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15" w:type="pct"/>
        <w:jc w:val="center"/>
        <w:tblInd w:w="743" w:type="dxa"/>
        <w:tblLook w:val="01E0" w:firstRow="1" w:lastRow="1" w:firstColumn="1" w:lastColumn="1" w:noHBand="0" w:noVBand="0"/>
      </w:tblPr>
      <w:tblGrid>
        <w:gridCol w:w="2916"/>
        <w:gridCol w:w="6214"/>
      </w:tblGrid>
      <w:tr w:rsidR="007D6B6B" w:rsidRPr="007D6B6B" w:rsidTr="00255F81">
        <w:trPr>
          <w:trHeight w:val="1275"/>
          <w:jc w:val="center"/>
        </w:trPr>
        <w:tc>
          <w:tcPr>
            <w:tcW w:w="1597" w:type="pct"/>
          </w:tcPr>
          <w:p w:rsidR="004C1A66" w:rsidRPr="004C1A66" w:rsidRDefault="004C1A66" w:rsidP="00C958CF">
            <w:pPr>
              <w:spacing w:after="60" w:line="240" w:lineRule="auto"/>
              <w:jc w:val="center"/>
              <w:rPr>
                <w:rFonts w:eastAsia="Times New Roman"/>
                <w:b/>
                <w:sz w:val="26"/>
                <w:szCs w:val="28"/>
                <w:lang w:val="vi-VN"/>
              </w:rPr>
            </w:pPr>
            <w:r w:rsidRPr="004C1A66">
              <w:rPr>
                <w:rFonts w:eastAsia="Times New Roman"/>
                <w:b/>
                <w:sz w:val="26"/>
                <w:szCs w:val="28"/>
                <w:lang w:val="vi-VN"/>
              </w:rPr>
              <w:t>UỶ BAN NHÂN DÂN</w:t>
            </w:r>
          </w:p>
          <w:p w:rsidR="004C1A66" w:rsidRPr="004C1A66" w:rsidRDefault="004C1A66" w:rsidP="00C958CF">
            <w:pPr>
              <w:spacing w:after="60" w:line="240" w:lineRule="auto"/>
              <w:jc w:val="center"/>
              <w:rPr>
                <w:rFonts w:eastAsia="Times New Roman"/>
                <w:b/>
                <w:sz w:val="26"/>
                <w:szCs w:val="28"/>
                <w:lang w:val="vi-VN"/>
              </w:rPr>
            </w:pPr>
            <w:r w:rsidRPr="004C1A66">
              <w:rPr>
                <w:rFonts w:eastAsia="Times New Roman"/>
                <w:b/>
                <w:sz w:val="26"/>
                <w:szCs w:val="28"/>
                <w:lang w:val="vi-VN"/>
              </w:rPr>
              <w:t>TỈNH HÀ TĨNH</w:t>
            </w:r>
          </w:p>
          <w:p w:rsidR="004C1A66" w:rsidRPr="004C1A66" w:rsidRDefault="00D61B83" w:rsidP="00C958CF">
            <w:pPr>
              <w:spacing w:after="60" w:line="240" w:lineRule="auto"/>
              <w:rPr>
                <w:rFonts w:eastAsia="Times New Roman"/>
                <w:szCs w:val="28"/>
              </w:rPr>
            </w:pPr>
            <w:r w:rsidRPr="007D6B6B">
              <w:rPr>
                <w:noProof/>
              </w:rPr>
              <mc:AlternateContent>
                <mc:Choice Requires="wps">
                  <w:drawing>
                    <wp:anchor distT="4294967294" distB="4294967294" distL="114300" distR="114300" simplePos="0" relativeHeight="251661824" behindDoc="0" locked="0" layoutInCell="1" allowOverlap="1" wp14:anchorId="300A66DA" wp14:editId="1A188F84">
                      <wp:simplePos x="0" y="0"/>
                      <wp:positionH relativeFrom="column">
                        <wp:posOffset>452755</wp:posOffset>
                      </wp:positionH>
                      <wp:positionV relativeFrom="paragraph">
                        <wp:posOffset>22224</wp:posOffset>
                      </wp:positionV>
                      <wp:extent cx="808355" cy="0"/>
                      <wp:effectExtent l="0" t="0" r="1079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65pt,1.75pt" to="99.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5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"/>
                  </w:pict>
                </mc:Fallback>
              </mc:AlternateContent>
            </w:r>
          </w:p>
          <w:p w:rsidR="004C1A66" w:rsidRPr="004C1A66" w:rsidRDefault="004C1A66" w:rsidP="00950509">
            <w:pPr>
              <w:spacing w:after="60" w:line="240" w:lineRule="auto"/>
              <w:jc w:val="center"/>
              <w:rPr>
                <w:rFonts w:eastAsia="Times New Roman"/>
                <w:sz w:val="24"/>
                <w:szCs w:val="24"/>
                <w:lang w:val="vi-VN"/>
              </w:rPr>
            </w:pPr>
            <w:r w:rsidRPr="004C1A66">
              <w:rPr>
                <w:rFonts w:eastAsia="Times New Roman"/>
                <w:szCs w:val="28"/>
              </w:rPr>
              <w:t>Số:</w:t>
            </w:r>
            <w:r w:rsidR="00950509">
              <w:rPr>
                <w:rFonts w:eastAsia="Times New Roman"/>
                <w:szCs w:val="28"/>
              </w:rPr>
              <w:t xml:space="preserve"> 359</w:t>
            </w:r>
            <w:r w:rsidRPr="004C1A66">
              <w:rPr>
                <w:rFonts w:eastAsia="Times New Roman"/>
                <w:szCs w:val="28"/>
              </w:rPr>
              <w:t>/UBND-</w:t>
            </w:r>
            <w:r w:rsidRPr="007D6B6B">
              <w:rPr>
                <w:rFonts w:eastAsia="Times New Roman"/>
                <w:szCs w:val="28"/>
              </w:rPr>
              <w:t>BC</w:t>
            </w:r>
            <w:r w:rsidRPr="004C1A66">
              <w:rPr>
                <w:rFonts w:eastAsia="Times New Roman"/>
                <w:sz w:val="24"/>
                <w:szCs w:val="24"/>
              </w:rPr>
              <w:t xml:space="preserve"> </w:t>
            </w:r>
          </w:p>
        </w:tc>
        <w:tc>
          <w:tcPr>
            <w:tcW w:w="3403" w:type="pct"/>
          </w:tcPr>
          <w:p w:rsidR="004C1A66" w:rsidRPr="004C1A66" w:rsidRDefault="004C1A66" w:rsidP="00C958CF">
            <w:pPr>
              <w:spacing w:after="60" w:line="240" w:lineRule="auto"/>
              <w:jc w:val="center"/>
              <w:rPr>
                <w:rFonts w:eastAsia="Times New Roman"/>
                <w:b/>
                <w:sz w:val="26"/>
                <w:szCs w:val="28"/>
                <w:lang w:val="vi-VN"/>
              </w:rPr>
            </w:pPr>
            <w:r w:rsidRPr="004C1A66">
              <w:rPr>
                <w:rFonts w:eastAsia="Times New Roman"/>
                <w:b/>
                <w:sz w:val="26"/>
                <w:szCs w:val="28"/>
                <w:lang w:val="vi-VN"/>
              </w:rPr>
              <w:t>CỘNG HOÀ XÃ HỘI CHỦ NGHĨA VIỆT NAM</w:t>
            </w:r>
          </w:p>
          <w:p w:rsidR="004C1A66" w:rsidRPr="004C1A66" w:rsidRDefault="004C1A66" w:rsidP="00C958CF">
            <w:pPr>
              <w:spacing w:after="60" w:line="240" w:lineRule="auto"/>
              <w:jc w:val="center"/>
              <w:rPr>
                <w:rFonts w:eastAsia="Times New Roman"/>
                <w:b/>
                <w:szCs w:val="28"/>
                <w:lang w:val="vi-VN"/>
              </w:rPr>
            </w:pPr>
            <w:r w:rsidRPr="004C1A66">
              <w:rPr>
                <w:rFonts w:eastAsia="Times New Roman"/>
                <w:b/>
                <w:szCs w:val="28"/>
                <w:lang w:val="vi-VN"/>
              </w:rPr>
              <w:t>Độc lập - Tự do - Hạnh phúc</w:t>
            </w:r>
          </w:p>
          <w:p w:rsidR="004C1A66" w:rsidRPr="004C1A66" w:rsidRDefault="00D61B83" w:rsidP="00C958CF">
            <w:pPr>
              <w:spacing w:after="60" w:line="240" w:lineRule="auto"/>
              <w:rPr>
                <w:rFonts w:eastAsia="Times New Roman"/>
                <w:szCs w:val="28"/>
                <w:lang w:val="vi-VN"/>
              </w:rPr>
            </w:pPr>
            <w:r w:rsidRPr="007D6B6B">
              <w:rPr>
                <w:noProof/>
              </w:rPr>
              <mc:AlternateContent>
                <mc:Choice Requires="wps">
                  <w:drawing>
                    <wp:anchor distT="4294967294" distB="4294967294" distL="114300" distR="114300" simplePos="0" relativeHeight="251662848" behindDoc="0" locked="0" layoutInCell="1" allowOverlap="1" wp14:anchorId="3B467805" wp14:editId="19773315">
                      <wp:simplePos x="0" y="0"/>
                      <wp:positionH relativeFrom="column">
                        <wp:posOffset>837565</wp:posOffset>
                      </wp:positionH>
                      <wp:positionV relativeFrom="paragraph">
                        <wp:posOffset>20954</wp:posOffset>
                      </wp:positionV>
                      <wp:extent cx="212725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5pt,1.65pt" to="23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xu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jMs/wxn4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"/>
                  </w:pict>
                </mc:Fallback>
              </mc:AlternateContent>
            </w:r>
          </w:p>
          <w:p w:rsidR="004C1A66" w:rsidRPr="004C1A66" w:rsidRDefault="004C1A66" w:rsidP="00950509">
            <w:pPr>
              <w:spacing w:after="60" w:line="240" w:lineRule="auto"/>
              <w:rPr>
                <w:rFonts w:eastAsia="Times New Roman"/>
                <w:i/>
                <w:szCs w:val="28"/>
              </w:rPr>
            </w:pPr>
            <w:r w:rsidRPr="004C1A66">
              <w:rPr>
                <w:rFonts w:eastAsia="Times New Roman"/>
                <w:szCs w:val="28"/>
                <w:lang w:val="vi-VN"/>
              </w:rPr>
              <w:t xml:space="preserve">                    </w:t>
            </w:r>
            <w:r w:rsidRPr="004C1A66">
              <w:rPr>
                <w:rFonts w:eastAsia="Times New Roman"/>
                <w:i/>
                <w:szCs w:val="28"/>
                <w:lang w:val="vi-VN"/>
              </w:rPr>
              <w:t>Hà Tĩnh, ngày</w:t>
            </w:r>
            <w:r w:rsidR="00950509">
              <w:rPr>
                <w:rFonts w:eastAsia="Times New Roman"/>
                <w:i/>
                <w:szCs w:val="28"/>
              </w:rPr>
              <w:t xml:space="preserve"> 06 </w:t>
            </w:r>
            <w:r w:rsidRPr="004C1A66">
              <w:rPr>
                <w:rFonts w:eastAsia="Times New Roman"/>
                <w:i/>
                <w:szCs w:val="28"/>
                <w:lang w:val="vi-VN"/>
              </w:rPr>
              <w:t>tháng</w:t>
            </w:r>
            <w:r w:rsidR="00950509">
              <w:rPr>
                <w:rFonts w:eastAsia="Times New Roman"/>
                <w:i/>
                <w:szCs w:val="28"/>
              </w:rPr>
              <w:t xml:space="preserve"> 11 </w:t>
            </w:r>
            <w:bookmarkStart w:id="0" w:name="_GoBack"/>
            <w:bookmarkEnd w:id="0"/>
            <w:r w:rsidRPr="004C1A66">
              <w:rPr>
                <w:rFonts w:eastAsia="Times New Roman"/>
                <w:i/>
                <w:szCs w:val="28"/>
                <w:lang w:val="vi-VN"/>
              </w:rPr>
              <w:t>năm 201</w:t>
            </w:r>
            <w:r w:rsidRPr="004C1A66">
              <w:rPr>
                <w:rFonts w:eastAsia="Times New Roman"/>
                <w:i/>
                <w:szCs w:val="28"/>
              </w:rPr>
              <w:t>8</w:t>
            </w:r>
          </w:p>
        </w:tc>
      </w:tr>
    </w:tbl>
    <w:p w:rsidR="006050F2" w:rsidRPr="007D6B6B" w:rsidRDefault="006050F2" w:rsidP="00C958CF">
      <w:pPr>
        <w:tabs>
          <w:tab w:val="left" w:pos="9180"/>
        </w:tabs>
        <w:spacing w:after="60" w:line="240" w:lineRule="auto"/>
        <w:jc w:val="center"/>
        <w:rPr>
          <w:b/>
        </w:rPr>
      </w:pPr>
      <w:r w:rsidRPr="007D6B6B">
        <w:rPr>
          <w:b/>
        </w:rPr>
        <w:t>BÁO CÁO</w:t>
      </w:r>
    </w:p>
    <w:p w:rsidR="006050F2" w:rsidRPr="007D6B6B" w:rsidRDefault="006050F2" w:rsidP="00D80C93">
      <w:pPr>
        <w:spacing w:after="0" w:line="240" w:lineRule="auto"/>
        <w:jc w:val="center"/>
        <w:rPr>
          <w:b/>
        </w:rPr>
      </w:pPr>
      <w:r w:rsidRPr="007D6B6B">
        <w:rPr>
          <w:b/>
        </w:rPr>
        <w:t>Việc giải quyết kiến nghị của cử tri và thực hiện nội dung</w:t>
      </w:r>
    </w:p>
    <w:p w:rsidR="006050F2" w:rsidRPr="007D6B6B" w:rsidRDefault="006050F2" w:rsidP="00D80C93">
      <w:pPr>
        <w:spacing w:after="0" w:line="240" w:lineRule="auto"/>
        <w:jc w:val="center"/>
        <w:rPr>
          <w:b/>
        </w:rPr>
      </w:pPr>
      <w:r w:rsidRPr="007D6B6B">
        <w:rPr>
          <w:b/>
        </w:rPr>
        <w:t>chất vấn tại kỳ họp thứ 5, kỳ họp thứ 7 HĐND tỉnh Khóa XVII</w:t>
      </w:r>
    </w:p>
    <w:p w:rsidR="006050F2" w:rsidRPr="007D6B6B" w:rsidRDefault="00D61B83" w:rsidP="00C958CF">
      <w:pPr>
        <w:spacing w:after="60" w:line="240" w:lineRule="auto"/>
        <w:ind w:firstLine="720"/>
        <w:jc w:val="both"/>
        <w:rPr>
          <w:b/>
          <w:bCs/>
          <w:spacing w:val="-4"/>
        </w:rPr>
      </w:pPr>
      <w:r w:rsidRPr="007D6B6B">
        <w:rPr>
          <w:noProof/>
        </w:rPr>
        <mc:AlternateContent>
          <mc:Choice Requires="wps">
            <w:drawing>
              <wp:anchor distT="4294967295" distB="4294967295" distL="114300" distR="114300" simplePos="0" relativeHeight="251657728" behindDoc="0" locked="0" layoutInCell="1" allowOverlap="1" wp14:anchorId="0CEF6940" wp14:editId="57A56DB4">
                <wp:simplePos x="0" y="0"/>
                <wp:positionH relativeFrom="column">
                  <wp:posOffset>1831975</wp:posOffset>
                </wp:positionH>
                <wp:positionV relativeFrom="paragraph">
                  <wp:posOffset>29209</wp:posOffset>
                </wp:positionV>
                <wp:extent cx="2233295" cy="0"/>
                <wp:effectExtent l="0" t="0" r="1460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2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4.25pt,2.3pt" to="32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" strokecolor="#4a7ebb">
                <o:lock v:ext="edit" shapetype="f"/>
              </v:line>
            </w:pict>
          </mc:Fallback>
        </mc:AlternateContent>
      </w:r>
    </w:p>
    <w:p w:rsidR="00255F81" w:rsidRPr="007D6B6B" w:rsidRDefault="00255F81" w:rsidP="009A5C50">
      <w:pPr>
        <w:spacing w:after="60" w:line="240" w:lineRule="auto"/>
        <w:ind w:firstLine="720"/>
        <w:jc w:val="both"/>
      </w:pPr>
      <w:r w:rsidRPr="007D6B6B">
        <w:t xml:space="preserve">UBND tỉnh nhận được Văn bản số 292/HĐND-ĐGS ngày 26/9/2018 của Đoàn Giám sát Hội đồng nhân dân tỉnh về việc đề nghị báo cáo phục vụ giám sát việc giải quyết các ý kiến, kiến nghị của cử tri và thực hiện nội dung chất vấn; sau khi kiểm tra, rà soát </w:t>
      </w:r>
      <w:r w:rsidRPr="007D6B6B">
        <w:rPr>
          <w:szCs w:val="28"/>
        </w:rPr>
        <w:t xml:space="preserve">UBND tỉnh tổng hợp, </w:t>
      </w:r>
      <w:r w:rsidRPr="007D6B6B">
        <w:t xml:space="preserve">báo cáo tình hình, kết quả giải quyết kiến nghị của cử tri, thực hiện các nội dung chất vấn tại kỳ họp thứ 5, kỳ họp thứ 7 HĐND tỉnh khóa XVII, cụ thể như sau: </w:t>
      </w:r>
    </w:p>
    <w:p w:rsidR="007D6B6B" w:rsidRPr="00C019F8" w:rsidRDefault="007D6B6B" w:rsidP="009A5C50">
      <w:pPr>
        <w:spacing w:after="60" w:line="240" w:lineRule="auto"/>
        <w:ind w:firstLine="720"/>
        <w:jc w:val="both"/>
        <w:rPr>
          <w:b/>
        </w:rPr>
      </w:pPr>
      <w:r w:rsidRPr="00C019F8">
        <w:rPr>
          <w:b/>
        </w:rPr>
        <w:t>I. Tình hình triển khai thực hiện các nội dung kiến nghị của cử tri, nội dung chất vấn của đại biểu Hội đồng nhân dân tỉnh, gồm:</w:t>
      </w:r>
    </w:p>
    <w:p w:rsidR="009C0C5A" w:rsidRPr="008B179F" w:rsidRDefault="009C0C5A" w:rsidP="009A5C50">
      <w:pPr>
        <w:spacing w:after="60" w:line="240" w:lineRule="auto"/>
        <w:ind w:firstLine="720"/>
        <w:jc w:val="both"/>
      </w:pPr>
      <w:r w:rsidRPr="008B179F">
        <w:t>- Tại kỳ họp thứ 5 và kỳ họp thứ 7 HĐND tỉnh khóa XVII có</w:t>
      </w:r>
      <w:r w:rsidR="00451E1F">
        <w:t xml:space="preserve"> 1</w:t>
      </w:r>
      <w:r w:rsidR="001F28E8">
        <w:t>52</w:t>
      </w:r>
      <w:r w:rsidR="007F3C49">
        <w:t xml:space="preserve"> </w:t>
      </w:r>
      <w:r w:rsidR="007F3C49" w:rsidRPr="00557925">
        <w:rPr>
          <w:szCs w:val="28"/>
        </w:rPr>
        <w:t xml:space="preserve">ý kiến, kiến nghị </w:t>
      </w:r>
      <w:r w:rsidR="007F3C49">
        <w:rPr>
          <w:szCs w:val="28"/>
        </w:rPr>
        <w:t xml:space="preserve">của </w:t>
      </w:r>
      <w:r w:rsidR="007F3C49" w:rsidRPr="00557925">
        <w:rPr>
          <w:szCs w:val="28"/>
        </w:rPr>
        <w:t xml:space="preserve">cử tri </w:t>
      </w:r>
      <w:r w:rsidR="007F3C49">
        <w:rPr>
          <w:szCs w:val="28"/>
        </w:rPr>
        <w:t xml:space="preserve">và </w:t>
      </w:r>
      <w:r w:rsidR="00C56A46">
        <w:rPr>
          <w:szCs w:val="28"/>
        </w:rPr>
        <w:t xml:space="preserve">câu hỏi </w:t>
      </w:r>
      <w:r w:rsidR="00451E1F">
        <w:t>chất vấn của các đại biểu HĐND tỉnh</w:t>
      </w:r>
      <w:r w:rsidR="007F3C49">
        <w:t xml:space="preserve"> (9</w:t>
      </w:r>
      <w:r w:rsidR="001F28E8">
        <w:t>1</w:t>
      </w:r>
      <w:r w:rsidR="007F3C49">
        <w:t xml:space="preserve"> ý kiến kiến nghị của cử tri và 6</w:t>
      </w:r>
      <w:r w:rsidR="001F28E8">
        <w:t>1</w:t>
      </w:r>
      <w:r w:rsidR="007F3C49">
        <w:t xml:space="preserve"> </w:t>
      </w:r>
      <w:r w:rsidR="007F3C49" w:rsidRPr="008B179F">
        <w:rPr>
          <w:szCs w:val="28"/>
        </w:rPr>
        <w:t>câu hỏi chất vấn</w:t>
      </w:r>
      <w:r w:rsidR="007F3C49">
        <w:rPr>
          <w:szCs w:val="28"/>
        </w:rPr>
        <w:t>),</w:t>
      </w:r>
      <w:r w:rsidRPr="008B179F">
        <w:t xml:space="preserve"> trong đó:</w:t>
      </w:r>
    </w:p>
    <w:p w:rsidR="009C0C5A" w:rsidRPr="008B179F" w:rsidRDefault="009C0C5A" w:rsidP="009A5C50">
      <w:pPr>
        <w:spacing w:after="60" w:line="240" w:lineRule="auto"/>
        <w:ind w:firstLine="720"/>
        <w:jc w:val="both"/>
        <w:rPr>
          <w:szCs w:val="28"/>
        </w:rPr>
      </w:pPr>
      <w:r w:rsidRPr="008B179F">
        <w:t>+ Tại k</w:t>
      </w:r>
      <w:r w:rsidRPr="008B179F">
        <w:rPr>
          <w:szCs w:val="28"/>
        </w:rPr>
        <w:t xml:space="preserve">ỳ họp thứ 5 </w:t>
      </w:r>
      <w:r w:rsidRPr="008B179F">
        <w:t>HĐND tỉnh khóa XVII có:</w:t>
      </w:r>
      <w:r w:rsidR="008B179F">
        <w:t xml:space="preserve"> </w:t>
      </w:r>
      <w:r w:rsidR="001F28E8">
        <w:t>74</w:t>
      </w:r>
      <w:r w:rsidR="008B179F">
        <w:t xml:space="preserve"> </w:t>
      </w:r>
      <w:r w:rsidR="00C56A46" w:rsidRPr="00557925">
        <w:rPr>
          <w:szCs w:val="28"/>
        </w:rPr>
        <w:t xml:space="preserve">ý kiến, kiến nghị </w:t>
      </w:r>
      <w:r w:rsidR="00C56A46">
        <w:rPr>
          <w:szCs w:val="28"/>
        </w:rPr>
        <w:t xml:space="preserve">của </w:t>
      </w:r>
      <w:r w:rsidR="00C56A46" w:rsidRPr="00557925">
        <w:rPr>
          <w:szCs w:val="28"/>
        </w:rPr>
        <w:t xml:space="preserve">cử tri </w:t>
      </w:r>
      <w:r w:rsidR="00C56A46">
        <w:rPr>
          <w:szCs w:val="28"/>
        </w:rPr>
        <w:t xml:space="preserve">và </w:t>
      </w:r>
      <w:r w:rsidR="00C56A46">
        <w:t>chất vấn của các đại biểu HĐND tỉnh</w:t>
      </w:r>
      <w:r w:rsidR="008B179F">
        <w:t xml:space="preserve">, </w:t>
      </w:r>
      <w:r w:rsidR="00590D29">
        <w:t>gồm</w:t>
      </w:r>
      <w:r w:rsidR="008B179F">
        <w:t>:</w:t>
      </w:r>
    </w:p>
    <w:p w:rsidR="009C0C5A" w:rsidRPr="008B179F" w:rsidRDefault="001F28E8" w:rsidP="009A5C50">
      <w:pPr>
        <w:pStyle w:val="ListParagraph"/>
        <w:numPr>
          <w:ilvl w:val="0"/>
          <w:numId w:val="1"/>
        </w:numPr>
        <w:spacing w:after="60" w:line="240" w:lineRule="auto"/>
        <w:jc w:val="both"/>
        <w:rPr>
          <w:szCs w:val="28"/>
        </w:rPr>
      </w:pPr>
      <w:r>
        <w:rPr>
          <w:szCs w:val="28"/>
        </w:rPr>
        <w:t>42</w:t>
      </w:r>
      <w:r w:rsidR="009C0C5A" w:rsidRPr="008B179F">
        <w:rPr>
          <w:szCs w:val="28"/>
        </w:rPr>
        <w:t xml:space="preserve"> </w:t>
      </w:r>
      <w:r w:rsidR="00577BDD" w:rsidRPr="00557925">
        <w:rPr>
          <w:szCs w:val="28"/>
        </w:rPr>
        <w:t xml:space="preserve">ý kiến, kiến nghị </w:t>
      </w:r>
      <w:r w:rsidR="00577BDD">
        <w:rPr>
          <w:szCs w:val="28"/>
        </w:rPr>
        <w:t xml:space="preserve">của </w:t>
      </w:r>
      <w:r w:rsidR="00577BDD" w:rsidRPr="00557925">
        <w:rPr>
          <w:szCs w:val="28"/>
        </w:rPr>
        <w:t>cử</w:t>
      </w:r>
      <w:r w:rsidR="00577BDD">
        <w:rPr>
          <w:szCs w:val="28"/>
        </w:rPr>
        <w:t xml:space="preserve"> tri</w:t>
      </w:r>
      <w:r w:rsidR="008B179F" w:rsidRPr="008B179F">
        <w:rPr>
          <w:szCs w:val="28"/>
        </w:rPr>
        <w:t>;</w:t>
      </w:r>
    </w:p>
    <w:p w:rsidR="009C0C5A" w:rsidRPr="008B179F" w:rsidRDefault="009C0C5A" w:rsidP="009A5C50">
      <w:pPr>
        <w:pStyle w:val="ListParagraph"/>
        <w:numPr>
          <w:ilvl w:val="0"/>
          <w:numId w:val="1"/>
        </w:numPr>
        <w:spacing w:after="60" w:line="240" w:lineRule="auto"/>
        <w:jc w:val="both"/>
        <w:rPr>
          <w:szCs w:val="28"/>
        </w:rPr>
      </w:pPr>
      <w:r w:rsidRPr="008B179F">
        <w:rPr>
          <w:szCs w:val="28"/>
        </w:rPr>
        <w:t>3</w:t>
      </w:r>
      <w:r w:rsidR="001F28E8">
        <w:rPr>
          <w:szCs w:val="28"/>
        </w:rPr>
        <w:t>2</w:t>
      </w:r>
      <w:r w:rsidRPr="008B179F">
        <w:rPr>
          <w:szCs w:val="28"/>
        </w:rPr>
        <w:t xml:space="preserve"> câu hỏi chất vấn của các đại biểu HĐND tỉnh</w:t>
      </w:r>
      <w:r w:rsidR="008B179F" w:rsidRPr="008B179F">
        <w:rPr>
          <w:szCs w:val="28"/>
        </w:rPr>
        <w:t>.</w:t>
      </w:r>
    </w:p>
    <w:p w:rsidR="009C0C5A" w:rsidRPr="008B179F" w:rsidRDefault="009C0C5A" w:rsidP="009A5C50">
      <w:pPr>
        <w:spacing w:after="60" w:line="240" w:lineRule="auto"/>
        <w:ind w:firstLine="720"/>
        <w:jc w:val="both"/>
        <w:rPr>
          <w:szCs w:val="28"/>
        </w:rPr>
      </w:pPr>
      <w:r w:rsidRPr="008B179F">
        <w:rPr>
          <w:szCs w:val="28"/>
        </w:rPr>
        <w:t>+ Tại kỳ họp thứ</w:t>
      </w:r>
      <w:r w:rsidR="008B179F" w:rsidRPr="008B179F">
        <w:rPr>
          <w:szCs w:val="28"/>
        </w:rPr>
        <w:t xml:space="preserve"> 7 </w:t>
      </w:r>
      <w:r w:rsidR="008B179F" w:rsidRPr="008B179F">
        <w:t>HĐND tỉnh khóa XVII có</w:t>
      </w:r>
      <w:r w:rsidR="008B179F" w:rsidRPr="008B179F">
        <w:rPr>
          <w:szCs w:val="28"/>
        </w:rPr>
        <w:t>:</w:t>
      </w:r>
      <w:r w:rsidR="008B179F">
        <w:rPr>
          <w:szCs w:val="28"/>
        </w:rPr>
        <w:t xml:space="preserve"> </w:t>
      </w:r>
      <w:r w:rsidR="001F28E8">
        <w:rPr>
          <w:szCs w:val="28"/>
        </w:rPr>
        <w:t>88</w:t>
      </w:r>
      <w:r w:rsidR="008B179F">
        <w:rPr>
          <w:szCs w:val="28"/>
        </w:rPr>
        <w:t xml:space="preserve"> </w:t>
      </w:r>
      <w:r w:rsidR="00C56A46" w:rsidRPr="00557925">
        <w:rPr>
          <w:szCs w:val="28"/>
        </w:rPr>
        <w:t xml:space="preserve">ý kiến, kiến nghị </w:t>
      </w:r>
      <w:r w:rsidR="00C56A46">
        <w:rPr>
          <w:szCs w:val="28"/>
        </w:rPr>
        <w:t xml:space="preserve">của </w:t>
      </w:r>
      <w:r w:rsidR="00C56A46" w:rsidRPr="00557925">
        <w:rPr>
          <w:szCs w:val="28"/>
        </w:rPr>
        <w:t xml:space="preserve">cử tri </w:t>
      </w:r>
      <w:r w:rsidR="00C56A46">
        <w:rPr>
          <w:szCs w:val="28"/>
        </w:rPr>
        <w:t xml:space="preserve">và câu hỏi </w:t>
      </w:r>
      <w:r w:rsidR="00C56A46">
        <w:t>chất vấn của các đại biểu HĐND tỉnh</w:t>
      </w:r>
      <w:r w:rsidR="008B179F">
        <w:t xml:space="preserve">, </w:t>
      </w:r>
      <w:r w:rsidR="00590D29">
        <w:t>gồm</w:t>
      </w:r>
      <w:r w:rsidR="008B179F">
        <w:t>:</w:t>
      </w:r>
    </w:p>
    <w:p w:rsidR="008B179F" w:rsidRPr="008B179F" w:rsidRDefault="008B179F" w:rsidP="009A5C50">
      <w:pPr>
        <w:pStyle w:val="ListParagraph"/>
        <w:numPr>
          <w:ilvl w:val="0"/>
          <w:numId w:val="1"/>
        </w:numPr>
        <w:spacing w:after="60" w:line="240" w:lineRule="auto"/>
        <w:jc w:val="both"/>
        <w:rPr>
          <w:szCs w:val="28"/>
        </w:rPr>
      </w:pPr>
      <w:r>
        <w:rPr>
          <w:szCs w:val="28"/>
        </w:rPr>
        <w:t>4</w:t>
      </w:r>
      <w:r w:rsidR="001F28E8">
        <w:rPr>
          <w:szCs w:val="28"/>
        </w:rPr>
        <w:t>9</w:t>
      </w:r>
      <w:r w:rsidRPr="008B179F">
        <w:rPr>
          <w:szCs w:val="28"/>
        </w:rPr>
        <w:t xml:space="preserve"> </w:t>
      </w:r>
      <w:r w:rsidR="00577BDD" w:rsidRPr="00557925">
        <w:rPr>
          <w:szCs w:val="28"/>
        </w:rPr>
        <w:t xml:space="preserve">ý kiến, kiến nghị </w:t>
      </w:r>
      <w:r w:rsidR="00577BDD">
        <w:rPr>
          <w:szCs w:val="28"/>
        </w:rPr>
        <w:t xml:space="preserve">của </w:t>
      </w:r>
      <w:r w:rsidR="00577BDD" w:rsidRPr="00557925">
        <w:rPr>
          <w:szCs w:val="28"/>
        </w:rPr>
        <w:t>cử</w:t>
      </w:r>
      <w:r w:rsidR="00577BDD">
        <w:rPr>
          <w:szCs w:val="28"/>
        </w:rPr>
        <w:t xml:space="preserve"> tri</w:t>
      </w:r>
      <w:r w:rsidRPr="008B179F">
        <w:rPr>
          <w:szCs w:val="28"/>
        </w:rPr>
        <w:t>;</w:t>
      </w:r>
    </w:p>
    <w:p w:rsidR="008B179F" w:rsidRPr="008B179F" w:rsidRDefault="001F28E8" w:rsidP="009A5C50">
      <w:pPr>
        <w:pStyle w:val="ListParagraph"/>
        <w:numPr>
          <w:ilvl w:val="0"/>
          <w:numId w:val="1"/>
        </w:numPr>
        <w:spacing w:after="60" w:line="240" w:lineRule="auto"/>
        <w:jc w:val="both"/>
        <w:rPr>
          <w:szCs w:val="28"/>
        </w:rPr>
      </w:pPr>
      <w:r>
        <w:rPr>
          <w:szCs w:val="28"/>
        </w:rPr>
        <w:t>39</w:t>
      </w:r>
      <w:r w:rsidR="008B179F" w:rsidRPr="008B179F">
        <w:rPr>
          <w:szCs w:val="28"/>
        </w:rPr>
        <w:t xml:space="preserve"> câu hỏi chất vấn của các đại biểu HĐND tỉnh.</w:t>
      </w:r>
    </w:p>
    <w:p w:rsidR="009C0C5A" w:rsidRDefault="00451E1F" w:rsidP="009A5C50">
      <w:pPr>
        <w:spacing w:after="60" w:line="240" w:lineRule="auto"/>
        <w:ind w:firstLine="720"/>
        <w:jc w:val="both"/>
        <w:rPr>
          <w:szCs w:val="28"/>
        </w:rPr>
      </w:pPr>
      <w:r>
        <w:rPr>
          <w:szCs w:val="28"/>
        </w:rPr>
        <w:t xml:space="preserve">- </w:t>
      </w:r>
      <w:r w:rsidR="00557925" w:rsidRPr="00BE6CE7">
        <w:rPr>
          <w:szCs w:val="28"/>
        </w:rPr>
        <w:t>Thực hiện Báo cáo số 115/BC-HĐND tỉnh ngày 27/11/2017 của Thường trực HĐND tỉnh về việc tổng hợp ý kiến, kiến nghị của cử tri gửi tới Kỳ họp thứ 5, HĐND tỉnh Khóa XVII</w:t>
      </w:r>
      <w:r w:rsidR="00557925">
        <w:rPr>
          <w:szCs w:val="28"/>
        </w:rPr>
        <w:t xml:space="preserve">, UBND tỉnh đã ban hành Văn bản </w:t>
      </w:r>
      <w:r w:rsidR="00557925" w:rsidRPr="00557925">
        <w:rPr>
          <w:szCs w:val="28"/>
        </w:rPr>
        <w:t>số 7509/UBND-TH</w:t>
      </w:r>
      <w:r w:rsidR="00557925" w:rsidRPr="00557925">
        <w:rPr>
          <w:szCs w:val="28"/>
          <w:vertAlign w:val="subscript"/>
        </w:rPr>
        <w:t>1</w:t>
      </w:r>
      <w:r w:rsidR="00557925">
        <w:rPr>
          <w:szCs w:val="28"/>
        </w:rPr>
        <w:t xml:space="preserve"> ngày 28/11/2017 chỉ đạo các sở, ban, ngành, đoàn thể cấp tỉnh; UBND các huyện, thành phố, thị xã </w:t>
      </w:r>
      <w:r w:rsidR="00557925" w:rsidRPr="00557925">
        <w:rPr>
          <w:szCs w:val="28"/>
        </w:rPr>
        <w:t xml:space="preserve">xem xét, giải quyết </w:t>
      </w:r>
      <w:r w:rsidR="001F28E8">
        <w:rPr>
          <w:szCs w:val="28"/>
        </w:rPr>
        <w:t xml:space="preserve">các </w:t>
      </w:r>
      <w:r w:rsidR="00557925" w:rsidRPr="00557925">
        <w:rPr>
          <w:szCs w:val="28"/>
        </w:rPr>
        <w:t>ý kiến, kiến nghị cử tri gửi tới tại Kỳ họp thứ 5, HĐND tỉnh khóa XVII</w:t>
      </w:r>
      <w:r w:rsidR="004D2008">
        <w:rPr>
          <w:szCs w:val="28"/>
        </w:rPr>
        <w:t>. Ngày 08/12/2017, UBND tỉnh đã ban hành</w:t>
      </w:r>
      <w:r w:rsidR="00557925" w:rsidRPr="00557925">
        <w:rPr>
          <w:szCs w:val="28"/>
        </w:rPr>
        <w:t xml:space="preserve"> Văn bản số 7782/UBND-TH</w:t>
      </w:r>
      <w:r w:rsidR="00557925" w:rsidRPr="00557925">
        <w:rPr>
          <w:szCs w:val="28"/>
          <w:vertAlign w:val="subscript"/>
        </w:rPr>
        <w:t>1</w:t>
      </w:r>
      <w:r w:rsidR="004D2008">
        <w:rPr>
          <w:szCs w:val="28"/>
        </w:rPr>
        <w:t xml:space="preserve">, gửi HĐND tỉnh </w:t>
      </w:r>
      <w:r w:rsidR="00557925" w:rsidRPr="00557925">
        <w:rPr>
          <w:szCs w:val="28"/>
        </w:rPr>
        <w:t xml:space="preserve">trả lời </w:t>
      </w:r>
      <w:r w:rsidR="001F28E8">
        <w:rPr>
          <w:szCs w:val="28"/>
        </w:rPr>
        <w:t>các</w:t>
      </w:r>
      <w:r w:rsidR="00557925">
        <w:rPr>
          <w:szCs w:val="28"/>
        </w:rPr>
        <w:t xml:space="preserve"> </w:t>
      </w:r>
      <w:r w:rsidR="00557925" w:rsidRPr="00557925">
        <w:rPr>
          <w:szCs w:val="28"/>
        </w:rPr>
        <w:t>kiến nghị của cử tri gửi tới tại kỳ họp thứ 5, HĐND tỉnh khóa XVII</w:t>
      </w:r>
      <w:r w:rsidR="00557925">
        <w:rPr>
          <w:szCs w:val="28"/>
        </w:rPr>
        <w:t>.</w:t>
      </w:r>
    </w:p>
    <w:p w:rsidR="00557925" w:rsidRDefault="00557925" w:rsidP="009A5C50">
      <w:pPr>
        <w:spacing w:after="60" w:line="240" w:lineRule="auto"/>
        <w:ind w:firstLine="720"/>
        <w:jc w:val="both"/>
        <w:rPr>
          <w:szCs w:val="28"/>
          <w:lang w:val="nl-NL"/>
        </w:rPr>
      </w:pPr>
      <w:r w:rsidRPr="009D02B0">
        <w:rPr>
          <w:szCs w:val="28"/>
        </w:rPr>
        <w:t xml:space="preserve">- </w:t>
      </w:r>
      <w:r w:rsidR="009D02B0" w:rsidRPr="009D02B0">
        <w:rPr>
          <w:szCs w:val="28"/>
          <w:lang w:val="nl-NL"/>
        </w:rPr>
        <w:t xml:space="preserve">Thực hiện Văn bản số 394/HĐND ngày 05/12/2017 của Thường trực Hội đồng nhân dân tỉnh về việc chuẩn bị trả lời chất vấn tại Kỳ họp thứ 5, HĐND tỉnh khóa XVII, Chủ tịch UBND tỉnh đã ban hành Văn bản số </w:t>
      </w:r>
      <w:r w:rsidR="009D02B0" w:rsidRPr="009D02B0">
        <w:rPr>
          <w:szCs w:val="28"/>
        </w:rPr>
        <w:t>7699/UBND-TH</w:t>
      </w:r>
      <w:r w:rsidR="009D02B0" w:rsidRPr="009D02B0">
        <w:rPr>
          <w:szCs w:val="28"/>
          <w:vertAlign w:val="subscript"/>
        </w:rPr>
        <w:t xml:space="preserve">1 </w:t>
      </w:r>
      <w:r w:rsidR="009D02B0" w:rsidRPr="009D02B0">
        <w:rPr>
          <w:szCs w:val="28"/>
        </w:rPr>
        <w:t xml:space="preserve">ngày 06/12/2017 </w:t>
      </w:r>
      <w:r w:rsidR="009D02B0" w:rsidRPr="009D02B0">
        <w:rPr>
          <w:szCs w:val="28"/>
          <w:lang w:val="nl-NL"/>
        </w:rPr>
        <w:t>phân công Giám đốc các sở, Thủ trưởng các ngành</w:t>
      </w:r>
      <w:r w:rsidR="009D02B0">
        <w:rPr>
          <w:szCs w:val="28"/>
          <w:lang w:val="nl-NL"/>
        </w:rPr>
        <w:t xml:space="preserve"> (là Ủy viên UBND tỉnh)</w:t>
      </w:r>
      <w:r w:rsidR="009D02B0" w:rsidRPr="009D02B0">
        <w:rPr>
          <w:szCs w:val="28"/>
          <w:lang w:val="nl-NL"/>
        </w:rPr>
        <w:t xml:space="preserve"> </w:t>
      </w:r>
      <w:r w:rsidR="009D02B0" w:rsidRPr="009D02B0">
        <w:rPr>
          <w:szCs w:val="28"/>
        </w:rPr>
        <w:t xml:space="preserve">trả lời </w:t>
      </w:r>
      <w:r w:rsidR="001F28E8">
        <w:rPr>
          <w:szCs w:val="28"/>
        </w:rPr>
        <w:t xml:space="preserve">các </w:t>
      </w:r>
      <w:r w:rsidR="009D02B0" w:rsidRPr="009D02B0">
        <w:rPr>
          <w:szCs w:val="28"/>
        </w:rPr>
        <w:t>câu hỏi chất vấn của các Đại biểu HĐND tỉnh</w:t>
      </w:r>
      <w:r w:rsidR="009D02B0">
        <w:rPr>
          <w:szCs w:val="28"/>
        </w:rPr>
        <w:t xml:space="preserve"> và tại phiên chất vấn của kỳ họp </w:t>
      </w:r>
      <w:r w:rsidR="009D02B0" w:rsidRPr="00557925">
        <w:rPr>
          <w:szCs w:val="28"/>
        </w:rPr>
        <w:t xml:space="preserve">Kỳ họp thứ 5, HĐND tỉnh khóa </w:t>
      </w:r>
      <w:r w:rsidR="009D02B0" w:rsidRPr="00557925">
        <w:rPr>
          <w:szCs w:val="28"/>
        </w:rPr>
        <w:lastRenderedPageBreak/>
        <w:t>XVII</w:t>
      </w:r>
      <w:r w:rsidR="009D02B0" w:rsidRPr="009D02B0">
        <w:rPr>
          <w:szCs w:val="28"/>
          <w:lang w:val="nl-NL"/>
        </w:rPr>
        <w:t xml:space="preserve"> Giám đốc các sở, Thủ trưởng các ngành</w:t>
      </w:r>
      <w:r w:rsidR="009D02B0">
        <w:rPr>
          <w:szCs w:val="28"/>
          <w:lang w:val="nl-NL"/>
        </w:rPr>
        <w:t xml:space="preserve"> (là Ủy viên UBND tỉnh)</w:t>
      </w:r>
      <w:r w:rsidR="009D02B0" w:rsidRPr="009D02B0">
        <w:rPr>
          <w:szCs w:val="28"/>
          <w:lang w:val="nl-NL"/>
        </w:rPr>
        <w:t xml:space="preserve"> </w:t>
      </w:r>
      <w:r w:rsidR="009D02B0">
        <w:rPr>
          <w:szCs w:val="28"/>
          <w:lang w:val="nl-NL"/>
        </w:rPr>
        <w:t>đã có báo cáo và trả lời cụ thể các nội dung chất vấn của các Đại biểu HĐND tỉnh.</w:t>
      </w:r>
    </w:p>
    <w:p w:rsidR="009D02B0" w:rsidRDefault="009D02B0" w:rsidP="009A5C50">
      <w:pPr>
        <w:spacing w:after="60" w:line="240" w:lineRule="auto"/>
        <w:ind w:firstLine="720"/>
        <w:jc w:val="both"/>
        <w:rPr>
          <w:szCs w:val="28"/>
        </w:rPr>
      </w:pPr>
      <w:r>
        <w:rPr>
          <w:szCs w:val="28"/>
          <w:lang w:val="nl-NL"/>
        </w:rPr>
        <w:t xml:space="preserve">- </w:t>
      </w:r>
      <w:r w:rsidR="00577BDD" w:rsidRPr="005B046F">
        <w:rPr>
          <w:spacing w:val="-2"/>
          <w:szCs w:val="28"/>
          <w:lang w:val="nl-NL"/>
        </w:rPr>
        <w:t xml:space="preserve">Thực hiện </w:t>
      </w:r>
      <w:r w:rsidR="00577BDD" w:rsidRPr="009229CE">
        <w:rPr>
          <w:spacing w:val="-2"/>
          <w:szCs w:val="28"/>
          <w:lang w:val="nl-NL"/>
        </w:rPr>
        <w:t xml:space="preserve">Báo cáo số 20/BC-HĐND ngày 02/7/2018 của Thường trực </w:t>
      </w:r>
      <w:r w:rsidR="00577BDD" w:rsidRPr="005B046F">
        <w:rPr>
          <w:spacing w:val="-2"/>
          <w:szCs w:val="28"/>
          <w:lang w:val="nl-NL"/>
        </w:rPr>
        <w:t xml:space="preserve">HĐND tỉnh về </w:t>
      </w:r>
      <w:r w:rsidR="00577BDD" w:rsidRPr="00975BC4">
        <w:rPr>
          <w:spacing w:val="-2"/>
          <w:szCs w:val="28"/>
          <w:lang w:val="nl-NL"/>
        </w:rPr>
        <w:t xml:space="preserve">việc tổng hợp ý kiến, kiến nghị của cử tri gửi tới Kỳ họp thứ 7, HĐND tỉnh Khóa XVII, </w:t>
      </w:r>
      <w:r w:rsidR="00577BDD" w:rsidRPr="00975BC4">
        <w:rPr>
          <w:szCs w:val="28"/>
        </w:rPr>
        <w:t>UBND tỉnh đã ban hành Văn bản số  3917/UBND-TH</w:t>
      </w:r>
      <w:r w:rsidR="00577BDD" w:rsidRPr="00975BC4">
        <w:rPr>
          <w:szCs w:val="28"/>
          <w:vertAlign w:val="subscript"/>
        </w:rPr>
        <w:t>1</w:t>
      </w:r>
      <w:r w:rsidR="00577BDD" w:rsidRPr="00975BC4">
        <w:rPr>
          <w:szCs w:val="28"/>
        </w:rPr>
        <w:t xml:space="preserve"> ngày 03/7/2018 chỉ đạo các sở, ban</w:t>
      </w:r>
      <w:r w:rsidR="00577BDD" w:rsidRPr="00CA4F23">
        <w:rPr>
          <w:szCs w:val="28"/>
        </w:rPr>
        <w:t xml:space="preserve">, ngành, đoàn thể cấp tỉnh; UBND các huyện, thành phố, thị xã xem xét, giải quyết </w:t>
      </w:r>
      <w:r w:rsidR="001F28E8">
        <w:rPr>
          <w:szCs w:val="28"/>
        </w:rPr>
        <w:t>các</w:t>
      </w:r>
      <w:r w:rsidR="00577BDD" w:rsidRPr="00CA4F23">
        <w:rPr>
          <w:szCs w:val="28"/>
        </w:rPr>
        <w:t xml:space="preserve"> ý kiến, kiến nghị cử tri gửi tới tại Kỳ họp thứ </w:t>
      </w:r>
      <w:r w:rsidR="00975BC4" w:rsidRPr="00CA4F23">
        <w:rPr>
          <w:szCs w:val="28"/>
        </w:rPr>
        <w:t>7</w:t>
      </w:r>
      <w:r w:rsidR="00577BDD" w:rsidRPr="00CA4F23">
        <w:rPr>
          <w:szCs w:val="28"/>
        </w:rPr>
        <w:t xml:space="preserve">, HĐND tỉnh khóa XVII. Ngày </w:t>
      </w:r>
      <w:r w:rsidR="00CE3D88" w:rsidRPr="00CA4F23">
        <w:rPr>
          <w:szCs w:val="28"/>
        </w:rPr>
        <w:t>13</w:t>
      </w:r>
      <w:r w:rsidR="00577BDD" w:rsidRPr="00CA4F23">
        <w:rPr>
          <w:szCs w:val="28"/>
        </w:rPr>
        <w:t>/</w:t>
      </w:r>
      <w:r w:rsidR="00CE3D88" w:rsidRPr="00CA4F23">
        <w:rPr>
          <w:szCs w:val="28"/>
        </w:rPr>
        <w:t>7</w:t>
      </w:r>
      <w:r w:rsidR="00577BDD" w:rsidRPr="00CA4F23">
        <w:rPr>
          <w:szCs w:val="28"/>
        </w:rPr>
        <w:t>/201</w:t>
      </w:r>
      <w:r w:rsidR="00CE3D88" w:rsidRPr="00CA4F23">
        <w:rPr>
          <w:szCs w:val="28"/>
        </w:rPr>
        <w:t>8</w:t>
      </w:r>
      <w:r w:rsidR="00577BDD" w:rsidRPr="00CA4F23">
        <w:rPr>
          <w:szCs w:val="28"/>
        </w:rPr>
        <w:t xml:space="preserve">, UBND tỉnh đã ban hành Văn bản số </w:t>
      </w:r>
      <w:r w:rsidR="00CE3D88" w:rsidRPr="00CA4F23">
        <w:rPr>
          <w:szCs w:val="28"/>
        </w:rPr>
        <w:t>4169</w:t>
      </w:r>
      <w:r w:rsidR="00577BDD" w:rsidRPr="00CA4F23">
        <w:rPr>
          <w:szCs w:val="28"/>
        </w:rPr>
        <w:t>/UBND-TH</w:t>
      </w:r>
      <w:r w:rsidR="00577BDD" w:rsidRPr="00CA4F23">
        <w:rPr>
          <w:szCs w:val="28"/>
          <w:vertAlign w:val="subscript"/>
        </w:rPr>
        <w:t>1</w:t>
      </w:r>
      <w:r w:rsidR="00577BDD" w:rsidRPr="00CA4F23">
        <w:rPr>
          <w:szCs w:val="28"/>
        </w:rPr>
        <w:t xml:space="preserve">, gửi HĐND tỉnh trả lời </w:t>
      </w:r>
      <w:r w:rsidR="001F28E8">
        <w:rPr>
          <w:szCs w:val="28"/>
        </w:rPr>
        <w:t>các</w:t>
      </w:r>
      <w:r w:rsidR="00577BDD" w:rsidRPr="00CA4F23">
        <w:rPr>
          <w:szCs w:val="28"/>
        </w:rPr>
        <w:t xml:space="preserve"> kiến nghị của cử tri gửi tới tại kỳ họp thứ </w:t>
      </w:r>
      <w:r w:rsidR="00412082" w:rsidRPr="00CA4F23">
        <w:rPr>
          <w:szCs w:val="28"/>
        </w:rPr>
        <w:t>7</w:t>
      </w:r>
      <w:r w:rsidR="00577BDD" w:rsidRPr="00CA4F23">
        <w:rPr>
          <w:szCs w:val="28"/>
        </w:rPr>
        <w:t>, HĐND tỉnh khóa XVII.</w:t>
      </w:r>
    </w:p>
    <w:p w:rsidR="00CA4F23" w:rsidRDefault="000C29B6" w:rsidP="009A5C50">
      <w:pPr>
        <w:spacing w:after="60" w:line="240" w:lineRule="auto"/>
        <w:ind w:firstLine="720"/>
        <w:jc w:val="both"/>
        <w:rPr>
          <w:szCs w:val="28"/>
          <w:lang w:val="nl-NL"/>
        </w:rPr>
      </w:pPr>
      <w:r>
        <w:rPr>
          <w:szCs w:val="28"/>
        </w:rPr>
        <w:t xml:space="preserve">- </w:t>
      </w:r>
      <w:r w:rsidR="000D4AA0" w:rsidRPr="003B3FB8">
        <w:rPr>
          <w:szCs w:val="28"/>
          <w:lang w:val="nl-NL"/>
        </w:rPr>
        <w:t xml:space="preserve">Thực hiện Văn bản số 110/HĐND ngày 06/7/2018 của Thường trực Hội </w:t>
      </w:r>
      <w:r w:rsidR="000D4AA0" w:rsidRPr="00EE42B9">
        <w:rPr>
          <w:szCs w:val="28"/>
          <w:lang w:val="nl-NL"/>
        </w:rPr>
        <w:t xml:space="preserve">đồng nhân dân tỉnh về việc chuẩn bị trả lời chất vấn tại Kỳ họp thứ 7, HĐND tỉnh khóa XVII, Chủ tịch UBND tỉnh đã ban hành Văn bản số </w:t>
      </w:r>
      <w:r w:rsidR="00723918" w:rsidRPr="00EE42B9">
        <w:rPr>
          <w:szCs w:val="28"/>
        </w:rPr>
        <w:t>3917</w:t>
      </w:r>
      <w:r w:rsidR="000D4AA0" w:rsidRPr="00EE42B9">
        <w:rPr>
          <w:szCs w:val="28"/>
        </w:rPr>
        <w:t>/UBND-TH</w:t>
      </w:r>
      <w:r w:rsidR="000D4AA0" w:rsidRPr="00EE42B9">
        <w:rPr>
          <w:szCs w:val="28"/>
          <w:vertAlign w:val="subscript"/>
        </w:rPr>
        <w:t xml:space="preserve">1 </w:t>
      </w:r>
      <w:r w:rsidR="000D4AA0" w:rsidRPr="00EE42B9">
        <w:rPr>
          <w:szCs w:val="28"/>
        </w:rPr>
        <w:t xml:space="preserve">ngày </w:t>
      </w:r>
      <w:r w:rsidR="00723918" w:rsidRPr="00EE42B9">
        <w:rPr>
          <w:szCs w:val="28"/>
        </w:rPr>
        <w:t>03</w:t>
      </w:r>
      <w:r w:rsidR="000D4AA0" w:rsidRPr="00EE42B9">
        <w:rPr>
          <w:szCs w:val="28"/>
        </w:rPr>
        <w:t>/</w:t>
      </w:r>
      <w:r w:rsidR="00723918" w:rsidRPr="00EE42B9">
        <w:rPr>
          <w:szCs w:val="28"/>
        </w:rPr>
        <w:t>7</w:t>
      </w:r>
      <w:r w:rsidR="000D4AA0" w:rsidRPr="00EE42B9">
        <w:rPr>
          <w:szCs w:val="28"/>
        </w:rPr>
        <w:t>/201</w:t>
      </w:r>
      <w:r w:rsidR="00723918" w:rsidRPr="00EE42B9">
        <w:rPr>
          <w:szCs w:val="28"/>
        </w:rPr>
        <w:t>8</w:t>
      </w:r>
      <w:r w:rsidR="000D4AA0" w:rsidRPr="00EE42B9">
        <w:rPr>
          <w:szCs w:val="28"/>
        </w:rPr>
        <w:t xml:space="preserve"> </w:t>
      </w:r>
      <w:r w:rsidR="000D4AA0" w:rsidRPr="00EE42B9">
        <w:rPr>
          <w:szCs w:val="28"/>
          <w:lang w:val="nl-NL"/>
        </w:rPr>
        <w:t xml:space="preserve">phân công Giám đốc các sở, Thủ trưởng các ngành (là Ủy viên UBND tỉnh) </w:t>
      </w:r>
      <w:r w:rsidR="000D4AA0" w:rsidRPr="00EE42B9">
        <w:rPr>
          <w:szCs w:val="28"/>
        </w:rPr>
        <w:t xml:space="preserve">trả lời </w:t>
      </w:r>
      <w:r w:rsidR="001F28E8">
        <w:rPr>
          <w:szCs w:val="28"/>
        </w:rPr>
        <w:t>các</w:t>
      </w:r>
      <w:r w:rsidR="000D4AA0" w:rsidRPr="00EE42B9">
        <w:rPr>
          <w:szCs w:val="28"/>
        </w:rPr>
        <w:t xml:space="preserve"> câu hỏi chất vấn của các Đại biểu HĐND tỉnh</w:t>
      </w:r>
      <w:r w:rsidR="00723918" w:rsidRPr="00EE42B9">
        <w:rPr>
          <w:szCs w:val="28"/>
        </w:rPr>
        <w:t>.</w:t>
      </w:r>
      <w:r w:rsidR="000D4AA0" w:rsidRPr="00EE42B9">
        <w:rPr>
          <w:szCs w:val="28"/>
        </w:rPr>
        <w:t xml:space="preserve"> </w:t>
      </w:r>
      <w:r w:rsidR="00723918" w:rsidRPr="00EE42B9">
        <w:rPr>
          <w:szCs w:val="28"/>
        </w:rPr>
        <w:t>T</w:t>
      </w:r>
      <w:r w:rsidR="000D4AA0" w:rsidRPr="00EE42B9">
        <w:rPr>
          <w:szCs w:val="28"/>
        </w:rPr>
        <w:t xml:space="preserve">ại phiên chất vấn của kỳ họp Kỳ họp thứ </w:t>
      </w:r>
      <w:r w:rsidR="00723918" w:rsidRPr="00EE42B9">
        <w:rPr>
          <w:szCs w:val="28"/>
        </w:rPr>
        <w:t>7</w:t>
      </w:r>
      <w:r w:rsidR="000D4AA0" w:rsidRPr="00EE42B9">
        <w:rPr>
          <w:szCs w:val="28"/>
        </w:rPr>
        <w:t>, HĐND tỉnh khóa XVII</w:t>
      </w:r>
      <w:r w:rsidR="00B93741" w:rsidRPr="00EE42B9">
        <w:rPr>
          <w:szCs w:val="28"/>
        </w:rPr>
        <w:t>,</w:t>
      </w:r>
      <w:r w:rsidR="000D4AA0" w:rsidRPr="00EE42B9">
        <w:rPr>
          <w:szCs w:val="28"/>
          <w:lang w:val="nl-NL"/>
        </w:rPr>
        <w:t xml:space="preserve"> Giám đốc các sở, Thủ trưởng các ngành (là Ủy viên UBND tỉnh) đã có báo cáo và trả lời cụ thể các nội dung chất vấn của các Đại biểu HĐND tỉnh.</w:t>
      </w:r>
    </w:p>
    <w:p w:rsidR="00002359" w:rsidRPr="00EE42B9" w:rsidRDefault="00002359" w:rsidP="009A5C50">
      <w:pPr>
        <w:spacing w:after="60" w:line="240" w:lineRule="auto"/>
        <w:ind w:firstLine="720"/>
        <w:jc w:val="both"/>
        <w:rPr>
          <w:szCs w:val="28"/>
        </w:rPr>
      </w:pPr>
      <w:r>
        <w:rPr>
          <w:szCs w:val="28"/>
          <w:lang w:val="nl-NL"/>
        </w:rPr>
        <w:t xml:space="preserve">- Bên cạnh đó để giải quyết dứt điểm các </w:t>
      </w:r>
      <w:r w:rsidRPr="00975BC4">
        <w:rPr>
          <w:spacing w:val="-2"/>
          <w:szCs w:val="28"/>
          <w:lang w:val="nl-NL"/>
        </w:rPr>
        <w:t xml:space="preserve">ý kiến, kiến nghị </w:t>
      </w:r>
      <w:r>
        <w:rPr>
          <w:spacing w:val="-2"/>
          <w:szCs w:val="28"/>
          <w:lang w:val="nl-NL"/>
        </w:rPr>
        <w:t>của cử tri và các nội dung chất vấn của các Đại biểu HĐND tỉnh, đặc biệt là các nội dung kiến nghị, chất vấn liên quan đến những tồn đọng phức tạp, kéo dài hàng chục năm,</w:t>
      </w:r>
      <w:r w:rsidR="00630544">
        <w:rPr>
          <w:spacing w:val="-2"/>
          <w:szCs w:val="28"/>
          <w:lang w:val="nl-NL"/>
        </w:rPr>
        <w:t xml:space="preserve"> </w:t>
      </w:r>
      <w:r>
        <w:rPr>
          <w:spacing w:val="-2"/>
          <w:szCs w:val="28"/>
          <w:lang w:val="nl-NL"/>
        </w:rPr>
        <w:t xml:space="preserve"> Lãnh đạo UBND tỉnh cùng Giám đốc các sở, Thủ trưởng các ban, ngành; Chủ tịch UBND các huyện, thành phố, thị xã đã có rất nhiều cuộc làm việc với Chính phủ, các Bộ, ngành trung ương và các sở, ban, ngành địa phương liên quan</w:t>
      </w:r>
      <w:r w:rsidR="00630544">
        <w:rPr>
          <w:spacing w:val="-2"/>
          <w:szCs w:val="28"/>
          <w:lang w:val="nl-NL"/>
        </w:rPr>
        <w:t xml:space="preserve"> cũng như đi kiểm tra, khảo sát thực tế để tìm ra giải pháp xử lý dứt điểm các tồn đọng phức tạp kéo dài.</w:t>
      </w:r>
      <w:r>
        <w:rPr>
          <w:spacing w:val="-2"/>
          <w:szCs w:val="28"/>
          <w:lang w:val="nl-NL"/>
        </w:rPr>
        <w:t xml:space="preserve">   </w:t>
      </w:r>
    </w:p>
    <w:p w:rsidR="006050F2" w:rsidRDefault="006050F2" w:rsidP="009A5C50">
      <w:pPr>
        <w:spacing w:after="60" w:line="240" w:lineRule="auto"/>
        <w:ind w:firstLine="720"/>
        <w:jc w:val="both"/>
        <w:rPr>
          <w:b/>
        </w:rPr>
      </w:pPr>
      <w:r w:rsidRPr="001E413A">
        <w:rPr>
          <w:b/>
        </w:rPr>
        <w:t>II. Kết quả thực hiện:</w:t>
      </w:r>
    </w:p>
    <w:p w:rsidR="006050F2" w:rsidRPr="0060750C" w:rsidRDefault="006050F2" w:rsidP="009A5C50">
      <w:pPr>
        <w:spacing w:after="60" w:line="240" w:lineRule="auto"/>
        <w:ind w:firstLine="720"/>
        <w:jc w:val="both"/>
      </w:pPr>
      <w:r w:rsidRPr="0060750C">
        <w:t>Số nội dung</w:t>
      </w:r>
      <w:r w:rsidR="0060750C" w:rsidRPr="0060750C">
        <w:t xml:space="preserve"> cung cấp thông tin: 31 nội dung; số nội </w:t>
      </w:r>
      <w:r w:rsidRPr="0060750C">
        <w:t>đã giải quyết:</w:t>
      </w:r>
      <w:r w:rsidR="0060750C" w:rsidRPr="0060750C">
        <w:t xml:space="preserve"> 53 nội dung</w:t>
      </w:r>
      <w:r w:rsidRPr="0060750C">
        <w:t>; số nội dung đang giải quyết:</w:t>
      </w:r>
      <w:r w:rsidR="0060750C" w:rsidRPr="0060750C">
        <w:t xml:space="preserve"> 68 nội dung</w:t>
      </w:r>
      <w:r w:rsidRPr="0060750C">
        <w:t xml:space="preserve">; </w:t>
      </w:r>
      <w:r w:rsidR="0060750C" w:rsidRPr="0060750C">
        <w:t xml:space="preserve">không có </w:t>
      </w:r>
      <w:r w:rsidRPr="0060750C">
        <w:t>nội dung chưa giải quyết</w:t>
      </w:r>
      <w:r w:rsidR="0060750C" w:rsidRPr="0060750C">
        <w:t>; t</w:t>
      </w:r>
      <w:r w:rsidRPr="0060750C">
        <w:t>rong đó:</w:t>
      </w:r>
    </w:p>
    <w:p w:rsidR="001E413A" w:rsidRPr="00FC6AF0" w:rsidRDefault="001E413A" w:rsidP="009A5C50">
      <w:pPr>
        <w:spacing w:after="60" w:line="240" w:lineRule="auto"/>
        <w:ind w:firstLine="720"/>
        <w:jc w:val="both"/>
        <w:rPr>
          <w:b/>
          <w:i/>
          <w:szCs w:val="28"/>
        </w:rPr>
      </w:pPr>
      <w:r w:rsidRPr="00FC6AF0">
        <w:rPr>
          <w:b/>
          <w:i/>
          <w:szCs w:val="28"/>
        </w:rPr>
        <w:t xml:space="preserve">1. </w:t>
      </w:r>
      <w:r w:rsidR="00FC6AF0" w:rsidRPr="00FC6AF0">
        <w:rPr>
          <w:b/>
          <w:i/>
          <w:szCs w:val="28"/>
        </w:rPr>
        <w:t>Lĩnh vực Nông nghiệp và Phát triển nông thôn</w:t>
      </w:r>
      <w:r w:rsidR="00C1574A">
        <w:rPr>
          <w:b/>
          <w:i/>
          <w:szCs w:val="28"/>
        </w:rPr>
        <w:t xml:space="preserve"> và Nông thôn mới</w:t>
      </w:r>
      <w:r w:rsidR="00E15F17">
        <w:rPr>
          <w:b/>
          <w:i/>
          <w:szCs w:val="28"/>
        </w:rPr>
        <w:t>:</w:t>
      </w:r>
    </w:p>
    <w:p w:rsidR="00FC6AF0" w:rsidRPr="00E15F17" w:rsidRDefault="00E15F17" w:rsidP="009A5C50">
      <w:pPr>
        <w:spacing w:after="60" w:line="240" w:lineRule="auto"/>
        <w:ind w:firstLine="851"/>
        <w:jc w:val="both"/>
        <w:rPr>
          <w:i/>
          <w:szCs w:val="28"/>
        </w:rPr>
      </w:pPr>
      <w:r w:rsidRPr="00E15F17">
        <w:rPr>
          <w:bCs/>
          <w:i/>
          <w:szCs w:val="28"/>
          <w:shd w:val="clear" w:color="auto" w:fill="FFFFFF"/>
          <w:lang w:val="af-ZA"/>
        </w:rPr>
        <w:t>1.</w:t>
      </w:r>
      <w:r w:rsidR="00FC6AF0" w:rsidRPr="00E15F17">
        <w:rPr>
          <w:bCs/>
          <w:i/>
          <w:szCs w:val="28"/>
          <w:shd w:val="clear" w:color="auto" w:fill="FFFFFF"/>
          <w:lang w:val="af-ZA"/>
        </w:rPr>
        <w:t>1. Các nội dung giải trình, cung cấp thông tin:</w:t>
      </w:r>
      <w:r w:rsidR="00F20DF6">
        <w:rPr>
          <w:bCs/>
          <w:i/>
          <w:szCs w:val="28"/>
          <w:shd w:val="clear" w:color="auto" w:fill="FFFFFF"/>
          <w:lang w:val="af-ZA"/>
        </w:rPr>
        <w:t xml:space="preserve"> 11 nội dung</w:t>
      </w:r>
    </w:p>
    <w:p w:rsidR="00FC6AF0" w:rsidRPr="002D40C3" w:rsidRDefault="009A5C50" w:rsidP="009A5C50">
      <w:pPr>
        <w:spacing w:after="60" w:line="240" w:lineRule="auto"/>
        <w:ind w:firstLine="851"/>
        <w:jc w:val="both"/>
        <w:rPr>
          <w:szCs w:val="28"/>
        </w:rPr>
      </w:pPr>
      <w:r>
        <w:rPr>
          <w:szCs w:val="28"/>
        </w:rPr>
        <w:t>a.</w:t>
      </w:r>
      <w:r w:rsidR="00FC6AF0" w:rsidRPr="002D40C3">
        <w:rPr>
          <w:szCs w:val="28"/>
        </w:rPr>
        <w:t xml:space="preserve"> Kiến nghị của cử tri: </w:t>
      </w:r>
      <w:r w:rsidR="00F20DF6">
        <w:rPr>
          <w:szCs w:val="28"/>
        </w:rPr>
        <w:t>10 nội dung</w:t>
      </w:r>
    </w:p>
    <w:p w:rsidR="00FC6AF0" w:rsidRPr="00FC6AF0" w:rsidRDefault="009A5C50" w:rsidP="009A5C50">
      <w:pPr>
        <w:spacing w:after="60" w:line="240" w:lineRule="auto"/>
        <w:ind w:firstLine="851"/>
        <w:jc w:val="both"/>
        <w:rPr>
          <w:i/>
          <w:noProof/>
          <w:spacing w:val="-8"/>
          <w:szCs w:val="28"/>
        </w:rPr>
      </w:pPr>
      <w:r>
        <w:rPr>
          <w:spacing w:val="-8"/>
          <w:szCs w:val="28"/>
        </w:rPr>
        <w:t>-</w:t>
      </w:r>
      <w:r w:rsidR="00FC6AF0" w:rsidRPr="002D40C3">
        <w:rPr>
          <w:spacing w:val="-8"/>
          <w:szCs w:val="28"/>
        </w:rPr>
        <w:t xml:space="preserve"> Kỳ họp thứ 5 HĐND tỉnh, khóa XVII </w:t>
      </w:r>
      <w:r w:rsidR="00FC6AF0" w:rsidRPr="002D40C3">
        <w:rPr>
          <w:i/>
          <w:spacing w:val="-8"/>
          <w:szCs w:val="28"/>
        </w:rPr>
        <w:t>(có 02 ý kiến, kiến nghị đã được</w:t>
      </w:r>
      <w:r w:rsidR="00FC6AF0" w:rsidRPr="00FC6AF0">
        <w:rPr>
          <w:i/>
          <w:spacing w:val="-8"/>
          <w:szCs w:val="28"/>
        </w:rPr>
        <w:t xml:space="preserve"> giải trình cung cấ</w:t>
      </w:r>
      <w:r w:rsidR="00E15F17">
        <w:rPr>
          <w:i/>
          <w:spacing w:val="-8"/>
          <w:szCs w:val="28"/>
        </w:rPr>
        <w:t>p thông tin</w:t>
      </w:r>
      <w:r w:rsidR="002D40C3">
        <w:rPr>
          <w:i/>
          <w:spacing w:val="-8"/>
          <w:szCs w:val="28"/>
        </w:rPr>
        <w:t xml:space="preserve"> và báo cáo</w:t>
      </w:r>
      <w:r w:rsidR="00E15F17">
        <w:rPr>
          <w:i/>
          <w:spacing w:val="-8"/>
          <w:szCs w:val="28"/>
        </w:rPr>
        <w:t xml:space="preserve">, </w:t>
      </w:r>
      <w:r w:rsidR="00FC6AF0" w:rsidRPr="00FC6AF0">
        <w:rPr>
          <w:i/>
          <w:spacing w:val="-8"/>
          <w:szCs w:val="28"/>
        </w:rPr>
        <w:t>cụ thể:</w:t>
      </w:r>
    </w:p>
    <w:p w:rsidR="002D40C3" w:rsidRPr="009A5C50" w:rsidRDefault="009A5C50" w:rsidP="009A5C50">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(1)</w:t>
      </w:r>
      <w:r w:rsidR="00E15F17" w:rsidRPr="009A5C50">
        <w:rPr>
          <w:szCs w:val="28"/>
          <w:lang w:val="nl-NL"/>
        </w:rPr>
        <w:t xml:space="preserve"> </w:t>
      </w:r>
      <w:r w:rsidR="00FC6AF0" w:rsidRPr="009A5C50">
        <w:rPr>
          <w:szCs w:val="28"/>
          <w:lang w:val="nl-NL"/>
        </w:rPr>
        <w:t xml:space="preserve">Mô hình chăn nuôi thỏ liên kết không thuộc đối tượng </w:t>
      </w:r>
      <w:r w:rsidR="00FC6AF0" w:rsidRPr="009A5C50">
        <w:rPr>
          <w:szCs w:val="28"/>
          <w:shd w:val="clear" w:color="auto" w:fill="FFFFFF"/>
          <w:lang w:val="nl-NL"/>
        </w:rPr>
        <w:t xml:space="preserve">hỗ trợ theo </w:t>
      </w:r>
      <w:r w:rsidR="00FC6AF0" w:rsidRPr="009A5C50">
        <w:rPr>
          <w:szCs w:val="28"/>
          <w:lang w:val="sv-SE"/>
        </w:rPr>
        <w:t>Nghị quyết 32/2016/NQ-HĐND của Hội đồng nhân dân tỉnh.</w:t>
      </w:r>
      <w:r w:rsidR="00FC6AF0" w:rsidRPr="009A5C50">
        <w:rPr>
          <w:szCs w:val="28"/>
          <w:shd w:val="clear" w:color="auto" w:fill="FFFFFF"/>
          <w:lang w:val="nl-NL"/>
        </w:rPr>
        <w:t xml:space="preserve"> Đề nghị tỉnh xem xét bổ sung (Cử tri thành phố Hà Tĩnh).</w:t>
      </w:r>
    </w:p>
    <w:p w:rsidR="00FC6AF0" w:rsidRPr="009A5C50" w:rsidRDefault="009A5C50" w:rsidP="009A5C50">
      <w:pPr>
        <w:widowControl w:val="0"/>
        <w:tabs>
          <w:tab w:val="left" w:pos="142"/>
          <w:tab w:val="left" w:pos="851"/>
          <w:tab w:val="left" w:pos="993"/>
        </w:tabs>
        <w:spacing w:after="60" w:line="240" w:lineRule="auto"/>
        <w:jc w:val="both"/>
        <w:rPr>
          <w:i/>
          <w:szCs w:val="28"/>
          <w:lang w:val="nl-NL"/>
        </w:rPr>
      </w:pPr>
      <w:r>
        <w:rPr>
          <w:szCs w:val="28"/>
          <w:lang w:val="nl-NL"/>
        </w:rPr>
        <w:tab/>
      </w:r>
      <w:r>
        <w:rPr>
          <w:szCs w:val="28"/>
          <w:lang w:val="nl-NL"/>
        </w:rPr>
        <w:tab/>
        <w:t xml:space="preserve">(2) </w:t>
      </w:r>
      <w:r w:rsidR="00FC6AF0" w:rsidRPr="009A5C50">
        <w:rPr>
          <w:szCs w:val="28"/>
          <w:lang w:val="nl-NL"/>
        </w:rPr>
        <w:t xml:space="preserve">Đề nghị tỉnh đẩy nhanh tiến độ thẩm định, hỗ trợ kinh phí cho các hộ chăn nuôi tập trung có lợn bị dịch tai xanh buộc tiêu hủy từ tháng 10-12/2016; hướng dẫn cụ thể triển khai chính sách hỗ trợ khôi phục sản xuất do thiên tai theo Nghị định số 02/2017/NĐ-CP của Chính phủ </w:t>
      </w:r>
      <w:r w:rsidR="00FC6AF0" w:rsidRPr="009A5C50">
        <w:rPr>
          <w:i/>
          <w:szCs w:val="28"/>
          <w:lang w:val="nl-NL"/>
        </w:rPr>
        <w:t>(Cử tri huyện Cẩ</w:t>
      </w:r>
      <w:r w:rsidR="00C1574A" w:rsidRPr="009A5C50">
        <w:rPr>
          <w:i/>
          <w:szCs w:val="28"/>
          <w:lang w:val="nl-NL"/>
        </w:rPr>
        <w:t>m Xuyên).</w:t>
      </w:r>
    </w:p>
    <w:p w:rsidR="00FC6AF0" w:rsidRPr="00FC6AF0" w:rsidRDefault="00795DA0" w:rsidP="009A5C50">
      <w:pPr>
        <w:tabs>
          <w:tab w:val="left" w:pos="851"/>
        </w:tabs>
        <w:spacing w:after="60" w:line="240" w:lineRule="auto"/>
        <w:ind w:firstLine="851"/>
        <w:jc w:val="both"/>
        <w:rPr>
          <w:i/>
          <w:noProof/>
          <w:spacing w:val="-4"/>
          <w:szCs w:val="28"/>
        </w:rPr>
      </w:pPr>
      <w:r>
        <w:rPr>
          <w:spacing w:val="-4"/>
          <w:szCs w:val="28"/>
        </w:rPr>
        <w:lastRenderedPageBreak/>
        <w:t>-</w:t>
      </w:r>
      <w:r w:rsidR="00FC6AF0" w:rsidRPr="002D40C3">
        <w:rPr>
          <w:spacing w:val="-4"/>
          <w:szCs w:val="28"/>
        </w:rPr>
        <w:t xml:space="preserve"> Kỳ họp thứ 7 HĐND tỉnh khóa XVII </w:t>
      </w:r>
      <w:r w:rsidR="00FC6AF0" w:rsidRPr="002D40C3">
        <w:rPr>
          <w:i/>
          <w:spacing w:val="-4"/>
          <w:szCs w:val="28"/>
        </w:rPr>
        <w:t>(có 0</w:t>
      </w:r>
      <w:r w:rsidR="00C1574A">
        <w:rPr>
          <w:i/>
          <w:spacing w:val="-4"/>
          <w:szCs w:val="28"/>
        </w:rPr>
        <w:t>8</w:t>
      </w:r>
      <w:r w:rsidR="00FC6AF0" w:rsidRPr="002D40C3">
        <w:rPr>
          <w:i/>
          <w:szCs w:val="28"/>
        </w:rPr>
        <w:t xml:space="preserve"> ý kiến, kiến nghị đã được</w:t>
      </w:r>
      <w:r w:rsidR="00FC6AF0" w:rsidRPr="00FC6AF0">
        <w:rPr>
          <w:i/>
          <w:szCs w:val="28"/>
        </w:rPr>
        <w:t xml:space="preserve"> giải trình cung cấ</w:t>
      </w:r>
      <w:r w:rsidR="002D40C3">
        <w:rPr>
          <w:i/>
          <w:szCs w:val="28"/>
        </w:rPr>
        <w:t>p thông tin và báo cáo</w:t>
      </w:r>
      <w:r w:rsidR="00FC6AF0" w:rsidRPr="00FC6AF0">
        <w:rPr>
          <w:i/>
          <w:spacing w:val="-4"/>
          <w:szCs w:val="28"/>
        </w:rPr>
        <w:t>, cụ thể:</w:t>
      </w:r>
    </w:p>
    <w:p w:rsidR="00FC6AF0" w:rsidRPr="00795DA0" w:rsidRDefault="00795DA0" w:rsidP="00795DA0">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 xml:space="preserve">(1) </w:t>
      </w:r>
      <w:r w:rsidR="00FC6AF0" w:rsidRPr="00795DA0">
        <w:rPr>
          <w:szCs w:val="28"/>
          <w:lang w:val="nl-NL"/>
        </w:rPr>
        <w:t>Chính sách hỗ trợ giống lúa cho đối tượng hộ nghèo là chưa phù hợp với thực tế vì đối tượng này chủ yếu là người già cả, neo đơn. Đề nghị tỉnh xem xét, điều chỉ</w:t>
      </w:r>
      <w:r>
        <w:rPr>
          <w:szCs w:val="28"/>
          <w:lang w:val="nl-NL"/>
        </w:rPr>
        <w:t>nh.</w:t>
      </w:r>
    </w:p>
    <w:p w:rsidR="00204BE2" w:rsidRDefault="00795DA0" w:rsidP="00204BE2">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 xml:space="preserve">(2) </w:t>
      </w:r>
      <w:r w:rsidR="00FC6AF0" w:rsidRPr="00795DA0">
        <w:rPr>
          <w:szCs w:val="28"/>
          <w:lang w:val="nl-NL"/>
        </w:rPr>
        <w:t xml:space="preserve">Về thủy lợi phí, hiện nay quy định trích 40% kinh phí cho tạo nguồn là quá lớn vì chi phí tạo nguồn rất thấp, trong lúc đó chi phí bơm tưới cao. Đề nghị điều chỉnh lại cho phù hợp theo hướng đơn vị tạo nguồn 20%, đơn vị bơm tưới 80% </w:t>
      </w:r>
      <w:r w:rsidR="00FC6AF0" w:rsidRPr="00795DA0">
        <w:rPr>
          <w:i/>
          <w:szCs w:val="28"/>
          <w:lang w:val="nl-NL"/>
        </w:rPr>
        <w:t>(Cử tri thị xã Hồng Lĩnh):</w:t>
      </w:r>
      <w:r w:rsidR="00FC6AF0" w:rsidRPr="00795DA0">
        <w:rPr>
          <w:szCs w:val="28"/>
          <w:lang w:val="nl-NL"/>
        </w:rPr>
        <w:t xml:space="preserve"> </w:t>
      </w:r>
    </w:p>
    <w:p w:rsidR="00FC6AF0" w:rsidRPr="00204BE2" w:rsidRDefault="00204BE2" w:rsidP="00204BE2">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(3)</w:t>
      </w:r>
      <w:r w:rsidR="00FC6AF0" w:rsidRPr="00204BE2">
        <w:rPr>
          <w:szCs w:val="28"/>
          <w:lang w:val="nl-NL"/>
        </w:rPr>
        <w:t xml:space="preserve"> Quá trình vận chuyển vật liệu xây dựng đập Họ, xã Hương Long đã làm hư hỏng 1,5 km đường từ thôn 6 đến chân đập, hiện nay mới sửa chữa được khoảng 70m. Đề nghị tỉnh chỉ đạo sớm sửa chữa, hoàn trả đoạn đường nói trên </w:t>
      </w:r>
      <w:r w:rsidR="00FC6AF0" w:rsidRPr="00204BE2">
        <w:rPr>
          <w:i/>
          <w:szCs w:val="28"/>
          <w:lang w:val="nl-NL"/>
        </w:rPr>
        <w:t>(Cử tri huyện Hương Khê).</w:t>
      </w:r>
      <w:r w:rsidR="00FC6AF0" w:rsidRPr="00204BE2">
        <w:rPr>
          <w:szCs w:val="28"/>
          <w:lang w:val="nl-NL"/>
        </w:rPr>
        <w:t xml:space="preserve"> </w:t>
      </w:r>
    </w:p>
    <w:p w:rsidR="00204BE2" w:rsidRDefault="00204BE2" w:rsidP="00204BE2">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(4)</w:t>
      </w:r>
      <w:r w:rsidR="002D40C3" w:rsidRPr="00204BE2">
        <w:rPr>
          <w:szCs w:val="28"/>
          <w:lang w:val="nl-NL"/>
        </w:rPr>
        <w:t xml:space="preserve"> </w:t>
      </w:r>
      <w:r w:rsidR="00FC6AF0" w:rsidRPr="00204BE2">
        <w:rPr>
          <w:szCs w:val="28"/>
          <w:lang w:val="nl-NL"/>
        </w:rPr>
        <w:t xml:space="preserve">Đề nghị chỉ đạo kiểm tra và có giải pháp khắc phục công trình ngọt hóa sông Nghèn ảnh hưởng đến việc thoát lũ từ Cầu Ngạo- Tân Lộc đến cống Cầu Trù </w:t>
      </w:r>
      <w:r w:rsidR="00FC6AF0" w:rsidRPr="00204BE2">
        <w:rPr>
          <w:i/>
          <w:szCs w:val="28"/>
          <w:lang w:val="nl-NL"/>
        </w:rPr>
        <w:t>(Cử tri huyện Lộc Hà).</w:t>
      </w:r>
    </w:p>
    <w:p w:rsidR="00FC6AF0" w:rsidRPr="00204BE2" w:rsidRDefault="00204BE2" w:rsidP="00204BE2">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(5)</w:t>
      </w:r>
      <w:r w:rsidR="00FC6AF0" w:rsidRPr="00204BE2">
        <w:rPr>
          <w:szCs w:val="28"/>
          <w:lang w:val="nl-NL"/>
        </w:rPr>
        <w:t xml:space="preserve"> Quá trình vận chuyển vật liệu xây dựng đập Họ, xã Hương Long đã làm hư hỏng 1,5 km đường từ thôn 6 đến chân đập, hiện nay mới sửa chữa được khoảng 70m. Đề nghị tỉnh chỉ đạo sớm sửa chữa, hoàn trả đoạn đường nói trên </w:t>
      </w:r>
      <w:r w:rsidR="00FC6AF0" w:rsidRPr="00204BE2">
        <w:rPr>
          <w:i/>
          <w:szCs w:val="28"/>
          <w:lang w:val="nl-NL"/>
        </w:rPr>
        <w:t>(Cử tri huyện Hương Khê).</w:t>
      </w:r>
      <w:r w:rsidR="00FC6AF0" w:rsidRPr="00204BE2">
        <w:rPr>
          <w:szCs w:val="28"/>
          <w:lang w:val="nl-NL"/>
        </w:rPr>
        <w:t xml:space="preserve"> </w:t>
      </w:r>
    </w:p>
    <w:p w:rsidR="00FC6AF0" w:rsidRPr="00204BE2" w:rsidRDefault="00204BE2" w:rsidP="00204BE2">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(6)</w:t>
      </w:r>
      <w:r w:rsidR="00FC6AF0" w:rsidRPr="00204BE2">
        <w:rPr>
          <w:szCs w:val="28"/>
          <w:lang w:val="nl-NL"/>
        </w:rPr>
        <w:t xml:space="preserve"> Đề nghị tỉnh quy hoạch vùng trồng cây dược liệu đối với các địa phương có điều kiện thuận lợi như huyện Hương Sơn, Hương Khê, Vũ Quang </w:t>
      </w:r>
      <w:r w:rsidR="00FC6AF0" w:rsidRPr="00204BE2">
        <w:rPr>
          <w:i/>
          <w:szCs w:val="28"/>
          <w:lang w:val="nl-NL"/>
        </w:rPr>
        <w:t>(Cử tri huyện Hương Sơn).</w:t>
      </w:r>
      <w:r w:rsidR="00FC6AF0" w:rsidRPr="00204BE2">
        <w:rPr>
          <w:szCs w:val="28"/>
          <w:lang w:val="nl-NL"/>
        </w:rPr>
        <w:t xml:space="preserve"> </w:t>
      </w:r>
    </w:p>
    <w:p w:rsidR="00204BE2" w:rsidRDefault="00204BE2" w:rsidP="00204BE2">
      <w:pPr>
        <w:widowControl w:val="0"/>
        <w:tabs>
          <w:tab w:val="left" w:pos="142"/>
          <w:tab w:val="left" w:pos="851"/>
          <w:tab w:val="left" w:pos="993"/>
        </w:tabs>
        <w:spacing w:after="60" w:line="240" w:lineRule="auto"/>
        <w:jc w:val="both"/>
        <w:rPr>
          <w:i/>
          <w:lang w:val="nl-NL"/>
        </w:rPr>
      </w:pPr>
      <w:r>
        <w:rPr>
          <w:szCs w:val="28"/>
          <w:lang w:val="nl-NL"/>
        </w:rPr>
        <w:tab/>
      </w:r>
      <w:r>
        <w:rPr>
          <w:szCs w:val="28"/>
          <w:lang w:val="nl-NL"/>
        </w:rPr>
        <w:tab/>
        <w:t>(7)</w:t>
      </w:r>
      <w:r w:rsidR="00FC6AF0" w:rsidRPr="00204BE2">
        <w:rPr>
          <w:szCs w:val="28"/>
          <w:lang w:val="nl-NL"/>
        </w:rPr>
        <w:t xml:space="preserve"> Một số diện tích rừng tại huyện Kỳ Anh do Ban Quản lý rừng phòng hộ Nam Hà Tĩnh quản lý hiệu quả kinh tế không cao. Đề nghị tỉnh xem xét điều chỉnh quy hoạch, giao cho nhân dân sản xuất </w:t>
      </w:r>
      <w:r w:rsidR="00FC6AF0" w:rsidRPr="00204BE2">
        <w:rPr>
          <w:i/>
        </w:rPr>
        <w:t>(Cử tri huyện Kỳ Anh).</w:t>
      </w:r>
    </w:p>
    <w:p w:rsidR="00C1574A" w:rsidRPr="00204BE2" w:rsidRDefault="00204BE2" w:rsidP="00204BE2">
      <w:pPr>
        <w:widowControl w:val="0"/>
        <w:tabs>
          <w:tab w:val="left" w:pos="142"/>
          <w:tab w:val="left" w:pos="851"/>
          <w:tab w:val="left" w:pos="993"/>
        </w:tabs>
        <w:spacing w:after="60" w:line="240" w:lineRule="auto"/>
        <w:jc w:val="both"/>
        <w:rPr>
          <w:i/>
          <w:lang w:val="nl-NL"/>
        </w:rPr>
      </w:pPr>
      <w:r>
        <w:rPr>
          <w:i/>
          <w:lang w:val="nl-NL"/>
        </w:rPr>
        <w:tab/>
      </w:r>
      <w:r>
        <w:rPr>
          <w:i/>
          <w:lang w:val="nl-NL"/>
        </w:rPr>
        <w:tab/>
        <w:t xml:space="preserve">(8) </w:t>
      </w:r>
      <w:r w:rsidR="00C1574A" w:rsidRPr="00204BE2">
        <w:rPr>
          <w:szCs w:val="28"/>
        </w:rPr>
        <w:t xml:space="preserve">Đề nghị tỉnh có chủ trương cho phép các đơn vị về đích xây dựng nông thôn mới được sử dụng khoản tiền thưởng để thực hiện các công trình theo nhu cầu thực tế của địa phương </w:t>
      </w:r>
      <w:r w:rsidR="00C1574A" w:rsidRPr="00204BE2">
        <w:rPr>
          <w:i/>
          <w:szCs w:val="28"/>
        </w:rPr>
        <w:t>(Cử tri huyện Can Lộc).</w:t>
      </w:r>
    </w:p>
    <w:p w:rsidR="00FC6AF0" w:rsidRPr="00626BFB" w:rsidRDefault="00626BFB" w:rsidP="009A5C50">
      <w:pPr>
        <w:spacing w:after="60" w:line="240" w:lineRule="auto"/>
        <w:ind w:firstLine="720"/>
        <w:jc w:val="both"/>
        <w:rPr>
          <w:szCs w:val="28"/>
        </w:rPr>
      </w:pPr>
      <w:r>
        <w:rPr>
          <w:szCs w:val="28"/>
        </w:rPr>
        <w:t>-</w:t>
      </w:r>
      <w:r w:rsidR="00FC6AF0" w:rsidRPr="00626BFB">
        <w:rPr>
          <w:szCs w:val="28"/>
        </w:rPr>
        <w:t xml:space="preserve"> Thực hiện nội dung chất vấn của đại biểu HĐND tỉnh: </w:t>
      </w:r>
      <w:r w:rsidR="00F20DF6">
        <w:rPr>
          <w:szCs w:val="28"/>
        </w:rPr>
        <w:t>01 nội dung</w:t>
      </w:r>
    </w:p>
    <w:p w:rsidR="00FC6AF0" w:rsidRPr="00626BFB" w:rsidRDefault="00626BFB" w:rsidP="009A5C50">
      <w:pPr>
        <w:spacing w:after="60" w:line="240" w:lineRule="auto"/>
        <w:ind w:firstLine="720"/>
        <w:jc w:val="both"/>
        <w:rPr>
          <w:szCs w:val="28"/>
        </w:rPr>
      </w:pPr>
      <w:r w:rsidRPr="00626BFB">
        <w:rPr>
          <w:szCs w:val="28"/>
        </w:rPr>
        <w:t>+</w:t>
      </w:r>
      <w:r w:rsidR="00FC6AF0" w:rsidRPr="00626BFB">
        <w:rPr>
          <w:szCs w:val="28"/>
        </w:rPr>
        <w:t xml:space="preserve"> Kỳ họp thứ 5 HĐND tỉ</w:t>
      </w:r>
      <w:r>
        <w:rPr>
          <w:szCs w:val="28"/>
        </w:rPr>
        <w:t>nh khóa XVII: Không</w:t>
      </w:r>
    </w:p>
    <w:p w:rsidR="00FC6AF0" w:rsidRPr="00626BFB" w:rsidRDefault="00626BFB" w:rsidP="009A5C50">
      <w:pPr>
        <w:spacing w:after="60" w:line="240" w:lineRule="auto"/>
        <w:ind w:firstLine="720"/>
        <w:jc w:val="both"/>
        <w:rPr>
          <w:i/>
          <w:szCs w:val="28"/>
        </w:rPr>
      </w:pPr>
      <w:r w:rsidRPr="00626BFB">
        <w:rPr>
          <w:szCs w:val="28"/>
        </w:rPr>
        <w:t>+</w:t>
      </w:r>
      <w:r w:rsidR="00FC6AF0" w:rsidRPr="00626BFB">
        <w:rPr>
          <w:szCs w:val="28"/>
        </w:rPr>
        <w:t xml:space="preserve"> Kỳ họp thứ 7 HĐND tỉnh khóa XVII</w:t>
      </w:r>
      <w:r w:rsidRPr="00626BFB">
        <w:rPr>
          <w:szCs w:val="28"/>
        </w:rPr>
        <w:t>:</w:t>
      </w:r>
      <w:r w:rsidR="00FC6AF0" w:rsidRPr="00626BFB">
        <w:rPr>
          <w:b/>
          <w:szCs w:val="28"/>
        </w:rPr>
        <w:t xml:space="preserve"> </w:t>
      </w:r>
      <w:r w:rsidRPr="00626BFB">
        <w:rPr>
          <w:szCs w:val="28"/>
        </w:rPr>
        <w:t>C</w:t>
      </w:r>
      <w:r w:rsidR="00FC6AF0" w:rsidRPr="00626BFB">
        <w:rPr>
          <w:szCs w:val="28"/>
        </w:rPr>
        <w:t>ó 01nội dung chất vấn đã được giải trình cung cấ</w:t>
      </w:r>
      <w:r w:rsidRPr="00626BFB">
        <w:rPr>
          <w:szCs w:val="28"/>
        </w:rPr>
        <w:t>p thông tin</w:t>
      </w:r>
      <w:r w:rsidR="00FC6AF0" w:rsidRPr="00626BFB">
        <w:rPr>
          <w:szCs w:val="28"/>
        </w:rPr>
        <w:t>.</w:t>
      </w:r>
    </w:p>
    <w:p w:rsidR="00FC6AF0" w:rsidRPr="00D40861" w:rsidRDefault="00D40861" w:rsidP="009A5C50">
      <w:pPr>
        <w:widowControl w:val="0"/>
        <w:tabs>
          <w:tab w:val="left" w:pos="142"/>
          <w:tab w:val="left" w:pos="851"/>
          <w:tab w:val="left" w:pos="993"/>
        </w:tabs>
        <w:spacing w:after="60" w:line="240" w:lineRule="auto"/>
        <w:jc w:val="both"/>
        <w:rPr>
          <w:spacing w:val="-8"/>
          <w:szCs w:val="28"/>
          <w:lang w:val="nl-NL"/>
        </w:rPr>
      </w:pPr>
      <w:r>
        <w:rPr>
          <w:szCs w:val="28"/>
          <w:lang w:val="nl-NL"/>
        </w:rPr>
        <w:tab/>
      </w:r>
      <w:r>
        <w:rPr>
          <w:szCs w:val="28"/>
          <w:lang w:val="nl-NL"/>
        </w:rPr>
        <w:tab/>
      </w:r>
      <w:r w:rsidR="00FC6AF0" w:rsidRPr="00D40861">
        <w:rPr>
          <w:spacing w:val="-8"/>
          <w:szCs w:val="28"/>
          <w:lang w:val="nl-NL"/>
        </w:rPr>
        <w:t>Đánh giá hiệu quả kinh tế - xã hội về dự án trồng cây cao su trên địa bàn tỉnh.</w:t>
      </w:r>
    </w:p>
    <w:p w:rsidR="00FC6AF0" w:rsidRPr="0039458B" w:rsidRDefault="0039458B" w:rsidP="009A5C50">
      <w:pPr>
        <w:spacing w:after="60" w:line="240" w:lineRule="auto"/>
        <w:ind w:firstLine="851"/>
        <w:jc w:val="both"/>
        <w:rPr>
          <w:bCs/>
          <w:i/>
          <w:szCs w:val="28"/>
          <w:shd w:val="clear" w:color="auto" w:fill="FFFFFF"/>
          <w:lang w:val="af-ZA"/>
        </w:rPr>
      </w:pPr>
      <w:r w:rsidRPr="0039458B">
        <w:rPr>
          <w:bCs/>
          <w:i/>
          <w:szCs w:val="28"/>
          <w:shd w:val="clear" w:color="auto" w:fill="FFFFFF"/>
          <w:lang w:val="af-ZA"/>
        </w:rPr>
        <w:t>1.</w:t>
      </w:r>
      <w:r w:rsidR="00FC6AF0" w:rsidRPr="0039458B">
        <w:rPr>
          <w:bCs/>
          <w:i/>
          <w:szCs w:val="28"/>
          <w:shd w:val="clear" w:color="auto" w:fill="FFFFFF"/>
          <w:lang w:val="af-ZA"/>
        </w:rPr>
        <w:t>2. Những nội dung đã được tập trung giải quyết dứt điểm</w:t>
      </w:r>
      <w:r w:rsidR="00DE7026">
        <w:rPr>
          <w:bCs/>
          <w:i/>
          <w:szCs w:val="28"/>
          <w:shd w:val="clear" w:color="auto" w:fill="FFFFFF"/>
          <w:lang w:val="af-ZA"/>
        </w:rPr>
        <w:t>:</w:t>
      </w:r>
    </w:p>
    <w:p w:rsidR="00FC6AF0" w:rsidRPr="0039458B" w:rsidRDefault="008C2223" w:rsidP="008C2223">
      <w:pPr>
        <w:spacing w:after="60" w:line="240" w:lineRule="auto"/>
        <w:ind w:left="131" w:firstLine="720"/>
        <w:jc w:val="both"/>
        <w:rPr>
          <w:szCs w:val="28"/>
        </w:rPr>
      </w:pPr>
      <w:r>
        <w:rPr>
          <w:szCs w:val="28"/>
        </w:rPr>
        <w:t>a.</w:t>
      </w:r>
      <w:r w:rsidR="00FC6AF0" w:rsidRPr="0039458B">
        <w:rPr>
          <w:szCs w:val="28"/>
        </w:rPr>
        <w:t xml:space="preserve"> Kiến nghị của cử tri:</w:t>
      </w:r>
      <w:r w:rsidR="00DE7026">
        <w:rPr>
          <w:szCs w:val="28"/>
        </w:rPr>
        <w:t xml:space="preserve"> 04 nội dung</w:t>
      </w:r>
    </w:p>
    <w:p w:rsidR="008C2223" w:rsidRDefault="008C2223" w:rsidP="008C2223">
      <w:pPr>
        <w:spacing w:after="60" w:line="240" w:lineRule="auto"/>
        <w:ind w:left="131" w:firstLine="720"/>
        <w:jc w:val="both"/>
        <w:rPr>
          <w:szCs w:val="28"/>
        </w:rPr>
      </w:pPr>
      <w:r>
        <w:rPr>
          <w:szCs w:val="28"/>
        </w:rPr>
        <w:t xml:space="preserve">- </w:t>
      </w:r>
      <w:r w:rsidR="00FC6AF0" w:rsidRPr="0039458B">
        <w:rPr>
          <w:szCs w:val="28"/>
        </w:rPr>
        <w:t>Kỳ họp thứ 5 HĐND tỉnh, khóa XVII</w:t>
      </w:r>
      <w:r w:rsidR="0039458B">
        <w:rPr>
          <w:szCs w:val="28"/>
        </w:rPr>
        <w:t>:</w:t>
      </w:r>
      <w:r w:rsidR="00FC6AF0" w:rsidRPr="0039458B">
        <w:rPr>
          <w:szCs w:val="28"/>
        </w:rPr>
        <w:t xml:space="preserve"> </w:t>
      </w:r>
      <w:r w:rsidR="0039458B">
        <w:rPr>
          <w:szCs w:val="28"/>
        </w:rPr>
        <w:t>C</w:t>
      </w:r>
      <w:r w:rsidR="00FC6AF0" w:rsidRPr="0039458B">
        <w:rPr>
          <w:szCs w:val="28"/>
        </w:rPr>
        <w:t>ó 0</w:t>
      </w:r>
      <w:r w:rsidR="00C1574A">
        <w:rPr>
          <w:szCs w:val="28"/>
        </w:rPr>
        <w:t>3</w:t>
      </w:r>
      <w:r w:rsidR="00FC6AF0" w:rsidRPr="0039458B">
        <w:rPr>
          <w:szCs w:val="28"/>
        </w:rPr>
        <w:t xml:space="preserve"> </w:t>
      </w:r>
      <w:r w:rsidR="00DE7026">
        <w:rPr>
          <w:szCs w:val="28"/>
        </w:rPr>
        <w:t>nội dung</w:t>
      </w:r>
      <w:r w:rsidR="00FC6AF0" w:rsidRPr="0039458B">
        <w:rPr>
          <w:szCs w:val="28"/>
        </w:rPr>
        <w:t xml:space="preserve"> được giải quyết dứt điểm, cụ thể:</w:t>
      </w:r>
    </w:p>
    <w:p w:rsidR="001B28A5" w:rsidRDefault="008C2223" w:rsidP="001B28A5">
      <w:pPr>
        <w:spacing w:after="60" w:line="240" w:lineRule="auto"/>
        <w:ind w:left="131" w:firstLine="720"/>
        <w:jc w:val="both"/>
        <w:rPr>
          <w:szCs w:val="28"/>
        </w:rPr>
      </w:pPr>
      <w:r>
        <w:rPr>
          <w:szCs w:val="28"/>
        </w:rPr>
        <w:t xml:space="preserve">(1) </w:t>
      </w:r>
      <w:r w:rsidR="00FC6AF0" w:rsidRPr="008C2223">
        <w:rPr>
          <w:szCs w:val="28"/>
          <w:lang w:val="nl-NL"/>
        </w:rPr>
        <w:t xml:space="preserve">Đề nghị tỉnh sớm công bố kết luận đánh giá nguyên nhân mất mùa trên giống lúa Thiên ưu 8, vụ Xuân năm 2017; trách nhiệm và giải pháp xử lý </w:t>
      </w:r>
      <w:r w:rsidR="0039458B" w:rsidRPr="008C2223">
        <w:rPr>
          <w:szCs w:val="28"/>
          <w:lang w:val="nl-NL"/>
        </w:rPr>
        <w:t xml:space="preserve"> </w:t>
      </w:r>
      <w:r w:rsidR="00FC6AF0" w:rsidRPr="008C2223">
        <w:rPr>
          <w:i/>
          <w:szCs w:val="28"/>
          <w:lang w:val="nl-NL"/>
        </w:rPr>
        <w:t>(Cử tri huyện Hương Sơn, thành phố Hà Tĩnh).</w:t>
      </w:r>
    </w:p>
    <w:p w:rsidR="001B28A5" w:rsidRDefault="001B28A5" w:rsidP="001B28A5">
      <w:pPr>
        <w:spacing w:after="60" w:line="240" w:lineRule="auto"/>
        <w:ind w:left="131" w:firstLine="720"/>
        <w:jc w:val="both"/>
        <w:rPr>
          <w:szCs w:val="28"/>
        </w:rPr>
      </w:pPr>
      <w:r>
        <w:rPr>
          <w:szCs w:val="28"/>
        </w:rPr>
        <w:lastRenderedPageBreak/>
        <w:t>(2)</w:t>
      </w:r>
      <w:r w:rsidR="0039458B" w:rsidRPr="001B28A5">
        <w:rPr>
          <w:szCs w:val="28"/>
          <w:lang w:val="nl-NL"/>
        </w:rPr>
        <w:t xml:space="preserve"> </w:t>
      </w:r>
      <w:r w:rsidR="00FC6AF0" w:rsidRPr="001B28A5">
        <w:rPr>
          <w:szCs w:val="28"/>
          <w:lang w:val="nl-NL"/>
        </w:rPr>
        <w:t xml:space="preserve">Đề nghị tỉnh có chính sách hỗ trợ giống cây trồng để nhân dân có điều kiện ổn định sản xuất sau bão số 10 </w:t>
      </w:r>
      <w:r w:rsidR="00FC6AF0" w:rsidRPr="001B28A5">
        <w:rPr>
          <w:i/>
          <w:szCs w:val="28"/>
          <w:lang w:val="nl-NL"/>
        </w:rPr>
        <w:t>(Cử tri huyện Kỳ Anh).</w:t>
      </w:r>
    </w:p>
    <w:p w:rsidR="00C1574A" w:rsidRPr="001B28A5" w:rsidRDefault="001B28A5" w:rsidP="001B28A5">
      <w:pPr>
        <w:spacing w:after="60" w:line="240" w:lineRule="auto"/>
        <w:ind w:left="131" w:firstLine="720"/>
        <w:jc w:val="both"/>
        <w:rPr>
          <w:szCs w:val="28"/>
        </w:rPr>
      </w:pPr>
      <w:r>
        <w:rPr>
          <w:szCs w:val="28"/>
        </w:rPr>
        <w:t>(3)</w:t>
      </w:r>
      <w:r w:rsidR="00C1574A" w:rsidRPr="001B28A5">
        <w:rPr>
          <w:i/>
          <w:szCs w:val="28"/>
          <w:lang w:val="nl-NL"/>
        </w:rPr>
        <w:t xml:space="preserve"> Xem xét xã Đức Vĩnh, huyện Đức Thọ đã xây dựng 08 vườn mẫu nhưng chưa nhận được tiền hỗ trợ theo quy định</w:t>
      </w:r>
    </w:p>
    <w:p w:rsidR="00FC6AF0" w:rsidRPr="00D40861" w:rsidRDefault="001B28A5" w:rsidP="009A5C50">
      <w:pPr>
        <w:spacing w:after="60" w:line="240" w:lineRule="auto"/>
        <w:ind w:firstLine="720"/>
        <w:jc w:val="both"/>
        <w:rPr>
          <w:szCs w:val="28"/>
        </w:rPr>
      </w:pPr>
      <w:r>
        <w:rPr>
          <w:szCs w:val="28"/>
        </w:rPr>
        <w:t>-</w:t>
      </w:r>
      <w:r w:rsidR="00FC6AF0" w:rsidRPr="00D40861">
        <w:rPr>
          <w:szCs w:val="28"/>
        </w:rPr>
        <w:t xml:space="preserve"> Kỳ họp thứ 7 HĐND tỉnh, khóa XVII</w:t>
      </w:r>
      <w:r w:rsidR="00D40861">
        <w:rPr>
          <w:szCs w:val="28"/>
        </w:rPr>
        <w:t>:</w:t>
      </w:r>
      <w:r w:rsidR="00FC6AF0" w:rsidRPr="00FC6AF0">
        <w:rPr>
          <w:szCs w:val="28"/>
        </w:rPr>
        <w:t xml:space="preserve"> </w:t>
      </w:r>
      <w:r w:rsidR="00D40861">
        <w:rPr>
          <w:szCs w:val="28"/>
        </w:rPr>
        <w:t>C</w:t>
      </w:r>
      <w:r w:rsidR="00FC6AF0" w:rsidRPr="00D40861">
        <w:rPr>
          <w:szCs w:val="28"/>
        </w:rPr>
        <w:t xml:space="preserve">ó 01 </w:t>
      </w:r>
      <w:r w:rsidR="00B95EE3">
        <w:rPr>
          <w:szCs w:val="28"/>
        </w:rPr>
        <w:t>nội dung</w:t>
      </w:r>
      <w:r w:rsidR="00FC6AF0" w:rsidRPr="00D40861">
        <w:rPr>
          <w:szCs w:val="28"/>
        </w:rPr>
        <w:t xml:space="preserve"> được giải quyết dứt điểm, cụ thể:</w:t>
      </w:r>
    </w:p>
    <w:p w:rsidR="00FC6AF0" w:rsidRPr="00D40861" w:rsidRDefault="00D40861" w:rsidP="009A5C50">
      <w:pPr>
        <w:widowControl w:val="0"/>
        <w:tabs>
          <w:tab w:val="left" w:pos="142"/>
          <w:tab w:val="left" w:pos="851"/>
          <w:tab w:val="left" w:pos="993"/>
        </w:tabs>
        <w:spacing w:after="60" w:line="240" w:lineRule="auto"/>
        <w:jc w:val="both"/>
        <w:rPr>
          <w:szCs w:val="28"/>
        </w:rPr>
      </w:pPr>
      <w:r>
        <w:rPr>
          <w:szCs w:val="28"/>
          <w:lang w:val="nl-NL"/>
        </w:rPr>
        <w:tab/>
      </w:r>
      <w:r>
        <w:rPr>
          <w:szCs w:val="28"/>
          <w:lang w:val="nl-NL"/>
        </w:rPr>
        <w:tab/>
      </w:r>
      <w:r w:rsidR="00FC6AF0" w:rsidRPr="00D40861">
        <w:rPr>
          <w:szCs w:val="28"/>
          <w:lang w:val="nl-NL"/>
        </w:rPr>
        <w:t xml:space="preserve">Phục hồi 400 mét mương của Hợp tác xã Thanh Quang, xã Đức Đồng; hoàn trả đoạn đường huyện lộ 16 gần 2 km đi qua xã Đức Đồng; điều chỉnh các điểm vuốt, nối các trục đường giao thông với hệ thống kênh chính; xử lý nguy cơ sát lở đất ở rú Ná do quá trình khai thác đất phục vụ công trình và một số cống tiêu, thoát tại xã Đức Long quá cao nên không tiêu thoát được </w:t>
      </w:r>
      <w:r w:rsidR="00FC6AF0" w:rsidRPr="00D40861">
        <w:rPr>
          <w:i/>
          <w:szCs w:val="28"/>
          <w:lang w:val="nl-NL"/>
        </w:rPr>
        <w:t>(Cử tri huyện Đức Thọ</w:t>
      </w:r>
      <w:r w:rsidRPr="00D40861">
        <w:rPr>
          <w:i/>
          <w:szCs w:val="28"/>
          <w:lang w:val="nl-NL"/>
        </w:rPr>
        <w:t>)</w:t>
      </w:r>
      <w:r w:rsidR="00FC6AF0" w:rsidRPr="00D40861">
        <w:rPr>
          <w:szCs w:val="28"/>
          <w:lang w:val="vi-VN"/>
        </w:rPr>
        <w:t xml:space="preserve"> </w:t>
      </w:r>
    </w:p>
    <w:p w:rsidR="00FC6AF0" w:rsidRPr="009329E4" w:rsidRDefault="009329E4" w:rsidP="009A5C50">
      <w:pPr>
        <w:spacing w:after="60" w:line="240" w:lineRule="auto"/>
        <w:ind w:firstLine="720"/>
        <w:jc w:val="both"/>
        <w:rPr>
          <w:szCs w:val="28"/>
        </w:rPr>
      </w:pPr>
      <w:r>
        <w:rPr>
          <w:szCs w:val="28"/>
        </w:rPr>
        <w:t>-</w:t>
      </w:r>
      <w:r w:rsidR="00FC6AF0" w:rsidRPr="009329E4">
        <w:rPr>
          <w:szCs w:val="28"/>
        </w:rPr>
        <w:t xml:space="preserve"> Thực hiện nội dung chất vấn của đại biểu HĐND tỉnh.  </w:t>
      </w:r>
      <w:r w:rsidR="00FC6AF0" w:rsidRPr="00FC6AF0">
        <w:rPr>
          <w:szCs w:val="28"/>
        </w:rPr>
        <w:t>Không</w:t>
      </w:r>
    </w:p>
    <w:p w:rsidR="00FC6AF0" w:rsidRPr="00700C3E" w:rsidRDefault="009329E4" w:rsidP="009A5C50">
      <w:pPr>
        <w:spacing w:after="60" w:line="240" w:lineRule="auto"/>
        <w:ind w:firstLine="851"/>
        <w:jc w:val="both"/>
        <w:rPr>
          <w:bCs/>
          <w:i/>
          <w:szCs w:val="28"/>
          <w:shd w:val="clear" w:color="auto" w:fill="FFFFFF"/>
          <w:lang w:val="af-ZA"/>
        </w:rPr>
      </w:pPr>
      <w:r w:rsidRPr="00700C3E">
        <w:rPr>
          <w:bCs/>
          <w:i/>
          <w:szCs w:val="28"/>
          <w:shd w:val="clear" w:color="auto" w:fill="FFFFFF"/>
          <w:lang w:val="af-ZA"/>
        </w:rPr>
        <w:t>1.</w:t>
      </w:r>
      <w:r w:rsidR="00FC6AF0" w:rsidRPr="00700C3E">
        <w:rPr>
          <w:bCs/>
          <w:i/>
          <w:szCs w:val="28"/>
          <w:shd w:val="clear" w:color="auto" w:fill="FFFFFF"/>
          <w:lang w:val="af-ZA"/>
        </w:rPr>
        <w:t>3. Những nội dung đã xem xét giải quyết nhưng chưa dứt điểm</w:t>
      </w:r>
      <w:r w:rsidR="00004696">
        <w:rPr>
          <w:bCs/>
          <w:i/>
          <w:szCs w:val="28"/>
          <w:shd w:val="clear" w:color="auto" w:fill="FFFFFF"/>
          <w:lang w:val="af-ZA"/>
        </w:rPr>
        <w:t>:</w:t>
      </w:r>
      <w:r w:rsidR="00FC6AF0" w:rsidRPr="00700C3E">
        <w:rPr>
          <w:bCs/>
          <w:i/>
          <w:szCs w:val="28"/>
          <w:shd w:val="clear" w:color="auto" w:fill="FFFFFF"/>
          <w:lang w:val="af-ZA"/>
        </w:rPr>
        <w:t xml:space="preserve"> </w:t>
      </w:r>
    </w:p>
    <w:p w:rsidR="00FC6AF0" w:rsidRPr="00022782" w:rsidRDefault="001B28A5" w:rsidP="001B28A5">
      <w:pPr>
        <w:spacing w:after="60" w:line="240" w:lineRule="auto"/>
        <w:ind w:left="131" w:firstLine="720"/>
        <w:jc w:val="both"/>
        <w:rPr>
          <w:szCs w:val="28"/>
        </w:rPr>
      </w:pPr>
      <w:r>
        <w:rPr>
          <w:szCs w:val="28"/>
        </w:rPr>
        <w:t>a.</w:t>
      </w:r>
      <w:r w:rsidR="00FC6AF0" w:rsidRPr="00022782">
        <w:rPr>
          <w:szCs w:val="28"/>
        </w:rPr>
        <w:t xml:space="preserve"> Kiến nghị của cử tri:</w:t>
      </w:r>
      <w:r w:rsidR="00004696">
        <w:rPr>
          <w:szCs w:val="28"/>
        </w:rPr>
        <w:t xml:space="preserve"> 13 nội dung</w:t>
      </w:r>
      <w:r w:rsidR="00FC6AF0" w:rsidRPr="00022782">
        <w:rPr>
          <w:szCs w:val="28"/>
        </w:rPr>
        <w:tab/>
      </w:r>
    </w:p>
    <w:p w:rsidR="00FC6AF0" w:rsidRPr="00022782" w:rsidRDefault="001B28A5" w:rsidP="001B28A5">
      <w:pPr>
        <w:spacing w:after="60" w:line="240" w:lineRule="auto"/>
        <w:ind w:left="131" w:firstLine="720"/>
        <w:jc w:val="both"/>
        <w:rPr>
          <w:szCs w:val="28"/>
        </w:rPr>
      </w:pPr>
      <w:r>
        <w:rPr>
          <w:szCs w:val="28"/>
        </w:rPr>
        <w:t>-</w:t>
      </w:r>
      <w:r w:rsidR="00FC6AF0" w:rsidRPr="00022782">
        <w:rPr>
          <w:szCs w:val="28"/>
        </w:rPr>
        <w:t xml:space="preserve"> Kỳ họp thứ 5 HĐND tỉnh khóa XVII</w:t>
      </w:r>
      <w:r w:rsidR="00022782">
        <w:rPr>
          <w:szCs w:val="28"/>
        </w:rPr>
        <w:t>: C</w:t>
      </w:r>
      <w:r w:rsidR="00FC6AF0" w:rsidRPr="00022782">
        <w:rPr>
          <w:szCs w:val="28"/>
        </w:rPr>
        <w:t xml:space="preserve">ó 06 </w:t>
      </w:r>
      <w:r w:rsidR="00004696">
        <w:rPr>
          <w:szCs w:val="28"/>
        </w:rPr>
        <w:t>nội dung</w:t>
      </w:r>
      <w:r w:rsidR="00FC6AF0" w:rsidRPr="00022782">
        <w:rPr>
          <w:szCs w:val="28"/>
        </w:rPr>
        <w:t xml:space="preserve"> đã được xem xét giải quyết nhưng chưa dứt điể</w:t>
      </w:r>
      <w:r w:rsidR="00EB5886">
        <w:rPr>
          <w:szCs w:val="28"/>
        </w:rPr>
        <w:t>m</w:t>
      </w:r>
      <w:r w:rsidR="00FC6AF0" w:rsidRPr="00022782">
        <w:rPr>
          <w:szCs w:val="28"/>
        </w:rPr>
        <w:t>, cụ thể:</w:t>
      </w:r>
    </w:p>
    <w:p w:rsidR="00FC6AF0" w:rsidRPr="00FC29D8" w:rsidRDefault="00FC29D8" w:rsidP="009A5C50">
      <w:pPr>
        <w:widowControl w:val="0"/>
        <w:tabs>
          <w:tab w:val="left" w:pos="142"/>
          <w:tab w:val="left" w:pos="851"/>
          <w:tab w:val="left" w:pos="993"/>
        </w:tabs>
        <w:spacing w:after="60" w:line="240" w:lineRule="auto"/>
        <w:jc w:val="both"/>
        <w:rPr>
          <w:szCs w:val="28"/>
          <w:lang w:val="nl-NL"/>
        </w:rPr>
      </w:pPr>
      <w:r>
        <w:rPr>
          <w:szCs w:val="28"/>
          <w:lang w:val="nl-NL"/>
        </w:rPr>
        <w:tab/>
      </w:r>
      <w:r>
        <w:rPr>
          <w:szCs w:val="28"/>
          <w:lang w:val="nl-NL"/>
        </w:rPr>
        <w:tab/>
        <w:t>(1)</w:t>
      </w:r>
      <w:r w:rsidR="00FC6AF0" w:rsidRPr="00FC29D8">
        <w:rPr>
          <w:szCs w:val="28"/>
          <w:lang w:val="nl-NL"/>
        </w:rPr>
        <w:t xml:space="preserve"> Hiện nay, đầu ra cho các sản phẩm nông nghiệp gặp khó khăn khiến người dân không quan tâm đầu tư phát triển sản xuất, đất sản xuất nông nghiệp bỏ hoang nhiều. Đề nghị tỉnh quan tâm và có giải pháp xử lý </w:t>
      </w:r>
      <w:r w:rsidR="00FC6AF0" w:rsidRPr="00FC29D8">
        <w:rPr>
          <w:i/>
          <w:szCs w:val="28"/>
          <w:lang w:val="nl-NL"/>
        </w:rPr>
        <w:t>(Cử tri toàn tỉnh).</w:t>
      </w:r>
    </w:p>
    <w:p w:rsidR="00FC6AF0" w:rsidRPr="001B28A5" w:rsidRDefault="00FC6AF0" w:rsidP="009A5C50">
      <w:pPr>
        <w:shd w:val="clear" w:color="auto" w:fill="FFFFFF"/>
        <w:spacing w:after="60" w:line="240" w:lineRule="auto"/>
        <w:ind w:firstLine="709"/>
        <w:jc w:val="both"/>
        <w:rPr>
          <w:rFonts w:eastAsia="Times New Roman"/>
          <w:szCs w:val="28"/>
          <w:shd w:val="clear" w:color="auto" w:fill="FFFFFF"/>
          <w:lang w:val="nl-NL"/>
        </w:rPr>
      </w:pPr>
      <w:r w:rsidRPr="001B28A5">
        <w:rPr>
          <w:rFonts w:eastAsia="Times New Roman"/>
          <w:szCs w:val="28"/>
          <w:shd w:val="clear" w:color="auto" w:fill="FFFFFF"/>
          <w:lang w:val="nl-NL"/>
        </w:rPr>
        <w:t xml:space="preserve">Kết quả thực hiện: </w:t>
      </w:r>
    </w:p>
    <w:p w:rsidR="00EB5886" w:rsidRPr="00EB5886" w:rsidRDefault="00EB5886" w:rsidP="009A5C50">
      <w:pPr>
        <w:tabs>
          <w:tab w:val="left" w:pos="3210"/>
        </w:tabs>
        <w:spacing w:after="60" w:line="240" w:lineRule="auto"/>
        <w:ind w:firstLine="709"/>
        <w:jc w:val="both"/>
        <w:rPr>
          <w:spacing w:val="-12"/>
          <w:szCs w:val="28"/>
          <w:shd w:val="clear" w:color="auto" w:fill="FFFFFF"/>
          <w:lang w:val="nl-NL"/>
        </w:rPr>
      </w:pPr>
      <w:r w:rsidRPr="00EB5886">
        <w:rPr>
          <w:spacing w:val="-12"/>
          <w:szCs w:val="28"/>
          <w:lang w:val="nl-NL"/>
        </w:rPr>
        <w:t>*  Về nội dung h</w:t>
      </w:r>
      <w:r w:rsidRPr="00EB5886">
        <w:rPr>
          <w:spacing w:val="-12"/>
          <w:szCs w:val="28"/>
          <w:shd w:val="clear" w:color="auto" w:fill="FFFFFF"/>
          <w:lang w:val="nl-NL"/>
        </w:rPr>
        <w:t>iện nay đầu ra cho các sản phẩm nông nghiệp gặp khó khăn:</w:t>
      </w:r>
    </w:p>
    <w:p w:rsidR="00FC6AF0" w:rsidRPr="00FC6AF0" w:rsidRDefault="00EB5886" w:rsidP="009A5C50">
      <w:pPr>
        <w:tabs>
          <w:tab w:val="left" w:pos="3210"/>
        </w:tabs>
        <w:spacing w:after="60" w:line="240" w:lineRule="auto"/>
        <w:ind w:firstLine="709"/>
        <w:jc w:val="both"/>
        <w:rPr>
          <w:rFonts w:eastAsia="Times New Roman"/>
          <w:i/>
          <w:szCs w:val="28"/>
        </w:rPr>
      </w:pPr>
      <w:r>
        <w:rPr>
          <w:rFonts w:eastAsia="Times New Roman"/>
          <w:szCs w:val="28"/>
          <w:shd w:val="clear" w:color="auto" w:fill="FFFFFF"/>
          <w:lang w:val="nl-NL"/>
        </w:rPr>
        <w:t xml:space="preserve">UBND tỉnh đã chỉ đạo </w:t>
      </w:r>
      <w:r w:rsidR="00FC6AF0" w:rsidRPr="00FC6AF0">
        <w:rPr>
          <w:rFonts w:eastAsia="Times New Roman"/>
          <w:szCs w:val="28"/>
          <w:shd w:val="clear" w:color="auto" w:fill="FFFFFF"/>
          <w:lang w:val="nl-NL"/>
        </w:rPr>
        <w:t>Sở Nông nghiệp và Phát triển nông thôn k</w:t>
      </w:r>
      <w:r w:rsidR="00FC6AF0" w:rsidRPr="00FC6AF0">
        <w:rPr>
          <w:szCs w:val="28"/>
          <w:lang w:val="nl-NL"/>
        </w:rPr>
        <w:t xml:space="preserve">ịp thời rà soát, đánh giá toàn diện các chính sách khuyến khích phát triển nông nghiệp, nông thôn giai đoạn 2011-2016 tham mưu UBND tỉnh trình HĐND tỉnh điều chỉnh, ban hành và triển khai thực hiện Chính sách theo Nghị quyết số 32/2016/NQ-HĐND ngày 15/12/2016 về Chính sách khuyến khích phát triển nông nghiệp, nông thôn, xây dựng nông thôn mới và chỉnh trang đô thị Hà Tĩnh năm 2017-2018. </w:t>
      </w:r>
      <w:r w:rsidR="003A5E21">
        <w:rPr>
          <w:szCs w:val="28"/>
          <w:lang w:val="nl-NL"/>
        </w:rPr>
        <w:t xml:space="preserve">Bên cạnh đó </w:t>
      </w:r>
      <w:r w:rsidR="00FC6AF0" w:rsidRPr="00FC6AF0">
        <w:rPr>
          <w:szCs w:val="28"/>
          <w:lang w:val="nl-NL"/>
        </w:rPr>
        <w:t xml:space="preserve">UBND tỉnh </w:t>
      </w:r>
      <w:r>
        <w:rPr>
          <w:szCs w:val="28"/>
          <w:lang w:val="nl-NL"/>
        </w:rPr>
        <w:t xml:space="preserve">đã </w:t>
      </w:r>
      <w:r w:rsidR="00FC6AF0" w:rsidRPr="00FC6AF0">
        <w:rPr>
          <w:szCs w:val="28"/>
          <w:lang w:val="nl-NL"/>
        </w:rPr>
        <w:t>ban hành Quyết định số 1048/QĐ-UBND ngày 19/4/2017 phê duyệt Phương án xây dựng cánh đồng lớn và chuỗi giá trị liên kết hướng tới mục tiêu xuất khẩu và tiêu dùng nội địa theo hướng VietGAP của</w:t>
      </w:r>
      <w:r>
        <w:rPr>
          <w:szCs w:val="28"/>
          <w:lang w:val="nl-NL"/>
        </w:rPr>
        <w:t xml:space="preserve"> Công ty TNHH MTV KC Hà Tĩnh;</w:t>
      </w:r>
      <w:r w:rsidR="00FC6AF0" w:rsidRPr="00FC6AF0">
        <w:rPr>
          <w:szCs w:val="28"/>
          <w:lang w:val="nl-NL"/>
        </w:rPr>
        <w:t xml:space="preserve"> Quyết định số 2374/QĐ-UBND ngày 25/9/2017 triển khai Kế hoạch hành động chuỗi giá trị cam, bưởi Phúc Trạch, chè tỉnh Hà Tĩnh, giai đoạn 2017-2020 </w:t>
      </w:r>
      <w:r w:rsidR="00FC6AF0" w:rsidRPr="00FC6AF0">
        <w:rPr>
          <w:i/>
          <w:szCs w:val="28"/>
          <w:lang w:val="nl-NL"/>
        </w:rPr>
        <w:t>(</w:t>
      </w:r>
      <w:r w:rsidR="00FC6AF0" w:rsidRPr="00FC6AF0">
        <w:rPr>
          <w:rFonts w:eastAsia="Times New Roman"/>
          <w:i/>
          <w:szCs w:val="28"/>
        </w:rPr>
        <w:t>x</w:t>
      </w:r>
      <w:r w:rsidR="00FC6AF0" w:rsidRPr="00FC6AF0">
        <w:rPr>
          <w:rFonts w:eastAsia="Times New Roman"/>
          <w:i/>
          <w:szCs w:val="28"/>
          <w:lang w:val="vi-VN"/>
        </w:rPr>
        <w:t xml:space="preserve">ây dựng chỉ dẫn địa lý, thương hiệu, nhãn hiệu đối với một số đặc sản đặc trưng của địa phương như bưởi Phúc Trạch, cam Bù Hương Sơn, cam Thượng Lộc, cam Vũ Quang, mật ong Vũ Quang. Xây dựng được 03 chuỗi sản phẩm an toàn có xác nhận, gắn với dán tem điện tử truy xuất nguồn gốc là: bưởi Phúc Trạch; cam Khe Mây; dưa lưới của HTX Nga Hải (Nghi Xuân). Hiện nay đang triển khai hỗ trợ, phát triển 09 mô hình chuỗi liên kết cung ứng sản phẩm an toàn có xác nhận gồm: cam, bưởi tại huyện Hương Khê và Can Lộc; rau quả tại huyện Nghi Xuân và Cẩm Xuyên; lúa và lợn tại huyện Kỳ Anh; thủy sản tại huyện Cẩm Xuyên và chế biến </w:t>
      </w:r>
      <w:r w:rsidR="00FC6AF0" w:rsidRPr="00FC6AF0">
        <w:rPr>
          <w:rFonts w:eastAsia="Times New Roman"/>
          <w:i/>
          <w:szCs w:val="28"/>
          <w:lang w:val="vi-VN"/>
        </w:rPr>
        <w:lastRenderedPageBreak/>
        <w:t>thủy sản tại Thành phố Hà Tĩnh. Dự kiến đến cuối năm 2018 có 11 chuỗi liên kết cung ứng thực phẩm an toàn có xác nhận, gắn với truy xuất nguồn gốc sản phẩm</w:t>
      </w:r>
      <w:r w:rsidR="00FC6AF0" w:rsidRPr="00FC6AF0">
        <w:rPr>
          <w:rFonts w:eastAsia="Times New Roman"/>
          <w:i/>
          <w:szCs w:val="28"/>
        </w:rPr>
        <w:t xml:space="preserve">). </w:t>
      </w:r>
    </w:p>
    <w:p w:rsidR="00FC6AF0" w:rsidRPr="00FC6AF0" w:rsidRDefault="00FC6AF0" w:rsidP="009A5C50">
      <w:pPr>
        <w:spacing w:after="60" w:line="240" w:lineRule="auto"/>
        <w:ind w:firstLine="709"/>
        <w:jc w:val="both"/>
        <w:rPr>
          <w:rFonts w:eastAsia="Times New Roman"/>
          <w:szCs w:val="28"/>
        </w:rPr>
      </w:pPr>
      <w:r w:rsidRPr="00FC6AF0">
        <w:rPr>
          <w:rFonts w:eastAsia="Times New Roman"/>
          <w:szCs w:val="28"/>
        </w:rPr>
        <w:t xml:space="preserve">- </w:t>
      </w:r>
      <w:r w:rsidRPr="00FC6AF0">
        <w:rPr>
          <w:rFonts w:eastAsia="Times New Roman"/>
          <w:szCs w:val="28"/>
          <w:lang w:val="vi-VN"/>
        </w:rPr>
        <w:t xml:space="preserve">Những khó khăn, vướng mắc: </w:t>
      </w:r>
    </w:p>
    <w:p w:rsidR="00FC6AF0" w:rsidRPr="00FC6AF0" w:rsidRDefault="00FC6AF0" w:rsidP="009A5C50">
      <w:pPr>
        <w:spacing w:after="60" w:line="240" w:lineRule="auto"/>
        <w:ind w:firstLine="709"/>
        <w:jc w:val="both"/>
        <w:rPr>
          <w:rFonts w:eastAsia="Times New Roman"/>
          <w:szCs w:val="28"/>
          <w:lang w:val="vi-VN"/>
        </w:rPr>
      </w:pPr>
      <w:r w:rsidRPr="00FC6AF0">
        <w:rPr>
          <w:rFonts w:eastAsia="Times New Roman"/>
          <w:szCs w:val="28"/>
        </w:rPr>
        <w:t>C</w:t>
      </w:r>
      <w:r w:rsidRPr="00FC6AF0">
        <w:rPr>
          <w:rFonts w:eastAsia="Times New Roman"/>
          <w:szCs w:val="28"/>
          <w:lang w:val="vi-VN"/>
        </w:rPr>
        <w:t xml:space="preserve">ác cơ sở sản xuất, kinh doanh </w:t>
      </w:r>
      <w:r w:rsidRPr="00FC6AF0">
        <w:rPr>
          <w:rFonts w:eastAsia="Times New Roman"/>
          <w:szCs w:val="28"/>
        </w:rPr>
        <w:t xml:space="preserve">sản phẩm nông nghiệp nói chung </w:t>
      </w:r>
      <w:r w:rsidRPr="00FC6AF0">
        <w:rPr>
          <w:rFonts w:eastAsia="Times New Roman"/>
          <w:szCs w:val="28"/>
          <w:lang w:val="vi-VN"/>
        </w:rPr>
        <w:t>còn sản xuất nhỏ lẻ, manh mún nên khó khăn cho đầu ra của sản phẩm; bản thân các cơ sở chưa coi trọng và quan tâm tâm đầu tư đúng mức cho các hoạt động xúc tiến thương mại, quảng bá hình ảnh thương hiệu của sản phẩm để tìm kiếm mở rộng thị trường tiêu thụ. Chưa thúc đẩy được các doanh nghiệp đầu tư vào lĩnh vực nông nghiệp để tạo ra các “đầu kéo” trong sản xuất, liên kết tiêu thụ, giải quyết đầu ra cho các sản phẩm nông nghiệp.</w:t>
      </w:r>
    </w:p>
    <w:p w:rsidR="00FC6AF0" w:rsidRPr="00FC6AF0" w:rsidRDefault="00FC6AF0" w:rsidP="009A5C50">
      <w:pPr>
        <w:spacing w:after="60" w:line="240" w:lineRule="auto"/>
        <w:ind w:firstLine="709"/>
        <w:jc w:val="both"/>
        <w:rPr>
          <w:rFonts w:eastAsia="Times New Roman"/>
          <w:szCs w:val="28"/>
        </w:rPr>
      </w:pPr>
      <w:r w:rsidRPr="00FC6AF0">
        <w:rPr>
          <w:rFonts w:eastAsia="Times New Roman"/>
          <w:szCs w:val="28"/>
        </w:rPr>
        <w:t xml:space="preserve">- Giải pháp trong thời gian tới: </w:t>
      </w:r>
    </w:p>
    <w:p w:rsidR="00FC6AF0" w:rsidRPr="00FC6AF0" w:rsidRDefault="00FC6AF0" w:rsidP="009A5C50">
      <w:pPr>
        <w:tabs>
          <w:tab w:val="left" w:pos="3210"/>
        </w:tabs>
        <w:spacing w:after="60" w:line="240" w:lineRule="auto"/>
        <w:ind w:firstLine="709"/>
        <w:jc w:val="both"/>
        <w:rPr>
          <w:i/>
          <w:noProof/>
          <w:szCs w:val="28"/>
          <w:lang w:val="nl-NL"/>
        </w:rPr>
      </w:pPr>
      <w:r w:rsidRPr="00FC6AF0">
        <w:rPr>
          <w:szCs w:val="28"/>
          <w:lang w:val="nl-NL"/>
        </w:rPr>
        <w:t>+ Hoàn thiện trình HĐND tỉnh ban hành chính sách mới thay thế chính sách theo Nghị quyết số 32/2016/NQ-HĐND ngày 15/12/2016 của HĐND tỉnh. Đẩy mạnh cải cách hành chính, môi trường kinh doanh, tạo điều kiện thu hút các doanh nghiệp lớn, phát triển liên kết sản xuất, bao tiêu sản phẩm cho người dân.</w:t>
      </w:r>
    </w:p>
    <w:p w:rsidR="00FC6AF0" w:rsidRPr="00FC6AF0" w:rsidRDefault="00FC6AF0" w:rsidP="009A5C50">
      <w:pPr>
        <w:tabs>
          <w:tab w:val="left" w:pos="3210"/>
        </w:tabs>
        <w:spacing w:after="60" w:line="240" w:lineRule="auto"/>
        <w:ind w:firstLine="709"/>
        <w:jc w:val="both"/>
        <w:rPr>
          <w:szCs w:val="28"/>
          <w:lang w:val="nl-NL"/>
        </w:rPr>
      </w:pPr>
      <w:r w:rsidRPr="00FC6AF0">
        <w:rPr>
          <w:szCs w:val="28"/>
          <w:lang w:val="nl-NL"/>
        </w:rPr>
        <w:t>+ R</w:t>
      </w:r>
      <w:r w:rsidRPr="00FC6AF0">
        <w:rPr>
          <w:szCs w:val="28"/>
          <w:lang w:val="es-ES_tradnl"/>
        </w:rPr>
        <w:t xml:space="preserve">à soát, điều chỉnh bổ sung các quy hoạch, đề án, quy mô và cơ cấu phát triển sản xuất ngành, lĩnh vực, sản phẩm hàng hòa nông nghiệp chủ lực (nhất là chăn nuôi lợn, bò, tôm,…) phù hợp với lợi thế, nhu cầu thị trường, thích ứng biến đổi khí hậu, phát triển bền vững; </w:t>
      </w:r>
      <w:r w:rsidRPr="00FC6AF0">
        <w:rPr>
          <w:szCs w:val="28"/>
          <w:lang w:val="sq-AL"/>
        </w:rPr>
        <w:t xml:space="preserve">phát triển theo hướng vùng chỉ dẫn địa lý, có truy xuất nguồn gốc, gắn với xây dựng nông thôn mới. Triển khai có hiệu quả </w:t>
      </w:r>
      <w:r w:rsidRPr="00FC6AF0">
        <w:rPr>
          <w:rFonts w:eastAsia="Arial Unicode MS"/>
          <w:szCs w:val="28"/>
          <w:shd w:val="clear" w:color="auto" w:fill="FFFFFF"/>
          <w:lang w:val="nl-NL"/>
        </w:rPr>
        <w:t>Đề án Mỗi xã một sản phẩm “OCOP”</w:t>
      </w:r>
      <w:r w:rsidRPr="00FC6AF0">
        <w:rPr>
          <w:szCs w:val="28"/>
          <w:lang w:val="nl-NL"/>
        </w:rPr>
        <w:t>.</w:t>
      </w:r>
    </w:p>
    <w:p w:rsidR="00FC6AF0" w:rsidRPr="00FC6AF0" w:rsidRDefault="00FC6AF0" w:rsidP="009A5C50">
      <w:pPr>
        <w:tabs>
          <w:tab w:val="left" w:pos="3210"/>
        </w:tabs>
        <w:spacing w:after="60" w:line="240" w:lineRule="auto"/>
        <w:ind w:firstLine="709"/>
        <w:jc w:val="both"/>
        <w:rPr>
          <w:szCs w:val="28"/>
          <w:lang w:val="nl-NL"/>
        </w:rPr>
      </w:pPr>
      <w:r w:rsidRPr="00FC6AF0">
        <w:rPr>
          <w:szCs w:val="28"/>
          <w:lang w:val="nl-NL"/>
        </w:rPr>
        <w:t>+ Xây dựng các chuỗi cung ứng thực phẩm an toàn theo tiêu chuẩn VietGAP có xác nhận gắn với việc dán tem điện tử truy xuất nguồn gốc đối với các sản phẩm nông lâm thủy sản; đồng thời thường xuyên triển khai các hoạt động hỗ trợ xúc tiến thương mại, tổ chức hội chợ, lễ hội, kết nối cung cầu các sản phẩm nông nghiệp…</w:t>
      </w:r>
    </w:p>
    <w:p w:rsidR="00FC6AF0" w:rsidRPr="00FC6AF0" w:rsidRDefault="00FC6AF0" w:rsidP="009A5C50">
      <w:pPr>
        <w:tabs>
          <w:tab w:val="left" w:pos="3210"/>
        </w:tabs>
        <w:spacing w:after="60" w:line="240" w:lineRule="auto"/>
        <w:ind w:firstLine="709"/>
        <w:jc w:val="both"/>
        <w:rPr>
          <w:szCs w:val="28"/>
          <w:lang w:val="nl-NL"/>
        </w:rPr>
      </w:pPr>
      <w:r w:rsidRPr="00FC6AF0">
        <w:rPr>
          <w:szCs w:val="28"/>
          <w:lang w:val="nl-NL"/>
        </w:rPr>
        <w:t>+ Tăng cường công tác quản lý thị trường, giảm khâu trung gian, quản lý tốt giá cả, chất lượng giống, vật tư nông nghiệp, an toàn thực phẩm nông lâm thuỷ sản, tạo thuận lợi cho người sản xuất tiêu thụ sản phẩm.</w:t>
      </w:r>
    </w:p>
    <w:p w:rsidR="00FC6AF0" w:rsidRPr="00EB5886" w:rsidRDefault="00FC6AF0" w:rsidP="009A5C50">
      <w:pPr>
        <w:tabs>
          <w:tab w:val="left" w:pos="3210"/>
        </w:tabs>
        <w:spacing w:after="60" w:line="240" w:lineRule="auto"/>
        <w:ind w:firstLine="709"/>
        <w:jc w:val="both"/>
        <w:rPr>
          <w:spacing w:val="-12"/>
          <w:szCs w:val="28"/>
          <w:lang w:val="nl-NL"/>
        </w:rPr>
      </w:pPr>
      <w:r w:rsidRPr="00EB5886">
        <w:rPr>
          <w:spacing w:val="-12"/>
          <w:szCs w:val="28"/>
          <w:lang w:val="nl-NL"/>
        </w:rPr>
        <w:t>* Về nội dung đất sản xuất nông nghiệp bỏ hoang nhiều:</w:t>
      </w:r>
    </w:p>
    <w:p w:rsidR="00FC6AF0" w:rsidRPr="00FC6AF0" w:rsidRDefault="00FC6AF0" w:rsidP="009A5C50">
      <w:pPr>
        <w:spacing w:after="60" w:line="240" w:lineRule="auto"/>
        <w:ind w:firstLine="709"/>
        <w:jc w:val="both"/>
        <w:rPr>
          <w:noProof/>
          <w:szCs w:val="28"/>
          <w:lang w:val="sq-AL"/>
        </w:rPr>
      </w:pPr>
      <w:r w:rsidRPr="00FC6AF0">
        <w:rPr>
          <w:szCs w:val="28"/>
          <w:lang w:val="it-IT"/>
        </w:rPr>
        <w:t xml:space="preserve">Nguyên nhân: (1) </w:t>
      </w:r>
      <w:r w:rsidRPr="00FC6AF0">
        <w:rPr>
          <w:szCs w:val="28"/>
          <w:lang w:val="sq-AL"/>
        </w:rPr>
        <w:t xml:space="preserve">Do hiệu quả sản xuất thấp, thu nhập từ sản xuất các cây trồng truyền thống, đặc biệt là cây lúa thấp hơn nhiều so với giá trị ngày công lao động ngành nghề khác, do giá cả vật tư đầu vào và các khâu dịch vụ cao (như làm đất, thu hoạch, cấy...), trong khi giá nông sản giảm mạnh </w:t>
      </w:r>
      <w:r w:rsidRPr="00FC6AF0">
        <w:rPr>
          <w:szCs w:val="28"/>
          <w:lang w:val="it-IT"/>
        </w:rPr>
        <w:t xml:space="preserve"> (2)</w:t>
      </w:r>
      <w:r w:rsidRPr="00FC6AF0">
        <w:rPr>
          <w:szCs w:val="28"/>
          <w:lang w:val="sq-AL"/>
        </w:rPr>
        <w:t xml:space="preserve"> S</w:t>
      </w:r>
      <w:r w:rsidRPr="00FC6AF0">
        <w:rPr>
          <w:bCs/>
          <w:szCs w:val="28"/>
          <w:lang w:val="sq-AL"/>
        </w:rPr>
        <w:t xml:space="preserve">ản xuất trồng trọt quy mô sản xuất nhỏ lẻ, manh mún, một số vùng trình độ thâm canh của nông dân còn hạn chế, </w:t>
      </w:r>
      <w:r w:rsidRPr="00FC6AF0">
        <w:rPr>
          <w:szCs w:val="28"/>
          <w:lang w:val="sq-AL"/>
        </w:rPr>
        <w:t>chưa hình thành được các vùng sản xuất hàng hóa tập trung, quy mô lớn</w:t>
      </w:r>
      <w:r w:rsidRPr="00FC6AF0">
        <w:rPr>
          <w:bCs/>
          <w:szCs w:val="28"/>
          <w:lang w:val="sq-AL"/>
        </w:rPr>
        <w:t xml:space="preserve">. (3) quá trình </w:t>
      </w:r>
      <w:r w:rsidRPr="00FC6AF0">
        <w:rPr>
          <w:szCs w:val="28"/>
          <w:lang w:val="sq-AL"/>
        </w:rPr>
        <w:t xml:space="preserve">chuyển đổi nghề, lao động nông nghiệp đang có xu hướng “già hóa, nữ hóa”, nhân lực lao động nông thôn thiếu: Một số làng nghề phát triển (như Làng nghề mộc Thái Yên, Làng nghề rèn Trung Lương...),.. thu nhập từ các ngành nghề, hoạt động dịch vụ cao hơn so với sản xuất lúa, nên người dân dành nhiều thời gian cho các ngành nghề trên, dẫn đến tình trạng chỉ </w:t>
      </w:r>
      <w:r w:rsidRPr="00FC6AF0">
        <w:rPr>
          <w:szCs w:val="28"/>
          <w:lang w:val="sq-AL"/>
        </w:rPr>
        <w:lastRenderedPageBreak/>
        <w:t>sản xuất một vụ lúa Xuân để giải quyết vấn đề lương thực trong cả năm, còn vụ Hè Thu để lúa tái sinh hoặc bỏ hoang không sản xuất.</w:t>
      </w:r>
    </w:p>
    <w:p w:rsidR="00FC6AF0" w:rsidRPr="00FC6AF0" w:rsidRDefault="00FC6AF0" w:rsidP="009A5C50">
      <w:pPr>
        <w:spacing w:after="60" w:line="240" w:lineRule="auto"/>
        <w:ind w:firstLine="709"/>
        <w:contextualSpacing/>
        <w:jc w:val="both"/>
        <w:rPr>
          <w:szCs w:val="28"/>
          <w:lang w:val="nl-NL"/>
        </w:rPr>
      </w:pPr>
      <w:r w:rsidRPr="00FC6AF0">
        <w:rPr>
          <w:szCs w:val="28"/>
          <w:lang w:val="sq-AL"/>
        </w:rPr>
        <w:t xml:space="preserve">- Kết quả thực hiện: Thời gian qua, </w:t>
      </w:r>
      <w:r w:rsidR="00EB5886">
        <w:rPr>
          <w:szCs w:val="28"/>
          <w:lang w:val="sq-AL"/>
        </w:rPr>
        <w:t xml:space="preserve">UBND tỉnh đã </w:t>
      </w:r>
      <w:r w:rsidRPr="00FC6AF0">
        <w:rPr>
          <w:szCs w:val="28"/>
          <w:lang w:val="sq-AL"/>
        </w:rPr>
        <w:t xml:space="preserve">ban hành nhiều cơ chế chính sách hỗ trợ khuyến khích phát triển sản xuất nông nghiệp, nông thôn; phê duyệt phương án xây dựng cánh đồng lớn (vụ Xuân 2018, Công ty THNH MTV KC đã xây dựng các cánh đồng lớn với diện tích 220 ha tại các xã Thạch Thanh - Thạch Hà (50ha), Tượng Sơn - Thạch Hà (70 ha), Cẩm Yên - Cẩm Xuyên (30 ha), Kỳ Giang - Kỳ Anh (70 ha); xây dựng kế hoạch chuyển đổi từ trồng lúa sang trồng ngô trên đất trồng lúa từ vụ Xuân 2017 đến vụ Xuân 2019 (Kế hoạch số 03/KH-UBND ngày 12/01/2017); xây dựng kế hoạch chuyển đổi cơ cấu cây trồng trên đất lúa đến năm 2020 (Quyết định số 1717/QĐ-UBND ngày 11/6/2018); cơ cấu giống, mùa vụ theo hướng ngắn ngày, năng suất, chất lượng cao, tăng tỷ lệ diện tích lúa trà Xuân muộn (năm 2018 đạt trên 95%); diện tích gieo </w:t>
      </w:r>
      <w:r w:rsidRPr="00FC6AF0">
        <w:rPr>
          <w:bCs/>
          <w:szCs w:val="28"/>
          <w:lang w:val="nl-NL"/>
        </w:rPr>
        <w:t xml:space="preserve">cấy lúa vụ Xuân 2018 đạt 59.133/58.527 ha (đạt 101% KH); </w:t>
      </w:r>
      <w:r w:rsidRPr="00FC6AF0">
        <w:rPr>
          <w:szCs w:val="28"/>
          <w:lang w:val="sq-AL"/>
        </w:rPr>
        <w:t xml:space="preserve">hỗ trợ đẩy mạnh việc đưa nhanh cơ giới hóa vào sản xuất, đến nay tỷ lệ cơ giới hóa trong làm đất đối với cây lúa đạt 95,5%, cây màu đạt 65%; </w:t>
      </w:r>
      <w:r w:rsidRPr="00FC6AF0">
        <w:rPr>
          <w:szCs w:val="28"/>
          <w:lang w:val="nl-NL"/>
        </w:rPr>
        <w:t>tỷ lệ cơ giới hóa trong thu hoạch lúa đạt 96%,...</w:t>
      </w:r>
    </w:p>
    <w:p w:rsidR="00FC6AF0" w:rsidRPr="00FC6AF0" w:rsidRDefault="00FC6AF0" w:rsidP="009A5C50">
      <w:pPr>
        <w:spacing w:after="60" w:line="240" w:lineRule="auto"/>
        <w:ind w:firstLine="709"/>
        <w:jc w:val="both"/>
        <w:rPr>
          <w:rFonts w:eastAsia="Times New Roman"/>
          <w:szCs w:val="28"/>
        </w:rPr>
      </w:pPr>
      <w:r w:rsidRPr="00FC6AF0">
        <w:rPr>
          <w:szCs w:val="28"/>
          <w:lang w:val="nl-NL"/>
        </w:rPr>
        <w:t xml:space="preserve">- </w:t>
      </w:r>
      <w:r w:rsidRPr="00FC6AF0">
        <w:rPr>
          <w:rFonts w:eastAsia="Times New Roman"/>
          <w:szCs w:val="28"/>
          <w:lang w:val="vi-VN"/>
        </w:rPr>
        <w:t xml:space="preserve">Những khó khăn, vướng mắc: </w:t>
      </w:r>
    </w:p>
    <w:p w:rsidR="00FC6AF0" w:rsidRPr="00FC6AF0" w:rsidRDefault="00FC6AF0" w:rsidP="009A5C50">
      <w:pPr>
        <w:spacing w:after="60" w:line="240" w:lineRule="auto"/>
        <w:ind w:firstLine="709"/>
        <w:jc w:val="both"/>
        <w:rPr>
          <w:spacing w:val="-4"/>
          <w:szCs w:val="28"/>
          <w:lang w:val="nl-NL"/>
        </w:rPr>
      </w:pPr>
      <w:r w:rsidRPr="00FC6AF0">
        <w:rPr>
          <w:spacing w:val="-4"/>
          <w:szCs w:val="28"/>
          <w:lang w:val="nl-NL"/>
        </w:rPr>
        <w:t>Sản xuất nông nghiệp chịu tác động của nhiều yếu tố ngoại cảnh, đặc biệt là diễn biến của điều kiện thời tiết, tình hình dịch hại có ảnh hưởng trực tiếp đến kết quả sản xuất. Nên tình trạng không sản xuất hết diện tích để xẩy ra hiện tượng bỏ hoang có thể được dứt điểm trong năm này nhưng năm sau có thể lặp lại, việc cập nhật các tiến bộ kỷ thuật về giống, kỷ thuật canh tác ứng dụng vào sản xuất phải được tiến hành thường xuyên liên tục theo thời gian. Vì vậy những nội dung này có thể xử lý dứt điểm trong một thời gian nhất định sau đó tiếp tục phát sinh.</w:t>
      </w:r>
    </w:p>
    <w:p w:rsidR="00FC6AF0" w:rsidRPr="00FC6AF0" w:rsidRDefault="00FC6AF0" w:rsidP="009A5C50">
      <w:pPr>
        <w:spacing w:after="60" w:line="240" w:lineRule="auto"/>
        <w:ind w:firstLine="709"/>
        <w:jc w:val="both"/>
        <w:rPr>
          <w:noProof/>
          <w:szCs w:val="28"/>
          <w:lang w:val="sq-AL"/>
        </w:rPr>
      </w:pPr>
      <w:r w:rsidRPr="00FC6AF0">
        <w:rPr>
          <w:szCs w:val="28"/>
          <w:lang w:val="sq-AL"/>
        </w:rPr>
        <w:t>- Giải pháp thời gian tới:</w:t>
      </w:r>
    </w:p>
    <w:p w:rsidR="00FC6AF0" w:rsidRPr="00FC6AF0" w:rsidRDefault="00FC6AF0" w:rsidP="009A5C50">
      <w:pPr>
        <w:spacing w:after="60" w:line="240" w:lineRule="auto"/>
        <w:ind w:firstLine="709"/>
        <w:jc w:val="both"/>
        <w:rPr>
          <w:szCs w:val="28"/>
          <w:lang w:val="sq-AL"/>
        </w:rPr>
      </w:pPr>
      <w:r w:rsidRPr="00FC6AF0">
        <w:rPr>
          <w:szCs w:val="28"/>
          <w:lang w:val="nl-NL"/>
        </w:rPr>
        <w:t xml:space="preserve">Tiếp tục tập trung chỉ đạo, triển khai có hiệu quả các chính sách đã ban hành, trong đó trong tâm </w:t>
      </w:r>
      <w:r w:rsidRPr="00FC6AF0">
        <w:rPr>
          <w:szCs w:val="28"/>
          <w:lang w:val="sq-AL"/>
        </w:rPr>
        <w:t>đẩy mạnh tích tụ, tập trung ruộng đất, p</w:t>
      </w:r>
      <w:r w:rsidRPr="00FC6AF0">
        <w:rPr>
          <w:bCs/>
          <w:szCs w:val="28"/>
          <w:lang w:val="sq-AL"/>
        </w:rPr>
        <w:t xml:space="preserve">hát triển sản xuất quy mô lớn, gắn với tiêu thụ sản phẩm theo chuỗi giá trị; </w:t>
      </w:r>
      <w:r w:rsidRPr="00FC6AF0">
        <w:rPr>
          <w:szCs w:val="28"/>
          <w:lang w:val="sq-AL"/>
        </w:rPr>
        <w:t xml:space="preserve">khuyến khích phát triển kinh tế hợp tác, </w:t>
      </w:r>
      <w:r w:rsidRPr="00FC6AF0">
        <w:rPr>
          <w:szCs w:val="28"/>
          <w:lang w:val="es-ES_tradnl"/>
        </w:rPr>
        <w:t xml:space="preserve">tích cực hỗ trợ hộ nông dân phát triển </w:t>
      </w:r>
      <w:r w:rsidRPr="00FC6AF0">
        <w:rPr>
          <w:bCs/>
          <w:szCs w:val="28"/>
          <w:lang w:val="es-ES_tradnl"/>
        </w:rPr>
        <w:t>đa dạng các loại hình liên kết với doanh nghiệp</w:t>
      </w:r>
      <w:r w:rsidRPr="00FC6AF0">
        <w:rPr>
          <w:szCs w:val="28"/>
          <w:lang w:val="es-ES_tradnl"/>
        </w:rPr>
        <w:t xml:space="preserve">, quan tâm </w:t>
      </w:r>
      <w:r w:rsidRPr="00FC6AF0">
        <w:rPr>
          <w:bCs/>
          <w:szCs w:val="28"/>
          <w:lang w:val="es-ES_tradnl"/>
        </w:rPr>
        <w:t>giải quyết hài hòa lợi ích của các khâu trong chuỗi liên kết, nâng cao hiệu quả, giá trị gia tăng và phát triển bền vững.</w:t>
      </w:r>
      <w:r w:rsidRPr="00FC6AF0">
        <w:rPr>
          <w:szCs w:val="28"/>
          <w:lang w:val="sq-AL"/>
        </w:rPr>
        <w:t xml:space="preserve"> </w:t>
      </w:r>
      <w:r w:rsidRPr="00FC6AF0">
        <w:rPr>
          <w:bCs/>
          <w:szCs w:val="28"/>
          <w:lang w:val="sq-AL"/>
        </w:rPr>
        <w:t>Đẩy mạnh áp dụng tiến bộ kỹ thuật về giống, công nghệ cao nhằm tăng năng suất, chất lượng, giảm giá thành và thích ứng với biến đổi khí hậu. K</w:t>
      </w:r>
      <w:r w:rsidRPr="00FC6AF0">
        <w:rPr>
          <w:szCs w:val="28"/>
          <w:lang w:val="sq-AL"/>
        </w:rPr>
        <w:t xml:space="preserve">huyến khích áp dụng cơ giới hóa trong sản xuất (từ khâu làm đất, gieo cấy, thu hoạch, bảo quản, chế biến), để nâng cao giá trị gia tăng sản xuất, tăng thu nhập cho hộ nông dân. </w:t>
      </w:r>
    </w:p>
    <w:p w:rsidR="00FC6AF0" w:rsidRPr="00FC6AF0" w:rsidRDefault="000F482F" w:rsidP="009A5C50">
      <w:pPr>
        <w:spacing w:after="60" w:line="240" w:lineRule="auto"/>
        <w:ind w:firstLine="720"/>
        <w:jc w:val="both"/>
        <w:rPr>
          <w:szCs w:val="28"/>
          <w:lang w:val="de-DE"/>
        </w:rPr>
      </w:pPr>
      <w:r>
        <w:rPr>
          <w:szCs w:val="28"/>
          <w:lang w:val="de-DE"/>
        </w:rPr>
        <w:t xml:space="preserve">(2) </w:t>
      </w:r>
      <w:r w:rsidR="00FC6AF0" w:rsidRPr="00FC6AF0">
        <w:rPr>
          <w:szCs w:val="28"/>
          <w:lang w:val="de-DE"/>
        </w:rPr>
        <w:t xml:space="preserve">Khảo sát đánh giá toàn diện hiệu quả kinh tế - xã hội dự án chăn nuôi bò của Công ty cổ phần Chăn nuôi Bình Hà; việc thực hiện quy hoạch nuôi tôm trên cát để điều chỉnh phù hợp và phát triển theo hướng bền vững </w:t>
      </w:r>
      <w:r w:rsidR="00FC6AF0" w:rsidRPr="00FC6AF0">
        <w:rPr>
          <w:szCs w:val="28"/>
          <w:lang w:val="nl-NL"/>
        </w:rPr>
        <w:t>(Cử tri huyện Cẩm Xuyên).</w:t>
      </w:r>
      <w:r w:rsidR="00FC6AF0" w:rsidRPr="00FC6AF0">
        <w:rPr>
          <w:szCs w:val="28"/>
          <w:lang w:val="de-DE"/>
        </w:rPr>
        <w:t xml:space="preserve"> </w:t>
      </w:r>
    </w:p>
    <w:p w:rsidR="000F482F" w:rsidRPr="000F482F" w:rsidRDefault="000F482F" w:rsidP="009A5C50">
      <w:pPr>
        <w:spacing w:after="60" w:line="240" w:lineRule="auto"/>
        <w:ind w:firstLine="720"/>
        <w:jc w:val="both"/>
        <w:rPr>
          <w:szCs w:val="28"/>
          <w:lang w:val="nl-NL"/>
        </w:rPr>
      </w:pPr>
      <w:r w:rsidRPr="000F482F">
        <w:rPr>
          <w:szCs w:val="28"/>
          <w:lang w:val="nl-NL"/>
        </w:rPr>
        <w:t>Kết quả thực hiện:</w:t>
      </w:r>
    </w:p>
    <w:p w:rsidR="00FC6AF0" w:rsidRPr="000F482F" w:rsidRDefault="00FC6AF0" w:rsidP="009A5C50">
      <w:pPr>
        <w:spacing w:after="60" w:line="240" w:lineRule="auto"/>
        <w:ind w:firstLine="720"/>
        <w:jc w:val="both"/>
        <w:rPr>
          <w:szCs w:val="28"/>
          <w:lang w:val="de-DE"/>
        </w:rPr>
      </w:pPr>
      <w:r w:rsidRPr="000F482F">
        <w:rPr>
          <w:szCs w:val="28"/>
          <w:lang w:val="nl-NL"/>
        </w:rPr>
        <w:t xml:space="preserve">* Về dự án </w:t>
      </w:r>
      <w:r w:rsidRPr="000F482F">
        <w:rPr>
          <w:szCs w:val="28"/>
          <w:lang w:val="de-DE"/>
        </w:rPr>
        <w:t xml:space="preserve">chăn nuôi bò của Công ty cổ phần Chăn nuôi Bình Hà (báo cáo ở phần sau, tại phần chất vấn trực tiếp kỳ họp thứ 7 HĐND tỉnh). </w:t>
      </w:r>
    </w:p>
    <w:p w:rsidR="00FC6AF0" w:rsidRPr="000F482F" w:rsidRDefault="00FC6AF0" w:rsidP="009A5C50">
      <w:pPr>
        <w:spacing w:after="60" w:line="240" w:lineRule="auto"/>
        <w:ind w:firstLine="720"/>
        <w:jc w:val="both"/>
        <w:rPr>
          <w:szCs w:val="28"/>
          <w:lang w:val="nl-NL"/>
        </w:rPr>
      </w:pPr>
      <w:r w:rsidRPr="000F482F">
        <w:rPr>
          <w:szCs w:val="28"/>
          <w:lang w:val="nl-NL"/>
        </w:rPr>
        <w:lastRenderedPageBreak/>
        <w:t xml:space="preserve">* Về thực hiện quy hoạch nuôi tôm trên cát để điều chỉnh phù hợp và phát triển theo hướng bền vững: </w:t>
      </w:r>
    </w:p>
    <w:p w:rsidR="00E76D10" w:rsidRDefault="00FC6AF0" w:rsidP="009A5C50">
      <w:pPr>
        <w:spacing w:after="60" w:line="240" w:lineRule="auto"/>
        <w:ind w:firstLine="720"/>
        <w:jc w:val="both"/>
        <w:rPr>
          <w:szCs w:val="28"/>
          <w:lang w:val="de-DE"/>
        </w:rPr>
      </w:pPr>
      <w:r w:rsidRPr="00FC6AF0">
        <w:rPr>
          <w:szCs w:val="28"/>
          <w:lang w:val="de-DE"/>
        </w:rPr>
        <w:t>- Kết quả thực hiện:</w:t>
      </w:r>
      <w:r w:rsidR="00E76D10">
        <w:rPr>
          <w:szCs w:val="28"/>
          <w:lang w:val="de-DE"/>
        </w:rPr>
        <w:t xml:space="preserve"> </w:t>
      </w:r>
    </w:p>
    <w:p w:rsidR="00E76D10" w:rsidRPr="00E76D10" w:rsidRDefault="00E76D10" w:rsidP="009A5C50">
      <w:pPr>
        <w:spacing w:after="60" w:line="240" w:lineRule="auto"/>
        <w:ind w:firstLine="720"/>
        <w:jc w:val="both"/>
        <w:rPr>
          <w:szCs w:val="28"/>
          <w:lang w:val="de-DE"/>
        </w:rPr>
      </w:pPr>
      <w:r>
        <w:rPr>
          <w:szCs w:val="28"/>
          <w:lang w:val="de-DE"/>
        </w:rPr>
        <w:t xml:space="preserve">Nội dung này theo </w:t>
      </w:r>
      <w:r w:rsidRPr="00E76D10">
        <w:rPr>
          <w:szCs w:val="28"/>
          <w:lang w:val="de-DE"/>
        </w:rPr>
        <w:t>Luật Quy hoạch năm 2017</w:t>
      </w:r>
      <w:r>
        <w:rPr>
          <w:szCs w:val="28"/>
          <w:lang w:val="de-DE"/>
        </w:rPr>
        <w:t xml:space="preserve">, UBND tỉnh sẽ không phê duyệt quy hoạch ngành mà tổng hợp chung vào </w:t>
      </w:r>
      <w:r>
        <w:rPr>
          <w:lang w:val="es-ES_tradnl"/>
        </w:rPr>
        <w:t>hoạch tỉnh giai đoạn 2021-2030, tầm nhìn đến năm 2050 sẽ trình HĐND tỉnh vào kỳ họp cuối năm 2018.</w:t>
      </w:r>
    </w:p>
    <w:p w:rsidR="00FC6AF0" w:rsidRPr="00FC6AF0" w:rsidRDefault="00FC6AF0" w:rsidP="009A5C50">
      <w:pPr>
        <w:spacing w:after="60" w:line="240" w:lineRule="auto"/>
        <w:ind w:firstLine="720"/>
        <w:jc w:val="both"/>
        <w:rPr>
          <w:b/>
          <w:i/>
          <w:szCs w:val="28"/>
          <w:lang w:val="de-DE"/>
        </w:rPr>
      </w:pPr>
      <w:r w:rsidRPr="007D1568">
        <w:rPr>
          <w:szCs w:val="28"/>
          <w:lang w:val="de-DE"/>
        </w:rPr>
        <w:t>(3)</w:t>
      </w:r>
      <w:r w:rsidRPr="00FC6AF0">
        <w:rPr>
          <w:szCs w:val="28"/>
          <w:lang w:val="de-DE"/>
        </w:rPr>
        <w:t xml:space="preserve"> </w:t>
      </w:r>
      <w:r w:rsidRPr="007D1568">
        <w:rPr>
          <w:szCs w:val="28"/>
          <w:lang w:val="de-DE"/>
        </w:rPr>
        <w:t xml:space="preserve"> Trong những năm qua, ngư dân các xã vùng bãi ngang huyện Thạch Hà thường xuyên bị tàu giã cào của các tỉnh đánh bắt hải sản gần bờ làm hư hỏng nhiều ngư, lưới cụ của bà con, gây bức xúc trong quần chúng nhân dân, dẫn đến nhiều vụ xô xát, đánh nhau, thậm chí xảy ra trọng án. Đề nghị tỉnh chỉ đạo cơ quan chức năng thường xuyên tuần tra, xử lý, đảm bảo an ninh, trật tự an</w:t>
      </w:r>
      <w:r w:rsidRPr="00FC6AF0">
        <w:rPr>
          <w:szCs w:val="28"/>
          <w:lang w:val="nl-NL"/>
        </w:rPr>
        <w:t xml:space="preserve"> toàn xã hội trên biển </w:t>
      </w:r>
      <w:r w:rsidRPr="00FC6AF0">
        <w:rPr>
          <w:i/>
          <w:szCs w:val="28"/>
          <w:lang w:val="nl-NL"/>
        </w:rPr>
        <w:t>(Cử tri huyện Thạch Hà)</w:t>
      </w:r>
      <w:r w:rsidRPr="00FC6AF0">
        <w:rPr>
          <w:szCs w:val="28"/>
          <w:lang w:val="nl-NL"/>
        </w:rPr>
        <w:t>:</w:t>
      </w:r>
      <w:r w:rsidRPr="00FC6AF0">
        <w:rPr>
          <w:b/>
          <w:szCs w:val="28"/>
          <w:lang w:val="nl-NL"/>
        </w:rPr>
        <w:t xml:space="preserve"> </w:t>
      </w:r>
      <w:r w:rsidR="007D1568">
        <w:rPr>
          <w:szCs w:val="28"/>
          <w:lang w:val="de-DE"/>
        </w:rPr>
        <w:t>(</w:t>
      </w:r>
      <w:r w:rsidRPr="007D1568">
        <w:rPr>
          <w:szCs w:val="28"/>
          <w:lang w:val="de-DE"/>
        </w:rPr>
        <w:t>báo cáo ở phần sau, tại phần chất vấn trực tiếp tại kỳ họp thứ 7 HĐND tỉnh).</w:t>
      </w:r>
      <w:r w:rsidRPr="00FC6AF0">
        <w:rPr>
          <w:b/>
          <w:i/>
          <w:szCs w:val="28"/>
          <w:lang w:val="de-DE"/>
        </w:rPr>
        <w:t xml:space="preserve"> </w:t>
      </w:r>
    </w:p>
    <w:p w:rsidR="00FC6AF0" w:rsidRPr="00E6313C" w:rsidRDefault="00FC6AF0" w:rsidP="009A5C50">
      <w:pPr>
        <w:spacing w:after="60" w:line="240" w:lineRule="auto"/>
        <w:ind w:firstLine="720"/>
        <w:jc w:val="both"/>
        <w:rPr>
          <w:szCs w:val="28"/>
          <w:lang w:val="de-DE"/>
        </w:rPr>
      </w:pPr>
      <w:r w:rsidRPr="00E6313C">
        <w:rPr>
          <w:szCs w:val="28"/>
          <w:lang w:val="de-DE"/>
        </w:rPr>
        <w:t xml:space="preserve">(4) Đề nghị tỉnh sớm triển khai các dự án phục vụ hậu cần nghề cá trên địa bàn huyện Cẩm Xuyên theo Quyết định số 12/QĐ-TTg ngày 06/01/2017 của Thủ tướng Chính phủ </w:t>
      </w:r>
      <w:r w:rsidRPr="00E6313C">
        <w:rPr>
          <w:i/>
          <w:szCs w:val="28"/>
          <w:lang w:val="de-DE"/>
        </w:rPr>
        <w:t xml:space="preserve">(Cử tri huyện Cẩm Xuyên). </w:t>
      </w:r>
    </w:p>
    <w:p w:rsidR="00FC6AF0" w:rsidRPr="00FC6AF0" w:rsidRDefault="00FC6AF0" w:rsidP="009A5C50">
      <w:pPr>
        <w:spacing w:after="60" w:line="240" w:lineRule="auto"/>
        <w:ind w:firstLine="720"/>
        <w:jc w:val="both"/>
        <w:rPr>
          <w:noProof/>
          <w:szCs w:val="28"/>
          <w:lang w:val="sq-AL"/>
        </w:rPr>
      </w:pPr>
      <w:r w:rsidRPr="00FC6AF0">
        <w:rPr>
          <w:szCs w:val="28"/>
          <w:lang w:val="nl-NL"/>
        </w:rPr>
        <w:t xml:space="preserve">- Kết quả thực hiện: </w:t>
      </w:r>
      <w:r w:rsidRPr="00FC6AF0">
        <w:rPr>
          <w:szCs w:val="28"/>
        </w:rPr>
        <w:t>UBND tỉnh ban hành văn bản của s</w:t>
      </w:r>
      <w:r w:rsidRPr="00FC6AF0">
        <w:rPr>
          <w:szCs w:val="28"/>
          <w:lang w:val="de-DE"/>
        </w:rPr>
        <w:t xml:space="preserve">ố 6341/UBND-NL ngày 10/10/2017,  số 7111 /UBND-NL ngày 13/11/2017 và số 7840/UBND-NL ngày 12/12/2017 về việc đề xuất danh mục và bổ sung thông tin dự án cơ sở hạ tầng nghề cá tỉnh Hà Tĩnh gửi Bộ Nông nghiệp và Phát triển nông thôn. Tuy nhiên hiện nay đang chờ hướng dẫn của Bộ Kế hoạch và Đầu tư </w:t>
      </w:r>
      <w:r w:rsidRPr="00FC6AF0">
        <w:rPr>
          <w:szCs w:val="28"/>
          <w:lang w:val="sq-AL"/>
        </w:rPr>
        <w:t xml:space="preserve">theo theo chỉ đạo của Văn phòng Chính phủ tại Văn bản số 3827/VPCP-NN ngày 26/4/2018. </w:t>
      </w:r>
    </w:p>
    <w:p w:rsidR="00FC6AF0" w:rsidRPr="00FC6AF0" w:rsidRDefault="0049722B" w:rsidP="009A5C50">
      <w:pPr>
        <w:spacing w:after="60" w:line="240" w:lineRule="auto"/>
        <w:ind w:firstLine="720"/>
        <w:jc w:val="both"/>
        <w:rPr>
          <w:szCs w:val="28"/>
          <w:lang w:val="sq-AL"/>
        </w:rPr>
      </w:pPr>
      <w:r>
        <w:rPr>
          <w:szCs w:val="28"/>
          <w:lang w:val="sq-AL"/>
        </w:rPr>
        <w:t xml:space="preserve">UBND tỉnh sẽ chỉ đạo </w:t>
      </w:r>
      <w:r w:rsidR="00FC6AF0" w:rsidRPr="00FC6AF0">
        <w:rPr>
          <w:szCs w:val="28"/>
          <w:lang w:val="sq-AL"/>
        </w:rPr>
        <w:t xml:space="preserve">Sở Nông nghiệp và PTNT </w:t>
      </w:r>
      <w:r>
        <w:rPr>
          <w:szCs w:val="28"/>
          <w:lang w:val="sq-AL"/>
        </w:rPr>
        <w:t>và</w:t>
      </w:r>
      <w:r w:rsidR="00FC6AF0" w:rsidRPr="00FC6AF0">
        <w:rPr>
          <w:szCs w:val="28"/>
          <w:lang w:val="sq-AL"/>
        </w:rPr>
        <w:t xml:space="preserve"> </w:t>
      </w:r>
      <w:r w:rsidR="00FC6AF0" w:rsidRPr="00FC6AF0">
        <w:rPr>
          <w:szCs w:val="28"/>
        </w:rPr>
        <w:t>Ban Quản lý dự án đầu tư xây dựng công trình Nông nghiệp và Phát triển nông thôn tỉnh triển khai thực hiện ngay s</w:t>
      </w:r>
      <w:r w:rsidR="00FC6AF0" w:rsidRPr="00FC6AF0">
        <w:rPr>
          <w:szCs w:val="28"/>
          <w:lang w:val="sq-AL"/>
        </w:rPr>
        <w:t>au khi có Văn bản hướng dẫn của Bộ Kế hoạch và Đầu tư.</w:t>
      </w:r>
    </w:p>
    <w:p w:rsidR="00FC6AF0" w:rsidRPr="00C12D42" w:rsidRDefault="00C12D42" w:rsidP="009A5C50">
      <w:pPr>
        <w:spacing w:after="60" w:line="240" w:lineRule="auto"/>
        <w:ind w:firstLine="720"/>
        <w:jc w:val="both"/>
        <w:rPr>
          <w:szCs w:val="28"/>
          <w:lang w:val="de-DE"/>
        </w:rPr>
      </w:pPr>
      <w:r>
        <w:rPr>
          <w:szCs w:val="28"/>
          <w:lang w:val="de-DE"/>
        </w:rPr>
        <w:t>(5)</w:t>
      </w:r>
      <w:r w:rsidR="00FC6AF0" w:rsidRPr="00C12D42">
        <w:rPr>
          <w:szCs w:val="28"/>
          <w:lang w:val="de-DE"/>
        </w:rPr>
        <w:t xml:space="preserve"> Đề nghị tỉnh đánh giá lại thực trạng các công trình cấp nước sạch nông thôn để có phương án khai thác hiệu quả (cử tri huyện Can Lộc):</w:t>
      </w:r>
    </w:p>
    <w:p w:rsidR="00FC6AF0" w:rsidRPr="00FC6AF0" w:rsidRDefault="00FC6AF0" w:rsidP="009A5C50">
      <w:pPr>
        <w:spacing w:after="60" w:line="240" w:lineRule="auto"/>
        <w:ind w:firstLine="720"/>
        <w:jc w:val="both"/>
        <w:rPr>
          <w:i/>
          <w:kern w:val="28"/>
          <w:szCs w:val="28"/>
        </w:rPr>
      </w:pPr>
      <w:r w:rsidRPr="00FC6AF0">
        <w:rPr>
          <w:i/>
          <w:szCs w:val="28"/>
          <w:lang w:eastAsia="en-AU"/>
        </w:rPr>
        <w:t>- Kết quả thực hiện:</w:t>
      </w:r>
      <w:r w:rsidRPr="00FC6AF0">
        <w:rPr>
          <w:szCs w:val="28"/>
          <w:lang w:eastAsia="en-AU"/>
        </w:rPr>
        <w:t xml:space="preserve"> </w:t>
      </w:r>
      <w:r w:rsidRPr="00FC6AF0">
        <w:rPr>
          <w:szCs w:val="28"/>
        </w:rPr>
        <w:t xml:space="preserve">UBND tỉnh </w:t>
      </w:r>
      <w:r w:rsidR="00667DF3">
        <w:rPr>
          <w:szCs w:val="28"/>
        </w:rPr>
        <w:t xml:space="preserve">đã </w:t>
      </w:r>
      <w:r w:rsidRPr="00FC6AF0">
        <w:rPr>
          <w:szCs w:val="28"/>
        </w:rPr>
        <w:t>ban hành</w:t>
      </w:r>
      <w:r w:rsidRPr="00FC6AF0">
        <w:rPr>
          <w:kern w:val="28"/>
          <w:szCs w:val="28"/>
        </w:rPr>
        <w:t xml:space="preserve"> Quyết định </w:t>
      </w:r>
      <w:r w:rsidRPr="00FC6AF0">
        <w:rPr>
          <w:szCs w:val="28"/>
        </w:rPr>
        <w:t xml:space="preserve">số 336/QĐ-UBND ngày 24/01/2018 thành lập Đoàn liên ngành tổ chức rà soát, đánh giá, phân loại việc giao quản lý công trình cấp nước sạch nông thôn tập trung trên địa bàn tỉnh. </w:t>
      </w:r>
      <w:r w:rsidR="009B3B7C">
        <w:rPr>
          <w:szCs w:val="28"/>
        </w:rPr>
        <w:t xml:space="preserve">Đoàn </w:t>
      </w:r>
      <w:r w:rsidRPr="00FC6AF0">
        <w:rPr>
          <w:szCs w:val="28"/>
        </w:rPr>
        <w:t>đã tổ chứ</w:t>
      </w:r>
      <w:r w:rsidR="009B3B7C">
        <w:rPr>
          <w:szCs w:val="28"/>
        </w:rPr>
        <w:t>c</w:t>
      </w:r>
      <w:r w:rsidRPr="00FC6AF0">
        <w:rPr>
          <w:szCs w:val="28"/>
        </w:rPr>
        <w:t xml:space="preserve"> rà soát đánh giá, phân loại </w:t>
      </w:r>
      <w:r w:rsidRPr="00FC6AF0">
        <w:rPr>
          <w:kern w:val="28"/>
          <w:szCs w:val="28"/>
        </w:rPr>
        <w:t>các công trình phát huy hiệu quả, không phát huy hiệu quả. Đối với công trình cấp nước tập trung không phát huy hiệu quả thì thực hiện chuyển giao đơn vị quản lý. Chuyển công trình có quy mô trên 500 m</w:t>
      </w:r>
      <w:r w:rsidRPr="00FC6AF0">
        <w:rPr>
          <w:kern w:val="28"/>
          <w:szCs w:val="28"/>
          <w:vertAlign w:val="superscript"/>
        </w:rPr>
        <w:t>3</w:t>
      </w:r>
      <w:r w:rsidRPr="00FC6AF0">
        <w:rPr>
          <w:kern w:val="28"/>
          <w:szCs w:val="28"/>
        </w:rPr>
        <w:t xml:space="preserve">/ngày/đêm giao cho Trung tâm Nước sinh hoạt và VSMT nông thôn quản lý </w:t>
      </w:r>
      <w:r w:rsidRPr="00FC6AF0">
        <w:rPr>
          <w:i/>
          <w:kern w:val="28"/>
          <w:szCs w:val="28"/>
        </w:rPr>
        <w:t>(công trình cấp nước tập trung xã Gia Phố - Hương Khê; công trình cấp nước tập trung Thạch Sơn - Thạch Hà).</w:t>
      </w:r>
    </w:p>
    <w:p w:rsidR="00FC6AF0" w:rsidRPr="00FC6AF0" w:rsidRDefault="00FC6AF0" w:rsidP="009A5C50">
      <w:pPr>
        <w:spacing w:after="60" w:line="240" w:lineRule="auto"/>
        <w:ind w:firstLine="720"/>
        <w:jc w:val="both"/>
        <w:rPr>
          <w:kern w:val="28"/>
          <w:szCs w:val="28"/>
        </w:rPr>
      </w:pPr>
      <w:r w:rsidRPr="00FC6AF0">
        <w:rPr>
          <w:szCs w:val="28"/>
        </w:rPr>
        <w:t xml:space="preserve">Đến nay, </w:t>
      </w:r>
      <w:r w:rsidR="009B3B7C">
        <w:rPr>
          <w:szCs w:val="28"/>
        </w:rPr>
        <w:t xml:space="preserve">UBND tỉnh đang chỉ đạo </w:t>
      </w:r>
      <w:r w:rsidRPr="00FC6AF0">
        <w:rPr>
          <w:kern w:val="28"/>
          <w:szCs w:val="28"/>
        </w:rPr>
        <w:t xml:space="preserve">Sở Nông nghiệp và Phát triển nông thôn hợp đồng với đơn vị tư vấn thực hiện việc xác định giá trị thực tế và thời gian sử dụng còn lại của các công trình cấp nước tập trung không hiệu quả hoặc hiệu quả thấp, dự kiến sẽ hoàn thành xong trong tháng 12/2018. </w:t>
      </w:r>
    </w:p>
    <w:p w:rsidR="00FC6AF0" w:rsidRPr="00FC6AF0" w:rsidRDefault="00FC6AF0" w:rsidP="009A5C50">
      <w:pPr>
        <w:spacing w:after="60" w:line="240" w:lineRule="auto"/>
        <w:ind w:firstLine="720"/>
        <w:jc w:val="both"/>
        <w:rPr>
          <w:kern w:val="28"/>
          <w:szCs w:val="28"/>
        </w:rPr>
      </w:pPr>
      <w:r w:rsidRPr="00FC6AF0">
        <w:rPr>
          <w:i/>
          <w:kern w:val="28"/>
          <w:szCs w:val="28"/>
        </w:rPr>
        <w:t>-Nhiệm vụ, giải pháp trong thời gian tới:</w:t>
      </w:r>
      <w:r w:rsidRPr="00FC6AF0">
        <w:rPr>
          <w:kern w:val="28"/>
          <w:szCs w:val="28"/>
        </w:rPr>
        <w:t xml:space="preserve"> Sau khi có kết quả rà soát, đánh giá </w:t>
      </w:r>
      <w:r w:rsidR="009B3B7C">
        <w:rPr>
          <w:kern w:val="28"/>
          <w:szCs w:val="28"/>
        </w:rPr>
        <w:t xml:space="preserve">UBND tỉnh sẽ chỉ đạo </w:t>
      </w:r>
      <w:r w:rsidRPr="00FC6AF0">
        <w:rPr>
          <w:kern w:val="28"/>
          <w:szCs w:val="28"/>
        </w:rPr>
        <w:t xml:space="preserve">Sở Nông nghiệp và Phát triển nông thôn </w:t>
      </w:r>
      <w:r w:rsidR="009B3B7C">
        <w:rPr>
          <w:kern w:val="28"/>
          <w:szCs w:val="28"/>
        </w:rPr>
        <w:t xml:space="preserve">và </w:t>
      </w:r>
      <w:r w:rsidRPr="00FC6AF0">
        <w:rPr>
          <w:kern w:val="28"/>
          <w:szCs w:val="28"/>
        </w:rPr>
        <w:t xml:space="preserve">Sở Kế </w:t>
      </w:r>
      <w:r w:rsidRPr="00FC6AF0">
        <w:rPr>
          <w:kern w:val="28"/>
          <w:szCs w:val="28"/>
        </w:rPr>
        <w:lastRenderedPageBreak/>
        <w:t>hoạch và Đầu tư và các sở, ngành liên quan xây dựng phương án đấu giá theo</w:t>
      </w:r>
      <w:r w:rsidR="009B3B7C">
        <w:rPr>
          <w:kern w:val="28"/>
          <w:szCs w:val="28"/>
        </w:rPr>
        <w:t xml:space="preserve"> quy định.</w:t>
      </w:r>
    </w:p>
    <w:p w:rsidR="00FC6AF0" w:rsidRPr="00FC6AF0" w:rsidRDefault="00FC6AF0" w:rsidP="009A5C50">
      <w:pPr>
        <w:spacing w:after="60" w:line="240" w:lineRule="auto"/>
        <w:ind w:firstLine="709"/>
        <w:jc w:val="both"/>
        <w:rPr>
          <w:i/>
          <w:szCs w:val="28"/>
          <w:lang w:val="nl-NL"/>
        </w:rPr>
      </w:pPr>
      <w:r w:rsidRPr="004E47F2">
        <w:rPr>
          <w:szCs w:val="28"/>
          <w:lang w:val="de-DE"/>
        </w:rPr>
        <w:t>(6) Thời gian qua, một số chủ rừng nhà nước đóng trên địa bàn huyện Hương Khê có biểu hiện sai phạm trong việc giao khoán, quản lý rừng và đất rừng. Đề nghị tỉnh chỉ đạo thanh, kiểm tra đối với các chủ rừng như BQL rừng phòng hộ Sông Tiêm, BQL rừng phòng hộ sông Ngàn Sâu và công ty TNHH</w:t>
      </w:r>
      <w:r w:rsidRPr="00FC6AF0">
        <w:rPr>
          <w:szCs w:val="28"/>
          <w:lang w:val="nl-NL"/>
        </w:rPr>
        <w:t xml:space="preserve"> MTV lâm nghiệp và dịch vụ Chúc A </w:t>
      </w:r>
      <w:r w:rsidRPr="00FC6AF0">
        <w:rPr>
          <w:i/>
          <w:szCs w:val="28"/>
          <w:lang w:val="nl-NL"/>
        </w:rPr>
        <w:t>(Cử tri huyện Hương Khê).</w:t>
      </w:r>
    </w:p>
    <w:p w:rsidR="004E47F2" w:rsidRDefault="00FC6AF0" w:rsidP="009A5C50">
      <w:pPr>
        <w:spacing w:after="60" w:line="240" w:lineRule="auto"/>
        <w:ind w:firstLine="720"/>
        <w:jc w:val="both"/>
        <w:rPr>
          <w:spacing w:val="-4"/>
          <w:szCs w:val="28"/>
        </w:rPr>
      </w:pPr>
      <w:r w:rsidRPr="00FC6AF0">
        <w:rPr>
          <w:szCs w:val="28"/>
        </w:rPr>
        <w:t xml:space="preserve">- Kết quả thực hiện: </w:t>
      </w:r>
    </w:p>
    <w:p w:rsidR="00FC6AF0" w:rsidRPr="00FC6AF0" w:rsidRDefault="00FC6AF0" w:rsidP="009A5C50">
      <w:pPr>
        <w:spacing w:after="60" w:line="240" w:lineRule="auto"/>
        <w:ind w:firstLine="720"/>
        <w:jc w:val="both"/>
        <w:rPr>
          <w:szCs w:val="28"/>
        </w:rPr>
      </w:pPr>
      <w:r w:rsidRPr="00FC6AF0">
        <w:rPr>
          <w:szCs w:val="28"/>
        </w:rPr>
        <w:t xml:space="preserve">+ Việc thực hiện giao khoán, quản lý rừng, đất rừng của một số chủ rừng trong thời gian qua còn xảy ra sai phạm. Vấn đề này, trong những năm qua, </w:t>
      </w:r>
      <w:r w:rsidR="004E47F2">
        <w:rPr>
          <w:szCs w:val="28"/>
        </w:rPr>
        <w:t xml:space="preserve">UBND tỉnh đã chỉ đạo </w:t>
      </w:r>
      <w:r w:rsidRPr="00FC6AF0">
        <w:rPr>
          <w:szCs w:val="28"/>
        </w:rPr>
        <w:t xml:space="preserve">ngành Nông nghiệp và PTNT kịp thời </w:t>
      </w:r>
      <w:r w:rsidR="004E47F2" w:rsidRPr="00FC6AF0">
        <w:rPr>
          <w:szCs w:val="28"/>
        </w:rPr>
        <w:t xml:space="preserve">phát hiện </w:t>
      </w:r>
      <w:r w:rsidRPr="00FC6AF0">
        <w:rPr>
          <w:szCs w:val="28"/>
        </w:rPr>
        <w:t xml:space="preserve">và phối hợp với chính quyền địa phương, các đơn vị liên quan tổ chức thanh tra, kiểm tra, qua đó đã chấn chỉnh, yêu cầu các đơn vị nghiêm túc kiểm điểm, khắc phục các tồn tại hạn chế trong công tác giao khoán; đồng thời các cơ quan chức năng đã điều tra, khởi tố một số vụ vi phạm về công tác quản lý bảo vệ rừng, trong đó có vấn đề giao khoán (tiểu khu 229, huyện Hương Khê).  </w:t>
      </w:r>
    </w:p>
    <w:p w:rsidR="004E47F2" w:rsidRDefault="00FC6AF0" w:rsidP="009A5C50">
      <w:pPr>
        <w:spacing w:after="60" w:line="240" w:lineRule="auto"/>
        <w:ind w:firstLine="720"/>
        <w:jc w:val="both"/>
        <w:rPr>
          <w:szCs w:val="28"/>
        </w:rPr>
      </w:pPr>
      <w:r w:rsidRPr="00FC6AF0">
        <w:rPr>
          <w:szCs w:val="28"/>
        </w:rPr>
        <w:t xml:space="preserve">+ Năm 2018, </w:t>
      </w:r>
      <w:r w:rsidR="004E47F2">
        <w:rPr>
          <w:szCs w:val="28"/>
        </w:rPr>
        <w:t xml:space="preserve">UBND tỉnh tiếp tục chỉ đạo </w:t>
      </w:r>
      <w:r w:rsidRPr="00FC6AF0">
        <w:rPr>
          <w:szCs w:val="28"/>
        </w:rPr>
        <w:t>ngành Nông nghiệp tổ chức kiểm tra, rà soát, đánh giá toàn diện công tác giao khoán rừng và đất lâm nghiệp theo Nghị định 168/NĐ-2016/NĐ-CP; theo đó, Tổng diện tích thực hiện giao khoán ổn định lâu dài trên toàn tỉnh là: 15.434,2 ha/2.103 hộ, chiếm 0,04% diện tích rừng và đất lâm nghiệp. Đến nay</w:t>
      </w:r>
      <w:r w:rsidR="004E47F2">
        <w:rPr>
          <w:szCs w:val="28"/>
        </w:rPr>
        <w:t>,</w:t>
      </w:r>
      <w:r w:rsidRPr="00FC6AF0">
        <w:rPr>
          <w:szCs w:val="28"/>
        </w:rPr>
        <w:t xml:space="preserve"> qua kiểm tra cho thấy việc triển khai thực hiện giao khoán rừng và đất Lâm nghiệp theo Nghị định số 168/NĐ-CP hầu hết các đơn vị chủ rừng đã triển khai thực hiện theo quy định; đã rà soát việc thực hiện giao khoán rừng theo Nghị định số 01/NĐ-CP và Nghị định số 135 CP để chuyển sang hợp đồng giao khoán mới theo Nghị định 168/NĐ-CP. Tuy nhiên vẫn còn phát hiện một số diện tích giao khoán trên thực địa không khớp với diện tích trong hồ sơ giao giao khoán; một số hộ nhận khoán đất rừng chưa sản xuất đúng theo quy hoạch Lâm nghiệp; còn có hiện tượng mua bán, chuyển nhượng chưa đúng trình tự thủ tục quy đị</w:t>
      </w:r>
      <w:r w:rsidR="004E47F2">
        <w:rPr>
          <w:szCs w:val="28"/>
        </w:rPr>
        <w:t xml:space="preserve">nh. </w:t>
      </w:r>
    </w:p>
    <w:p w:rsidR="00FC6AF0" w:rsidRPr="00FC6AF0" w:rsidRDefault="00FC6AF0" w:rsidP="009A5C50">
      <w:pPr>
        <w:spacing w:after="60" w:line="240" w:lineRule="auto"/>
        <w:ind w:firstLine="720"/>
        <w:jc w:val="both"/>
        <w:rPr>
          <w:szCs w:val="28"/>
        </w:rPr>
      </w:pPr>
      <w:r w:rsidRPr="00FC6AF0">
        <w:rPr>
          <w:szCs w:val="28"/>
        </w:rPr>
        <w:t xml:space="preserve">- Khó khăn, vướng mắc: </w:t>
      </w:r>
    </w:p>
    <w:p w:rsidR="00FC6AF0" w:rsidRPr="00FC6AF0" w:rsidRDefault="00FC6AF0" w:rsidP="009A5C50">
      <w:pPr>
        <w:spacing w:after="60" w:line="240" w:lineRule="auto"/>
        <w:ind w:firstLine="720"/>
        <w:jc w:val="both"/>
        <w:rPr>
          <w:szCs w:val="28"/>
        </w:rPr>
      </w:pPr>
      <w:r w:rsidRPr="00FC6AF0">
        <w:rPr>
          <w:szCs w:val="28"/>
        </w:rPr>
        <w:t>+ Hạn mức giao khoán trước đây theo Nghị định số 01/CP và Nghị định số 135/CP không được quy định cụ thể, nhiều hộ gia đình cá nhân được giao khoán với diện tích hàng trăm ha; thời gian giao khoán đến 50 năm; một số hộ gia đình, cá nhân nhận khoán không cư trú trên địa bàn…vv. Nay chuyển tiếp sang giao khoán theo Nghị định 168/CP, dẫn đến nhiều bất cập, không đồng thuận.</w:t>
      </w:r>
    </w:p>
    <w:p w:rsidR="00FC6AF0" w:rsidRPr="00FC6AF0" w:rsidRDefault="00FC6AF0" w:rsidP="009A5C50">
      <w:pPr>
        <w:spacing w:after="60" w:line="240" w:lineRule="auto"/>
        <w:ind w:firstLine="720"/>
        <w:jc w:val="both"/>
        <w:rPr>
          <w:szCs w:val="28"/>
        </w:rPr>
      </w:pPr>
      <w:r w:rsidRPr="00FC6AF0">
        <w:rPr>
          <w:szCs w:val="28"/>
        </w:rPr>
        <w:t>+ Các hộ gia đình, cá nhân nhận khoán tự ý chuyển nhượng trái phép (mua bán, chuyển nhượng không có giấy tờ…); việc phát hiện, ngăn chăn của các đơn vị chủ rừng chưa kịp thời, thiếu biện pháp, dẫn đến tình trạng một số diện tích, chủ rừng quản lý lỏng lẻo.</w:t>
      </w:r>
    </w:p>
    <w:p w:rsidR="00FC6AF0" w:rsidRPr="00FC6AF0" w:rsidRDefault="00FC6AF0" w:rsidP="009A5C50">
      <w:pPr>
        <w:spacing w:after="60" w:line="240" w:lineRule="auto"/>
        <w:ind w:firstLine="720"/>
        <w:jc w:val="both"/>
        <w:rPr>
          <w:szCs w:val="28"/>
        </w:rPr>
      </w:pPr>
      <w:r w:rsidRPr="00FC6AF0">
        <w:rPr>
          <w:szCs w:val="28"/>
        </w:rPr>
        <w:t xml:space="preserve">- Giải pháp trong thời gian tới: </w:t>
      </w:r>
      <w:r w:rsidR="004E47F2">
        <w:rPr>
          <w:szCs w:val="28"/>
        </w:rPr>
        <w:t xml:space="preserve">UBND tỉnh sẽ tiếp tục chỉ đạo </w:t>
      </w:r>
      <w:r w:rsidRPr="00FC6AF0">
        <w:rPr>
          <w:szCs w:val="28"/>
        </w:rPr>
        <w:t xml:space="preserve">Ngành Nông nghiệp và Phát triển nông thôn tiếp tục phối hợp chính quyền địa phương và các ngành chức năng tổ chức kiểm tra, giám sát, đánh giá công tác giao </w:t>
      </w:r>
      <w:r w:rsidRPr="00FC6AF0">
        <w:rPr>
          <w:szCs w:val="28"/>
        </w:rPr>
        <w:lastRenderedPageBreak/>
        <w:t>khoán tại các đơn vị chủ rừng để có chỉ đạo, hướng dẫn các đơn vị thực hiện đúng theo quy định hiện hành, hoàn thành rà soát, phân loại hợp đồng đã ký kết theo Nghị định 01, 135 để thực hiện việc giao khoán rừng và đất lâm nghiệp đúng theo quy định tại Nghị định 168/2016/NĐ-CP trước ngày 31/12/2018.</w:t>
      </w:r>
    </w:p>
    <w:p w:rsidR="00FC6AF0" w:rsidRPr="00160FE4" w:rsidRDefault="00160FE4" w:rsidP="009A5C50">
      <w:pPr>
        <w:spacing w:after="60" w:line="240" w:lineRule="auto"/>
        <w:ind w:firstLine="720"/>
        <w:jc w:val="both"/>
        <w:rPr>
          <w:szCs w:val="28"/>
        </w:rPr>
      </w:pPr>
      <w:r w:rsidRPr="00160FE4">
        <w:rPr>
          <w:szCs w:val="28"/>
        </w:rPr>
        <w:t>b.</w:t>
      </w:r>
      <w:r w:rsidR="00FC6AF0" w:rsidRPr="00160FE4">
        <w:rPr>
          <w:szCs w:val="28"/>
        </w:rPr>
        <w:t xml:space="preserve"> Kỳ họp thứ 7 HĐND tỉnh khóa XVII</w:t>
      </w:r>
      <w:r>
        <w:rPr>
          <w:szCs w:val="28"/>
        </w:rPr>
        <w:t>: C</w:t>
      </w:r>
      <w:r w:rsidR="00FC6AF0" w:rsidRPr="00160FE4">
        <w:rPr>
          <w:szCs w:val="28"/>
        </w:rPr>
        <w:t xml:space="preserve">ó 07 </w:t>
      </w:r>
      <w:r w:rsidR="00004696">
        <w:rPr>
          <w:szCs w:val="28"/>
        </w:rPr>
        <w:t>nội dung</w:t>
      </w:r>
      <w:r w:rsidR="00FC6AF0" w:rsidRPr="00160FE4">
        <w:rPr>
          <w:szCs w:val="28"/>
        </w:rPr>
        <w:t xml:space="preserve"> đã được xem xét giải quyết nhưng chưa dứt điểm, cụ thể:</w:t>
      </w:r>
    </w:p>
    <w:p w:rsidR="00FC6AF0" w:rsidRDefault="00FC6AF0" w:rsidP="009A5C50">
      <w:pPr>
        <w:spacing w:after="60" w:line="240" w:lineRule="auto"/>
        <w:ind w:firstLine="709"/>
        <w:jc w:val="both"/>
        <w:rPr>
          <w:rStyle w:val="Vnbnnidung"/>
          <w:i/>
          <w:sz w:val="28"/>
          <w:szCs w:val="28"/>
          <w:lang w:val="nl-NL"/>
        </w:rPr>
      </w:pPr>
      <w:r w:rsidRPr="00664017">
        <w:rPr>
          <w:szCs w:val="28"/>
          <w:lang w:val="nl-NL"/>
        </w:rPr>
        <w:t>(1) Đề nghị tỉnh tập trung chỉ đạo nghiên cứu, sản xuất các loại giống lúa phù hợp với khí hậu, thổ nhưỡng của địa phương để ổn định bộ giống, phục vụ</w:t>
      </w:r>
      <w:r w:rsidRPr="00FC6AF0">
        <w:rPr>
          <w:szCs w:val="28"/>
          <w:lang w:val="nl-NL"/>
        </w:rPr>
        <w:t xml:space="preserve"> sản xuất cho nhân dân; có giải pháp liên kết và tiệu thụ sản phẩm nông nghiệp</w:t>
      </w:r>
      <w:r w:rsidRPr="00FC6AF0">
        <w:rPr>
          <w:rStyle w:val="Vnbnnidung"/>
          <w:sz w:val="28"/>
          <w:szCs w:val="28"/>
          <w:lang w:val="nl-NL"/>
        </w:rPr>
        <w:t xml:space="preserve"> </w:t>
      </w:r>
      <w:r w:rsidRPr="00FC6AF0">
        <w:rPr>
          <w:rStyle w:val="Vnbnnidung"/>
          <w:i/>
          <w:sz w:val="28"/>
          <w:szCs w:val="28"/>
          <w:lang w:val="nl-NL"/>
        </w:rPr>
        <w:t>(Cử tri toàn tỉnh).</w:t>
      </w:r>
    </w:p>
    <w:p w:rsidR="00084BDA" w:rsidRPr="00FC6AF0" w:rsidRDefault="00084BDA" w:rsidP="009A5C50">
      <w:pPr>
        <w:spacing w:after="60" w:line="240" w:lineRule="auto"/>
        <w:ind w:firstLine="709"/>
        <w:jc w:val="both"/>
        <w:rPr>
          <w:rStyle w:val="Vnbnnidung"/>
          <w:sz w:val="28"/>
          <w:szCs w:val="28"/>
          <w:lang w:val="nl-NL"/>
        </w:rPr>
      </w:pPr>
      <w:r w:rsidRPr="00FC6AF0">
        <w:rPr>
          <w:rStyle w:val="Vnbnnidung"/>
          <w:i/>
          <w:sz w:val="28"/>
          <w:szCs w:val="28"/>
          <w:lang w:val="nl-NL"/>
        </w:rPr>
        <w:t xml:space="preserve">- </w:t>
      </w:r>
      <w:r w:rsidRPr="00FC6AF0">
        <w:rPr>
          <w:rStyle w:val="Vnbnnidung"/>
          <w:sz w:val="28"/>
          <w:szCs w:val="28"/>
          <w:lang w:val="nl-NL"/>
        </w:rPr>
        <w:t>Kết quả thực hiện:</w:t>
      </w:r>
    </w:p>
    <w:p w:rsidR="00FC6AF0" w:rsidRPr="00084BDA" w:rsidRDefault="00FC6AF0" w:rsidP="009A5C50">
      <w:pPr>
        <w:spacing w:after="60" w:line="240" w:lineRule="auto"/>
        <w:ind w:firstLine="709"/>
        <w:jc w:val="both"/>
        <w:rPr>
          <w:rStyle w:val="Vnbnnidung"/>
          <w:sz w:val="28"/>
          <w:szCs w:val="28"/>
          <w:lang w:val="nl-NL"/>
        </w:rPr>
      </w:pPr>
      <w:r w:rsidRPr="00084BDA">
        <w:rPr>
          <w:rStyle w:val="Vnbnnidung"/>
          <w:sz w:val="28"/>
          <w:szCs w:val="28"/>
          <w:lang w:val="nl-NL"/>
        </w:rPr>
        <w:t xml:space="preserve">* Về tập trung chỉ đạo nghiên cứu, sản xuất các loại giống lúa phù hợp với khí hậu, thổ nhưỡng của địa phương để ốn định bộ giống, phục vụ sản xuất cho Nhân dân: </w:t>
      </w:r>
    </w:p>
    <w:p w:rsidR="00FC6AF0" w:rsidRPr="00FC6AF0" w:rsidRDefault="00FC6AF0" w:rsidP="009A5C50">
      <w:pPr>
        <w:spacing w:after="60" w:line="240" w:lineRule="auto"/>
        <w:ind w:firstLine="709"/>
        <w:jc w:val="both"/>
        <w:rPr>
          <w:szCs w:val="28"/>
        </w:rPr>
      </w:pPr>
      <w:r w:rsidRPr="00FC6AF0">
        <w:rPr>
          <w:szCs w:val="28"/>
        </w:rPr>
        <w:t>Đề án sản xuất vụ Hè Thu 2018 ngành nông nghiệp đã xác định được cơ cấu bộ giống cho năng suất cao, ổn định, thích hợp với điều kiện khí hậu của địa phương. Kết quả thể hiện khá rõ qua sản xuất vụ Hè thu 2018 (năng suất lúa đạt 46,2 tạ/ha cao hơn 1,32 tạ/ha so với vụ Hè Thu 2017). Diện tích nhóm giống trong cơ cấu: 37.622 ha chiếm 87,19%. Đồng thời ngành tiếp tục quản lý, theo dõi nhóm giống khảo nghiệm sản xuất, sản xuất thử với diện tích: 1.068 ha chiếm 2,47%, để có cơ sở bổ sung giống mới và cơ cấu giống các vụ tiếp theo (qua theo dõi vụ Hè Thu một số giống có triển vọng đề nghị tiếp tục sản xuất thử, xây dựng mô hình trình diễn như Kim cương 111, DQ11, TBR279, BQ, Lam Sơn 8, DTR667, DTR668,...).</w:t>
      </w:r>
    </w:p>
    <w:p w:rsidR="00FC6AF0" w:rsidRPr="00FC6AF0" w:rsidRDefault="00FC6AF0" w:rsidP="009A5C50">
      <w:pPr>
        <w:spacing w:after="60" w:line="240" w:lineRule="auto"/>
        <w:ind w:firstLine="709"/>
        <w:jc w:val="both"/>
        <w:rPr>
          <w:spacing w:val="-2"/>
          <w:szCs w:val="28"/>
          <w:lang w:val="fi-FI"/>
        </w:rPr>
      </w:pPr>
      <w:r w:rsidRPr="00FC6AF0">
        <w:rPr>
          <w:szCs w:val="28"/>
        </w:rPr>
        <w:t xml:space="preserve">- Giải pháp trong thời gian tới: </w:t>
      </w:r>
      <w:r w:rsidRPr="00FC6AF0">
        <w:rPr>
          <w:spacing w:val="-2"/>
          <w:szCs w:val="28"/>
          <w:lang w:val="fi-FI"/>
        </w:rPr>
        <w:t>Tiếp tục chỉ đạo các địa phương và các Công ty sản xuất, kinh doanh giống cây trồng tập trung thực hiện một số giải pháp, đặc biệt chú trọng vào lựa chọn xây dựng bộ giống có chất lượng, có khả năng thích ứng với biến đổi khí hậu, phòng chống dịch bệnh; đồng thời chỉ đạo hướng dẫn tổ chức sản xuất đảm bảo quy trình kỹ thuật có hiệu quả, cụ thể:</w:t>
      </w:r>
    </w:p>
    <w:p w:rsidR="00FC6AF0" w:rsidRPr="00FC6AF0" w:rsidRDefault="00FC6AF0" w:rsidP="009A5C50">
      <w:pPr>
        <w:tabs>
          <w:tab w:val="left" w:pos="650"/>
        </w:tabs>
        <w:spacing w:after="60" w:line="240" w:lineRule="auto"/>
        <w:ind w:firstLine="720"/>
        <w:jc w:val="both"/>
        <w:rPr>
          <w:szCs w:val="28"/>
          <w:lang w:val="fi-FI"/>
        </w:rPr>
      </w:pPr>
      <w:r w:rsidRPr="00FC6AF0">
        <w:rPr>
          <w:szCs w:val="28"/>
          <w:lang w:val="fi-FI"/>
        </w:rPr>
        <w:t>+ Tăng cường công tác thông tin tuyên truyền để người dân ý thức, chủ động trong việc sử dụng bộ giống chủ lực của tỉnh; chỉ đạo thực hiện nghiêm túc, có hiệu quả bộ giống đã cơ cấu trong đề án sản xuất từng mùa vụ;</w:t>
      </w:r>
    </w:p>
    <w:p w:rsidR="00FC6AF0" w:rsidRPr="00FC6AF0" w:rsidRDefault="00FC6AF0" w:rsidP="009A5C50">
      <w:pPr>
        <w:tabs>
          <w:tab w:val="left" w:pos="650"/>
        </w:tabs>
        <w:spacing w:after="60" w:line="240" w:lineRule="auto"/>
        <w:ind w:firstLine="720"/>
        <w:jc w:val="both"/>
        <w:rPr>
          <w:szCs w:val="28"/>
          <w:lang w:val="fi-FI"/>
        </w:rPr>
      </w:pPr>
      <w:r w:rsidRPr="00FC6AF0">
        <w:rPr>
          <w:szCs w:val="28"/>
          <w:lang w:val="fi-FI"/>
        </w:rPr>
        <w:t>+ Củng cố, nâng cao năng lực các doanh nghiệp sản xuất giống trên địa bàn để sản xuất và cung ứng đủ giống cho người sản xuất;</w:t>
      </w:r>
    </w:p>
    <w:p w:rsidR="00FC6AF0" w:rsidRPr="00FC6AF0" w:rsidRDefault="00FC6AF0" w:rsidP="009A5C50">
      <w:pPr>
        <w:tabs>
          <w:tab w:val="left" w:pos="650"/>
        </w:tabs>
        <w:spacing w:after="60" w:line="240" w:lineRule="auto"/>
        <w:ind w:firstLine="720"/>
        <w:jc w:val="both"/>
        <w:rPr>
          <w:szCs w:val="28"/>
          <w:lang w:val="fi-FI"/>
        </w:rPr>
      </w:pPr>
      <w:r w:rsidRPr="00FC6AF0">
        <w:rPr>
          <w:szCs w:val="28"/>
          <w:lang w:val="fi-FI"/>
        </w:rPr>
        <w:t>+ Tăng cường công tác quản lý chặt chẽ hoạt động kinh doanh giống cây trồng trên địa bàn;</w:t>
      </w:r>
    </w:p>
    <w:p w:rsidR="00FC6AF0" w:rsidRPr="00FC6AF0" w:rsidRDefault="00FC6AF0" w:rsidP="009A5C50">
      <w:pPr>
        <w:tabs>
          <w:tab w:val="left" w:pos="650"/>
        </w:tabs>
        <w:spacing w:after="60" w:line="240" w:lineRule="auto"/>
        <w:ind w:firstLine="720"/>
        <w:jc w:val="both"/>
        <w:rPr>
          <w:szCs w:val="28"/>
          <w:lang w:val="fi-FI"/>
        </w:rPr>
      </w:pPr>
      <w:r w:rsidRPr="00FC6AF0">
        <w:rPr>
          <w:szCs w:val="28"/>
          <w:lang w:val="fi-FI"/>
        </w:rPr>
        <w:t>+ Tiếp tục chỉ đạo Công ty Giống cây trồng Hà Tĩnh và các Công ty giống trên địa bàn, nghiên cứu, chọn tạo, khảo nghiệm để bổ sung vào Bộ giống của tỉnh một số giống có năng suất, chất lượng, thời gian sinh trưởng ngắn, phù hợp với điều kiện khí hậu thổ nhưỡng trên địa bàn tỉnh;</w:t>
      </w:r>
    </w:p>
    <w:p w:rsidR="00FC6AF0" w:rsidRPr="00FC6AF0" w:rsidRDefault="00FC6AF0" w:rsidP="009A5C50">
      <w:pPr>
        <w:widowControl w:val="0"/>
        <w:spacing w:after="60" w:line="240" w:lineRule="auto"/>
        <w:ind w:firstLine="720"/>
        <w:jc w:val="both"/>
        <w:rPr>
          <w:szCs w:val="28"/>
          <w:lang w:val="fi-FI"/>
        </w:rPr>
      </w:pPr>
      <w:r w:rsidRPr="00FC6AF0">
        <w:rPr>
          <w:szCs w:val="28"/>
          <w:lang w:val="fi-FI"/>
        </w:rPr>
        <w:t xml:space="preserve">+ Khuyến khích, kêu gọi, có chính sách hỗ trợ các doanh nghiệp đưa các giống mới vào sản xuất thử, trình diễn để lựa chọn bộ giống phù hợp với điều </w:t>
      </w:r>
      <w:r w:rsidRPr="00FC6AF0">
        <w:rPr>
          <w:szCs w:val="28"/>
          <w:lang w:val="fi-FI"/>
        </w:rPr>
        <w:lastRenderedPageBreak/>
        <w:t>kiện khí hậu của Hà Tĩnh.</w:t>
      </w:r>
    </w:p>
    <w:p w:rsidR="00FC6AF0" w:rsidRPr="00084BDA" w:rsidRDefault="00FC6AF0" w:rsidP="009A5C50">
      <w:pPr>
        <w:spacing w:after="60" w:line="240" w:lineRule="auto"/>
        <w:ind w:firstLine="709"/>
        <w:jc w:val="both"/>
        <w:rPr>
          <w:szCs w:val="28"/>
        </w:rPr>
      </w:pPr>
      <w:r w:rsidRPr="00084BDA">
        <w:rPr>
          <w:szCs w:val="28"/>
        </w:rPr>
        <w:t>*Vấn đề về liên kết và tiêu thụ sản phẩm nông nghiệp:</w:t>
      </w:r>
    </w:p>
    <w:p w:rsidR="00FC6AF0" w:rsidRPr="00FC6AF0" w:rsidRDefault="00FC6AF0" w:rsidP="009A5C50">
      <w:pPr>
        <w:spacing w:after="60" w:line="240" w:lineRule="auto"/>
        <w:ind w:firstLine="709"/>
        <w:jc w:val="both"/>
        <w:rPr>
          <w:szCs w:val="28"/>
        </w:rPr>
      </w:pPr>
      <w:r w:rsidRPr="00FC6AF0">
        <w:rPr>
          <w:szCs w:val="28"/>
        </w:rPr>
        <w:t>- Kết quả thực hiện: Tập trung chỉ đạo, khuyến khích, tạo điều kiện để các doanh nghiệp tham gia vào liên kết sản xuất và tiêu thụ sản phẩm, năm 2018 đã xây dựng được một số mô hình  như: Liên kết tiêu thụ lúa của Công ty TNHH MTV KC Hà Tĩnh (vụ Hè thu 2018 công ty đã liên kết 150 ha lúa tại Thạch Xuân 30 ha, Thạch Điền 40 ha, Thạch Thanh 30 ha. Thạch Vịnh 35 ha - huyện Thạch Hà, thu mua 250 tấn lúa với giá lúa tươi ngay tại ruộng 4.700 đồng - 4.800 đồng/kg; Liên kết tiêu thụ bưởi Phúc Trạch Bưởi của Doanh nghiệp Tư nhân Tân Thanh Phong (diện tích đã liên kết 150 ha tại huyện Hương Khê, sản lượng thu mua ước đạt được 1000 tấn quả cho người dân); Vườn ươm Việt thu mua 10 tấn,...</w:t>
      </w:r>
    </w:p>
    <w:p w:rsidR="00FC6AF0" w:rsidRPr="00FC6AF0" w:rsidRDefault="00FC6AF0" w:rsidP="009A5C50">
      <w:pPr>
        <w:spacing w:after="60" w:line="240" w:lineRule="auto"/>
        <w:ind w:firstLine="709"/>
        <w:jc w:val="both"/>
        <w:rPr>
          <w:rStyle w:val="Vnbnnidung"/>
          <w:sz w:val="28"/>
          <w:szCs w:val="28"/>
          <w:lang w:val="nl-NL"/>
        </w:rPr>
      </w:pPr>
      <w:r w:rsidRPr="00FC6AF0">
        <w:rPr>
          <w:rStyle w:val="Vnbnnidung"/>
          <w:sz w:val="28"/>
          <w:szCs w:val="28"/>
          <w:lang w:val="nl-NL"/>
        </w:rPr>
        <w:t xml:space="preserve">- Khó khăn vướng mắc: Sản xuất trồng trọt chịu ảnh hưởng trực tiếp của biến đổi khí hậu, dịch bệnh nên việc lựa chọn các giống lúa phù hợp gặp khó khăn. </w:t>
      </w:r>
    </w:p>
    <w:p w:rsidR="00FC6AF0" w:rsidRPr="00FC6AF0" w:rsidRDefault="00FC6AF0" w:rsidP="009A5C50">
      <w:pPr>
        <w:tabs>
          <w:tab w:val="left" w:pos="3210"/>
        </w:tabs>
        <w:spacing w:after="60" w:line="240" w:lineRule="auto"/>
        <w:ind w:firstLine="709"/>
        <w:jc w:val="both"/>
        <w:rPr>
          <w:rStyle w:val="Vnbnnidung"/>
          <w:sz w:val="28"/>
          <w:szCs w:val="28"/>
          <w:lang w:val="nl-NL"/>
        </w:rPr>
      </w:pPr>
      <w:r w:rsidRPr="00FC6AF0">
        <w:rPr>
          <w:rStyle w:val="Vnbnnidung"/>
          <w:sz w:val="28"/>
          <w:szCs w:val="28"/>
          <w:lang w:val="nl-NL"/>
        </w:rPr>
        <w:t xml:space="preserve">- Giải pháp trong thời gian tới: </w:t>
      </w:r>
    </w:p>
    <w:p w:rsidR="00FC6AF0" w:rsidRPr="00FC6AF0" w:rsidRDefault="00FC6AF0" w:rsidP="009A5C50">
      <w:pPr>
        <w:tabs>
          <w:tab w:val="left" w:pos="3210"/>
        </w:tabs>
        <w:spacing w:after="60" w:line="240" w:lineRule="auto"/>
        <w:ind w:firstLine="709"/>
        <w:jc w:val="both"/>
        <w:rPr>
          <w:szCs w:val="28"/>
        </w:rPr>
      </w:pPr>
      <w:r w:rsidRPr="00FC6AF0">
        <w:rPr>
          <w:szCs w:val="28"/>
          <w:lang w:val="nl-NL"/>
        </w:rPr>
        <w:t>+ Tiếp tục tập trung chỉ đạo triển khai thực hiện tốt các chính sách hỗ trợ thương mại, phát triển các chuỗi liên kết tiêu thụ sản phẩm nông nghiệp; đặc biệt là đối với các doanh nghiệp có vai trò "đầu kéo"; đồng thời thường xuyên triển khai các hoạt động hỗ trợ xúc tiến thương mại, tổ chức hội chợ, lễ hội, kết nối cung cầu các sản phẩm nông nghiệp…;</w:t>
      </w:r>
    </w:p>
    <w:p w:rsidR="00FC6AF0" w:rsidRPr="00FC6AF0" w:rsidRDefault="00FC6AF0" w:rsidP="009A5C50">
      <w:pPr>
        <w:tabs>
          <w:tab w:val="left" w:pos="3210"/>
        </w:tabs>
        <w:spacing w:after="60" w:line="240" w:lineRule="auto"/>
        <w:ind w:firstLine="709"/>
        <w:jc w:val="both"/>
        <w:rPr>
          <w:spacing w:val="-2"/>
          <w:szCs w:val="28"/>
          <w:lang w:val="nl-NL"/>
        </w:rPr>
      </w:pPr>
      <w:r w:rsidRPr="00FC6AF0">
        <w:rPr>
          <w:spacing w:val="-2"/>
          <w:szCs w:val="28"/>
          <w:lang w:val="nl-NL"/>
        </w:rPr>
        <w:t xml:space="preserve">+ Tổ chức thực hiện tốt </w:t>
      </w:r>
      <w:r w:rsidRPr="00FC6AF0">
        <w:rPr>
          <w:spacing w:val="-2"/>
          <w:szCs w:val="28"/>
          <w:lang w:val="vi-VN"/>
        </w:rPr>
        <w:t xml:space="preserve">Đề án </w:t>
      </w:r>
      <w:r w:rsidRPr="00FC6AF0">
        <w:rPr>
          <w:spacing w:val="-2"/>
          <w:szCs w:val="28"/>
          <w:lang w:val="nl-NL"/>
        </w:rPr>
        <w:t>m</w:t>
      </w:r>
      <w:r w:rsidRPr="00FC6AF0">
        <w:rPr>
          <w:spacing w:val="-2"/>
          <w:szCs w:val="28"/>
          <w:lang w:val="vi-VN"/>
        </w:rPr>
        <w:t xml:space="preserve">ỗi xã một sản phẩm “OCOP” </w:t>
      </w:r>
      <w:r w:rsidRPr="00FC6AF0">
        <w:rPr>
          <w:spacing w:val="-2"/>
          <w:szCs w:val="28"/>
          <w:lang w:val="nl-NL"/>
        </w:rPr>
        <w:t>để tạo ra các sản phẩm có thế mạnh, uy tín, chất lượng trên thị trường trong và ngoài tỉnh.</w:t>
      </w:r>
    </w:p>
    <w:p w:rsidR="00FC6AF0" w:rsidRPr="00FC6AF0" w:rsidRDefault="00FC6AF0" w:rsidP="009A5C50">
      <w:pPr>
        <w:tabs>
          <w:tab w:val="left" w:pos="3210"/>
        </w:tabs>
        <w:spacing w:after="60" w:line="240" w:lineRule="auto"/>
        <w:ind w:firstLine="709"/>
        <w:jc w:val="both"/>
        <w:rPr>
          <w:spacing w:val="-2"/>
          <w:szCs w:val="28"/>
          <w:lang w:val="nl-NL"/>
        </w:rPr>
      </w:pPr>
      <w:r w:rsidRPr="00FC6AF0">
        <w:rPr>
          <w:spacing w:val="-2"/>
          <w:szCs w:val="28"/>
          <w:lang w:val="nl-NL"/>
        </w:rPr>
        <w:t>+ Đánh giá, rút kinh nghiệm từ các mô hình liên kết sản xuất gặp khó khăn, thất bại và các mô hình liên kết thành công để đưa ra các giải pháp căn cơ, hiệu quả nhằm tiếp tục duy trì các mô hình liên kết có hiệu quả bền vững và phát triển nhân rộng các mô hình liên kết mới trong thời gian tới, trong đó phải đánh giá sâu sát từng ngành, lĩnh vực sản xuất để có các giải pháp, cách làm phù hợp.</w:t>
      </w:r>
    </w:p>
    <w:p w:rsidR="00FC6AF0" w:rsidRPr="00FC6AF0" w:rsidRDefault="00FC6AF0" w:rsidP="009A5C50">
      <w:pPr>
        <w:spacing w:after="60" w:line="240" w:lineRule="auto"/>
        <w:ind w:firstLine="709"/>
        <w:jc w:val="both"/>
        <w:rPr>
          <w:rStyle w:val="Vnbnnidung"/>
          <w:i/>
          <w:sz w:val="28"/>
          <w:szCs w:val="28"/>
        </w:rPr>
      </w:pPr>
      <w:r w:rsidRPr="007748CB">
        <w:rPr>
          <w:szCs w:val="28"/>
          <w:lang w:val="nl-NL"/>
        </w:rPr>
        <w:t xml:space="preserve"> (2) </w:t>
      </w:r>
      <w:r w:rsidRPr="00FC6AF0">
        <w:rPr>
          <w:szCs w:val="28"/>
          <w:lang w:val="nl-NL"/>
        </w:rPr>
        <w:t xml:space="preserve">Đề nghị tăng cường công tác quản lý, kiểm tra, xử lý vi phạm trong hoạt động kinh doanh, sử dụng thuốc bảo vệ thực vật </w:t>
      </w:r>
      <w:r w:rsidRPr="00FC6AF0">
        <w:rPr>
          <w:rStyle w:val="Vnbnnidung"/>
          <w:i/>
          <w:sz w:val="28"/>
          <w:szCs w:val="28"/>
          <w:lang w:val="nl-NL"/>
        </w:rPr>
        <w:t>(Cử tri huyện Thạch Hà, Thành phố Hà Tĩnh).</w:t>
      </w:r>
    </w:p>
    <w:p w:rsidR="007748CB" w:rsidRDefault="00FC6AF0" w:rsidP="009A5C50">
      <w:pPr>
        <w:spacing w:after="60" w:line="240" w:lineRule="auto"/>
        <w:ind w:firstLine="709"/>
        <w:jc w:val="both"/>
        <w:rPr>
          <w:rStyle w:val="Vnbnnidung"/>
          <w:sz w:val="28"/>
          <w:szCs w:val="28"/>
          <w:lang w:val="nl-NL"/>
        </w:rPr>
      </w:pPr>
      <w:r w:rsidRPr="00FC6AF0">
        <w:rPr>
          <w:rStyle w:val="Vnbnnidung"/>
          <w:i/>
          <w:sz w:val="28"/>
          <w:szCs w:val="28"/>
          <w:lang w:val="nl-NL"/>
        </w:rPr>
        <w:t xml:space="preserve">- </w:t>
      </w:r>
      <w:r w:rsidRPr="00FC6AF0">
        <w:rPr>
          <w:rStyle w:val="Vnbnnidung"/>
          <w:sz w:val="28"/>
          <w:szCs w:val="28"/>
          <w:lang w:val="nl-NL"/>
        </w:rPr>
        <w:t>Kết quả thực hiện:</w:t>
      </w:r>
    </w:p>
    <w:p w:rsidR="00FC6AF0" w:rsidRPr="00FC6AF0" w:rsidRDefault="007748CB" w:rsidP="009A5C50">
      <w:pPr>
        <w:spacing w:after="60" w:line="240" w:lineRule="auto"/>
        <w:ind w:firstLine="709"/>
        <w:jc w:val="both"/>
        <w:rPr>
          <w:szCs w:val="28"/>
        </w:rPr>
      </w:pPr>
      <w:r>
        <w:rPr>
          <w:bCs/>
          <w:szCs w:val="28"/>
        </w:rPr>
        <w:t xml:space="preserve">UBND tỉnh đã chỉ đạo </w:t>
      </w:r>
      <w:r w:rsidR="00FC6AF0" w:rsidRPr="00FC6AF0">
        <w:rPr>
          <w:bCs/>
          <w:szCs w:val="28"/>
        </w:rPr>
        <w:t xml:space="preserve">Sở Nông nghiệp và PTNT đã ban hành </w:t>
      </w:r>
      <w:r>
        <w:rPr>
          <w:bCs/>
          <w:szCs w:val="28"/>
        </w:rPr>
        <w:t xml:space="preserve">nhiều </w:t>
      </w:r>
      <w:r w:rsidR="00FC6AF0" w:rsidRPr="00FC6AF0">
        <w:rPr>
          <w:bCs/>
          <w:szCs w:val="28"/>
        </w:rPr>
        <w:t>văn bản</w:t>
      </w:r>
      <w:r>
        <w:rPr>
          <w:bCs/>
          <w:szCs w:val="28"/>
        </w:rPr>
        <w:t xml:space="preserve"> để hướng dẫn,</w:t>
      </w:r>
      <w:r w:rsidR="00FC6AF0" w:rsidRPr="00FC6AF0">
        <w:rPr>
          <w:bCs/>
          <w:szCs w:val="28"/>
        </w:rPr>
        <w:t xml:space="preserve"> </w:t>
      </w:r>
      <w:r w:rsidRPr="00FC6AF0">
        <w:rPr>
          <w:szCs w:val="28"/>
          <w:lang w:val="nl-NL"/>
        </w:rPr>
        <w:t>quản lý, kiểm tra, xử lý vi phạm trong hoạt động kinh doanh, sử dụng thuốc bảo vệ thực vật</w:t>
      </w:r>
      <w:r>
        <w:rPr>
          <w:szCs w:val="28"/>
          <w:lang w:val="nl-NL"/>
        </w:rPr>
        <w:t>, như Văn bản</w:t>
      </w:r>
      <w:r w:rsidRPr="00FC6AF0">
        <w:rPr>
          <w:szCs w:val="28"/>
          <w:lang w:val="nl-NL"/>
        </w:rPr>
        <w:t xml:space="preserve"> </w:t>
      </w:r>
      <w:r w:rsidR="00FC6AF0" w:rsidRPr="00FC6AF0">
        <w:rPr>
          <w:bCs/>
          <w:szCs w:val="28"/>
        </w:rPr>
        <w:t>số 1840/SNN-TT&amp;BVTV</w:t>
      </w:r>
      <w:r w:rsidR="00FC6AF0" w:rsidRPr="00FC6AF0">
        <w:rPr>
          <w:szCs w:val="28"/>
        </w:rPr>
        <w:t xml:space="preserve"> về việc quản lý thuốc trừ cỏ trong giao thông, Chi cục Trồng trọt và BVTV b</w:t>
      </w:r>
      <w:r w:rsidR="00FC6AF0" w:rsidRPr="00FC6AF0">
        <w:rPr>
          <w:bCs/>
          <w:szCs w:val="28"/>
        </w:rPr>
        <w:t xml:space="preserve">an hành quyết định số 143/QĐ - TT&amp;BVTV, Quyết định số 153/QĐ-TT&amp;BVTV về việc kiểm tra việc chấp hành pháp luật các cơ sở kinh doanh giống, phân bón, thuốc BVTV, Quyết định số 144/QĐ-TT&amp;BVTV về việc </w:t>
      </w:r>
      <w:r w:rsidR="00FC6AF0" w:rsidRPr="00FC6AF0">
        <w:rPr>
          <w:szCs w:val="28"/>
        </w:rPr>
        <w:t xml:space="preserve">kiểm tra đánh giá xếp loại theo Thông tư </w:t>
      </w:r>
      <w:r w:rsidR="00FC6AF0" w:rsidRPr="00FC6AF0">
        <w:rPr>
          <w:szCs w:val="28"/>
          <w:shd w:val="clear" w:color="auto" w:fill="FFFFFF"/>
        </w:rPr>
        <w:t>45/2014/TT-BNNPTNT</w:t>
      </w:r>
      <w:r w:rsidR="00FC6AF0" w:rsidRPr="00FC6AF0">
        <w:rPr>
          <w:i/>
          <w:iCs/>
          <w:szCs w:val="28"/>
          <w:shd w:val="clear" w:color="auto" w:fill="FFFFFF"/>
        </w:rPr>
        <w:t xml:space="preserve"> </w:t>
      </w:r>
      <w:r w:rsidR="00FC6AF0" w:rsidRPr="00FC6AF0">
        <w:rPr>
          <w:iCs/>
          <w:szCs w:val="28"/>
          <w:shd w:val="clear" w:color="auto" w:fill="FFFFFF"/>
        </w:rPr>
        <w:t>tư quy định việc kiểm tra cơ sở sản xuất, kinh doanh vật tư nông nghiệp và kiểm tra chứng nhận cơ sở sản xuất, kinh doanh nông lâm thủy sản đủ điều kiện an toàn thực phẩm</w:t>
      </w:r>
      <w:r w:rsidR="00FC6AF0" w:rsidRPr="00FC6AF0">
        <w:rPr>
          <w:i/>
          <w:iCs/>
          <w:szCs w:val="28"/>
          <w:shd w:val="clear" w:color="auto" w:fill="FFFFFF"/>
        </w:rPr>
        <w:t xml:space="preserve">, </w:t>
      </w:r>
      <w:r w:rsidR="00FC6AF0" w:rsidRPr="00FC6AF0">
        <w:rPr>
          <w:iCs/>
          <w:szCs w:val="28"/>
          <w:shd w:val="clear" w:color="auto" w:fill="FFFFFF"/>
        </w:rPr>
        <w:t>V</w:t>
      </w:r>
      <w:r w:rsidR="00FC6AF0" w:rsidRPr="00FC6AF0">
        <w:rPr>
          <w:szCs w:val="28"/>
        </w:rPr>
        <w:t xml:space="preserve">ăn bản số </w:t>
      </w:r>
      <w:r w:rsidR="00FC6AF0" w:rsidRPr="00FC6AF0">
        <w:rPr>
          <w:szCs w:val="28"/>
        </w:rPr>
        <w:lastRenderedPageBreak/>
        <w:t xml:space="preserve">97/TT&amp;BVTV-BVTV về việc ban hành Danh mục thuốc BVTV phòng trừ các đối tượng dịch hại trên cây trồng, đang tiến hành xây dựng  kế hoạch công tác thanh tra, kiểm tra  quý IV năm 2018. </w:t>
      </w:r>
    </w:p>
    <w:p w:rsidR="00FC6AF0" w:rsidRPr="00FC6AF0" w:rsidRDefault="00FC6AF0" w:rsidP="009A5C50">
      <w:pPr>
        <w:spacing w:after="60" w:line="240" w:lineRule="auto"/>
        <w:ind w:firstLine="720"/>
        <w:jc w:val="both"/>
        <w:rPr>
          <w:szCs w:val="28"/>
        </w:rPr>
      </w:pPr>
      <w:r w:rsidRPr="00FC6AF0">
        <w:rPr>
          <w:szCs w:val="28"/>
        </w:rPr>
        <w:t>Công tác quản lý, kiểm tra, xử lý vi phạm trong hoạt động kinh doanh, sử dụng thuốc bảo vệ thực vậ</w:t>
      </w:r>
      <w:r w:rsidR="007748CB">
        <w:rPr>
          <w:szCs w:val="28"/>
        </w:rPr>
        <w:t xml:space="preserve">t </w:t>
      </w:r>
      <w:r w:rsidRPr="00FC6AF0">
        <w:rPr>
          <w:szCs w:val="28"/>
        </w:rPr>
        <w:t xml:space="preserve">đến nay cơ bản được kiểm soát. Chi cục Trồng trọt và Bảo vệ thực vật đã cấp 20 giấy chứng nhận đủ điều kiện buôn bán thuốc BVTV (trong đó có 11 đại lý cấp 1: Thành Phố Hà Tĩnh 4 cơ sở; Cẩm Xuyên 2 cơ sở; Vũ Quang 01 cơ sở; Đức Thọ 03 cơ sở; Hương Khê 01 cơ sở), đang tiến hành xây dựng  kế hoạch công tác thanh tra, kiểm tra  quý IV năm 2018. </w:t>
      </w:r>
    </w:p>
    <w:p w:rsidR="00FC6AF0" w:rsidRPr="00FC6AF0" w:rsidRDefault="00FC6AF0" w:rsidP="009A5C50">
      <w:pPr>
        <w:widowControl w:val="0"/>
        <w:spacing w:after="60" w:line="240" w:lineRule="auto"/>
        <w:ind w:firstLine="720"/>
        <w:jc w:val="both"/>
        <w:rPr>
          <w:szCs w:val="28"/>
        </w:rPr>
      </w:pPr>
      <w:r w:rsidRPr="00FC6AF0">
        <w:rPr>
          <w:szCs w:val="28"/>
        </w:rPr>
        <w:t>- Khó khăn, vướng mắc:</w:t>
      </w:r>
    </w:p>
    <w:p w:rsidR="00FC6AF0" w:rsidRPr="00FC6AF0" w:rsidRDefault="00FC6AF0" w:rsidP="009A5C50">
      <w:pPr>
        <w:widowControl w:val="0"/>
        <w:tabs>
          <w:tab w:val="left" w:pos="3780"/>
        </w:tabs>
        <w:spacing w:after="60" w:line="240" w:lineRule="auto"/>
        <w:ind w:firstLine="720"/>
        <w:jc w:val="both"/>
        <w:rPr>
          <w:spacing w:val="-2"/>
          <w:szCs w:val="28"/>
        </w:rPr>
      </w:pPr>
      <w:r w:rsidRPr="00FC6AF0">
        <w:rPr>
          <w:spacing w:val="-2"/>
          <w:szCs w:val="28"/>
        </w:rPr>
        <w:t xml:space="preserve">+ Tuy đã được hướng dẫn cụ thể, chi tiết nhưng một bộ phận người sản xuất còn xem nhẹ công tác bảo vệ thực vật, đã lạm dụng thuốc BVTV để phòng trừ các đối tượng dịch hại. Chưa tuân thủ nguyên tắc “4 đúng” về sử dụng thuốc BVTV. </w:t>
      </w:r>
    </w:p>
    <w:p w:rsidR="00FC6AF0" w:rsidRPr="00FC6AF0" w:rsidRDefault="00FC6AF0" w:rsidP="009A5C50">
      <w:pPr>
        <w:widowControl w:val="0"/>
        <w:tabs>
          <w:tab w:val="left" w:pos="3780"/>
        </w:tabs>
        <w:spacing w:after="60" w:line="240" w:lineRule="auto"/>
        <w:ind w:firstLine="720"/>
        <w:jc w:val="both"/>
        <w:rPr>
          <w:szCs w:val="28"/>
        </w:rPr>
      </w:pPr>
      <w:r w:rsidRPr="00FC6AF0">
        <w:rPr>
          <w:szCs w:val="28"/>
        </w:rPr>
        <w:t>+ Một số cơ sở kinh doanh chưa chấp hành đầy đủ quy định của Nhà nước, bán thuốc theo lợi nhuận không đúng với hướng dẫn sử dụng của cơ quan chuyên môn. Tình trạng buôn bán thuốc BVTV nhỏ lẻ theo mùa vụ còn phổ biến nên khó khăn trong việc quản lý, thanh tra, kiểm tra; m</w:t>
      </w:r>
      <w:r w:rsidRPr="00FC6AF0">
        <w:rPr>
          <w:szCs w:val="28"/>
          <w:lang w:val="vi-VN"/>
        </w:rPr>
        <w:t xml:space="preserve">ột số địa phương chưa </w:t>
      </w:r>
      <w:r w:rsidRPr="00FC6AF0">
        <w:rPr>
          <w:szCs w:val="28"/>
        </w:rPr>
        <w:t>quyết liệt trong công tác quản lý kinh doanh, buôn bán thuốc BVTV, đặc biệt tại cấp xã.</w:t>
      </w:r>
    </w:p>
    <w:p w:rsidR="00FC6AF0" w:rsidRPr="00FC6AF0" w:rsidRDefault="00FC6AF0" w:rsidP="009A5C50">
      <w:pPr>
        <w:widowControl w:val="0"/>
        <w:tabs>
          <w:tab w:val="left" w:pos="3780"/>
        </w:tabs>
        <w:spacing w:after="60" w:line="240" w:lineRule="auto"/>
        <w:ind w:firstLine="720"/>
        <w:jc w:val="both"/>
        <w:rPr>
          <w:szCs w:val="28"/>
        </w:rPr>
      </w:pPr>
      <w:r w:rsidRPr="00FC6AF0">
        <w:rPr>
          <w:szCs w:val="28"/>
        </w:rPr>
        <w:t>- Giải pháp trong thời gian tới:</w:t>
      </w:r>
    </w:p>
    <w:p w:rsidR="00FC6AF0" w:rsidRPr="00FC6AF0" w:rsidRDefault="00FC6AF0" w:rsidP="009A5C50">
      <w:pPr>
        <w:pStyle w:val="Bodytext20"/>
        <w:shd w:val="clear" w:color="auto" w:fill="auto"/>
        <w:tabs>
          <w:tab w:val="left" w:pos="0"/>
          <w:tab w:val="left" w:pos="709"/>
        </w:tabs>
        <w:spacing w:before="0" w:after="60" w:line="240" w:lineRule="auto"/>
        <w:rPr>
          <w:b/>
          <w:bCs/>
          <w:sz w:val="28"/>
          <w:szCs w:val="28"/>
          <w:lang w:val="fr-FR"/>
        </w:rPr>
      </w:pPr>
      <w:r w:rsidRPr="00FC6AF0">
        <w:rPr>
          <w:sz w:val="28"/>
          <w:szCs w:val="28"/>
          <w:lang w:val="fr-FR"/>
        </w:rPr>
        <w:tab/>
        <w:t>+ Tiếp tục tăng cường công tác tuyên truyền, phổ biến các văn bản pháp luật về thuốc BVTV để nâng cao ý thức trách nhiệm cho các tổ chức, cá nhân sản xuất, kinh doanh trên địa bàn tỉnh; hướng dẫn cho người dân những kỹ năng sử dụng thuốc BVTV. </w:t>
      </w:r>
    </w:p>
    <w:p w:rsidR="00FC6AF0" w:rsidRPr="00FC6AF0" w:rsidRDefault="00FC6AF0" w:rsidP="009A5C50">
      <w:pPr>
        <w:widowControl w:val="0"/>
        <w:tabs>
          <w:tab w:val="left" w:pos="709"/>
        </w:tabs>
        <w:spacing w:after="60" w:line="240" w:lineRule="auto"/>
        <w:ind w:firstLine="720"/>
        <w:jc w:val="both"/>
        <w:rPr>
          <w:szCs w:val="28"/>
          <w:lang w:val="es-ES_tradnl"/>
        </w:rPr>
      </w:pPr>
      <w:r w:rsidRPr="00FC6AF0">
        <w:rPr>
          <w:szCs w:val="28"/>
          <w:lang w:val="es-ES_tradnl"/>
        </w:rPr>
        <w:t>+ Tiếp tục chỉ đạo tổ chức thực hiện nghiêm túc Văn bản số 133/KL-UBND ngày 2/4/2015 của Chủ tịch UBND tỉnh về kết luận thanh tra hoạt động sản xuất, kinh doanh giống, vật tư nông nghiệp trên địa bàn tỉnh.</w:t>
      </w:r>
    </w:p>
    <w:p w:rsidR="00FC6AF0" w:rsidRPr="00FC6AF0" w:rsidRDefault="00FC6AF0" w:rsidP="009A5C50">
      <w:pPr>
        <w:pStyle w:val="Bodytext20"/>
        <w:shd w:val="clear" w:color="auto" w:fill="auto"/>
        <w:tabs>
          <w:tab w:val="left" w:pos="0"/>
          <w:tab w:val="left" w:pos="709"/>
        </w:tabs>
        <w:spacing w:before="0" w:after="60" w:line="240" w:lineRule="auto"/>
        <w:rPr>
          <w:b/>
          <w:sz w:val="28"/>
          <w:szCs w:val="28"/>
          <w:lang w:val="fr-FR"/>
        </w:rPr>
      </w:pPr>
      <w:r w:rsidRPr="00FC6AF0">
        <w:rPr>
          <w:sz w:val="28"/>
          <w:szCs w:val="28"/>
          <w:lang w:val="fr-FR"/>
        </w:rPr>
        <w:tab/>
        <w:t>+ Tăng cường công tác kiểm tra, thanh tra từ đầu vụ sản xuất. Tăng cường kiểm tra đột xuất đối với các hoạt động kinh doanh, buôn bán thuốc BVTV. Phát hiện và xử lý nghiêm các vi phạm; kịp thời công bố trên các phương tiện thông tin đại chúng những cơ sở sai phạm; thường xuyên cập nhật các cơ sở kinh doanh, buôn bán thuốc BVTV không đảm bảo, cảnh báo cho nông dân biết để chủ động lựa chọn thuốc BVTV đảm bảo chất lượng. Rà soát cập nhật các tổ chức, cá nhân kinh doanh buôn bán thuốc BVTV để đưa vào quản lý, theo dõi kịp thời.</w:t>
      </w:r>
    </w:p>
    <w:p w:rsidR="00FC6AF0" w:rsidRPr="00FC6AF0" w:rsidRDefault="00FC6AF0" w:rsidP="009A5C50">
      <w:pPr>
        <w:pStyle w:val="Bodytext20"/>
        <w:shd w:val="clear" w:color="auto" w:fill="auto"/>
        <w:tabs>
          <w:tab w:val="left" w:pos="0"/>
          <w:tab w:val="left" w:pos="709"/>
        </w:tabs>
        <w:spacing w:before="0" w:after="60" w:line="240" w:lineRule="auto"/>
        <w:rPr>
          <w:b/>
          <w:sz w:val="28"/>
          <w:szCs w:val="28"/>
          <w:lang w:val="fr-FR"/>
        </w:rPr>
      </w:pPr>
      <w:r w:rsidRPr="00FC6AF0">
        <w:rPr>
          <w:sz w:val="28"/>
          <w:szCs w:val="28"/>
          <w:lang w:val="fr-FR"/>
        </w:rPr>
        <w:tab/>
        <w:t>+ Thực hiện lấy mẫu định kỳ, đột xuất thuốc BVTV lưu thông, buôn bán trên thị trường để kiểm nghiệm chất lượng nhằm phát hiện các loại thuốc không đảm bảo chất lượng, ngăn chặn không đưa vào thị trường và phục vụ sản xuất, nhằm bảo vệ cho các doanh nghiệp chân chính đồng thời bảo vệ quyền lợi cho người nông dân, công khai kết quả trên các phương tiện thông tin đại chúng và thông báo cho người dân biết.</w:t>
      </w:r>
    </w:p>
    <w:p w:rsidR="00FC6AF0" w:rsidRPr="00FC6AF0" w:rsidRDefault="00FC6AF0" w:rsidP="009A5C50">
      <w:pPr>
        <w:pStyle w:val="Bodytext20"/>
        <w:shd w:val="clear" w:color="auto" w:fill="auto"/>
        <w:tabs>
          <w:tab w:val="left" w:pos="0"/>
          <w:tab w:val="left" w:pos="709"/>
        </w:tabs>
        <w:spacing w:before="0" w:after="60" w:line="240" w:lineRule="auto"/>
        <w:rPr>
          <w:b/>
          <w:spacing w:val="-4"/>
          <w:sz w:val="28"/>
          <w:szCs w:val="28"/>
          <w:lang w:val="fr-FR"/>
        </w:rPr>
      </w:pPr>
      <w:r w:rsidRPr="00FC6AF0">
        <w:rPr>
          <w:sz w:val="28"/>
          <w:szCs w:val="28"/>
          <w:lang w:val="fr-FR"/>
        </w:rPr>
        <w:lastRenderedPageBreak/>
        <w:tab/>
      </w:r>
      <w:r w:rsidRPr="00FC6AF0">
        <w:rPr>
          <w:spacing w:val="-4"/>
          <w:sz w:val="28"/>
          <w:szCs w:val="28"/>
          <w:lang w:val="fr-FR"/>
        </w:rPr>
        <w:t>+ Chỉ đạo các sở, ngành và địa phương thường xuyên kiểm tra giám sát hoạt động của các tổ chức, cá nhân kinh doanh, buôn bán thuốc BVTV trên địa bàn trong việc chấp hành các điều kiện kinh doanh, buôn bán phân phối thuốc BVTV.</w:t>
      </w:r>
    </w:p>
    <w:p w:rsidR="00FC6AF0" w:rsidRPr="00FC6AF0" w:rsidRDefault="00FC6AF0" w:rsidP="009A5C50">
      <w:pPr>
        <w:pStyle w:val="Bodytext20"/>
        <w:shd w:val="clear" w:color="auto" w:fill="auto"/>
        <w:tabs>
          <w:tab w:val="left" w:pos="0"/>
          <w:tab w:val="left" w:pos="709"/>
        </w:tabs>
        <w:spacing w:before="0" w:after="60" w:line="240" w:lineRule="auto"/>
        <w:rPr>
          <w:b/>
          <w:sz w:val="28"/>
          <w:szCs w:val="28"/>
          <w:lang w:val="fr-FR"/>
        </w:rPr>
      </w:pPr>
      <w:r w:rsidRPr="00FC6AF0">
        <w:rPr>
          <w:sz w:val="28"/>
          <w:szCs w:val="28"/>
          <w:lang w:val="fr-FR"/>
        </w:rPr>
        <w:tab/>
        <w:t>+ Giao trách nhiệm về quản lý thuốc BVTV đối với UBND cấp huyện, cấp xã theo phân công, phân cấp tại Quyết định số 58/2015/QĐ-UBND ngày 23/11/2015;</w:t>
      </w:r>
      <w:r w:rsidRPr="00FC6AF0">
        <w:rPr>
          <w:sz w:val="28"/>
          <w:szCs w:val="28"/>
          <w:lang w:val="es-ES_tradnl"/>
        </w:rPr>
        <w:t xml:space="preserve"> kiểm tra, đánh giá, phân loại điều kiện sản xuất, kinh doanh của các cơ sở theo hướng dẫn của Bộ Nông nghiệp và Phát triển nông thôn, kiên quyết xử lý, chấm dứt hoạt động đối với các cơ sở không đủ điều kiện (xếp loại C), không thực hiện các biện pháp khắc phục theo quy định.</w:t>
      </w:r>
    </w:p>
    <w:p w:rsidR="00FC6AF0" w:rsidRPr="00FC6AF0" w:rsidRDefault="00FC6AF0" w:rsidP="009A5C50">
      <w:pPr>
        <w:tabs>
          <w:tab w:val="left" w:pos="709"/>
        </w:tabs>
        <w:spacing w:after="60" w:line="240" w:lineRule="auto"/>
        <w:ind w:firstLine="709"/>
        <w:jc w:val="both"/>
        <w:rPr>
          <w:rStyle w:val="Vnbnnidung"/>
          <w:sz w:val="28"/>
          <w:szCs w:val="28"/>
          <w:lang w:val="nl-NL"/>
        </w:rPr>
      </w:pPr>
      <w:r w:rsidRPr="006F126C">
        <w:rPr>
          <w:rFonts w:eastAsia="Times New Roman"/>
          <w:szCs w:val="28"/>
          <w:shd w:val="clear" w:color="auto" w:fill="FFFFFF"/>
          <w:lang w:val="nl-NL"/>
        </w:rPr>
        <w:tab/>
        <w:t>(3) Đề nghị tỉnh sửa đổi Nghị quyết số 32/</w:t>
      </w:r>
      <w:r w:rsidRPr="00FC6AF0">
        <w:rPr>
          <w:rFonts w:eastAsia="Times New Roman"/>
          <w:szCs w:val="28"/>
          <w:shd w:val="clear" w:color="auto" w:fill="FFFFFF"/>
          <w:lang w:val="nl-NL"/>
        </w:rPr>
        <w:t xml:space="preserve">2016/NQ-HĐND ngày 15/12/2016 của HĐND tỉnh; </w:t>
      </w:r>
      <w:r w:rsidRPr="00FC6AF0">
        <w:rPr>
          <w:szCs w:val="28"/>
          <w:lang w:val="nl-NL"/>
        </w:rPr>
        <w:t xml:space="preserve">Đề nghị có chính sách hỗ trợ các đối tượng có gia súc khi phát hiện bệnh truyền nhiễm trong thời gian lưu nhốt chờ giết mổ tại cơ sở giết mổ tập trung phải tiêu hủy, giết mổ bắt buộc (mức hỗ trợ theo Quyết định số 22/2012/QĐ-UBND và Quyết định số 05/2018/QĐ-UBND của UBND tỉnh); đồng thời có chính sách hỗ trợ để nâng cấp các cơ sở giết mổ gia súc tập trung </w:t>
      </w:r>
      <w:r w:rsidRPr="00FC6AF0">
        <w:rPr>
          <w:rStyle w:val="Vnbnnidung"/>
          <w:i/>
          <w:sz w:val="28"/>
          <w:szCs w:val="28"/>
          <w:lang w:val="nl-NL"/>
        </w:rPr>
        <w:t>(Cử tri huyện Hương Khê);</w:t>
      </w:r>
      <w:r w:rsidRPr="00FC6AF0">
        <w:rPr>
          <w:b/>
          <w:szCs w:val="28"/>
          <w:lang w:val="nl-NL"/>
        </w:rPr>
        <w:t xml:space="preserve"> </w:t>
      </w:r>
      <w:r w:rsidRPr="00FC6AF0">
        <w:rPr>
          <w:szCs w:val="28"/>
          <w:lang w:val="nl-NL"/>
        </w:rPr>
        <w:t xml:space="preserve">Có chính sách đặc thù để gắn trách nhiệm lâu dài và hỗ trợ tiền hàng tháng đối với cán bộ hợp đồng trực tiếp thực hiện công tác kiểm soát giết mổ tại các cơ sở giết mổ gia súc tập trung, với mức cụ thể: 5 triệu đồng/cơ sở/tháng (mỗi cơ sở 02 người, mỗi người 2,5 triệu đồng/tháng) </w:t>
      </w:r>
      <w:r w:rsidRPr="00FC6AF0">
        <w:rPr>
          <w:rStyle w:val="Vnbnnidung"/>
          <w:i/>
          <w:sz w:val="28"/>
          <w:szCs w:val="28"/>
          <w:lang w:val="nl-NL"/>
        </w:rPr>
        <w:t>(Cử tri huyện Hương Khê).</w:t>
      </w:r>
    </w:p>
    <w:p w:rsidR="00FC6AF0" w:rsidRPr="006F126C" w:rsidRDefault="00FC6AF0" w:rsidP="009A5C50">
      <w:pPr>
        <w:spacing w:after="60" w:line="240" w:lineRule="auto"/>
        <w:ind w:firstLine="709"/>
        <w:jc w:val="both"/>
        <w:rPr>
          <w:rFonts w:eastAsia="Times New Roman"/>
          <w:szCs w:val="28"/>
          <w:shd w:val="clear" w:color="auto" w:fill="FFFFFF"/>
          <w:lang w:val="nl-NL"/>
        </w:rPr>
      </w:pPr>
      <w:r w:rsidRPr="00FC6AF0">
        <w:rPr>
          <w:szCs w:val="28"/>
          <w:lang w:val="nl-NL"/>
        </w:rPr>
        <w:t xml:space="preserve">Kết quả thực hiện: </w:t>
      </w:r>
      <w:r w:rsidRPr="00FC6AF0">
        <w:rPr>
          <w:rFonts w:eastAsia="Times New Roman"/>
          <w:spacing w:val="-2"/>
          <w:szCs w:val="28"/>
          <w:lang w:val="sq-AL"/>
        </w:rPr>
        <w:t xml:space="preserve">UBND tỉnh </w:t>
      </w:r>
      <w:r w:rsidR="006F126C">
        <w:rPr>
          <w:rFonts w:eastAsia="Times New Roman"/>
          <w:spacing w:val="-2"/>
          <w:szCs w:val="28"/>
          <w:lang w:val="sq-AL"/>
        </w:rPr>
        <w:t xml:space="preserve">sẽ </w:t>
      </w:r>
      <w:r w:rsidRPr="00FC6AF0">
        <w:rPr>
          <w:rFonts w:eastAsia="Times New Roman"/>
          <w:spacing w:val="-2"/>
          <w:szCs w:val="28"/>
          <w:lang w:val="sq-AL"/>
        </w:rPr>
        <w:t>trình Hội đồng nhân dân tỉnh thông qua tại kỳ họp cuối năm 2018.</w:t>
      </w:r>
    </w:p>
    <w:p w:rsidR="00FC6AF0" w:rsidRPr="00FC6AF0" w:rsidRDefault="00FC6AF0" w:rsidP="009A5C50">
      <w:pPr>
        <w:widowControl w:val="0"/>
        <w:spacing w:after="60" w:line="240" w:lineRule="auto"/>
        <w:ind w:firstLine="720"/>
        <w:jc w:val="both"/>
        <w:rPr>
          <w:i/>
          <w:szCs w:val="28"/>
          <w:lang w:val="pt-BR"/>
        </w:rPr>
      </w:pPr>
      <w:r w:rsidRPr="00B05458">
        <w:rPr>
          <w:szCs w:val="28"/>
          <w:lang w:val="nl-NL"/>
        </w:rPr>
        <w:t>(4)</w:t>
      </w:r>
      <w:r w:rsidRPr="00FC6AF0">
        <w:rPr>
          <w:szCs w:val="28"/>
          <w:lang w:val="nl-NL"/>
        </w:rPr>
        <w:t xml:space="preserve"> Đối với đề nghị đ</w:t>
      </w:r>
      <w:r w:rsidRPr="00B05458">
        <w:rPr>
          <w:szCs w:val="28"/>
          <w:lang w:val="nl-NL"/>
        </w:rPr>
        <w:t>ầu tư xây dựng cầu, đường dân sinh qua kênh đoạn</w:t>
      </w:r>
      <w:r w:rsidRPr="00FC6AF0">
        <w:rPr>
          <w:szCs w:val="28"/>
          <w:lang w:val="pt-BR"/>
        </w:rPr>
        <w:t xml:space="preserve"> qua thôn 1, 2 và thôn 7, xã Đức Bồng để đảm bảo đi lại cho nhân dân </w:t>
      </w:r>
      <w:r w:rsidRPr="00FC6AF0">
        <w:rPr>
          <w:i/>
          <w:szCs w:val="28"/>
          <w:lang w:val="pt-BR"/>
        </w:rPr>
        <w:t>(Cử tri huyện Vũ Quang).</w:t>
      </w:r>
    </w:p>
    <w:p w:rsidR="00FC6AF0" w:rsidRPr="00FC6AF0" w:rsidRDefault="00FC6AF0" w:rsidP="009A5C50">
      <w:pPr>
        <w:widowControl w:val="0"/>
        <w:spacing w:after="60" w:line="240" w:lineRule="auto"/>
        <w:ind w:firstLine="720"/>
        <w:jc w:val="both"/>
        <w:rPr>
          <w:szCs w:val="28"/>
        </w:rPr>
      </w:pPr>
      <w:r w:rsidRPr="00FC6AF0">
        <w:rPr>
          <w:szCs w:val="28"/>
          <w:lang w:val="nl-NL"/>
        </w:rPr>
        <w:t>- Kết quả thực hiện:</w:t>
      </w:r>
      <w:r w:rsidR="00B65691">
        <w:rPr>
          <w:szCs w:val="28"/>
          <w:lang w:val="nl-NL"/>
        </w:rPr>
        <w:t>UBND tỉnh đã chỉ đạo Sở Nông nghiệp và PTNT</w:t>
      </w:r>
      <w:r w:rsidRPr="00FC6AF0">
        <w:rPr>
          <w:b/>
          <w:i/>
          <w:szCs w:val="28"/>
          <w:lang w:val="nl-NL"/>
        </w:rPr>
        <w:t xml:space="preserve"> </w:t>
      </w:r>
      <w:r w:rsidRPr="00FC6AF0">
        <w:rPr>
          <w:szCs w:val="28"/>
          <w:lang w:val="vi-VN"/>
        </w:rPr>
        <w:t>phối hợp với UBND huyện Vũ Quang, UBND xã Đức Bồng kiểm tra, rà soát cụ thể và thống nhất đề nghị bổ sung thêm cầu dân sinh tại thôn 2 và thôn 7, xã Đức Bồng, trình Bộ Nông nghiệp và PTNT</w:t>
      </w:r>
      <w:r w:rsidRPr="00FC6AF0">
        <w:rPr>
          <w:szCs w:val="28"/>
        </w:rPr>
        <w:t>, Cục Quản lý Xây dựng công trình</w:t>
      </w:r>
      <w:r w:rsidR="00B65691">
        <w:rPr>
          <w:szCs w:val="28"/>
        </w:rPr>
        <w:t>.</w:t>
      </w:r>
      <w:r w:rsidRPr="00FC6AF0">
        <w:rPr>
          <w:szCs w:val="28"/>
        </w:rPr>
        <w:t xml:space="preserve"> </w:t>
      </w:r>
      <w:r w:rsidR="00B65691">
        <w:rPr>
          <w:szCs w:val="28"/>
        </w:rPr>
        <w:t xml:space="preserve">Đến nay, </w:t>
      </w:r>
      <w:r w:rsidRPr="00FC6AF0">
        <w:rPr>
          <w:szCs w:val="28"/>
        </w:rPr>
        <w:t>Cục Quản lý Xây dựng công trình đã có Văn bản chỉ đạo số 875/XD-TC ngày 24/7/2018</w:t>
      </w:r>
      <w:r w:rsidR="00B65691">
        <w:rPr>
          <w:szCs w:val="28"/>
        </w:rPr>
        <w:t xml:space="preserve"> </w:t>
      </w:r>
      <w:r w:rsidRPr="00FC6AF0">
        <w:rPr>
          <w:szCs w:val="28"/>
        </w:rPr>
        <w:t>giao trước mắt phải tập trung hoàn thành công trình, tiến hành thử tải để đưa vào vận hành phục vụ sản xuất; đồng thời tổ chức rà soát kỹ nhu cầu thực tế tại hiện trường và rà soát lại nguồn vốn của toàn bộ dự án, lựa chọn thời điểm phù hợp để thực hiện (trường hợp bắt buộc phải xây dựng)</w:t>
      </w:r>
      <w:r w:rsidRPr="00FC6AF0">
        <w:rPr>
          <w:szCs w:val="28"/>
          <w:lang w:val="vi-VN"/>
        </w:rPr>
        <w:t xml:space="preserve">. </w:t>
      </w:r>
    </w:p>
    <w:p w:rsidR="00FC6AF0" w:rsidRPr="00FC6AF0" w:rsidRDefault="00FC6AF0" w:rsidP="009A5C50">
      <w:pPr>
        <w:widowControl w:val="0"/>
        <w:spacing w:after="60" w:line="240" w:lineRule="auto"/>
        <w:ind w:firstLine="720"/>
        <w:jc w:val="both"/>
        <w:rPr>
          <w:szCs w:val="28"/>
        </w:rPr>
      </w:pPr>
      <w:r w:rsidRPr="00FC6AF0">
        <w:rPr>
          <w:szCs w:val="28"/>
        </w:rPr>
        <w:t xml:space="preserve">Hiện nay, </w:t>
      </w:r>
      <w:r w:rsidR="00B65691">
        <w:rPr>
          <w:szCs w:val="28"/>
        </w:rPr>
        <w:t xml:space="preserve">UBND tỉnh đang giao Sở Nông nghiệp và PTNT </w:t>
      </w:r>
      <w:r w:rsidRPr="00FC6AF0">
        <w:rPr>
          <w:szCs w:val="28"/>
        </w:rPr>
        <w:t>chỉ đạo nhà thầu thi công tập trung hoàn thành công trình, giao Tư vấn thiết kế rà soát tổng thể hiện trường và phối hợp với Ban Quản lý đầu tư và xây dựng Thủy lợi 4 (chủ đầu tư Hợp phần đầu mối) rà soát nguồn vốn</w:t>
      </w:r>
      <w:r w:rsidRPr="00FC6AF0">
        <w:rPr>
          <w:szCs w:val="28"/>
          <w:lang w:val="vi-VN"/>
        </w:rPr>
        <w:t xml:space="preserve"> </w:t>
      </w:r>
      <w:r w:rsidRPr="00FC6AF0">
        <w:rPr>
          <w:szCs w:val="28"/>
        </w:rPr>
        <w:t>để báo cáo Bộ Nông nghiệp và PTNT xem xét, quyết định.</w:t>
      </w:r>
      <w:r w:rsidRPr="00FC6AF0">
        <w:rPr>
          <w:szCs w:val="28"/>
          <w:lang w:val="vi-VN"/>
        </w:rPr>
        <w:t xml:space="preserve">   </w:t>
      </w:r>
    </w:p>
    <w:p w:rsidR="00FC6AF0" w:rsidRPr="00FC6AF0" w:rsidRDefault="00FC6AF0" w:rsidP="009A5C50">
      <w:pPr>
        <w:spacing w:after="60" w:line="240" w:lineRule="auto"/>
        <w:ind w:firstLine="720"/>
        <w:jc w:val="both"/>
        <w:rPr>
          <w:bCs/>
          <w:szCs w:val="28"/>
          <w:lang w:val="nl-NL"/>
        </w:rPr>
      </w:pPr>
      <w:r w:rsidRPr="00B65691">
        <w:rPr>
          <w:bCs/>
          <w:szCs w:val="28"/>
          <w:lang w:val="nl-NL"/>
        </w:rPr>
        <w:t xml:space="preserve">(5) </w:t>
      </w:r>
      <w:r w:rsidRPr="00FC6AF0">
        <w:rPr>
          <w:bCs/>
          <w:szCs w:val="28"/>
          <w:lang w:val="nl-NL"/>
        </w:rPr>
        <w:t>Đề nghị chuyển trạm bơm Đức Hồng về cho Hợp tác xã Quỳnh Lương, phường Trung Lương quản lý để đảm bảo điều hành bơm tưới thuận lợi (Cử tri thị xã Hồng Lĩnh).</w:t>
      </w:r>
    </w:p>
    <w:p w:rsidR="00FC6AF0" w:rsidRPr="00FC6AF0" w:rsidRDefault="00FC6AF0" w:rsidP="009A5C50">
      <w:pPr>
        <w:spacing w:after="60" w:line="240" w:lineRule="auto"/>
        <w:ind w:firstLine="720"/>
        <w:jc w:val="both"/>
        <w:rPr>
          <w:szCs w:val="28"/>
          <w:lang w:val="nl-NL"/>
        </w:rPr>
      </w:pPr>
      <w:r w:rsidRPr="00FC6AF0">
        <w:rPr>
          <w:szCs w:val="28"/>
          <w:lang w:val="nl-NL"/>
        </w:rPr>
        <w:lastRenderedPageBreak/>
        <w:t>UBND tỉnh đã có Quyết định số 15/2011/QĐ-UBND ngày 28/6/2011 và Quyết định số 19/2016/QĐ-UBND ngày 24/5/2016 về việc quy định phân cấp quản lý, khai thác công trình thủy lợi trên địa bàn tỉnh Hà Tĩnh. Theo đó Trạm bơm Đức Hồng, phường Trung Lương, thị xã Hồng Lĩnh (theo thiết kế với 02 tổ máy, công suất 2.000 m</w:t>
      </w:r>
      <w:r w:rsidRPr="00FC6AF0">
        <w:rPr>
          <w:szCs w:val="28"/>
          <w:vertAlign w:val="superscript"/>
          <w:lang w:val="nl-NL"/>
        </w:rPr>
        <w:t>3</w:t>
      </w:r>
      <w:r w:rsidRPr="00FC6AF0">
        <w:rPr>
          <w:szCs w:val="28"/>
          <w:lang w:val="nl-NL"/>
        </w:rPr>
        <w:t>/h, diện tích tưới thiết kế 300ha) được giao Công ty TNHH MTV Thủy lợi Bắc Hà Tĩnh quản lý. Tuy nhiên, theo Luật Thủy lợi có hiệu lực từ ngày 01/7/2018 và các văn bản hướng dẫn thực hiện Luật Thủy lợi thì trạm bơm Đức Hồng có tổng công suất nhỏ hơn 3.600 m</w:t>
      </w:r>
      <w:r w:rsidRPr="00FC6AF0">
        <w:rPr>
          <w:szCs w:val="28"/>
          <w:vertAlign w:val="superscript"/>
          <w:lang w:val="nl-NL"/>
        </w:rPr>
        <w:t>3</w:t>
      </w:r>
      <w:r w:rsidRPr="00FC6AF0">
        <w:rPr>
          <w:szCs w:val="28"/>
          <w:lang w:val="nl-NL"/>
        </w:rPr>
        <w:t xml:space="preserve">/h thuộc loại trạm bơm nhỏ (theo quy định sẽ được xem xét giao cho các tổ thủy lợi cơ sở khai thác). Hiện tại, UBND tỉnh đã giao Sở Nông nghiệp và Phát triển nông thôn tổ chức rà soát, đánh giá các công trình thủy lợi trên địa bàn tỉnh (trong đó có trạm bơm Đức Hồng) để tham mưu UBND tỉnh phân cấp, giao đơn vị khai thác theo đúng quy định của pháp luật hiện hành. </w:t>
      </w:r>
    </w:p>
    <w:p w:rsidR="00FC6AF0" w:rsidRPr="00FC6AF0" w:rsidRDefault="00FC6AF0" w:rsidP="009A5C50">
      <w:pPr>
        <w:spacing w:after="60" w:line="240" w:lineRule="auto"/>
        <w:ind w:firstLine="720"/>
        <w:jc w:val="both"/>
        <w:rPr>
          <w:bCs/>
          <w:szCs w:val="28"/>
          <w:lang w:val="nl-NL"/>
        </w:rPr>
      </w:pPr>
      <w:r w:rsidRPr="001A78A9">
        <w:rPr>
          <w:bCs/>
          <w:szCs w:val="28"/>
          <w:lang w:val="nl-NL"/>
        </w:rPr>
        <w:t xml:space="preserve">(6) </w:t>
      </w:r>
      <w:r w:rsidRPr="00FC6AF0">
        <w:rPr>
          <w:bCs/>
          <w:szCs w:val="28"/>
          <w:lang w:val="nl-NL"/>
        </w:rPr>
        <w:t xml:space="preserve">Đề nghị tỉnh chỉ đạo các ngành chức năng nghiên cứu, ban hành quy chế phối hợp việc vận hành cống ngăn mặn, giữ ngọt Đò Điệm để hạn chế ảnh hưởng, thiệt hại nghề nuôi trồng thủy sản ở các xã vùng hạ lưu </w:t>
      </w:r>
      <w:r w:rsidRPr="001A78A9">
        <w:rPr>
          <w:bCs/>
          <w:i/>
          <w:szCs w:val="28"/>
          <w:lang w:val="nl-NL"/>
        </w:rPr>
        <w:t>(Cử tri TP Hà Tĩnh).</w:t>
      </w:r>
    </w:p>
    <w:p w:rsidR="00FC6AF0" w:rsidRPr="00FC6AF0" w:rsidRDefault="00FC6AF0" w:rsidP="009A5C50">
      <w:pPr>
        <w:spacing w:after="60" w:line="240" w:lineRule="auto"/>
        <w:ind w:firstLine="720"/>
        <w:jc w:val="both"/>
        <w:rPr>
          <w:bCs/>
          <w:spacing w:val="-2"/>
          <w:szCs w:val="28"/>
          <w:lang w:val="nl-NL"/>
        </w:rPr>
      </w:pPr>
      <w:r w:rsidRPr="00FC6AF0">
        <w:rPr>
          <w:bCs/>
          <w:spacing w:val="-2"/>
          <w:szCs w:val="28"/>
          <w:lang w:val="nl-NL"/>
        </w:rPr>
        <w:t xml:space="preserve">Việc vận hành Hệ thống thủy lợi sông Nghèn - Đò Điểm tuân thủ theo Quy trình vận hành tạm thời (ban hành kèm theo Quyết định số 38/2009/QĐ-UBND ngày 30/11/2009 của UBND tỉnh); cống Đò Điểm vận hành theo Hướng dẫn vận hành do Công ty  Xây dựng và Chuyển giao công trình Thủy lợi (thuộc Viện Khoa học Thủy lợi) lập. Qua quá trình vận hành khai thác công trình đến nay đã có những thay đổi về hiện trạng sử dụng nước trên lưu vực, hệ thống kênh trục sông Nghèn cơ bản hoàn thành từng bước bàn giao đưa vào sử dụng và phát huy hiệu quả. Tuy nhiên đây là công trình có nhiệm vụ vừa ngăn mặn, giữ ngọt đồng thời tiêu thoát lũ cho lưu vực; để đảm bảo an toàn công trình, an toàn hạ du và phát huy hiệu quả phục vụ sản xuất, dân sinh, Sở Nông nghiệp và Phát triển nông thôn đã có Văn bản số 1334/SNN-TL ngày 12/7/2018 đề nghị Công ty TNHH một thành viên Thủy lợi Bắc Hà Tĩnh tổ chức rà soát, xây dựng quy trình vận hành hệ thống chính thức và lập phương án bảo vệ công trình thủy lợi thuộc hệ thống sông Nghèn. Hiện nay, Công ty TNHH một thành viên Thủy lợi Bắc Hà Tĩnh đang triển khai thực hiện xây dựng quy trình vận hành chính thức hệ thống thủy lợi sông Nghèn. </w:t>
      </w:r>
    </w:p>
    <w:p w:rsidR="00FC6AF0" w:rsidRPr="00FC6AF0" w:rsidRDefault="00FC6AF0" w:rsidP="009A5C50">
      <w:pPr>
        <w:widowControl w:val="0"/>
        <w:spacing w:after="60" w:line="240" w:lineRule="auto"/>
        <w:ind w:firstLine="720"/>
        <w:jc w:val="both"/>
        <w:rPr>
          <w:rFonts w:eastAsia="Times New Roman"/>
          <w:szCs w:val="28"/>
          <w:lang w:val="vi-VN"/>
        </w:rPr>
      </w:pPr>
      <w:r w:rsidRPr="001A78A9">
        <w:rPr>
          <w:bCs/>
          <w:szCs w:val="28"/>
          <w:lang w:val="nl-NL"/>
        </w:rPr>
        <w:t>(7) Phục hồi 400 mét mương của Hợp tác xã Thanh Quang, xã Đức Đồng;</w:t>
      </w:r>
      <w:r w:rsidRPr="00FC6AF0">
        <w:rPr>
          <w:szCs w:val="28"/>
          <w:lang w:val="nl-NL"/>
        </w:rPr>
        <w:t xml:space="preserve"> hoàn trả đoạn đường huyện lộ 16 gần 2 km đi qua xã Đức Đồng.</w:t>
      </w:r>
      <w:r w:rsidRPr="00FC6AF0">
        <w:rPr>
          <w:rFonts w:eastAsia="Times New Roman"/>
          <w:szCs w:val="28"/>
          <w:lang w:val="vi-VN"/>
        </w:rPr>
        <w:t xml:space="preserve"> </w:t>
      </w:r>
    </w:p>
    <w:p w:rsidR="00FC6AF0" w:rsidRPr="00FC6AF0" w:rsidRDefault="00FC6AF0" w:rsidP="009A5C50">
      <w:pPr>
        <w:pStyle w:val="NormalWeb"/>
        <w:widowControl w:val="0"/>
        <w:spacing w:before="0" w:beforeAutospacing="0" w:after="60" w:afterAutospacing="0"/>
        <w:ind w:firstLine="720"/>
        <w:jc w:val="both"/>
        <w:rPr>
          <w:sz w:val="28"/>
          <w:szCs w:val="28"/>
          <w:lang w:val="vi-VN"/>
        </w:rPr>
      </w:pPr>
      <w:r w:rsidRPr="00FC6AF0">
        <w:rPr>
          <w:sz w:val="28"/>
          <w:szCs w:val="28"/>
          <w:lang w:val="vi-VN"/>
        </w:rPr>
        <w:t xml:space="preserve">- </w:t>
      </w:r>
      <w:r w:rsidRPr="00FC6AF0">
        <w:rPr>
          <w:sz w:val="28"/>
          <w:szCs w:val="28"/>
        </w:rPr>
        <w:t xml:space="preserve">Kết quả thực hiện: </w:t>
      </w:r>
      <w:r w:rsidRPr="00FC6AF0">
        <w:rPr>
          <w:sz w:val="28"/>
          <w:szCs w:val="28"/>
          <w:lang w:val="vi-VN"/>
        </w:rPr>
        <w:t xml:space="preserve"> </w:t>
      </w:r>
      <w:r w:rsidR="00B2132D">
        <w:rPr>
          <w:sz w:val="28"/>
          <w:szCs w:val="28"/>
        </w:rPr>
        <w:t xml:space="preserve">UBND tỉnh đã chỉ đạo </w:t>
      </w:r>
      <w:r w:rsidRPr="00FC6AF0">
        <w:rPr>
          <w:sz w:val="28"/>
          <w:szCs w:val="28"/>
          <w:lang w:val="vi-VN"/>
        </w:rPr>
        <w:t>Ban Quản lý dự án phối hợp UBND huyện Đức Thọ kiểm tra hiện trạng, thống nhất</w:t>
      </w:r>
      <w:r w:rsidRPr="00FC6AF0">
        <w:rPr>
          <w:sz w:val="28"/>
          <w:szCs w:val="28"/>
        </w:rPr>
        <w:t xml:space="preserve"> và có Văn bản số 387/BQLDA-KHKT ngày 11/7/2018 </w:t>
      </w:r>
      <w:r w:rsidRPr="00FC6AF0">
        <w:rPr>
          <w:sz w:val="28"/>
          <w:szCs w:val="28"/>
          <w:lang w:val="vi-VN"/>
        </w:rPr>
        <w:t>trình Bộ Nông nghiệp và PTNT</w:t>
      </w:r>
      <w:r w:rsidRPr="00FC6AF0">
        <w:rPr>
          <w:sz w:val="28"/>
          <w:szCs w:val="28"/>
        </w:rPr>
        <w:t>, Cục Quản lý Xây dựng công trình. Ngày 24/7/2018, Cục Quản lý Xây dựng công trình đã có Văn bản chỉ đạo số 875/XD-TC, trong đó giao trước mắt phải tập trung hoàn thành công trình, tiến hành thử tải để đưa vào vận hành phục vụ sản xuất; đồng thời tổ chức rà soát kỹ như cầu thực tế tại hiện trường và rà soát lại nguồn vốn của toàn bộ dự án, lựa chọn thời điểm phù hợp để thực hiện (trường hợp bắt buộc phải xây dựng)</w:t>
      </w:r>
      <w:r w:rsidRPr="00FC6AF0">
        <w:rPr>
          <w:sz w:val="28"/>
          <w:szCs w:val="28"/>
          <w:lang w:val="vi-VN"/>
        </w:rPr>
        <w:t>.</w:t>
      </w:r>
      <w:r w:rsidRPr="00FC6AF0">
        <w:rPr>
          <w:sz w:val="28"/>
          <w:szCs w:val="28"/>
        </w:rPr>
        <w:t xml:space="preserve"> Hiện nay, Ban Quản lý dụ án đang chỉ đạo nhà thầu thi </w:t>
      </w:r>
      <w:r w:rsidRPr="00FC6AF0">
        <w:rPr>
          <w:sz w:val="28"/>
          <w:szCs w:val="28"/>
        </w:rPr>
        <w:lastRenderedPageBreak/>
        <w:t>công tập trung hoàn thành công trình, giao Tư vấn thiết kế rà soát tổng thể hiện trường và phối hợp với Ban Quản lý đầu tư và xây dựng Thủy lợi 4 (chủ đầu tư Hợp phần đầu mối) rà soát nguồn vốn</w:t>
      </w:r>
      <w:r w:rsidRPr="00FC6AF0">
        <w:rPr>
          <w:sz w:val="28"/>
          <w:szCs w:val="28"/>
          <w:lang w:val="vi-VN"/>
        </w:rPr>
        <w:t xml:space="preserve"> </w:t>
      </w:r>
      <w:r w:rsidRPr="00FC6AF0">
        <w:rPr>
          <w:sz w:val="28"/>
          <w:szCs w:val="28"/>
        </w:rPr>
        <w:t>để báo cáo Bộ Nông nghiệp và PTNT xem xét, quyết định.</w:t>
      </w:r>
      <w:r w:rsidRPr="00FC6AF0">
        <w:rPr>
          <w:sz w:val="28"/>
          <w:szCs w:val="28"/>
          <w:lang w:val="vi-VN"/>
        </w:rPr>
        <w:t xml:space="preserve">   </w:t>
      </w:r>
    </w:p>
    <w:p w:rsidR="00FC6AF0" w:rsidRPr="00A43A94" w:rsidRDefault="00A43A94" w:rsidP="009A5C50">
      <w:pPr>
        <w:spacing w:after="60" w:line="240" w:lineRule="auto"/>
        <w:ind w:firstLine="720"/>
        <w:jc w:val="both"/>
        <w:rPr>
          <w:szCs w:val="28"/>
        </w:rPr>
      </w:pPr>
      <w:r>
        <w:rPr>
          <w:szCs w:val="28"/>
        </w:rPr>
        <w:t>1.3.2.</w:t>
      </w:r>
      <w:r w:rsidRPr="00022782">
        <w:rPr>
          <w:szCs w:val="28"/>
        </w:rPr>
        <w:t xml:space="preserve"> </w:t>
      </w:r>
      <w:r w:rsidR="00FC6AF0" w:rsidRPr="00A43A94">
        <w:rPr>
          <w:szCs w:val="28"/>
        </w:rPr>
        <w:t xml:space="preserve">Thực hiện hội dung chất vấn của đại biểu HĐND tỉnh: </w:t>
      </w:r>
      <w:r w:rsidR="003D48E0">
        <w:rPr>
          <w:szCs w:val="28"/>
        </w:rPr>
        <w:t>05 nội dung</w:t>
      </w:r>
    </w:p>
    <w:p w:rsidR="00FC6AF0" w:rsidRPr="00A43A94" w:rsidRDefault="00FC6AF0" w:rsidP="009A5C50">
      <w:pPr>
        <w:spacing w:after="60" w:line="240" w:lineRule="auto"/>
        <w:ind w:firstLine="720"/>
        <w:jc w:val="both"/>
        <w:rPr>
          <w:szCs w:val="28"/>
        </w:rPr>
      </w:pPr>
      <w:r w:rsidRPr="00A43A94">
        <w:rPr>
          <w:szCs w:val="28"/>
        </w:rPr>
        <w:t>a. Kỳ họp thứ 5 HĐND tỉnh khóa XVII</w:t>
      </w:r>
      <w:r w:rsidR="00A43A94">
        <w:rPr>
          <w:szCs w:val="28"/>
        </w:rPr>
        <w:t>:</w:t>
      </w:r>
      <w:r w:rsidRPr="00A43A94">
        <w:rPr>
          <w:szCs w:val="28"/>
        </w:rPr>
        <w:t xml:space="preserve"> </w:t>
      </w:r>
      <w:r w:rsidR="00A43A94">
        <w:rPr>
          <w:szCs w:val="28"/>
        </w:rPr>
        <w:t>C</w:t>
      </w:r>
      <w:r w:rsidRPr="00A43A94">
        <w:rPr>
          <w:szCs w:val="28"/>
        </w:rPr>
        <w:t xml:space="preserve">ó 03 </w:t>
      </w:r>
      <w:r w:rsidR="003D48E0">
        <w:rPr>
          <w:szCs w:val="28"/>
        </w:rPr>
        <w:t>nội dung</w:t>
      </w:r>
      <w:r w:rsidRPr="00A43A94">
        <w:rPr>
          <w:szCs w:val="28"/>
        </w:rPr>
        <w:t xml:space="preserve"> đã được xem xét giải quyết nhưng chưa dứt điể</w:t>
      </w:r>
      <w:r w:rsidR="00A43A94">
        <w:rPr>
          <w:szCs w:val="28"/>
        </w:rPr>
        <w:t>m</w:t>
      </w:r>
      <w:r w:rsidRPr="00A43A94">
        <w:rPr>
          <w:szCs w:val="28"/>
        </w:rPr>
        <w:t>, cụ thể:</w:t>
      </w:r>
    </w:p>
    <w:p w:rsidR="00FC6AF0" w:rsidRPr="00FC6AF0" w:rsidRDefault="00A43A94" w:rsidP="009A5C50">
      <w:pPr>
        <w:spacing w:after="60" w:line="240" w:lineRule="auto"/>
        <w:ind w:firstLine="709"/>
        <w:jc w:val="both"/>
        <w:rPr>
          <w:rFonts w:eastAsia="Times New Roman"/>
          <w:b/>
          <w:i/>
          <w:szCs w:val="28"/>
          <w:lang w:val="nl-NL"/>
        </w:rPr>
      </w:pPr>
      <w:r w:rsidRPr="00A43A94">
        <w:rPr>
          <w:rFonts w:eastAsia="Times New Roman"/>
          <w:szCs w:val="28"/>
          <w:lang w:val="nl-NL"/>
        </w:rPr>
        <w:t>(</w:t>
      </w:r>
      <w:r w:rsidR="00FC6AF0" w:rsidRPr="00A43A94">
        <w:rPr>
          <w:rFonts w:eastAsia="Times New Roman"/>
          <w:szCs w:val="28"/>
          <w:lang w:val="nl-NL"/>
        </w:rPr>
        <w:t xml:space="preserve">1) </w:t>
      </w:r>
      <w:r w:rsidR="00FC6AF0" w:rsidRPr="00FC6AF0">
        <w:rPr>
          <w:rFonts w:eastAsia="Times New Roman"/>
          <w:szCs w:val="28"/>
          <w:lang w:val="nl-NL"/>
        </w:rPr>
        <w:t xml:space="preserve">Công tác kiểm tra, kiểm soát đảm bảo chất lượng vật tư nông nghiệp </w:t>
      </w:r>
      <w:r w:rsidR="00FC6AF0" w:rsidRPr="00FC6AF0">
        <w:rPr>
          <w:rFonts w:eastAsia="Times New Roman"/>
          <w:i/>
          <w:szCs w:val="28"/>
          <w:lang w:val="nl-NL"/>
        </w:rPr>
        <w:t>(Cử tri toàn tỉnh).</w:t>
      </w:r>
    </w:p>
    <w:p w:rsidR="00A43A94" w:rsidRDefault="00FC6AF0" w:rsidP="009A5C50">
      <w:pPr>
        <w:spacing w:after="60" w:line="240" w:lineRule="auto"/>
        <w:ind w:firstLine="709"/>
        <w:jc w:val="both"/>
        <w:rPr>
          <w:rFonts w:eastAsia="Times New Roman"/>
          <w:szCs w:val="28"/>
        </w:rPr>
      </w:pPr>
      <w:r w:rsidRPr="00FC6AF0">
        <w:rPr>
          <w:rFonts w:eastAsia="Times New Roman"/>
          <w:szCs w:val="28"/>
        </w:rPr>
        <w:t xml:space="preserve"> - Kết quả thực hiện: </w:t>
      </w:r>
    </w:p>
    <w:p w:rsidR="00FC6AF0" w:rsidRPr="00FC6AF0" w:rsidRDefault="00FC6AF0" w:rsidP="009A5C50">
      <w:pPr>
        <w:spacing w:after="60" w:line="240" w:lineRule="auto"/>
        <w:ind w:firstLine="709"/>
        <w:jc w:val="both"/>
        <w:rPr>
          <w:szCs w:val="28"/>
        </w:rPr>
      </w:pPr>
      <w:r w:rsidRPr="00FC6AF0">
        <w:rPr>
          <w:rFonts w:eastAsia="Times New Roman"/>
          <w:szCs w:val="28"/>
        </w:rPr>
        <w:t xml:space="preserve">Sau kỳ họp thứ 5 của Hội đồng nhân dân tỉnh khóa XVII, </w:t>
      </w:r>
      <w:r w:rsidR="00A43A94">
        <w:rPr>
          <w:rFonts w:eastAsia="Times New Roman"/>
          <w:szCs w:val="28"/>
        </w:rPr>
        <w:t xml:space="preserve">UBND tỉnh đã chỉ đạo </w:t>
      </w:r>
      <w:r w:rsidRPr="00FC6AF0">
        <w:rPr>
          <w:rFonts w:eastAsia="Times New Roman"/>
          <w:szCs w:val="28"/>
        </w:rPr>
        <w:t>ngành Nông nghiệp đã triển khai đồng bộ các nhiệm vụ, giải pháp để tăng cường t</w:t>
      </w:r>
      <w:r w:rsidRPr="00FC6AF0">
        <w:rPr>
          <w:rFonts w:eastAsia="Times New Roman"/>
          <w:spacing w:val="-4"/>
          <w:szCs w:val="28"/>
          <w:lang w:val="es-ES_tradnl"/>
        </w:rPr>
        <w:t>ăng cường hiệu lực, hiệu quả</w:t>
      </w:r>
      <w:r w:rsidRPr="00FC6AF0">
        <w:rPr>
          <w:rFonts w:eastAsia="Times New Roman"/>
          <w:szCs w:val="28"/>
        </w:rPr>
        <w:t xml:space="preserve"> đối với c</w:t>
      </w:r>
      <w:r w:rsidRPr="00FC6AF0">
        <w:rPr>
          <w:rFonts w:eastAsia="Times New Roman"/>
          <w:szCs w:val="28"/>
          <w:lang w:val="nl-NL"/>
        </w:rPr>
        <w:t>ông tác kiểm tra, kiểm soát đảm bảo chất lượng vật tư nông nghiệp</w:t>
      </w:r>
      <w:r w:rsidR="00A43A94">
        <w:rPr>
          <w:rFonts w:eastAsia="Times New Roman"/>
          <w:szCs w:val="28"/>
        </w:rPr>
        <w:t>;</w:t>
      </w:r>
      <w:r w:rsidRPr="00FC6AF0">
        <w:rPr>
          <w:rFonts w:eastAsia="Times New Roman"/>
          <w:szCs w:val="28"/>
        </w:rPr>
        <w:t xml:space="preserve"> </w:t>
      </w:r>
      <w:r w:rsidRPr="00FC6AF0">
        <w:rPr>
          <w:rFonts w:eastAsia="MS Mincho"/>
          <w:szCs w:val="28"/>
          <w:lang w:eastAsia="ja-JP"/>
        </w:rPr>
        <w:t xml:space="preserve">UBND tỉnh Ban hành </w:t>
      </w:r>
      <w:r w:rsidRPr="00FC6AF0">
        <w:rPr>
          <w:rFonts w:eastAsia="Times New Roman"/>
          <w:szCs w:val="28"/>
        </w:rPr>
        <w:t xml:space="preserve">ban hành </w:t>
      </w:r>
      <w:r w:rsidR="00A43A94" w:rsidRPr="00FC6AF0">
        <w:rPr>
          <w:rFonts w:eastAsia="Times New Roman"/>
          <w:szCs w:val="28"/>
        </w:rPr>
        <w:t>Kế hoạch số 58/KH-UBND ngày 27/2/2018</w:t>
      </w:r>
      <w:r w:rsidR="00A43A94">
        <w:rPr>
          <w:rFonts w:eastAsia="Times New Roman"/>
          <w:szCs w:val="28"/>
        </w:rPr>
        <w:t xml:space="preserve"> vể Đ</w:t>
      </w:r>
      <w:r w:rsidRPr="00FC6AF0">
        <w:rPr>
          <w:rFonts w:eastAsia="Times New Roman"/>
          <w:szCs w:val="28"/>
        </w:rPr>
        <w:t>ảm bảo chất lượng ATTP trong lĩnh vực nông nghiệp 2018</w:t>
      </w:r>
      <w:r w:rsidRPr="00FC6AF0">
        <w:rPr>
          <w:rFonts w:eastAsia="MS Mincho"/>
          <w:szCs w:val="28"/>
          <w:lang w:eastAsia="ja-JP"/>
        </w:rPr>
        <w:t xml:space="preserve">; </w:t>
      </w:r>
      <w:r w:rsidR="00A43A94">
        <w:rPr>
          <w:rFonts w:eastAsia="MS Mincho"/>
          <w:szCs w:val="28"/>
          <w:lang w:eastAsia="ja-JP"/>
        </w:rPr>
        <w:t xml:space="preserve">đồng hời </w:t>
      </w:r>
      <w:r w:rsidRPr="00FC6AF0">
        <w:rPr>
          <w:rFonts w:eastAsia="MS Mincho"/>
          <w:szCs w:val="28"/>
          <w:lang w:eastAsia="ja-JP"/>
        </w:rPr>
        <w:t xml:space="preserve">thường xuyên </w:t>
      </w:r>
      <w:r w:rsidR="00A43A94">
        <w:rPr>
          <w:rFonts w:eastAsia="MS Mincho"/>
          <w:szCs w:val="28"/>
          <w:lang w:eastAsia="ja-JP"/>
        </w:rPr>
        <w:t xml:space="preserve">chỉ đạo ngành Nông nghiệp </w:t>
      </w:r>
      <w:r w:rsidRPr="00FC6AF0">
        <w:rPr>
          <w:rFonts w:eastAsia="MS Mincho"/>
          <w:szCs w:val="28"/>
          <w:lang w:eastAsia="ja-JP"/>
        </w:rPr>
        <w:t>b</w:t>
      </w:r>
      <w:r w:rsidRPr="00FC6AF0">
        <w:rPr>
          <w:rFonts w:eastAsia="Times New Roman"/>
          <w:szCs w:val="28"/>
          <w:lang w:val="sq-AL"/>
        </w:rPr>
        <w:t xml:space="preserve">an hành </w:t>
      </w:r>
      <w:r w:rsidRPr="00FC6AF0">
        <w:rPr>
          <w:szCs w:val="28"/>
        </w:rPr>
        <w:t>tăng cường công tác quản lý nhà nước về chất lượng VTNN phục vụ sản xuất.</w:t>
      </w:r>
    </w:p>
    <w:p w:rsidR="00FC6AF0" w:rsidRPr="00FC6AF0" w:rsidRDefault="00FC6AF0" w:rsidP="009A5C50">
      <w:pPr>
        <w:spacing w:after="60" w:line="240" w:lineRule="auto"/>
        <w:ind w:firstLine="709"/>
        <w:jc w:val="both"/>
        <w:rPr>
          <w:rFonts w:eastAsia="Times New Roman"/>
          <w:szCs w:val="28"/>
          <w:lang w:val="nl-NL"/>
        </w:rPr>
      </w:pPr>
      <w:r w:rsidRPr="00FC6AF0">
        <w:rPr>
          <w:szCs w:val="28"/>
        </w:rPr>
        <w:t xml:space="preserve"> </w:t>
      </w:r>
      <w:r w:rsidRPr="00FC6AF0">
        <w:rPr>
          <w:rFonts w:eastAsia="MS Mincho"/>
          <w:szCs w:val="28"/>
          <w:lang w:val="vi-VN" w:eastAsia="ja-JP"/>
        </w:rPr>
        <w:t xml:space="preserve">Thường xuyên </w:t>
      </w:r>
      <w:r w:rsidRPr="00FC6AF0">
        <w:rPr>
          <w:rFonts w:eastAsia="Times New Roman"/>
          <w:szCs w:val="28"/>
          <w:shd w:val="clear" w:color="auto" w:fill="FFFFFF"/>
          <w:lang w:val="vi-VN"/>
        </w:rPr>
        <w:t>thành lập các đoàn liên ngành kiểm tra, kiểm soát việc các cơ sở SXKD hàng hóa VTNN; kiểm tra, chấn chỉnh công tác quản lý nhà nước về chất lượng giống, VTNN của các địa phương, đơn vị trên địa bàn tỉnh</w:t>
      </w:r>
      <w:r w:rsidRPr="00FC6AF0">
        <w:rPr>
          <w:rFonts w:eastAsia="Times New Roman"/>
          <w:szCs w:val="28"/>
          <w:shd w:val="clear" w:color="auto" w:fill="FFFFFF"/>
        </w:rPr>
        <w:t xml:space="preserve">; </w:t>
      </w:r>
      <w:r w:rsidRPr="00FC6AF0">
        <w:rPr>
          <w:rFonts w:eastAsia="Times New Roman"/>
          <w:szCs w:val="28"/>
        </w:rPr>
        <w:t xml:space="preserve">Triển khai xây dựng Hệ thống phần mềm quản lý chất lượng nông lâm thủy sản gắn với truy xuất nguồn gốc sản phẩm nông nghiệp trên địa bàn tỉnh Hà Tĩnh để phục vụ cập nhật, tra cứu thông tin, báo cáo thống kê một cách chính xác, nhanh chóng; tích hợp các tính năng giúp nâng cao hiệu suất công việc. </w:t>
      </w:r>
      <w:r w:rsidRPr="00FC6AF0">
        <w:rPr>
          <w:rFonts w:eastAsia="Times New Roman"/>
          <w:spacing w:val="-2"/>
          <w:szCs w:val="28"/>
          <w:lang w:val="nl-NL"/>
        </w:rPr>
        <w:t xml:space="preserve">Thực hiện kiểm tra, thanh tra chuyên ngành đối với </w:t>
      </w:r>
      <w:r w:rsidRPr="00FC6AF0">
        <w:rPr>
          <w:rFonts w:eastAsia="Times New Roman"/>
          <w:szCs w:val="28"/>
          <w:lang w:val="nl-NL"/>
        </w:rPr>
        <w:t>1109 cơ sở sản xuất kinh doanh vật tư nông nghiệp đầu mối tập trung</w:t>
      </w:r>
      <w:r w:rsidRPr="00FC6AF0">
        <w:rPr>
          <w:rFonts w:eastAsia="Times New Roman"/>
          <w:spacing w:val="-2"/>
          <w:szCs w:val="28"/>
          <w:lang w:val="nl-NL"/>
        </w:rPr>
        <w:t xml:space="preserve">; phát hiện và ra quyết định xử phạt đối với 45 cơ sở vi phạm với tổng số tiền là 234,1 triệu đồng. </w:t>
      </w:r>
      <w:r w:rsidRPr="00FC6AF0">
        <w:rPr>
          <w:rFonts w:eastAsia="Times New Roman"/>
          <w:szCs w:val="28"/>
          <w:lang w:val="nl-NL"/>
        </w:rPr>
        <w:t>T</w:t>
      </w:r>
      <w:r w:rsidRPr="00FC6AF0">
        <w:rPr>
          <w:rFonts w:eastAsia="Times New Roman"/>
          <w:szCs w:val="28"/>
        </w:rPr>
        <w:t xml:space="preserve">iến hành kiểm tra đánh giá, xếp loại </w:t>
      </w:r>
      <w:r w:rsidRPr="00FC6AF0">
        <w:rPr>
          <w:rFonts w:eastAsia="Times New Roman"/>
          <w:szCs w:val="28"/>
          <w:lang w:val="nl-NL"/>
        </w:rPr>
        <w:t>1551 lượt cơ sở sản xuất kinh doanh VTNN, kết quả: 600 cơ sở xếp loại A (chiếm 38,68%), 833 cơ sở xếp loại B (chiếm 53,71%), 118 cơ sở xếp loại C (chiếm 7,61%);</w:t>
      </w:r>
    </w:p>
    <w:p w:rsidR="00FC6AF0" w:rsidRPr="00FC6AF0" w:rsidRDefault="00FC6AF0" w:rsidP="009A5C50">
      <w:pPr>
        <w:spacing w:after="60" w:line="240" w:lineRule="auto"/>
        <w:ind w:firstLine="709"/>
        <w:jc w:val="both"/>
        <w:rPr>
          <w:rFonts w:eastAsia="Times New Roman"/>
          <w:spacing w:val="-2"/>
          <w:szCs w:val="28"/>
          <w:lang w:val="nl-NL"/>
        </w:rPr>
      </w:pPr>
      <w:r w:rsidRPr="00FC6AF0">
        <w:rPr>
          <w:rFonts w:eastAsia="Times New Roman"/>
          <w:szCs w:val="28"/>
        </w:rPr>
        <w:t>- Khó khăn vướng mắc</w:t>
      </w:r>
      <w:r w:rsidRPr="00FC6AF0">
        <w:rPr>
          <w:rFonts w:eastAsia="Times New Roman"/>
          <w:b/>
          <w:i/>
          <w:szCs w:val="28"/>
        </w:rPr>
        <w:t>:</w:t>
      </w:r>
      <w:r w:rsidRPr="00FC6AF0">
        <w:rPr>
          <w:rFonts w:eastAsia="Times New Roman"/>
          <w:b/>
          <w:szCs w:val="28"/>
        </w:rPr>
        <w:t xml:space="preserve"> </w:t>
      </w:r>
      <w:r w:rsidRPr="00FC6AF0">
        <w:rPr>
          <w:rFonts w:eastAsia="Times New Roman"/>
          <w:spacing w:val="-2"/>
          <w:szCs w:val="28"/>
          <w:lang w:val="nl-NL"/>
        </w:rPr>
        <w:t>Sự vào cuộc của chính quyền một số địa phương về công tác quản lý VTNN theo phân công, phân cấp còn hạn chế, hiệu quả chưa cao; việc tái kiểm tra, xử lý dứt điểm các cơ sở xếp loại C chưa được triển khai thực hiện theo đúng quy định; Công tác kiểm tra, xử lý vi phạm chưa nghiêm minh, chủ yếu là nhắc nhở không đủ sức răn đe.</w:t>
      </w:r>
    </w:p>
    <w:p w:rsidR="00FC6AF0" w:rsidRPr="00FC6AF0" w:rsidRDefault="00FC6AF0" w:rsidP="009A5C50">
      <w:pPr>
        <w:spacing w:after="60" w:line="240" w:lineRule="auto"/>
        <w:ind w:firstLine="709"/>
        <w:jc w:val="both"/>
        <w:rPr>
          <w:rFonts w:eastAsia="Times New Roman"/>
          <w:spacing w:val="-2"/>
          <w:szCs w:val="28"/>
          <w:lang w:val="nl-NL"/>
        </w:rPr>
      </w:pPr>
      <w:r w:rsidRPr="00FC6AF0">
        <w:rPr>
          <w:rFonts w:eastAsia="Times New Roman"/>
          <w:spacing w:val="-2"/>
          <w:szCs w:val="28"/>
          <w:lang w:val="nl-NL"/>
        </w:rPr>
        <w:t>- Nguyên nhân:</w:t>
      </w:r>
    </w:p>
    <w:p w:rsidR="00FC6AF0" w:rsidRPr="00FC6AF0" w:rsidRDefault="00FC6AF0" w:rsidP="009A5C50">
      <w:pPr>
        <w:shd w:val="clear" w:color="auto" w:fill="FFFFFF"/>
        <w:spacing w:after="60" w:line="240" w:lineRule="auto"/>
        <w:ind w:firstLine="709"/>
        <w:jc w:val="both"/>
        <w:rPr>
          <w:noProof/>
          <w:szCs w:val="28"/>
          <w:lang w:val="nl-NL"/>
        </w:rPr>
      </w:pPr>
      <w:r w:rsidRPr="00FC6AF0">
        <w:rPr>
          <w:szCs w:val="28"/>
          <w:lang w:val="nl-NL"/>
        </w:rPr>
        <w:t xml:space="preserve">+ Hệ thống văn bản quy phạm pháp luật, tiêu chuẩn, quy chuẩn kỹ thuật phục vụ quản lý vật tư nông nghiệp chưa đầy đủ và tính khả thi chưa cao; chế tài xử phạt chưa đủ mạnh để ngăn ngừa vi phạm; </w:t>
      </w:r>
    </w:p>
    <w:p w:rsidR="00FC6AF0" w:rsidRPr="00FC6AF0" w:rsidRDefault="00FC6AF0" w:rsidP="009A5C50">
      <w:pPr>
        <w:shd w:val="clear" w:color="auto" w:fill="FFFFFF"/>
        <w:spacing w:after="60" w:line="240" w:lineRule="auto"/>
        <w:ind w:firstLine="709"/>
        <w:jc w:val="both"/>
        <w:rPr>
          <w:rFonts w:eastAsia="MS Mincho"/>
          <w:spacing w:val="-4"/>
          <w:szCs w:val="28"/>
          <w:lang w:val="sq-AL"/>
        </w:rPr>
      </w:pPr>
      <w:r w:rsidRPr="00FC6AF0">
        <w:rPr>
          <w:rFonts w:eastAsia="MS Mincho"/>
          <w:spacing w:val="-2"/>
          <w:szCs w:val="28"/>
          <w:lang w:val="nl-NL" w:eastAsia="ja-JP"/>
        </w:rPr>
        <w:t xml:space="preserve">+ Năng lực thực hiện quản lý nhà nước về chất lượng, ATTP trong lĩnh vực nông nghiệp còn rất hạn chế (biên chế ít, không có phương tiện, trang thiết bị cần </w:t>
      </w:r>
      <w:r w:rsidRPr="00FC6AF0">
        <w:rPr>
          <w:rFonts w:eastAsia="MS Mincho"/>
          <w:spacing w:val="-2"/>
          <w:szCs w:val="28"/>
          <w:lang w:val="nl-NL" w:eastAsia="ja-JP"/>
        </w:rPr>
        <w:lastRenderedPageBreak/>
        <w:t xml:space="preserve">thiết), đặc biệt ở cấp huyện, xã chủ yếu thực hiện nhiệm vụ kiêm nhiệm, không có cán bộ chuyên trách. Trong khi đó các cơ sở sản xuất kinh doanh </w:t>
      </w:r>
      <w:r w:rsidRPr="00FC6AF0">
        <w:rPr>
          <w:rFonts w:eastAsia="MS Mincho"/>
          <w:spacing w:val="-4"/>
          <w:szCs w:val="28"/>
          <w:lang w:val="sq-AL"/>
        </w:rPr>
        <w:t>đa phần là nhỏ lẻ và nằm ở tuyến huyện, xã.</w:t>
      </w:r>
    </w:p>
    <w:p w:rsidR="00FC6AF0" w:rsidRPr="00FC6AF0" w:rsidRDefault="00FC6AF0" w:rsidP="009A5C50">
      <w:pPr>
        <w:shd w:val="clear" w:color="auto" w:fill="FFFFFF"/>
        <w:spacing w:after="60" w:line="240" w:lineRule="auto"/>
        <w:ind w:firstLine="709"/>
        <w:jc w:val="both"/>
        <w:rPr>
          <w:szCs w:val="28"/>
          <w:lang w:val="nl-NL"/>
        </w:rPr>
      </w:pPr>
      <w:r w:rsidRPr="00FC6AF0">
        <w:rPr>
          <w:szCs w:val="28"/>
          <w:lang w:val="nl-NL"/>
        </w:rPr>
        <w:t>+ Công tác thanh tra, kiểm tra, giám sát tại một số địa phương chưa chủ động, thiếu quyết liệt, còn có nơi buông lỏng quản lý; công tác tuyên truyền mới tập trung phản ánh vi phạm, chưa chú trọng biểu dương, khuyến khích các tổ chức, cá nhân, DN làm tốt, bảo đảm chất lượng; chưa phát huy được vai trò giám sát, phát hiện và tham gia tố giác vi phạm của các tổ chức, cộng đồng và người dân.</w:t>
      </w:r>
    </w:p>
    <w:p w:rsidR="00FC6AF0" w:rsidRPr="00FC6AF0" w:rsidRDefault="00FC6AF0" w:rsidP="009A5C50">
      <w:pPr>
        <w:widowControl w:val="0"/>
        <w:tabs>
          <w:tab w:val="left" w:pos="709"/>
        </w:tabs>
        <w:spacing w:after="60" w:line="240" w:lineRule="auto"/>
        <w:ind w:firstLine="709"/>
        <w:jc w:val="both"/>
        <w:rPr>
          <w:rFonts w:eastAsia="Times New Roman"/>
          <w:szCs w:val="28"/>
        </w:rPr>
      </w:pPr>
      <w:r w:rsidRPr="00A43A94">
        <w:rPr>
          <w:rFonts w:eastAsia="Times New Roman"/>
          <w:spacing w:val="-4"/>
          <w:szCs w:val="28"/>
          <w:lang w:val="nl-NL"/>
        </w:rPr>
        <w:t>-</w:t>
      </w:r>
      <w:r w:rsidRPr="00A43A94">
        <w:rPr>
          <w:rFonts w:eastAsia="MS Mincho"/>
          <w:szCs w:val="28"/>
          <w:lang w:val="nl-NL" w:eastAsia="ja-JP"/>
        </w:rPr>
        <w:t xml:space="preserve"> Giải pháp trong thời gian tới:</w:t>
      </w:r>
      <w:r w:rsidRPr="00FC6AF0">
        <w:rPr>
          <w:rFonts w:eastAsia="MS Mincho"/>
          <w:szCs w:val="28"/>
          <w:lang w:val="nl-NL" w:eastAsia="ja-JP"/>
        </w:rPr>
        <w:t xml:space="preserve"> </w:t>
      </w:r>
      <w:r w:rsidRPr="00FC6AF0">
        <w:rPr>
          <w:rFonts w:eastAsia="Times New Roman"/>
          <w:szCs w:val="28"/>
        </w:rPr>
        <w:t>Tiếp tục tuyên truyền, phổ biến các quy định của pháp luật về lĩnh vực chất lượng VTNN đến các tổ chức, cá nhân liên quan; tă</w:t>
      </w:r>
      <w:r w:rsidRPr="00FC6AF0">
        <w:rPr>
          <w:rFonts w:eastAsia="Times New Roman"/>
          <w:szCs w:val="28"/>
          <w:lang w:val="sv-SE"/>
        </w:rPr>
        <w:t xml:space="preserve">ng cường công tác, kiểm tra, giám sát, thanh tra chuyên ngành  đối với các cơ sở sản xuất, kinh doanh hàng hóa vật tư nông nghiệp, sản phẩm nông lâm sản. </w:t>
      </w:r>
      <w:r w:rsidRPr="00FC6AF0">
        <w:rPr>
          <w:rFonts w:eastAsia="Times New Roman"/>
          <w:szCs w:val="28"/>
        </w:rPr>
        <w:t>Tăng cường công tác thanh tra, kiểm tra, đặc biệt là thanh tra, kiểm tra đột xuất việc chấp hành pháp luật về sản xuất, kinh doanh, chất lượng VTNN; giải quyết khiếu nại, tố cáo các vi phạm pháp luật về sản xuất, kinh doanh, chất lượng VTNN trong phạm vi nhiệm vụ, quyền hạn được giao.</w:t>
      </w:r>
    </w:p>
    <w:p w:rsidR="00FC6AF0" w:rsidRPr="00FC6B64" w:rsidRDefault="00A43A94" w:rsidP="009A5C50">
      <w:pPr>
        <w:spacing w:after="60" w:line="240" w:lineRule="auto"/>
        <w:ind w:firstLine="709"/>
        <w:jc w:val="both"/>
        <w:rPr>
          <w:spacing w:val="-8"/>
          <w:szCs w:val="28"/>
          <w:lang w:val="nl-NL"/>
        </w:rPr>
      </w:pPr>
      <w:r w:rsidRPr="00FC6B64">
        <w:rPr>
          <w:spacing w:val="-8"/>
          <w:kern w:val="28"/>
          <w:szCs w:val="28"/>
          <w:lang w:val="pt-BR"/>
        </w:rPr>
        <w:t>(</w:t>
      </w:r>
      <w:r w:rsidR="00FC6AF0" w:rsidRPr="00FC6B64">
        <w:rPr>
          <w:spacing w:val="-8"/>
          <w:kern w:val="28"/>
          <w:szCs w:val="28"/>
          <w:lang w:val="pt-BR"/>
        </w:rPr>
        <w:t xml:space="preserve">2) </w:t>
      </w:r>
      <w:r w:rsidR="00FC6AF0" w:rsidRPr="00FC6B64">
        <w:rPr>
          <w:spacing w:val="-8"/>
          <w:szCs w:val="28"/>
          <w:lang w:val="pt-BR"/>
        </w:rPr>
        <w:t xml:space="preserve"> </w:t>
      </w:r>
      <w:r w:rsidR="00FC6AF0" w:rsidRPr="00FC6B64">
        <w:rPr>
          <w:spacing w:val="-8"/>
          <w:szCs w:val="28"/>
          <w:lang w:val="nl-NL"/>
        </w:rPr>
        <w:t>Giải pháp phát triển nông nghiệp hiệu quả, bền vững trong thời gian tới:</w:t>
      </w:r>
    </w:p>
    <w:p w:rsidR="00FC6AF0" w:rsidRPr="00FC6B64" w:rsidRDefault="00FC6AF0" w:rsidP="009A5C50">
      <w:pPr>
        <w:widowControl w:val="0"/>
        <w:spacing w:after="60" w:line="240" w:lineRule="auto"/>
        <w:ind w:firstLine="720"/>
        <w:jc w:val="both"/>
        <w:rPr>
          <w:rFonts w:eastAsia="Times New Roman"/>
          <w:bCs/>
          <w:szCs w:val="28"/>
          <w:lang w:val="nl-NL"/>
        </w:rPr>
      </w:pPr>
      <w:r w:rsidRPr="00FC6B64">
        <w:rPr>
          <w:szCs w:val="28"/>
          <w:lang w:val="nl-NL"/>
        </w:rPr>
        <w:t xml:space="preserve">- Kết quả thực hiện: </w:t>
      </w:r>
      <w:r w:rsidR="00FC6B64" w:rsidRPr="00FC6B64">
        <w:rPr>
          <w:szCs w:val="28"/>
          <w:lang w:val="nl-NL"/>
        </w:rPr>
        <w:t xml:space="preserve">UBND tỉnh đã chỉ đạo </w:t>
      </w:r>
      <w:r w:rsidRPr="00FC6B64">
        <w:rPr>
          <w:szCs w:val="28"/>
          <w:lang w:val="pt-PT"/>
        </w:rPr>
        <w:t xml:space="preserve">Ngành nông nghiệp và Phát triển nông thôn </w:t>
      </w:r>
      <w:r w:rsidRPr="00FC6B64">
        <w:rPr>
          <w:szCs w:val="28"/>
          <w:lang w:val="es-ES_tradnl"/>
        </w:rPr>
        <w:t xml:space="preserve">tập trung thực hiện các định hướng, giải pháp về cơ cấu lại sản xuất nông nghiệp theo hướng nâng cao giá trị gia tăng, phát triển bền vững, như: Rà soát lại quy hoạch chăn nuôi, rà soát quy hoạch nuôi tôm trên cát để có các định hướng, giải pháp phát triển bền vững tránh chồng chéo, xây dựng và triển khai đề án mỗi xã mỗi sản phẩm OCOP trên toàn tỉnh; rà soát, xây dựng </w:t>
      </w:r>
      <w:r w:rsidRPr="00FC6B64">
        <w:rPr>
          <w:rFonts w:eastAsia="Times New Roman"/>
          <w:szCs w:val="28"/>
          <w:lang w:val="sq-AL"/>
        </w:rPr>
        <w:t>Chính sách khuyến khích phát triển nông nghiệp, nông thôn, xây dựng nông thôn mới giai đoạn 2019-2021 (thay thế Nghị quyết 32/2016/NQ-HĐND)</w:t>
      </w:r>
      <w:r w:rsidRPr="00FC6B64">
        <w:rPr>
          <w:szCs w:val="28"/>
          <w:lang w:val="es-ES_tradnl"/>
        </w:rPr>
        <w:t xml:space="preserve">. </w:t>
      </w:r>
      <w:r w:rsidR="00FC6B64" w:rsidRPr="00FC6B64">
        <w:rPr>
          <w:szCs w:val="28"/>
          <w:lang w:val="sq-AL"/>
        </w:rPr>
        <w:t>T</w:t>
      </w:r>
      <w:r w:rsidRPr="00FC6B64">
        <w:rPr>
          <w:rFonts w:eastAsia="Times New Roman"/>
          <w:bCs/>
          <w:szCs w:val="28"/>
          <w:lang w:val="nl-NL"/>
        </w:rPr>
        <w:t>ổ chức tổng kết 10 năm thực hiện Nghị quyết số 26-NQ-TW và 9 năm thực hiện Nghị quyết 08-NQ/TU về nông nghiệp, nông dân, nông thôn,</w:t>
      </w:r>
      <w:r w:rsidRPr="00FC6B64">
        <w:rPr>
          <w:b/>
          <w:szCs w:val="28"/>
          <w:lang w:val="nl-NL"/>
        </w:rPr>
        <w:t xml:space="preserve"> </w:t>
      </w:r>
      <w:r w:rsidRPr="00FC6B64">
        <w:rPr>
          <w:szCs w:val="28"/>
          <w:lang w:val="sq-AL"/>
        </w:rPr>
        <w:t>s</w:t>
      </w:r>
      <w:r w:rsidRPr="00FC6B64">
        <w:rPr>
          <w:rFonts w:eastAsia="Times New Roman"/>
          <w:szCs w:val="28"/>
          <w:lang w:val="sq-AL"/>
        </w:rPr>
        <w:t>ơ kết</w:t>
      </w:r>
      <w:r w:rsidRPr="00FC6B64">
        <w:rPr>
          <w:rFonts w:eastAsia="Times New Roman"/>
          <w:bCs/>
          <w:szCs w:val="28"/>
          <w:lang w:val="nl-NL"/>
        </w:rPr>
        <w:t xml:space="preserve"> 05 năm thực hiện tái cơ cấu ngành nông nghiệp, xây dựng Kế hoạch cơ cấu lại nông nghiệp giai đoạn 2018-2020 và những năm tiếp theo.</w:t>
      </w:r>
      <w:r w:rsidR="00FC6B64" w:rsidRPr="00FC6B64">
        <w:rPr>
          <w:rFonts w:eastAsia="Times New Roman"/>
          <w:bCs/>
          <w:szCs w:val="28"/>
          <w:lang w:val="nl-NL"/>
        </w:rPr>
        <w:t>..</w:t>
      </w:r>
      <w:r w:rsidRPr="00FC6B64">
        <w:rPr>
          <w:rFonts w:eastAsia="Times New Roman"/>
          <w:bCs/>
          <w:szCs w:val="28"/>
          <w:lang w:val="nl-NL"/>
        </w:rPr>
        <w:t xml:space="preserve"> </w:t>
      </w:r>
    </w:p>
    <w:p w:rsidR="00FC6AF0" w:rsidRPr="00FC6B64" w:rsidRDefault="00FC6AF0" w:rsidP="009A5C50">
      <w:pPr>
        <w:spacing w:after="60" w:line="240" w:lineRule="auto"/>
        <w:ind w:firstLine="709"/>
        <w:jc w:val="both"/>
        <w:rPr>
          <w:noProof/>
          <w:szCs w:val="28"/>
        </w:rPr>
      </w:pPr>
      <w:r w:rsidRPr="00FC6B64">
        <w:rPr>
          <w:szCs w:val="28"/>
        </w:rPr>
        <w:t xml:space="preserve">- Giải pháp trong thời gian tới: </w:t>
      </w:r>
    </w:p>
    <w:p w:rsidR="00FC6AF0" w:rsidRPr="00FC6B64" w:rsidRDefault="00FC6AF0" w:rsidP="009A5C50">
      <w:pPr>
        <w:spacing w:after="60" w:line="240" w:lineRule="auto"/>
        <w:ind w:firstLine="709"/>
        <w:jc w:val="both"/>
        <w:rPr>
          <w:spacing w:val="-2"/>
          <w:szCs w:val="28"/>
          <w:lang w:val="es-ES_tradnl"/>
        </w:rPr>
      </w:pPr>
      <w:r w:rsidRPr="00FC6B64">
        <w:rPr>
          <w:szCs w:val="28"/>
        </w:rPr>
        <w:t xml:space="preserve">+ </w:t>
      </w:r>
      <w:r w:rsidRPr="00FC6B64">
        <w:rPr>
          <w:spacing w:val="-2"/>
          <w:szCs w:val="28"/>
          <w:lang w:val="es-ES_tradnl"/>
        </w:rPr>
        <w:t xml:space="preserve">Tiếp tục tập trung chỉ đạo, </w:t>
      </w:r>
      <w:r w:rsidRPr="00FC6B64">
        <w:rPr>
          <w:spacing w:val="-2"/>
          <w:szCs w:val="28"/>
          <w:lang w:val="pt-BR"/>
        </w:rPr>
        <w:t>phát triển các chuỗi liên kết sản xuất đối với</w:t>
      </w:r>
      <w:r w:rsidRPr="00FC6B64">
        <w:rPr>
          <w:spacing w:val="-2"/>
          <w:szCs w:val="28"/>
          <w:lang w:val="es-ES_tradnl"/>
        </w:rPr>
        <w:t xml:space="preserve"> các sản phẩm nông nghiệp hàng hóa chủ lực có lợi thế </w:t>
      </w:r>
      <w:r w:rsidRPr="00FC6B64">
        <w:rPr>
          <w:i/>
          <w:spacing w:val="-2"/>
          <w:szCs w:val="28"/>
          <w:lang w:val="es-ES_tradnl"/>
        </w:rPr>
        <w:t xml:space="preserve">(như cam, bưởi chất lượng cao, rau củ quả, lúa hàng hóa, chè công nghiệp xuất khẩu, chăn nuôi gia súc, gia cầm, nuôi tôm thâm canh, công nghiệp và khai thác các hải sản có giá trị kinh tế cao,…), </w:t>
      </w:r>
      <w:r w:rsidRPr="00FC6B64">
        <w:rPr>
          <w:spacing w:val="-2"/>
          <w:szCs w:val="28"/>
          <w:lang w:val="es-ES_tradnl"/>
        </w:rPr>
        <w:t>gắn với thu hút các doanh nghiệp có tiềm lực, thương hiệu (Công ty DABACO, Tập đoàn FLC, VinEco, Công ty CP,…) đề phát triển</w:t>
      </w:r>
      <w:r w:rsidRPr="00FC6B64">
        <w:rPr>
          <w:i/>
          <w:spacing w:val="-2"/>
          <w:szCs w:val="28"/>
          <w:lang w:val="es-ES_tradnl"/>
        </w:rPr>
        <w:t xml:space="preserve"> </w:t>
      </w:r>
      <w:r w:rsidRPr="00FC6B64">
        <w:rPr>
          <w:spacing w:val="-2"/>
          <w:szCs w:val="28"/>
          <w:lang w:val="es-ES_tradnl"/>
        </w:rPr>
        <w:t xml:space="preserve">theo chuỗi giá trị từ khâu sản xuất, chế biến đến kết nối thị trường, đưa các sản phẩn nông nghiệp vào chuỗi hệ thống các siêu thị, trung tâm thương mại tại các thành phối, khu kinh tế. </w:t>
      </w:r>
    </w:p>
    <w:p w:rsidR="00FC6AF0" w:rsidRPr="00FC6B64" w:rsidRDefault="00FC6AF0" w:rsidP="009A5C50">
      <w:pPr>
        <w:spacing w:after="60" w:line="240" w:lineRule="auto"/>
        <w:ind w:firstLine="709"/>
        <w:jc w:val="both"/>
        <w:rPr>
          <w:spacing w:val="-2"/>
          <w:szCs w:val="28"/>
          <w:lang w:val="es-ES_tradnl"/>
        </w:rPr>
      </w:pPr>
      <w:r w:rsidRPr="00FC6B64">
        <w:rPr>
          <w:spacing w:val="-2"/>
          <w:szCs w:val="28"/>
          <w:lang w:val="es-ES_tradnl"/>
        </w:rPr>
        <w:t xml:space="preserve">+ </w:t>
      </w:r>
      <w:r w:rsidRPr="00FC6B64">
        <w:rPr>
          <w:spacing w:val="-2"/>
          <w:szCs w:val="28"/>
          <w:lang w:val="nl-NL"/>
        </w:rPr>
        <w:t xml:space="preserve">Thực hiện </w:t>
      </w:r>
      <w:r w:rsidRPr="00FC6B64">
        <w:rPr>
          <w:spacing w:val="-2"/>
          <w:szCs w:val="28"/>
          <w:lang w:val="de-DE"/>
        </w:rPr>
        <w:t xml:space="preserve">quản lý chặt chẽ về chất lượng giống, VTNN, an toàn thực phẩm nông lâm thủy sản, kiểm soát giết mổ gia súc, gia cầm; tăng cường </w:t>
      </w:r>
      <w:r w:rsidRPr="00FC6B64">
        <w:rPr>
          <w:spacing w:val="-2"/>
          <w:szCs w:val="28"/>
          <w:lang w:val="pt-BR"/>
        </w:rPr>
        <w:t>quản lý, bảo vệ rừng tại gốc; lồng ghép nguồn lực</w:t>
      </w:r>
      <w:r w:rsidRPr="00FC6B64">
        <w:rPr>
          <w:spacing w:val="-2"/>
          <w:szCs w:val="28"/>
          <w:lang w:val="de-DE"/>
        </w:rPr>
        <w:t xml:space="preserve"> đầu tư nâng cấp, phát triển các cơ sở </w:t>
      </w:r>
      <w:r w:rsidRPr="00FC6B64">
        <w:rPr>
          <w:spacing w:val="-2"/>
          <w:szCs w:val="28"/>
          <w:lang w:val="de-DE"/>
        </w:rPr>
        <w:lastRenderedPageBreak/>
        <w:t>hạng tầng phục vụ sản xuất nông nghiệp;</w:t>
      </w:r>
      <w:r w:rsidRPr="00FC6B64">
        <w:rPr>
          <w:spacing w:val="-2"/>
          <w:szCs w:val="28"/>
          <w:lang w:val="it-IT"/>
        </w:rPr>
        <w:t xml:space="preserve"> đẩy mạnh </w:t>
      </w:r>
      <w:r w:rsidRPr="00FC6B64">
        <w:rPr>
          <w:spacing w:val="-2"/>
          <w:szCs w:val="28"/>
          <w:lang w:val="es-ES_tradnl"/>
        </w:rPr>
        <w:t xml:space="preserve">chuyển giao, ứng dụng các tiến bộ khoa học kỹ thuật, công nghệ tiên tiến, đưa nhanh cơ giới hóa vào sản xuất, nhất là các giống mới có năng suất, chất lượng cao; đổi mới, phát triển các hình thức tổ chức sản xuất, trọng tâm là: Khuyến khích mạnh mẽ doanh nghiệp đầu tư vào nông nghiệp, nhất là các doanh nghiệp vừa và nhỏ ở các địa phương đầu tư phát triển các sản phẩm nông nghiệp hàng hóa chủ lực của tỉnh; tập trung củng cố, đổi mới hoạt động kinh tế hợp tác đi vào thực chất, không chạy theo tiêu chí số lượng. </w:t>
      </w:r>
    </w:p>
    <w:p w:rsidR="00FC6AF0" w:rsidRPr="00ED0D33" w:rsidRDefault="000F5254" w:rsidP="009A5C50">
      <w:pPr>
        <w:spacing w:after="60" w:line="240" w:lineRule="auto"/>
        <w:ind w:firstLine="709"/>
        <w:jc w:val="both"/>
        <w:rPr>
          <w:szCs w:val="28"/>
          <w:lang w:val="nl-NL"/>
        </w:rPr>
      </w:pPr>
      <w:r w:rsidRPr="00ED0D33">
        <w:rPr>
          <w:szCs w:val="28"/>
          <w:lang w:val="pt-BR"/>
        </w:rPr>
        <w:t>(</w:t>
      </w:r>
      <w:r w:rsidR="00FC6AF0" w:rsidRPr="00ED0D33">
        <w:rPr>
          <w:szCs w:val="28"/>
          <w:lang w:val="pt-BR"/>
        </w:rPr>
        <w:t xml:space="preserve">3)  </w:t>
      </w:r>
      <w:r w:rsidR="00FC6AF0" w:rsidRPr="00ED0D33">
        <w:rPr>
          <w:szCs w:val="28"/>
          <w:lang w:val="nl-NL"/>
        </w:rPr>
        <w:t>Kết quả rà soát, điều chỉnh quy hoạch tổng thể ngành chăn nuôi và giải pháp xử lý đối với những cơ sở chăn nuôi ngoài quy hoạch.</w:t>
      </w:r>
    </w:p>
    <w:p w:rsidR="00ED0D33" w:rsidRPr="00ED0D33" w:rsidRDefault="00ED0D33" w:rsidP="009A5C50">
      <w:pPr>
        <w:widowControl w:val="0"/>
        <w:spacing w:after="60" w:line="240" w:lineRule="auto"/>
        <w:ind w:firstLine="720"/>
        <w:jc w:val="both"/>
        <w:rPr>
          <w:szCs w:val="28"/>
          <w:lang w:val="nl-NL"/>
        </w:rPr>
      </w:pPr>
      <w:r w:rsidRPr="00ED0D33">
        <w:rPr>
          <w:szCs w:val="28"/>
          <w:lang w:val="nl-NL"/>
        </w:rPr>
        <w:t>- Kết quả đã thực hiện</w:t>
      </w:r>
      <w:r w:rsidR="00CC7194">
        <w:rPr>
          <w:szCs w:val="28"/>
          <w:lang w:val="nl-NL"/>
        </w:rPr>
        <w:t xml:space="preserve"> t</w:t>
      </w:r>
      <w:r w:rsidRPr="00ED0D33">
        <w:rPr>
          <w:szCs w:val="28"/>
          <w:lang w:val="de-DE"/>
        </w:rPr>
        <w:t xml:space="preserve">heo Luật Quy hoạch năm 2017, UBND tỉnh sẽ không phê duyệt quy hoạch ngành mà tổng hợp chung vào </w:t>
      </w:r>
      <w:r w:rsidRPr="00ED0D33">
        <w:rPr>
          <w:lang w:val="es-ES_tradnl"/>
        </w:rPr>
        <w:t>hoạch tỉnh giai đoạn 2021-2030, tầm nhìn đến năm 2050 sẽ trình HĐND tỉnh vào kỳ họp cuối năm 2018.</w:t>
      </w:r>
    </w:p>
    <w:p w:rsidR="00FC6AF0" w:rsidRPr="00ED0D33" w:rsidRDefault="00FC6AF0" w:rsidP="009A5C50">
      <w:pPr>
        <w:spacing w:after="60" w:line="240" w:lineRule="auto"/>
        <w:ind w:firstLine="720"/>
        <w:jc w:val="both"/>
        <w:rPr>
          <w:spacing w:val="-6"/>
          <w:szCs w:val="28"/>
        </w:rPr>
      </w:pPr>
      <w:r w:rsidRPr="00ED0D33">
        <w:rPr>
          <w:spacing w:val="-6"/>
          <w:szCs w:val="28"/>
        </w:rPr>
        <w:t xml:space="preserve">- Giải pháp </w:t>
      </w:r>
      <w:r w:rsidR="00CC7194" w:rsidRPr="00ED0D33">
        <w:rPr>
          <w:szCs w:val="28"/>
          <w:lang w:val="nl-NL"/>
        </w:rPr>
        <w:t>xử lý đối với những cơ sở chăn nuôi ngoài quy hoạch</w:t>
      </w:r>
      <w:r w:rsidRPr="00ED0D33">
        <w:rPr>
          <w:spacing w:val="-6"/>
          <w:szCs w:val="28"/>
        </w:rPr>
        <w:t>:</w:t>
      </w:r>
    </w:p>
    <w:p w:rsidR="00FC6AF0" w:rsidRPr="00ED0D33" w:rsidRDefault="00FC6AF0" w:rsidP="009A5C50">
      <w:pPr>
        <w:widowControl w:val="0"/>
        <w:spacing w:after="60" w:line="240" w:lineRule="auto"/>
        <w:ind w:firstLine="720"/>
        <w:jc w:val="both"/>
        <w:rPr>
          <w:szCs w:val="28"/>
          <w:lang w:val="pt-BR"/>
        </w:rPr>
      </w:pPr>
      <w:r w:rsidRPr="00ED0D33">
        <w:rPr>
          <w:szCs w:val="28"/>
          <w:lang w:val="pt-BR"/>
        </w:rPr>
        <w:t>+ Tăng cường kiểm tra, kiểm soát việc thực hiện quy hoạch chăn nuôi, bảo vệ môi trường.</w:t>
      </w:r>
    </w:p>
    <w:p w:rsidR="00FC6AF0" w:rsidRPr="00ED0D33" w:rsidRDefault="00FC6AF0" w:rsidP="009A5C50">
      <w:pPr>
        <w:widowControl w:val="0"/>
        <w:spacing w:after="60" w:line="240" w:lineRule="auto"/>
        <w:ind w:firstLine="720"/>
        <w:jc w:val="both"/>
        <w:rPr>
          <w:szCs w:val="28"/>
          <w:lang w:val="pt-BR"/>
        </w:rPr>
      </w:pPr>
      <w:r w:rsidRPr="00ED0D33">
        <w:rPr>
          <w:szCs w:val="28"/>
          <w:lang w:val="pt-BR"/>
        </w:rPr>
        <w:t xml:space="preserve">+ </w:t>
      </w:r>
      <w:r w:rsidR="00CC7194">
        <w:rPr>
          <w:szCs w:val="28"/>
          <w:lang w:val="pt-BR"/>
        </w:rPr>
        <w:t>X</w:t>
      </w:r>
      <w:r w:rsidRPr="00ED0D33">
        <w:rPr>
          <w:szCs w:val="28"/>
          <w:lang w:val="pt-BR"/>
        </w:rPr>
        <w:t>ử lý nghiêm, đình chỉ sản xuất và buộc di dời đối với các sơ sở vi phạm hoặc không chấp hành việc khắc phục các tồn tại và nội dung theo cam kết về quy mô chăn nuôi và bảo vệ môi trường.</w:t>
      </w:r>
    </w:p>
    <w:p w:rsidR="00FC6AF0" w:rsidRDefault="00FC6AF0" w:rsidP="009A5C50">
      <w:pPr>
        <w:widowControl w:val="0"/>
        <w:spacing w:after="60" w:line="240" w:lineRule="auto"/>
        <w:ind w:firstLine="720"/>
        <w:jc w:val="both"/>
        <w:rPr>
          <w:szCs w:val="28"/>
          <w:lang w:val="pt-BR"/>
        </w:rPr>
      </w:pPr>
      <w:r w:rsidRPr="00ED0D33">
        <w:rPr>
          <w:szCs w:val="28"/>
          <w:lang w:val="pt-BR"/>
        </w:rPr>
        <w:t>+ Vận động và tạo điều kiện để các cơ sở chăn nuôi ngoài quy hoạch di dời đến các vùng quy hoạch chăn nuôi tập trung của tỉnh để tổ chức sản xuất đảm bảo phát triển bền vững.</w:t>
      </w:r>
    </w:p>
    <w:p w:rsidR="00FC6AF0" w:rsidRPr="00654C20" w:rsidRDefault="00FC6AF0" w:rsidP="009A5C50">
      <w:pPr>
        <w:spacing w:after="60" w:line="240" w:lineRule="auto"/>
        <w:ind w:firstLine="720"/>
        <w:jc w:val="both"/>
        <w:rPr>
          <w:rFonts w:eastAsia="Times New Roman"/>
          <w:spacing w:val="-4"/>
          <w:szCs w:val="28"/>
          <w:lang w:val="nl-NL"/>
        </w:rPr>
      </w:pPr>
      <w:r w:rsidRPr="00654C20">
        <w:rPr>
          <w:rFonts w:eastAsia="Times New Roman"/>
          <w:spacing w:val="-4"/>
          <w:szCs w:val="28"/>
          <w:lang w:val="nl-NL"/>
        </w:rPr>
        <w:t>b. Kỳ họp thứ 7 HĐND tỉnh khóa XVII</w:t>
      </w:r>
      <w:r w:rsidR="00654C20" w:rsidRPr="00654C20">
        <w:rPr>
          <w:rFonts w:eastAsia="Times New Roman"/>
          <w:spacing w:val="-4"/>
          <w:szCs w:val="28"/>
          <w:lang w:val="nl-NL"/>
        </w:rPr>
        <w:t>:</w:t>
      </w:r>
      <w:r w:rsidRPr="00654C20">
        <w:rPr>
          <w:rFonts w:eastAsia="Times New Roman"/>
          <w:spacing w:val="-4"/>
          <w:szCs w:val="28"/>
          <w:lang w:val="nl-NL"/>
        </w:rPr>
        <w:t xml:space="preserve"> </w:t>
      </w:r>
      <w:r w:rsidR="00654C20" w:rsidRPr="00654C20">
        <w:rPr>
          <w:rFonts w:eastAsia="Times New Roman"/>
          <w:spacing w:val="-4"/>
          <w:szCs w:val="28"/>
          <w:lang w:val="nl-NL"/>
        </w:rPr>
        <w:t>C</w:t>
      </w:r>
      <w:r w:rsidRPr="00654C20">
        <w:rPr>
          <w:rFonts w:eastAsia="Times New Roman"/>
          <w:spacing w:val="-4"/>
          <w:szCs w:val="28"/>
          <w:lang w:val="nl-NL"/>
        </w:rPr>
        <w:t xml:space="preserve">ó 02 </w:t>
      </w:r>
      <w:r w:rsidR="003D48E0">
        <w:rPr>
          <w:rFonts w:eastAsia="Times New Roman"/>
          <w:spacing w:val="-4"/>
          <w:szCs w:val="28"/>
          <w:lang w:val="nl-NL"/>
        </w:rPr>
        <w:t>nội dung</w:t>
      </w:r>
      <w:r w:rsidRPr="00654C20">
        <w:rPr>
          <w:rFonts w:eastAsia="Times New Roman"/>
          <w:spacing w:val="-4"/>
          <w:szCs w:val="28"/>
          <w:lang w:val="nl-NL"/>
        </w:rPr>
        <w:t xml:space="preserve"> </w:t>
      </w:r>
      <w:r w:rsidRPr="00654C20">
        <w:rPr>
          <w:spacing w:val="-4"/>
          <w:szCs w:val="28"/>
        </w:rPr>
        <w:t>đã được xem xét giải quyết nhưng chưa dứt điể</w:t>
      </w:r>
      <w:r w:rsidR="00654C20" w:rsidRPr="00654C20">
        <w:rPr>
          <w:spacing w:val="-4"/>
          <w:szCs w:val="28"/>
        </w:rPr>
        <w:t>m</w:t>
      </w:r>
      <w:r w:rsidRPr="00654C20">
        <w:rPr>
          <w:spacing w:val="-4"/>
          <w:szCs w:val="28"/>
        </w:rPr>
        <w:t>, cụ thể:</w:t>
      </w:r>
    </w:p>
    <w:p w:rsidR="00FC6AF0" w:rsidRPr="00654C20" w:rsidRDefault="00FC6AF0" w:rsidP="009A5C50">
      <w:pPr>
        <w:tabs>
          <w:tab w:val="left" w:pos="709"/>
          <w:tab w:val="left" w:pos="2268"/>
          <w:tab w:val="left" w:pos="2410"/>
        </w:tabs>
        <w:spacing w:after="60" w:line="240" w:lineRule="auto"/>
        <w:jc w:val="both"/>
        <w:rPr>
          <w:szCs w:val="28"/>
          <w:lang w:val="nl-NL"/>
        </w:rPr>
      </w:pPr>
      <w:r w:rsidRPr="00654C20">
        <w:rPr>
          <w:b/>
          <w:szCs w:val="28"/>
          <w:lang w:val="nl-NL"/>
        </w:rPr>
        <w:tab/>
      </w:r>
      <w:r w:rsidRPr="00654C20">
        <w:rPr>
          <w:szCs w:val="28"/>
          <w:lang w:val="nl-NL"/>
        </w:rPr>
        <w:t xml:space="preserve">(1) Hiệu quả kinh tế xã hội của Dự án chăn nuôi bò của Công ty cổ phần chăn nuôi Bình Hà. </w:t>
      </w:r>
    </w:p>
    <w:p w:rsidR="00654C20" w:rsidRPr="00654C20" w:rsidRDefault="00FC6AF0" w:rsidP="009A5C50">
      <w:pPr>
        <w:tabs>
          <w:tab w:val="left" w:pos="709"/>
          <w:tab w:val="left" w:pos="2268"/>
          <w:tab w:val="left" w:pos="2410"/>
        </w:tabs>
        <w:spacing w:after="60" w:line="240" w:lineRule="auto"/>
        <w:jc w:val="both"/>
        <w:rPr>
          <w:spacing w:val="-6"/>
          <w:szCs w:val="28"/>
          <w:lang w:val="pt-BR"/>
        </w:rPr>
      </w:pPr>
      <w:r w:rsidRPr="00654C20">
        <w:rPr>
          <w:szCs w:val="28"/>
          <w:lang w:val="nl-NL"/>
        </w:rPr>
        <w:tab/>
      </w:r>
      <w:r w:rsidRPr="00654C20">
        <w:rPr>
          <w:spacing w:val="-6"/>
          <w:szCs w:val="28"/>
          <w:lang w:val="nl-NL"/>
        </w:rPr>
        <w:t xml:space="preserve">- Kế quả thực hiện: </w:t>
      </w:r>
      <w:r w:rsidR="00654C20" w:rsidRPr="00654C20">
        <w:rPr>
          <w:spacing w:val="-6"/>
          <w:szCs w:val="28"/>
          <w:lang w:val="nl-NL"/>
        </w:rPr>
        <w:t xml:space="preserve">UBND tỉnh đã chỉ đạo </w:t>
      </w:r>
      <w:r w:rsidRPr="00654C20">
        <w:rPr>
          <w:spacing w:val="-6"/>
          <w:szCs w:val="28"/>
          <w:lang w:val="nl-NL"/>
        </w:rPr>
        <w:t xml:space="preserve">Sở Nông nghiệp và PTNT trực tiếp kiểm tra Dự án về tình hình chăn nuôi bò thịt, theo dõi, đánh giá tình hình sinh trưởng, phát triển của các trà chuối; </w:t>
      </w:r>
      <w:r w:rsidRPr="00654C20">
        <w:rPr>
          <w:spacing w:val="-6"/>
          <w:szCs w:val="28"/>
        </w:rPr>
        <w:t>tổ chức kiểm tra, rà soát đánh giá tình hình quản lý, sử dụng đất của dự án</w:t>
      </w:r>
      <w:r w:rsidRPr="00654C20">
        <w:rPr>
          <w:spacing w:val="-6"/>
          <w:szCs w:val="28"/>
          <w:lang w:val="nl-NL"/>
        </w:rPr>
        <w:t xml:space="preserve">. Trên cơ sở đề xuất  </w:t>
      </w:r>
      <w:r w:rsidRPr="00654C20">
        <w:rPr>
          <w:spacing w:val="-6"/>
          <w:szCs w:val="28"/>
          <w:lang w:val="pt-BR"/>
        </w:rPr>
        <w:t>điều chỉnh về mục tiêu, quy mô của dự án: giảm quy mô tổng đàn, đề xuất thêm trồng cây ăn quả</w:t>
      </w:r>
      <w:r w:rsidR="00654C20" w:rsidRPr="00654C20">
        <w:rPr>
          <w:spacing w:val="-6"/>
          <w:szCs w:val="28"/>
          <w:lang w:val="pt-BR"/>
        </w:rPr>
        <w:t xml:space="preserve">; đồng thời </w:t>
      </w:r>
      <w:r w:rsidR="00654C20" w:rsidRPr="00654C20">
        <w:rPr>
          <w:rFonts w:eastAsia="Times New Roman"/>
          <w:szCs w:val="28"/>
        </w:rPr>
        <w:t xml:space="preserve">ban hành </w:t>
      </w:r>
      <w:r w:rsidR="00654C20" w:rsidRPr="00654C20">
        <w:rPr>
          <w:rFonts w:eastAsia="Times New Roman"/>
          <w:spacing w:val="-2"/>
          <w:szCs w:val="28"/>
          <w:lang w:val="nl-NL"/>
        </w:rPr>
        <w:t>Văn bản 5648/UBND-NL ngày 17/8/2018 về xử lý một số nội dung liên quan đến dự án chăn nuôi bò giống và bò thịt của Công ty CP chăn nuôi Bình Hà</w:t>
      </w:r>
    </w:p>
    <w:p w:rsidR="00FC6AF0" w:rsidRPr="00654C20" w:rsidRDefault="00FC6AF0" w:rsidP="009A5C50">
      <w:pPr>
        <w:tabs>
          <w:tab w:val="left" w:pos="709"/>
          <w:tab w:val="left" w:pos="2268"/>
          <w:tab w:val="left" w:pos="2410"/>
        </w:tabs>
        <w:spacing w:after="60" w:line="240" w:lineRule="auto"/>
        <w:jc w:val="both"/>
        <w:rPr>
          <w:spacing w:val="-2"/>
          <w:szCs w:val="28"/>
          <w:lang w:val="nl-NL"/>
        </w:rPr>
      </w:pPr>
      <w:r w:rsidRPr="00654C20">
        <w:rPr>
          <w:spacing w:val="-2"/>
          <w:szCs w:val="28"/>
          <w:lang w:val="nl-NL"/>
        </w:rPr>
        <w:tab/>
        <w:t>- Khó khăn, vướng mắc:</w:t>
      </w:r>
    </w:p>
    <w:p w:rsidR="00FC6AF0" w:rsidRPr="00654C20" w:rsidRDefault="00FC6AF0" w:rsidP="009A5C50">
      <w:pPr>
        <w:spacing w:after="60" w:line="240" w:lineRule="auto"/>
        <w:ind w:firstLine="720"/>
        <w:jc w:val="both"/>
        <w:rPr>
          <w:szCs w:val="28"/>
          <w:lang w:val="de-DE"/>
        </w:rPr>
      </w:pPr>
      <w:r w:rsidRPr="00654C20">
        <w:rPr>
          <w:szCs w:val="28"/>
          <w:lang w:val="de-DE"/>
        </w:rPr>
        <w:t xml:space="preserve">+ Qua 3 năm triển khai, Dự án chỉ mới đạt quy mô bình quân 15.000 con/năm, bằng 6% so quy mô đã được chấp thuận chủ trương đầu tư. Từ tháng 6/2018 đến nay, Dự án ngừng nhập các loại bò, tổng đàn hiện có 1.147 con/quy mô dự án 254.200 con. </w:t>
      </w:r>
    </w:p>
    <w:p w:rsidR="00FC6AF0" w:rsidRPr="00654C20" w:rsidRDefault="00FC6AF0" w:rsidP="009A5C50">
      <w:pPr>
        <w:spacing w:after="60" w:line="240" w:lineRule="auto"/>
        <w:ind w:firstLine="720"/>
        <w:jc w:val="both"/>
        <w:rPr>
          <w:szCs w:val="28"/>
          <w:lang w:val="de-DE"/>
        </w:rPr>
      </w:pPr>
      <w:r w:rsidRPr="00654C20">
        <w:rPr>
          <w:szCs w:val="28"/>
          <w:lang w:val="de-DE"/>
        </w:rPr>
        <w:t xml:space="preserve">- Theo báo cáo Tái cơ cấu của Công ty và theo dõi quá trình sản xuất, chăn nuôi, việc nuôi bò và trồng cỏ để nuôi bò tại Công ty Bình Hà trong thời </w:t>
      </w:r>
      <w:r w:rsidRPr="00654C20">
        <w:rPr>
          <w:szCs w:val="28"/>
          <w:lang w:val="de-DE"/>
        </w:rPr>
        <w:lastRenderedPageBreak/>
        <w:t>gian vừa qua không mang lại hiệu quả kinh tế và tác động xã hội như mục tiêu Dự án.</w:t>
      </w:r>
    </w:p>
    <w:p w:rsidR="00FC6AF0" w:rsidRPr="00654C20" w:rsidRDefault="00FC6AF0" w:rsidP="009A5C50">
      <w:pPr>
        <w:spacing w:after="60" w:line="240" w:lineRule="auto"/>
        <w:ind w:firstLine="720"/>
        <w:jc w:val="both"/>
        <w:rPr>
          <w:szCs w:val="28"/>
        </w:rPr>
      </w:pPr>
      <w:r w:rsidRPr="00654C20">
        <w:rPr>
          <w:szCs w:val="28"/>
        </w:rPr>
        <w:t>- Hiện chuồng trại đã xây dựng tại Kỳ Tây (Kỳ Anh) và một phần tại Cẩm Quan (Cẩm Xuyên) để trống, không sản xuất chăn nuôi.</w:t>
      </w:r>
    </w:p>
    <w:p w:rsidR="00FC6AF0" w:rsidRPr="00654C20" w:rsidRDefault="00FC6AF0" w:rsidP="009A5C50">
      <w:pPr>
        <w:spacing w:after="60" w:line="240" w:lineRule="auto"/>
        <w:ind w:firstLine="720"/>
        <w:jc w:val="both"/>
        <w:rPr>
          <w:szCs w:val="28"/>
          <w:lang w:val="nl-NL"/>
        </w:rPr>
      </w:pPr>
      <w:r w:rsidRPr="00654C20">
        <w:rPr>
          <w:szCs w:val="28"/>
          <w:lang w:val="nl-NL"/>
        </w:rPr>
        <w:t xml:space="preserve">- Thời gian qua Công ty sử dụng đất chưa hiệu quả, chưa phù hợp với quy hoạch, chưa đúng mục tiêu dự án,...; diện tích đất chưa sử dụng còn nhiều, có một số diện tích đất bỏ hoang, gây lãng phí nguồn tài nguyên đất, ảnh hưởng hưởng môi trường sinh thái, đến công tác quản lý, bảo vệ và phát triển rừng trên địa bàn. </w:t>
      </w:r>
    </w:p>
    <w:p w:rsidR="00FC6AF0" w:rsidRPr="00654C20" w:rsidRDefault="00FC6AF0" w:rsidP="009A5C50">
      <w:pPr>
        <w:spacing w:after="60" w:line="240" w:lineRule="auto"/>
        <w:ind w:firstLine="720"/>
        <w:jc w:val="both"/>
        <w:rPr>
          <w:szCs w:val="28"/>
          <w:lang w:val="nl-NL"/>
        </w:rPr>
      </w:pPr>
      <w:r w:rsidRPr="00654C20">
        <w:rPr>
          <w:szCs w:val="28"/>
          <w:lang w:val="nl-NL"/>
        </w:rPr>
        <w:t xml:space="preserve">-  Nguyên nhân </w:t>
      </w:r>
    </w:p>
    <w:p w:rsidR="00FC6AF0" w:rsidRPr="00F37C9E" w:rsidRDefault="00FC6AF0" w:rsidP="009A5C50">
      <w:pPr>
        <w:spacing w:after="60" w:line="240" w:lineRule="auto"/>
        <w:ind w:firstLine="720"/>
        <w:jc w:val="both"/>
        <w:rPr>
          <w:szCs w:val="28"/>
          <w:lang w:val="nl-NL"/>
        </w:rPr>
      </w:pPr>
      <w:r w:rsidRPr="00654C20">
        <w:rPr>
          <w:szCs w:val="28"/>
          <w:lang w:val="nl-NL"/>
        </w:rPr>
        <w:t xml:space="preserve">+ Công ty cổ phần chăn nuôi Bình Hà có nhiều sự thay đổi về nhân sự, chiến lược kinh doanh nên chưa thực sự quan tâm đầu tư phát triển dự án chăn </w:t>
      </w:r>
      <w:r w:rsidRPr="00F37C9E">
        <w:rPr>
          <w:szCs w:val="28"/>
          <w:lang w:val="nl-NL"/>
        </w:rPr>
        <w:t xml:space="preserve">nuôi bò tại Hà Tĩnh đạt mục tiêu của Dự án. </w:t>
      </w:r>
    </w:p>
    <w:p w:rsidR="00FC6AF0" w:rsidRPr="00F37C9E" w:rsidRDefault="00FC6AF0" w:rsidP="009A5C50">
      <w:pPr>
        <w:spacing w:after="60" w:line="240" w:lineRule="auto"/>
        <w:ind w:firstLine="720"/>
        <w:jc w:val="both"/>
        <w:rPr>
          <w:szCs w:val="28"/>
          <w:lang w:val="nl-NL"/>
        </w:rPr>
      </w:pPr>
      <w:r w:rsidRPr="00F37C9E">
        <w:rPr>
          <w:szCs w:val="28"/>
          <w:lang w:val="nl-NL"/>
        </w:rPr>
        <w:t xml:space="preserve">+ Thị trường tiêu thụ các sản phẩm chăn nuôi, trong đó có thị trường bò thịt gặp khó khăn, ảnh hưởng lớn đến các doanh nghiệp chăn nuôi bò. </w:t>
      </w:r>
    </w:p>
    <w:p w:rsidR="00654C20" w:rsidRPr="00F37C9E" w:rsidRDefault="00FC6AF0" w:rsidP="009A5C50">
      <w:pPr>
        <w:spacing w:after="60" w:line="240" w:lineRule="auto"/>
        <w:ind w:firstLine="720"/>
        <w:jc w:val="both"/>
        <w:rPr>
          <w:rFonts w:eastAsia="Times New Roman"/>
          <w:spacing w:val="-2"/>
          <w:szCs w:val="28"/>
          <w:lang w:val="nl-NL"/>
        </w:rPr>
      </w:pPr>
      <w:r w:rsidRPr="00F37C9E">
        <w:rPr>
          <w:szCs w:val="28"/>
          <w:lang w:val="nl-NL"/>
        </w:rPr>
        <w:t xml:space="preserve">-  Giải pháp trong thời gian tới: </w:t>
      </w:r>
      <w:r w:rsidR="00654C20" w:rsidRPr="00F37C9E">
        <w:rPr>
          <w:szCs w:val="28"/>
          <w:lang w:val="nl-NL"/>
        </w:rPr>
        <w:t xml:space="preserve">UBND tỉnh đã ban hành sẽ tiếp tục chỉ đạo </w:t>
      </w:r>
      <w:r w:rsidRPr="00F37C9E">
        <w:rPr>
          <w:szCs w:val="28"/>
        </w:rPr>
        <w:t>Sở Nông nghiệp và PTNT phối hợp chặt chẽ với Sở Kế hoạch và Đầu tư, Sở Tài nguyên và Môi trường soát xét, tham gia thẩm định Đề án Tái cấu trúc của Công ty CP chăn nuôi Bình Hà, đồng thời theo dõi</w:t>
      </w:r>
      <w:r w:rsidRPr="00F37C9E">
        <w:rPr>
          <w:rFonts w:eastAsia="Times New Roman"/>
          <w:szCs w:val="28"/>
        </w:rPr>
        <w:t xml:space="preserve">, giám sát việc trồng chuối của công ty Bình Hà theo chỉ đạo tại </w:t>
      </w:r>
      <w:r w:rsidRPr="00F37C9E">
        <w:rPr>
          <w:rFonts w:eastAsia="Times New Roman"/>
          <w:spacing w:val="-2"/>
          <w:szCs w:val="28"/>
          <w:lang w:val="nl-NL"/>
        </w:rPr>
        <w:t xml:space="preserve">Văn </w:t>
      </w:r>
      <w:r w:rsidR="00654C20" w:rsidRPr="00F37C9E">
        <w:rPr>
          <w:rFonts w:eastAsia="Times New Roman"/>
          <w:spacing w:val="-2"/>
          <w:szCs w:val="28"/>
          <w:lang w:val="nl-NL"/>
        </w:rPr>
        <w:t>bản 5648/UBND-NL ngày 17/8/2018.</w:t>
      </w:r>
    </w:p>
    <w:p w:rsidR="00FC6AF0" w:rsidRPr="00F37C9E" w:rsidRDefault="00FC6AF0" w:rsidP="009A5C50">
      <w:pPr>
        <w:tabs>
          <w:tab w:val="left" w:pos="709"/>
          <w:tab w:val="left" w:pos="2268"/>
          <w:tab w:val="left" w:pos="2410"/>
        </w:tabs>
        <w:spacing w:after="60" w:line="240" w:lineRule="auto"/>
        <w:jc w:val="both"/>
        <w:rPr>
          <w:rFonts w:eastAsia="Times New Roman"/>
          <w:noProof/>
          <w:szCs w:val="28"/>
          <w:lang w:val="nl-NL"/>
        </w:rPr>
      </w:pPr>
      <w:r w:rsidRPr="00F37C9E">
        <w:rPr>
          <w:rFonts w:eastAsia="Times New Roman"/>
          <w:szCs w:val="28"/>
          <w:lang w:val="nl-NL"/>
        </w:rPr>
        <w:tab/>
      </w:r>
      <w:r w:rsidR="00F37C9E" w:rsidRPr="00F37C9E">
        <w:rPr>
          <w:rFonts w:eastAsia="Times New Roman"/>
          <w:szCs w:val="28"/>
          <w:lang w:val="nl-NL"/>
        </w:rPr>
        <w:t>(</w:t>
      </w:r>
      <w:r w:rsidRPr="00F37C9E">
        <w:rPr>
          <w:rFonts w:eastAsia="Times New Roman"/>
          <w:szCs w:val="28"/>
          <w:lang w:val="nl-NL"/>
        </w:rPr>
        <w:t>2) Tình trạng và giải pháp xử lý các hành vi đánh bắt hủy diệt nguồn lợi thủy sản tại vùng biển ven bờ:</w:t>
      </w:r>
    </w:p>
    <w:p w:rsidR="00FC6AF0" w:rsidRPr="00F37C9E" w:rsidRDefault="00FC6AF0" w:rsidP="009A5C50">
      <w:pPr>
        <w:tabs>
          <w:tab w:val="left" w:pos="709"/>
          <w:tab w:val="left" w:pos="3780"/>
        </w:tabs>
        <w:spacing w:after="60" w:line="240" w:lineRule="auto"/>
        <w:jc w:val="both"/>
        <w:rPr>
          <w:spacing w:val="-4"/>
          <w:szCs w:val="28"/>
        </w:rPr>
      </w:pPr>
      <w:r w:rsidRPr="00F37C9E">
        <w:rPr>
          <w:rFonts w:eastAsia="Times New Roman"/>
          <w:szCs w:val="28"/>
          <w:lang w:val="nl-NL"/>
        </w:rPr>
        <w:tab/>
        <w:t xml:space="preserve">- Kết quả thực hiện: </w:t>
      </w:r>
      <w:r w:rsidRPr="00F37C9E">
        <w:rPr>
          <w:spacing w:val="-4"/>
          <w:szCs w:val="28"/>
        </w:rPr>
        <w:t xml:space="preserve">UBND tỉnh </w:t>
      </w:r>
      <w:r w:rsidR="00F37C9E" w:rsidRPr="00F37C9E">
        <w:rPr>
          <w:spacing w:val="-4"/>
          <w:szCs w:val="28"/>
        </w:rPr>
        <w:t xml:space="preserve">đã </w:t>
      </w:r>
      <w:r w:rsidRPr="00F37C9E">
        <w:rPr>
          <w:spacing w:val="-4"/>
          <w:szCs w:val="28"/>
        </w:rPr>
        <w:t>ban hành</w:t>
      </w:r>
      <w:r w:rsidR="00F37C9E" w:rsidRPr="00F37C9E">
        <w:rPr>
          <w:spacing w:val="-4"/>
          <w:szCs w:val="28"/>
        </w:rPr>
        <w:t>:</w:t>
      </w:r>
      <w:r w:rsidRPr="00F37C9E">
        <w:rPr>
          <w:spacing w:val="-4"/>
          <w:szCs w:val="28"/>
        </w:rPr>
        <w:t xml:space="preserve"> Quyết định số 51/2017/QĐ-UBND ngày 17/11/2017 về Quy định quản lý hoạt động khai thác thủy sản tại vùng biển ven bờ Hà Tĩnh; Kế hoạch 34/KH-UBND ngày 01/02/2018 về việc triển khai thực hiện Chỉ thị số 45/CT-TTg ngày 13/12/2017 của Thủ tướng Chính phủ về một số nhiệm vụ, giải pháp cấp bách để khắc phục cảnh báo của Ủy ban Châu Âu về chống khai thác hải sản bất hợp pháp, không báo cáo và không theo quy định; Kế hoạch số 40/KH-UBND ngày 06/02/2018 về việc thanh tra, kiểm tra, kiểm soát tổng thể nghề cá và tuyên truyền về pháp luật thủy sản năm 2018; Chỉ thị số 11/CT-UBND ngày 06/7/2018 của UBND tỉnh về việc nghiêm cấm sử dụng chất nổ, xung điện, chất độc, các ngư cụ bị cấm để khai thác thủy sản và tăng cường công tác bảo vệ, tái tạo nguồn lợi thủy sản trên địa bàn tỉnh Hà Tĩnh; Quyết định số 2252/QĐ-UBND ngày 26/7/2018 của UBND tỉnh về việc thành lập Ban chỉ đạo cấp tỉnh về cấm sử dụng chất nổ, xung điện, chất độc, các ngư cụ cấm để khai thác thuỷ sản; Kế hoạch số 328/KH-UBND ngày 11/10/2018 về Triển khai thực hiện cấm sử dụng chất nổ, xung điện, chất độc, các ngư cụ bị cấm để khai thác thủy sản và tăng cường công tác bảo vệ, tái tạo nguồn lợi thủy sản. </w:t>
      </w:r>
    </w:p>
    <w:p w:rsidR="00FC6AF0" w:rsidRPr="00F37C9E" w:rsidRDefault="00FC6AF0" w:rsidP="009A5C50">
      <w:pPr>
        <w:tabs>
          <w:tab w:val="left" w:pos="709"/>
          <w:tab w:val="left" w:pos="3780"/>
        </w:tabs>
        <w:spacing w:after="60" w:line="240" w:lineRule="auto"/>
        <w:jc w:val="both"/>
        <w:rPr>
          <w:szCs w:val="28"/>
        </w:rPr>
      </w:pPr>
      <w:r w:rsidRPr="00F37C9E">
        <w:rPr>
          <w:szCs w:val="28"/>
        </w:rPr>
        <w:t xml:space="preserve"> </w:t>
      </w:r>
      <w:r w:rsidRPr="00F37C9E">
        <w:rPr>
          <w:szCs w:val="28"/>
        </w:rPr>
        <w:tab/>
        <w:t>- Khó khăn, vướng mắc:</w:t>
      </w:r>
    </w:p>
    <w:p w:rsidR="00FC6AF0" w:rsidRPr="00F37C9E" w:rsidRDefault="00FC6AF0" w:rsidP="009A5C50">
      <w:pPr>
        <w:spacing w:after="60" w:line="240" w:lineRule="auto"/>
        <w:ind w:firstLine="720"/>
        <w:jc w:val="both"/>
        <w:rPr>
          <w:szCs w:val="28"/>
          <w:shd w:val="clear" w:color="auto" w:fill="FFFFFF"/>
          <w:lang w:val="nl-NL"/>
        </w:rPr>
      </w:pPr>
      <w:r w:rsidRPr="00F37C9E">
        <w:rPr>
          <w:szCs w:val="28"/>
        </w:rPr>
        <w:t>+</w:t>
      </w:r>
      <w:r w:rsidRPr="00F37C9E">
        <w:rPr>
          <w:b/>
          <w:szCs w:val="28"/>
        </w:rPr>
        <w:t xml:space="preserve"> </w:t>
      </w:r>
      <w:r w:rsidRPr="00F37C9E">
        <w:rPr>
          <w:szCs w:val="28"/>
          <w:lang w:val="nl-NL"/>
        </w:rPr>
        <w:t xml:space="preserve">Diện tích vùng biển rộng trong khi đó lực lượng tuần tra, kiểm soát quá mỏng; kinh phí phục vụ cho công tác tuần tra, kiểm soát rất hạn chế; phương </w:t>
      </w:r>
      <w:r w:rsidRPr="00F37C9E">
        <w:rPr>
          <w:szCs w:val="28"/>
          <w:lang w:val="nl-NL"/>
        </w:rPr>
        <w:lastRenderedPageBreak/>
        <w:t xml:space="preserve">tiện </w:t>
      </w:r>
      <w:r w:rsidRPr="00F37C9E">
        <w:rPr>
          <w:szCs w:val="28"/>
          <w:shd w:val="clear" w:color="auto" w:fill="FFFFFF"/>
          <w:lang w:val="nl-NL"/>
        </w:rPr>
        <w:t>và nhân lực phục vụ cho công tác tuần tra, kiểm soát còn thiếu đặc biệt là các điều kiện để tổ chức tuần tra ban đêm.</w:t>
      </w:r>
    </w:p>
    <w:p w:rsidR="00FC6AF0" w:rsidRPr="00F37C9E" w:rsidRDefault="00FC6AF0" w:rsidP="009A5C50">
      <w:pPr>
        <w:spacing w:after="60" w:line="240" w:lineRule="auto"/>
        <w:ind w:firstLine="720"/>
        <w:jc w:val="both"/>
        <w:rPr>
          <w:szCs w:val="28"/>
        </w:rPr>
      </w:pPr>
      <w:r w:rsidRPr="00F37C9E">
        <w:rPr>
          <w:szCs w:val="28"/>
        </w:rPr>
        <w:t>+ Công tác thanh tra, kiểm tra, kiểm soát các phương tiện hoạt động thuỷ sản còn hạn chế, sự hiện diện của lực lượng thanh tra chuyên ngành thuỷ sản trên sông, trên biển còn quá ít (40 - 50 ngày/năm). Nên tình trạng vi phạm trong hoạt động khai thác thuỷ sản vẫn còn diễn ra đã gây ảnh hưởng không nhỏ đến công tác bảo vệ và phát triển nguồn lợi thuỷ sản; gây mất an toàn, an ninh trên biển.</w:t>
      </w:r>
    </w:p>
    <w:p w:rsidR="00FC6AF0" w:rsidRPr="00F37C9E" w:rsidRDefault="00FC6AF0" w:rsidP="009A5C50">
      <w:pPr>
        <w:spacing w:after="60" w:line="240" w:lineRule="auto"/>
        <w:ind w:firstLine="720"/>
        <w:jc w:val="both"/>
        <w:rPr>
          <w:szCs w:val="28"/>
          <w:shd w:val="clear" w:color="auto" w:fill="FFFFFF"/>
          <w:lang w:val="nl-NL"/>
        </w:rPr>
      </w:pPr>
      <w:r w:rsidRPr="00F37C9E">
        <w:rPr>
          <w:szCs w:val="28"/>
          <w:shd w:val="clear" w:color="auto" w:fill="FFFFFF"/>
          <w:lang w:val="nl-NL"/>
        </w:rPr>
        <w:t>+ Ý thức của ngư dân về bảo vệ nguồn lợi thủy sản còn hạn chế.</w:t>
      </w:r>
    </w:p>
    <w:p w:rsidR="00FC6AF0" w:rsidRPr="00F37C9E" w:rsidRDefault="00FC6AF0" w:rsidP="009A5C50">
      <w:pPr>
        <w:spacing w:after="60" w:line="240" w:lineRule="auto"/>
        <w:ind w:firstLine="709"/>
        <w:jc w:val="both"/>
        <w:rPr>
          <w:szCs w:val="28"/>
        </w:rPr>
      </w:pPr>
      <w:r w:rsidRPr="00F37C9E">
        <w:rPr>
          <w:szCs w:val="28"/>
        </w:rPr>
        <w:t>+ Sự phối hợp giữa các lực lượng chức năng liên quan, các địa phương chưa được đồng bộ, hiệu quả phối hợp chưa cao, phân công nhiệm vụ chưa cụ thể còn chồng chéo, còn tình trạng đùn đẩy trách nhiệm, nhiệm vụ quản lý.</w:t>
      </w:r>
    </w:p>
    <w:p w:rsidR="00FC6AF0" w:rsidRPr="00F37C9E" w:rsidRDefault="00FC6AF0" w:rsidP="009A5C50">
      <w:pPr>
        <w:spacing w:after="60" w:line="240" w:lineRule="auto"/>
        <w:jc w:val="both"/>
        <w:rPr>
          <w:szCs w:val="28"/>
        </w:rPr>
      </w:pPr>
      <w:r w:rsidRPr="00F37C9E">
        <w:rPr>
          <w:szCs w:val="28"/>
        </w:rPr>
        <w:tab/>
        <w:t>- Nguyên nhân:</w:t>
      </w:r>
    </w:p>
    <w:p w:rsidR="00FC6AF0" w:rsidRPr="00F37C9E" w:rsidRDefault="00FC6AF0" w:rsidP="009A5C50">
      <w:pPr>
        <w:spacing w:after="60" w:line="240" w:lineRule="auto"/>
        <w:jc w:val="both"/>
        <w:rPr>
          <w:szCs w:val="28"/>
        </w:rPr>
      </w:pPr>
      <w:r w:rsidRPr="00F37C9E">
        <w:rPr>
          <w:szCs w:val="28"/>
        </w:rPr>
        <w:tab/>
        <w:t>+ Hoạt động tuyên truyền phổ biến pháp luật thuỷ sản, công tác bảo vệ, phát triển nguồn lợi và thanh tra, kiểm tra chuyên ngành trên sông, trên biển chưa được thường xuyên.</w:t>
      </w:r>
    </w:p>
    <w:p w:rsidR="00FC6AF0" w:rsidRPr="00F37C9E" w:rsidRDefault="00FC6AF0" w:rsidP="009A5C50">
      <w:pPr>
        <w:spacing w:after="60" w:line="240" w:lineRule="auto"/>
        <w:jc w:val="both"/>
        <w:rPr>
          <w:szCs w:val="28"/>
        </w:rPr>
      </w:pPr>
      <w:r w:rsidRPr="00F37C9E">
        <w:rPr>
          <w:szCs w:val="28"/>
        </w:rPr>
        <w:tab/>
        <w:t>+ Công tác quản lý hoạt động khai thác thuỷ sản tại các địa phương chưa được quan tâm đúng mức, một số địa phương còn buông lỏng quản lý, kinh phí phân bổ để thực hiện công tác kiểm tra, kiểm soát rất hạn chế.</w:t>
      </w:r>
    </w:p>
    <w:p w:rsidR="00FC6AF0" w:rsidRPr="00F37C9E" w:rsidRDefault="00FC6AF0" w:rsidP="009A5C50">
      <w:pPr>
        <w:spacing w:after="60" w:line="240" w:lineRule="auto"/>
        <w:ind w:firstLine="720"/>
        <w:jc w:val="both"/>
        <w:rPr>
          <w:szCs w:val="28"/>
          <w:lang w:val="nl-NL"/>
        </w:rPr>
      </w:pPr>
      <w:r w:rsidRPr="00F37C9E">
        <w:rPr>
          <w:szCs w:val="28"/>
          <w:lang w:val="nl-NL"/>
        </w:rPr>
        <w:t xml:space="preserve">- Giải pháp trong thời gian tới: </w:t>
      </w:r>
    </w:p>
    <w:p w:rsidR="00FC6AF0" w:rsidRPr="00F37C9E" w:rsidRDefault="00FC6AF0" w:rsidP="009A5C50">
      <w:pPr>
        <w:spacing w:after="60" w:line="240" w:lineRule="auto"/>
        <w:ind w:firstLine="720"/>
        <w:jc w:val="both"/>
        <w:rPr>
          <w:szCs w:val="28"/>
          <w:lang w:val="nl-NL"/>
        </w:rPr>
      </w:pPr>
      <w:r w:rsidRPr="00F37C9E">
        <w:rPr>
          <w:szCs w:val="28"/>
          <w:lang w:val="nl-NL"/>
        </w:rPr>
        <w:t xml:space="preserve">+ </w:t>
      </w:r>
      <w:r w:rsidRPr="00F37C9E">
        <w:rPr>
          <w:szCs w:val="28"/>
        </w:rPr>
        <w:t>Tập trung</w:t>
      </w:r>
      <w:r w:rsidRPr="00F37C9E">
        <w:rPr>
          <w:szCs w:val="28"/>
          <w:lang w:val="vi-VN"/>
        </w:rPr>
        <w:t xml:space="preserve"> tuyên truyền bảo vệ nguồn lợi thủy sản</w:t>
      </w:r>
      <w:r w:rsidRPr="00F37C9E">
        <w:rPr>
          <w:szCs w:val="28"/>
          <w:lang w:val="nl-NL"/>
        </w:rPr>
        <w:t xml:space="preserve"> và các chính sách, quy định pháp luật về khai thác và bảo vệ nguồn lợi thủy sản</w:t>
      </w:r>
      <w:r w:rsidRPr="00F37C9E">
        <w:rPr>
          <w:szCs w:val="28"/>
          <w:lang w:val="vi-VN"/>
        </w:rPr>
        <w:t>, vận động ngư dân không sử dụng chất nổ, xung điện, chất độc hại trong khai thác thuỷ sản</w:t>
      </w:r>
      <w:r w:rsidRPr="00F37C9E">
        <w:rPr>
          <w:szCs w:val="28"/>
        </w:rPr>
        <w:t xml:space="preserve"> và sử dụng các hình thức khai thác huỷ diệt khác ảnh hưởng đến nguồn lợi thuỷ sản</w:t>
      </w:r>
      <w:r w:rsidRPr="00F37C9E">
        <w:rPr>
          <w:szCs w:val="28"/>
          <w:lang w:val="vi-VN"/>
        </w:rPr>
        <w:t>.</w:t>
      </w:r>
    </w:p>
    <w:p w:rsidR="00FC6AF0" w:rsidRPr="00F37C9E" w:rsidRDefault="00FC6AF0" w:rsidP="009A5C50">
      <w:pPr>
        <w:spacing w:after="60" w:line="240" w:lineRule="auto"/>
        <w:ind w:firstLine="720"/>
        <w:jc w:val="both"/>
        <w:rPr>
          <w:szCs w:val="28"/>
        </w:rPr>
      </w:pPr>
      <w:r w:rsidRPr="00F37C9E">
        <w:rPr>
          <w:szCs w:val="28"/>
        </w:rPr>
        <w:t>+</w:t>
      </w:r>
      <w:r w:rsidRPr="00F37C9E">
        <w:rPr>
          <w:szCs w:val="28"/>
          <w:lang w:val="vi-VN"/>
        </w:rPr>
        <w:t xml:space="preserve"> Tổ chức điều tra, đánh giá nguồn lợi, dự báo ngư trường khai thác; hoàn thành việc quy hoạch các vùng cấm khai thác, cấm khai thác có thời hạn, cấm khai thác trong mùa sinh sản, nghiêm cấm các hình thức khai thác làm hủy hoại môi trường và nguồn lợi thủy sản.</w:t>
      </w:r>
    </w:p>
    <w:p w:rsidR="00FC6AF0" w:rsidRPr="00F37C9E" w:rsidRDefault="00FC6AF0" w:rsidP="009A5C50">
      <w:pPr>
        <w:spacing w:after="60" w:line="240" w:lineRule="auto"/>
        <w:ind w:firstLine="720"/>
        <w:jc w:val="both"/>
        <w:rPr>
          <w:iCs/>
          <w:szCs w:val="28"/>
        </w:rPr>
      </w:pPr>
      <w:r w:rsidRPr="00F37C9E">
        <w:rPr>
          <w:iCs/>
          <w:szCs w:val="28"/>
        </w:rPr>
        <w:t>+</w:t>
      </w:r>
      <w:r w:rsidRPr="00F37C9E">
        <w:rPr>
          <w:iCs/>
          <w:szCs w:val="28"/>
          <w:lang w:val="vi-VN"/>
        </w:rPr>
        <w:t xml:space="preserve"> </w:t>
      </w:r>
      <w:r w:rsidRPr="00F37C9E">
        <w:rPr>
          <w:iCs/>
          <w:szCs w:val="28"/>
        </w:rPr>
        <w:t>Tăng cường</w:t>
      </w:r>
      <w:r w:rsidRPr="00F37C9E">
        <w:rPr>
          <w:iCs/>
          <w:szCs w:val="28"/>
          <w:lang w:val="vi-VN"/>
        </w:rPr>
        <w:t xml:space="preserve"> công tác kiểm tra, kiểm soát và kịp thời các</w:t>
      </w:r>
      <w:r w:rsidRPr="00F37C9E">
        <w:rPr>
          <w:iCs/>
          <w:szCs w:val="28"/>
        </w:rPr>
        <w:t xml:space="preserve"> xử lý</w:t>
      </w:r>
      <w:r w:rsidRPr="00F37C9E">
        <w:rPr>
          <w:iCs/>
          <w:szCs w:val="28"/>
          <w:lang w:val="vi-VN"/>
        </w:rPr>
        <w:t xml:space="preserve"> vi phạm về hoạt động khai thác và bảo vệ nguồn lợi thủy sản đặc biệt đối với các hoạt động khai thác mang tính hủy diệt </w:t>
      </w:r>
      <w:r w:rsidRPr="00F37C9E">
        <w:rPr>
          <w:szCs w:val="28"/>
          <w:lang w:val="vi-VN"/>
        </w:rPr>
        <w:t>(sử dụng xung điện, chất nổ, chất độc và các ngư cụ bị cấm khai thác</w:t>
      </w:r>
      <w:r w:rsidRPr="00F37C9E">
        <w:rPr>
          <w:szCs w:val="28"/>
        </w:rPr>
        <w:t>...</w:t>
      </w:r>
      <w:r w:rsidRPr="00F37C9E">
        <w:rPr>
          <w:szCs w:val="28"/>
          <w:lang w:val="vi-VN"/>
        </w:rPr>
        <w:t>);</w:t>
      </w:r>
      <w:r w:rsidRPr="00F37C9E">
        <w:rPr>
          <w:iCs/>
          <w:szCs w:val="28"/>
          <w:lang w:val="vi-VN"/>
        </w:rPr>
        <w:t xml:space="preserve"> hoạt động khai thác đối với các đối tượng bị cấm khai thác; các hành vi khai thác gây hủy hoại môi trường sống của các loài thủy sản</w:t>
      </w:r>
      <w:r w:rsidRPr="00F37C9E">
        <w:rPr>
          <w:iCs/>
          <w:szCs w:val="28"/>
        </w:rPr>
        <w:t>.</w:t>
      </w:r>
    </w:p>
    <w:p w:rsidR="00FC6AF0" w:rsidRPr="00F37C9E" w:rsidRDefault="00FC6AF0" w:rsidP="009A5C50">
      <w:pPr>
        <w:tabs>
          <w:tab w:val="left" w:pos="709"/>
          <w:tab w:val="left" w:pos="3780"/>
        </w:tabs>
        <w:spacing w:after="60" w:line="240" w:lineRule="auto"/>
        <w:jc w:val="both"/>
        <w:rPr>
          <w:iCs/>
          <w:szCs w:val="28"/>
        </w:rPr>
      </w:pPr>
      <w:r w:rsidRPr="00F37C9E">
        <w:rPr>
          <w:iCs/>
          <w:szCs w:val="28"/>
        </w:rPr>
        <w:tab/>
        <w:t xml:space="preserve">+ </w:t>
      </w:r>
      <w:r w:rsidR="00F37C9E" w:rsidRPr="00F37C9E">
        <w:rPr>
          <w:iCs/>
          <w:szCs w:val="28"/>
        </w:rPr>
        <w:t xml:space="preserve">Chỉ đạo các đơn vị liên quan </w:t>
      </w:r>
      <w:r w:rsidRPr="00F37C9E">
        <w:rPr>
          <w:iCs/>
          <w:szCs w:val="28"/>
        </w:rPr>
        <w:t xml:space="preserve">triển khai thực hiện Chỉ thị số 11/CT-UBND ngày 06/7/2018, </w:t>
      </w:r>
      <w:r w:rsidRPr="00F37C9E">
        <w:rPr>
          <w:szCs w:val="28"/>
        </w:rPr>
        <w:t>Kế hoạch số 328/KH-UBND ngày 11/10/2018;</w:t>
      </w:r>
      <w:r w:rsidRPr="00F37C9E">
        <w:rPr>
          <w:iCs/>
          <w:szCs w:val="28"/>
        </w:rPr>
        <w:t xml:space="preserve"> tích cực đôn đốc, kiểm tra các sở, ngành, các địa phương trong việc thực hiện công tác quản lý hoạt động khai thác thuỷ sản nói chung và ngăn chặn các hành vi khai thác, đánh bắt huỷ diệt nguồn lợi thuỷ sản nói riêng.</w:t>
      </w:r>
    </w:p>
    <w:p w:rsidR="00FC6AF0" w:rsidRPr="00F37C9E" w:rsidRDefault="00FC6AF0" w:rsidP="009A5C50">
      <w:pPr>
        <w:spacing w:after="60" w:line="240" w:lineRule="auto"/>
        <w:ind w:firstLine="720"/>
        <w:jc w:val="both"/>
        <w:rPr>
          <w:szCs w:val="28"/>
          <w:lang w:val="en-GB"/>
        </w:rPr>
      </w:pPr>
      <w:r w:rsidRPr="00F37C9E">
        <w:rPr>
          <w:szCs w:val="28"/>
          <w:lang w:val="nl-NL"/>
        </w:rPr>
        <w:t xml:space="preserve">+ </w:t>
      </w:r>
      <w:r w:rsidR="00F37C9E" w:rsidRPr="00F37C9E">
        <w:rPr>
          <w:szCs w:val="28"/>
          <w:lang w:val="nl-NL"/>
        </w:rPr>
        <w:t>Xem xét x</w:t>
      </w:r>
      <w:r w:rsidRPr="00F37C9E">
        <w:rPr>
          <w:szCs w:val="28"/>
          <w:lang w:val="en-GB"/>
        </w:rPr>
        <w:t xml:space="preserve">ây dựng lực lượng kiểm ngư tỉnh nhà đảm bảo hiệu lực, hiệu quả, đủ mạnh, có tính chuyên nghiệp, phù hợp với điều kiện thực tiễn, đáp ứng yêu cầu nhiệm vụ được giao. Lộ trình đến năm 2020 sẽ xây dựng lực lượng </w:t>
      </w:r>
      <w:r w:rsidRPr="00F37C9E">
        <w:rPr>
          <w:szCs w:val="28"/>
          <w:lang w:val="en-GB"/>
        </w:rPr>
        <w:lastRenderedPageBreak/>
        <w:t>kiểm ngư đủ mạnh, chuyên trách thực hiện công tác kiểm ngư, hiện diện thường xuyên trên biển, kịp thời ngăn chặn, xử lý các hành vi vi phạm pháp luật thuỷ sản theo quy định;</w:t>
      </w:r>
    </w:p>
    <w:p w:rsidR="00FC6AF0" w:rsidRPr="000D291D" w:rsidRDefault="00FC6AF0" w:rsidP="009A5C50">
      <w:pPr>
        <w:spacing w:after="60" w:line="240" w:lineRule="auto"/>
        <w:ind w:firstLine="720"/>
        <w:jc w:val="both"/>
        <w:rPr>
          <w:szCs w:val="28"/>
          <w:lang w:val="nl-NL"/>
        </w:rPr>
      </w:pPr>
      <w:r w:rsidRPr="00F37C9E">
        <w:rPr>
          <w:szCs w:val="28"/>
          <w:lang w:val="en-GB"/>
        </w:rPr>
        <w:t xml:space="preserve">+ Triển khai thực hiện lắp đặt thiết bị giám sát hành trình tàu cá (điều 50 Luật Thuỷ sản 2017) để quản lý các phương hoạt động khai thác thuỷ sản trên biển. Phương tiện hoạt động khai thác thuỷ sản bằng nghề lưới kéo (giã cào), các hình thức khai thác hủy diệt sẽ được kiểm soát, giảm thiểu hành vi vi phạm khai thác tại </w:t>
      </w:r>
      <w:r w:rsidRPr="000D291D">
        <w:rPr>
          <w:szCs w:val="28"/>
          <w:lang w:val="en-GB"/>
        </w:rPr>
        <w:t>vùng biển ven bờ.</w:t>
      </w:r>
    </w:p>
    <w:p w:rsidR="00FC6AF0" w:rsidRPr="000D291D" w:rsidRDefault="00FC6AF0" w:rsidP="009A5C50">
      <w:pPr>
        <w:tabs>
          <w:tab w:val="left" w:pos="709"/>
        </w:tabs>
        <w:spacing w:after="60" w:line="240" w:lineRule="auto"/>
        <w:jc w:val="both"/>
        <w:rPr>
          <w:i/>
          <w:szCs w:val="28"/>
        </w:rPr>
      </w:pPr>
      <w:r w:rsidRPr="000D291D">
        <w:rPr>
          <w:i/>
          <w:szCs w:val="28"/>
        </w:rPr>
        <w:tab/>
      </w:r>
      <w:r w:rsidR="008D1A89" w:rsidRPr="000D291D">
        <w:rPr>
          <w:i/>
          <w:szCs w:val="28"/>
        </w:rPr>
        <w:t>1.</w:t>
      </w:r>
      <w:r w:rsidRPr="000D291D">
        <w:rPr>
          <w:i/>
          <w:szCs w:val="28"/>
        </w:rPr>
        <w:t>4. Những nội dung chậm được xem xét giải quyết</w:t>
      </w:r>
      <w:r w:rsidR="00F37C9E" w:rsidRPr="000D291D">
        <w:rPr>
          <w:i/>
          <w:szCs w:val="28"/>
        </w:rPr>
        <w:t>:</w:t>
      </w:r>
      <w:r w:rsidRPr="000D291D">
        <w:rPr>
          <w:i/>
          <w:szCs w:val="28"/>
        </w:rPr>
        <w:t xml:space="preserve"> Không</w:t>
      </w:r>
    </w:p>
    <w:p w:rsidR="00FC6AF0" w:rsidRPr="000D291D" w:rsidRDefault="008D1A89" w:rsidP="009A5C50">
      <w:pPr>
        <w:spacing w:after="60" w:line="240" w:lineRule="auto"/>
        <w:ind w:firstLine="720"/>
        <w:jc w:val="both"/>
        <w:rPr>
          <w:i/>
          <w:szCs w:val="28"/>
        </w:rPr>
      </w:pPr>
      <w:r w:rsidRPr="000D291D">
        <w:rPr>
          <w:i/>
          <w:szCs w:val="28"/>
        </w:rPr>
        <w:t>1.</w:t>
      </w:r>
      <w:r w:rsidR="00FC6AF0" w:rsidRPr="000D291D">
        <w:rPr>
          <w:i/>
          <w:szCs w:val="28"/>
        </w:rPr>
        <w:t>5. Những nội dung không thể xem xét, giải quyế</w:t>
      </w:r>
      <w:r w:rsidR="00F37C9E" w:rsidRPr="000D291D">
        <w:rPr>
          <w:i/>
          <w:szCs w:val="28"/>
        </w:rPr>
        <w:t xml:space="preserve">t: </w:t>
      </w:r>
      <w:r w:rsidR="00FC6AF0" w:rsidRPr="000D291D">
        <w:rPr>
          <w:i/>
          <w:szCs w:val="28"/>
        </w:rPr>
        <w:t>Không</w:t>
      </w:r>
    </w:p>
    <w:p w:rsidR="00C1574A" w:rsidRPr="000D291D" w:rsidRDefault="00354F8E" w:rsidP="009A5C50">
      <w:pPr>
        <w:spacing w:after="60" w:line="240" w:lineRule="auto"/>
        <w:ind w:firstLine="720"/>
        <w:jc w:val="both"/>
        <w:rPr>
          <w:b/>
          <w:i/>
          <w:szCs w:val="28"/>
        </w:rPr>
      </w:pPr>
      <w:r w:rsidRPr="000D291D">
        <w:rPr>
          <w:b/>
          <w:i/>
          <w:szCs w:val="28"/>
        </w:rPr>
        <w:t>2. Lĩnh vực Tài nguyên và Môi trường</w:t>
      </w:r>
    </w:p>
    <w:p w:rsidR="004617DD" w:rsidRPr="000D291D" w:rsidRDefault="004617DD" w:rsidP="009A5C50">
      <w:pPr>
        <w:spacing w:after="60" w:line="340" w:lineRule="exact"/>
        <w:ind w:firstLine="720"/>
        <w:jc w:val="both"/>
        <w:rPr>
          <w:i/>
        </w:rPr>
      </w:pPr>
      <w:r w:rsidRPr="000D291D">
        <w:rPr>
          <w:i/>
        </w:rPr>
        <w:t xml:space="preserve">2.1. </w:t>
      </w:r>
      <w:r w:rsidRPr="000D291D">
        <w:rPr>
          <w:bCs/>
          <w:i/>
          <w:shd w:val="clear" w:color="auto" w:fill="FFFFFF"/>
          <w:lang w:val="af-ZA"/>
        </w:rPr>
        <w:t>Nội dung giải trình, cung cấp thông tin</w:t>
      </w:r>
      <w:r w:rsidR="008D7EEC">
        <w:rPr>
          <w:bCs/>
          <w:i/>
          <w:shd w:val="clear" w:color="auto" w:fill="FFFFFF"/>
          <w:lang w:val="af-ZA"/>
        </w:rPr>
        <w:t>: 01 nội dung</w:t>
      </w:r>
    </w:p>
    <w:p w:rsidR="00165E16" w:rsidRPr="000D291D" w:rsidRDefault="00165E16" w:rsidP="009A5C50">
      <w:pPr>
        <w:spacing w:after="60" w:line="240" w:lineRule="auto"/>
        <w:ind w:firstLine="720"/>
        <w:jc w:val="both"/>
      </w:pPr>
      <w:r w:rsidRPr="000D291D">
        <w:t>a. Kiến nghị của cử tri: Không</w:t>
      </w:r>
    </w:p>
    <w:p w:rsidR="00165E16" w:rsidRPr="000D291D" w:rsidRDefault="00165E16" w:rsidP="009A5C50">
      <w:pPr>
        <w:spacing w:after="60" w:line="240" w:lineRule="auto"/>
        <w:ind w:firstLine="720"/>
        <w:jc w:val="both"/>
      </w:pPr>
      <w:r w:rsidRPr="000D291D">
        <w:t>b. Thực hiện hội dung chất vấn của đại biểu HĐND tỉnh: 01 nội dung</w:t>
      </w:r>
    </w:p>
    <w:p w:rsidR="004617DD" w:rsidRPr="000D291D" w:rsidRDefault="004617DD" w:rsidP="009A5C50">
      <w:pPr>
        <w:spacing w:after="60" w:line="240" w:lineRule="auto"/>
        <w:ind w:firstLine="720"/>
        <w:jc w:val="both"/>
        <w:rPr>
          <w:i/>
          <w:spacing w:val="2"/>
          <w:szCs w:val="28"/>
        </w:rPr>
      </w:pPr>
      <w:r w:rsidRPr="000D291D">
        <w:rPr>
          <w:spacing w:val="2"/>
          <w:szCs w:val="28"/>
        </w:rPr>
        <w:t>Việc giao đất, cho thuê đất sản xuất kinh doanh một số vị trí dọc tuyến đường tránh thành phố Hà Tĩnh</w:t>
      </w:r>
      <w:r w:rsidRPr="000D291D">
        <w:rPr>
          <w:i/>
          <w:spacing w:val="2"/>
          <w:szCs w:val="28"/>
        </w:rPr>
        <w:t xml:space="preserve"> (Chất vấn tại Kỳ họp thứ 7)</w:t>
      </w:r>
    </w:p>
    <w:p w:rsidR="004617DD" w:rsidRPr="000D291D" w:rsidRDefault="00165E16" w:rsidP="009A5C50">
      <w:pPr>
        <w:spacing w:after="60" w:line="340" w:lineRule="exact"/>
        <w:ind w:firstLine="720"/>
        <w:jc w:val="both"/>
        <w:rPr>
          <w:bCs/>
          <w:i/>
          <w:shd w:val="clear" w:color="auto" w:fill="FFFFFF"/>
          <w:lang w:val="af-ZA"/>
        </w:rPr>
      </w:pPr>
      <w:r w:rsidRPr="000D291D">
        <w:rPr>
          <w:bCs/>
          <w:i/>
          <w:shd w:val="clear" w:color="auto" w:fill="FFFFFF"/>
          <w:lang w:val="af-ZA"/>
        </w:rPr>
        <w:t>2.2.</w:t>
      </w:r>
      <w:r w:rsidR="004617DD" w:rsidRPr="000D291D">
        <w:rPr>
          <w:bCs/>
          <w:i/>
          <w:shd w:val="clear" w:color="auto" w:fill="FFFFFF"/>
          <w:lang w:val="af-ZA"/>
        </w:rPr>
        <w:t xml:space="preserve"> Những nội dung đã được tập trung giải quyết dứt điểm</w:t>
      </w:r>
      <w:r w:rsidR="009A693A">
        <w:rPr>
          <w:bCs/>
          <w:i/>
          <w:shd w:val="clear" w:color="auto" w:fill="FFFFFF"/>
          <w:lang w:val="af-ZA"/>
        </w:rPr>
        <w:t>: 12 nội dung</w:t>
      </w:r>
    </w:p>
    <w:p w:rsidR="00165E16" w:rsidRPr="000D291D" w:rsidRDefault="00165E16" w:rsidP="009A5C50">
      <w:pPr>
        <w:spacing w:after="60" w:line="340" w:lineRule="exact"/>
        <w:ind w:firstLine="720"/>
        <w:jc w:val="both"/>
        <w:rPr>
          <w:b/>
        </w:rPr>
      </w:pPr>
      <w:r w:rsidRPr="000D291D">
        <w:t xml:space="preserve">a. Kiến nghị của cử tri: </w:t>
      </w:r>
      <w:r w:rsidR="00F40D9E">
        <w:t>11 nội dung</w:t>
      </w:r>
    </w:p>
    <w:p w:rsidR="00165E16" w:rsidRPr="000D291D" w:rsidRDefault="00165E16" w:rsidP="009A5C50">
      <w:pPr>
        <w:spacing w:after="60" w:line="240" w:lineRule="auto"/>
        <w:ind w:firstLine="720"/>
        <w:jc w:val="both"/>
      </w:pPr>
      <w:r w:rsidRPr="000D291D">
        <w:t>- Tại kỳ họp thứ 5, HĐND tỉnh khóa XVII</w:t>
      </w:r>
      <w:r w:rsidR="001625E6">
        <w:t>: 07 nội dung</w:t>
      </w:r>
    </w:p>
    <w:p w:rsidR="004617DD" w:rsidRPr="000D291D" w:rsidRDefault="00165E16" w:rsidP="009A5C50">
      <w:pPr>
        <w:spacing w:after="60" w:line="340" w:lineRule="exact"/>
        <w:ind w:firstLine="720"/>
        <w:jc w:val="both"/>
        <w:rPr>
          <w:szCs w:val="28"/>
        </w:rPr>
      </w:pPr>
      <w:r w:rsidRPr="000D291D">
        <w:rPr>
          <w:b/>
        </w:rPr>
        <w:t xml:space="preserve">+ </w:t>
      </w:r>
      <w:r w:rsidR="004617DD" w:rsidRPr="000D291D">
        <w:rPr>
          <w:szCs w:val="28"/>
        </w:rPr>
        <w:t>Đề nghị tỉnh kịp thời hướng dẫn, triển khai việc cấp giấy chứng nhận quyền sử dụng đất cho số đất ở có nguồn gốc trước ngày 18/12/1980, để đảm bảo quyền lợi của người dân - Cử tri huyện Thạ</w:t>
      </w:r>
      <w:r w:rsidRPr="000D291D">
        <w:rPr>
          <w:szCs w:val="28"/>
        </w:rPr>
        <w:t>ch Hà và TP Hà Tĩnh.</w:t>
      </w:r>
    </w:p>
    <w:p w:rsidR="004617DD" w:rsidRPr="000D291D" w:rsidRDefault="00165E16" w:rsidP="009A5C50">
      <w:pPr>
        <w:pStyle w:val="Nidung"/>
        <w:widowControl w:val="0"/>
        <w:spacing w:after="60" w:line="340" w:lineRule="exact"/>
        <w:ind w:firstLine="720"/>
        <w:jc w:val="both"/>
        <w:rPr>
          <w:b/>
          <w:color w:val="auto"/>
          <w:lang w:val="it-IT"/>
        </w:rPr>
      </w:pPr>
      <w:r w:rsidRPr="000D291D">
        <w:rPr>
          <w:b/>
          <w:color w:val="auto"/>
          <w:spacing w:val="2"/>
        </w:rPr>
        <w:t>+</w:t>
      </w:r>
      <w:r w:rsidR="004617DD" w:rsidRPr="000D291D">
        <w:rPr>
          <w:color w:val="auto"/>
          <w:spacing w:val="2"/>
        </w:rPr>
        <w:t xml:space="preserve"> </w:t>
      </w:r>
      <w:r w:rsidR="004617DD" w:rsidRPr="000D291D">
        <w:rPr>
          <w:rFonts w:cs="Times New Roman"/>
          <w:color w:val="auto"/>
          <w:lang w:val="pt-BR"/>
        </w:rPr>
        <w:t>Đề nghị tỉnh sửa đổi điều kiện tách thửa tại Khoản 5, Điều 6 Quyết đị</w:t>
      </w:r>
      <w:r w:rsidR="004617DD" w:rsidRPr="000D291D">
        <w:rPr>
          <w:rFonts w:cs="Times New Roman"/>
          <w:color w:val="auto"/>
          <w:lang w:val="pt-PT"/>
        </w:rPr>
        <w:t>nh s</w:t>
      </w:r>
      <w:r w:rsidR="004617DD" w:rsidRPr="000D291D">
        <w:rPr>
          <w:rFonts w:cs="Times New Roman"/>
          <w:color w:val="auto"/>
          <w:lang w:val="pt-BR"/>
        </w:rPr>
        <w:t>ố 72/2014/QĐ</w:t>
      </w:r>
      <w:r w:rsidR="004617DD" w:rsidRPr="000D291D">
        <w:rPr>
          <w:rFonts w:cs="Times New Roman"/>
          <w:color w:val="auto"/>
          <w:lang w:val="de-DE"/>
        </w:rPr>
        <w:t>-UBND ng</w:t>
      </w:r>
      <w:r w:rsidR="004617DD" w:rsidRPr="000D291D">
        <w:rPr>
          <w:rFonts w:cs="Times New Roman"/>
          <w:color w:val="auto"/>
          <w:lang w:val="pt-BR"/>
        </w:rPr>
        <w:t>ày 24/10/2014 của UBND tỉnh đảm bảo phù hợp theo quy định tại Khoản 2 Điều 49 Luật Đất đ</w:t>
      </w:r>
      <w:r w:rsidR="004617DD" w:rsidRPr="000D291D">
        <w:rPr>
          <w:rFonts w:cs="Times New Roman"/>
          <w:color w:val="auto"/>
          <w:lang w:val="it-IT"/>
        </w:rPr>
        <w:t>ai năm 2013 - C</w:t>
      </w:r>
      <w:r w:rsidR="004617DD" w:rsidRPr="000D291D">
        <w:rPr>
          <w:rFonts w:cs="Times New Roman"/>
          <w:color w:val="auto"/>
          <w:lang w:val="nl-NL"/>
        </w:rPr>
        <w:t xml:space="preserve">ử tri </w:t>
      </w:r>
      <w:r w:rsidRPr="000D291D">
        <w:rPr>
          <w:rFonts w:cs="Times New Roman"/>
          <w:color w:val="auto"/>
          <w:lang w:val="nl-NL"/>
        </w:rPr>
        <w:t>TP Hà Tĩnh</w:t>
      </w:r>
    </w:p>
    <w:p w:rsidR="004617DD" w:rsidRPr="000D291D" w:rsidRDefault="00635731" w:rsidP="009A5C50">
      <w:pPr>
        <w:spacing w:after="60" w:line="340" w:lineRule="exact"/>
        <w:ind w:firstLine="720"/>
        <w:jc w:val="both"/>
        <w:rPr>
          <w:i/>
          <w:spacing w:val="-2"/>
          <w:lang w:val="nl-NL"/>
        </w:rPr>
      </w:pPr>
      <w:r w:rsidRPr="000D291D">
        <w:rPr>
          <w:b/>
          <w:spacing w:val="2"/>
        </w:rPr>
        <w:t>+</w:t>
      </w:r>
      <w:r w:rsidR="004617DD" w:rsidRPr="000D291D">
        <w:rPr>
          <w:spacing w:val="2"/>
        </w:rPr>
        <w:t xml:space="preserve"> </w:t>
      </w:r>
      <w:r w:rsidR="004617DD" w:rsidRPr="000D291D">
        <w:rPr>
          <w:szCs w:val="28"/>
        </w:rPr>
        <w:t xml:space="preserve">Về nội dung cử tri thành phố Hà Tĩnh nêu: </w:t>
      </w:r>
      <w:r w:rsidR="004617DD" w:rsidRPr="000D291D">
        <w:rPr>
          <w:spacing w:val="-2"/>
          <w:lang w:val="nl-NL"/>
        </w:rPr>
        <w:t>“Tại khoản 3 Điều 24 Quyết định số 75/2014/QĐ-UBND ngày 01/11/2014 của Ủy ban nhân dân tỉnh quy định hỗ trợ chuyển đổi nghề và tìm kiếm việc làm cho các hộ gia đình bị thu hồi đất nông nghiệp. Tuy nhiên, quá trình thực hiện còn một số bất cập như: Các hộ bị thu hồi cùng một diện tích đất nông nghiệp nhưng giá trị bồi thường, hỗ trợ khác nhau; một số trường hợp trong gia đình trước đây là cán bộ, công chức trước đây không thuộc đối tượng được giao đất nông nghiệp nhưng khi thu hồi đất lại tính vào số khẩu trong gia đình để tính giảm kinh phí hỗ trợ; một số trường hợp trước khi thu hồi đất đã chuyển số khẩu không phải khẩu nông nghiệp đi nơi khác thì lại được tính toán hỗ trợ đối với toàn bộ diện tích đất nông nghiệp thu hồi. Cử tri đề nghị tỉnh xem xét, điều chỉnh đảm bảo quyền lợi cho người dân</w:t>
      </w:r>
      <w:r w:rsidRPr="000D291D">
        <w:rPr>
          <w:spacing w:val="-2"/>
          <w:lang w:val="nl-NL"/>
        </w:rPr>
        <w:t>.</w:t>
      </w:r>
      <w:r w:rsidR="004617DD" w:rsidRPr="000D291D">
        <w:rPr>
          <w:i/>
          <w:spacing w:val="-2"/>
          <w:lang w:val="nl-NL"/>
        </w:rPr>
        <w:t xml:space="preserve"> </w:t>
      </w:r>
    </w:p>
    <w:p w:rsidR="004617DD" w:rsidRPr="000D291D" w:rsidRDefault="00635731" w:rsidP="009A5C50">
      <w:pPr>
        <w:spacing w:after="60" w:line="340" w:lineRule="exact"/>
        <w:ind w:firstLine="720"/>
        <w:jc w:val="both"/>
        <w:rPr>
          <w:i/>
        </w:rPr>
      </w:pPr>
      <w:r w:rsidRPr="000D291D">
        <w:rPr>
          <w:b/>
          <w:spacing w:val="-2"/>
          <w:lang w:val="nl-NL"/>
        </w:rPr>
        <w:t xml:space="preserve">+ </w:t>
      </w:r>
      <w:r w:rsidR="004617DD" w:rsidRPr="000D291D">
        <w:rPr>
          <w:spacing w:val="-2"/>
          <w:lang w:val="nl-NL"/>
        </w:rPr>
        <w:t xml:space="preserve"> </w:t>
      </w:r>
      <w:r w:rsidR="004617DD" w:rsidRPr="000D291D">
        <w:t>Việc nổ mìn khai thác đá tại Mỏ đá Hoàng Hà, xã Xuân Lĩnh và mỏ đá của đơn vị sản xuất vật liệu Quân khu 4, xã Xuân Hồng gây ô nhiễm tiếng ồn, bụi bẩn - Cử tri huyệ</w:t>
      </w:r>
      <w:r w:rsidRPr="000D291D">
        <w:t>n Nghi Xuân</w:t>
      </w:r>
    </w:p>
    <w:p w:rsidR="004617DD" w:rsidRPr="000D291D" w:rsidRDefault="00635731" w:rsidP="009A5C50">
      <w:pPr>
        <w:spacing w:after="60" w:line="340" w:lineRule="exact"/>
        <w:ind w:firstLine="720"/>
        <w:jc w:val="both"/>
        <w:rPr>
          <w:i/>
          <w:szCs w:val="28"/>
        </w:rPr>
      </w:pPr>
      <w:r w:rsidRPr="000D291D">
        <w:rPr>
          <w:b/>
          <w:szCs w:val="28"/>
        </w:rPr>
        <w:lastRenderedPageBreak/>
        <w:t>+</w:t>
      </w:r>
      <w:r w:rsidR="004617DD" w:rsidRPr="000D291D">
        <w:rPr>
          <w:b/>
          <w:szCs w:val="28"/>
        </w:rPr>
        <w:t xml:space="preserve"> </w:t>
      </w:r>
      <w:r w:rsidR="004617DD" w:rsidRPr="000D291D">
        <w:rPr>
          <w:szCs w:val="28"/>
        </w:rPr>
        <w:t>Đề nghị tỉnh kiểm tra, xem xét và có biện pháp xử lý đối với 49 điểm tồn dư hóa chất bảo vệ thực vật gây ô nhiễm môi trường trên địa bàn huyện Hương Sơn - Cử tri huyệ</w:t>
      </w:r>
      <w:r w:rsidRPr="000D291D">
        <w:rPr>
          <w:szCs w:val="28"/>
        </w:rPr>
        <w:t>n Hương Sơn.</w:t>
      </w:r>
    </w:p>
    <w:p w:rsidR="004617DD" w:rsidRPr="000D291D" w:rsidRDefault="00635731" w:rsidP="009A5C50">
      <w:pPr>
        <w:spacing w:after="60" w:line="340" w:lineRule="exact"/>
        <w:ind w:firstLine="720"/>
        <w:jc w:val="both"/>
        <w:rPr>
          <w:rFonts w:eastAsia="Times New Roman"/>
          <w:i/>
          <w:szCs w:val="28"/>
        </w:rPr>
      </w:pPr>
      <w:r w:rsidRPr="000D291D">
        <w:rPr>
          <w:rFonts w:eastAsia="Times New Roman"/>
          <w:b/>
          <w:szCs w:val="28"/>
        </w:rPr>
        <w:t>+</w:t>
      </w:r>
      <w:r w:rsidR="004617DD" w:rsidRPr="000D291D">
        <w:rPr>
          <w:rFonts w:eastAsia="Times New Roman"/>
          <w:b/>
          <w:szCs w:val="28"/>
        </w:rPr>
        <w:t xml:space="preserve"> </w:t>
      </w:r>
      <w:r w:rsidR="004617DD" w:rsidRPr="000D291D">
        <w:rPr>
          <w:rFonts w:eastAsia="Times New Roman"/>
          <w:szCs w:val="28"/>
        </w:rPr>
        <w:t>Hiện tượng bụi kèm mùi hôi bất thường tại phường Kỳ Phương, thị xã Kỳ Anh - Cử</w:t>
      </w:r>
      <w:r w:rsidRPr="000D291D">
        <w:rPr>
          <w:rFonts w:eastAsia="Times New Roman"/>
          <w:szCs w:val="28"/>
        </w:rPr>
        <w:t xml:space="preserve"> tri thị xã Kỳ Anh</w:t>
      </w:r>
    </w:p>
    <w:p w:rsidR="004617DD" w:rsidRPr="000D291D" w:rsidRDefault="00635731" w:rsidP="009A5C50">
      <w:pPr>
        <w:spacing w:after="60" w:line="340" w:lineRule="exact"/>
        <w:ind w:firstLine="720"/>
        <w:jc w:val="both"/>
        <w:rPr>
          <w:i/>
          <w:szCs w:val="28"/>
        </w:rPr>
      </w:pPr>
      <w:r w:rsidRPr="000D291D">
        <w:rPr>
          <w:b/>
          <w:szCs w:val="28"/>
        </w:rPr>
        <w:t>+</w:t>
      </w:r>
      <w:r w:rsidR="004617DD" w:rsidRPr="000D291D">
        <w:rPr>
          <w:b/>
          <w:szCs w:val="28"/>
        </w:rPr>
        <w:t xml:space="preserve"> </w:t>
      </w:r>
      <w:r w:rsidR="004617DD" w:rsidRPr="000D291D">
        <w:rPr>
          <w:szCs w:val="28"/>
        </w:rPr>
        <w:t>Đề nghị tỉnh sớm kiểm tra khoan thăm dò và lấy mẫu nước để xét nghiệm độ an toàn nguồn nước thôn Tân Phúc Thành 2, 3, xã Kỳ Lợi – Cử tri thị xã Kỳ</w:t>
      </w:r>
      <w:r w:rsidRPr="000D291D">
        <w:rPr>
          <w:szCs w:val="28"/>
        </w:rPr>
        <w:t xml:space="preserve"> Anh</w:t>
      </w:r>
    </w:p>
    <w:p w:rsidR="00635731" w:rsidRPr="000D291D" w:rsidRDefault="00635731" w:rsidP="009A5C50">
      <w:pPr>
        <w:spacing w:after="60" w:line="240" w:lineRule="auto"/>
        <w:ind w:firstLine="720"/>
        <w:jc w:val="both"/>
      </w:pPr>
      <w:r w:rsidRPr="000D291D">
        <w:t>- Tại kỳ họp thứ 7, HĐND tỉnh khóa XVII</w:t>
      </w:r>
      <w:r w:rsidR="00B72925">
        <w:t>: 04 nội dung</w:t>
      </w:r>
    </w:p>
    <w:p w:rsidR="004617DD" w:rsidRPr="000D291D" w:rsidRDefault="004617DD" w:rsidP="009A5C50">
      <w:pPr>
        <w:spacing w:after="60" w:line="340" w:lineRule="exact"/>
        <w:ind w:firstLine="720"/>
        <w:jc w:val="both"/>
        <w:rPr>
          <w:i/>
          <w:szCs w:val="28"/>
        </w:rPr>
      </w:pPr>
      <w:r w:rsidRPr="000D291D">
        <w:rPr>
          <w:b/>
          <w:szCs w:val="28"/>
        </w:rPr>
        <w:t xml:space="preserve"> </w:t>
      </w:r>
      <w:r w:rsidR="00635731" w:rsidRPr="000D291D">
        <w:rPr>
          <w:b/>
          <w:szCs w:val="28"/>
        </w:rPr>
        <w:t xml:space="preserve">+ </w:t>
      </w:r>
      <w:r w:rsidRPr="000D291D">
        <w:rPr>
          <w:szCs w:val="28"/>
        </w:rPr>
        <w:t>Đề nghị tỉnh có giải pháp giúp cơ sở trong việc đấu giá đất các nhà hội quán thôn, xóm, tổ dân phố sau sáp nhập để có nguồn kinh phí phục vụ xây dựng nhà văn hóa thôn, xóm, tổ dân phố mới - Cử tri huyện Đức Thọ</w:t>
      </w:r>
    </w:p>
    <w:p w:rsidR="004617DD" w:rsidRPr="000D291D" w:rsidRDefault="00635731" w:rsidP="009A5C50">
      <w:pPr>
        <w:spacing w:after="60" w:line="340" w:lineRule="exact"/>
        <w:ind w:firstLine="720"/>
        <w:jc w:val="both"/>
      </w:pPr>
      <w:r w:rsidRPr="000D291D">
        <w:t>+</w:t>
      </w:r>
      <w:r w:rsidR="004617DD" w:rsidRPr="000D291D">
        <w:t xml:space="preserve"> Tổng Công ty Mitraco thuê 3,7 ha đất sản xuất giống trên địa bàn xã Thạch Tiến, huyện Thạch Hà nhưng từ năm 2011 đến nay không tiến hành sản xuất - Cử tri huyện Thạ</w:t>
      </w:r>
      <w:r w:rsidRPr="000D291D">
        <w:t>ch Hà.</w:t>
      </w:r>
    </w:p>
    <w:p w:rsidR="004617DD" w:rsidRPr="000D291D" w:rsidRDefault="004617DD" w:rsidP="009A5C50">
      <w:pPr>
        <w:spacing w:after="60" w:line="340" w:lineRule="exact"/>
        <w:jc w:val="both"/>
        <w:rPr>
          <w:i/>
          <w:szCs w:val="28"/>
        </w:rPr>
      </w:pPr>
      <w:r w:rsidRPr="000D291D">
        <w:rPr>
          <w:b/>
          <w:i/>
          <w:szCs w:val="28"/>
          <w:lang w:val="sq-AL"/>
        </w:rPr>
        <w:tab/>
      </w:r>
      <w:r w:rsidR="00083127" w:rsidRPr="000D291D">
        <w:rPr>
          <w:b/>
          <w:szCs w:val="28"/>
          <w:lang w:val="sq-AL"/>
        </w:rPr>
        <w:t>+</w:t>
      </w:r>
      <w:r w:rsidRPr="000D291D">
        <w:rPr>
          <w:b/>
          <w:i/>
          <w:szCs w:val="28"/>
          <w:lang w:val="sq-AL"/>
        </w:rPr>
        <w:t xml:space="preserve"> </w:t>
      </w:r>
      <w:r w:rsidRPr="000D291D">
        <w:rPr>
          <w:szCs w:val="28"/>
          <w:lang w:val="sq-AL"/>
        </w:rPr>
        <w:t xml:space="preserve">Đề nghị tỉnh kiểm tra, xử lý việc trang trại chăn nuôi lợn của một số hộ dân xã Kỳ Bắc, huyện Kỳ Anh xả thải </w:t>
      </w:r>
      <w:r w:rsidRPr="000D291D">
        <w:rPr>
          <w:szCs w:val="28"/>
        </w:rPr>
        <w:t>làm ô nhiễm nguồn nước Đập Hóa Dục, xã Cẩm Lĩnh, huyện Cẩm Xuyên; quan tâm và có giải pháp xử lý tình trạng Đập Đá Hàn bị bồi lắng, nguồn nước có dấu hiệu bị ô nhiễm do ảnh hưởng của dự án trồng cây cao su, dự án chăn nuôi bò của Công ty Bình Hà – Cử tri huyện Cẩm Xuyên</w:t>
      </w:r>
      <w:r w:rsidRPr="000D291D">
        <w:rPr>
          <w:i/>
          <w:szCs w:val="28"/>
        </w:rPr>
        <w:t>:</w:t>
      </w:r>
    </w:p>
    <w:p w:rsidR="004617DD" w:rsidRPr="000D291D" w:rsidRDefault="004617DD" w:rsidP="009A5C50">
      <w:pPr>
        <w:spacing w:after="60" w:line="340" w:lineRule="exact"/>
        <w:jc w:val="both"/>
        <w:rPr>
          <w:i/>
          <w:szCs w:val="28"/>
          <w:lang w:val="da-DK"/>
        </w:rPr>
      </w:pPr>
      <w:r w:rsidRPr="000D291D">
        <w:rPr>
          <w:szCs w:val="28"/>
          <w:lang w:val="sq-AL"/>
        </w:rPr>
        <w:tab/>
      </w:r>
      <w:r w:rsidR="00083127" w:rsidRPr="000D291D">
        <w:rPr>
          <w:szCs w:val="28"/>
          <w:lang w:val="sq-AL"/>
        </w:rPr>
        <w:t xml:space="preserve">+ </w:t>
      </w:r>
      <w:r w:rsidRPr="000D291D">
        <w:rPr>
          <w:szCs w:val="28"/>
          <w:lang w:val="da-DK"/>
        </w:rPr>
        <w:t>Đề nghị tỉnh kiểm tra và có biện pháp xử lý tình trạng ô nhiễm</w:t>
      </w:r>
      <w:r w:rsidRPr="000D291D">
        <w:rPr>
          <w:b/>
          <w:szCs w:val="28"/>
          <w:lang w:val="da-DK"/>
        </w:rPr>
        <w:t xml:space="preserve"> </w:t>
      </w:r>
      <w:r w:rsidRPr="000D291D">
        <w:rPr>
          <w:szCs w:val="28"/>
          <w:lang w:val="da-DK"/>
        </w:rPr>
        <w:t>môi trường, nguồn nước tại đập Khe Lang - Cử tri huyện Đức Thọ</w:t>
      </w:r>
    </w:p>
    <w:p w:rsidR="003501D3" w:rsidRPr="000D291D" w:rsidRDefault="003501D3" w:rsidP="009A5C50">
      <w:pPr>
        <w:spacing w:after="60" w:line="340" w:lineRule="exact"/>
        <w:ind w:firstLine="720"/>
        <w:jc w:val="both"/>
      </w:pPr>
      <w:r w:rsidRPr="000D291D">
        <w:t>b</w:t>
      </w:r>
      <w:r w:rsidR="004617DD" w:rsidRPr="000D291D">
        <w:t xml:space="preserve">. </w:t>
      </w:r>
      <w:r w:rsidR="002D51C7" w:rsidRPr="000D291D">
        <w:t>Thực hiện hội dung chất vấn của đại biểu HĐND tỉnh</w:t>
      </w:r>
      <w:r w:rsidRPr="000D291D">
        <w:t>:</w:t>
      </w:r>
      <w:r w:rsidR="00185EF7">
        <w:t xml:space="preserve"> 01 nội dung</w:t>
      </w:r>
    </w:p>
    <w:p w:rsidR="003501D3" w:rsidRPr="000D291D" w:rsidRDefault="003501D3" w:rsidP="009A5C50">
      <w:pPr>
        <w:spacing w:after="60" w:line="340" w:lineRule="exact"/>
        <w:ind w:firstLine="720"/>
        <w:jc w:val="both"/>
      </w:pPr>
      <w:r w:rsidRPr="000D291D">
        <w:t xml:space="preserve"> - Tại kỳ họp thứ 5, HĐND tỉnh khóa XVII: Không</w:t>
      </w:r>
    </w:p>
    <w:p w:rsidR="003501D3" w:rsidRPr="000D291D" w:rsidRDefault="003501D3" w:rsidP="009A5C50">
      <w:pPr>
        <w:spacing w:after="60" w:line="340" w:lineRule="exact"/>
        <w:ind w:firstLine="720"/>
        <w:jc w:val="both"/>
      </w:pPr>
      <w:r w:rsidRPr="000D291D">
        <w:t xml:space="preserve"> - Tại kỳ họp thứ 7, HĐND tỉnh khóa XVII: </w:t>
      </w:r>
      <w:r w:rsidR="00185EF7">
        <w:t>01 nội dung</w:t>
      </w:r>
    </w:p>
    <w:p w:rsidR="004617DD" w:rsidRPr="000D291D" w:rsidRDefault="004617DD" w:rsidP="009A5C50">
      <w:pPr>
        <w:spacing w:after="60" w:line="340" w:lineRule="exact"/>
        <w:ind w:firstLine="720"/>
        <w:jc w:val="both"/>
        <w:rPr>
          <w:i/>
          <w:szCs w:val="28"/>
          <w:lang w:val="es-ES_tradnl"/>
        </w:rPr>
      </w:pPr>
      <w:r w:rsidRPr="000D291D">
        <w:rPr>
          <w:szCs w:val="28"/>
          <w:lang w:val="es-ES_tradnl"/>
        </w:rPr>
        <w:t>K</w:t>
      </w:r>
      <w:r w:rsidRPr="000D291D">
        <w:rPr>
          <w:szCs w:val="28"/>
        </w:rPr>
        <w:t>ết quả xử lý việc cấp đất trái thẩm quyền (xử lý tồn đọng theo Quyết định 2005/QĐ-UBND ngày 13/7/2012 của UBND tỉnh); những tồn tại và định hướng sắp tới</w:t>
      </w:r>
    </w:p>
    <w:p w:rsidR="004617DD" w:rsidRPr="000D291D" w:rsidRDefault="00630F10" w:rsidP="009A5C50">
      <w:pPr>
        <w:spacing w:after="60" w:line="340" w:lineRule="exact"/>
        <w:ind w:firstLine="720"/>
        <w:jc w:val="both"/>
        <w:rPr>
          <w:bCs/>
          <w:i/>
          <w:shd w:val="clear" w:color="auto" w:fill="FFFFFF"/>
          <w:lang w:val="af-ZA"/>
        </w:rPr>
      </w:pPr>
      <w:r w:rsidRPr="000D291D">
        <w:rPr>
          <w:bCs/>
          <w:i/>
          <w:shd w:val="clear" w:color="auto" w:fill="FFFFFF"/>
          <w:lang w:val="af-ZA"/>
        </w:rPr>
        <w:t>2.3.</w:t>
      </w:r>
      <w:r w:rsidR="004617DD" w:rsidRPr="000D291D">
        <w:rPr>
          <w:bCs/>
          <w:i/>
          <w:shd w:val="clear" w:color="auto" w:fill="FFFFFF"/>
          <w:lang w:val="af-ZA"/>
        </w:rPr>
        <w:t xml:space="preserve"> Những nội dung đã được xem xét giải quyết nhưng chưa dứt điểm</w:t>
      </w:r>
    </w:p>
    <w:p w:rsidR="002D51C7" w:rsidRPr="000D291D" w:rsidRDefault="002D51C7" w:rsidP="009A5C50">
      <w:pPr>
        <w:spacing w:after="60" w:line="340" w:lineRule="exact"/>
        <w:ind w:firstLine="720"/>
        <w:jc w:val="both"/>
      </w:pPr>
      <w:r w:rsidRPr="000D291D">
        <w:t xml:space="preserve">a. Kiến nghị của cử tri: </w:t>
      </w:r>
      <w:r w:rsidR="002C4B21">
        <w:t>10</w:t>
      </w:r>
      <w:r w:rsidR="003346FD">
        <w:t xml:space="preserve"> nội dung</w:t>
      </w:r>
    </w:p>
    <w:p w:rsidR="002D51C7" w:rsidRPr="000D291D" w:rsidRDefault="002D51C7" w:rsidP="009A5C50">
      <w:pPr>
        <w:spacing w:after="60" w:line="340" w:lineRule="exact"/>
        <w:ind w:firstLine="720"/>
        <w:jc w:val="both"/>
        <w:rPr>
          <w:b/>
          <w:szCs w:val="28"/>
        </w:rPr>
      </w:pPr>
      <w:r w:rsidRPr="000D291D">
        <w:t>- Tại kỳ họp thứ 5, HĐND tỉnh khóa XVII:</w:t>
      </w:r>
      <w:r w:rsidR="00482487">
        <w:t xml:space="preserve"> </w:t>
      </w:r>
      <w:r w:rsidR="002C4B21">
        <w:t>5</w:t>
      </w:r>
      <w:r w:rsidR="00482487">
        <w:t xml:space="preserve"> nội dung</w:t>
      </w:r>
    </w:p>
    <w:p w:rsidR="004617DD" w:rsidRPr="000D291D" w:rsidRDefault="00437FEE" w:rsidP="009A5C50">
      <w:pPr>
        <w:spacing w:after="60" w:line="340" w:lineRule="exact"/>
        <w:ind w:firstLine="720"/>
        <w:jc w:val="both"/>
        <w:rPr>
          <w:b/>
          <w:szCs w:val="28"/>
        </w:rPr>
      </w:pPr>
      <w:r w:rsidRPr="00437FEE">
        <w:rPr>
          <w:szCs w:val="28"/>
        </w:rPr>
        <w:t>(1)</w:t>
      </w:r>
      <w:r w:rsidR="004617DD" w:rsidRPr="000D291D">
        <w:rPr>
          <w:szCs w:val="28"/>
        </w:rPr>
        <w:t xml:space="preserve"> Năm 2013, tỉnh đã giao đất và tài sản trên đất tại Trường THCS Cẩm Vịnh (cơ sở cũ), xã Cẩm Vịnh, huyện Cẩm Xuyên cho Hội Đông y quản lý. Nhưng hiện nay, Hội Đông y đã ngừng hoạt động. Đề nghị tỉnh xem xét và có hướng xử lý - Cử tri huyện Cẩ</w:t>
      </w:r>
      <w:r w:rsidR="002D51C7" w:rsidRPr="000D291D">
        <w:rPr>
          <w:szCs w:val="28"/>
        </w:rPr>
        <w:t>m Xuyên</w:t>
      </w:r>
    </w:p>
    <w:p w:rsidR="004617DD" w:rsidRPr="000D291D" w:rsidRDefault="00441D9C" w:rsidP="009A5C50">
      <w:pPr>
        <w:spacing w:after="60" w:line="340" w:lineRule="exact"/>
        <w:ind w:firstLine="720"/>
        <w:jc w:val="both"/>
        <w:rPr>
          <w:szCs w:val="28"/>
        </w:rPr>
      </w:pPr>
      <w:r w:rsidRPr="000D291D">
        <w:rPr>
          <w:szCs w:val="28"/>
        </w:rPr>
        <w:t>Kết quả thực hiện: UBND tỉnh đã chỉ đạo</w:t>
      </w:r>
      <w:r w:rsidR="004617DD" w:rsidRPr="000D291D">
        <w:rPr>
          <w:b/>
          <w:szCs w:val="28"/>
        </w:rPr>
        <w:t xml:space="preserve"> </w:t>
      </w:r>
      <w:r w:rsidR="004617DD" w:rsidRPr="000D291D">
        <w:rPr>
          <w:szCs w:val="28"/>
        </w:rPr>
        <w:t xml:space="preserve">Sở Tài nguyên và Môi trường đã chủ trì phối hợp với Sở Xây dựng, UBND huyện Cẩm Xuyên, UBND xã Cẩm Vịnh tổ chức kiểm tra làm việc với đơn vị. Qua kiểm tra, khu đất đang để </w:t>
      </w:r>
      <w:r w:rsidR="004617DD" w:rsidRPr="000D291D">
        <w:rPr>
          <w:szCs w:val="28"/>
        </w:rPr>
        <w:lastRenderedPageBreak/>
        <w:t xml:space="preserve">hoang, không sử dụng. Hội đông y đã ban hành Quyết định số 69/QĐ-HĐY ngày 04/12/2017 về việc giải thể Trung tâm Phục hồi chức năng </w:t>
      </w:r>
      <w:r w:rsidRPr="000D291D">
        <w:rPr>
          <w:szCs w:val="28"/>
        </w:rPr>
        <w:t>và</w:t>
      </w:r>
      <w:r w:rsidR="004617DD" w:rsidRPr="000D291D">
        <w:rPr>
          <w:szCs w:val="28"/>
        </w:rPr>
        <w:t xml:space="preserve"> Dưỡng Sinh Võ Hoàng Yên và làm Đơn xin trả lại đất. Hiện</w:t>
      </w:r>
      <w:r w:rsidRPr="000D291D">
        <w:rPr>
          <w:szCs w:val="28"/>
        </w:rPr>
        <w:t xml:space="preserve"> này, UBND tỉnh đang chỉ đạo </w:t>
      </w:r>
      <w:r w:rsidR="004617DD" w:rsidRPr="000D291D">
        <w:rPr>
          <w:szCs w:val="28"/>
        </w:rPr>
        <w:t xml:space="preserve"> Sở Tài nguyên và Môi trường đang lập hồ sơ, trình UBND tỉnh thu hồi đất theo quy định.</w:t>
      </w:r>
    </w:p>
    <w:p w:rsidR="004617DD" w:rsidRPr="00BE59D1" w:rsidRDefault="00437FEE" w:rsidP="009A5C50">
      <w:pPr>
        <w:spacing w:after="60" w:line="340" w:lineRule="exact"/>
        <w:ind w:firstLine="720"/>
        <w:jc w:val="both"/>
        <w:rPr>
          <w:lang w:val="en-GB"/>
        </w:rPr>
      </w:pPr>
      <w:r w:rsidRPr="00437FEE">
        <w:rPr>
          <w:lang w:val="en-GB"/>
        </w:rPr>
        <w:t>(2)</w:t>
      </w:r>
      <w:r w:rsidR="004617DD" w:rsidRPr="000D291D">
        <w:rPr>
          <w:lang w:val="en-GB"/>
        </w:rPr>
        <w:t xml:space="preserve"> Về kiến nghị Công ty TNHH Toàn Cầu, tỉnh Nghệ An khai thác cát gây xói lở nghiêm trọng, ảnh hưởng rất lớn đến sản xuất, đời sống của người dân các xã Đức La, Đức Quang, Đức Vĩnh; trình trạng khai thác cát trái phép đang diễn ra p</w:t>
      </w:r>
      <w:r w:rsidR="004617DD" w:rsidRPr="00BE59D1">
        <w:rPr>
          <w:lang w:val="en-GB"/>
        </w:rPr>
        <w:t>hức tạ</w:t>
      </w:r>
      <w:r w:rsidR="0049090B" w:rsidRPr="00BE59D1">
        <w:rPr>
          <w:lang w:val="en-GB"/>
        </w:rPr>
        <w:t>p trên sông Ngàn Sâu, sông La</w:t>
      </w:r>
    </w:p>
    <w:p w:rsidR="004617DD" w:rsidRPr="00BE59D1" w:rsidRDefault="0049090B" w:rsidP="009A5C50">
      <w:pPr>
        <w:spacing w:after="60" w:line="340" w:lineRule="exact"/>
        <w:ind w:firstLine="720"/>
        <w:jc w:val="both"/>
        <w:rPr>
          <w:lang w:val="en-GB"/>
        </w:rPr>
      </w:pPr>
      <w:r w:rsidRPr="00BE59D1">
        <w:rPr>
          <w:szCs w:val="28"/>
        </w:rPr>
        <w:t xml:space="preserve">Kết quả thực hiện: </w:t>
      </w:r>
      <w:r w:rsidR="004617DD" w:rsidRPr="00BE59D1">
        <w:rPr>
          <w:lang w:val="en-GB"/>
        </w:rPr>
        <w:t>Sau khi nhận được phản ánh</w:t>
      </w:r>
      <w:r w:rsidR="00BD60C0" w:rsidRPr="00BE59D1">
        <w:rPr>
          <w:lang w:val="en-GB"/>
        </w:rPr>
        <w:t>, UBND tỉnh đã chỉ đạo</w:t>
      </w:r>
      <w:r w:rsidR="004617DD" w:rsidRPr="00BE59D1">
        <w:rPr>
          <w:lang w:val="en-GB"/>
        </w:rPr>
        <w:t xml:space="preserve"> Sở Tài nguyên và Môi trườ</w:t>
      </w:r>
      <w:r w:rsidR="00BD60C0" w:rsidRPr="00BE59D1">
        <w:rPr>
          <w:lang w:val="en-GB"/>
        </w:rPr>
        <w:t xml:space="preserve">ng, </w:t>
      </w:r>
      <w:r w:rsidR="004617DD" w:rsidRPr="00BE59D1">
        <w:rPr>
          <w:lang w:val="en-GB"/>
        </w:rPr>
        <w:t>Sở Nội vụ, UBND huyện Đức Thọ, UBND xã Đức Vĩnh</w:t>
      </w:r>
      <w:r w:rsidR="00BD60C0" w:rsidRPr="00BE59D1">
        <w:rPr>
          <w:lang w:val="en-GB"/>
        </w:rPr>
        <w:t xml:space="preserve"> phối hợp với</w:t>
      </w:r>
      <w:r w:rsidR="004617DD" w:rsidRPr="00BE59D1">
        <w:rPr>
          <w:lang w:val="en-GB"/>
        </w:rPr>
        <w:t xml:space="preserve"> Sở Tài nguyên và Môi trường tỉnh Nghệ An và Công ty TNHH Toàn Cầu tiến hành làm việc, kiểm tra thực địa. Qua ki</w:t>
      </w:r>
      <w:r w:rsidR="004617DD" w:rsidRPr="00BE59D1">
        <w:rPr>
          <w:rFonts w:cs="Arial"/>
          <w:lang w:val="en-GB"/>
        </w:rPr>
        <w:t>ể</w:t>
      </w:r>
      <w:r w:rsidR="004617DD" w:rsidRPr="00BE59D1">
        <w:rPr>
          <w:lang w:val="en-GB"/>
        </w:rPr>
        <w:t>m tra cho thấy, tại khu v</w:t>
      </w:r>
      <w:r w:rsidR="004617DD" w:rsidRPr="00BE59D1">
        <w:rPr>
          <w:rFonts w:cs="Arial"/>
          <w:lang w:val="en-GB"/>
        </w:rPr>
        <w:t>ự</w:t>
      </w:r>
      <w:r w:rsidR="004617DD" w:rsidRPr="00BE59D1">
        <w:rPr>
          <w:lang w:val="en-GB"/>
        </w:rPr>
        <w:t>c khai th</w:t>
      </w:r>
      <w:r w:rsidR="004617DD" w:rsidRPr="00BE59D1">
        <w:rPr>
          <w:rFonts w:cs=".VnTime"/>
          <w:lang w:val="en-GB"/>
        </w:rPr>
        <w:t>á</w:t>
      </w:r>
      <w:r w:rsidR="004617DD" w:rsidRPr="00BE59D1">
        <w:rPr>
          <w:lang w:val="en-GB"/>
        </w:rPr>
        <w:t>c c</w:t>
      </w:r>
      <w:r w:rsidR="004617DD" w:rsidRPr="00BE59D1">
        <w:rPr>
          <w:rFonts w:cs=".VnTime"/>
          <w:lang w:val="en-GB"/>
        </w:rPr>
        <w:t>á</w:t>
      </w:r>
      <w:r w:rsidR="004617DD" w:rsidRPr="00BE59D1">
        <w:rPr>
          <w:lang w:val="en-GB"/>
        </w:rPr>
        <w:t>t c</w:t>
      </w:r>
      <w:r w:rsidR="004617DD" w:rsidRPr="00BE59D1">
        <w:rPr>
          <w:rFonts w:cs="Arial"/>
          <w:lang w:val="en-GB"/>
        </w:rPr>
        <w:t>ủ</w:t>
      </w:r>
      <w:r w:rsidR="004617DD" w:rsidRPr="00BE59D1">
        <w:rPr>
          <w:lang w:val="en-GB"/>
        </w:rPr>
        <w:t>a C</w:t>
      </w:r>
      <w:r w:rsidR="004617DD" w:rsidRPr="00BE59D1">
        <w:rPr>
          <w:rFonts w:cs=".VnTime"/>
          <w:lang w:val="en-GB"/>
        </w:rPr>
        <w:t>ô</w:t>
      </w:r>
      <w:r w:rsidR="004617DD" w:rsidRPr="00BE59D1">
        <w:rPr>
          <w:lang w:val="en-GB"/>
        </w:rPr>
        <w:t>ng ty TNHH To</w:t>
      </w:r>
      <w:r w:rsidR="004617DD" w:rsidRPr="00BE59D1">
        <w:rPr>
          <w:rFonts w:cs=".VnTime"/>
          <w:lang w:val="en-GB"/>
        </w:rPr>
        <w:t>à</w:t>
      </w:r>
      <w:r w:rsidR="004617DD" w:rsidRPr="00BE59D1">
        <w:rPr>
          <w:lang w:val="en-GB"/>
        </w:rPr>
        <w:t>n C</w:t>
      </w:r>
      <w:r w:rsidR="004617DD" w:rsidRPr="00BE59D1">
        <w:rPr>
          <w:rFonts w:cs="Arial"/>
          <w:lang w:val="en-GB"/>
        </w:rPr>
        <w:t>ầ</w:t>
      </w:r>
      <w:r w:rsidR="004617DD" w:rsidRPr="00BE59D1">
        <w:rPr>
          <w:lang w:val="en-GB"/>
        </w:rPr>
        <w:t>u v</w:t>
      </w:r>
      <w:r w:rsidR="004617DD" w:rsidRPr="00BE59D1">
        <w:rPr>
          <w:rFonts w:cs="Arial"/>
          <w:lang w:val="en-GB"/>
        </w:rPr>
        <w:t>ề</w:t>
      </w:r>
      <w:r w:rsidR="004617DD" w:rsidRPr="00BE59D1">
        <w:rPr>
          <w:lang w:val="en-GB"/>
        </w:rPr>
        <w:t xml:space="preserve"> ph</w:t>
      </w:r>
      <w:r w:rsidR="004617DD" w:rsidRPr="00BE59D1">
        <w:rPr>
          <w:rFonts w:cs=".VnTime"/>
          <w:lang w:val="en-GB"/>
        </w:rPr>
        <w:t>í</w:t>
      </w:r>
      <w:r w:rsidR="004617DD" w:rsidRPr="00BE59D1">
        <w:rPr>
          <w:lang w:val="en-GB"/>
        </w:rPr>
        <w:t>a T</w:t>
      </w:r>
      <w:r w:rsidR="004617DD" w:rsidRPr="00BE59D1">
        <w:rPr>
          <w:rFonts w:cs=".VnTime"/>
          <w:lang w:val="en-GB"/>
        </w:rPr>
        <w:t>â</w:t>
      </w:r>
      <w:r w:rsidR="004617DD" w:rsidRPr="00BE59D1">
        <w:rPr>
          <w:lang w:val="en-GB"/>
        </w:rPr>
        <w:t>y B</w:t>
      </w:r>
      <w:r w:rsidR="004617DD" w:rsidRPr="00BE59D1">
        <w:rPr>
          <w:rFonts w:cs="Arial"/>
          <w:lang w:val="en-GB"/>
        </w:rPr>
        <w:t>ắ</w:t>
      </w:r>
      <w:r w:rsidR="004617DD" w:rsidRPr="00BE59D1">
        <w:rPr>
          <w:lang w:val="en-GB"/>
        </w:rPr>
        <w:t xml:space="preserve">c </w:t>
      </w:r>
      <w:r w:rsidR="004617DD" w:rsidRPr="00BE59D1">
        <w:rPr>
          <w:rFonts w:cs="Arial"/>
          <w:lang w:val="en-GB"/>
        </w:rPr>
        <w:t>đ</w:t>
      </w:r>
      <w:r w:rsidR="004617DD" w:rsidRPr="00BE59D1">
        <w:rPr>
          <w:rFonts w:cs=".VnTime"/>
          <w:lang w:val="en-GB"/>
        </w:rPr>
        <w:t>ã</w:t>
      </w:r>
      <w:r w:rsidR="004617DD" w:rsidRPr="00BE59D1">
        <w:rPr>
          <w:lang w:val="en-GB"/>
        </w:rPr>
        <w:t xml:space="preserve"> s</w:t>
      </w:r>
      <w:r w:rsidR="004617DD" w:rsidRPr="00BE59D1">
        <w:rPr>
          <w:rFonts w:cs="Arial"/>
          <w:lang w:val="en-GB"/>
        </w:rPr>
        <w:t>ạ</w:t>
      </w:r>
      <w:r w:rsidR="004617DD" w:rsidRPr="00BE59D1">
        <w:rPr>
          <w:lang w:val="en-GB"/>
        </w:rPr>
        <w:t>t l</w:t>
      </w:r>
      <w:r w:rsidR="004617DD" w:rsidRPr="00BE59D1">
        <w:rPr>
          <w:rFonts w:cs="Arial"/>
          <w:lang w:val="en-GB"/>
        </w:rPr>
        <w:t>ở</w:t>
      </w:r>
      <w:r w:rsidR="004617DD" w:rsidRPr="00BE59D1">
        <w:rPr>
          <w:lang w:val="en-GB"/>
        </w:rPr>
        <w:t xml:space="preserve"> v</w:t>
      </w:r>
      <w:r w:rsidR="004617DD" w:rsidRPr="00BE59D1">
        <w:rPr>
          <w:rFonts w:cs="Arial"/>
          <w:lang w:val="en-GB"/>
        </w:rPr>
        <w:t>ượ</w:t>
      </w:r>
      <w:r w:rsidR="004617DD" w:rsidRPr="00BE59D1">
        <w:rPr>
          <w:lang w:val="en-GB"/>
        </w:rPr>
        <w:t>t ra ngo</w:t>
      </w:r>
      <w:r w:rsidR="004617DD" w:rsidRPr="00BE59D1">
        <w:rPr>
          <w:rFonts w:cs=".VnTime"/>
          <w:lang w:val="en-GB"/>
        </w:rPr>
        <w:t>à</w:t>
      </w:r>
      <w:r w:rsidR="004617DD" w:rsidRPr="00BE59D1">
        <w:rPr>
          <w:lang w:val="en-GB"/>
        </w:rPr>
        <w:t>i ranh gi</w:t>
      </w:r>
      <w:r w:rsidR="004617DD" w:rsidRPr="00BE59D1">
        <w:rPr>
          <w:rFonts w:cs="Arial"/>
          <w:lang w:val="en-GB"/>
        </w:rPr>
        <w:t>ớ</w:t>
      </w:r>
      <w:r w:rsidR="004617DD" w:rsidRPr="00BE59D1">
        <w:rPr>
          <w:lang w:val="en-GB"/>
        </w:rPr>
        <w:t>i m</w:t>
      </w:r>
      <w:r w:rsidR="004617DD" w:rsidRPr="00BE59D1">
        <w:rPr>
          <w:rFonts w:cs="Arial"/>
          <w:lang w:val="en-GB"/>
        </w:rPr>
        <w:t>ỏ</w:t>
      </w:r>
      <w:r w:rsidR="004617DD" w:rsidRPr="00BE59D1">
        <w:rPr>
          <w:lang w:val="en-GB"/>
        </w:rPr>
        <w:t xml:space="preserve"> c</w:t>
      </w:r>
      <w:r w:rsidR="004617DD" w:rsidRPr="00BE59D1">
        <w:rPr>
          <w:rFonts w:cs="Arial"/>
          <w:lang w:val="en-GB"/>
        </w:rPr>
        <w:t>ủ</w:t>
      </w:r>
      <w:r w:rsidR="004617DD" w:rsidRPr="00BE59D1">
        <w:rPr>
          <w:lang w:val="en-GB"/>
        </w:rPr>
        <w:t>a C</w:t>
      </w:r>
      <w:r w:rsidR="004617DD" w:rsidRPr="00BE59D1">
        <w:rPr>
          <w:rFonts w:cs=".VnTime"/>
          <w:lang w:val="en-GB"/>
        </w:rPr>
        <w:t>ô</w:t>
      </w:r>
      <w:r w:rsidR="004617DD" w:rsidRPr="00BE59D1">
        <w:rPr>
          <w:lang w:val="en-GB"/>
        </w:rPr>
        <w:t>ng ty TNHH To</w:t>
      </w:r>
      <w:r w:rsidR="004617DD" w:rsidRPr="00BE59D1">
        <w:rPr>
          <w:rFonts w:cs=".VnTime"/>
          <w:lang w:val="en-GB"/>
        </w:rPr>
        <w:t>à</w:t>
      </w:r>
      <w:r w:rsidR="004617DD" w:rsidRPr="00BE59D1">
        <w:rPr>
          <w:lang w:val="en-GB"/>
        </w:rPr>
        <w:t>n C</w:t>
      </w:r>
      <w:r w:rsidR="004617DD" w:rsidRPr="00BE59D1">
        <w:rPr>
          <w:rFonts w:cs="Arial"/>
          <w:lang w:val="en-GB"/>
        </w:rPr>
        <w:t>ầ</w:t>
      </w:r>
      <w:r w:rsidR="004617DD" w:rsidRPr="00BE59D1">
        <w:rPr>
          <w:lang w:val="en-GB"/>
        </w:rPr>
        <w:t>u nơi xa nhất kho</w:t>
      </w:r>
      <w:r w:rsidR="004617DD" w:rsidRPr="00BE59D1">
        <w:rPr>
          <w:rFonts w:cs="Arial"/>
          <w:lang w:val="en-GB"/>
        </w:rPr>
        <w:t>ả</w:t>
      </w:r>
      <w:r w:rsidR="004617DD" w:rsidRPr="00BE59D1">
        <w:rPr>
          <w:lang w:val="en-GB"/>
        </w:rPr>
        <w:t>ng 23m, l</w:t>
      </w:r>
      <w:r w:rsidR="004617DD" w:rsidRPr="00BE59D1">
        <w:rPr>
          <w:rFonts w:cs="Arial"/>
          <w:lang w:val="en-GB"/>
        </w:rPr>
        <w:t>ấ</w:t>
      </w:r>
      <w:r w:rsidR="004617DD" w:rsidRPr="00BE59D1">
        <w:rPr>
          <w:lang w:val="en-GB"/>
        </w:rPr>
        <w:t>n s</w:t>
      </w:r>
      <w:r w:rsidR="004617DD" w:rsidRPr="00BE59D1">
        <w:rPr>
          <w:rFonts w:cs=".VnTime"/>
          <w:lang w:val="en-GB"/>
        </w:rPr>
        <w:t>â</w:t>
      </w:r>
      <w:r w:rsidR="004617DD" w:rsidRPr="00BE59D1">
        <w:rPr>
          <w:lang w:val="en-GB"/>
        </w:rPr>
        <w:t>u v</w:t>
      </w:r>
      <w:r w:rsidR="004617DD" w:rsidRPr="00BE59D1">
        <w:rPr>
          <w:rFonts w:cs=".VnTime"/>
          <w:lang w:val="en-GB"/>
        </w:rPr>
        <w:t>à</w:t>
      </w:r>
      <w:r w:rsidR="004617DD" w:rsidRPr="00BE59D1">
        <w:rPr>
          <w:lang w:val="en-GB"/>
        </w:rPr>
        <w:t xml:space="preserve">o </w:t>
      </w:r>
      <w:r w:rsidR="004617DD" w:rsidRPr="00BE59D1">
        <w:rPr>
          <w:rFonts w:cs="Arial"/>
          <w:lang w:val="en-GB"/>
        </w:rPr>
        <w:t>đị</w:t>
      </w:r>
      <w:r w:rsidR="004617DD" w:rsidRPr="00BE59D1">
        <w:rPr>
          <w:lang w:val="en-GB"/>
        </w:rPr>
        <w:t>a ph</w:t>
      </w:r>
      <w:r w:rsidR="004617DD" w:rsidRPr="00BE59D1">
        <w:rPr>
          <w:rFonts w:cs="Arial"/>
          <w:lang w:val="en-GB"/>
        </w:rPr>
        <w:t>ậ</w:t>
      </w:r>
      <w:r w:rsidR="004617DD" w:rsidRPr="00BE59D1">
        <w:rPr>
          <w:lang w:val="en-GB"/>
        </w:rPr>
        <w:t>n x</w:t>
      </w:r>
      <w:r w:rsidR="004617DD" w:rsidRPr="00BE59D1">
        <w:rPr>
          <w:rFonts w:cs=".VnTime"/>
          <w:lang w:val="en-GB"/>
        </w:rPr>
        <w:t>ã</w:t>
      </w:r>
      <w:r w:rsidR="004617DD" w:rsidRPr="00BE59D1">
        <w:rPr>
          <w:lang w:val="en-GB"/>
        </w:rPr>
        <w:t xml:space="preserve"> </w:t>
      </w:r>
      <w:r w:rsidR="004617DD" w:rsidRPr="00BE59D1">
        <w:rPr>
          <w:rFonts w:cs="Arial"/>
          <w:lang w:val="en-GB"/>
        </w:rPr>
        <w:t>Đứ</w:t>
      </w:r>
      <w:r w:rsidR="004617DD" w:rsidRPr="00BE59D1">
        <w:rPr>
          <w:lang w:val="en-GB"/>
        </w:rPr>
        <w:t>c V</w:t>
      </w:r>
      <w:r w:rsidR="004617DD" w:rsidRPr="00BE59D1">
        <w:rPr>
          <w:rFonts w:cs="Arial"/>
          <w:lang w:val="en-GB"/>
        </w:rPr>
        <w:t>ĩ</w:t>
      </w:r>
      <w:r w:rsidR="004617DD" w:rsidRPr="00BE59D1">
        <w:rPr>
          <w:lang w:val="en-GB"/>
        </w:rPr>
        <w:t>nh, huy</w:t>
      </w:r>
      <w:r w:rsidR="004617DD" w:rsidRPr="00BE59D1">
        <w:rPr>
          <w:rFonts w:cs="Arial"/>
          <w:lang w:val="en-GB"/>
        </w:rPr>
        <w:t>ệ</w:t>
      </w:r>
      <w:r w:rsidR="004617DD" w:rsidRPr="00BE59D1">
        <w:rPr>
          <w:lang w:val="en-GB"/>
        </w:rPr>
        <w:t xml:space="preserve">n </w:t>
      </w:r>
      <w:r w:rsidR="004617DD" w:rsidRPr="00BE59D1">
        <w:rPr>
          <w:rFonts w:cs="Arial"/>
          <w:lang w:val="en-GB"/>
        </w:rPr>
        <w:t>Đứ</w:t>
      </w:r>
      <w:r w:rsidR="004617DD" w:rsidRPr="00BE59D1">
        <w:rPr>
          <w:lang w:val="en-GB"/>
        </w:rPr>
        <w:t>c Th</w:t>
      </w:r>
      <w:r w:rsidR="004617DD" w:rsidRPr="00BE59D1">
        <w:rPr>
          <w:rFonts w:cs="Arial"/>
          <w:lang w:val="en-GB"/>
        </w:rPr>
        <w:t>ọ</w:t>
      </w:r>
      <w:r w:rsidR="004617DD" w:rsidRPr="00BE59D1">
        <w:rPr>
          <w:lang w:val="en-GB"/>
        </w:rPr>
        <w:t xml:space="preserve"> t</w:t>
      </w:r>
      <w:r w:rsidR="004617DD" w:rsidRPr="00BE59D1">
        <w:rPr>
          <w:rFonts w:cs=".VnTime"/>
          <w:lang w:val="en-GB"/>
        </w:rPr>
        <w:t>í</w:t>
      </w:r>
      <w:r w:rsidR="004617DD" w:rsidRPr="00BE59D1">
        <w:rPr>
          <w:lang w:val="en-GB"/>
        </w:rPr>
        <w:t>nh t</w:t>
      </w:r>
      <w:r w:rsidR="004617DD" w:rsidRPr="00BE59D1">
        <w:rPr>
          <w:rFonts w:cs="Arial"/>
          <w:lang w:val="en-GB"/>
        </w:rPr>
        <w:t>ừ</w:t>
      </w:r>
      <w:r w:rsidR="004617DD" w:rsidRPr="00BE59D1">
        <w:rPr>
          <w:lang w:val="en-GB"/>
        </w:rPr>
        <w:t xml:space="preserve"> </w:t>
      </w:r>
      <w:r w:rsidR="004617DD" w:rsidRPr="00BE59D1">
        <w:rPr>
          <w:rFonts w:cs="Arial"/>
          <w:lang w:val="en-GB"/>
        </w:rPr>
        <w:t>đườ</w:t>
      </w:r>
      <w:r w:rsidR="004617DD" w:rsidRPr="00BE59D1">
        <w:rPr>
          <w:lang w:val="en-GB"/>
        </w:rPr>
        <w:t xml:space="preserve">ng </w:t>
      </w:r>
      <w:r w:rsidR="004617DD" w:rsidRPr="00BE59D1">
        <w:rPr>
          <w:rFonts w:cs="Arial"/>
          <w:lang w:val="en-GB"/>
        </w:rPr>
        <w:t>Đị</w:t>
      </w:r>
      <w:r w:rsidR="004617DD" w:rsidRPr="00BE59D1">
        <w:rPr>
          <w:lang w:val="en-GB"/>
        </w:rPr>
        <w:t>a gi</w:t>
      </w:r>
      <w:r w:rsidR="004617DD" w:rsidRPr="00BE59D1">
        <w:rPr>
          <w:rFonts w:cs="Arial"/>
          <w:lang w:val="en-GB"/>
        </w:rPr>
        <w:t>ớ</w:t>
      </w:r>
      <w:r w:rsidR="004617DD" w:rsidRPr="00BE59D1">
        <w:rPr>
          <w:lang w:val="en-GB"/>
        </w:rPr>
        <w:t>i h</w:t>
      </w:r>
      <w:r w:rsidR="004617DD" w:rsidRPr="00BE59D1">
        <w:rPr>
          <w:rFonts w:cs=".VnTime"/>
          <w:lang w:val="en-GB"/>
        </w:rPr>
        <w:t>à</w:t>
      </w:r>
      <w:r w:rsidR="004617DD" w:rsidRPr="00BE59D1">
        <w:rPr>
          <w:lang w:val="en-GB"/>
        </w:rPr>
        <w:t>nh ch</w:t>
      </w:r>
      <w:r w:rsidR="004617DD" w:rsidRPr="00BE59D1">
        <w:rPr>
          <w:rFonts w:cs=".VnTime"/>
          <w:lang w:val="en-GB"/>
        </w:rPr>
        <w:t>í</w:t>
      </w:r>
      <w:r w:rsidR="004617DD" w:rsidRPr="00BE59D1">
        <w:rPr>
          <w:lang w:val="en-GB"/>
        </w:rPr>
        <w:t>nh 364/CT gi</w:t>
      </w:r>
      <w:r w:rsidR="004617DD" w:rsidRPr="00BE59D1">
        <w:rPr>
          <w:rFonts w:cs="Arial"/>
          <w:lang w:val="en-GB"/>
        </w:rPr>
        <w:t>ữ</w:t>
      </w:r>
      <w:r w:rsidR="004617DD" w:rsidRPr="00BE59D1">
        <w:rPr>
          <w:lang w:val="en-GB"/>
        </w:rPr>
        <w:t>a hai t</w:t>
      </w:r>
      <w:r w:rsidR="004617DD" w:rsidRPr="00BE59D1">
        <w:rPr>
          <w:rFonts w:cs="Arial"/>
          <w:lang w:val="en-GB"/>
        </w:rPr>
        <w:t>ỉ</w:t>
      </w:r>
      <w:r w:rsidR="004617DD" w:rsidRPr="00BE59D1">
        <w:rPr>
          <w:lang w:val="en-GB"/>
        </w:rPr>
        <w:t>nh Ngh</w:t>
      </w:r>
      <w:r w:rsidR="004617DD" w:rsidRPr="00BE59D1">
        <w:rPr>
          <w:rFonts w:cs="Arial"/>
          <w:lang w:val="en-GB"/>
        </w:rPr>
        <w:t>ệ</w:t>
      </w:r>
      <w:r w:rsidR="004617DD" w:rsidRPr="00BE59D1">
        <w:rPr>
          <w:lang w:val="en-GB"/>
        </w:rPr>
        <w:t xml:space="preserve"> An v</w:t>
      </w:r>
      <w:r w:rsidR="004617DD" w:rsidRPr="00BE59D1">
        <w:rPr>
          <w:rFonts w:cs=".VnTime"/>
          <w:lang w:val="en-GB"/>
        </w:rPr>
        <w:t>à</w:t>
      </w:r>
      <w:r w:rsidR="004617DD" w:rsidRPr="00BE59D1">
        <w:rPr>
          <w:lang w:val="en-GB"/>
        </w:rPr>
        <w:t xml:space="preserve"> H</w:t>
      </w:r>
      <w:r w:rsidR="004617DD" w:rsidRPr="00BE59D1">
        <w:rPr>
          <w:rFonts w:cs=".VnTime"/>
          <w:lang w:val="en-GB"/>
        </w:rPr>
        <w:t>à</w:t>
      </w:r>
      <w:r w:rsidR="004617DD" w:rsidRPr="00BE59D1">
        <w:rPr>
          <w:lang w:val="en-GB"/>
        </w:rPr>
        <w:t xml:space="preserve"> T</w:t>
      </w:r>
      <w:r w:rsidR="004617DD" w:rsidRPr="00BE59D1">
        <w:rPr>
          <w:rFonts w:cs="Arial"/>
          <w:lang w:val="en-GB"/>
        </w:rPr>
        <w:t>ĩ</w:t>
      </w:r>
      <w:r w:rsidR="004617DD" w:rsidRPr="00BE59D1">
        <w:rPr>
          <w:lang w:val="en-GB"/>
        </w:rPr>
        <w:t>nh kho</w:t>
      </w:r>
      <w:r w:rsidR="004617DD" w:rsidRPr="00BE59D1">
        <w:rPr>
          <w:rFonts w:cs="Arial"/>
          <w:lang w:val="en-GB"/>
        </w:rPr>
        <w:t>ả</w:t>
      </w:r>
      <w:r w:rsidR="004617DD" w:rsidRPr="00BE59D1">
        <w:rPr>
          <w:lang w:val="en-GB"/>
        </w:rPr>
        <w:t>ng 6m; tr</w:t>
      </w:r>
      <w:r w:rsidR="004617DD" w:rsidRPr="00BE59D1">
        <w:rPr>
          <w:rFonts w:cs=".VnTime"/>
          <w:lang w:val="en-GB"/>
        </w:rPr>
        <w:t>ê</w:t>
      </w:r>
      <w:r w:rsidR="004617DD" w:rsidRPr="00BE59D1">
        <w:rPr>
          <w:lang w:val="en-GB"/>
        </w:rPr>
        <w:t>n th</w:t>
      </w:r>
      <w:r w:rsidR="004617DD" w:rsidRPr="00BE59D1">
        <w:rPr>
          <w:rFonts w:cs="Arial"/>
          <w:lang w:val="en-GB"/>
        </w:rPr>
        <w:t>ự</w:t>
      </w:r>
      <w:r w:rsidR="004617DD" w:rsidRPr="00BE59D1">
        <w:rPr>
          <w:lang w:val="en-GB"/>
        </w:rPr>
        <w:t xml:space="preserve">c </w:t>
      </w:r>
      <w:r w:rsidR="004617DD" w:rsidRPr="00BE59D1">
        <w:rPr>
          <w:rFonts w:cs="Arial"/>
          <w:lang w:val="en-GB"/>
        </w:rPr>
        <w:t>đị</w:t>
      </w:r>
      <w:r w:rsidR="004617DD" w:rsidRPr="00BE59D1">
        <w:rPr>
          <w:lang w:val="en-GB"/>
        </w:rPr>
        <w:t>a, C</w:t>
      </w:r>
      <w:r w:rsidR="004617DD" w:rsidRPr="00BE59D1">
        <w:rPr>
          <w:rFonts w:cs=".VnTime"/>
          <w:lang w:val="en-GB"/>
        </w:rPr>
        <w:t>ô</w:t>
      </w:r>
      <w:r w:rsidR="004617DD" w:rsidRPr="00BE59D1">
        <w:rPr>
          <w:lang w:val="en-GB"/>
        </w:rPr>
        <w:t>ng ty TNHH To</w:t>
      </w:r>
      <w:r w:rsidR="004617DD" w:rsidRPr="00BE59D1">
        <w:rPr>
          <w:rFonts w:cs=".VnTime"/>
          <w:lang w:val="en-GB"/>
        </w:rPr>
        <w:t>à</w:t>
      </w:r>
      <w:r w:rsidR="004617DD" w:rsidRPr="00BE59D1">
        <w:rPr>
          <w:lang w:val="en-GB"/>
        </w:rPr>
        <w:t>n C</w:t>
      </w:r>
      <w:r w:rsidR="004617DD" w:rsidRPr="00BE59D1">
        <w:rPr>
          <w:rFonts w:cs="Arial"/>
          <w:lang w:val="en-GB"/>
        </w:rPr>
        <w:t>ầ</w:t>
      </w:r>
      <w:r w:rsidR="004617DD" w:rsidRPr="00BE59D1">
        <w:rPr>
          <w:lang w:val="en-GB"/>
        </w:rPr>
        <w:t>u c</w:t>
      </w:r>
      <w:r w:rsidR="004617DD" w:rsidRPr="00BE59D1">
        <w:rPr>
          <w:rFonts w:cs=".VnTime"/>
          <w:lang w:val="en-GB"/>
        </w:rPr>
        <w:t>ó</w:t>
      </w:r>
      <w:r w:rsidR="004617DD" w:rsidRPr="00BE59D1">
        <w:rPr>
          <w:lang w:val="en-GB"/>
        </w:rPr>
        <w:t xml:space="preserve"> c</w:t>
      </w:r>
      <w:r w:rsidR="004617DD" w:rsidRPr="00BE59D1">
        <w:rPr>
          <w:rFonts w:cs="Arial"/>
          <w:lang w:val="en-GB"/>
        </w:rPr>
        <w:t>ắ</w:t>
      </w:r>
      <w:r w:rsidR="004617DD" w:rsidRPr="00BE59D1">
        <w:rPr>
          <w:lang w:val="en-GB"/>
        </w:rPr>
        <w:t>m m</w:t>
      </w:r>
      <w:r w:rsidR="004617DD" w:rsidRPr="00BE59D1">
        <w:rPr>
          <w:rFonts w:cs="Arial"/>
          <w:lang w:val="en-GB"/>
        </w:rPr>
        <w:t>ố</w:t>
      </w:r>
      <w:r w:rsidR="004617DD" w:rsidRPr="00BE59D1">
        <w:rPr>
          <w:lang w:val="en-GB"/>
        </w:rPr>
        <w:t>c ranh gi</w:t>
      </w:r>
      <w:r w:rsidR="004617DD" w:rsidRPr="00BE59D1">
        <w:rPr>
          <w:rFonts w:cs="Arial"/>
          <w:lang w:val="en-GB"/>
        </w:rPr>
        <w:t>ớ</w:t>
      </w:r>
      <w:r w:rsidR="004617DD" w:rsidRPr="00BE59D1">
        <w:rPr>
          <w:lang w:val="en-GB"/>
        </w:rPr>
        <w:t>i m</w:t>
      </w:r>
      <w:r w:rsidR="004617DD" w:rsidRPr="00BE59D1">
        <w:rPr>
          <w:rFonts w:cs="Arial"/>
          <w:lang w:val="en-GB"/>
        </w:rPr>
        <w:t>ỏ</w:t>
      </w:r>
      <w:r w:rsidR="004617DD" w:rsidRPr="00BE59D1">
        <w:rPr>
          <w:lang w:val="en-GB"/>
        </w:rPr>
        <w:t xml:space="preserve"> n</w:t>
      </w:r>
      <w:r w:rsidR="004617DD" w:rsidRPr="00BE59D1">
        <w:rPr>
          <w:rFonts w:cs="Arial"/>
          <w:lang w:val="en-GB"/>
        </w:rPr>
        <w:t>ằ</w:t>
      </w:r>
      <w:r w:rsidR="004617DD" w:rsidRPr="00BE59D1">
        <w:rPr>
          <w:lang w:val="en-GB"/>
        </w:rPr>
        <w:t>m tr</w:t>
      </w:r>
      <w:r w:rsidR="004617DD" w:rsidRPr="00BE59D1">
        <w:rPr>
          <w:rFonts w:cs=".VnTime"/>
          <w:lang w:val="en-GB"/>
        </w:rPr>
        <w:t>ê</w:t>
      </w:r>
      <w:r w:rsidR="004617DD" w:rsidRPr="00BE59D1">
        <w:rPr>
          <w:lang w:val="en-GB"/>
        </w:rPr>
        <w:t xml:space="preserve">n </w:t>
      </w:r>
      <w:r w:rsidR="004617DD" w:rsidRPr="00BE59D1">
        <w:rPr>
          <w:rFonts w:cs="Arial"/>
          <w:lang w:val="en-GB"/>
        </w:rPr>
        <w:t>đị</w:t>
      </w:r>
      <w:r w:rsidR="004617DD" w:rsidRPr="00BE59D1">
        <w:rPr>
          <w:lang w:val="en-GB"/>
        </w:rPr>
        <w:t>a ph</w:t>
      </w:r>
      <w:r w:rsidR="004617DD" w:rsidRPr="00BE59D1">
        <w:rPr>
          <w:rFonts w:cs="Arial"/>
          <w:lang w:val="en-GB"/>
        </w:rPr>
        <w:t>ậ</w:t>
      </w:r>
      <w:r w:rsidR="004617DD" w:rsidRPr="00BE59D1">
        <w:rPr>
          <w:lang w:val="en-GB"/>
        </w:rPr>
        <w:t>n x</w:t>
      </w:r>
      <w:r w:rsidR="004617DD" w:rsidRPr="00BE59D1">
        <w:rPr>
          <w:rFonts w:cs=".VnTime"/>
          <w:lang w:val="en-GB"/>
        </w:rPr>
        <w:t>ã</w:t>
      </w:r>
      <w:r w:rsidR="004617DD" w:rsidRPr="00BE59D1">
        <w:rPr>
          <w:lang w:val="en-GB"/>
        </w:rPr>
        <w:t xml:space="preserve"> </w:t>
      </w:r>
      <w:r w:rsidR="004617DD" w:rsidRPr="00BE59D1">
        <w:rPr>
          <w:rFonts w:cs="Arial"/>
          <w:lang w:val="en-GB"/>
        </w:rPr>
        <w:t>Đứ</w:t>
      </w:r>
      <w:r w:rsidR="004617DD" w:rsidRPr="00BE59D1">
        <w:rPr>
          <w:lang w:val="en-GB"/>
        </w:rPr>
        <w:t>c V</w:t>
      </w:r>
      <w:r w:rsidR="004617DD" w:rsidRPr="00BE59D1">
        <w:rPr>
          <w:rFonts w:cs="Arial"/>
          <w:lang w:val="en-GB"/>
        </w:rPr>
        <w:t>ĩ</w:t>
      </w:r>
      <w:r w:rsidR="004617DD" w:rsidRPr="00BE59D1">
        <w:rPr>
          <w:lang w:val="en-GB"/>
        </w:rPr>
        <w:t>nh, huy</w:t>
      </w:r>
      <w:r w:rsidR="004617DD" w:rsidRPr="00BE59D1">
        <w:rPr>
          <w:rFonts w:cs="Arial"/>
          <w:lang w:val="en-GB"/>
        </w:rPr>
        <w:t>ệ</w:t>
      </w:r>
      <w:r w:rsidR="004617DD" w:rsidRPr="00BE59D1">
        <w:rPr>
          <w:lang w:val="en-GB"/>
        </w:rPr>
        <w:t xml:space="preserve">n </w:t>
      </w:r>
      <w:r w:rsidR="004617DD" w:rsidRPr="00BE59D1">
        <w:rPr>
          <w:rFonts w:cs="Arial"/>
          <w:lang w:val="en-GB"/>
        </w:rPr>
        <w:t>Đứ</w:t>
      </w:r>
      <w:r w:rsidR="004617DD" w:rsidRPr="00BE59D1">
        <w:rPr>
          <w:lang w:val="en-GB"/>
        </w:rPr>
        <w:t>c Th</w:t>
      </w:r>
      <w:r w:rsidR="004617DD" w:rsidRPr="00BE59D1">
        <w:rPr>
          <w:rFonts w:cs="Arial"/>
          <w:lang w:val="en-GB"/>
        </w:rPr>
        <w:t>ọ</w:t>
      </w:r>
      <w:r w:rsidR="004617DD" w:rsidRPr="00BE59D1">
        <w:rPr>
          <w:lang w:val="en-GB"/>
        </w:rPr>
        <w:t>, c</w:t>
      </w:r>
      <w:r w:rsidR="004617DD" w:rsidRPr="00BE59D1">
        <w:rPr>
          <w:rFonts w:cs=".VnTime"/>
          <w:lang w:val="en-GB"/>
        </w:rPr>
        <w:t>á</w:t>
      </w:r>
      <w:r w:rsidR="004617DD" w:rsidRPr="00BE59D1">
        <w:rPr>
          <w:lang w:val="en-GB"/>
        </w:rPr>
        <w:t xml:space="preserve">ch </w:t>
      </w:r>
      <w:r w:rsidR="004617DD" w:rsidRPr="00BE59D1">
        <w:rPr>
          <w:rFonts w:cs="Arial"/>
          <w:lang w:val="en-GB"/>
        </w:rPr>
        <w:t>đườ</w:t>
      </w:r>
      <w:r w:rsidR="004617DD" w:rsidRPr="00BE59D1">
        <w:rPr>
          <w:lang w:val="en-GB"/>
        </w:rPr>
        <w:t xml:space="preserve">ng </w:t>
      </w:r>
      <w:r w:rsidR="004617DD" w:rsidRPr="00BE59D1">
        <w:rPr>
          <w:rFonts w:cs="Arial"/>
          <w:lang w:val="en-GB"/>
        </w:rPr>
        <w:t>Đị</w:t>
      </w:r>
      <w:r w:rsidR="004617DD" w:rsidRPr="00BE59D1">
        <w:rPr>
          <w:lang w:val="en-GB"/>
        </w:rPr>
        <w:t>a gi</w:t>
      </w:r>
      <w:r w:rsidR="004617DD" w:rsidRPr="00BE59D1">
        <w:rPr>
          <w:rFonts w:cs="Arial"/>
          <w:lang w:val="en-GB"/>
        </w:rPr>
        <w:t>ớ</w:t>
      </w:r>
      <w:r w:rsidR="004617DD" w:rsidRPr="00BE59D1">
        <w:rPr>
          <w:lang w:val="en-GB"/>
        </w:rPr>
        <w:t>i h</w:t>
      </w:r>
      <w:r w:rsidR="004617DD" w:rsidRPr="00BE59D1">
        <w:rPr>
          <w:rFonts w:cs=".VnTime"/>
          <w:lang w:val="en-GB"/>
        </w:rPr>
        <w:t>à</w:t>
      </w:r>
      <w:r w:rsidR="004617DD" w:rsidRPr="00BE59D1">
        <w:rPr>
          <w:lang w:val="en-GB"/>
        </w:rPr>
        <w:t>nh ch</w:t>
      </w:r>
      <w:r w:rsidR="004617DD" w:rsidRPr="00BE59D1">
        <w:rPr>
          <w:rFonts w:cs=".VnTime"/>
          <w:lang w:val="en-GB"/>
        </w:rPr>
        <w:t>í</w:t>
      </w:r>
      <w:r w:rsidR="004617DD" w:rsidRPr="00BE59D1">
        <w:rPr>
          <w:lang w:val="en-GB"/>
        </w:rPr>
        <w:t>nh 364/CT gi</w:t>
      </w:r>
      <w:r w:rsidR="004617DD" w:rsidRPr="00BE59D1">
        <w:rPr>
          <w:rFonts w:cs="Arial"/>
          <w:lang w:val="en-GB"/>
        </w:rPr>
        <w:t>ữ</w:t>
      </w:r>
      <w:r w:rsidR="004617DD" w:rsidRPr="00BE59D1">
        <w:rPr>
          <w:lang w:val="en-GB"/>
        </w:rPr>
        <w:t>a hai t</w:t>
      </w:r>
      <w:r w:rsidR="004617DD" w:rsidRPr="00BE59D1">
        <w:rPr>
          <w:rFonts w:cs="Arial"/>
          <w:lang w:val="en-GB"/>
        </w:rPr>
        <w:t>ỉ</w:t>
      </w:r>
      <w:r w:rsidR="004617DD" w:rsidRPr="00BE59D1">
        <w:rPr>
          <w:lang w:val="en-GB"/>
        </w:rPr>
        <w:t>nh Ngh</w:t>
      </w:r>
      <w:r w:rsidR="004617DD" w:rsidRPr="00BE59D1">
        <w:rPr>
          <w:rFonts w:cs="Arial"/>
          <w:lang w:val="en-GB"/>
        </w:rPr>
        <w:t>ệ</w:t>
      </w:r>
      <w:r w:rsidR="004617DD" w:rsidRPr="00BE59D1">
        <w:rPr>
          <w:lang w:val="en-GB"/>
        </w:rPr>
        <w:t xml:space="preserve"> An v</w:t>
      </w:r>
      <w:r w:rsidR="004617DD" w:rsidRPr="00BE59D1">
        <w:rPr>
          <w:rFonts w:cs=".VnTime"/>
          <w:lang w:val="en-GB"/>
        </w:rPr>
        <w:t>à</w:t>
      </w:r>
      <w:r w:rsidR="004617DD" w:rsidRPr="00BE59D1">
        <w:rPr>
          <w:lang w:val="en-GB"/>
        </w:rPr>
        <w:t xml:space="preserve"> H</w:t>
      </w:r>
      <w:r w:rsidR="004617DD" w:rsidRPr="00BE59D1">
        <w:rPr>
          <w:rFonts w:cs=".VnTime"/>
          <w:lang w:val="en-GB"/>
        </w:rPr>
        <w:t>à</w:t>
      </w:r>
      <w:r w:rsidR="004617DD" w:rsidRPr="00BE59D1">
        <w:rPr>
          <w:lang w:val="en-GB"/>
        </w:rPr>
        <w:t xml:space="preserve"> T</w:t>
      </w:r>
      <w:r w:rsidR="004617DD" w:rsidRPr="00BE59D1">
        <w:rPr>
          <w:rFonts w:cs="Arial"/>
          <w:lang w:val="en-GB"/>
        </w:rPr>
        <w:t>ĩ</w:t>
      </w:r>
      <w:r w:rsidR="004617DD" w:rsidRPr="00BE59D1">
        <w:rPr>
          <w:lang w:val="en-GB"/>
        </w:rPr>
        <w:t>nh kho</w:t>
      </w:r>
      <w:r w:rsidR="004617DD" w:rsidRPr="00BE59D1">
        <w:rPr>
          <w:rFonts w:cs="Arial"/>
          <w:lang w:val="en-GB"/>
        </w:rPr>
        <w:t>ả</w:t>
      </w:r>
      <w:r w:rsidR="004617DD" w:rsidRPr="00BE59D1">
        <w:rPr>
          <w:lang w:val="en-GB"/>
        </w:rPr>
        <w:t>ng 14m; c</w:t>
      </w:r>
      <w:r w:rsidR="004617DD" w:rsidRPr="00BE59D1">
        <w:rPr>
          <w:rFonts w:cs=".VnTime"/>
          <w:lang w:val="en-GB"/>
        </w:rPr>
        <w:t>á</w:t>
      </w:r>
      <w:r w:rsidR="004617DD" w:rsidRPr="00BE59D1">
        <w:rPr>
          <w:lang w:val="en-GB"/>
        </w:rPr>
        <w:t>c m</w:t>
      </w:r>
      <w:r w:rsidR="004617DD" w:rsidRPr="00BE59D1">
        <w:rPr>
          <w:rFonts w:cs="Arial"/>
          <w:lang w:val="en-GB"/>
        </w:rPr>
        <w:t>ố</w:t>
      </w:r>
      <w:r w:rsidR="004617DD" w:rsidRPr="00BE59D1">
        <w:rPr>
          <w:lang w:val="en-GB"/>
        </w:rPr>
        <w:t>c s</w:t>
      </w:r>
      <w:r w:rsidR="004617DD" w:rsidRPr="00BE59D1">
        <w:rPr>
          <w:rFonts w:cs="Arial"/>
          <w:lang w:val="en-GB"/>
        </w:rPr>
        <w:t>ố</w:t>
      </w:r>
      <w:r w:rsidR="004617DD" w:rsidRPr="00BE59D1">
        <w:rPr>
          <w:lang w:val="en-GB"/>
        </w:rPr>
        <w:t xml:space="preserve"> 25, 26, 27 tr</w:t>
      </w:r>
      <w:r w:rsidR="004617DD" w:rsidRPr="00BE59D1">
        <w:rPr>
          <w:rFonts w:cs=".VnTime"/>
          <w:lang w:val="en-GB"/>
        </w:rPr>
        <w:t>ê</w:t>
      </w:r>
      <w:r w:rsidR="004617DD" w:rsidRPr="00BE59D1">
        <w:rPr>
          <w:lang w:val="en-GB"/>
        </w:rPr>
        <w:t xml:space="preserve">n </w:t>
      </w:r>
      <w:r w:rsidR="004617DD" w:rsidRPr="00BE59D1">
        <w:rPr>
          <w:rFonts w:cs="Arial"/>
          <w:lang w:val="en-GB"/>
        </w:rPr>
        <w:t>đườ</w:t>
      </w:r>
      <w:r w:rsidR="004617DD" w:rsidRPr="00BE59D1">
        <w:rPr>
          <w:lang w:val="en-GB"/>
        </w:rPr>
        <w:t xml:space="preserve">ng </w:t>
      </w:r>
      <w:r w:rsidR="004617DD" w:rsidRPr="00BE59D1">
        <w:rPr>
          <w:rFonts w:cs="Arial"/>
          <w:lang w:val="en-GB"/>
        </w:rPr>
        <w:t>đị</w:t>
      </w:r>
      <w:r w:rsidR="004617DD" w:rsidRPr="00BE59D1">
        <w:rPr>
          <w:lang w:val="en-GB"/>
        </w:rPr>
        <w:t>a gi</w:t>
      </w:r>
      <w:r w:rsidR="004617DD" w:rsidRPr="00BE59D1">
        <w:rPr>
          <w:rFonts w:cs="Arial"/>
          <w:lang w:val="en-GB"/>
        </w:rPr>
        <w:t>ớ</w:t>
      </w:r>
      <w:r w:rsidR="004617DD" w:rsidRPr="00BE59D1">
        <w:rPr>
          <w:lang w:val="en-GB"/>
        </w:rPr>
        <w:t>i h</w:t>
      </w:r>
      <w:r w:rsidR="004617DD" w:rsidRPr="00BE59D1">
        <w:rPr>
          <w:rFonts w:cs=".VnTime"/>
          <w:lang w:val="en-GB"/>
        </w:rPr>
        <w:t>à</w:t>
      </w:r>
      <w:r w:rsidR="004617DD" w:rsidRPr="00BE59D1">
        <w:rPr>
          <w:lang w:val="en-GB"/>
        </w:rPr>
        <w:t>nh ch</w:t>
      </w:r>
      <w:r w:rsidR="004617DD" w:rsidRPr="00BE59D1">
        <w:rPr>
          <w:rFonts w:cs=".VnTime"/>
          <w:lang w:val="en-GB"/>
        </w:rPr>
        <w:t>í</w:t>
      </w:r>
      <w:r w:rsidR="004617DD" w:rsidRPr="00BE59D1">
        <w:rPr>
          <w:lang w:val="en-GB"/>
        </w:rPr>
        <w:t>nh theo h</w:t>
      </w:r>
      <w:r w:rsidR="004617DD" w:rsidRPr="00BE59D1">
        <w:rPr>
          <w:rFonts w:cs="Arial"/>
          <w:lang w:val="en-GB"/>
        </w:rPr>
        <w:t>ồ</w:t>
      </w:r>
      <w:r w:rsidR="004617DD" w:rsidRPr="00BE59D1">
        <w:rPr>
          <w:lang w:val="en-GB"/>
        </w:rPr>
        <w:t xml:space="preserve"> s</w:t>
      </w:r>
      <w:r w:rsidR="004617DD" w:rsidRPr="00BE59D1">
        <w:rPr>
          <w:rFonts w:cs="Arial"/>
          <w:lang w:val="en-GB"/>
        </w:rPr>
        <w:t>ơ</w:t>
      </w:r>
      <w:r w:rsidR="004617DD" w:rsidRPr="00BE59D1">
        <w:rPr>
          <w:lang w:val="en-GB"/>
        </w:rPr>
        <w:t xml:space="preserve"> 364/CT gi</w:t>
      </w:r>
      <w:r w:rsidR="004617DD" w:rsidRPr="00BE59D1">
        <w:rPr>
          <w:rFonts w:cs="Arial"/>
          <w:lang w:val="en-GB"/>
        </w:rPr>
        <w:t>ữ</w:t>
      </w:r>
      <w:r w:rsidR="004617DD" w:rsidRPr="00BE59D1">
        <w:rPr>
          <w:lang w:val="en-GB"/>
        </w:rPr>
        <w:t>a hai t</w:t>
      </w:r>
      <w:r w:rsidR="004617DD" w:rsidRPr="00BE59D1">
        <w:rPr>
          <w:rFonts w:cs="Arial"/>
          <w:lang w:val="en-GB"/>
        </w:rPr>
        <w:t>ỉ</w:t>
      </w:r>
      <w:r w:rsidR="004617DD" w:rsidRPr="00BE59D1">
        <w:rPr>
          <w:lang w:val="en-GB"/>
        </w:rPr>
        <w:t>nh (H</w:t>
      </w:r>
      <w:r w:rsidR="004617DD" w:rsidRPr="00BE59D1">
        <w:rPr>
          <w:rFonts w:cs=".VnTime"/>
          <w:lang w:val="en-GB"/>
        </w:rPr>
        <w:t>à</w:t>
      </w:r>
      <w:r w:rsidR="004617DD" w:rsidRPr="00BE59D1">
        <w:rPr>
          <w:lang w:val="en-GB"/>
        </w:rPr>
        <w:t xml:space="preserve"> T</w:t>
      </w:r>
      <w:r w:rsidR="004617DD" w:rsidRPr="00BE59D1">
        <w:rPr>
          <w:rFonts w:cs="Arial"/>
          <w:lang w:val="en-GB"/>
        </w:rPr>
        <w:t>ĩ</w:t>
      </w:r>
      <w:r w:rsidR="004617DD" w:rsidRPr="00BE59D1">
        <w:rPr>
          <w:lang w:val="en-GB"/>
        </w:rPr>
        <w:t>nh v</w:t>
      </w:r>
      <w:r w:rsidR="004617DD" w:rsidRPr="00BE59D1">
        <w:rPr>
          <w:rFonts w:cs=".VnTime"/>
          <w:lang w:val="en-GB"/>
        </w:rPr>
        <w:t>à</w:t>
      </w:r>
      <w:r w:rsidR="004617DD" w:rsidRPr="00BE59D1">
        <w:rPr>
          <w:lang w:val="en-GB"/>
        </w:rPr>
        <w:t xml:space="preserve"> Ngh</w:t>
      </w:r>
      <w:r w:rsidR="004617DD" w:rsidRPr="00BE59D1">
        <w:rPr>
          <w:rFonts w:cs="Arial"/>
          <w:lang w:val="en-GB"/>
        </w:rPr>
        <w:t>ệ</w:t>
      </w:r>
      <w:r w:rsidR="004617DD" w:rsidRPr="00BE59D1">
        <w:rPr>
          <w:lang w:val="en-GB"/>
        </w:rPr>
        <w:t xml:space="preserve"> An) không còn trên thực địa. Trên cơ sở kết quả kiểm tra, </w:t>
      </w:r>
      <w:r w:rsidR="005813EF" w:rsidRPr="00BE59D1">
        <w:rPr>
          <w:lang w:val="en-GB"/>
        </w:rPr>
        <w:t xml:space="preserve">UBND tỉnh đã chỉ đạo </w:t>
      </w:r>
      <w:r w:rsidR="004617DD" w:rsidRPr="00BE59D1">
        <w:rPr>
          <w:lang w:val="en-GB"/>
        </w:rPr>
        <w:t>Sở Tài nguyên và Môi trường yêu cầu Công ty TNHH Toàn Cầu thác cát đúng diện tích, ranh giới đã được cấp phép, trong phạm vi diện tích đã được thuê đất; không khai thác về phía Tây - Bắc của mỏ, phối hợp với UBND xã Đức Vĩnh cắm lại mốc ranh giới mỏ; đồng thời đề nghị Sở Tài nguyên và Môi trường tỉnh Nghệ An tiến hành kiểm tra, rà soát hoạt động khai thác cát của Công ty TNHH Toàn Cầu</w:t>
      </w:r>
      <w:r w:rsidR="00AB253E" w:rsidRPr="00BE59D1">
        <w:rPr>
          <w:lang w:val="en-GB"/>
        </w:rPr>
        <w:t>.</w:t>
      </w:r>
      <w:r w:rsidR="004617DD" w:rsidRPr="00BE59D1">
        <w:rPr>
          <w:lang w:val="en-GB"/>
        </w:rPr>
        <w:t xml:space="preserve"> Qua buổi kiểm tra thực địa ngày 28/8/2018 giữa Sở Tài nguyên và Môi trường, UBND huyện Đức Thọ, UBND xã Đức Vĩnh và Giám đốc Công ty TNHH Toàn Cầu cho thấy Công ty đã chấp hành việc không khai thác về phía Tây - Bắc của mỏ và theo thông tin cung cấp của Sở Tài nguyên và Môi trường tỉnh Nghệ An, ngày 17/7/2018, Đoàn liên ngành kiểm tra hoạt động khai thác khoáng sản tỉnh Nghệ An  đã tiến hành kiểm tra đối với Công ty TNHH Toàn Cầu tại mỏ cát xã Hưng Khánh, huyện Hưng Nguyên, hiện Đoàn đang dự thảo kết luận kiểm tra. Về việc xác định lại tọa độ trên thực địa các mốc số 25, 26, 27 nằm trên đường địa giới hành chính theo hồ sơ 364/CP giữa hai tỉnh Hà Tĩnh và Nghệ An (đã bị thất lạc), hiện</w:t>
      </w:r>
      <w:r w:rsidR="00AB253E" w:rsidRPr="00BE59D1">
        <w:rPr>
          <w:lang w:val="en-GB"/>
        </w:rPr>
        <w:t xml:space="preserve"> nay, UBND tỉnh đang chỉ đạo</w:t>
      </w:r>
      <w:r w:rsidR="004617DD" w:rsidRPr="00BE59D1">
        <w:rPr>
          <w:lang w:val="en-GB"/>
        </w:rPr>
        <w:t xml:space="preserve"> Sở Tài nguyên và Môi trường phối hợp với Sở Nội vụ, làm việc với các cơ quan chuyên môn liên quan của tỉnh Nghệ An để thống nhất phương án triển khai theo đúng quy định.</w:t>
      </w:r>
    </w:p>
    <w:p w:rsidR="004617DD" w:rsidRPr="001639B9" w:rsidRDefault="004617DD" w:rsidP="009A5C50">
      <w:pPr>
        <w:spacing w:after="60" w:line="340" w:lineRule="exact"/>
        <w:ind w:firstLine="720"/>
        <w:jc w:val="both"/>
        <w:rPr>
          <w:b/>
          <w:szCs w:val="28"/>
        </w:rPr>
      </w:pPr>
      <w:r w:rsidRPr="001639B9">
        <w:t xml:space="preserve">Về việc ngăn chặn trình trạng khai thác cát trái phép đang diễn ra phức tạp trên các tuyến sông địa bàn toàn tỉnh, đặc biệt là là trên các tuyến sông Ngàn </w:t>
      </w:r>
      <w:r w:rsidRPr="001639B9">
        <w:lastRenderedPageBreak/>
        <w:t>Sâu (huyện Vũ Quang); sông La (huyện Đức Thọ); sông Ngàn Phố (huyện Hương Sơn); UBND tỉnh đã thành lập Tổ công tác liên ngành kiểm tra, xử lý vi phạm trong việc khai thác khoáng sản trái phép trên các tuyến sông địa bàn toàn tỉnh và khu vực giáp ranh giữa hai tỉnh Nghệ An, Hà Tĩnh tại Quyết định số</w:t>
      </w:r>
      <w:r w:rsidR="008276F4" w:rsidRPr="001639B9">
        <w:t xml:space="preserve"> 2181/QĐ-UBND ngày 20/7/2018 và </w:t>
      </w:r>
      <w:r w:rsidRPr="001639B9">
        <w:t xml:space="preserve">đã thành lập “Tổ công tác liên huyện để đấu tranh, phòng, chống khai thác cát, sỏi trái phép khu vực giáp ranh giữa 03 huyện Đức Thọ, Vũ Quang, Hương Sơn” tại Quyết định số 1990/QĐ-UBND ngày 04/7/2018. Hiện các Tổ đã và đang thực hiện nhiệm vụ được giao nhằm ngăn chặn, xử lý kịp thời tình trạng khai thác, vận chuyển cát trái phép trên sông; theo đó, bước đầu đã hạn chế ở mức thấp nhất hoạt động khai thác cát trái phép trên sông, đặc biệt là tại các khu vực giáp ranh giữa các huyện, giữa hai tỉnh Nghệ An và Hà Tĩnh. </w:t>
      </w:r>
      <w:r w:rsidR="008276F4" w:rsidRPr="001639B9">
        <w:t>T</w:t>
      </w:r>
      <w:r w:rsidRPr="001639B9">
        <w:t>ừ ngày 20/7</w:t>
      </w:r>
      <w:r w:rsidR="008276F4" w:rsidRPr="001639B9">
        <w:t>/2018</w:t>
      </w:r>
      <w:r w:rsidRPr="001639B9">
        <w:t xml:space="preserve"> đến </w:t>
      </w:r>
      <w:r w:rsidR="008276F4" w:rsidRPr="001639B9">
        <w:t xml:space="preserve">ngày </w:t>
      </w:r>
      <w:r w:rsidRPr="001639B9">
        <w:t>10/10/2018 đã phát hiện và bắt giữ 26 vụ khai thác cát trái phép phạt tiền 136 triệu đồng nộp ngân sách nhà nước; sau hơn 1 tháng triển khai đã bắt giữ được 14 trường hợp vi phạm khai thác cát trái phép, xử phạt 23 triệu đồng và bắt giữ 02 trường hợp vi phạm vận chuyển cát không rõ nguồn gốc, xử phạt 01 triệu đồng</w:t>
      </w:r>
      <w:r w:rsidR="002518EF" w:rsidRPr="001639B9">
        <w:t>.</w:t>
      </w:r>
    </w:p>
    <w:p w:rsidR="004617DD" w:rsidRPr="00C350A6" w:rsidRDefault="00437FEE" w:rsidP="009A5C50">
      <w:pPr>
        <w:pStyle w:val="BodyText0"/>
        <w:spacing w:after="60" w:line="340" w:lineRule="exact"/>
        <w:ind w:firstLine="720"/>
        <w:jc w:val="both"/>
        <w:rPr>
          <w:b/>
          <w:szCs w:val="28"/>
          <w:lang w:val="en-US"/>
        </w:rPr>
      </w:pPr>
      <w:r w:rsidRPr="00437FEE">
        <w:rPr>
          <w:szCs w:val="28"/>
          <w:lang w:val="en-US"/>
        </w:rPr>
        <w:t>(3)</w:t>
      </w:r>
      <w:r w:rsidR="004617DD" w:rsidRPr="00C350A6">
        <w:t xml:space="preserve"> </w:t>
      </w:r>
      <w:r w:rsidR="004617DD" w:rsidRPr="00C350A6">
        <w:rPr>
          <w:szCs w:val="28"/>
        </w:rPr>
        <w:t>Công ty CP phát triển nông lâm Hà Tĩnh (trước đây  TCT Khoáng sản và Thương mại Hà Tĩnh - CTCP đứng tên) tại Thị trấn Đức Thọ và xã Đức Yên, huyện Đức Thọ sử dụng không đúng mục đích (dự án nhà máy chế biến rau quả, gia vị). Đề nghị tỉnh kiểm tra, xem xét thu hồi – Cử tri huyện Đức Thọ</w:t>
      </w:r>
    </w:p>
    <w:p w:rsidR="004617DD" w:rsidRPr="00C350A6" w:rsidRDefault="009F576E" w:rsidP="009A5C50">
      <w:pPr>
        <w:pStyle w:val="BodyText0"/>
        <w:spacing w:after="60" w:line="340" w:lineRule="exact"/>
        <w:ind w:firstLine="720"/>
        <w:jc w:val="both"/>
        <w:rPr>
          <w:szCs w:val="28"/>
        </w:rPr>
      </w:pPr>
      <w:r w:rsidRPr="00C350A6">
        <w:rPr>
          <w:szCs w:val="28"/>
        </w:rPr>
        <w:t xml:space="preserve">Kết quả thực hiện: </w:t>
      </w:r>
      <w:r w:rsidR="004617DD" w:rsidRPr="00C350A6">
        <w:rPr>
          <w:szCs w:val="28"/>
        </w:rPr>
        <w:t xml:space="preserve">UBND tỉnh </w:t>
      </w:r>
      <w:r w:rsidR="00C350A6" w:rsidRPr="00C350A6">
        <w:rPr>
          <w:szCs w:val="28"/>
          <w:lang w:val="en-US"/>
        </w:rPr>
        <w:t xml:space="preserve">đã ban hành </w:t>
      </w:r>
      <w:r w:rsidR="00C350A6" w:rsidRPr="00C350A6">
        <w:rPr>
          <w:szCs w:val="28"/>
        </w:rPr>
        <w:t>Quyết định số 2646/QĐ-UBND ngày 6/9/2018</w:t>
      </w:r>
      <w:r w:rsidR="00C350A6" w:rsidRPr="00C350A6">
        <w:rPr>
          <w:szCs w:val="28"/>
          <w:lang w:val="en-US"/>
        </w:rPr>
        <w:t xml:space="preserve"> </w:t>
      </w:r>
      <w:r w:rsidR="004617DD" w:rsidRPr="00C350A6">
        <w:rPr>
          <w:szCs w:val="28"/>
        </w:rPr>
        <w:t>thành lập Đoàn kiểm tra liên ngành để kiểm tra công tác quản lý sử dụng đất, bảo vệ môi trường các tổ chức sử dụng đất trên địa bàn tỉnh trong đó có khu đất cử tri huyện Đức Thọ kiến nghị. Hiện</w:t>
      </w:r>
      <w:r w:rsidR="00C350A6" w:rsidRPr="00C350A6">
        <w:rPr>
          <w:szCs w:val="28"/>
          <w:lang w:val="en-US"/>
        </w:rPr>
        <w:t xml:space="preserve"> nay,</w:t>
      </w:r>
      <w:r w:rsidR="004617DD" w:rsidRPr="00C350A6">
        <w:rPr>
          <w:szCs w:val="28"/>
        </w:rPr>
        <w:t xml:space="preserve"> Đoàn kiểm tra đang tiến hành kiểm tra theo quy định của pháp luật.</w:t>
      </w:r>
    </w:p>
    <w:p w:rsidR="004617DD" w:rsidRPr="00BD29CA" w:rsidRDefault="00437FEE" w:rsidP="009A5C50">
      <w:pPr>
        <w:spacing w:after="60" w:line="340" w:lineRule="exact"/>
        <w:ind w:firstLine="680"/>
        <w:jc w:val="both"/>
        <w:rPr>
          <w:i/>
          <w:szCs w:val="28"/>
        </w:rPr>
      </w:pPr>
      <w:r w:rsidRPr="00BD29CA">
        <w:rPr>
          <w:szCs w:val="28"/>
        </w:rPr>
        <w:t>(4)</w:t>
      </w:r>
      <w:r w:rsidR="00104836" w:rsidRPr="00BD29CA">
        <w:rPr>
          <w:szCs w:val="28"/>
        </w:rPr>
        <w:t xml:space="preserve"> </w:t>
      </w:r>
      <w:r w:rsidR="004617DD" w:rsidRPr="00BD29CA">
        <w:rPr>
          <w:szCs w:val="28"/>
        </w:rPr>
        <w:t>Tình hình thực hiện thu hồi đất của các tổ chức, cá nhân được cấp phép đầu tư nhưng không triển khai hoặc có vi phạm trong thờ</w:t>
      </w:r>
      <w:r w:rsidR="00104836" w:rsidRPr="00BD29CA">
        <w:rPr>
          <w:szCs w:val="28"/>
        </w:rPr>
        <w:t>i gian qua</w:t>
      </w:r>
    </w:p>
    <w:p w:rsidR="004617DD" w:rsidRPr="00BD29CA" w:rsidRDefault="004617DD" w:rsidP="009A5C50">
      <w:pPr>
        <w:spacing w:after="60" w:line="340" w:lineRule="exact"/>
        <w:jc w:val="both"/>
        <w:rPr>
          <w:szCs w:val="28"/>
        </w:rPr>
      </w:pPr>
      <w:r w:rsidRPr="00BD29CA">
        <w:rPr>
          <w:szCs w:val="28"/>
        </w:rPr>
        <w:tab/>
        <w:t>Trong những năm qua, UBND tỉnh đã chỉ đạ</w:t>
      </w:r>
      <w:r w:rsidR="00104836" w:rsidRPr="00BD29CA">
        <w:rPr>
          <w:szCs w:val="28"/>
        </w:rPr>
        <w:t>o các s</w:t>
      </w:r>
      <w:r w:rsidRPr="00BD29CA">
        <w:rPr>
          <w:szCs w:val="28"/>
        </w:rPr>
        <w:t>ở</w:t>
      </w:r>
      <w:r w:rsidR="00104836" w:rsidRPr="00BD29CA">
        <w:rPr>
          <w:szCs w:val="28"/>
        </w:rPr>
        <w:t>,</w:t>
      </w:r>
      <w:r w:rsidRPr="00BD29CA">
        <w:rPr>
          <w:szCs w:val="28"/>
        </w:rPr>
        <w:t xml:space="preserve"> ngành (Thanh tra tỉnh, Sở Tài nguyên và Môi trường, Sở Kế hoạch và Đầu tư) thực hiện việc thanh tra, kiểm tra, xử lý đối với các tổ chức sử dụng đất có vi phạm pháp luật về đất đai và đầu tư. Nội dung này đã được nêu tại</w:t>
      </w:r>
      <w:r w:rsidR="00104836" w:rsidRPr="00BD29CA">
        <w:rPr>
          <w:szCs w:val="28"/>
        </w:rPr>
        <w:t xml:space="preserve"> </w:t>
      </w:r>
      <w:r w:rsidRPr="00BD29CA">
        <w:rPr>
          <w:szCs w:val="28"/>
        </w:rPr>
        <w:t>Báo cáo số 62/BC-ĐGS ngày 10/7/2017 của Đoàn giám sát HĐND tỉnh và đã được UBND tỉnh báo cáo tại các kỳ họp gần đây của HĐND tỉnh.</w:t>
      </w:r>
    </w:p>
    <w:p w:rsidR="004617DD" w:rsidRPr="00104836" w:rsidRDefault="004617DD" w:rsidP="009A5C50">
      <w:pPr>
        <w:spacing w:after="60" w:line="340" w:lineRule="exact"/>
        <w:jc w:val="both"/>
        <w:rPr>
          <w:szCs w:val="28"/>
        </w:rPr>
      </w:pPr>
      <w:r w:rsidRPr="00BD29CA">
        <w:rPr>
          <w:szCs w:val="28"/>
        </w:rPr>
        <w:tab/>
      </w:r>
      <w:r w:rsidR="00437FEE" w:rsidRPr="00BD29CA">
        <w:rPr>
          <w:szCs w:val="28"/>
        </w:rPr>
        <w:t xml:space="preserve">* </w:t>
      </w:r>
      <w:r w:rsidRPr="00BD29CA">
        <w:rPr>
          <w:szCs w:val="28"/>
        </w:rPr>
        <w:t>Năm 2017, UBND tỉnh đã chỉ đạo Sở Tài nguyên và Môi trường thực</w:t>
      </w:r>
      <w:r w:rsidRPr="00104836">
        <w:rPr>
          <w:szCs w:val="28"/>
        </w:rPr>
        <w:t xml:space="preserve"> hiện việc kiểm tra sử dụng đất của 27 tổ chức tại Thành phố Hà Tĩnh, 07 tổ chức tại huyện Thạch Hà, 06 tổ chức tại thị xã Hồng Lĩnh, 01 tổ chức tại huyện Vũ Quang (Công ty CP Dược Hà Tĩnh), 01 tổ chức tại huyện Hương Sơn (Công ty CP Thương mại và Du Lịch Bắc Hà Tĩnh) và kiểm tra các tổ chức có dấu hiệu vi phạm theo kiến nghị của Đoàn giám sát HĐND tỉnh. Kết quả kiểm tra, xử lý như sau:</w:t>
      </w:r>
    </w:p>
    <w:p w:rsidR="004617DD" w:rsidRPr="00104836" w:rsidRDefault="004617DD" w:rsidP="009A5C50">
      <w:pPr>
        <w:spacing w:after="60" w:line="340" w:lineRule="exact"/>
        <w:jc w:val="both"/>
        <w:rPr>
          <w:szCs w:val="28"/>
        </w:rPr>
      </w:pPr>
      <w:r w:rsidRPr="00104836">
        <w:rPr>
          <w:szCs w:val="28"/>
        </w:rPr>
        <w:lastRenderedPageBreak/>
        <w:tab/>
        <w:t>- Đối với 27 tổ chức tại địa bàn Thành phố Hà Tĩnh: Đoàn kiểm tra liên ngành do Sở TNMT chủ trì đã có Báo cáo kết quả gửi UBND tỉnh (Báo cáo số 01/BC-ĐKT  ngày 27/10/2017), kiến nghị thu hồi đất của 03 tổ chức, gồm: Bảo hiểm xã hội tỉnh (</w:t>
      </w:r>
      <w:r w:rsidRPr="00104836">
        <w:rPr>
          <w:lang w:val="vi-VN"/>
        </w:rPr>
        <w:t>đ</w:t>
      </w:r>
      <w:r w:rsidRPr="00104836">
        <w:rPr>
          <w:iCs/>
          <w:szCs w:val="28"/>
          <w:lang w:val="de-DE"/>
        </w:rPr>
        <w:t>ược UBND tỉnh giao đất tại Quyết định số 535/QĐ-UB-NL ngày 01/4/1999, diện tích 1900,5 m</w:t>
      </w:r>
      <w:r w:rsidRPr="00104836">
        <w:rPr>
          <w:iCs/>
          <w:szCs w:val="28"/>
          <w:vertAlign w:val="superscript"/>
          <w:lang w:val="de-DE"/>
        </w:rPr>
        <w:t>2</w:t>
      </w:r>
      <w:r w:rsidRPr="00104836">
        <w:rPr>
          <w:iCs/>
          <w:szCs w:val="28"/>
          <w:lang w:val="de-DE"/>
        </w:rPr>
        <w:t>,</w:t>
      </w:r>
      <w:r w:rsidRPr="00104836">
        <w:rPr>
          <w:szCs w:val="28"/>
        </w:rPr>
        <w:t xml:space="preserve"> tại Ngõ 3, đường Nguyễn Chí Thanh, phường Nam Hà, TPHT; </w:t>
      </w:r>
      <w:r w:rsidRPr="00104836">
        <w:rPr>
          <w:lang w:val="vi-VN"/>
        </w:rPr>
        <w:t>Lý do: Đơn vị không còn nhu cầu sử dụng đất</w:t>
      </w:r>
      <w:r w:rsidRPr="00104836">
        <w:rPr>
          <w:szCs w:val="28"/>
        </w:rPr>
        <w:t xml:space="preserve">), Trường tiểu học Văn Yên (địa điểm cũ tại phường Văn Yên, </w:t>
      </w:r>
      <w:r w:rsidRPr="00104836">
        <w:rPr>
          <w:szCs w:val="28"/>
          <w:lang w:val="vi-VN"/>
        </w:rPr>
        <w:t>diện tích</w:t>
      </w:r>
      <w:r w:rsidR="008D1250">
        <w:rPr>
          <w:szCs w:val="28"/>
        </w:rPr>
        <w:t xml:space="preserve"> </w:t>
      </w:r>
      <w:r w:rsidRPr="00104836">
        <w:rPr>
          <w:lang w:val="vi-VN"/>
        </w:rPr>
        <w:t>3398.3 m</w:t>
      </w:r>
      <w:r w:rsidRPr="00104836">
        <w:rPr>
          <w:vertAlign w:val="superscript"/>
          <w:lang w:val="vi-VN"/>
        </w:rPr>
        <w:t>2</w:t>
      </w:r>
      <w:r w:rsidRPr="00104836">
        <w:rPr>
          <w:szCs w:val="28"/>
        </w:rPr>
        <w:t xml:space="preserve">; </w:t>
      </w:r>
      <w:r w:rsidRPr="00104836">
        <w:rPr>
          <w:lang w:val="vi-VN"/>
        </w:rPr>
        <w:t>Lý do: Trường đã đã chuyển sang vị trí khác, không còn nhu cầu sử dụng đất</w:t>
      </w:r>
      <w:r w:rsidRPr="00104836">
        <w:rPr>
          <w:szCs w:val="28"/>
        </w:rPr>
        <w:t>), Công ty cổ phần lương thực Hà Tĩnh (</w:t>
      </w:r>
      <w:r w:rsidRPr="00104836">
        <w:rPr>
          <w:lang w:val="vi-VN"/>
        </w:rPr>
        <w:t>diện tích 3.590,4m2</w:t>
      </w:r>
      <w:r w:rsidRPr="00104836">
        <w:t>,</w:t>
      </w:r>
      <w:r w:rsidRPr="00104836">
        <w:rPr>
          <w:lang w:val="vi-VN"/>
        </w:rPr>
        <w:t>tại đường Nguyễn Phan Chánh, phường Tân Giang, thành phố Hà Tĩnh</w:t>
      </w:r>
      <w:r w:rsidRPr="00104836">
        <w:t xml:space="preserve">; </w:t>
      </w:r>
      <w:r w:rsidRPr="00104836">
        <w:rPr>
          <w:lang w:val="vi-VN"/>
        </w:rPr>
        <w:t xml:space="preserve">Lý do: Đất thuộc Quy hoạch </w:t>
      </w:r>
      <w:r w:rsidRPr="00104836">
        <w:rPr>
          <w:lang w:val="de-DE"/>
        </w:rPr>
        <w:t>Khu lưu niệm Danh họa Nguyễn Phan Chánh, đ</w:t>
      </w:r>
      <w:r w:rsidRPr="00104836">
        <w:rPr>
          <w:lang w:val="vi-VN"/>
        </w:rPr>
        <w:t>ơn vị tự nguyện trả lại đất cho Nhà nước</w:t>
      </w:r>
      <w:r w:rsidRPr="00104836">
        <w:rPr>
          <w:szCs w:val="28"/>
        </w:rPr>
        <w:t>). Các tổ chức còn lại chưa đủ điều kiện thu hồi, Đoàn đã kiến nghị khắc phục vi phạm, thực hiện dự án đúng quy định, trường hợp đơn vị không chấp hành sẽ tổ chức hậu kiểm, kiến nghị xử lý theo quy định. Việc này, UBND tỉnh đang xem xét để ban hành Kết luận kiểm tra và giao cho các cấp, các ngành có liên quan để thực hiện.</w:t>
      </w:r>
    </w:p>
    <w:p w:rsidR="004617DD" w:rsidRPr="00104836" w:rsidRDefault="004617DD" w:rsidP="009A5C50">
      <w:pPr>
        <w:spacing w:after="60" w:line="340" w:lineRule="exact"/>
        <w:jc w:val="both"/>
        <w:rPr>
          <w:b/>
          <w:szCs w:val="28"/>
          <w:u w:val="single"/>
        </w:rPr>
      </w:pPr>
      <w:r w:rsidRPr="00104836">
        <w:rPr>
          <w:szCs w:val="28"/>
        </w:rPr>
        <w:tab/>
        <w:t xml:space="preserve">- Đối với 07 tổ chức tại địa bàn huyện Thạch Hà: Sở Tài nguyên và Môi trường đã có Báo cáo số </w:t>
      </w:r>
      <w:r w:rsidRPr="00104836">
        <w:rPr>
          <w:bCs/>
          <w:szCs w:val="28"/>
        </w:rPr>
        <w:t xml:space="preserve">3224/BC-STNMT ngày 23/10/2017, Văn bản số  </w:t>
      </w:r>
      <w:r w:rsidRPr="00104836">
        <w:rPr>
          <w:szCs w:val="28"/>
        </w:rPr>
        <w:t>3609/STNMT-TTr ngày 27/11/2017; Văn bản số 201/STNMT-TTr ngày 19/01/2018; Văn bản số 519/STNMT-TTr ngày 28/02/2018 báo cáo tham mưu UBND tỉnh chỉ đạo thực hiện. UBND tỉnh đã ban hành văn bản số 1108/UBND-NL</w:t>
      </w:r>
      <w:r w:rsidRPr="00104836">
        <w:rPr>
          <w:szCs w:val="28"/>
          <w:vertAlign w:val="subscript"/>
        </w:rPr>
        <w:t>2</w:t>
      </w:r>
      <w:r w:rsidRPr="00104836">
        <w:rPr>
          <w:szCs w:val="28"/>
        </w:rPr>
        <w:t xml:space="preserve"> ngày 9/3/2018 để chỉ đạo xử lý việc sử dụng đất của 07 tổ chức sử dụng đất trên địa bàn huyện Thạch Hà.</w:t>
      </w:r>
    </w:p>
    <w:p w:rsidR="004617DD" w:rsidRPr="00104836" w:rsidRDefault="004617DD" w:rsidP="009A5C50">
      <w:pPr>
        <w:spacing w:after="60" w:line="340" w:lineRule="exact"/>
        <w:jc w:val="both"/>
        <w:rPr>
          <w:szCs w:val="28"/>
        </w:rPr>
      </w:pPr>
      <w:r w:rsidRPr="00104836">
        <w:rPr>
          <w:szCs w:val="28"/>
        </w:rPr>
        <w:tab/>
        <w:t>- Đối với 06 tổ chức tại Thị xã Hồng Lĩnh: Sở Tài nguyên và Môi trường đã có Báo cáo UBND tỉnh, trong đó, kiến nghị thu hồi 04 khu đất của Công ty cổ phần xây dựng đường bộ số 1 Hà Tĩnh do giảm nhu cầu sử dụng đất, đơn vị tự nguyện trả lại đất (khu đất làm Trụ sở Đội 3 tại phường Nam Hồng, diện tích 257 m2; khu đất làm kho chứa vật liệu nổ công nghiệp tại phường Đậu Liêu, diện tích 900 m2; khu đất tập thể Đội 4 tại phường Đậu Liêu, diện tích 2006 m2 và 43.493 m2 đất làm bãi chế biến đá tại phường Đậu Liêu) và 01 phần diện tích đất tại khu vực bãi chế biến đá). Đối với 02 tổ chức (Công ty TNHH Hải Đan, Văn phòng đại diện Tổng công ty vận tải thủy tại Hà Tĩnh) vi phạm pháp luật đất đai quy định tại Điểm i, Khoản 1, Điều 64 Luật đất đai 2013; nhưng do 02 đơn vị này mới kiểm tra lần đầu, nên Đoàn kiểm tra đề nghị UBND tỉnh gia hạn thời gian sử dụng đất và yêu cầu có Văn bản cam kết.Việc này, UBND tỉnh đang xem xét.</w:t>
      </w:r>
    </w:p>
    <w:p w:rsidR="004617DD" w:rsidRPr="00104836" w:rsidRDefault="004617DD" w:rsidP="009A5C50">
      <w:pPr>
        <w:spacing w:after="60" w:line="340" w:lineRule="exact"/>
        <w:ind w:firstLine="720"/>
        <w:jc w:val="both"/>
        <w:rPr>
          <w:szCs w:val="28"/>
          <w:lang w:val="de-DE"/>
        </w:rPr>
      </w:pPr>
      <w:r w:rsidRPr="00104836">
        <w:rPr>
          <w:szCs w:val="28"/>
          <w:lang w:val="de-DE"/>
        </w:rPr>
        <w:t>- Đối với khu đất của Công ty CP Dược Hà Tĩnh tại Vũ Quang và khu đất của Công ty CP Thương mại và Du lịch Bắc Hà Tĩnh tại xã Sơn Hòa, Hương Sơn, sau khi kiểm tra Sởđã tham mưu UBND tỉnh đã ban hành Quyết định thu hồi đất; diện tích, 778,5 m</w:t>
      </w:r>
      <w:r w:rsidRPr="00104836">
        <w:rPr>
          <w:szCs w:val="28"/>
          <w:vertAlign w:val="superscript"/>
          <w:lang w:val="de-DE"/>
        </w:rPr>
        <w:t>2</w:t>
      </w:r>
      <w:r w:rsidRPr="00104836">
        <w:rPr>
          <w:szCs w:val="28"/>
          <w:lang w:val="de-DE"/>
        </w:rPr>
        <w:t>; lý do: Chậm đầu tư.</w:t>
      </w:r>
    </w:p>
    <w:p w:rsidR="004617DD" w:rsidRPr="00104836" w:rsidRDefault="00437FEE" w:rsidP="009A5C50">
      <w:pPr>
        <w:spacing w:after="60" w:line="340" w:lineRule="exact"/>
        <w:ind w:firstLine="720"/>
        <w:jc w:val="both"/>
        <w:rPr>
          <w:iCs/>
          <w:szCs w:val="28"/>
        </w:rPr>
      </w:pPr>
      <w:r>
        <w:rPr>
          <w:szCs w:val="28"/>
          <w:lang w:val="de-DE"/>
        </w:rPr>
        <w:lastRenderedPageBreak/>
        <w:t>*</w:t>
      </w:r>
      <w:r w:rsidR="004617DD" w:rsidRPr="00104836">
        <w:rPr>
          <w:szCs w:val="28"/>
          <w:lang w:val="de-DE"/>
        </w:rPr>
        <w:t xml:space="preserve"> Năm 2018, đã thành lập 02 Đoàn kiểm tra (theo Quyết định số 102/QĐ-STNMT ngày 02/5/2018 của Sở TNMT và Quyết định số 2646/QĐ-UBND ngày 06/9/2018 của UBND tỉnh) để kiểm tra 42 tổ chức đang sử dụng đất theo kiến nghị của địa phương, Sở KH và ĐT. Kết quả: 01 Đoàn đang triển khai; 01 Đoàn đã có kết luậ</w:t>
      </w:r>
      <w:r w:rsidR="008D1250">
        <w:rPr>
          <w:szCs w:val="28"/>
          <w:lang w:val="de-DE"/>
        </w:rPr>
        <w:t>n</w:t>
      </w:r>
      <w:r w:rsidR="004617DD" w:rsidRPr="00104836">
        <w:rPr>
          <w:szCs w:val="28"/>
          <w:lang w:val="de-DE"/>
        </w:rPr>
        <w:t>, chỉ đạo của UBND tỉnh.</w:t>
      </w:r>
    </w:p>
    <w:p w:rsidR="004617DD" w:rsidRPr="00104836" w:rsidRDefault="004617DD" w:rsidP="009A5C50">
      <w:pPr>
        <w:spacing w:after="60" w:line="340" w:lineRule="exact"/>
        <w:jc w:val="both"/>
        <w:rPr>
          <w:szCs w:val="28"/>
        </w:rPr>
      </w:pPr>
      <w:r w:rsidRPr="00104836">
        <w:rPr>
          <w:szCs w:val="28"/>
        </w:rPr>
        <w:tab/>
      </w:r>
      <w:r w:rsidR="00437FEE">
        <w:rPr>
          <w:szCs w:val="28"/>
        </w:rPr>
        <w:t>*</w:t>
      </w:r>
      <w:r w:rsidRPr="00104836">
        <w:rPr>
          <w:szCs w:val="28"/>
        </w:rPr>
        <w:t xml:space="preserve"> Kiểm tra theo kiến nghị của Đoàn Giám sát HĐND tỉnh (Báo cáo số 62/BC-ĐGS ngày 10/7/2017, đề xuất kiểm tra, xem xét thu hồi 29 tổ chức vi phạm pháp luật; yêu cầu 68 tổ chức có cam kết tiến độ thực hiện dự án; phương án xử lý 09 tổ chức sử dụng đất chưa đúng mục đích): Kết quả kiểm tra như sau: </w:t>
      </w:r>
    </w:p>
    <w:p w:rsidR="004617DD" w:rsidRPr="00104836" w:rsidRDefault="004617DD" w:rsidP="009A5C50">
      <w:pPr>
        <w:spacing w:after="60" w:line="340" w:lineRule="exact"/>
        <w:ind w:firstLine="720"/>
        <w:jc w:val="both"/>
        <w:rPr>
          <w:b/>
          <w:i/>
          <w:szCs w:val="28"/>
        </w:rPr>
      </w:pPr>
      <w:r w:rsidRPr="00104836">
        <w:rPr>
          <w:b/>
          <w:i/>
          <w:szCs w:val="28"/>
        </w:rPr>
        <w:t>Về 29 tổ chức vi phạm pháp luật đất đai theo kiến nghị của Đoàn giám sát hội đồng nhân dân tỉnh tại Phụ lục số số 06, đến nay đã kiểm tra, xử lý như sau:</w:t>
      </w:r>
    </w:p>
    <w:p w:rsidR="004617DD" w:rsidRPr="00104836" w:rsidRDefault="004617DD" w:rsidP="009A5C50">
      <w:pPr>
        <w:spacing w:after="60" w:line="340" w:lineRule="exact"/>
        <w:ind w:firstLine="720"/>
        <w:jc w:val="both"/>
        <w:rPr>
          <w:szCs w:val="28"/>
        </w:rPr>
      </w:pPr>
      <w:r w:rsidRPr="00104836">
        <w:rPr>
          <w:szCs w:val="28"/>
        </w:rPr>
        <w:t>+ Có 27 tổ chức/29 tổ chức, Sở Tài nguyên và Môi trường đã kiểm tra theo các nội dung đã báo cáo ở trên (kiểm tra tại Thành phố Hà Tĩnh, huyện Thạch Hà, TX Hồng Lĩnh, huyện Hương Sơn, Đức Thọ, Can Lộc và Huyện Vũ Quang), kết quả như sau: Đã đề nghị UBND tỉnh thu hồi 09 khu đất đất của 06 tổ chức (gồm: Trụ sở Bảo hiểm xã hội thành phố Hà Tĩnh cũ; Công ty CP thương mại và du lịch Bắc Hà Tĩnh, Công ty CP xây dựng đường bộ số 1 Hà Tĩnh, Bệnh viện đa khoa thị xã Kỳ Anh ở xã Kỳ Tiến</w:t>
      </w:r>
      <w:r w:rsidRPr="00104836">
        <w:rPr>
          <w:lang w:val="de-DE"/>
        </w:rPr>
        <w:t xml:space="preserve">; </w:t>
      </w:r>
      <w:r w:rsidRPr="00104836">
        <w:rPr>
          <w:szCs w:val="28"/>
          <w:lang w:val="de-DE"/>
        </w:rPr>
        <w:t>Công ty TNHH Hải Sơn tại xã Đức Lâm, huyện Đức Thọ</w:t>
      </w:r>
      <w:r w:rsidRPr="00104836">
        <w:rPr>
          <w:szCs w:val="28"/>
        </w:rPr>
        <w:t xml:space="preserve">; Trung tâm giống cây trồng Hà Tĩnh xã Thạch Tiến); Đề nghị UBND tỉnh xem xét cho gia hạn 06 tổ chức (gồm: Công ty TNHH MTV Đầu tư và Phát triển học đường Quốc tế - Trường Ischool </w:t>
      </w:r>
      <w:r w:rsidRPr="00104836">
        <w:rPr>
          <w:i/>
          <w:szCs w:val="28"/>
        </w:rPr>
        <w:t>(khu đất được UBND tỉnh giao 9.500 m 2)</w:t>
      </w:r>
      <w:r w:rsidRPr="00104836">
        <w:rPr>
          <w:szCs w:val="28"/>
        </w:rPr>
        <w:t xml:space="preserve">, Công ty CP xây dựng số 6 Hà Tĩnh, Công ty TNHH Hải Đan; Công ty vận tải thủy Hà Tĩnh; Công ty công trình giao thông 423; Công ty phát triển công nghiệp Hà Tĩnh; </w:t>
      </w:r>
      <w:r w:rsidRPr="00104836">
        <w:rPr>
          <w:lang w:val="de-DE"/>
        </w:rPr>
        <w:t xml:space="preserve">Trường trung cấp kinh tế kỹ thuật Hà Tĩnh (khu đất tại Tổ dân phố 4, phường Nguyễn Du; Bám đường La Sơn Phu Tử); </w:t>
      </w:r>
      <w:r w:rsidRPr="00104836">
        <w:rPr>
          <w:iCs/>
          <w:szCs w:val="28"/>
          <w:lang w:val="de-DE"/>
        </w:rPr>
        <w:t xml:space="preserve">Tổng Công ty Khoáng sản và Thương mại Hà Tĩnh </w:t>
      </w:r>
      <w:r w:rsidRPr="00104836">
        <w:rPr>
          <w:szCs w:val="28"/>
          <w:lang w:val="de-DE"/>
        </w:rPr>
        <w:t xml:space="preserve">(khu đất tại xã Thiên Lộc, huyện Can Lộc); </w:t>
      </w:r>
      <w:r w:rsidRPr="00104836">
        <w:rPr>
          <w:iCs/>
          <w:szCs w:val="28"/>
          <w:lang w:val="de-DE"/>
        </w:rPr>
        <w:t>Công ty cổ phần Công nghiệp Việt Nam I sử dụng đất tại xã Đức Thịnh, huyện Đức Thọ</w:t>
      </w:r>
      <w:r w:rsidRPr="00104836">
        <w:rPr>
          <w:szCs w:val="28"/>
        </w:rPr>
        <w:t xml:space="preserve">); Yêu cầu 01 đơn vị (Bưu điện tỉnh, điểm sử dụng đất tại phường Tân Giang, TP Hà Tĩnh) phải giải tỏa phần diện tích đất đã để cho Công ty mobiphone lấn chiếm sử dụng; </w:t>
      </w:r>
    </w:p>
    <w:p w:rsidR="004617DD" w:rsidRPr="00104836" w:rsidRDefault="004617DD" w:rsidP="009A5C50">
      <w:pPr>
        <w:spacing w:after="60" w:line="340" w:lineRule="exact"/>
        <w:ind w:firstLine="720"/>
        <w:jc w:val="both"/>
        <w:rPr>
          <w:szCs w:val="28"/>
        </w:rPr>
      </w:pPr>
      <w:r w:rsidRPr="00104836">
        <w:rPr>
          <w:szCs w:val="28"/>
        </w:rPr>
        <w:t>+ Còn lại 02 tổ chức, Sở Tài nguyên và Môi trường đưa vào Kế hoạch thanh tra, kiểm tra năm 2018, 2019 (trong đó: 01 Dự án xây dựng Nhà máy sản xuất lắp ráp ô tô, xe máy và các sản phẩm công nghiệp nhãn hiệu SOKI-CT của Công ty Cổ phần Đầu tư và phát triển Việt Lào đã đưa vào danh sách kiểm tra nhưng do chủ doanh nghiệp bị mất nên không liên hệ để làm việc được; 01 Dự án XD Nhà máy tuyển quặng sắt của Công ty TNHH MTV Sắt Vũ Quang chưa kiểm tra).</w:t>
      </w:r>
    </w:p>
    <w:p w:rsidR="004617DD" w:rsidRPr="00104836" w:rsidRDefault="004617DD" w:rsidP="009A5C50">
      <w:pPr>
        <w:spacing w:after="60" w:line="340" w:lineRule="exact"/>
        <w:ind w:firstLine="720"/>
        <w:jc w:val="both"/>
        <w:rPr>
          <w:b/>
          <w:i/>
          <w:szCs w:val="28"/>
        </w:rPr>
      </w:pPr>
      <w:r w:rsidRPr="00104836">
        <w:rPr>
          <w:b/>
          <w:i/>
          <w:szCs w:val="28"/>
        </w:rPr>
        <w:t xml:space="preserve">Về yêu cầu 68 tổ chức có cam kết tiến độ thực hiện dự án: </w:t>
      </w:r>
      <w:r w:rsidRPr="00104836">
        <w:rPr>
          <w:szCs w:val="28"/>
        </w:rPr>
        <w:t xml:space="preserve">Trong tổng số 68 tổ chức chậm đầu tư, đã có 16 đơn vị đã được Sở Tài nguyên và Môi trường kiểm tra trong các nội dung ở trên. Số còn lại sẽ đưa vào Kế hoạch và tổ </w:t>
      </w:r>
      <w:r w:rsidRPr="00104836">
        <w:rPr>
          <w:szCs w:val="28"/>
        </w:rPr>
        <w:lastRenderedPageBreak/>
        <w:t>chức kiểm tra trong năm 2018, 2019 trong đó có 20 đơn vị thuộc diện Ban quản lý khu kinh tế tỉnh cho thuê đất đề nghị UBND tỉnh giao cho Ban quản lý khu kinh tế tổ chức kiểm tra, số còn lại giao Sở Tài nguyên và Môi trường kiểm tra, xử lý.</w:t>
      </w:r>
    </w:p>
    <w:p w:rsidR="004617DD" w:rsidRDefault="004617DD" w:rsidP="009A5C50">
      <w:pPr>
        <w:spacing w:after="60" w:line="340" w:lineRule="exact"/>
        <w:ind w:firstLine="720"/>
        <w:jc w:val="both"/>
        <w:rPr>
          <w:color w:val="FF0000"/>
          <w:szCs w:val="28"/>
        </w:rPr>
      </w:pPr>
      <w:r w:rsidRPr="00104836">
        <w:rPr>
          <w:b/>
          <w:i/>
          <w:szCs w:val="28"/>
        </w:rPr>
        <w:t xml:space="preserve">Về phương án xử lý 09 tổ chức sử dụng đất chưa đúng mục đích: </w:t>
      </w:r>
      <w:r w:rsidRPr="00104836">
        <w:rPr>
          <w:szCs w:val="28"/>
        </w:rPr>
        <w:t xml:space="preserve">Có 06 tổ chức, Sở Tài nguyên và Môi trường đã kiểm tra theo các nội dung đã báo cáo ở trên </w:t>
      </w:r>
      <w:r w:rsidRPr="00104836">
        <w:rPr>
          <w:i/>
          <w:szCs w:val="28"/>
        </w:rPr>
        <w:t xml:space="preserve">(gồm: Trung tâm giới thiệu việc làm Hà Tĩnh; Công ty Cổ phần lương thực Hà Tĩnh; Hội người mù Hà Tĩnh; Công ty xổ số kiến thiết Hà Tĩnh; Rạp chiếu bóng 26/3; Đài Truyền thanh truyền hình thành phố Hà Tĩnh). </w:t>
      </w:r>
      <w:r w:rsidRPr="00104836">
        <w:rPr>
          <w:szCs w:val="28"/>
        </w:rPr>
        <w:t>Trong đó có 01 tổ chức (Trung tâm giới thiệu việc làm) UBND tỉnh đã có quyết định thu hồi đất; 05 tổ chức còn lại đã yêu cầu các đơn vị chấm dứt việc cho thuê, sử dụng đất sai mục đích để đưa đất vào sử dụng đúng mục đích được giao. Có 01 tổ chức Nhà máy chế biến rau quả, gia vị của Công ty cổ phần nông lâm hiện đã thành lập Đoàn kiểm tra liên ngành đang kiểm tra; Còn 02 đơn vị (gồm: Trung tâm thanh thiếu nhi Hà Tĩnh; Công ty Cổ phần sắt Thạch Khê), giao Sở Tài nguyên và Môi trường đưa vào Kế hoạch thanh tra, kiểm tra năm 2018</w:t>
      </w:r>
      <w:r w:rsidRPr="004617DD">
        <w:rPr>
          <w:color w:val="FF0000"/>
          <w:szCs w:val="28"/>
        </w:rPr>
        <w:t>.</w:t>
      </w:r>
    </w:p>
    <w:p w:rsidR="002C4B21" w:rsidRPr="008B043C" w:rsidRDefault="002C4B21" w:rsidP="002C4B21">
      <w:pPr>
        <w:spacing w:after="60"/>
        <w:ind w:firstLine="720"/>
        <w:jc w:val="both"/>
        <w:rPr>
          <w:szCs w:val="28"/>
        </w:rPr>
      </w:pPr>
      <w:r w:rsidRPr="008B043C">
        <w:rPr>
          <w:szCs w:val="28"/>
        </w:rPr>
        <w:t>5. Đề nghị tỉnh thống nhất phương án di dời, xây dựng khu tái định cư cho 40 hộ dân thôn Nam Xuân Sơn - xã Kỳ Tân ra khỏi khu vực ô nhiễm của nhà máy xử lý rác thải Phú Hà”.</w:t>
      </w:r>
    </w:p>
    <w:p w:rsidR="00301A9C" w:rsidRPr="008B043C" w:rsidRDefault="00301A9C" w:rsidP="00301A9C">
      <w:pPr>
        <w:spacing w:after="60" w:line="340" w:lineRule="exact"/>
        <w:ind w:firstLine="720"/>
        <w:jc w:val="both"/>
        <w:rPr>
          <w:szCs w:val="28"/>
        </w:rPr>
      </w:pPr>
      <w:r w:rsidRPr="008B043C">
        <w:rPr>
          <w:szCs w:val="28"/>
        </w:rPr>
        <w:t>Về việc tái định cư cho các hộ dân xung quanh NM xử lý rác thải tại xã Kỳ Tân, UBND tỉnh đã thống nhất chủ trương tại Văn bản số 5247/UBND-XD1 ngày 30/8/2018 và giao UBND huyện Kỳ Anh tổ chức thực hiện.</w:t>
      </w:r>
    </w:p>
    <w:p w:rsidR="00301A9C" w:rsidRPr="008B043C" w:rsidRDefault="00301A9C" w:rsidP="00301A9C">
      <w:pPr>
        <w:spacing w:after="60" w:line="340" w:lineRule="exact"/>
        <w:ind w:firstLine="720"/>
        <w:jc w:val="both"/>
        <w:rPr>
          <w:szCs w:val="28"/>
        </w:rPr>
      </w:pPr>
      <w:r w:rsidRPr="008B043C">
        <w:rPr>
          <w:szCs w:val="28"/>
        </w:rPr>
        <w:t>UBND tỉnh đã chỉ đạo Sở Tài nguyên và Môi trường hướng dẫn UBND huyện Kỳ Anh thực hiện các hồ sơ, thủ tục theo quy định. Đến nay, Sở TN&amp;MT đã có Văn bản số 2959/STNMT-ĐGBT ngày 12/10/2018 hướng dẫn và UBND huyện Kỳ Anh đang tổ chức thực hiện theo quy định</w:t>
      </w:r>
    </w:p>
    <w:p w:rsidR="00482487" w:rsidRPr="0043521E" w:rsidRDefault="00301A9C" w:rsidP="00301A9C">
      <w:pPr>
        <w:spacing w:after="60" w:line="340" w:lineRule="exact"/>
        <w:ind w:firstLine="720"/>
        <w:jc w:val="both"/>
        <w:rPr>
          <w:b/>
          <w:szCs w:val="28"/>
        </w:rPr>
      </w:pPr>
      <w:r w:rsidRPr="00301A9C">
        <w:rPr>
          <w:color w:val="FF0000"/>
          <w:szCs w:val="28"/>
        </w:rPr>
        <w:t>.</w:t>
      </w:r>
      <w:r w:rsidR="00482487" w:rsidRPr="0043521E">
        <w:rPr>
          <w:b/>
          <w:szCs w:val="28"/>
        </w:rPr>
        <w:t xml:space="preserve">- </w:t>
      </w:r>
      <w:r w:rsidR="00CD0B69" w:rsidRPr="0043521E">
        <w:t>Tại kỳ họp thứ 7, HĐND tỉnh khóa XVII:</w:t>
      </w:r>
      <w:r w:rsidR="003346FD">
        <w:t xml:space="preserve"> 5 nội dung</w:t>
      </w:r>
    </w:p>
    <w:p w:rsidR="004617DD" w:rsidRPr="008A6FE4" w:rsidRDefault="004E513F" w:rsidP="009A5C50">
      <w:pPr>
        <w:spacing w:after="60" w:line="340" w:lineRule="exact"/>
        <w:ind w:firstLine="720"/>
        <w:jc w:val="both"/>
        <w:rPr>
          <w:szCs w:val="28"/>
        </w:rPr>
      </w:pPr>
      <w:r w:rsidRPr="008A6FE4">
        <w:rPr>
          <w:szCs w:val="28"/>
        </w:rPr>
        <w:t>(1)</w:t>
      </w:r>
      <w:r w:rsidR="004617DD" w:rsidRPr="008A6FE4">
        <w:rPr>
          <w:b/>
          <w:szCs w:val="28"/>
        </w:rPr>
        <w:t xml:space="preserve"> </w:t>
      </w:r>
      <w:r w:rsidR="004617DD" w:rsidRPr="008A6FE4">
        <w:rPr>
          <w:szCs w:val="28"/>
        </w:rPr>
        <w:t>Việc thu hồi, đóng cửa mỏ và phục hồi môi trường đối với các doanh nghiệp đã hết thời hạn khai thác đạt hiệu quả thấp. Trách nhiệm, giả</w:t>
      </w:r>
      <w:r w:rsidR="00104836" w:rsidRPr="008A6FE4">
        <w:rPr>
          <w:szCs w:val="28"/>
        </w:rPr>
        <w:t>i pháp</w:t>
      </w:r>
    </w:p>
    <w:p w:rsidR="004617DD" w:rsidRPr="008A6FE4" w:rsidRDefault="005A24B3" w:rsidP="009A5C50">
      <w:pPr>
        <w:spacing w:after="60" w:line="340" w:lineRule="exact"/>
        <w:ind w:firstLine="720"/>
        <w:jc w:val="both"/>
      </w:pPr>
      <w:r w:rsidRPr="008A6FE4">
        <w:rPr>
          <w:szCs w:val="28"/>
        </w:rPr>
        <w:t xml:space="preserve">Kết quả thực hiện: </w:t>
      </w:r>
      <w:r w:rsidR="004617DD" w:rsidRPr="008A6FE4">
        <w:t xml:space="preserve">Tính đến hết tháng 10/2018, trên địa bàn tỉnh có 161 giấy phép (mỏ) khai thác khoáng sản đã hết thời hạn khai thác. Thực hiện quy định của Luật khoáng sản, thời gian qua, </w:t>
      </w:r>
      <w:r w:rsidR="004E513F" w:rsidRPr="008A6FE4">
        <w:t xml:space="preserve">UBND tỉnh đã chỉ đạo </w:t>
      </w:r>
      <w:r w:rsidR="004617DD" w:rsidRPr="008A6FE4">
        <w:t xml:space="preserve">Sở Tài nguyên và Môi trường đôn đốc, yêu cầu các đơn vị thực hiện thủ tục đóng cửa mỏ và tổ chức kiểm tra, nghiệm thu kết quả thi công đề án đóng cửa mỏ. </w:t>
      </w:r>
      <w:r w:rsidR="004E513F" w:rsidRPr="008A6FE4">
        <w:t>Đến nay,</w:t>
      </w:r>
      <w:r w:rsidR="004617DD" w:rsidRPr="008A6FE4">
        <w:t xml:space="preserve"> UBND tỉnh</w:t>
      </w:r>
      <w:r w:rsidR="004E513F" w:rsidRPr="008A6FE4">
        <w:t xml:space="preserve"> đã</w:t>
      </w:r>
      <w:r w:rsidR="004617DD" w:rsidRPr="008A6FE4">
        <w:t xml:space="preserve"> phê duyệt 30 đề án đóng cửa mỏ, quyết định đóng cửa 59 mỏ khoáng sản, hiện còn lại 72 mỏ chưa thực hiện đóng cửa mỏ theo quy định của pháp luật. Như vậy, sau khi có ý kiến chỉ đạo của HĐND tỉnh, UBND tỉnh, đã thực sự vào cuộc, tổ chức kiểm tra và đề xuất các giải pháp thực hiện, nên việc đóng cửa mỏ, cải tạo phục hồi môi trường đã đạt kết quả khả quan.</w:t>
      </w:r>
    </w:p>
    <w:p w:rsidR="004617DD" w:rsidRPr="00407EF5" w:rsidRDefault="00740728" w:rsidP="009A5C50">
      <w:pPr>
        <w:spacing w:after="60" w:line="340" w:lineRule="exact"/>
        <w:ind w:firstLine="709"/>
        <w:jc w:val="both"/>
        <w:rPr>
          <w:i/>
          <w:szCs w:val="28"/>
        </w:rPr>
      </w:pPr>
      <w:r w:rsidRPr="00407EF5">
        <w:rPr>
          <w:szCs w:val="28"/>
        </w:rPr>
        <w:lastRenderedPageBreak/>
        <w:t>(2)</w:t>
      </w:r>
      <w:r w:rsidR="004617DD" w:rsidRPr="00407EF5">
        <w:rPr>
          <w:szCs w:val="28"/>
        </w:rPr>
        <w:t xml:space="preserve"> Giải pháp khắc phục ô nhiễm môi trường, xử lý rác thải tại các đị</w:t>
      </w:r>
      <w:r w:rsidRPr="00407EF5">
        <w:rPr>
          <w:szCs w:val="28"/>
        </w:rPr>
        <w:t>a phương</w:t>
      </w:r>
    </w:p>
    <w:p w:rsidR="004617DD" w:rsidRPr="00407EF5" w:rsidRDefault="00740728" w:rsidP="009A5C50">
      <w:pPr>
        <w:spacing w:after="60" w:line="240" w:lineRule="auto"/>
        <w:ind w:firstLine="720"/>
        <w:jc w:val="both"/>
        <w:rPr>
          <w:szCs w:val="28"/>
          <w:lang w:val="nl-NL"/>
        </w:rPr>
      </w:pPr>
      <w:r w:rsidRPr="00407EF5">
        <w:rPr>
          <w:szCs w:val="28"/>
        </w:rPr>
        <w:t xml:space="preserve">Kết quả thực hiện: </w:t>
      </w:r>
      <w:r w:rsidR="004617DD" w:rsidRPr="00407EF5">
        <w:rPr>
          <w:szCs w:val="28"/>
          <w:lang w:val="nl-NL"/>
        </w:rPr>
        <w:t>Vấn đề rác thải tại các địa phương trên địa bàn tỉnh là một trong những vấn đề nóng, đã được đưa ra tại nhiều kỳ họp HĐND tỉnh. Thời gian qua, UBND tỉnh đã có nhiều giải pháp để chỉ đạo khắc phục tình trạng ô nhiễm môi trường, xử lý rác thải tại các địa phương, cụ thể: đã ban hành nhiều văn bản để chỉ đạo tổ chức thực hiện; phê duyệt kinh phí hỗ trợ thực hiện chính sách bảo vệ môi trường… Tuy nhiên, về vấn đề rác thải hiện nay ở các địa phương vẫn còn một số tồn tại:</w:t>
      </w:r>
      <w:r w:rsidR="004617DD" w:rsidRPr="00407EF5">
        <w:rPr>
          <w:szCs w:val="28"/>
          <w:shd w:val="clear" w:color="auto" w:fill="FFFFFF"/>
          <w:lang w:val="hsb-DE"/>
        </w:rPr>
        <w:t xml:space="preserve"> Tiến độ xây dựng các nhà máy xử lý, lò đốt rác thải tại các địa phương; v</w:t>
      </w:r>
      <w:r w:rsidR="004617DD" w:rsidRPr="00407EF5">
        <w:rPr>
          <w:szCs w:val="28"/>
          <w:lang w:val="nb-NO"/>
        </w:rPr>
        <w:t xml:space="preserve">iệc thu gom chưa triệt để, vẫn còn tình trạng rác thải vứt bừa bãi; nhiều bãi rác tự phát gây ô nhiễm môi trường; một số bãi rác đã quá tải nhưng chưa làm thủ tục đóng cửa; một số bãi trung chuyển hiện vẫn còn tồn đọng rác chưa có phương án xử lý…  </w:t>
      </w:r>
      <w:r w:rsidR="004617DD" w:rsidRPr="00407EF5">
        <w:rPr>
          <w:szCs w:val="28"/>
          <w:lang w:val="nl-NL"/>
        </w:rPr>
        <w:t xml:space="preserve"> </w:t>
      </w:r>
    </w:p>
    <w:p w:rsidR="004617DD" w:rsidRPr="00407EF5" w:rsidRDefault="004617DD" w:rsidP="009A5C50">
      <w:pPr>
        <w:spacing w:after="60" w:line="240" w:lineRule="auto"/>
        <w:ind w:firstLine="720"/>
        <w:jc w:val="both"/>
        <w:rPr>
          <w:b/>
          <w:i/>
          <w:szCs w:val="28"/>
          <w:lang w:val="nl-NL"/>
        </w:rPr>
      </w:pPr>
      <w:r w:rsidRPr="00407EF5">
        <w:rPr>
          <w:b/>
          <w:i/>
          <w:szCs w:val="28"/>
          <w:lang w:val="nl-NL"/>
        </w:rPr>
        <w:t xml:space="preserve">* </w:t>
      </w:r>
      <w:r w:rsidR="004B0E7E" w:rsidRPr="00407EF5">
        <w:rPr>
          <w:b/>
          <w:i/>
          <w:szCs w:val="28"/>
          <w:lang w:val="nl-NL"/>
        </w:rPr>
        <w:t>G</w:t>
      </w:r>
      <w:r w:rsidRPr="00407EF5">
        <w:rPr>
          <w:b/>
          <w:i/>
          <w:szCs w:val="28"/>
          <w:lang w:val="nl-NL"/>
        </w:rPr>
        <w:t>iải pháp trong thời gian tới:</w:t>
      </w:r>
    </w:p>
    <w:p w:rsidR="004617DD" w:rsidRPr="00407EF5" w:rsidRDefault="004617DD" w:rsidP="009A5C50">
      <w:pPr>
        <w:spacing w:after="60" w:line="240" w:lineRule="auto"/>
        <w:ind w:firstLine="720"/>
        <w:jc w:val="both"/>
        <w:rPr>
          <w:szCs w:val="28"/>
          <w:lang w:val="da-DK"/>
        </w:rPr>
      </w:pPr>
      <w:r w:rsidRPr="00407EF5">
        <w:rPr>
          <w:szCs w:val="28"/>
          <w:lang w:val="nl-NL"/>
        </w:rPr>
        <w:t xml:space="preserve">- Khẩn trương triển khai </w:t>
      </w:r>
      <w:r w:rsidRPr="00407EF5">
        <w:rPr>
          <w:szCs w:val="28"/>
          <w:lang w:val="da-DK"/>
        </w:rPr>
        <w:t>Kế hoạch triển khai thực hiện Chiến lược quốc gia về quản lý tổng hợp chất thải rắn đến năm 2025, tầm nhìn đến năm 2050;</w:t>
      </w:r>
    </w:p>
    <w:p w:rsidR="004617DD" w:rsidRPr="00407EF5" w:rsidRDefault="004617DD" w:rsidP="009A5C50">
      <w:pPr>
        <w:spacing w:after="60" w:line="240" w:lineRule="auto"/>
        <w:ind w:firstLine="720"/>
        <w:jc w:val="both"/>
        <w:rPr>
          <w:szCs w:val="28"/>
          <w:lang w:val="da-DK"/>
        </w:rPr>
      </w:pPr>
      <w:r w:rsidRPr="00407EF5">
        <w:rPr>
          <w:szCs w:val="28"/>
          <w:lang w:val="da-DK"/>
        </w:rPr>
        <w:t xml:space="preserve">- Hoàn thành quy hoạch tổng thể quản lý chất thải rắn trên địa bàn tỉnh để tổ chức triển khai. </w:t>
      </w:r>
    </w:p>
    <w:p w:rsidR="004617DD" w:rsidRPr="00407EF5" w:rsidRDefault="004617DD" w:rsidP="009A5C50">
      <w:pPr>
        <w:spacing w:after="60" w:line="240" w:lineRule="auto"/>
        <w:ind w:firstLine="720"/>
        <w:jc w:val="both"/>
        <w:rPr>
          <w:szCs w:val="28"/>
          <w:lang w:val="da-DK"/>
        </w:rPr>
      </w:pPr>
      <w:r w:rsidRPr="00407EF5">
        <w:rPr>
          <w:szCs w:val="28"/>
          <w:lang w:val="da-DK"/>
        </w:rPr>
        <w:t xml:space="preserve">- Triển khai tập huấn phân loại rác tại nguồn để giảm lượng rác thải cần xử lý, trong năm 2018 hoàn thành ở TP Hà Tĩnh, thị xã Hồng Lĩnh và thị xã Kỳ Anh. </w:t>
      </w:r>
    </w:p>
    <w:p w:rsidR="004617DD" w:rsidRPr="00407EF5" w:rsidRDefault="004617DD" w:rsidP="009A5C50">
      <w:pPr>
        <w:spacing w:after="60" w:line="240" w:lineRule="auto"/>
        <w:ind w:firstLine="720"/>
        <w:jc w:val="both"/>
        <w:rPr>
          <w:szCs w:val="28"/>
          <w:lang w:val="nl-NL"/>
        </w:rPr>
      </w:pPr>
      <w:r w:rsidRPr="00407EF5">
        <w:rPr>
          <w:szCs w:val="28"/>
          <w:lang w:val="da-DK"/>
        </w:rPr>
        <w:t>- Triển khai chính sách hỗ trợ công tác thu gom, vận chuyển và xử lý rác thải theo Quyết định 2789/QĐ-UBND ngày 21/9/2018</w:t>
      </w:r>
      <w:r w:rsidR="005858E0" w:rsidRPr="00407EF5">
        <w:rPr>
          <w:szCs w:val="28"/>
          <w:lang w:val="da-DK"/>
        </w:rPr>
        <w:t xml:space="preserve"> của UBND tỉnh</w:t>
      </w:r>
      <w:r w:rsidRPr="00407EF5">
        <w:rPr>
          <w:szCs w:val="28"/>
          <w:lang w:val="da-DK"/>
        </w:rPr>
        <w:t xml:space="preserve">. </w:t>
      </w:r>
    </w:p>
    <w:p w:rsidR="004617DD" w:rsidRPr="00407EF5" w:rsidRDefault="004617DD" w:rsidP="009A5C50">
      <w:pPr>
        <w:shd w:val="clear" w:color="auto" w:fill="FFFFFF"/>
        <w:spacing w:after="60" w:line="240" w:lineRule="auto"/>
        <w:ind w:firstLine="567"/>
        <w:jc w:val="both"/>
        <w:rPr>
          <w:szCs w:val="28"/>
          <w:lang w:val="nl-NL"/>
        </w:rPr>
      </w:pPr>
      <w:r w:rsidRPr="00407EF5">
        <w:rPr>
          <w:szCs w:val="28"/>
          <w:lang w:val="da-DK"/>
        </w:rPr>
        <w:t>- Đẩy nhanh tiến độ xây dựng, lắp đặt các khu xử lý rác thải sinh hoạt (lò đốt, nhà máy) đã được UBND tỉnh chấp thuận chủ trương trên địa bàn tỉnh.</w:t>
      </w:r>
      <w:r w:rsidRPr="00407EF5">
        <w:rPr>
          <w:szCs w:val="28"/>
          <w:lang w:val="nl-NL"/>
        </w:rPr>
        <w:t xml:space="preserve"> </w:t>
      </w:r>
    </w:p>
    <w:p w:rsidR="004617DD" w:rsidRPr="00BD29CA" w:rsidRDefault="004617DD" w:rsidP="009A5C50">
      <w:pPr>
        <w:shd w:val="clear" w:color="auto" w:fill="FFFFFF"/>
        <w:spacing w:after="60" w:line="240" w:lineRule="auto"/>
        <w:ind w:firstLine="567"/>
        <w:jc w:val="both"/>
        <w:rPr>
          <w:szCs w:val="28"/>
          <w:lang w:val="da-DK"/>
        </w:rPr>
      </w:pPr>
      <w:r w:rsidRPr="00407EF5">
        <w:rPr>
          <w:szCs w:val="28"/>
          <w:lang w:val="da-DK"/>
        </w:rPr>
        <w:t xml:space="preserve">- Kêu gọi các nhà đầu tư tham gia đầu tư trong lĩnh vực này, ưu tiên các </w:t>
      </w:r>
      <w:r w:rsidRPr="00BD29CA">
        <w:rPr>
          <w:szCs w:val="28"/>
          <w:lang w:val="da-DK"/>
        </w:rPr>
        <w:t xml:space="preserve">nhà đầu tư có năng lực tài chính, kinh nghiệm trong xử lý chất thải rắn. </w:t>
      </w:r>
    </w:p>
    <w:p w:rsidR="004617DD" w:rsidRPr="00BD29CA" w:rsidRDefault="00C37794" w:rsidP="009A5C50">
      <w:pPr>
        <w:pStyle w:val="Nidung"/>
        <w:widowControl w:val="0"/>
        <w:spacing w:after="60" w:line="340" w:lineRule="exact"/>
        <w:ind w:firstLine="720"/>
        <w:jc w:val="both"/>
        <w:rPr>
          <w:rFonts w:cs="Times New Roman"/>
          <w:color w:val="auto"/>
          <w:lang w:val="nl-NL"/>
        </w:rPr>
      </w:pPr>
      <w:r w:rsidRPr="00BD29CA">
        <w:rPr>
          <w:color w:val="auto"/>
        </w:rPr>
        <w:t>(3)</w:t>
      </w:r>
      <w:r w:rsidR="004617DD" w:rsidRPr="00BD29CA">
        <w:rPr>
          <w:b/>
          <w:color w:val="auto"/>
        </w:rPr>
        <w:t xml:space="preserve"> </w:t>
      </w:r>
      <w:r w:rsidR="004617DD" w:rsidRPr="00BD29CA">
        <w:rPr>
          <w:rFonts w:cs="Times New Roman"/>
          <w:color w:val="auto"/>
          <w:highlight w:val="white"/>
          <w:lang w:val="sq-AL"/>
        </w:rPr>
        <w:t>Đề nghị tỉnh kiểm tra, xử lý việc Công ty TNHH MTV Lâm nghiệp và Dịch vụ Hương Sơn tự ý cắt đất bán cho một số cá nhân sử dụng trái quy định; Giải quyết tình trạng tranh chấp rừng, đất lâm nghiệp tại xã Sơn Hồng</w:t>
      </w:r>
      <w:r w:rsidR="004617DD" w:rsidRPr="00BD29CA">
        <w:rPr>
          <w:rFonts w:cs="Times New Roman"/>
          <w:color w:val="auto"/>
          <w:lang w:val="sq-AL"/>
        </w:rPr>
        <w:t xml:space="preserve"> -</w:t>
      </w:r>
      <w:r w:rsidR="004617DD" w:rsidRPr="00BD29CA">
        <w:rPr>
          <w:rFonts w:cs="Times New Roman"/>
          <w:color w:val="auto"/>
        </w:rPr>
        <w:t xml:space="preserve"> C</w:t>
      </w:r>
      <w:r w:rsidR="004617DD" w:rsidRPr="00BD29CA">
        <w:rPr>
          <w:rFonts w:cs="Times New Roman"/>
          <w:color w:val="auto"/>
          <w:lang w:val="nl-NL"/>
        </w:rPr>
        <w:t>ử tri huyệ</w:t>
      </w:r>
      <w:r w:rsidRPr="00BD29CA">
        <w:rPr>
          <w:rFonts w:cs="Times New Roman"/>
          <w:color w:val="auto"/>
          <w:lang w:val="nl-NL"/>
        </w:rPr>
        <w:t>n Hương Sơn</w:t>
      </w:r>
    </w:p>
    <w:p w:rsidR="00BD29CA" w:rsidRPr="00BD29CA" w:rsidRDefault="00BD29CA" w:rsidP="009A5C50">
      <w:pPr>
        <w:spacing w:after="60" w:line="340" w:lineRule="exact"/>
        <w:ind w:firstLine="720"/>
        <w:jc w:val="both"/>
        <w:rPr>
          <w:szCs w:val="28"/>
        </w:rPr>
      </w:pPr>
      <w:r w:rsidRPr="00BD29CA">
        <w:rPr>
          <w:szCs w:val="28"/>
        </w:rPr>
        <w:t xml:space="preserve">Kết quả thực hiện: </w:t>
      </w:r>
    </w:p>
    <w:p w:rsidR="004617DD" w:rsidRPr="00BD29CA" w:rsidRDefault="004617DD" w:rsidP="009A5C50">
      <w:pPr>
        <w:spacing w:after="60" w:line="340" w:lineRule="exact"/>
        <w:ind w:firstLine="720"/>
        <w:jc w:val="both"/>
        <w:rPr>
          <w:szCs w:val="28"/>
          <w:lang w:val="en-GB"/>
        </w:rPr>
      </w:pPr>
      <w:r w:rsidRPr="00BD29CA">
        <w:rPr>
          <w:szCs w:val="28"/>
        </w:rPr>
        <w:t xml:space="preserve">Về nội dung </w:t>
      </w:r>
      <w:r w:rsidRPr="00BD29CA">
        <w:rPr>
          <w:szCs w:val="28"/>
          <w:highlight w:val="white"/>
          <w:lang w:val="sq-AL"/>
        </w:rPr>
        <w:t>kiểm tra, xử lý việc Công ty TNHH MTV Lâm nghiệp và Dịch vụ Hương Sơn tự ý cắt đất bán cho một số cá nhân sử dụng trái quy định</w:t>
      </w:r>
      <w:r w:rsidRPr="00BD29CA">
        <w:rPr>
          <w:szCs w:val="28"/>
          <w:lang w:val="sq-AL"/>
        </w:rPr>
        <w:t>: Nội dung này UBND tỉnh đã có V</w:t>
      </w:r>
      <w:r w:rsidRPr="00BD29CA">
        <w:rPr>
          <w:szCs w:val="28"/>
          <w:lang w:val="en-GB"/>
        </w:rPr>
        <w:t>ăn bản số 3000/UBND-NL</w:t>
      </w:r>
      <w:r w:rsidRPr="00BD29CA">
        <w:rPr>
          <w:szCs w:val="28"/>
          <w:vertAlign w:val="subscript"/>
          <w:lang w:val="en-GB"/>
        </w:rPr>
        <w:t>2</w:t>
      </w:r>
      <w:r w:rsidRPr="00BD29CA">
        <w:rPr>
          <w:szCs w:val="28"/>
          <w:lang w:val="en-GB"/>
        </w:rPr>
        <w:t xml:space="preserve"> ngày 28/5/2018 </w:t>
      </w:r>
      <w:r w:rsidRPr="00BD29CA">
        <w:rPr>
          <w:szCs w:val="28"/>
          <w:lang w:val="sq-AL"/>
        </w:rPr>
        <w:t xml:space="preserve">giao Sở Tài nguyên và Môi trường chủ trì </w:t>
      </w:r>
      <w:r w:rsidRPr="00BD29CA">
        <w:rPr>
          <w:szCs w:val="28"/>
          <w:lang w:val="en-GB"/>
        </w:rPr>
        <w:t xml:space="preserve">phối hợp với Sở Tài chính, Sở Xây dựng và địa phương kiểm tra, tham mưu đề xuất UBND tỉnh; kết quả, Sở Tài nguyên và Môi trường đã có văn bản số 1773 /STNMT-TTr ngày 03/7/2018 và UBND tỉnh đã kết luận tại Văn bản số 4066/UBND-NL2 ngày 10/7/2018. Đến nay các nội dung UBND tỉnh kết luận và giao các Sở, ngành, địa phương </w:t>
      </w:r>
      <w:r w:rsidRPr="00BD29CA">
        <w:rPr>
          <w:szCs w:val="28"/>
        </w:rPr>
        <w:t>đã</w:t>
      </w:r>
      <w:r w:rsidRPr="00BD29CA">
        <w:rPr>
          <w:szCs w:val="28"/>
          <w:lang w:val="en-GB"/>
        </w:rPr>
        <w:t xml:space="preserve"> cơ bản đã thực hiện hoàn thành; riêng nội dung thu hồi đất chưa thực hiện được vì </w:t>
      </w:r>
      <w:r w:rsidRPr="00BD29CA">
        <w:rPr>
          <w:szCs w:val="28"/>
          <w:lang w:val="en-GB"/>
        </w:rPr>
        <w:lastRenderedPageBreak/>
        <w:t xml:space="preserve">liên quan đến tài sản công (theo báo cáo của Sở Tài chính tại Văn bản số </w:t>
      </w:r>
      <w:r w:rsidRPr="00BD29CA">
        <w:rPr>
          <w:bCs/>
          <w:spacing w:val="-2"/>
          <w:szCs w:val="28"/>
        </w:rPr>
        <w:t xml:space="preserve">3241/STC-TCDN thì hiện nay, phương án tổng thể sắp xếp lại, xử lý nhà đất của Công ty TNHH MTV Lâm nghiệp và dịch vụ Hương Sơn chưa được UBND tỉnh phê duyệt, do đó chưa có đầy đủ cơ sở để thực hiện xử lý đối với khu đất trên) nên Sở Tài nguyên và Môi trường chưa có cơ sở để </w:t>
      </w:r>
      <w:r w:rsidRPr="00BD29CA">
        <w:rPr>
          <w:spacing w:val="-2"/>
          <w:szCs w:val="28"/>
        </w:rPr>
        <w:t>tham mưu giải quyết thủ tục thu hồi đất theo quy định</w:t>
      </w:r>
      <w:r w:rsidRPr="00BD29CA">
        <w:rPr>
          <w:bCs/>
          <w:spacing w:val="-2"/>
          <w:szCs w:val="28"/>
        </w:rPr>
        <w:t>. Nội dung này,</w:t>
      </w:r>
      <w:r w:rsidRPr="00BD29CA">
        <w:rPr>
          <w:szCs w:val="28"/>
          <w:lang w:val="en-GB"/>
        </w:rPr>
        <w:t xml:space="preserve"> Sở Tài nguyên và Môi trường đã báo cáo UBND tỉnh tại Văn bản số </w:t>
      </w:r>
      <w:r w:rsidRPr="00BD29CA">
        <w:rPr>
          <w:szCs w:val="28"/>
        </w:rPr>
        <w:t>2500/STNMT-QHGĐ</w:t>
      </w:r>
      <w:r w:rsidRPr="00BD29CA">
        <w:rPr>
          <w:szCs w:val="28"/>
          <w:lang w:val="en-GB"/>
        </w:rPr>
        <w:t xml:space="preserve"> ngày 10/9/2018. </w:t>
      </w:r>
    </w:p>
    <w:p w:rsidR="004617DD" w:rsidRPr="00BD29CA" w:rsidRDefault="004617DD" w:rsidP="009A5C50">
      <w:pPr>
        <w:widowControl w:val="0"/>
        <w:spacing w:after="60" w:line="340" w:lineRule="exact"/>
        <w:ind w:firstLine="720"/>
        <w:jc w:val="both"/>
        <w:rPr>
          <w:szCs w:val="28"/>
        </w:rPr>
      </w:pPr>
      <w:r w:rsidRPr="00BD29CA">
        <w:rPr>
          <w:szCs w:val="28"/>
        </w:rPr>
        <w:t xml:space="preserve">- </w:t>
      </w:r>
      <w:r w:rsidRPr="00BD29CA">
        <w:rPr>
          <w:szCs w:val="28"/>
          <w:lang w:val="sq-AL"/>
        </w:rPr>
        <w:t xml:space="preserve">Về </w:t>
      </w:r>
      <w:r w:rsidRPr="00BD29CA">
        <w:rPr>
          <w:szCs w:val="28"/>
          <w:highlight w:val="white"/>
          <w:lang w:val="sq-AL"/>
        </w:rPr>
        <w:t>Giải quyết tình trạng tranh chấp rừng, đất lâm nghiệp tại xã Sơn Hồng</w:t>
      </w:r>
      <w:r w:rsidRPr="00BD29CA">
        <w:rPr>
          <w:szCs w:val="28"/>
          <w:lang w:val="sq-AL"/>
        </w:rPr>
        <w:t xml:space="preserve">: Nội dung này </w:t>
      </w:r>
      <w:r w:rsidRPr="00BD29CA">
        <w:rPr>
          <w:szCs w:val="28"/>
        </w:rPr>
        <w:t xml:space="preserve">thuộc thẩm quyền giải quyết của UBND huyện Hương Sơn. Sở Tài nguyên và Môi trường sẽ tiếp tục phối hợp Sở Nông nghiệp và PTNT đôn đốc, hướng dẫn UBND huyện Hương Sơn giải quyết dứt điểm vụ việc. </w:t>
      </w:r>
    </w:p>
    <w:p w:rsidR="004617DD" w:rsidRPr="00BD29CA" w:rsidRDefault="004617DD" w:rsidP="009A5C50">
      <w:pPr>
        <w:spacing w:after="60" w:line="340" w:lineRule="exact"/>
        <w:ind w:firstLine="720"/>
        <w:jc w:val="both"/>
        <w:rPr>
          <w:szCs w:val="28"/>
        </w:rPr>
      </w:pPr>
      <w:r w:rsidRPr="00BD29CA">
        <w:rPr>
          <w:szCs w:val="28"/>
        </w:rPr>
        <w:t>- Về tranh chấp đất lâm nghiệp giữa Công ty TNHH MTV Cao su Hương Khê và các hộ gia đình, cá nhân tại xã Sơn Hồng: Thực hiện Văn bản số 1175/UBND-NL</w:t>
      </w:r>
      <w:r w:rsidRPr="00BD29CA">
        <w:rPr>
          <w:szCs w:val="28"/>
          <w:vertAlign w:val="subscript"/>
        </w:rPr>
        <w:t>2</w:t>
      </w:r>
      <w:r w:rsidRPr="00BD29CA">
        <w:rPr>
          <w:szCs w:val="28"/>
        </w:rPr>
        <w:t xml:space="preserve"> ngày 03/3/2017 của UBND tỉnh về việc kiểm tra, xử lý kiến nghị của Công ty TNHH MTV Cao su Hương Khê - Hà Tĩnh về các vướng mắc trong thu hồi đất. Ngày 17/3/2017, Sở Tài nguyên và Môi trường chủ trì phối hợp cùng Sở Nông nghiệp và Phát triển nông thôn, UBND huyện Hương Sơn và Công ty TNHH MTV Cao su Hương Khê - Hà Tĩnh tổ chức buổi làm việc; căn cứ quy định tại Điều 135, Luật Đất đai năm 2013; Điều 45a, Nghị định số 01/2017/NĐ-CP ngày 06/01/2017 của Chính phủ, các thành phần dự họp thống nhất đề nghị huyện Hương Sơn lập hồ sơ trình UBND tỉnh thu hồi 151,8 ha. Theo báo cáo của UBND huyện Hương Sơn đến nay UBND huyện đã chỉ đạo các phòng chuyên môn liên quan, UBND xã Sơn Hồng thực hiện hoàn thành việc rà soát quy đất, đối tượng giao đất, họp dân để thống nhất lập phương án giao đất trình UBND huyện phê duyệt để thực hiện.</w:t>
      </w:r>
    </w:p>
    <w:p w:rsidR="004617DD" w:rsidRPr="00BD29CA" w:rsidRDefault="00BD29CA" w:rsidP="009A5C50">
      <w:pPr>
        <w:pStyle w:val="ListParagraph"/>
        <w:widowControl w:val="0"/>
        <w:spacing w:after="60" w:line="340" w:lineRule="exact"/>
        <w:ind w:left="0" w:firstLine="720"/>
        <w:jc w:val="both"/>
        <w:rPr>
          <w:szCs w:val="28"/>
        </w:rPr>
      </w:pPr>
      <w:r w:rsidRPr="00BD29CA">
        <w:rPr>
          <w:szCs w:val="28"/>
          <w:highlight w:val="white"/>
          <w:lang w:val="sq-AL"/>
        </w:rPr>
        <w:t>(4)</w:t>
      </w:r>
      <w:r w:rsidR="004617DD" w:rsidRPr="00BD29CA">
        <w:rPr>
          <w:szCs w:val="28"/>
          <w:highlight w:val="white"/>
          <w:lang w:val="sq-AL"/>
        </w:rPr>
        <w:t xml:space="preserve"> Việc quản lý và sử dụng đất các dự án chăn nuôi bò của Công ty Cổ phần chăn nuôi Bình Hà và dự án trồng cây cao su của Công ty TNHH MTV Cao su Hà Tĩnh có nhiều dấu hiệu sai phạm. Đề nghị tỉnh kiểm tra, cho biết nguyên nhân, trách nhiệm và giải pháp xử lý</w:t>
      </w:r>
      <w:r w:rsidR="004617DD" w:rsidRPr="00BD29CA">
        <w:rPr>
          <w:szCs w:val="28"/>
          <w:lang w:val="sq-AL"/>
        </w:rPr>
        <w:t xml:space="preserve"> - C</w:t>
      </w:r>
      <w:r w:rsidR="004617DD" w:rsidRPr="00BD29CA">
        <w:rPr>
          <w:szCs w:val="28"/>
          <w:highlight w:val="white"/>
          <w:lang w:val="sq-AL"/>
        </w:rPr>
        <w:t>ử tri huyện Hương Sơn và Cẩm Xuyên</w:t>
      </w:r>
      <w:r>
        <w:rPr>
          <w:szCs w:val="28"/>
          <w:lang w:val="sq-AL"/>
        </w:rPr>
        <w:t>.</w:t>
      </w:r>
    </w:p>
    <w:p w:rsidR="00BD29CA" w:rsidRPr="00BD29CA" w:rsidRDefault="00BD29CA" w:rsidP="009A5C50">
      <w:pPr>
        <w:spacing w:after="60" w:line="340" w:lineRule="exact"/>
        <w:ind w:firstLine="720"/>
        <w:jc w:val="both"/>
        <w:rPr>
          <w:szCs w:val="28"/>
        </w:rPr>
      </w:pPr>
      <w:r w:rsidRPr="00BD29CA">
        <w:rPr>
          <w:szCs w:val="28"/>
        </w:rPr>
        <w:t xml:space="preserve">Kết quả thực hiện: </w:t>
      </w:r>
    </w:p>
    <w:p w:rsidR="004617DD" w:rsidRPr="00BD29CA" w:rsidRDefault="004617DD" w:rsidP="009A5C50">
      <w:pPr>
        <w:spacing w:after="60" w:line="340" w:lineRule="exact"/>
        <w:ind w:firstLine="709"/>
        <w:jc w:val="both"/>
        <w:rPr>
          <w:szCs w:val="28"/>
        </w:rPr>
      </w:pPr>
      <w:r w:rsidRPr="00BD29CA">
        <w:rPr>
          <w:bCs/>
          <w:szCs w:val="28"/>
          <w:lang w:val="nl-NL"/>
        </w:rPr>
        <w:t xml:space="preserve">UBND tỉnh đã có Văn bản số </w:t>
      </w:r>
      <w:r w:rsidRPr="00BD29CA">
        <w:rPr>
          <w:szCs w:val="28"/>
        </w:rPr>
        <w:t xml:space="preserve">2384/UBND-NL ngày 02/5/2018 và số 3017/UBND-NL ngày 28/5/2018 giao Sở Kế hoạch và Đầu tư chủ trì phối hợp Sở Tài nguyên và Môi trường, Sở Nông nghiệp và Phát triển nông thôn, Sở Xây dựng và các địa phương có liên quan kiểm tra, soát xét toàn bộ dự án để tham mưu UBND tỉnh quyết định việc điều chỉnh quy mô dự án, quy hoạch lại phạm vi các vùng đất cho thuê và trả lời kiến nghị cử tri. Ngày </w:t>
      </w:r>
      <w:r w:rsidRPr="00BD29CA">
        <w:rPr>
          <w:spacing w:val="-2"/>
          <w:szCs w:val="28"/>
        </w:rPr>
        <w:t xml:space="preserve">17/9/2018, UBND tỉnh có Văn bản số 5648/UBND-NL giao Sở Tài nguyên và Môi trường chủ trì phối hợp các Sở, ngành, địa phương rà soát nhu cầu sử dụng đất </w:t>
      </w:r>
      <w:r w:rsidRPr="00BD29CA">
        <w:rPr>
          <w:spacing w:val="2"/>
          <w:szCs w:val="28"/>
          <w:lang w:val="nl-NL"/>
        </w:rPr>
        <w:t>Công ty</w:t>
      </w:r>
      <w:r w:rsidRPr="00BD29CA">
        <w:rPr>
          <w:spacing w:val="-2"/>
          <w:szCs w:val="28"/>
        </w:rPr>
        <w:t xml:space="preserve">; hiện nay, Sở Tài nguyên và Môi trường đang chỉ đạo </w:t>
      </w:r>
      <w:r w:rsidRPr="00BD29CA">
        <w:rPr>
          <w:spacing w:val="2"/>
          <w:szCs w:val="28"/>
          <w:lang w:val="nl-NL"/>
        </w:rPr>
        <w:t xml:space="preserve">Công ty hoàn thành đo vẽ chi tiết, đánh </w:t>
      </w:r>
      <w:r w:rsidRPr="00BD29CA">
        <w:rPr>
          <w:spacing w:val="2"/>
          <w:szCs w:val="28"/>
          <w:lang w:val="nl-NL"/>
        </w:rPr>
        <w:lastRenderedPageBreak/>
        <w:t xml:space="preserve">giá hiện trạng sử dụng đất để có cơ sở tham mưu UBND tỉnh phương án sử dụng đất của Công ty trước ngày 25/10/2018. </w:t>
      </w:r>
      <w:r w:rsidRPr="00BD29CA">
        <w:rPr>
          <w:szCs w:val="28"/>
        </w:rPr>
        <w:t xml:space="preserve"> </w:t>
      </w:r>
    </w:p>
    <w:p w:rsidR="004617DD" w:rsidRPr="00BD29CA" w:rsidRDefault="004617DD" w:rsidP="009A5C50">
      <w:pPr>
        <w:spacing w:after="60" w:line="340" w:lineRule="exact"/>
        <w:ind w:firstLine="709"/>
        <w:jc w:val="both"/>
        <w:rPr>
          <w:szCs w:val="28"/>
        </w:rPr>
      </w:pPr>
      <w:r w:rsidRPr="00BD29CA">
        <w:rPr>
          <w:szCs w:val="28"/>
        </w:rPr>
        <w:t>+ Dự án trồng cây cao su của Công ty TNHH MTV Cao su Hà Tĩnh tại huyện Cẩm Xuyên được UBND tỉnh cho thuê đất tại Quyết định số 2320/QĐ-UBND ngày 10/8/2012. Quá trình thực hiện do địa hình, chất đất, điều kiện khí hậu nên trồng cây cao su không hiệu quả, do đó Công ty TNHH MTV Cao su Hà Tĩnh đã có Văn bản số 250/CSHT-TGĐ ngày 16/6/2015 trả lại đất cho địa phương để thực hiện dự án Chăn nuôi bò giống và bò thịt của Công ty Cổ phần Chăn nuôi Bình Hà; diện tích còn lại không thực hiện dự án Chăn nuôi bò hiện nay, Sở Tài nguyên và Môi trường đang chỉ đạo Công ty TNHH MTV Cao su Hà Tĩnh, UBND huyện Cẩm Xuyên phối hợp cùng UBND các xã Cẩm Mỹ, Cẩm Quan rà soát lập hồ sơ thu hồi giao về địa phương để quản lý, bố trí sử dụng theo chỉ đạo của UBND tỉnh tại Văn bản số 1181/UBND-NL</w:t>
      </w:r>
      <w:r w:rsidRPr="00BD29CA">
        <w:rPr>
          <w:szCs w:val="28"/>
          <w:vertAlign w:val="subscript"/>
        </w:rPr>
        <w:t>3</w:t>
      </w:r>
      <w:r w:rsidRPr="00BD29CA">
        <w:rPr>
          <w:szCs w:val="28"/>
        </w:rPr>
        <w:t xml:space="preserve"> ngày 13/3/2018 và số 6087/UBND-NL</w:t>
      </w:r>
      <w:r w:rsidRPr="00BD29CA">
        <w:rPr>
          <w:szCs w:val="28"/>
          <w:vertAlign w:val="subscript"/>
        </w:rPr>
        <w:t>2</w:t>
      </w:r>
      <w:r w:rsidRPr="00BD29CA">
        <w:rPr>
          <w:szCs w:val="28"/>
        </w:rPr>
        <w:t xml:space="preserve"> ngày 02/10/2018. </w:t>
      </w:r>
    </w:p>
    <w:p w:rsidR="004617DD" w:rsidRPr="00BD29CA" w:rsidRDefault="00BD29CA" w:rsidP="009A5C50">
      <w:pPr>
        <w:spacing w:after="60" w:line="340" w:lineRule="exact"/>
        <w:ind w:firstLine="720"/>
        <w:jc w:val="both"/>
      </w:pPr>
      <w:r w:rsidRPr="00BD29CA">
        <w:t>(5)</w:t>
      </w:r>
      <w:r w:rsidR="004617DD" w:rsidRPr="00BD29CA">
        <w:t xml:space="preserve"> Đề nghị sớm tổ chức đấu giá các mỏ khoáng sản đã được quy hoạch trên địa bàn huyện Hương Khê để đáp ứng nhu cầu VLXD trên địa bàn huyện - Cử tri huyệ</w:t>
      </w:r>
      <w:r w:rsidRPr="00BD29CA">
        <w:t>n Hương Khê.</w:t>
      </w:r>
    </w:p>
    <w:p w:rsidR="004617DD" w:rsidRPr="00BD29CA" w:rsidRDefault="004617DD" w:rsidP="009A5C50">
      <w:pPr>
        <w:spacing w:after="60" w:line="340" w:lineRule="exact"/>
        <w:ind w:firstLine="720"/>
        <w:jc w:val="both"/>
        <w:rPr>
          <w:lang w:val="en-GB"/>
        </w:rPr>
      </w:pPr>
      <w:r w:rsidRPr="00BD29CA">
        <w:rPr>
          <w:lang w:val="en-GB"/>
        </w:rPr>
        <w:t>UBND tỉnh ban hành Kế hoạch đấu giá quyền khai thác khoáng sản trên địa bàn tỉnh đợt 1 năm 2018 tại Quyết định số 1984/QĐ-UBND ngày 03/7/2018. Hiện Sở Tài nguyên và Môi trường đã hoàn thiện quy chế đấu giá và trình chủ tịch HĐĐG ban hành để tổ chức đấu giá theo đúng trình tự và quy định của pháp luật và dự kiến sẽ tổ chức phiên đấu giá trong tháng 11/2018.</w:t>
      </w:r>
    </w:p>
    <w:p w:rsidR="003346FD" w:rsidRPr="003346FD" w:rsidRDefault="003346FD" w:rsidP="009A5C50">
      <w:pPr>
        <w:spacing w:after="60" w:line="340" w:lineRule="exact"/>
        <w:ind w:firstLine="720"/>
        <w:jc w:val="both"/>
      </w:pPr>
      <w:r w:rsidRPr="003346FD">
        <w:t>b. Thực hiện hội dung chất vấn của đại biểu HĐND tỉnh: 02 nội dung</w:t>
      </w:r>
    </w:p>
    <w:p w:rsidR="004617DD" w:rsidRPr="003346FD" w:rsidRDefault="003346FD" w:rsidP="009A5C50">
      <w:pPr>
        <w:spacing w:after="60" w:line="340" w:lineRule="exact"/>
        <w:ind w:firstLine="720"/>
        <w:jc w:val="both"/>
        <w:rPr>
          <w:szCs w:val="28"/>
        </w:rPr>
      </w:pPr>
      <w:r w:rsidRPr="003346FD">
        <w:rPr>
          <w:szCs w:val="28"/>
        </w:rPr>
        <w:t>(1)</w:t>
      </w:r>
      <w:r w:rsidR="004617DD" w:rsidRPr="003346FD">
        <w:rPr>
          <w:szCs w:val="28"/>
        </w:rPr>
        <w:t xml:space="preserve"> Công tác xây dựng, quản lý hồ sơ địa chính; việc cấp giấy chứng nhận quyền sử dụng </w:t>
      </w:r>
      <w:r w:rsidR="004617DD" w:rsidRPr="003346FD">
        <w:rPr>
          <w:i/>
          <w:szCs w:val="28"/>
        </w:rPr>
        <w:t>đất (Chất vấn tại Kỳ họp thứ 7)</w:t>
      </w:r>
      <w:r w:rsidR="004617DD" w:rsidRPr="003346FD">
        <w:rPr>
          <w:szCs w:val="28"/>
        </w:rPr>
        <w:t xml:space="preserve">: </w:t>
      </w:r>
    </w:p>
    <w:p w:rsidR="004617DD" w:rsidRPr="003346FD" w:rsidRDefault="004617DD" w:rsidP="009A5C50">
      <w:pPr>
        <w:spacing w:after="60" w:line="340" w:lineRule="exact"/>
        <w:ind w:firstLine="720"/>
        <w:jc w:val="both"/>
        <w:rPr>
          <w:szCs w:val="28"/>
          <w:lang w:val="nb-NO"/>
        </w:rPr>
      </w:pPr>
      <w:r w:rsidRPr="003346FD">
        <w:rPr>
          <w:szCs w:val="28"/>
        </w:rPr>
        <w:t xml:space="preserve">Đến nay, tỉnh </w:t>
      </w:r>
      <w:r w:rsidRPr="003346FD">
        <w:rPr>
          <w:szCs w:val="28"/>
          <w:lang w:val="nb-NO"/>
        </w:rPr>
        <w:t>Hà Tĩnh đã cơ bản hoàn thành đo vẽ  bản đồ địa chính trên 262 xã phường, thị trấn với tổng diện tích 517.123,85 ha, đạt 86% diện tích cần đo vẽ (trong đó: đất khu dân cư, đất sản xuất nông nghiệp đo vẽ ở các tỷ lệ 1/500: 2.326,56 ha, tỷ lệ 1/1000: 45.893,99 ha, tỷ lệ 1/2000: 186.595,76 ha và diện tích đất lâm nghiệp đo vẽ ở các tỷ lệ 1/5000: 54.630,73 ha, tỷ lệ 1/10.000: 227.676,81 ha; Đã cơ bản hoàn thành đăng ký, cấp giấy chứng nhận quyền sử dụng đất cho các tổ chức đạt trên 98% nhu cầu; cấp đất ở lần đầu cho hộ gia đình, cá nhân đạt hơn 99% nhu cầu; cấp đất trái thẩm quyền đạt trên 97% nhu cầu; cấp đổi giấy chứng nhận đất ở và đất nông nghiệp gắn với đo đạc bản đồ địa chính đến nay đạt 97,7% nhu cầu. Hiện nay, Sở Tài nguyên và Môi trường đang chỉ đạo các đơn vị tư vấn thi công hoàn thiện hồ sư địa chính phục vụ xây dựng cơ sở dữ liệu đất đai trong những năm tới.</w:t>
      </w:r>
    </w:p>
    <w:p w:rsidR="004617DD" w:rsidRPr="003346FD" w:rsidRDefault="003346FD" w:rsidP="009A5C50">
      <w:pPr>
        <w:spacing w:after="60" w:line="340" w:lineRule="exact"/>
        <w:ind w:firstLine="720"/>
        <w:jc w:val="both"/>
        <w:rPr>
          <w:szCs w:val="28"/>
        </w:rPr>
      </w:pPr>
      <w:r w:rsidRPr="003346FD">
        <w:rPr>
          <w:szCs w:val="28"/>
        </w:rPr>
        <w:t>(2)</w:t>
      </w:r>
      <w:r w:rsidR="004617DD" w:rsidRPr="003346FD">
        <w:rPr>
          <w:b/>
          <w:szCs w:val="28"/>
        </w:rPr>
        <w:t xml:space="preserve"> </w:t>
      </w:r>
      <w:r w:rsidR="004617DD" w:rsidRPr="003346FD">
        <w:rPr>
          <w:szCs w:val="28"/>
        </w:rPr>
        <w:t>Đề nghị UBND tỉnh cho biết</w:t>
      </w:r>
      <w:r w:rsidR="004617DD" w:rsidRPr="003346FD">
        <w:rPr>
          <w:b/>
          <w:szCs w:val="28"/>
        </w:rPr>
        <w:t xml:space="preserve"> </w:t>
      </w:r>
      <w:r w:rsidR="004617DD" w:rsidRPr="003346FD">
        <w:rPr>
          <w:szCs w:val="28"/>
        </w:rPr>
        <w:t xml:space="preserve">tình hình, tiến độ xử lý các vụ việc tồn đọng tại thị xã Kỳ Anh liên quan đến công tác giải phóng mặt bằng, tái định cư, công tác quyết toán các dự án </w:t>
      </w:r>
      <w:r w:rsidR="004617DD" w:rsidRPr="003346FD">
        <w:rPr>
          <w:i/>
          <w:szCs w:val="28"/>
        </w:rPr>
        <w:t>(Chất vấn tại Kỳ họp thứ 5 và Kỳ họp thứ 7)</w:t>
      </w:r>
    </w:p>
    <w:p w:rsidR="004617DD" w:rsidRPr="003346FD" w:rsidRDefault="004617DD" w:rsidP="009A5C50">
      <w:pPr>
        <w:spacing w:after="60" w:line="340" w:lineRule="exact"/>
        <w:ind w:firstLine="720"/>
        <w:jc w:val="both"/>
        <w:rPr>
          <w:szCs w:val="28"/>
        </w:rPr>
      </w:pPr>
      <w:r w:rsidRPr="003346FD">
        <w:rPr>
          <w:szCs w:val="28"/>
        </w:rPr>
        <w:lastRenderedPageBreak/>
        <w:t xml:space="preserve"> Trả lời: Trên cơ sở báo cáo của UBND thị xã Kỳ Anh tại Văn bản số 67/BC-UBND ngày 15/5/2018, Sở Tài nguyên và Môi trường đã tổng hợp báo cáo UBND tỉnh tại Văn bản số 1574/STNMT-ĐGĐTBT ngày 13/6/2018:</w:t>
      </w:r>
    </w:p>
    <w:p w:rsidR="004617DD" w:rsidRPr="003346FD" w:rsidRDefault="004617DD" w:rsidP="009A5C50">
      <w:pPr>
        <w:spacing w:after="60" w:line="340" w:lineRule="exact"/>
        <w:ind w:firstLine="720"/>
        <w:jc w:val="both"/>
        <w:rPr>
          <w:i/>
          <w:szCs w:val="28"/>
        </w:rPr>
      </w:pPr>
      <w:r w:rsidRPr="003346FD">
        <w:rPr>
          <w:szCs w:val="28"/>
        </w:rPr>
        <w:t xml:space="preserve"> Hiện nay để nắm bắt tình hình, báo cáo UBND tỉnh, Đoàn giám sát Hội đồng nhân dân tỉnh xem xét, chỉ đạo tổ chức thực hiện Phòng đã tham mưu Giám đốc Sở ban hành Văn bản số 2951/STNMT-ĐGĐBT ngày 12/10/2018 đề nghị UBND thị xã Kỳ Anh trên cơ sở các kết quả xử lý tồn đọng theo Văn bản 1574/STNMT-VP nêu trên, cập nhật thêm thông tin xử lý đến thời điểm hiện nay (tháng 10/2018), đồng thời báo cáo các khó khăn, vướng mắc từ đó đề xuất các kiến nghị, giải pháp để triển khai thực hiện, gửi về Sở Tài nguyên và Môi trường trước ngày 16/10/2018 để tổng hợp báo cáo UBND tỉnh chỉ đạo thực hiện.</w:t>
      </w:r>
      <w:r w:rsidRPr="003346FD">
        <w:rPr>
          <w:i/>
          <w:szCs w:val="28"/>
        </w:rPr>
        <w:t xml:space="preserve"> </w:t>
      </w:r>
    </w:p>
    <w:p w:rsidR="00FC6AF0" w:rsidRDefault="00011197" w:rsidP="009A5C50">
      <w:pPr>
        <w:spacing w:after="60" w:line="240" w:lineRule="auto"/>
        <w:ind w:firstLine="720"/>
        <w:jc w:val="both"/>
        <w:rPr>
          <w:b/>
          <w:i/>
        </w:rPr>
      </w:pPr>
      <w:r w:rsidRPr="001B03C2">
        <w:rPr>
          <w:b/>
          <w:i/>
        </w:rPr>
        <w:t xml:space="preserve">3. </w:t>
      </w:r>
      <w:r w:rsidR="00E1737F">
        <w:rPr>
          <w:b/>
          <w:i/>
        </w:rPr>
        <w:t>L</w:t>
      </w:r>
      <w:r w:rsidR="008D1250">
        <w:rPr>
          <w:b/>
          <w:i/>
        </w:rPr>
        <w:t>ĩ</w:t>
      </w:r>
      <w:r w:rsidR="00E1737F">
        <w:rPr>
          <w:b/>
          <w:i/>
        </w:rPr>
        <w:t>nh vực Văn hóa, Thể thao và Du Lịch</w:t>
      </w:r>
    </w:p>
    <w:p w:rsidR="00E1737F" w:rsidRPr="00E1737F" w:rsidRDefault="00E1737F" w:rsidP="009A5C50">
      <w:pPr>
        <w:spacing w:after="60" w:line="240" w:lineRule="auto"/>
        <w:ind w:left="131" w:firstLine="720"/>
        <w:jc w:val="both"/>
        <w:rPr>
          <w:i/>
        </w:rPr>
      </w:pPr>
      <w:r w:rsidRPr="00E1737F">
        <w:rPr>
          <w:i/>
        </w:rPr>
        <w:t>3.1. Các nội dung giải trình, cung cấp thông tin</w:t>
      </w:r>
      <w:r>
        <w:rPr>
          <w:i/>
        </w:rPr>
        <w:t>: Không</w:t>
      </w:r>
    </w:p>
    <w:p w:rsidR="00C06DC6" w:rsidRPr="00D61E0A" w:rsidRDefault="00C06DC6" w:rsidP="009A5C50">
      <w:pPr>
        <w:spacing w:after="60" w:line="240" w:lineRule="auto"/>
        <w:ind w:left="131" w:firstLine="720"/>
        <w:jc w:val="both"/>
        <w:rPr>
          <w:i/>
        </w:rPr>
      </w:pPr>
      <w:r w:rsidRPr="00D61E0A">
        <w:rPr>
          <w:i/>
        </w:rPr>
        <w:t>3.2. Những nội dung đã được tập trung giải quyết dứt điểm: 06</w:t>
      </w:r>
      <w:r w:rsidR="00E40162" w:rsidRPr="00D61E0A">
        <w:rPr>
          <w:i/>
        </w:rPr>
        <w:t xml:space="preserve"> nội dung</w:t>
      </w:r>
    </w:p>
    <w:p w:rsidR="00E40162" w:rsidRPr="00D61E0A" w:rsidRDefault="005F2FDF" w:rsidP="009A5C50">
      <w:pPr>
        <w:spacing w:after="60" w:line="240" w:lineRule="auto"/>
        <w:ind w:firstLine="851"/>
        <w:jc w:val="both"/>
      </w:pPr>
      <w:r>
        <w:t>a.</w:t>
      </w:r>
      <w:r w:rsidR="00E40162" w:rsidRPr="00D61E0A">
        <w:t xml:space="preserve"> Kiến nghị của cử tri: 04 nội dung</w:t>
      </w:r>
    </w:p>
    <w:p w:rsidR="005F2FDF" w:rsidRDefault="005F2FDF" w:rsidP="009A5C50">
      <w:pPr>
        <w:pStyle w:val="NormalWeb"/>
        <w:spacing w:before="0" w:beforeAutospacing="0" w:after="60" w:afterAutospacing="0"/>
        <w:ind w:firstLine="851"/>
        <w:jc w:val="both"/>
        <w:rPr>
          <w:sz w:val="28"/>
          <w:szCs w:val="28"/>
          <w:lang w:val="nl-NL"/>
        </w:rPr>
      </w:pPr>
      <w:r>
        <w:rPr>
          <w:sz w:val="28"/>
          <w:szCs w:val="28"/>
          <w:lang w:val="nl-NL"/>
        </w:rPr>
        <w:t>-</w:t>
      </w:r>
      <w:r w:rsidR="00403C17" w:rsidRPr="00D61E0A">
        <w:rPr>
          <w:sz w:val="28"/>
          <w:szCs w:val="28"/>
          <w:lang w:val="nl-NL"/>
        </w:rPr>
        <w:t xml:space="preserve"> Kỳ họp thứ 5, HĐND tỉnh khóa XVII:</w:t>
      </w:r>
    </w:p>
    <w:p w:rsidR="00E40162" w:rsidRDefault="00E40162" w:rsidP="009A5C50">
      <w:pPr>
        <w:pStyle w:val="NormalWeb"/>
        <w:spacing w:before="0" w:beforeAutospacing="0" w:after="60" w:afterAutospacing="0"/>
        <w:ind w:firstLine="851"/>
        <w:jc w:val="both"/>
        <w:rPr>
          <w:sz w:val="28"/>
          <w:szCs w:val="28"/>
          <w:lang w:val="nl-NL"/>
        </w:rPr>
      </w:pPr>
      <w:r w:rsidRPr="00D61E0A">
        <w:rPr>
          <w:sz w:val="28"/>
          <w:szCs w:val="28"/>
          <w:lang w:val="nl-NL"/>
        </w:rPr>
        <w:t xml:space="preserve">Đề nghị xem xét việc tôn tạo, </w:t>
      </w:r>
      <w:r>
        <w:rPr>
          <w:sz w:val="28"/>
          <w:szCs w:val="28"/>
          <w:lang w:val="nl-NL"/>
        </w:rPr>
        <w:t xml:space="preserve">trùng tu di tích cách mạng núi Cơm, Cây đa Gia Lách, Bến phà Bến Thủy tại thị trấn Xuân An, huyện Nghi Xuân </w:t>
      </w:r>
      <w:r>
        <w:rPr>
          <w:i/>
          <w:sz w:val="28"/>
          <w:szCs w:val="28"/>
          <w:lang w:val="nl-NL"/>
        </w:rPr>
        <w:t>(Cử tri huyện Nghi Xuân).</w:t>
      </w:r>
      <w:r>
        <w:rPr>
          <w:sz w:val="28"/>
          <w:szCs w:val="28"/>
          <w:lang w:val="nl-NL"/>
        </w:rPr>
        <w:t xml:space="preserve"> </w:t>
      </w:r>
    </w:p>
    <w:p w:rsidR="005F2FDF" w:rsidRDefault="005F2FDF" w:rsidP="005F2FDF">
      <w:pPr>
        <w:widowControl w:val="0"/>
        <w:spacing w:after="60" w:line="240" w:lineRule="auto"/>
        <w:ind w:firstLine="851"/>
        <w:jc w:val="both"/>
        <w:rPr>
          <w:lang w:val="nl-NL"/>
        </w:rPr>
      </w:pPr>
      <w:r>
        <w:rPr>
          <w:szCs w:val="28"/>
          <w:lang w:val="nl-NL"/>
        </w:rPr>
        <w:t>-</w:t>
      </w:r>
      <w:r w:rsidR="00403C17">
        <w:rPr>
          <w:szCs w:val="28"/>
          <w:lang w:val="nl-NL"/>
        </w:rPr>
        <w:t xml:space="preserve"> </w:t>
      </w:r>
      <w:r w:rsidR="00403C17" w:rsidRPr="00403C17">
        <w:rPr>
          <w:szCs w:val="28"/>
          <w:lang w:val="nl-NL"/>
        </w:rPr>
        <w:t xml:space="preserve">Kỳ họp thứ </w:t>
      </w:r>
      <w:r w:rsidR="00403C17">
        <w:rPr>
          <w:szCs w:val="28"/>
          <w:lang w:val="nl-NL"/>
        </w:rPr>
        <w:t>7</w:t>
      </w:r>
      <w:r w:rsidR="00403C17" w:rsidRPr="00403C17">
        <w:rPr>
          <w:szCs w:val="28"/>
          <w:lang w:val="nl-NL"/>
        </w:rPr>
        <w:t xml:space="preserve">, HĐND tỉnh khóa XVII: </w:t>
      </w:r>
      <w:r w:rsidR="00403C17">
        <w:rPr>
          <w:szCs w:val="28"/>
          <w:lang w:val="nl-NL"/>
        </w:rPr>
        <w:t xml:space="preserve"> </w:t>
      </w:r>
    </w:p>
    <w:p w:rsidR="00403C17" w:rsidRPr="005F2FDF" w:rsidRDefault="005F2FDF" w:rsidP="005F2FDF">
      <w:pPr>
        <w:widowControl w:val="0"/>
        <w:spacing w:after="60" w:line="240" w:lineRule="auto"/>
        <w:ind w:firstLine="851"/>
        <w:jc w:val="both"/>
        <w:rPr>
          <w:lang w:val="nl-NL"/>
        </w:rPr>
      </w:pPr>
      <w:r>
        <w:rPr>
          <w:lang w:val="nl-NL"/>
        </w:rPr>
        <w:t xml:space="preserve">(1) </w:t>
      </w:r>
      <w:r w:rsidR="00E40162" w:rsidRPr="005F2FDF">
        <w:rPr>
          <w:lang w:val="nl-NL"/>
        </w:rPr>
        <w:t xml:space="preserve">Quy hoạch các khu di tích lịch sử văn hoá Đại Hùng, Chùa Thiên Tượng, chùa Long Đàm, Chùa Hang và Đền Cả (phường Trung Lương), đồng thời, có chính sách, ưu tiên phát triển du lịch danh lam thắng cảnh núi Hồng - Sông Lam gắn tâm linh tại Hồng Lĩnh </w:t>
      </w:r>
      <w:r w:rsidR="00E40162" w:rsidRPr="005F2FDF">
        <w:rPr>
          <w:i/>
          <w:lang w:val="nl-NL"/>
        </w:rPr>
        <w:t>(Cử tri thị xã Hồng Lĩnh).</w:t>
      </w:r>
    </w:p>
    <w:p w:rsidR="00403C17" w:rsidRPr="005F2FDF" w:rsidRDefault="005F2FDF" w:rsidP="005F2FDF">
      <w:pPr>
        <w:widowControl w:val="0"/>
        <w:spacing w:after="60" w:line="240" w:lineRule="auto"/>
        <w:ind w:firstLine="851"/>
        <w:jc w:val="both"/>
        <w:rPr>
          <w:lang w:val="nl-NL"/>
        </w:rPr>
      </w:pPr>
      <w:r>
        <w:rPr>
          <w:lang w:val="nl-NL"/>
        </w:rPr>
        <w:t xml:space="preserve">(2) </w:t>
      </w:r>
      <w:r w:rsidR="00E40162" w:rsidRPr="00403C17">
        <w:rPr>
          <w:lang w:val="nl-NL"/>
        </w:rPr>
        <w:t xml:space="preserve">Cho lập quy hoạch và đầu tư xây dựng Làng văn hóa du lịch Trường Lưu </w:t>
      </w:r>
      <w:r w:rsidR="00E40162" w:rsidRPr="005F2FDF">
        <w:rPr>
          <w:lang w:val="nl-NL"/>
        </w:rPr>
        <w:t>(Cử tri huyện Can Lộc).</w:t>
      </w:r>
    </w:p>
    <w:p w:rsidR="00E40162" w:rsidRPr="005F2FDF" w:rsidRDefault="00E40162" w:rsidP="005F2FDF">
      <w:pPr>
        <w:widowControl w:val="0"/>
        <w:spacing w:after="60" w:line="240" w:lineRule="auto"/>
        <w:ind w:firstLine="851"/>
        <w:jc w:val="both"/>
        <w:rPr>
          <w:lang w:val="nl-NL"/>
        </w:rPr>
      </w:pPr>
      <w:r w:rsidRPr="005F2FDF">
        <w:rPr>
          <w:lang w:val="nl-NL"/>
        </w:rPr>
        <w:t xml:space="preserve"> </w:t>
      </w:r>
      <w:r w:rsidR="005F2FDF">
        <w:rPr>
          <w:lang w:val="nl-NL"/>
        </w:rPr>
        <w:t xml:space="preserve">(3) </w:t>
      </w:r>
      <w:r w:rsidRPr="005F2FDF">
        <w:rPr>
          <w:lang w:val="nl-NL"/>
        </w:rPr>
        <w:t>Quan tâm tôn tạo, khôi phục lại các di tích cách mạng núi Cơm, Cây đa Gia Lách, Bến phà Bến Thủy tại Thị trấn Xuân An, huyện Nghi Xuân, đồng thời đầu tư xây dựng Đài tưởng niệm tại đây; ưu tiên đầu tư xây dựng một số hạng mục tại di tích Nguyễn Công Trứ, Đền Xứ (Đền tổ sư Ca Trù); sớm triển khai thực hiện dự án Bảo tồn và phát huy Khu di tích văn hóa cấp Quốc gia đặc biệt danh nhân văn hóa thế giới Đại thi hào Nguyễn Du (Cử tri huyện Nghi Xuân).</w:t>
      </w:r>
    </w:p>
    <w:p w:rsidR="00E40162" w:rsidRPr="00073A75" w:rsidRDefault="005F2FDF" w:rsidP="009A5C50">
      <w:pPr>
        <w:spacing w:after="60" w:line="240" w:lineRule="auto"/>
        <w:ind w:firstLine="851"/>
        <w:jc w:val="both"/>
      </w:pPr>
      <w:r>
        <w:t>b.</w:t>
      </w:r>
      <w:r w:rsidR="00E40162" w:rsidRPr="00073A75">
        <w:t xml:space="preserve"> Thực hiện nội dung chất vấn của đại biểu tại HĐND tỉnh: 02 nội dung</w:t>
      </w:r>
    </w:p>
    <w:p w:rsidR="005F2FDF" w:rsidRDefault="005F2FDF" w:rsidP="009A5C50">
      <w:pPr>
        <w:spacing w:after="60" w:line="240" w:lineRule="auto"/>
        <w:ind w:firstLine="851"/>
        <w:jc w:val="both"/>
        <w:rPr>
          <w:lang w:val="nl-NL"/>
        </w:rPr>
      </w:pPr>
      <w:r>
        <w:rPr>
          <w:color w:val="000000"/>
          <w:lang w:val="nl-NL"/>
        </w:rPr>
        <w:t>-</w:t>
      </w:r>
      <w:r w:rsidR="00ED1ADF" w:rsidRPr="00ED1ADF">
        <w:rPr>
          <w:color w:val="000000"/>
          <w:lang w:val="nl-NL"/>
        </w:rPr>
        <w:t xml:space="preserve"> </w:t>
      </w:r>
      <w:r w:rsidR="00E40162" w:rsidRPr="00ED1ADF">
        <w:rPr>
          <w:lang w:val="nl-NL"/>
        </w:rPr>
        <w:t xml:space="preserve"> Kỳ họp thứ 5 - HĐND tỉnh khoá XVII: </w:t>
      </w:r>
    </w:p>
    <w:p w:rsidR="00E40162" w:rsidRPr="00ED1ADF" w:rsidRDefault="00E40162" w:rsidP="009A5C50">
      <w:pPr>
        <w:spacing w:after="60" w:line="240" w:lineRule="auto"/>
        <w:ind w:firstLine="851"/>
        <w:jc w:val="both"/>
        <w:rPr>
          <w:color w:val="000000"/>
          <w:lang w:val="nl-NL"/>
        </w:rPr>
      </w:pPr>
      <w:r w:rsidRPr="00ED1ADF">
        <w:rPr>
          <w:color w:val="000000"/>
          <w:lang w:val="nl-NL"/>
        </w:rPr>
        <w:t>Thực trạng cấp phép và quản lý dịch vụ Karaoke trên địa bàn. Công tác kiểm tra, đảm bảo an toàn, phòng chố</w:t>
      </w:r>
      <w:r w:rsidR="00ED1ADF" w:rsidRPr="00ED1ADF">
        <w:rPr>
          <w:color w:val="000000"/>
          <w:lang w:val="nl-NL"/>
        </w:rPr>
        <w:t>ng cháy.</w:t>
      </w:r>
    </w:p>
    <w:p w:rsidR="005F2FDF" w:rsidRDefault="005F2FDF" w:rsidP="009A5C50">
      <w:pPr>
        <w:spacing w:after="60" w:line="240" w:lineRule="auto"/>
        <w:ind w:firstLine="851"/>
        <w:jc w:val="both"/>
        <w:rPr>
          <w:sz w:val="24"/>
          <w:lang w:val="nl-NL"/>
        </w:rPr>
      </w:pPr>
      <w:r>
        <w:rPr>
          <w:lang w:val="nl-NL"/>
        </w:rPr>
        <w:t>-</w:t>
      </w:r>
      <w:r w:rsidR="00ED1ADF" w:rsidRPr="00ED1ADF">
        <w:rPr>
          <w:lang w:val="nl-NL"/>
        </w:rPr>
        <w:t xml:space="preserve"> </w:t>
      </w:r>
      <w:r w:rsidR="00E40162" w:rsidRPr="00ED1ADF">
        <w:rPr>
          <w:lang w:val="nl-NL"/>
        </w:rPr>
        <w:t>Kỳ họp thứ 7 - HĐND tỉnh khoá XVII:</w:t>
      </w:r>
      <w:r w:rsidR="00E40162" w:rsidRPr="00ED1ADF">
        <w:rPr>
          <w:sz w:val="24"/>
          <w:lang w:val="nl-NL"/>
        </w:rPr>
        <w:t xml:space="preserve"> </w:t>
      </w:r>
    </w:p>
    <w:p w:rsidR="00E40162" w:rsidRPr="00ED1ADF" w:rsidRDefault="00E40162" w:rsidP="009A5C50">
      <w:pPr>
        <w:spacing w:after="60" w:line="240" w:lineRule="auto"/>
        <w:ind w:firstLine="851"/>
        <w:jc w:val="both"/>
        <w:rPr>
          <w:color w:val="000000"/>
          <w:lang w:val="nl-NL"/>
        </w:rPr>
      </w:pPr>
      <w:r w:rsidRPr="00ED1ADF">
        <w:rPr>
          <w:color w:val="000000"/>
          <w:lang w:val="nl-NL"/>
        </w:rPr>
        <w:t xml:space="preserve">Kết quả công tác quản lý, bảo tồn và phát huy các giá trị di tích lịch sử - văn hóa, danh thắng trên địa bàn; những tồn tại, hạn chế và giải pháp sắp tới. </w:t>
      </w:r>
    </w:p>
    <w:p w:rsidR="00C06DC6" w:rsidRPr="00E40162" w:rsidRDefault="00C06DC6" w:rsidP="009A5C50">
      <w:pPr>
        <w:spacing w:after="60" w:line="240" w:lineRule="auto"/>
        <w:ind w:firstLine="851"/>
        <w:jc w:val="both"/>
        <w:rPr>
          <w:i/>
          <w:spacing w:val="-8"/>
        </w:rPr>
      </w:pPr>
      <w:r w:rsidRPr="00E40162">
        <w:rPr>
          <w:i/>
          <w:spacing w:val="-8"/>
        </w:rPr>
        <w:lastRenderedPageBreak/>
        <w:t xml:space="preserve">3.3. Những nội dung đã được xem xét giải quyết nhưng chưa dứt điểm: Không </w:t>
      </w:r>
    </w:p>
    <w:p w:rsidR="00C06DC6" w:rsidRPr="00C06DC6" w:rsidRDefault="00C06DC6" w:rsidP="009A5C50">
      <w:pPr>
        <w:spacing w:after="60" w:line="240" w:lineRule="auto"/>
        <w:ind w:left="131" w:firstLine="720"/>
        <w:jc w:val="both"/>
        <w:rPr>
          <w:i/>
        </w:rPr>
      </w:pPr>
      <w:r w:rsidRPr="00C06DC6">
        <w:rPr>
          <w:i/>
        </w:rPr>
        <w:t>3.4. Những nội dung chậm được xem xét giải quyết</w:t>
      </w:r>
      <w:r>
        <w:rPr>
          <w:i/>
        </w:rPr>
        <w:t>: Không</w:t>
      </w:r>
      <w:r w:rsidRPr="00C06DC6">
        <w:rPr>
          <w:i/>
        </w:rPr>
        <w:t xml:space="preserve"> </w:t>
      </w:r>
    </w:p>
    <w:p w:rsidR="00C06DC6" w:rsidRPr="00C06DC6" w:rsidRDefault="00C06DC6" w:rsidP="009A5C50">
      <w:pPr>
        <w:spacing w:after="60" w:line="240" w:lineRule="auto"/>
        <w:ind w:left="131" w:firstLine="720"/>
        <w:jc w:val="both"/>
        <w:rPr>
          <w:i/>
        </w:rPr>
      </w:pPr>
      <w:r w:rsidRPr="00C06DC6">
        <w:rPr>
          <w:i/>
        </w:rPr>
        <w:t>3.5. Những nội dung không thể xem xét, giải quyết</w:t>
      </w:r>
    </w:p>
    <w:p w:rsidR="00E1737F" w:rsidRPr="00B5072F" w:rsidRDefault="00B5072F" w:rsidP="009A5C50">
      <w:pPr>
        <w:spacing w:after="60" w:line="240" w:lineRule="auto"/>
        <w:ind w:firstLine="720"/>
        <w:jc w:val="both"/>
        <w:rPr>
          <w:b/>
          <w:i/>
        </w:rPr>
      </w:pPr>
      <w:r w:rsidRPr="00B5072F">
        <w:rPr>
          <w:b/>
          <w:i/>
        </w:rPr>
        <w:t xml:space="preserve">4. Lĩnh vực </w:t>
      </w:r>
      <w:r w:rsidR="00205B87" w:rsidRPr="00B5072F">
        <w:rPr>
          <w:b/>
          <w:i/>
        </w:rPr>
        <w:t>Quản lý</w:t>
      </w:r>
      <w:r w:rsidRPr="00B5072F">
        <w:rPr>
          <w:b/>
          <w:i/>
        </w:rPr>
        <w:t xml:space="preserve"> tại các</w:t>
      </w:r>
      <w:r w:rsidR="00205B87" w:rsidRPr="00B5072F">
        <w:rPr>
          <w:b/>
          <w:i/>
        </w:rPr>
        <w:t xml:space="preserve"> Khu kinh tế tỉnh</w:t>
      </w:r>
    </w:p>
    <w:p w:rsidR="00B5072F" w:rsidRPr="00B5072F" w:rsidRDefault="00B5072F" w:rsidP="009A5C50">
      <w:pPr>
        <w:spacing w:after="60" w:line="240" w:lineRule="auto"/>
        <w:ind w:firstLine="720"/>
        <w:jc w:val="both"/>
        <w:rPr>
          <w:i/>
        </w:rPr>
      </w:pPr>
      <w:r w:rsidRPr="00B5072F">
        <w:rPr>
          <w:bCs/>
          <w:i/>
          <w:shd w:val="clear" w:color="auto" w:fill="FFFFFF"/>
          <w:lang w:val="af-ZA"/>
        </w:rPr>
        <w:t>4.1. Các nội dung giải trình, cung cấp thông tin: Không</w:t>
      </w:r>
    </w:p>
    <w:p w:rsidR="00B5072F" w:rsidRPr="00B5072F" w:rsidRDefault="00B5072F" w:rsidP="009A5C50">
      <w:pPr>
        <w:spacing w:after="60" w:line="240" w:lineRule="auto"/>
        <w:ind w:firstLine="720"/>
        <w:jc w:val="both"/>
        <w:rPr>
          <w:i/>
        </w:rPr>
      </w:pPr>
      <w:r w:rsidRPr="00B5072F">
        <w:rPr>
          <w:i/>
        </w:rPr>
        <w:t>4.2. Những nội dung đã được tập trung giải quyết dứt điểm: Không</w:t>
      </w:r>
    </w:p>
    <w:p w:rsidR="00B5072F" w:rsidRPr="00B5072F" w:rsidRDefault="00B5072F" w:rsidP="009A5C50">
      <w:pPr>
        <w:spacing w:after="60" w:line="240" w:lineRule="auto"/>
        <w:ind w:firstLine="720"/>
        <w:jc w:val="both"/>
      </w:pPr>
      <w:r w:rsidRPr="00B5072F">
        <w:rPr>
          <w:i/>
        </w:rPr>
        <w:t>4.3. Những nội dung đã được xem xét giải quyết nhưng chưa dứt điểm:</w:t>
      </w:r>
      <w:r w:rsidRPr="00B5072F">
        <w:t xml:space="preserve"> </w:t>
      </w:r>
      <w:r w:rsidR="00316282">
        <w:t>0</w:t>
      </w:r>
      <w:r w:rsidR="00B26A67">
        <w:t>6</w:t>
      </w:r>
      <w:r w:rsidRPr="00B5072F">
        <w:t xml:space="preserve">  nội dung </w:t>
      </w:r>
    </w:p>
    <w:p w:rsidR="00123606" w:rsidRDefault="00123606" w:rsidP="009A5C50">
      <w:pPr>
        <w:spacing w:after="60"/>
        <w:ind w:firstLine="720"/>
        <w:jc w:val="both"/>
      </w:pPr>
      <w:r w:rsidRPr="00123606">
        <w:t>a. Kiến nghị của cử tri:</w:t>
      </w:r>
      <w:r w:rsidR="0084396C">
        <w:t xml:space="preserve"> 05 nội dung</w:t>
      </w:r>
    </w:p>
    <w:p w:rsidR="00123606" w:rsidRPr="00123606" w:rsidRDefault="00123606" w:rsidP="009A5C50">
      <w:pPr>
        <w:spacing w:after="60"/>
        <w:ind w:firstLine="720"/>
        <w:jc w:val="both"/>
      </w:pPr>
      <w:r>
        <w:t xml:space="preserve">- </w:t>
      </w:r>
      <w:r w:rsidRPr="00ED1ADF">
        <w:rPr>
          <w:lang w:val="nl-NL"/>
        </w:rPr>
        <w:t>Kỳ họp thứ 5 - HĐND tỉnh khoá XVII</w:t>
      </w:r>
      <w:r>
        <w:rPr>
          <w:lang w:val="nl-NL"/>
        </w:rPr>
        <w:t>:</w:t>
      </w:r>
      <w:r w:rsidR="00E367AC">
        <w:rPr>
          <w:lang w:val="nl-NL"/>
        </w:rPr>
        <w:t xml:space="preserve"> 02 nội dung</w:t>
      </w:r>
    </w:p>
    <w:p w:rsidR="002D0F4B" w:rsidRPr="00123606" w:rsidRDefault="00123606" w:rsidP="009A5C50">
      <w:pPr>
        <w:spacing w:after="60"/>
        <w:ind w:firstLine="720"/>
        <w:jc w:val="both"/>
      </w:pPr>
      <w:r w:rsidRPr="00123606">
        <w:t>(1)</w:t>
      </w:r>
      <w:r w:rsidR="002D0F4B" w:rsidRPr="00123606">
        <w:t xml:space="preserve"> Đề nghị tỉnh kiểm tra, xem xét và có biện pháp xử lý hiện tượng bụi kèm mùi hôi bất thường tại phường Kỳ Phương, thị xã Kỳ Anh.</w:t>
      </w:r>
    </w:p>
    <w:p w:rsidR="00123606" w:rsidRPr="00BE6CE7" w:rsidRDefault="00123606" w:rsidP="009A5C50">
      <w:pPr>
        <w:spacing w:after="60"/>
        <w:ind w:firstLine="720"/>
        <w:jc w:val="both"/>
        <w:rPr>
          <w:bCs/>
          <w:spacing w:val="-2"/>
          <w:szCs w:val="28"/>
        </w:rPr>
      </w:pPr>
      <w:r w:rsidRPr="00BE6CE7">
        <w:rPr>
          <w:szCs w:val="28"/>
        </w:rPr>
        <w:t xml:space="preserve">Sau khi nhận được ý kiến phản ánh về hiện tượng bụi kèm mùi hôi bất thường tại phường Kỳ Phương, thị xã Kỳ Anh, UBND tỉnh đã có </w:t>
      </w:r>
      <w:r w:rsidRPr="00BE6CE7">
        <w:rPr>
          <w:szCs w:val="28"/>
          <w:lang w:val="it-IT"/>
        </w:rPr>
        <w:t>Văn bản số 7130/UBND-NL</w:t>
      </w:r>
      <w:r w:rsidRPr="00BE6CE7">
        <w:rPr>
          <w:szCs w:val="28"/>
          <w:vertAlign w:val="subscript"/>
          <w:lang w:val="it-IT"/>
        </w:rPr>
        <w:t>2</w:t>
      </w:r>
      <w:r w:rsidRPr="00BE6CE7">
        <w:rPr>
          <w:szCs w:val="28"/>
          <w:lang w:val="it-IT"/>
        </w:rPr>
        <w:t xml:space="preserve"> ngày 13/11/2017 và số 7452/UBND-NL</w:t>
      </w:r>
      <w:r w:rsidRPr="00BE6CE7">
        <w:rPr>
          <w:szCs w:val="28"/>
          <w:vertAlign w:val="subscript"/>
          <w:lang w:val="it-IT"/>
        </w:rPr>
        <w:t>2</w:t>
      </w:r>
      <w:r w:rsidRPr="00BE6CE7">
        <w:rPr>
          <w:szCs w:val="28"/>
          <w:lang w:val="it-IT"/>
        </w:rPr>
        <w:t xml:space="preserve"> ngày 26/11/2017 giao Sở Tài nguyên và Môi trường chủ trì phối hợp c</w:t>
      </w:r>
      <w:r w:rsidRPr="00BE6CE7">
        <w:rPr>
          <w:bCs/>
          <w:spacing w:val="-2"/>
          <w:szCs w:val="28"/>
        </w:rPr>
        <w:t>ác Sở: Xây dựng,  Khoa học và Công nghệ, Công Thương, Ban Quản lý Khu kinh tế tỉnh, UBND thị xã Kỳ Anh kiểm tra, xử lý;</w:t>
      </w:r>
    </w:p>
    <w:p w:rsidR="00123606" w:rsidRPr="00BE6CE7" w:rsidRDefault="00123606" w:rsidP="009A5C50">
      <w:pPr>
        <w:spacing w:after="60"/>
        <w:ind w:firstLine="720"/>
        <w:jc w:val="both"/>
        <w:rPr>
          <w:szCs w:val="28"/>
          <w:lang w:val="vi-VN"/>
        </w:rPr>
      </w:pPr>
      <w:r w:rsidRPr="00BE6CE7">
        <w:rPr>
          <w:bCs/>
          <w:spacing w:val="-2"/>
          <w:szCs w:val="28"/>
        </w:rPr>
        <w:t xml:space="preserve">Theo báo cáo của </w:t>
      </w:r>
      <w:r w:rsidRPr="00BE6CE7">
        <w:rPr>
          <w:szCs w:val="28"/>
        </w:rPr>
        <w:t xml:space="preserve">Sở Tài nguyên và Môi trường, hiện chưa phát hiện được nguyên nhân, tỉnh đã </w:t>
      </w:r>
      <w:r w:rsidRPr="00BE6CE7">
        <w:rPr>
          <w:szCs w:val="28"/>
          <w:lang w:val="vi-VN"/>
        </w:rPr>
        <w:t xml:space="preserve">yêu cầu </w:t>
      </w:r>
      <w:r w:rsidRPr="00BE6CE7">
        <w:rPr>
          <w:szCs w:val="28"/>
        </w:rPr>
        <w:t xml:space="preserve">Công ty TNHH gang thép Hưng Nghiệp </w:t>
      </w:r>
      <w:r w:rsidRPr="00BE6CE7">
        <w:rPr>
          <w:szCs w:val="28"/>
          <w:lang w:val="vi-VN"/>
        </w:rPr>
        <w:t>F</w:t>
      </w:r>
      <w:r w:rsidRPr="00BE6CE7">
        <w:rPr>
          <w:szCs w:val="28"/>
        </w:rPr>
        <w:t>ormosa Hà Tĩnh</w:t>
      </w:r>
      <w:r w:rsidRPr="00BE6CE7">
        <w:rPr>
          <w:szCs w:val="28"/>
          <w:lang w:val="vi-VN"/>
        </w:rPr>
        <w:t xml:space="preserve"> khẩn trương thực hiện </w:t>
      </w:r>
      <w:r w:rsidRPr="00BE6CE7">
        <w:rPr>
          <w:szCs w:val="28"/>
        </w:rPr>
        <w:t xml:space="preserve">một số </w:t>
      </w:r>
      <w:r w:rsidRPr="00BE6CE7">
        <w:rPr>
          <w:szCs w:val="28"/>
          <w:lang w:val="vi-VN"/>
        </w:rPr>
        <w:t xml:space="preserve">nội dung </w:t>
      </w:r>
      <w:r w:rsidRPr="00BE6CE7">
        <w:rPr>
          <w:szCs w:val="28"/>
        </w:rPr>
        <w:t>như</w:t>
      </w:r>
      <w:r w:rsidRPr="00BE6CE7">
        <w:rPr>
          <w:szCs w:val="28"/>
          <w:lang w:val="vi-VN"/>
        </w:rPr>
        <w:t xml:space="preserve"> sau:</w:t>
      </w:r>
    </w:p>
    <w:p w:rsidR="00123606" w:rsidRPr="00BE6CE7" w:rsidRDefault="00123606" w:rsidP="009A5C50">
      <w:pPr>
        <w:spacing w:after="60"/>
        <w:jc w:val="both"/>
        <w:rPr>
          <w:szCs w:val="28"/>
          <w:lang w:val="vi-VN"/>
        </w:rPr>
      </w:pPr>
      <w:r w:rsidRPr="00BE6CE7">
        <w:rPr>
          <w:szCs w:val="28"/>
          <w:lang w:val="vi-VN"/>
        </w:rPr>
        <w:tab/>
        <w:t>Rà soát lại toàn bộ quy trình vận hành các hạng mục của dự án để đánh giá về các nguồn phát sinh bụi, mùi hôi tại các xưởng và có biện pháp xử lý, khắc phục hiệu quả;</w:t>
      </w:r>
    </w:p>
    <w:p w:rsidR="00123606" w:rsidRPr="00123606" w:rsidRDefault="00123606" w:rsidP="009A5C50">
      <w:pPr>
        <w:spacing w:after="60"/>
        <w:jc w:val="both"/>
        <w:rPr>
          <w:szCs w:val="28"/>
        </w:rPr>
      </w:pPr>
      <w:r w:rsidRPr="00BE6CE7">
        <w:rPr>
          <w:szCs w:val="28"/>
          <w:lang w:val="vi-VN"/>
        </w:rPr>
        <w:tab/>
        <w:t>Phối hợp chặt chẽ với Viện công nghệ Môi trường thực hiện quan trắc đánh giá chất lượng môi trường không khí xung quanh tại các khu dân cư (Tổ dân phố Nhân Thắng, Thắng Lợi, Hồng Sơn tại phường Kỳ Phương), tại các khu vực trong khuôn viên Nhà máy (Xưởng luyện cốc, Xưởng xử lý nước thải sinh hóa,...) và các điểm khác theo yêu cầu tại Quyết định số 2604/QĐ-BTNMT ngày 09/11/2016 của Bộ Tài nguyên và Môi trường để có cơ sở để xác minh vấn đề trê</w:t>
      </w:r>
      <w:r w:rsidRPr="00123606">
        <w:rPr>
          <w:szCs w:val="28"/>
          <w:lang w:val="vi-VN"/>
        </w:rPr>
        <w:t>n.</w:t>
      </w:r>
    </w:p>
    <w:p w:rsidR="002D0F4B" w:rsidRPr="00123606" w:rsidRDefault="002D0F4B" w:rsidP="009A5C50">
      <w:pPr>
        <w:spacing w:after="60"/>
        <w:jc w:val="both"/>
      </w:pPr>
      <w:r w:rsidRPr="00123606">
        <w:tab/>
        <w:t>FHS đã tiến hành các biện pháp cải thiện, giảm thiểu bụi và mùi theo các yêu cầu của các cơ quan chức năng.</w:t>
      </w:r>
    </w:p>
    <w:p w:rsidR="002D0F4B" w:rsidRPr="00123606" w:rsidRDefault="002D0F4B" w:rsidP="009A5C50">
      <w:pPr>
        <w:spacing w:after="60"/>
        <w:ind w:firstLine="680"/>
        <w:jc w:val="both"/>
        <w:rPr>
          <w:lang w:val="it-IT"/>
        </w:rPr>
      </w:pPr>
      <w:r w:rsidRPr="00123606">
        <w:t xml:space="preserve">Ngày 13/9/2018, </w:t>
      </w:r>
      <w:r w:rsidR="00123606" w:rsidRPr="00123606">
        <w:t xml:space="preserve">UBND tỉnh đã chỉ đạo </w:t>
      </w:r>
      <w:r w:rsidRPr="00123606">
        <w:t xml:space="preserve">Sở Tài nguyên và Môi trường chủ trì và phối hợp với Tổ giám sát BVMT của Bộ và của tỉnh tại dự án FHS, Viện Công nghệ Môi trường, Phòng Cảnh sát Môi trường, Ban Quản lý Khu kinh tế tỉnh, UBND thị xã Kỳ Anh, UBND các phường: Kỳ Long và Kỳ Phương tiếp </w:t>
      </w:r>
      <w:r w:rsidRPr="00123606">
        <w:lastRenderedPageBreak/>
        <w:t>tục kiểm tra làm việc với FHS về phản ảnh hiện tượng bụi tại phường Kỳ Long và mùi hôi tại phường Kỳ Phương.</w:t>
      </w:r>
      <w:r w:rsidRPr="00123606">
        <w:rPr>
          <w:lang w:val="it-IT"/>
        </w:rPr>
        <w:t xml:space="preserve"> Kết quả kiểm tra ở phường Kỳ Long </w:t>
      </w:r>
      <w:r w:rsidRPr="00123606">
        <w:rPr>
          <w:i/>
          <w:lang w:val="it-IT"/>
        </w:rPr>
        <w:t>(theo phản ánh của người dân, hiện tượng bụi xuất hiện vào ngày 03-04/9/2018, hiện tượng mùi thỉnh thoảng xuất hiện vào chiều tối tùy theo hướng gió)</w:t>
      </w:r>
      <w:r w:rsidRPr="00123606">
        <w:rPr>
          <w:lang w:val="it-IT"/>
        </w:rPr>
        <w:t xml:space="preserve">, tại thời điểm kiểm tra thời tiết tương đối tốt, không thấy hiện tượng bụi và mùi hôi; tại tổ dân phố Thắng Lợi, phường Kỳ Phương (nằm gần sát hàng rào của FHS) theo phản ánh mùi xuất hiện nhiều vào ngày 09/9/2018, tại thời điểm kiểm tra có mùi và thỉnh thoảng mới xuất hiện. Kiểm tra tại các khu vực sản xuất của </w:t>
      </w:r>
      <w:r w:rsidRPr="00123606">
        <w:rPr>
          <w:i/>
          <w:lang w:val="it-IT"/>
        </w:rPr>
        <w:t xml:space="preserve">FHS (Xưởng lò cao số 01, 02; Xưởng lò chuyển; Xưởng luyện cốc, Khu vực đúc gang lỏng; Xưởng xử lý nước thải  sinh hóa) </w:t>
      </w:r>
      <w:r w:rsidRPr="00123606">
        <w:rPr>
          <w:lang w:val="it-IT"/>
        </w:rPr>
        <w:t xml:space="preserve">cho thấy hiện tượng bụi óng ánh trên mặt sàn có giảm so với các đợt kiểm tra trước đây và FHS đã có một số biện pháp khắc phục: Tại khu vực Xưởng lò cao đã bổ sung chụp hút bụi khi thực hiện vệ sinh máng ra gang bằng oxy; Tại khu vực đúc gang hiện đang thi công vách tôn 02 bên dây chuyền khuôn đúc gang; Tại bể điều hòa Xưởng sinh hóa đã bổ sung lưới che xung quanh bể (chiều cao khoảng 2m) và phun chế phẩm giảm thiểu mùi hôi bằng vòi phun </w:t>
      </w:r>
      <w:r w:rsidRPr="00123606">
        <w:rPr>
          <w:i/>
          <w:lang w:val="it-IT"/>
        </w:rPr>
        <w:t>(02 tiếng phun 01 lần, mỗi lần phun kéo dài 30 phút)</w:t>
      </w:r>
      <w:r w:rsidRPr="00123606">
        <w:rPr>
          <w:lang w:val="it-IT"/>
        </w:rPr>
        <w:t>, tuy nhiên đứng gần Xưởng sinh hóa vẫn có mùi hôi khó chịu, nhìn chung hiệu quả giảm thiểu mùi chưa cao.</w:t>
      </w:r>
    </w:p>
    <w:p w:rsidR="002D0F4B" w:rsidRPr="00123606" w:rsidRDefault="002D0F4B" w:rsidP="009A5C50">
      <w:pPr>
        <w:spacing w:after="60"/>
        <w:ind w:firstLine="680"/>
        <w:jc w:val="both"/>
        <w:rPr>
          <w:lang w:val="it-IT"/>
        </w:rPr>
      </w:pPr>
      <w:r w:rsidRPr="00123606">
        <w:rPr>
          <w:lang w:val="it-IT"/>
        </w:rPr>
        <w:t xml:space="preserve">Qua kết quả kiểm tra thực tế, </w:t>
      </w:r>
      <w:r w:rsidR="00123606" w:rsidRPr="00123606">
        <w:rPr>
          <w:lang w:val="it-IT"/>
        </w:rPr>
        <w:t xml:space="preserve">UBND tỉnh đã chỉ đạo các đơn vị thực hiện </w:t>
      </w:r>
      <w:r w:rsidRPr="00123606">
        <w:rPr>
          <w:lang w:val="it-IT"/>
        </w:rPr>
        <w:t xml:space="preserve">một số nội dung sau đây: </w:t>
      </w:r>
    </w:p>
    <w:p w:rsidR="002D0F4B" w:rsidRPr="00123606" w:rsidRDefault="002D0F4B" w:rsidP="009A5C50">
      <w:pPr>
        <w:spacing w:after="60"/>
        <w:ind w:firstLine="680"/>
        <w:jc w:val="both"/>
        <w:rPr>
          <w:lang w:val="it-IT"/>
        </w:rPr>
      </w:pPr>
      <w:r w:rsidRPr="00123606">
        <w:rPr>
          <w:lang w:val="it-IT"/>
        </w:rPr>
        <w:t xml:space="preserve">Yêu cầu FHS khẩn trương đánh giá hiệu quả của việc thực hiện các biện pháp khắc phục, giảm thiểu mùi hôi tại các khu vực nêu trên. Riêng đối với khu vực bể điều hòa Xưởng sinh hóa cần nghiên cứu giải pháp chụp hút mùi như ý kiến chỉ đạo của Tổng cục Môi trường tại đợt kiểm tra làm việc ngày 06/6/2018. Theo đó FHS khẩn trương có báo cáo đánh giá tổng thể kết quả khắc phục, cải thiện hiện tượng mùi và bụi thời gian qua gắn với kết quả quan trắc môi trường không khí xung quanh tại các điểm dân cư lân cận nhà máy và các điểm trong khu vực nhà máy gửi Tổng cục Môi trường, Sở Tài nguyên và Môi trường, UBND thị xã Kỳ Anh, UBND các phường (Kỳ Long, Kỳ Phương) và đơn vị liên quan để thông tin cho người dân được biết; đồng thời xác định đầu mối chịu trách nhiệm (tên, số điện thoại) để tiếp nhận và phối hợp kịp thời xử lý các thông tin khi chính quyền địa phương, đơn vị liên quan phản ánh về hiện tượng mùi, bụi và các nội dung liên quan khác đến công tác bảo vệ môi trường trong quá trình hoạt động của dự án. </w:t>
      </w:r>
    </w:p>
    <w:p w:rsidR="002D0F4B" w:rsidRPr="00123606" w:rsidRDefault="002D0F4B" w:rsidP="009A5C50">
      <w:pPr>
        <w:spacing w:after="60"/>
        <w:ind w:firstLine="680"/>
        <w:jc w:val="both"/>
        <w:rPr>
          <w:lang w:val="it-IT"/>
        </w:rPr>
      </w:pPr>
      <w:r w:rsidRPr="00123606">
        <w:rPr>
          <w:lang w:val="it-IT"/>
        </w:rPr>
        <w:t>Đề nghị Tổng cục Môi trường, Viện Công nghệ Môi trường tăng cường kiểm tra, giám sát, quan trắc, đánh giá, chỉ đạo chuyên môn và yêu cầu FHS thực hiện tốt các quy định về bảo vệ môi trường trong quá trình hoạt động dự án.</w:t>
      </w:r>
    </w:p>
    <w:p w:rsidR="002D0F4B" w:rsidRPr="00123606" w:rsidRDefault="00123606" w:rsidP="009A5C50">
      <w:pPr>
        <w:spacing w:after="60"/>
        <w:ind w:firstLine="680"/>
        <w:jc w:val="both"/>
        <w:rPr>
          <w:lang w:val="it-IT"/>
        </w:rPr>
      </w:pPr>
      <w:r w:rsidRPr="00123606">
        <w:rPr>
          <w:lang w:val="it-IT"/>
        </w:rPr>
        <w:lastRenderedPageBreak/>
        <w:t>Giao các s</w:t>
      </w:r>
      <w:r w:rsidR="002D0F4B" w:rsidRPr="00123606">
        <w:rPr>
          <w:lang w:val="it-IT"/>
        </w:rPr>
        <w:t>ở, ngành, đơn vị liên quan theo chức năng, nhiệm vụ tiếp tục tăng cường trực giám sát, kiểm tra trong và ngoài khu vực dự án, phối hợp chặt chẽ với chính quyền địa phương (UBND các phường: Kỳ Long, Kỳ Phương, Kỳ Liên,...) kịp thời kiểm tra xử lý các thông tin phản ánh của người dân liên quan đến công tác bảo vệ môi trường trong quá trình hoạt động của FHS.</w:t>
      </w:r>
    </w:p>
    <w:p w:rsidR="002D0F4B" w:rsidRPr="00123606" w:rsidRDefault="002D0F4B" w:rsidP="009A5C50">
      <w:pPr>
        <w:spacing w:after="60"/>
        <w:ind w:firstLine="680"/>
        <w:jc w:val="both"/>
        <w:rPr>
          <w:lang w:val="it-IT"/>
        </w:rPr>
      </w:pPr>
      <w:r w:rsidRPr="00123606">
        <w:rPr>
          <w:lang w:val="it-IT"/>
        </w:rPr>
        <w:t>UBND thị xã Kỳ Anh tiếp tục tăng cường theo dõi, nắm bắt tình hình và kịp thời thông tin với FHS theo số điện thoại đường dây nóng FHS cung cấp để có biện pháp kiểm tra, xử lý và thông báo với các cơ quan chức năng để xem xét, chỉ đạo. Cử cán bộ có trách nhiệm tham gia bộ phận trực thường xuyên của Tổ công tác của tỉnh tại FHS theo chỉ đạo của UBND tỉnh tại Quyết định số 2021/QĐ-UBND ngày 19/7/2016.</w:t>
      </w:r>
    </w:p>
    <w:p w:rsidR="002D0F4B" w:rsidRDefault="002D0F4B" w:rsidP="009A5C50">
      <w:pPr>
        <w:spacing w:after="60"/>
        <w:ind w:firstLine="680"/>
        <w:jc w:val="both"/>
        <w:rPr>
          <w:lang w:val="it-IT"/>
        </w:rPr>
      </w:pPr>
      <w:r w:rsidRPr="00123606">
        <w:rPr>
          <w:lang w:val="it-IT"/>
        </w:rPr>
        <w:t>Ngày 18/9/2018, FHS có Văn bản số 1809067/CV-FHS về việc báo cáo kết quả cải thiện mùi, bụi và quan trắc chất lượng không khí xung quanh, số điện thoại đường dây nóng gửi Tổng cục Môi trường, UBND tỉnh, Sở Tài nguyên và Môi trường, Ban Quản lý KKT tỉnh và UBND thị xã Kỳ Anh. Theo đó, FHS đã tiến hành thêm thực hiện các biện pháp kỹ thuật để giảm thiểu mùi và bụi phát sinh tại dự án.</w:t>
      </w:r>
    </w:p>
    <w:p w:rsidR="002D0F4B" w:rsidRPr="00123606" w:rsidRDefault="00123606" w:rsidP="009A5C50">
      <w:pPr>
        <w:spacing w:after="60"/>
        <w:ind w:firstLine="720"/>
        <w:jc w:val="both"/>
        <w:rPr>
          <w:szCs w:val="28"/>
        </w:rPr>
      </w:pPr>
      <w:r w:rsidRPr="00123606">
        <w:rPr>
          <w:szCs w:val="28"/>
        </w:rPr>
        <w:t>(2)</w:t>
      </w:r>
      <w:r w:rsidR="002D0F4B" w:rsidRPr="00123606">
        <w:rPr>
          <w:szCs w:val="28"/>
        </w:rPr>
        <w:t xml:space="preserve"> Đề nghị kiểm tra, xử lý việc Âu thuyền tại khu tái định cư Đông Yên phường Kỳ Phương trong quá trình sử dụng bị bồi lấp, sạt lở.</w:t>
      </w:r>
      <w:r w:rsidR="002D0F4B" w:rsidRPr="00123606">
        <w:rPr>
          <w:szCs w:val="28"/>
        </w:rPr>
        <w:tab/>
      </w:r>
    </w:p>
    <w:p w:rsidR="002D0F4B" w:rsidRDefault="002D0F4B" w:rsidP="009A5C50">
      <w:pPr>
        <w:spacing w:after="60" w:line="252" w:lineRule="auto"/>
        <w:ind w:firstLine="720"/>
        <w:jc w:val="both"/>
        <w:rPr>
          <w:bCs/>
        </w:rPr>
      </w:pPr>
      <w:r>
        <w:rPr>
          <w:bCs/>
        </w:rPr>
        <w:t>Dự án Bến neo đậu tàu thuyền nghề cá tại phường Kỳ Phương được Ban Quản lý Khu kinh tế tỉnh hoàn thành đầu tư vào tháng 8/2015. Sau khi cơn bão số 4 vào tháng 10/2015 đi qua đã xảy ra hiện tượng xói lở và bồi lắng trong lòng bến.</w:t>
      </w:r>
    </w:p>
    <w:p w:rsidR="002D0F4B" w:rsidRDefault="002D0F4B" w:rsidP="009A5C50">
      <w:pPr>
        <w:spacing w:after="60" w:line="252" w:lineRule="auto"/>
        <w:ind w:firstLine="720"/>
        <w:jc w:val="both"/>
      </w:pPr>
      <w:r>
        <w:t xml:space="preserve">UBND tỉnh </w:t>
      </w:r>
      <w:r w:rsidR="00123606">
        <w:t>đã ban hành</w:t>
      </w:r>
      <w:r>
        <w:t xml:space="preserve"> Văn bản số 2023/UBND-GT ngày 16/5/2016 về việc khẩn trương xử lý dứt điểm các tồn đọng, đẩy nhanh công tác bồi thường, GPMB trên địa bàn thị xã Kỳ Anh và Quyết định số 1287/QĐ-UBND ngày 24/5/2016 về việc thành lập Hội đồng khoa học để đánh giá bồi lấp, sát lở khu neo đậu tàu thuyền nghề cá tại xã Kỳ Phương. Ngày 24/12/2016, Hội đồng khoa học đã tổng hợp và báo cáo UBND tỉnh, đồng thời cũng đề xuất các phương án để xử lý vấn đề này. </w:t>
      </w:r>
    </w:p>
    <w:p w:rsidR="002D0F4B" w:rsidRDefault="002D0F4B" w:rsidP="009A5C50">
      <w:pPr>
        <w:spacing w:after="60"/>
        <w:ind w:firstLine="720"/>
        <w:jc w:val="both"/>
      </w:pPr>
      <w:r>
        <w:t xml:space="preserve">Ngày 10/10/2017, </w:t>
      </w:r>
      <w:r w:rsidR="00E367AC">
        <w:t xml:space="preserve">UBND tỉnh </w:t>
      </w:r>
      <w:r>
        <w:t xml:space="preserve">đã có Văn bản số </w:t>
      </w:r>
      <w:r w:rsidR="00E367AC">
        <w:rPr>
          <w:sz w:val="26"/>
          <w:szCs w:val="26"/>
        </w:rPr>
        <w:t>6341 /UBND-NL</w:t>
      </w:r>
      <w:r>
        <w:t xml:space="preserve"> gửi Bộ Nông nghiệp và Phát triển nông thôn </w:t>
      </w:r>
      <w:r w:rsidR="00E367AC">
        <w:t xml:space="preserve">đề nghị </w:t>
      </w:r>
      <w:r>
        <w:t xml:space="preserve">đưa danh mục dự án cải tạo, nâng cấp Bến neo đầu tàu thuyền nghề cá tại xã Kỳ Phương </w:t>
      </w:r>
      <w:r w:rsidR="00E367AC">
        <w:t xml:space="preserve">báo cáo Thủ tướng Chỉnh phủ lựa chọn đầu tư. </w:t>
      </w:r>
    </w:p>
    <w:p w:rsidR="002D0F4B" w:rsidRDefault="002D0F4B" w:rsidP="009A5C50">
      <w:pPr>
        <w:spacing w:after="60" w:line="252" w:lineRule="auto"/>
        <w:ind w:firstLine="720"/>
        <w:jc w:val="both"/>
      </w:pPr>
      <w:r>
        <w:t xml:space="preserve">Đến nay, UBND tỉnh đang tiếp tục rà soát lại tổng thể dự án </w:t>
      </w:r>
      <w:r w:rsidR="00E367AC">
        <w:t>và</w:t>
      </w:r>
      <w:r>
        <w:t xml:space="preserve"> cân đối, bố trí hoặc lồng ghép các nguồn vốn để triển khai thực hiện.</w:t>
      </w:r>
    </w:p>
    <w:p w:rsidR="00143E9E" w:rsidRPr="00123606" w:rsidRDefault="00143E9E" w:rsidP="009A5C50">
      <w:pPr>
        <w:spacing w:after="60"/>
        <w:ind w:firstLine="720"/>
        <w:jc w:val="both"/>
      </w:pPr>
      <w:r>
        <w:t xml:space="preserve">- </w:t>
      </w:r>
      <w:r w:rsidRPr="00ED1ADF">
        <w:rPr>
          <w:lang w:val="nl-NL"/>
        </w:rPr>
        <w:t xml:space="preserve">Kỳ họp thứ </w:t>
      </w:r>
      <w:r>
        <w:rPr>
          <w:lang w:val="nl-NL"/>
        </w:rPr>
        <w:t>7</w:t>
      </w:r>
      <w:r w:rsidRPr="00ED1ADF">
        <w:rPr>
          <w:lang w:val="nl-NL"/>
        </w:rPr>
        <w:t xml:space="preserve"> - HĐND tỉnh khoá XVII</w:t>
      </w:r>
      <w:r>
        <w:rPr>
          <w:lang w:val="nl-NL"/>
        </w:rPr>
        <w:t xml:space="preserve">:  </w:t>
      </w:r>
      <w:r w:rsidR="0084396C">
        <w:rPr>
          <w:lang w:val="nl-NL"/>
        </w:rPr>
        <w:t>03</w:t>
      </w:r>
      <w:r w:rsidR="005F2FDF">
        <w:rPr>
          <w:lang w:val="nl-NL"/>
        </w:rPr>
        <w:t xml:space="preserve"> nội dung</w:t>
      </w:r>
    </w:p>
    <w:p w:rsidR="002D0F4B" w:rsidRPr="00143E9E" w:rsidRDefault="00143E9E" w:rsidP="009A5C50">
      <w:pPr>
        <w:pStyle w:val="Body1"/>
        <w:spacing w:before="0" w:after="60"/>
      </w:pPr>
      <w:r w:rsidRPr="00143E9E">
        <w:lastRenderedPageBreak/>
        <w:t>(1)</w:t>
      </w:r>
      <w:r w:rsidR="002D0F4B" w:rsidRPr="00143E9E">
        <w:t xml:space="preserve"> Việc hoàn thiện tuyến đường D3 tại xã Kỳ Liên và hoàn thiện khu TĐC Kỳ Liên. </w:t>
      </w:r>
    </w:p>
    <w:p w:rsidR="002D0F4B" w:rsidRDefault="002D0F4B" w:rsidP="009A5C50">
      <w:pPr>
        <w:widowControl w:val="0"/>
        <w:spacing w:after="60"/>
        <w:ind w:firstLine="720"/>
        <w:jc w:val="both"/>
      </w:pPr>
      <w:r>
        <w:t>Tuyến đường D3 là một trong 03 tuyến đường nối Quốc lộ 1A vào Khu tái định cư xã Kỳ Liên (gồm tuyến đường D1, D2, D3) thuộc Tiểu dự án Bồi thường, giải phóng mặt bằng, hỗ trợ tái định cư dự án trọng điểm Quốc gia Khu liên hợp gang thép và Cảng nước sâu Sơn Dương tại Khu kinh tế Vũng Áng được UBND tỉnh phê duyệt tại Quyết định số 2925/QĐ-UBND ngày 20/10/2008.</w:t>
      </w:r>
    </w:p>
    <w:p w:rsidR="002D0F4B" w:rsidRDefault="002D0F4B" w:rsidP="009A5C50">
      <w:pPr>
        <w:widowControl w:val="0"/>
        <w:spacing w:after="60"/>
        <w:ind w:firstLine="720"/>
        <w:jc w:val="both"/>
      </w:pPr>
      <w:r>
        <w:t>Trong quá trình triển khai dự án, các tuyến đường D1, D2 nối Quốc lộ 1A vào Khu tái định cư xã Kỳ Liên đã được đầu tư hoàn thành, phát huy tốt hiệu quả đầu tư; riêng tuyến đường D3, đến nay đã hoàn thành nền đường, rải cấp phối đá dăm loại I. Ban Quản lý dự án ĐTXD khu vực Khu kinh tế tỉnh đang tiếp tục đôn đốc nhà thầu thi công (Tập đoàn ThaiGroup - trước là Công ty CP Tập đoàn Xuân Thành) tiến thành công tác thảm bê tông nhựa hạt trung để hoàn thành tuyến đường theo thiết kế được duyệt.</w:t>
      </w:r>
    </w:p>
    <w:p w:rsidR="002D0F4B" w:rsidRDefault="002D0F4B" w:rsidP="009A5C50">
      <w:pPr>
        <w:widowControl w:val="0"/>
        <w:spacing w:after="60"/>
        <w:ind w:firstLine="720"/>
        <w:jc w:val="both"/>
      </w:pPr>
      <w:r>
        <w:t>Tuy nhiên, hiện nay vẫn đang có 10 hộ dân có kiến nghị về chính sách bồi thường đối với tuyến đường vào tái định cư Kỳ Liên (tuyến D3 nói trên). UBND tỉnh đã giao Sở Tài nguyên và Môi trường thống nhất với UBND thị xã Kỳ Anh để tham mưu UBND tỉnh hướng xử</w:t>
      </w:r>
      <w:r w:rsidR="00143E9E">
        <w:t xml:space="preserve"> lý.</w:t>
      </w:r>
    </w:p>
    <w:p w:rsidR="002D0F4B" w:rsidRPr="00FB178A" w:rsidRDefault="00FB178A" w:rsidP="009A5C50">
      <w:pPr>
        <w:widowControl w:val="0"/>
        <w:spacing w:after="60"/>
        <w:ind w:firstLine="720"/>
        <w:jc w:val="both"/>
      </w:pPr>
      <w:r w:rsidRPr="00FB178A">
        <w:t>(2)</w:t>
      </w:r>
      <w:r w:rsidR="002D0F4B" w:rsidRPr="00FB178A">
        <w:t xml:space="preserve"> </w:t>
      </w:r>
      <w:r w:rsidRPr="007020C6">
        <w:rPr>
          <w:szCs w:val="28"/>
          <w:highlight w:val="white"/>
          <w:lang w:val="sq-AL"/>
        </w:rPr>
        <w:t xml:space="preserve">Khu công nghiệp Đại Kim (thuộc xã Sơn Kim 1) đất đai bỏ hoang đã lâu, gây lãng phí. Đề nghị tỉnh kiểm tra, thu hồi phần diện tích </w:t>
      </w:r>
      <w:r w:rsidRPr="007020C6">
        <w:rPr>
          <w:szCs w:val="28"/>
          <w:highlight w:val="white"/>
          <w:u w:color="FF0000"/>
          <w:lang w:val="sq-AL"/>
        </w:rPr>
        <w:t>đất quanh</w:t>
      </w:r>
      <w:r w:rsidRPr="007020C6">
        <w:rPr>
          <w:szCs w:val="28"/>
          <w:highlight w:val="white"/>
          <w:lang w:val="sq-AL"/>
        </w:rPr>
        <w:t xml:space="preserve"> vành </w:t>
      </w:r>
      <w:r w:rsidRPr="00FB178A">
        <w:t xml:space="preserve">đai Khu công nghiệp giao cho địa phương quản lý </w:t>
      </w:r>
      <w:r w:rsidRPr="00FB178A">
        <w:rPr>
          <w:i/>
        </w:rPr>
        <w:t>(Cử tri huyện Hương Sơn).</w:t>
      </w:r>
    </w:p>
    <w:p w:rsidR="002D0F4B" w:rsidRDefault="00FB178A" w:rsidP="009A5C50">
      <w:pPr>
        <w:widowControl w:val="0"/>
        <w:spacing w:after="60"/>
        <w:ind w:firstLine="720"/>
        <w:jc w:val="both"/>
      </w:pPr>
      <w:r w:rsidRPr="00FB178A">
        <w:t>Kết quả thực hiện: Đến nay, tại Khu Công nghiệp Đại Kim có 06 dự án đã được cấp giấy chúng nhận đầu tư. Do điều kiện địa hình và giao thông không thuận tiện, nên việc đầu tư gặp rất khó khăn; sau khi các chính sách ưu đãi đặc thù tại Khu kinh tế cửa khẩu bị bãi bỏ nên các doanh nghiệp phải cân nhắc, tính toán kỹ</w:t>
      </w:r>
      <w:r w:rsidRPr="007020C6">
        <w:rPr>
          <w:spacing w:val="-4"/>
          <w:szCs w:val="28"/>
        </w:rPr>
        <w:t xml:space="preserve"> việc tiếp tục đầu tư. Trên thực tế, chỉ có 01 dự án đang hoạt động; 01 dự án không đầu tư và đã thực hiện các thủ tục thu hồi theo đúng quy định. Đối với 04 dự án còn lại, UBND tỉnh sẽ tiếp tục chỉ đạo Ban Quản lý Khu kinh tế tỉnh đôn đốc các doanh nghiệp triển khai thực hiện đầu tư, trường hợp doanh nghiệp không thực hiện sẽ kiến quyết thu hồi theo quy định.</w:t>
      </w:r>
      <w:r>
        <w:rPr>
          <w:spacing w:val="-4"/>
          <w:szCs w:val="28"/>
        </w:rPr>
        <w:t xml:space="preserve"> Đến nay, theo báo cáo của Ban quản lý Khu kinh tế tỉnh </w:t>
      </w:r>
      <w:r w:rsidR="002D0F4B">
        <w:t>đang hoàn thiện thủ tục hồ sơ thu hồi 01 dự án Nhà máy sản xuất, lắp ráp ô tô, xe máy và các sản phẩm công nghiệp SOKI-CT của Công ty Cổ phần Đầu tư và Phát triển Việt Lào; đôn đốc tiến độ đầu tư 03 dự án. Trong đó, dự án Nhà máy may Five Star của Công ty Cổ phần May Five Star Hà Tĩnh, Nhà đầu tư cam kết đến hết ngày 31/01/2019 sẽ hoàn thành đầu tư, đưa 01 nhà xưởng đi vào hoạt động.</w:t>
      </w:r>
    </w:p>
    <w:p w:rsidR="002D0F4B" w:rsidRPr="00600A6E" w:rsidRDefault="00600A6E" w:rsidP="009A5C50">
      <w:pPr>
        <w:widowControl w:val="0"/>
        <w:spacing w:after="60"/>
        <w:ind w:firstLine="720"/>
        <w:jc w:val="both"/>
        <w:rPr>
          <w:szCs w:val="28"/>
          <w:highlight w:val="white"/>
          <w:lang w:val="sq-AL"/>
        </w:rPr>
      </w:pPr>
      <w:r w:rsidRPr="00600A6E">
        <w:rPr>
          <w:szCs w:val="28"/>
          <w:highlight w:val="white"/>
          <w:lang w:val="sq-AL"/>
        </w:rPr>
        <w:t>(3)</w:t>
      </w:r>
      <w:r w:rsidR="002D0F4B" w:rsidRPr="00600A6E">
        <w:rPr>
          <w:szCs w:val="28"/>
          <w:highlight w:val="white"/>
          <w:lang w:val="sq-AL"/>
        </w:rPr>
        <w:t xml:space="preserve"> Khu công nghiệp Đại Kim (thuộc xã Sơn Kim 1) đất đai bỏ hoang đã </w:t>
      </w:r>
      <w:r w:rsidR="002D0F4B" w:rsidRPr="00600A6E">
        <w:rPr>
          <w:szCs w:val="28"/>
          <w:highlight w:val="white"/>
          <w:lang w:val="sq-AL"/>
        </w:rPr>
        <w:lastRenderedPageBreak/>
        <w:t>lâu, gây lãng phí. Đề nghị tỉnh kiểm tra, thu hồi phần diện tích đất quanh vành đai Khu công nghiệp giao cho địa phương quản lý.</w:t>
      </w:r>
    </w:p>
    <w:p w:rsidR="00600A6E" w:rsidRPr="007020C6" w:rsidRDefault="00600A6E" w:rsidP="009A5C50">
      <w:pPr>
        <w:widowControl w:val="0"/>
        <w:spacing w:after="60"/>
        <w:ind w:firstLine="720"/>
        <w:jc w:val="both"/>
        <w:rPr>
          <w:spacing w:val="-4"/>
          <w:szCs w:val="28"/>
        </w:rPr>
      </w:pPr>
      <w:r w:rsidRPr="007020C6">
        <w:rPr>
          <w:spacing w:val="-4"/>
          <w:szCs w:val="28"/>
        </w:rPr>
        <w:t>UBND tỉnh đã chỉ đạo Ban Quản lý Khu kinh tế tỉnh rà soát lại quy hoạch chung KKT Cữa khẩu Quốc tế Cầu Treo và các quy hoạch phân khu, quy hoạch chi tiết đã được duyệt để có phương án điều chỉnh phù hợp. Vì vậy, việc giao diện tích đất vành đai ngoài Khu công nghiệp cho địa phương quản lý sẽ được xem xét khi điều chỉnh quy hoạch đối với KCN Đại Kim.</w:t>
      </w:r>
    </w:p>
    <w:p w:rsidR="002338CB" w:rsidRDefault="002338CB" w:rsidP="009A5C50">
      <w:pPr>
        <w:spacing w:after="60"/>
        <w:ind w:firstLine="720"/>
        <w:jc w:val="both"/>
        <w:rPr>
          <w:b/>
          <w:i/>
        </w:rPr>
      </w:pPr>
      <w:r>
        <w:t xml:space="preserve">b. </w:t>
      </w:r>
      <w:r w:rsidRPr="00073A75">
        <w:t>Thực hiện nội dung chất vấn của đại biểu tại HĐND tỉnh</w:t>
      </w:r>
    </w:p>
    <w:p w:rsidR="00B26A67" w:rsidRPr="00123606" w:rsidRDefault="00B26A67" w:rsidP="009A5C50">
      <w:pPr>
        <w:spacing w:after="60"/>
        <w:ind w:firstLine="720"/>
        <w:jc w:val="both"/>
      </w:pPr>
      <w:r>
        <w:t xml:space="preserve">- </w:t>
      </w:r>
      <w:r w:rsidRPr="00ED1ADF">
        <w:rPr>
          <w:lang w:val="nl-NL"/>
        </w:rPr>
        <w:t>Kỳ họp thứ 5 - HĐND tỉnh khoá XVII</w:t>
      </w:r>
      <w:r>
        <w:rPr>
          <w:lang w:val="nl-NL"/>
        </w:rPr>
        <w:t>: Không</w:t>
      </w:r>
    </w:p>
    <w:p w:rsidR="00B26A67" w:rsidRPr="00123606" w:rsidRDefault="00B26A67" w:rsidP="009A5C50">
      <w:pPr>
        <w:spacing w:after="60"/>
        <w:ind w:firstLine="720"/>
        <w:jc w:val="both"/>
      </w:pPr>
      <w:r>
        <w:t xml:space="preserve">- </w:t>
      </w:r>
      <w:r w:rsidRPr="00ED1ADF">
        <w:rPr>
          <w:lang w:val="nl-NL"/>
        </w:rPr>
        <w:t xml:space="preserve">Kỳ họp thứ </w:t>
      </w:r>
      <w:r>
        <w:rPr>
          <w:lang w:val="nl-NL"/>
        </w:rPr>
        <w:t>7</w:t>
      </w:r>
      <w:r w:rsidRPr="00ED1ADF">
        <w:rPr>
          <w:lang w:val="nl-NL"/>
        </w:rPr>
        <w:t xml:space="preserve"> - HĐND tỉnh khoá XVII</w:t>
      </w:r>
      <w:r>
        <w:rPr>
          <w:lang w:val="nl-NL"/>
        </w:rPr>
        <w:t>: 01 nội dung</w:t>
      </w:r>
    </w:p>
    <w:p w:rsidR="002D0F4B" w:rsidRPr="00B26A67" w:rsidRDefault="002D0F4B" w:rsidP="009A5C50">
      <w:pPr>
        <w:spacing w:after="60"/>
        <w:ind w:firstLine="720"/>
        <w:jc w:val="both"/>
      </w:pPr>
      <w:r w:rsidRPr="00B26A67">
        <w:t>Việc thu hút các nhà đầu tư khác ngoài dự án Formosa vào địa bàn thị xã Kỳ Anh thấp và giải pháp trong thời gian tới</w:t>
      </w:r>
    </w:p>
    <w:p w:rsidR="002D0F4B" w:rsidRDefault="002D0F4B" w:rsidP="009A5C50">
      <w:pPr>
        <w:shd w:val="clear" w:color="auto" w:fill="FFFFFF"/>
        <w:spacing w:after="60"/>
        <w:ind w:firstLine="720"/>
        <w:jc w:val="both"/>
        <w:textAlignment w:val="bottom"/>
        <w:rPr>
          <w:rFonts w:eastAsia="Times New Roman"/>
        </w:rPr>
      </w:pPr>
      <w:r>
        <w:t>Từ đầu năm 2018 đến nay, Ban Quản lý Khu kinh tế tỉnh đã tiến hành cấp mới 12 dự án đầu tư (08 dự án trong nước với số vốn đầu tư đăng ký trên 2.400 tỷ đồng và 04 dự án đầu tư nước ngoài với số vốn đầu tư đăng ký trên 24 triệu USD).</w:t>
      </w:r>
    </w:p>
    <w:p w:rsidR="002D0F4B" w:rsidRDefault="002D0F4B" w:rsidP="009A5C50">
      <w:pPr>
        <w:shd w:val="clear" w:color="auto" w:fill="FFFFFF"/>
        <w:spacing w:after="60"/>
        <w:ind w:firstLine="720"/>
        <w:jc w:val="both"/>
        <w:textAlignment w:val="bottom"/>
      </w:pPr>
      <w:r>
        <w:t xml:space="preserve">Sau khi Dự án Khu liên hợp gang thép và cảng Sơn Dương của Công ty TNHH Gang thép Hưng nghiệp Formosa Hà Tĩnh được cấp phép, triển khai xây dựng và đến nay là đi vào hoạt động đã kéo theo nhiều dự án phụ trợ, dự án cung cấp nguồn nguyên liệu đầu vào dự án chế tạo sau thép vào đầu tư tại Khu kinh tế Vũng Áng, điển hình là một số dự án lớn như: Dự án Nhà máy xử lý và tái chế phụ phẩm ngành luyện thép, phát điện của </w:t>
      </w:r>
      <w:hyperlink r:id="rId9" w:history="1">
        <w:r w:rsidRPr="00B26A67">
          <w:t>Công ty TNHH kỹ thuật môi trường Fu Tek</w:t>
        </w:r>
      </w:hyperlink>
      <w:r>
        <w:t xml:space="preserve">; Dự án Nhà máy sản xuất, chế tạo, gia công, lắp đặt các sản phẩm cơ khí, chế tạo máy và các chi tiết máy của </w:t>
      </w:r>
      <w:hyperlink r:id="rId10" w:history="1">
        <w:r w:rsidRPr="00B26A67">
          <w:t>Công ty TNHH UP Hà Tĩnh</w:t>
        </w:r>
      </w:hyperlink>
      <w:r>
        <w:t xml:space="preserve">; Dự án Nhà máy sản xuất, gia công cơ khí của Công ty TNHH Khánh Diệu Việt Nam; Dự án Nhà máy sản xuất vật liệu chịu lửa của Công ty TNHH vật liệu chịu lửa Đại Đỉnh; Dự án Nhà máy nghiền xỉ lò cao của </w:t>
      </w:r>
      <w:hyperlink r:id="rId11" w:history="1">
        <w:r w:rsidRPr="00B26A67">
          <w:t>Công ty TNHH tài nguyên CHC Việt Nam</w:t>
        </w:r>
      </w:hyperlink>
      <w:r>
        <w:t>;…và nhiều dự án khác đang triển khai thực hiện.</w:t>
      </w:r>
    </w:p>
    <w:p w:rsidR="002D0F4B" w:rsidRDefault="002D0F4B" w:rsidP="009A5C50">
      <w:pPr>
        <w:spacing w:after="60"/>
        <w:ind w:firstLine="720"/>
        <w:jc w:val="both"/>
      </w:pPr>
      <w:r>
        <w:t>Hiện nay, các nhà đầu tư từ một số nước công nghiệp phát triển như CHLB Đức, Hàn Quốc, Nhật Bản đã bắt đầu quan tâm, sang khảo sát, làm việc và tìm kiếm cơ hội đầu tư vào KKT.</w:t>
      </w:r>
    </w:p>
    <w:p w:rsidR="002D0F4B" w:rsidRDefault="002D0F4B" w:rsidP="009A5C50">
      <w:pPr>
        <w:spacing w:after="60"/>
        <w:ind w:firstLine="720"/>
        <w:jc w:val="both"/>
        <w:rPr>
          <w:i/>
        </w:rPr>
      </w:pPr>
      <w:r>
        <w:rPr>
          <w:i/>
        </w:rPr>
        <w:t>Giải pháp thu hút đầu tư trong thời gian tới:</w:t>
      </w:r>
    </w:p>
    <w:p w:rsidR="002D0F4B" w:rsidRDefault="002D0F4B" w:rsidP="009A5C50">
      <w:pPr>
        <w:shd w:val="clear" w:color="auto" w:fill="FFFFFF"/>
        <w:spacing w:after="60"/>
        <w:ind w:firstLine="720"/>
        <w:jc w:val="both"/>
        <w:textAlignment w:val="bottom"/>
      </w:pPr>
      <w:r>
        <w:t>- Thực hiện việc hướng dẫn, giải quyết nhanh chóng các thủ tục cần thiết; đảm bảo công tác an ninh trật tự để nhà đầu tư an tâm sản xuất, kinh doanh; hỗ trợ các mặt về công tác pháp lý để nhà đầu tư tuân thủ đầy đủ các quy định của pháp luật Việt Nam; tạo mọi điều kiện để cho các nhà đầu tư thực hiện đầu tư cũng như sản xuất kinh doanh thuận lợi.</w:t>
      </w:r>
    </w:p>
    <w:p w:rsidR="002D0F4B" w:rsidRDefault="002D0F4B" w:rsidP="009A5C50">
      <w:pPr>
        <w:shd w:val="clear" w:color="auto" w:fill="FFFFFF"/>
        <w:spacing w:after="60"/>
        <w:ind w:firstLine="720"/>
        <w:jc w:val="both"/>
        <w:textAlignment w:val="bottom"/>
      </w:pPr>
      <w:r>
        <w:lastRenderedPageBreak/>
        <w:t>- Giữ vững định hướng đa ngành nghề, đa lĩnh vực và đồng bộ, tiếp tục xúc tiến đầu tư có trọng điểm, hướng tới các nhà đầu tư lớn ở các nước phát triển để khai thác công nghệ tiên tiến, tính chuyên nghiệp trong tổ chức sản xuất, tính khoa học trong quản trị doanh nghiệp v.v.. nhằm tạo ra sản phẩm có hàm lượng chất xám lớn. Tạo cơ chế, chính sách, khuyến khích khoa học công nghệ để thu hút đầu tư được các sản phẩm chế biến sâu, đồng thời vận dụng những chính sách ưu đãi của Chính phủ và tiếp tục nghiên cứu bổ sung hoàn thiện cơ chế chính sách ưu đãi của Tỉnh để thu hút các doanh nghiệp, các nhà đầu tư với những dự án chế biến nguồn nguyên liệu, vật liệu, tài nguyên hiện có của Tỉnh nhằm tiêu thụ sản phẩm của nông dân, nông thôn góp phần giải quyết đầu ra cho sản xuất.</w:t>
      </w:r>
    </w:p>
    <w:p w:rsidR="002D0F4B" w:rsidRDefault="002D0F4B" w:rsidP="009A5C50">
      <w:pPr>
        <w:shd w:val="clear" w:color="auto" w:fill="FFFFFF"/>
        <w:spacing w:after="60"/>
        <w:ind w:firstLine="720"/>
        <w:jc w:val="both"/>
        <w:textAlignment w:val="bottom"/>
      </w:pPr>
      <w:r>
        <w:t>- Tận dụng triệt để lợi thế giao thương quốc tế đường bộ với các nước Lào, Thái Lan, các nước thuộc hành lang kinh tế Đông Tây; lợi thế giao thương Quốc tế đường biển với các nước Đông Nam Á; châu Á và thế giới để thu hút đầu tư các dự án phù hợp với lợi thế của từng nước nhằm giảm giá trị đầu ra của sản phẩm, tăng tính cạnh tranh thị trường.</w:t>
      </w:r>
    </w:p>
    <w:p w:rsidR="002D0F4B" w:rsidRDefault="002D0F4B" w:rsidP="009A5C50">
      <w:pPr>
        <w:shd w:val="clear" w:color="auto" w:fill="FFFFFF"/>
        <w:spacing w:after="60"/>
        <w:ind w:firstLine="720"/>
        <w:jc w:val="both"/>
        <w:textAlignment w:val="bottom"/>
      </w:pPr>
      <w:r>
        <w:t>- Đa phương hóa xúc tiến đầu tư bằng việc kêu gọi đầu tư từ các nhà đầu tư nhiều nước tiên tiến, nhiều nước phát triển với nhiều thể chế chính trị để tạo ra quyền lợi kinh tế đan xen góp phần bảo đảm ổn định và phát triển bền vững.</w:t>
      </w:r>
    </w:p>
    <w:p w:rsidR="00B5072F" w:rsidRPr="009D4488" w:rsidRDefault="00B5072F" w:rsidP="009A5C50">
      <w:pPr>
        <w:tabs>
          <w:tab w:val="left" w:pos="600"/>
        </w:tabs>
        <w:spacing w:after="60" w:line="240" w:lineRule="auto"/>
        <w:jc w:val="both"/>
        <w:rPr>
          <w:i/>
          <w:color w:val="000000" w:themeColor="text1"/>
          <w:spacing w:val="-4"/>
        </w:rPr>
      </w:pPr>
      <w:r w:rsidRPr="009D4488">
        <w:rPr>
          <w:i/>
          <w:color w:val="000000" w:themeColor="text1"/>
          <w:spacing w:val="-4"/>
        </w:rPr>
        <w:tab/>
      </w:r>
      <w:r w:rsidRPr="009D4488">
        <w:rPr>
          <w:i/>
          <w:color w:val="000000" w:themeColor="text1"/>
          <w:spacing w:val="-4"/>
        </w:rPr>
        <w:tab/>
        <w:t>4.4. Những nội dung chậm được xem xét giải quyết</w:t>
      </w:r>
      <w:r w:rsidR="00180FE9" w:rsidRPr="009D4488">
        <w:rPr>
          <w:i/>
          <w:color w:val="000000" w:themeColor="text1"/>
          <w:spacing w:val="-4"/>
        </w:rPr>
        <w:t>: Không</w:t>
      </w:r>
      <w:r w:rsidRPr="009D4488">
        <w:rPr>
          <w:i/>
          <w:color w:val="000000" w:themeColor="text1"/>
          <w:spacing w:val="-4"/>
        </w:rPr>
        <w:t xml:space="preserve"> </w:t>
      </w:r>
    </w:p>
    <w:p w:rsidR="00B5072F" w:rsidRPr="009D4488" w:rsidRDefault="00B5072F" w:rsidP="009A5C50">
      <w:pPr>
        <w:spacing w:after="60" w:line="240" w:lineRule="auto"/>
        <w:ind w:firstLine="720"/>
        <w:jc w:val="both"/>
        <w:rPr>
          <w:i/>
          <w:color w:val="000000" w:themeColor="text1"/>
        </w:rPr>
      </w:pPr>
      <w:r w:rsidRPr="009D4488">
        <w:rPr>
          <w:i/>
          <w:color w:val="000000" w:themeColor="text1"/>
        </w:rPr>
        <w:t>4.5. Những nội dung không thể xem xét, giải quyết</w:t>
      </w:r>
      <w:r w:rsidR="00180FE9" w:rsidRPr="009D4488">
        <w:rPr>
          <w:i/>
          <w:color w:val="000000" w:themeColor="text1"/>
        </w:rPr>
        <w:t>: Không</w:t>
      </w:r>
    </w:p>
    <w:p w:rsidR="00E1737F" w:rsidRPr="009D4488" w:rsidRDefault="009A5C50" w:rsidP="009A5C50">
      <w:pPr>
        <w:spacing w:after="60" w:line="240" w:lineRule="auto"/>
        <w:ind w:firstLine="720"/>
        <w:jc w:val="both"/>
        <w:rPr>
          <w:b/>
          <w:color w:val="000000" w:themeColor="text1"/>
        </w:rPr>
      </w:pPr>
      <w:r w:rsidRPr="009D4488">
        <w:rPr>
          <w:b/>
          <w:color w:val="000000" w:themeColor="text1"/>
        </w:rPr>
        <w:t xml:space="preserve">5. </w:t>
      </w:r>
      <w:r w:rsidR="002A460B" w:rsidRPr="009D4488">
        <w:rPr>
          <w:b/>
          <w:color w:val="000000" w:themeColor="text1"/>
        </w:rPr>
        <w:t xml:space="preserve">Lĩnh vực </w:t>
      </w:r>
      <w:r w:rsidR="00205B87" w:rsidRPr="009D4488">
        <w:rPr>
          <w:b/>
          <w:color w:val="000000" w:themeColor="text1"/>
        </w:rPr>
        <w:t>Công Thương</w:t>
      </w:r>
    </w:p>
    <w:p w:rsidR="00042B35" w:rsidRPr="009D4488" w:rsidRDefault="009A5C50" w:rsidP="009A5C50">
      <w:pPr>
        <w:spacing w:after="60" w:line="240" w:lineRule="auto"/>
        <w:ind w:firstLine="720"/>
        <w:jc w:val="both"/>
        <w:rPr>
          <w:i/>
          <w:color w:val="000000" w:themeColor="text1"/>
        </w:rPr>
      </w:pPr>
      <w:r w:rsidRPr="009D4488">
        <w:rPr>
          <w:bCs/>
          <w:i/>
          <w:color w:val="000000" w:themeColor="text1"/>
          <w:shd w:val="clear" w:color="auto" w:fill="FFFFFF"/>
          <w:lang w:val="af-ZA"/>
        </w:rPr>
        <w:t>5.</w:t>
      </w:r>
      <w:r w:rsidR="00042B35" w:rsidRPr="009D4488">
        <w:rPr>
          <w:bCs/>
          <w:i/>
          <w:color w:val="000000" w:themeColor="text1"/>
          <w:shd w:val="clear" w:color="auto" w:fill="FFFFFF"/>
          <w:lang w:val="af-ZA"/>
        </w:rPr>
        <w:t>1. Các nội dung giải trình, cung cấp thông tin:</w:t>
      </w:r>
      <w:r w:rsidRPr="009D4488">
        <w:rPr>
          <w:bCs/>
          <w:i/>
          <w:color w:val="000000" w:themeColor="text1"/>
          <w:shd w:val="clear" w:color="auto" w:fill="FFFFFF"/>
          <w:lang w:val="af-ZA"/>
        </w:rPr>
        <w:t>Không</w:t>
      </w:r>
    </w:p>
    <w:p w:rsidR="00042B35" w:rsidRPr="009D4488" w:rsidRDefault="009A5C50" w:rsidP="009A5C50">
      <w:pPr>
        <w:spacing w:after="60" w:line="240" w:lineRule="auto"/>
        <w:ind w:firstLine="720"/>
        <w:jc w:val="both"/>
        <w:rPr>
          <w:i/>
          <w:color w:val="000000" w:themeColor="text1"/>
        </w:rPr>
      </w:pPr>
      <w:r w:rsidRPr="009D4488">
        <w:rPr>
          <w:i/>
          <w:color w:val="000000" w:themeColor="text1"/>
        </w:rPr>
        <w:t>5.</w:t>
      </w:r>
      <w:r w:rsidR="00042B35" w:rsidRPr="009D4488">
        <w:rPr>
          <w:i/>
          <w:color w:val="000000" w:themeColor="text1"/>
        </w:rPr>
        <w:t>2. Những nội dung đã được tập trung giải quyết dứt điểm:</w:t>
      </w:r>
    </w:p>
    <w:p w:rsidR="00042B35" w:rsidRPr="009D4488" w:rsidRDefault="009A5C50" w:rsidP="009A5C50">
      <w:pPr>
        <w:spacing w:after="60" w:line="240" w:lineRule="auto"/>
        <w:ind w:firstLine="720"/>
        <w:jc w:val="both"/>
        <w:rPr>
          <w:color w:val="000000" w:themeColor="text1"/>
        </w:rPr>
      </w:pPr>
      <w:r w:rsidRPr="009D4488">
        <w:rPr>
          <w:color w:val="000000" w:themeColor="text1"/>
        </w:rPr>
        <w:t>a.</w:t>
      </w:r>
      <w:r w:rsidR="00042B35" w:rsidRPr="009D4488">
        <w:rPr>
          <w:color w:val="000000" w:themeColor="text1"/>
        </w:rPr>
        <w:t xml:space="preserve"> Kiến nghị của cử tri:</w:t>
      </w:r>
      <w:r w:rsidRPr="009D4488">
        <w:rPr>
          <w:color w:val="000000" w:themeColor="text1"/>
        </w:rPr>
        <w:t xml:space="preserve"> 01</w:t>
      </w:r>
      <w:r w:rsidR="000A2875">
        <w:rPr>
          <w:color w:val="000000" w:themeColor="text1"/>
        </w:rPr>
        <w:t xml:space="preserve"> nội dung</w:t>
      </w:r>
    </w:p>
    <w:p w:rsidR="009A5C50" w:rsidRPr="009D4488" w:rsidRDefault="009A5C50" w:rsidP="009A5C50">
      <w:pPr>
        <w:spacing w:after="60" w:line="288" w:lineRule="auto"/>
        <w:ind w:firstLine="567"/>
        <w:jc w:val="both"/>
        <w:rPr>
          <w:color w:val="000000" w:themeColor="text1"/>
          <w:spacing w:val="4"/>
        </w:rPr>
      </w:pPr>
      <w:r w:rsidRPr="009D4488">
        <w:rPr>
          <w:color w:val="000000" w:themeColor="text1"/>
          <w:spacing w:val="4"/>
        </w:rPr>
        <w:t xml:space="preserve">- </w:t>
      </w:r>
      <w:r w:rsidRPr="009D4488">
        <w:rPr>
          <w:color w:val="000000" w:themeColor="text1"/>
          <w:lang w:val="nl-NL"/>
        </w:rPr>
        <w:t>Kỳ họp thứ 5 - HĐND tỉnh khoá XVII:</w:t>
      </w:r>
      <w:r w:rsidRPr="009D4488">
        <w:rPr>
          <w:color w:val="000000" w:themeColor="text1"/>
          <w:spacing w:val="4"/>
        </w:rPr>
        <w:t xml:space="preserve"> 01 nội dung</w:t>
      </w:r>
    </w:p>
    <w:p w:rsidR="009A5C50" w:rsidRPr="009D4488" w:rsidRDefault="009A5C50" w:rsidP="009A5C50">
      <w:pPr>
        <w:spacing w:after="60" w:line="288" w:lineRule="auto"/>
        <w:ind w:firstLine="567"/>
        <w:jc w:val="both"/>
        <w:rPr>
          <w:color w:val="000000" w:themeColor="text1"/>
          <w:spacing w:val="4"/>
        </w:rPr>
      </w:pPr>
      <w:r w:rsidRPr="009D4488">
        <w:rPr>
          <w:color w:val="000000" w:themeColor="text1"/>
          <w:spacing w:val="4"/>
        </w:rPr>
        <w:t xml:space="preserve">Đề nghị tỉnh kiểm tra, đôn đốc ngành Điện lực có giải pháp sớm khắc phục những tồn tại trong dự án điện R2 ở xã Thượng Lộc, không để một số cột điện nằm sát đường dân sinh, ảnh hưởng đến hành lang giao thông đường bộ </w:t>
      </w:r>
      <w:r w:rsidRPr="009D4488">
        <w:rPr>
          <w:i/>
          <w:color w:val="000000" w:themeColor="text1"/>
          <w:spacing w:val="4"/>
        </w:rPr>
        <w:t>(Cử tri huyện Can Lộc).</w:t>
      </w:r>
    </w:p>
    <w:p w:rsidR="009A5C50" w:rsidRPr="009D4488" w:rsidRDefault="009A5C50" w:rsidP="009A5C50">
      <w:pPr>
        <w:spacing w:after="60" w:line="240" w:lineRule="auto"/>
        <w:ind w:firstLine="720"/>
        <w:jc w:val="both"/>
        <w:rPr>
          <w:color w:val="000000" w:themeColor="text1"/>
        </w:rPr>
      </w:pPr>
      <w:r w:rsidRPr="009D4488">
        <w:rPr>
          <w:color w:val="000000" w:themeColor="text1"/>
          <w:spacing w:val="4"/>
        </w:rPr>
        <w:t xml:space="preserve">- </w:t>
      </w:r>
      <w:r w:rsidRPr="009D4488">
        <w:rPr>
          <w:color w:val="000000" w:themeColor="text1"/>
          <w:lang w:val="nl-NL"/>
        </w:rPr>
        <w:t xml:space="preserve">Kỳ họp thứ </w:t>
      </w:r>
      <w:r w:rsidR="009D4488" w:rsidRPr="009D4488">
        <w:rPr>
          <w:color w:val="000000" w:themeColor="text1"/>
          <w:lang w:val="nl-NL"/>
        </w:rPr>
        <w:t>7</w:t>
      </w:r>
      <w:r w:rsidRPr="009D4488">
        <w:rPr>
          <w:color w:val="000000" w:themeColor="text1"/>
          <w:lang w:val="nl-NL"/>
        </w:rPr>
        <w:t xml:space="preserve"> - HĐND tỉnh khoá XVII: Không</w:t>
      </w:r>
    </w:p>
    <w:p w:rsidR="00042B35" w:rsidRPr="009D4488" w:rsidRDefault="009D4488" w:rsidP="00042B35">
      <w:pPr>
        <w:spacing w:after="60" w:line="240" w:lineRule="auto"/>
        <w:ind w:firstLine="720"/>
        <w:jc w:val="both"/>
        <w:rPr>
          <w:color w:val="000000" w:themeColor="text1"/>
        </w:rPr>
      </w:pPr>
      <w:r w:rsidRPr="009D4488">
        <w:rPr>
          <w:color w:val="000000" w:themeColor="text1"/>
        </w:rPr>
        <w:t>b.</w:t>
      </w:r>
      <w:r w:rsidR="00042B35" w:rsidRPr="009D4488">
        <w:rPr>
          <w:color w:val="000000" w:themeColor="text1"/>
        </w:rPr>
        <w:t xml:space="preserve"> Thực hiện nội dung chất vấn của đại biểu HĐND tỉnh: </w:t>
      </w:r>
      <w:r w:rsidR="00B835EC">
        <w:rPr>
          <w:color w:val="000000" w:themeColor="text1"/>
        </w:rPr>
        <w:t>01 nội dung</w:t>
      </w:r>
    </w:p>
    <w:p w:rsidR="00A45E28" w:rsidRPr="00A45E28" w:rsidRDefault="00A45E28" w:rsidP="00A45E28">
      <w:pPr>
        <w:spacing w:after="60" w:line="240" w:lineRule="auto"/>
        <w:ind w:firstLine="720"/>
        <w:jc w:val="both"/>
        <w:rPr>
          <w:color w:val="000000" w:themeColor="text1"/>
        </w:rPr>
      </w:pPr>
      <w:r w:rsidRPr="00A45E28">
        <w:rPr>
          <w:color w:val="000000" w:themeColor="text1"/>
        </w:rPr>
        <w:t>- Kỳ họp thứ 5 - HĐND tỉnh khoá XVII: 01 nội dung</w:t>
      </w:r>
    </w:p>
    <w:p w:rsidR="00A45E28" w:rsidRPr="00A45E28" w:rsidRDefault="00A45E28" w:rsidP="00A45E28">
      <w:pPr>
        <w:spacing w:after="60" w:line="240" w:lineRule="auto"/>
        <w:ind w:firstLine="720"/>
        <w:jc w:val="both"/>
        <w:rPr>
          <w:color w:val="000000" w:themeColor="text1"/>
        </w:rPr>
      </w:pPr>
      <w:r w:rsidRPr="00A45E28">
        <w:rPr>
          <w:color w:val="000000" w:themeColor="text1"/>
        </w:rPr>
        <w:t xml:space="preserve"> Công tác kiểm tra, kiểm soát thị trường về an toàn vệ sinh thực phẩm. Đề nghị cho biết thực trạng và giải pháp khắc phục.</w:t>
      </w:r>
    </w:p>
    <w:p w:rsidR="00A45E28" w:rsidRPr="009D4488" w:rsidRDefault="00A45E28" w:rsidP="00A45E28">
      <w:pPr>
        <w:spacing w:after="60" w:line="240" w:lineRule="auto"/>
        <w:ind w:firstLine="720"/>
        <w:jc w:val="both"/>
        <w:rPr>
          <w:color w:val="000000" w:themeColor="text1"/>
        </w:rPr>
      </w:pPr>
      <w:r w:rsidRPr="009D4488">
        <w:rPr>
          <w:color w:val="000000" w:themeColor="text1"/>
          <w:spacing w:val="4"/>
        </w:rPr>
        <w:t xml:space="preserve">- </w:t>
      </w:r>
      <w:r w:rsidRPr="009D4488">
        <w:rPr>
          <w:color w:val="000000" w:themeColor="text1"/>
          <w:lang w:val="nl-NL"/>
        </w:rPr>
        <w:t>Kỳ họp thứ 7 - HĐND tỉnh khoá XVII: Không</w:t>
      </w:r>
    </w:p>
    <w:p w:rsidR="00042B35" w:rsidRPr="00EB3571" w:rsidRDefault="00042B35" w:rsidP="00042B35">
      <w:pPr>
        <w:spacing w:after="60" w:line="240" w:lineRule="auto"/>
        <w:ind w:firstLine="720"/>
        <w:jc w:val="both"/>
        <w:rPr>
          <w:i/>
          <w:color w:val="000000" w:themeColor="text1"/>
        </w:rPr>
      </w:pPr>
      <w:r w:rsidRPr="00EB3571">
        <w:rPr>
          <w:i/>
          <w:color w:val="000000" w:themeColor="text1"/>
        </w:rPr>
        <w:t xml:space="preserve">3. Những nội dung đã được xem xét giải quyết nhưng chưa dứt điểm </w:t>
      </w:r>
    </w:p>
    <w:p w:rsidR="00A45E28" w:rsidRPr="00EB3571" w:rsidRDefault="00A45E28" w:rsidP="00042B35">
      <w:pPr>
        <w:spacing w:after="60" w:line="240" w:lineRule="auto"/>
        <w:ind w:firstLine="720"/>
        <w:jc w:val="both"/>
        <w:rPr>
          <w:color w:val="000000" w:themeColor="text1"/>
        </w:rPr>
      </w:pPr>
      <w:r w:rsidRPr="00EB3571">
        <w:rPr>
          <w:color w:val="000000" w:themeColor="text1"/>
        </w:rPr>
        <w:lastRenderedPageBreak/>
        <w:t>a.</w:t>
      </w:r>
      <w:r w:rsidR="00042B35" w:rsidRPr="00EB3571">
        <w:rPr>
          <w:color w:val="000000" w:themeColor="text1"/>
        </w:rPr>
        <w:t xml:space="preserve"> Kiến nghị của cử tri:</w:t>
      </w:r>
      <w:r w:rsidR="00042B35" w:rsidRPr="00EB3571">
        <w:rPr>
          <w:color w:val="000000" w:themeColor="text1"/>
        </w:rPr>
        <w:tab/>
      </w:r>
      <w:r w:rsidR="00AD531B">
        <w:rPr>
          <w:color w:val="000000" w:themeColor="text1"/>
        </w:rPr>
        <w:t>03 nội dung</w:t>
      </w:r>
    </w:p>
    <w:p w:rsidR="00EB3571" w:rsidRPr="00EB3571" w:rsidRDefault="00EB3571" w:rsidP="005938F1">
      <w:pPr>
        <w:spacing w:after="60" w:line="240" w:lineRule="auto"/>
        <w:ind w:firstLine="720"/>
        <w:jc w:val="both"/>
        <w:rPr>
          <w:color w:val="000000" w:themeColor="text1"/>
        </w:rPr>
      </w:pPr>
      <w:r w:rsidRPr="00EB3571">
        <w:rPr>
          <w:color w:val="000000" w:themeColor="text1"/>
        </w:rPr>
        <w:t xml:space="preserve">- Kỳ họp thứ 5 - HĐND tỉnh khoá XVII: </w:t>
      </w:r>
      <w:r w:rsidR="005938F1">
        <w:rPr>
          <w:color w:val="000000" w:themeColor="text1"/>
        </w:rPr>
        <w:t>01 nội dung</w:t>
      </w:r>
    </w:p>
    <w:p w:rsidR="00EB3571" w:rsidRPr="00EB3571" w:rsidRDefault="00EB3571" w:rsidP="005938F1">
      <w:pPr>
        <w:spacing w:after="60" w:line="240" w:lineRule="auto"/>
        <w:ind w:firstLine="720"/>
        <w:jc w:val="both"/>
        <w:rPr>
          <w:color w:val="000000" w:themeColor="text1"/>
          <w:spacing w:val="4"/>
        </w:rPr>
      </w:pPr>
      <w:r w:rsidRPr="00EB3571">
        <w:rPr>
          <w:color w:val="000000" w:themeColor="text1"/>
        </w:rPr>
        <w:t>(1)  Hỗ trợ việc tìm kiếm thị trường đầu ra cho sản phẩm cây Dó trầm; quan tâm việc hỗ trợ huyện xây dựng thương hiệu cam Hương Khê (Cử tri</w:t>
      </w:r>
      <w:r w:rsidRPr="00EB3571">
        <w:rPr>
          <w:color w:val="000000" w:themeColor="text1"/>
          <w:spacing w:val="4"/>
        </w:rPr>
        <w:t xml:space="preserve"> huyện Hương Khê).”</w:t>
      </w:r>
    </w:p>
    <w:p w:rsidR="00EB3571" w:rsidRPr="00EB3571" w:rsidRDefault="00EB3571" w:rsidP="001572E9">
      <w:pPr>
        <w:spacing w:after="60" w:line="240" w:lineRule="auto"/>
        <w:ind w:firstLine="567"/>
        <w:jc w:val="both"/>
        <w:rPr>
          <w:i/>
          <w:spacing w:val="4"/>
        </w:rPr>
      </w:pPr>
      <w:r>
        <w:rPr>
          <w:spacing w:val="4"/>
        </w:rPr>
        <w:t xml:space="preserve">* Hỗ trợ việc tìm kiếm thị trường đầu ra cho sản phẩm cây Dó Trầm </w:t>
      </w:r>
      <w:r w:rsidRPr="00EB3571">
        <w:rPr>
          <w:i/>
          <w:spacing w:val="4"/>
        </w:rPr>
        <w:t>(cử tri huyện Hương Khê)</w:t>
      </w:r>
      <w:r>
        <w:rPr>
          <w:i/>
          <w:spacing w:val="4"/>
        </w:rPr>
        <w:t>.</w:t>
      </w:r>
    </w:p>
    <w:p w:rsidR="005938F1" w:rsidRDefault="005938F1" w:rsidP="001572E9">
      <w:pPr>
        <w:spacing w:after="60" w:line="240" w:lineRule="auto"/>
        <w:ind w:firstLine="567"/>
        <w:jc w:val="both"/>
        <w:rPr>
          <w:spacing w:val="4"/>
        </w:rPr>
      </w:pPr>
      <w:r>
        <w:rPr>
          <w:spacing w:val="4"/>
        </w:rPr>
        <w:t>Kết quả thực hiện:</w:t>
      </w:r>
    </w:p>
    <w:p w:rsidR="00EB3571" w:rsidRDefault="00EB3571" w:rsidP="001572E9">
      <w:pPr>
        <w:spacing w:after="60" w:line="240" w:lineRule="auto"/>
        <w:ind w:firstLine="567"/>
        <w:jc w:val="both"/>
        <w:rPr>
          <w:spacing w:val="4"/>
        </w:rPr>
      </w:pPr>
      <w:r>
        <w:rPr>
          <w:spacing w:val="4"/>
        </w:rPr>
        <w:t>Trong những năm qua, UBND tỉnh đã chỉ đạo Sở Nông nghiệp và Phát triển nông thôn, UBND huyện Hương Khê và các sở, ngành liên quan có nhiều cuộc làm việc với Hội Trầm Hương Việt Nam để tìm định hướng phát triển cây Dó trầm; cụ thể: Năm 2013, đã tổ chức Hội thảo với Sở Nông nghiệp và PTNT và huyện Hương Khê để xây dựng và phát triển ngành Trầm hương tại tỉnh Hà Tĩnh và huyện Hương Khê; phổ biến quy trình kỹ thuật, chuyển giao kỹ thuật, mở các lớp đào tạo giúp bà con nhân dân trồng cây Dó trầm tiếp cận công nghệ kỹ thuật của ngành trầm, tìm thị trường bao tiêu sản phẩm trầm hương…; năm 2014 và 2015, đã tổ chức hội thảo nhằm khuyến cáo người dân nên sử dụng các chế phẩm sinh học để tạo trầm, hạn chế tối đa việc sử dụng các loại hóa chất để cấy tạo trầm; đào tạo nghề chế tác các sản phẩm Trầm hương cho Hà Tĩnh nói chung và huyện Hương Khê nói riêng; xúc tiến xây dựng một số mô hình HTX liên kết 4 nhà (Nhà nước, Nhà Khoa học, Nhà doanh nghiệp và Nhà nông); tìm hướng liên doanh liên kết lâu dài với các tổ chức SXKD Dó trầm ở các tỉnh Nam Trung bộ mà Hội trầm hương là đầu mối để khâu nối; xúc tiến thành lập Văn phòng đại diện Hội Trầm hương tại Hà Tĩnh; đồng thời giao Trung tâm Khuyến nông tỉnh làm đầu mối tổng hợp, triển khai thực hiện nhiệm vụ phát triển Dó trầm Hà Tĩnh.</w:t>
      </w:r>
    </w:p>
    <w:p w:rsidR="00EB3571" w:rsidRDefault="00EB3571" w:rsidP="001572E9">
      <w:pPr>
        <w:spacing w:after="60" w:line="240" w:lineRule="auto"/>
        <w:ind w:firstLine="567"/>
        <w:jc w:val="both"/>
        <w:rPr>
          <w:spacing w:val="4"/>
        </w:rPr>
      </w:pPr>
      <w:r>
        <w:rPr>
          <w:spacing w:val="4"/>
        </w:rPr>
        <w:t>Hiện nay, việc tiêu thụ Dó trầm dưới hai hình thức do tư thương mua hoặc phối hợp với người dân để vừa tạo trầm vừa tiêu thụ; trong đó, phần lớn theo phương thức thương lái thu hoạch nguyên cây bán vào các tỉnh Miền Nam như Huế, Bình Định, Quảng Ngãi… Mỗi năm doanh thu đạt trên 38 tỷ đồng. Tại xã Phúc Trạch có một số cơ sở chế biến thô về sản phẩm trầm hương.</w:t>
      </w:r>
    </w:p>
    <w:p w:rsidR="00EB3571" w:rsidRDefault="00EB3571" w:rsidP="001572E9">
      <w:pPr>
        <w:spacing w:after="60" w:line="240" w:lineRule="auto"/>
        <w:ind w:firstLine="567"/>
        <w:jc w:val="both"/>
        <w:rPr>
          <w:i/>
          <w:spacing w:val="4"/>
        </w:rPr>
      </w:pPr>
      <w:r>
        <w:rPr>
          <w:i/>
          <w:spacing w:val="4"/>
        </w:rPr>
        <w:t>Những khó khăn, hạn chế trong phát triển Dó trầm:</w:t>
      </w:r>
    </w:p>
    <w:p w:rsidR="00EB3571" w:rsidRDefault="00EB3571" w:rsidP="001572E9">
      <w:pPr>
        <w:spacing w:after="60" w:line="240" w:lineRule="auto"/>
        <w:ind w:firstLine="567"/>
        <w:jc w:val="both"/>
        <w:rPr>
          <w:spacing w:val="4"/>
        </w:rPr>
      </w:pPr>
      <w:r>
        <w:rPr>
          <w:spacing w:val="4"/>
        </w:rPr>
        <w:t>Việc phát triển cây Dó trầm hiện nay chủ yếu là các hộ dân tự phát, mà chưa có quy hoạch, kế hoạch phát triển của địa phương.</w:t>
      </w:r>
    </w:p>
    <w:p w:rsidR="00EB3571" w:rsidRDefault="00EB3571" w:rsidP="001572E9">
      <w:pPr>
        <w:spacing w:after="60" w:line="240" w:lineRule="auto"/>
        <w:ind w:firstLine="567"/>
        <w:jc w:val="both"/>
        <w:rPr>
          <w:spacing w:val="4"/>
        </w:rPr>
      </w:pPr>
      <w:r>
        <w:rPr>
          <w:spacing w:val="4"/>
        </w:rPr>
        <w:t>Chưa nghiên cứu các biện pháp kỹ thuật phù hợp về gây trồng, chăm sóc, tạo trầm để cây Dó cho nhiều trầm và sản phẩm tinh dầu trầm. Các biện pháp kích thích tạo trầm bằng cơ học, lý, hoá học... kết hợp sử dụng các chế phẩm vi sinh, chưa có nghiên cứu sâu để có kết luận chính xác.</w:t>
      </w:r>
    </w:p>
    <w:p w:rsidR="00EB3571" w:rsidRDefault="00EB3571" w:rsidP="001572E9">
      <w:pPr>
        <w:spacing w:after="60" w:line="240" w:lineRule="auto"/>
        <w:ind w:firstLine="567"/>
        <w:jc w:val="both"/>
        <w:rPr>
          <w:spacing w:val="4"/>
        </w:rPr>
      </w:pPr>
      <w:r>
        <w:rPr>
          <w:spacing w:val="4"/>
        </w:rPr>
        <w:t>Hiện nay chưa có các nghiên cứu về chưng cất tinh dầu trầm, phần lớn đang dùng phương pháp chưng cất hơi nước truyền thống mà chưa có công nghệ cao, nên chất lượng sản phẩm tinh dầu trầm thấp.</w:t>
      </w:r>
    </w:p>
    <w:p w:rsidR="00EB3571" w:rsidRDefault="00EB3571" w:rsidP="001572E9">
      <w:pPr>
        <w:spacing w:after="60" w:line="240" w:lineRule="auto"/>
        <w:ind w:firstLine="567"/>
        <w:jc w:val="both"/>
        <w:rPr>
          <w:spacing w:val="4"/>
        </w:rPr>
      </w:pPr>
      <w:r>
        <w:rPr>
          <w:spacing w:val="4"/>
        </w:rPr>
        <w:lastRenderedPageBreak/>
        <w:t>- Về thị trường tiêu thụ: Còn phụ thuộc vào tiểu thương, thị trường gặp rất nhiều khó khăn.</w:t>
      </w:r>
    </w:p>
    <w:p w:rsidR="00EB3571" w:rsidRDefault="00EB3571" w:rsidP="001572E9">
      <w:pPr>
        <w:spacing w:after="60" w:line="240" w:lineRule="auto"/>
        <w:ind w:firstLine="567"/>
        <w:jc w:val="both"/>
        <w:rPr>
          <w:i/>
          <w:spacing w:val="4"/>
        </w:rPr>
      </w:pPr>
      <w:r>
        <w:rPr>
          <w:i/>
          <w:spacing w:val="4"/>
        </w:rPr>
        <w:t>* Giải pháp phát triển:</w:t>
      </w:r>
    </w:p>
    <w:p w:rsidR="00EB3571" w:rsidRDefault="00EB3571" w:rsidP="001572E9">
      <w:pPr>
        <w:spacing w:after="60" w:line="240" w:lineRule="auto"/>
        <w:ind w:firstLine="567"/>
        <w:jc w:val="both"/>
        <w:rPr>
          <w:spacing w:val="4"/>
        </w:rPr>
      </w:pPr>
      <w:r>
        <w:rPr>
          <w:spacing w:val="4"/>
        </w:rPr>
        <w:t>- Ngày 04/4/2018, UBND tỉnh đã tổ chức buổi làm việc với Hội Trầm hương Hàn Quốc và Hội trầm hương Việt Nam về nội dung hợp tác phát triển cây Gió bầu và sản phẩm Trầm hương trên địa bàn Hà Tĩnh. Xác định Dó trầm là cây đa mục đích, có giá trị kinh tế cao, có tác dụng phòng hộ, bảo vệ môi trường; trong thời gian tới, UBND tỉnh tiếp tục chỉ đạo Sở Nông nghiệp và PTNT phối hợp chặt chẽ với Hội Trầm hương Việt Nam và các tổ chức khoa học, các tập đoàn, doanh nghiệp khác để tiếp tục nghiên cứu lựa chọn giống, xây dựng quy trình kỷ thuật trồng phù hợp cũng như khâu chế biến tạo trầm và tiêu thụ sản phẩm; mở các lớp tập huấn chuyển giao kỹ thuật về trồng và chế tác trầm cho người dân.</w:t>
      </w:r>
    </w:p>
    <w:p w:rsidR="00EB3571" w:rsidRDefault="00EB3571" w:rsidP="001572E9">
      <w:pPr>
        <w:spacing w:after="60" w:line="240" w:lineRule="auto"/>
        <w:ind w:firstLine="567"/>
        <w:jc w:val="both"/>
        <w:rPr>
          <w:spacing w:val="4"/>
        </w:rPr>
      </w:pPr>
      <w:r>
        <w:rPr>
          <w:spacing w:val="4"/>
        </w:rPr>
        <w:t>- Về lâu dài, khi có đánh giá, khẳng định về chất lượng trầm và có cơ sở về thị trường tiêu thụ sẽ quy hoạch phát triển Dó trầm phù hợp, đồng thời quy hoạch xây dựng các nhà máy chế biến tinh dầu trầm và tinh chế sản phẩm của nó để đẩy mạnh phát triển cây Dó trầm trên địa bàn tỉnh.</w:t>
      </w:r>
    </w:p>
    <w:p w:rsidR="00EB3571" w:rsidRDefault="00EB3571" w:rsidP="001572E9">
      <w:pPr>
        <w:spacing w:after="60" w:line="240" w:lineRule="auto"/>
        <w:ind w:firstLine="567"/>
        <w:jc w:val="both"/>
        <w:rPr>
          <w:spacing w:val="4"/>
        </w:rPr>
      </w:pPr>
      <w:r>
        <w:rPr>
          <w:spacing w:val="4"/>
        </w:rPr>
        <w:t>- Chỉ đạo Sở Khoa học và Công nghệ nghiên cứu trồng, tạo trầm, chiết xuất tinh dầu trầm để có những sản phẩm đảm bảo chất lượng nhằm góp phần tiêu thụ thị trường ổn định, bền vững.</w:t>
      </w:r>
    </w:p>
    <w:p w:rsidR="00EB3571" w:rsidRDefault="00EB3571" w:rsidP="001572E9">
      <w:pPr>
        <w:spacing w:after="60" w:line="240" w:lineRule="auto"/>
        <w:ind w:firstLine="567"/>
        <w:jc w:val="both"/>
        <w:rPr>
          <w:spacing w:val="4"/>
        </w:rPr>
      </w:pPr>
      <w:r>
        <w:rPr>
          <w:spacing w:val="4"/>
        </w:rPr>
        <w:t>- Chỉ đạo Sở Công Thương rà soát, hướng dẫn, hỗ trợ các tổ chức, cá nhân sản xuất, kinh doanh sản phẩm Dó Trầm trên địa bàn về chính sách hỗ trợ xây dựng thương hiệu, nhãn hiệu của các tổ chức, cá nhân sản xuất, kinh doanh trên địa bàn, bao gồm: Chính sách khuyến công địa phương (hỗ trợ xây dựng và đăng ký thương hiệu; mức hỗ trợ 50% chi phí, không quá 35 triệu đồng/thương hiệu); chính sách hỗ trợ xúc tiến thương mại và ứng dụng thương mại điện tử phục vụ tiêu thụ sản phẩm quy định tại Điều 17, Nghị quyết 32/2016/NQ-HĐND ngày 15/12/2016 của HĐND tỉnh để hộ trợ cho tổ chức và cá nhân.</w:t>
      </w:r>
    </w:p>
    <w:p w:rsidR="00EB3571" w:rsidRDefault="005938F1" w:rsidP="001572E9">
      <w:pPr>
        <w:spacing w:after="60" w:line="240" w:lineRule="auto"/>
        <w:ind w:firstLine="567"/>
        <w:jc w:val="both"/>
        <w:rPr>
          <w:i/>
          <w:spacing w:val="4"/>
        </w:rPr>
      </w:pPr>
      <w:r>
        <w:rPr>
          <w:i/>
          <w:spacing w:val="4"/>
        </w:rPr>
        <w:t>*</w:t>
      </w:r>
      <w:r w:rsidR="00EB3571">
        <w:rPr>
          <w:i/>
          <w:spacing w:val="4"/>
        </w:rPr>
        <w:t xml:space="preserve"> Quan tâm việc hỗ trợ huyện xây dựng thương hiệu cam Hương Khê (cử tri huyện Hương Khê) </w:t>
      </w:r>
    </w:p>
    <w:p w:rsidR="00EB3571" w:rsidRDefault="00EB3571" w:rsidP="001572E9">
      <w:pPr>
        <w:spacing w:after="60" w:line="240" w:lineRule="auto"/>
        <w:ind w:firstLine="567"/>
        <w:jc w:val="both"/>
        <w:rPr>
          <w:spacing w:val="4"/>
        </w:rPr>
      </w:pPr>
      <w:r>
        <w:rPr>
          <w:spacing w:val="4"/>
        </w:rPr>
        <w:t>- Trong những năm qua, Hà Tĩnh tập trung quyết liệt thực hiện cơ cấu lại ngành nông nghiệp, xây dựng nông thôn mới, các sản phẩm nông nghiệp hàng hoá chủ lực của tỉnh được khuyến khích phát triển mạnh mẽ. Trong đó, ghi nhận lớn nhất là diện tích trồng cam hiện đạt hơn 6.000 ha; sản lượng đạt gần 50 ngàn tấn/năm; được người tiêu dùng ưa thích, mang lại thu nhập lớn cho người dân. Quy hoạch đến năm 2020, diện tích cam, bưởi của Hà Tĩnh sẽ đạt trên 12.000 ha; năng suất bình quân từ 13 - 15 tấn/ha; tổng sản lượng cam, bưởi đạt khoảng 135 - 150 ngàn tấn/năm.</w:t>
      </w:r>
    </w:p>
    <w:p w:rsidR="00EB3571" w:rsidRDefault="00EB3571" w:rsidP="001572E9">
      <w:pPr>
        <w:spacing w:after="60" w:line="240" w:lineRule="auto"/>
        <w:ind w:firstLine="567"/>
        <w:jc w:val="both"/>
        <w:rPr>
          <w:spacing w:val="4"/>
        </w:rPr>
      </w:pPr>
      <w:r>
        <w:rPr>
          <w:spacing w:val="4"/>
        </w:rPr>
        <w:t xml:space="preserve">- Để góp phần xây dựng và bảo vệ thương hiệu đặc sản địa phương, ngày 06/12/2017, UBND tỉnh ban hành Quyết định số 3610/QĐ-UBND về việc phê duyệt Dự án Tạo lập nhãn hiệu chứng nhận Cam Khe Mây dùng cho sản phẩm cam quả của UBND huyện Hương Khê, tỉnh Hà Tĩnh. UBND tỉnh chỉ </w:t>
      </w:r>
      <w:r>
        <w:rPr>
          <w:spacing w:val="4"/>
        </w:rPr>
        <w:lastRenderedPageBreak/>
        <w:t>đạo Sở Khoa học và Công nghệ triển khai Dự án xây dựng thương hiệu Cam Khe Mây và trình Cục Sở hữu trí tuệ xem xét, cấp nhãn hiệu chứng nhận Cam Khe Mây. Trong Quý 1/2018, Sở Khoa học Công nghệ đã 02 lần lấy mẫu phân tích chất lượng, chỉ tiêu của quả cam. Đến nay, đã xây dựng bộ quy chế quản lý sử dụng, thiết kế hệ thống tem nhãn nhận diện thương hiệu, tổ chức 01 hội thảo đóng góp ý kiến có sự tham gia của các sở, ngành, địa phương và người dân trên địa bàn huyện Hương Khê. Sau khi bổ sung, chỉnh sửa theo các ý kiến góp ý tại Hội thảo, Sở Khoa học và Công nghệ chỉ đạo UBND huyện Hương Khê tổ chức xin ý kiến bà con nhân dân hoàn thiện hồ sơ và tháng 10/2018 vừa qua, đã nộp Cục Sở hữu trí tuệ đề nghị cấp giấy chứng nhận nhãn hiệu Cam Khe Mây. Việc bảo hộ và quản lý thương hiệu Cam Khe Mây sẽ góp phần xây dựng và bảo vệ thương hiệu đặc sản của địa phương, liên kết các hộ sản xuất, kinh doanh cùng xây dựng, bảo vệ sản phẩm đặc sản của quê hương.</w:t>
      </w:r>
    </w:p>
    <w:p w:rsidR="00EB3571" w:rsidRDefault="00EB3571" w:rsidP="001572E9">
      <w:pPr>
        <w:spacing w:after="60" w:line="240" w:lineRule="auto"/>
        <w:ind w:firstLine="567"/>
        <w:jc w:val="both"/>
        <w:rPr>
          <w:spacing w:val="4"/>
        </w:rPr>
      </w:pPr>
      <w:r>
        <w:rPr>
          <w:spacing w:val="4"/>
        </w:rPr>
        <w:t xml:space="preserve">- Bên cạnh đó, hiện nay tỉnh đã có quy định cụ thể về cơ chế, chính sách hỗ trợ xây dựng thương hiệu, nhãn hiệu của các tổ chức, cá nhân sản xuất, kinh doanh trên địa bàn, bao gồm: Chính sách khuyến công địa phương (hỗ trợ xây dựng và đăng ký thương hiệu; mức hỗ trợ 50% chi phí, không quá 35 triệu đồng/thương hiệu); chính sách hỗ trợ xúc tiến thương mại và ứng dụng thương mại điện tử phục vụ tiêu thụ sản phẩm quy định tại Điều 17, Nghị quyết 32/2016/NQ-HĐND ngày 15/12/2016 của HĐND tỉnh. Sở Công Thương đã tổ chức nhiều buổi tập huấn về thương hiệu, nhãn hiệu; vai trò của thương hiệu, nhãn hiệu; kỹ năng xây dựng, quản lý nhãn hiệu và các cơ chế, chính sách của tỉnh đối với các tổ chức, cá nhân sản xuất hàng hóa trong tỉnh nói chung và sản xuất, kinh doanh cam nói riêng. </w:t>
      </w:r>
    </w:p>
    <w:p w:rsidR="00EB3571" w:rsidRDefault="00EB3571" w:rsidP="001572E9">
      <w:pPr>
        <w:spacing w:after="60" w:line="240" w:lineRule="auto"/>
        <w:ind w:firstLine="567"/>
        <w:jc w:val="both"/>
        <w:rPr>
          <w:spacing w:val="4"/>
        </w:rPr>
      </w:pPr>
      <w:r>
        <w:rPr>
          <w:spacing w:val="4"/>
        </w:rPr>
        <w:t xml:space="preserve">- Từ ngày 02/12/-04/12/2017, UBND tỉnh đã tổ chức Lễ hội Cam và các sản phẩm nông nghiệp Hà Tĩnh lần thứ nhất - năm 2017 nhằm giới thiệu, quảng bá, tôn vinh thương hiệu, chất lượng của cam Hà Tĩnh đến với đông đảo người tiêu dùng trong tỉnh, trong nước và nước ngoài nhằm thực hiện chiến lược xây dựng thương hiệu cam và các sản phẩm nông sản của tỉnh; đồng thời kích cầu tiêu dùng cam và một số nông sản đặc sản của Hà Tĩnh, từ đó nâng cao hiệu quả sản xuất kinh doanh, thúc đẩy phát triển sản xuất góp phần tăng trưởng kinh tế địa phương. Lễ hội Cam có sự tham gia của 28 đơn vị với 86 gian hàng; trong đó có 33 gian hàng sản phẩm cam và bưởi, 38 gian hàng về sản phẩm nông nghiệp đã góp phần nâng cao nhận thức, tạo sự chuyển biến tích cực của các cấp, các ngành và nhân dân trong việc bảo vệ và phát triển thương hiệu hàng hóa; quảng bá sâu rộng về xuất xứ địa lý, thương hiệu cam và các đặc sản nông sản Hà Tĩnh. Ban Tổ chức Lễ hội đã cấp Giấy chứng nhận và trao giải thưởng cho 01 giải đặc biệt, 11 giải A tiêu biểu cho sản phẩm Cam và 01 giải đặc biệt, 16 giải A tiêu biểu cho gian hàng sản phẩm nông nghiệp. Cũng trong khuôn khổ Lễ hội cam, UBND tỉnh đã tổ chức trao giấy chứng nhận sản phẩm công nghiệp nông thôn tiêu biểu và hội nghị kết nối giao thương sản phẩm sản xuất trong tỉnh năm 2017; trong đó siêu thị </w:t>
      </w:r>
      <w:r>
        <w:rPr>
          <w:spacing w:val="4"/>
        </w:rPr>
        <w:lastRenderedPageBreak/>
        <w:t>Vinmart đã ký kết thu mua và giới thiệu sản phẩm Cam cho hệ thống siêu thị Vinmart trên cả nước.</w:t>
      </w:r>
    </w:p>
    <w:p w:rsidR="00EB3571" w:rsidRDefault="00EB3571" w:rsidP="001572E9">
      <w:pPr>
        <w:spacing w:after="60" w:line="240" w:lineRule="auto"/>
        <w:ind w:firstLine="567"/>
        <w:jc w:val="both"/>
        <w:rPr>
          <w:spacing w:val="4"/>
        </w:rPr>
      </w:pPr>
      <w:r>
        <w:rPr>
          <w:spacing w:val="4"/>
        </w:rPr>
        <w:t>- Thời gian tới, UBND tỉnh chỉ đạo Sở Công Thương tiếp tục rà soát, hướng dẫn, hỗ trợ các tổ chức, cá nhân sản xuất, kinh doanh sản phẩm trên địa bàn xây dựng thương hiệu sản phẩm; đặc biệt sau khi thương hiệu Cam Khe Mây (nhãn hiệu tập thể) được công nhận; hướng dẫn các tổ chức, cá nhân sản xuất, kinh doanh Cam Khe Mây tiếp tục xây dựng nhãn hiệu Cam Khe Mây của riêng từng cơ sở sản xuất (nhãn hiệu cá nhân); đồng thời, kết nối đưa sản phẩm Cam Hương Khê nói riêng và Cam Hà Tĩnh nói chung vào các hệ thống phân phối hiện đại trong cả nước như hệ thống siêu thị Co.opmart, Vinmart.</w:t>
      </w:r>
    </w:p>
    <w:p w:rsidR="005938F1" w:rsidRPr="00EB3571" w:rsidRDefault="005938F1" w:rsidP="001572E9">
      <w:pPr>
        <w:spacing w:after="60" w:line="240" w:lineRule="auto"/>
        <w:ind w:firstLine="562"/>
        <w:jc w:val="both"/>
        <w:rPr>
          <w:color w:val="000000" w:themeColor="text1"/>
        </w:rPr>
      </w:pPr>
      <w:r w:rsidRPr="00AD531B">
        <w:rPr>
          <w:color w:val="000000" w:themeColor="text1"/>
        </w:rPr>
        <w:t xml:space="preserve">- Kỳ họp thứ 7 - HĐND tỉnh khoá XVII: </w:t>
      </w:r>
      <w:r w:rsidR="006B77CA" w:rsidRPr="00AD531B">
        <w:rPr>
          <w:color w:val="000000" w:themeColor="text1"/>
        </w:rPr>
        <w:t xml:space="preserve">02 </w:t>
      </w:r>
      <w:r w:rsidRPr="00AD531B">
        <w:rPr>
          <w:color w:val="000000" w:themeColor="text1"/>
        </w:rPr>
        <w:t>nội dung</w:t>
      </w:r>
    </w:p>
    <w:p w:rsidR="00EB3571" w:rsidRPr="006B2040" w:rsidRDefault="006B2040" w:rsidP="005938F1">
      <w:pPr>
        <w:spacing w:after="60" w:line="240" w:lineRule="auto"/>
        <w:ind w:firstLine="562"/>
        <w:jc w:val="both"/>
      </w:pPr>
      <w:r w:rsidRPr="006B2040">
        <w:t xml:space="preserve">(1) </w:t>
      </w:r>
      <w:r w:rsidR="00EB3571" w:rsidRPr="006B2040">
        <w:t>Giai đoạn 2, dự án xây dựng Chợ Hội của Công ty cổ phần đầu tư phát triển Công thương Miền Trung chậm triển khai thực hiện, mặc dù đã được UBND tỉnh nhiều lần gia hạn. Đề nghị tỉnh kiểm tra và có giải pháp xử</w:t>
      </w:r>
      <w:r w:rsidR="005938F1" w:rsidRPr="006B2040">
        <w:t xml:space="preserve"> lý</w:t>
      </w:r>
      <w:r w:rsidRPr="006B2040">
        <w:t>.</w:t>
      </w:r>
    </w:p>
    <w:p w:rsidR="00EB3571" w:rsidRDefault="005938F1" w:rsidP="005938F1">
      <w:pPr>
        <w:spacing w:after="60" w:line="240" w:lineRule="auto"/>
        <w:ind w:firstLine="562"/>
        <w:jc w:val="both"/>
        <w:rPr>
          <w:spacing w:val="4"/>
        </w:rPr>
      </w:pPr>
      <w:r>
        <w:rPr>
          <w:spacing w:val="4"/>
        </w:rPr>
        <w:t>Kết quả thực hiện:</w:t>
      </w:r>
    </w:p>
    <w:p w:rsidR="00EB3571" w:rsidRPr="00CC33CF" w:rsidRDefault="00EB3571" w:rsidP="005938F1">
      <w:pPr>
        <w:spacing w:after="60" w:line="240" w:lineRule="auto"/>
        <w:ind w:firstLine="562"/>
        <w:jc w:val="both"/>
      </w:pPr>
      <w:r w:rsidRPr="00CC33CF">
        <w:t>Giai đoạn 1 của dự án: Nhà đầu tư đã cơ bản hoàn thành các hạng mục theo Bản đồ quy hoạch tổng mặt bằng sử dụng đất được duyệt với tổng số vốn thực hiện hơn 203 tỷ đồng (theo báo cáo của Nhà đầu tư); riêng 1 phần tầng 2 của nhà chợ chính, kho đông lạnh và lò giết mổ chưa được nhà đầu tư xây dựng.</w:t>
      </w:r>
    </w:p>
    <w:p w:rsidR="00EB3571" w:rsidRDefault="00EB3571" w:rsidP="005938F1">
      <w:pPr>
        <w:spacing w:after="60" w:line="240" w:lineRule="auto"/>
        <w:ind w:firstLine="562"/>
        <w:jc w:val="both"/>
        <w:rPr>
          <w:spacing w:val="4"/>
        </w:rPr>
      </w:pPr>
      <w:r>
        <w:rPr>
          <w:spacing w:val="4"/>
        </w:rPr>
        <w:t>Lý do: Theo báo cáo của Nhà đầu tư thì do nhu cầu thuê mặt bằng kinh doanh còn hạn chế, nhà chợ chính đã được đưa vào sử dụng từ lâu nhưng vẫn chưa khai thác hết chỗ (chưa lấp đầy) nên nếu đầu tư tiếp thì lãng phí, chưa phát huy tốt hiệu quả đầu tư; đồng thời, trên địa bàn thị trấn Cẩm Xuyên đã có khu giết mổ tập trung nên việc đầu tư thêm lò giết mổ công nghiệp trong khuôn viên chợ sẽ không phát huy hiệu quả; kho đông lạnh là để phục vụ việc cấp đông của lò giết mổ công nghiệp nên khi lò giết mổ chưa đầu tư thì việc đầu tư kho đông trước mắt sẽ lãng phí.</w:t>
      </w:r>
    </w:p>
    <w:p w:rsidR="00EB3571" w:rsidRDefault="00EB3571" w:rsidP="005938F1">
      <w:pPr>
        <w:spacing w:after="60" w:line="240" w:lineRule="auto"/>
        <w:ind w:firstLine="562"/>
        <w:jc w:val="both"/>
        <w:rPr>
          <w:spacing w:val="4"/>
        </w:rPr>
      </w:pPr>
      <w:r>
        <w:rPr>
          <w:spacing w:val="4"/>
        </w:rPr>
        <w:t>- Giai đoạn 1 của dự án (xây dựng chợ Hội) là dự án xã hội hóa đầu tư xây dựng chợ đầu tiên trên địa bàn; được Nhà đầu tư đưa vào hoạt động, khai thác từ 31/8/2013,bước đầu đã phát huy hiệu quả đầu tư, đáp ứng nhu cầu giao thương, mua sắm của người dân trên địa bàn và các khu vực lân cận, góp phần giải quyết việc làm, phát triển kinh tế - xã hội của địa phương, nhận được sự đồng tình ủng hộ của nhân dân trên địa bàn.</w:t>
      </w:r>
    </w:p>
    <w:p w:rsidR="00EB3571" w:rsidRDefault="00EB3571" w:rsidP="005938F1">
      <w:pPr>
        <w:spacing w:after="60" w:line="240" w:lineRule="auto"/>
        <w:ind w:firstLine="562"/>
        <w:jc w:val="both"/>
        <w:rPr>
          <w:spacing w:val="4"/>
        </w:rPr>
      </w:pPr>
      <w:r>
        <w:rPr>
          <w:spacing w:val="4"/>
        </w:rPr>
        <w:t>Giai đoạn 2 của dự án:</w:t>
      </w:r>
    </w:p>
    <w:p w:rsidR="00EB3571" w:rsidRDefault="00EB3571" w:rsidP="005938F1">
      <w:pPr>
        <w:spacing w:after="60" w:line="240" w:lineRule="auto"/>
        <w:ind w:firstLine="562"/>
        <w:jc w:val="both"/>
        <w:rPr>
          <w:spacing w:val="4"/>
        </w:rPr>
      </w:pPr>
      <w:r>
        <w:rPr>
          <w:spacing w:val="4"/>
        </w:rPr>
        <w:t>Công ty đã hoàn thành quy hoạch tổng mặt bằng sử dụng đất được UBND tỉnh phê duyệt ngày 03/02/2016;</w:t>
      </w:r>
    </w:p>
    <w:p w:rsidR="00EB3571" w:rsidRDefault="00EB3571" w:rsidP="005938F1">
      <w:pPr>
        <w:spacing w:after="60" w:line="240" w:lineRule="auto"/>
        <w:ind w:firstLine="562"/>
        <w:jc w:val="both"/>
        <w:rPr>
          <w:spacing w:val="4"/>
        </w:rPr>
      </w:pPr>
      <w:r>
        <w:rPr>
          <w:spacing w:val="4"/>
        </w:rPr>
        <w:t>Hoàn thành công tác đánh giá tác động môi trường của dự án và được UBDN tỉnh phê duyệt tại Quyết định số 1302/QĐ-UBND ngày 25/5/2016;</w:t>
      </w:r>
    </w:p>
    <w:p w:rsidR="00EB3571" w:rsidRDefault="00EB3571" w:rsidP="005938F1">
      <w:pPr>
        <w:spacing w:after="60" w:line="240" w:lineRule="auto"/>
        <w:ind w:firstLine="562"/>
        <w:jc w:val="both"/>
        <w:rPr>
          <w:spacing w:val="4"/>
        </w:rPr>
      </w:pPr>
      <w:r>
        <w:rPr>
          <w:spacing w:val="4"/>
        </w:rPr>
        <w:t>Phối hợp với chính quyền địa phương hoàn thành công tác bồi thường, giải phóng mặt bằng giai đoạn 2 của dự án.</w:t>
      </w:r>
    </w:p>
    <w:p w:rsidR="00EB3571" w:rsidRDefault="00EB3571" w:rsidP="005938F1">
      <w:pPr>
        <w:spacing w:after="60" w:line="240" w:lineRule="auto"/>
        <w:ind w:firstLine="562"/>
        <w:jc w:val="both"/>
        <w:rPr>
          <w:spacing w:val="4"/>
        </w:rPr>
      </w:pPr>
      <w:r>
        <w:rPr>
          <w:spacing w:val="4"/>
        </w:rPr>
        <w:t>Tình hình kiểm tra tiến độ đầu tư Dự án</w:t>
      </w:r>
    </w:p>
    <w:p w:rsidR="00EB3571" w:rsidRDefault="00EB3571" w:rsidP="005938F1">
      <w:pPr>
        <w:spacing w:after="60" w:line="240" w:lineRule="auto"/>
        <w:ind w:firstLine="562"/>
        <w:jc w:val="both"/>
        <w:rPr>
          <w:spacing w:val="4"/>
        </w:rPr>
      </w:pPr>
      <w:r>
        <w:rPr>
          <w:spacing w:val="4"/>
        </w:rPr>
        <w:lastRenderedPageBreak/>
        <w:t xml:space="preserve">- Ngày 29/6/2017, Công ty CP đầu tư phát triển Công Thương Miền Trung có Tờ trình số 13/TTr-CTMT về việc xin gia hạn thời gian đầu tư xây dựng Giai đoạn 2 Dự án Xây dựng Chợ, Khách sạn, Trung tâm Thương mại dịch vụ tổng hợp Cẩm Xuyên. UBND tỉnh đã </w:t>
      </w:r>
      <w:r w:rsidR="006B2040">
        <w:rPr>
          <w:spacing w:val="4"/>
        </w:rPr>
        <w:t xml:space="preserve">ban hành Văn bản số 4846/UBND-KT ngày 03/8/2017 </w:t>
      </w:r>
      <w:r>
        <w:rPr>
          <w:spacing w:val="4"/>
        </w:rPr>
        <w:t>giao Sở Kế hoạch và Đầu tư chủ trì phối hợp với các sở, ngành, UBND huyện Cẩm Xuyên kiểm tra, làm rõ nội dung đề xuất của Chủ đầu tư và tình hình thực tế</w:t>
      </w:r>
      <w:r w:rsidR="006B2040">
        <w:rPr>
          <w:spacing w:val="4"/>
        </w:rPr>
        <w:t xml:space="preserve"> liên quan</w:t>
      </w:r>
    </w:p>
    <w:p w:rsidR="00EB3571" w:rsidRDefault="00EB3571" w:rsidP="005938F1">
      <w:pPr>
        <w:spacing w:after="60" w:line="240" w:lineRule="auto"/>
        <w:ind w:firstLine="562"/>
        <w:jc w:val="both"/>
        <w:rPr>
          <w:spacing w:val="4"/>
        </w:rPr>
      </w:pPr>
      <w:r>
        <w:rPr>
          <w:spacing w:val="4"/>
        </w:rPr>
        <w:t xml:space="preserve">- Ngày 18/8/2017, Sở Kế hoạch và Đầu tư có Văn bản số 1894/SKHĐT-KTN về việc tham mưu phương án triển khai giai đoạn 2 Dự án đầu tư xây dựng Chợ, khách sạn, trung tâm thương mại, dịch vụ tổng hợp Cẩm Xuyên của Công ty Cổ phần Đầu tư phát triển Công Thương Miền Trung, trong đó đề xuất cho Nhà đầu tư điều chỉnh tiến độ để tiếp tục triển khai giai đoạn 2; đồng thời, áp dụng hình thức ký quỹ đầu tư đối với giai đoạn 2 của dự án. Sau khi hoàn thành công tác ký quỹ thì nhà đầu tư mới thực hiện thủ tục thuê đất, giao đất và triển khai xây dựng giai đoạn 2 theo quy định. </w:t>
      </w:r>
    </w:p>
    <w:p w:rsidR="00EB3571" w:rsidRDefault="00EB3571" w:rsidP="005938F1">
      <w:pPr>
        <w:spacing w:after="60" w:line="240" w:lineRule="auto"/>
        <w:ind w:firstLine="562"/>
        <w:jc w:val="both"/>
        <w:rPr>
          <w:spacing w:val="4"/>
        </w:rPr>
      </w:pPr>
      <w:r>
        <w:rPr>
          <w:spacing w:val="4"/>
        </w:rPr>
        <w:t xml:space="preserve">Ngày 25/8/2017, UBND tỉnh có Văn bản số 5432/UBND-KT về việc giao làm rõ một số nội dung liên quan đến giai đoạn 2 Dự án Chợ, khách sạn, TT thương mại, dịch vụ tổng hợp Cẩm Xuyên yêu cầu làm rõ </w:t>
      </w:r>
      <w:r w:rsidR="006B2040">
        <w:rPr>
          <w:spacing w:val="4"/>
        </w:rPr>
        <w:t>n</w:t>
      </w:r>
      <w:r>
        <w:rPr>
          <w:spacing w:val="4"/>
        </w:rPr>
        <w:t>hững nội dung, công việc và kết quả cụ thể mà Nhà đầu tư đã thực hiện của giai đoạn 2; nguyên nhân, trách nhiệm của những phần việc triển khai chậm và phần chưa thực hiện. Đồng thời, làm rõ năng lực Nhà đầu tư đối với việc đầu tư và quản lý Dự án; tính khả thi của nguồn vốn cho giai đoạn 2 và các nội dung khác liên quan đến Dự án.</w:t>
      </w:r>
    </w:p>
    <w:p w:rsidR="00EB3571" w:rsidRDefault="00EB3571" w:rsidP="005938F1">
      <w:pPr>
        <w:spacing w:after="60" w:line="240" w:lineRule="auto"/>
        <w:ind w:firstLine="562"/>
        <w:jc w:val="both"/>
        <w:rPr>
          <w:spacing w:val="4"/>
        </w:rPr>
      </w:pPr>
      <w:r>
        <w:rPr>
          <w:spacing w:val="4"/>
        </w:rPr>
        <w:t>- Ngày 08/10/2018, UBND tỉnh tiếp tục có Văn bản số 6180/UBND-KT về việc giao kiểm tra, xử lý kiến nghị liên quan đến Dự án Chợ, khách sạn, trung tâm TMDV tổng hợp Cẩm Xuyên; trong đó: Giao Sở Kế hoạch và Đầu tư chủ trì, phối hợp với các Sở, ngành, địa phương, đơn vị liên quan kiểm tra, đánh giá cụ thể quá trình triển khai thực hiện dự án của Chủ đầu tư; tham mưu, đề xuất phương án xử lý theo đúng quy định</w:t>
      </w:r>
      <w:r w:rsidR="006B2040">
        <w:rPr>
          <w:spacing w:val="4"/>
        </w:rPr>
        <w:t>.</w:t>
      </w:r>
    </w:p>
    <w:p w:rsidR="00EB3571" w:rsidRDefault="006B2040" w:rsidP="005938F1">
      <w:pPr>
        <w:spacing w:after="60" w:line="240" w:lineRule="auto"/>
        <w:ind w:firstLine="562"/>
        <w:jc w:val="both"/>
        <w:rPr>
          <w:spacing w:val="4"/>
        </w:rPr>
      </w:pPr>
      <w:r>
        <w:rPr>
          <w:spacing w:val="4"/>
        </w:rPr>
        <w:t xml:space="preserve">Sau khi các sở, ngành kiểm tra, đánh giá cụ thể quá trình triển khai thực hiện dự án </w:t>
      </w:r>
      <w:r w:rsidR="00EB3571">
        <w:rPr>
          <w:spacing w:val="4"/>
        </w:rPr>
        <w:t>UBND tỉnh sẽ chỉ đạo xử lý dứt điểm; sớm triển khai xây dựng và hoàn thành Dự án góp phần tạo điểm nhấn cho đô thị Cẩm Xuyên, đáp ứng yêu cầu và nguyện vọng của nhân dân.</w:t>
      </w:r>
    </w:p>
    <w:p w:rsidR="00EB3571" w:rsidRPr="006B77CA" w:rsidRDefault="006B77CA" w:rsidP="006B77CA">
      <w:pPr>
        <w:spacing w:after="60" w:line="240" w:lineRule="auto"/>
        <w:ind w:firstLine="562"/>
        <w:jc w:val="both"/>
      </w:pPr>
      <w:r w:rsidRPr="006B77CA">
        <w:t>(2)</w:t>
      </w:r>
      <w:r w:rsidR="00EB3571" w:rsidRPr="006B77CA">
        <w:t xml:space="preserve"> Đề nghị tỉnh làm việc với Tổng công ty điện lực miền Bắc để thống nhất, có giải pháp hạ ngầm đường điện dọc quốc lộ 1A đoạn qua thành phố để sử dụng được vốn kết dư của Bộ Giao thông vận tải (dự án đầu tư nâng cấp, chỉnh trang đồng bộ quốc lộ 1A đoạn qua trung tâm Thành phố) xây dựng hệ thống thoát nước dọc đường Quốc lộ 1A (Cử tri TP Hà Tĩnh)”.</w:t>
      </w:r>
    </w:p>
    <w:p w:rsidR="00EB3571" w:rsidRPr="006B77CA" w:rsidRDefault="006B77CA" w:rsidP="006B77CA">
      <w:pPr>
        <w:spacing w:after="60" w:line="240" w:lineRule="auto"/>
        <w:ind w:firstLine="562"/>
        <w:jc w:val="both"/>
      </w:pPr>
      <w:r w:rsidRPr="006B77CA">
        <w:t>Kết quả thực hiện:</w:t>
      </w:r>
    </w:p>
    <w:p w:rsidR="00EB3571" w:rsidRPr="006B77CA" w:rsidRDefault="00EB3571" w:rsidP="006B77CA">
      <w:pPr>
        <w:spacing w:after="60" w:line="240" w:lineRule="auto"/>
        <w:ind w:firstLine="562"/>
        <w:jc w:val="both"/>
      </w:pPr>
      <w:r w:rsidRPr="006B77CA">
        <w:t xml:space="preserve">Để phù hợp với Quy hoạch phát triển giao thông Hà Tĩnh, Quy hoạch chung thành phố Hà Tĩnh, sửa chữa, chỉnh trang Quốc lộ 1 đoạn qua trung tâm thành phố Hà Tĩnh, góp phần đầu tư xây dựng, chỉnh trang đô thị thành phố Hà Tĩnh đạt đô thị loại II trong năm 2018 và định hướng phát triển đạt đô thị loại I </w:t>
      </w:r>
      <w:r w:rsidRPr="006B77CA">
        <w:lastRenderedPageBreak/>
        <w:t xml:space="preserve">trong tương lai; Bộ Giao thông Vận tải đã có Quyết định số 1236/QĐ-BGTVT ngày 14/6/2018 phê duyệt điều chỉnh Dự án đầu tư xây dựng công trình mở rộng Quốc lộ 1 đoạn Bắc thành phố Hà Tĩnh (Km504+400 </w:t>
      </w:r>
      <w:r w:rsidRPr="006B77CA">
        <w:sym w:font="Symbol" w:char="F0B8"/>
      </w:r>
      <w:r w:rsidRPr="006B77CA">
        <w:t xml:space="preserve"> Km509+700) và Nam thành phố Hà Tĩnh (Km514+800 </w:t>
      </w:r>
      <w:r w:rsidRPr="006B77CA">
        <w:sym w:font="Symbol" w:char="F0B8"/>
      </w:r>
      <w:r w:rsidRPr="006B77CA">
        <w:t xml:space="preserve">  Km517+950), theo đó đồng ý bổ sung đầu tư cải tạo mặt đường và chỉnh trang hạ tầng đoạn Quốc lộ 1 qua trung tâm thành phố Hà Tĩnh (Km509+900 </w:t>
      </w:r>
      <w:r w:rsidRPr="006B77CA">
        <w:sym w:font="Symbol" w:char="F0B8"/>
      </w:r>
      <w:r w:rsidRPr="006B77CA">
        <w:t xml:space="preserve"> Km514+435).</w:t>
      </w:r>
    </w:p>
    <w:p w:rsidR="00EB3571" w:rsidRPr="006B77CA" w:rsidRDefault="00EB3571" w:rsidP="006B77CA">
      <w:pPr>
        <w:spacing w:after="60" w:line="240" w:lineRule="auto"/>
        <w:ind w:firstLine="562"/>
        <w:jc w:val="both"/>
      </w:pPr>
      <w:r w:rsidRPr="006B77CA">
        <w:t xml:space="preserve">Cùng với việc đầu tư, nâng cấp Quốc lộ 1 đoạn phía Bắc và đoạn phía Nam thành phố Hà Tĩnh do Sở Giao thông Vận tải Hà Tĩnh làm Chủ đầu tư; Tập đoàn Bưu chính Viễn thông Việt Nam, Tập đoàn Viễn thông Quân đội Viettel, Tổng công ty Điện lực Miền Bắc đã chỉ đạo các đơn vị trực thuộc di dời và đầu tư hạ ngầm hệ thống đường điện, cáp viễn thông góp phần rất lớn tạo cảnh quan đô thị văn minh, hiện đại, đồng bộ đoạn dọc Quốc lộ 1 phía Bắc và phía Nam thành phố Hà Tĩnh. </w:t>
      </w:r>
    </w:p>
    <w:p w:rsidR="00EB3571" w:rsidRPr="006B77CA" w:rsidRDefault="00EB3571" w:rsidP="006B77CA">
      <w:pPr>
        <w:spacing w:after="60" w:line="240" w:lineRule="auto"/>
        <w:ind w:firstLine="562"/>
        <w:jc w:val="both"/>
      </w:pPr>
      <w:r w:rsidRPr="006B77CA">
        <w:tab/>
        <w:t xml:space="preserve">Để tiếp tục các giải pháp nhằm từng bước đảm bảo đồng bộ hệ thống hạ tầng (giao thông, hệ thống điện, cáp viễn thông, thoát nước…) dọc Quốc lộ 1 đoạn qua thành phố Hà Tĩnh, tạo cảnh quan đô thị, góp phần đầu tư xây dựng, chỉnh trang đô thị thành phố Hà Tĩnh như ý kiến của cử tri; ngày 03/7/2018, UBND tỉnh Hà Tĩnh đã có Văn bản số  3872 /UBND-KT tiếp tục đề nghị Tập đoàn Bưu chính Viễn thông Việt Nam, Tập đoàn Viễn thông Quân đội Viettel, Tổng công ty Điện lực Miền Bắc đồng ý chủ trương và chỉ đạo các đơn vị liên quan đầu tư di dời, hạ ngầm hệ thống đường điện, cáp viễn thông dọc Quốc lộ 1 đoạn Km509+900 </w:t>
      </w:r>
      <w:r w:rsidRPr="006B77CA">
        <w:sym w:font="Symbol" w:char="F0B8"/>
      </w:r>
      <w:r w:rsidRPr="006B77CA">
        <w:t xml:space="preserve">  Km514+435 trong năm 2018.</w:t>
      </w:r>
    </w:p>
    <w:p w:rsidR="00EB3571" w:rsidRPr="006B77CA" w:rsidRDefault="00EB3571" w:rsidP="006B77CA">
      <w:pPr>
        <w:spacing w:after="60" w:line="240" w:lineRule="auto"/>
        <w:ind w:firstLine="562"/>
        <w:jc w:val="both"/>
      </w:pPr>
      <w:r w:rsidRPr="006B77CA">
        <w:t>Khi có ý kiến chấp thuận của Tập đoàn Bưu chính Viễn thông Việt Nam, Tập đoàn Viễn thông Quân đội Viettel và Tổng công ty Điện lực Miền Bắc, UBND tỉnh sẽ chỉ đạo các Sở, ban ngành liên quan và UBND thành phố Hà Tĩnh cùng phối hợp chặt chẽ, để triển khai thực hiện.</w:t>
      </w:r>
    </w:p>
    <w:p w:rsidR="00042B35" w:rsidRPr="00A45E28" w:rsidRDefault="00A45E28" w:rsidP="00042B35">
      <w:pPr>
        <w:spacing w:after="60" w:line="240" w:lineRule="auto"/>
        <w:ind w:firstLine="720"/>
        <w:jc w:val="both"/>
        <w:rPr>
          <w:color w:val="FF0000"/>
        </w:rPr>
      </w:pPr>
      <w:r w:rsidRPr="00A45E28">
        <w:rPr>
          <w:color w:val="FF0000"/>
        </w:rPr>
        <w:t>b.</w:t>
      </w:r>
      <w:r w:rsidR="00042B35" w:rsidRPr="00A45E28">
        <w:rPr>
          <w:color w:val="FF0000"/>
        </w:rPr>
        <w:t xml:space="preserve"> Thực hiện hội dung chất vấn của đại biểu HĐND tỉnh: </w:t>
      </w:r>
    </w:p>
    <w:p w:rsidR="00C91BCD" w:rsidRPr="00EB3571" w:rsidRDefault="00C91BCD" w:rsidP="00C91BCD">
      <w:pPr>
        <w:spacing w:after="60" w:line="240" w:lineRule="auto"/>
        <w:ind w:firstLine="720"/>
        <w:jc w:val="both"/>
        <w:rPr>
          <w:color w:val="000000" w:themeColor="text1"/>
        </w:rPr>
      </w:pPr>
      <w:r w:rsidRPr="00AD531B">
        <w:rPr>
          <w:color w:val="000000" w:themeColor="text1"/>
        </w:rPr>
        <w:t xml:space="preserve">- Kỳ họp thứ </w:t>
      </w:r>
      <w:r>
        <w:rPr>
          <w:color w:val="000000" w:themeColor="text1"/>
        </w:rPr>
        <w:t>5</w:t>
      </w:r>
      <w:r w:rsidRPr="00AD531B">
        <w:rPr>
          <w:color w:val="000000" w:themeColor="text1"/>
        </w:rPr>
        <w:t xml:space="preserve"> - HĐND tỉnh khoá XVII: </w:t>
      </w:r>
      <w:r>
        <w:rPr>
          <w:color w:val="000000" w:themeColor="text1"/>
        </w:rPr>
        <w:t xml:space="preserve"> </w:t>
      </w:r>
      <w:r w:rsidR="001572E9">
        <w:rPr>
          <w:color w:val="000000" w:themeColor="text1"/>
        </w:rPr>
        <w:t>02 nội dung</w:t>
      </w:r>
    </w:p>
    <w:p w:rsidR="00C91BCD" w:rsidRPr="00C91BCD" w:rsidRDefault="00C91BCD" w:rsidP="00C91BCD">
      <w:pPr>
        <w:spacing w:after="60" w:line="240" w:lineRule="auto"/>
        <w:ind w:firstLine="720"/>
        <w:jc w:val="both"/>
      </w:pPr>
      <w:r w:rsidRPr="00C91BCD">
        <w:t>(1) Việc xây dựng, chuyển đổi mô hình quản lý, kinh doanh, khai thác chợ trên địa bàn tỉnh ở một số địa phương còn chậm. Cho biết trách nhiệm và giải pháp”</w:t>
      </w:r>
    </w:p>
    <w:p w:rsidR="00C91BCD" w:rsidRPr="00C91BCD" w:rsidRDefault="00C91BCD" w:rsidP="00C91BCD">
      <w:pPr>
        <w:spacing w:after="60" w:line="240" w:lineRule="auto"/>
        <w:ind w:firstLine="562"/>
        <w:jc w:val="both"/>
      </w:pPr>
      <w:r w:rsidRPr="00C91BCD">
        <w:t>- Ngày 23/3/2018, UBND tỉnh đã tổ chức Hội nghị sơ kết 03 năm thực hiện công tác chuyển đổi mô hình quản lý, kinh doanh, khai thác chợ; đánh giá những kết quả đã đạt được; đồng thời, thẳng thắn nhìn nhận những tồn tại, hạn chế trong quá trình chuyển đổi mô hình từ Ban/Tổ/Cá nhân quản lý sang Doanh nghiệp/Hợp tác xã quản lý chợ. Từ đó, giao nhiệm vụ cụ thể cho các sở, ngành, địa phương liên quan nhằm đẩy nhanh tiến độ và nâng cao hiệu quả công tác chuyển đổi mô hình quản lý, kinh doanh, khai thác chợ trên địa bàn. Sau Hội nghị, UBND tỉnh ban hành Thông báo số 100/TB-UBND ngày 01/04/2018 về Kết luận của Phó Chủ tịch UBND tỉnh Dương Tất Thắng tại Hội nghị sơ kết 03 năm thực hiện công tác chuyển đổi mô hình quản lý, kinh doanh, khai thác và xã hội hóa đầu tư xây dựng chợ trên địa bàn tỉnh.</w:t>
      </w:r>
    </w:p>
    <w:p w:rsidR="00C91BCD" w:rsidRPr="00C91BCD" w:rsidRDefault="00C91BCD" w:rsidP="00C91BCD">
      <w:pPr>
        <w:spacing w:after="60" w:line="240" w:lineRule="auto"/>
        <w:ind w:firstLine="562"/>
        <w:jc w:val="both"/>
      </w:pPr>
      <w:r w:rsidRPr="00C91BCD">
        <w:lastRenderedPageBreak/>
        <w:t>- Sau 03 năm quyết liệt thực hiện công tác chuyển đổi mô hình quản lý, kinh doanh, khai thác và xã hội hóa đầu tư xây dựng chợ, tình hình phát triển và quản lý chợ trên địa bàn tỉnh có nhiều chuyển biến tích cực. Đến nay, toàn tỉnh hoàn thành chuyển đổi mô hình quản lý 115/127chợ, đạt 91% so với Kế hoạch chuyển đổi mô hình quản lý, kinh doanh khai thác chợ trên địa bàn tỉnh Hà Tĩnh được phê duyệt tại Quyết định số 2434/QĐ-UBND ngày 19/8/2014 của UBND tỉnh; 12 chợ còn chậm chuyển đổi.Việc thực hiện chuyển đổi mô hình sang doanh nghiệp, hợp tác xã (DN/HTX) quản lý đã mang lại hiệu quả rõ nét về mặt xã hội, tách bạch chức năng quản lý nhà nước, tăng thu ngân sách, đáp ứng yêu cầu kinh doanh của thương nhân và người tiêu dùng, đảm bảo tốt hơn các điều kiện về vệ sinh môi trường, vệ sinh an toàn thực phẩm, phòng chống cháy nổ… Toàn tỉnh đã huy động trên 1.400 tỷ đồng từ nguồn vốn xã hội hóa tham gia đầu tư xây dựng, nâng cấp, cải tạo chợ góp phần đáp ứng nhu cầu mua bán, trao đổi hàng hóa của bà con nhân dân, đặc biệt là tại khu vực nông thôn, vùng sâu, vùng xa. Hà Tĩnh được Bộ Công Thương đánh giá là một trong những địa phương đi đầu cả nước trong công tác xã hội hóa đầu tư và chuyển đổi mô hình quản lý chợ</w:t>
      </w:r>
    </w:p>
    <w:p w:rsidR="00C91BCD" w:rsidRPr="00C91BCD" w:rsidRDefault="00C91BCD" w:rsidP="00C91BCD">
      <w:pPr>
        <w:spacing w:after="60" w:line="240" w:lineRule="auto"/>
        <w:ind w:firstLine="562"/>
        <w:jc w:val="both"/>
      </w:pPr>
      <w:r w:rsidRPr="00C91BCD">
        <w:t>- Đối 12 chợ chậm chuyển đổi, Sở Công Thương đã có Văn bản yêu cầu các địa phương rà soát, đánh giá cụ thể khả năng thực hiện chuyển đổi mô hình quản lý. Đối với các chợ có khả năng thu hút đầu tư, quản lý khẩn trương hoàn thành công tác chuyển đổi mô hình quản lý theo quy định trong năm 2018; đối với các chợ không có khả năng chuyển đổi, báo cáo cụ thể, đề xuất UBND tỉnh điều chỉnh Kế hoạch.</w:t>
      </w:r>
    </w:p>
    <w:p w:rsidR="00C91BCD" w:rsidRPr="00C91BCD" w:rsidRDefault="00C91BCD" w:rsidP="00C91BCD">
      <w:pPr>
        <w:spacing w:after="60" w:line="240" w:lineRule="auto"/>
        <w:ind w:firstLine="562"/>
        <w:jc w:val="both"/>
      </w:pPr>
      <w:r w:rsidRPr="00C91BCD">
        <w:t>- Về đầu tư xây dựng chợ: Trong 09 đầu năm 2018, có 04 chợ xây dựng mới hoàn thành và đưa vào hoạt động (chợ xã Kỳ Tân, chợ xã Kỳ Lâm huyện Kỳ Anh; chợ Gôi xã Sơn Hòa; chợ La Giang thị xã Hồng Lĩnh); nhiều chợ hiện đang đầu tư xây dựng, nâng cấp cải tạo đáp ứng tiêu chuẩn 9211:2012 Chợ - Tiêu chuẩn thiết kế từ nguồn vốn xã hội hóa như: chợ Sơn Hương Khê, chợ Thạch Hà, chợ Giang Đình, chợ Nhe Vĩnh Lộc, chợ Cương Gián, chợ Thạch Vĩnh... UBND tỉnh đã chấp thuận chủ trương đầu tư 03 chợ (chợ Kỳ Giang huyện Kỳ Anh, chợ Mai Phụ huyện Lộc Hà và chợ Thạch Trung thành phố Hà Tĩnh). Nhiều doanh nghiệp, HTX trong và ngoài tỉnh như Công ty CP đầu tư và Phát triển thương mại Hacovina; Công ty Cổ phần tư vấn quản lý dự án Việt Nam - PMC, Hợp tác xã đầu tư quản lý chợ Bình Hương, Hợp tác xã chợ Trường Tân... cũng đang nghiên cứu, đề xuất đầu tư xây dựng chợ trên địa bàn các huyện: Nghi Xuân, Can Lộc, Lộc Hà, TP. Hà Tĩnh...</w:t>
      </w:r>
    </w:p>
    <w:p w:rsidR="00C91BCD" w:rsidRPr="00C91BCD" w:rsidRDefault="00C91BCD" w:rsidP="00C91BCD">
      <w:pPr>
        <w:spacing w:after="60" w:line="240" w:lineRule="auto"/>
        <w:ind w:firstLine="562"/>
        <w:jc w:val="both"/>
      </w:pPr>
      <w:r w:rsidRPr="00C91BCD">
        <w:t>UBND tỉnh đã bố trí 10 tỷ đồng thực hiện chính sách phát triển thương mại nông thôn (Quyết định số 1230/QĐ-UBND ngày 27/4/2018 của UBND tỉnh) về việc phê duyệt Kế hoạch hỗ trợ thực hiện chính sách nông nghiệp, nông thôn và xây dựng nông thôn mới theo Nghị quyết số 32/2016/NQ-HĐND ngày 15/12/2016 của HĐND tỉnh năm 2018). Đợt 1 đã hỗ trợ 1,4 tỷ đồng cho 03 doanh nghiệp/HTX đầu tư xây dựng mới và nâng cấp, cải tạo hệ thống chợ trên địa bàn nông thôn.</w:t>
      </w:r>
    </w:p>
    <w:p w:rsidR="00C91BCD" w:rsidRDefault="00C91BCD" w:rsidP="00C91BCD">
      <w:pPr>
        <w:spacing w:after="60" w:line="240" w:lineRule="auto"/>
        <w:ind w:firstLine="562"/>
        <w:jc w:val="both"/>
      </w:pPr>
      <w:r w:rsidRPr="00C91BCD">
        <w:t>Thời gian tới, UBND tỉnh tiếp tục chỉ đạo các Sở ngành, địa phương tập trung chuyển đổi mô hình quản lý chợ</w:t>
      </w:r>
      <w:r>
        <w:t xml:space="preserve"> theo quy định</w:t>
      </w:r>
    </w:p>
    <w:p w:rsidR="00C91BCD" w:rsidRPr="00471C55" w:rsidRDefault="00471C55" w:rsidP="00C91BCD">
      <w:pPr>
        <w:spacing w:after="60" w:line="240" w:lineRule="auto"/>
        <w:ind w:firstLine="562"/>
        <w:jc w:val="both"/>
        <w:rPr>
          <w:color w:val="000000" w:themeColor="text1"/>
        </w:rPr>
      </w:pPr>
      <w:r w:rsidRPr="00471C55">
        <w:rPr>
          <w:color w:val="000000" w:themeColor="text1"/>
        </w:rPr>
        <w:lastRenderedPageBreak/>
        <w:t xml:space="preserve"> (2) </w:t>
      </w:r>
      <w:r w:rsidR="00C91BCD" w:rsidRPr="00471C55">
        <w:rPr>
          <w:color w:val="000000" w:themeColor="text1"/>
        </w:rPr>
        <w:t>Vấn đề quản lý và đảm bảo chất lượng điện thương phẩm ở nhiều vùng, nhiều thời điểm còn bất cập. Giải pháp khắc phụ</w:t>
      </w:r>
      <w:r w:rsidRPr="00471C55">
        <w:rPr>
          <w:color w:val="000000" w:themeColor="text1"/>
        </w:rPr>
        <w:t>c</w:t>
      </w:r>
      <w:r w:rsidR="00C91BCD" w:rsidRPr="00471C55">
        <w:rPr>
          <w:color w:val="000000" w:themeColor="text1"/>
        </w:rPr>
        <w:t>.</w:t>
      </w:r>
    </w:p>
    <w:p w:rsidR="00C91BCD" w:rsidRPr="00471C55" w:rsidRDefault="00471C55" w:rsidP="00471C55">
      <w:pPr>
        <w:spacing w:after="60" w:line="240" w:lineRule="auto"/>
        <w:ind w:firstLine="720"/>
        <w:jc w:val="both"/>
        <w:rPr>
          <w:color w:val="000000" w:themeColor="text1"/>
        </w:rPr>
      </w:pPr>
      <w:r w:rsidRPr="00471C55">
        <w:rPr>
          <w:color w:val="000000" w:themeColor="text1"/>
        </w:rPr>
        <w:t>Kết quả thực hiện</w:t>
      </w:r>
      <w:r w:rsidR="00C91BCD" w:rsidRPr="00471C55">
        <w:rPr>
          <w:color w:val="000000" w:themeColor="text1"/>
        </w:rPr>
        <w:t>:</w:t>
      </w:r>
    </w:p>
    <w:p w:rsidR="00C91BCD" w:rsidRPr="00471C55" w:rsidRDefault="00C91BCD" w:rsidP="00471C55">
      <w:pPr>
        <w:spacing w:after="60" w:line="240" w:lineRule="auto"/>
        <w:ind w:firstLine="720"/>
        <w:jc w:val="both"/>
        <w:rPr>
          <w:color w:val="000000" w:themeColor="text1"/>
        </w:rPr>
      </w:pPr>
      <w:r w:rsidRPr="00471C55">
        <w:rPr>
          <w:color w:val="000000" w:themeColor="text1"/>
        </w:rPr>
        <w:t xml:space="preserve">- Về hạ tầng điện: </w:t>
      </w:r>
      <w:r w:rsidR="00471C55" w:rsidRPr="00471C55">
        <w:rPr>
          <w:color w:val="000000" w:themeColor="text1"/>
        </w:rPr>
        <w:t>S</w:t>
      </w:r>
      <w:r w:rsidRPr="00471C55">
        <w:rPr>
          <w:color w:val="000000" w:themeColor="text1"/>
        </w:rPr>
        <w:t>o với các tỉnh lân cận và các đơn vị trực thuộc Tổng Công ty Điện lực miền Bắc quản lý, Hà Tĩnh có hệ thống nguồn, lưới điện được quy hoạch và đầu tư khá đồng bộ, bao gồm trên 226,2km đường dây 110kV cấp điện cho 07 trạm biến áp 110kV với tổng dung lượng 366MVA; 46 lộ đường dây trung thế (35kV, 22kV, 10kV) có tổng chiều dài 2.903,4km; 11 trạm trung gian /18 máy có tổng dung lượng 86.280kVA; 2.575 trạm phân phối khu vực /2.587 máy có tổng dung lượng 611.288,5 kVA. Lưới điện hạ thế trên địa bàn tỉnh có tổng chiều dài 6.601,68 km. Riêng tổng mức đầu tư của ngành điện để cải tạo, nâng cấp cũng cố lưới điện trên trên địa bàn năm  2016 là 493, 39 tỷ đồng, trong 11 tháng 2017 là 285,06 tỷ đồng.</w:t>
      </w:r>
    </w:p>
    <w:p w:rsidR="00C91BCD" w:rsidRPr="00471C55" w:rsidRDefault="00C91BCD" w:rsidP="00C91BCD">
      <w:pPr>
        <w:spacing w:after="60" w:line="240" w:lineRule="auto"/>
        <w:ind w:firstLine="562"/>
        <w:jc w:val="both"/>
        <w:rPr>
          <w:color w:val="000000" w:themeColor="text1"/>
        </w:rPr>
      </w:pPr>
      <w:r w:rsidRPr="00471C55">
        <w:rPr>
          <w:color w:val="000000" w:themeColor="text1"/>
        </w:rPr>
        <w:t>Nếu so sánh công suất hiện có (công suất đặt Pđặt của các TBA 110kV) với mức công suất tiêu thụ hiện nay trên địa bàn (khi lớn nhất PMax = 195,3MW, khi nhỏ nhất PMin = 44,4MW) thì hệ số sử dụng công suất các TBA 110kV là PMax / Pđặt =195,3/366= 53,27%. Như vậy, các phụ tải trên địa bàn tỉnh mới chỉ sử dụng được 53,27% công suất hiện có.</w:t>
      </w:r>
    </w:p>
    <w:p w:rsidR="00C91BCD" w:rsidRPr="00471C55" w:rsidRDefault="00C91BCD" w:rsidP="00C91BCD">
      <w:pPr>
        <w:spacing w:after="60" w:line="240" w:lineRule="auto"/>
        <w:ind w:firstLine="562"/>
        <w:jc w:val="both"/>
        <w:rPr>
          <w:color w:val="000000" w:themeColor="text1"/>
        </w:rPr>
      </w:pPr>
      <w:r w:rsidRPr="00471C55">
        <w:rPr>
          <w:color w:val="000000" w:themeColor="text1"/>
        </w:rPr>
        <w:t>- Về chất lượng cung cấp điện: chất lượng cung cấp điện được đánh giá trên các tiêu chí, chất lượng điện áp, tần số và tính liên tục, ổn định trong quá trình cấp điện, trong đó tiêu chí tần số do các nhà máy phát điện quyết định. Trên địa bàn tỉnh, độ tin cậy cung cấp điện của lưới điện phân phối đạt 9/9 chỉ tiêu theo quy định, trong đó chỉ số Saidi (thời gian mất điện trung bình của 1 khách hàng) 11 tháng năm 2017 là 1001,8 phút, dự kiến cả năm 2017 là 1127,1 phút, giảm 206 phút/KH. Chất lượng lưới điện, cung cấp điện được đánh giá tốt so với các đơn vị thuộc Tổng Công ty Điện lực Miền Bắc.</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Như vậy, trên cơ sở nguồn cấp; số lượng, chiều dài các lộ xuất tuyến đường dây trung áp; số lượng, công suất các trạm biến áp; hệ thống đường dây hạ áp hiện có, so với nhu cầu sử dụng điện hiện tại và chỉ số độ tin cậy cấp điện trên địa bàn cơ bản đáp ứng đủ điện phục vụ sinh hoạt, sản xuất kinh doanh và yêu cầu phát triển kinh tế- xã hội của tỉnh. </w:t>
      </w:r>
    </w:p>
    <w:p w:rsidR="00C91BCD" w:rsidRPr="00471C55" w:rsidRDefault="00C91BCD" w:rsidP="00C91BCD">
      <w:pPr>
        <w:spacing w:after="60" w:line="240" w:lineRule="auto"/>
        <w:ind w:firstLine="562"/>
        <w:jc w:val="both"/>
        <w:rPr>
          <w:color w:val="000000" w:themeColor="text1"/>
        </w:rPr>
      </w:pPr>
      <w:r w:rsidRPr="00471C55">
        <w:rPr>
          <w:color w:val="000000" w:themeColor="text1"/>
        </w:rPr>
        <w:t>- Mặc dù vậy, trong thời gian qua một số thời điểm, tại một số địa phương xẩy ra tình trạng mất điện, hoặc chất lượng điện năng chưa đảm bảo do một số nguyên nhân sau:</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 Đến nay Công ty điện lực tỉnh đã tiếp nhận, quản lý lưới điện hạ thế tại 257/262 xã, phường, thị trấn. Tuy nhiên, nguồn đầu tư, cải tạo hệ thống điện hạ thế sau tiếp nhận phụ thuộc Tổng công ty Điện lực Miền Bắc; tại rải rác một số tuyến ở những xã mới tiếp nhận hoặc những xã vùng sâu, vùng xa, miền núi chưa được nâng cấp, cải tạo kịp thời. </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+Trong năm 2017, trên địa bàn tỉnh chịu ảnh hưởng của 02 cơn Bão lớn số 2 và số 10, đã gây thiệt hại nặng nề trên lưới điện trung áp, hạ áp, đặc biệt là ở 3 địa phương thuộc khu vực tâm bão đi qua (thị xã Kỳ Anh, huyện Kỳ Anh và huyện Cẩm Xuyên). Theo thống kê, Bão số 10 đã gây đổ gãy 718 cột điện trung </w:t>
      </w:r>
      <w:r w:rsidRPr="00471C55">
        <w:rPr>
          <w:color w:val="000000" w:themeColor="text1"/>
        </w:rPr>
        <w:lastRenderedPageBreak/>
        <w:t xml:space="preserve">thế, 3.894 cột điện hạ thế, hư hỏng 54 TBA các loại, nguồn vốn để khắc phục trên 60 tỷ đồng. Ngay sau bão, tỉnh đã chỉ đạo Công ty Điện lực Hà Tĩnh tập trung mọi nguồn lực để khắc phục đảm bảo cấp điện cho các phụ tải. Tuy nhiên, do lưới điện bị thiệt hại nặng nề nên để kịp thời cấp điện cho các phụ tải, ngành điện đã sử dụng phương án cho khắc phục tạm thời, cấp điện qua các mạch vòng, hoàn thiện đến đâu cấp điện đến đó. Do vậy việc cấp điện cho một số vùng và phụ tải bị gián đoạn, chưa liên tục, chất lượng điện năng, điện áp tại một số thời điểm chưa đáp ứng nhu cầu sử dụng. Đến nay, ngành điện đã cơ bản khắc phục xong thiệt hại và đảm bảo cấp điện ổn định, an toàn cho các phụ tải. </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 Hiện nay một số dự án điện đang triển khai thi công như: dự án cấp điện nông thôn từ lưới điện quốc gia (tại Thượng Lộc, Kỳ Hoa, Xuân Yên, Đức Lập); dự án Tái Thiết Đức tại 61 xã với tổng mức đầu tư 150 tỷ đồng (do ngành điện làm chủ đầu tư)...Một số dự án khác còn gặp khó khăn, vướng mắc về mặt bằng, kéo dài thời gian thi công, điển hình như dự án như đường dây đi qua khu vực xóm Yên Thịnh, phường Kỳ Thịnh, thị xã Kỳ Anh; xóm Quyết Thắng - xã Sơn Kim 2, huyện Hương Sơn, ảnh hưởng đến việc cấp điện cho một số phụ tải, đặc biệt là các phụ tải khu vực Cảng Việt Lào thuộc Khu kinh tế tỉnh. </w:t>
      </w:r>
    </w:p>
    <w:p w:rsidR="00C91BCD" w:rsidRPr="00471C55" w:rsidRDefault="00471C55" w:rsidP="00C91BCD">
      <w:pPr>
        <w:spacing w:after="60" w:line="240" w:lineRule="auto"/>
        <w:ind w:firstLine="562"/>
        <w:jc w:val="both"/>
        <w:rPr>
          <w:color w:val="000000" w:themeColor="text1"/>
        </w:rPr>
      </w:pPr>
      <w:r w:rsidRPr="00471C55">
        <w:rPr>
          <w:color w:val="000000" w:themeColor="text1"/>
        </w:rPr>
        <w:t>Trong thời gian tới UBND tỉnh sẽ chỉ đạo:</w:t>
      </w:r>
    </w:p>
    <w:p w:rsidR="00C91BCD" w:rsidRPr="00471C55" w:rsidRDefault="00471C55" w:rsidP="00C91BCD">
      <w:pPr>
        <w:spacing w:after="60" w:line="240" w:lineRule="auto"/>
        <w:ind w:firstLine="562"/>
        <w:jc w:val="both"/>
        <w:rPr>
          <w:color w:val="000000" w:themeColor="text1"/>
        </w:rPr>
      </w:pPr>
      <w:r w:rsidRPr="00471C55">
        <w:rPr>
          <w:color w:val="000000" w:themeColor="text1"/>
        </w:rPr>
        <w:t xml:space="preserve">- </w:t>
      </w:r>
      <w:r w:rsidR="00C91BCD" w:rsidRPr="00471C55">
        <w:rPr>
          <w:color w:val="000000" w:themeColor="text1"/>
        </w:rPr>
        <w:t xml:space="preserve">Công ty Điện lực Hà Tĩnh: </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 Tập trung cao, tranh thủ các nguồn vốn từ Tổng Công ty để cải tạo, nâng cấp, hoàn thiện lưới điện trên địa bàn toàn tỉnh; ưu tiên, bố trí nguồn vốn để thực hiện các dự án cải tạo lưới điện ở các xã sau tiếp nhận lưới điện hạ áp nông thôn, sớm hoàn thiện Tiêu chí điện trong xây dựng nông thôn mới ở các xã trên địa bàn. </w:t>
      </w:r>
    </w:p>
    <w:p w:rsidR="00C91BCD" w:rsidRPr="00471C55" w:rsidRDefault="00C91BCD" w:rsidP="00C91BCD">
      <w:pPr>
        <w:spacing w:after="60" w:line="240" w:lineRule="auto"/>
        <w:ind w:firstLine="562"/>
        <w:jc w:val="both"/>
        <w:rPr>
          <w:color w:val="000000" w:themeColor="text1"/>
        </w:rPr>
      </w:pPr>
      <w:r w:rsidRPr="00471C55">
        <w:rPr>
          <w:color w:val="000000" w:themeColor="text1"/>
        </w:rPr>
        <w:t>+ Đẩy nhanh tiến độ, sớm triển khai xây dựng 03 TBA 110kV tại Cẩm Xuyên, Nghi Xuân, Hồng Lĩnh; đề xuất Tổng công ty sớm chấp thuận đầu tư xây dựng thêm 03 TBA 110kV tại Kỳ Anh, Vũ Quang và Lộc Hà. Hoàn thiện việc cấp điện khu công nghiệp Phú Vinh, các lộ xuất tuyến sau TBA 110kV Hương Khê…. Đẩy nhanh tiến độ, hoàn thành các dự án trọng điểm như Dự án tái thiết Đức (KFW2) triển khai tại 61 xã trên toàn tỉnh phù hợp với lộ trình nông thôn mới của tỉnh.</w:t>
      </w:r>
    </w:p>
    <w:p w:rsidR="00C91BCD" w:rsidRPr="00471C55" w:rsidRDefault="00C91BCD" w:rsidP="00C91BCD">
      <w:pPr>
        <w:spacing w:after="60" w:line="240" w:lineRule="auto"/>
        <w:ind w:firstLine="562"/>
        <w:jc w:val="both"/>
        <w:rPr>
          <w:color w:val="000000" w:themeColor="text1"/>
        </w:rPr>
      </w:pPr>
      <w:r w:rsidRPr="00471C55">
        <w:rPr>
          <w:color w:val="000000" w:themeColor="text1"/>
        </w:rPr>
        <w:t>+ Phối hợp chặt chẽ với chính quyền địa phương xử lý vướng mắc về mặt bằng để thi công các dự án điện.</w:t>
      </w:r>
    </w:p>
    <w:p w:rsidR="00C91BCD" w:rsidRPr="00471C55" w:rsidRDefault="00C91BCD" w:rsidP="00C91BCD">
      <w:pPr>
        <w:spacing w:after="60" w:line="240" w:lineRule="auto"/>
        <w:ind w:firstLine="562"/>
        <w:jc w:val="both"/>
        <w:rPr>
          <w:color w:val="000000" w:themeColor="text1"/>
        </w:rPr>
      </w:pPr>
      <w:r w:rsidRPr="00471C55">
        <w:rPr>
          <w:color w:val="000000" w:themeColor="text1"/>
        </w:rPr>
        <w:t>+ Rà soát, lập kế hoạch sửa chửa lớn, nhỏ để khắc phục triệt để các khiếm khuyết trên lưới điện; hoàn thiện khắc phục hậu quả bão số 2 (giá trị khắc phục 17 tỷ đồng), bão số 10 (với giá trị khắc phục 60 tỷ đồng) và đẩy nhanh các thủ tục, sớm triển khai các dự án sữa chửa lớn vào năm 2018 với giá trị 43 tỷ đồng.</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 Đối với các ngành, địa phương: </w:t>
      </w:r>
    </w:p>
    <w:p w:rsidR="00C91BCD" w:rsidRPr="00471C55" w:rsidRDefault="00C91BCD" w:rsidP="00C91BCD">
      <w:pPr>
        <w:spacing w:after="60" w:line="240" w:lineRule="auto"/>
        <w:ind w:firstLine="562"/>
        <w:jc w:val="both"/>
        <w:rPr>
          <w:color w:val="000000" w:themeColor="text1"/>
        </w:rPr>
      </w:pPr>
      <w:r w:rsidRPr="00471C55">
        <w:rPr>
          <w:color w:val="000000" w:themeColor="text1"/>
        </w:rPr>
        <w:t xml:space="preserve">+ Ban QLDA công trình Công nghiệp và dân dụng đẩy nhanh tiến độ thực hiện Dự án cấp điện nông thôn từ lưới điện quốc gia (địa bàn 67 xã, với tổng mức đầu tư 561,9 tỷ đồng, hiện tại đã triển khai ở 13 xã). </w:t>
      </w:r>
    </w:p>
    <w:p w:rsidR="00C91BCD" w:rsidRPr="00471C55" w:rsidRDefault="00C91BCD" w:rsidP="00C91BCD">
      <w:pPr>
        <w:spacing w:after="60" w:line="240" w:lineRule="auto"/>
        <w:ind w:firstLine="562"/>
        <w:jc w:val="both"/>
        <w:rPr>
          <w:color w:val="000000" w:themeColor="text1"/>
        </w:rPr>
      </w:pPr>
      <w:r w:rsidRPr="00471C55">
        <w:rPr>
          <w:color w:val="000000" w:themeColor="text1"/>
        </w:rPr>
        <w:lastRenderedPageBreak/>
        <w:t>+ Các sở, ngành, địa phương khác: tập trung chỉ đạo các đơn vị chuyên môn, UBND các xã, phường phối hợp chặt chẽ với ngành điện trong công tác GPMB, đảm bảo an toàn hành lang lưới điện; vận động nhân dân trên địa bàn nâng cao ý thức sử dụng điện, sớm thay thế, lắp đặt dây sau công tơ về các hộ gia đình theo đúng Chỉ thị số 14/CT-UBND ngày 23/8/2013 của UBND tỉnh và Hướng dẫn về quy trình xử lý vi phạm hành lang tại văn bản số 708/SCT-QLĐN ngày 09/9/2013 của sở Công Thương. Ưu tiên lồng ghép các chương trình, dự án, các nguồn vốn đầu tư các lĩnh vực gắn với xây dựng nông thôn mới và hoàn thiện lưới điện trên địa bàn.</w:t>
      </w:r>
    </w:p>
    <w:p w:rsidR="001572E9" w:rsidRDefault="00042B35" w:rsidP="00042B35">
      <w:pPr>
        <w:tabs>
          <w:tab w:val="left" w:pos="600"/>
        </w:tabs>
        <w:spacing w:after="60" w:line="240" w:lineRule="auto"/>
        <w:jc w:val="both"/>
        <w:rPr>
          <w:i/>
          <w:color w:val="000000" w:themeColor="text1"/>
          <w:spacing w:val="-4"/>
        </w:rPr>
      </w:pPr>
      <w:r w:rsidRPr="00471C55">
        <w:rPr>
          <w:i/>
          <w:color w:val="000000" w:themeColor="text1"/>
          <w:spacing w:val="-4"/>
        </w:rPr>
        <w:tab/>
      </w:r>
    </w:p>
    <w:p w:rsidR="00042B35" w:rsidRPr="00471C55" w:rsidRDefault="001572E9" w:rsidP="00042B35">
      <w:pPr>
        <w:tabs>
          <w:tab w:val="left" w:pos="600"/>
        </w:tabs>
        <w:spacing w:after="60" w:line="240" w:lineRule="auto"/>
        <w:jc w:val="both"/>
        <w:rPr>
          <w:i/>
          <w:color w:val="000000" w:themeColor="text1"/>
          <w:spacing w:val="-4"/>
        </w:rPr>
      </w:pPr>
      <w:r>
        <w:rPr>
          <w:i/>
          <w:color w:val="000000" w:themeColor="text1"/>
          <w:spacing w:val="-4"/>
        </w:rPr>
        <w:tab/>
      </w:r>
      <w:r w:rsidR="00042B35" w:rsidRPr="00471C55">
        <w:rPr>
          <w:i/>
          <w:color w:val="000000" w:themeColor="text1"/>
          <w:spacing w:val="-4"/>
        </w:rPr>
        <w:tab/>
        <w:t>4. Những nội dung chậm được xem xét giải quyết</w:t>
      </w:r>
      <w:r w:rsidR="00B544AD" w:rsidRPr="00471C55">
        <w:rPr>
          <w:i/>
          <w:color w:val="000000" w:themeColor="text1"/>
          <w:spacing w:val="-4"/>
        </w:rPr>
        <w:t>: Không</w:t>
      </w:r>
      <w:r w:rsidR="00042B35" w:rsidRPr="00471C55">
        <w:rPr>
          <w:i/>
          <w:color w:val="000000" w:themeColor="text1"/>
          <w:spacing w:val="-4"/>
        </w:rPr>
        <w:t xml:space="preserve"> </w:t>
      </w:r>
    </w:p>
    <w:p w:rsidR="00042B35" w:rsidRPr="00471C55" w:rsidRDefault="00042B35" w:rsidP="00042B35">
      <w:pPr>
        <w:spacing w:after="60" w:line="240" w:lineRule="auto"/>
        <w:ind w:firstLine="720"/>
        <w:jc w:val="both"/>
        <w:rPr>
          <w:i/>
          <w:color w:val="000000" w:themeColor="text1"/>
        </w:rPr>
      </w:pPr>
      <w:r w:rsidRPr="00471C55">
        <w:rPr>
          <w:i/>
          <w:color w:val="000000" w:themeColor="text1"/>
        </w:rPr>
        <w:t>5. Những nội dung không thể xem xét, giải quyết</w:t>
      </w:r>
      <w:r w:rsidR="00B544AD" w:rsidRPr="00471C55">
        <w:rPr>
          <w:i/>
          <w:color w:val="000000" w:themeColor="text1"/>
        </w:rPr>
        <w:t>: Không</w:t>
      </w:r>
    </w:p>
    <w:p w:rsidR="00FC6AF0" w:rsidRPr="00253A8F" w:rsidRDefault="00471C55" w:rsidP="00471C55">
      <w:pPr>
        <w:spacing w:after="60" w:line="240" w:lineRule="auto"/>
        <w:ind w:firstLine="720"/>
        <w:jc w:val="both"/>
        <w:rPr>
          <w:b/>
        </w:rPr>
      </w:pPr>
      <w:r w:rsidRPr="00253A8F">
        <w:rPr>
          <w:b/>
        </w:rPr>
        <w:t xml:space="preserve">6. </w:t>
      </w:r>
      <w:r w:rsidR="00600D4C" w:rsidRPr="00253A8F">
        <w:rPr>
          <w:b/>
        </w:rPr>
        <w:t xml:space="preserve">Lĩnh vực </w:t>
      </w:r>
      <w:r w:rsidR="00205B87" w:rsidRPr="00253A8F">
        <w:rPr>
          <w:b/>
        </w:rPr>
        <w:t>Thanh tra</w:t>
      </w:r>
      <w:r w:rsidR="00600D4C" w:rsidRPr="00253A8F">
        <w:rPr>
          <w:b/>
        </w:rPr>
        <w:t>, khiếu nại, tố cáo</w:t>
      </w:r>
    </w:p>
    <w:p w:rsidR="007F6226" w:rsidRPr="00253A8F" w:rsidRDefault="00600D4C" w:rsidP="007F6226">
      <w:pPr>
        <w:spacing w:after="60" w:line="240" w:lineRule="auto"/>
        <w:ind w:firstLine="720"/>
        <w:jc w:val="both"/>
        <w:rPr>
          <w:i/>
        </w:rPr>
      </w:pPr>
      <w:r w:rsidRPr="00253A8F">
        <w:rPr>
          <w:bCs/>
          <w:i/>
          <w:shd w:val="clear" w:color="auto" w:fill="FFFFFF"/>
          <w:lang w:val="af-ZA"/>
        </w:rPr>
        <w:t>6.1</w:t>
      </w:r>
      <w:r w:rsidR="007F6226" w:rsidRPr="00253A8F">
        <w:rPr>
          <w:bCs/>
          <w:i/>
          <w:shd w:val="clear" w:color="auto" w:fill="FFFFFF"/>
          <w:lang w:val="af-ZA"/>
        </w:rPr>
        <w:t>. Các nội dung giải trình, cung cấp thông tin:</w:t>
      </w:r>
      <w:r w:rsidRPr="00253A8F">
        <w:rPr>
          <w:bCs/>
          <w:i/>
          <w:shd w:val="clear" w:color="auto" w:fill="FFFFFF"/>
          <w:lang w:val="af-ZA"/>
        </w:rPr>
        <w:t xml:space="preserve"> Không</w:t>
      </w:r>
    </w:p>
    <w:p w:rsidR="007F6226" w:rsidRPr="00253A8F" w:rsidRDefault="00600D4C" w:rsidP="007F6226">
      <w:pPr>
        <w:spacing w:after="60" w:line="240" w:lineRule="auto"/>
        <w:ind w:firstLine="720"/>
        <w:jc w:val="both"/>
        <w:rPr>
          <w:i/>
        </w:rPr>
      </w:pPr>
      <w:r w:rsidRPr="00253A8F">
        <w:rPr>
          <w:i/>
        </w:rPr>
        <w:t>6.</w:t>
      </w:r>
      <w:r w:rsidR="007F6226" w:rsidRPr="00253A8F">
        <w:rPr>
          <w:i/>
        </w:rPr>
        <w:t>2. Những nội dung đã được tập trung giải quyết dứt điểm:</w:t>
      </w:r>
      <w:r w:rsidRPr="00253A8F">
        <w:rPr>
          <w:i/>
        </w:rPr>
        <w:t xml:space="preserve"> Không</w:t>
      </w:r>
    </w:p>
    <w:p w:rsidR="007F6226" w:rsidRPr="00253A8F" w:rsidRDefault="00600D4C" w:rsidP="007F6226">
      <w:pPr>
        <w:spacing w:after="60" w:line="240" w:lineRule="auto"/>
        <w:ind w:firstLine="720"/>
        <w:jc w:val="both"/>
        <w:rPr>
          <w:i/>
        </w:rPr>
      </w:pPr>
      <w:r w:rsidRPr="00253A8F">
        <w:rPr>
          <w:i/>
        </w:rPr>
        <w:t>6.</w:t>
      </w:r>
      <w:r w:rsidR="007F6226" w:rsidRPr="00253A8F">
        <w:rPr>
          <w:i/>
        </w:rPr>
        <w:t xml:space="preserve">3. Những nội dung đã được xem xét giải quyết nhưng chưa dứt điểm </w:t>
      </w:r>
    </w:p>
    <w:p w:rsidR="00523138" w:rsidRPr="00253A8F" w:rsidRDefault="00523138" w:rsidP="00523138">
      <w:pPr>
        <w:spacing w:after="60" w:line="240" w:lineRule="auto"/>
        <w:ind w:firstLine="720"/>
        <w:jc w:val="both"/>
      </w:pPr>
      <w:r w:rsidRPr="00253A8F">
        <w:t>a.</w:t>
      </w:r>
      <w:r w:rsidR="007F6226" w:rsidRPr="00253A8F">
        <w:t xml:space="preserve"> Kiến nghị của cử tri:</w:t>
      </w:r>
      <w:r w:rsidR="006C69F9" w:rsidRPr="00253A8F">
        <w:t xml:space="preserve"> 02 nội dung</w:t>
      </w:r>
      <w:r w:rsidR="007F6226" w:rsidRPr="00253A8F">
        <w:tab/>
      </w:r>
    </w:p>
    <w:p w:rsidR="00523138" w:rsidRPr="00523138" w:rsidRDefault="00523138" w:rsidP="00523138">
      <w:pPr>
        <w:spacing w:after="60" w:line="240" w:lineRule="auto"/>
        <w:ind w:firstLine="720"/>
        <w:jc w:val="both"/>
        <w:rPr>
          <w:color w:val="FF0000"/>
        </w:rPr>
      </w:pPr>
      <w:r w:rsidRPr="00AD531B">
        <w:rPr>
          <w:color w:val="000000" w:themeColor="text1"/>
        </w:rPr>
        <w:t xml:space="preserve">- Kỳ họp thứ </w:t>
      </w:r>
      <w:r>
        <w:rPr>
          <w:color w:val="000000" w:themeColor="text1"/>
        </w:rPr>
        <w:t>5</w:t>
      </w:r>
      <w:r w:rsidRPr="00AD531B">
        <w:rPr>
          <w:color w:val="000000" w:themeColor="text1"/>
        </w:rPr>
        <w:t xml:space="preserve"> - HĐND tỉnh khoá XVII:</w:t>
      </w:r>
      <w:r>
        <w:rPr>
          <w:color w:val="000000" w:themeColor="text1"/>
        </w:rPr>
        <w:t xml:space="preserve"> Không</w:t>
      </w:r>
      <w:r w:rsidRPr="00AD531B">
        <w:rPr>
          <w:color w:val="000000" w:themeColor="text1"/>
        </w:rPr>
        <w:t xml:space="preserve"> </w:t>
      </w:r>
      <w:r>
        <w:rPr>
          <w:color w:val="000000" w:themeColor="text1"/>
        </w:rPr>
        <w:t xml:space="preserve"> </w:t>
      </w:r>
    </w:p>
    <w:p w:rsidR="00523138" w:rsidRPr="00EB3571" w:rsidRDefault="00523138" w:rsidP="00523138">
      <w:pPr>
        <w:spacing w:after="60" w:line="240" w:lineRule="auto"/>
        <w:ind w:firstLine="720"/>
        <w:jc w:val="both"/>
        <w:rPr>
          <w:color w:val="000000" w:themeColor="text1"/>
        </w:rPr>
      </w:pPr>
      <w:r w:rsidRPr="00AD531B">
        <w:rPr>
          <w:color w:val="000000" w:themeColor="text1"/>
        </w:rPr>
        <w:t xml:space="preserve">- Kỳ họp thứ </w:t>
      </w:r>
      <w:r>
        <w:rPr>
          <w:color w:val="000000" w:themeColor="text1"/>
        </w:rPr>
        <w:t>7</w:t>
      </w:r>
      <w:r w:rsidRPr="00AD531B">
        <w:rPr>
          <w:color w:val="000000" w:themeColor="text1"/>
        </w:rPr>
        <w:t xml:space="preserve"> - HĐND tỉnh khoá XVII: </w:t>
      </w:r>
      <w:r>
        <w:rPr>
          <w:color w:val="000000" w:themeColor="text1"/>
        </w:rPr>
        <w:t xml:space="preserve"> </w:t>
      </w:r>
      <w:r w:rsidR="006C69F9">
        <w:rPr>
          <w:color w:val="000000" w:themeColor="text1"/>
        </w:rPr>
        <w:t>02 nội dung</w:t>
      </w:r>
    </w:p>
    <w:p w:rsidR="005F7473" w:rsidRPr="006C69F9" w:rsidRDefault="006C69F9" w:rsidP="005F7473">
      <w:pPr>
        <w:autoSpaceDE w:val="0"/>
        <w:autoSpaceDN w:val="0"/>
        <w:adjustRightInd w:val="0"/>
        <w:spacing w:after="120" w:line="240" w:lineRule="auto"/>
        <w:ind w:firstLine="720"/>
        <w:jc w:val="both"/>
        <w:rPr>
          <w:szCs w:val="28"/>
        </w:rPr>
      </w:pPr>
      <w:r w:rsidRPr="006C69F9">
        <w:rPr>
          <w:szCs w:val="28"/>
        </w:rPr>
        <w:t>(</w:t>
      </w:r>
      <w:r w:rsidR="005F7473" w:rsidRPr="006C69F9">
        <w:rPr>
          <w:szCs w:val="28"/>
        </w:rPr>
        <w:t>1</w:t>
      </w:r>
      <w:r w:rsidRPr="006C69F9">
        <w:rPr>
          <w:szCs w:val="28"/>
        </w:rPr>
        <w:t>)</w:t>
      </w:r>
      <w:r w:rsidR="005F7473" w:rsidRPr="006C69F9">
        <w:rPr>
          <w:szCs w:val="28"/>
        </w:rPr>
        <w:t xml:space="preserve"> Việc xử lý các tồn đọng liên quan đến các sai phạm trong quản lý đất đai tại xã Phú Phong, huyện Hương Khê</w:t>
      </w:r>
    </w:p>
    <w:p w:rsidR="005F7473" w:rsidRPr="005F7473" w:rsidRDefault="001572E9" w:rsidP="005F7473">
      <w:pPr>
        <w:tabs>
          <w:tab w:val="left" w:pos="567"/>
        </w:tabs>
        <w:spacing w:after="120" w:line="240" w:lineRule="auto"/>
        <w:jc w:val="both"/>
        <w:rPr>
          <w:szCs w:val="28"/>
        </w:rPr>
      </w:pPr>
      <w:r>
        <w:rPr>
          <w:szCs w:val="28"/>
        </w:rPr>
        <w:tab/>
      </w:r>
      <w:r w:rsidR="005F7473" w:rsidRPr="005F7473">
        <w:rPr>
          <w:szCs w:val="28"/>
        </w:rPr>
        <w:tab/>
        <w:t xml:space="preserve">Sai phạm trong quản lý đối với 202 lô đất tại xã Phú Phong, huyện Hương Khê xảy ra từ những năm 2000-2002 và đã được các cơ quan chức năng của huyện kiểm tra, thanh tra, xử lý, nhưng chưa triệt để. Để giải quyết dứt điểm các tồn đọng, UBND tỉnh đã </w:t>
      </w:r>
      <w:r w:rsidR="005F7473">
        <w:rPr>
          <w:szCs w:val="28"/>
        </w:rPr>
        <w:t xml:space="preserve">ban hành Quyết định số </w:t>
      </w:r>
      <w:r w:rsidR="005F7473" w:rsidRPr="005F7473">
        <w:rPr>
          <w:spacing w:val="-10"/>
          <w:szCs w:val="28"/>
        </w:rPr>
        <w:t>3167/QĐ-UBND ngày 16/11/2016</w:t>
      </w:r>
      <w:r w:rsidR="005F7473">
        <w:rPr>
          <w:spacing w:val="-10"/>
          <w:szCs w:val="28"/>
        </w:rPr>
        <w:t xml:space="preserve"> về việc </w:t>
      </w:r>
      <w:r w:rsidR="005F7473" w:rsidRPr="005F7473">
        <w:rPr>
          <w:szCs w:val="28"/>
        </w:rPr>
        <w:t>thành lập Tổ công tác liên ngành do Sở Tài nguyên và Môi trường chủ trì, phối hợp với các ngành liên quan kiểm tra, hướng dẫn giúp UBND huyện Hương Khê giải quyết theo quy</w:t>
      </w:r>
      <w:r w:rsidR="005F7473">
        <w:rPr>
          <w:szCs w:val="28"/>
        </w:rPr>
        <w:t xml:space="preserve"> định</w:t>
      </w:r>
      <w:r w:rsidR="005F7473" w:rsidRPr="005F7473">
        <w:rPr>
          <w:szCs w:val="28"/>
        </w:rPr>
        <w:t>. Tổ công tác đã tiến hành kiểm tra, rà soát, báo cáo và phương án xử lý</w:t>
      </w:r>
      <w:r w:rsidR="005F7473" w:rsidRPr="005F7473">
        <w:rPr>
          <w:szCs w:val="28"/>
          <w:lang w:val="vi-VN"/>
        </w:rPr>
        <w:t>; đồng</w:t>
      </w:r>
      <w:r w:rsidR="005F7473" w:rsidRPr="005F7473">
        <w:rPr>
          <w:szCs w:val="28"/>
        </w:rPr>
        <w:t xml:space="preserve"> thời trình xin ý kiến Hội đồng tư vấn giải quyết khiếu nại, tố cáo tỉnh tại cuộc họp ngày 08/6/2017. </w:t>
      </w:r>
      <w:r w:rsidR="00576537">
        <w:rPr>
          <w:szCs w:val="28"/>
        </w:rPr>
        <w:t xml:space="preserve">Sau khi xem xét báo cáo và ý kiến của các thành viên hội đồng tư vấn </w:t>
      </w:r>
      <w:r w:rsidR="005F7473" w:rsidRPr="005F7473">
        <w:rPr>
          <w:szCs w:val="28"/>
        </w:rPr>
        <w:t xml:space="preserve">UBND tỉnh đã </w:t>
      </w:r>
      <w:r w:rsidR="00576537">
        <w:rPr>
          <w:szCs w:val="28"/>
        </w:rPr>
        <w:t>chỉ đạo</w:t>
      </w:r>
      <w:r w:rsidR="005F7473" w:rsidRPr="005F7473">
        <w:rPr>
          <w:szCs w:val="28"/>
        </w:rPr>
        <w:t xml:space="preserve"> UBND huyện Hương Khê trực tiếp rà soát và xây dựng phương án xử lý chi tiết, cụ thể cho từng đối tượng. </w:t>
      </w:r>
    </w:p>
    <w:p w:rsidR="005F7473" w:rsidRPr="005F7473" w:rsidRDefault="005F7473" w:rsidP="005F7473">
      <w:pPr>
        <w:tabs>
          <w:tab w:val="left" w:pos="567"/>
        </w:tabs>
        <w:spacing w:after="120" w:line="240" w:lineRule="auto"/>
        <w:jc w:val="both"/>
        <w:rPr>
          <w:szCs w:val="28"/>
        </w:rPr>
      </w:pPr>
      <w:r w:rsidRPr="005F7473">
        <w:rPr>
          <w:szCs w:val="28"/>
        </w:rPr>
        <w:tab/>
        <w:t>Ban Thường vụ Huyện ủy Hương Khê đã họp thống nhất và có kết luận về phương án giải quyết tồn đọng đất đai tại xã Phú Phong. Qua nhiều lần bổ sung, hoàn thiện, UBND huyện Hương Khê đã tiến hành công bố công khai phương án xử lý tại địa phương để lấy ý kiến. Kết thúc lấy ý kiến của Nhân dân, UBND huyện Hương Khê đã hoàn thiện các nội dung và đề xuất phương án xử lý tại Báo cáo</w:t>
      </w:r>
      <w:r w:rsidRPr="005F7473">
        <w:rPr>
          <w:spacing w:val="-2"/>
          <w:szCs w:val="28"/>
        </w:rPr>
        <w:t xml:space="preserve"> số 951/</w:t>
      </w:r>
      <w:r w:rsidRPr="005F7473">
        <w:rPr>
          <w:szCs w:val="28"/>
        </w:rPr>
        <w:t xml:space="preserve">BC-UBND </w:t>
      </w:r>
      <w:r w:rsidRPr="005F7473">
        <w:rPr>
          <w:spacing w:val="-2"/>
          <w:szCs w:val="28"/>
        </w:rPr>
        <w:t xml:space="preserve">ngày 19/6/2018. </w:t>
      </w:r>
    </w:p>
    <w:p w:rsidR="005F7473" w:rsidRPr="005F7473" w:rsidRDefault="005F7473" w:rsidP="005F7473">
      <w:pPr>
        <w:tabs>
          <w:tab w:val="left" w:pos="567"/>
        </w:tabs>
        <w:spacing w:after="120" w:line="240" w:lineRule="auto"/>
        <w:jc w:val="both"/>
        <w:rPr>
          <w:szCs w:val="22"/>
        </w:rPr>
      </w:pPr>
      <w:r w:rsidRPr="005F7473">
        <w:tab/>
      </w:r>
      <w:r w:rsidRPr="005F7473">
        <w:rPr>
          <w:lang w:val="vi-VN"/>
        </w:rPr>
        <w:t>X</w:t>
      </w:r>
      <w:r w:rsidRPr="005F7473">
        <w:rPr>
          <w:szCs w:val="28"/>
        </w:rPr>
        <w:t>ác định việc xử lý các tồn đọng về đất đai tại xã Phú Phong rất phức tạp, liên quan đến nhiều đối tượng và</w:t>
      </w:r>
      <w:r w:rsidRPr="005F7473">
        <w:t xml:space="preserve"> chính sách pháp luật qua nhiều thời kỳ khác </w:t>
      </w:r>
      <w:r w:rsidRPr="005F7473">
        <w:lastRenderedPageBreak/>
        <w:t>nhau</w:t>
      </w:r>
      <w:r w:rsidRPr="005F7473">
        <w:rPr>
          <w:lang w:val="vi-VN"/>
        </w:rPr>
        <w:t>; s</w:t>
      </w:r>
      <w:r w:rsidRPr="005F7473">
        <w:t xml:space="preserve">au khi xem xét phương án đề xuất xử lý của UBND huyện Hương Khê, </w:t>
      </w:r>
      <w:r w:rsidRPr="005F7473">
        <w:rPr>
          <w:lang w:val="vi-VN"/>
        </w:rPr>
        <w:t xml:space="preserve">UBND tỉnh </w:t>
      </w:r>
      <w:r w:rsidR="0003732A">
        <w:t>đã</w:t>
      </w:r>
      <w:r w:rsidRPr="005F7473">
        <w:rPr>
          <w:lang w:val="vi-VN"/>
        </w:rPr>
        <w:t xml:space="preserve"> gửi </w:t>
      </w:r>
      <w:r w:rsidRPr="005F7473">
        <w:t>xin ý kiến Bộ</w:t>
      </w:r>
      <w:r w:rsidRPr="005F7473">
        <w:rPr>
          <w:lang w:val="vi-VN"/>
        </w:rPr>
        <w:t xml:space="preserve"> Tài nguyên và Môi trường</w:t>
      </w:r>
      <w:r w:rsidR="0003732A">
        <w:t>;</w:t>
      </w:r>
      <w:r w:rsidRPr="005F7473">
        <w:t xml:space="preserve"> đồng thời </w:t>
      </w:r>
      <w:r w:rsidR="0003732A">
        <w:t xml:space="preserve">chỉ đạo </w:t>
      </w:r>
      <w:r w:rsidRPr="005F7473">
        <w:t xml:space="preserve">lãnh đạo Sở Tài nguyên và Môi trường </w:t>
      </w:r>
      <w:r w:rsidRPr="005F7473">
        <w:rPr>
          <w:lang w:val="vi-VN"/>
        </w:rPr>
        <w:t xml:space="preserve">đã </w:t>
      </w:r>
      <w:r w:rsidRPr="005F7473">
        <w:t xml:space="preserve">trực tiếp làm việc với Bộ Tài nguyên </w:t>
      </w:r>
      <w:r w:rsidRPr="005F7473">
        <w:rPr>
          <w:lang w:val="vi-VN"/>
        </w:rPr>
        <w:t>và</w:t>
      </w:r>
      <w:r w:rsidRPr="005F7473">
        <w:t xml:space="preserve"> Môi trường và Tổng cục Quản lý đất đai. Ngày 26/9/2018 Tổng </w:t>
      </w:r>
      <w:r w:rsidRPr="005F7473">
        <w:rPr>
          <w:lang w:val="vi-VN"/>
        </w:rPr>
        <w:t>c</w:t>
      </w:r>
      <w:r w:rsidRPr="005F7473">
        <w:t xml:space="preserve">ục </w:t>
      </w:r>
      <w:r w:rsidRPr="005F7473">
        <w:rPr>
          <w:lang w:val="vi-VN"/>
        </w:rPr>
        <w:t>Q</w:t>
      </w:r>
      <w:r w:rsidRPr="005F7473">
        <w:t xml:space="preserve">uản lý đất đai đã có Văn bản số 1722/TCQLĐĐ hướng dẫn xử lý vướng mắc về việc giải quyết tồn đọng đất đai ở xã Phú Phong, huyện Hương Khê. Hiện nay, </w:t>
      </w:r>
      <w:r w:rsidR="0003732A">
        <w:t xml:space="preserve">UBND tỉnh đang chỉ đạo </w:t>
      </w:r>
      <w:r w:rsidRPr="005F7473">
        <w:t>Sở Tài nguyên và Môi trường đang xây dựng phương án theo hướng dẫn của Tổng Cục quản lý đất đai.</w:t>
      </w:r>
    </w:p>
    <w:p w:rsidR="005F7473" w:rsidRPr="006C69F9" w:rsidRDefault="006C69F9" w:rsidP="005F7473">
      <w:pPr>
        <w:tabs>
          <w:tab w:val="left" w:pos="208"/>
        </w:tabs>
        <w:spacing w:after="120" w:line="240" w:lineRule="auto"/>
        <w:ind w:firstLine="567"/>
        <w:jc w:val="both"/>
      </w:pPr>
      <w:r w:rsidRPr="006C69F9">
        <w:t>(</w:t>
      </w:r>
      <w:r w:rsidR="005F7473" w:rsidRPr="006C69F9">
        <w:t>2</w:t>
      </w:r>
      <w:r w:rsidRPr="006C69F9">
        <w:t>)</w:t>
      </w:r>
      <w:r w:rsidR="005F7473" w:rsidRPr="006C69F9">
        <w:t xml:space="preserve"> </w:t>
      </w:r>
      <w:r w:rsidR="005F7473" w:rsidRPr="006C69F9">
        <w:rPr>
          <w:szCs w:val="28"/>
        </w:rPr>
        <w:t>Về một số tồn đọng trong giao, cấp đất khu vực hồ Bình Sơn</w:t>
      </w:r>
    </w:p>
    <w:p w:rsidR="005F7473" w:rsidRPr="005F7473" w:rsidRDefault="005F7473" w:rsidP="005F7473">
      <w:pPr>
        <w:tabs>
          <w:tab w:val="right" w:leader="dot" w:pos="8460"/>
        </w:tabs>
        <w:spacing w:after="120" w:line="240" w:lineRule="auto"/>
        <w:ind w:firstLine="567"/>
        <w:jc w:val="both"/>
      </w:pPr>
      <w:r w:rsidRPr="005F7473">
        <w:t>Vụ việc này xảy ra đã lâu (từ năm 1994 - 1999), các cấp, ngành nhiều lần thanh, kiểm tra nhưng chưa</w:t>
      </w:r>
      <w:r w:rsidRPr="005F7473">
        <w:rPr>
          <w:lang w:val="vi-VN"/>
        </w:rPr>
        <w:t xml:space="preserve"> tham mưu phương án</w:t>
      </w:r>
      <w:r w:rsidRPr="005F7473">
        <w:t xml:space="preserve"> xử lý dứt điểm</w:t>
      </w:r>
      <w:r w:rsidRPr="005F7473">
        <w:rPr>
          <w:lang w:val="vi-VN"/>
        </w:rPr>
        <w:t>;</w:t>
      </w:r>
      <w:r w:rsidRPr="005F7473">
        <w:t xml:space="preserve"> vì vậy UBND tỉnh đã thành lập Đoàn thanh tra liên ngành (Quyết định số 1008/QĐ-UBND ngày 14/4/2017) soát xét, tham mưu </w:t>
      </w:r>
      <w:r w:rsidRPr="005F7473">
        <w:rPr>
          <w:lang w:val="vi-VN"/>
        </w:rPr>
        <w:t xml:space="preserve">phương án </w:t>
      </w:r>
      <w:r w:rsidRPr="005F7473">
        <w:t xml:space="preserve">xử lý. Báo cáo kết quả của Đoàn thanh tra cho thấy: </w:t>
      </w:r>
      <w:r w:rsidRPr="005F7473">
        <w:rPr>
          <w:lang w:val="vi-VN"/>
        </w:rPr>
        <w:t>H</w:t>
      </w:r>
      <w:r w:rsidRPr="005F7473">
        <w:t>ồ sơ lưu trữ về thực hiện dự án hồ Bình Sơn</w:t>
      </w:r>
      <w:r w:rsidRPr="005F7473">
        <w:rPr>
          <w:lang w:val="vi-VN"/>
        </w:rPr>
        <w:t>,</w:t>
      </w:r>
      <w:r w:rsidRPr="005F7473">
        <w:t xml:space="preserve"> nhất là nội dung liên quan đến việc giao, cấp đất không đầy đủ nên việc đề xuất phương án xử lý </w:t>
      </w:r>
      <w:r w:rsidRPr="005F7473">
        <w:rPr>
          <w:lang w:val="vi-VN"/>
        </w:rPr>
        <w:t xml:space="preserve">rất khó khăn vừa </w:t>
      </w:r>
      <w:r w:rsidRPr="005F7473">
        <w:t>phải căn cứ vào điều kiện thực tiễn tại thời điểm phát sinh</w:t>
      </w:r>
      <w:r w:rsidRPr="005F7473">
        <w:rPr>
          <w:lang w:val="vi-VN"/>
        </w:rPr>
        <w:t xml:space="preserve"> vụ việc vừa phải đảm bảo các</w:t>
      </w:r>
      <w:r w:rsidRPr="005F7473">
        <w:t xml:space="preserve"> quy định pháp luật</w:t>
      </w:r>
      <w:r w:rsidRPr="005F7473">
        <w:rPr>
          <w:lang w:val="vi-VN"/>
        </w:rPr>
        <w:t xml:space="preserve"> qua từng thời kỳ liên quan </w:t>
      </w:r>
      <w:r w:rsidRPr="005F7473">
        <w:t xml:space="preserve">và </w:t>
      </w:r>
      <w:r w:rsidRPr="005F7473">
        <w:rPr>
          <w:lang w:val="vi-VN"/>
        </w:rPr>
        <w:t xml:space="preserve">phải đảm bảo </w:t>
      </w:r>
      <w:r w:rsidRPr="005F7473">
        <w:t xml:space="preserve">tính khả thi trong tổ chức thực hiện. </w:t>
      </w:r>
    </w:p>
    <w:p w:rsidR="005F7473" w:rsidRPr="005F7473" w:rsidRDefault="005F7473" w:rsidP="005F7473">
      <w:pPr>
        <w:tabs>
          <w:tab w:val="right" w:leader="dot" w:pos="8460"/>
        </w:tabs>
        <w:spacing w:after="120" w:line="240" w:lineRule="auto"/>
        <w:ind w:firstLine="567"/>
        <w:jc w:val="both"/>
        <w:rPr>
          <w:lang w:val="vi-VN"/>
        </w:rPr>
      </w:pPr>
      <w:r w:rsidRPr="005F7473">
        <w:t>Đoàn Thanh tra đã trình xin ý kiến Hội đồng tư vấn</w:t>
      </w:r>
      <w:r w:rsidRPr="005F7473">
        <w:rPr>
          <w:lang w:val="vi-VN"/>
        </w:rPr>
        <w:t xml:space="preserve"> </w:t>
      </w:r>
      <w:r w:rsidRPr="005F7473">
        <w:rPr>
          <w:szCs w:val="28"/>
        </w:rPr>
        <w:t xml:space="preserve">giải quyết khiếu nại, tố cáo </w:t>
      </w:r>
      <w:r w:rsidRPr="005F7473">
        <w:t xml:space="preserve">tỉnh, tranh thủ ý kiến của đơn vị chuyên ngành về lĩnh vực đất đai, tham khảo ý kiến Tòa án nhân dân tỉnh và một số ngành chức năng về phương án xử lý. Sau khi tổng hợp ý kiến các cơ quan chuyên môn, Đoàn thanh tra đã trực tiếp báo cáo </w:t>
      </w:r>
      <w:r w:rsidRPr="005F7473">
        <w:rPr>
          <w:lang w:val="vi-VN"/>
        </w:rPr>
        <w:t xml:space="preserve">phương án xử lý với </w:t>
      </w:r>
      <w:r w:rsidRPr="005F7473">
        <w:t>đồng chí Phó Chủ tịch UBND tỉnh phụ trách lĩnh vực để xin ý kiến chỉ đạo. Thực hiện ý kiến của lãnh đạo UBND tỉnh, Đoàn thanh tra đã trực tiếp làm việc với Thường trực Huyện ủy, HĐND, UBND huyện, UBND thị trấn Hương Khê và các ban, ngành liên quan của huyện</w:t>
      </w:r>
      <w:r w:rsidRPr="005F7473">
        <w:rPr>
          <w:lang w:val="vi-VN"/>
        </w:rPr>
        <w:t xml:space="preserve"> để</w:t>
      </w:r>
      <w:r w:rsidRPr="005F7473">
        <w:t xml:space="preserve"> làm rõ các vấn đề liên quan về phương án đề xuất giải quyết. </w:t>
      </w:r>
    </w:p>
    <w:p w:rsidR="005F7473" w:rsidRPr="005F7473" w:rsidRDefault="005F7473" w:rsidP="005F7473">
      <w:pPr>
        <w:tabs>
          <w:tab w:val="right" w:leader="dot" w:pos="8460"/>
        </w:tabs>
        <w:spacing w:after="120" w:line="240" w:lineRule="auto"/>
        <w:ind w:firstLine="567"/>
        <w:jc w:val="both"/>
      </w:pPr>
      <w:r w:rsidRPr="005F7473">
        <w:t xml:space="preserve">Về phía huyện Hương Khê (Thường trực Huyện ủy, HĐND, UBND) </w:t>
      </w:r>
      <w:r w:rsidRPr="005F7473">
        <w:rPr>
          <w:lang w:val="vi-VN"/>
        </w:rPr>
        <w:t>đã</w:t>
      </w:r>
      <w:r w:rsidRPr="005F7473">
        <w:t xml:space="preserve"> thống nhất phương án đề xuất xử lý của Đoàn thanh tra. Hiện nay, UBND huyện đang chỉ đạo UBND thị trấn Hương Khê tổ chức lấy ý kiến khu dân cư về việc điều chỉnh quy hoạch khu vực hồ Bình Sơn để xử lý các tồn đọng cụ thể, phù hợp với quy định của pháp luật. Sau khi có kết quả rà soát và ý kiến của huyện Hương Khê, UBND tỉnh tiếp tục chỉ đạo Đoàn thanh tra hoàn thiện các thủ tục để ban hành kết luận chính xác, khách quan, đúng quy định pháp luật và đảm bảo tính khả thi trong quá trình thực hiện.</w:t>
      </w:r>
    </w:p>
    <w:p w:rsidR="007F6226" w:rsidRPr="00DF0622" w:rsidRDefault="00413989" w:rsidP="007F6226">
      <w:pPr>
        <w:spacing w:after="60" w:line="240" w:lineRule="auto"/>
        <w:ind w:firstLine="720"/>
        <w:jc w:val="both"/>
      </w:pPr>
      <w:r w:rsidRPr="00DF0622">
        <w:t>b.</w:t>
      </w:r>
      <w:r w:rsidR="007F6226" w:rsidRPr="00DF0622">
        <w:t xml:space="preserve"> Thực hiện hội dung chất vấn của đại biểu HĐND tỉnh: </w:t>
      </w:r>
      <w:r w:rsidR="00CC74B5">
        <w:t>01 nội dung</w:t>
      </w:r>
    </w:p>
    <w:p w:rsidR="00413989" w:rsidRPr="00DF0622" w:rsidRDefault="00413989" w:rsidP="00413989">
      <w:pPr>
        <w:spacing w:after="60" w:line="240" w:lineRule="auto"/>
        <w:ind w:firstLine="720"/>
        <w:jc w:val="both"/>
      </w:pPr>
      <w:r w:rsidRPr="00DF0622">
        <w:t>- Kỳ họp thứ 5 - HĐND tỉnh khoá XVII:</w:t>
      </w:r>
      <w:r w:rsidR="00CC74B5">
        <w:t xml:space="preserve"> 01 nội dung</w:t>
      </w:r>
    </w:p>
    <w:p w:rsidR="00413989" w:rsidRPr="00DF0622" w:rsidRDefault="00EF508D" w:rsidP="00EF508D">
      <w:pPr>
        <w:spacing w:after="60" w:line="240" w:lineRule="auto"/>
        <w:ind w:firstLine="720"/>
        <w:jc w:val="both"/>
      </w:pPr>
      <w:r w:rsidRPr="00DF0622">
        <w:t xml:space="preserve">(1) </w:t>
      </w:r>
      <w:r w:rsidR="00413989" w:rsidRPr="00DF0622">
        <w:t>Kết quả chỉ đạo giải quyết đối với 46 vụ việc tồn đọng do Đoàn giám sát HĐND tỉnh nêu tại Báo cáo số 122/BC-ĐGS ngày 06/12/2016</w:t>
      </w:r>
    </w:p>
    <w:p w:rsidR="00413989" w:rsidRPr="00DF0622" w:rsidRDefault="00413989" w:rsidP="00413989">
      <w:pPr>
        <w:spacing w:after="120" w:line="240" w:lineRule="auto"/>
        <w:ind w:firstLine="720"/>
        <w:jc w:val="both"/>
        <w:rPr>
          <w:rFonts w:eastAsia="Times New Roman"/>
          <w:szCs w:val="28"/>
          <w:lang w:val="nl-NL"/>
        </w:rPr>
      </w:pPr>
      <w:r w:rsidRPr="00DF0622">
        <w:rPr>
          <w:rFonts w:eastAsia="Times New Roman"/>
          <w:bCs/>
          <w:szCs w:val="28"/>
          <w:lang w:val="nl-NL"/>
        </w:rPr>
        <w:t>Qua theo dõi, tổng hợp</w:t>
      </w:r>
      <w:r w:rsidRPr="00DF0622">
        <w:rPr>
          <w:rFonts w:eastAsia="Times New Roman"/>
          <w:szCs w:val="28"/>
          <w:lang w:val="nl-NL"/>
        </w:rPr>
        <w:t xml:space="preserve"> kết quả xử lý, giải quyết của các địa phương, đơn vị thì đến thời điểm hiện tại trong tổng số 46 vụ việc tồn đọng do Đoàn giám sát HĐND tỉnh nêu tại Báo cáo số 122/BC-ĐGS, có 32 vụ việc đã được giải quyết </w:t>
      </w:r>
      <w:r w:rsidRPr="00DF0622">
        <w:rPr>
          <w:rFonts w:eastAsia="Times New Roman"/>
          <w:szCs w:val="28"/>
          <w:lang w:val="nl-NL"/>
        </w:rPr>
        <w:lastRenderedPageBreak/>
        <w:t>xong (danh sách chi tiết tại Phụ lục 01). Hiện nay còn lại 14 vụ việc (có Phụ lục 02 kèm theo) tồn đọng chưa giải quyết dứt điểm</w:t>
      </w:r>
      <w:r w:rsidRPr="00DF0622">
        <w:rPr>
          <w:rFonts w:eastAsia="Times New Roman"/>
          <w:szCs w:val="28"/>
          <w:lang w:val="vi-VN"/>
        </w:rPr>
        <w:t xml:space="preserve">, </w:t>
      </w:r>
      <w:r w:rsidRPr="00DF0622">
        <w:rPr>
          <w:rFonts w:eastAsia="Times New Roman"/>
          <w:szCs w:val="28"/>
          <w:lang w:val="nl-NL"/>
        </w:rPr>
        <w:t xml:space="preserve">trong đó: </w:t>
      </w:r>
    </w:p>
    <w:p w:rsidR="00413989" w:rsidRPr="00DF0622" w:rsidRDefault="00413989" w:rsidP="00413989">
      <w:pPr>
        <w:spacing w:after="120" w:line="240" w:lineRule="auto"/>
        <w:ind w:firstLine="720"/>
        <w:jc w:val="both"/>
        <w:rPr>
          <w:rFonts w:eastAsia="Times New Roman"/>
          <w:szCs w:val="28"/>
          <w:lang w:val="nl-NL"/>
        </w:rPr>
      </w:pPr>
      <w:r w:rsidRPr="00DF0622">
        <w:rPr>
          <w:rFonts w:eastAsia="Times New Roman"/>
          <w:szCs w:val="28"/>
          <w:lang w:val="nl-NL"/>
        </w:rPr>
        <w:t xml:space="preserve">+ Thẩm quyền cấp huyện 04 vụ việc; </w:t>
      </w:r>
    </w:p>
    <w:p w:rsidR="00413989" w:rsidRPr="00DF0622" w:rsidRDefault="00413989" w:rsidP="00413989">
      <w:pPr>
        <w:spacing w:after="120" w:line="240" w:lineRule="auto"/>
        <w:ind w:firstLine="720"/>
        <w:jc w:val="both"/>
        <w:rPr>
          <w:rFonts w:eastAsia="Times New Roman"/>
          <w:szCs w:val="28"/>
          <w:lang w:val="nl-NL"/>
        </w:rPr>
      </w:pPr>
      <w:r w:rsidRPr="00DF0622">
        <w:rPr>
          <w:rFonts w:eastAsia="Times New Roman"/>
          <w:szCs w:val="28"/>
          <w:lang w:val="nl-NL"/>
        </w:rPr>
        <w:t xml:space="preserve">+ Trách nhiệm tham mưu xử lý của các sở, ngành cấp tỉnh 10 vụ việc. </w:t>
      </w:r>
    </w:p>
    <w:p w:rsidR="00413989" w:rsidRPr="00DF0622" w:rsidRDefault="00413989" w:rsidP="00413989">
      <w:pPr>
        <w:spacing w:after="120" w:line="240" w:lineRule="auto"/>
        <w:ind w:firstLine="720"/>
        <w:jc w:val="both"/>
        <w:rPr>
          <w:rFonts w:eastAsia="Times New Roman"/>
          <w:szCs w:val="28"/>
          <w:lang w:val="nl-NL"/>
        </w:rPr>
      </w:pPr>
      <w:r w:rsidRPr="00DF0622">
        <w:rPr>
          <w:rFonts w:eastAsia="Times New Roman"/>
          <w:szCs w:val="28"/>
          <w:lang w:val="nl-NL"/>
        </w:rPr>
        <w:t>Nguyên nhân tồn đọng các vụ việc nêu trên là do những vụ việc phức tạp</w:t>
      </w:r>
      <w:r w:rsidRPr="00DF0622">
        <w:rPr>
          <w:rFonts w:eastAsia="Times New Roman"/>
          <w:szCs w:val="28"/>
          <w:lang w:val="vi-VN"/>
        </w:rPr>
        <w:t xml:space="preserve"> này</w:t>
      </w:r>
      <w:r w:rsidRPr="00DF0622">
        <w:rPr>
          <w:rFonts w:eastAsia="Times New Roman"/>
          <w:szCs w:val="28"/>
          <w:lang w:val="nl-NL"/>
        </w:rPr>
        <w:t xml:space="preserve"> phát sinh đã lâu, ảnh hưởng đến nhiều đối tượng và liên quan đến việc áp dụng chính sách pháp luật qua nhiều thời kỳ gặp khó khăn, vướng mắc trong quá trình xử lý. Hiện nay, các đơn vị đang tiếp tục soát xét, đề xuất phương án giải quyết, tuy nhiên một số vụ việc cần xin ý kiến của nhiều cơ quan cấp tỉnh và Trung ương nên chưa xác định được t</w:t>
      </w:r>
      <w:r w:rsidR="00EF508D" w:rsidRPr="00DF0622">
        <w:rPr>
          <w:rFonts w:eastAsia="Times New Roman"/>
          <w:szCs w:val="28"/>
          <w:lang w:val="nl-NL"/>
        </w:rPr>
        <w:t>hời gian xử lý dứt điểm.</w:t>
      </w:r>
    </w:p>
    <w:p w:rsidR="00413989" w:rsidRPr="00253A8F" w:rsidRDefault="00413989" w:rsidP="00413989">
      <w:pPr>
        <w:spacing w:after="60" w:line="240" w:lineRule="auto"/>
        <w:ind w:firstLine="720"/>
        <w:jc w:val="both"/>
      </w:pPr>
      <w:r w:rsidRPr="00253A8F">
        <w:t>- Kỳ họp thứ 7 - HĐND tỉnh khoá XVII:  Không</w:t>
      </w:r>
    </w:p>
    <w:p w:rsidR="007F6226" w:rsidRPr="00253A8F" w:rsidRDefault="007F6226" w:rsidP="007F6226">
      <w:pPr>
        <w:tabs>
          <w:tab w:val="left" w:pos="600"/>
        </w:tabs>
        <w:spacing w:after="60" w:line="240" w:lineRule="auto"/>
        <w:jc w:val="both"/>
        <w:rPr>
          <w:i/>
          <w:spacing w:val="-4"/>
        </w:rPr>
      </w:pPr>
      <w:r w:rsidRPr="00253A8F">
        <w:rPr>
          <w:i/>
          <w:spacing w:val="-4"/>
        </w:rPr>
        <w:tab/>
      </w:r>
      <w:r w:rsidRPr="00253A8F">
        <w:rPr>
          <w:i/>
          <w:spacing w:val="-4"/>
        </w:rPr>
        <w:tab/>
      </w:r>
      <w:r w:rsidR="00600D4C" w:rsidRPr="00253A8F">
        <w:rPr>
          <w:i/>
          <w:spacing w:val="-4"/>
        </w:rPr>
        <w:t>6.</w:t>
      </w:r>
      <w:r w:rsidRPr="00253A8F">
        <w:rPr>
          <w:i/>
          <w:spacing w:val="-4"/>
        </w:rPr>
        <w:t>4. Những nội dung chậm được xem xét giải quyết</w:t>
      </w:r>
      <w:r w:rsidR="00600D4C" w:rsidRPr="00253A8F">
        <w:rPr>
          <w:i/>
          <w:spacing w:val="-4"/>
        </w:rPr>
        <w:t xml:space="preserve">: Không </w:t>
      </w:r>
      <w:r w:rsidRPr="00253A8F">
        <w:rPr>
          <w:i/>
          <w:spacing w:val="-4"/>
        </w:rPr>
        <w:t xml:space="preserve"> </w:t>
      </w:r>
    </w:p>
    <w:p w:rsidR="007F6226" w:rsidRPr="00253A8F" w:rsidRDefault="00600D4C" w:rsidP="007F6226">
      <w:pPr>
        <w:spacing w:after="60" w:line="240" w:lineRule="auto"/>
        <w:ind w:firstLine="720"/>
        <w:jc w:val="both"/>
        <w:rPr>
          <w:i/>
        </w:rPr>
      </w:pPr>
      <w:r w:rsidRPr="00253A8F">
        <w:rPr>
          <w:i/>
        </w:rPr>
        <w:t>6.</w:t>
      </w:r>
      <w:r w:rsidR="007F6226" w:rsidRPr="00253A8F">
        <w:rPr>
          <w:i/>
        </w:rPr>
        <w:t>5. Những nội dung không thể xem xét, giải quyết</w:t>
      </w:r>
      <w:r w:rsidRPr="00253A8F">
        <w:rPr>
          <w:i/>
        </w:rPr>
        <w:t>: Không</w:t>
      </w:r>
    </w:p>
    <w:p w:rsidR="00FC6AF0" w:rsidRPr="00847762" w:rsidRDefault="00253A8F" w:rsidP="00847762">
      <w:pPr>
        <w:spacing w:after="60" w:line="240" w:lineRule="auto"/>
        <w:ind w:firstLine="720"/>
        <w:jc w:val="both"/>
        <w:rPr>
          <w:b/>
        </w:rPr>
      </w:pPr>
      <w:r w:rsidRPr="00847762">
        <w:rPr>
          <w:b/>
        </w:rPr>
        <w:t xml:space="preserve">7. Lĩnh vực </w:t>
      </w:r>
      <w:r w:rsidR="00205B87" w:rsidRPr="00847762">
        <w:rPr>
          <w:b/>
        </w:rPr>
        <w:t>Giao Thông vận tải</w:t>
      </w:r>
    </w:p>
    <w:p w:rsidR="0044400D" w:rsidRPr="00847762" w:rsidRDefault="0044400D" w:rsidP="00847762">
      <w:pPr>
        <w:spacing w:after="60" w:line="240" w:lineRule="auto"/>
        <w:ind w:firstLine="720"/>
        <w:jc w:val="both"/>
        <w:rPr>
          <w:i/>
        </w:rPr>
      </w:pPr>
      <w:r w:rsidRPr="00847762">
        <w:rPr>
          <w:bCs/>
          <w:i/>
          <w:shd w:val="clear" w:color="auto" w:fill="FFFFFF"/>
          <w:lang w:val="af-ZA"/>
        </w:rPr>
        <w:t>7.1. Các nội dung giải trình, cung cấp thông tin:Không</w:t>
      </w:r>
    </w:p>
    <w:p w:rsidR="0044400D" w:rsidRPr="00847762" w:rsidRDefault="0044400D" w:rsidP="00847762">
      <w:pPr>
        <w:spacing w:after="60" w:line="240" w:lineRule="auto"/>
        <w:ind w:firstLine="720"/>
        <w:jc w:val="both"/>
        <w:rPr>
          <w:i/>
        </w:rPr>
      </w:pPr>
      <w:r w:rsidRPr="00847762">
        <w:rPr>
          <w:i/>
        </w:rPr>
        <w:t>7.2. Những nội dung đã được tập trung giải quyết dứt điểm:</w:t>
      </w:r>
    </w:p>
    <w:p w:rsidR="0044400D" w:rsidRPr="00847762" w:rsidRDefault="0044400D" w:rsidP="00847762">
      <w:pPr>
        <w:spacing w:after="60" w:line="240" w:lineRule="auto"/>
        <w:ind w:firstLine="720"/>
        <w:jc w:val="both"/>
      </w:pPr>
      <w:r w:rsidRPr="00847762">
        <w:t>a. Kiến nghị của cử tri:</w:t>
      </w:r>
      <w:r w:rsidR="00847762" w:rsidRPr="00847762">
        <w:t xml:space="preserve"> 6 nội dung</w:t>
      </w:r>
    </w:p>
    <w:p w:rsidR="0044400D" w:rsidRPr="00847762" w:rsidRDefault="0044400D" w:rsidP="00847762">
      <w:pPr>
        <w:spacing w:after="60" w:line="240" w:lineRule="auto"/>
        <w:ind w:firstLine="720"/>
        <w:jc w:val="both"/>
      </w:pPr>
      <w:r w:rsidRPr="00847762">
        <w:t xml:space="preserve">- Kỳ họp thứ 5 - HĐND tỉnh khoá XVII: </w:t>
      </w:r>
      <w:r w:rsidR="00FC0A28" w:rsidRPr="00847762">
        <w:t>Không</w:t>
      </w:r>
    </w:p>
    <w:p w:rsidR="0044400D" w:rsidRPr="00847762" w:rsidRDefault="0044400D" w:rsidP="00847762">
      <w:pPr>
        <w:spacing w:after="60" w:line="240" w:lineRule="auto"/>
        <w:ind w:firstLine="720"/>
        <w:jc w:val="both"/>
      </w:pPr>
      <w:r w:rsidRPr="00847762">
        <w:t xml:space="preserve">- Kỳ họp thứ 7 - HĐND tỉnh khoá XVII: </w:t>
      </w:r>
      <w:r w:rsidR="00FC0A28" w:rsidRPr="00847762">
        <w:t>6 Nội dung</w:t>
      </w:r>
    </w:p>
    <w:p w:rsidR="004131C0" w:rsidRPr="00847762" w:rsidRDefault="004131C0" w:rsidP="00847762">
      <w:pPr>
        <w:spacing w:after="60" w:line="240" w:lineRule="auto"/>
        <w:ind w:firstLine="709"/>
        <w:jc w:val="both"/>
        <w:rPr>
          <w:i/>
          <w:szCs w:val="28"/>
        </w:rPr>
      </w:pPr>
      <w:r w:rsidRPr="00847762">
        <w:rPr>
          <w:szCs w:val="28"/>
        </w:rPr>
        <w:t xml:space="preserve">(1) Nội dung về thi công QL 15B làm bụi đất, đá bay vào nhà, ảnh hưởng đời sống,  sức khỏe người dân hai bên đường và việc tưới tiêu phục vụ sản xuất vụ Hè Thu </w:t>
      </w:r>
      <w:r w:rsidRPr="00847762">
        <w:rPr>
          <w:i/>
          <w:szCs w:val="28"/>
        </w:rPr>
        <w:t>(Cử tri huyện Thạch Hà, Can Lộc).</w:t>
      </w:r>
    </w:p>
    <w:p w:rsidR="00B77609" w:rsidRPr="00847762" w:rsidRDefault="00B77609" w:rsidP="00847762">
      <w:pPr>
        <w:spacing w:after="60" w:line="240" w:lineRule="auto"/>
        <w:ind w:firstLine="709"/>
        <w:jc w:val="both"/>
        <w:rPr>
          <w:szCs w:val="28"/>
        </w:rPr>
      </w:pPr>
      <w:r w:rsidRPr="00847762">
        <w:rPr>
          <w:szCs w:val="28"/>
        </w:rPr>
        <w:t xml:space="preserve">(2) Quá trình xây dựng Dự án đường ven biển Vũng Áng - Xuân Hội qua xã Kỳ Bắc đã làm bồi lấp 19.935,3m2 đất nông nghiệp của 51 hộ dân </w:t>
      </w:r>
      <w:r w:rsidRPr="00847762">
        <w:rPr>
          <w:i/>
          <w:szCs w:val="28"/>
        </w:rPr>
        <w:t>(Cử tri huyện Kỳ Anh).</w:t>
      </w:r>
      <w:r w:rsidRPr="00847762">
        <w:rPr>
          <w:szCs w:val="28"/>
        </w:rPr>
        <w:t xml:space="preserve"> </w:t>
      </w:r>
    </w:p>
    <w:p w:rsidR="004E4724" w:rsidRPr="00847762" w:rsidRDefault="004E4724" w:rsidP="00847762">
      <w:pPr>
        <w:spacing w:after="60" w:line="240" w:lineRule="auto"/>
        <w:ind w:firstLine="709"/>
        <w:jc w:val="both"/>
        <w:rPr>
          <w:i/>
          <w:szCs w:val="28"/>
        </w:rPr>
      </w:pPr>
      <w:r w:rsidRPr="00847762">
        <w:rPr>
          <w:szCs w:val="28"/>
        </w:rPr>
        <w:t xml:space="preserve">(3) Thi công cầu dân sinh tại xã Cẩm Thạch, huyện Cẩm Xuyên ảnh hưởng đến dòng chảy, gây sạt lở tại xóm Tiền Thượng - xã Thạch Lâm </w:t>
      </w:r>
      <w:r w:rsidRPr="00847762">
        <w:rPr>
          <w:i/>
          <w:szCs w:val="28"/>
        </w:rPr>
        <w:t>(Cử tri huyện Thạch Hà).</w:t>
      </w:r>
    </w:p>
    <w:p w:rsidR="00FC6333" w:rsidRPr="00847762" w:rsidRDefault="00FC6333" w:rsidP="00847762">
      <w:pPr>
        <w:spacing w:after="60" w:line="240" w:lineRule="auto"/>
        <w:ind w:firstLine="709"/>
        <w:jc w:val="both"/>
        <w:rPr>
          <w:i/>
          <w:szCs w:val="28"/>
        </w:rPr>
      </w:pPr>
      <w:r w:rsidRPr="00847762">
        <w:rPr>
          <w:szCs w:val="28"/>
        </w:rPr>
        <w:t xml:space="preserve">(4) Thi công cầu dân sinh tại xã Cẩm Thạch, huyện Cẩm Xuyên ảnh hưởng đến dòng chảy, gây sạt lở tại xóm Tiền Thượng - xã Thạch Lâm </w:t>
      </w:r>
      <w:r w:rsidRPr="00847762">
        <w:rPr>
          <w:i/>
          <w:szCs w:val="28"/>
        </w:rPr>
        <w:t>(Cử tri huyện Thạch Hà).</w:t>
      </w:r>
    </w:p>
    <w:p w:rsidR="00B92536" w:rsidRPr="00847762" w:rsidRDefault="00B92536" w:rsidP="00847762">
      <w:pPr>
        <w:spacing w:after="60" w:line="240" w:lineRule="auto"/>
        <w:ind w:firstLine="709"/>
        <w:jc w:val="both"/>
        <w:rPr>
          <w:szCs w:val="28"/>
        </w:rPr>
      </w:pPr>
      <w:r w:rsidRPr="00847762">
        <w:rPr>
          <w:szCs w:val="28"/>
        </w:rPr>
        <w:t>(5) Đề nghị tỉnh chỉ đạo kiểm tra và có phương án lắp đặt hệ thống biển báo hoặc có các biện pháp đảm bảo an toàn giao thông trên các tuyến đường:</w:t>
      </w:r>
    </w:p>
    <w:p w:rsidR="00B92536" w:rsidRPr="00847762" w:rsidRDefault="00B92536" w:rsidP="00847762">
      <w:pPr>
        <w:widowControl w:val="0"/>
        <w:spacing w:after="60" w:line="240" w:lineRule="auto"/>
        <w:ind w:firstLine="675"/>
        <w:jc w:val="both"/>
        <w:rPr>
          <w:i/>
          <w:szCs w:val="28"/>
          <w:lang w:val="nl-NL"/>
        </w:rPr>
      </w:pPr>
      <w:r w:rsidRPr="00847762">
        <w:rPr>
          <w:szCs w:val="28"/>
          <w:lang w:val="it-IT"/>
        </w:rPr>
        <w:t>- Đoạn đường qua xã Cẩm Trung; khu dân cư xã Cẩm Thành; ngã tư giao cắt Quốc lộ 15B (Quốc lộ ven biển) với đường từ Khách sạn Sông La về tổ dân phố Tân Phú, thị trấn Thiên Cầm và ngã tư giao cắt giữa Quốc lộ 1A với đường tránh thành phố Hà Tĩnh tại xã Cẩm Vịnh</w:t>
      </w:r>
      <w:r w:rsidRPr="00847762">
        <w:rPr>
          <w:i/>
          <w:szCs w:val="28"/>
          <w:lang w:val="nl-NL"/>
        </w:rPr>
        <w:t xml:space="preserve"> (Cử tri huyện Cẩm Xuyên).</w:t>
      </w:r>
    </w:p>
    <w:p w:rsidR="00B92536" w:rsidRPr="00847762" w:rsidRDefault="00B92536" w:rsidP="00847762">
      <w:pPr>
        <w:widowControl w:val="0"/>
        <w:spacing w:after="60" w:line="240" w:lineRule="auto"/>
        <w:ind w:firstLine="720"/>
        <w:jc w:val="both"/>
        <w:rPr>
          <w:i/>
          <w:szCs w:val="28"/>
          <w:lang w:val="nl-NL"/>
        </w:rPr>
      </w:pPr>
      <w:r w:rsidRPr="00847762">
        <w:rPr>
          <w:bCs/>
          <w:szCs w:val="28"/>
          <w:lang w:val="nl-NL"/>
        </w:rPr>
        <w:t>- T</w:t>
      </w:r>
      <w:r w:rsidRPr="00847762">
        <w:rPr>
          <w:szCs w:val="28"/>
          <w:lang w:val="vi-VN"/>
        </w:rPr>
        <w:t xml:space="preserve">uyến Tỉnh lộ 17, đoạn đường tránh Quốc lộ 1A đoạn qua xã Thạch Lâm </w:t>
      </w:r>
      <w:r w:rsidRPr="00847762">
        <w:rPr>
          <w:i/>
          <w:szCs w:val="28"/>
          <w:lang w:val="nl-NL"/>
        </w:rPr>
        <w:t>(Cử tri huyện Thạch Hà).</w:t>
      </w:r>
    </w:p>
    <w:p w:rsidR="00FC0A28" w:rsidRPr="00847762" w:rsidRDefault="00FC0A28" w:rsidP="00847762">
      <w:pPr>
        <w:widowControl w:val="0"/>
        <w:spacing w:after="60" w:line="240" w:lineRule="auto"/>
        <w:ind w:firstLine="720"/>
        <w:jc w:val="both"/>
        <w:rPr>
          <w:szCs w:val="28"/>
          <w:lang w:val="nl-NL"/>
        </w:rPr>
      </w:pPr>
      <w:r w:rsidRPr="00847762">
        <w:rPr>
          <w:szCs w:val="28"/>
        </w:rPr>
        <w:t>(6) Duy tu, nâng cấp cầu Lộc Yên, xã Lộc Yên</w:t>
      </w:r>
      <w:r w:rsidRPr="00847762">
        <w:rPr>
          <w:szCs w:val="28"/>
          <w:lang w:val="nl-NL"/>
        </w:rPr>
        <w:t xml:space="preserve"> </w:t>
      </w:r>
      <w:r w:rsidRPr="00847762">
        <w:rPr>
          <w:i/>
          <w:szCs w:val="28"/>
          <w:lang w:val="nl-NL"/>
        </w:rPr>
        <w:t xml:space="preserve">(Cử tri Huyện Hương </w:t>
      </w:r>
      <w:r w:rsidRPr="00847762">
        <w:rPr>
          <w:i/>
          <w:szCs w:val="28"/>
          <w:lang w:val="nl-NL"/>
        </w:rPr>
        <w:lastRenderedPageBreak/>
        <w:t>Khê)</w:t>
      </w:r>
    </w:p>
    <w:p w:rsidR="0044400D" w:rsidRPr="00847762" w:rsidRDefault="0044400D" w:rsidP="00847762">
      <w:pPr>
        <w:spacing w:after="60" w:line="240" w:lineRule="auto"/>
        <w:ind w:firstLine="720"/>
        <w:jc w:val="both"/>
      </w:pPr>
      <w:r w:rsidRPr="00847762">
        <w:t xml:space="preserve">b. Thực hiện nội dung chất vấn của đại biểu HĐND tỉnh: </w:t>
      </w:r>
      <w:r w:rsidR="00B313DB" w:rsidRPr="00847762">
        <w:t>Không</w:t>
      </w:r>
    </w:p>
    <w:p w:rsidR="0044400D" w:rsidRPr="00847762" w:rsidRDefault="0044400D" w:rsidP="00847762">
      <w:pPr>
        <w:spacing w:after="60" w:line="240" w:lineRule="auto"/>
        <w:ind w:firstLine="720"/>
        <w:jc w:val="both"/>
        <w:rPr>
          <w:i/>
        </w:rPr>
      </w:pPr>
      <w:r w:rsidRPr="00847762">
        <w:rPr>
          <w:i/>
        </w:rPr>
        <w:t xml:space="preserve">7.3. Những nội dung đã được xem xét giải quyết nhưng chưa dứt điểm </w:t>
      </w:r>
    </w:p>
    <w:p w:rsidR="0044400D" w:rsidRPr="00847762" w:rsidRDefault="0044400D" w:rsidP="00847762">
      <w:pPr>
        <w:spacing w:after="60" w:line="240" w:lineRule="auto"/>
        <w:ind w:firstLine="720"/>
        <w:jc w:val="both"/>
      </w:pPr>
      <w:r w:rsidRPr="00847762">
        <w:t>a. Kiến nghị của cử tri:</w:t>
      </w:r>
      <w:r w:rsidR="00847762" w:rsidRPr="00847762">
        <w:t xml:space="preserve"> 01 nội dung</w:t>
      </w:r>
      <w:r w:rsidRPr="00847762">
        <w:tab/>
      </w:r>
    </w:p>
    <w:p w:rsidR="00AA1570" w:rsidRPr="00847762" w:rsidRDefault="00AA1570" w:rsidP="00847762">
      <w:pPr>
        <w:spacing w:after="60" w:line="240" w:lineRule="auto"/>
        <w:ind w:firstLine="720"/>
        <w:jc w:val="both"/>
      </w:pPr>
      <w:r w:rsidRPr="00847762">
        <w:t>- Kỳ họp thứ 5 - HĐND tỉnh khoá XVII:</w:t>
      </w:r>
      <w:r w:rsidR="00847762" w:rsidRPr="00847762">
        <w:t xml:space="preserve"> Không</w:t>
      </w:r>
      <w:r w:rsidRPr="00847762">
        <w:t xml:space="preserve"> </w:t>
      </w:r>
    </w:p>
    <w:p w:rsidR="00AA1570" w:rsidRPr="00847762" w:rsidRDefault="00AA1570" w:rsidP="00847762">
      <w:pPr>
        <w:spacing w:after="60" w:line="240" w:lineRule="auto"/>
        <w:ind w:firstLine="720"/>
        <w:jc w:val="both"/>
      </w:pPr>
      <w:r w:rsidRPr="00847762">
        <w:t xml:space="preserve">- Kỳ họp thứ 7 - HĐND tỉnh khoá XVII: </w:t>
      </w:r>
      <w:r w:rsidR="00847762" w:rsidRPr="00847762">
        <w:t>01 nội dung</w:t>
      </w:r>
    </w:p>
    <w:p w:rsidR="00955A43" w:rsidRPr="00847762" w:rsidRDefault="00955A43" w:rsidP="00847762">
      <w:pPr>
        <w:pStyle w:val="ListParagraph"/>
        <w:widowControl w:val="0"/>
        <w:spacing w:after="60" w:line="240" w:lineRule="auto"/>
        <w:ind w:left="0" w:firstLine="720"/>
        <w:jc w:val="both"/>
        <w:rPr>
          <w:shd w:val="clear" w:color="auto" w:fill="FFFFFF"/>
          <w:lang w:val="pt-BR"/>
        </w:rPr>
      </w:pPr>
      <w:r w:rsidRPr="00847762">
        <w:rPr>
          <w:shd w:val="clear" w:color="auto" w:fill="FFFFFF"/>
          <w:lang w:val="pt-BR"/>
        </w:rPr>
        <w:t xml:space="preserve">Đề nghị tỉnh chỉ đạo giải quyết dứt điểm việc cắm mốc hành lang bảo vệ các công trình giao thông đường bộ dọc Quốc lộ 1A theo quy định tại Nghị định số 203-HĐBT ngày 21/12/1982 </w:t>
      </w:r>
      <w:r w:rsidRPr="00847762">
        <w:rPr>
          <w:i/>
          <w:shd w:val="clear" w:color="auto" w:fill="FFFFFF"/>
          <w:lang w:val="pt-BR"/>
        </w:rPr>
        <w:t>(Cử tri huyện Kỳ Anh).</w:t>
      </w:r>
    </w:p>
    <w:p w:rsidR="00955A43" w:rsidRPr="00847762" w:rsidRDefault="00955A43" w:rsidP="00847762">
      <w:pPr>
        <w:spacing w:after="60" w:line="240" w:lineRule="auto"/>
        <w:ind w:firstLine="720"/>
        <w:jc w:val="both"/>
        <w:rPr>
          <w:szCs w:val="28"/>
        </w:rPr>
      </w:pPr>
      <w:r w:rsidRPr="00847762">
        <w:rPr>
          <w:szCs w:val="28"/>
        </w:rPr>
        <w:t>Kết quả thực hiện:</w:t>
      </w:r>
    </w:p>
    <w:p w:rsidR="00955A43" w:rsidRPr="00847762" w:rsidRDefault="00955A43" w:rsidP="00847762">
      <w:pPr>
        <w:spacing w:after="60" w:line="240" w:lineRule="auto"/>
        <w:ind w:firstLine="720"/>
        <w:jc w:val="both"/>
        <w:rPr>
          <w:spacing w:val="-4"/>
          <w:szCs w:val="28"/>
          <w:lang w:val="nl-NL"/>
        </w:rPr>
      </w:pPr>
      <w:r w:rsidRPr="00847762">
        <w:rPr>
          <w:szCs w:val="28"/>
          <w:lang w:val="nl-NL"/>
        </w:rPr>
        <w:t xml:space="preserve">Quốc lộ 1 (QL.1) đoạn qua địa phận Hà Tĩnh nói chung, qua huyện Kỳ Anh (nay là huyện Kỳ Anh và thị xã Kỳ Anh) nói riêng, mốc lộ giới được Khu QLĐB IV (nay là Cục quản lý đường bộ II) chỉ đạo đơn vị QLĐB cắm trước tháng 7/1992 với chỉ giới mốc đối với đường ngoài đô thị là 20m kể từ mép chân mái đường đắp, mép đỉnh mái đường đào, hoặc từ mép ngoài rãnh dọc hay rãnh đỉnh của đường trở ra hai bên; trong đô thị cắm theo mặt cắt ngang quy hoạch xây dựng đường QL1 qua thành phố, thị xã, thị trấn do UBND tỉnh Hà Tĩnh quyết định phê duyệt. Khoảng cách cắm mốc lộ giới đường bộ cắm theo hướng dẫn chung của Bộ GTVT là theo chiều dọc của tuyến đường, vùng đông dân cư 100m/cọc, các khu vực còn lại 500m/cọc; những vị trí vực sâu, núi cao, sông suối không cắm; không có hướng dẫn riêng về cắm mốc lộ giới hành lang bảo vệ đối với từng cầu, cống; tháng 7/2000 cắm bổ sung mốc lộ giới ở QL1 và đã hoàn thành vào cuối tháng 8/2000. </w:t>
      </w:r>
      <w:r w:rsidRPr="00847762">
        <w:rPr>
          <w:spacing w:val="-4"/>
          <w:szCs w:val="28"/>
          <w:lang w:val="nl-NL"/>
        </w:rPr>
        <w:t xml:space="preserve">Tuyến đường QL1 thuộc thẩm quyền quản lý của Tổng cục Đường bộ quản lý, Cục Quản lý đường bộ II là đơn vị trực tiếp quản lý, lưu trữ hồ sơ hoàn công và các hồ sơ liên quan đến hành lang ATGT. Trong thời gian qua Tổng cục Đường bộ Việt Nam, Cục Quản lý đường bộ II đã cử cán bộ chuyên môn phối hợp với UBND thị xã Kỳ Anh xử lý kiến nghị của cử tri. Trong thời gian tới nếu địa phương có vướng mắc liên quan đến mốc 203 thì </w:t>
      </w:r>
      <w:r w:rsidR="00F83742" w:rsidRPr="00847762">
        <w:rPr>
          <w:spacing w:val="-4"/>
          <w:szCs w:val="28"/>
          <w:lang w:val="nl-NL"/>
        </w:rPr>
        <w:t xml:space="preserve">UBND tỉnh sẽ chỉ đạo </w:t>
      </w:r>
      <w:r w:rsidRPr="00847762">
        <w:rPr>
          <w:spacing w:val="-4"/>
          <w:szCs w:val="28"/>
          <w:lang w:val="nl-NL"/>
        </w:rPr>
        <w:t>Sở GTVT sẽ tiếp tục phối hợp với Cục quản lý đường bộ II làm việc với địa phương.</w:t>
      </w:r>
    </w:p>
    <w:p w:rsidR="0044400D" w:rsidRPr="00847762" w:rsidRDefault="0044400D" w:rsidP="00847762">
      <w:pPr>
        <w:spacing w:after="60" w:line="240" w:lineRule="auto"/>
        <w:ind w:firstLine="720"/>
        <w:jc w:val="both"/>
      </w:pPr>
      <w:r w:rsidRPr="00847762">
        <w:t xml:space="preserve">b. Thực hiện hội dung chất vấn của đại biểu HĐND tỉnh: </w:t>
      </w:r>
      <w:r w:rsidR="00847762" w:rsidRPr="00847762">
        <w:t>05 nội dung</w:t>
      </w:r>
    </w:p>
    <w:p w:rsidR="00AA1570" w:rsidRPr="00847762" w:rsidRDefault="00AA1570" w:rsidP="00847762">
      <w:pPr>
        <w:spacing w:after="60" w:line="240" w:lineRule="auto"/>
        <w:ind w:firstLine="720"/>
        <w:jc w:val="both"/>
      </w:pPr>
      <w:r w:rsidRPr="00847762">
        <w:t xml:space="preserve">- Kỳ họp thứ 5 - HĐND tỉnh khoá XVII: </w:t>
      </w:r>
      <w:r w:rsidR="00847762" w:rsidRPr="00847762">
        <w:t>01 nội dung</w:t>
      </w:r>
    </w:p>
    <w:p w:rsidR="00F83742" w:rsidRPr="00847762" w:rsidRDefault="00F83742" w:rsidP="00847762">
      <w:pPr>
        <w:spacing w:after="60" w:line="240" w:lineRule="auto"/>
        <w:ind w:firstLine="720"/>
        <w:jc w:val="both"/>
        <w:rPr>
          <w:szCs w:val="28"/>
          <w:lang w:val="nl-NL"/>
        </w:rPr>
      </w:pPr>
      <w:r w:rsidRPr="00847762">
        <w:rPr>
          <w:szCs w:val="28"/>
          <w:lang w:val="nl-NL"/>
        </w:rPr>
        <w:t>Một số tuyến giao thông trên địa bàn tỉnh xuống cấp nghiêm trọng do ảnh hưởng thi công của một số dự án lớn (như Dự án Ngàn Trươi - Cẩm Trang...) hoặc do thiên tai lũ lụt, hoặc do chất lượng thi công kém nhưng chậm được duy tu, bảo dưỡng, gây khó khăn trong đi lại và vận chuyển hàng hoá của người dân, doanh nghiệp; đề nghị cho biết thực trạng và giải pháp khắc phục.</w:t>
      </w:r>
    </w:p>
    <w:p w:rsidR="00F83742" w:rsidRPr="00847762" w:rsidRDefault="00F83742" w:rsidP="00847762">
      <w:pPr>
        <w:spacing w:after="60" w:line="240" w:lineRule="auto"/>
        <w:ind w:firstLine="720"/>
        <w:jc w:val="both"/>
        <w:rPr>
          <w:szCs w:val="28"/>
        </w:rPr>
      </w:pPr>
      <w:r w:rsidRPr="00847762">
        <w:rPr>
          <w:szCs w:val="28"/>
        </w:rPr>
        <w:t>Kết quả thực hiện:</w:t>
      </w:r>
    </w:p>
    <w:p w:rsidR="00F83742" w:rsidRPr="00847762" w:rsidRDefault="00F83742" w:rsidP="00847762">
      <w:pPr>
        <w:spacing w:after="60" w:line="240" w:lineRule="auto"/>
        <w:ind w:firstLine="709"/>
        <w:jc w:val="both"/>
        <w:rPr>
          <w:szCs w:val="28"/>
          <w:lang w:val="sv-SE"/>
        </w:rPr>
      </w:pPr>
      <w:r w:rsidRPr="00847762">
        <w:rPr>
          <w:szCs w:val="28"/>
          <w:lang w:val="sv-SE"/>
        </w:rPr>
        <w:t xml:space="preserve">Việc triển khai thi công các dự án lớn sẽ ảnh hưởng trực tiếp các tuyến đường, trong đó có Đường tỉnh ĐT.552; trong khi đó, năm 2017, khối lượng phân bổ vá ổ gà bằng nhựa nguội là 15m2, bằng cấp phối đá dăm là 266m2 là quá ít, không đủ đáp ứng nhu cầu khắc phục, sửa chữa của tuyến đường; theo </w:t>
      </w:r>
      <w:r w:rsidRPr="00847762">
        <w:rPr>
          <w:szCs w:val="28"/>
          <w:lang w:val="sv-SE"/>
        </w:rPr>
        <w:lastRenderedPageBreak/>
        <w:t xml:space="preserve">đó, trong quý I và tháng 4 năm 2018, </w:t>
      </w:r>
      <w:r w:rsidR="00752FF5" w:rsidRPr="00847762">
        <w:rPr>
          <w:szCs w:val="28"/>
          <w:lang w:val="sv-SE"/>
        </w:rPr>
        <w:t xml:space="preserve">UBND tỉnh đã chỉ đạo </w:t>
      </w:r>
      <w:r w:rsidRPr="00847762">
        <w:rPr>
          <w:szCs w:val="28"/>
          <w:lang w:val="sv-SE"/>
        </w:rPr>
        <w:t xml:space="preserve">Ban QLDA đầu tư xây dựng công trình giao thông tỉnh chủ động </w:t>
      </w:r>
      <w:r w:rsidR="00752FF5" w:rsidRPr="00847762">
        <w:rPr>
          <w:szCs w:val="28"/>
          <w:lang w:val="sv-SE"/>
        </w:rPr>
        <w:t>yêu cầu</w:t>
      </w:r>
      <w:r w:rsidRPr="00847762">
        <w:rPr>
          <w:szCs w:val="28"/>
          <w:lang w:val="sv-SE"/>
        </w:rPr>
        <w:t xml:space="preserve"> đơn vị quản lý tiến hành sửa chữa vá ổ gà bằng vật liệu nhựa nguội 450m2 (trong dịp Tết Nguyên đán) và ứng trước khối lượng vá nhựa nóng trên 1.100m2; tuy nhiên, do kinh phí hạn hẹp nên đến nay vẫn còn nhiều vị trí hư hỏng chưa được khắc phục triệt để. Hiện nay đoạn Km0+00 ÷ Km13+500 chưa có nguồn kinh phí khắc phục sửa chữa; đoạn Km13+500 ÷ Km19+200 thuộc Tiểu dự án thành phần Khôi phục đường tỉnh ĐT.552 đoạn từ cầu Chợ Bộng đến thị trấn Vũ Quang thuộc dự án khắc phục khẩn cấp hậu quả thiên tai tại một số tỉnh miền Trung do Sở Nông nghiệp và PTNT làm chủ đầu tư , đang thực hiện ở bước lựa chọn nhà thầu các gói thầu khảo sát, lập thiết kế BVTC và dự toán; Đoạn Km19+200 ÷ Km19+800 thuộc Dự án thi công mở rộng nền, mặt đường do UBND huyện Vũ Quang làm Chủ đầu tư đang triển khai thực hiện. Đối với đường tỉnh  ĐT547 đã được phê duyệt sửa chữa và hiện nay đang triển khai thi công. Còn các tuyến đường tỉnh khác bị xuống cấp chưa có nguồn kinh phí nâng cấp sửa chữa.</w:t>
      </w:r>
    </w:p>
    <w:p w:rsidR="00F83742" w:rsidRPr="00847762" w:rsidRDefault="00F83742" w:rsidP="00847762">
      <w:pPr>
        <w:pStyle w:val="ListParagraph"/>
        <w:tabs>
          <w:tab w:val="left" w:pos="0"/>
        </w:tabs>
        <w:spacing w:after="60" w:line="240" w:lineRule="auto"/>
        <w:ind w:left="0" w:firstLine="709"/>
        <w:jc w:val="both"/>
        <w:rPr>
          <w:spacing w:val="-4"/>
          <w:szCs w:val="28"/>
          <w:lang w:val="sv-SE"/>
        </w:rPr>
      </w:pPr>
      <w:r w:rsidRPr="00847762">
        <w:rPr>
          <w:szCs w:val="28"/>
          <w:lang w:val="sv-SE"/>
        </w:rPr>
        <w:tab/>
        <w:t>Giải pháp phắc phục: Do nguồn kinh phí bố trí cho công tác quản lý, bảo trì chưa đáp ứng nhu cầu, đặc biệt là các tuyến đường tỉnh. Để kịp thời khắc phục, sửa chữa hư hỏng trên các tuyến đường tỉnh, đảm bảo giao thông an toàn, thông suốt; kính đề nghị HĐND, UBND tỉnh và các Sở, Ngành liên quan tiếp tục quan tâm, bố trí kinh phí để khắc phục sửa chữa, đầu tư nâng cấp các tuyến đường nhằm phục vụ đi lại thuận tiện của bà con nhân dân.</w:t>
      </w:r>
    </w:p>
    <w:p w:rsidR="00AA1570" w:rsidRPr="00847762" w:rsidRDefault="00AA1570" w:rsidP="00847762">
      <w:pPr>
        <w:spacing w:after="60" w:line="240" w:lineRule="auto"/>
        <w:ind w:firstLine="720"/>
        <w:jc w:val="both"/>
      </w:pPr>
      <w:r w:rsidRPr="00847762">
        <w:t xml:space="preserve">- Kỳ họp thứ 7 - HĐND tỉnh khoá XVII: </w:t>
      </w:r>
      <w:r w:rsidR="00847762" w:rsidRPr="00847762">
        <w:t>04 nội dung</w:t>
      </w:r>
    </w:p>
    <w:p w:rsidR="00AE5BCC" w:rsidRPr="00847762" w:rsidRDefault="000A3D76" w:rsidP="00847762">
      <w:pPr>
        <w:spacing w:after="60" w:line="240" w:lineRule="auto"/>
        <w:ind w:firstLine="709"/>
        <w:jc w:val="both"/>
        <w:rPr>
          <w:szCs w:val="28"/>
        </w:rPr>
      </w:pPr>
      <w:r w:rsidRPr="00847762">
        <w:rPr>
          <w:szCs w:val="28"/>
        </w:rPr>
        <w:t>(1) Việc nạo vét cát bồi tại các tuyến sông, cửa biển:</w:t>
      </w:r>
    </w:p>
    <w:p w:rsidR="000A3D76" w:rsidRPr="00847762" w:rsidRDefault="00AE5BCC" w:rsidP="00847762">
      <w:pPr>
        <w:spacing w:after="60" w:line="240" w:lineRule="auto"/>
        <w:ind w:firstLine="709"/>
        <w:jc w:val="both"/>
        <w:rPr>
          <w:szCs w:val="28"/>
          <w:lang w:val="nl-NL"/>
        </w:rPr>
      </w:pPr>
      <w:r w:rsidRPr="00847762">
        <w:rPr>
          <w:szCs w:val="28"/>
        </w:rPr>
        <w:t>Kết quả thực hiện:</w:t>
      </w:r>
      <w:r w:rsidR="000A3D76" w:rsidRPr="00847762">
        <w:rPr>
          <w:szCs w:val="28"/>
        </w:rPr>
        <w:t xml:space="preserve"> </w:t>
      </w:r>
      <w:r w:rsidR="00274F6C" w:rsidRPr="00847762">
        <w:rPr>
          <w:szCs w:val="28"/>
        </w:rPr>
        <w:t>UBND tỉnh đã chỉ đạo Sở Giao thông vận tải t</w:t>
      </w:r>
      <w:r w:rsidR="000A3D76" w:rsidRPr="00847762">
        <w:rPr>
          <w:szCs w:val="28"/>
        </w:rPr>
        <w:t>heo chức năng của ngành về quản lý đường sông là bố trí  phao tiêu, khơi thông luồng lạch để đảm bảo cho các phương tiện thủy lưu thông đi lại thuận tiện. Đối với các tuyến sông Trung ương, UBND tỉnh có Văn bản số 1467/UBND-GT1</w:t>
      </w:r>
      <w:r w:rsidR="000A3D76" w:rsidRPr="00847762">
        <w:rPr>
          <w:szCs w:val="28"/>
          <w:lang w:val="nl-NL" w:eastAsia="vi-VN"/>
        </w:rPr>
        <w:t xml:space="preserve"> ngày 15/3/2017</w:t>
      </w:r>
      <w:r w:rsidR="00274F6C" w:rsidRPr="00847762">
        <w:rPr>
          <w:szCs w:val="28"/>
          <w:lang w:val="nl-NL" w:eastAsia="vi-VN"/>
        </w:rPr>
        <w:t xml:space="preserve"> </w:t>
      </w:r>
      <w:r w:rsidR="000A3D76" w:rsidRPr="00847762">
        <w:rPr>
          <w:szCs w:val="28"/>
          <w:lang w:val="nl-NL"/>
        </w:rPr>
        <w:t xml:space="preserve">kiến nghị Bộ GTVT, Cục Đường thủy nội địa cho khảo sát, lập dự án nạo vét tại các </w:t>
      </w:r>
      <w:r w:rsidR="000A3D76" w:rsidRPr="00847762">
        <w:rPr>
          <w:szCs w:val="28"/>
          <w:lang w:val="nl-NL" w:eastAsia="vi-VN"/>
        </w:rPr>
        <w:t>đoạn cạn, bãi bồi theo. Đến nay Bộ GTVT, Cục Đường thủy nội địa Việt Nam đã cho lập dự án nạo vét đoạn Km0+00 – Km7+00 (cửa</w:t>
      </w:r>
      <w:r w:rsidR="000A3D76" w:rsidRPr="00847762">
        <w:rPr>
          <w:szCs w:val="28"/>
          <w:lang w:val="nl-NL"/>
        </w:rPr>
        <w:t xml:space="preserve"> Nhượng) sông Rào Cái - Gia Hội. Một số đoạn sông khác bị bồi lấp, bãi cạn đã đề xuất Bộ GTVT nhưng do nguồn lực kinh phí hạn hẹp nên Bộ GTVT chưa cân đối được như: đoạn Km59-Km62 Kênh Nhà Lê</w:t>
      </w:r>
      <w:r w:rsidR="00274F6C" w:rsidRPr="00847762">
        <w:rPr>
          <w:szCs w:val="28"/>
          <w:lang w:val="nl-NL"/>
        </w:rPr>
        <w:t xml:space="preserve"> </w:t>
      </w:r>
      <w:r w:rsidR="000A3D76" w:rsidRPr="00847762">
        <w:rPr>
          <w:szCs w:val="28"/>
          <w:lang w:val="nl-NL"/>
        </w:rPr>
        <w:t xml:space="preserve">(đoạn qua TX Hồng Lĩnh) đề xuất nạo vét, xây kè, đoạn Km0-Km27 sông Ngàn Sâu đề xuất nạo vét, đoạn Km22-Km27 sông Rào Cái Cử Hội ... ; Đối với các tuyến sông địa phương </w:t>
      </w:r>
      <w:r w:rsidR="00274F6C" w:rsidRPr="00847762">
        <w:rPr>
          <w:szCs w:val="28"/>
          <w:lang w:val="nl-NL"/>
        </w:rPr>
        <w:t xml:space="preserve">UBND tỉnh đã chỉ đạo </w:t>
      </w:r>
      <w:r w:rsidR="000A3D76" w:rsidRPr="00847762">
        <w:rPr>
          <w:spacing w:val="-4"/>
          <w:szCs w:val="28"/>
          <w:lang w:val="pt-BR"/>
        </w:rPr>
        <w:t xml:space="preserve">Sở GTVT hướng dẫn các địa phương rà soát, phân cấp đưa vào quản lý các tuyến đường thủy nội địa địa phương và bố trí kinh phí để phục vụ cho công tác quản lý, bảo trì theo Quyết định 3224/QĐ-UBND ngày </w:t>
      </w:r>
      <w:r w:rsidR="000A3D76" w:rsidRPr="00847762">
        <w:rPr>
          <w:szCs w:val="28"/>
          <w:lang w:val="nl-NL" w:eastAsia="vi-VN"/>
        </w:rPr>
        <w:t>ngày 27/10/2014 của UBND tỉnh về việc phê duyệt phân cấp quản lý hệ thống đường thủy nội địa địa phương trên địa bàn tỉnh Hà Tĩnh</w:t>
      </w:r>
      <w:r w:rsidR="000A3D76" w:rsidRPr="00847762">
        <w:rPr>
          <w:spacing w:val="-4"/>
          <w:szCs w:val="28"/>
          <w:lang w:val="pt-BR"/>
        </w:rPr>
        <w:t xml:space="preserve">. </w:t>
      </w:r>
      <w:r w:rsidR="000A3D76" w:rsidRPr="00847762">
        <w:rPr>
          <w:szCs w:val="28"/>
          <w:lang w:val="nl-NL"/>
        </w:rPr>
        <w:t>Hiện nay, trên một số tuyến sông (sông La, sông Ngàn Sâu Ngàn Phố,...) đang có tình trạng khai thác cát trái phép gây sạt lỡ bờ sông, thất thoát về tài nguyên khoáng sản. Để giải quyết vấn đề này, UBND tỉnh</w:t>
      </w:r>
      <w:r w:rsidR="00274F6C" w:rsidRPr="00847762">
        <w:rPr>
          <w:szCs w:val="28"/>
          <w:lang w:val="nl-NL"/>
        </w:rPr>
        <w:t xml:space="preserve"> sẽ chỉ đạo </w:t>
      </w:r>
      <w:r w:rsidR="000A3D76" w:rsidRPr="00847762">
        <w:rPr>
          <w:szCs w:val="28"/>
          <w:lang w:val="nl-NL"/>
        </w:rPr>
        <w:t xml:space="preserve">thành lập đoàn liên ngành do Công an tỉnh chủ trì, phối hợp với Sở TN&amp;MT, Sở NN&amp;PTNT, Sở Xây dựng, Sở GTVT, chính quyền địa phương </w:t>
      </w:r>
      <w:r w:rsidR="000A3D76" w:rsidRPr="00847762">
        <w:rPr>
          <w:szCs w:val="28"/>
          <w:lang w:val="nl-NL"/>
        </w:rPr>
        <w:lastRenderedPageBreak/>
        <w:t>và các đơn vị có liên quan tổ chức kiểm tra, xử lý nghiêm các tổ chức, cá nhân vi phạm.</w:t>
      </w:r>
    </w:p>
    <w:p w:rsidR="00AE5BCC" w:rsidRPr="00847762" w:rsidRDefault="00AE5BCC" w:rsidP="00847762">
      <w:pPr>
        <w:spacing w:after="60" w:line="240" w:lineRule="auto"/>
        <w:ind w:firstLine="709"/>
        <w:jc w:val="both"/>
        <w:rPr>
          <w:szCs w:val="28"/>
        </w:rPr>
      </w:pPr>
      <w:r w:rsidRPr="00847762">
        <w:rPr>
          <w:szCs w:val="28"/>
        </w:rPr>
        <w:t>(2)</w:t>
      </w:r>
      <w:r w:rsidR="003148BF" w:rsidRPr="00847762">
        <w:rPr>
          <w:szCs w:val="28"/>
        </w:rPr>
        <w:t xml:space="preserve"> Tình trạng trâu bò thả rông, người dân sử dụng lòng, lề đường để buôn bán, tuốt lúa, phơi rơm, lúa và các loại nông sản vẫn xảy ra khá tràn lan, gây cản trở và mấ</w:t>
      </w:r>
      <w:r w:rsidRPr="00847762">
        <w:rPr>
          <w:szCs w:val="28"/>
        </w:rPr>
        <w:t>t ATGT</w:t>
      </w:r>
    </w:p>
    <w:p w:rsidR="003148BF" w:rsidRPr="00847762" w:rsidRDefault="003148BF" w:rsidP="00847762">
      <w:pPr>
        <w:spacing w:after="60" w:line="240" w:lineRule="auto"/>
        <w:ind w:firstLine="709"/>
        <w:jc w:val="both"/>
        <w:rPr>
          <w:szCs w:val="28"/>
        </w:rPr>
      </w:pPr>
      <w:r w:rsidRPr="00847762">
        <w:rPr>
          <w:szCs w:val="28"/>
        </w:rPr>
        <w:t xml:space="preserve"> </w:t>
      </w:r>
      <w:r w:rsidR="00AE5BCC" w:rsidRPr="00847762">
        <w:rPr>
          <w:szCs w:val="28"/>
        </w:rPr>
        <w:t xml:space="preserve">Kết quả thực hiện: </w:t>
      </w:r>
      <w:r w:rsidRPr="00847762">
        <w:rPr>
          <w:szCs w:val="28"/>
        </w:rPr>
        <w:t xml:space="preserve">Đây là tình trạng vi phạm kéo dài từ năm này qua năm khác, mùa thu hoạch này sang mùa thu hoạch khác; mặc dù UBND tỉnh </w:t>
      </w:r>
      <w:r w:rsidR="00AE5BCC" w:rsidRPr="00847762">
        <w:rPr>
          <w:szCs w:val="28"/>
        </w:rPr>
        <w:t xml:space="preserve">đã </w:t>
      </w:r>
      <w:r w:rsidRPr="00847762">
        <w:rPr>
          <w:szCs w:val="28"/>
        </w:rPr>
        <w:t xml:space="preserve">ban hành </w:t>
      </w:r>
      <w:r w:rsidR="00AE5BCC" w:rsidRPr="00847762">
        <w:rPr>
          <w:szCs w:val="28"/>
        </w:rPr>
        <w:t xml:space="preserve">nhiều </w:t>
      </w:r>
      <w:r w:rsidRPr="00847762">
        <w:rPr>
          <w:szCs w:val="28"/>
        </w:rPr>
        <w:t xml:space="preserve">Công điện, Ban ATGT tỉnh, Sở GTVT chỉ đạo, đôn đốc, triển khai thực hiện. Tuy nhiên đây là vi phạm xuất phát từ ý thức người dân, bên cạnh đó sự vào cuộc của chính quyền cơ sở còn hạn chế, mặc dù lực lượng chức năng cấp tỉnh, cấp huyện vào cuộc đã giảm thiểu tình trạng vi phạm, hạn chế tai nạn giao thông, nhưng việc xử lý chưa triệt để. Trong thời gian tới </w:t>
      </w:r>
      <w:r w:rsidR="00AE5BCC" w:rsidRPr="00847762">
        <w:rPr>
          <w:szCs w:val="28"/>
        </w:rPr>
        <w:t xml:space="preserve">UBND tỉnh sẽ tiếp tục chỉ đạo </w:t>
      </w:r>
      <w:r w:rsidRPr="00847762">
        <w:rPr>
          <w:szCs w:val="28"/>
        </w:rPr>
        <w:t>các ngành các cấp triển khai, trong đó đề cao vai trò trách nhiệm của chính quyền cơ sở, nâng cao nhận thức của người dân, tăng cường xử phạt để nâng cao tính răn đe.</w:t>
      </w:r>
    </w:p>
    <w:p w:rsidR="00955A43" w:rsidRPr="00847762" w:rsidRDefault="00955A43" w:rsidP="00847762">
      <w:pPr>
        <w:spacing w:after="60" w:line="240" w:lineRule="auto"/>
        <w:ind w:firstLine="709"/>
        <w:jc w:val="both"/>
        <w:rPr>
          <w:szCs w:val="28"/>
        </w:rPr>
      </w:pPr>
      <w:r w:rsidRPr="00847762">
        <w:rPr>
          <w:szCs w:val="28"/>
        </w:rPr>
        <w:t>(3) Tình trạng xe chở vật liệu vi phạm chở quá tải, không che đậy làm rơi vãi.</w:t>
      </w:r>
    </w:p>
    <w:p w:rsidR="00955A43" w:rsidRPr="00847762" w:rsidRDefault="00955A43" w:rsidP="00847762">
      <w:pPr>
        <w:spacing w:after="60" w:line="240" w:lineRule="auto"/>
        <w:ind w:firstLine="709"/>
        <w:jc w:val="both"/>
        <w:rPr>
          <w:szCs w:val="28"/>
        </w:rPr>
      </w:pPr>
      <w:r w:rsidRPr="00847762">
        <w:rPr>
          <w:szCs w:val="28"/>
        </w:rPr>
        <w:t>Kết quả thực hiện: Trong thời gian qua đã được lực lượng chức năng quan tâm triển khai quyết liệt, đến nay Hà Tĩnh không còn là điểm nóng về xe quá tải, tình trạng vi phạm trên đường QL, đường tỉnh cơ bản được kiểm soát. Tuy nhiên hầu hết các vi phạm của lái xe cố ý hoạt động lén lút, lợi dụng thời gian không có lực lượng chức năng hoặc những đoạn tuyến không đủ lực lượng khép kín địa bàn, việc kiểm soát trên đường huyện, đường xã, đường GTNT gặp nhiều khó khăn và hạn chế. Do đó tình trạng này vẫn xẩy ra một số nơi, một số thời điểm. Trong thời gian tới, UBND tỉnh sẽ chỉ đạo lực lượng cấp tỉnh tiếp tục tăng cường xử lý, phối hợp lực lượng cấp huyện để triển khai, nâng cao vai trò trách nhiệm lực lượng chức năng cơ sở. Bên cạnh đó đây là tình trạng vi phạm diễn ra từng thời điểm, do đó không thể xử lý triệt để mà phải thường xuyên, liên tục để hạn chế mức thấp nhất tình trạng vi phạm.</w:t>
      </w:r>
    </w:p>
    <w:p w:rsidR="00752FF5" w:rsidRPr="00847762" w:rsidRDefault="00752FF5" w:rsidP="00847762">
      <w:pPr>
        <w:spacing w:after="60" w:line="240" w:lineRule="auto"/>
        <w:ind w:firstLine="709"/>
        <w:jc w:val="both"/>
        <w:rPr>
          <w:szCs w:val="28"/>
          <w:lang w:val="nl-NL"/>
        </w:rPr>
      </w:pPr>
      <w:r w:rsidRPr="00847762">
        <w:rPr>
          <w:spacing w:val="-4"/>
          <w:szCs w:val="28"/>
          <w:lang w:val="nl-NL"/>
        </w:rPr>
        <w:t xml:space="preserve">(4) Ý kiến </w:t>
      </w:r>
      <w:r w:rsidRPr="00847762">
        <w:rPr>
          <w:szCs w:val="28"/>
          <w:lang w:val="nl-NL"/>
        </w:rPr>
        <w:t xml:space="preserve">đề nghị có giải pháp xử lý tình trạng ngập lụt do hệ thống cầu, cống tiêu thoát nước trên QL1 đoạn tránh thành phố Hà Tĩnh không đảm bảo (qua xã Thạch Đài huyện Thạch Hà) </w:t>
      </w:r>
    </w:p>
    <w:p w:rsidR="00752FF5" w:rsidRPr="00847762" w:rsidRDefault="00752FF5" w:rsidP="00847762">
      <w:pPr>
        <w:spacing w:after="60" w:line="240" w:lineRule="auto"/>
        <w:ind w:firstLine="709"/>
        <w:jc w:val="both"/>
        <w:rPr>
          <w:szCs w:val="28"/>
        </w:rPr>
      </w:pPr>
      <w:r w:rsidRPr="00847762">
        <w:rPr>
          <w:szCs w:val="28"/>
        </w:rPr>
        <w:t xml:space="preserve">Kết quả thực hiện: </w:t>
      </w:r>
    </w:p>
    <w:p w:rsidR="00752FF5" w:rsidRPr="00847762" w:rsidRDefault="00752FF5" w:rsidP="00847762">
      <w:pPr>
        <w:spacing w:after="60" w:line="240" w:lineRule="auto"/>
        <w:ind w:firstLine="709"/>
        <w:jc w:val="both"/>
        <w:rPr>
          <w:szCs w:val="28"/>
          <w:lang w:val="nl-NL"/>
        </w:rPr>
      </w:pPr>
      <w:r w:rsidRPr="00847762">
        <w:rPr>
          <w:szCs w:val="28"/>
          <w:lang w:val="nl-NL"/>
        </w:rPr>
        <w:t xml:space="preserve">Đoạn tuyến này thuộc thẩm quyền Bộ Giao thông vận tải quản lý Nhà nước, Công ty TNHH MTV Hạ tầng Sông Đà quản lý khai thác theo hình thức BOT; </w:t>
      </w:r>
      <w:r w:rsidR="00E40143" w:rsidRPr="00847762">
        <w:rPr>
          <w:szCs w:val="28"/>
          <w:lang w:val="nl-NL"/>
        </w:rPr>
        <w:t xml:space="preserve">UBND tỉnh đã chỉ đạo </w:t>
      </w:r>
      <w:r w:rsidRPr="00847762">
        <w:rPr>
          <w:szCs w:val="28"/>
          <w:lang w:val="nl-NL"/>
        </w:rPr>
        <w:t>Sở Giao thông vận tải</w:t>
      </w:r>
      <w:r w:rsidR="00E40143" w:rsidRPr="00847762">
        <w:rPr>
          <w:szCs w:val="28"/>
          <w:lang w:val="nl-NL"/>
        </w:rPr>
        <w:t xml:space="preserve"> </w:t>
      </w:r>
      <w:r w:rsidRPr="00847762">
        <w:rPr>
          <w:szCs w:val="28"/>
          <w:lang w:val="nl-NL"/>
        </w:rPr>
        <w:t>đề nghị Đoàn Đại biểu Quốc hội tỉnh Hà Tĩnh có văn bản kiến nghị Bộ Giao thông vận tải chỉ đạo kiểm tra, xử</w:t>
      </w:r>
      <w:r w:rsidR="00E40143" w:rsidRPr="00847762">
        <w:rPr>
          <w:szCs w:val="28"/>
          <w:lang w:val="nl-NL"/>
        </w:rPr>
        <w:t xml:space="preserve"> lý;</w:t>
      </w:r>
      <w:r w:rsidRPr="00847762">
        <w:rPr>
          <w:szCs w:val="28"/>
          <w:lang w:val="nl-NL"/>
        </w:rPr>
        <w:t xml:space="preserve"> Đoàn Đại biểu Quốc hội tỉnh đã có Công văn số 223/ĐĐBQH-VP ngày 20/8/2018 về việc tiếp thu ý kiến và tổng hợp kiến nghị thẩm quyền giải quyết của các cơ quan Trung ương trước kỳ họp thứ 6 Quốc hội khóa XIV</w:t>
      </w:r>
      <w:r w:rsidR="00E40143" w:rsidRPr="00847762">
        <w:rPr>
          <w:szCs w:val="28"/>
          <w:lang w:val="nl-NL"/>
        </w:rPr>
        <w:t>.</w:t>
      </w:r>
    </w:p>
    <w:p w:rsidR="0044400D" w:rsidRPr="00847762" w:rsidRDefault="0044400D" w:rsidP="00847762">
      <w:pPr>
        <w:tabs>
          <w:tab w:val="left" w:pos="600"/>
        </w:tabs>
        <w:spacing w:after="60" w:line="240" w:lineRule="auto"/>
        <w:jc w:val="both"/>
        <w:rPr>
          <w:i/>
          <w:spacing w:val="-4"/>
        </w:rPr>
      </w:pPr>
      <w:r w:rsidRPr="00847762">
        <w:rPr>
          <w:i/>
          <w:spacing w:val="-4"/>
        </w:rPr>
        <w:tab/>
      </w:r>
      <w:r w:rsidRPr="00847762">
        <w:rPr>
          <w:i/>
          <w:spacing w:val="-4"/>
        </w:rPr>
        <w:tab/>
        <w:t xml:space="preserve">7.4. Những nội dung chậm được xem xét giải quyết: Không </w:t>
      </w:r>
    </w:p>
    <w:p w:rsidR="0044400D" w:rsidRPr="00847762" w:rsidRDefault="0044400D" w:rsidP="00847762">
      <w:pPr>
        <w:spacing w:after="60" w:line="240" w:lineRule="auto"/>
        <w:ind w:firstLine="720"/>
        <w:jc w:val="both"/>
        <w:rPr>
          <w:i/>
        </w:rPr>
      </w:pPr>
      <w:r w:rsidRPr="00847762">
        <w:rPr>
          <w:i/>
        </w:rPr>
        <w:t>7.5. Những nội dung không thể xem xét, giải quyết: Không</w:t>
      </w:r>
    </w:p>
    <w:p w:rsidR="00205B87" w:rsidRPr="00847762" w:rsidRDefault="00847762" w:rsidP="00847762">
      <w:pPr>
        <w:spacing w:after="60" w:line="240" w:lineRule="auto"/>
        <w:ind w:firstLine="720"/>
        <w:jc w:val="both"/>
        <w:rPr>
          <w:b/>
        </w:rPr>
      </w:pPr>
      <w:r w:rsidRPr="00847762">
        <w:rPr>
          <w:b/>
        </w:rPr>
        <w:lastRenderedPageBreak/>
        <w:t xml:space="preserve">8. Lĩnh vực </w:t>
      </w:r>
      <w:r w:rsidR="00205B87" w:rsidRPr="00847762">
        <w:rPr>
          <w:b/>
        </w:rPr>
        <w:t>Y tế</w:t>
      </w:r>
    </w:p>
    <w:p w:rsidR="00FE2623" w:rsidRPr="009B03AC" w:rsidRDefault="00FE2623" w:rsidP="00AC376E">
      <w:pPr>
        <w:spacing w:after="60" w:line="240" w:lineRule="auto"/>
        <w:ind w:firstLine="720"/>
        <w:jc w:val="both"/>
        <w:rPr>
          <w:i/>
        </w:rPr>
      </w:pPr>
      <w:r w:rsidRPr="009B03AC">
        <w:rPr>
          <w:bCs/>
          <w:i/>
          <w:shd w:val="clear" w:color="auto" w:fill="FFFFFF"/>
          <w:lang w:val="af-ZA"/>
        </w:rPr>
        <w:t>8.1. Các nội dung giải trình, cung cấp thông tin:</w:t>
      </w:r>
      <w:r w:rsidR="009B03AC" w:rsidRPr="009B03AC">
        <w:rPr>
          <w:bCs/>
          <w:i/>
          <w:shd w:val="clear" w:color="auto" w:fill="FFFFFF"/>
          <w:lang w:val="af-ZA"/>
        </w:rPr>
        <w:t xml:space="preserve"> 05 nội dung</w:t>
      </w:r>
    </w:p>
    <w:p w:rsidR="00931EFB" w:rsidRPr="009B03AC" w:rsidRDefault="00931EFB" w:rsidP="00931EFB">
      <w:pPr>
        <w:spacing w:after="60" w:line="240" w:lineRule="auto"/>
        <w:ind w:firstLine="720"/>
        <w:jc w:val="both"/>
      </w:pPr>
      <w:r w:rsidRPr="009B03AC">
        <w:t>a. Kiến nghị của cử tri:</w:t>
      </w:r>
      <w:r w:rsidR="009B03AC" w:rsidRPr="009B03AC">
        <w:t xml:space="preserve"> 04 nội dung</w:t>
      </w:r>
      <w:r w:rsidRPr="009B03AC">
        <w:tab/>
      </w:r>
      <w:r w:rsidRPr="009B03AC">
        <w:tab/>
        <w:t xml:space="preserve"> </w:t>
      </w:r>
    </w:p>
    <w:p w:rsidR="00931EFB" w:rsidRPr="009B03AC" w:rsidRDefault="00931EFB" w:rsidP="00931EFB">
      <w:pPr>
        <w:spacing w:after="60" w:line="240" w:lineRule="auto"/>
        <w:ind w:firstLine="720"/>
        <w:jc w:val="both"/>
      </w:pPr>
      <w:r w:rsidRPr="009B03AC">
        <w:t>- Kỳ họp thứ 5 - HĐND tỉnh khoá XVII:</w:t>
      </w:r>
      <w:r w:rsidR="009B03AC" w:rsidRPr="009B03AC">
        <w:t xml:space="preserve"> 03 nội dung</w:t>
      </w:r>
    </w:p>
    <w:p w:rsidR="009B03AC" w:rsidRPr="009B03AC" w:rsidRDefault="009B03AC" w:rsidP="009B03AC">
      <w:pPr>
        <w:widowControl w:val="0"/>
        <w:spacing w:after="0" w:line="240" w:lineRule="auto"/>
        <w:ind w:firstLine="720"/>
        <w:jc w:val="both"/>
        <w:rPr>
          <w:szCs w:val="28"/>
          <w:lang w:val="nl-NL"/>
        </w:rPr>
      </w:pPr>
      <w:r w:rsidRPr="009B03AC">
        <w:rPr>
          <w:szCs w:val="28"/>
          <w:lang w:val="nl-NL"/>
        </w:rPr>
        <w:t>(1) Giải pháp nâng cao chất lượng khám chữa bệnh ở bệnh viện tuyến tỉnh, huyện</w:t>
      </w:r>
    </w:p>
    <w:p w:rsidR="009B03AC" w:rsidRPr="009B03AC" w:rsidRDefault="009B03AC" w:rsidP="009B03AC">
      <w:pPr>
        <w:widowControl w:val="0"/>
        <w:spacing w:after="0" w:line="240" w:lineRule="auto"/>
        <w:ind w:firstLine="720"/>
        <w:jc w:val="both"/>
        <w:rPr>
          <w:szCs w:val="28"/>
          <w:lang w:val="nl-NL"/>
        </w:rPr>
      </w:pPr>
      <w:r w:rsidRPr="009B03AC">
        <w:rPr>
          <w:szCs w:val="28"/>
          <w:lang w:val="nl-NL"/>
        </w:rPr>
        <w:t>(2) Giải pháp tăng cường bảo đảm an toàn vệ sinh thực phẩm</w:t>
      </w:r>
    </w:p>
    <w:p w:rsidR="009B03AC" w:rsidRPr="009B03AC" w:rsidRDefault="009B03AC" w:rsidP="009B03AC">
      <w:pPr>
        <w:widowControl w:val="0"/>
        <w:spacing w:after="0" w:line="240" w:lineRule="auto"/>
        <w:ind w:firstLine="720"/>
        <w:jc w:val="both"/>
        <w:rPr>
          <w:szCs w:val="28"/>
          <w:lang w:val="nl-NL"/>
        </w:rPr>
      </w:pPr>
      <w:r w:rsidRPr="009B03AC">
        <w:rPr>
          <w:szCs w:val="28"/>
          <w:lang w:val="nl-NL"/>
        </w:rPr>
        <w:t>(3) Công tác quản lý dược phẩm, hóa mỹ phẩm, hành nghề y dược tư nhân trên địa bàn</w:t>
      </w:r>
    </w:p>
    <w:p w:rsidR="00931EFB" w:rsidRPr="009B03AC" w:rsidRDefault="00931EFB" w:rsidP="00931EFB">
      <w:pPr>
        <w:spacing w:after="60" w:line="240" w:lineRule="auto"/>
        <w:ind w:firstLine="720"/>
        <w:jc w:val="both"/>
      </w:pPr>
      <w:r w:rsidRPr="009B03AC">
        <w:t xml:space="preserve">- Kỳ họp thứ 7 - HĐND tỉnh khoá XVII: </w:t>
      </w:r>
      <w:r w:rsidR="009B03AC" w:rsidRPr="009B03AC">
        <w:t>01 nội dung</w:t>
      </w:r>
    </w:p>
    <w:p w:rsidR="00931EFB" w:rsidRPr="009B03AC" w:rsidRDefault="00931EFB" w:rsidP="00931EFB">
      <w:pPr>
        <w:widowControl w:val="0"/>
        <w:spacing w:after="0" w:line="240" w:lineRule="auto"/>
        <w:ind w:firstLine="720"/>
        <w:jc w:val="both"/>
        <w:rPr>
          <w:i/>
          <w:szCs w:val="28"/>
          <w:lang w:val="nl-NL"/>
        </w:rPr>
      </w:pPr>
      <w:r w:rsidRPr="009B03AC">
        <w:rPr>
          <w:szCs w:val="28"/>
          <w:lang w:val="nl-NL"/>
        </w:rPr>
        <w:t>Đề nghị tỉnh cần tiếp tục tăng cườ</w:t>
      </w:r>
      <w:r w:rsidRPr="009B03AC">
        <w:rPr>
          <w:szCs w:val="28"/>
          <w:lang w:val="da-DK"/>
        </w:rPr>
        <w:t>ng ki</w:t>
      </w:r>
      <w:r w:rsidRPr="009B03AC">
        <w:rPr>
          <w:szCs w:val="28"/>
          <w:lang w:val="nl-NL"/>
        </w:rPr>
        <w:t>ểm soát chặt chẽ việc thanh toán bả</w:t>
      </w:r>
      <w:r w:rsidRPr="009B03AC">
        <w:rPr>
          <w:szCs w:val="28"/>
          <w:lang w:val="es-ES_tradnl"/>
        </w:rPr>
        <w:t>o hi</w:t>
      </w:r>
      <w:r w:rsidRPr="009B03AC">
        <w:rPr>
          <w:szCs w:val="28"/>
          <w:lang w:val="nl-NL"/>
        </w:rPr>
        <w:t>ểm tạ</w:t>
      </w:r>
      <w:r w:rsidRPr="009B03AC">
        <w:rPr>
          <w:szCs w:val="28"/>
          <w:lang w:val="it-IT"/>
        </w:rPr>
        <w:t>i c</w:t>
      </w:r>
      <w:r w:rsidRPr="009B03AC">
        <w:rPr>
          <w:szCs w:val="28"/>
          <w:lang w:val="nl-NL"/>
        </w:rPr>
        <w:t>ác bệ</w:t>
      </w:r>
      <w:r w:rsidRPr="009B03AC">
        <w:rPr>
          <w:szCs w:val="28"/>
          <w:lang w:val="sv-SE"/>
        </w:rPr>
        <w:t>nh vi</w:t>
      </w:r>
      <w:r w:rsidRPr="009B03AC">
        <w:rPr>
          <w:szCs w:val="28"/>
          <w:lang w:val="nl-NL"/>
        </w:rPr>
        <w:t xml:space="preserve">ện </w:t>
      </w:r>
      <w:r w:rsidRPr="009B03AC">
        <w:rPr>
          <w:i/>
          <w:szCs w:val="28"/>
          <w:lang w:val="nl-NL"/>
        </w:rPr>
        <w:t>(Cử tri TP Hà Tĩnh).</w:t>
      </w:r>
    </w:p>
    <w:p w:rsidR="00931EFB" w:rsidRPr="009B03AC" w:rsidRDefault="009B03AC" w:rsidP="00AC376E">
      <w:pPr>
        <w:spacing w:after="60" w:line="240" w:lineRule="auto"/>
        <w:ind w:firstLine="720"/>
        <w:jc w:val="both"/>
      </w:pPr>
      <w:r w:rsidRPr="009B03AC">
        <w:t>b. Thực hiện hội dung chất vấn của đại biểu HĐND tỉnh: 01 nội dung</w:t>
      </w:r>
    </w:p>
    <w:p w:rsidR="009B03AC" w:rsidRPr="009B03AC" w:rsidRDefault="009B03AC" w:rsidP="009B03AC">
      <w:pPr>
        <w:spacing w:after="60" w:line="240" w:lineRule="auto"/>
        <w:ind w:firstLine="720"/>
        <w:jc w:val="both"/>
      </w:pPr>
      <w:r w:rsidRPr="009B03AC">
        <w:t>- Kỳ họp thứ 5 - HĐND tỉnh khoá XVII: Không</w:t>
      </w:r>
    </w:p>
    <w:p w:rsidR="009B03AC" w:rsidRPr="009B03AC" w:rsidRDefault="009B03AC" w:rsidP="009B03AC">
      <w:pPr>
        <w:widowControl w:val="0"/>
        <w:spacing w:after="0" w:line="240" w:lineRule="auto"/>
        <w:ind w:firstLine="720"/>
        <w:jc w:val="both"/>
      </w:pPr>
      <w:r w:rsidRPr="009B03AC">
        <w:t>- Kỳ họp thứ 7 - HĐND tỉnh khoá XVII: 01 nội dung</w:t>
      </w:r>
    </w:p>
    <w:p w:rsidR="009B03AC" w:rsidRPr="009B03AC" w:rsidRDefault="009B03AC" w:rsidP="009B03AC">
      <w:pPr>
        <w:widowControl w:val="0"/>
        <w:spacing w:after="0" w:line="240" w:lineRule="auto"/>
        <w:ind w:firstLine="720"/>
        <w:jc w:val="both"/>
      </w:pPr>
      <w:r w:rsidRPr="009B03AC">
        <w:t>Việc quản lý chất lượng thuốc; quản lý giá thuốc chữa bệnh; tình trạng bán thuốc không qua kê đơn trên địa bàn tỉnh</w:t>
      </w:r>
    </w:p>
    <w:p w:rsidR="00FE2623" w:rsidRPr="009B03AC" w:rsidRDefault="00FE2623" w:rsidP="00AC376E">
      <w:pPr>
        <w:spacing w:after="60" w:line="240" w:lineRule="auto"/>
        <w:ind w:firstLine="720"/>
        <w:jc w:val="both"/>
      </w:pPr>
      <w:r w:rsidRPr="009B03AC">
        <w:rPr>
          <w:i/>
        </w:rPr>
        <w:t>8.2. Những nội dung đã được tập trung giải quyết dứt điểm:</w:t>
      </w:r>
      <w:r w:rsidR="00AC376E" w:rsidRPr="009B03AC">
        <w:rPr>
          <w:i/>
        </w:rPr>
        <w:t xml:space="preserve"> Không</w:t>
      </w:r>
    </w:p>
    <w:p w:rsidR="00FE2623" w:rsidRPr="009B03AC" w:rsidRDefault="00FE2623" w:rsidP="00FE2623">
      <w:pPr>
        <w:spacing w:after="60" w:line="240" w:lineRule="auto"/>
        <w:ind w:firstLine="720"/>
        <w:jc w:val="both"/>
        <w:rPr>
          <w:i/>
        </w:rPr>
      </w:pPr>
      <w:r w:rsidRPr="009B03AC">
        <w:rPr>
          <w:i/>
        </w:rPr>
        <w:t xml:space="preserve">8.3. Những nội dung đã được xem xét giải quyết nhưng chưa dứt điểm </w:t>
      </w:r>
    </w:p>
    <w:p w:rsidR="002F4D34" w:rsidRPr="009B03AC" w:rsidRDefault="00FE2623" w:rsidP="00FE2623">
      <w:pPr>
        <w:spacing w:after="60" w:line="240" w:lineRule="auto"/>
        <w:ind w:firstLine="720"/>
        <w:jc w:val="both"/>
      </w:pPr>
      <w:r w:rsidRPr="009B03AC">
        <w:t>a. Kiến nghị của cử tri:</w:t>
      </w:r>
      <w:r w:rsidRPr="009B03AC">
        <w:tab/>
      </w:r>
      <w:r w:rsidRPr="009B03AC">
        <w:tab/>
        <w:t xml:space="preserve"> </w:t>
      </w:r>
    </w:p>
    <w:p w:rsidR="002F4D34" w:rsidRPr="009B03AC" w:rsidRDefault="002F4D34" w:rsidP="002F4D34">
      <w:pPr>
        <w:spacing w:after="60" w:line="240" w:lineRule="auto"/>
        <w:ind w:firstLine="720"/>
        <w:jc w:val="both"/>
      </w:pPr>
      <w:r w:rsidRPr="009B03AC">
        <w:t>- Kỳ họp thứ 5 - HĐND tỉ</w:t>
      </w:r>
      <w:r w:rsidR="00AC376E" w:rsidRPr="009B03AC">
        <w:t>nh khoá XVII:</w:t>
      </w:r>
      <w:r w:rsidR="00BF1F39">
        <w:t xml:space="preserve"> Không</w:t>
      </w:r>
    </w:p>
    <w:p w:rsidR="00FE2623" w:rsidRPr="009B03AC" w:rsidRDefault="002F4D34" w:rsidP="002F4D34">
      <w:pPr>
        <w:spacing w:after="60" w:line="240" w:lineRule="auto"/>
        <w:ind w:firstLine="720"/>
        <w:jc w:val="both"/>
      </w:pPr>
      <w:r w:rsidRPr="009B03AC">
        <w:t xml:space="preserve">- Kỳ họp thứ 7 - HĐND tỉnh khoá XVII: </w:t>
      </w:r>
      <w:r w:rsidR="00BF1F39">
        <w:t>01 nội dung</w:t>
      </w:r>
    </w:p>
    <w:p w:rsidR="00AC376E" w:rsidRPr="009B03AC" w:rsidRDefault="00AC376E" w:rsidP="00AC376E">
      <w:pPr>
        <w:widowControl w:val="0"/>
        <w:spacing w:after="80"/>
        <w:ind w:firstLine="720"/>
        <w:jc w:val="both"/>
        <w:rPr>
          <w:i/>
          <w:szCs w:val="28"/>
        </w:rPr>
      </w:pPr>
      <w:r w:rsidRPr="009B03AC">
        <w:rPr>
          <w:szCs w:val="28"/>
          <w:lang w:val="vi-VN"/>
        </w:rPr>
        <w:t xml:space="preserve">Đề nghị có giải pháp tháo gỡ bất cập trong việc đấu thầu tập trung đối với lĩnh vực y tế (về vật tư, trang thiết bị y tế) gây khó khăn cho các Bệnh viện </w:t>
      </w:r>
      <w:r w:rsidRPr="009B03AC">
        <w:rPr>
          <w:i/>
          <w:szCs w:val="28"/>
          <w:lang w:val="vi-VN"/>
        </w:rPr>
        <w:t>(Cử tri huyện Thạch Hà).</w:t>
      </w:r>
    </w:p>
    <w:p w:rsidR="00AC376E" w:rsidRPr="009B03AC" w:rsidRDefault="00AC376E" w:rsidP="00AC376E">
      <w:pPr>
        <w:widowControl w:val="0"/>
        <w:spacing w:after="80"/>
        <w:ind w:firstLine="720"/>
        <w:jc w:val="both"/>
        <w:rPr>
          <w:i/>
          <w:szCs w:val="28"/>
        </w:rPr>
      </w:pPr>
      <w:r w:rsidRPr="009B03AC">
        <w:rPr>
          <w:szCs w:val="28"/>
          <w:lang w:val="vi-VN"/>
        </w:rPr>
        <w:t xml:space="preserve">Có chính sách đầu tư cơ sở hạ tầng, trang thiết bị, chuyển giao các thiết bị công nghệ cho ngành y tế huyện Can Lộc </w:t>
      </w:r>
      <w:r w:rsidRPr="009B03AC">
        <w:rPr>
          <w:i/>
          <w:szCs w:val="28"/>
          <w:lang w:val="vi-VN"/>
        </w:rPr>
        <w:t>(Cử tri huyện Can Lộc).</w:t>
      </w:r>
    </w:p>
    <w:p w:rsidR="00AC376E" w:rsidRPr="009B03AC" w:rsidRDefault="00AC376E" w:rsidP="00AC376E">
      <w:pPr>
        <w:spacing w:after="60" w:line="240" w:lineRule="auto"/>
        <w:jc w:val="both"/>
      </w:pPr>
      <w:r w:rsidRPr="009B03AC">
        <w:tab/>
        <w:t>Kết quả thực hiện:</w:t>
      </w:r>
    </w:p>
    <w:p w:rsidR="00AC376E" w:rsidRPr="009B03AC" w:rsidRDefault="00AC376E" w:rsidP="00AC376E">
      <w:pPr>
        <w:widowControl w:val="0"/>
        <w:spacing w:after="60" w:line="240" w:lineRule="auto"/>
        <w:ind w:firstLine="720"/>
        <w:jc w:val="both"/>
        <w:rPr>
          <w:i/>
        </w:rPr>
      </w:pPr>
      <w:r w:rsidRPr="009B03AC">
        <w:t>* Về G</w:t>
      </w:r>
      <w:r w:rsidRPr="009B03AC">
        <w:rPr>
          <w:lang w:val="vi-VN"/>
        </w:rPr>
        <w:t xml:space="preserve">iải pháp tháo gỡ bất cập trong việc đấu thầu tập trung đối với lĩnh vực y tế (về vật tư, trang thiết bị y tế) gây khó khăn cho các </w:t>
      </w:r>
      <w:r w:rsidRPr="009B03AC">
        <w:t>b</w:t>
      </w:r>
      <w:r w:rsidRPr="009B03AC">
        <w:rPr>
          <w:lang w:val="vi-VN"/>
        </w:rPr>
        <w:t>ệnh viện</w:t>
      </w:r>
      <w:r w:rsidR="00507FC8" w:rsidRPr="009B03AC">
        <w:t>.</w:t>
      </w:r>
    </w:p>
    <w:p w:rsidR="00AC376E" w:rsidRPr="009B03AC" w:rsidRDefault="00AC376E" w:rsidP="00AC376E">
      <w:pPr>
        <w:widowControl w:val="0"/>
        <w:spacing w:after="60" w:line="240" w:lineRule="auto"/>
        <w:ind w:firstLine="720"/>
        <w:jc w:val="both"/>
        <w:rPr>
          <w:lang w:val="vi-VN"/>
        </w:rPr>
      </w:pPr>
      <w:r w:rsidRPr="009B03AC">
        <w:rPr>
          <w:lang w:val="vi-VN"/>
        </w:rPr>
        <w:t xml:space="preserve"> Ngày 06/7/2018 UBND tỉnh chủ trì cuộc họp với các Sở, Ngành có liên quan, qua đó đã đưa ra các giải pháp, phương án xử lý tình huống một số tồn tại, vướng mắc thời gian vừa qua và cả trong thời gian tới. Đến nay cơ bản các vướng mắc đã có phương án giải quyết</w:t>
      </w:r>
      <w:r w:rsidRPr="009B03AC">
        <w:t>.</w:t>
      </w:r>
      <w:r w:rsidRPr="009B03AC">
        <w:rPr>
          <w:lang w:val="vi-VN"/>
        </w:rPr>
        <w:t xml:space="preserve"> </w:t>
      </w:r>
    </w:p>
    <w:p w:rsidR="00AC376E" w:rsidRPr="009B03AC" w:rsidRDefault="00AC376E" w:rsidP="00AC376E">
      <w:pPr>
        <w:widowControl w:val="0"/>
        <w:spacing w:after="60" w:line="240" w:lineRule="auto"/>
        <w:ind w:firstLine="720"/>
        <w:jc w:val="both"/>
        <w:rPr>
          <w:i/>
        </w:rPr>
      </w:pPr>
      <w:r w:rsidRPr="009B03AC">
        <w:t>*</w:t>
      </w:r>
      <w:r w:rsidRPr="009B03AC">
        <w:rPr>
          <w:lang w:val="vi-VN"/>
        </w:rPr>
        <w:t xml:space="preserve"> Chính sách đầu tư cơ sở hạ tầng, trang thiết bị, chuyển giao các thiết bị công nghệ cho ngành y tế huyện Can Lộ</w:t>
      </w:r>
      <w:r w:rsidR="00507FC8" w:rsidRPr="009B03AC">
        <w:rPr>
          <w:lang w:val="vi-VN"/>
        </w:rPr>
        <w:t>c</w:t>
      </w:r>
    </w:p>
    <w:p w:rsidR="00AC376E" w:rsidRPr="009B03AC" w:rsidRDefault="00AC376E" w:rsidP="00AC376E">
      <w:pPr>
        <w:widowControl w:val="0"/>
        <w:spacing w:after="60" w:line="240" w:lineRule="auto"/>
        <w:ind w:firstLine="720"/>
        <w:jc w:val="both"/>
        <w:rPr>
          <w:lang w:val="vi-VN"/>
        </w:rPr>
      </w:pPr>
      <w:r w:rsidRPr="009B03AC">
        <w:rPr>
          <w:lang w:val="vi-VN"/>
        </w:rPr>
        <w:t xml:space="preserve">Thời gian qua, được sự quan tâm lãnh đạo, chỉ đạo của Tỉnh ủy, HĐND, UBND tỉnh; các bộ, ngành Trung ương và sự phối hợp chặt chẽ của các sở, ban ngành, các tổ chức, dự án; cơ sở hạ tầng, trang thiết bị, công nghệ của ngành Y tế được đầu tư nâng cấp và cải thiện đáng kể, góp phần nâng cao chất lượng </w:t>
      </w:r>
      <w:r w:rsidRPr="009B03AC">
        <w:rPr>
          <w:lang w:val="vi-VN"/>
        </w:rPr>
        <w:lastRenderedPageBreak/>
        <w:t xml:space="preserve">khám chữa bệnh và phòng bệnh, cơ bản đáp ứng yêu cầu bảo vệ và chăm sóc sức khỏe nhân dân trên địa bàn toàn tỉnh nói chung và huyện Can Lộc nói riêng. </w:t>
      </w:r>
    </w:p>
    <w:p w:rsidR="00AC376E" w:rsidRPr="009B03AC" w:rsidRDefault="00AC376E" w:rsidP="00AC376E">
      <w:pPr>
        <w:widowControl w:val="0"/>
        <w:spacing w:after="60" w:line="240" w:lineRule="auto"/>
        <w:ind w:firstLine="720"/>
        <w:jc w:val="both"/>
      </w:pPr>
      <w:r w:rsidRPr="009B03AC">
        <w:rPr>
          <w:lang w:val="vi-VN"/>
        </w:rPr>
        <w:t>Cụ thể từ năm 2014 đến nay, đã đầu tư cho y tế huyện Can Lộc 21,5 tỷ đồng để mua sắm trang thiết bị (hệ thống phẫu thuật nội soi, hệ thống nội soi dạ dày, máy phân tích sinh hóa, máy thở hồi sức đa chức năng kèm máy nén khí, hệ thống khí o xy trung tâm, hệ thống máy giặt sấy công nghiệp…) và cải tạo cơ sở hạ tầng</w:t>
      </w:r>
      <w:r w:rsidR="00507FC8" w:rsidRPr="009B03AC">
        <w:t>, cụ thể:</w:t>
      </w:r>
    </w:p>
    <w:p w:rsidR="00AC376E" w:rsidRPr="009B03AC" w:rsidRDefault="00AC376E" w:rsidP="00AC376E">
      <w:pPr>
        <w:widowControl w:val="0"/>
        <w:spacing w:after="60" w:line="240" w:lineRule="auto"/>
        <w:ind w:firstLine="720"/>
        <w:jc w:val="both"/>
        <w:rPr>
          <w:lang w:val="vi-VN"/>
        </w:rPr>
      </w:pPr>
      <w:r w:rsidRPr="009B03AC">
        <w:rPr>
          <w:lang w:val="vi-VN"/>
        </w:rPr>
        <w:t xml:space="preserve">Đối với BVĐK huyện: Cấp kinh phí và hỗ trợ trang thiết bị với giá trị là 17 tỷ đồng từ nguồn kinh phí sự nghiệp Ngành và nguồn kinh phí thực hiện chính sách đầu tư phát triển tại Nghị quyết </w:t>
      </w:r>
      <w:r w:rsidR="00507FC8" w:rsidRPr="009B03AC">
        <w:t xml:space="preserve"> số</w:t>
      </w:r>
      <w:r w:rsidRPr="009B03AC">
        <w:rPr>
          <w:lang w:val="vi-VN"/>
        </w:rPr>
        <w:t xml:space="preserve">144/2015/NQ-HĐND; </w:t>
      </w:r>
    </w:p>
    <w:p w:rsidR="00507FC8" w:rsidRPr="009B03AC" w:rsidRDefault="00507FC8" w:rsidP="00507FC8">
      <w:pPr>
        <w:widowControl w:val="0"/>
        <w:spacing w:after="60" w:line="240" w:lineRule="auto"/>
        <w:ind w:firstLine="720"/>
        <w:jc w:val="both"/>
        <w:rPr>
          <w:lang w:val="vi-VN"/>
        </w:rPr>
      </w:pPr>
      <w:r w:rsidRPr="009B03AC">
        <w:rPr>
          <w:lang w:val="vi-VN"/>
        </w:rPr>
        <w:t>Bên cạnh đó, UBND tỉnh đã giao Sở Y tế chỉ đạo BVĐK huyện Can Lộc phải chủ động tăng thu, tiết kiệm chi, đảm bảo chi tiêu đúng mục đích, có hiệu quả, vừa đáp ứng nhiệm vụ chi thường xuyên và đảm bảo cân đối thu – chi trích lập các quỹ theo quy định, trong đó ưu tiên quỹ phát triển hoạt động sự nghiệp để mua sắm các trang thiết bị, sửa chữa cải tạo cơ sở hạ tầng nhằm tăng cường năng lực phục vụ và nâng cao chất lượng dịch vụ tại đơn vị.</w:t>
      </w:r>
    </w:p>
    <w:p w:rsidR="00507FC8" w:rsidRPr="009B03AC" w:rsidRDefault="00507FC8" w:rsidP="00507FC8">
      <w:pPr>
        <w:widowControl w:val="0"/>
        <w:spacing w:after="60" w:line="240" w:lineRule="auto"/>
        <w:ind w:firstLine="720"/>
        <w:jc w:val="both"/>
        <w:rPr>
          <w:lang w:val="vi-VN"/>
        </w:rPr>
      </w:pPr>
      <w:r w:rsidRPr="009B03AC">
        <w:rPr>
          <w:lang w:val="vi-VN"/>
        </w:rPr>
        <w:t>Về cơ chế, chính sách: HĐND tỉnh đã ban hành Nghị quyết 144/2015/NQQ-HĐND ngày 17/7/2015 của HĐND tỉnh Hà Tĩnh theo đó, hàng năm bố trí kinh phí hỗ trợ 50% lãi suất đầu tư đối với các khoản vay trung, dài hạn cho các bệnh viện (bao gồm cả bệnh viện tư) trên địa bàn tỉnh sử dụng nguồn vay vốn của các tổ chức tín dụng hoặc Quỹ đầu tư phát triển tỉnh Hà Tĩnh để thực hiện các đề án, dự án đầu tư xây dựng cơ sở vật chất, đầu tư mua sắm trang thiết bị phục vụ công tác khám chữa bệnh (theo cam kết đầu tư). Thời gian hỗ trợ lãi suất tối đa là 05 năm và tổng mức vay không quá 300 tỷ trong giai đoạn 2016 - 2020.</w:t>
      </w:r>
    </w:p>
    <w:p w:rsidR="00507FC8" w:rsidRPr="009B03AC" w:rsidRDefault="00507FC8" w:rsidP="00507FC8">
      <w:pPr>
        <w:widowControl w:val="0"/>
        <w:spacing w:after="60" w:line="240" w:lineRule="auto"/>
        <w:ind w:firstLine="720"/>
        <w:jc w:val="both"/>
      </w:pPr>
      <w:r w:rsidRPr="009B03AC">
        <w:rPr>
          <w:lang w:val="vi-VN"/>
        </w:rPr>
        <w:t>Thời gian tới, UBND tỉnh sẽ xem xét bố trí kinh phí từ nguồn ngân sách tỉnh và các dự án về Y tế cho huyện Can Lộc trên quan điểm đầu tư trang thiết bị cho Y tế phải phù hợp với tuyến chuyên môn kỹ thuật. Trạm Y tế chỉ đầu tư trang thiết bị thiết yếu, BVĐK huyện thì đầu tư thiết bị chuyên sâu phù hợp với khả năng nhân lực, phát triển chuyên môn kỹ thuật của đơn vị và định hướng phát triển của Ngành.</w:t>
      </w:r>
    </w:p>
    <w:p w:rsidR="00FE2623" w:rsidRPr="009B03AC" w:rsidRDefault="00FE2623" w:rsidP="00FE2623">
      <w:pPr>
        <w:spacing w:after="60" w:line="240" w:lineRule="auto"/>
        <w:ind w:firstLine="720"/>
        <w:jc w:val="both"/>
      </w:pPr>
      <w:r w:rsidRPr="009B03AC">
        <w:t xml:space="preserve">b. Thực hiện hội dung chất vấn của đại biểu HĐND tỉnh: </w:t>
      </w:r>
      <w:r w:rsidR="00BF1F39">
        <w:t>Không</w:t>
      </w:r>
    </w:p>
    <w:p w:rsidR="00FE2623" w:rsidRPr="009B03AC" w:rsidRDefault="00FE2623" w:rsidP="00FE2623">
      <w:pPr>
        <w:tabs>
          <w:tab w:val="left" w:pos="600"/>
        </w:tabs>
        <w:spacing w:after="60" w:line="240" w:lineRule="auto"/>
        <w:jc w:val="both"/>
        <w:rPr>
          <w:i/>
          <w:spacing w:val="-4"/>
        </w:rPr>
      </w:pPr>
      <w:r w:rsidRPr="009B03AC">
        <w:rPr>
          <w:i/>
          <w:spacing w:val="-4"/>
        </w:rPr>
        <w:tab/>
      </w:r>
      <w:r w:rsidRPr="009B03AC">
        <w:rPr>
          <w:i/>
          <w:spacing w:val="-4"/>
        </w:rPr>
        <w:tab/>
        <w:t xml:space="preserve">8.4. Những nội dung chậm được xem xét giải quyết: Không </w:t>
      </w:r>
    </w:p>
    <w:p w:rsidR="00FE2623" w:rsidRPr="009B03AC" w:rsidRDefault="00FE2623" w:rsidP="00FE2623">
      <w:pPr>
        <w:spacing w:after="60" w:line="240" w:lineRule="auto"/>
        <w:ind w:firstLine="720"/>
        <w:jc w:val="both"/>
        <w:rPr>
          <w:i/>
        </w:rPr>
      </w:pPr>
      <w:r w:rsidRPr="009B03AC">
        <w:rPr>
          <w:i/>
        </w:rPr>
        <w:t>8.5. Những nội dung không thể xem xét, giải quyết: Không</w:t>
      </w:r>
    </w:p>
    <w:p w:rsidR="006048AC" w:rsidRPr="006048AC" w:rsidRDefault="006048AC" w:rsidP="00CE4037">
      <w:pPr>
        <w:spacing w:after="0" w:line="240" w:lineRule="auto"/>
        <w:ind w:firstLine="720"/>
        <w:jc w:val="both"/>
        <w:rPr>
          <w:b/>
        </w:rPr>
      </w:pPr>
      <w:r w:rsidRPr="006048AC">
        <w:rPr>
          <w:b/>
        </w:rPr>
        <w:t xml:space="preserve">9. </w:t>
      </w:r>
      <w:r w:rsidR="00F43185">
        <w:rPr>
          <w:b/>
        </w:rPr>
        <w:t xml:space="preserve">Lĩnh vực </w:t>
      </w:r>
      <w:r w:rsidRPr="006048AC">
        <w:rPr>
          <w:b/>
        </w:rPr>
        <w:t>Kế hoạch và Đầu tư</w:t>
      </w:r>
    </w:p>
    <w:p w:rsidR="006048AC" w:rsidRPr="00055EF6" w:rsidRDefault="002D2F5F" w:rsidP="00CE4037">
      <w:pPr>
        <w:spacing w:after="0" w:line="240" w:lineRule="auto"/>
        <w:ind w:firstLine="720"/>
        <w:jc w:val="both"/>
      </w:pPr>
      <w:r w:rsidRPr="002D2F5F">
        <w:rPr>
          <w:bCs/>
          <w:i/>
          <w:shd w:val="clear" w:color="auto" w:fill="FFFFFF"/>
          <w:lang w:val="af-ZA"/>
        </w:rPr>
        <w:t>9.</w:t>
      </w:r>
      <w:r w:rsidR="006048AC" w:rsidRPr="002D2F5F">
        <w:rPr>
          <w:bCs/>
          <w:i/>
          <w:shd w:val="clear" w:color="auto" w:fill="FFFFFF"/>
          <w:lang w:val="af-ZA"/>
        </w:rPr>
        <w:t>1. Các nội dung giải trình, cung cấp thông tin:</w:t>
      </w:r>
      <w:r w:rsidR="00055EF6" w:rsidRPr="00055EF6">
        <w:rPr>
          <w:bCs/>
          <w:shd w:val="clear" w:color="auto" w:fill="FFFFFF"/>
          <w:lang w:val="af-ZA"/>
        </w:rPr>
        <w:t xml:space="preserve"> 0</w:t>
      </w:r>
      <w:r w:rsidR="00545D6E">
        <w:rPr>
          <w:bCs/>
          <w:shd w:val="clear" w:color="auto" w:fill="FFFFFF"/>
          <w:lang w:val="af-ZA"/>
        </w:rPr>
        <w:t>3</w:t>
      </w:r>
      <w:r w:rsidR="00055EF6" w:rsidRPr="00055EF6">
        <w:rPr>
          <w:bCs/>
          <w:shd w:val="clear" w:color="auto" w:fill="FFFFFF"/>
          <w:lang w:val="af-ZA"/>
        </w:rPr>
        <w:t xml:space="preserve"> nội dung</w:t>
      </w:r>
      <w:r w:rsidR="00545D6E">
        <w:rPr>
          <w:bCs/>
          <w:shd w:val="clear" w:color="auto" w:fill="FFFFFF"/>
          <w:lang w:val="af-ZA"/>
        </w:rPr>
        <w:t xml:space="preserve"> (tổng hợp chung cho các kỳ họp)</w:t>
      </w:r>
    </w:p>
    <w:p w:rsidR="003670E6" w:rsidRDefault="00F43185" w:rsidP="00CE4037">
      <w:pPr>
        <w:spacing w:after="0" w:line="240" w:lineRule="auto"/>
        <w:ind w:firstLine="720"/>
        <w:jc w:val="both"/>
        <w:rPr>
          <w:szCs w:val="28"/>
        </w:rPr>
      </w:pPr>
      <w:r>
        <w:rPr>
          <w:szCs w:val="28"/>
        </w:rPr>
        <w:t xml:space="preserve">(1) </w:t>
      </w:r>
      <w:r w:rsidR="003670E6" w:rsidRPr="00055EF6">
        <w:rPr>
          <w:szCs w:val="28"/>
        </w:rPr>
        <w:t>Về ban hành chính sách đối với phát triển đô thị, hạ tầng của các phường; đầu tư hệ thống</w:t>
      </w:r>
      <w:r w:rsidR="003670E6" w:rsidRPr="00055EF6">
        <w:rPr>
          <w:b/>
          <w:bCs/>
          <w:szCs w:val="28"/>
        </w:rPr>
        <w:t xml:space="preserve"> </w:t>
      </w:r>
      <w:r w:rsidR="003670E6" w:rsidRPr="00055EF6">
        <w:rPr>
          <w:szCs w:val="28"/>
        </w:rPr>
        <w:t>thu gom, xử lý nước thải khu vực đô thị</w:t>
      </w:r>
      <w:r>
        <w:rPr>
          <w:szCs w:val="28"/>
        </w:rPr>
        <w:t>.</w:t>
      </w:r>
    </w:p>
    <w:p w:rsidR="00F43185" w:rsidRPr="00BE6CE7" w:rsidRDefault="00F43185" w:rsidP="00CE4037">
      <w:pPr>
        <w:spacing w:after="0" w:line="240" w:lineRule="auto"/>
        <w:ind w:firstLine="720"/>
        <w:jc w:val="both"/>
        <w:rPr>
          <w:szCs w:val="28"/>
        </w:rPr>
      </w:pPr>
      <w:r>
        <w:rPr>
          <w:szCs w:val="28"/>
        </w:rPr>
        <w:t xml:space="preserve">(2) </w:t>
      </w:r>
      <w:r w:rsidRPr="00BE6CE7">
        <w:rPr>
          <w:szCs w:val="28"/>
        </w:rPr>
        <w:t>Đối với các kiến nghị đầu tư xây dựng, nâng cấp, sửa chữa một số tuyến giao thông, công trình quan trọng, cấp thiết trên địa bàn của cử tri các huyện, thành phố, thị xã</w:t>
      </w:r>
      <w:r>
        <w:rPr>
          <w:szCs w:val="28"/>
        </w:rPr>
        <w:t xml:space="preserve"> (tổng hợp chung các công trình </w:t>
      </w:r>
      <w:r w:rsidR="00545D6E">
        <w:rPr>
          <w:szCs w:val="28"/>
        </w:rPr>
        <w:t>tại các kỳ họp)</w:t>
      </w:r>
      <w:r w:rsidR="00CE4037">
        <w:rPr>
          <w:szCs w:val="28"/>
        </w:rPr>
        <w:t>:</w:t>
      </w:r>
    </w:p>
    <w:p w:rsidR="00F43185" w:rsidRDefault="00F43185" w:rsidP="00CE4037">
      <w:pPr>
        <w:spacing w:after="0" w:line="240" w:lineRule="auto"/>
        <w:ind w:firstLine="720"/>
        <w:jc w:val="both"/>
        <w:rPr>
          <w:color w:val="000000"/>
          <w:szCs w:val="28"/>
          <w:lang w:val="en-AU"/>
        </w:rPr>
      </w:pPr>
      <w:r>
        <w:rPr>
          <w:szCs w:val="28"/>
        </w:rPr>
        <w:lastRenderedPageBreak/>
        <w:t>- Đầu tư tuyến đường từ Đức Bồng đi thị trấn Vũ Quang (ĐT.552) đã được đưa vào dự án "Khắc phục khẩn cấp hậu quả thiên tai tại một số tỉnh Miền Trung" vay vốn Ngân hàng Thế giới, đang tổ chức đấu thầu thiết kế, dự kiến sẽ khởi công xây dựng trong năm 2019;</w:t>
      </w:r>
    </w:p>
    <w:p w:rsidR="00545D6E" w:rsidRDefault="00545D6E" w:rsidP="00CE4037">
      <w:pPr>
        <w:spacing w:after="0" w:line="240" w:lineRule="auto"/>
        <w:ind w:firstLine="720"/>
        <w:jc w:val="both"/>
        <w:rPr>
          <w:szCs w:val="28"/>
        </w:rPr>
      </w:pPr>
      <w:r>
        <w:rPr>
          <w:szCs w:val="28"/>
        </w:rPr>
        <w:t>- Dự án sửa chữa tuyến đường Đức Dũng đi Khe Lang (Dự án Nâng cấp tuyến đường nối Quốc lộ 15 đi qua trung tâm xã Đức Dũng - Hồ chứa nước Khe Lang) đã được bố trí vốn trong kế hoạch đầu tư công trung hạn giai đoạn 2016-2020 sử dụng nguồn ngân sách Trung ương và sẽ bổ sung vào kế hoạch trung hạn điều chỉnh nguồn ngân sách địa phương;</w:t>
      </w:r>
    </w:p>
    <w:p w:rsidR="00545D6E" w:rsidRDefault="00545D6E" w:rsidP="00CE4037">
      <w:pPr>
        <w:spacing w:after="0" w:line="240" w:lineRule="auto"/>
        <w:ind w:firstLine="720"/>
        <w:jc w:val="both"/>
        <w:rPr>
          <w:szCs w:val="28"/>
        </w:rPr>
      </w:pPr>
      <w:r>
        <w:rPr>
          <w:szCs w:val="28"/>
        </w:rPr>
        <w:t>- Dự án đường ĐT.553 đoạn từ đường Hồ Chí Minh (Km49+900) đến đồn biên phòng 575, Bản Giàng đã được bố trí vốn trong kế hoạch đầu tư công trung hạn giai đoạn 2016-2020 từ Chương trình quốc phòng, an ninh trên địa bàn trọng điểm, dự kiến khởi công vào đầu năm 2019;</w:t>
      </w:r>
    </w:p>
    <w:p w:rsidR="00545D6E" w:rsidRDefault="00545D6E" w:rsidP="00CE4037">
      <w:pPr>
        <w:spacing w:after="0" w:line="240" w:lineRule="auto"/>
        <w:ind w:firstLine="720"/>
        <w:jc w:val="both"/>
        <w:rPr>
          <w:szCs w:val="28"/>
        </w:rPr>
      </w:pPr>
      <w:r>
        <w:rPr>
          <w:szCs w:val="28"/>
        </w:rPr>
        <w:t xml:space="preserve">- Các điểm vượt kênh, đường vuốt nối dân sinh tại các vị trí Đồng Chọ Úi, Láng Súc và Đường Hành Canh thôn 1, 2 thuộc xã Đức Bồng đã được Ban Quản lý Dự án bồi thường, hỗ trợ tái định cư và xây dựng hệ thống kênh mương công trình thủy lợi Ngàn Trươi - Cẩm Trang cập nhật đầy đủ hiện trạng, đã thiết kế bổ sung vào dự án Dự án Hệ thống thủy lợi Ngàn Trươi - Cẩm Trang. Hiện tại, những vị trí này mới chỉ được đắp tạm thời và sẽ được hoàn thành khi các công trình chính (cầu máng, kênh chính) được thi công xong. </w:t>
      </w:r>
    </w:p>
    <w:p w:rsidR="00545D6E" w:rsidRDefault="00545D6E" w:rsidP="00CE4037">
      <w:pPr>
        <w:autoSpaceDE w:val="0"/>
        <w:autoSpaceDN w:val="0"/>
        <w:adjustRightInd w:val="0"/>
        <w:spacing w:after="0" w:line="240" w:lineRule="auto"/>
        <w:ind w:firstLine="720"/>
        <w:jc w:val="both"/>
        <w:rPr>
          <w:szCs w:val="28"/>
          <w:lang w:eastAsia="vi-VN"/>
        </w:rPr>
      </w:pPr>
      <w:r>
        <w:rPr>
          <w:szCs w:val="28"/>
          <w:lang w:eastAsia="vi-VN"/>
        </w:rPr>
        <w:t xml:space="preserve">- Đoạn đường giao cắt giữa đường trục thôn Hương Tân xã Đức Hương và Đường Ân Phú - Cửa Rào: Hiện tại mới hoàn thành được phần nền, hiện đang chuẩn bị thi công bê tông phần mặt. Nội dung này, UBND tỉnh đã chỉ đạo </w:t>
      </w:r>
      <w:r>
        <w:rPr>
          <w:szCs w:val="28"/>
          <w:lang w:val="vi-VN" w:eastAsia="vi-VN"/>
        </w:rPr>
        <w:t>Ban Qu</w:t>
      </w:r>
      <w:r>
        <w:rPr>
          <w:szCs w:val="28"/>
          <w:lang w:eastAsia="vi-VN"/>
        </w:rPr>
        <w:t>ản</w:t>
      </w:r>
      <w:r>
        <w:rPr>
          <w:szCs w:val="28"/>
          <w:lang w:val="vi-VN" w:eastAsia="vi-VN"/>
        </w:rPr>
        <w:t xml:space="preserve"> l</w:t>
      </w:r>
      <w:r>
        <w:rPr>
          <w:szCs w:val="28"/>
          <w:lang w:eastAsia="vi-VN"/>
        </w:rPr>
        <w:t>ý</w:t>
      </w:r>
      <w:r>
        <w:rPr>
          <w:szCs w:val="28"/>
          <w:lang w:val="vi-VN" w:eastAsia="vi-VN"/>
        </w:rPr>
        <w:t xml:space="preserve"> d</w:t>
      </w:r>
      <w:r>
        <w:rPr>
          <w:szCs w:val="28"/>
          <w:lang w:eastAsia="vi-VN"/>
        </w:rPr>
        <w:t>ự</w:t>
      </w:r>
      <w:r>
        <w:rPr>
          <w:szCs w:val="28"/>
          <w:lang w:val="vi-VN" w:eastAsia="vi-VN"/>
        </w:rPr>
        <w:t xml:space="preserve"> </w:t>
      </w:r>
      <w:r>
        <w:rPr>
          <w:szCs w:val="28"/>
          <w:lang w:eastAsia="vi-VN"/>
        </w:rPr>
        <w:t>án</w:t>
      </w:r>
      <w:r>
        <w:rPr>
          <w:szCs w:val="28"/>
          <w:lang w:val="vi-VN" w:eastAsia="vi-VN"/>
        </w:rPr>
        <w:t xml:space="preserve"> </w:t>
      </w:r>
      <w:r>
        <w:rPr>
          <w:szCs w:val="28"/>
          <w:lang w:eastAsia="vi-VN"/>
        </w:rPr>
        <w:t>đầu</w:t>
      </w:r>
      <w:r>
        <w:rPr>
          <w:szCs w:val="28"/>
          <w:lang w:val="vi-VN" w:eastAsia="vi-VN"/>
        </w:rPr>
        <w:t xml:space="preserve"> t</w:t>
      </w:r>
      <w:r>
        <w:rPr>
          <w:szCs w:val="28"/>
          <w:lang w:eastAsia="vi-VN"/>
        </w:rPr>
        <w:t>ư</w:t>
      </w:r>
      <w:r>
        <w:rPr>
          <w:szCs w:val="28"/>
          <w:lang w:val="vi-VN" w:eastAsia="vi-VN"/>
        </w:rPr>
        <w:t xml:space="preserve"> x</w:t>
      </w:r>
      <w:r>
        <w:rPr>
          <w:szCs w:val="28"/>
          <w:lang w:eastAsia="vi-VN"/>
        </w:rPr>
        <w:t>â</w:t>
      </w:r>
      <w:r>
        <w:rPr>
          <w:szCs w:val="28"/>
          <w:lang w:val="vi-VN" w:eastAsia="vi-VN"/>
        </w:rPr>
        <w:t>y d</w:t>
      </w:r>
      <w:r>
        <w:rPr>
          <w:szCs w:val="28"/>
          <w:lang w:eastAsia="vi-VN"/>
        </w:rPr>
        <w:t>ựng</w:t>
      </w:r>
      <w:r>
        <w:rPr>
          <w:szCs w:val="28"/>
          <w:lang w:val="vi-VN" w:eastAsia="vi-VN"/>
        </w:rPr>
        <w:t xml:space="preserve"> c</w:t>
      </w:r>
      <w:r>
        <w:rPr>
          <w:szCs w:val="28"/>
          <w:lang w:eastAsia="vi-VN"/>
        </w:rPr>
        <w:t>ô</w:t>
      </w:r>
      <w:r>
        <w:rPr>
          <w:szCs w:val="28"/>
          <w:lang w:val="vi-VN" w:eastAsia="vi-VN"/>
        </w:rPr>
        <w:t>ng tr</w:t>
      </w:r>
      <w:r>
        <w:rPr>
          <w:szCs w:val="28"/>
          <w:lang w:eastAsia="vi-VN"/>
        </w:rPr>
        <w:t>ình</w:t>
      </w:r>
      <w:r>
        <w:rPr>
          <w:szCs w:val="28"/>
          <w:lang w:val="vi-VN" w:eastAsia="vi-VN"/>
        </w:rPr>
        <w:t xml:space="preserve"> n</w:t>
      </w:r>
      <w:r>
        <w:rPr>
          <w:szCs w:val="28"/>
          <w:lang w:eastAsia="vi-VN"/>
        </w:rPr>
        <w:t>ô</w:t>
      </w:r>
      <w:r>
        <w:rPr>
          <w:szCs w:val="28"/>
          <w:lang w:val="vi-VN" w:eastAsia="vi-VN"/>
        </w:rPr>
        <w:t>ng nghiệp và ph</w:t>
      </w:r>
      <w:r>
        <w:rPr>
          <w:szCs w:val="28"/>
          <w:lang w:eastAsia="vi-VN"/>
        </w:rPr>
        <w:t>át</w:t>
      </w:r>
      <w:r>
        <w:rPr>
          <w:szCs w:val="28"/>
          <w:lang w:val="vi-VN" w:eastAsia="vi-VN"/>
        </w:rPr>
        <w:t xml:space="preserve"> triển nông thôn (chủ đầu tư)</w:t>
      </w:r>
      <w:r>
        <w:rPr>
          <w:szCs w:val="28"/>
          <w:lang w:eastAsia="vi-VN"/>
        </w:rPr>
        <w:t xml:space="preserve"> phối hợp với UBND xã Đức Hương chỉ đạo nhà thầu khẩn trương thi công hoàn thành theo thiết kế, đảm bảo yêu cầu kỹ thuật.</w:t>
      </w:r>
    </w:p>
    <w:p w:rsidR="00545D6E" w:rsidRDefault="00545D6E" w:rsidP="00CE4037">
      <w:pPr>
        <w:spacing w:after="0" w:line="240" w:lineRule="auto"/>
        <w:ind w:firstLine="720"/>
        <w:jc w:val="both"/>
        <w:rPr>
          <w:szCs w:val="28"/>
        </w:rPr>
      </w:pPr>
      <w:r>
        <w:rPr>
          <w:szCs w:val="28"/>
        </w:rPr>
        <w:t>- Đối với dự án nâng cấp đê Hội Thống đoạn từ Km0+00-Km5+00 đã hoàn thành bàn giao đưa vào sử dụng. Riêng đoạn qua xóm 8, xã Xuân Phổ dài 460m chưa đầu tư, đã được UBND huyện Nghi Xuân lập dự án với tổng mức đầu tư khoảng 31 tỷ đồng để triển khai thực hiện.</w:t>
      </w:r>
    </w:p>
    <w:p w:rsidR="00545D6E" w:rsidRDefault="00545D6E" w:rsidP="00CE4037">
      <w:pPr>
        <w:spacing w:after="0" w:line="240" w:lineRule="auto"/>
        <w:ind w:firstLine="720"/>
        <w:jc w:val="both"/>
        <w:rPr>
          <w:szCs w:val="28"/>
        </w:rPr>
      </w:pPr>
      <w:r>
        <w:rPr>
          <w:szCs w:val="28"/>
        </w:rPr>
        <w:t xml:space="preserve">- Dự án sửa chữa nâng cấp hồ chứa nước Đồng Trày, xã Xuân Viên đã thi công hoàn thành hạng mục kênh tưới dưới đập với chiều dài 2,1km; cống lấy nước dưới đập; đắp đất đập phần hạ lưu mở rộng, sửa chữa, khắc phục tràn xã lũ. Đối với hạng mục tràn xã lũ đã được Công ty TNHH Thanh Thành Đạt đề nghị đầu tư. </w:t>
      </w:r>
    </w:p>
    <w:p w:rsidR="00545D6E" w:rsidRDefault="00545D6E" w:rsidP="00CE4037">
      <w:pPr>
        <w:spacing w:after="0" w:line="240" w:lineRule="auto"/>
        <w:ind w:firstLine="720"/>
        <w:jc w:val="both"/>
        <w:rPr>
          <w:szCs w:val="28"/>
          <w:lang w:val="nl-NL"/>
        </w:rPr>
      </w:pPr>
      <w:r>
        <w:rPr>
          <w:szCs w:val="28"/>
          <w:lang w:val="nl-NL"/>
        </w:rPr>
        <w:t>- Dự án Hệ thống thủy lợi Hói Sóc - Cầy Nậy, huyện Cẩm Xuyên đã được UBND tỉnh phê duyệt dự án với tổng mức đầu tư 95,023 tỷ đồng từ ngân sách Trung ương thuộc Chương trình mục tiêu Tái cơ cấu kinh tế nông nghiệp và phòng chống giảm nhẹ thiên tai, ổn định đời sống dân cư giai đoạn 2016-2020. Dự án đã được Bộ Kế hoạch và Đầu tư giao vốn tại Quyết định số 572/QĐ-BKHĐT ngày 20/4/2017; được UBND tỉnh phê duyệt Dự án tại Quyết định số 729/QĐ-UBND ngày 21/3/2017.</w:t>
      </w:r>
    </w:p>
    <w:p w:rsidR="00545D6E" w:rsidRDefault="00545D6E" w:rsidP="00CE4037">
      <w:pPr>
        <w:spacing w:after="0" w:line="240" w:lineRule="auto"/>
        <w:ind w:firstLine="720"/>
        <w:jc w:val="both"/>
        <w:rPr>
          <w:szCs w:val="28"/>
          <w:lang w:val="en-AU"/>
        </w:rPr>
      </w:pPr>
      <w:r>
        <w:rPr>
          <w:szCs w:val="28"/>
        </w:rPr>
        <w:t xml:space="preserve">- Dự án nâng cấp, sửa chữa đập Đồng Hố xã Hồng Lộc, huyện Lộc Hà đã được đưa vào danh mục sửa chữa, nâng cấp tổng thể, đảm bảo an toàn theo tiêu </w:t>
      </w:r>
      <w:r>
        <w:rPr>
          <w:szCs w:val="28"/>
        </w:rPr>
        <w:lastRenderedPageBreak/>
        <w:t>chuẩn mới giai đoạn 2015-2020 của tỉnh. Trước mắt, Công ty TNHH MTV Thủy lợi Bắc Hà Tĩnh (chủ đập) đang thực hiện phương án đảm bảo an toàn công trình, xử lý những hư hỏng có nguy cơ xảy ra sự cố.</w:t>
      </w:r>
    </w:p>
    <w:p w:rsidR="00545D6E" w:rsidRDefault="00545D6E" w:rsidP="00CE4037">
      <w:pPr>
        <w:spacing w:after="0" w:line="240" w:lineRule="auto"/>
        <w:ind w:firstLine="720"/>
        <w:jc w:val="both"/>
        <w:rPr>
          <w:szCs w:val="28"/>
        </w:rPr>
      </w:pPr>
      <w:r>
        <w:rPr>
          <w:szCs w:val="28"/>
        </w:rPr>
        <w:t xml:space="preserve">- Đẩy nhanh tiến độ dự án Âu trú bão xã Kỳ Hà trên địa bàn thị xã Kỳ Anh: Dự án đã được Hội đồng nhân dân tỉnh phê duyệt chủ trương đầu tư tại Văn bản số 94/HĐND ngày 29/3/2017 với tổng mức là 80 tỷ đồng; đã được bố trí vốn trong kế hoạch đầu tư công trung hạn giai đoạn 2016-2020 theo Quyết định số 1178/QĐ-BKHĐT ngày 29/8/2017 của Bộ Kế hoạch và Đầu tư. Hiện nay, Sở Nông nghiệp và Phát triển nông thôn đang hoàn tất các thủ tục đầu tư để khởi công dự án. </w:t>
      </w:r>
    </w:p>
    <w:p w:rsidR="00545D6E" w:rsidRDefault="00545D6E" w:rsidP="00CE4037">
      <w:pPr>
        <w:spacing w:after="0" w:line="240" w:lineRule="auto"/>
        <w:ind w:firstLine="720"/>
        <w:jc w:val="both"/>
        <w:rPr>
          <w:szCs w:val="28"/>
        </w:rPr>
      </w:pPr>
      <w:r>
        <w:rPr>
          <w:szCs w:val="28"/>
        </w:rPr>
        <w:t>- Dự án nâng cấp tuyến đường huyện lộ Giang - Viên - Lĩnh: Đoạn qua xã Xuân Lĩnh và Xuân Viên, đã được UBND tỉnh phê duyệt dự án đầu tư tại Quyết định số 3997/QĐ-UBND ngày 15/10/2015 và đã điều chỉnh dự án đầu tư tại Quyết định số 2518/QĐ-UBND ngày 23/8/2018, với tổng mức đầu tư 34.245 triệu đồng, thời gian thực hiện 2018-2020 do UBND huyện Nghi Xuân làm chủ đầu tư. Hiện nay, chủ đầu tư đang hoàn thiện các bước thủ tục hồ sơ theo quy định để triển khai thực hiện dự án (ngày 11/10/2018, UBND tỉnh đã phê duyệt quyết định thiết kế bản vẽ thi công và dự toán tại Quyết định số 3058/QĐ-UBND); Đoạn qua xã Xuân Viên và Xuân Giang đã được UBND huyện quyết định đầu tư với tổng mức đầu tư 5,5 tỷ đồng, vốn đã bố trí 2 tỷ đồng,  hiện nay đã triển khai thi công với khối lượng đạt 1,5 tỷ đồng;</w:t>
      </w:r>
    </w:p>
    <w:p w:rsidR="00545D6E" w:rsidRDefault="00545D6E" w:rsidP="00CE4037">
      <w:pPr>
        <w:spacing w:after="0" w:line="240" w:lineRule="auto"/>
        <w:ind w:firstLine="720"/>
        <w:jc w:val="both"/>
        <w:rPr>
          <w:szCs w:val="28"/>
        </w:rPr>
      </w:pPr>
      <w:r>
        <w:rPr>
          <w:szCs w:val="28"/>
        </w:rPr>
        <w:t>- Dự án tuyến đường Thiên Lộc - An Lộc, tuyến đường giao thông Vượng - An đã được sử dụng nguồn vốn ADB trong dự án “Hạ tầng cơ bản cho phát triển toàn diện tỉnh Hà Tĩnh thuộc dự án BIIG2”, dự kiến triển khai trong năm 2019;</w:t>
      </w:r>
    </w:p>
    <w:p w:rsidR="00545D6E" w:rsidRDefault="00545D6E" w:rsidP="00CE4037">
      <w:pPr>
        <w:spacing w:after="0" w:line="240" w:lineRule="auto"/>
        <w:ind w:firstLine="720"/>
        <w:jc w:val="both"/>
        <w:rPr>
          <w:szCs w:val="28"/>
        </w:rPr>
      </w:pPr>
      <w:r>
        <w:rPr>
          <w:szCs w:val="28"/>
        </w:rPr>
        <w:t xml:space="preserve">- Dự án tuyến đường Thạch Bằng - Phù Lưu đã được triển khai thi công 2,485/7,7km, với giá trị khối lượng khoảng 24 tỷ đồng. </w:t>
      </w:r>
    </w:p>
    <w:p w:rsidR="00545D6E" w:rsidRDefault="00545D6E" w:rsidP="00CE4037">
      <w:pPr>
        <w:autoSpaceDE w:val="0"/>
        <w:autoSpaceDN w:val="0"/>
        <w:adjustRightInd w:val="0"/>
        <w:spacing w:after="0" w:line="240" w:lineRule="auto"/>
        <w:ind w:firstLine="720"/>
        <w:jc w:val="both"/>
        <w:rPr>
          <w:szCs w:val="28"/>
          <w:lang w:eastAsia="vi-VN"/>
        </w:rPr>
      </w:pPr>
      <w:r>
        <w:rPr>
          <w:szCs w:val="28"/>
          <w:lang w:eastAsia="vi-VN"/>
        </w:rPr>
        <w:t xml:space="preserve">- Đê Tả Nghèn, đoạn qua xã Hộ Độ nằm trong danh mục công trình dự án khẩn cấp được đầu tư theo Quyết định số 574/QĐ-TTg ngày 28/4/2017 của Thủ tướng Chính phủ, sử dụng nguồn vốn vay Ngân hàng Thế giới. Hiện nay, Ban quản lý </w:t>
      </w:r>
      <w:r>
        <w:rPr>
          <w:szCs w:val="28"/>
          <w:lang w:val="vi-VN" w:eastAsia="vi-VN"/>
        </w:rPr>
        <w:t xml:space="preserve">dự </w:t>
      </w:r>
      <w:r>
        <w:rPr>
          <w:szCs w:val="28"/>
          <w:lang w:eastAsia="vi-VN"/>
        </w:rPr>
        <w:t>án</w:t>
      </w:r>
      <w:r>
        <w:rPr>
          <w:szCs w:val="28"/>
          <w:lang w:val="vi-VN" w:eastAsia="vi-VN"/>
        </w:rPr>
        <w:t xml:space="preserve"> </w:t>
      </w:r>
      <w:r>
        <w:rPr>
          <w:szCs w:val="28"/>
          <w:lang w:eastAsia="vi-VN"/>
        </w:rPr>
        <w:t>đầu</w:t>
      </w:r>
      <w:r>
        <w:rPr>
          <w:szCs w:val="28"/>
          <w:lang w:val="vi-VN" w:eastAsia="vi-VN"/>
        </w:rPr>
        <w:t xml:space="preserve"> t</w:t>
      </w:r>
      <w:r>
        <w:rPr>
          <w:szCs w:val="28"/>
          <w:lang w:eastAsia="vi-VN"/>
        </w:rPr>
        <w:t>ư</w:t>
      </w:r>
      <w:r>
        <w:rPr>
          <w:szCs w:val="28"/>
          <w:lang w:val="vi-VN" w:eastAsia="vi-VN"/>
        </w:rPr>
        <w:t xml:space="preserve"> x</w:t>
      </w:r>
      <w:r>
        <w:rPr>
          <w:szCs w:val="28"/>
          <w:lang w:eastAsia="vi-VN"/>
        </w:rPr>
        <w:t>â</w:t>
      </w:r>
      <w:r>
        <w:rPr>
          <w:szCs w:val="28"/>
          <w:lang w:val="vi-VN" w:eastAsia="vi-VN"/>
        </w:rPr>
        <w:t>y d</w:t>
      </w:r>
      <w:r>
        <w:rPr>
          <w:szCs w:val="28"/>
          <w:lang w:eastAsia="vi-VN"/>
        </w:rPr>
        <w:t>ựng</w:t>
      </w:r>
      <w:r>
        <w:rPr>
          <w:szCs w:val="28"/>
          <w:lang w:val="vi-VN" w:eastAsia="vi-VN"/>
        </w:rPr>
        <w:t xml:space="preserve"> c</w:t>
      </w:r>
      <w:r>
        <w:rPr>
          <w:szCs w:val="28"/>
          <w:lang w:eastAsia="vi-VN"/>
        </w:rPr>
        <w:t>ô</w:t>
      </w:r>
      <w:r>
        <w:rPr>
          <w:szCs w:val="28"/>
          <w:lang w:val="vi-VN" w:eastAsia="vi-VN"/>
        </w:rPr>
        <w:t>ng tr</w:t>
      </w:r>
      <w:r>
        <w:rPr>
          <w:szCs w:val="28"/>
          <w:lang w:eastAsia="vi-VN"/>
        </w:rPr>
        <w:t>ình</w:t>
      </w:r>
      <w:r>
        <w:rPr>
          <w:szCs w:val="28"/>
          <w:lang w:val="vi-VN" w:eastAsia="vi-VN"/>
        </w:rPr>
        <w:t xml:space="preserve"> nông nghiệp và ph</w:t>
      </w:r>
      <w:r>
        <w:rPr>
          <w:szCs w:val="28"/>
          <w:lang w:eastAsia="vi-VN"/>
        </w:rPr>
        <w:t>át</w:t>
      </w:r>
      <w:r>
        <w:rPr>
          <w:szCs w:val="28"/>
          <w:lang w:val="vi-VN" w:eastAsia="vi-VN"/>
        </w:rPr>
        <w:t xml:space="preserve"> triển nông thôn </w:t>
      </w:r>
      <w:r>
        <w:rPr>
          <w:szCs w:val="28"/>
          <w:lang w:eastAsia="vi-VN"/>
        </w:rPr>
        <w:t>đã</w:t>
      </w:r>
      <w:r>
        <w:rPr>
          <w:szCs w:val="28"/>
          <w:lang w:val="vi-VN" w:eastAsia="vi-VN"/>
        </w:rPr>
        <w:t xml:space="preserve"> ho</w:t>
      </w:r>
      <w:r>
        <w:rPr>
          <w:szCs w:val="28"/>
          <w:lang w:eastAsia="vi-VN"/>
        </w:rPr>
        <w:t>àn</w:t>
      </w:r>
      <w:r>
        <w:rPr>
          <w:szCs w:val="28"/>
          <w:lang w:val="vi-VN" w:eastAsia="vi-VN"/>
        </w:rPr>
        <w:t xml:space="preserve"> t</w:t>
      </w:r>
      <w:r>
        <w:rPr>
          <w:szCs w:val="28"/>
          <w:lang w:eastAsia="vi-VN"/>
        </w:rPr>
        <w:t>ất</w:t>
      </w:r>
      <w:r>
        <w:rPr>
          <w:szCs w:val="28"/>
          <w:lang w:val="vi-VN" w:eastAsia="vi-VN"/>
        </w:rPr>
        <w:t xml:space="preserve"> c</w:t>
      </w:r>
      <w:r>
        <w:rPr>
          <w:szCs w:val="28"/>
          <w:lang w:eastAsia="vi-VN"/>
        </w:rPr>
        <w:t>ác</w:t>
      </w:r>
      <w:r>
        <w:rPr>
          <w:szCs w:val="28"/>
          <w:lang w:val="vi-VN" w:eastAsia="vi-VN"/>
        </w:rPr>
        <w:t xml:space="preserve"> thủ t</w:t>
      </w:r>
      <w:r>
        <w:rPr>
          <w:szCs w:val="28"/>
          <w:lang w:eastAsia="vi-VN"/>
        </w:rPr>
        <w:t>ục</w:t>
      </w:r>
      <w:r>
        <w:rPr>
          <w:szCs w:val="28"/>
          <w:lang w:val="vi-VN" w:eastAsia="vi-VN"/>
        </w:rPr>
        <w:t xml:space="preserve"> chu</w:t>
      </w:r>
      <w:r>
        <w:rPr>
          <w:szCs w:val="28"/>
          <w:lang w:eastAsia="vi-VN"/>
        </w:rPr>
        <w:t>ẩn</w:t>
      </w:r>
      <w:r>
        <w:rPr>
          <w:szCs w:val="28"/>
          <w:lang w:val="vi-VN" w:eastAsia="vi-VN"/>
        </w:rPr>
        <w:t xml:space="preserve"> bị đầu tư, hiện đang trình UBND tỉnh phê duyệt dự án đ</w:t>
      </w:r>
      <w:r>
        <w:rPr>
          <w:szCs w:val="28"/>
          <w:lang w:eastAsia="vi-VN"/>
        </w:rPr>
        <w:t>ể</w:t>
      </w:r>
      <w:r>
        <w:rPr>
          <w:szCs w:val="28"/>
          <w:lang w:val="vi-VN" w:eastAsia="vi-VN"/>
        </w:rPr>
        <w:t xml:space="preserve"> ti</w:t>
      </w:r>
      <w:r>
        <w:rPr>
          <w:szCs w:val="28"/>
          <w:lang w:eastAsia="vi-VN"/>
        </w:rPr>
        <w:t>ếp</w:t>
      </w:r>
      <w:r>
        <w:rPr>
          <w:szCs w:val="28"/>
          <w:lang w:val="vi-VN" w:eastAsia="vi-VN"/>
        </w:rPr>
        <w:t xml:space="preserve"> t</w:t>
      </w:r>
      <w:r>
        <w:rPr>
          <w:szCs w:val="28"/>
          <w:lang w:eastAsia="vi-VN"/>
        </w:rPr>
        <w:t>ục</w:t>
      </w:r>
      <w:r>
        <w:rPr>
          <w:szCs w:val="28"/>
          <w:lang w:val="vi-VN" w:eastAsia="vi-VN"/>
        </w:rPr>
        <w:t xml:space="preserve"> tri</w:t>
      </w:r>
      <w:r>
        <w:rPr>
          <w:szCs w:val="28"/>
          <w:lang w:eastAsia="vi-VN"/>
        </w:rPr>
        <w:t>ển</w:t>
      </w:r>
      <w:r>
        <w:rPr>
          <w:szCs w:val="28"/>
          <w:lang w:val="vi-VN" w:eastAsia="vi-VN"/>
        </w:rPr>
        <w:t xml:space="preserve"> khai th</w:t>
      </w:r>
      <w:r>
        <w:rPr>
          <w:szCs w:val="28"/>
          <w:lang w:eastAsia="vi-VN"/>
        </w:rPr>
        <w:t>ực</w:t>
      </w:r>
      <w:r>
        <w:rPr>
          <w:szCs w:val="28"/>
          <w:lang w:val="vi-VN" w:eastAsia="vi-VN"/>
        </w:rPr>
        <w:t xml:space="preserve"> hiện</w:t>
      </w:r>
      <w:r>
        <w:rPr>
          <w:szCs w:val="28"/>
          <w:lang w:eastAsia="vi-VN"/>
        </w:rPr>
        <w:t>.</w:t>
      </w:r>
    </w:p>
    <w:p w:rsidR="00545D6E" w:rsidRDefault="00545D6E" w:rsidP="00CE4037">
      <w:pPr>
        <w:spacing w:after="0" w:line="240" w:lineRule="auto"/>
        <w:ind w:firstLine="720"/>
        <w:jc w:val="both"/>
        <w:rPr>
          <w:szCs w:val="28"/>
          <w:lang w:val="nl-NL"/>
        </w:rPr>
      </w:pPr>
      <w:r>
        <w:rPr>
          <w:szCs w:val="28"/>
          <w:lang w:val="nl-NL"/>
        </w:rPr>
        <w:t xml:space="preserve">- Tuyến kè biển xã Thạch Kim, huyện Lộc Hà đã được ghi vốn trong kế hoạch đầu tư công trung hạn vốn ngân sách Trung ương giai đoạn 2016-2020 theo Quyết định số 572/QĐ-UBND ngày 20/4/2017 của Bộ Kế hoạch và Đầu tư. </w:t>
      </w:r>
      <w:r>
        <w:rPr>
          <w:szCs w:val="28"/>
          <w:lang w:eastAsia="vi-VN"/>
        </w:rPr>
        <w:t xml:space="preserve">Hiện nay, UBND huyện Lộc Hà đã trình Sở Nông nghiệp và PTNT </w:t>
      </w:r>
      <w:r>
        <w:rPr>
          <w:szCs w:val="28"/>
          <w:lang w:val="vi-VN" w:eastAsia="vi-VN"/>
        </w:rPr>
        <w:t xml:space="preserve">thẩm </w:t>
      </w:r>
      <w:r>
        <w:rPr>
          <w:szCs w:val="28"/>
          <w:lang w:eastAsia="vi-VN"/>
        </w:rPr>
        <w:t>định</w:t>
      </w:r>
      <w:r>
        <w:rPr>
          <w:szCs w:val="28"/>
          <w:lang w:val="vi-VN" w:eastAsia="vi-VN"/>
        </w:rPr>
        <w:t xml:space="preserve">, trình UBND tỉnh </w:t>
      </w:r>
      <w:r>
        <w:rPr>
          <w:szCs w:val="28"/>
          <w:lang w:eastAsia="vi-VN"/>
        </w:rPr>
        <w:t>phê duyệt thiết kế bản vẽ thi công để triển khai các bước tiếp theo</w:t>
      </w:r>
      <w:r>
        <w:rPr>
          <w:szCs w:val="28"/>
          <w:lang w:val="nl-NL"/>
        </w:rPr>
        <w:t>.</w:t>
      </w:r>
    </w:p>
    <w:p w:rsidR="00545D6E" w:rsidRDefault="00545D6E" w:rsidP="00CE4037">
      <w:pPr>
        <w:autoSpaceDE w:val="0"/>
        <w:autoSpaceDN w:val="0"/>
        <w:adjustRightInd w:val="0"/>
        <w:spacing w:after="0" w:line="240" w:lineRule="auto"/>
        <w:ind w:firstLine="720"/>
        <w:jc w:val="both"/>
        <w:rPr>
          <w:szCs w:val="28"/>
          <w:lang w:val="en-AU" w:eastAsia="vi-VN"/>
        </w:rPr>
      </w:pPr>
      <w:r>
        <w:rPr>
          <w:szCs w:val="28"/>
          <w:lang w:eastAsia="vi-VN"/>
        </w:rPr>
        <w:t>- Tuyến đê Đồng Môn (đoạn từ K0-K5+340) đã được ghi vốn trong kế hoạch đầu tư công trung hạn vốn ngân sách Trung ương giai đoạn 2016-2020 theo Quyết định số 572/QĐ-UBND ngày 20/4/2017 của Bộ Kế hoạch và Đầu tư. Hiện nay, đang triển khai thi công.</w:t>
      </w:r>
    </w:p>
    <w:p w:rsidR="00545D6E" w:rsidRDefault="00545D6E" w:rsidP="00CE4037">
      <w:pPr>
        <w:spacing w:after="0" w:line="240" w:lineRule="auto"/>
        <w:ind w:firstLine="720"/>
        <w:jc w:val="both"/>
        <w:rPr>
          <w:szCs w:val="28"/>
        </w:rPr>
      </w:pPr>
      <w:r>
        <w:rPr>
          <w:szCs w:val="28"/>
        </w:rPr>
        <w:lastRenderedPageBreak/>
        <w:t>- Nâng cấp tuyến đường Mai Thúc Loan đã được UBND tỉnh quyết định Chủ trương đầu tư đoạn từ đường đến đường Nguyễn Du, sử dụng nguồn tiền đất của thành phố và các nguồn hợp pháp khác.</w:t>
      </w:r>
    </w:p>
    <w:p w:rsidR="00545D6E" w:rsidRDefault="00545D6E" w:rsidP="00CE4037">
      <w:pPr>
        <w:pStyle w:val="Nidung"/>
        <w:widowControl w:val="0"/>
        <w:spacing w:after="0" w:line="240" w:lineRule="auto"/>
        <w:ind w:firstLine="720"/>
        <w:jc w:val="both"/>
        <w:rPr>
          <w:rFonts w:cs="Times New Roman"/>
          <w:lang w:val="sq-AL"/>
        </w:rPr>
      </w:pPr>
      <w:r>
        <w:rPr>
          <w:rFonts w:cs="Times New Roman"/>
          <w:lang w:val="sq-AL"/>
        </w:rPr>
        <w:t xml:space="preserve">- Sớm bố trí nguồn vốn xây dựng đường Vượng </w:t>
      </w:r>
      <w:r>
        <w:rPr>
          <w:rFonts w:cs="Times New Roman"/>
        </w:rPr>
        <w:t xml:space="preserve">- </w:t>
      </w:r>
      <w:r>
        <w:rPr>
          <w:rFonts w:cs="Times New Roman"/>
          <w:lang w:val="sq-AL"/>
        </w:rPr>
        <w:t>An đi qua địa bàn các xã Tân Lộc, Hồng Lộc: Đ</w:t>
      </w:r>
      <w:r>
        <w:rPr>
          <w:rFonts w:cs="Times New Roman"/>
          <w:spacing w:val="-4"/>
        </w:rPr>
        <w:t>ã đưa vào danh mục đầu tư trong dự án “Hạ tầng cơ bản cho phát triển toàn diện BIIG2” (vay vốn ADB) và đã được UBND tỉnh phê duyệt Văn kiện dự án tại Quyết định số 1366/QĐ-UBND ngày 13/5/2017.</w:t>
      </w:r>
      <w:r>
        <w:rPr>
          <w:rFonts w:cs="Times New Roman"/>
        </w:rPr>
        <w:t xml:space="preserve"> Ngày 18/4/2018, UBND tỉnh đã có Văn bản số 2019/UBND-TH gửi Bộ Kế hoạch và Đầu tư tổng hợp trình Thủ tướng Chính phủ về việc điều chỉnh kế hoạch đầu tư công nguồn vốn nước ngoài cấp phát từ ngân sách Trung ương giai đoạn 2016-2020, trong đó có đề nghị điểu chỉnh và bố trí nguồn vốn nước ngoài cho Dự án trong kế hoạch đầu tư công giai đoạn 2016-2020 để dự án sớm triển khai thực hiện (</w:t>
      </w:r>
      <w:r>
        <w:rPr>
          <w:rFonts w:cs="Times New Roman"/>
          <w:spacing w:val="-4"/>
        </w:rPr>
        <w:t>dự kiến sẽ được triển khai vào năm 2019)</w:t>
      </w:r>
      <w:r>
        <w:rPr>
          <w:rFonts w:cs="Times New Roman"/>
        </w:rPr>
        <w:t>.</w:t>
      </w:r>
    </w:p>
    <w:p w:rsidR="00545D6E" w:rsidRDefault="00545D6E" w:rsidP="00CE4037">
      <w:pPr>
        <w:pStyle w:val="Nidung"/>
        <w:widowControl w:val="0"/>
        <w:spacing w:after="0" w:line="240" w:lineRule="auto"/>
        <w:ind w:firstLine="720"/>
        <w:jc w:val="both"/>
        <w:rPr>
          <w:lang w:val="vi-VN"/>
        </w:rPr>
      </w:pPr>
      <w:r>
        <w:rPr>
          <w:rFonts w:cs="Times New Roman"/>
          <w:lang w:val="sq-AL"/>
        </w:rPr>
        <w:t xml:space="preserve">- Sớm triển khai hoàn thành Dự án đường Lối Ma - Thiên Thịnh trên địa bàn xã Tân Lộc: </w:t>
      </w:r>
      <w:r>
        <w:rPr>
          <w:lang w:val="vi-VN"/>
        </w:rPr>
        <w:t xml:space="preserve">UBND tỉnh </w:t>
      </w:r>
      <w:r>
        <w:t>đã</w:t>
      </w:r>
      <w:r>
        <w:rPr>
          <w:lang w:val="vi-VN"/>
        </w:rPr>
        <w:t xml:space="preserve"> phê duyệt dự án đầu tư tại Quyết định số 3055/QĐ-UBND ngày 07/8/2015; hiện tại chủ đầu tư (Sở Nông nghiệp và Phát triển nông thôn) đang chỉ đạo đơn vị thi công hoàn thành công trình đảm bảo chất lượng, tiến độ theo đúng hợp đồng đã ký kết. </w:t>
      </w:r>
    </w:p>
    <w:p w:rsidR="00545D6E" w:rsidRDefault="00545D6E" w:rsidP="00CE4037">
      <w:pPr>
        <w:pStyle w:val="Nidung"/>
        <w:widowControl w:val="0"/>
        <w:spacing w:after="0" w:line="240" w:lineRule="auto"/>
        <w:ind w:firstLine="720"/>
        <w:jc w:val="both"/>
      </w:pPr>
      <w:r>
        <w:rPr>
          <w:rFonts w:cs="Times New Roman"/>
          <w:lang w:val="sq-AL"/>
        </w:rPr>
        <w:t xml:space="preserve">- Sớm bố trí nguồn vốn xây dựng Cống Cầu Trù (xã Phù Lưu): </w:t>
      </w:r>
      <w:r>
        <w:t>Công trình đã được đưa vào kế hoạch đầu tư năm thứ 2 trong Dự án LRAMP được UBND tỉnh đã phê duyệt kế hoạch chi tiêu trung hạn (MTEP) giai đoạn 2018-2020 tại Quyết định số 1770/QĐ-UBND ngày 12/6/2018; hiện nay dự án đang được Ban QLDA ĐTXD công trình giao thông tỉnh triển khai hoàn thiện các thủ tục hồ sơ theo đúng quy định để triển khai xây dựng.</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Ưu tiên thực hiện dự án nâng cấp đường Mai Thúc Loan:</w:t>
      </w:r>
    </w:p>
    <w:p w:rsidR="00545D6E" w:rsidRDefault="00545D6E" w:rsidP="00CE4037">
      <w:pPr>
        <w:pStyle w:val="Nidung"/>
        <w:widowControl w:val="0"/>
        <w:spacing w:after="0" w:line="240" w:lineRule="auto"/>
        <w:ind w:firstLine="720"/>
        <w:jc w:val="both"/>
        <w:rPr>
          <w:rFonts w:cs="Times New Roman"/>
          <w:lang w:val="nl-NL" w:eastAsia="vi-VN"/>
        </w:rPr>
      </w:pPr>
      <w:r>
        <w:rPr>
          <w:rFonts w:cs="Times New Roman"/>
          <w:lang w:val="nl-NL" w:eastAsia="vi-VN"/>
        </w:rPr>
        <w:t>Tuyến đường Mai Thúc Loan (đoạn từ đường Nguyễn Trung Thiên đến đường Nguyễn Du) đã được UBND tỉnh phê duyệt dự án đầu tư tại Quyết định số 3142/QĐ-UBND ngày 30/10/2017. Hiện tại, UBND tỉnh đang dự kiến đưa vào bố trí trong kế hoạch đầu tư công trung hạn nguồn ngân sách địa phương bổ sung giai đoạn 2016-2020 để trình HĐND tỉnh thông qua tại kỳ họp này.</w:t>
      </w:r>
    </w:p>
    <w:p w:rsidR="00545D6E" w:rsidRDefault="00545D6E" w:rsidP="00CE4037">
      <w:pPr>
        <w:spacing w:after="0" w:line="240" w:lineRule="auto"/>
        <w:ind w:firstLine="720"/>
        <w:jc w:val="both"/>
        <w:rPr>
          <w:szCs w:val="28"/>
          <w:lang w:val="nl-NL"/>
        </w:rPr>
      </w:pPr>
      <w:r>
        <w:rPr>
          <w:szCs w:val="28"/>
          <w:lang w:val="nl-NL"/>
        </w:rPr>
        <w:t>- Quan tâm đẩy nhanh tiến độ xây dựng Bảo tàng Hà Tĩnh:</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Bảo tàng Hà Tĩnh đã được UBND tỉnh phê duyệt phương án thiết kế kiến trúc tại Quyết định số 878/QĐ-UBND ngày 31/3/2017, với tổng diện tích là 15.000m</w:t>
      </w:r>
      <w:r>
        <w:rPr>
          <w:rFonts w:cs="Times New Roman"/>
          <w:color w:val="auto"/>
          <w:vertAlign w:val="superscript"/>
          <w:lang w:val="pt-PT"/>
        </w:rPr>
        <w:t>2</w:t>
      </w:r>
      <w:r>
        <w:rPr>
          <w:rFonts w:cs="Times New Roman"/>
          <w:color w:val="auto"/>
          <w:lang w:val="pt-PT"/>
        </w:rPr>
        <w:t xml:space="preserve">, tại Lô đất CCM-08 Quy hoạch khu đô thị Bắc thành phố Hà Tĩnh, phường Nguyễn Du, thành phố Hà Tĩnh. Theo phương án thiết kế nêu trên, dự án Bảo tàng Hà Tĩnh có tổng mức đầu tư dự kiến trên 255 tỷ đồng.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Đây là dự án có tổng mức đầu tư lớn, nguồn ngân sách nhà nước chưa đảm bảo khả năng cân đối, do đó cần tính toán, phân kỳ đầu tư hợp lý để đầu tư dự án theo giai đoạn. Hiện tại, UBND tỉnh đang dự kiến đưa vào cân đối trong kế hoạch đầu tư công trung hạn giai đoạn 2016-2020 để trình HĐND tỉnh thông qua tại kỳ họp này để đầu tư một số hạng mục thiết yếu. Các hạng mục còn lại sẽ chuyển tiếp sang giai đoạn sau năm 2020.</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w:t>
      </w:r>
      <w:r>
        <w:rPr>
          <w:rFonts w:cs="Times New Roman"/>
          <w:color w:val="auto"/>
          <w:lang w:val="nl-NL"/>
        </w:rPr>
        <w:t xml:space="preserve"> Nâng cấp quảng trường trung tâm thành phố</w:t>
      </w:r>
      <w:r>
        <w:rPr>
          <w:rFonts w:cs="Times New Roman"/>
          <w:color w:val="auto"/>
          <w:lang w:val="pt-PT"/>
        </w:rPr>
        <w:t>:</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Dự án được UBND tỉnh phê duyệt Báo cáo nghiên cứu khả thi tại Quyết </w:t>
      </w:r>
      <w:r>
        <w:rPr>
          <w:rFonts w:cs="Times New Roman"/>
          <w:color w:val="auto"/>
          <w:lang w:val="pt-PT"/>
        </w:rPr>
        <w:lastRenderedPageBreak/>
        <w:t>định số 3142/QĐ-UBND ngày 30/10/2017, với tổng mức đầu tư là 27,981 tỷ đồng; dự án đã được bố trí 23,0 tỷ đồng tại Quyết định số 4050/QĐ-UBND ngày 29/12/2017 và Quyết định số 322/QĐ-UBND ngày 24/01/2018. Hiện tại, chủ đầu tư đang tổ chức thi công.</w:t>
      </w:r>
    </w:p>
    <w:p w:rsidR="00545D6E" w:rsidRDefault="00545D6E" w:rsidP="00CE4037">
      <w:pPr>
        <w:pStyle w:val="Nidung"/>
        <w:widowControl w:val="0"/>
        <w:spacing w:after="0" w:line="240" w:lineRule="auto"/>
        <w:ind w:firstLine="720"/>
        <w:jc w:val="both"/>
        <w:rPr>
          <w:rFonts w:cs="Times New Roman"/>
          <w:lang w:val="nl-NL"/>
        </w:rPr>
      </w:pPr>
      <w:r>
        <w:rPr>
          <w:rFonts w:cs="Times New Roman"/>
          <w:lang w:val="sq-AL"/>
        </w:rPr>
        <w:t>- Về đề nghị bố trí vốn đầu tư xây dựng</w:t>
      </w:r>
      <w:r>
        <w:rPr>
          <w:rFonts w:cs="Times New Roman"/>
          <w:lang w:val="nl-NL"/>
        </w:rPr>
        <w:t xml:space="preserve"> Trụ sở làm việc các xã: Hương Bình, Hương Đô, Hương Long, Hương Trạch, Hương Thủy, Phúc Đồng, Phương Mỹ: UBND tỉnh đã </w:t>
      </w:r>
      <w:r>
        <w:rPr>
          <w:rFonts w:cs="Times New Roman"/>
          <w:lang w:val="nb-NO"/>
        </w:rPr>
        <w:t xml:space="preserve">báo cáo xin ý kiến Thường trực Tỉnh ủy và đã phê duyệt Báo cáo KT-KT đầu tư </w:t>
      </w:r>
      <w:r>
        <w:rPr>
          <w:rFonts w:cs="Times New Roman"/>
          <w:lang w:val="nl-NL"/>
        </w:rPr>
        <w:t>xây dựng trụ sở các xã Hương Long, Hương Đô, Hương Trạch từ nguồn ngân sách tỉnh. Các xã còn lại UBND huyện Hương Khê và các địa phương chủ động huy động nguồn lực để cải tạo, nâng cấp, ngân sách tỉnh sẽ xem xét hỗ trợ khi có điều kiện.</w:t>
      </w:r>
    </w:p>
    <w:p w:rsidR="00545D6E" w:rsidRDefault="00545D6E" w:rsidP="00CE4037">
      <w:pPr>
        <w:pStyle w:val="Nidung"/>
        <w:widowControl w:val="0"/>
        <w:spacing w:after="0" w:line="240" w:lineRule="auto"/>
        <w:ind w:firstLine="720"/>
        <w:jc w:val="both"/>
        <w:rPr>
          <w:rFonts w:cs="Times New Roman"/>
          <w:lang w:val="nl-NL"/>
        </w:rPr>
      </w:pPr>
      <w:r>
        <w:rPr>
          <w:rFonts w:cs="Times New Roman"/>
          <w:lang w:val="sq-AL"/>
        </w:rPr>
        <w:t>- Về đề nghị tỉnh tiếp tục quan tâm bố trí vốn đầu tư xây dựng</w:t>
      </w:r>
      <w:r>
        <w:rPr>
          <w:rFonts w:cs="Times New Roman"/>
          <w:lang w:val="nl-NL"/>
        </w:rPr>
        <w:t xml:space="preserve"> nhà văn hóa cộng đồng các xã: Hương Trạch, Hà Linh, Hương Long, Hương Thủy:  </w:t>
      </w:r>
    </w:p>
    <w:p w:rsidR="00545D6E" w:rsidRDefault="00545D6E" w:rsidP="00CE4037">
      <w:pPr>
        <w:pStyle w:val="Nidung"/>
        <w:widowControl w:val="0"/>
        <w:spacing w:after="0" w:line="240" w:lineRule="auto"/>
        <w:ind w:firstLine="720"/>
        <w:jc w:val="both"/>
        <w:rPr>
          <w:rFonts w:cs="Times New Roman"/>
          <w:lang w:val="nb-NO"/>
        </w:rPr>
      </w:pPr>
      <w:r>
        <w:rPr>
          <w:rFonts w:cs="Times New Roman"/>
          <w:lang w:val="nb-NO"/>
        </w:rPr>
        <w:t>Nhà văn hóa cộng đồng xã Hương Long đã được đưa vào danh mục đầu tư dự án Cải thiện cơ sở hạ tầng cho các xã bị ảnh hưởng bởi ngập lụt tỉnh Hà Tĩnh (sử dụng vốn vay Quỹ Arab Xê út). Dự án đã được ký kết Hiệp định ngày 21/01/2018, đang chờ bổ sung kế hoạch đầu tư công trung hạn giai đoạn 2016-2020 để triển khai thực hiện.</w:t>
      </w:r>
    </w:p>
    <w:p w:rsidR="00545D6E" w:rsidRDefault="00545D6E" w:rsidP="00CE4037">
      <w:pPr>
        <w:pStyle w:val="BodyText0"/>
        <w:widowControl w:val="0"/>
        <w:spacing w:after="0" w:line="240" w:lineRule="auto"/>
        <w:ind w:firstLine="720"/>
        <w:jc w:val="both"/>
        <w:rPr>
          <w:szCs w:val="28"/>
          <w:lang w:val="nb-NO"/>
        </w:rPr>
      </w:pPr>
      <w:r>
        <w:rPr>
          <w:szCs w:val="28"/>
          <w:lang w:val="nb-NO"/>
        </w:rPr>
        <w:t>Đối với nhà văn hóa cộng đồng các xã còn lại, các địa phương đang tìm kiếm nguồn vốn để đầu tư.</w:t>
      </w:r>
    </w:p>
    <w:p w:rsidR="00545D6E" w:rsidRDefault="00545D6E" w:rsidP="00CE4037">
      <w:pPr>
        <w:pStyle w:val="BodyText0"/>
        <w:widowControl w:val="0"/>
        <w:spacing w:after="0" w:line="240" w:lineRule="auto"/>
        <w:ind w:firstLine="720"/>
        <w:jc w:val="both"/>
        <w:rPr>
          <w:szCs w:val="28"/>
          <w:lang w:val="nl-NL"/>
        </w:rPr>
      </w:pPr>
      <w:r>
        <w:rPr>
          <w:szCs w:val="28"/>
          <w:lang w:val="nl-NL"/>
        </w:rPr>
        <w:t>- Về hỗ trợ nguồn vốn xây dựng trạm Y tế xã Hương Lâm.</w:t>
      </w:r>
    </w:p>
    <w:p w:rsidR="00545D6E" w:rsidRDefault="00545D6E" w:rsidP="00CE4037">
      <w:pPr>
        <w:pStyle w:val="BodyText0"/>
        <w:widowControl w:val="0"/>
        <w:spacing w:after="0" w:line="240" w:lineRule="auto"/>
        <w:ind w:firstLine="720"/>
        <w:jc w:val="both"/>
        <w:rPr>
          <w:szCs w:val="28"/>
          <w:lang w:val="nl-NL"/>
        </w:rPr>
      </w:pPr>
      <w:r>
        <w:rPr>
          <w:szCs w:val="28"/>
          <w:lang w:val="nl-NL"/>
        </w:rPr>
        <w:t>Dự án Trạm y tế xã Hương Lâm, huyện Hương Khê đã được đề xuất bố trí số tiền 4.850 triệu đồng từ nguồn kinh phí giảm cấp chi thường xuyên năm 2017 và nguồn tăng cường cơ sở vật chất bệnh viên tuyến huyện, trạm y tế xã theo Văn bản số 5252/UBND-KGVX</w:t>
      </w:r>
      <w:r>
        <w:rPr>
          <w:szCs w:val="28"/>
          <w:vertAlign w:val="subscript"/>
          <w:lang w:val="nl-NL"/>
        </w:rPr>
        <w:t>1</w:t>
      </w:r>
      <w:r>
        <w:rPr>
          <w:szCs w:val="28"/>
          <w:lang w:val="nl-NL"/>
        </w:rPr>
        <w:t xml:space="preserve"> ngày 31/8/2018 và đã được Thường trực HĐND tỉnh thống nhất tại Văn bản số 295/HĐND ngày 27/9/2018. Hiện nay, Ban QLDA đầu tư xây dựng công trình Dân dụng và Công nghiệp tỉnh đang thực hiện tổ chức khảo sát, lập dự án cụ thể theo quy định, báo cáo UBND tỉnh.</w:t>
      </w:r>
    </w:p>
    <w:p w:rsidR="00545D6E" w:rsidRDefault="00545D6E" w:rsidP="00CE4037">
      <w:pPr>
        <w:pStyle w:val="BodyText0"/>
        <w:widowControl w:val="0"/>
        <w:spacing w:after="0" w:line="240" w:lineRule="auto"/>
        <w:ind w:firstLine="720"/>
        <w:jc w:val="both"/>
        <w:rPr>
          <w:szCs w:val="28"/>
          <w:lang w:val="nl-NL"/>
        </w:rPr>
      </w:pPr>
      <w:r>
        <w:rPr>
          <w:szCs w:val="28"/>
          <w:lang w:val="nl-NL"/>
        </w:rPr>
        <w:t xml:space="preserve">- Ưu tiến bố trí vốn cho dự án thủy lợi Đập Ba Nái: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Công trình sửa chữa, nâng cấp Hệ thống thủy lợi Ba Nái, huyện Can Lộc đã được UBND tỉnh phê duyệt Dự án đầu tư tại Quyết định số 754/QĐ-UBND ngày 29/3/2016; nằm trong Danh mục các công trình đầu tư công trung hạn vốn ngân sách nhà nước được Bộ Kế hoạch và Đầu tư phê duyệt tại Quyết định số 572/QĐ-UBND ngày 20/7/2017. UBND tỉnh đã đề xuất Bộ Kế hoạch và Đầu tư ưu tiên bố trí vốn khởi công công trình nói trên trong năm 2019.</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Đối với tuyến đường Huyện lộ 9 (đường Chợ Đình - Quán Trại): UBND huyện Can Lộc đã bố trí 120 triệu đồng từ nguồn vốn quỹ bảo trì đường bộ để duy tu, bảo dưỡng thường xuyên tuyến đường trong năm 2018 và hiện đang triển khai thực hiện.</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Đối với tuyến đường Tỉnh lộ 548 nối với Huyện lộ 9: UBND tỉnh đã có Quyết định số 929/QĐ-UBND ngày 04/4/2018 về việc phê duyệt chủ trương đầu tư dự án xây dựng công trình cầu Cơn Khế, cầu Kênh; khắc phục sửa chữa đoạn đường từ cầu chợ Nhe đến xã Song Lộc thuộc Huyện lộ 9, huyện Can Lộc với kinh phí dự kiến 15 tỷ đồng. Theo chủ trương đầu tư dự án có phần sửa chữa, </w:t>
      </w:r>
      <w:r>
        <w:rPr>
          <w:rFonts w:cs="Times New Roman"/>
          <w:color w:val="auto"/>
          <w:lang w:val="pt-PT"/>
        </w:rPr>
        <w:lastRenderedPageBreak/>
        <w:t>khắc phục một số đoạn đường Huyện lộ 9 đã xuống cấp. Hiện nay, UBND huyện Can Lộc đang triển khai bước lập hồ sơ dự án đầu tư để triển khai xây dựng công trình.</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Dự án Kè chống sạt lỡ bờ sông Rào Cái (Ngàn Mọ) kết hợp giao thông đoạn từ cầu Nủi đến cầu Phủ 2 xã Thạch Lâm, huyện Thạch Hà đã được Ủy ban nhân dân tỉnh phê duyệt Chủ trương đầu tư tại Quyết định số 911/QĐ-UBND ngày 20/3/2015, với tổng mức đầu tư dự kiến 42 tỷ đồng. Tuy nhiên, do điều kiện khó khăn về nguồn vốn, nên dự án chưa đầu tư. Hiện nay, UBND tỉnh đã tổng hợp vào danh mục kế hoạch đầu tư công trung hạn nguồn ngân sách địa phương bổ sung giai đoạn 2016-2020 để trình HĐND tỉnh thông qua tại kỳ họp lần này.</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Quan tâm bố trí kinh phí để xây dựng kè chống sạt lở kênh 19/5 đi qua 9 xã của huyện Đức Thọ: </w:t>
      </w:r>
    </w:p>
    <w:p w:rsidR="00545D6E" w:rsidRDefault="00545D6E" w:rsidP="00CE4037">
      <w:pPr>
        <w:shd w:val="clear" w:color="auto" w:fill="FFFFFF"/>
        <w:spacing w:after="0" w:line="240" w:lineRule="auto"/>
        <w:ind w:firstLine="720"/>
        <w:jc w:val="both"/>
        <w:rPr>
          <w:color w:val="222222"/>
          <w:szCs w:val="28"/>
          <w:lang w:val="pt-PT"/>
        </w:rPr>
      </w:pPr>
      <w:r>
        <w:rPr>
          <w:color w:val="222222"/>
          <w:szCs w:val="28"/>
          <w:lang w:val="pt-PT"/>
        </w:rPr>
        <w:t>Kênh 19/5 có chiều dài khoảng 11km, đi qua địa bàn 7 xã của huyện Đức Thọ gồm: Bùi Xá, Trung Lễ, Đức Thủy, Đức Lâm, Đức Thanh, Thái Yên, Đức Dũng, huyện Đức Thọ. Kênh có nhiệm vụ cung cấp nước tưới, tiêu cho các trạm bơm nhỏ trên tuyến. Hiện nay một số vị trí (tại xã Trung Lễ, Đức Lâm, Đức Thủy) Đức Thanh bị sạt lở, bồi lắng, xuất hiện hiện tượng bèo phủ kín lòng kênh, làm ảnh hưởng đến dòng chảy, khả năng cấp nước tưới, tiêu và cản trở một số phương tiện lưu thông trên tuyến.</w:t>
      </w:r>
    </w:p>
    <w:p w:rsidR="00545D6E" w:rsidRDefault="00545D6E" w:rsidP="00CE4037">
      <w:pPr>
        <w:pStyle w:val="Nidung"/>
        <w:widowControl w:val="0"/>
        <w:spacing w:after="0" w:line="240" w:lineRule="auto"/>
        <w:ind w:firstLine="720"/>
        <w:jc w:val="both"/>
        <w:rPr>
          <w:rFonts w:cs="Times New Roman"/>
          <w:lang w:val="pt-PT"/>
        </w:rPr>
      </w:pPr>
      <w:r>
        <w:rPr>
          <w:rFonts w:cs="Times New Roman"/>
          <w:color w:val="222222"/>
          <w:lang w:val="pt-PT"/>
        </w:rPr>
        <w:t>UBND huyện Đức Thọ đã chỉ đạo UBND các xã có tuyến kênh đi qua, huy động nhân dân tổ chức ra quân làm thủy lợi nội đồng, vớt bèo, khơi thông dòng chảy, xử lý các đoạn kênh bị sạt lở để đảm bảo lưu thông dòng chảy, an toàn cho công trình.</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lang w:val="pt-PT"/>
        </w:rPr>
        <w:t xml:space="preserve">- </w:t>
      </w:r>
      <w:r>
        <w:rPr>
          <w:rFonts w:cs="Times New Roman"/>
          <w:lang w:val="nl-NL"/>
        </w:rPr>
        <w:t>Sớm triển khai dự án thi công cầu đường bộ Thọ Tường; đường Đức Dũng - Khe Lang</w:t>
      </w:r>
      <w:r>
        <w:rPr>
          <w:rFonts w:cs="Times New Roman"/>
          <w:color w:val="auto"/>
          <w:lang w:val="pt-PT"/>
        </w:rPr>
        <w:t xml:space="preserve">: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Đây là 02 dự án quan trọng, cấp bách có tác động trực tiếp đến mục tiêu phát triển kinh tế xã hội của huyện Đức Thọ và vùng lân cận; các dự án này đã được Hội đồng nhân dân tỉnh quyết định chủ trương đầu tư.</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Hiện tại, UBND tỉnh đang chỉ đạo các Sở, ban ngành tổng hợp, bổ sung vào danh mục kế hoạch đầu tư công trung hạn giai đoạn 2016-2020 nguồn ngân sách địa phương để trình HĐND tỉnh.</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Quan tâm đầu tư xây dựng Trung tâm Dưỡng lão tại thị xã Hồng Lĩnh để đáp ứng nhu cầu của người dân và tận dụng cơ sở vật chất của Bệnh viện thị xã Hồng Lĩnh cũ: UBND tỉnh đã ban hành Kế hoạch chăm sóc sức khỏe người cao tuổi giai đoạn 2017-2025 tại Văn bản số 362/KH-UBND ngày 10/11/2017. Theo đó, việc đầu tư xây dựng cơ sở Trung tâm dịch vụ chăm sóc sức khỏe người cao tuổi (Trung tâm Dưỡng lão) được đầu tư theo hình thức xã hội hóa.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lang w:val="nl-NL"/>
        </w:rPr>
        <w:t>- Quan tâm đầu tư xây mới cầu Hồng Phúc nằm trên tuyến đường Nguyễn Thiếp bắc qua kênh Nhà Lê thuộc địa phận xã Thuận Lộc</w:t>
      </w:r>
      <w:r>
        <w:rPr>
          <w:rFonts w:cs="Times New Roman"/>
          <w:color w:val="auto"/>
          <w:lang w:val="pt-PT"/>
        </w:rPr>
        <w:t xml:space="preserve">: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Dự án thành phần Khôi phục cầu và đường hai đầu cầu Hồng Phúc, thị xã Hồng Lĩnh, có chi phí khoảng 13 tỷ đồng thuộc Tiểu dự án tại Hà Tĩnh dự án “Khắc phục khẩn cấp hậu quả thiên tai tại một số tỉnh Miền Trung” được UBND tỉnh phê duyệt tại Quyết định số 849/QĐ-UBND ngày 30/3/2017.</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lastRenderedPageBreak/>
        <w:t>Hiện tại, chủ đầu tư (Ban quản lý các dự án ngành Nông nghiệp và PTNT tỉnh) đang trong quá trình hoàn thiện hồ sơ, thủ tục triển khai thực hiện.</w:t>
      </w:r>
    </w:p>
    <w:p w:rsidR="00545D6E" w:rsidRDefault="00545D6E" w:rsidP="00CE4037">
      <w:pPr>
        <w:pStyle w:val="BodyText0"/>
        <w:widowControl w:val="0"/>
        <w:spacing w:after="0" w:line="240" w:lineRule="auto"/>
        <w:ind w:firstLine="720"/>
        <w:jc w:val="both"/>
        <w:rPr>
          <w:color w:val="000000"/>
          <w:lang w:val="nl-NL"/>
        </w:rPr>
      </w:pPr>
      <w:r>
        <w:rPr>
          <w:lang w:val="nl-NL"/>
        </w:rPr>
        <w:t>- Tiếp tục bố trí nguồn vốn xây dựng đường Lê Duẩn kéo dài (đoạn từ phía Nam Vincom đến đường Nguyễn Xí và đoạn từ đường Nguyễn Xí đến Quốc lộ 1A); đường Nguyễn Công Trứ; đường vào trung tâm các xã Thạch Trung - Thạch Hạ:</w:t>
      </w:r>
    </w:p>
    <w:p w:rsidR="00545D6E" w:rsidRDefault="00545D6E" w:rsidP="00CE4037">
      <w:pPr>
        <w:spacing w:after="0" w:line="240" w:lineRule="auto"/>
        <w:ind w:firstLine="720"/>
        <w:jc w:val="both"/>
        <w:rPr>
          <w:szCs w:val="28"/>
          <w:lang w:val="nl-NL"/>
        </w:rPr>
      </w:pPr>
      <w:r>
        <w:rPr>
          <w:lang w:val="nl-NL"/>
        </w:rPr>
        <w:t>Để triển khai thực hiện các công trình, dự án hạ tầng đô thị cấp bách nhằm hoàn thành tiêu chí đô thị loại II thành phố Hà Tĩnh; các tuyến đường trên đã được đề xuất và được Chính phủ, HĐND tỉnh giao kế hoạch vốn đầu tư công trung hạn sử dụng vốn NSTW, NSĐP giai đoạn 2016-2020. Căn cứ mức vốn trung hạn được giao, UBND tỉnh sẽ phân bổ chi tiết kế hoạch hằng năm để triển khai theo lộ trình; nguồn vốn còn thiếu sẽ được xem xét cân đối, bố trí vốn ngân sách tỉnh; đồng thời tiếp tục tranh thủ hỗ trợ từ ngân sách trung ương.</w:t>
      </w:r>
    </w:p>
    <w:p w:rsidR="00545D6E" w:rsidRDefault="00545D6E" w:rsidP="00CE4037">
      <w:pPr>
        <w:pStyle w:val="Nidung"/>
        <w:widowControl w:val="0"/>
        <w:spacing w:after="0" w:line="240" w:lineRule="auto"/>
        <w:ind w:firstLine="720"/>
        <w:jc w:val="both"/>
        <w:rPr>
          <w:rFonts w:cs="Times New Roman"/>
          <w:lang w:val="nl-NL"/>
        </w:rPr>
      </w:pPr>
      <w:r>
        <w:rPr>
          <w:rFonts w:cs="Times New Roman"/>
          <w:lang w:val="nl-NL"/>
        </w:rPr>
        <w:t>- Sớm triển khai dự án xây dựng cầu dân sinh trên địa bàn xã Thạch Lâm đã được phê duyệt:</w:t>
      </w:r>
    </w:p>
    <w:p w:rsidR="00545D6E" w:rsidRDefault="00545D6E" w:rsidP="00CE4037">
      <w:pPr>
        <w:pStyle w:val="Nidung"/>
        <w:widowControl w:val="0"/>
        <w:spacing w:after="0" w:line="240" w:lineRule="auto"/>
        <w:ind w:firstLine="720"/>
        <w:jc w:val="both"/>
        <w:rPr>
          <w:rFonts w:cs="Times New Roman"/>
          <w:color w:val="auto"/>
          <w:lang w:val="nl-NL"/>
        </w:rPr>
      </w:pPr>
      <w:r>
        <w:rPr>
          <w:rFonts w:cs="Times New Roman"/>
          <w:color w:val="auto"/>
          <w:lang w:val="nl-NL"/>
        </w:rPr>
        <w:t>Công trình đã được phê duyệt dự án đầu tư Quyết định số 811/TCĐBVN ngày 16/3/2018 của Tổng cục đường bộ Việt Nam, đang triển khai phê duyệt thiết kế bản vẽ thi công - dự toán công trình và dự kiến triển khai xây dựng công trình vào cuối năm 2018.</w:t>
      </w:r>
    </w:p>
    <w:p w:rsidR="00545D6E" w:rsidRDefault="00545D6E" w:rsidP="00CE4037">
      <w:pPr>
        <w:pStyle w:val="Nidung"/>
        <w:widowControl w:val="0"/>
        <w:spacing w:after="0" w:line="240" w:lineRule="auto"/>
        <w:ind w:firstLine="720"/>
        <w:jc w:val="both"/>
        <w:rPr>
          <w:rFonts w:cs="Times New Roman"/>
          <w:lang w:val="nl-NL"/>
        </w:rPr>
      </w:pPr>
      <w:r>
        <w:rPr>
          <w:rFonts w:cs="Times New Roman"/>
          <w:lang w:val="nl-NL"/>
        </w:rPr>
        <w:t>- Quan tâm đầu tư xây dựng tuyến đường liên huyện Tỉnh lộ 7 (cũ) từ huyện Can Lộc đi huyện Thạch Hà; tuyến đường từ cầu Cánh Cạn đi xã Thạch Ngọc</w:t>
      </w:r>
      <w:r>
        <w:rPr>
          <w:rFonts w:cs="Times New Roman"/>
          <w:color w:val="auto"/>
          <w:lang w:val="pt-PT"/>
        </w:rPr>
        <w:t>:</w:t>
      </w:r>
    </w:p>
    <w:p w:rsidR="00545D6E" w:rsidRDefault="00545D6E" w:rsidP="00CE4037">
      <w:pPr>
        <w:spacing w:after="0" w:line="240" w:lineRule="auto"/>
        <w:ind w:firstLine="720"/>
        <w:jc w:val="both"/>
        <w:rPr>
          <w:szCs w:val="28"/>
          <w:lang w:val="nl-NL"/>
        </w:rPr>
      </w:pPr>
      <w:r>
        <w:rPr>
          <w:szCs w:val="28"/>
          <w:lang w:val="nl-NL"/>
        </w:rPr>
        <w:t xml:space="preserve">Đường ĐT.548 (Tỉnh lộ 7 cũ) có chiều dài 20,370km, điểm đầu (Km0+00) tại xã Bình Lộc, huyện Lộc Hà, điểm cuối (Km20+370) tại xã Đồng Lộc, huyện Can Lộc; hiện trạng là đường láng nhựa có mặt đường rộng khoảng 5,5m, nền đường rộng khoảng 7,5m. Năm 2018, công trình đã được thực hiện sửa chữa, khắc phục từ nguồn vốn khắc phục hậu quả bão, lụt năm 2017 đối với một đoạn bị hư hỏng. </w:t>
      </w:r>
    </w:p>
    <w:p w:rsidR="00545D6E" w:rsidRDefault="00545D6E" w:rsidP="00CE4037">
      <w:pPr>
        <w:spacing w:after="0" w:line="240" w:lineRule="auto"/>
        <w:ind w:firstLine="720"/>
        <w:jc w:val="both"/>
        <w:rPr>
          <w:szCs w:val="28"/>
          <w:lang w:val="nl-NL"/>
        </w:rPr>
      </w:pPr>
      <w:r>
        <w:rPr>
          <w:szCs w:val="28"/>
          <w:lang w:val="nl-NL"/>
        </w:rPr>
        <w:t>Riêng đối với đoạn từ Km0+00 đến Km11+00 (giao với Quốc lộ 1 tại thị trấn Nghèn) đã có trong kế hoạch triển khai thực hiện khôi phục, cải tạo trong năm thứ 2 (theo kế hoạch: năm 2018 chuẩn bị đầu tư – triển khai thi công tháng 12/2018 và hoàn thành tháng 8/2019) theo Quyết định số 1770/QĐ-UBND ngày 12/6/2018 của UBND tỉnh về việc phê duyệt kế hoạch chi tiêu trung hạn cho hệ thống đường địa phương, giai đoạn 2018-2020 thuộc dự án Xây dựng cầu dân sinh và Quản lý tài sản đường địa phương LRAMP, vốn vay Ngân hàng Thế giới.</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Đề nghị tỉnh sớm chấp thuận chủ trương đầu tư Dự án nắn dòng Hói Trươi, Cụm công nghiệp huyện Vũ Quang phục vụ đầu tư xây dựng nhà máy chế biến gỗ MDF và HDF của Công ty Thanh Thành Đạt trước mùa lũ năm 2018: </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Đây là dự án phát sinh mới sau khi Hội đồng nhân dân tỉnh thông qua Nghị quyết về đầu tư công trung hạn nguồn ngân sách địa phương giai đoạn 2016-2020. Xét thấy, dự án thuộc đối tượng cấp bách nhằm tăng cường khả năng tiêu thoát và điều tiết lũ, đảm bảo an toàn cho các người và tài sản của </w:t>
      </w:r>
      <w:r>
        <w:rPr>
          <w:rFonts w:cs="Times New Roman"/>
          <w:color w:val="auto"/>
          <w:lang w:val="pt-PT"/>
        </w:rPr>
        <w:lastRenderedPageBreak/>
        <w:t>nhân dân, nhất là các dự án đầu tư trong Cụm công nghiệp - Tiểu thủ công nghiệp tập trung là cần thiết và phù hợp với điều kiện thực tế.</w:t>
      </w:r>
    </w:p>
    <w:p w:rsidR="00545D6E" w:rsidRDefault="00545D6E" w:rsidP="00CE4037">
      <w:pPr>
        <w:pStyle w:val="Nidung"/>
        <w:widowControl w:val="0"/>
        <w:spacing w:after="0" w:line="240" w:lineRule="auto"/>
        <w:ind w:firstLine="720"/>
        <w:jc w:val="both"/>
        <w:rPr>
          <w:rFonts w:cs="Times New Roman"/>
          <w:color w:val="auto"/>
          <w:lang w:val="pt-PT"/>
        </w:rPr>
      </w:pPr>
      <w:r>
        <w:rPr>
          <w:rFonts w:cs="Times New Roman"/>
          <w:color w:val="auto"/>
          <w:lang w:val="pt-PT"/>
        </w:rPr>
        <w:t>Hiện tại, UBND tỉnh đã phê duyệt chủ trương đầu tư dự án tại Quyết định số 1926/QĐ-UBND ngày 27/6/2018 từ nguồn vốn ngân sách tỉnh; đồng thời tổng hợp nhu cầu vốn đầu tư để trình Hội đồng nhân dân tỉnh thông qua Nghị quyết về bổ sung kế hoạch đầu tư công trung hạn nguồn ngân sách địa phương giai đoạn 2016-2020 để triển khai thực hiện.</w:t>
      </w:r>
    </w:p>
    <w:p w:rsidR="00545D6E" w:rsidRDefault="00545D6E" w:rsidP="00CE4037">
      <w:pPr>
        <w:pStyle w:val="Nidung"/>
        <w:widowControl w:val="0"/>
        <w:spacing w:after="0" w:line="240" w:lineRule="auto"/>
        <w:ind w:firstLine="720"/>
        <w:jc w:val="both"/>
        <w:rPr>
          <w:rFonts w:cs="Times New Roman"/>
          <w:shd w:val="clear" w:color="auto" w:fill="FFFFFF"/>
          <w:lang w:val="pt-PT"/>
        </w:rPr>
      </w:pPr>
      <w:r>
        <w:rPr>
          <w:rFonts w:cs="Times New Roman"/>
          <w:color w:val="auto"/>
        </w:rPr>
        <w:t xml:space="preserve">- </w:t>
      </w:r>
      <w:r>
        <w:rPr>
          <w:rFonts w:cs="Times New Roman"/>
          <w:lang w:val="pt-PT"/>
        </w:rPr>
        <w:t xml:space="preserve">Thời gian qua, một số dự án lớn triển khai trên địa bàn đạt hiệu quả thấp, có dự án đã ngừng hoạt động gây dư luận không tốt trong nhân dân. Đề nghị cho biết nguyên nhân, trách nhiệm và giải pháp thời gian tới </w:t>
      </w:r>
      <w:r>
        <w:rPr>
          <w:rFonts w:cs="Times New Roman"/>
          <w:shd w:val="clear" w:color="auto" w:fill="FFFFFF"/>
          <w:lang w:val="pt-PT"/>
        </w:rPr>
        <w:t>(Cử tri huyện Kỳ Anh, Thạch Hà, Cẩm Xuyên, thị xã Kỳ Anh):</w:t>
      </w:r>
    </w:p>
    <w:p w:rsidR="00545D6E" w:rsidRDefault="00545D6E" w:rsidP="00CE4037">
      <w:pPr>
        <w:pStyle w:val="Nidung"/>
        <w:widowControl w:val="0"/>
        <w:spacing w:after="0" w:line="240" w:lineRule="auto"/>
        <w:ind w:firstLine="720"/>
        <w:jc w:val="both"/>
        <w:rPr>
          <w:rFonts w:cs="Times New Roman"/>
          <w:lang w:val="pt-PT"/>
        </w:rPr>
      </w:pPr>
      <w:r>
        <w:rPr>
          <w:rFonts w:cs="Times New Roman"/>
          <w:lang w:val="pt-PT"/>
        </w:rPr>
        <w:t xml:space="preserve">Hiện nay, còn một số dự án triển khai chậm tiến độ, trong đó trên địa bàn huyện Cẩm Xuyên có dự án Trung tâm thương mại chợ Hội tại thị trấn Cẩm Xuyên (giai đoạn 2), Dự án chăn nuôi bò Bình Hà; huyện Thạch Hà có dự án Trung tâm thương mại, dịch vụ và khách sạn Quỳnh Anh, Trung tâm thương mại, văn phòng Viết Hải; thị xã Kỳ Anh và Khu kinh tế Vũng Áng có một số dự án như: Dự án Nhà máy chế biến gỗ xuất khẩu Phonesack Việt Nam, Dự án Euro Star Hotel, Dự án Khu Khách sạn 5 sao Sea View… Các dự án chậm tiến độ nêu trên đã được các sở, ban, ngành, địa phương tiến hành kiểm tra, đôn đốc, nhắc nhở cũng như hỗ trợ tháo gỡ khó khăn vướng mắc nhưng các chủ đầu tư vẫn chưa có giải pháp để đẩy nhanh tiến độ; do đó, hiện nay UBND tỉnh đang giao các sở, ngành, địa phương liên quan tiến hành rà soát, tham mưu phương án xử lý theo quy định của pháp luật.   </w:t>
      </w:r>
    </w:p>
    <w:p w:rsidR="00545D6E" w:rsidRDefault="00545D6E" w:rsidP="00CE4037">
      <w:pPr>
        <w:pStyle w:val="Nidung"/>
        <w:widowControl w:val="0"/>
        <w:spacing w:after="0" w:line="240" w:lineRule="auto"/>
        <w:ind w:firstLine="720"/>
        <w:jc w:val="both"/>
        <w:rPr>
          <w:rFonts w:cs="Times New Roman"/>
          <w:lang w:val="pt-PT"/>
        </w:rPr>
      </w:pPr>
      <w:r>
        <w:rPr>
          <w:rFonts w:cs="Times New Roman"/>
          <w:lang w:val="pt-PT"/>
        </w:rPr>
        <w:t xml:space="preserve">Về nguyên nhân chậm tiến độ, hoạt động chưa hiệu quả của các dự án nêu trên chủ yếu do gặp khó khăn trong việc huy động vốn đầu tư, bồi thường GPMB, thị trường cung cấp nguyên liệu đầu vào và tiêu thụ sản phẩm đầu ra; ngoài ra một số nhà đầu tư chưa tích cực, quyết liệt trong việc triển khai dự án.  </w:t>
      </w:r>
    </w:p>
    <w:p w:rsidR="00545D6E" w:rsidRDefault="00545D6E" w:rsidP="00CE4037">
      <w:pPr>
        <w:pStyle w:val="Nidung"/>
        <w:widowControl w:val="0"/>
        <w:spacing w:after="0" w:line="240" w:lineRule="auto"/>
        <w:ind w:firstLine="720"/>
        <w:jc w:val="both"/>
        <w:rPr>
          <w:rFonts w:cs="Times New Roman"/>
        </w:rPr>
      </w:pPr>
      <w:r>
        <w:rPr>
          <w:rFonts w:cs="Times New Roman"/>
        </w:rPr>
        <w:t xml:space="preserve">Về trách nhiệm: Ngoài tác động của yếu tố khách quan thì trách nhiệm chính thuộc về nhà đầu tư. Bên cạnh đó, một số địa phương chưa thực sự chủ động, vào cuộc để hỗ trợ các nhà đầu tư, nhất là trong công tác bồi thường giải phóng mặt bằng, tái định cư. </w:t>
      </w:r>
    </w:p>
    <w:p w:rsidR="00545D6E" w:rsidRDefault="00545D6E" w:rsidP="00CE4037">
      <w:pPr>
        <w:pStyle w:val="Nidung"/>
        <w:widowControl w:val="0"/>
        <w:spacing w:after="0" w:line="240" w:lineRule="auto"/>
        <w:ind w:firstLine="720"/>
        <w:jc w:val="both"/>
        <w:rPr>
          <w:rFonts w:cs="Times New Roman"/>
          <w:lang w:val="pt-PT"/>
        </w:rPr>
      </w:pPr>
      <w:r>
        <w:rPr>
          <w:rFonts w:cs="Times New Roman"/>
          <w:lang w:val="pt-PT"/>
        </w:rPr>
        <w:t>Về giải pháp trong thời gian tới: UBND tỉnh sẽ tiếp tục chỉ đạo các sở, ban, ngành, địa phương tăng cường công tác kiểm tra, giám sát việc triển khai các dự án, đôn đốc các nhà đầu tư đẩy nhanh tiến độ; quan tâm phối hợp, hỗ trợ các nhà đầu tư trong công tác bồi thường giải phóng mặt bằng, giải quyết kịp thời các khó khăn vướng mắc cho các nhà đầu tư; đồng thời kiên quyết xử thu hồi các dự án vi phạm tiến độ và không có khả năng tiếp tục triển khai thực hiện. Trong 3 tháng vừa qua, Sở Kế hoạch và Đầu tư đã phối hợp với các ngành, địa phương kiểm tra việc chấp hành các quy định Luật Đầu tư, quyết định chủ trương đầu tư của 142 dự án, đôn đốc 50 dự án chậm tiến độ, tổ chức làm việc và xem xét quy trình, thủ tục chấm dứt 7 dự án chưa triển khai.</w:t>
      </w:r>
    </w:p>
    <w:p w:rsidR="00545D6E" w:rsidRDefault="00545D6E" w:rsidP="00CE4037">
      <w:pPr>
        <w:pStyle w:val="ListParagraph"/>
        <w:widowControl w:val="0"/>
        <w:spacing w:after="0" w:line="240" w:lineRule="auto"/>
        <w:ind w:left="0" w:firstLine="720"/>
        <w:jc w:val="both"/>
        <w:rPr>
          <w:b/>
          <w:spacing w:val="-4"/>
          <w:lang w:val="pt-PT"/>
        </w:rPr>
      </w:pPr>
      <w:r>
        <w:rPr>
          <w:shd w:val="clear" w:color="auto" w:fill="FFFFFF"/>
          <w:lang w:val="pt-PT"/>
        </w:rPr>
        <w:t xml:space="preserve">- Đề nghị ưu tiên </w:t>
      </w:r>
      <w:r>
        <w:rPr>
          <w:spacing w:val="-4"/>
          <w:lang w:val="pt-PT"/>
        </w:rPr>
        <w:t xml:space="preserve">bố trí nguồn vốn thực hiện </w:t>
      </w:r>
      <w:r>
        <w:rPr>
          <w:spacing w:val="-4"/>
          <w:lang w:val="pt-BR"/>
        </w:rPr>
        <w:t>Đề án “</w:t>
      </w:r>
      <w:r>
        <w:rPr>
          <w:spacing w:val="-4"/>
          <w:lang w:val="nl-NL"/>
        </w:rPr>
        <w:t>Cải thiện cơ sở hạ tầng và Đề án phát triển bền vững kinh tế - xã hội cho các xã chịu ảnh hưởng của Dự án khai thác mỏ sắt Thạch Khê”</w:t>
      </w:r>
    </w:p>
    <w:p w:rsidR="00545D6E" w:rsidRDefault="00545D6E" w:rsidP="00CE4037">
      <w:pPr>
        <w:pStyle w:val="Nidung"/>
        <w:widowControl w:val="0"/>
        <w:spacing w:after="0" w:line="240" w:lineRule="auto"/>
        <w:ind w:firstLine="720"/>
        <w:jc w:val="both"/>
        <w:rPr>
          <w:rFonts w:cs="Times New Roman"/>
          <w:lang w:val="sq-AL"/>
        </w:rPr>
      </w:pPr>
      <w:r>
        <w:rPr>
          <w:rFonts w:cs="Times New Roman"/>
          <w:spacing w:val="-4"/>
          <w:lang w:val="nl-NL"/>
        </w:rPr>
        <w:lastRenderedPageBreak/>
        <w:t>Dự án Cải thiện cơ sở hạ tầng cho các xã chịu ảnh hưởng của Dự án khai thác mỏ sắt Thạch Khê, thực hiện đề án phát triển bền vững kinh tế - xã hội các xã chịu ảnh hưởng của Dự án khai thác mỏ sắt Thạch Khê đã được UBND tỉnh phê duyệt Báo cáo nghiên cứu khả thi đầu tư tại Quyết định số 3140/QĐ-UBND ngày 27/10/2017 với TMĐT giai đoạn 1 là 81,296 tỷ đồng; Tổng mức vốn trung hạn giai đoạn 2016-2020 đã bố trí cho dự án là 45,635 tỷ đồng (trong đó năm 2018 đã bố trí 15 tỷ đồng). Về phần vốn còn thiếu của dự án, hiện UBND tỉnh đang kiến nghị Chính phủ, Bộ Kế hoạch và Đầu tư bổ sung từ nguồn dự phòng NSTW trong kế hoạch trung hạn giai đoạn 2016-2020.</w:t>
      </w:r>
    </w:p>
    <w:p w:rsidR="00545D6E" w:rsidRDefault="00545D6E" w:rsidP="00CE4037">
      <w:pPr>
        <w:pStyle w:val="Nidung"/>
        <w:widowControl w:val="0"/>
        <w:spacing w:after="0" w:line="240" w:lineRule="auto"/>
        <w:ind w:firstLine="720"/>
        <w:jc w:val="both"/>
        <w:rPr>
          <w:rFonts w:cs="Times New Roman"/>
          <w:lang w:val="es-ES_tradnl"/>
        </w:rPr>
      </w:pPr>
      <w:r>
        <w:rPr>
          <w:rFonts w:cs="Times New Roman"/>
          <w:lang w:val="sq-AL"/>
        </w:rPr>
        <w:t>- Đề nghị tỉnh tiếp tục bố trí kinh phí thực hiện dự án bồi thường, hỗ trợ và tái định cư bảo vệ môi trường khu vực thượng nguồn và ven hồ Bộc Nguyên thuộc địa bàn các xã: Thạch Điền và Nam Hương, huyện Thạch Hà (giai đoạn II) (Cử tri huyện Thạch Hà, Thành phố Hà Tĩnh):</w:t>
      </w:r>
      <w:r>
        <w:rPr>
          <w:rFonts w:cs="Times New Roman"/>
          <w:lang w:val="es-ES_tradnl"/>
        </w:rPr>
        <w:t xml:space="preserve"> </w:t>
      </w:r>
    </w:p>
    <w:p w:rsidR="00545D6E" w:rsidRDefault="00545D6E" w:rsidP="00CE4037">
      <w:pPr>
        <w:pStyle w:val="Nidung"/>
        <w:widowControl w:val="0"/>
        <w:spacing w:after="0" w:line="240" w:lineRule="auto"/>
        <w:ind w:firstLine="720"/>
        <w:jc w:val="both"/>
        <w:rPr>
          <w:rFonts w:cs="Times New Roman"/>
          <w:color w:val="auto"/>
          <w:lang w:val="sq-AL"/>
        </w:rPr>
      </w:pPr>
      <w:r>
        <w:rPr>
          <w:rFonts w:cs="Times New Roman"/>
          <w:lang w:val="sq-AL"/>
        </w:rPr>
        <w:t>Dự án bồi thường, hỗ trợ và tái định cư bảo vệ môi trường khu vực thượng nguồn và ven hồ Bộc Nguyên thuộc địa bàn các xã: Thạch Điền và Nam Hương, huyện Thạch Hà</w:t>
      </w:r>
      <w:r>
        <w:rPr>
          <w:rFonts w:cs="Times New Roman"/>
          <w:color w:val="auto"/>
          <w:lang w:val="sq-AL"/>
        </w:rPr>
        <w:t xml:space="preserve"> giai đoạn 1 được UBND tỉnh phê duyệt tại Quyết định số 3502/QĐ-UBND ngày 05/12/2016, với tổng mức đầu tư 32,291 tỷ đồng nhằm di dời, bồi thường, hỗ trợ GPMB, tái định cư cho 26 hộ dân sinh sống trong lưu vực lòng hồ Bộc Nguyên. Đến nay, dự án đã hoàn thành, quyết toán.</w:t>
      </w:r>
    </w:p>
    <w:p w:rsidR="00545D6E" w:rsidRDefault="00545D6E" w:rsidP="00CE4037">
      <w:pPr>
        <w:spacing w:after="0" w:line="240" w:lineRule="auto"/>
        <w:ind w:firstLine="720"/>
        <w:jc w:val="both"/>
        <w:rPr>
          <w:color w:val="000000"/>
          <w:szCs w:val="28"/>
          <w:lang w:val="nl-NL"/>
        </w:rPr>
      </w:pPr>
      <w:r>
        <w:rPr>
          <w:szCs w:val="28"/>
          <w:lang w:val="sq-AL"/>
        </w:rPr>
        <w:t>Đối với giai đoạn 2 của dự án, UBND tỉnh đã có chủ trương sẽ thực hiện sau khi giai đoạn 1 hoàn thành (Văn bản số 6712/UBND-NL ngày 09/12/2016). UBND huyện Thạch Hà đã chủ động đánh giá sơ bộ số hộ bị ảnh hưởng (khoảng 55 hộ), tổng diện tích cần thu hồi (khoảng 22,3ha). UBND tỉnh đang giao các sở, ngành và các đơn vị liên quan hướng dẫn UBND huyện Thạch Hà hoàn chỉnh các hồ sơ theo quy định, để có đủ cơ sở bố trí nguồn vốn triển khai thực hiện.</w:t>
      </w:r>
    </w:p>
    <w:p w:rsidR="00545D6E" w:rsidRDefault="00545D6E" w:rsidP="00CE4037">
      <w:pPr>
        <w:spacing w:after="0" w:line="240" w:lineRule="auto"/>
        <w:ind w:firstLine="720"/>
        <w:jc w:val="both"/>
        <w:rPr>
          <w:color w:val="000000" w:themeColor="text1"/>
          <w:szCs w:val="28"/>
          <w:lang w:val="en-AU"/>
        </w:rPr>
      </w:pPr>
      <w:r>
        <w:rPr>
          <w:szCs w:val="28"/>
          <w:lang w:val="nl-NL"/>
        </w:rPr>
        <w:t xml:space="preserve">- Việc kiểm soát, xử lý nợ trong xây dựng nông thôn mới hiện nay: </w:t>
      </w:r>
      <w:r>
        <w:rPr>
          <w:color w:val="000000" w:themeColor="text1"/>
          <w:szCs w:val="28"/>
        </w:rPr>
        <w:t>Đang thực hiện đồng bộ các nhóm nhiệm vụ, giải pháp như:</w:t>
      </w:r>
    </w:p>
    <w:p w:rsidR="00545D6E" w:rsidRDefault="00545D6E" w:rsidP="00CE4037">
      <w:pPr>
        <w:spacing w:after="0" w:line="240" w:lineRule="auto"/>
        <w:ind w:firstLine="720"/>
        <w:jc w:val="both"/>
        <w:rPr>
          <w:color w:val="000000" w:themeColor="text1"/>
          <w:szCs w:val="28"/>
        </w:rPr>
      </w:pPr>
      <w:r>
        <w:rPr>
          <w:color w:val="000000" w:themeColor="text1"/>
          <w:szCs w:val="28"/>
        </w:rPr>
        <w:t>+ Thực hiện nghiêm các quy định về quản lý đầu tư xây dựng cơ bản:  Kiểm soát chặt chẽ quy trình thủ tục đầu tư công; chấp hành đầy đủ các quy định của pháp luật về quản lý đầu tư, xây dựng. Tuân thủ đúng các quy định tại Chỉ thị 1792 ngày 15/10/2011 của Thủ tướng Chính phủ và Luật đầu tư công. Không cho phép sử dụng nguồn vốn NTM từ NSTW, vốn TPCP và ngân sách tỉnh cấp hàng năm cho các công trình khởi công mới tại các xã còn nợ, yêu cầu phải sử dụng nguồn vốn này để thanh toán các khối lượng hoàn thành.</w:t>
      </w:r>
    </w:p>
    <w:p w:rsidR="00545D6E" w:rsidRDefault="00545D6E" w:rsidP="00CE4037">
      <w:pPr>
        <w:pStyle w:val="BodyText0"/>
        <w:spacing w:after="0" w:line="240" w:lineRule="auto"/>
        <w:ind w:firstLine="720"/>
        <w:jc w:val="both"/>
        <w:rPr>
          <w:b/>
          <w:color w:val="000000" w:themeColor="text1"/>
          <w:szCs w:val="28"/>
        </w:rPr>
      </w:pPr>
      <w:r>
        <w:rPr>
          <w:color w:val="000000" w:themeColor="text1"/>
          <w:szCs w:val="28"/>
        </w:rPr>
        <w:t>+ Rà soát tổng thể quy hoạch xây dựng nông thôn mới và phương pháp đánh giá đạt chuẩn các tiêu chí hạ tầng.</w:t>
      </w:r>
    </w:p>
    <w:p w:rsidR="00545D6E" w:rsidRDefault="00545D6E" w:rsidP="00CE4037">
      <w:pPr>
        <w:spacing w:after="0" w:line="240" w:lineRule="auto"/>
        <w:ind w:firstLine="720"/>
        <w:jc w:val="both"/>
        <w:rPr>
          <w:color w:val="000000" w:themeColor="text1"/>
          <w:szCs w:val="28"/>
        </w:rPr>
      </w:pPr>
      <w:r>
        <w:rPr>
          <w:color w:val="000000" w:themeColor="text1"/>
          <w:szCs w:val="28"/>
        </w:rPr>
        <w:t>+ Các cơ chế chính sách và cách thức chỉ đạo, triển khai thực hiện theo quy định về xây dựng nông thôn mới.</w:t>
      </w:r>
    </w:p>
    <w:p w:rsidR="00545D6E" w:rsidRDefault="00545D6E" w:rsidP="00CE4037">
      <w:pPr>
        <w:spacing w:after="0" w:line="240" w:lineRule="auto"/>
        <w:ind w:firstLine="720"/>
        <w:jc w:val="both"/>
        <w:rPr>
          <w:color w:val="000000" w:themeColor="text1"/>
          <w:szCs w:val="28"/>
        </w:rPr>
      </w:pPr>
      <w:r>
        <w:rPr>
          <w:color w:val="000000" w:themeColor="text1"/>
          <w:szCs w:val="28"/>
        </w:rPr>
        <w:t xml:space="preserve">+ Tập trung bố trí vốn Chương trình MTQG NTM giai đoạn 2016 - 2020 (được giao tại Quyết định số 1865/QĐ-TTg ngày 23/11/2017 của Thủ tướng Chính phủ) và vốn Kế hoạch đầu tư công trung hạn địa phương giai đoạn 2016 - 2020, nguồn thu tiền sử dụng đất ngân sách cấp huyện xã được hưởng giai đoạn 2018-2020 để xử lý nợ; theo nguyên tắc nợ ngân sách cấp nào cấp đó xử lý. </w:t>
      </w:r>
    </w:p>
    <w:p w:rsidR="00545D6E" w:rsidRDefault="00545D6E" w:rsidP="00CE4037">
      <w:pPr>
        <w:spacing w:after="0" w:line="240" w:lineRule="auto"/>
        <w:ind w:firstLine="720"/>
        <w:jc w:val="both"/>
        <w:rPr>
          <w:color w:val="000000" w:themeColor="text1"/>
          <w:szCs w:val="28"/>
          <w:lang w:val="en-AU"/>
        </w:rPr>
      </w:pPr>
      <w:r>
        <w:rPr>
          <w:color w:val="000000" w:themeColor="text1"/>
          <w:szCs w:val="28"/>
        </w:rPr>
        <w:t>+ Xây dựng khung lộ trình kế hoạch thanh toán nợ ở cấp xã.</w:t>
      </w:r>
    </w:p>
    <w:p w:rsidR="00545D6E" w:rsidRDefault="00545D6E" w:rsidP="00CE4037">
      <w:pPr>
        <w:pStyle w:val="BodyText0"/>
        <w:spacing w:after="0" w:line="240" w:lineRule="auto"/>
        <w:ind w:firstLine="720"/>
        <w:jc w:val="both"/>
        <w:rPr>
          <w:b/>
          <w:color w:val="000000" w:themeColor="text1"/>
          <w:szCs w:val="28"/>
        </w:rPr>
      </w:pPr>
      <w:r>
        <w:rPr>
          <w:color w:val="000000" w:themeColor="text1"/>
          <w:szCs w:val="28"/>
        </w:rPr>
        <w:lastRenderedPageBreak/>
        <w:t>+ Phát huy vai trò chủ thể của người dân trong xây dựng nông thôn mới; tuyên truyền, vận động sự tham gia tích cực hơn nữa của cộng đồng, xã hội.</w:t>
      </w:r>
    </w:p>
    <w:p w:rsidR="00545D6E" w:rsidRDefault="00545D6E" w:rsidP="00CE4037">
      <w:pPr>
        <w:spacing w:after="0" w:line="240" w:lineRule="auto"/>
        <w:ind w:firstLine="720"/>
        <w:jc w:val="both"/>
        <w:rPr>
          <w:color w:val="000000" w:themeColor="text1"/>
          <w:szCs w:val="28"/>
        </w:rPr>
      </w:pPr>
      <w:r>
        <w:rPr>
          <w:color w:val="000000" w:themeColor="text1"/>
          <w:szCs w:val="28"/>
        </w:rPr>
        <w:t>+ Tiếp tục lồng ghép các chương trình, dự án để hỗ trợ thực hiện các tiêu chí trong xây dựng nông thôn mới.</w:t>
      </w:r>
    </w:p>
    <w:p w:rsidR="00545D6E" w:rsidRDefault="00545D6E" w:rsidP="00CE4037">
      <w:pPr>
        <w:pStyle w:val="Vnbnnidung0"/>
        <w:tabs>
          <w:tab w:val="left" w:pos="0"/>
        </w:tabs>
        <w:spacing w:line="240" w:lineRule="auto"/>
        <w:ind w:firstLine="720"/>
        <w:jc w:val="both"/>
        <w:rPr>
          <w:sz w:val="28"/>
          <w:szCs w:val="28"/>
          <w:lang w:val="sq-AL"/>
        </w:rPr>
      </w:pPr>
      <w:r>
        <w:rPr>
          <w:sz w:val="28"/>
          <w:szCs w:val="28"/>
        </w:rPr>
        <w:t>- C</w:t>
      </w:r>
      <w:r>
        <w:rPr>
          <w:sz w:val="28"/>
          <w:szCs w:val="28"/>
          <w:lang w:val="vi-VN"/>
        </w:rPr>
        <w:t xml:space="preserve">ó các cơ chế, chính sách quan tâm, ưu tiên phát triển </w:t>
      </w:r>
      <w:r>
        <w:rPr>
          <w:sz w:val="28"/>
          <w:szCs w:val="28"/>
          <w:lang w:val="nl-NL"/>
        </w:rPr>
        <w:t xml:space="preserve">các </w:t>
      </w:r>
      <w:r>
        <w:rPr>
          <w:sz w:val="28"/>
          <w:szCs w:val="28"/>
          <w:lang w:val="vi-VN"/>
        </w:rPr>
        <w:t xml:space="preserve">thị trấn lên đô thị loại </w:t>
      </w:r>
      <w:r>
        <w:rPr>
          <w:sz w:val="28"/>
          <w:szCs w:val="28"/>
          <w:lang w:val="sq-AL"/>
        </w:rPr>
        <w:t xml:space="preserve">IV theo kế hoạch: </w:t>
      </w:r>
    </w:p>
    <w:p w:rsidR="00545D6E" w:rsidRDefault="00545D6E" w:rsidP="00CE4037">
      <w:pPr>
        <w:pStyle w:val="Vnbnnidung0"/>
        <w:tabs>
          <w:tab w:val="left" w:pos="0"/>
        </w:tabs>
        <w:spacing w:line="240" w:lineRule="auto"/>
        <w:ind w:firstLine="720"/>
        <w:jc w:val="both"/>
        <w:rPr>
          <w:sz w:val="28"/>
          <w:szCs w:val="28"/>
          <w:lang w:val="sq-AL"/>
        </w:rPr>
      </w:pPr>
      <w:r>
        <w:rPr>
          <w:sz w:val="28"/>
          <w:szCs w:val="28"/>
          <w:lang w:val="sq-AL"/>
        </w:rPr>
        <w:t xml:space="preserve">UBND tỉnh đã ban hành Chương trình phát triển đô thị tỉnh Hà Tĩnh giai đoạn 2016-2030 (theo Quyết định số 528/QĐ-UBND ngày 23/01/2017); trình HĐND tỉnh ban hành các Nghị quyết về một số cơ chế, chính sách tạo nguồn lực để phát triển các đô thị, như Nghị quyết số 10/2016/NQ-HĐND về xây dựng thành phố Hà Tĩnh đạt tiêu chí đô thị loại II vào năm 2018; Nghị quyết số 17/2016/NQ-HĐND về xây dựng thị xã Hồng Lĩnh đạt tiêu chí đô thị loại III vào năm 2020; Nghị quyết số 47/2017/NQ-HĐND về xây dựng thị xã Kỳ Anh đạt tiêu chí đô thị loại III vào năm 2020, hiện nay đang triển khai thực hiện. </w:t>
      </w:r>
    </w:p>
    <w:p w:rsidR="00545D6E" w:rsidRDefault="00545D6E" w:rsidP="00CE4037">
      <w:pPr>
        <w:pStyle w:val="Vnbnnidung0"/>
        <w:tabs>
          <w:tab w:val="left" w:pos="0"/>
        </w:tabs>
        <w:spacing w:line="240" w:lineRule="auto"/>
        <w:ind w:firstLine="720"/>
        <w:jc w:val="both"/>
        <w:rPr>
          <w:sz w:val="28"/>
          <w:szCs w:val="28"/>
          <w:lang w:val="sq-AL"/>
        </w:rPr>
      </w:pPr>
      <w:r>
        <w:rPr>
          <w:sz w:val="28"/>
          <w:szCs w:val="28"/>
          <w:lang w:val="sq-AL"/>
        </w:rPr>
        <w:t>Đối với các thị trấn, hiện nay, UBND các huyện đang tập trung huy động nguồn lực, kêu gọi đầu tư, nhất là đầu tư hệ thống hạ tầng khung, các công trình hạ tầng đầu mối, hạ tầng kỹ thuật kết nối các đô thị nhằm góp phần đẩy nhanh tiến trình thực hiện nâng loại hệ thống thị trấn lên đô thị theo Chương trình đã duyệt.</w:t>
      </w:r>
    </w:p>
    <w:p w:rsidR="00545D6E" w:rsidRDefault="00545D6E" w:rsidP="00CE4037">
      <w:pPr>
        <w:pStyle w:val="Vnbnnidung0"/>
        <w:tabs>
          <w:tab w:val="left" w:pos="0"/>
        </w:tabs>
        <w:spacing w:line="240" w:lineRule="auto"/>
        <w:ind w:firstLine="720"/>
        <w:jc w:val="both"/>
        <w:rPr>
          <w:sz w:val="28"/>
          <w:szCs w:val="28"/>
          <w:lang w:val="sq-AL"/>
        </w:rPr>
      </w:pPr>
      <w:r>
        <w:rPr>
          <w:sz w:val="28"/>
          <w:szCs w:val="28"/>
          <w:lang w:val="sq-AL"/>
        </w:rPr>
        <w:t>- Về đề nghị gia hạn hiệu lực Nghị quyết số 10/2016/NQ-HĐND của HĐND tỉnh về cơ chế chính sách tạo nguồn lực xây dựng đô thị loại II đến năm 2020 và tăng mức bố trí ngân sách kiến thiết thị chính, vệ sinh môi trường, văn hoá thông tin cho thành phố Hà Tĩnh: Hiện nay, UBND tỉnh đang giao Sở Tài chính chủ trì, phối hợp với Sở Kế hoạch và Đầu tư , Sở Xây dựng và các cơ quan, đơn vị có liên quan kiểm tra cụ thể, làm rõ sự cần thiết, nguồn lực đảm bảo, tham mưu theo đúng trình tự và quy định hiện hành.</w:t>
      </w:r>
    </w:p>
    <w:p w:rsidR="00545D6E" w:rsidRDefault="00545D6E" w:rsidP="00CE4037">
      <w:pPr>
        <w:spacing w:after="0" w:line="240" w:lineRule="auto"/>
        <w:ind w:firstLine="720"/>
        <w:jc w:val="both"/>
        <w:rPr>
          <w:szCs w:val="28"/>
        </w:rPr>
      </w:pPr>
      <w:r>
        <w:rPr>
          <w:szCs w:val="28"/>
        </w:rPr>
        <w:t>- Đối với một số công trình giao thông khác như: Sửa chữa tuyến đường từ đường 12 đi cảng Vũng Áng đến thôn Hải Phong, xã Kỳ Lợi (đường Hậu cảng), các tuyến đường giao thông ở khu Tái định cư Đông Yên; đầu tư xây dựng tuyến đường phía tây khu tái định cư Tân Phúc Thành; việc Âu thuyền tại khu tái định cư Đông Yên phường Kỳ Phương; đẩy nhanh tiến độ thi công Dự án kênh trục sông Nghèn, khắc phục các điểm vuốt nối chưa phù hợp, hoàn trả đường công vụ cho các xã; Nâng cấp, tuyến đường huyện lộ An - Hồng - Lĩnh; tuyến đường từ Ngã ba Trung Lộc - Song Lộc - Quán Trại; tuyến đường Hồng - Hậu; Duy tu, bảo dưỡng tuyến đường từ Đức Bồng đi Thị trấn (tỉnh lộ 552), Sơn Thọ - Khe Ná, Chi Lời; các cầu yếu trên tuyến đường liên xã Đức Thanh - Đức Thịnh - Thái Yên; tuyến đường tiếp giáp đê La Giang đến cầu Đò Hào; đường ĐT.553 đoạn tránh ngập lụt TP Hà Tĩnh - Kẽ Gỗ - Hương Khê; đường từ ngã 3 đường Hoa Lạc vào trung tâm UBND xã Kỳ Lạc; cầu Cây Tắt, xã Kỳ Lạc. UBND tỉnh đang chỉ đạo các Sở, ngành và các địa phương liên quan rà soát lại tổng thể các dự án và tham mưu cân đối, bố trí hoặc lồng ghép các nguồn vốn để triển khai thực hiện.</w:t>
      </w:r>
    </w:p>
    <w:p w:rsidR="00545D6E" w:rsidRDefault="00545D6E" w:rsidP="00CE4037">
      <w:pPr>
        <w:spacing w:after="0" w:line="240" w:lineRule="auto"/>
        <w:ind w:firstLine="720"/>
        <w:jc w:val="both"/>
        <w:rPr>
          <w:color w:val="000000"/>
          <w:szCs w:val="28"/>
          <w:lang w:val="en-AU"/>
        </w:rPr>
      </w:pPr>
      <w:r>
        <w:rPr>
          <w:szCs w:val="28"/>
        </w:rPr>
        <w:t xml:space="preserve">- Đối với một số đề nghị khác như đầu tư hệ thống mương thoát nước dọc tuyến đường tỉnh lộ 552 đoạn từ ga Đức Lạc đến cầu Cố Bá; Dự án Tu bổ, nâng </w:t>
      </w:r>
      <w:r>
        <w:rPr>
          <w:szCs w:val="28"/>
        </w:rPr>
        <w:lastRenderedPageBreak/>
        <w:t>cấp đê biển, đê cửa sông Lộc - Hà (đoạn 1,9 km còn lại); kè sông Ngàn Mọ đoạn qua xã Cẩm Vịnh; Sửa chữa cống 3 cửa xã Hộ Độ; Nâng cấp, sửa chữa đập Chà Rường xã Kỳ Lạc; hệ thống tiêu thoát lũ dọc tuyến đường tránh Quốc lộ 1 và tuyến đường tỉnh ĐT.550;… UBND tỉnh đang chỉ đạo các Sở, ngành và các địa phương liên quan kiểm tra, rà soát, tham mưu cân đối, bố trí hoặc huy động lồng ghép các nguồn vốn để triển khai thực hiện.</w:t>
      </w:r>
    </w:p>
    <w:p w:rsidR="00545D6E" w:rsidRDefault="00545D6E" w:rsidP="00CE4037">
      <w:pPr>
        <w:pStyle w:val="Vnbnnidung0"/>
        <w:tabs>
          <w:tab w:val="left" w:pos="0"/>
        </w:tabs>
        <w:spacing w:line="240" w:lineRule="auto"/>
        <w:ind w:firstLine="720"/>
        <w:jc w:val="both"/>
        <w:rPr>
          <w:sz w:val="28"/>
          <w:szCs w:val="28"/>
        </w:rPr>
      </w:pPr>
      <w:r>
        <w:rPr>
          <w:sz w:val="28"/>
          <w:szCs w:val="28"/>
        </w:rPr>
        <w:t>- Về chính sách kêu gọi đầu tư xây dựng nhà máy chế biến sản phẩm cây ăn quả (Cam) trên địa bàn, giải quyết khó khăn tiêu thụ sản phẩm đầu ra cho nhân dân: Hiện nay, các ngành, các cấp triển khai thực hiện Nghị định số 57/2018/NĐ-CP về cơ chế khuyến khích doanh nghiệp đầu tư và nông nghiệp, nông thôn, trong đó có sản phẩm cam.</w:t>
      </w:r>
    </w:p>
    <w:p w:rsidR="00663276" w:rsidRDefault="00663276" w:rsidP="00663276">
      <w:pPr>
        <w:spacing w:after="0" w:line="240" w:lineRule="auto"/>
        <w:ind w:firstLine="720"/>
        <w:jc w:val="both"/>
        <w:rPr>
          <w:color w:val="000000"/>
          <w:szCs w:val="28"/>
          <w:lang w:val="en-AU"/>
        </w:rPr>
      </w:pPr>
      <w:r>
        <w:rPr>
          <w:szCs w:val="28"/>
        </w:rPr>
        <w:t>- Đầu tư xây dựng nhà máy nước xã Kỳ Hải: Theo Quy hoạch cấp nước sinh hoạt nông thôn tỉnh Hà Tĩnh đến năm 2020 và định hướng đến năm 2030, giải pháp cấp nước cho xã Kỳ Hải là mở rộng mạng lưới từ nhà máy nước từ nhà máy nước Khu kinh tế Vũng Áng. UBND tỉnh đang chỉ đạo các Sở, ngành, địa phương đang nghiên cứu, xây dựng phương án huy động các nguồn lực để đầu tư xây dựng công trình.</w:t>
      </w:r>
    </w:p>
    <w:p w:rsidR="00663276" w:rsidRDefault="00663276" w:rsidP="00663276">
      <w:pPr>
        <w:spacing w:after="0" w:line="240" w:lineRule="auto"/>
        <w:ind w:firstLine="720"/>
        <w:jc w:val="both"/>
        <w:rPr>
          <w:szCs w:val="28"/>
        </w:rPr>
      </w:pPr>
      <w:r>
        <w:rPr>
          <w:szCs w:val="28"/>
        </w:rPr>
        <w:t>- Công trình cống tiêu úng qua kênh Lam Hồng thuộc thôn 1, thôn 2, thôn 5, xã Xuân Lam; Nâng cấp, sửa chữa và chuyển đổi mô hình quản lý nhà máy nước xã Đức Lạng, huyện Đức Thọ: UBND tỉnh đang chỉ đạo các Sở, ngành chuyên môn, UBND huyện Đức Thọ, UBND xã Đức Lạng tiến hành rà soát đánh giá cụ thể hiện trạng công trình và công tác quản lý, kịp thời tham mưu UBND tỉnh phương án xử lý phù hợp.</w:t>
      </w:r>
    </w:p>
    <w:p w:rsidR="00663276" w:rsidRDefault="00663276" w:rsidP="00663276">
      <w:pPr>
        <w:spacing w:after="0" w:line="240" w:lineRule="auto"/>
        <w:ind w:firstLine="720"/>
        <w:jc w:val="both"/>
        <w:rPr>
          <w:szCs w:val="28"/>
        </w:rPr>
      </w:pPr>
      <w:r>
        <w:rPr>
          <w:szCs w:val="28"/>
        </w:rPr>
        <w:t>- Đầu tư hệ thống xử lý và thoát nước thải Cụm Công nghiệp Bắc Cẩm Xuyên: Dự án hạ tầng Cụm công nghiệp bắc Cẩm Xuyên được UBNND tỉnh phê duyệt đầu tư tại Quyết định số 3178/QĐ-UBND ngày 04/12/2007, với tổng mức đầu tư 109 tỷ đồng; triển khai từ năm 2008, đến nay đã đầu tư một số hạ tầng của cụm như: san lấp mặt bằng, điện, đường giao thông... với tổng giá trị khối lượng hoàn thành 29 tỷ đồng, tỷ lệ lấp đầy của cụm đến nay đạt 50%. Tuy nhiên, do khó khăn về nguồn vốn nên hiện đang còn nhiều hạng mục công trình quan trọng chưa được đầu tư, trong đó có hạng mục Hệ thống xử lý và thoát nước thải với kinh phí dự kiến thực hiện 15 tỷ đồng. Hiện nay, các Sở ngành liên quan, đang phối hợp với UBND huyện Cẩm Xuyên soát xét lại tổng thể dự án để có phương án huy động, cân đối, bố trí hoặc lồng ghép các nguồn vốn để triển khai thực hiện hạng mục của dự án.</w:t>
      </w:r>
    </w:p>
    <w:p w:rsidR="00663276" w:rsidRDefault="00663276" w:rsidP="00663276">
      <w:pPr>
        <w:spacing w:after="0" w:line="240" w:lineRule="auto"/>
        <w:ind w:firstLine="720"/>
        <w:jc w:val="both"/>
        <w:rPr>
          <w:szCs w:val="28"/>
        </w:rPr>
      </w:pPr>
      <w:r>
        <w:rPr>
          <w:szCs w:val="28"/>
        </w:rPr>
        <w:t xml:space="preserve">- Đầu tư xây dựng nhà máy nước xã Kỳ Lạc và xã Kỳ Hải, huyện Kỳ Anh: Theo quy Quy hoạch cấp nước sinh hoạt nông thôn tỉnh Hà Tĩnh đến năm 2020 và định hướng đến năm 2030 được UBND tỉnh phê duyệt tại Quyết định số 2866/QĐ-UBND ngày 1/10/2014 thì giải pháp chính cấp nước sinh hoạt cho xã Kỳ Lạc là cấp nước nhỏ lẻ, đồng thời xây dựng nhà máy nước tập trung cấp nước cho khu vực tập trung dân cư, nguồn nước lấy từ hồ Cây Gạo. Hiện nay, các ngành chuyên môn đang phối hợp với UBND huyện Kỳ Anh và các địa phương tổ chức rà soát, đánh giá kỹ về thực trạng và nhu cầu dùng nước người </w:t>
      </w:r>
      <w:r>
        <w:rPr>
          <w:szCs w:val="28"/>
        </w:rPr>
        <w:lastRenderedPageBreak/>
        <w:t>dân để xem xét ưu tiên bố trí nguồn vốn xây dựng công trình cấp nước tập trung trên địa bàn xã.</w:t>
      </w:r>
    </w:p>
    <w:p w:rsidR="00663276" w:rsidRDefault="00663276" w:rsidP="00663276">
      <w:pPr>
        <w:pStyle w:val="Nidung"/>
        <w:widowControl w:val="0"/>
        <w:spacing w:after="0" w:line="240" w:lineRule="auto"/>
        <w:ind w:firstLine="720"/>
        <w:jc w:val="both"/>
        <w:rPr>
          <w:lang w:val="en-AU"/>
        </w:rPr>
      </w:pPr>
      <w:r>
        <w:rPr>
          <w:rFonts w:cs="Times New Roman"/>
          <w:lang w:val="sq-AL"/>
        </w:rPr>
        <w:t xml:space="preserve">- Đẩy nhanh tiến độ thi công kênh Hồng - Tân, đồng thời quan tâm đầu tư hệ thống cầu bắc qua kênh phục vụ đi lại và sản xuất của nhân dân: </w:t>
      </w:r>
      <w:r>
        <w:t>Tuyến kênh trục Hồng Tân chiều dài 3,8km thuộc gói thầu số 43, dự án kênh trục sông Nghèn do Bộ Nông nghiệp và Phát triển nông thôn quyết định đầu tư. Theo tiến độ, gói thầu phải hoàn thành ngày 31/12/2017; tuy nhiên đến thời điểm hiện tại vẫn chưa hoàn thành do các nguyên nhân: điều kiện địa chất phức tạp, điều kiện thời tiết các tháng đầu năm 2017 mưa nhiều đã gây sạt trượt mái ta luy bờ phải tuyến kênh đoạn Km3+200 đến Km3+250 (dài 50m) và cũng là bờ trái của tuyến đường cứu hộ đập Khe Hao; điều chỉnh một số thông số kỹ thuật và giải pháp thiết kế để đảm bảo an toàn và phù hợp với điều kiện thực tế.</w:t>
      </w:r>
    </w:p>
    <w:p w:rsidR="00663276" w:rsidRDefault="00663276" w:rsidP="00663276">
      <w:pPr>
        <w:spacing w:after="0" w:line="240" w:lineRule="auto"/>
        <w:ind w:firstLine="720"/>
        <w:jc w:val="both"/>
        <w:rPr>
          <w:szCs w:val="28"/>
        </w:rPr>
      </w:pPr>
      <w:r>
        <w:rPr>
          <w:szCs w:val="28"/>
        </w:rPr>
        <w:t>Thời gian qua, UBND tỉnh đã chỉ đạo chủ đầu tư, các địa phương vùng thực hiện dự án phối hợp chặt chẽ để tháo gỡ khó khăn, vướng mắc, đặc biệt là công tác bồi thường GPMB. Mặc dù vậy, nhưng dự án vẫn không hoàn thành đúng tiến độ. Việc này, UBND tỉnh phối hợp với Bộ Nông nghiệp và Phát triển Nông thôn (cơ quan quyết định đầu tư dự án) thống nhất phương án xử lý dứt điểm nhưng tồn tại, hạn chế và yêu cầu chủ đầu tư làm rõ trách nhiệm của các bên liên quan theo đúng quy định của pháp luật.</w:t>
      </w:r>
    </w:p>
    <w:p w:rsidR="00663276" w:rsidRDefault="00663276" w:rsidP="00663276">
      <w:pPr>
        <w:spacing w:after="0" w:line="240" w:lineRule="auto"/>
        <w:ind w:firstLine="720"/>
        <w:jc w:val="both"/>
        <w:rPr>
          <w:szCs w:val="28"/>
        </w:rPr>
      </w:pPr>
      <w:r>
        <w:rPr>
          <w:szCs w:val="28"/>
        </w:rPr>
        <w:t>Về bổ sung một số cầu dân sinh: Hồ sơ thiết kế dự án ban đầu có xây dựng 05 dân sinh phục vụ sản xuất trên tuyến kênh Hồng Tân (dài 3,8km); quá trình triển khai, do nguồn vốn chưa đảm bảo khả năng cân đối nên các cầu dân sinh chưa được đầu tư. Việc này, UBND tỉnh đang chỉ đạo các ngành và địa phương liên quan tìm kiếm, huy động nguồn lực để triển khai đầu tư 05 cầu nói trên, phục vụ nhu cầu đi lại, sản xuất của nhân dân (kinh phí ước tính 5 tỷ đồng).</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Đầu tư mới tuyến đường Tây kênh N1-9:</w:t>
      </w:r>
    </w:p>
    <w:p w:rsidR="00663276" w:rsidRDefault="00663276" w:rsidP="00663276">
      <w:pPr>
        <w:pStyle w:val="Nidung"/>
        <w:widowControl w:val="0"/>
        <w:spacing w:after="0" w:line="240" w:lineRule="auto"/>
        <w:ind w:firstLine="720"/>
        <w:jc w:val="both"/>
        <w:rPr>
          <w:rFonts w:cs="Times New Roman"/>
          <w:lang w:val="nl-NL" w:eastAsia="vi-VN"/>
        </w:rPr>
      </w:pPr>
      <w:r>
        <w:rPr>
          <w:rFonts w:cs="Times New Roman"/>
          <w:lang w:val="nl-NL" w:eastAsia="vi-VN"/>
        </w:rPr>
        <w:t>Tuyến đường phía Tây kênh N1-9 (đoạn từ đường Vũ Quang đến đường Hàm Nghi) là một hạng mục thuộc dự án Đầu tư xây dựng một số tuyến đường giao thông khu vực phía Tây thành phố Hà Tĩnh đã được HĐND tỉnh thông qua danh mục dự án thực hiện theo hình thức đối tác công tư (PPP) tại Nghị quyết số 50/NQ-HĐND ngày 15/7/2017; UBND tỉnh đồng ý chủ trương cho phép Nhà đầu tư lập hồ sơ Đề xuất dự án theo hợp đồng BT tại Văn bản số 3766/UBND-XD ngày 22/6/2017 và Văn bản số 6460/UBND-XD ngày 16/10/2017. Tuy nhiên, đến nay hồ sơ Đề xuất dự án chưa được cấp có thẩm quyền phê duyệt.</w:t>
      </w:r>
    </w:p>
    <w:p w:rsidR="00663276" w:rsidRDefault="00663276" w:rsidP="00663276">
      <w:pPr>
        <w:pStyle w:val="Nidung"/>
        <w:widowControl w:val="0"/>
        <w:spacing w:after="0" w:line="240" w:lineRule="auto"/>
        <w:ind w:firstLine="720"/>
        <w:jc w:val="both"/>
        <w:rPr>
          <w:rFonts w:cs="Times New Roman"/>
          <w:lang w:val="nl-NL" w:eastAsia="vi-VN"/>
        </w:rPr>
      </w:pPr>
      <w:r>
        <w:rPr>
          <w:rFonts w:cs="Times New Roman"/>
          <w:lang w:val="nl-NL" w:eastAsia="vi-VN"/>
        </w:rPr>
        <w:t>Để kịp thời triển khai thực hiện đầu tư mới tuyến đường Tây kênh N1-9, UBND tỉnh đã giao UBND thành phố Hà Tĩnh, các Sở, ban ngành liên quan tham mưu chuyển đổi từ hình thức PPP sang đầu tư bằng nguồn vốn đầu tư công từ ngân sách tỉnh, ngân sách thành phố.</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w:t>
      </w:r>
      <w:r>
        <w:rPr>
          <w:rFonts w:cs="Times New Roman"/>
          <w:color w:val="auto"/>
          <w:lang w:val="nl-NL"/>
        </w:rPr>
        <w:t xml:space="preserve">Quan tâm bố trí nguồn lực, kêu </w:t>
      </w:r>
      <w:r>
        <w:rPr>
          <w:rFonts w:cs="Times New Roman"/>
          <w:color w:val="auto"/>
          <w:lang w:val="pt-PT"/>
        </w:rPr>
        <w:t>gọi đầu tư thực hiện dự án Đường Xô Viết Nghệ Tĩnh kéo dài về phía Tây:</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Dự án đường Xô Viết Nghệ Tĩnh kéo dài về phía Tây (đoạn từ đường Trần Phú đến đường Hàm Nghi) đã được Hội đồng nhân dân tỉnh thông qua danh mục dự án đầu tư theo hình thức đối tác công tư trên địa bàn tỉnh tại Nghị quyết số 50/NQ-HĐND ngày 15/7/2017; UBND tỉnh đã đồng ý cho Nhà đầu tư </w:t>
      </w:r>
      <w:r>
        <w:rPr>
          <w:rFonts w:cs="Times New Roman"/>
          <w:color w:val="auto"/>
          <w:lang w:val="pt-PT"/>
        </w:rPr>
        <w:lastRenderedPageBreak/>
        <w:t>(Công ty TNHH Trùng Phương) khảo sát, nghiên cứu lập hồ sơ đề xuất dự án theo hình thức BT tại Văn bản số 2299/UBND-GT</w:t>
      </w:r>
      <w:r>
        <w:rPr>
          <w:rFonts w:cs="Times New Roman"/>
          <w:color w:val="auto"/>
          <w:vertAlign w:val="subscript"/>
          <w:lang w:val="pt-PT"/>
        </w:rPr>
        <w:t>1</w:t>
      </w:r>
      <w:r>
        <w:rPr>
          <w:rFonts w:cs="Times New Roman"/>
          <w:color w:val="auto"/>
          <w:lang w:val="pt-PT"/>
        </w:rPr>
        <w:t xml:space="preserve"> ngày 18/4/2017.</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Hiện nay, Nhà đầu tư đang trong quá trình lập hồ sơ đề xuất dự án và triển khai thực hiện dự án theo quy định của pháp luật về hình thức đầu tư PPP.</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Kiểm tra và tiến hành nâng cấp kênh N1-9 đoạn qua khu đô thị Bắc Thành phố vì cao độ hiện thấp hơn các hạ tầng kết nối:</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Kênh N1-9 đoạn qua khu đô thị Bắc thành phố Hà Tĩnh cấp nước phục vụ tưới cho 720 ha các xã, phường: Thạch Môn, Thạch Hạ, Thạch Quý, Thạch Hưng, Thạch Đồng, Thạch Trung và Nguyễn Du (là một trong những tuyến kênh cuối nguồn nước của hồ Kẻ Gỗ). Việc triển khai dự án nắn chuyển kênh N1-9 đoạn qua khu đô thị Bắc TP Hà Tĩnh do phải phù hợp với cao độ quy hoạch của thành phố Hà Tĩnh nên cao trình bờ kênh thấp so với yêu cầu. Đồng thời, do ảnh hưởng của các hạ tầng, nên một số đoạn kênh có đáy thấp, một số đoạn đi qua khu dân cư hàng năm bị bồi lấp, khó thực hiện nạo vét dẫn đến lưu lượng đoạn sau kênh N1-9 không đảm bảo tưới.</w:t>
      </w:r>
    </w:p>
    <w:p w:rsidR="00663276" w:rsidRDefault="00663276" w:rsidP="00663276">
      <w:pPr>
        <w:spacing w:after="0" w:line="240" w:lineRule="auto"/>
        <w:ind w:firstLine="720"/>
        <w:jc w:val="both"/>
        <w:rPr>
          <w:szCs w:val="28"/>
          <w:lang w:val="nl-NL"/>
        </w:rPr>
      </w:pPr>
      <w:r>
        <w:rPr>
          <w:szCs w:val="28"/>
          <w:lang w:val="nl-NL"/>
        </w:rPr>
        <w:t>Hiên tại, Sở Nông nghiệp và Phát triển nông thôn đã chỉ đạo Công ty TNHH MTV thủy lợi Nam Hà Tĩnh nghiên cứu để có giải pháp xử lý phù hợp.</w:t>
      </w:r>
    </w:p>
    <w:p w:rsidR="00663276" w:rsidRDefault="00663276" w:rsidP="00663276">
      <w:pPr>
        <w:pStyle w:val="Nidung"/>
        <w:widowControl w:val="0"/>
        <w:spacing w:after="0" w:line="240" w:lineRule="auto"/>
        <w:ind w:firstLine="720"/>
        <w:jc w:val="both"/>
        <w:rPr>
          <w:rFonts w:cs="Times New Roman"/>
          <w:color w:val="auto"/>
          <w:lang w:val="it-IT"/>
        </w:rPr>
      </w:pPr>
      <w:r>
        <w:rPr>
          <w:rFonts w:cs="Times New Roman"/>
          <w:color w:val="auto"/>
          <w:lang w:val="pt-PT"/>
        </w:rPr>
        <w:t xml:space="preserve">- </w:t>
      </w:r>
      <w:r>
        <w:rPr>
          <w:rFonts w:cs="Times New Roman"/>
          <w:color w:val="auto"/>
          <w:lang w:val="nl-NL"/>
        </w:rPr>
        <w:t>Hỗ trợ thành phố đầu tư xây dựng đồng bộ hệ thống thoát nướ</w:t>
      </w:r>
      <w:r>
        <w:rPr>
          <w:rFonts w:cs="Times New Roman"/>
          <w:color w:val="auto"/>
          <w:lang w:val="da-DK"/>
        </w:rPr>
        <w:t>c, x</w:t>
      </w:r>
      <w:r>
        <w:rPr>
          <w:rFonts w:cs="Times New Roman"/>
          <w:color w:val="auto"/>
          <w:lang w:val="nl-NL"/>
        </w:rPr>
        <w:t>ử lý nước thải, bố trí khu vực xử lý rác thải xây dựng, b</w:t>
      </w:r>
      <w:r>
        <w:rPr>
          <w:rFonts w:cs="Times New Roman"/>
          <w:color w:val="auto"/>
          <w:lang w:val="it-IT"/>
        </w:rPr>
        <w:t>ù</w:t>
      </w:r>
      <w:r>
        <w:rPr>
          <w:rFonts w:cs="Times New Roman"/>
          <w:color w:val="auto"/>
          <w:lang w:val="nl-NL"/>
        </w:rPr>
        <w:t>n thả</w:t>
      </w:r>
      <w:r>
        <w:rPr>
          <w:rFonts w:cs="Times New Roman"/>
          <w:color w:val="auto"/>
          <w:lang w:val="it-IT"/>
        </w:rPr>
        <w:t>i:</w:t>
      </w:r>
    </w:p>
    <w:p w:rsidR="00663276" w:rsidRDefault="00663276" w:rsidP="00663276">
      <w:pPr>
        <w:spacing w:after="0" w:line="240" w:lineRule="auto"/>
        <w:ind w:firstLine="720"/>
        <w:jc w:val="both"/>
        <w:rPr>
          <w:color w:val="000000"/>
          <w:szCs w:val="28"/>
          <w:lang w:val="it-IT"/>
        </w:rPr>
      </w:pPr>
      <w:r>
        <w:rPr>
          <w:szCs w:val="28"/>
          <w:lang w:val="it-IT"/>
        </w:rPr>
        <w:t>UBND tỉnh đã đồng ý chủ trương để UBND thành phố Hà Tĩnh tổ chức lập Báo cáo nghiên cứu khả thi dự án Thu gom và xử lý nước thải trên địa bàn thành phố (hiện nay, đơn vị tư vấn đang trong quá trình khảo sát, lập hồ sơ); đồng thời, UBND tỉnh dự kiến kêu gọi nguồn ODA của Hàn Quốc và tổ chức tài chính khác để thực hiện hợp phần Hệ thống thu gom nước thải</w:t>
      </w:r>
      <w:r>
        <w:rPr>
          <w:rStyle w:val="FootnoteReference"/>
          <w:szCs w:val="28"/>
          <w:lang w:val="it-IT"/>
        </w:rPr>
        <w:footnoteReference w:id="1"/>
      </w:r>
      <w:r>
        <w:rPr>
          <w:szCs w:val="28"/>
          <w:lang w:val="it-IT"/>
        </w:rPr>
        <w:t>; vận động kêu gọi nhà đầu tư thực hiện hợp phần Nhà máy và xử lý nước thải; ngân sách tỉnh đảm bảo thực hiện công tác giải phóng mặt bằng. Hiện nay, chủ đầu tư đang tiến hành lập hồ sơ và tiếp tục kêu gọi các nhà đầu tư quan tâm, thực hiện dự án dự án.</w:t>
      </w:r>
    </w:p>
    <w:p w:rsidR="00663276" w:rsidRDefault="00663276" w:rsidP="00663276">
      <w:pPr>
        <w:spacing w:after="0" w:line="240" w:lineRule="auto"/>
        <w:ind w:firstLine="720"/>
        <w:jc w:val="both"/>
        <w:rPr>
          <w:szCs w:val="28"/>
          <w:lang w:val="it-IT"/>
        </w:rPr>
      </w:pPr>
      <w:r>
        <w:rPr>
          <w:szCs w:val="28"/>
          <w:lang w:val="it-IT"/>
        </w:rPr>
        <w:t>Đối với việc bố trí khu vực xử lý rác thải xây dựng, bùn thải: UBND tỉnh đã có Văn bản đồng ý về mặt nguyên tắc giao Công ty CP môi trường và công trình đô thị Hà Tĩnh thực hiện đầu tư Dự án Bãi xử lý bùn nạo vét từ hệ thống thoát nước và đất cát phát sinh trong quá trình VSMT, vị trí dự án tại phường Đại Nài. Hiện nay, Công ty CPMT&amp;QLCT đô thị Hà Tĩnh đang hoàn chỉnh hồ sơ trình chấp thuận chủ trương đầu tư theo quy định.</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 xml:space="preserve">- Bố trí nguồn lực, kêu gọi đầu tư thực hiện dự án hồ Bồng Sơn: </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 xml:space="preserve">Hồ Bồng Sơn (công viên trung tâm thành phố Hà Tĩnh) được xây dựng cơ bản xong các công trình hạ tầng chính (san nền, thoát nước, đường dạo, đường quản lý nội bộ, thảm cỏ, cây xanh, điện chiếu sáng). Để đầu tư hoàn thiện và đưa vào khai thác, thời gian qua UBND tỉnh đã chỉ đạo các ngành, các cấp đẩy mạnh xúc tiến, kêu gọi các nhà đầu tư có tiềm lực vào tìm hiểu, xây dựng phương án đầu tư và khai thác,... Hiện nay, Công ty Cổ phần Crystal Bay đã đề xuất Dự án </w:t>
      </w:r>
      <w:r>
        <w:rPr>
          <w:rFonts w:cs="Times New Roman"/>
          <w:lang w:val="nl-NL"/>
        </w:rPr>
        <w:lastRenderedPageBreak/>
        <w:t>đầu tư Công viên trung tâm và Khu đô thị Lam Hồng Garden Park City tại thành phố Hà Tĩnh.</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Đối với tuyến Đường Thiên - An (Can Lộc - Lộc Hà): Trước đây, tuyến đường này do UBND huyện quản lý, sử dụng và duy tu bảo dưỡng định kỳ. Tuy nhiện, hiện tại tuyến đường này đã được nâng lên thành Quốc lộ 281 nên nguồn vốn duy tu bảo dưỡng thuộc phần kinh phí của Quỹ bảo trì Trung ương; đề nghị UBND tỉnh chỉ đạo Sở Giao thông Vận tải kiểm tra, xem xét và đề xuất Quỹ bảo trì đường bộ Trung ương thực hiện duy tu bảo dưỡng tuyến đường này trong thời gian tới.</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Kiểm tra và có giải pháp xử lý việc hệ thống cầu, cống tiêu thoát nước trên tuyến đường tránh Quốc lộ 1A đoạn qua huyện Thạch Hà không đảm bảo tiêu thoát trong mùa mưa lũ; Tuyến Tỉnh lộ 553 đoạn qua xã Thạch Tân, Thạch Lâm do Công ty TNHH Một thành viên Sông Đà triển khai nhưng việc thiết kế, thi công hệ thống cống tiêu thoát chưa phù hợp (khẩu độ quá nhỏ):</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Đối với nội dung này, UBND huyện Thạch Hà đã phối hợp với các xã liên quan dọc tuyến đường tránh TP Hà Tĩnh để kiểm tra thực địa; tuy nhiên, hiện đang là mùa nắng cao điểm nên khó có thể đánh giá, xác định chính xác các vị trí có khả năng không đảm bảo tiêu thoát nước nên chưa đưa ra được giải pháp xử lý phù hợp.</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Hiện nay, UBND huyện Thạch Hà, Sở Nông nghiệp và Phát triển nông thôn đang tiếp tục theo dõi để chỉ đạo Công ty TNHH Một thành viên Sông Đà có giải pháp xử lý dứt điểm các tồn tại trên các tuyến đường này.</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Dự án kênh N1-5 đoạn qua xã Thạch Lâm của Công ty TNHH một thành viên Thủy lợi Nam Hà Tĩnh triển khai chưa hợp lý, đáy mương quá cao, không đảm bảo nguồn nước phục vụ sản xuất Hè Thu:</w:t>
      </w:r>
    </w:p>
    <w:p w:rsidR="00663276" w:rsidRDefault="00663276" w:rsidP="00663276">
      <w:pPr>
        <w:spacing w:after="0" w:line="240" w:lineRule="auto"/>
        <w:ind w:firstLine="720"/>
        <w:jc w:val="both"/>
        <w:rPr>
          <w:color w:val="000000"/>
          <w:szCs w:val="28"/>
          <w:lang w:val="nl-NL"/>
        </w:rPr>
      </w:pPr>
      <w:r>
        <w:rPr>
          <w:szCs w:val="28"/>
          <w:lang w:val="nl-NL"/>
        </w:rPr>
        <w:t xml:space="preserve">Kênh N1-5 Kẻ Gỗ tưới cho 2 xã Thạch Điền và Thạch Lâm với tổng diện tích 265ha (trong đó Thạch Điền 175ha, Thạch Lâm 90ha) có chiều dài 3.148m đã được kiên cố hóa; tạo điều kiện thuận lợi, phục tưới cho cho các xã nêu trên. Đoạn đầu (từ K0 đến K2+620) tưới cho xã Thạch Điền có chiều dài 2.620m, kích thước BxH=1m×1m, đoạn sau (từ K2+620 đến K3+148) tưới cho xã Thạch Lâm. </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Do đoạn đầu kênh có chiều dài 250m (tại xã Thạch Điền) bờ kênh thấp, nên khó điều tiết nước cho khu tưới xã Thạch Lâm. Hiện nay, chủ đầu tư, Sở Nông nghiệp và Phát triển nông thôn nghiên cứu giải pháp phù hợp, theo hướng tôn cao bờ kênh (đoạn qua xã Thạch Điền) để đảm bảo cấp nước cho các khu tưới cuối kênh thuộc xã Thạch Lâm.</w:t>
      </w:r>
    </w:p>
    <w:p w:rsidR="00663276" w:rsidRDefault="00663276" w:rsidP="00663276">
      <w:pPr>
        <w:pStyle w:val="Nidung"/>
        <w:widowControl w:val="0"/>
        <w:spacing w:after="0" w:line="240" w:lineRule="auto"/>
        <w:ind w:firstLine="720"/>
        <w:jc w:val="both"/>
        <w:rPr>
          <w:rStyle w:val="apple-tab-span"/>
          <w:lang w:val="pt-PT"/>
        </w:rPr>
      </w:pPr>
      <w:r>
        <w:rPr>
          <w:rFonts w:cs="Times New Roman"/>
          <w:color w:val="auto"/>
          <w:lang w:val="pt-PT"/>
        </w:rPr>
        <w:t>- Quan tâm đầu tư xây dựng kè sông Minh để bảo tồn di tích Đền Cả, đảm bảo an toàn cho Nhân dân trong sinh hoạt và sản xuất:</w:t>
      </w:r>
    </w:p>
    <w:p w:rsidR="00663276" w:rsidRDefault="00663276" w:rsidP="00663276">
      <w:pPr>
        <w:spacing w:after="0" w:line="240" w:lineRule="auto"/>
        <w:ind w:firstLine="720"/>
        <w:jc w:val="both"/>
        <w:rPr>
          <w:szCs w:val="28"/>
          <w:lang w:val="nl-NL"/>
        </w:rPr>
      </w:pPr>
      <w:r>
        <w:rPr>
          <w:szCs w:val="28"/>
          <w:lang w:val="nl-NL"/>
        </w:rPr>
        <w:t>Sông Minh chảy qua địa bàn các xã, phường: Trung Lương, Đức Thuận, Nam Hồng, Thuận Lộc, Đậu Liêu (Thị xã Hồng Lĩnh) gây xói lở cục bộ một số đoạn có sông chảy qua, có nguy cơ ảnh hưởng đến đời sống dân sinh.</w:t>
      </w:r>
    </w:p>
    <w:p w:rsidR="00663276" w:rsidRDefault="00663276" w:rsidP="00663276">
      <w:pPr>
        <w:spacing w:after="0" w:line="240" w:lineRule="auto"/>
        <w:ind w:firstLine="720"/>
        <w:jc w:val="both"/>
        <w:rPr>
          <w:szCs w:val="28"/>
          <w:lang w:val="nl-NL"/>
        </w:rPr>
      </w:pPr>
      <w:r>
        <w:rPr>
          <w:szCs w:val="28"/>
          <w:lang w:val="nl-NL"/>
        </w:rPr>
        <w:t xml:space="preserve">Xuất phát từ thực tế đó, UBND tỉnh đã có văn bản xin ý kiến và được Thường trực Hội đồng nhân dân tỉnh chấp thuận chủ trương đầu tư tại Văn bản số 174/HĐND ngày 04/5/2015 từ nguồn vốn ngân sách Trung ương. Tuy nhiên, </w:t>
      </w:r>
      <w:r>
        <w:rPr>
          <w:szCs w:val="28"/>
          <w:lang w:val="nl-NL"/>
        </w:rPr>
        <w:lastRenderedPageBreak/>
        <w:t>dự án có quy mô, tổng mức đầu tư lớn (khoảng 540 tỷ đồng); trong điều kiện hạn mức vốn ngân sách Tung ương dự kiến hỗ trợ cho tỉnh Hà Tĩnh giảm hơn 50% so với dự kiến ban đầu nên không đảm bảo khả năng cân đối để đầu tư hoàn thành dự án.</w:t>
      </w:r>
    </w:p>
    <w:p w:rsidR="00663276" w:rsidRDefault="00663276" w:rsidP="00663276">
      <w:pPr>
        <w:spacing w:after="0" w:line="240" w:lineRule="auto"/>
        <w:ind w:firstLine="720"/>
        <w:jc w:val="both"/>
        <w:rPr>
          <w:szCs w:val="28"/>
          <w:lang w:val="nl-NL"/>
        </w:rPr>
      </w:pPr>
      <w:r>
        <w:rPr>
          <w:szCs w:val="28"/>
          <w:lang w:val="nl-NL"/>
        </w:rPr>
        <w:t>Trong thời gian tới, UBND tỉnh sẽ chỉ đạo UBND thị xã Hồng Lĩnh, các Sở, ban ngành cấp tỉnh tổng hợp, đề xuất đưa vào danh mục đầu tư giai đoạn sau năm 2020.</w:t>
      </w:r>
    </w:p>
    <w:p w:rsidR="00663276" w:rsidRDefault="00663276" w:rsidP="00663276">
      <w:pPr>
        <w:pStyle w:val="Nidung"/>
        <w:widowControl w:val="0"/>
        <w:spacing w:after="0" w:line="240" w:lineRule="auto"/>
        <w:ind w:firstLine="720"/>
        <w:jc w:val="both"/>
        <w:rPr>
          <w:spacing w:val="-4"/>
          <w:lang w:val="nl-NL"/>
        </w:rPr>
      </w:pPr>
      <w:r>
        <w:rPr>
          <w:rFonts w:cs="Times New Roman"/>
          <w:color w:val="auto"/>
          <w:lang w:val="pt-PT"/>
        </w:rPr>
        <w:t xml:space="preserve">- Quan tâm và có giải pháp xử lý kịp thời việc lòng sông Quèn đã bị bồi lắng, Đập sông Quèn hư hỏng, xuống cấp nghiêm trọng nên không bảo đảm thoát lũ, ngăn mặn, giữ ngọt phục vụ sản xuất và sinh hoạt của người dân: </w:t>
      </w:r>
      <w:r>
        <w:rPr>
          <w:spacing w:val="-4"/>
          <w:lang w:val="nl-NL"/>
        </w:rPr>
        <w:t xml:space="preserve">Hệ thống thủy lợi Sông Quèn (xã Cẩm Lộc) có nhiệm vụ ngăn mặn, giữ ngọt tạo nguồn cho 10 trạm bơm, tưới nước cho hơn 555ha lúa và tiêu thoát lũ cho các xã Cẩm Lộc, Cẩm Trung, Cẩm Hà huyện Cẩm Xuyên. Do công trình xây dựng đã lâu (đầu mối đập dâng xây dựng năm 1992), hiện trạng sông lòng bị bồi lấp, thu hẹp dòng chảy, tràn và cống điều tiết bị hư hỏng, xuống cấp, cánh cống không đảm bảo ngăn mặn giữ ngọt cấp nước phục vụ sản xuất. Vì vậy việc nạo vét lòng sông, nâng cấp, sửa chữa đầu mối là hết sức cần thiết để đảm cấp nước và tiêu thoát cho các xã trên. </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lang w:val="pt-PT"/>
        </w:rPr>
        <w:t>Hiện tại, Sở Nông nghiệp và PTNT đang chủ trì, phối hợp với UBND huyện Cẩm Xuyên, đánh giá hiện trạng, sự cần thiết đầu tư, đề xuất phương án xử lý phù hợp.</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Kiểm tra và sửa chữa kịp thời Đập Hóa Dục, xã Cẩm Lĩnh, huyện Cẩm Xuyên đã hư hỏng, xuống cấp: </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Công trình Đập Hóa Dục có diện tích mặt hồ 1,3 ha; </w:t>
      </w:r>
      <w:r>
        <w:rPr>
          <w:rFonts w:cs="Times New Roman"/>
          <w:spacing w:val="-4"/>
          <w:lang w:val="nl-NL"/>
        </w:rPr>
        <w:t>có nhiệm vụ ngăn nước tạo nguồn cho trạm bơm, tưới nước 110 ha lúa thuộc xã Cẩm Lĩnh.</w:t>
      </w:r>
      <w:r>
        <w:rPr>
          <w:rFonts w:cs="Times New Roman"/>
          <w:color w:val="auto"/>
          <w:lang w:val="pt-PT"/>
        </w:rPr>
        <w:t xml:space="preserve"> Công trình được nâng cấp từ năm 2001, đến nay đã hư hỏng, xuất hiện </w:t>
      </w:r>
      <w:r>
        <w:rPr>
          <w:rFonts w:cs="Times New Roman"/>
          <w:spacing w:val="-4"/>
          <w:lang w:val="nl-NL"/>
        </w:rPr>
        <w:t>hiện trạng bị xói lộng, nhiều vị trí gây rò rỉ nước, ảnh hưởng đến an toàn công trình; hệ thống đóng mở cống không kín nước</w:t>
      </w:r>
      <w:r>
        <w:rPr>
          <w:rFonts w:cs="Times New Roman"/>
          <w:color w:val="auto"/>
          <w:lang w:val="pt-PT"/>
        </w:rPr>
        <w:t xml:space="preserve"> ảnh hưởng đến dung tích chứa, không đảm bảo cho phục vụ sản xuất.</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lang w:val="pt-PT"/>
        </w:rPr>
        <w:t>Hiện tại, Sở Nông nghiệp và PTNT đang chủ trì, phối hợp với UBND huyện Cẩm Xuyên, đánh giá hiện trạng, sự cần thiết đầu tư, đề xuất phương án xử lý phù hợp.</w:t>
      </w:r>
    </w:p>
    <w:p w:rsidR="00663276" w:rsidRDefault="00663276" w:rsidP="00663276">
      <w:pPr>
        <w:pStyle w:val="Nidung"/>
        <w:widowControl w:val="0"/>
        <w:spacing w:after="0" w:line="240" w:lineRule="auto"/>
        <w:ind w:firstLine="720"/>
        <w:jc w:val="both"/>
        <w:rPr>
          <w:lang w:val="pt-PT"/>
        </w:rPr>
      </w:pPr>
      <w:r>
        <w:rPr>
          <w:rFonts w:cs="Times New Roman"/>
          <w:color w:val="auto"/>
          <w:lang w:val="pt-PT"/>
        </w:rPr>
        <w:t xml:space="preserve">- Tiếp tục đầu tư xây dựng hoàn chỉnh tuyến đê Cẩm Lộc - Cẩm Hà: </w:t>
      </w:r>
      <w:r>
        <w:rPr>
          <w:lang w:val="pt-PT"/>
        </w:rPr>
        <w:t>Dự án Tu bổ nâng cấp đê biển đê cửa sông Lộc - Hà  được UBND tỉnh phê duyệt dự án đầu tư tại Quyết định số 1178/QĐ-UBND ngày 06/4/2011 với quy mô xây dựng, nâng cấp 6.448m đê cửa sông, cửa biển thuộc các xã Cẩm Lộc, Cẩm Hà, Cẩm Thịnh huyện Cẩm Xuyên; tổng mức đầu tư 98.042 triệu đồng. Đến nay huyện Cẩm Xuyên đã tổ chức triển khai thi công hoàn thành 4.485m, với giá trị khối lượng hoàn thành 79,5 tỷ đồng. Các gói thầu đã hoàn thành nghiệm thu bàn giao đưa vào sử dụng phục vụ phòng chống lụt bão, giảm nhẹ thiên tai.</w:t>
      </w:r>
    </w:p>
    <w:p w:rsidR="00663276" w:rsidRDefault="00663276" w:rsidP="00663276">
      <w:pPr>
        <w:pStyle w:val="Nidung"/>
        <w:widowControl w:val="0"/>
        <w:spacing w:after="0" w:line="240" w:lineRule="auto"/>
        <w:ind w:firstLine="720"/>
        <w:jc w:val="both"/>
        <w:rPr>
          <w:rFonts w:cs="Times New Roman"/>
          <w:color w:val="auto"/>
          <w:lang w:val="pt-PT"/>
        </w:rPr>
      </w:pPr>
      <w:r>
        <w:rPr>
          <w:lang w:val="pt-PT"/>
        </w:rPr>
        <w:t xml:space="preserve">Đoạn đê cuối tuyến (nối từ Cẩm Hà đến Cẩm Thịnh) dài khoảng 2km đã được duyệt trong Quyết định số 1178/QĐ-UBND ngày 06/4/2011, tuy nhiên do điều kiện khó khăn về nguồn vốn nên chưa triển khai. </w:t>
      </w:r>
      <w:r>
        <w:rPr>
          <w:rFonts w:cs="Times New Roman"/>
          <w:lang w:val="pt-PT"/>
        </w:rPr>
        <w:t xml:space="preserve">Hiện tại, Sở Nông nghiệp và PTNT đang chủ trì, phối hợp với UBND huyện Cẩm Xuyên, đánh giá hiện </w:t>
      </w:r>
      <w:r>
        <w:rPr>
          <w:rFonts w:cs="Times New Roman"/>
          <w:lang w:val="pt-PT"/>
        </w:rPr>
        <w:lastRenderedPageBreak/>
        <w:t>trạng, sự cần thiết đầu tư, đề xuất phương án xử lý phù hợp.</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 Quan tâm xây dựng hệ thống xử lý và thoát nước thải Khu du lịch Thiên Cầm và xây dựng các hạng mục ngoài hàng rào Cụm Công nghiệp hậu cần nghề cá Cẩm Nhượng</w:t>
      </w:r>
      <w:r>
        <w:rPr>
          <w:rFonts w:cs="Times New Roman"/>
          <w:color w:val="auto"/>
          <w:lang w:val="pt-PT"/>
        </w:rPr>
        <w:t>:</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xml:space="preserve">+ Hiện trạng hệ thống xử lý nước thải Khu du lịch Thiên Cầm bao gồm: mương thoát nước, 02 hố lắng tập trung và các hố lắng tại các khách sạn (xử lý bằng chế phẩm sinh học). Do được đầu tư xây dựng đã lâu, qua thời gian sử dụng ảnh hưởng của điều kiện thời tiết, khí hậu nên nhiều hạng mục đã hư hỏng, xuống cấp. </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Trước mắt, để đảm bảo môi trường, cảnh quan tại khu vực, UBND tỉnh giao UBND huyện Cẩm Xuyên thực hiện khắc phục, sửa chữa các hạng mục hệ thống thoát nước bị hư hỏng từ các nguồn thu tại Khu du lịch Thiên Cầm. Về lâu dài, giao UBND huyện Cẩm Xuyên căn cứ quy hoạch chi tiết xây dựng Khu du lịch biển Nam Thiên Cầm đã được phê duyệt và các yêu cầu thực tế, xây dựng phương án đầu tư hệ thống xử lý nước thải đồng bộ để triển khai đầu tư trong các giai đoạn tiếp theo.</w:t>
      </w:r>
    </w:p>
    <w:p w:rsidR="00663276" w:rsidRDefault="00663276" w:rsidP="00663276">
      <w:pPr>
        <w:pStyle w:val="Nidung"/>
        <w:widowControl w:val="0"/>
        <w:spacing w:after="0" w:line="240" w:lineRule="auto"/>
        <w:ind w:firstLine="720"/>
        <w:jc w:val="both"/>
        <w:rPr>
          <w:rFonts w:cs="Times New Roman"/>
          <w:bCs/>
          <w:lang w:val="nl-NL"/>
        </w:rPr>
      </w:pPr>
      <w:r>
        <w:rPr>
          <w:rFonts w:cs="Times New Roman"/>
          <w:color w:val="auto"/>
          <w:lang w:val="pt-PT"/>
        </w:rPr>
        <w:t xml:space="preserve">+ Đối với việc đầu tư Cụm Công nghiệp Cẩm Nhượng, huyện Cẩm Xuyên: UBND tỉnh đã có Văn bản số 7111/UBND-NL ngày 13/11/2017 gửi Thủ tướng Chính phủ, Bộ nông nghiệp và Phát triển nông thôn đề xuất đầu tư hạng mục Cụm công nghiệp Cửa Nhượng thuộc </w:t>
      </w:r>
      <w:r>
        <w:rPr>
          <w:rFonts w:cs="Times New Roman"/>
          <w:bCs/>
          <w:lang w:val="nl-NL"/>
        </w:rPr>
        <w:t>dự án đầu tư xây dựng cảng cá Cửa Nhượng, huyện Cẩm Xuyên, với tổng mức đầu tư dự</w:t>
      </w:r>
      <w:r>
        <w:rPr>
          <w:rFonts w:cs="Times New Roman"/>
          <w:bCs/>
          <w:lang w:val="vi-VN"/>
        </w:rPr>
        <w:t xml:space="preserve"> kiến khoảng </w:t>
      </w:r>
      <w:r>
        <w:rPr>
          <w:rFonts w:cs="Times New Roman"/>
          <w:lang w:val="nl-NL"/>
        </w:rPr>
        <w:t>130</w:t>
      </w:r>
      <w:r>
        <w:rPr>
          <w:rFonts w:cs="Times New Roman"/>
          <w:lang w:val="vi-VN"/>
        </w:rPr>
        <w:t xml:space="preserve"> tỷ đồng;</w:t>
      </w:r>
      <w:r>
        <w:rPr>
          <w:rFonts w:cs="Times New Roman"/>
          <w:lang w:val="nl-NL"/>
        </w:rPr>
        <w:t xml:space="preserve"> </w:t>
      </w:r>
      <w:r>
        <w:rPr>
          <w:rFonts w:cs="Times New Roman"/>
          <w:bCs/>
          <w:lang w:val="nl-NL"/>
        </w:rPr>
        <w:t>t</w:t>
      </w:r>
      <w:r>
        <w:rPr>
          <w:rFonts w:cs="Times New Roman"/>
          <w:bCs/>
          <w:lang w:val="vi-VN"/>
        </w:rPr>
        <w:t>hời gian thực hiện: 2017-2020</w:t>
      </w:r>
      <w:r>
        <w:rPr>
          <w:rFonts w:cs="Times New Roman"/>
          <w:bCs/>
          <w:lang w:val="pt-PT"/>
        </w:rPr>
        <w:t xml:space="preserve"> từ nguồn vốn bồi thường sự cố môi trường biển theo chủ trương của Thủ tướng Chính phủ tại </w:t>
      </w:r>
      <w:r>
        <w:rPr>
          <w:rFonts w:cs="Times New Roman"/>
          <w:bCs/>
          <w:lang w:val="nl-NL"/>
        </w:rPr>
        <w:t>Văn bản số 408/TB-VPCP ngày 01/9/2017 về việc Thông báo kết luận của Phó Thủ tướng Chính Phủ - Trương Hòa Bình tại cuộc họp lần thứ IX Ban chỉ đạo về các giải pháp ổn định đời sống và sản xuất, kinh doanh cho nhân dân 04 tỉnh miền Trung bịảnh hưởng bởi sự cố môi trường.</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Tiếp tục triển khai thực hiện Dự án Nhà văn hóa Lê Hữu Trác:</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Dự án đầu tư xây dựng công trình Nhà văn hóa Lê Hữu Trác, huyện Hương Sơn được UBND tỉnh phê duyệt tại Quyết định số 350/QĐ-UBND ngày 10/02/2011, với quy mô 400 chỗ ngồi; tổng mức đầu tư 39,586 tỷ đồng; nguồn vốn: ngân sách tỉnh hỗ trợ, nguồn đấu giá đất công trình nhà văn hóa cũ và chủ đầu tư (UBND huyện Hương Sơn) huy động các nguồn vốn hợp pháp khác.</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Đây là dự án có quy mô, tổng mức đầu tư khá lớn; thời điểm bắt đầu triển khai dự án, Chính phủ ban hành Nghị quyết số 11/NQ-CP ngày 24/02/2011 về những giải pháp chủ yếu tập trung kiềm chế lạm phát, ổn định kinh tế vĩ mô, bảo đảm an sinh xã hội nên dự án thuộc diện phải cắt giảm, giãn, hoãn tiến độ; mặt khác, thị trường bất động sản giảm sâu, Chính phủ có chủ trương tạm dừng việc bán đấu giá tài sản,... dẫn đến việc huy động nguồn vốn và bán đấu giá công trình nhà văn hóa cũ không thực hiện được nên không có cơ sở để quyết định đầu tư.</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UBND huyện Hương Sơn đang tiến hành rà soát lại quy mô, phương án bán đấu giá công trình nhà văn hóa cũ để xem xét khả năng cân đối nguồn vốn, tiếp tục triển khai thực hiện dự án theo đúng quy định hiện hành.</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lastRenderedPageBreak/>
        <w:t>- Nâng cấp Nghĩa trang Liệt sĩ Nầm mang tầm quốc tế:</w:t>
      </w:r>
    </w:p>
    <w:p w:rsidR="00663276" w:rsidRDefault="00663276" w:rsidP="00663276">
      <w:pPr>
        <w:pStyle w:val="Nidung"/>
        <w:widowControl w:val="0"/>
        <w:spacing w:after="0" w:line="240" w:lineRule="auto"/>
        <w:ind w:firstLine="720"/>
        <w:jc w:val="both"/>
        <w:rPr>
          <w:rFonts w:cs="Times New Roman"/>
          <w:lang w:val="pt-PT"/>
        </w:rPr>
      </w:pPr>
      <w:r>
        <w:rPr>
          <w:rFonts w:cs="Times New Roman"/>
          <w:lang w:val="pt-PT"/>
        </w:rPr>
        <w:t xml:space="preserve">Nghĩa trang Liệt sỹ Nầm (xã Sơn Châu, huyện Hương Sơn, tỉnh Hà Tĩnh) rộng hơn 3 ha, là nơi yên nghỉ của hơn 1.200 liệt sỹ đã hy sinh cho sự nghiệp đấu tranh giải phóng dân tộc, bảo vệ Tổ quốc; đồng thời hàng năm tiếp tục đón nhận hài cốt liệt sỹ từ nước bạn Lào và các địa phương khác trong cả nước về an nghỉ. Với vai trò, vị trí đặc biệt nên tại đây thường xuyên đón tiếp các Đồng chí Lãnh đạo </w:t>
      </w:r>
      <w:bookmarkStart w:id="1" w:name="OLE_LINK2"/>
      <w:bookmarkStart w:id="2" w:name="OLE_LINK1"/>
      <w:r>
        <w:rPr>
          <w:rFonts w:cs="Times New Roman"/>
          <w:lang w:val="pt-PT"/>
        </w:rPr>
        <w:t>Đảng, Nhà nước</w:t>
      </w:r>
      <w:bookmarkEnd w:id="1"/>
      <w:bookmarkEnd w:id="2"/>
      <w:r>
        <w:rPr>
          <w:rFonts w:cs="Times New Roman"/>
          <w:lang w:val="pt-PT"/>
        </w:rPr>
        <w:t xml:space="preserve">; các </w:t>
      </w:r>
      <w:bookmarkStart w:id="3" w:name="OLE_LINK4"/>
      <w:bookmarkStart w:id="4" w:name="OLE_LINK3"/>
      <w:r>
        <w:rPr>
          <w:rFonts w:cs="Times New Roman"/>
          <w:lang w:val="pt-PT"/>
        </w:rPr>
        <w:t xml:space="preserve">Đồng chí Lãnh đạo </w:t>
      </w:r>
      <w:bookmarkEnd w:id="3"/>
      <w:bookmarkEnd w:id="4"/>
      <w:r>
        <w:rPr>
          <w:rFonts w:cs="Times New Roman"/>
          <w:lang w:val="pt-PT"/>
        </w:rPr>
        <w:t xml:space="preserve">nước bạn Lào; các Đồng chí Lãnh đạo các tỉnh và các địa phương; </w:t>
      </w:r>
      <w:bookmarkStart w:id="5" w:name="OLE_LINK7"/>
      <w:bookmarkStart w:id="6" w:name="OLE_LINK6"/>
      <w:bookmarkStart w:id="7" w:name="OLE_LINK5"/>
      <w:r>
        <w:rPr>
          <w:rFonts w:cs="Times New Roman"/>
          <w:lang w:val="pt-PT"/>
        </w:rPr>
        <w:t>thân nhân các liệt sỹ, nhân dân khắp cả nước và khách quốc tế tới thăm viếng</w:t>
      </w:r>
      <w:bookmarkEnd w:id="5"/>
      <w:bookmarkEnd w:id="6"/>
      <w:bookmarkEnd w:id="7"/>
      <w:r>
        <w:rPr>
          <w:rFonts w:cs="Times New Roman"/>
          <w:lang w:val="pt-PT"/>
        </w:rPr>
        <w:t xml:space="preserve">. Để đảm bảo điều kiện tiếp nhận và tạo không gian trang nghiêm nơi an nghỉ góp phần tri ân đối với các anh hùng, liệt sỹ; phục vụ nhu cầu thăm viếng của thân nhân các liệt sỹ, nhân dân khắp cả nước và khách quốc tế; việc đầu tư sửa chữa, cải tạo Nghĩa trang Liệt sỹ Nầm, huyện Hương Sơn là cần thiết. Hiện nay UBND tỉnh đang tập trung chỉ đạo các sở, ngành, địa phương  triển khai các hồ sơ thủ tục đầu tư xây dựng công trình theo đúng quy định để thực hiện dự án. Về </w:t>
      </w:r>
      <w:r>
        <w:rPr>
          <w:lang w:val="pt-BR"/>
        </w:rPr>
        <w:t>tổng mức đầu tư của dự án dự kiến không quá 8.500 triệu đồng; N</w:t>
      </w:r>
      <w:r>
        <w:rPr>
          <w:rFonts w:cs="Times New Roman"/>
          <w:lang w:val="pt-PT"/>
        </w:rPr>
        <w:t xml:space="preserve">guồn vốn gồm </w:t>
      </w:r>
      <w:r>
        <w:rPr>
          <w:lang w:val="pt-BR"/>
        </w:rPr>
        <w:t xml:space="preserve">Ngân sách trung ương hỗ trợ 3.000 triệu đồng (đã bố trí tại Quyết định số 7035/QĐ-SLĐTBXH ngày 18/5/2018 của Sở Lao động – Thương binh và Xã hội); ngân sách tỉnh hỗ trợ (dự kiến) 1.500 triệu đồng </w:t>
      </w:r>
      <w:r>
        <w:rPr>
          <w:lang w:val="pt-PT"/>
        </w:rPr>
        <w:t xml:space="preserve">trong kế hoạch đầu tư công trung hạn vốn ngân sách địa phương (bổ sung) giai đoạn 2016-2020; </w:t>
      </w:r>
      <w:r>
        <w:rPr>
          <w:lang w:val="pt-BR"/>
        </w:rPr>
        <w:t>ngân sách huyện Hương Sơn và các nguồn vốn hợp pháp khác: 4.000 triệu đồng.</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 Ưu tiên đầu tư xây dựng nhà máy cấp nước Phố Châu:</w:t>
      </w:r>
    </w:p>
    <w:p w:rsidR="00663276" w:rsidRDefault="00663276" w:rsidP="00663276">
      <w:pPr>
        <w:pStyle w:val="Nidung"/>
        <w:widowControl w:val="0"/>
        <w:spacing w:after="0" w:line="240" w:lineRule="auto"/>
        <w:ind w:firstLine="720"/>
        <w:jc w:val="both"/>
        <w:rPr>
          <w:rFonts w:cs="Times New Roman"/>
        </w:rPr>
      </w:pPr>
      <w:r>
        <w:rPr>
          <w:rFonts w:cs="Times New Roman"/>
        </w:rPr>
        <w:t>Nhà máy nước được đầu tư xây dựng năm 1996, với công suất thiết kế 600m</w:t>
      </w:r>
      <w:r>
        <w:rPr>
          <w:rFonts w:cs="Times New Roman"/>
          <w:vertAlign w:val="superscript"/>
        </w:rPr>
        <w:t>3</w:t>
      </w:r>
      <w:r>
        <w:rPr>
          <w:rFonts w:cs="Times New Roman"/>
        </w:rPr>
        <w:t xml:space="preserve">/ng.đêm, là Công trình liên doanh giữa Công ty VECTOR Việt Nam và UBND thị trấn Phố Châu. </w:t>
      </w:r>
    </w:p>
    <w:p w:rsidR="00663276" w:rsidRDefault="00663276" w:rsidP="00663276">
      <w:pPr>
        <w:pStyle w:val="Nidung"/>
        <w:widowControl w:val="0"/>
        <w:spacing w:after="0" w:line="240" w:lineRule="auto"/>
        <w:ind w:firstLine="720"/>
        <w:jc w:val="both"/>
        <w:rPr>
          <w:rFonts w:cs="Times New Roman"/>
        </w:rPr>
      </w:pPr>
      <w:r>
        <w:rPr>
          <w:rFonts w:cs="Times New Roman"/>
        </w:rPr>
        <w:t>Nhà máy nước nói trên được giao cho Công ty Cấp nước Hà Tĩnh (nay là Công ty CP Cấp nước Hà Tĩnh) quản lý từ năm 2010. Sau khi được giao quản lý, Công ty đã khảo sát đánh giá lại toàn bộ hệ thống, từng bước đầu tư sửa chữa, thay thế, cải tạo nâng cấp hệ thống cấp nước và mở rộng mạng lưới phục vụ. Công suất Nhà máy năm 2009 là 70.223m</w:t>
      </w:r>
      <w:r>
        <w:rPr>
          <w:rFonts w:cs="Times New Roman"/>
          <w:vertAlign w:val="superscript"/>
        </w:rPr>
        <w:t>3</w:t>
      </w:r>
      <w:r>
        <w:rPr>
          <w:rFonts w:cs="Times New Roman"/>
        </w:rPr>
        <w:t>/năm, đến nay tăng lên đạt 293.540 m</w:t>
      </w:r>
      <w:r>
        <w:rPr>
          <w:rFonts w:cs="Times New Roman"/>
          <w:vertAlign w:val="superscript"/>
        </w:rPr>
        <w:t>3</w:t>
      </w:r>
      <w:r>
        <w:rPr>
          <w:rFonts w:cs="Times New Roman"/>
        </w:rPr>
        <w:t>/năm, vượt công suất thiết kế 150%: số lượng khách hàng tăng từ 700 hộ năm 2009 lên 1.638 hộ năm 2018. Tuy vậy, chỉ mới đáp ứng được 47,16% (1.360/2.884 hộ) tổng số nhu cầu dùng nước của nhân dân thị trấn Phố Châu và cung cấp cho 268 hộ dân các xã Sơn Giang, Sơn Trung, Sơn Phú. Số hộ còn lại đang phải sử dụng nước giếng khoan và giếng khơi.</w:t>
      </w:r>
    </w:p>
    <w:p w:rsidR="00663276" w:rsidRDefault="00663276" w:rsidP="00663276">
      <w:pPr>
        <w:pStyle w:val="Nidung"/>
        <w:widowControl w:val="0"/>
        <w:spacing w:after="0" w:line="240" w:lineRule="auto"/>
        <w:ind w:firstLine="720"/>
        <w:jc w:val="both"/>
        <w:rPr>
          <w:rFonts w:cs="Times New Roman"/>
        </w:rPr>
      </w:pPr>
      <w:r>
        <w:rPr>
          <w:rFonts w:cs="Times New Roman"/>
        </w:rPr>
        <w:t>Qua đánh giá của Công ty cho thấy, công nghệ xử lý lọc của Nhà máy đã lạc hậu, nguồn nước đầu vào lấy trực tiếp từ sông Ngàn Phố có nguy cơ bị ô nhiểm cao (do vị trí lấy nước nằm ngay dưới cửa thoát nước Hói Phố), việc nâng cấp nhà máy tại vị trí hiện tại gặp nhiều khó khăn do thiếu mặt bằng. Trước tình hình đó, Công ty đã phối hợp với đơn vị tư vấn đánh giá thực trạng, xác định giải pháp kỹ thuật (như: thay thế trạm xử lý nước sạch hiện có, sử dụng nguồn nước Hồ Khe Mơ, xã Sơn Hàm; thay thế toàn bộ mạng lưới cấp nước hiện có). Hiện nay, Công ty đã lập hồ sơ đề xuất chủ trương đầu tư Nhà máy với công suất 3.000m</w:t>
      </w:r>
      <w:r>
        <w:rPr>
          <w:rFonts w:cs="Times New Roman"/>
          <w:vertAlign w:val="superscript"/>
        </w:rPr>
        <w:t>3</w:t>
      </w:r>
      <w:r>
        <w:rPr>
          <w:rFonts w:cs="Times New Roman"/>
        </w:rPr>
        <w:t>/ngày đêm để kêu gọi, huy động nguồn vốn đầu tư.</w:t>
      </w:r>
    </w:p>
    <w:p w:rsidR="00663276" w:rsidRDefault="00663276" w:rsidP="00663276">
      <w:pPr>
        <w:pStyle w:val="Nidung"/>
        <w:widowControl w:val="0"/>
        <w:spacing w:after="0" w:line="240" w:lineRule="auto"/>
        <w:ind w:firstLine="720"/>
        <w:jc w:val="both"/>
        <w:rPr>
          <w:rFonts w:cs="Times New Roman"/>
        </w:rPr>
      </w:pPr>
      <w:r>
        <w:rPr>
          <w:rFonts w:cs="Times New Roman"/>
        </w:rPr>
        <w:lastRenderedPageBreak/>
        <w:t>- Kiểm tra, đầu tư công trình nước sạch cho Khu tái định cư Hà Tân (xã Sơn Tây):</w:t>
      </w:r>
    </w:p>
    <w:p w:rsidR="00663276" w:rsidRDefault="00663276" w:rsidP="00663276">
      <w:pPr>
        <w:pStyle w:val="Nidung"/>
        <w:widowControl w:val="0"/>
        <w:spacing w:after="0" w:line="240" w:lineRule="auto"/>
        <w:ind w:firstLine="720"/>
        <w:jc w:val="both"/>
        <w:rPr>
          <w:rFonts w:cs="Times New Roman"/>
        </w:rPr>
      </w:pPr>
      <w:r>
        <w:rPr>
          <w:rFonts w:cs="Times New Roman"/>
        </w:rPr>
        <w:t>Khu tái định cư Hà Tân, xã Sơn Tây được quy hoạch 120 lô đất ở với diện tích 10,5ha. Hiện nay, đã giao đất cho 45 hộ, trong đó, có 20 hộ đã hoàn thành xây dựng đi vào sinh sống. Các hộ dân sử dụng giếng khoan và giếng đào để phục vụ sinh hoạt. Tuy nhiên, do nguồn nước ở đây thường bị nhiễm phèn, sắt, nên trước khi sử dụng các hộ dân phải thực hiện việc lọc, để lắng, điều này ảnh hưởng khá lớn đến nhu cầu sử dụng nước sạch của nhân dân.</w:t>
      </w:r>
    </w:p>
    <w:p w:rsidR="00663276" w:rsidRDefault="00663276" w:rsidP="00663276">
      <w:pPr>
        <w:pStyle w:val="Nidung"/>
        <w:widowControl w:val="0"/>
        <w:spacing w:after="0" w:line="240" w:lineRule="auto"/>
        <w:ind w:firstLine="720"/>
        <w:jc w:val="both"/>
        <w:rPr>
          <w:rFonts w:cs="Times New Roman"/>
        </w:rPr>
      </w:pPr>
      <w:r>
        <w:rPr>
          <w:rFonts w:cs="Times New Roman"/>
        </w:rPr>
        <w:t>Tại Quyết định số 2866/QĐ-UBND ngày 01/10/2014 về việc phê duyệt Quy hoạch cấp nước sinh hoạt nông thôn tỉnh Hà Tĩnh đến năm 2020 và định hướng đến năm 2030 UBND tỉnh, các xã khó khăn về nguồn nước sinh hoạt đã được quy hoạch. Tuy nhiên, do điều kiện khó khăn về nguồn vốn nên việc đầu tư được ưu tiên tại các vùng đặc biệt khó khăn trước; thời gian tới UBND tỉnh sẽ tiếp tục kêu gọi nguồn vốn và huy động các nguồn lực để tiếp tục đầu tư xây dựng các hệ thống cấp nước sinh hoạt cho các xã còn lại trên địa bàn tỉnh, đáp ứng nhu cầu dùng nước của nhân dân.</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 Tiếp tục triển khai dự án tuyến đường Hương Sơn - Đức Thọ (từ xã Sơn Thịnh đến xã Trường Sơn)</w:t>
      </w:r>
      <w:r>
        <w:rPr>
          <w:rFonts w:cs="Times New Roman"/>
          <w:color w:val="auto"/>
          <w:lang w:val="pt-PT"/>
        </w:rPr>
        <w:t>:</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color w:val="auto"/>
          <w:lang w:val="pt-PT"/>
        </w:rPr>
        <w:t>Đây là tuyến đường cũng cần thiết đầu tư để thay thế tuyến đường Quốc lộ 8A khi lưu thông gặp khó khăn và phục vụ công tác cứu hộ, cứu nạn, ứng cứu kịp thời khi mưa lũ xảy ra đối với nhân dân các xã vùng 2 của huyện Hương Sơn, đã được Hội đồng nahan dân tỉnh quyết định chủ trương đầu tư tại Văn bản số 561/HĐND ngày 17/11/2015 với tổng mức đầu tư 99,5 tỷ đồng. Tuy nhiên, do tổng mức đầu tư lớn, ngân sách tỉnh khó đảm bảo khả năng cân đối để đầu tư hoàn thành trong giai đoạn hiện nay. Tỉnh sẽ tiếp tục tìm kiếm, huy động nguồn vốn để triển khai thực hiện.</w:t>
      </w:r>
    </w:p>
    <w:p w:rsidR="00663276" w:rsidRDefault="00663276" w:rsidP="00663276">
      <w:pPr>
        <w:pStyle w:val="Nidung"/>
        <w:widowControl w:val="0"/>
        <w:spacing w:after="0" w:line="240" w:lineRule="auto"/>
        <w:ind w:firstLine="720"/>
        <w:jc w:val="both"/>
        <w:rPr>
          <w:rFonts w:cs="Times New Roman"/>
          <w:color w:val="auto"/>
          <w:lang w:val="pt-PT"/>
        </w:rPr>
      </w:pPr>
      <w:r>
        <w:rPr>
          <w:rFonts w:cs="Times New Roman"/>
          <w:lang w:val="nl-NL"/>
        </w:rPr>
        <w:t>- Xây dựng cầu vượt lũ qua sông Ngàn Phố (tại Bến Ghềnh) để nối trung tâm hành chính mở rộng tại xã Sơn Giang</w:t>
      </w:r>
      <w:r>
        <w:rPr>
          <w:rFonts w:cs="Times New Roman"/>
          <w:color w:val="auto"/>
          <w:lang w:val="pt-PT"/>
        </w:rPr>
        <w:t xml:space="preserve">: </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 xml:space="preserve">Công trình cầu tràn Phố Giang mới được đầu tư từ năm 2005, hiện đang đảm điều kiện cho các phương tiện lưu thông. Mặc dù đã trải qua các đợt mưa lũ lớn nhưng chưa hư hỏng, xuống cấp; mặt khác mực nước trên đoạn sông này thường rút nhanh, thời gian ngập lũ ngắn, khi ngập lũ có thể lưu thông tạm thời tại cầu Ngàn Phố (cách khoảng 2km); </w:t>
      </w:r>
    </w:p>
    <w:p w:rsidR="00663276" w:rsidRDefault="00663276" w:rsidP="00663276">
      <w:pPr>
        <w:pStyle w:val="Nidung"/>
        <w:widowControl w:val="0"/>
        <w:spacing w:after="0" w:line="240" w:lineRule="auto"/>
        <w:ind w:firstLine="720"/>
        <w:jc w:val="both"/>
        <w:rPr>
          <w:rFonts w:cs="Times New Roman"/>
          <w:lang w:val="nl-NL"/>
        </w:rPr>
      </w:pPr>
      <w:r>
        <w:rPr>
          <w:rFonts w:cs="Times New Roman"/>
          <w:lang w:val="nl-NL"/>
        </w:rPr>
        <w:t>Trường hợp đầu tư xây dựng lại theo phương án UBND huyện Hương Sơn đề xuất (cầu vượt lũ) thì công tác bồi thường GPMB sẽ gặp khó khăn bởi mức độ ảnh hưởng rất lớn của các hộ dân hiện đang sinh sống ở hai đầu cầu, kính phí bồi thường GPMB tái định cư lớn. Hơn nữa, phương án đầu tư cầu vượt lũ đảm bảo về tải trọng, thông thuyền, tần suất vượt lũ ... dẫn đến phải cân đối một lượng vốn lớn (khoảng 80,0 tỷ đồng), khó đảm bảo khả năng cân đối nguồn vốn trong giai đoạn hiện nay. Do đó, các Sở, ngành đề xuất chưa thực hiện đầu tư dự án nêu trên trong giai đoạn hiện nay.</w:t>
      </w:r>
    </w:p>
    <w:p w:rsidR="00663276" w:rsidRDefault="00663276" w:rsidP="00663276">
      <w:pPr>
        <w:spacing w:after="0" w:line="240" w:lineRule="auto"/>
        <w:ind w:firstLine="720"/>
        <w:jc w:val="both"/>
        <w:rPr>
          <w:szCs w:val="28"/>
          <w:lang w:val="en-AU"/>
        </w:rPr>
      </w:pPr>
      <w:r>
        <w:rPr>
          <w:szCs w:val="28"/>
        </w:rPr>
        <w:t>- Sớm có chủ trương đầu tư hoàn thiện tuyến đường D3 tại phường Kỳ Liên, thị xã Kỳ Anh.</w:t>
      </w:r>
    </w:p>
    <w:p w:rsidR="00663276" w:rsidRDefault="00663276" w:rsidP="00663276">
      <w:pPr>
        <w:widowControl w:val="0"/>
        <w:spacing w:after="0" w:line="240" w:lineRule="auto"/>
        <w:ind w:firstLine="720"/>
        <w:jc w:val="both"/>
      </w:pPr>
      <w:r>
        <w:t xml:space="preserve">Tuyến đường D3 là một trong 03 tuyến đường nối Quốc lộ 1A vào Khu </w:t>
      </w:r>
      <w:r>
        <w:lastRenderedPageBreak/>
        <w:t>tái định cư xã Kỳ Liên (gồm tuyến đường D1, D2, D3) thuộc Tiểu dự án Bồi thường, giải phóng mặt bằng, hỗ trợ tái định cư dự án trọng điểm Quốc gia Khu liên hợp gang thép và Cảng nước sâu Sơn Dương tại Khu kinh tế Vũng Áng được UBND tỉnh phê duyệt tại Quyết định số 2925/QĐ-UBND ngày 20/10/2008.</w:t>
      </w:r>
    </w:p>
    <w:p w:rsidR="00663276" w:rsidRDefault="00663276" w:rsidP="00663276">
      <w:pPr>
        <w:widowControl w:val="0"/>
        <w:spacing w:after="0" w:line="240" w:lineRule="auto"/>
        <w:ind w:firstLine="720"/>
        <w:jc w:val="both"/>
      </w:pPr>
      <w:r>
        <w:t>Trong quá trình triển khai dự án, các tuyến đường D1, D2 nối Quốc lộ 1A vào Khu tái định cư xã Kỳ Liên đã được đầu tư hoàn thành, phát huy tốt hiệu quả đầu tư; riêng tuyến đường D3, đến nay đã hoàn thành nền đường, rải cấp phối đá dăm loại I. Ban Quản lý dự án ĐTXD khu vực Khu kinh tế tỉnh đang tiếp tục đôn đốc nhà thầu thi công (Tập đoàn ThaiGroup - trước là Công ty CP Tập đoàn Xuân Thành) tiến thành công tác thảm bê tông nhựa hạt trung để hoàn thành tuyến đường theo thiết kế được duyệt.</w:t>
      </w:r>
    </w:p>
    <w:p w:rsidR="00663276" w:rsidRDefault="00663276" w:rsidP="00663276">
      <w:pPr>
        <w:widowControl w:val="0"/>
        <w:spacing w:after="0" w:line="240" w:lineRule="auto"/>
        <w:ind w:firstLine="720"/>
        <w:jc w:val="both"/>
      </w:pPr>
      <w:r>
        <w:t>Tuy nhiên, hiện nay vẫn đang có 10 hộ dân có kiến nghị về chính sách bồi thường đối với tuyến đường vào tái định cư Kỳ Liên (tuyến D3 nói trên). UBND tỉnh đã giao Sở Tài nguyên và Môi trường thống nhất với UBND thị xã Kỳ Anh để tham mưu UBND tỉnh hướng xử lý nhưng đến nay chưa thống nhất được.</w:t>
      </w:r>
    </w:p>
    <w:p w:rsidR="00663276" w:rsidRDefault="00663276" w:rsidP="00663276">
      <w:pPr>
        <w:spacing w:after="0" w:line="240" w:lineRule="auto"/>
        <w:ind w:firstLine="720"/>
        <w:jc w:val="both"/>
        <w:rPr>
          <w:szCs w:val="28"/>
        </w:rPr>
      </w:pPr>
      <w:r>
        <w:rPr>
          <w:szCs w:val="28"/>
        </w:rPr>
        <w:t>- Sớm hoàn thiện cơ sở hạ tầng khu tái định cư Kỳ Liên, thị xã Kỳ Anh.</w:t>
      </w:r>
    </w:p>
    <w:p w:rsidR="00663276" w:rsidRDefault="00663276" w:rsidP="00663276">
      <w:pPr>
        <w:widowControl w:val="0"/>
        <w:spacing w:after="0" w:line="240" w:lineRule="auto"/>
        <w:ind w:firstLine="720"/>
        <w:jc w:val="both"/>
      </w:pPr>
      <w:r>
        <w:t>Ngày 11/6/2018, UBND tỉnh đã có Thông báo số 191/TB-UBND về xử lý các tồn đọng, vướng mắc đẩy nhanh công tác bồi thường, GPMB các dự án trên địa bàn thị xã Kỳ Anh; theo đó, UBND tỉnh giao Ban quản lý Khu kinh tế tỉnh đôn đốc các đơn vị liên quan sớm thi công hoàn thành các khu tái định cư trên địa bàn để đảm bảo phục vụ công tác tái định cư cho các hộ dân bị ảnh hưởng.</w:t>
      </w:r>
    </w:p>
    <w:p w:rsidR="00663276" w:rsidRDefault="00663276" w:rsidP="00663276">
      <w:pPr>
        <w:pStyle w:val="Nidung"/>
        <w:widowControl w:val="0"/>
        <w:spacing w:after="0" w:line="240" w:lineRule="auto"/>
        <w:ind w:firstLine="720"/>
        <w:jc w:val="both"/>
        <w:rPr>
          <w:rFonts w:cs="Times New Roman"/>
          <w:lang w:val="nl-NL" w:eastAsia="vi-VN"/>
        </w:rPr>
      </w:pPr>
      <w:r>
        <w:t>Hiện nay, Ban Quản lý dự án ĐTXD khu vực Khu kinh tế tỉnh vẫn đang tiếp tục đôn đốc nhà thầu thi công (Tập đoàn ThaiGroup - trước là Công ty CP Tập đoàn Xuân Thành) hoàn thành khu tái định cư Kỳ Liên, thị xã Kỳ Anh.</w:t>
      </w:r>
    </w:p>
    <w:p w:rsidR="00663276" w:rsidRDefault="00663276" w:rsidP="00663276">
      <w:pPr>
        <w:pStyle w:val="BodyText0"/>
        <w:widowControl w:val="0"/>
        <w:spacing w:after="0" w:line="240" w:lineRule="auto"/>
        <w:ind w:firstLine="720"/>
        <w:jc w:val="both"/>
        <w:rPr>
          <w:lang w:val="nl-NL" w:eastAsia="en-US"/>
        </w:rPr>
      </w:pPr>
      <w:r>
        <w:rPr>
          <w:szCs w:val="28"/>
          <w:lang w:val="nl-NL"/>
        </w:rPr>
        <w:t>-</w:t>
      </w:r>
      <w:r>
        <w:rPr>
          <w:lang w:val="nl-NL"/>
        </w:rPr>
        <w:t xml:space="preserve"> Về bố trí nguồn vốn xây dựng đường Tỉnh lộ 553 đi qua xã Lộc Yên, hoặc có cơ chế hỗ trợ xi măng để thực hiện đổ bê tông tạm thời (chiều dài 4 km đi qua 6 thôn):</w:t>
      </w:r>
    </w:p>
    <w:p w:rsidR="00663276" w:rsidRDefault="00663276" w:rsidP="00663276">
      <w:pPr>
        <w:pStyle w:val="BodyText0"/>
        <w:widowControl w:val="0"/>
        <w:spacing w:after="0" w:line="240" w:lineRule="auto"/>
        <w:ind w:firstLine="720"/>
        <w:jc w:val="both"/>
        <w:rPr>
          <w:lang w:val="nl-NL"/>
        </w:rPr>
      </w:pPr>
      <w:r>
        <w:rPr>
          <w:lang w:val="nl-NL"/>
        </w:rPr>
        <w:t xml:space="preserve">Tỉnh lộ ĐT.553 đoạn qua xã Lộc Yên, huyện Hương Khê (Km31+00 -Km36+00) hiện trạng chủ yếu là đường đất và đường đất cấp phối đã được đầu tư xây dựng từ lâu; qua thời gian sử dụng hiện đã bị hư hỏng, xuống cấp; ảnh hưởng đến việc đi lại, phát triển kinh tế của nhân dân trong vùng. </w:t>
      </w:r>
    </w:p>
    <w:p w:rsidR="00663276" w:rsidRDefault="00663276" w:rsidP="00663276">
      <w:pPr>
        <w:pStyle w:val="BodyText0"/>
        <w:widowControl w:val="0"/>
        <w:spacing w:after="0" w:line="240" w:lineRule="auto"/>
        <w:ind w:firstLine="720"/>
        <w:jc w:val="both"/>
        <w:rPr>
          <w:lang w:val="nl-NL"/>
        </w:rPr>
      </w:pPr>
      <w:r>
        <w:t>Trên cơ sở kiến nghị của cử tri huyện Hương Khê trong nhiều năm qua, đề nghị của UBND huyện Hương Khê tại Văn bản số 2106/UBND-KT&amp;HT ngày 29/12/2017, của UBND xã Lộc Yên tại Tờ trình số 94/TTr-UBND ngày 27/12/2017 về việc xây dựng Tỉnh lộ 553 đoạn qua xã Lộc Yên bằng cơ chế hỗ trợ xi măng; đồng thời để đảm bảo tính đồng bộ của dự án, tránh lãng phí trong đầu tư, Ban QLDA đầu tư xây dựng công trình giao thông tỉnh đã có Văn bản đề nghị UBND tỉnh cho phép lập Báo cáo đề xuất chủ trương đầu tư dự án xây dựng đường tỉnh ĐT.553, trong đó có đoạn đi qua xã Lộc Yên.</w:t>
      </w:r>
    </w:p>
    <w:p w:rsidR="00663276" w:rsidRDefault="00663276" w:rsidP="00663276">
      <w:pPr>
        <w:pStyle w:val="BodyText0"/>
        <w:widowControl w:val="0"/>
        <w:spacing w:after="0" w:line="240" w:lineRule="auto"/>
        <w:ind w:firstLine="720"/>
        <w:jc w:val="both"/>
        <w:rPr>
          <w:lang w:val="nl-NL"/>
        </w:rPr>
      </w:pPr>
      <w:r>
        <w:rPr>
          <w:lang w:val="nl-NL"/>
        </w:rPr>
        <w:t>- Bố trí nguồn vốn đầu tư nâng cấp đường Thị trấn - Sơn Lộc, huyện Can Lộc:</w:t>
      </w:r>
    </w:p>
    <w:p w:rsidR="00663276" w:rsidRDefault="00663276" w:rsidP="00663276">
      <w:pPr>
        <w:pStyle w:val="BodyText0"/>
        <w:widowControl w:val="0"/>
        <w:spacing w:after="0" w:line="240" w:lineRule="auto"/>
        <w:ind w:firstLine="720"/>
        <w:jc w:val="both"/>
        <w:rPr>
          <w:lang w:val="nl-NL"/>
        </w:rPr>
      </w:pPr>
      <w:r>
        <w:rPr>
          <w:lang w:val="nl-NL"/>
        </w:rPr>
        <w:t xml:space="preserve">Công trình nâng cấp, mở rộng đường Thị - Sơn huyện Can Lộc đã được HĐND tỉnh chấp thuận chủ trương đầu tư tại Văn bản số 477/HĐND ngày </w:t>
      </w:r>
      <w:r>
        <w:rPr>
          <w:lang w:val="nl-NL"/>
        </w:rPr>
        <w:lastRenderedPageBreak/>
        <w:t>12/10/2015, với tổng mức đầu tư 122 tỷ đồng, sử dụng vốn NSTW trong kế hoạch trung hạn. Tuy nhiên, do Chính phủ cắt giảm nguồn vốn kế hoạch trung hạn so với dự kiến ban đầu nên dự án chưa cân đối được nguồn vốn để đầu tư trong giai đoạn này. UBND tỉnh sẽ tiếp tục xem xét đề xuất đầu tư từ nguồn ngân sách Trung ương trong kế hoạch giai đoạn tiếp theo và các nguồn vốn khác khi có điều kiện.</w:t>
      </w:r>
    </w:p>
    <w:p w:rsidR="00663276" w:rsidRDefault="00663276" w:rsidP="00663276">
      <w:pPr>
        <w:pStyle w:val="BodyText0"/>
        <w:widowControl w:val="0"/>
        <w:spacing w:after="0" w:line="240" w:lineRule="auto"/>
        <w:ind w:firstLine="720"/>
        <w:jc w:val="both"/>
        <w:rPr>
          <w:lang w:val="nl-NL"/>
        </w:rPr>
      </w:pPr>
      <w:r>
        <w:rPr>
          <w:lang w:val="nl-NL"/>
        </w:rPr>
        <w:t>- Ưu tiên bố trí kinh phí, đồng thời cho huyện Hương Khê lập dự án đầu tư xây dựng Trung tâm hành chính huyện tại vị trí mới đã được quy hoạch:</w:t>
      </w:r>
    </w:p>
    <w:p w:rsidR="00663276" w:rsidRDefault="00663276" w:rsidP="00663276">
      <w:pPr>
        <w:pStyle w:val="Nidung"/>
        <w:widowControl w:val="0"/>
        <w:spacing w:after="0" w:line="240" w:lineRule="auto"/>
        <w:ind w:firstLine="720"/>
        <w:jc w:val="both"/>
        <w:rPr>
          <w:rFonts w:cs="Times New Roman"/>
          <w:i/>
          <w:lang w:val="pt-PT"/>
        </w:rPr>
      </w:pPr>
      <w:r>
        <w:rPr>
          <w:rFonts w:cs="Times New Roman"/>
          <w:lang w:val="nl-NL"/>
        </w:rPr>
        <w:t xml:space="preserve">Ngày 18/8/2014, UBND tỉnh đã có </w:t>
      </w:r>
      <w:r>
        <w:rPr>
          <w:rFonts w:cs="Times New Roman"/>
        </w:rPr>
        <w:t xml:space="preserve">Quyết định số 2396/QĐ-UBND về việc phê duyệt Quy hoạch phân khu xây dựng thị trấn Hương Khê, tỷ lệ 1/2.000, theo đó </w:t>
      </w:r>
      <w:r>
        <w:rPr>
          <w:rFonts w:cs="Times New Roman"/>
          <w:lang w:val="nl-NL"/>
        </w:rPr>
        <w:t xml:space="preserve">Trung tâm hành chính huyện sẽ được xây dựng tại </w:t>
      </w:r>
      <w:r>
        <w:rPr>
          <w:rFonts w:cs="Times New Roman"/>
        </w:rPr>
        <w:t>Đồi Phúc Sy, thị trấn Hương Khê có diện tích 147.282,26 m</w:t>
      </w:r>
      <w:r>
        <w:rPr>
          <w:rFonts w:cs="Times New Roman"/>
          <w:vertAlign w:val="superscript"/>
        </w:rPr>
        <w:t>2</w:t>
      </w:r>
      <w:r>
        <w:rPr>
          <w:rFonts w:cs="Times New Roman"/>
        </w:rPr>
        <w:t>; Theo báo cáo của UBND huyện Hương Khê, tổng mức đầu tư dự kiến 150 tỷ đồng. Trong điều kiện ngân sách các cấp còn khó khăn; Chính phủ thắt chặt đầu tư công, việc triển khai lập dự án đầu tư xây dựng Trung tâm hành chính huyện tại vị trí mới chưa được thực hiện do chưa xác định được nguồn vốn. Mặt khác thời gian qua, Trụ sở UBND huyện, Trụ sở Huyện ủy và một số đơn vị của huyện đã được đầu tư nâng cấp đảm bảo điều kiện làm việc. Vì vậy, đề nghị huyện chủ động sử dụng hệ thống trụ sở hiện có để phát huy hiệu quả đầu tư. Việc đầu tư xây dựng Trung tâm hành chính huyện tại vị trí mới đã quy hoạch sẽ xem xét khi có điều kiện.</w:t>
      </w:r>
    </w:p>
    <w:p w:rsidR="00055EF6" w:rsidRPr="00055EF6" w:rsidRDefault="00545D6E" w:rsidP="00CE4037">
      <w:pPr>
        <w:pStyle w:val="Vnbnnidung0"/>
        <w:tabs>
          <w:tab w:val="left" w:pos="0"/>
        </w:tabs>
        <w:spacing w:line="240" w:lineRule="auto"/>
        <w:ind w:firstLine="720"/>
        <w:jc w:val="both"/>
        <w:rPr>
          <w:sz w:val="28"/>
          <w:szCs w:val="28"/>
          <w:lang w:val="nl-NL"/>
        </w:rPr>
      </w:pPr>
      <w:r>
        <w:rPr>
          <w:sz w:val="28"/>
          <w:szCs w:val="28"/>
          <w:lang w:val="nl-NL"/>
        </w:rPr>
        <w:t xml:space="preserve">(3) </w:t>
      </w:r>
      <w:r w:rsidR="00055EF6" w:rsidRPr="00055EF6">
        <w:rPr>
          <w:sz w:val="28"/>
          <w:szCs w:val="28"/>
          <w:lang w:val="nl-NL"/>
        </w:rPr>
        <w:t>Về đề nghị tỉnh có hướng dẫn chi tiết việc giải thể đối với các hợp tác xã yếu kém, hoạt động hình thức, hợp tác xã ngừng hoạt động nhưng đã hưởng chính sách của nhà nước; có giải pháp nhân rộng các mô hình hợp tác xã hoạt động có hiệu quả (Cử tri huyện Hương Khê):</w:t>
      </w:r>
    </w:p>
    <w:p w:rsidR="006048AC" w:rsidRPr="002D2F5F" w:rsidRDefault="002D2F5F" w:rsidP="00CE4037">
      <w:pPr>
        <w:spacing w:after="0" w:line="240" w:lineRule="auto"/>
        <w:ind w:firstLine="720"/>
        <w:jc w:val="both"/>
        <w:rPr>
          <w:i/>
        </w:rPr>
      </w:pPr>
      <w:r w:rsidRPr="002D2F5F">
        <w:rPr>
          <w:i/>
        </w:rPr>
        <w:t>9.</w:t>
      </w:r>
      <w:r w:rsidR="006048AC" w:rsidRPr="002D2F5F">
        <w:rPr>
          <w:i/>
        </w:rPr>
        <w:t>2. Những nội dung đã được tập trung giải quyết dứt điểm:</w:t>
      </w:r>
    </w:p>
    <w:p w:rsidR="006048AC" w:rsidRPr="00545D6E" w:rsidRDefault="00714598" w:rsidP="00CE4037">
      <w:pPr>
        <w:spacing w:after="0" w:line="240" w:lineRule="auto"/>
        <w:ind w:firstLine="720"/>
        <w:jc w:val="both"/>
      </w:pPr>
      <w:r w:rsidRPr="00545D6E">
        <w:t>a.</w:t>
      </w:r>
      <w:r w:rsidR="006048AC" w:rsidRPr="00545D6E">
        <w:t xml:space="preserve"> Kiến nghị của cử tri:</w:t>
      </w:r>
      <w:r w:rsidR="00D14E01" w:rsidRPr="00545D6E">
        <w:t xml:space="preserve"> 07 nội dung</w:t>
      </w:r>
    </w:p>
    <w:p w:rsidR="00951866" w:rsidRDefault="00951866" w:rsidP="00CE4037">
      <w:pPr>
        <w:spacing w:after="0" w:line="240" w:lineRule="auto"/>
        <w:ind w:firstLine="720"/>
        <w:jc w:val="both"/>
        <w:rPr>
          <w:szCs w:val="28"/>
        </w:rPr>
      </w:pPr>
      <w:r>
        <w:t xml:space="preserve">(1) </w:t>
      </w:r>
      <w:r>
        <w:rPr>
          <w:szCs w:val="28"/>
        </w:rPr>
        <w:t>Dự án cầu Khe Bùn, xã Sơn Thọ đã được Quỹ Thiện tâm thuộc Tập đoàn Vingroup hỗ trợ đầu tư, đã hoàn thành đưa vào sử dụng.</w:t>
      </w:r>
    </w:p>
    <w:p w:rsidR="00951866" w:rsidRDefault="00951866" w:rsidP="00CE4037">
      <w:pPr>
        <w:spacing w:after="0" w:line="240" w:lineRule="auto"/>
        <w:ind w:firstLine="720"/>
        <w:jc w:val="both"/>
        <w:rPr>
          <w:szCs w:val="28"/>
        </w:rPr>
      </w:pPr>
      <w:r>
        <w:rPr>
          <w:szCs w:val="28"/>
        </w:rPr>
        <w:t>(2) Công trình cầ</w:t>
      </w:r>
      <w:r w:rsidR="007E2CB9">
        <w:rPr>
          <w:szCs w:val="28"/>
        </w:rPr>
        <w:t xml:space="preserve">u qua kênh C2 </w:t>
      </w:r>
      <w:r>
        <w:rPr>
          <w:szCs w:val="28"/>
        </w:rPr>
        <w:t>tại Mai Phụ, huyện Lộ</w:t>
      </w:r>
      <w:r w:rsidR="007E2CB9">
        <w:rPr>
          <w:szCs w:val="28"/>
        </w:rPr>
        <w:t>c Hà</w:t>
      </w:r>
      <w:r w:rsidR="008916B0">
        <w:rPr>
          <w:szCs w:val="28"/>
        </w:rPr>
        <w:t>.</w:t>
      </w:r>
    </w:p>
    <w:p w:rsidR="00951866" w:rsidRDefault="008916B0" w:rsidP="00CE4037">
      <w:pPr>
        <w:spacing w:after="0" w:line="240" w:lineRule="auto"/>
        <w:ind w:firstLine="720"/>
        <w:jc w:val="both"/>
        <w:rPr>
          <w:szCs w:val="28"/>
        </w:rPr>
      </w:pPr>
      <w:r>
        <w:rPr>
          <w:szCs w:val="28"/>
        </w:rPr>
        <w:t>(3) Về hỗ trợ kinh phí nạo vét kênh mương, khơi thông dòng chảy đoạn kênh qua xã Đức Bồng, Đức Hương đến Cửa Rào</w:t>
      </w:r>
      <w:r w:rsidR="00A70EA9">
        <w:rPr>
          <w:szCs w:val="28"/>
        </w:rPr>
        <w:t>.</w:t>
      </w:r>
    </w:p>
    <w:p w:rsidR="00A70EA9" w:rsidRDefault="00A70EA9" w:rsidP="00CE4037">
      <w:pPr>
        <w:spacing w:after="0" w:line="240" w:lineRule="auto"/>
        <w:ind w:firstLine="720"/>
        <w:jc w:val="both"/>
        <w:rPr>
          <w:szCs w:val="28"/>
          <w:lang w:val="nl-NL"/>
        </w:rPr>
      </w:pPr>
      <w:r>
        <w:rPr>
          <w:szCs w:val="28"/>
          <w:lang w:val="nl-NL"/>
        </w:rPr>
        <w:t>(4) Các công trình sửa chữa kè biển Cẩm Nhượng, kè biển Thiên Cầm; tuyến kênh chính dẫn nước từ đập Đồng Hố phía Tây xã Hồng Lộc; Sửa chữa tuyến đê biển bị sạt lở đoạn đồng muối Châu Hạ, xã Thạch Châu bị sạt lở, hư hỏng do ảnh hưởng của cơn bão số 10.</w:t>
      </w:r>
    </w:p>
    <w:p w:rsidR="00A70EA9" w:rsidRDefault="0054364C" w:rsidP="00CE4037">
      <w:pPr>
        <w:spacing w:after="0" w:line="240" w:lineRule="auto"/>
        <w:ind w:firstLine="720"/>
        <w:jc w:val="both"/>
        <w:rPr>
          <w:szCs w:val="28"/>
        </w:rPr>
      </w:pPr>
      <w:r>
        <w:rPr>
          <w:szCs w:val="28"/>
        </w:rPr>
        <w:t>(5) Đầu tư xây dựng Trung tâm giao dịch một cửa - Một cửa điện tử liên thông tại huyện Hương Khê.</w:t>
      </w:r>
    </w:p>
    <w:p w:rsidR="0054364C" w:rsidRDefault="0054364C" w:rsidP="00CE4037">
      <w:pPr>
        <w:spacing w:after="0" w:line="240" w:lineRule="auto"/>
        <w:ind w:firstLine="720"/>
        <w:jc w:val="both"/>
        <w:rPr>
          <w:color w:val="000000"/>
          <w:szCs w:val="28"/>
          <w:lang w:val="en-AU"/>
        </w:rPr>
      </w:pPr>
      <w:r>
        <w:rPr>
          <w:szCs w:val="28"/>
          <w:lang w:val="nl-NL"/>
        </w:rPr>
        <w:t xml:space="preserve">(6) </w:t>
      </w:r>
      <w:r w:rsidRPr="007020C6">
        <w:rPr>
          <w:szCs w:val="28"/>
          <w:lang w:val="nl-NL"/>
        </w:rPr>
        <w:t>Bố trí nguồn vốn đầu tư nâng cấp đường thị trấn - Sơn Lộc; duy tu, bảo trì các tuyến đường Tỉnh lộ 548</w:t>
      </w:r>
      <w:r>
        <w:rPr>
          <w:szCs w:val="28"/>
          <w:lang w:val="nl-NL"/>
        </w:rPr>
        <w:t>.</w:t>
      </w:r>
    </w:p>
    <w:p w:rsidR="00AE6681" w:rsidRPr="00545D6E" w:rsidRDefault="00663276" w:rsidP="00CE4037">
      <w:pPr>
        <w:spacing w:after="0" w:line="240" w:lineRule="auto"/>
        <w:ind w:firstLine="720"/>
        <w:jc w:val="both"/>
        <w:rPr>
          <w:lang w:val="pt-PT"/>
        </w:rPr>
      </w:pPr>
      <w:r>
        <w:rPr>
          <w:lang w:val="nl-NL"/>
        </w:rPr>
        <w:t xml:space="preserve">(7) </w:t>
      </w:r>
      <w:r w:rsidR="00AE6681" w:rsidRPr="00545D6E">
        <w:rPr>
          <w:lang w:val="nl-NL"/>
        </w:rPr>
        <w:t>X</w:t>
      </w:r>
      <w:r w:rsidR="00AE6681" w:rsidRPr="00545D6E">
        <w:rPr>
          <w:lang w:val="pt-PT"/>
        </w:rPr>
        <w:t>em xét hỗ trợ đầu tư một số công trình cấp thiết trên địa bàn trong đó có công trình phòng chống lụt bão, giảm nhẹ thiên tai.</w:t>
      </w:r>
    </w:p>
    <w:p w:rsidR="006048AC" w:rsidRPr="002D2F5F" w:rsidRDefault="002D2F5F" w:rsidP="00CE4037">
      <w:pPr>
        <w:spacing w:after="0" w:line="240" w:lineRule="auto"/>
        <w:ind w:firstLine="720"/>
        <w:jc w:val="both"/>
        <w:rPr>
          <w:i/>
        </w:rPr>
      </w:pPr>
      <w:r w:rsidRPr="002D2F5F">
        <w:rPr>
          <w:i/>
        </w:rPr>
        <w:t>9.</w:t>
      </w:r>
      <w:r w:rsidR="006048AC" w:rsidRPr="002D2F5F">
        <w:rPr>
          <w:i/>
        </w:rPr>
        <w:t xml:space="preserve">3. Những nội dung đã được xem xét giải quyết nhưng chưa dứt điểm </w:t>
      </w:r>
    </w:p>
    <w:p w:rsidR="00CE4037" w:rsidRDefault="002D2F5F" w:rsidP="00CE4037">
      <w:pPr>
        <w:pStyle w:val="BodyText0"/>
        <w:widowControl w:val="0"/>
        <w:spacing w:after="0" w:line="240" w:lineRule="auto"/>
        <w:ind w:firstLine="720"/>
        <w:jc w:val="both"/>
        <w:rPr>
          <w:szCs w:val="28"/>
          <w:lang w:val="nl-NL"/>
        </w:rPr>
      </w:pPr>
      <w:r>
        <w:rPr>
          <w:lang w:val="pt-PT"/>
        </w:rPr>
        <w:t>(1)</w:t>
      </w:r>
      <w:r w:rsidR="00CE4037">
        <w:rPr>
          <w:lang w:val="nl-NL"/>
        </w:rPr>
        <w:t xml:space="preserve"> Đối với một số kiến nghị khác như: Hỗ trợ đầu tư xây dựng, chỉnh trang đô thị thành phố Hà Tĩnh; đầu tư đồng bộ hệ thống thoát nước dọc theo </w:t>
      </w:r>
      <w:r w:rsidR="00CE4037">
        <w:rPr>
          <w:lang w:val="nl-NL"/>
        </w:rPr>
        <w:lastRenderedPageBreak/>
        <w:t>đường Lê Duẩn kéo dài ra sông Rào Cái; hỗ trợ nạo vét, sửa chữa, đầu tư tách tuyến nước thải tại Hào Thành - Sông Cụt; hỗ trợ đầu tư đồng bộ cơ sở hạ tầng, hệ thống thu gom, xử lý nước thải tại cụm công nghiệp Thạch Đồng; đầu tư đường điện và hệ thống đê bao, cống chính cho vùng Cồn Vạn, xã Cẩm Lĩnh, huyện Cẩm Xuyên; Hỗ trợ đầu tư xây dựng hệ thống đường giao thông nội đồng liên xã Tân Lộc - An Lộc - Thịnh Lộc, huyện Lộc Hà</w:t>
      </w:r>
      <w:r w:rsidR="00CE4037">
        <w:rPr>
          <w:szCs w:val="28"/>
          <w:lang w:val="nl-NL"/>
        </w:rPr>
        <w:t>: UBND tỉnh sẽ giao các Sở, ngành và địa phương liên quan kiểm tra, đánh giá hiện trạng, sự cần thiết đầu tư, đề xuất phương án xử lý phù hợp.</w:t>
      </w:r>
    </w:p>
    <w:p w:rsidR="00CE4037" w:rsidRDefault="002D2F5F" w:rsidP="00CE4037">
      <w:pPr>
        <w:pStyle w:val="Nidung"/>
        <w:widowControl w:val="0"/>
        <w:spacing w:after="0" w:line="240" w:lineRule="auto"/>
        <w:ind w:firstLine="720"/>
        <w:jc w:val="both"/>
        <w:rPr>
          <w:rFonts w:cs="Times New Roman"/>
          <w:b/>
          <w:lang w:val="sq-AL"/>
        </w:rPr>
      </w:pPr>
      <w:r>
        <w:rPr>
          <w:rFonts w:cs="Times New Roman"/>
          <w:lang w:val="sq-AL"/>
        </w:rPr>
        <w:t>(2)</w:t>
      </w:r>
      <w:r w:rsidR="00CE4037">
        <w:rPr>
          <w:rFonts w:cs="Times New Roman"/>
          <w:lang w:val="sq-AL"/>
        </w:rPr>
        <w:t xml:space="preserve"> Đề nghị tỉnh sớm có các văn bản phân công, phân cấp trong công tác quản lý dự án đầu tư, quản lý chất lượng công trình theo Luật Xây dựng, Luật Đầu tư công và các Nghị định liên quan (Cử tri huyện Kỳ Anh): </w:t>
      </w:r>
    </w:p>
    <w:p w:rsidR="00CE4037" w:rsidRDefault="00CE4037" w:rsidP="00CE4037">
      <w:pPr>
        <w:autoSpaceDE w:val="0"/>
        <w:autoSpaceDN w:val="0"/>
        <w:adjustRightInd w:val="0"/>
        <w:spacing w:after="0" w:line="240" w:lineRule="auto"/>
        <w:ind w:firstLine="720"/>
        <w:jc w:val="both"/>
        <w:rPr>
          <w:szCs w:val="28"/>
          <w:lang w:val="en-AU" w:eastAsia="vi-VN"/>
        </w:rPr>
      </w:pPr>
      <w:r>
        <w:rPr>
          <w:szCs w:val="28"/>
          <w:lang w:eastAsia="vi-VN"/>
        </w:rPr>
        <w:t>Ngay từ khi Luật Đầu tư công năm 2014, Luật Xây dựng 2013 có hiệu lực thi hành, UBND tỉnh đã chỉ đạo các Sở: Kế hoạch và Đầu tư, Xây dựng tiến hành nghiên cứu để sửa đổi, bổ sung hoặc thay thế các văn bản liên quan đến công tác quản lý đầu tư xây dựng cơ bản từ nguồn vốn đầu tư công, trong đó đặc biệt quan tâm đến việc thay thế Quyết định số 26/2011/QĐ-UBND ngày 29/8/2011 của UBND tỉnh.</w:t>
      </w:r>
    </w:p>
    <w:p w:rsidR="00CE4037" w:rsidRPr="005F5DBC" w:rsidRDefault="00CE4037" w:rsidP="00CE4037">
      <w:pPr>
        <w:autoSpaceDE w:val="0"/>
        <w:autoSpaceDN w:val="0"/>
        <w:adjustRightInd w:val="0"/>
        <w:spacing w:after="0" w:line="240" w:lineRule="auto"/>
        <w:ind w:firstLine="720"/>
        <w:jc w:val="both"/>
        <w:rPr>
          <w:szCs w:val="28"/>
          <w:lang w:eastAsia="vi-VN"/>
        </w:rPr>
      </w:pPr>
      <w:r>
        <w:rPr>
          <w:szCs w:val="28"/>
          <w:lang w:eastAsia="vi-VN"/>
        </w:rPr>
        <w:t xml:space="preserve">Sau khi Chính phủ ban hành Nghị định số 120/2018/NĐ-CP ngày 13/9/2018 về việc sửa đổi, bổ sung một số điều của Nghị định 77, Nghị định 136 và Nghị định 161, </w:t>
      </w:r>
      <w:r>
        <w:rPr>
          <w:szCs w:val="28"/>
          <w:lang w:val="vi-VN" w:eastAsia="vi-VN"/>
        </w:rPr>
        <w:t>UBND t</w:t>
      </w:r>
      <w:r>
        <w:rPr>
          <w:szCs w:val="28"/>
          <w:lang w:eastAsia="vi-VN"/>
        </w:rPr>
        <w:t>ỉnh</w:t>
      </w:r>
      <w:r>
        <w:rPr>
          <w:szCs w:val="28"/>
          <w:lang w:val="vi-VN" w:eastAsia="vi-VN"/>
        </w:rPr>
        <w:t xml:space="preserve"> </w:t>
      </w:r>
      <w:r>
        <w:rPr>
          <w:szCs w:val="28"/>
          <w:lang w:eastAsia="vi-VN"/>
        </w:rPr>
        <w:t>đã tiếp tục</w:t>
      </w:r>
      <w:r>
        <w:rPr>
          <w:szCs w:val="28"/>
          <w:lang w:val="vi-VN" w:eastAsia="vi-VN"/>
        </w:rPr>
        <w:t xml:space="preserve"> ch</w:t>
      </w:r>
      <w:r>
        <w:rPr>
          <w:szCs w:val="28"/>
          <w:lang w:eastAsia="vi-VN"/>
        </w:rPr>
        <w:t>ỉ</w:t>
      </w:r>
      <w:r>
        <w:rPr>
          <w:szCs w:val="28"/>
          <w:lang w:val="vi-VN" w:eastAsia="vi-VN"/>
        </w:rPr>
        <w:t xml:space="preserve"> </w:t>
      </w:r>
      <w:r>
        <w:rPr>
          <w:szCs w:val="28"/>
          <w:lang w:eastAsia="vi-VN"/>
        </w:rPr>
        <w:t>đạo</w:t>
      </w:r>
      <w:r>
        <w:rPr>
          <w:szCs w:val="28"/>
          <w:lang w:val="vi-VN" w:eastAsia="vi-VN"/>
        </w:rPr>
        <w:t xml:space="preserve"> S</w:t>
      </w:r>
      <w:r>
        <w:rPr>
          <w:szCs w:val="28"/>
          <w:lang w:eastAsia="vi-VN"/>
        </w:rPr>
        <w:t>ở</w:t>
      </w:r>
      <w:r>
        <w:rPr>
          <w:szCs w:val="28"/>
          <w:lang w:val="vi-VN" w:eastAsia="vi-VN"/>
        </w:rPr>
        <w:t xml:space="preserve"> K</w:t>
      </w:r>
      <w:r>
        <w:rPr>
          <w:szCs w:val="28"/>
          <w:lang w:eastAsia="vi-VN"/>
        </w:rPr>
        <w:t>ế</w:t>
      </w:r>
      <w:r>
        <w:rPr>
          <w:szCs w:val="28"/>
          <w:lang w:val="vi-VN" w:eastAsia="vi-VN"/>
        </w:rPr>
        <w:t xml:space="preserve"> ho</w:t>
      </w:r>
      <w:r>
        <w:rPr>
          <w:szCs w:val="28"/>
          <w:lang w:eastAsia="vi-VN"/>
        </w:rPr>
        <w:t>ạch</w:t>
      </w:r>
      <w:r>
        <w:rPr>
          <w:szCs w:val="28"/>
          <w:lang w:val="vi-VN" w:eastAsia="vi-VN"/>
        </w:rPr>
        <w:t xml:space="preserve"> và </w:t>
      </w:r>
      <w:r>
        <w:rPr>
          <w:szCs w:val="28"/>
          <w:lang w:eastAsia="vi-VN"/>
        </w:rPr>
        <w:t>Đầu</w:t>
      </w:r>
      <w:r>
        <w:rPr>
          <w:szCs w:val="28"/>
          <w:lang w:val="vi-VN" w:eastAsia="vi-VN"/>
        </w:rPr>
        <w:t xml:space="preserve"> tư tập trung nghiên c</w:t>
      </w:r>
      <w:r>
        <w:rPr>
          <w:szCs w:val="28"/>
          <w:lang w:eastAsia="vi-VN"/>
        </w:rPr>
        <w:t>ứu</w:t>
      </w:r>
      <w:r>
        <w:rPr>
          <w:szCs w:val="28"/>
          <w:lang w:val="vi-VN" w:eastAsia="vi-VN"/>
        </w:rPr>
        <w:t xml:space="preserve">, cập nhật các quy </w:t>
      </w:r>
      <w:r>
        <w:rPr>
          <w:szCs w:val="28"/>
          <w:lang w:eastAsia="vi-VN"/>
        </w:rPr>
        <w:t>định</w:t>
      </w:r>
      <w:r>
        <w:rPr>
          <w:szCs w:val="28"/>
          <w:lang w:val="vi-VN" w:eastAsia="vi-VN"/>
        </w:rPr>
        <w:t xml:space="preserve"> m</w:t>
      </w:r>
      <w:r>
        <w:rPr>
          <w:szCs w:val="28"/>
          <w:lang w:eastAsia="vi-VN"/>
        </w:rPr>
        <w:t>ới</w:t>
      </w:r>
      <w:r>
        <w:rPr>
          <w:szCs w:val="28"/>
          <w:lang w:val="vi-VN" w:eastAsia="vi-VN"/>
        </w:rPr>
        <w:t xml:space="preserve"> </w:t>
      </w:r>
      <w:r>
        <w:rPr>
          <w:szCs w:val="28"/>
          <w:lang w:eastAsia="vi-VN"/>
        </w:rPr>
        <w:t>để</w:t>
      </w:r>
      <w:r>
        <w:rPr>
          <w:szCs w:val="28"/>
          <w:lang w:val="vi-VN" w:eastAsia="vi-VN"/>
        </w:rPr>
        <w:t xml:space="preserve"> hoàn thiện</w:t>
      </w:r>
      <w:r>
        <w:rPr>
          <w:szCs w:val="28"/>
          <w:lang w:eastAsia="vi-VN"/>
        </w:rPr>
        <w:t xml:space="preserve"> dự thảo Quyết định thay thế Quyết định số 26/2011/QĐ-UBND của UBND tỉnh</w:t>
      </w:r>
      <w:r w:rsidR="005F5DBC">
        <w:rPr>
          <w:szCs w:val="28"/>
          <w:lang w:val="vi-VN" w:eastAsia="vi-VN"/>
        </w:rPr>
        <w:t>.</w:t>
      </w:r>
    </w:p>
    <w:p w:rsidR="006048AC" w:rsidRPr="00663276" w:rsidRDefault="006048AC" w:rsidP="00CE4037">
      <w:pPr>
        <w:tabs>
          <w:tab w:val="left" w:pos="600"/>
        </w:tabs>
        <w:spacing w:after="0" w:line="240" w:lineRule="auto"/>
        <w:jc w:val="both"/>
        <w:rPr>
          <w:i/>
          <w:spacing w:val="-4"/>
        </w:rPr>
      </w:pPr>
      <w:r w:rsidRPr="007D6B6B">
        <w:rPr>
          <w:color w:val="FF0000"/>
          <w:spacing w:val="-4"/>
        </w:rPr>
        <w:tab/>
      </w:r>
      <w:r w:rsidR="00663276" w:rsidRPr="00663276">
        <w:rPr>
          <w:i/>
          <w:spacing w:val="-4"/>
        </w:rPr>
        <w:tab/>
      </w:r>
      <w:r w:rsidR="002D2F5F">
        <w:rPr>
          <w:i/>
          <w:spacing w:val="-4"/>
        </w:rPr>
        <w:t>9.</w:t>
      </w:r>
      <w:r w:rsidRPr="00663276">
        <w:rPr>
          <w:i/>
          <w:spacing w:val="-4"/>
        </w:rPr>
        <w:t xml:space="preserve">4. Những nội dung chậm được xem xét giải quyết: Không </w:t>
      </w:r>
    </w:p>
    <w:p w:rsidR="006048AC" w:rsidRPr="00663276" w:rsidRDefault="002D2F5F" w:rsidP="00663276">
      <w:pPr>
        <w:spacing w:after="0" w:line="240" w:lineRule="auto"/>
        <w:ind w:firstLine="720"/>
        <w:jc w:val="both"/>
        <w:rPr>
          <w:i/>
        </w:rPr>
      </w:pPr>
      <w:r>
        <w:rPr>
          <w:i/>
        </w:rPr>
        <w:t>9.</w:t>
      </w:r>
      <w:r w:rsidR="006048AC" w:rsidRPr="00663276">
        <w:rPr>
          <w:i/>
        </w:rPr>
        <w:t>5. Những nội dung không thể xem xét, giải quyết: Không</w:t>
      </w:r>
    </w:p>
    <w:p w:rsidR="005F5DBC" w:rsidRPr="005F5DBC" w:rsidRDefault="005F5DBC" w:rsidP="005F5DBC">
      <w:pPr>
        <w:spacing w:after="60" w:line="240" w:lineRule="auto"/>
        <w:ind w:firstLine="720"/>
        <w:jc w:val="both"/>
        <w:rPr>
          <w:b/>
        </w:rPr>
      </w:pPr>
      <w:r w:rsidRPr="005F5DBC">
        <w:rPr>
          <w:b/>
        </w:rPr>
        <w:t>10. Lĩnh vực Tài chính</w:t>
      </w:r>
    </w:p>
    <w:p w:rsidR="005F5DBC" w:rsidRPr="008010B0" w:rsidRDefault="008010B0" w:rsidP="005F5DBC">
      <w:pPr>
        <w:spacing w:after="60" w:line="240" w:lineRule="auto"/>
        <w:ind w:firstLine="720"/>
        <w:jc w:val="both"/>
        <w:rPr>
          <w:i/>
        </w:rPr>
      </w:pPr>
      <w:r w:rsidRPr="008010B0">
        <w:rPr>
          <w:i/>
        </w:rPr>
        <w:t>10.</w:t>
      </w:r>
      <w:r w:rsidR="005F5DBC" w:rsidRPr="008010B0">
        <w:rPr>
          <w:i/>
        </w:rPr>
        <w:t>1. Các nội dung giải trình, cung cấp thông tin: Không.</w:t>
      </w:r>
    </w:p>
    <w:p w:rsidR="005F5DBC" w:rsidRPr="008010B0" w:rsidRDefault="008010B0" w:rsidP="005F5DBC">
      <w:pPr>
        <w:spacing w:after="60" w:line="240" w:lineRule="auto"/>
        <w:ind w:firstLine="720"/>
        <w:jc w:val="both"/>
        <w:rPr>
          <w:i/>
        </w:rPr>
      </w:pPr>
      <w:r w:rsidRPr="008010B0">
        <w:rPr>
          <w:i/>
        </w:rPr>
        <w:t>10.</w:t>
      </w:r>
      <w:r w:rsidR="005F5DBC" w:rsidRPr="008010B0">
        <w:rPr>
          <w:i/>
        </w:rPr>
        <w:t>2. Những nội dung đã được tập trung giải quyết dứt điểm: 4 nội dung.</w:t>
      </w:r>
    </w:p>
    <w:p w:rsidR="005F5DBC" w:rsidRDefault="005F5DBC" w:rsidP="005F5DBC">
      <w:pPr>
        <w:spacing w:after="60" w:line="240" w:lineRule="auto"/>
        <w:ind w:firstLine="720"/>
        <w:jc w:val="both"/>
      </w:pPr>
      <w:r>
        <w:t>a</w:t>
      </w:r>
      <w:r w:rsidR="00980C85">
        <w:t>.</w:t>
      </w:r>
      <w:r>
        <w:t xml:space="preserve"> Kiến nghị của cử tri: 4 nội dung.</w:t>
      </w:r>
    </w:p>
    <w:p w:rsidR="005F5DBC" w:rsidRDefault="005F5DBC" w:rsidP="005F5DBC">
      <w:pPr>
        <w:spacing w:after="60" w:line="240" w:lineRule="auto"/>
        <w:ind w:firstLine="720"/>
        <w:jc w:val="both"/>
      </w:pPr>
      <w:r>
        <w:t xml:space="preserve">(1) </w:t>
      </w:r>
      <w:r>
        <w:rPr>
          <w:lang w:val="vi-VN"/>
        </w:rPr>
        <w:t xml:space="preserve">Theo Thông tư số 152/2015/TT-BTC ngày 21/10/5015 của Bộ Tài chính, quy định: </w:t>
      </w:r>
      <w:r>
        <w:t>Đ</w:t>
      </w:r>
      <w:r>
        <w:rPr>
          <w:lang w:val="vi-VN"/>
        </w:rPr>
        <w:t xml:space="preserve">ất, đá, cát, sỏi thuộc nhóm khoáng sản phi kim loại, nhưng theo Quyết định số 58/2016/QĐ-UBND ngày 29/12/2016 của Uỷ ban nhân dân tỉnh, quy định: </w:t>
      </w:r>
      <w:r>
        <w:t>Đ</w:t>
      </w:r>
      <w:r>
        <w:rPr>
          <w:lang w:val="vi-VN"/>
        </w:rPr>
        <w:t xml:space="preserve">ất, đá, cát, sỏi thuộc nhóm tài nguyên khác, nên vướng mắc về hạch toán mục lục ngân sách </w:t>
      </w:r>
      <w:r w:rsidRPr="00980C85">
        <w:rPr>
          <w:i/>
          <w:lang w:val="vi-VN"/>
        </w:rPr>
        <w:t>(Cử tri huyện Cẩm Xuyên).</w:t>
      </w:r>
    </w:p>
    <w:p w:rsidR="005F5DBC" w:rsidRDefault="00980C85" w:rsidP="005F5DBC">
      <w:pPr>
        <w:spacing w:after="60" w:line="240" w:lineRule="auto"/>
        <w:ind w:firstLine="720"/>
        <w:jc w:val="both"/>
      </w:pPr>
      <w:r>
        <w:t xml:space="preserve"> </w:t>
      </w:r>
      <w:r w:rsidR="005F5DBC">
        <w:t xml:space="preserve">(2) Đề nghị tỉnh bổ sung chính sách thưởng và hỗ trợ đối với những xã không nằm trong kế hoạch được duyệt nhưng được công nhận đạt chuẩn nông thôn mới năm 2017 </w:t>
      </w:r>
      <w:r w:rsidR="005F5DBC" w:rsidRPr="00980C85">
        <w:rPr>
          <w:i/>
        </w:rPr>
        <w:t>(Cử tri huyện Vũ Quang, Thạch Hà).</w:t>
      </w:r>
    </w:p>
    <w:p w:rsidR="005F5DBC" w:rsidRPr="00980C85" w:rsidRDefault="00980C85" w:rsidP="005F5DBC">
      <w:pPr>
        <w:spacing w:after="60" w:line="240" w:lineRule="auto"/>
        <w:ind w:firstLine="720"/>
        <w:jc w:val="both"/>
        <w:rPr>
          <w:i/>
          <w:spacing w:val="2"/>
        </w:rPr>
      </w:pPr>
      <w:r>
        <w:rPr>
          <w:spacing w:val="2"/>
        </w:rPr>
        <w:t xml:space="preserve"> </w:t>
      </w:r>
      <w:r w:rsidR="005F5DBC">
        <w:rPr>
          <w:spacing w:val="2"/>
        </w:rPr>
        <w:t xml:space="preserve">(3) Đề nghị có chính sách hỗ trợ kinh phí cho các thôn xây dựng cơ sở hạ tầng đáp ứng tiêu chí khu dân cư kiểu mẫu tại các xã chưa về đích NTM </w:t>
      </w:r>
      <w:r w:rsidR="005F5DBC" w:rsidRPr="00980C85">
        <w:rPr>
          <w:i/>
          <w:spacing w:val="2"/>
        </w:rPr>
        <w:t>(Cử tri huyện Hương Sơn).</w:t>
      </w:r>
    </w:p>
    <w:p w:rsidR="005F5DBC" w:rsidRDefault="00980C85" w:rsidP="005F5DBC">
      <w:pPr>
        <w:spacing w:after="60" w:line="240" w:lineRule="auto"/>
        <w:ind w:firstLine="720"/>
        <w:jc w:val="both"/>
        <w:rPr>
          <w:i/>
        </w:rPr>
      </w:pPr>
      <w:r>
        <w:t xml:space="preserve"> </w:t>
      </w:r>
      <w:r w:rsidR="005F5DBC">
        <w:t>(4) Việc quy định danh mục và phương thức mua sắm tài sản theo hình thức tập trung gây khó khăn trong việc mua sắm các loại vật tư, thiết bị phục vụ hoạt động của các cơ quan, đơn vị sử dụng ngân sách nhà nước,</w:t>
      </w:r>
      <w:r w:rsidR="005F5DBC">
        <w:rPr>
          <w:lang w:val="de-DE"/>
        </w:rPr>
        <w:t xml:space="preserve"> vì hầu hết danh mục tài sản  mua sắm tập trung đều thuộc diện phải trang bị cấp bách, kịp thời </w:t>
      </w:r>
      <w:r w:rsidR="005F5DBC">
        <w:rPr>
          <w:lang w:val="de-DE"/>
        </w:rPr>
        <w:lastRenderedPageBreak/>
        <w:t>để phục vụ hoạt động, trong khi việc quy định trong năm các đơn vị đầu mối tổng hợp nhu cầu mua sắm gửi về Trung tâm tư vấn và Dịch vụ công vào 3 đợt.</w:t>
      </w:r>
      <w:r w:rsidR="005F5DBC">
        <w:t xml:space="preserve"> Đề nghị tỉnh kiến nghị trung ương xem xét, điều chỉnh đảm bảo phù hợp thực tiễn </w:t>
      </w:r>
      <w:r w:rsidR="005F5DBC">
        <w:rPr>
          <w:i/>
        </w:rPr>
        <w:t>(Cử tri các huyện: Cẩm Xuyên, Thạch Hà, thị xã Hồng Lĩnh).</w:t>
      </w:r>
    </w:p>
    <w:p w:rsidR="005F5DBC" w:rsidRDefault="005F5DBC" w:rsidP="005F5DBC">
      <w:pPr>
        <w:spacing w:after="60" w:line="240" w:lineRule="auto"/>
        <w:ind w:firstLine="720"/>
        <w:jc w:val="both"/>
      </w:pPr>
      <w:r>
        <w:t>b</w:t>
      </w:r>
      <w:r w:rsidR="00980C85">
        <w:t>.</w:t>
      </w:r>
      <w:r>
        <w:t xml:space="preserve"> Thực hiện nội dung chất vấn của đại biểu HĐND tỉnh: Không.</w:t>
      </w:r>
    </w:p>
    <w:p w:rsidR="005F5DBC" w:rsidRPr="009F70E3" w:rsidRDefault="008010B0" w:rsidP="005F5DBC">
      <w:pPr>
        <w:spacing w:after="60" w:line="240" w:lineRule="auto"/>
        <w:ind w:firstLine="720"/>
        <w:jc w:val="both"/>
        <w:rPr>
          <w:i/>
        </w:rPr>
      </w:pPr>
      <w:r w:rsidRPr="009F70E3">
        <w:rPr>
          <w:i/>
        </w:rPr>
        <w:t>10.</w:t>
      </w:r>
      <w:r w:rsidR="005F5DBC" w:rsidRPr="009F70E3">
        <w:rPr>
          <w:i/>
        </w:rPr>
        <w:t xml:space="preserve">3. Những nội dung đã được xem xét giải quyết nhưng chưa dứt điểm: </w:t>
      </w:r>
      <w:r w:rsidRPr="009F70E3">
        <w:rPr>
          <w:i/>
        </w:rPr>
        <w:t>03</w:t>
      </w:r>
      <w:r w:rsidR="005F5DBC" w:rsidRPr="009F70E3">
        <w:rPr>
          <w:i/>
        </w:rPr>
        <w:t xml:space="preserve"> nội dung.</w:t>
      </w:r>
    </w:p>
    <w:p w:rsidR="005F5DBC" w:rsidRPr="009F70E3" w:rsidRDefault="005F5DBC" w:rsidP="005F5DBC">
      <w:pPr>
        <w:spacing w:after="60" w:line="240" w:lineRule="auto"/>
        <w:ind w:firstLine="720"/>
        <w:jc w:val="both"/>
      </w:pPr>
      <w:r w:rsidRPr="009F70E3">
        <w:t>a</w:t>
      </w:r>
      <w:r w:rsidR="008010B0" w:rsidRPr="009F70E3">
        <w:t>.</w:t>
      </w:r>
      <w:r w:rsidRPr="009F70E3">
        <w:t xml:space="preserve"> Kiến nghị của cử tri: </w:t>
      </w:r>
      <w:r w:rsidR="008010B0" w:rsidRPr="009F70E3">
        <w:t>02</w:t>
      </w:r>
      <w:r w:rsidRPr="009F70E3">
        <w:t xml:space="preserve"> nội dung.</w:t>
      </w:r>
    </w:p>
    <w:p w:rsidR="005F5DBC" w:rsidRPr="009F70E3" w:rsidRDefault="005F5DBC" w:rsidP="005F5DBC">
      <w:pPr>
        <w:spacing w:after="60" w:line="240" w:lineRule="auto"/>
        <w:ind w:firstLine="720"/>
        <w:jc w:val="both"/>
      </w:pPr>
      <w:r w:rsidRPr="009F70E3">
        <w:rPr>
          <w:spacing w:val="2"/>
        </w:rPr>
        <w:t>(1) Đ</w:t>
      </w:r>
      <w:r w:rsidRPr="009F70E3">
        <w:t>ề nghị bổ sung khối lượng xi măng làm đường giao thông nông thôn, rãnh thoát nước, kênh mương nội đồng theo cơ chế hỗ trợ xi măng năm 2018 cho các địa phương có nhu cầu đăng ký thêm (Cử tri huyện Nghi Xuân).</w:t>
      </w:r>
    </w:p>
    <w:p w:rsidR="009F70E3" w:rsidRPr="009F70E3" w:rsidRDefault="005F5DBC" w:rsidP="009F70E3">
      <w:pPr>
        <w:spacing w:after="60" w:line="240" w:lineRule="auto"/>
        <w:ind w:firstLine="720"/>
        <w:jc w:val="both"/>
      </w:pPr>
      <w:r w:rsidRPr="009F70E3">
        <w:t xml:space="preserve">Về việc này, </w:t>
      </w:r>
      <w:r w:rsidR="009F70E3" w:rsidRPr="009F70E3">
        <w:t>UBND tỉnh đang chỉ đạo Sở Tài chính chủ trì, phối hợp Sở Giao thông vận tải, Nông nghiệp và PTNT rà soát các đề xuất kiến nghị của các địa phương tham mưu UBND tỉnh xem xét điều điều chỉnh.</w:t>
      </w:r>
    </w:p>
    <w:p w:rsidR="008010B0" w:rsidRDefault="008010B0" w:rsidP="009F70E3">
      <w:pPr>
        <w:spacing w:after="60" w:line="240" w:lineRule="auto"/>
        <w:ind w:firstLine="720"/>
        <w:jc w:val="both"/>
      </w:pPr>
      <w:r>
        <w:rPr>
          <w:spacing w:val="2"/>
        </w:rPr>
        <w:t>(2) Đề nghị quan tâm bố trí nguồn vốn hỗ trợ cho các hộ gia đình bị ảnh hưởng bão số 10 năm 2017 và các trường hợp hộ nghèo xây dựng nhà ở phòng tránh bão lụt (Cử tri huyện Thạch Hà).</w:t>
      </w:r>
    </w:p>
    <w:p w:rsidR="008010B0" w:rsidRDefault="008010B0" w:rsidP="008010B0">
      <w:pPr>
        <w:spacing w:after="60" w:line="240" w:lineRule="auto"/>
        <w:ind w:firstLine="720"/>
        <w:jc w:val="both"/>
        <w:rPr>
          <w:spacing w:val="2"/>
        </w:rPr>
      </w:pPr>
      <w:r>
        <w:rPr>
          <w:spacing w:val="2"/>
        </w:rPr>
        <w:t>UBND tỉnh đã ban hành Quyết định số 2873/QĐ-UBND ngày 03/10/2017 về việc hỗ trợ khắc phục thiệt do bão số 10 năm 2017 gây ra, trong đó trích số tiền 20.180 triệu đồng hỗ trợ cho các địa phương, đơn vị để sửa chữa khắc phục cơ sở vật chất các trường học; về nhà ở dân sinh: Hỗ trợ 20 triệu đồng/hộ cho các hộ gia đình có nhà ở chính bị sập, đổ, trôi hoàn toàn; Hỗ trợ 05 triệu đồng/hộ cho các hộ gia đình có nhà ở chính bị thiệt hại từ 70% trở lên);</w:t>
      </w:r>
    </w:p>
    <w:p w:rsidR="008010B0" w:rsidRDefault="008010B0" w:rsidP="008010B0">
      <w:pPr>
        <w:spacing w:after="60" w:line="240" w:lineRule="auto"/>
        <w:ind w:firstLine="720"/>
        <w:jc w:val="both"/>
        <w:rPr>
          <w:spacing w:val="2"/>
        </w:rPr>
      </w:pPr>
      <w:r>
        <w:rPr>
          <w:spacing w:val="2"/>
        </w:rPr>
        <w:t>Năm 2017, UBND tỉnh ban hành Quyết định 2961/QĐ-UBND ngày 13/10/2017 hỗ trợ về nhà ở cho hộ nghèo, hộ chính sách xã hội vùng thường xuyên bị ngập lụt trên địa bàn tỉnh Hà Tĩnh cho 667 hộ với kinh phí 23.440 triệu đồng từ nguồn cứu trợ của các tổ chức và cá nhân tài trợ (trong đó huyện Thạch Hà 125 nhà, số tiền 4.620 triệu đồng).</w:t>
      </w:r>
    </w:p>
    <w:p w:rsidR="008010B0" w:rsidRDefault="008010B0" w:rsidP="008010B0">
      <w:pPr>
        <w:spacing w:after="60" w:line="240" w:lineRule="auto"/>
        <w:ind w:firstLine="720"/>
        <w:jc w:val="both"/>
      </w:pPr>
      <w:r>
        <w:rPr>
          <w:spacing w:val="2"/>
        </w:rPr>
        <w:t>Trong thời gian tới, với sự giúp đỡ của Trung ương, trên cơ sở chủ trương của tỉnh, tình hình thực tế và khả năng cân đối ngân sách địa phương, UBND tỉnh sẽ xem xét tiếp tục hỗ trợ thêm kinh phí để triển khai thực hiện.</w:t>
      </w:r>
    </w:p>
    <w:p w:rsidR="005F5DBC" w:rsidRDefault="005F5DBC" w:rsidP="005F5DBC">
      <w:pPr>
        <w:spacing w:after="60" w:line="240" w:lineRule="auto"/>
        <w:ind w:firstLine="720"/>
        <w:jc w:val="both"/>
      </w:pPr>
      <w:r>
        <w:t>b) Thực hiện nội dung chất vấn của đại biểu HĐND tỉnh: 1 nội dung.</w:t>
      </w:r>
    </w:p>
    <w:p w:rsidR="005F5DBC" w:rsidRDefault="005F5DBC" w:rsidP="005F5DBC">
      <w:pPr>
        <w:spacing w:after="60" w:line="240" w:lineRule="auto"/>
        <w:ind w:firstLine="720"/>
        <w:jc w:val="both"/>
        <w:rPr>
          <w:lang w:val="pt-BR"/>
        </w:rPr>
      </w:pPr>
      <w:r>
        <w:rPr>
          <w:lang w:val="pt-BR"/>
        </w:rPr>
        <w:t>(1) Công tác quản lý các cơ sở vật chất, trụ sở của các cơ quan thuộc tỉnh quản lý hiện không còn sử dụng</w:t>
      </w:r>
      <w:r w:rsidR="00202D73">
        <w:rPr>
          <w:lang w:val="pt-BR"/>
        </w:rPr>
        <w:t xml:space="preserve"> </w:t>
      </w:r>
      <w:r>
        <w:rPr>
          <w:lang w:val="pt-BR"/>
        </w:rPr>
        <w:t>?</w:t>
      </w:r>
    </w:p>
    <w:p w:rsidR="005F5DBC" w:rsidRDefault="005F5DBC" w:rsidP="005F5DBC">
      <w:pPr>
        <w:spacing w:after="60" w:line="240" w:lineRule="auto"/>
        <w:ind w:firstLine="720"/>
        <w:jc w:val="both"/>
        <w:rPr>
          <w:lang w:val="nb-NO"/>
        </w:rPr>
      </w:pPr>
      <w:r>
        <w:rPr>
          <w:lang w:val="nb-NO"/>
        </w:rPr>
        <w:t xml:space="preserve">Trên cơ sở các quy định pháp luật hiện hành và điều kiện thực tế, </w:t>
      </w:r>
      <w:r w:rsidR="008010B0">
        <w:rPr>
          <w:lang w:val="nb-NO"/>
        </w:rPr>
        <w:t>UBND tỉnh đã có các</w:t>
      </w:r>
      <w:r>
        <w:rPr>
          <w:lang w:val="nb-NO"/>
        </w:rPr>
        <w:t xml:space="preserve"> giải pháp xử lý đối với tài sản công là cơ sở nhà, đất (cũ) của các cơ quan đã di dời đến địa điểm mới như sau: </w:t>
      </w:r>
    </w:p>
    <w:p w:rsidR="005F5DBC" w:rsidRDefault="005F5DBC" w:rsidP="005F5DBC">
      <w:pPr>
        <w:spacing w:after="60" w:line="240" w:lineRule="auto"/>
        <w:ind w:firstLine="720"/>
        <w:jc w:val="both"/>
        <w:rPr>
          <w:lang w:val="nb-NO"/>
        </w:rPr>
      </w:pPr>
      <w:r>
        <w:rPr>
          <w:lang w:val="nb-NO"/>
        </w:rPr>
        <w:t xml:space="preserve">- Đối với trụ sở (cũ) các cơ quan Trung ương đóng trên địa bàn: Giao Sở Tài chính phối hợp các cơ quan trung ương đóng trên địa bàn hoàn thiện phương án sắp xếp lại, xử lý nhà, đất báo cáo UBND tỉnh đề nghị Bộ, cơ quan chủ quản </w:t>
      </w:r>
      <w:r>
        <w:rPr>
          <w:lang w:val="nb-NO"/>
        </w:rPr>
        <w:lastRenderedPageBreak/>
        <w:t>và Bộ Tài chính xem xét điều chuyển tài sản là trụ sở (cũ) không còn sử dụng về cho UBND tỉnh quản lý, xử lý theo thẩm quyền.</w:t>
      </w:r>
    </w:p>
    <w:p w:rsidR="008010B0" w:rsidRDefault="005F5DBC" w:rsidP="005F5DBC">
      <w:pPr>
        <w:spacing w:after="60" w:line="240" w:lineRule="auto"/>
        <w:ind w:firstLine="720"/>
        <w:jc w:val="both"/>
        <w:rPr>
          <w:lang w:val="nb-NO"/>
        </w:rPr>
      </w:pPr>
      <w:r>
        <w:rPr>
          <w:lang w:val="nb-NO"/>
        </w:rPr>
        <w:t xml:space="preserve">- Đối với tài sản công của các các cơ quan đơn vị thuộc địa phương quản lý, </w:t>
      </w:r>
      <w:r w:rsidR="00202D73">
        <w:rPr>
          <w:lang w:val="nb-NO"/>
        </w:rPr>
        <w:t xml:space="preserve">UBND tỉnh đã chỉ đạo </w:t>
      </w:r>
      <w:r>
        <w:rPr>
          <w:lang w:val="nb-NO"/>
        </w:rPr>
        <w:t>Sở Tài chính hướng dẫn việc thực hiện sắp xếp lại, xử lý nhà đất theo Nghị định số 167/2017/NĐ-CP ngày 31/12/2017 của Chính phủ, Văn bản số 3562/STC-GCS ngày 14/9/2018 đôn đốc triển khai thực hiện Nghị định số 167/2017/NĐ-CP ngày 31/12/2017 của Chính phủ</w:t>
      </w:r>
      <w:r w:rsidR="008010B0">
        <w:rPr>
          <w:lang w:val="nb-NO"/>
        </w:rPr>
        <w:t>.</w:t>
      </w:r>
    </w:p>
    <w:p w:rsidR="005F5DBC" w:rsidRPr="008010B0" w:rsidRDefault="008010B0" w:rsidP="005F5DBC">
      <w:pPr>
        <w:spacing w:after="60" w:line="240" w:lineRule="auto"/>
        <w:ind w:firstLine="720"/>
        <w:jc w:val="both"/>
        <w:rPr>
          <w:i/>
        </w:rPr>
      </w:pPr>
      <w:r w:rsidRPr="008010B0">
        <w:rPr>
          <w:i/>
        </w:rPr>
        <w:t>10.</w:t>
      </w:r>
      <w:r>
        <w:rPr>
          <w:i/>
        </w:rPr>
        <w:t>4</w:t>
      </w:r>
      <w:r w:rsidRPr="008010B0">
        <w:rPr>
          <w:i/>
        </w:rPr>
        <w:t>.</w:t>
      </w:r>
      <w:r w:rsidR="005F5DBC" w:rsidRPr="008010B0">
        <w:rPr>
          <w:i/>
        </w:rPr>
        <w:t xml:space="preserve"> Những nội dung chậm được xem xét giải quyết:</w:t>
      </w:r>
      <w:r w:rsidRPr="008010B0">
        <w:rPr>
          <w:i/>
        </w:rPr>
        <w:t xml:space="preserve"> Không</w:t>
      </w:r>
    </w:p>
    <w:p w:rsidR="00FC6AF0" w:rsidRPr="008536E5" w:rsidRDefault="00630175" w:rsidP="008966E6">
      <w:pPr>
        <w:spacing w:after="60" w:line="240" w:lineRule="auto"/>
        <w:ind w:firstLine="720"/>
        <w:jc w:val="both"/>
        <w:rPr>
          <w:b/>
        </w:rPr>
      </w:pPr>
      <w:r w:rsidRPr="008536E5">
        <w:rPr>
          <w:b/>
        </w:rPr>
        <w:t>11</w:t>
      </w:r>
      <w:r w:rsidR="006048AC" w:rsidRPr="008536E5">
        <w:rPr>
          <w:b/>
        </w:rPr>
        <w:t xml:space="preserve">. </w:t>
      </w:r>
      <w:r w:rsidRPr="008536E5">
        <w:rPr>
          <w:b/>
        </w:rPr>
        <w:t xml:space="preserve">Lĩnh vực </w:t>
      </w:r>
      <w:r w:rsidR="00E729F4" w:rsidRPr="008536E5">
        <w:rPr>
          <w:b/>
        </w:rPr>
        <w:t>Thông tin và truyền thông</w:t>
      </w:r>
    </w:p>
    <w:p w:rsidR="008536E5" w:rsidRPr="008536E5" w:rsidRDefault="008536E5" w:rsidP="008966E6">
      <w:pPr>
        <w:spacing w:after="60" w:line="240" w:lineRule="auto"/>
        <w:ind w:firstLine="720"/>
        <w:jc w:val="both"/>
        <w:rPr>
          <w:i/>
        </w:rPr>
      </w:pPr>
      <w:r w:rsidRPr="008536E5">
        <w:rPr>
          <w:bCs/>
          <w:i/>
          <w:shd w:val="clear" w:color="auto" w:fill="FFFFFF"/>
          <w:lang w:val="af-ZA"/>
        </w:rPr>
        <w:t>11.1. Các nội dung giải trình, cung cấp thông tin: Không</w:t>
      </w:r>
    </w:p>
    <w:p w:rsidR="008536E5" w:rsidRPr="008536E5" w:rsidRDefault="008536E5" w:rsidP="008966E6">
      <w:pPr>
        <w:spacing w:after="60" w:line="240" w:lineRule="auto"/>
        <w:ind w:firstLine="720"/>
        <w:jc w:val="both"/>
        <w:rPr>
          <w:i/>
        </w:rPr>
      </w:pPr>
      <w:r w:rsidRPr="008536E5">
        <w:rPr>
          <w:i/>
        </w:rPr>
        <w:t>11.2. Những nội dung đã được tập trung giải quyết dứt điểm:</w:t>
      </w:r>
      <w:r w:rsidR="008966E6">
        <w:rPr>
          <w:i/>
        </w:rPr>
        <w:t xml:space="preserve"> 06 nội dung</w:t>
      </w:r>
    </w:p>
    <w:p w:rsidR="008536E5" w:rsidRPr="008536E5" w:rsidRDefault="008536E5" w:rsidP="008966E6">
      <w:pPr>
        <w:spacing w:after="60" w:line="240" w:lineRule="auto"/>
        <w:ind w:firstLine="720"/>
        <w:jc w:val="both"/>
      </w:pPr>
      <w:r w:rsidRPr="008536E5">
        <w:t>a. Kiến nghị của cử tri:</w:t>
      </w:r>
      <w:r w:rsidR="009826A7">
        <w:t xml:space="preserve"> 03 nội dung</w:t>
      </w:r>
    </w:p>
    <w:p w:rsidR="008536E5" w:rsidRPr="008536E5" w:rsidRDefault="008536E5" w:rsidP="008966E6">
      <w:pPr>
        <w:spacing w:after="60" w:line="240" w:lineRule="auto"/>
        <w:ind w:firstLine="720"/>
        <w:jc w:val="both"/>
      </w:pPr>
      <w:r w:rsidRPr="008536E5">
        <w:t>- Kỳ họp thứ 5, HĐND tỉnh khóa XVII: 01 nội dung</w:t>
      </w:r>
    </w:p>
    <w:p w:rsidR="008536E5" w:rsidRPr="008536E5" w:rsidRDefault="008536E5" w:rsidP="008966E6">
      <w:pPr>
        <w:spacing w:after="60" w:line="240" w:lineRule="auto"/>
        <w:ind w:firstLine="720"/>
        <w:jc w:val="both"/>
        <w:rPr>
          <w:bCs/>
          <w:shd w:val="clear" w:color="auto" w:fill="FFFFFF"/>
          <w:lang w:val="af-ZA"/>
        </w:rPr>
      </w:pPr>
      <w:r w:rsidRPr="008536E5">
        <w:rPr>
          <w:bCs/>
          <w:shd w:val="clear" w:color="auto" w:fill="FFFFFF"/>
          <w:lang w:val="af-ZA"/>
        </w:rPr>
        <w:t>Hiện tượng lạm thu, sử dụng sai mục đích trong ngành giáo dục chỉ xảy ra ở cá biệt một số trường, tuy nhiên thông tin báo chí đưa nhiều thông tin thiếu chính xác làm ảnh hưởng đến hoạt động, uy tín của ngành giáo dục – đào tạo và gây khó khăn cho công tác xã hội hoá. Đề nghị tỉnh có giải pháp chỉ đạo quản lý báo chí, truyền thông và định hướng dư luận xã hội (Cử tri thành phố Hà Tĩnh)</w:t>
      </w:r>
    </w:p>
    <w:p w:rsidR="008536E5" w:rsidRPr="008536E5" w:rsidRDefault="008536E5" w:rsidP="008966E6">
      <w:pPr>
        <w:spacing w:after="60" w:line="240" w:lineRule="auto"/>
        <w:ind w:firstLine="709"/>
        <w:jc w:val="both"/>
      </w:pPr>
      <w:r w:rsidRPr="008536E5">
        <w:t xml:space="preserve">- Kỳ họp thứ </w:t>
      </w:r>
      <w:r w:rsidR="002D2F5F">
        <w:t>7</w:t>
      </w:r>
      <w:r w:rsidRPr="008536E5">
        <w:t>, HĐND tỉnh khóa XVII: 02 nội dung</w:t>
      </w:r>
    </w:p>
    <w:p w:rsidR="008536E5" w:rsidRPr="008536E5" w:rsidRDefault="008966E6" w:rsidP="008966E6">
      <w:pPr>
        <w:widowControl w:val="0"/>
        <w:tabs>
          <w:tab w:val="left" w:pos="993"/>
        </w:tabs>
        <w:spacing w:after="60" w:line="240" w:lineRule="auto"/>
        <w:ind w:firstLine="709"/>
        <w:jc w:val="both"/>
        <w:rPr>
          <w:lang w:val="nl-NL"/>
        </w:rPr>
      </w:pPr>
      <w:r>
        <w:rPr>
          <w:bCs/>
          <w:shd w:val="clear" w:color="auto" w:fill="FFFFFF"/>
          <w:lang w:val="af-ZA"/>
        </w:rPr>
        <w:t xml:space="preserve">(1) </w:t>
      </w:r>
      <w:r w:rsidR="008536E5" w:rsidRPr="008536E5">
        <w:rPr>
          <w:lang w:val="nl-NL"/>
        </w:rPr>
        <w:t>Thực hiện Kế hoạch 169/KH-UBND ngày 23/5/2017 của UBND tỉnh, điểm bưu điện văn hóa xã Đức Đồng đã được chuyển đổi, xây dựng xong. Nhưng đến nay mới chỉ bố trí ngân sách tỉnh, còn chưa được nhận hỗ trợ 300 triệu đồng từ Tổng công ty Bưu điện Việt Nam. Đề nghị tỉnh quan tâm xử lý (Cử tri huyện Đức Thọ).</w:t>
      </w:r>
    </w:p>
    <w:p w:rsidR="008536E5" w:rsidRPr="008536E5" w:rsidRDefault="008966E6" w:rsidP="008966E6">
      <w:pPr>
        <w:tabs>
          <w:tab w:val="left" w:pos="993"/>
        </w:tabs>
        <w:spacing w:after="60" w:line="240" w:lineRule="auto"/>
        <w:ind w:firstLine="709"/>
        <w:jc w:val="both"/>
        <w:rPr>
          <w:lang w:val="nl-NL"/>
        </w:rPr>
      </w:pPr>
      <w:r>
        <w:rPr>
          <w:bCs/>
          <w:shd w:val="clear" w:color="auto" w:fill="FFFFFF"/>
          <w:lang w:val="af-ZA"/>
        </w:rPr>
        <w:t xml:space="preserve">(2) </w:t>
      </w:r>
      <w:r w:rsidR="008536E5" w:rsidRPr="008536E5">
        <w:rPr>
          <w:lang w:val="nl-NL"/>
        </w:rPr>
        <w:t xml:space="preserve"> Thời gian qua, một số trang mạng xã hội lan truyền những thông tin xuyên tạc nhằm gây rối trật tự an toàn xã hội, gây hoang mang, lo lắng trong Nhân dân. Đề nghị tỉnh chỉ đạo các cơ quan truyền thông, báo chí tuyên truyền tăng cường công tác tuyên truyền, giải thích cho Nhân dân; đồng thời tiếp tục nắm chắc tình hình, xử lý kịp thời các vấn đề an ninh trật tự trên địa bàn tỉnh (Cử tri toàn tỉnh).</w:t>
      </w:r>
    </w:p>
    <w:p w:rsidR="008536E5" w:rsidRPr="008966E6" w:rsidRDefault="008536E5" w:rsidP="008966E6">
      <w:pPr>
        <w:tabs>
          <w:tab w:val="left" w:pos="993"/>
        </w:tabs>
        <w:spacing w:after="60" w:line="340" w:lineRule="atLeast"/>
        <w:ind w:firstLine="709"/>
        <w:jc w:val="both"/>
      </w:pPr>
      <w:r w:rsidRPr="008966E6">
        <w:t xml:space="preserve">b. Thực hiện nội dung chất vấn của đại biểu HĐND tỉnh: </w:t>
      </w:r>
      <w:r w:rsidR="008966E6" w:rsidRPr="008966E6">
        <w:t>03 nội dung</w:t>
      </w:r>
    </w:p>
    <w:p w:rsidR="008966E6" w:rsidRPr="008536E5" w:rsidRDefault="008966E6" w:rsidP="008966E6">
      <w:pPr>
        <w:spacing w:after="60" w:line="240" w:lineRule="auto"/>
        <w:ind w:firstLine="709"/>
        <w:jc w:val="both"/>
      </w:pPr>
      <w:r w:rsidRPr="008536E5">
        <w:t>- Kỳ họp thứ 5, HĐND tỉnh khóa XVII: 0</w:t>
      </w:r>
      <w:r>
        <w:t>2</w:t>
      </w:r>
      <w:r w:rsidRPr="008536E5">
        <w:t xml:space="preserve"> nội dung</w:t>
      </w:r>
    </w:p>
    <w:p w:rsidR="008536E5" w:rsidRDefault="008966E6" w:rsidP="008966E6">
      <w:pPr>
        <w:tabs>
          <w:tab w:val="left" w:pos="993"/>
        </w:tabs>
        <w:spacing w:after="60"/>
        <w:ind w:firstLine="709"/>
        <w:jc w:val="both"/>
        <w:rPr>
          <w:b/>
        </w:rPr>
      </w:pPr>
      <w:r>
        <w:t>(1)</w:t>
      </w:r>
      <w:r w:rsidR="008536E5">
        <w:t xml:space="preserve"> Việc xã hội hóa các chương trình phát thanh, truyền hình còn chậm. Định hướng trong thời gian tới.</w:t>
      </w:r>
    </w:p>
    <w:p w:rsidR="008536E5" w:rsidRDefault="008966E6" w:rsidP="008966E6">
      <w:pPr>
        <w:tabs>
          <w:tab w:val="left" w:pos="993"/>
        </w:tabs>
        <w:spacing w:after="60" w:line="340" w:lineRule="atLeast"/>
        <w:ind w:firstLine="709"/>
        <w:jc w:val="both"/>
      </w:pPr>
      <w:r>
        <w:t>(2)</w:t>
      </w:r>
      <w:r w:rsidR="008536E5">
        <w:t xml:space="preserve"> Giải pháp kiểm soát, hạn chế thông tin xấu, độc hại, phản cảm trên mạng xã hội.</w:t>
      </w:r>
    </w:p>
    <w:p w:rsidR="008966E6" w:rsidRPr="008536E5" w:rsidRDefault="008966E6" w:rsidP="008966E6">
      <w:pPr>
        <w:spacing w:after="60" w:line="240" w:lineRule="auto"/>
        <w:ind w:firstLine="709"/>
        <w:jc w:val="both"/>
      </w:pPr>
      <w:r w:rsidRPr="008536E5">
        <w:t xml:space="preserve">- Kỳ họp thứ </w:t>
      </w:r>
      <w:r>
        <w:t>7</w:t>
      </w:r>
      <w:r w:rsidRPr="008536E5">
        <w:t>, HĐND tỉnh khóa XVII: 0</w:t>
      </w:r>
      <w:r>
        <w:t>1</w:t>
      </w:r>
      <w:r w:rsidRPr="008536E5">
        <w:t xml:space="preserve"> nội dung</w:t>
      </w:r>
    </w:p>
    <w:p w:rsidR="008536E5" w:rsidRDefault="008536E5" w:rsidP="008966E6">
      <w:pPr>
        <w:tabs>
          <w:tab w:val="left" w:pos="851"/>
        </w:tabs>
        <w:spacing w:after="60" w:line="340" w:lineRule="atLeast"/>
        <w:ind w:firstLine="709"/>
        <w:jc w:val="both"/>
        <w:rPr>
          <w:b/>
        </w:rPr>
      </w:pPr>
      <w:r>
        <w:t xml:space="preserve">Hiện nay, thông tin giả, xuyên tạc, bịa đặt của các thế lực phản động chống phá, nói xấu chế độ, hạ thấp uy tín cán bộ lãnh đạo các cấp còn rất nhiều, </w:t>
      </w:r>
      <w:r>
        <w:lastRenderedPageBreak/>
        <w:t>nhất là trên các mạng xã hội. Đề nghị Ủy ban nhân dân tỉnh cho biết giải pháp để kiểm soát, quản lý, định hướng các thông tin trên.</w:t>
      </w:r>
    </w:p>
    <w:p w:rsidR="008536E5" w:rsidRPr="000B750D" w:rsidRDefault="008966E6" w:rsidP="008966E6">
      <w:pPr>
        <w:spacing w:after="60" w:line="240" w:lineRule="auto"/>
        <w:ind w:firstLine="720"/>
        <w:jc w:val="both"/>
        <w:rPr>
          <w:bCs/>
          <w:i/>
          <w:shd w:val="clear" w:color="auto" w:fill="FFFFFF"/>
          <w:lang w:val="af-ZA"/>
        </w:rPr>
      </w:pPr>
      <w:r w:rsidRPr="000B750D">
        <w:rPr>
          <w:bCs/>
          <w:i/>
          <w:shd w:val="clear" w:color="auto" w:fill="FFFFFF"/>
          <w:lang w:val="af-ZA"/>
        </w:rPr>
        <w:t>11.</w:t>
      </w:r>
      <w:r w:rsidR="008536E5" w:rsidRPr="000B750D">
        <w:rPr>
          <w:bCs/>
          <w:i/>
          <w:shd w:val="clear" w:color="auto" w:fill="FFFFFF"/>
          <w:lang w:val="af-ZA"/>
        </w:rPr>
        <w:t xml:space="preserve">3. Những nội dung đã được xem xét giải quyết nhưng chưa dứt điểm: Không </w:t>
      </w:r>
    </w:p>
    <w:p w:rsidR="008536E5" w:rsidRPr="000B750D" w:rsidRDefault="008966E6" w:rsidP="008966E6">
      <w:pPr>
        <w:spacing w:after="60" w:line="240" w:lineRule="auto"/>
        <w:ind w:firstLine="720"/>
        <w:jc w:val="both"/>
        <w:rPr>
          <w:bCs/>
          <w:i/>
          <w:shd w:val="clear" w:color="auto" w:fill="FFFFFF"/>
          <w:lang w:val="af-ZA"/>
        </w:rPr>
      </w:pPr>
      <w:r w:rsidRPr="000B750D">
        <w:rPr>
          <w:bCs/>
          <w:i/>
          <w:shd w:val="clear" w:color="auto" w:fill="FFFFFF"/>
          <w:lang w:val="af-ZA"/>
        </w:rPr>
        <w:t>11.</w:t>
      </w:r>
      <w:r w:rsidR="008536E5" w:rsidRPr="000B750D">
        <w:rPr>
          <w:bCs/>
          <w:i/>
          <w:shd w:val="clear" w:color="auto" w:fill="FFFFFF"/>
          <w:lang w:val="af-ZA"/>
        </w:rPr>
        <w:t xml:space="preserve">4. Những nội dung chậm được xem xét giải quyết: Không </w:t>
      </w:r>
    </w:p>
    <w:p w:rsidR="008536E5" w:rsidRPr="000B750D" w:rsidRDefault="008966E6" w:rsidP="008966E6">
      <w:pPr>
        <w:spacing w:after="60" w:line="240" w:lineRule="auto"/>
        <w:ind w:firstLine="720"/>
        <w:jc w:val="both"/>
        <w:rPr>
          <w:bCs/>
          <w:i/>
          <w:shd w:val="clear" w:color="auto" w:fill="FFFFFF"/>
          <w:lang w:val="af-ZA"/>
        </w:rPr>
      </w:pPr>
      <w:r w:rsidRPr="000B750D">
        <w:rPr>
          <w:bCs/>
          <w:i/>
          <w:shd w:val="clear" w:color="auto" w:fill="FFFFFF"/>
          <w:lang w:val="af-ZA"/>
        </w:rPr>
        <w:t>11.</w:t>
      </w:r>
      <w:r w:rsidR="008536E5" w:rsidRPr="000B750D">
        <w:rPr>
          <w:bCs/>
          <w:i/>
          <w:shd w:val="clear" w:color="auto" w:fill="FFFFFF"/>
          <w:lang w:val="af-ZA"/>
        </w:rPr>
        <w:t>5. Những nội dung không thể xem xét, giải quyết: Không</w:t>
      </w:r>
    </w:p>
    <w:p w:rsidR="00E729F4" w:rsidRPr="000B750D" w:rsidRDefault="00C31A33" w:rsidP="00E729F4">
      <w:pPr>
        <w:tabs>
          <w:tab w:val="left" w:pos="993"/>
        </w:tabs>
        <w:spacing w:after="60"/>
        <w:ind w:firstLine="709"/>
        <w:jc w:val="both"/>
        <w:rPr>
          <w:b/>
        </w:rPr>
      </w:pPr>
      <w:r w:rsidRPr="000B750D">
        <w:rPr>
          <w:b/>
        </w:rPr>
        <w:t xml:space="preserve">12. Lĩnh vực </w:t>
      </w:r>
      <w:r w:rsidR="00BF0871" w:rsidRPr="000B750D">
        <w:rPr>
          <w:b/>
        </w:rPr>
        <w:t>Giáo dục và Đào tạo</w:t>
      </w:r>
    </w:p>
    <w:p w:rsidR="00C31A33" w:rsidRDefault="00C31A33" w:rsidP="00C31A33">
      <w:pPr>
        <w:spacing w:after="60" w:line="240" w:lineRule="auto"/>
        <w:ind w:firstLine="720"/>
        <w:jc w:val="both"/>
        <w:rPr>
          <w:bCs/>
          <w:i/>
          <w:shd w:val="clear" w:color="auto" w:fill="FFFFFF"/>
          <w:lang w:val="af-ZA"/>
        </w:rPr>
      </w:pPr>
      <w:r w:rsidRPr="008536E5">
        <w:rPr>
          <w:bCs/>
          <w:i/>
          <w:shd w:val="clear" w:color="auto" w:fill="FFFFFF"/>
          <w:lang w:val="af-ZA"/>
        </w:rPr>
        <w:t>11.1. Các nội dung giải trình, cung cấp thông tin:</w:t>
      </w:r>
      <w:r w:rsidR="00106674">
        <w:rPr>
          <w:bCs/>
          <w:i/>
          <w:shd w:val="clear" w:color="auto" w:fill="FFFFFF"/>
          <w:lang w:val="af-ZA"/>
        </w:rPr>
        <w:t xml:space="preserve"> 06 nội dung</w:t>
      </w:r>
    </w:p>
    <w:p w:rsidR="00C31A33" w:rsidRDefault="00C31A33" w:rsidP="00C31A33">
      <w:pPr>
        <w:spacing w:before="60" w:after="60"/>
        <w:ind w:firstLine="720"/>
        <w:jc w:val="both"/>
      </w:pPr>
      <w:r>
        <w:t>a. Kiến nghị của cử tri: 03 nội dung</w:t>
      </w:r>
    </w:p>
    <w:p w:rsidR="00C31A33" w:rsidRDefault="00C31A33" w:rsidP="00C31A33">
      <w:pPr>
        <w:spacing w:before="60" w:after="60"/>
        <w:ind w:firstLine="720"/>
        <w:jc w:val="both"/>
      </w:pPr>
      <w:r>
        <w:t>(1) Khắc phục tình trạng dạy thêm, học thêm; tình trạng đạo đức hiện nay của học sinh;</w:t>
      </w:r>
    </w:p>
    <w:p w:rsidR="00C31A33" w:rsidRDefault="00C31A33" w:rsidP="00C31A33">
      <w:pPr>
        <w:spacing w:before="60" w:after="60"/>
        <w:ind w:firstLine="720"/>
        <w:jc w:val="both"/>
      </w:pPr>
      <w:r>
        <w:t>(2) Phân bổ và xây dựng định mức phân bổ kinh phí hoạt động đối với Phòng Giáo dục và Đào tạo.</w:t>
      </w:r>
    </w:p>
    <w:p w:rsidR="00C31A33" w:rsidRDefault="00C31A33" w:rsidP="00C31A33">
      <w:pPr>
        <w:spacing w:before="60" w:after="60"/>
        <w:ind w:firstLine="720"/>
        <w:jc w:val="both"/>
      </w:pPr>
      <w:r>
        <w:t>(3) Quy định chức năng</w:t>
      </w:r>
      <w:r>
        <w:rPr>
          <w:spacing w:val="-2"/>
        </w:rPr>
        <w:t>, nhiệm vụ, quyền hạn, cơ cấu tổ chức của Phòng Giáo dục và Đào tạo; hướng dẫn công tác thi đua trong ngành giáo dục;</w:t>
      </w:r>
    </w:p>
    <w:p w:rsidR="00C31A33" w:rsidRDefault="00C31A33" w:rsidP="00C31A33">
      <w:pPr>
        <w:spacing w:before="60" w:after="60"/>
        <w:ind w:firstLine="720"/>
        <w:jc w:val="both"/>
      </w:pPr>
      <w:r>
        <w:t>b. Thực hiện nội dung chất vấn của đại biểu HĐND tỉnh: 03 nội dung</w:t>
      </w:r>
    </w:p>
    <w:p w:rsidR="00C31A33" w:rsidRDefault="00C31A33" w:rsidP="00C31A33">
      <w:pPr>
        <w:spacing w:after="60"/>
        <w:ind w:firstLine="720"/>
        <w:jc w:val="both"/>
      </w:pPr>
      <w:r>
        <w:t xml:space="preserve">(1) Thực trạng và giải pháp huy động nguồn lực xã hội hóa đầu tư ở các trường học trong giai đoạn hiện nay. </w:t>
      </w:r>
    </w:p>
    <w:p w:rsidR="00C31A33" w:rsidRDefault="00C31A33" w:rsidP="00C31A33">
      <w:pPr>
        <w:spacing w:after="60"/>
        <w:ind w:firstLine="720"/>
        <w:jc w:val="both"/>
      </w:pPr>
      <w:r>
        <w:t xml:space="preserve">(2) Tình hình thực hiện và quản lý, sử dụng các khoản thu trong các nhà trường và cơ sở giáo dục công lập; thực trạng và giải pháp trong thời gian tới. </w:t>
      </w:r>
    </w:p>
    <w:p w:rsidR="00C31A33" w:rsidRDefault="00C31A33" w:rsidP="00C31A33">
      <w:pPr>
        <w:spacing w:after="60"/>
        <w:ind w:firstLine="720"/>
        <w:jc w:val="both"/>
      </w:pPr>
      <w:r>
        <w:t>(3) Bệnh thành tích trong giáo dục, thực trạng và giải pháp.</w:t>
      </w:r>
    </w:p>
    <w:p w:rsidR="00C31A33" w:rsidRDefault="00C31A33" w:rsidP="00C31A33">
      <w:pPr>
        <w:spacing w:after="60" w:line="240" w:lineRule="auto"/>
        <w:ind w:firstLine="720"/>
        <w:jc w:val="both"/>
        <w:rPr>
          <w:i/>
        </w:rPr>
      </w:pPr>
      <w:r w:rsidRPr="008536E5">
        <w:rPr>
          <w:i/>
        </w:rPr>
        <w:t>11.2. Những nội dung đã được tập trung giải quyết dứt điểm:</w:t>
      </w:r>
    </w:p>
    <w:p w:rsidR="00106674" w:rsidRDefault="00106674" w:rsidP="00106674">
      <w:pPr>
        <w:spacing w:before="60" w:after="60"/>
        <w:ind w:firstLine="720"/>
        <w:jc w:val="both"/>
      </w:pPr>
      <w:r>
        <w:t>a. Kiến nghị của cử tri: 03 nội dung</w:t>
      </w:r>
    </w:p>
    <w:p w:rsidR="00106674" w:rsidRDefault="00106674" w:rsidP="00106674">
      <w:pPr>
        <w:spacing w:before="60" w:after="60"/>
        <w:ind w:firstLine="720"/>
        <w:jc w:val="both"/>
      </w:pPr>
      <w:r>
        <w:t>(1) Các khoản thu trong trường học (cả chất vấn và kiến nghị cử tri);</w:t>
      </w:r>
    </w:p>
    <w:p w:rsidR="00106674" w:rsidRDefault="00106674" w:rsidP="00106674">
      <w:pPr>
        <w:spacing w:before="60" w:after="60"/>
        <w:ind w:firstLine="720"/>
        <w:jc w:val="both"/>
      </w:pPr>
      <w:r>
        <w:t>(2) Chính sách khuyến khích đối với học sinh giỏi thi vào ngành sư phạm;</w:t>
      </w:r>
    </w:p>
    <w:p w:rsidR="00106674" w:rsidRDefault="00106674" w:rsidP="00106674">
      <w:pPr>
        <w:spacing w:before="60" w:after="60"/>
        <w:ind w:firstLine="720"/>
        <w:jc w:val="both"/>
      </w:pPr>
      <w:r>
        <w:t xml:space="preserve">(3) Kinh phí hỗ trợ cô nuôi (thu từ học sinh có nhu cầu bán trú).  </w:t>
      </w:r>
    </w:p>
    <w:p w:rsidR="00106674" w:rsidRPr="00106674" w:rsidRDefault="00685423" w:rsidP="00106674">
      <w:pPr>
        <w:spacing w:before="60" w:after="60"/>
        <w:ind w:firstLine="720"/>
        <w:jc w:val="both"/>
      </w:pPr>
      <w:r>
        <w:t>b.</w:t>
      </w:r>
      <w:r w:rsidR="00106674" w:rsidRPr="00106674">
        <w:t xml:space="preserve"> Thực hiện hội dung chất vấn của đại biểu HĐND tỉnh: Không</w:t>
      </w:r>
    </w:p>
    <w:p w:rsidR="00106674" w:rsidRDefault="00C31A33" w:rsidP="005515EB">
      <w:pPr>
        <w:spacing w:after="60" w:line="240" w:lineRule="auto"/>
        <w:ind w:firstLine="720"/>
        <w:jc w:val="both"/>
      </w:pPr>
      <w:r w:rsidRPr="00106674">
        <w:rPr>
          <w:bCs/>
          <w:i/>
          <w:shd w:val="clear" w:color="auto" w:fill="FFFFFF"/>
          <w:lang w:val="af-ZA"/>
        </w:rPr>
        <w:t xml:space="preserve">11.3. Những nội dung đã được xem xét giải quyết nhưng chưa dứt điểm: </w:t>
      </w:r>
      <w:r w:rsidR="005515EB">
        <w:rPr>
          <w:bCs/>
          <w:i/>
          <w:shd w:val="clear" w:color="auto" w:fill="FFFFFF"/>
          <w:lang w:val="af-ZA"/>
        </w:rPr>
        <w:t>Không</w:t>
      </w:r>
    </w:p>
    <w:p w:rsidR="00C31A33" w:rsidRPr="00106674" w:rsidRDefault="00C31A33" w:rsidP="00C31A33">
      <w:pPr>
        <w:spacing w:after="60" w:line="240" w:lineRule="auto"/>
        <w:ind w:firstLine="720"/>
        <w:jc w:val="both"/>
        <w:rPr>
          <w:bCs/>
          <w:i/>
          <w:shd w:val="clear" w:color="auto" w:fill="FFFFFF"/>
          <w:lang w:val="af-ZA"/>
        </w:rPr>
      </w:pPr>
      <w:r w:rsidRPr="00106674">
        <w:rPr>
          <w:bCs/>
          <w:i/>
          <w:shd w:val="clear" w:color="auto" w:fill="FFFFFF"/>
          <w:lang w:val="af-ZA"/>
        </w:rPr>
        <w:t xml:space="preserve">11.4. Những nội dung chậm được xem xét giải quyết: Không </w:t>
      </w:r>
    </w:p>
    <w:p w:rsidR="00C31A33" w:rsidRPr="00106674" w:rsidRDefault="00C31A33" w:rsidP="00C31A33">
      <w:pPr>
        <w:spacing w:after="60" w:line="240" w:lineRule="auto"/>
        <w:ind w:firstLine="720"/>
        <w:jc w:val="both"/>
        <w:rPr>
          <w:bCs/>
          <w:i/>
          <w:shd w:val="clear" w:color="auto" w:fill="FFFFFF"/>
          <w:lang w:val="af-ZA"/>
        </w:rPr>
      </w:pPr>
      <w:r w:rsidRPr="00106674">
        <w:rPr>
          <w:bCs/>
          <w:i/>
          <w:shd w:val="clear" w:color="auto" w:fill="FFFFFF"/>
          <w:lang w:val="af-ZA"/>
        </w:rPr>
        <w:t>11.5. Những nội dung không thể xem xét, giải quyết: Không</w:t>
      </w:r>
    </w:p>
    <w:p w:rsidR="007907C3" w:rsidRPr="000B750D" w:rsidRDefault="00BF0871" w:rsidP="00106674">
      <w:pPr>
        <w:tabs>
          <w:tab w:val="left" w:pos="600"/>
        </w:tabs>
        <w:spacing w:before="60" w:after="60"/>
        <w:jc w:val="both"/>
        <w:rPr>
          <w:b/>
          <w:highlight w:val="yellow"/>
        </w:rPr>
      </w:pPr>
      <w:r>
        <w:rPr>
          <w:spacing w:val="-4"/>
        </w:rPr>
        <w:t xml:space="preserve"> </w:t>
      </w:r>
      <w:r w:rsidR="000B750D">
        <w:rPr>
          <w:spacing w:val="-4"/>
        </w:rPr>
        <w:tab/>
      </w:r>
      <w:r w:rsidR="000B750D" w:rsidRPr="000B750D">
        <w:rPr>
          <w:b/>
          <w:spacing w:val="-4"/>
        </w:rPr>
        <w:tab/>
        <w:t>1</w:t>
      </w:r>
      <w:r w:rsidR="008D092B">
        <w:rPr>
          <w:b/>
          <w:spacing w:val="-4"/>
        </w:rPr>
        <w:t>3</w:t>
      </w:r>
      <w:r w:rsidR="000B750D" w:rsidRPr="000B750D">
        <w:rPr>
          <w:b/>
          <w:spacing w:val="-4"/>
        </w:rPr>
        <w:t xml:space="preserve">. Lĩnh vực </w:t>
      </w:r>
      <w:r w:rsidR="007907C3" w:rsidRPr="000B750D">
        <w:rPr>
          <w:b/>
        </w:rPr>
        <w:t>Lao động Thương binh và Xã hội</w:t>
      </w:r>
    </w:p>
    <w:p w:rsidR="00685423" w:rsidRDefault="00685423" w:rsidP="00685423">
      <w:pPr>
        <w:spacing w:after="60" w:line="240" w:lineRule="auto"/>
        <w:ind w:firstLine="720"/>
        <w:jc w:val="both"/>
        <w:rPr>
          <w:bCs/>
          <w:i/>
          <w:shd w:val="clear" w:color="auto" w:fill="FFFFFF"/>
          <w:lang w:val="af-ZA"/>
        </w:rPr>
      </w:pPr>
      <w:r w:rsidRPr="008536E5">
        <w:rPr>
          <w:bCs/>
          <w:i/>
          <w:shd w:val="clear" w:color="auto" w:fill="FFFFFF"/>
          <w:lang w:val="af-ZA"/>
        </w:rPr>
        <w:t>1</w:t>
      </w:r>
      <w:r w:rsidR="008D092B">
        <w:rPr>
          <w:bCs/>
          <w:i/>
          <w:shd w:val="clear" w:color="auto" w:fill="FFFFFF"/>
          <w:lang w:val="af-ZA"/>
        </w:rPr>
        <w:t>3</w:t>
      </w:r>
      <w:r w:rsidRPr="008536E5">
        <w:rPr>
          <w:bCs/>
          <w:i/>
          <w:shd w:val="clear" w:color="auto" w:fill="FFFFFF"/>
          <w:lang w:val="af-ZA"/>
        </w:rPr>
        <w:t>.1. Các nội dung giải trình, cung cấp thông tin:</w:t>
      </w:r>
      <w:r>
        <w:rPr>
          <w:bCs/>
          <w:i/>
          <w:shd w:val="clear" w:color="auto" w:fill="FFFFFF"/>
          <w:lang w:val="af-ZA"/>
        </w:rPr>
        <w:t xml:space="preserve"> </w:t>
      </w:r>
      <w:r w:rsidR="000342F0">
        <w:rPr>
          <w:bCs/>
          <w:i/>
          <w:shd w:val="clear" w:color="auto" w:fill="FFFFFF"/>
          <w:lang w:val="af-ZA"/>
        </w:rPr>
        <w:t>04 nội dung</w:t>
      </w:r>
    </w:p>
    <w:p w:rsidR="00685423" w:rsidRDefault="00685423" w:rsidP="00685423">
      <w:pPr>
        <w:spacing w:after="60" w:line="240" w:lineRule="auto"/>
        <w:ind w:firstLine="720"/>
        <w:jc w:val="both"/>
        <w:rPr>
          <w:szCs w:val="28"/>
          <w:lang w:val="vi-VN"/>
        </w:rPr>
      </w:pPr>
      <w:r>
        <w:rPr>
          <w:szCs w:val="28"/>
          <w:lang w:val="es-ES_tradnl"/>
        </w:rPr>
        <w:t xml:space="preserve">(1) </w:t>
      </w:r>
      <w:r w:rsidRPr="005C19A0">
        <w:rPr>
          <w:szCs w:val="28"/>
          <w:lang w:val="es-ES_tradnl"/>
        </w:rPr>
        <w:t>K</w:t>
      </w:r>
      <w:r w:rsidRPr="00C9799C">
        <w:rPr>
          <w:szCs w:val="28"/>
          <w:lang w:val="vi-VN"/>
        </w:rPr>
        <w:t xml:space="preserve">iến nghị Trung ương bổ sung đối tượng là các Cựu chiến binh tham gia chiến dịch Biên giới Tây Bắc, hải đảo (không nằm trong đối tượng quy định tại Điều 2 Quyết định 62/2011/QĐ-TTg ngày 09/11/2011 của </w:t>
      </w:r>
      <w:r w:rsidRPr="005C19A0">
        <w:rPr>
          <w:szCs w:val="28"/>
          <w:lang w:val="es-ES_tradnl"/>
        </w:rPr>
        <w:t>T</w:t>
      </w:r>
      <w:r w:rsidRPr="00C9799C">
        <w:rPr>
          <w:szCs w:val="28"/>
          <w:lang w:val="vi-VN"/>
        </w:rPr>
        <w:t>hủ tướng Chính phủ) được hưởng chế độ Bảo hiểm y tế</w:t>
      </w:r>
    </w:p>
    <w:p w:rsidR="00685423" w:rsidRDefault="00685423" w:rsidP="004C10EA">
      <w:pPr>
        <w:spacing w:after="60" w:line="240" w:lineRule="auto"/>
        <w:ind w:firstLine="720"/>
        <w:rPr>
          <w:szCs w:val="28"/>
        </w:rPr>
      </w:pPr>
      <w:r>
        <w:rPr>
          <w:szCs w:val="28"/>
        </w:rPr>
        <w:lastRenderedPageBreak/>
        <w:t xml:space="preserve">(1) </w:t>
      </w:r>
      <w:r w:rsidRPr="005C19A0">
        <w:rPr>
          <w:szCs w:val="28"/>
          <w:lang w:val="vi-VN"/>
        </w:rPr>
        <w:t>Nội dung này, Bộ Lao động-TBXH đang tổng hợp, hoàn thiện dự thảo Pháp lệnh và báo cáo Chính phủ trình Ủy ban Thường vụ Quốc hội xem xét, quyết định.</w:t>
      </w:r>
    </w:p>
    <w:p w:rsidR="00685423" w:rsidRPr="00C9799C" w:rsidRDefault="00685423" w:rsidP="00685423">
      <w:pPr>
        <w:spacing w:after="60" w:line="240" w:lineRule="auto"/>
        <w:ind w:firstLine="720"/>
        <w:jc w:val="both"/>
        <w:rPr>
          <w:szCs w:val="28"/>
          <w:lang w:val="vi-VN"/>
        </w:rPr>
      </w:pPr>
      <w:r>
        <w:rPr>
          <w:szCs w:val="28"/>
          <w:lang w:val="nl-NL"/>
        </w:rPr>
        <w:t>(2)</w:t>
      </w:r>
      <w:r w:rsidRPr="00C9799C">
        <w:rPr>
          <w:szCs w:val="28"/>
          <w:lang w:val="vi-VN"/>
        </w:rPr>
        <w:t xml:space="preserve"> Đẩy nhanh tiến độ việc giải quyết chế độ chính sách cho các đối tượng Dân công hỏa tuyến; </w:t>
      </w:r>
      <w:r w:rsidRPr="005C19A0">
        <w:rPr>
          <w:szCs w:val="28"/>
          <w:lang w:val="nl-NL"/>
        </w:rPr>
        <w:t>r</w:t>
      </w:r>
      <w:r w:rsidRPr="00C9799C">
        <w:rPr>
          <w:szCs w:val="28"/>
          <w:lang w:val="vi-VN"/>
        </w:rPr>
        <w:t>à soát, hướng dẫn và bố trí nguồn kinh phí để chi trả cho các hộ gia đình được UBND tỉnh tặng Bằng khen có thành tích trong kháng chiến.</w:t>
      </w:r>
    </w:p>
    <w:p w:rsidR="00685423" w:rsidRPr="00C9799C" w:rsidRDefault="00685423" w:rsidP="00685423">
      <w:pPr>
        <w:spacing w:after="60" w:line="240" w:lineRule="auto"/>
        <w:ind w:firstLine="720"/>
        <w:jc w:val="both"/>
        <w:rPr>
          <w:szCs w:val="28"/>
          <w:lang w:val="vi-VN"/>
        </w:rPr>
      </w:pPr>
      <w:r>
        <w:rPr>
          <w:szCs w:val="28"/>
        </w:rPr>
        <w:t>*</w:t>
      </w:r>
      <w:r w:rsidRPr="00C9799C">
        <w:rPr>
          <w:szCs w:val="28"/>
          <w:lang w:val="vi-VN"/>
        </w:rPr>
        <w:t xml:space="preserve"> </w:t>
      </w:r>
      <w:r w:rsidRPr="005C19A0">
        <w:rPr>
          <w:szCs w:val="28"/>
          <w:lang w:val="vi-VN"/>
        </w:rPr>
        <w:t>V</w:t>
      </w:r>
      <w:r w:rsidRPr="00C9799C">
        <w:rPr>
          <w:szCs w:val="28"/>
          <w:lang w:val="vi-VN"/>
        </w:rPr>
        <w:t xml:space="preserve">iệc giải quyết chế độ chính sách cho đối tượng Dân công hỏa tuyến. </w:t>
      </w:r>
    </w:p>
    <w:p w:rsidR="00685423" w:rsidRPr="005C19A0" w:rsidRDefault="00685423" w:rsidP="00685423">
      <w:pPr>
        <w:spacing w:after="60" w:line="240" w:lineRule="auto"/>
        <w:ind w:firstLine="720"/>
        <w:jc w:val="both"/>
        <w:rPr>
          <w:szCs w:val="28"/>
          <w:lang w:val="vi-VN"/>
        </w:rPr>
      </w:pPr>
      <w:r w:rsidRPr="005C19A0">
        <w:rPr>
          <w:szCs w:val="28"/>
          <w:lang w:val="vi-VN"/>
        </w:rPr>
        <w:t xml:space="preserve">Thực hiện </w:t>
      </w:r>
      <w:r w:rsidRPr="00C9799C">
        <w:rPr>
          <w:szCs w:val="28"/>
          <w:lang w:val="vi-VN"/>
        </w:rPr>
        <w:t>Quyết định số 49/2015/QĐ-TTg</w:t>
      </w:r>
      <w:r w:rsidRPr="005C19A0">
        <w:rPr>
          <w:szCs w:val="28"/>
          <w:lang w:val="vi-VN"/>
        </w:rPr>
        <w:t xml:space="preserve"> </w:t>
      </w:r>
      <w:r w:rsidRPr="00C9799C">
        <w:rPr>
          <w:szCs w:val="28"/>
          <w:lang w:val="vi-VN"/>
        </w:rPr>
        <w:t xml:space="preserve">của </w:t>
      </w:r>
      <w:r w:rsidRPr="005C19A0">
        <w:rPr>
          <w:szCs w:val="28"/>
          <w:lang w:val="vi-VN"/>
        </w:rPr>
        <w:t xml:space="preserve">Thủ tướng </w:t>
      </w:r>
      <w:r w:rsidRPr="00C9799C">
        <w:rPr>
          <w:szCs w:val="28"/>
          <w:lang w:val="vi-VN"/>
        </w:rPr>
        <w:t xml:space="preserve">Chính </w:t>
      </w:r>
      <w:r w:rsidRPr="005C19A0">
        <w:rPr>
          <w:szCs w:val="28"/>
          <w:lang w:val="vi-VN"/>
        </w:rPr>
        <w:t>p</w:t>
      </w:r>
      <w:r w:rsidRPr="00C9799C">
        <w:rPr>
          <w:szCs w:val="28"/>
          <w:lang w:val="vi-VN"/>
        </w:rPr>
        <w:t>hủ</w:t>
      </w:r>
      <w:r w:rsidRPr="005C19A0">
        <w:rPr>
          <w:szCs w:val="28"/>
          <w:lang w:val="vi-VN"/>
        </w:rPr>
        <w:t xml:space="preserve">, </w:t>
      </w:r>
      <w:r w:rsidRPr="00C9799C">
        <w:rPr>
          <w:szCs w:val="28"/>
          <w:lang w:val="vi-VN"/>
        </w:rPr>
        <w:t xml:space="preserve">Kế hoạch số 354/KH-BCĐ ngày 09/3/2016 </w:t>
      </w:r>
      <w:r w:rsidRPr="005C19A0">
        <w:rPr>
          <w:szCs w:val="28"/>
          <w:lang w:val="vi-VN"/>
        </w:rPr>
        <w:t xml:space="preserve">của Ban chỉ đạo tỉnh </w:t>
      </w:r>
      <w:r w:rsidRPr="00C9799C">
        <w:rPr>
          <w:szCs w:val="28"/>
          <w:lang w:val="vi-VN"/>
        </w:rPr>
        <w:t>triển khai thực hiện Quyết định số 49/2015/QĐ-TTg</w:t>
      </w:r>
      <w:r w:rsidRPr="005C19A0">
        <w:rPr>
          <w:szCs w:val="28"/>
          <w:lang w:val="vi-VN"/>
        </w:rPr>
        <w:t xml:space="preserve">, </w:t>
      </w:r>
      <w:r w:rsidRPr="00C9799C">
        <w:rPr>
          <w:szCs w:val="28"/>
          <w:lang w:val="vi-VN"/>
        </w:rPr>
        <w:t>Hướng dẫn số 355/HD-PCT ngày 09/3/2016</w:t>
      </w:r>
      <w:r w:rsidRPr="005C19A0">
        <w:rPr>
          <w:szCs w:val="28"/>
          <w:lang w:val="vi-VN"/>
        </w:rPr>
        <w:t xml:space="preserve">, Sở Lao động- TBXH đã phối hợp Bộ chỉ huy Quân sự tỉnh </w:t>
      </w:r>
      <w:r w:rsidRPr="00C9799C">
        <w:rPr>
          <w:szCs w:val="28"/>
          <w:lang w:val="vi-VN"/>
        </w:rPr>
        <w:t>tổ chức tập huấn hướng dẫn các huyện, thành phố, thị xã</w:t>
      </w:r>
      <w:r w:rsidRPr="005C19A0">
        <w:rPr>
          <w:szCs w:val="28"/>
          <w:lang w:val="vi-VN"/>
        </w:rPr>
        <w:t xml:space="preserve"> </w:t>
      </w:r>
      <w:r w:rsidRPr="005C19A0">
        <w:rPr>
          <w:iCs/>
          <w:szCs w:val="28"/>
          <w:lang w:val="vi-VN"/>
        </w:rPr>
        <w:t xml:space="preserve">triển khai thực hiện kịp thời, khách quan, đúng đối tượng. </w:t>
      </w:r>
      <w:r w:rsidRPr="005C19A0">
        <w:rPr>
          <w:szCs w:val="28"/>
          <w:lang w:val="vi-VN"/>
        </w:rPr>
        <w:t>Theo báo cáo của Ban chỉ đạo 24 (Bộ Chỉ huy Quân sự tỉnh), toàn tỉnh có</w:t>
      </w:r>
      <w:r w:rsidRPr="00C9799C">
        <w:rPr>
          <w:szCs w:val="28"/>
          <w:lang w:val="vi-VN"/>
        </w:rPr>
        <w:t xml:space="preserve"> 70.991 đối tượng</w:t>
      </w:r>
      <w:r w:rsidRPr="005C19A0">
        <w:rPr>
          <w:szCs w:val="28"/>
          <w:lang w:val="vi-VN"/>
        </w:rPr>
        <w:t xml:space="preserve"> dân công hỏa tuyến, </w:t>
      </w:r>
      <w:r w:rsidRPr="00C9799C">
        <w:rPr>
          <w:szCs w:val="28"/>
          <w:lang w:val="vi-VN"/>
        </w:rPr>
        <w:t>Bộ chỉ huy Quân sự tỉnh đã trình Quân khu 4</w:t>
      </w:r>
      <w:r w:rsidRPr="005C19A0">
        <w:rPr>
          <w:szCs w:val="28"/>
          <w:lang w:val="vi-VN"/>
        </w:rPr>
        <w:t xml:space="preserve"> xem xét, giải quyết: 59.528/70.991 </w:t>
      </w:r>
      <w:r w:rsidRPr="00C9799C">
        <w:rPr>
          <w:szCs w:val="28"/>
          <w:lang w:val="vi-VN"/>
        </w:rPr>
        <w:t>hồ sơ</w:t>
      </w:r>
      <w:r w:rsidRPr="005C19A0">
        <w:rPr>
          <w:szCs w:val="28"/>
          <w:lang w:val="vi-VN"/>
        </w:rPr>
        <w:t>, số</w:t>
      </w:r>
      <w:r w:rsidRPr="00C9799C">
        <w:rPr>
          <w:szCs w:val="28"/>
          <w:lang w:val="vi-VN"/>
        </w:rPr>
        <w:t xml:space="preserve"> </w:t>
      </w:r>
      <w:r w:rsidRPr="005C19A0">
        <w:rPr>
          <w:szCs w:val="28"/>
          <w:lang w:val="vi-VN"/>
        </w:rPr>
        <w:t xml:space="preserve">còn lại </w:t>
      </w:r>
      <w:r w:rsidRPr="00C9799C">
        <w:rPr>
          <w:szCs w:val="28"/>
          <w:lang w:val="vi-VN"/>
        </w:rPr>
        <w:t>đ</w:t>
      </w:r>
      <w:r w:rsidRPr="005C19A0">
        <w:rPr>
          <w:szCs w:val="28"/>
          <w:lang w:val="vi-VN"/>
        </w:rPr>
        <w:t xml:space="preserve">ang được thụ lý, xem xét, </w:t>
      </w:r>
      <w:r w:rsidRPr="00C9799C">
        <w:rPr>
          <w:szCs w:val="28"/>
          <w:lang w:val="vi-VN"/>
        </w:rPr>
        <w:t>giải quyết</w:t>
      </w:r>
      <w:r w:rsidRPr="005C19A0">
        <w:rPr>
          <w:szCs w:val="28"/>
          <w:lang w:val="vi-VN"/>
        </w:rPr>
        <w:t>.</w:t>
      </w:r>
    </w:p>
    <w:p w:rsidR="00685423" w:rsidRPr="005C19A0" w:rsidRDefault="00685423" w:rsidP="00685423">
      <w:pPr>
        <w:spacing w:after="60" w:line="240" w:lineRule="auto"/>
        <w:ind w:firstLine="720"/>
        <w:jc w:val="both"/>
        <w:rPr>
          <w:szCs w:val="28"/>
          <w:lang w:val="vi-VN"/>
        </w:rPr>
      </w:pPr>
      <w:r>
        <w:rPr>
          <w:spacing w:val="-10"/>
          <w:szCs w:val="28"/>
          <w:lang w:val="nl-NL"/>
        </w:rPr>
        <w:t>Th</w:t>
      </w:r>
      <w:r w:rsidRPr="009A7C15">
        <w:rPr>
          <w:spacing w:val="-10"/>
          <w:szCs w:val="28"/>
          <w:lang w:val="nl-NL"/>
        </w:rPr>
        <w:t>ực</w:t>
      </w:r>
      <w:r>
        <w:rPr>
          <w:spacing w:val="-10"/>
          <w:szCs w:val="28"/>
          <w:lang w:val="nl-NL"/>
        </w:rPr>
        <w:t xml:space="preserve"> hi</w:t>
      </w:r>
      <w:r w:rsidRPr="009A7C15">
        <w:rPr>
          <w:spacing w:val="-10"/>
          <w:szCs w:val="28"/>
          <w:lang w:val="nl-NL"/>
        </w:rPr>
        <w:t>ện</w:t>
      </w:r>
      <w:r>
        <w:rPr>
          <w:spacing w:val="-10"/>
          <w:szCs w:val="28"/>
          <w:lang w:val="nl-NL"/>
        </w:rPr>
        <w:t xml:space="preserve"> ch</w:t>
      </w:r>
      <w:r w:rsidRPr="009A7C15">
        <w:rPr>
          <w:spacing w:val="-10"/>
          <w:szCs w:val="28"/>
          <w:lang w:val="nl-NL"/>
        </w:rPr>
        <w:t>ế</w:t>
      </w:r>
      <w:r>
        <w:rPr>
          <w:spacing w:val="-10"/>
          <w:szCs w:val="28"/>
          <w:lang w:val="nl-NL"/>
        </w:rPr>
        <w:t xml:space="preserve"> </w:t>
      </w:r>
      <w:r w:rsidRPr="009A7C15">
        <w:rPr>
          <w:spacing w:val="-10"/>
          <w:szCs w:val="28"/>
          <w:lang w:val="nl-NL"/>
        </w:rPr>
        <w:t>độ</w:t>
      </w:r>
      <w:r w:rsidRPr="00C9799C">
        <w:rPr>
          <w:spacing w:val="-10"/>
          <w:szCs w:val="28"/>
          <w:lang w:val="nl-NL"/>
        </w:rPr>
        <w:t xml:space="preserve"> mai táng phí, </w:t>
      </w:r>
      <w:r>
        <w:rPr>
          <w:spacing w:val="-10"/>
          <w:szCs w:val="28"/>
          <w:lang w:val="nl-NL"/>
        </w:rPr>
        <w:t>c</w:t>
      </w:r>
      <w:r w:rsidRPr="009A7C15">
        <w:rPr>
          <w:spacing w:val="-10"/>
          <w:szCs w:val="28"/>
          <w:lang w:val="nl-NL"/>
        </w:rPr>
        <w:t>ấp</w:t>
      </w:r>
      <w:r>
        <w:rPr>
          <w:spacing w:val="-10"/>
          <w:szCs w:val="28"/>
          <w:lang w:val="nl-NL"/>
        </w:rPr>
        <w:t xml:space="preserve"> th</w:t>
      </w:r>
      <w:r w:rsidRPr="009A7C15">
        <w:rPr>
          <w:spacing w:val="-10"/>
          <w:szCs w:val="28"/>
          <w:lang w:val="nl-NL"/>
        </w:rPr>
        <w:t>ẻ</w:t>
      </w:r>
      <w:r>
        <w:rPr>
          <w:spacing w:val="-10"/>
          <w:szCs w:val="28"/>
          <w:lang w:val="nl-NL"/>
        </w:rPr>
        <w:t xml:space="preserve"> </w:t>
      </w:r>
      <w:r w:rsidRPr="00C9799C">
        <w:rPr>
          <w:spacing w:val="-10"/>
          <w:szCs w:val="28"/>
          <w:lang w:val="nl-NL"/>
        </w:rPr>
        <w:t>Bảo hiểm y tế</w:t>
      </w:r>
      <w:r>
        <w:rPr>
          <w:spacing w:val="-10"/>
          <w:szCs w:val="28"/>
          <w:lang w:val="nl-NL"/>
        </w:rPr>
        <w:t>, tr</w:t>
      </w:r>
      <w:r w:rsidRPr="009A7C15">
        <w:rPr>
          <w:spacing w:val="-10"/>
          <w:szCs w:val="28"/>
          <w:lang w:val="nl-NL"/>
        </w:rPr>
        <w:t>ê</w:t>
      </w:r>
      <w:r>
        <w:rPr>
          <w:spacing w:val="-10"/>
          <w:szCs w:val="28"/>
          <w:lang w:val="nl-NL"/>
        </w:rPr>
        <w:t>n c</w:t>
      </w:r>
      <w:r w:rsidRPr="009A7C15">
        <w:rPr>
          <w:spacing w:val="-10"/>
          <w:szCs w:val="28"/>
          <w:lang w:val="nl-NL"/>
        </w:rPr>
        <w:t>ơ</w:t>
      </w:r>
      <w:r>
        <w:rPr>
          <w:spacing w:val="-10"/>
          <w:szCs w:val="28"/>
          <w:lang w:val="nl-NL"/>
        </w:rPr>
        <w:t xml:space="preserve"> s</w:t>
      </w:r>
      <w:r w:rsidRPr="009A7C15">
        <w:rPr>
          <w:spacing w:val="-10"/>
          <w:szCs w:val="28"/>
          <w:lang w:val="nl-NL"/>
        </w:rPr>
        <w:t>ở</w:t>
      </w:r>
      <w:r>
        <w:rPr>
          <w:spacing w:val="-10"/>
          <w:szCs w:val="28"/>
          <w:lang w:val="nl-NL"/>
        </w:rPr>
        <w:t xml:space="preserve"> h</w:t>
      </w:r>
      <w:r w:rsidRPr="009A7C15">
        <w:rPr>
          <w:spacing w:val="-10"/>
          <w:szCs w:val="28"/>
          <w:lang w:val="nl-NL"/>
        </w:rPr>
        <w:t>ồ</w:t>
      </w:r>
      <w:r>
        <w:rPr>
          <w:spacing w:val="-10"/>
          <w:szCs w:val="28"/>
          <w:lang w:val="nl-NL"/>
        </w:rPr>
        <w:t xml:space="preserve"> s</w:t>
      </w:r>
      <w:r w:rsidRPr="009A7C15">
        <w:rPr>
          <w:spacing w:val="-10"/>
          <w:szCs w:val="28"/>
          <w:lang w:val="nl-NL"/>
        </w:rPr>
        <w:t>ơ</w:t>
      </w:r>
      <w:r>
        <w:rPr>
          <w:spacing w:val="-10"/>
          <w:szCs w:val="28"/>
          <w:lang w:val="nl-NL"/>
        </w:rPr>
        <w:t xml:space="preserve">, </w:t>
      </w:r>
      <w:r w:rsidRPr="009A7C15">
        <w:rPr>
          <w:spacing w:val="-10"/>
          <w:szCs w:val="28"/>
          <w:lang w:val="nl-NL"/>
        </w:rPr>
        <w:t>đề</w:t>
      </w:r>
      <w:r>
        <w:rPr>
          <w:spacing w:val="-10"/>
          <w:szCs w:val="28"/>
          <w:lang w:val="nl-NL"/>
        </w:rPr>
        <w:t xml:space="preserve"> ngh</w:t>
      </w:r>
      <w:r w:rsidRPr="009A7C15">
        <w:rPr>
          <w:spacing w:val="-10"/>
          <w:szCs w:val="28"/>
          <w:lang w:val="nl-NL"/>
        </w:rPr>
        <w:t>ị</w:t>
      </w:r>
      <w:r>
        <w:rPr>
          <w:spacing w:val="-10"/>
          <w:szCs w:val="28"/>
          <w:lang w:val="nl-NL"/>
        </w:rPr>
        <w:t xml:space="preserve"> c</w:t>
      </w:r>
      <w:r w:rsidRPr="009A7C15">
        <w:rPr>
          <w:spacing w:val="-10"/>
          <w:szCs w:val="28"/>
          <w:lang w:val="nl-NL"/>
        </w:rPr>
        <w:t>ủa</w:t>
      </w:r>
      <w:r w:rsidRPr="00C9799C">
        <w:rPr>
          <w:spacing w:val="-10"/>
          <w:szCs w:val="28"/>
          <w:lang w:val="nl-NL"/>
        </w:rPr>
        <w:t xml:space="preserve"> các huyện, thị xã, thành phố</w:t>
      </w:r>
      <w:r>
        <w:rPr>
          <w:spacing w:val="-10"/>
          <w:szCs w:val="28"/>
          <w:lang w:val="nl-NL"/>
        </w:rPr>
        <w:t>;</w:t>
      </w:r>
      <w:r w:rsidRPr="00C9799C">
        <w:rPr>
          <w:spacing w:val="-10"/>
          <w:szCs w:val="28"/>
          <w:lang w:val="nl-NL"/>
        </w:rPr>
        <w:t xml:space="preserve"> Sở Lao động-Thương binh và Xã hội đã </w:t>
      </w:r>
      <w:r>
        <w:rPr>
          <w:spacing w:val="-10"/>
          <w:szCs w:val="28"/>
          <w:lang w:val="nl-NL"/>
        </w:rPr>
        <w:t>r</w:t>
      </w:r>
      <w:r w:rsidRPr="00622CC0">
        <w:rPr>
          <w:spacing w:val="-10"/>
          <w:szCs w:val="28"/>
          <w:lang w:val="nl-NL"/>
        </w:rPr>
        <w:t>à</w:t>
      </w:r>
      <w:r>
        <w:rPr>
          <w:spacing w:val="-10"/>
          <w:szCs w:val="28"/>
          <w:lang w:val="nl-NL"/>
        </w:rPr>
        <w:t xml:space="preserve"> so</w:t>
      </w:r>
      <w:r w:rsidRPr="00622CC0">
        <w:rPr>
          <w:spacing w:val="-10"/>
          <w:szCs w:val="28"/>
          <w:lang w:val="nl-NL"/>
        </w:rPr>
        <w:t>át</w:t>
      </w:r>
      <w:r>
        <w:rPr>
          <w:spacing w:val="-10"/>
          <w:szCs w:val="28"/>
          <w:lang w:val="nl-NL"/>
        </w:rPr>
        <w:t xml:space="preserve">, </w:t>
      </w:r>
      <w:r w:rsidRPr="00C9799C">
        <w:rPr>
          <w:spacing w:val="-10"/>
          <w:szCs w:val="28"/>
          <w:lang w:val="nl-NL"/>
        </w:rPr>
        <w:t xml:space="preserve">thẩm định, trình </w:t>
      </w:r>
      <w:r w:rsidRPr="005C19A0">
        <w:rPr>
          <w:szCs w:val="28"/>
          <w:lang w:val="vi-VN"/>
        </w:rPr>
        <w:t xml:space="preserve">UBND tỉnh </w:t>
      </w:r>
      <w:r w:rsidRPr="005C19A0">
        <w:rPr>
          <w:iCs/>
          <w:szCs w:val="28"/>
          <w:lang w:val="vi-VN"/>
        </w:rPr>
        <w:t>cấp thẻ BHYT cho 1.618 trường hợp, trợ cấp</w:t>
      </w:r>
      <w:r w:rsidRPr="005C19A0">
        <w:rPr>
          <w:szCs w:val="28"/>
          <w:lang w:val="vi-VN"/>
        </w:rPr>
        <w:t xml:space="preserve"> mai táng phí 269 trường hợp</w:t>
      </w:r>
      <w:r w:rsidRPr="005C19A0">
        <w:rPr>
          <w:iCs/>
          <w:szCs w:val="28"/>
          <w:lang w:val="vi-VN"/>
        </w:rPr>
        <w:t>.</w:t>
      </w:r>
      <w:r w:rsidRPr="005C19A0">
        <w:rPr>
          <w:iCs/>
          <w:color w:val="000000"/>
          <w:szCs w:val="28"/>
          <w:lang w:val="vi-VN"/>
        </w:rPr>
        <w:t xml:space="preserve"> Số còn lại đã được cấp thẻ BHYT và trợ cấp mai táng phí tại các chính sách khác như chính sách người có công, hưu trí,...Vì vậy, các </w:t>
      </w:r>
      <w:r w:rsidRPr="00E02082">
        <w:rPr>
          <w:szCs w:val="28"/>
          <w:lang w:val="vi-VN"/>
        </w:rPr>
        <w:t>chế độ chính sách cho các đối tượng Dân công hỏa tuyến</w:t>
      </w:r>
      <w:r w:rsidRPr="005C19A0">
        <w:rPr>
          <w:szCs w:val="28"/>
          <w:lang w:val="vi-VN"/>
        </w:rPr>
        <w:t xml:space="preserve"> đã được giải quyết kịp thời, đúng chế độ quy định; hiện</w:t>
      </w:r>
      <w:r w:rsidRPr="005C19A0">
        <w:rPr>
          <w:iCs/>
          <w:color w:val="000000"/>
          <w:szCs w:val="28"/>
          <w:lang w:val="vi-VN"/>
        </w:rPr>
        <w:t xml:space="preserve"> không có hồ sơ tồn đọng tại Sở.</w:t>
      </w:r>
    </w:p>
    <w:p w:rsidR="00685423" w:rsidRPr="005C19A0" w:rsidRDefault="00685423" w:rsidP="00685423">
      <w:pPr>
        <w:spacing w:after="60" w:line="240" w:lineRule="auto"/>
        <w:ind w:firstLine="720"/>
        <w:jc w:val="both"/>
        <w:rPr>
          <w:szCs w:val="28"/>
          <w:lang w:val="vi-VN"/>
        </w:rPr>
      </w:pPr>
      <w:r>
        <w:rPr>
          <w:szCs w:val="28"/>
        </w:rPr>
        <w:t>*</w:t>
      </w:r>
      <w:r w:rsidRPr="00E02082">
        <w:rPr>
          <w:szCs w:val="28"/>
          <w:lang w:val="vi-VN"/>
        </w:rPr>
        <w:t xml:space="preserve"> </w:t>
      </w:r>
      <w:r>
        <w:rPr>
          <w:szCs w:val="28"/>
        </w:rPr>
        <w:t>C</w:t>
      </w:r>
      <w:r w:rsidRPr="00E02082">
        <w:rPr>
          <w:szCs w:val="28"/>
          <w:lang w:val="vi-VN"/>
        </w:rPr>
        <w:t>hi trả cho các hộ gia đình được UBND tỉnh tặng Bằng khen có thành tích trong kháng chiến</w:t>
      </w:r>
      <w:r w:rsidRPr="005C19A0">
        <w:rPr>
          <w:szCs w:val="28"/>
          <w:lang w:val="vi-VN"/>
        </w:rPr>
        <w:t>.</w:t>
      </w:r>
    </w:p>
    <w:p w:rsidR="00685423" w:rsidRDefault="00685423" w:rsidP="00685423">
      <w:pPr>
        <w:pStyle w:val="NoSpacing"/>
        <w:spacing w:after="60"/>
        <w:ind w:firstLine="720"/>
        <w:jc w:val="both"/>
        <w:rPr>
          <w:spacing w:val="-6"/>
          <w:szCs w:val="28"/>
        </w:rPr>
      </w:pPr>
      <w:r w:rsidRPr="005C19A0">
        <w:rPr>
          <w:szCs w:val="28"/>
          <w:lang w:val="vi-VN"/>
        </w:rPr>
        <w:t xml:space="preserve">Thực hiện Quyết định số 24/2016/QĐ-TTg ngày 14/6/2016 của Thủ tướng Chính phủ </w:t>
      </w:r>
      <w:r w:rsidRPr="00E02082">
        <w:rPr>
          <w:color w:val="000000"/>
          <w:szCs w:val="28"/>
          <w:lang w:val="nl-NL"/>
        </w:rPr>
        <w:t xml:space="preserve">về </w:t>
      </w:r>
      <w:r w:rsidRPr="00E02082">
        <w:rPr>
          <w:szCs w:val="28"/>
          <w:lang w:val="nl-NL"/>
        </w:rPr>
        <w:t>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r w:rsidRPr="005C19A0">
        <w:rPr>
          <w:szCs w:val="28"/>
          <w:lang w:val="vi-VN"/>
        </w:rPr>
        <w:t xml:space="preserve">; UBND tỉnh ban hành Kế hoạch số 341/KH-UBND ngày 27/9/2016 triển khai thực hiện; </w:t>
      </w:r>
      <w:r>
        <w:rPr>
          <w:szCs w:val="28"/>
        </w:rPr>
        <w:t xml:space="preserve">Đến nay, </w:t>
      </w:r>
      <w:r w:rsidRPr="005C19A0">
        <w:rPr>
          <w:szCs w:val="28"/>
          <w:lang w:val="vi-VN"/>
        </w:rPr>
        <w:t>đã tiếp nhận, thẩm định 9.511 hồ sơ, UBND tỉnh đã ban hành các quyết định chi trả trợ cấp một lần 3 đợt với 8.747/9.511 đối tượng được chi trả, tổng số tiền 11,737.338 tỷ đồng</w:t>
      </w:r>
      <w:r w:rsidRPr="005C19A0">
        <w:rPr>
          <w:spacing w:val="-6"/>
          <w:szCs w:val="28"/>
          <w:lang w:val="vi-VN"/>
        </w:rPr>
        <w:t xml:space="preserve"> (</w:t>
      </w:r>
      <w:r w:rsidRPr="005C19A0">
        <w:rPr>
          <w:szCs w:val="28"/>
          <w:lang w:val="vi-VN"/>
        </w:rPr>
        <w:t xml:space="preserve">Đợt 1: 4.316 trường hợp, số kinh phí 5,423 tỷ đồng; đợt 2: 3.819 trường hợp, số kinh phí 4,952 tỷ đồng; đợt 3: 612 trường hợp, số kinh phí 762,338 triệu đồng); </w:t>
      </w:r>
      <w:r w:rsidRPr="005C19A0">
        <w:rPr>
          <w:spacing w:val="-6"/>
          <w:szCs w:val="28"/>
          <w:lang w:val="vi-VN"/>
        </w:rPr>
        <w:t>còn lại 764 hồ sơ chưa đảm bảo điều kiện, thủ tục đang được các địa phương hướng dẫn bổ sung, hoàn thiện để giải quyết chính sách theo quy định.</w:t>
      </w:r>
    </w:p>
    <w:p w:rsidR="00685423" w:rsidRDefault="00685423" w:rsidP="00685423">
      <w:pPr>
        <w:spacing w:line="320" w:lineRule="exact"/>
        <w:ind w:firstLine="720"/>
        <w:jc w:val="both"/>
        <w:rPr>
          <w:szCs w:val="28"/>
          <w:lang w:val="es-ES_tradnl"/>
        </w:rPr>
      </w:pPr>
      <w:r w:rsidRPr="00685423">
        <w:rPr>
          <w:szCs w:val="28"/>
          <w:lang w:val="es-ES_tradnl"/>
        </w:rPr>
        <w:t>(3) Xây dựng bộ tiêu chí cho trường điển hình tiên tiế</w:t>
      </w:r>
      <w:r>
        <w:rPr>
          <w:szCs w:val="28"/>
          <w:lang w:val="es-ES_tradnl"/>
        </w:rPr>
        <w:t>n: N</w:t>
      </w:r>
      <w:r w:rsidRPr="00561FD0">
        <w:rPr>
          <w:szCs w:val="28"/>
          <w:lang w:val="es-ES_tradnl"/>
        </w:rPr>
        <w:t>ội</w:t>
      </w:r>
      <w:r>
        <w:rPr>
          <w:szCs w:val="28"/>
          <w:lang w:val="es-ES_tradnl"/>
        </w:rPr>
        <w:t xml:space="preserve"> dung n</w:t>
      </w:r>
      <w:r w:rsidRPr="00561FD0">
        <w:rPr>
          <w:szCs w:val="28"/>
          <w:lang w:val="es-ES_tradnl"/>
        </w:rPr>
        <w:t>ày</w:t>
      </w:r>
      <w:r>
        <w:rPr>
          <w:szCs w:val="28"/>
          <w:lang w:val="es-ES_tradnl"/>
        </w:rPr>
        <w:t>,</w:t>
      </w:r>
      <w:r w:rsidRPr="00E02082">
        <w:rPr>
          <w:szCs w:val="28"/>
          <w:lang w:val="es-ES_tradnl"/>
        </w:rPr>
        <w:t xml:space="preserve"> </w:t>
      </w:r>
      <w:r>
        <w:rPr>
          <w:szCs w:val="28"/>
          <w:lang w:val="es-ES_tradnl"/>
        </w:rPr>
        <w:t>hi</w:t>
      </w:r>
      <w:r w:rsidRPr="00B9645F">
        <w:rPr>
          <w:szCs w:val="28"/>
          <w:lang w:val="es-ES_tradnl"/>
        </w:rPr>
        <w:t>ện</w:t>
      </w:r>
      <w:r>
        <w:rPr>
          <w:szCs w:val="28"/>
          <w:lang w:val="es-ES_tradnl"/>
        </w:rPr>
        <w:t xml:space="preserve"> </w:t>
      </w:r>
      <w:r w:rsidRPr="00E02082">
        <w:rPr>
          <w:szCs w:val="28"/>
          <w:lang w:val="es-ES_tradnl"/>
        </w:rPr>
        <w:t xml:space="preserve">trung ương chưa có quy định và hướng dẫn </w:t>
      </w:r>
      <w:r>
        <w:rPr>
          <w:szCs w:val="28"/>
          <w:lang w:val="es-ES_tradnl"/>
        </w:rPr>
        <w:t>c</w:t>
      </w:r>
      <w:r w:rsidRPr="00561FD0">
        <w:rPr>
          <w:szCs w:val="28"/>
          <w:lang w:val="es-ES_tradnl"/>
        </w:rPr>
        <w:t>ụ</w:t>
      </w:r>
      <w:r>
        <w:rPr>
          <w:szCs w:val="28"/>
          <w:lang w:val="es-ES_tradnl"/>
        </w:rPr>
        <w:t xml:space="preserve"> th</w:t>
      </w:r>
      <w:r w:rsidRPr="00561FD0">
        <w:rPr>
          <w:szCs w:val="28"/>
          <w:lang w:val="es-ES_tradnl"/>
        </w:rPr>
        <w:t>ể</w:t>
      </w:r>
      <w:r>
        <w:rPr>
          <w:szCs w:val="28"/>
          <w:lang w:val="es-ES_tradnl"/>
        </w:rPr>
        <w:t xml:space="preserve"> vi</w:t>
      </w:r>
      <w:r w:rsidRPr="00561FD0">
        <w:rPr>
          <w:szCs w:val="28"/>
          <w:lang w:val="es-ES_tradnl"/>
        </w:rPr>
        <w:t>ệc</w:t>
      </w:r>
      <w:r>
        <w:rPr>
          <w:szCs w:val="28"/>
          <w:lang w:val="es-ES_tradnl"/>
        </w:rPr>
        <w:t xml:space="preserve"> </w:t>
      </w:r>
      <w:r w:rsidRPr="00E02082">
        <w:rPr>
          <w:szCs w:val="28"/>
          <w:lang w:val="es-ES_tradnl"/>
        </w:rPr>
        <w:t xml:space="preserve">xây dựng bộ tiêu chí trường điển hình tiên tiến trong cơ sở giáo dục nghề nghiệp. </w:t>
      </w:r>
    </w:p>
    <w:p w:rsidR="000342F0" w:rsidRDefault="000342F0" w:rsidP="000342F0">
      <w:pPr>
        <w:spacing w:after="60" w:line="240" w:lineRule="auto"/>
        <w:ind w:firstLine="720"/>
        <w:jc w:val="both"/>
        <w:rPr>
          <w:iCs/>
          <w:color w:val="000000"/>
          <w:szCs w:val="28"/>
          <w:lang w:val="es-ES_tradnl"/>
        </w:rPr>
      </w:pPr>
      <w:r>
        <w:rPr>
          <w:szCs w:val="28"/>
          <w:lang w:val="es-ES_tradnl"/>
        </w:rPr>
        <w:lastRenderedPageBreak/>
        <w:t xml:space="preserve">(4) </w:t>
      </w:r>
      <w:r>
        <w:rPr>
          <w:iCs/>
          <w:color w:val="000000"/>
          <w:szCs w:val="28"/>
          <w:lang w:val="es-ES_tradnl"/>
        </w:rPr>
        <w:t>V</w:t>
      </w:r>
      <w:r w:rsidRPr="005C19A0">
        <w:rPr>
          <w:iCs/>
          <w:color w:val="000000"/>
          <w:szCs w:val="28"/>
          <w:lang w:val="es-ES_tradnl"/>
        </w:rPr>
        <w:t>ề công tác quản lý nhà nước về xuất khẩu lao động</w:t>
      </w:r>
    </w:p>
    <w:p w:rsidR="000342F0" w:rsidRPr="005C19A0" w:rsidRDefault="000342F0" w:rsidP="000342F0">
      <w:pPr>
        <w:pStyle w:val="NoSpacing"/>
        <w:spacing w:after="60"/>
        <w:ind w:firstLine="720"/>
        <w:jc w:val="both"/>
        <w:rPr>
          <w:iCs/>
          <w:color w:val="000000"/>
          <w:szCs w:val="28"/>
          <w:lang w:val="es-ES_tradnl"/>
        </w:rPr>
      </w:pPr>
      <w:r>
        <w:rPr>
          <w:iCs/>
          <w:color w:val="000000"/>
          <w:szCs w:val="28"/>
          <w:lang w:val="es-ES_tradnl"/>
        </w:rPr>
        <w:t>UBND tỉnh đã chỉ đạo Sở Lao động Thương binh và Xã hội:</w:t>
      </w:r>
    </w:p>
    <w:p w:rsidR="000342F0" w:rsidRPr="00E02082" w:rsidRDefault="000342F0" w:rsidP="000342F0">
      <w:pPr>
        <w:pStyle w:val="NoSpacing"/>
        <w:spacing w:after="60"/>
        <w:jc w:val="both"/>
        <w:rPr>
          <w:bCs/>
          <w:szCs w:val="28"/>
          <w:lang w:val="nl-NL"/>
        </w:rPr>
      </w:pPr>
      <w:r w:rsidRPr="005C19A0">
        <w:rPr>
          <w:iCs/>
          <w:color w:val="000000"/>
          <w:szCs w:val="28"/>
          <w:lang w:val="es-ES_tradnl"/>
        </w:rPr>
        <w:tab/>
        <w:t>-</w:t>
      </w:r>
      <w:r w:rsidRPr="00E02082">
        <w:rPr>
          <w:bCs/>
          <w:szCs w:val="28"/>
          <w:lang w:val="nl-NL"/>
        </w:rPr>
        <w:t xml:space="preserve"> </w:t>
      </w:r>
      <w:r w:rsidRPr="00D32379">
        <w:rPr>
          <w:bCs/>
          <w:szCs w:val="28"/>
          <w:lang w:val="nl-NL"/>
        </w:rPr>
        <w:t>Đ</w:t>
      </w:r>
      <w:r w:rsidRPr="00E02082">
        <w:rPr>
          <w:bCs/>
          <w:szCs w:val="28"/>
          <w:lang w:val="nl-NL"/>
        </w:rPr>
        <w:t>ẩy mạnh các hoạt động tư vấn, tuyển chọn lao động đi làm việc nước ngoài:</w:t>
      </w:r>
      <w:r w:rsidRPr="00E02082">
        <w:rPr>
          <w:lang w:val="sq-AL"/>
        </w:rPr>
        <w:t xml:space="preserve"> 9 tháng đầu năm 2018 đã có 5.854 người xuất cảnh đi làm việc nước ngoài, đạt 78% kế hoạch năm 2018. Trong đó, thị trường Đài Loan: 2.678 người, Hàn Quốc: 674 người, Nhật Bản: 1.424 người, Trung Đông: 266 người, Bắc Phi:187 người, Malaysia: 86 người và các nước khác: 539 người.</w:t>
      </w:r>
    </w:p>
    <w:p w:rsidR="000342F0" w:rsidRPr="00E02082" w:rsidRDefault="000342F0" w:rsidP="000342F0">
      <w:pPr>
        <w:spacing w:after="60" w:line="240" w:lineRule="auto"/>
        <w:ind w:firstLine="720"/>
        <w:jc w:val="both"/>
        <w:rPr>
          <w:bCs/>
          <w:szCs w:val="28"/>
          <w:lang w:val="nl-NL"/>
        </w:rPr>
      </w:pPr>
      <w:r w:rsidRPr="00E02082">
        <w:rPr>
          <w:bCs/>
          <w:szCs w:val="28"/>
          <w:lang w:val="nl-NL"/>
        </w:rPr>
        <w:t xml:space="preserve">- </w:t>
      </w:r>
      <w:r>
        <w:rPr>
          <w:bCs/>
          <w:szCs w:val="28"/>
          <w:lang w:val="nl-NL"/>
        </w:rPr>
        <w:t>Tri</w:t>
      </w:r>
      <w:r w:rsidRPr="00D32379">
        <w:rPr>
          <w:bCs/>
          <w:szCs w:val="28"/>
          <w:lang w:val="nl-NL"/>
        </w:rPr>
        <w:t>ển</w:t>
      </w:r>
      <w:r>
        <w:rPr>
          <w:bCs/>
          <w:szCs w:val="28"/>
          <w:lang w:val="nl-NL"/>
        </w:rPr>
        <w:t xml:space="preserve"> khai</w:t>
      </w:r>
      <w:r w:rsidRPr="00E02082">
        <w:rPr>
          <w:bCs/>
          <w:szCs w:val="28"/>
          <w:lang w:val="nl-NL"/>
        </w:rPr>
        <w:t xml:space="preserve"> </w:t>
      </w:r>
      <w:r>
        <w:rPr>
          <w:bCs/>
          <w:szCs w:val="28"/>
          <w:lang w:val="nl-NL"/>
        </w:rPr>
        <w:t>c</w:t>
      </w:r>
      <w:r w:rsidRPr="007C34BC">
        <w:rPr>
          <w:bCs/>
          <w:szCs w:val="28"/>
          <w:lang w:val="nl-NL"/>
        </w:rPr>
        <w:t>ó</w:t>
      </w:r>
      <w:r w:rsidRPr="00E02082">
        <w:rPr>
          <w:bCs/>
          <w:szCs w:val="28"/>
          <w:lang w:val="nl-NL"/>
        </w:rPr>
        <w:t xml:space="preserve"> hiệu quả chương trình hợp tác lao động</w:t>
      </w:r>
      <w:r>
        <w:rPr>
          <w:bCs/>
          <w:szCs w:val="28"/>
          <w:lang w:val="nl-NL"/>
        </w:rPr>
        <w:t xml:space="preserve"> v</w:t>
      </w:r>
      <w:r w:rsidRPr="00D32379">
        <w:rPr>
          <w:bCs/>
          <w:szCs w:val="28"/>
          <w:lang w:val="nl-NL"/>
        </w:rPr>
        <w:t>ớ</w:t>
      </w:r>
      <w:r>
        <w:rPr>
          <w:bCs/>
          <w:szCs w:val="28"/>
          <w:lang w:val="nl-NL"/>
        </w:rPr>
        <w:t>i H</w:t>
      </w:r>
      <w:r w:rsidRPr="00D32379">
        <w:rPr>
          <w:bCs/>
          <w:szCs w:val="28"/>
          <w:lang w:val="nl-NL"/>
        </w:rPr>
        <w:t>àn</w:t>
      </w:r>
      <w:r>
        <w:rPr>
          <w:bCs/>
          <w:szCs w:val="28"/>
          <w:lang w:val="nl-NL"/>
        </w:rPr>
        <w:t xml:space="preserve"> Qu</w:t>
      </w:r>
      <w:r w:rsidRPr="00D32379">
        <w:rPr>
          <w:bCs/>
          <w:szCs w:val="28"/>
          <w:lang w:val="nl-NL"/>
        </w:rPr>
        <w:t>ốc</w:t>
      </w:r>
      <w:r>
        <w:rPr>
          <w:bCs/>
          <w:szCs w:val="28"/>
          <w:lang w:val="nl-NL"/>
        </w:rPr>
        <w:t>, Nh</w:t>
      </w:r>
      <w:r w:rsidRPr="00D32379">
        <w:rPr>
          <w:bCs/>
          <w:szCs w:val="28"/>
          <w:lang w:val="nl-NL"/>
        </w:rPr>
        <w:t>ật</w:t>
      </w:r>
      <w:r>
        <w:rPr>
          <w:bCs/>
          <w:szCs w:val="28"/>
          <w:lang w:val="nl-NL"/>
        </w:rPr>
        <w:t xml:space="preserve"> B</w:t>
      </w:r>
      <w:r w:rsidRPr="00D32379">
        <w:rPr>
          <w:bCs/>
          <w:szCs w:val="28"/>
          <w:lang w:val="nl-NL"/>
        </w:rPr>
        <w:t>ản</w:t>
      </w:r>
      <w:r>
        <w:rPr>
          <w:bCs/>
          <w:szCs w:val="28"/>
          <w:lang w:val="nl-NL"/>
        </w:rPr>
        <w:t xml:space="preserve">, </w:t>
      </w:r>
      <w:r w:rsidRPr="00D32379">
        <w:rPr>
          <w:bCs/>
          <w:szCs w:val="28"/>
          <w:lang w:val="nl-NL"/>
        </w:rPr>
        <w:t>đã</w:t>
      </w:r>
      <w:r w:rsidRPr="00E02082">
        <w:rPr>
          <w:bCs/>
          <w:szCs w:val="28"/>
          <w:lang w:val="nl-NL"/>
        </w:rPr>
        <w:t xml:space="preserve"> đưa 378 người đi làm việc tại Nhật Bản, Hàn Quốc. Trong đó: Chương trình EPS: 265 người; Chương trình điều dưỡng viên Nhật Bản: 28 người; chương trình thực tập sinh tại Nhật Bản: 85 người</w:t>
      </w:r>
      <w:r>
        <w:rPr>
          <w:bCs/>
          <w:szCs w:val="28"/>
          <w:lang w:val="nl-NL"/>
        </w:rPr>
        <w:t>, tri</w:t>
      </w:r>
      <w:r w:rsidRPr="00D32379">
        <w:rPr>
          <w:bCs/>
          <w:szCs w:val="28"/>
          <w:lang w:val="nl-NL"/>
        </w:rPr>
        <w:t>ển</w:t>
      </w:r>
      <w:r>
        <w:rPr>
          <w:bCs/>
          <w:szCs w:val="28"/>
          <w:lang w:val="nl-NL"/>
        </w:rPr>
        <w:t xml:space="preserve"> khai ch</w:t>
      </w:r>
      <w:r w:rsidRPr="00D32379">
        <w:rPr>
          <w:bCs/>
          <w:szCs w:val="28"/>
          <w:lang w:val="nl-NL"/>
        </w:rPr>
        <w:t>ươ</w:t>
      </w:r>
      <w:r>
        <w:rPr>
          <w:bCs/>
          <w:szCs w:val="28"/>
          <w:lang w:val="nl-NL"/>
        </w:rPr>
        <w:t>ng tr</w:t>
      </w:r>
      <w:r w:rsidRPr="00D32379">
        <w:rPr>
          <w:bCs/>
          <w:szCs w:val="28"/>
          <w:lang w:val="nl-NL"/>
        </w:rPr>
        <w:t>ình</w:t>
      </w:r>
      <w:r>
        <w:rPr>
          <w:bCs/>
          <w:szCs w:val="28"/>
          <w:lang w:val="nl-NL"/>
        </w:rPr>
        <w:t xml:space="preserve"> h</w:t>
      </w:r>
      <w:r w:rsidRPr="00D32379">
        <w:rPr>
          <w:bCs/>
          <w:szCs w:val="28"/>
          <w:lang w:val="nl-NL"/>
        </w:rPr>
        <w:t>ợp</w:t>
      </w:r>
      <w:r>
        <w:rPr>
          <w:bCs/>
          <w:szCs w:val="28"/>
          <w:lang w:val="nl-NL"/>
        </w:rPr>
        <w:t xml:space="preserve"> t</w:t>
      </w:r>
      <w:r w:rsidRPr="00D32379">
        <w:rPr>
          <w:bCs/>
          <w:szCs w:val="28"/>
          <w:lang w:val="nl-NL"/>
        </w:rPr>
        <w:t>ác</w:t>
      </w:r>
      <w:r>
        <w:rPr>
          <w:bCs/>
          <w:szCs w:val="28"/>
          <w:lang w:val="nl-NL"/>
        </w:rPr>
        <w:t xml:space="preserve"> lao </w:t>
      </w:r>
      <w:r w:rsidRPr="00D32379">
        <w:rPr>
          <w:bCs/>
          <w:szCs w:val="28"/>
          <w:lang w:val="nl-NL"/>
        </w:rPr>
        <w:t>động</w:t>
      </w:r>
      <w:r>
        <w:rPr>
          <w:bCs/>
          <w:szCs w:val="28"/>
          <w:lang w:val="nl-NL"/>
        </w:rPr>
        <w:t xml:space="preserve"> v</w:t>
      </w:r>
      <w:r w:rsidRPr="00D32379">
        <w:rPr>
          <w:bCs/>
          <w:szCs w:val="28"/>
          <w:lang w:val="nl-NL"/>
        </w:rPr>
        <w:t>ới</w:t>
      </w:r>
      <w:r>
        <w:rPr>
          <w:bCs/>
          <w:szCs w:val="28"/>
          <w:lang w:val="nl-NL"/>
        </w:rPr>
        <w:t xml:space="preserve"> CHLB </w:t>
      </w:r>
      <w:r w:rsidRPr="00D32379">
        <w:rPr>
          <w:bCs/>
          <w:szCs w:val="28"/>
          <w:lang w:val="nl-NL"/>
        </w:rPr>
        <w:t>Đức</w:t>
      </w:r>
      <w:r>
        <w:rPr>
          <w:bCs/>
          <w:szCs w:val="28"/>
          <w:lang w:val="nl-NL"/>
        </w:rPr>
        <w:t xml:space="preserve">; </w:t>
      </w:r>
      <w:r w:rsidRPr="00E02082">
        <w:rPr>
          <w:bCs/>
          <w:szCs w:val="28"/>
          <w:lang w:val="nl-NL"/>
        </w:rPr>
        <w:t xml:space="preserve">thực hiện </w:t>
      </w:r>
      <w:r>
        <w:rPr>
          <w:bCs/>
          <w:szCs w:val="28"/>
          <w:lang w:val="nl-NL"/>
        </w:rPr>
        <w:t>t</w:t>
      </w:r>
      <w:r w:rsidRPr="007C34BC">
        <w:rPr>
          <w:bCs/>
          <w:szCs w:val="28"/>
          <w:lang w:val="nl-NL"/>
        </w:rPr>
        <w:t>ốt</w:t>
      </w:r>
      <w:r>
        <w:rPr>
          <w:bCs/>
          <w:szCs w:val="28"/>
          <w:lang w:val="nl-NL"/>
        </w:rPr>
        <w:t xml:space="preserve"> </w:t>
      </w:r>
      <w:r w:rsidRPr="00E02082">
        <w:rPr>
          <w:bCs/>
          <w:szCs w:val="28"/>
          <w:lang w:val="nl-NL"/>
        </w:rPr>
        <w:t>các chính sách hỗ trợ người lao động đi làm việc nước ngoài</w:t>
      </w:r>
      <w:r>
        <w:rPr>
          <w:bCs/>
          <w:szCs w:val="28"/>
          <w:lang w:val="nl-NL"/>
        </w:rPr>
        <w:t xml:space="preserve"> cho n</w:t>
      </w:r>
      <w:r w:rsidRPr="00E02082">
        <w:rPr>
          <w:bCs/>
          <w:szCs w:val="28"/>
          <w:lang w:val="nl-NL"/>
        </w:rPr>
        <w:t xml:space="preserve">gười dân bị ảnh hưởng bởi sự cố môi trường biển; </w:t>
      </w:r>
      <w:r>
        <w:rPr>
          <w:bCs/>
          <w:szCs w:val="28"/>
          <w:lang w:val="nl-NL"/>
        </w:rPr>
        <w:t>ng</w:t>
      </w:r>
      <w:r w:rsidRPr="00364625">
        <w:rPr>
          <w:bCs/>
          <w:szCs w:val="28"/>
          <w:lang w:val="nl-NL"/>
        </w:rPr>
        <w:t>ư</w:t>
      </w:r>
      <w:r w:rsidRPr="00E02082">
        <w:rPr>
          <w:bCs/>
          <w:szCs w:val="28"/>
          <w:lang w:val="nl-NL"/>
        </w:rPr>
        <w:t>ời lao động thuộc xã đặc biệt khó khăn ven biển; người lao động bị thu đất sản xuất; lao động thuộc h</w:t>
      </w:r>
      <w:r w:rsidRPr="00364625">
        <w:rPr>
          <w:bCs/>
          <w:szCs w:val="28"/>
          <w:lang w:val="nl-NL"/>
        </w:rPr>
        <w:t>ộ</w:t>
      </w:r>
      <w:r w:rsidRPr="00E02082">
        <w:rPr>
          <w:bCs/>
          <w:szCs w:val="28"/>
          <w:lang w:val="nl-NL"/>
        </w:rPr>
        <w:t xml:space="preserve"> nghèo, hộ cận nghèo, thân nhân người có công với cách mạng.</w:t>
      </w:r>
    </w:p>
    <w:p w:rsidR="000342F0" w:rsidRPr="00E02082" w:rsidRDefault="000342F0" w:rsidP="000342F0">
      <w:pPr>
        <w:spacing w:after="60" w:line="240" w:lineRule="auto"/>
        <w:ind w:firstLine="720"/>
        <w:jc w:val="both"/>
        <w:rPr>
          <w:bCs/>
          <w:szCs w:val="28"/>
          <w:lang w:val="nl-NL"/>
        </w:rPr>
      </w:pPr>
      <w:r w:rsidRPr="00E02082">
        <w:rPr>
          <w:bCs/>
          <w:szCs w:val="28"/>
          <w:lang w:val="nl-NL"/>
        </w:rPr>
        <w:t xml:space="preserve">- </w:t>
      </w:r>
      <w:r w:rsidRPr="007C34BC">
        <w:rPr>
          <w:bCs/>
          <w:szCs w:val="28"/>
          <w:lang w:val="nl-NL"/>
        </w:rPr>
        <w:t>Đẩy</w:t>
      </w:r>
      <w:r>
        <w:rPr>
          <w:bCs/>
          <w:szCs w:val="28"/>
          <w:lang w:val="nl-NL"/>
        </w:rPr>
        <w:t xml:space="preserve"> m</w:t>
      </w:r>
      <w:r w:rsidRPr="007C34BC">
        <w:rPr>
          <w:bCs/>
          <w:szCs w:val="28"/>
          <w:lang w:val="nl-NL"/>
        </w:rPr>
        <w:t>ạnh</w:t>
      </w:r>
      <w:r>
        <w:rPr>
          <w:bCs/>
          <w:szCs w:val="28"/>
          <w:lang w:val="nl-NL"/>
        </w:rPr>
        <w:t xml:space="preserve"> c</w:t>
      </w:r>
      <w:r w:rsidRPr="007C34BC">
        <w:rPr>
          <w:bCs/>
          <w:szCs w:val="28"/>
          <w:lang w:val="nl-NL"/>
        </w:rPr>
        <w:t>ô</w:t>
      </w:r>
      <w:r>
        <w:rPr>
          <w:bCs/>
          <w:szCs w:val="28"/>
          <w:lang w:val="nl-NL"/>
        </w:rPr>
        <w:t>ng t</w:t>
      </w:r>
      <w:r w:rsidRPr="007C34BC">
        <w:rPr>
          <w:bCs/>
          <w:szCs w:val="28"/>
          <w:lang w:val="nl-NL"/>
        </w:rPr>
        <w:t>ác</w:t>
      </w:r>
      <w:r w:rsidRPr="00E02082">
        <w:rPr>
          <w:bCs/>
          <w:szCs w:val="28"/>
          <w:lang w:val="nl-NL"/>
        </w:rPr>
        <w:t xml:space="preserve"> tuyên truyền, vận động lao động hết hạn hợp đồng về nước và hoàn thiện hồ sơ đăng ký dự tuyển tham gia Chương trình EPS. Hướng dẫn hoàn thiện hồ sơ đăng ký dự tuyển làm việc tại Hàn Quốc theo Chương trình EPS cho 127 lao động đạt yêu cầu kỳ thi tiếng Hàn ngành sản xuất chế tạo và 68 lao động đạt yêu cầu kỳ thi tiếng Hàn ngành ngư nghiệp</w:t>
      </w:r>
      <w:r>
        <w:rPr>
          <w:bCs/>
          <w:szCs w:val="28"/>
          <w:lang w:val="nl-NL"/>
        </w:rPr>
        <w:t xml:space="preserve"> thu</w:t>
      </w:r>
      <w:r w:rsidRPr="007C34BC">
        <w:rPr>
          <w:bCs/>
          <w:szCs w:val="28"/>
          <w:lang w:val="nl-NL"/>
        </w:rPr>
        <w:t>ộc</w:t>
      </w:r>
      <w:r>
        <w:rPr>
          <w:bCs/>
          <w:szCs w:val="28"/>
          <w:lang w:val="nl-NL"/>
        </w:rPr>
        <w:t xml:space="preserve"> c</w:t>
      </w:r>
      <w:r w:rsidRPr="007C34BC">
        <w:rPr>
          <w:bCs/>
          <w:szCs w:val="28"/>
          <w:lang w:val="nl-NL"/>
        </w:rPr>
        <w:t>ác</w:t>
      </w:r>
      <w:r>
        <w:rPr>
          <w:bCs/>
          <w:szCs w:val="28"/>
          <w:lang w:val="nl-NL"/>
        </w:rPr>
        <w:t xml:space="preserve"> </w:t>
      </w:r>
      <w:r w:rsidRPr="007C34BC">
        <w:rPr>
          <w:bCs/>
          <w:szCs w:val="28"/>
          <w:lang w:val="nl-NL"/>
        </w:rPr>
        <w:t>địa</w:t>
      </w:r>
      <w:r>
        <w:rPr>
          <w:bCs/>
          <w:szCs w:val="28"/>
          <w:lang w:val="nl-NL"/>
        </w:rPr>
        <w:t xml:space="preserve"> ph</w:t>
      </w:r>
      <w:r w:rsidRPr="007C34BC">
        <w:rPr>
          <w:bCs/>
          <w:szCs w:val="28"/>
          <w:lang w:val="nl-NL"/>
        </w:rPr>
        <w:t>ươ</w:t>
      </w:r>
      <w:r>
        <w:rPr>
          <w:bCs/>
          <w:szCs w:val="28"/>
          <w:lang w:val="nl-NL"/>
        </w:rPr>
        <w:t>ng b</w:t>
      </w:r>
      <w:r w:rsidRPr="007C34BC">
        <w:rPr>
          <w:bCs/>
          <w:szCs w:val="28"/>
          <w:lang w:val="nl-NL"/>
        </w:rPr>
        <w:t>ị</w:t>
      </w:r>
      <w:r>
        <w:rPr>
          <w:bCs/>
          <w:szCs w:val="28"/>
          <w:lang w:val="nl-NL"/>
        </w:rPr>
        <w:t xml:space="preserve"> </w:t>
      </w:r>
      <w:r w:rsidRPr="007C34BC">
        <w:rPr>
          <w:bCs/>
          <w:szCs w:val="28"/>
          <w:lang w:val="nl-NL"/>
        </w:rPr>
        <w:t>ản</w:t>
      </w:r>
      <w:r>
        <w:rPr>
          <w:bCs/>
          <w:szCs w:val="28"/>
          <w:lang w:val="nl-NL"/>
        </w:rPr>
        <w:t>h h</w:t>
      </w:r>
      <w:r w:rsidRPr="007C34BC">
        <w:rPr>
          <w:bCs/>
          <w:szCs w:val="28"/>
          <w:lang w:val="nl-NL"/>
        </w:rPr>
        <w:t>ưởng</w:t>
      </w:r>
      <w:r>
        <w:rPr>
          <w:bCs/>
          <w:szCs w:val="28"/>
          <w:lang w:val="nl-NL"/>
        </w:rPr>
        <w:t xml:space="preserve"> b</w:t>
      </w:r>
      <w:r w:rsidRPr="007C34BC">
        <w:rPr>
          <w:bCs/>
          <w:szCs w:val="28"/>
          <w:lang w:val="nl-NL"/>
        </w:rPr>
        <w:t>ởi</w:t>
      </w:r>
      <w:r>
        <w:rPr>
          <w:bCs/>
          <w:szCs w:val="28"/>
          <w:lang w:val="nl-NL"/>
        </w:rPr>
        <w:t xml:space="preserve"> s</w:t>
      </w:r>
      <w:r w:rsidRPr="007C34BC">
        <w:rPr>
          <w:bCs/>
          <w:szCs w:val="28"/>
          <w:lang w:val="nl-NL"/>
        </w:rPr>
        <w:t>ự</w:t>
      </w:r>
      <w:r>
        <w:rPr>
          <w:bCs/>
          <w:szCs w:val="28"/>
          <w:lang w:val="nl-NL"/>
        </w:rPr>
        <w:t xml:space="preserve"> c</w:t>
      </w:r>
      <w:r w:rsidRPr="007C34BC">
        <w:rPr>
          <w:bCs/>
          <w:szCs w:val="28"/>
          <w:lang w:val="nl-NL"/>
        </w:rPr>
        <w:t>ố</w:t>
      </w:r>
      <w:r>
        <w:rPr>
          <w:bCs/>
          <w:szCs w:val="28"/>
          <w:lang w:val="nl-NL"/>
        </w:rPr>
        <w:t xml:space="preserve"> m</w:t>
      </w:r>
      <w:r w:rsidRPr="007C34BC">
        <w:rPr>
          <w:bCs/>
          <w:szCs w:val="28"/>
          <w:lang w:val="nl-NL"/>
        </w:rPr>
        <w:t>ô</w:t>
      </w:r>
      <w:r>
        <w:rPr>
          <w:bCs/>
          <w:szCs w:val="28"/>
          <w:lang w:val="nl-NL"/>
        </w:rPr>
        <w:t>i tr</w:t>
      </w:r>
      <w:r w:rsidRPr="007C34BC">
        <w:rPr>
          <w:bCs/>
          <w:szCs w:val="28"/>
          <w:lang w:val="nl-NL"/>
        </w:rPr>
        <w:t>ường</w:t>
      </w:r>
      <w:r>
        <w:rPr>
          <w:bCs/>
          <w:szCs w:val="28"/>
          <w:lang w:val="nl-NL"/>
        </w:rPr>
        <w:t xml:space="preserve"> bi</w:t>
      </w:r>
      <w:r w:rsidRPr="007C34BC">
        <w:rPr>
          <w:bCs/>
          <w:szCs w:val="28"/>
          <w:lang w:val="nl-NL"/>
        </w:rPr>
        <w:t>ển</w:t>
      </w:r>
      <w:r w:rsidRPr="00E02082">
        <w:rPr>
          <w:bCs/>
          <w:szCs w:val="28"/>
          <w:lang w:val="nl-NL"/>
        </w:rPr>
        <w:t>.</w:t>
      </w:r>
    </w:p>
    <w:p w:rsidR="000342F0" w:rsidRPr="00E02082" w:rsidRDefault="000342F0" w:rsidP="000342F0">
      <w:pPr>
        <w:spacing w:after="60" w:line="240" w:lineRule="auto"/>
        <w:ind w:firstLine="720"/>
        <w:jc w:val="both"/>
        <w:rPr>
          <w:szCs w:val="28"/>
          <w:lang w:val="es-ES_tradnl"/>
        </w:rPr>
      </w:pPr>
      <w:r w:rsidRPr="00E02082">
        <w:rPr>
          <w:bCs/>
          <w:szCs w:val="28"/>
          <w:lang w:val="nl-NL"/>
        </w:rPr>
        <w:t xml:space="preserve">- </w:t>
      </w:r>
      <w:r>
        <w:rPr>
          <w:bCs/>
          <w:szCs w:val="28"/>
          <w:lang w:val="nl-NL"/>
        </w:rPr>
        <w:t>R</w:t>
      </w:r>
      <w:r w:rsidRPr="00E02082">
        <w:rPr>
          <w:bCs/>
          <w:szCs w:val="28"/>
          <w:lang w:val="nl-NL"/>
        </w:rPr>
        <w:t xml:space="preserve">à soát, </w:t>
      </w:r>
      <w:r>
        <w:rPr>
          <w:bCs/>
          <w:szCs w:val="28"/>
          <w:lang w:val="nl-NL"/>
        </w:rPr>
        <w:t>ki</w:t>
      </w:r>
      <w:r w:rsidRPr="00DB1778">
        <w:rPr>
          <w:bCs/>
          <w:szCs w:val="28"/>
          <w:lang w:val="nl-NL"/>
        </w:rPr>
        <w:t>ểm</w:t>
      </w:r>
      <w:r>
        <w:rPr>
          <w:bCs/>
          <w:szCs w:val="28"/>
          <w:lang w:val="nl-NL"/>
        </w:rPr>
        <w:t xml:space="preserve"> tra, </w:t>
      </w:r>
      <w:r w:rsidRPr="00DB1778">
        <w:rPr>
          <w:bCs/>
          <w:szCs w:val="28"/>
          <w:lang w:val="nl-NL"/>
        </w:rPr>
        <w:t>đánh</w:t>
      </w:r>
      <w:r>
        <w:rPr>
          <w:bCs/>
          <w:szCs w:val="28"/>
          <w:lang w:val="nl-NL"/>
        </w:rPr>
        <w:t xml:space="preserve"> gi</w:t>
      </w:r>
      <w:r w:rsidRPr="00DB1778">
        <w:rPr>
          <w:bCs/>
          <w:szCs w:val="28"/>
          <w:lang w:val="nl-NL"/>
        </w:rPr>
        <w:t>á</w:t>
      </w:r>
      <w:r w:rsidRPr="00E02082">
        <w:rPr>
          <w:bCs/>
          <w:szCs w:val="28"/>
          <w:lang w:val="nl-NL"/>
        </w:rPr>
        <w:t xml:space="preserve"> các đơn vị, doanh nghiệp, cá nhân hoạt động dịch vụ việc làm, cung ứng lao động đi làm việc nước ngoài</w:t>
      </w:r>
      <w:r>
        <w:rPr>
          <w:bCs/>
          <w:szCs w:val="28"/>
          <w:lang w:val="nl-NL"/>
        </w:rPr>
        <w:t>; c</w:t>
      </w:r>
      <w:r w:rsidRPr="00DB1778">
        <w:rPr>
          <w:bCs/>
          <w:szCs w:val="28"/>
          <w:lang w:val="nl-NL"/>
        </w:rPr>
        <w:t>ô</w:t>
      </w:r>
      <w:r>
        <w:rPr>
          <w:bCs/>
          <w:szCs w:val="28"/>
          <w:lang w:val="nl-NL"/>
        </w:rPr>
        <w:t>ng khai th</w:t>
      </w:r>
      <w:r w:rsidRPr="00DB1778">
        <w:rPr>
          <w:bCs/>
          <w:szCs w:val="28"/>
          <w:lang w:val="nl-NL"/>
        </w:rPr>
        <w:t>ô</w:t>
      </w:r>
      <w:r>
        <w:rPr>
          <w:bCs/>
          <w:szCs w:val="28"/>
          <w:lang w:val="nl-NL"/>
        </w:rPr>
        <w:t>ng tin tr</w:t>
      </w:r>
      <w:r w:rsidRPr="00DB1778">
        <w:rPr>
          <w:bCs/>
          <w:szCs w:val="28"/>
          <w:lang w:val="nl-NL"/>
        </w:rPr>
        <w:t>ê</w:t>
      </w:r>
      <w:r>
        <w:rPr>
          <w:bCs/>
          <w:szCs w:val="28"/>
          <w:lang w:val="nl-NL"/>
        </w:rPr>
        <w:t>n C</w:t>
      </w:r>
      <w:r w:rsidRPr="00DB1778">
        <w:rPr>
          <w:bCs/>
          <w:szCs w:val="28"/>
          <w:lang w:val="nl-NL"/>
        </w:rPr>
        <w:t>ổng</w:t>
      </w:r>
      <w:r>
        <w:rPr>
          <w:bCs/>
          <w:szCs w:val="28"/>
          <w:lang w:val="nl-NL"/>
        </w:rPr>
        <w:t xml:space="preserve"> th</w:t>
      </w:r>
      <w:r w:rsidRPr="00DB1778">
        <w:rPr>
          <w:bCs/>
          <w:szCs w:val="28"/>
          <w:lang w:val="nl-NL"/>
        </w:rPr>
        <w:t>ô</w:t>
      </w:r>
      <w:r>
        <w:rPr>
          <w:bCs/>
          <w:szCs w:val="28"/>
          <w:lang w:val="nl-NL"/>
        </w:rPr>
        <w:t xml:space="preserve">ng tin </w:t>
      </w:r>
      <w:r w:rsidRPr="00DB1778">
        <w:rPr>
          <w:bCs/>
          <w:szCs w:val="28"/>
          <w:lang w:val="nl-NL"/>
        </w:rPr>
        <w:t>đ</w:t>
      </w:r>
      <w:r>
        <w:rPr>
          <w:bCs/>
          <w:szCs w:val="28"/>
          <w:lang w:val="nl-NL"/>
        </w:rPr>
        <w:t>i</w:t>
      </w:r>
      <w:r w:rsidRPr="00DB1778">
        <w:rPr>
          <w:bCs/>
          <w:szCs w:val="28"/>
          <w:lang w:val="nl-NL"/>
        </w:rPr>
        <w:t>ện</w:t>
      </w:r>
      <w:r>
        <w:rPr>
          <w:bCs/>
          <w:szCs w:val="28"/>
          <w:lang w:val="nl-NL"/>
        </w:rPr>
        <w:t xml:space="preserve"> t</w:t>
      </w:r>
      <w:r w:rsidRPr="00DB1778">
        <w:rPr>
          <w:bCs/>
          <w:szCs w:val="28"/>
          <w:lang w:val="nl-NL"/>
        </w:rPr>
        <w:t>ử</w:t>
      </w:r>
      <w:r>
        <w:rPr>
          <w:bCs/>
          <w:szCs w:val="28"/>
          <w:lang w:val="nl-NL"/>
        </w:rPr>
        <w:t xml:space="preserve"> c</w:t>
      </w:r>
      <w:r w:rsidRPr="00DB1778">
        <w:rPr>
          <w:bCs/>
          <w:szCs w:val="28"/>
          <w:lang w:val="nl-NL"/>
        </w:rPr>
        <w:t>ủa</w:t>
      </w:r>
      <w:r>
        <w:rPr>
          <w:bCs/>
          <w:szCs w:val="28"/>
          <w:lang w:val="nl-NL"/>
        </w:rPr>
        <w:t xml:space="preserve"> S</w:t>
      </w:r>
      <w:r w:rsidRPr="00DB1778">
        <w:rPr>
          <w:bCs/>
          <w:szCs w:val="28"/>
          <w:lang w:val="nl-NL"/>
        </w:rPr>
        <w:t>ở</w:t>
      </w:r>
      <w:r>
        <w:rPr>
          <w:bCs/>
          <w:szCs w:val="28"/>
          <w:lang w:val="nl-NL"/>
        </w:rPr>
        <w:t xml:space="preserve"> v</w:t>
      </w:r>
      <w:r w:rsidRPr="00DB1778">
        <w:rPr>
          <w:bCs/>
          <w:szCs w:val="28"/>
          <w:lang w:val="nl-NL"/>
        </w:rPr>
        <w:t>à</w:t>
      </w:r>
      <w:r>
        <w:rPr>
          <w:bCs/>
          <w:szCs w:val="28"/>
          <w:lang w:val="nl-NL"/>
        </w:rPr>
        <w:t xml:space="preserve"> c</w:t>
      </w:r>
      <w:r w:rsidRPr="00DB1778">
        <w:rPr>
          <w:bCs/>
          <w:szCs w:val="28"/>
          <w:lang w:val="nl-NL"/>
        </w:rPr>
        <w:t>ác</w:t>
      </w:r>
      <w:r>
        <w:rPr>
          <w:bCs/>
          <w:szCs w:val="28"/>
          <w:lang w:val="nl-NL"/>
        </w:rPr>
        <w:t xml:space="preserve"> </w:t>
      </w:r>
      <w:r w:rsidRPr="00DB1778">
        <w:rPr>
          <w:bCs/>
          <w:szCs w:val="28"/>
          <w:lang w:val="nl-NL"/>
        </w:rPr>
        <w:t>đơ</w:t>
      </w:r>
      <w:r>
        <w:rPr>
          <w:bCs/>
          <w:szCs w:val="28"/>
          <w:lang w:val="nl-NL"/>
        </w:rPr>
        <w:t>n v</w:t>
      </w:r>
      <w:r w:rsidRPr="00DB1778">
        <w:rPr>
          <w:bCs/>
          <w:szCs w:val="28"/>
          <w:lang w:val="nl-NL"/>
        </w:rPr>
        <w:t>ị</w:t>
      </w:r>
      <w:r>
        <w:rPr>
          <w:bCs/>
          <w:szCs w:val="28"/>
          <w:lang w:val="nl-NL"/>
        </w:rPr>
        <w:t xml:space="preserve"> nh</w:t>
      </w:r>
      <w:r w:rsidRPr="00DB1778">
        <w:rPr>
          <w:bCs/>
          <w:szCs w:val="28"/>
          <w:lang w:val="nl-NL"/>
        </w:rPr>
        <w:t>ằm</w:t>
      </w:r>
      <w:r>
        <w:rPr>
          <w:bCs/>
          <w:szCs w:val="28"/>
          <w:lang w:val="nl-NL"/>
        </w:rPr>
        <w:t xml:space="preserve"> ch</w:t>
      </w:r>
      <w:r w:rsidRPr="00DB1778">
        <w:rPr>
          <w:bCs/>
          <w:szCs w:val="28"/>
          <w:lang w:val="nl-NL"/>
        </w:rPr>
        <w:t>ấn</w:t>
      </w:r>
      <w:r>
        <w:rPr>
          <w:bCs/>
          <w:szCs w:val="28"/>
          <w:lang w:val="nl-NL"/>
        </w:rPr>
        <w:t xml:space="preserve"> ch</w:t>
      </w:r>
      <w:r w:rsidRPr="00DB1778">
        <w:rPr>
          <w:bCs/>
          <w:szCs w:val="28"/>
          <w:lang w:val="nl-NL"/>
        </w:rPr>
        <w:t>ỉnh</w:t>
      </w:r>
      <w:r>
        <w:rPr>
          <w:bCs/>
          <w:szCs w:val="28"/>
          <w:lang w:val="nl-NL"/>
        </w:rPr>
        <w:t xml:space="preserve"> vi</w:t>
      </w:r>
      <w:r w:rsidRPr="00DB1778">
        <w:rPr>
          <w:bCs/>
          <w:szCs w:val="28"/>
          <w:lang w:val="nl-NL"/>
        </w:rPr>
        <w:t>ệc</w:t>
      </w:r>
      <w:r>
        <w:rPr>
          <w:bCs/>
          <w:szCs w:val="28"/>
          <w:lang w:val="nl-NL"/>
        </w:rPr>
        <w:t xml:space="preserve"> ch</w:t>
      </w:r>
      <w:r w:rsidRPr="00DB1778">
        <w:rPr>
          <w:bCs/>
          <w:szCs w:val="28"/>
          <w:lang w:val="nl-NL"/>
        </w:rPr>
        <w:t>ấp</w:t>
      </w:r>
      <w:r>
        <w:rPr>
          <w:bCs/>
          <w:szCs w:val="28"/>
          <w:lang w:val="nl-NL"/>
        </w:rPr>
        <w:t xml:space="preserve"> h</w:t>
      </w:r>
      <w:r w:rsidRPr="00DB1778">
        <w:rPr>
          <w:bCs/>
          <w:szCs w:val="28"/>
          <w:lang w:val="nl-NL"/>
        </w:rPr>
        <w:t>ành</w:t>
      </w:r>
      <w:r>
        <w:rPr>
          <w:bCs/>
          <w:szCs w:val="28"/>
          <w:lang w:val="nl-NL"/>
        </w:rPr>
        <w:t xml:space="preserve"> ph</w:t>
      </w:r>
      <w:r w:rsidRPr="00DB1778">
        <w:rPr>
          <w:bCs/>
          <w:szCs w:val="28"/>
          <w:lang w:val="nl-NL"/>
        </w:rPr>
        <w:t>áp</w:t>
      </w:r>
      <w:r>
        <w:rPr>
          <w:bCs/>
          <w:szCs w:val="28"/>
          <w:lang w:val="nl-NL"/>
        </w:rPr>
        <w:t xml:space="preserve"> lu</w:t>
      </w:r>
      <w:r w:rsidRPr="00DB1778">
        <w:rPr>
          <w:bCs/>
          <w:szCs w:val="28"/>
          <w:lang w:val="nl-NL"/>
        </w:rPr>
        <w:t>ật</w:t>
      </w:r>
      <w:r>
        <w:rPr>
          <w:bCs/>
          <w:szCs w:val="28"/>
          <w:lang w:val="nl-NL"/>
        </w:rPr>
        <w:t xml:space="preserve"> lao </w:t>
      </w:r>
      <w:r w:rsidRPr="00DB1778">
        <w:rPr>
          <w:bCs/>
          <w:szCs w:val="28"/>
          <w:lang w:val="nl-NL"/>
        </w:rPr>
        <w:t>động</w:t>
      </w:r>
      <w:r>
        <w:rPr>
          <w:bCs/>
          <w:szCs w:val="28"/>
          <w:lang w:val="nl-NL"/>
        </w:rPr>
        <w:t xml:space="preserve"> v</w:t>
      </w:r>
      <w:r w:rsidRPr="00DB1778">
        <w:rPr>
          <w:bCs/>
          <w:szCs w:val="28"/>
          <w:lang w:val="nl-NL"/>
        </w:rPr>
        <w:t>à</w:t>
      </w:r>
      <w:r>
        <w:rPr>
          <w:bCs/>
          <w:szCs w:val="28"/>
          <w:lang w:val="nl-NL"/>
        </w:rPr>
        <w:t xml:space="preserve"> ho</w:t>
      </w:r>
      <w:r w:rsidRPr="00DB1778">
        <w:rPr>
          <w:bCs/>
          <w:szCs w:val="28"/>
          <w:lang w:val="nl-NL"/>
        </w:rPr>
        <w:t>ạt</w:t>
      </w:r>
      <w:r>
        <w:rPr>
          <w:bCs/>
          <w:szCs w:val="28"/>
          <w:lang w:val="nl-NL"/>
        </w:rPr>
        <w:t xml:space="preserve"> </w:t>
      </w:r>
      <w:r w:rsidRPr="00DB1778">
        <w:rPr>
          <w:bCs/>
          <w:szCs w:val="28"/>
          <w:lang w:val="nl-NL"/>
        </w:rPr>
        <w:t>động</w:t>
      </w:r>
      <w:r>
        <w:rPr>
          <w:bCs/>
          <w:szCs w:val="28"/>
          <w:lang w:val="nl-NL"/>
        </w:rPr>
        <w:t xml:space="preserve"> cung </w:t>
      </w:r>
      <w:r w:rsidRPr="00DB1778">
        <w:rPr>
          <w:bCs/>
          <w:szCs w:val="28"/>
          <w:lang w:val="nl-NL"/>
        </w:rPr>
        <w:t>ứng</w:t>
      </w:r>
      <w:r>
        <w:rPr>
          <w:bCs/>
          <w:szCs w:val="28"/>
          <w:lang w:val="nl-NL"/>
        </w:rPr>
        <w:t xml:space="preserve"> xu</w:t>
      </w:r>
      <w:r w:rsidRPr="00DB1778">
        <w:rPr>
          <w:bCs/>
          <w:szCs w:val="28"/>
          <w:lang w:val="nl-NL"/>
        </w:rPr>
        <w:t>ất</w:t>
      </w:r>
      <w:r>
        <w:rPr>
          <w:bCs/>
          <w:szCs w:val="28"/>
          <w:lang w:val="nl-NL"/>
        </w:rPr>
        <w:t xml:space="preserve"> kh</w:t>
      </w:r>
      <w:r w:rsidRPr="00DB1778">
        <w:rPr>
          <w:bCs/>
          <w:szCs w:val="28"/>
          <w:lang w:val="nl-NL"/>
        </w:rPr>
        <w:t>ẩu</w:t>
      </w:r>
      <w:r>
        <w:rPr>
          <w:bCs/>
          <w:szCs w:val="28"/>
          <w:lang w:val="nl-NL"/>
        </w:rPr>
        <w:t xml:space="preserve"> lao </w:t>
      </w:r>
      <w:r w:rsidRPr="00DB1778">
        <w:rPr>
          <w:bCs/>
          <w:szCs w:val="28"/>
          <w:lang w:val="nl-NL"/>
        </w:rPr>
        <w:t>động</w:t>
      </w:r>
      <w:r w:rsidRPr="00E02082">
        <w:rPr>
          <w:bCs/>
          <w:szCs w:val="28"/>
          <w:lang w:val="nl-NL"/>
        </w:rPr>
        <w:t>.</w:t>
      </w:r>
    </w:p>
    <w:p w:rsidR="00685423" w:rsidRDefault="00685423" w:rsidP="00685423">
      <w:pPr>
        <w:spacing w:after="60" w:line="240" w:lineRule="auto"/>
        <w:ind w:firstLine="720"/>
        <w:jc w:val="both"/>
        <w:rPr>
          <w:i/>
        </w:rPr>
      </w:pPr>
      <w:r w:rsidRPr="008536E5">
        <w:rPr>
          <w:i/>
        </w:rPr>
        <w:t>1</w:t>
      </w:r>
      <w:r w:rsidR="008D092B">
        <w:rPr>
          <w:i/>
        </w:rPr>
        <w:t>3</w:t>
      </w:r>
      <w:r w:rsidRPr="008536E5">
        <w:rPr>
          <w:i/>
        </w:rPr>
        <w:t>.2. Những nội dung đã được tập trung giải quyết dứt điểm:</w:t>
      </w:r>
      <w:r w:rsidR="002C4B21">
        <w:rPr>
          <w:i/>
        </w:rPr>
        <w:t xml:space="preserve"> 02 nội dung</w:t>
      </w:r>
    </w:p>
    <w:p w:rsidR="00685423" w:rsidRPr="00685423" w:rsidRDefault="000342F0" w:rsidP="00685423">
      <w:pPr>
        <w:spacing w:line="320" w:lineRule="exact"/>
        <w:ind w:firstLine="720"/>
        <w:jc w:val="both"/>
        <w:rPr>
          <w:szCs w:val="28"/>
          <w:lang w:val="es-ES_tradnl"/>
        </w:rPr>
      </w:pPr>
      <w:r>
        <w:rPr>
          <w:szCs w:val="28"/>
          <w:lang w:val="es-ES_tradnl"/>
        </w:rPr>
        <w:t>(1)</w:t>
      </w:r>
      <w:r w:rsidR="00685423" w:rsidRPr="00685423">
        <w:rPr>
          <w:szCs w:val="28"/>
          <w:lang w:val="es-ES_tradnl"/>
        </w:rPr>
        <w:t xml:space="preserve"> </w:t>
      </w:r>
      <w:r w:rsidR="00685423" w:rsidRPr="00685423">
        <w:rPr>
          <w:lang w:val="es-ES_tradnl"/>
        </w:rPr>
        <w:t>Sáp nhập Trung tâm Giáo dục nghề nghiệp - Giáo dục thường xuyên thị xã Hồng Lĩnh vào Trường Trung cấp Kỹ nghệ</w:t>
      </w:r>
    </w:p>
    <w:p w:rsidR="00685423" w:rsidRPr="000342F0" w:rsidRDefault="000342F0" w:rsidP="000342F0">
      <w:pPr>
        <w:spacing w:line="320" w:lineRule="exact"/>
        <w:ind w:firstLine="720"/>
        <w:jc w:val="both"/>
        <w:rPr>
          <w:lang w:val="es-ES_tradnl"/>
        </w:rPr>
      </w:pPr>
      <w:r w:rsidRPr="000342F0">
        <w:rPr>
          <w:lang w:val="es-ES_tradnl"/>
        </w:rPr>
        <w:t>(2) Về phân luồng định hướng nghề nghiệp</w:t>
      </w:r>
    </w:p>
    <w:p w:rsidR="00685423" w:rsidRDefault="00685423" w:rsidP="00685423">
      <w:pPr>
        <w:spacing w:after="60" w:line="240" w:lineRule="auto"/>
        <w:ind w:firstLine="720"/>
        <w:jc w:val="both"/>
        <w:rPr>
          <w:bCs/>
          <w:i/>
          <w:shd w:val="clear" w:color="auto" w:fill="FFFFFF"/>
          <w:lang w:val="af-ZA"/>
        </w:rPr>
      </w:pPr>
      <w:r w:rsidRPr="00106674">
        <w:rPr>
          <w:bCs/>
          <w:i/>
          <w:shd w:val="clear" w:color="auto" w:fill="FFFFFF"/>
          <w:lang w:val="af-ZA"/>
        </w:rPr>
        <w:t>1</w:t>
      </w:r>
      <w:r w:rsidR="008D092B">
        <w:rPr>
          <w:bCs/>
          <w:i/>
          <w:shd w:val="clear" w:color="auto" w:fill="FFFFFF"/>
          <w:lang w:val="af-ZA"/>
        </w:rPr>
        <w:t>3</w:t>
      </w:r>
      <w:r w:rsidRPr="00106674">
        <w:rPr>
          <w:bCs/>
          <w:i/>
          <w:shd w:val="clear" w:color="auto" w:fill="FFFFFF"/>
          <w:lang w:val="af-ZA"/>
        </w:rPr>
        <w:t>.3. Những nội dung đã được xem xét giải quyết nhưng chưa dứt điểm</w:t>
      </w:r>
      <w:r>
        <w:rPr>
          <w:bCs/>
          <w:i/>
          <w:shd w:val="clear" w:color="auto" w:fill="FFFFFF"/>
          <w:lang w:val="af-ZA"/>
        </w:rPr>
        <w:t>:</w:t>
      </w:r>
      <w:r w:rsidR="002C4B21">
        <w:rPr>
          <w:bCs/>
          <w:i/>
          <w:shd w:val="clear" w:color="auto" w:fill="FFFFFF"/>
          <w:lang w:val="af-ZA"/>
        </w:rPr>
        <w:t xml:space="preserve"> 02 nội dung</w:t>
      </w:r>
    </w:p>
    <w:p w:rsidR="00685423" w:rsidRPr="00C9799C" w:rsidRDefault="00685423" w:rsidP="00685423">
      <w:pPr>
        <w:spacing w:line="320" w:lineRule="exact"/>
        <w:ind w:firstLine="720"/>
        <w:jc w:val="both"/>
        <w:rPr>
          <w:szCs w:val="28"/>
          <w:lang w:val="vi-VN"/>
        </w:rPr>
      </w:pPr>
      <w:r>
        <w:rPr>
          <w:szCs w:val="28"/>
        </w:rPr>
        <w:t>(1)</w:t>
      </w:r>
      <w:r w:rsidRPr="00C9799C">
        <w:rPr>
          <w:szCs w:val="28"/>
          <w:lang w:val="vi-VN"/>
        </w:rPr>
        <w:t xml:space="preserve"> Giải quyết đối với 35 trường hợp gia đình người có công với cách mạng của huyện Hương Sơn chưa được hưởng chế độ hương khói do mất, thiếu các giấy tờ liên quan.</w:t>
      </w:r>
    </w:p>
    <w:p w:rsidR="00685423" w:rsidRDefault="00685423" w:rsidP="000342F0">
      <w:pPr>
        <w:spacing w:after="60" w:line="240" w:lineRule="auto"/>
        <w:ind w:firstLine="720"/>
        <w:jc w:val="both"/>
        <w:rPr>
          <w:szCs w:val="28"/>
          <w:lang w:val="nl-NL"/>
        </w:rPr>
      </w:pPr>
      <w:r>
        <w:rPr>
          <w:szCs w:val="28"/>
          <w:lang w:val="nl-NL"/>
        </w:rPr>
        <w:t>N</w:t>
      </w:r>
      <w:r w:rsidRPr="00BF7C12">
        <w:rPr>
          <w:szCs w:val="28"/>
          <w:lang w:val="nl-NL"/>
        </w:rPr>
        <w:t>ội</w:t>
      </w:r>
      <w:r>
        <w:rPr>
          <w:szCs w:val="28"/>
          <w:lang w:val="nl-NL"/>
        </w:rPr>
        <w:t xml:space="preserve"> dung n</w:t>
      </w:r>
      <w:r w:rsidRPr="00BF7C12">
        <w:rPr>
          <w:szCs w:val="28"/>
          <w:lang w:val="nl-NL"/>
        </w:rPr>
        <w:t>ày</w:t>
      </w:r>
      <w:r>
        <w:rPr>
          <w:szCs w:val="28"/>
          <w:lang w:val="nl-NL"/>
        </w:rPr>
        <w:t>, UBND tỉnh đã chỉ đạo S</w:t>
      </w:r>
      <w:r w:rsidRPr="00BF7C12">
        <w:rPr>
          <w:szCs w:val="28"/>
          <w:lang w:val="nl-NL"/>
        </w:rPr>
        <w:t>ở</w:t>
      </w:r>
      <w:r>
        <w:rPr>
          <w:szCs w:val="28"/>
          <w:lang w:val="nl-NL"/>
        </w:rPr>
        <w:t xml:space="preserve"> LĐTBXH h</w:t>
      </w:r>
      <w:r w:rsidRPr="00BF7C12">
        <w:rPr>
          <w:szCs w:val="28"/>
          <w:lang w:val="nl-NL"/>
        </w:rPr>
        <w:t>ướng</w:t>
      </w:r>
      <w:r>
        <w:rPr>
          <w:szCs w:val="28"/>
          <w:lang w:val="nl-NL"/>
        </w:rPr>
        <w:t xml:space="preserve"> d</w:t>
      </w:r>
      <w:r w:rsidRPr="00BF7C12">
        <w:rPr>
          <w:szCs w:val="28"/>
          <w:lang w:val="nl-NL"/>
        </w:rPr>
        <w:t>ẫn</w:t>
      </w:r>
      <w:r>
        <w:rPr>
          <w:szCs w:val="28"/>
          <w:lang w:val="nl-NL"/>
        </w:rPr>
        <w:t xml:space="preserve"> c</w:t>
      </w:r>
      <w:r w:rsidRPr="00841B42">
        <w:rPr>
          <w:szCs w:val="28"/>
          <w:lang w:val="nl-NL"/>
        </w:rPr>
        <w:t>ác</w:t>
      </w:r>
      <w:r>
        <w:rPr>
          <w:szCs w:val="28"/>
          <w:lang w:val="nl-NL"/>
        </w:rPr>
        <w:t xml:space="preserve"> huy</w:t>
      </w:r>
      <w:r w:rsidRPr="00841B42">
        <w:rPr>
          <w:szCs w:val="28"/>
          <w:lang w:val="nl-NL"/>
        </w:rPr>
        <w:t>ện</w:t>
      </w:r>
      <w:r>
        <w:rPr>
          <w:szCs w:val="28"/>
          <w:lang w:val="nl-NL"/>
        </w:rPr>
        <w:t>, th</w:t>
      </w:r>
      <w:r w:rsidRPr="00841B42">
        <w:rPr>
          <w:szCs w:val="28"/>
          <w:lang w:val="nl-NL"/>
        </w:rPr>
        <w:t>ị</w:t>
      </w:r>
      <w:r>
        <w:rPr>
          <w:szCs w:val="28"/>
          <w:lang w:val="nl-NL"/>
        </w:rPr>
        <w:t xml:space="preserve"> x</w:t>
      </w:r>
      <w:r w:rsidRPr="00841B42">
        <w:rPr>
          <w:szCs w:val="28"/>
          <w:lang w:val="nl-NL"/>
        </w:rPr>
        <w:t>ã</w:t>
      </w:r>
      <w:r>
        <w:rPr>
          <w:szCs w:val="28"/>
          <w:lang w:val="nl-NL"/>
        </w:rPr>
        <w:t>, th</w:t>
      </w:r>
      <w:r w:rsidRPr="00841B42">
        <w:rPr>
          <w:szCs w:val="28"/>
          <w:lang w:val="nl-NL"/>
        </w:rPr>
        <w:t>ành</w:t>
      </w:r>
      <w:r>
        <w:rPr>
          <w:szCs w:val="28"/>
          <w:lang w:val="nl-NL"/>
        </w:rPr>
        <w:t xml:space="preserve"> ph</w:t>
      </w:r>
      <w:r w:rsidRPr="00841B42">
        <w:rPr>
          <w:szCs w:val="28"/>
          <w:lang w:val="nl-NL"/>
        </w:rPr>
        <w:t>ố</w:t>
      </w:r>
      <w:r>
        <w:rPr>
          <w:szCs w:val="28"/>
          <w:lang w:val="nl-NL"/>
        </w:rPr>
        <w:t xml:space="preserve"> ho</w:t>
      </w:r>
      <w:r w:rsidRPr="00841B42">
        <w:rPr>
          <w:szCs w:val="28"/>
          <w:lang w:val="nl-NL"/>
        </w:rPr>
        <w:t>àn</w:t>
      </w:r>
      <w:r>
        <w:rPr>
          <w:szCs w:val="28"/>
          <w:lang w:val="nl-NL"/>
        </w:rPr>
        <w:t xml:space="preserve"> thi</w:t>
      </w:r>
      <w:r w:rsidRPr="00841B42">
        <w:rPr>
          <w:szCs w:val="28"/>
          <w:lang w:val="nl-NL"/>
        </w:rPr>
        <w:t>ện</w:t>
      </w:r>
      <w:r>
        <w:rPr>
          <w:szCs w:val="28"/>
          <w:lang w:val="nl-NL"/>
        </w:rPr>
        <w:t xml:space="preserve"> h</w:t>
      </w:r>
      <w:r w:rsidRPr="00BF7C12">
        <w:rPr>
          <w:szCs w:val="28"/>
          <w:lang w:val="nl-NL"/>
        </w:rPr>
        <w:t>ồ</w:t>
      </w:r>
      <w:r>
        <w:rPr>
          <w:szCs w:val="28"/>
          <w:lang w:val="nl-NL"/>
        </w:rPr>
        <w:t xml:space="preserve"> s</w:t>
      </w:r>
      <w:r w:rsidRPr="00BF7C12">
        <w:rPr>
          <w:szCs w:val="28"/>
          <w:lang w:val="nl-NL"/>
        </w:rPr>
        <w:t>ơ</w:t>
      </w:r>
      <w:r>
        <w:rPr>
          <w:szCs w:val="28"/>
          <w:lang w:val="nl-NL"/>
        </w:rPr>
        <w:t>, ti</w:t>
      </w:r>
      <w:r w:rsidRPr="00841B42">
        <w:rPr>
          <w:szCs w:val="28"/>
          <w:lang w:val="nl-NL"/>
        </w:rPr>
        <w:t>ếp</w:t>
      </w:r>
      <w:r>
        <w:rPr>
          <w:szCs w:val="28"/>
          <w:lang w:val="nl-NL"/>
        </w:rPr>
        <w:t xml:space="preserve"> nh</w:t>
      </w:r>
      <w:r w:rsidRPr="00841B42">
        <w:rPr>
          <w:szCs w:val="28"/>
          <w:lang w:val="nl-NL"/>
        </w:rPr>
        <w:t>ận</w:t>
      </w:r>
      <w:r>
        <w:rPr>
          <w:szCs w:val="28"/>
          <w:lang w:val="nl-NL"/>
        </w:rPr>
        <w:t xml:space="preserve"> v</w:t>
      </w:r>
      <w:r w:rsidRPr="00841B42">
        <w:rPr>
          <w:szCs w:val="28"/>
          <w:lang w:val="nl-NL"/>
        </w:rPr>
        <w:t>à</w:t>
      </w:r>
      <w:r>
        <w:rPr>
          <w:szCs w:val="28"/>
          <w:lang w:val="nl-NL"/>
        </w:rPr>
        <w:t xml:space="preserve"> t</w:t>
      </w:r>
      <w:r w:rsidRPr="00841B42">
        <w:rPr>
          <w:szCs w:val="28"/>
          <w:lang w:val="nl-NL"/>
        </w:rPr>
        <w:t>ổ</w:t>
      </w:r>
      <w:r>
        <w:rPr>
          <w:szCs w:val="28"/>
          <w:lang w:val="nl-NL"/>
        </w:rPr>
        <w:t xml:space="preserve"> ch</w:t>
      </w:r>
      <w:r w:rsidRPr="00841B42">
        <w:rPr>
          <w:szCs w:val="28"/>
          <w:lang w:val="nl-NL"/>
        </w:rPr>
        <w:t>ức</w:t>
      </w:r>
      <w:r>
        <w:rPr>
          <w:szCs w:val="28"/>
          <w:lang w:val="nl-NL"/>
        </w:rPr>
        <w:t xml:space="preserve"> th</w:t>
      </w:r>
      <w:r w:rsidRPr="00BF7C12">
        <w:rPr>
          <w:szCs w:val="28"/>
          <w:lang w:val="nl-NL"/>
        </w:rPr>
        <w:t>ẩm</w:t>
      </w:r>
      <w:r>
        <w:rPr>
          <w:szCs w:val="28"/>
          <w:lang w:val="nl-NL"/>
        </w:rPr>
        <w:t xml:space="preserve"> </w:t>
      </w:r>
      <w:r w:rsidRPr="00BF7C12">
        <w:rPr>
          <w:szCs w:val="28"/>
          <w:lang w:val="nl-NL"/>
        </w:rPr>
        <w:t>định</w:t>
      </w:r>
      <w:r>
        <w:rPr>
          <w:szCs w:val="28"/>
          <w:lang w:val="nl-NL"/>
        </w:rPr>
        <w:t>; k</w:t>
      </w:r>
      <w:r w:rsidRPr="00BF7C12">
        <w:rPr>
          <w:szCs w:val="28"/>
          <w:lang w:val="nl-NL"/>
        </w:rPr>
        <w:t>ết</w:t>
      </w:r>
      <w:r>
        <w:rPr>
          <w:szCs w:val="28"/>
          <w:lang w:val="nl-NL"/>
        </w:rPr>
        <w:t xml:space="preserve"> qu</w:t>
      </w:r>
      <w:r w:rsidRPr="00BF7C12">
        <w:rPr>
          <w:szCs w:val="28"/>
          <w:lang w:val="nl-NL"/>
        </w:rPr>
        <w:t>ả</w:t>
      </w:r>
      <w:r>
        <w:rPr>
          <w:szCs w:val="28"/>
          <w:lang w:val="nl-NL"/>
        </w:rPr>
        <w:t>, to</w:t>
      </w:r>
      <w:r w:rsidRPr="00A14418">
        <w:rPr>
          <w:szCs w:val="28"/>
          <w:lang w:val="nl-NL"/>
        </w:rPr>
        <w:t>àn</w:t>
      </w:r>
      <w:r>
        <w:rPr>
          <w:szCs w:val="28"/>
          <w:lang w:val="nl-NL"/>
        </w:rPr>
        <w:t xml:space="preserve"> t</w:t>
      </w:r>
      <w:r w:rsidRPr="00A14418">
        <w:rPr>
          <w:szCs w:val="28"/>
          <w:lang w:val="nl-NL"/>
        </w:rPr>
        <w:t>ỉnh</w:t>
      </w:r>
      <w:r>
        <w:rPr>
          <w:szCs w:val="28"/>
          <w:lang w:val="nl-NL"/>
        </w:rPr>
        <w:t xml:space="preserve"> </w:t>
      </w:r>
      <w:r w:rsidRPr="00A14418">
        <w:rPr>
          <w:szCs w:val="28"/>
          <w:lang w:val="nl-NL"/>
        </w:rPr>
        <w:t>đã</w:t>
      </w:r>
      <w:r>
        <w:rPr>
          <w:szCs w:val="28"/>
          <w:lang w:val="nl-NL"/>
        </w:rPr>
        <w:t xml:space="preserve"> gi</w:t>
      </w:r>
      <w:r w:rsidRPr="00A14418">
        <w:rPr>
          <w:szCs w:val="28"/>
          <w:lang w:val="nl-NL"/>
        </w:rPr>
        <w:t>ải</w:t>
      </w:r>
      <w:r>
        <w:rPr>
          <w:szCs w:val="28"/>
          <w:lang w:val="nl-NL"/>
        </w:rPr>
        <w:t xml:space="preserve"> quy</w:t>
      </w:r>
      <w:r w:rsidRPr="00A14418">
        <w:rPr>
          <w:szCs w:val="28"/>
          <w:lang w:val="nl-NL"/>
        </w:rPr>
        <w:t>ết</w:t>
      </w:r>
      <w:r>
        <w:rPr>
          <w:szCs w:val="28"/>
          <w:lang w:val="nl-NL"/>
        </w:rPr>
        <w:t xml:space="preserve"> ch</w:t>
      </w:r>
      <w:r w:rsidRPr="005265E2">
        <w:rPr>
          <w:szCs w:val="28"/>
          <w:lang w:val="nl-NL"/>
        </w:rPr>
        <w:t>ế</w:t>
      </w:r>
      <w:r>
        <w:rPr>
          <w:szCs w:val="28"/>
          <w:lang w:val="nl-NL"/>
        </w:rPr>
        <w:t xml:space="preserve"> </w:t>
      </w:r>
      <w:r w:rsidRPr="005265E2">
        <w:rPr>
          <w:szCs w:val="28"/>
          <w:lang w:val="nl-NL"/>
        </w:rPr>
        <w:t>độ</w:t>
      </w:r>
      <w:r>
        <w:rPr>
          <w:szCs w:val="28"/>
          <w:lang w:val="nl-NL"/>
        </w:rPr>
        <w:t xml:space="preserve"> h</w:t>
      </w:r>
      <w:r w:rsidRPr="005265E2">
        <w:rPr>
          <w:szCs w:val="28"/>
          <w:lang w:val="nl-NL"/>
        </w:rPr>
        <w:t>ươ</w:t>
      </w:r>
      <w:r>
        <w:rPr>
          <w:szCs w:val="28"/>
          <w:lang w:val="nl-NL"/>
        </w:rPr>
        <w:t>ng kh</w:t>
      </w:r>
      <w:r w:rsidRPr="005265E2">
        <w:rPr>
          <w:szCs w:val="28"/>
          <w:lang w:val="nl-NL"/>
        </w:rPr>
        <w:t>ói</w:t>
      </w:r>
      <w:r>
        <w:rPr>
          <w:szCs w:val="28"/>
          <w:lang w:val="nl-NL"/>
        </w:rPr>
        <w:t xml:space="preserve"> (tr</w:t>
      </w:r>
      <w:r w:rsidRPr="005265E2">
        <w:rPr>
          <w:szCs w:val="28"/>
          <w:lang w:val="nl-NL"/>
        </w:rPr>
        <w:t>ợ</w:t>
      </w:r>
      <w:r>
        <w:rPr>
          <w:szCs w:val="28"/>
          <w:lang w:val="nl-NL"/>
        </w:rPr>
        <w:t xml:space="preserve"> c</w:t>
      </w:r>
      <w:r w:rsidRPr="005265E2">
        <w:rPr>
          <w:szCs w:val="28"/>
          <w:lang w:val="nl-NL"/>
        </w:rPr>
        <w:t>ấp</w:t>
      </w:r>
      <w:r>
        <w:rPr>
          <w:szCs w:val="28"/>
          <w:lang w:val="nl-NL"/>
        </w:rPr>
        <w:t xml:space="preserve"> th</w:t>
      </w:r>
      <w:r w:rsidRPr="005265E2">
        <w:rPr>
          <w:szCs w:val="28"/>
          <w:lang w:val="nl-NL"/>
        </w:rPr>
        <w:t>ờ</w:t>
      </w:r>
      <w:r>
        <w:rPr>
          <w:szCs w:val="28"/>
          <w:lang w:val="nl-NL"/>
        </w:rPr>
        <w:t xml:space="preserve"> c</w:t>
      </w:r>
      <w:r w:rsidRPr="005265E2">
        <w:rPr>
          <w:szCs w:val="28"/>
          <w:lang w:val="nl-NL"/>
        </w:rPr>
        <w:t>úng</w:t>
      </w:r>
      <w:r>
        <w:rPr>
          <w:szCs w:val="28"/>
          <w:lang w:val="nl-NL"/>
        </w:rPr>
        <w:t xml:space="preserve"> li</w:t>
      </w:r>
      <w:r w:rsidRPr="005265E2">
        <w:rPr>
          <w:szCs w:val="28"/>
          <w:lang w:val="nl-NL"/>
        </w:rPr>
        <w:t>ệt</w:t>
      </w:r>
      <w:r>
        <w:rPr>
          <w:szCs w:val="28"/>
          <w:lang w:val="nl-NL"/>
        </w:rPr>
        <w:t xml:space="preserve"> s</w:t>
      </w:r>
      <w:r w:rsidRPr="005265E2">
        <w:rPr>
          <w:szCs w:val="28"/>
          <w:lang w:val="nl-NL"/>
        </w:rPr>
        <w:t>ỹ</w:t>
      </w:r>
      <w:r>
        <w:rPr>
          <w:szCs w:val="28"/>
          <w:lang w:val="nl-NL"/>
        </w:rPr>
        <w:t>) cho 18.451 tr</w:t>
      </w:r>
      <w:r w:rsidRPr="005265E2">
        <w:rPr>
          <w:szCs w:val="28"/>
          <w:lang w:val="nl-NL"/>
        </w:rPr>
        <w:t>ường</w:t>
      </w:r>
      <w:r>
        <w:rPr>
          <w:szCs w:val="28"/>
          <w:lang w:val="nl-NL"/>
        </w:rPr>
        <w:t xml:space="preserve"> h</w:t>
      </w:r>
      <w:r w:rsidRPr="005265E2">
        <w:rPr>
          <w:szCs w:val="28"/>
          <w:lang w:val="nl-NL"/>
        </w:rPr>
        <w:t>ợp</w:t>
      </w:r>
      <w:r>
        <w:rPr>
          <w:szCs w:val="28"/>
          <w:lang w:val="nl-NL"/>
        </w:rPr>
        <w:t>. T</w:t>
      </w:r>
      <w:r w:rsidRPr="00C9799C">
        <w:rPr>
          <w:szCs w:val="28"/>
          <w:lang w:val="nl-NL"/>
        </w:rPr>
        <w:t xml:space="preserve">ừ năm 2013 đến nay, </w:t>
      </w:r>
      <w:r w:rsidRPr="009A7C15">
        <w:rPr>
          <w:szCs w:val="28"/>
          <w:lang w:val="nl-NL"/>
        </w:rPr>
        <w:t>đã</w:t>
      </w:r>
      <w:r>
        <w:rPr>
          <w:szCs w:val="28"/>
          <w:lang w:val="nl-NL"/>
        </w:rPr>
        <w:t xml:space="preserve"> tr</w:t>
      </w:r>
      <w:r w:rsidRPr="009A7C15">
        <w:rPr>
          <w:szCs w:val="28"/>
          <w:lang w:val="nl-NL"/>
        </w:rPr>
        <w:t>ình</w:t>
      </w:r>
      <w:r>
        <w:rPr>
          <w:szCs w:val="28"/>
          <w:lang w:val="nl-NL"/>
        </w:rPr>
        <w:t xml:space="preserve"> B</w:t>
      </w:r>
      <w:r w:rsidRPr="009A7C15">
        <w:rPr>
          <w:szCs w:val="28"/>
          <w:lang w:val="nl-NL"/>
        </w:rPr>
        <w:t>ộ</w:t>
      </w:r>
      <w:r>
        <w:rPr>
          <w:szCs w:val="28"/>
          <w:lang w:val="nl-NL"/>
        </w:rPr>
        <w:t xml:space="preserve"> Lao </w:t>
      </w:r>
      <w:r w:rsidRPr="009A7C15">
        <w:rPr>
          <w:szCs w:val="28"/>
          <w:lang w:val="nl-NL"/>
        </w:rPr>
        <w:t>động</w:t>
      </w:r>
      <w:r>
        <w:rPr>
          <w:szCs w:val="28"/>
          <w:lang w:val="nl-NL"/>
        </w:rPr>
        <w:t>-TBXH c</w:t>
      </w:r>
      <w:r w:rsidRPr="009A7C15">
        <w:rPr>
          <w:szCs w:val="28"/>
          <w:lang w:val="nl-NL"/>
        </w:rPr>
        <w:t>ấp</w:t>
      </w:r>
      <w:r>
        <w:rPr>
          <w:szCs w:val="28"/>
          <w:lang w:val="nl-NL"/>
        </w:rPr>
        <w:t xml:space="preserve"> B</w:t>
      </w:r>
      <w:r w:rsidRPr="009A7C15">
        <w:rPr>
          <w:szCs w:val="28"/>
          <w:lang w:val="nl-NL"/>
        </w:rPr>
        <w:t>ằng</w:t>
      </w:r>
      <w:r>
        <w:rPr>
          <w:szCs w:val="28"/>
          <w:lang w:val="nl-NL"/>
        </w:rPr>
        <w:t xml:space="preserve"> T</w:t>
      </w:r>
      <w:r w:rsidRPr="009A7C15">
        <w:rPr>
          <w:szCs w:val="28"/>
          <w:lang w:val="nl-NL"/>
        </w:rPr>
        <w:t>ổ</w:t>
      </w:r>
      <w:r>
        <w:rPr>
          <w:szCs w:val="28"/>
          <w:lang w:val="nl-NL"/>
        </w:rPr>
        <w:t xml:space="preserve"> qu</w:t>
      </w:r>
      <w:r w:rsidRPr="009A7C15">
        <w:rPr>
          <w:szCs w:val="28"/>
          <w:lang w:val="nl-NL"/>
        </w:rPr>
        <w:t>ốc</w:t>
      </w:r>
      <w:r>
        <w:rPr>
          <w:szCs w:val="28"/>
          <w:lang w:val="nl-NL"/>
        </w:rPr>
        <w:t xml:space="preserve"> ghi c</w:t>
      </w:r>
      <w:r w:rsidRPr="009A7C15">
        <w:rPr>
          <w:szCs w:val="28"/>
          <w:lang w:val="nl-NL"/>
        </w:rPr>
        <w:t>ô</w:t>
      </w:r>
      <w:r>
        <w:rPr>
          <w:szCs w:val="28"/>
          <w:lang w:val="nl-NL"/>
        </w:rPr>
        <w:t>ng cho</w:t>
      </w:r>
      <w:r w:rsidRPr="00C9799C">
        <w:rPr>
          <w:szCs w:val="28"/>
          <w:lang w:val="nl-NL"/>
        </w:rPr>
        <w:t xml:space="preserve"> 339 lượt hồ sơ, đã</w:t>
      </w:r>
      <w:r>
        <w:rPr>
          <w:szCs w:val="28"/>
          <w:lang w:val="nl-NL"/>
        </w:rPr>
        <w:t xml:space="preserve"> c</w:t>
      </w:r>
      <w:r w:rsidRPr="009A7C15">
        <w:rPr>
          <w:szCs w:val="28"/>
          <w:lang w:val="nl-NL"/>
        </w:rPr>
        <w:t>ó</w:t>
      </w:r>
      <w:r>
        <w:rPr>
          <w:szCs w:val="28"/>
          <w:lang w:val="nl-NL"/>
        </w:rPr>
        <w:t xml:space="preserve"> 167 tr</w:t>
      </w:r>
      <w:r w:rsidRPr="009A7C15">
        <w:rPr>
          <w:szCs w:val="28"/>
          <w:lang w:val="nl-NL"/>
        </w:rPr>
        <w:t>ường</w:t>
      </w:r>
      <w:r>
        <w:rPr>
          <w:szCs w:val="28"/>
          <w:lang w:val="nl-NL"/>
        </w:rPr>
        <w:t xml:space="preserve"> h</w:t>
      </w:r>
      <w:r w:rsidRPr="009A7C15">
        <w:rPr>
          <w:szCs w:val="28"/>
          <w:lang w:val="nl-NL"/>
        </w:rPr>
        <w:t>ợp</w:t>
      </w:r>
      <w:r>
        <w:rPr>
          <w:szCs w:val="28"/>
          <w:lang w:val="nl-NL"/>
        </w:rPr>
        <w:t xml:space="preserve"> </w:t>
      </w:r>
      <w:r w:rsidRPr="009A7C15">
        <w:rPr>
          <w:szCs w:val="28"/>
          <w:lang w:val="nl-NL"/>
        </w:rPr>
        <w:t>được</w:t>
      </w:r>
      <w:r w:rsidRPr="00C9799C">
        <w:rPr>
          <w:szCs w:val="28"/>
          <w:lang w:val="nl-NL"/>
        </w:rPr>
        <w:t xml:space="preserve"> cấp Bằng</w:t>
      </w:r>
      <w:r>
        <w:rPr>
          <w:szCs w:val="28"/>
          <w:lang w:val="nl-NL"/>
        </w:rPr>
        <w:t xml:space="preserve">, trong </w:t>
      </w:r>
      <w:r w:rsidRPr="00514F05">
        <w:rPr>
          <w:szCs w:val="28"/>
          <w:lang w:val="nl-NL"/>
        </w:rPr>
        <w:t>đó</w:t>
      </w:r>
      <w:r>
        <w:rPr>
          <w:szCs w:val="28"/>
          <w:lang w:val="nl-NL"/>
        </w:rPr>
        <w:t xml:space="preserve"> c</w:t>
      </w:r>
      <w:r w:rsidRPr="00514F05">
        <w:rPr>
          <w:szCs w:val="28"/>
          <w:lang w:val="nl-NL"/>
        </w:rPr>
        <w:t>ó</w:t>
      </w:r>
      <w:r>
        <w:rPr>
          <w:szCs w:val="28"/>
          <w:lang w:val="nl-NL"/>
        </w:rPr>
        <w:t xml:space="preserve"> </w:t>
      </w:r>
      <w:r w:rsidRPr="00C9799C">
        <w:rPr>
          <w:szCs w:val="28"/>
          <w:lang w:val="vi-VN"/>
        </w:rPr>
        <w:t>35 trường hợp của huyện Hương Sơn</w:t>
      </w:r>
      <w:r w:rsidRPr="005C19A0">
        <w:rPr>
          <w:szCs w:val="28"/>
          <w:lang w:val="nl-NL"/>
        </w:rPr>
        <w:t xml:space="preserve"> đã trình Bộ Lao động-TBXH 24 </w:t>
      </w:r>
      <w:r w:rsidRPr="005C19A0">
        <w:rPr>
          <w:szCs w:val="28"/>
          <w:lang w:val="nl-NL"/>
        </w:rPr>
        <w:lastRenderedPageBreak/>
        <w:t>trường hợp (17 trường hợp đã được cấp Bằng TQGC);</w:t>
      </w:r>
      <w:r>
        <w:rPr>
          <w:szCs w:val="28"/>
          <w:lang w:val="nl-NL"/>
        </w:rPr>
        <w:t xml:space="preserve"> 172 tr</w:t>
      </w:r>
      <w:r w:rsidRPr="00BF7C12">
        <w:rPr>
          <w:szCs w:val="28"/>
          <w:lang w:val="nl-NL"/>
        </w:rPr>
        <w:t>ường</w:t>
      </w:r>
      <w:r>
        <w:rPr>
          <w:szCs w:val="28"/>
          <w:lang w:val="nl-NL"/>
        </w:rPr>
        <w:t xml:space="preserve"> h</w:t>
      </w:r>
      <w:r w:rsidRPr="00BF7C12">
        <w:rPr>
          <w:szCs w:val="28"/>
          <w:lang w:val="nl-NL"/>
        </w:rPr>
        <w:t>ợp</w:t>
      </w:r>
      <w:r>
        <w:rPr>
          <w:szCs w:val="28"/>
          <w:lang w:val="nl-NL"/>
        </w:rPr>
        <w:t xml:space="preserve"> ti</w:t>
      </w:r>
      <w:r w:rsidRPr="00BF7C12">
        <w:rPr>
          <w:szCs w:val="28"/>
          <w:lang w:val="nl-NL"/>
        </w:rPr>
        <w:t>ếp</w:t>
      </w:r>
      <w:r>
        <w:rPr>
          <w:szCs w:val="28"/>
          <w:lang w:val="nl-NL"/>
        </w:rPr>
        <w:t xml:space="preserve"> t</w:t>
      </w:r>
      <w:r w:rsidRPr="00BF7C12">
        <w:rPr>
          <w:szCs w:val="28"/>
          <w:lang w:val="nl-NL"/>
        </w:rPr>
        <w:t>ục</w:t>
      </w:r>
      <w:r>
        <w:rPr>
          <w:szCs w:val="28"/>
          <w:lang w:val="nl-NL"/>
        </w:rPr>
        <w:t xml:space="preserve"> c</w:t>
      </w:r>
      <w:r w:rsidRPr="00BF7C12">
        <w:rPr>
          <w:szCs w:val="28"/>
          <w:lang w:val="nl-NL"/>
        </w:rPr>
        <w:t>ủng</w:t>
      </w:r>
      <w:r>
        <w:rPr>
          <w:szCs w:val="28"/>
          <w:lang w:val="nl-NL"/>
        </w:rPr>
        <w:t xml:space="preserve"> c</w:t>
      </w:r>
      <w:r w:rsidRPr="00BF7C12">
        <w:rPr>
          <w:szCs w:val="28"/>
          <w:lang w:val="nl-NL"/>
        </w:rPr>
        <w:t>ố</w:t>
      </w:r>
      <w:r>
        <w:rPr>
          <w:szCs w:val="28"/>
          <w:lang w:val="nl-NL"/>
        </w:rPr>
        <w:t xml:space="preserve"> th</w:t>
      </w:r>
      <w:r w:rsidRPr="00BF7C12">
        <w:rPr>
          <w:szCs w:val="28"/>
          <w:lang w:val="nl-NL"/>
        </w:rPr>
        <w:t>ô</w:t>
      </w:r>
      <w:r>
        <w:rPr>
          <w:szCs w:val="28"/>
          <w:lang w:val="nl-NL"/>
        </w:rPr>
        <w:t>ng tin, h</w:t>
      </w:r>
      <w:r w:rsidRPr="00BF7C12">
        <w:rPr>
          <w:szCs w:val="28"/>
          <w:lang w:val="nl-NL"/>
        </w:rPr>
        <w:t>ồ</w:t>
      </w:r>
      <w:r>
        <w:rPr>
          <w:szCs w:val="28"/>
          <w:lang w:val="nl-NL"/>
        </w:rPr>
        <w:t xml:space="preserve"> s</w:t>
      </w:r>
      <w:r w:rsidRPr="00BF7C12">
        <w:rPr>
          <w:szCs w:val="28"/>
          <w:lang w:val="nl-NL"/>
        </w:rPr>
        <w:t>ơ</w:t>
      </w:r>
      <w:r>
        <w:rPr>
          <w:szCs w:val="28"/>
          <w:lang w:val="nl-NL"/>
        </w:rPr>
        <w:t xml:space="preserve">; </w:t>
      </w:r>
      <w:r w:rsidRPr="005C19A0">
        <w:rPr>
          <w:szCs w:val="28"/>
          <w:lang w:val="nl-NL"/>
        </w:rPr>
        <w:t xml:space="preserve">các trường hợp không đủ </w:t>
      </w:r>
      <w:r w:rsidRPr="006F269E">
        <w:rPr>
          <w:szCs w:val="28"/>
          <w:lang w:val="nl-NL"/>
        </w:rPr>
        <w:t>đ</w:t>
      </w:r>
      <w:r>
        <w:rPr>
          <w:szCs w:val="28"/>
          <w:lang w:val="nl-NL"/>
        </w:rPr>
        <w:t>i</w:t>
      </w:r>
      <w:r w:rsidRPr="006F269E">
        <w:rPr>
          <w:szCs w:val="28"/>
          <w:lang w:val="nl-NL"/>
        </w:rPr>
        <w:t>ều</w:t>
      </w:r>
      <w:r>
        <w:rPr>
          <w:szCs w:val="28"/>
          <w:lang w:val="nl-NL"/>
        </w:rPr>
        <w:t xml:space="preserve"> ki</w:t>
      </w:r>
      <w:r w:rsidRPr="006F269E">
        <w:rPr>
          <w:szCs w:val="28"/>
          <w:lang w:val="nl-NL"/>
        </w:rPr>
        <w:t>ện</w:t>
      </w:r>
      <w:r w:rsidRPr="005C19A0">
        <w:rPr>
          <w:szCs w:val="28"/>
          <w:lang w:val="nl-NL"/>
        </w:rPr>
        <w:t xml:space="preserve"> quy định nhưng không áp dụng được theo </w:t>
      </w:r>
      <w:r w:rsidRPr="005265E2">
        <w:rPr>
          <w:szCs w:val="28"/>
          <w:lang w:val="nl-NL"/>
        </w:rPr>
        <w:t xml:space="preserve">Thông tư số 16/2014/TT-BLĐTBXH </w:t>
      </w:r>
      <w:r>
        <w:rPr>
          <w:szCs w:val="28"/>
          <w:lang w:val="nl-NL"/>
        </w:rPr>
        <w:t>ng</w:t>
      </w:r>
      <w:r w:rsidRPr="00BF7C12">
        <w:rPr>
          <w:szCs w:val="28"/>
          <w:lang w:val="nl-NL"/>
        </w:rPr>
        <w:t>ày</w:t>
      </w:r>
      <w:r>
        <w:rPr>
          <w:szCs w:val="28"/>
          <w:lang w:val="nl-NL"/>
        </w:rPr>
        <w:t xml:space="preserve"> 30/7/2014 c</w:t>
      </w:r>
      <w:r w:rsidRPr="00841B42">
        <w:rPr>
          <w:szCs w:val="28"/>
          <w:lang w:val="nl-NL"/>
        </w:rPr>
        <w:t>ủa</w:t>
      </w:r>
      <w:r>
        <w:rPr>
          <w:szCs w:val="28"/>
          <w:lang w:val="nl-NL"/>
        </w:rPr>
        <w:t xml:space="preserve"> B</w:t>
      </w:r>
      <w:r w:rsidRPr="00841B42">
        <w:rPr>
          <w:szCs w:val="28"/>
          <w:lang w:val="nl-NL"/>
        </w:rPr>
        <w:t>ộ</w:t>
      </w:r>
      <w:r>
        <w:rPr>
          <w:szCs w:val="28"/>
          <w:lang w:val="nl-NL"/>
        </w:rPr>
        <w:t xml:space="preserve"> Lao </w:t>
      </w:r>
      <w:r w:rsidRPr="00841B42">
        <w:rPr>
          <w:szCs w:val="28"/>
          <w:lang w:val="nl-NL"/>
        </w:rPr>
        <w:t>động</w:t>
      </w:r>
      <w:r>
        <w:rPr>
          <w:szCs w:val="28"/>
          <w:lang w:val="nl-NL"/>
        </w:rPr>
        <w:t>- Th</w:t>
      </w:r>
      <w:r w:rsidRPr="00841B42">
        <w:rPr>
          <w:szCs w:val="28"/>
          <w:lang w:val="nl-NL"/>
        </w:rPr>
        <w:t>ươ</w:t>
      </w:r>
      <w:r>
        <w:rPr>
          <w:szCs w:val="28"/>
          <w:lang w:val="nl-NL"/>
        </w:rPr>
        <w:t>ng binh v</w:t>
      </w:r>
      <w:r w:rsidRPr="00841B42">
        <w:rPr>
          <w:szCs w:val="28"/>
          <w:lang w:val="nl-NL"/>
        </w:rPr>
        <w:t>à</w:t>
      </w:r>
      <w:r>
        <w:rPr>
          <w:szCs w:val="28"/>
          <w:lang w:val="nl-NL"/>
        </w:rPr>
        <w:t xml:space="preserve"> X</w:t>
      </w:r>
      <w:r w:rsidRPr="00841B42">
        <w:rPr>
          <w:szCs w:val="28"/>
          <w:lang w:val="nl-NL"/>
        </w:rPr>
        <w:t>ã</w:t>
      </w:r>
      <w:r>
        <w:rPr>
          <w:szCs w:val="28"/>
          <w:lang w:val="nl-NL"/>
        </w:rPr>
        <w:t xml:space="preserve"> h</w:t>
      </w:r>
      <w:r w:rsidRPr="00841B42">
        <w:rPr>
          <w:szCs w:val="28"/>
          <w:lang w:val="nl-NL"/>
        </w:rPr>
        <w:t>ộ</w:t>
      </w:r>
      <w:r>
        <w:rPr>
          <w:szCs w:val="28"/>
          <w:lang w:val="nl-NL"/>
        </w:rPr>
        <w:t>i v</w:t>
      </w:r>
      <w:r w:rsidRPr="00841B42">
        <w:rPr>
          <w:szCs w:val="28"/>
          <w:lang w:val="nl-NL"/>
        </w:rPr>
        <w:t>ề</w:t>
      </w:r>
      <w:r>
        <w:rPr>
          <w:szCs w:val="28"/>
          <w:lang w:val="nl-NL"/>
        </w:rPr>
        <w:t xml:space="preserve"> h</w:t>
      </w:r>
      <w:r w:rsidRPr="00BF7C12">
        <w:rPr>
          <w:szCs w:val="28"/>
          <w:lang w:val="nl-NL"/>
        </w:rPr>
        <w:t>ướng</w:t>
      </w:r>
      <w:r>
        <w:rPr>
          <w:szCs w:val="28"/>
          <w:lang w:val="nl-NL"/>
        </w:rPr>
        <w:t xml:space="preserve"> d</w:t>
      </w:r>
      <w:r w:rsidRPr="00BF7C12">
        <w:rPr>
          <w:szCs w:val="28"/>
          <w:lang w:val="nl-NL"/>
        </w:rPr>
        <w:t>ẫn</w:t>
      </w:r>
      <w:r>
        <w:rPr>
          <w:szCs w:val="28"/>
          <w:lang w:val="nl-NL"/>
        </w:rPr>
        <w:t xml:space="preserve"> m</w:t>
      </w:r>
      <w:r w:rsidRPr="00BF7C12">
        <w:rPr>
          <w:szCs w:val="28"/>
          <w:lang w:val="nl-NL"/>
        </w:rPr>
        <w:t>ột</w:t>
      </w:r>
      <w:r>
        <w:rPr>
          <w:szCs w:val="28"/>
          <w:lang w:val="nl-NL"/>
        </w:rPr>
        <w:t xml:space="preserve"> s</w:t>
      </w:r>
      <w:r w:rsidRPr="00BF7C12">
        <w:rPr>
          <w:szCs w:val="28"/>
          <w:lang w:val="nl-NL"/>
        </w:rPr>
        <w:t>ố</w:t>
      </w:r>
      <w:r>
        <w:rPr>
          <w:szCs w:val="28"/>
          <w:lang w:val="nl-NL"/>
        </w:rPr>
        <w:t xml:space="preserve"> n</w:t>
      </w:r>
      <w:r w:rsidRPr="00BF7C12">
        <w:rPr>
          <w:szCs w:val="28"/>
          <w:lang w:val="nl-NL"/>
        </w:rPr>
        <w:t>ội</w:t>
      </w:r>
      <w:r>
        <w:rPr>
          <w:szCs w:val="28"/>
          <w:lang w:val="nl-NL"/>
        </w:rPr>
        <w:t xml:space="preserve"> dung x</w:t>
      </w:r>
      <w:r w:rsidRPr="00BF7C12">
        <w:rPr>
          <w:szCs w:val="28"/>
          <w:lang w:val="nl-NL"/>
        </w:rPr>
        <w:t>ác</w:t>
      </w:r>
      <w:r>
        <w:rPr>
          <w:szCs w:val="28"/>
          <w:lang w:val="nl-NL"/>
        </w:rPr>
        <w:t xml:space="preserve"> nh</w:t>
      </w:r>
      <w:r w:rsidRPr="00BF7C12">
        <w:rPr>
          <w:szCs w:val="28"/>
          <w:lang w:val="nl-NL"/>
        </w:rPr>
        <w:t>ận</w:t>
      </w:r>
      <w:r>
        <w:rPr>
          <w:szCs w:val="28"/>
          <w:lang w:val="nl-NL"/>
        </w:rPr>
        <w:t xml:space="preserve"> v</w:t>
      </w:r>
      <w:r w:rsidRPr="00BF7C12">
        <w:rPr>
          <w:szCs w:val="28"/>
          <w:lang w:val="nl-NL"/>
        </w:rPr>
        <w:t>à</w:t>
      </w:r>
      <w:r>
        <w:rPr>
          <w:szCs w:val="28"/>
          <w:lang w:val="nl-NL"/>
        </w:rPr>
        <w:t xml:space="preserve"> th</w:t>
      </w:r>
      <w:r w:rsidRPr="00BF7C12">
        <w:rPr>
          <w:szCs w:val="28"/>
          <w:lang w:val="nl-NL"/>
        </w:rPr>
        <w:t>ực</w:t>
      </w:r>
      <w:r>
        <w:rPr>
          <w:szCs w:val="28"/>
          <w:lang w:val="nl-NL"/>
        </w:rPr>
        <w:t xml:space="preserve"> hi</w:t>
      </w:r>
      <w:r w:rsidRPr="00BF7C12">
        <w:rPr>
          <w:szCs w:val="28"/>
          <w:lang w:val="nl-NL"/>
        </w:rPr>
        <w:t>ện</w:t>
      </w:r>
      <w:r>
        <w:rPr>
          <w:szCs w:val="28"/>
          <w:lang w:val="nl-NL"/>
        </w:rPr>
        <w:t xml:space="preserve"> ch</w:t>
      </w:r>
      <w:r w:rsidRPr="00BF7C12">
        <w:rPr>
          <w:szCs w:val="28"/>
          <w:lang w:val="nl-NL"/>
        </w:rPr>
        <w:t>ế</w:t>
      </w:r>
      <w:r>
        <w:rPr>
          <w:szCs w:val="28"/>
          <w:lang w:val="nl-NL"/>
        </w:rPr>
        <w:t xml:space="preserve"> </w:t>
      </w:r>
      <w:r w:rsidRPr="00BF7C12">
        <w:rPr>
          <w:szCs w:val="28"/>
          <w:lang w:val="nl-NL"/>
        </w:rPr>
        <w:t>độ</w:t>
      </w:r>
      <w:r>
        <w:rPr>
          <w:szCs w:val="28"/>
          <w:lang w:val="nl-NL"/>
        </w:rPr>
        <w:t xml:space="preserve"> </w:t>
      </w:r>
      <w:r w:rsidRPr="00BF7C12">
        <w:rPr>
          <w:szCs w:val="28"/>
          <w:lang w:val="nl-NL"/>
        </w:rPr>
        <w:t>ư</w:t>
      </w:r>
      <w:r>
        <w:rPr>
          <w:szCs w:val="28"/>
          <w:lang w:val="nl-NL"/>
        </w:rPr>
        <w:t xml:space="preserve">u </w:t>
      </w:r>
      <w:r w:rsidRPr="00BF7C12">
        <w:rPr>
          <w:szCs w:val="28"/>
          <w:lang w:val="nl-NL"/>
        </w:rPr>
        <w:t>đãi</w:t>
      </w:r>
      <w:r>
        <w:rPr>
          <w:szCs w:val="28"/>
          <w:lang w:val="nl-NL"/>
        </w:rPr>
        <w:t xml:space="preserve"> ng</w:t>
      </w:r>
      <w:r w:rsidRPr="00BF7C12">
        <w:rPr>
          <w:szCs w:val="28"/>
          <w:lang w:val="nl-NL"/>
        </w:rPr>
        <w:t>ườ</w:t>
      </w:r>
      <w:r>
        <w:rPr>
          <w:szCs w:val="28"/>
          <w:lang w:val="nl-NL"/>
        </w:rPr>
        <w:t>i c</w:t>
      </w:r>
      <w:r w:rsidRPr="00BF7C12">
        <w:rPr>
          <w:szCs w:val="28"/>
          <w:lang w:val="nl-NL"/>
        </w:rPr>
        <w:t>ó</w:t>
      </w:r>
      <w:r>
        <w:rPr>
          <w:szCs w:val="28"/>
          <w:lang w:val="nl-NL"/>
        </w:rPr>
        <w:t xml:space="preserve"> c</w:t>
      </w:r>
      <w:r w:rsidRPr="00BF7C12">
        <w:rPr>
          <w:szCs w:val="28"/>
          <w:lang w:val="nl-NL"/>
        </w:rPr>
        <w:t>ô</w:t>
      </w:r>
      <w:r>
        <w:rPr>
          <w:szCs w:val="28"/>
          <w:lang w:val="nl-NL"/>
        </w:rPr>
        <w:t>ng v</w:t>
      </w:r>
      <w:r w:rsidRPr="00BF7C12">
        <w:rPr>
          <w:szCs w:val="28"/>
          <w:lang w:val="nl-NL"/>
        </w:rPr>
        <w:t>ới</w:t>
      </w:r>
      <w:r>
        <w:rPr>
          <w:szCs w:val="28"/>
          <w:lang w:val="nl-NL"/>
        </w:rPr>
        <w:t xml:space="preserve"> c</w:t>
      </w:r>
      <w:r w:rsidRPr="00BF7C12">
        <w:rPr>
          <w:szCs w:val="28"/>
          <w:lang w:val="nl-NL"/>
        </w:rPr>
        <w:t>ách</w:t>
      </w:r>
      <w:r>
        <w:rPr>
          <w:szCs w:val="28"/>
          <w:lang w:val="nl-NL"/>
        </w:rPr>
        <w:t xml:space="preserve"> m</w:t>
      </w:r>
      <w:r w:rsidRPr="00BF7C12">
        <w:rPr>
          <w:szCs w:val="28"/>
          <w:lang w:val="nl-NL"/>
        </w:rPr>
        <w:t>ạng</w:t>
      </w:r>
      <w:r>
        <w:rPr>
          <w:szCs w:val="28"/>
          <w:lang w:val="nl-NL"/>
        </w:rPr>
        <w:t xml:space="preserve"> nh</w:t>
      </w:r>
      <w:r w:rsidRPr="00841B42">
        <w:rPr>
          <w:szCs w:val="28"/>
          <w:lang w:val="nl-NL"/>
        </w:rPr>
        <w:t>ư</w:t>
      </w:r>
      <w:r>
        <w:rPr>
          <w:szCs w:val="28"/>
          <w:lang w:val="nl-NL"/>
        </w:rPr>
        <w:t>ng qua x</w:t>
      </w:r>
      <w:r w:rsidRPr="00841B42">
        <w:rPr>
          <w:szCs w:val="28"/>
          <w:lang w:val="nl-NL"/>
        </w:rPr>
        <w:t>ác</w:t>
      </w:r>
      <w:r>
        <w:rPr>
          <w:szCs w:val="28"/>
          <w:lang w:val="nl-NL"/>
        </w:rPr>
        <w:t xml:space="preserve"> minh, ki</w:t>
      </w:r>
      <w:r w:rsidRPr="00841B42">
        <w:rPr>
          <w:szCs w:val="28"/>
          <w:lang w:val="nl-NL"/>
        </w:rPr>
        <w:t>ểm</w:t>
      </w:r>
      <w:r>
        <w:rPr>
          <w:szCs w:val="28"/>
          <w:lang w:val="nl-NL"/>
        </w:rPr>
        <w:t xml:space="preserve"> tra v</w:t>
      </w:r>
      <w:r w:rsidRPr="00841B42">
        <w:rPr>
          <w:szCs w:val="28"/>
          <w:lang w:val="nl-NL"/>
        </w:rPr>
        <w:t>à</w:t>
      </w:r>
      <w:r>
        <w:rPr>
          <w:szCs w:val="28"/>
          <w:lang w:val="nl-NL"/>
        </w:rPr>
        <w:t xml:space="preserve"> ki</w:t>
      </w:r>
      <w:r w:rsidRPr="00841B42">
        <w:rPr>
          <w:szCs w:val="28"/>
          <w:lang w:val="nl-NL"/>
        </w:rPr>
        <w:t>ến</w:t>
      </w:r>
      <w:r>
        <w:rPr>
          <w:szCs w:val="28"/>
          <w:lang w:val="nl-NL"/>
        </w:rPr>
        <w:t xml:space="preserve"> ngh</w:t>
      </w:r>
      <w:r w:rsidRPr="00841B42">
        <w:rPr>
          <w:szCs w:val="28"/>
          <w:lang w:val="nl-NL"/>
        </w:rPr>
        <w:t>ị</w:t>
      </w:r>
      <w:r>
        <w:rPr>
          <w:szCs w:val="28"/>
          <w:lang w:val="nl-NL"/>
        </w:rPr>
        <w:t xml:space="preserve"> c</w:t>
      </w:r>
      <w:r w:rsidRPr="00841B42">
        <w:rPr>
          <w:szCs w:val="28"/>
          <w:lang w:val="nl-NL"/>
        </w:rPr>
        <w:t>ủa</w:t>
      </w:r>
      <w:r>
        <w:rPr>
          <w:szCs w:val="28"/>
          <w:lang w:val="nl-NL"/>
        </w:rPr>
        <w:t xml:space="preserve"> c</w:t>
      </w:r>
      <w:r w:rsidRPr="00841B42">
        <w:rPr>
          <w:szCs w:val="28"/>
          <w:lang w:val="nl-NL"/>
        </w:rPr>
        <w:t>ác</w:t>
      </w:r>
      <w:r>
        <w:rPr>
          <w:szCs w:val="28"/>
          <w:lang w:val="nl-NL"/>
        </w:rPr>
        <w:t xml:space="preserve"> </w:t>
      </w:r>
      <w:r w:rsidRPr="00841B42">
        <w:rPr>
          <w:szCs w:val="28"/>
          <w:lang w:val="nl-NL"/>
        </w:rPr>
        <w:t>địa</w:t>
      </w:r>
      <w:r>
        <w:rPr>
          <w:szCs w:val="28"/>
          <w:lang w:val="nl-NL"/>
        </w:rPr>
        <w:t xml:space="preserve"> ph</w:t>
      </w:r>
      <w:r w:rsidRPr="00841B42">
        <w:rPr>
          <w:szCs w:val="28"/>
          <w:lang w:val="nl-NL"/>
        </w:rPr>
        <w:t>ươ</w:t>
      </w:r>
      <w:r>
        <w:rPr>
          <w:szCs w:val="28"/>
          <w:lang w:val="nl-NL"/>
        </w:rPr>
        <w:t>ng c</w:t>
      </w:r>
      <w:r w:rsidRPr="00841B42">
        <w:rPr>
          <w:szCs w:val="28"/>
          <w:lang w:val="nl-NL"/>
        </w:rPr>
        <w:t>ần</w:t>
      </w:r>
      <w:r>
        <w:rPr>
          <w:szCs w:val="28"/>
          <w:lang w:val="nl-NL"/>
        </w:rPr>
        <w:t xml:space="preserve"> ph</w:t>
      </w:r>
      <w:r w:rsidRPr="00841B42">
        <w:rPr>
          <w:szCs w:val="28"/>
          <w:lang w:val="nl-NL"/>
        </w:rPr>
        <w:t>ải</w:t>
      </w:r>
      <w:r>
        <w:rPr>
          <w:szCs w:val="28"/>
          <w:lang w:val="nl-NL"/>
        </w:rPr>
        <w:t xml:space="preserve"> </w:t>
      </w:r>
      <w:r w:rsidRPr="00841B42">
        <w:rPr>
          <w:szCs w:val="28"/>
          <w:lang w:val="nl-NL"/>
        </w:rPr>
        <w:t>được</w:t>
      </w:r>
      <w:r>
        <w:rPr>
          <w:szCs w:val="28"/>
          <w:lang w:val="nl-NL"/>
        </w:rPr>
        <w:t xml:space="preserve"> xem x</w:t>
      </w:r>
      <w:r w:rsidRPr="00841B42">
        <w:rPr>
          <w:szCs w:val="28"/>
          <w:lang w:val="nl-NL"/>
        </w:rPr>
        <w:t>ét</w:t>
      </w:r>
      <w:r>
        <w:rPr>
          <w:szCs w:val="28"/>
          <w:lang w:val="nl-NL"/>
        </w:rPr>
        <w:t xml:space="preserve"> c</w:t>
      </w:r>
      <w:r w:rsidRPr="00841B42">
        <w:rPr>
          <w:szCs w:val="28"/>
          <w:lang w:val="nl-NL"/>
        </w:rPr>
        <w:t>ấp</w:t>
      </w:r>
      <w:r>
        <w:rPr>
          <w:szCs w:val="28"/>
          <w:lang w:val="nl-NL"/>
        </w:rPr>
        <w:t xml:space="preserve"> B</w:t>
      </w:r>
      <w:r w:rsidRPr="00841B42">
        <w:rPr>
          <w:szCs w:val="28"/>
          <w:lang w:val="nl-NL"/>
        </w:rPr>
        <w:t>ằng</w:t>
      </w:r>
      <w:r>
        <w:rPr>
          <w:szCs w:val="28"/>
          <w:lang w:val="nl-NL"/>
        </w:rPr>
        <w:t xml:space="preserve"> T</w:t>
      </w:r>
      <w:r w:rsidRPr="00841B42">
        <w:rPr>
          <w:szCs w:val="28"/>
          <w:lang w:val="nl-NL"/>
        </w:rPr>
        <w:t>ổ</w:t>
      </w:r>
      <w:r>
        <w:rPr>
          <w:szCs w:val="28"/>
          <w:lang w:val="nl-NL"/>
        </w:rPr>
        <w:t xml:space="preserve"> qu</w:t>
      </w:r>
      <w:r w:rsidRPr="00841B42">
        <w:rPr>
          <w:szCs w:val="28"/>
          <w:lang w:val="nl-NL"/>
        </w:rPr>
        <w:t>ốc</w:t>
      </w:r>
      <w:r>
        <w:rPr>
          <w:szCs w:val="28"/>
          <w:lang w:val="nl-NL"/>
        </w:rPr>
        <w:t xml:space="preserve"> ghi c</w:t>
      </w:r>
      <w:r w:rsidRPr="00841B42">
        <w:rPr>
          <w:szCs w:val="28"/>
          <w:lang w:val="nl-NL"/>
        </w:rPr>
        <w:t>ô</w:t>
      </w:r>
      <w:r>
        <w:rPr>
          <w:szCs w:val="28"/>
          <w:lang w:val="nl-NL"/>
        </w:rPr>
        <w:t>ng, UBND tỉnh sẽ tiếp tục chỉ đạo S</w:t>
      </w:r>
      <w:r w:rsidRPr="00841B42">
        <w:rPr>
          <w:szCs w:val="28"/>
          <w:lang w:val="nl-NL"/>
        </w:rPr>
        <w:t>ở</w:t>
      </w:r>
      <w:r>
        <w:rPr>
          <w:szCs w:val="28"/>
          <w:lang w:val="nl-NL"/>
        </w:rPr>
        <w:t xml:space="preserve"> LĐTBXH ki</w:t>
      </w:r>
      <w:r w:rsidRPr="00841B42">
        <w:rPr>
          <w:szCs w:val="28"/>
          <w:lang w:val="nl-NL"/>
        </w:rPr>
        <w:t>ến</w:t>
      </w:r>
      <w:r>
        <w:rPr>
          <w:szCs w:val="28"/>
          <w:lang w:val="nl-NL"/>
        </w:rPr>
        <w:t xml:space="preserve"> ngh</w:t>
      </w:r>
      <w:r w:rsidRPr="00841B42">
        <w:rPr>
          <w:szCs w:val="28"/>
          <w:lang w:val="nl-NL"/>
        </w:rPr>
        <w:t>ị</w:t>
      </w:r>
      <w:r w:rsidRPr="005C19A0">
        <w:rPr>
          <w:szCs w:val="28"/>
          <w:lang w:val="nl-NL"/>
        </w:rPr>
        <w:t xml:space="preserve"> Bộ Lao động - Thương binh và Xã hội </w:t>
      </w:r>
      <w:r>
        <w:rPr>
          <w:szCs w:val="28"/>
          <w:lang w:val="nl-NL"/>
        </w:rPr>
        <w:t>s</w:t>
      </w:r>
      <w:r w:rsidRPr="00773A2E">
        <w:rPr>
          <w:szCs w:val="28"/>
          <w:lang w:val="nl-NL"/>
        </w:rPr>
        <w:t>ửa</w:t>
      </w:r>
      <w:r>
        <w:rPr>
          <w:szCs w:val="28"/>
          <w:lang w:val="nl-NL"/>
        </w:rPr>
        <w:t xml:space="preserve"> </w:t>
      </w:r>
      <w:r w:rsidRPr="00773A2E">
        <w:rPr>
          <w:szCs w:val="28"/>
          <w:lang w:val="nl-NL"/>
        </w:rPr>
        <w:t>đổi</w:t>
      </w:r>
      <w:r>
        <w:rPr>
          <w:szCs w:val="28"/>
          <w:lang w:val="nl-NL"/>
        </w:rPr>
        <w:t xml:space="preserve"> </w:t>
      </w:r>
      <w:r w:rsidRPr="005265E2">
        <w:rPr>
          <w:szCs w:val="28"/>
          <w:lang w:val="nl-NL"/>
        </w:rPr>
        <w:t xml:space="preserve">Thông tư số 16/2014/TT-BLĐTBXH </w:t>
      </w:r>
      <w:r>
        <w:rPr>
          <w:szCs w:val="28"/>
          <w:lang w:val="nl-NL"/>
        </w:rPr>
        <w:t>v</w:t>
      </w:r>
      <w:r w:rsidRPr="00773A2E">
        <w:rPr>
          <w:szCs w:val="28"/>
          <w:lang w:val="nl-NL"/>
        </w:rPr>
        <w:t>à</w:t>
      </w:r>
      <w:r>
        <w:rPr>
          <w:szCs w:val="28"/>
          <w:lang w:val="nl-NL"/>
        </w:rPr>
        <w:t xml:space="preserve"> </w:t>
      </w:r>
      <w:r w:rsidRPr="005C19A0">
        <w:rPr>
          <w:szCs w:val="28"/>
          <w:lang w:val="nl-NL"/>
        </w:rPr>
        <w:t xml:space="preserve">xem xét, giải quyết. </w:t>
      </w:r>
    </w:p>
    <w:p w:rsidR="000342F0" w:rsidRPr="000342F0" w:rsidRDefault="000342F0" w:rsidP="000342F0">
      <w:pPr>
        <w:spacing w:after="60" w:line="240" w:lineRule="auto"/>
        <w:ind w:firstLine="720"/>
        <w:jc w:val="both"/>
        <w:rPr>
          <w:szCs w:val="28"/>
          <w:lang w:val="es-ES_tradnl"/>
        </w:rPr>
      </w:pPr>
      <w:r w:rsidRPr="000342F0">
        <w:rPr>
          <w:szCs w:val="28"/>
          <w:lang w:val="es-ES_tradnl"/>
        </w:rPr>
        <w:t>(2) Về rà soát, sắp xếp nâng cao chất lượng giáo dục nghề nghiệp</w:t>
      </w:r>
    </w:p>
    <w:p w:rsidR="000342F0" w:rsidRPr="001766E5" w:rsidRDefault="000342F0" w:rsidP="000342F0">
      <w:pPr>
        <w:spacing w:after="60" w:line="240" w:lineRule="auto"/>
        <w:ind w:firstLine="720"/>
        <w:jc w:val="both"/>
        <w:rPr>
          <w:szCs w:val="28"/>
          <w:lang w:val="es-ES_tradnl"/>
        </w:rPr>
      </w:pPr>
      <w:r w:rsidRPr="001766E5">
        <w:rPr>
          <w:szCs w:val="28"/>
          <w:lang w:val="es-ES_tradnl"/>
        </w:rPr>
        <w:t xml:space="preserve">Thực hiện Nghị quyết số 19-NQ/TW khóa XII ngày 25/10/2017 của Ban Chấp hành Trung ương Đảng khóa XII về đổi mới, tăng cường quản lý, nâng cao hiệu quả hoạt động của các đơn vị sự nghiệp công lập, Chương trình hành động số 1011-CTr/TU ngày 03/5/2018 của Ban Thường vụ về thực hiện Nghị quyết số 19-NQ/TW ngày 25/10/2017 của Ban Chấp hành Trung ương khóa XII, </w:t>
      </w:r>
      <w:r>
        <w:rPr>
          <w:szCs w:val="28"/>
          <w:lang w:val="es-ES_tradnl"/>
        </w:rPr>
        <w:t xml:space="preserve">UBND tỉnh đã ban hành </w:t>
      </w:r>
      <w:r w:rsidRPr="001766E5">
        <w:rPr>
          <w:szCs w:val="28"/>
          <w:lang w:val="es-ES_tradnl"/>
        </w:rPr>
        <w:t xml:space="preserve">Kế hoạch số 178/KH-UBND ngày 04/6/2018 triển khai chương trình hành động của BCH Đảng bộ tỉnh về thực hiện Nghị quyết số 18-NQ/TW và Nghị quyết số 19-NQ/TW; </w:t>
      </w:r>
      <w:r>
        <w:rPr>
          <w:szCs w:val="28"/>
          <w:lang w:val="es-ES_tradnl"/>
        </w:rPr>
        <w:t xml:space="preserve">hiện nay, UBND tỉnh đã chỉ đạo Sở LĐTBXH xây dựng </w:t>
      </w:r>
      <w:r w:rsidRPr="001766E5">
        <w:rPr>
          <w:szCs w:val="28"/>
          <w:lang w:val="es-ES_tradnl"/>
        </w:rPr>
        <w:t>Đề án sắp xếp, sáp nhập các trường trung cấp, trường cao đẳng trên địa bàn tỉnh</w:t>
      </w:r>
      <w:r>
        <w:rPr>
          <w:szCs w:val="28"/>
          <w:lang w:val="es-ES_tradnl"/>
        </w:rPr>
        <w:t>. Dự kiến sẽ hoàn thành trong năm 2018</w:t>
      </w:r>
      <w:r w:rsidRPr="001766E5">
        <w:rPr>
          <w:szCs w:val="28"/>
          <w:lang w:val="es-ES_tradnl"/>
        </w:rPr>
        <w:t>.</w:t>
      </w:r>
    </w:p>
    <w:p w:rsidR="00685423" w:rsidRPr="00106674" w:rsidRDefault="000342F0" w:rsidP="000342F0">
      <w:pPr>
        <w:spacing w:line="320" w:lineRule="exact"/>
        <w:jc w:val="both"/>
        <w:rPr>
          <w:bCs/>
          <w:i/>
          <w:shd w:val="clear" w:color="auto" w:fill="FFFFFF"/>
          <w:lang w:val="af-ZA"/>
        </w:rPr>
      </w:pPr>
      <w:r w:rsidRPr="001766E5">
        <w:rPr>
          <w:szCs w:val="28"/>
          <w:lang w:val="es-ES_tradnl"/>
        </w:rPr>
        <w:tab/>
      </w:r>
      <w:r w:rsidR="00685423" w:rsidRPr="00106674">
        <w:rPr>
          <w:bCs/>
          <w:i/>
          <w:shd w:val="clear" w:color="auto" w:fill="FFFFFF"/>
          <w:lang w:val="af-ZA"/>
        </w:rPr>
        <w:t>1</w:t>
      </w:r>
      <w:r w:rsidR="008D092B">
        <w:rPr>
          <w:bCs/>
          <w:i/>
          <w:shd w:val="clear" w:color="auto" w:fill="FFFFFF"/>
          <w:lang w:val="af-ZA"/>
        </w:rPr>
        <w:t>3</w:t>
      </w:r>
      <w:r w:rsidR="00685423" w:rsidRPr="00106674">
        <w:rPr>
          <w:bCs/>
          <w:i/>
          <w:shd w:val="clear" w:color="auto" w:fill="FFFFFF"/>
          <w:lang w:val="af-ZA"/>
        </w:rPr>
        <w:t xml:space="preserve">.4. Những nội dung chậm được xem xét giải quyết: Không </w:t>
      </w:r>
    </w:p>
    <w:p w:rsidR="00685423" w:rsidRPr="00106674" w:rsidRDefault="00685423" w:rsidP="00685423">
      <w:pPr>
        <w:spacing w:after="60" w:line="240" w:lineRule="auto"/>
        <w:ind w:firstLine="720"/>
        <w:jc w:val="both"/>
        <w:rPr>
          <w:bCs/>
          <w:i/>
          <w:shd w:val="clear" w:color="auto" w:fill="FFFFFF"/>
          <w:lang w:val="af-ZA"/>
        </w:rPr>
      </w:pPr>
      <w:r w:rsidRPr="00106674">
        <w:rPr>
          <w:bCs/>
          <w:i/>
          <w:shd w:val="clear" w:color="auto" w:fill="FFFFFF"/>
          <w:lang w:val="af-ZA"/>
        </w:rPr>
        <w:t>1</w:t>
      </w:r>
      <w:r w:rsidR="008D092B">
        <w:rPr>
          <w:bCs/>
          <w:i/>
          <w:shd w:val="clear" w:color="auto" w:fill="FFFFFF"/>
          <w:lang w:val="af-ZA"/>
        </w:rPr>
        <w:t>3</w:t>
      </w:r>
      <w:r w:rsidRPr="00106674">
        <w:rPr>
          <w:bCs/>
          <w:i/>
          <w:shd w:val="clear" w:color="auto" w:fill="FFFFFF"/>
          <w:lang w:val="af-ZA"/>
        </w:rPr>
        <w:t>.5. Những nội dung không thể xem xét, giải quyết: Không</w:t>
      </w:r>
    </w:p>
    <w:p w:rsidR="007907C3" w:rsidRPr="00E77F3B" w:rsidRDefault="002C4B21" w:rsidP="00C958CF">
      <w:pPr>
        <w:spacing w:after="60" w:line="240" w:lineRule="auto"/>
        <w:ind w:firstLine="720"/>
        <w:jc w:val="both"/>
        <w:rPr>
          <w:b/>
        </w:rPr>
      </w:pPr>
      <w:r w:rsidRPr="00E77F3B">
        <w:rPr>
          <w:b/>
        </w:rPr>
        <w:t>1</w:t>
      </w:r>
      <w:r w:rsidR="008D092B">
        <w:rPr>
          <w:b/>
        </w:rPr>
        <w:t>4</w:t>
      </w:r>
      <w:r w:rsidRPr="00E77F3B">
        <w:rPr>
          <w:b/>
        </w:rPr>
        <w:t>. Lĩnh vực Nội chính</w:t>
      </w:r>
    </w:p>
    <w:p w:rsidR="004C10EA" w:rsidRPr="00E77F3B" w:rsidRDefault="004C10EA" w:rsidP="004C10EA">
      <w:pPr>
        <w:spacing w:after="60" w:line="240" w:lineRule="auto"/>
        <w:ind w:firstLine="720"/>
        <w:jc w:val="both"/>
        <w:rPr>
          <w:bCs/>
          <w:i/>
          <w:shd w:val="clear" w:color="auto" w:fill="FFFFFF"/>
          <w:lang w:val="af-ZA"/>
        </w:rPr>
      </w:pPr>
      <w:r w:rsidRPr="00E77F3B">
        <w:rPr>
          <w:bCs/>
          <w:i/>
          <w:shd w:val="clear" w:color="auto" w:fill="FFFFFF"/>
          <w:lang w:val="af-ZA"/>
        </w:rPr>
        <w:t>1</w:t>
      </w:r>
      <w:r w:rsidR="008D092B">
        <w:rPr>
          <w:bCs/>
          <w:i/>
          <w:shd w:val="clear" w:color="auto" w:fill="FFFFFF"/>
          <w:lang w:val="af-ZA"/>
        </w:rPr>
        <w:t>4</w:t>
      </w:r>
      <w:r w:rsidRPr="00E77F3B">
        <w:rPr>
          <w:bCs/>
          <w:i/>
          <w:shd w:val="clear" w:color="auto" w:fill="FFFFFF"/>
          <w:lang w:val="af-ZA"/>
        </w:rPr>
        <w:t>.1. Các nội dung giải trình, cung cấp thông tin:</w:t>
      </w:r>
      <w:r w:rsidR="00E77F3B" w:rsidRPr="00E77F3B">
        <w:rPr>
          <w:bCs/>
          <w:i/>
          <w:shd w:val="clear" w:color="auto" w:fill="FFFFFF"/>
          <w:lang w:val="af-ZA"/>
        </w:rPr>
        <w:t xml:space="preserve"> </w:t>
      </w:r>
      <w:r w:rsidR="00E77F3B">
        <w:rPr>
          <w:bCs/>
          <w:i/>
          <w:shd w:val="clear" w:color="auto" w:fill="FFFFFF"/>
          <w:lang w:val="af-ZA"/>
        </w:rPr>
        <w:t>01 nội dung</w:t>
      </w:r>
    </w:p>
    <w:p w:rsidR="00E77F3B" w:rsidRPr="00E77F3B" w:rsidRDefault="00E77F3B" w:rsidP="00E77F3B">
      <w:pPr>
        <w:widowControl w:val="0"/>
        <w:spacing w:after="60" w:line="240" w:lineRule="auto"/>
        <w:ind w:firstLine="720"/>
        <w:jc w:val="both"/>
        <w:rPr>
          <w:shd w:val="clear" w:color="auto" w:fill="FFFFFF"/>
          <w:lang w:val="nl-NL"/>
        </w:rPr>
      </w:pPr>
      <w:r w:rsidRPr="00E77F3B">
        <w:rPr>
          <w:shd w:val="clear" w:color="auto" w:fill="FFFFFF"/>
          <w:lang w:val="nl-NL"/>
        </w:rPr>
        <w:t>Hiện nay, việc sáp nhập thôn theo Thông tư số 09/2017/TT-BNV ngày 29/12/2017 của Bộ Nội vụ (thôn đồng bằng phải có từ 400 hộ gia đình trở lên) rất khó thực hiện. Đề nghị tỉnh có hướng dẫn đảm bảo phù hợp với điều kiện thực tiễn của địa phương</w:t>
      </w:r>
    </w:p>
    <w:p w:rsidR="00E77F3B" w:rsidRPr="00DB6FDC" w:rsidRDefault="00E77F3B" w:rsidP="00E77F3B">
      <w:pPr>
        <w:widowControl w:val="0"/>
        <w:spacing w:after="60" w:line="240" w:lineRule="auto"/>
        <w:ind w:firstLine="709"/>
        <w:jc w:val="both"/>
        <w:rPr>
          <w:spacing w:val="-2"/>
          <w:lang w:val="pt-BR"/>
        </w:rPr>
      </w:pPr>
      <w:r w:rsidRPr="00DB6FDC">
        <w:rPr>
          <w:spacing w:val="-2"/>
          <w:lang w:val="pt-BR"/>
        </w:rPr>
        <w:t>Hiện nay</w:t>
      </w:r>
      <w:r>
        <w:rPr>
          <w:spacing w:val="-2"/>
          <w:lang w:val="pt-BR"/>
        </w:rPr>
        <w:t>,</w:t>
      </w:r>
      <w:r w:rsidRPr="00DB6FDC">
        <w:rPr>
          <w:spacing w:val="-2"/>
          <w:lang w:val="pt-BR"/>
        </w:rPr>
        <w:t xml:space="preserve"> Bộ Nội vụ đang xây dựng Dự thảo Thông tư sửa đổi, bổ sung Thông tư số 04/2012/TT-BNV ngày 31/8/2012 và Thông tư số 09/TT-BNV ngày 29/12/2017.</w:t>
      </w:r>
    </w:p>
    <w:p w:rsidR="00E77F3B" w:rsidRDefault="00E77F3B" w:rsidP="00E77F3B">
      <w:pPr>
        <w:widowControl w:val="0"/>
        <w:spacing w:after="60" w:line="240" w:lineRule="auto"/>
        <w:ind w:firstLine="709"/>
        <w:jc w:val="both"/>
        <w:rPr>
          <w:spacing w:val="-2"/>
          <w:lang w:val="pt-BR"/>
        </w:rPr>
      </w:pPr>
      <w:r w:rsidRPr="00DB6FDC">
        <w:rPr>
          <w:spacing w:val="-2"/>
          <w:lang w:val="pt-BR"/>
        </w:rPr>
        <w:t>Ngày 03/10/2018, Ban thường vụ Tỉnh ủy đã ban hành Kết luận số 92-KL/TU một số vấn đề về tiếp tục thực hiện Nghị quyết số 18-NQ/TW, Nghị quyết số 19-NQ/TW của Ban Chấp hành Trung ương khóa XII. Đối với thôn, tổ dân phố, Kết luận số 92-KL/TU nêu rõ:</w:t>
      </w:r>
      <w:r>
        <w:rPr>
          <w:spacing w:val="-2"/>
          <w:lang w:val="pt-BR"/>
        </w:rPr>
        <w:t xml:space="preserve"> </w:t>
      </w:r>
      <w:r w:rsidRPr="00DB6FDC">
        <w:rPr>
          <w:spacing w:val="-2"/>
          <w:lang w:val="pt-BR"/>
        </w:rPr>
        <w:t>“Về quy mô thôn, tổ dân phố: Tiếp tục thực hiện theo Thông tư số 04/2012/TT-BNV ngày 31/8/2012 của Bộ Nội vụ hướng dẫn về tổ chức và hoạt động của thôn, tổ dân phố; thực hiện theo nội dung Chương trình hành động số 920-CTr/TU ngày 31/01/2018 của Ban Chấp hành Đảng bộ tỉnh. Tùy theo tình hình, điều kiện cụ thể của từng địa phương để thực hiện việc sáp nhập thôn, tổ dân phố cho phù hợp”.</w:t>
      </w:r>
    </w:p>
    <w:p w:rsidR="00722F78" w:rsidRDefault="00722F78" w:rsidP="004C10EA">
      <w:pPr>
        <w:spacing w:after="60" w:line="240" w:lineRule="auto"/>
        <w:ind w:firstLine="720"/>
        <w:jc w:val="both"/>
        <w:rPr>
          <w:i/>
        </w:rPr>
      </w:pPr>
    </w:p>
    <w:p w:rsidR="00722F78" w:rsidRDefault="00722F78" w:rsidP="004C10EA">
      <w:pPr>
        <w:spacing w:after="60" w:line="240" w:lineRule="auto"/>
        <w:ind w:firstLine="720"/>
        <w:jc w:val="both"/>
        <w:rPr>
          <w:i/>
        </w:rPr>
      </w:pPr>
    </w:p>
    <w:p w:rsidR="004C10EA" w:rsidRPr="009F70E3" w:rsidRDefault="004C10EA" w:rsidP="004C10EA">
      <w:pPr>
        <w:spacing w:after="60" w:line="240" w:lineRule="auto"/>
        <w:ind w:firstLine="720"/>
        <w:jc w:val="both"/>
        <w:rPr>
          <w:i/>
        </w:rPr>
      </w:pPr>
      <w:r w:rsidRPr="009F70E3">
        <w:rPr>
          <w:i/>
        </w:rPr>
        <w:lastRenderedPageBreak/>
        <w:t>1</w:t>
      </w:r>
      <w:r w:rsidR="008D092B">
        <w:rPr>
          <w:i/>
        </w:rPr>
        <w:t>4</w:t>
      </w:r>
      <w:r w:rsidRPr="009F70E3">
        <w:rPr>
          <w:i/>
        </w:rPr>
        <w:t>.2. Những nội dung đã được tập trung giải quyết dứt điểm:</w:t>
      </w:r>
      <w:r w:rsidR="0001353D" w:rsidRPr="009F70E3">
        <w:rPr>
          <w:i/>
        </w:rPr>
        <w:t xml:space="preserve"> </w:t>
      </w:r>
      <w:r w:rsidR="00DA339B">
        <w:rPr>
          <w:i/>
        </w:rPr>
        <w:t>Không</w:t>
      </w:r>
    </w:p>
    <w:p w:rsidR="004C10EA" w:rsidRPr="009F70E3" w:rsidRDefault="004C10EA" w:rsidP="004C10EA">
      <w:pPr>
        <w:spacing w:after="60" w:line="240" w:lineRule="auto"/>
        <w:ind w:firstLine="720"/>
        <w:jc w:val="both"/>
        <w:rPr>
          <w:bCs/>
          <w:i/>
          <w:shd w:val="clear" w:color="auto" w:fill="FFFFFF"/>
          <w:lang w:val="af-ZA"/>
        </w:rPr>
      </w:pPr>
      <w:r w:rsidRPr="009F70E3">
        <w:rPr>
          <w:bCs/>
          <w:i/>
          <w:shd w:val="clear" w:color="auto" w:fill="FFFFFF"/>
          <w:lang w:val="af-ZA"/>
        </w:rPr>
        <w:t>1</w:t>
      </w:r>
      <w:r w:rsidR="008D092B">
        <w:rPr>
          <w:bCs/>
          <w:i/>
          <w:shd w:val="clear" w:color="auto" w:fill="FFFFFF"/>
          <w:lang w:val="af-ZA"/>
        </w:rPr>
        <w:t>4</w:t>
      </w:r>
      <w:r w:rsidRPr="009F70E3">
        <w:rPr>
          <w:bCs/>
          <w:i/>
          <w:shd w:val="clear" w:color="auto" w:fill="FFFFFF"/>
          <w:lang w:val="af-ZA"/>
        </w:rPr>
        <w:t>.3. Những nội dung đã được xem xét giải quyết nhưng chưa dứt điểm:</w:t>
      </w:r>
      <w:r w:rsidR="007A6E3D" w:rsidRPr="009F70E3">
        <w:rPr>
          <w:bCs/>
          <w:i/>
          <w:shd w:val="clear" w:color="auto" w:fill="FFFFFF"/>
          <w:lang w:val="af-ZA"/>
        </w:rPr>
        <w:t xml:space="preserve"> 07 nội dung</w:t>
      </w:r>
    </w:p>
    <w:p w:rsidR="004C10EA" w:rsidRPr="009F70E3" w:rsidRDefault="004C10EA" w:rsidP="004C10EA">
      <w:pPr>
        <w:spacing w:before="60" w:after="60"/>
        <w:ind w:firstLine="720"/>
        <w:jc w:val="both"/>
      </w:pPr>
      <w:r w:rsidRPr="009F70E3">
        <w:t>a. Kiến nghị của cử tri:</w:t>
      </w:r>
      <w:r w:rsidR="00311EAD" w:rsidRPr="009F70E3">
        <w:t xml:space="preserve"> 03 nội dung</w:t>
      </w:r>
    </w:p>
    <w:p w:rsidR="0087201F" w:rsidRDefault="0087201F" w:rsidP="004C10EA">
      <w:pPr>
        <w:widowControl w:val="0"/>
        <w:spacing w:after="60" w:line="240" w:lineRule="auto"/>
        <w:ind w:right="-11" w:firstLine="720"/>
        <w:jc w:val="both"/>
        <w:rPr>
          <w:spacing w:val="-8"/>
          <w:szCs w:val="28"/>
        </w:rPr>
      </w:pPr>
      <w:r>
        <w:rPr>
          <w:spacing w:val="-8"/>
          <w:szCs w:val="28"/>
        </w:rPr>
        <w:t>-</w:t>
      </w:r>
      <w:r w:rsidRPr="002D40C3">
        <w:rPr>
          <w:spacing w:val="-8"/>
          <w:szCs w:val="28"/>
        </w:rPr>
        <w:t xml:space="preserve"> Kỳ họp thứ 5 HĐND tỉnh, khóa XVII</w:t>
      </w:r>
      <w:r>
        <w:rPr>
          <w:spacing w:val="-8"/>
          <w:szCs w:val="28"/>
        </w:rPr>
        <w:t>:</w:t>
      </w:r>
      <w:r w:rsidR="00311EAD">
        <w:rPr>
          <w:spacing w:val="-8"/>
          <w:szCs w:val="28"/>
        </w:rPr>
        <w:t xml:space="preserve"> 01 nội dung </w:t>
      </w:r>
    </w:p>
    <w:p w:rsidR="003E4B3B" w:rsidRPr="003E4B3B" w:rsidRDefault="003E4B3B" w:rsidP="00394AA4">
      <w:pPr>
        <w:spacing w:after="60" w:line="240" w:lineRule="auto"/>
        <w:ind w:firstLine="720"/>
        <w:jc w:val="both"/>
        <w:rPr>
          <w:rFonts w:eastAsiaTheme="minorHAnsi" w:cstheme="minorBidi"/>
          <w:lang w:val="pt-BR"/>
        </w:rPr>
      </w:pPr>
      <w:r w:rsidRPr="003E4B3B">
        <w:rPr>
          <w:rFonts w:eastAsiaTheme="minorHAnsi" w:cstheme="minorBidi"/>
          <w:lang w:val="pt-BR"/>
        </w:rPr>
        <w:t>Đề nghị tỉnh quan tâm giải quyết dứt điểm việc tranh chấp đất đai giữa nhân dân xã Quảng Hợp, huyện Quảng Trạch, tỉnh Quảng Bình với nhân dân xã Kỳ Lạc, huyện Kỳ Anh tại khu vực giáp ranh 2 xã</w:t>
      </w:r>
    </w:p>
    <w:p w:rsidR="003E4B3B" w:rsidRDefault="003E4B3B" w:rsidP="00394AA4">
      <w:pPr>
        <w:pStyle w:val="BodyTextIndent"/>
        <w:tabs>
          <w:tab w:val="left" w:pos="624"/>
          <w:tab w:val="left" w:pos="709"/>
        </w:tabs>
        <w:spacing w:after="60" w:line="240" w:lineRule="auto"/>
        <w:ind w:firstLine="709"/>
        <w:jc w:val="both"/>
        <w:rPr>
          <w:spacing w:val="-2"/>
        </w:rPr>
      </w:pPr>
      <w:r w:rsidRPr="00822B5F">
        <w:rPr>
          <w:spacing w:val="-2"/>
        </w:rPr>
        <w:t>Tại các khoảnh 3, 4 thuộc tiểu khu 403, thôn Lạc Thắng, xã Kỳ Lạc, huyện Kỳ Anh, tỉnh Hà Tĩnh</w:t>
      </w:r>
      <w:r>
        <w:rPr>
          <w:spacing w:val="-2"/>
        </w:rPr>
        <w:t xml:space="preserve"> có 6 hộ dân</w:t>
      </w:r>
      <w:r w:rsidRPr="00822B5F">
        <w:rPr>
          <w:spacing w:val="-2"/>
        </w:rPr>
        <w:t xml:space="preserve"> </w:t>
      </w:r>
      <w:r>
        <w:rPr>
          <w:spacing w:val="-2"/>
        </w:rPr>
        <w:t xml:space="preserve">thuộc </w:t>
      </w:r>
      <w:r w:rsidRPr="00822B5F">
        <w:rPr>
          <w:spacing w:val="-2"/>
        </w:rPr>
        <w:t>xóm Rỏi Bưởi, xã Quảng Hợp, huyện Quảng Trạch đã được UBND xã Quảng Hợp</w:t>
      </w:r>
      <w:r>
        <w:rPr>
          <w:spacing w:val="-2"/>
        </w:rPr>
        <w:t xml:space="preserve">, </w:t>
      </w:r>
      <w:r w:rsidRPr="00A64266">
        <w:rPr>
          <w:spacing w:val="-2"/>
        </w:rPr>
        <w:t>phòng Tài nguyên và Môi trường và Hạt kiểm lâm huyện Quảng Trạch</w:t>
      </w:r>
      <w:r>
        <w:rPr>
          <w:spacing w:val="-2"/>
        </w:rPr>
        <w:t xml:space="preserve"> bàn giao đất tại thực địa và được UBND huyện Quảng Trạch cấp giấy chứng nhận quyền sử dụng đất </w:t>
      </w:r>
      <w:r w:rsidRPr="00822B5F">
        <w:rPr>
          <w:spacing w:val="-2"/>
        </w:rPr>
        <w:t>gồm: Lê Văn Thuật, Bùi Xuân Hợp, Phan Văn Quang, Phạm Thế Lực, Phạm Văn Huy, Nguyễn Văn Chương</w:t>
      </w:r>
      <w:r>
        <w:rPr>
          <w:spacing w:val="-2"/>
        </w:rPr>
        <w:t>;</w:t>
      </w:r>
      <w:r w:rsidRPr="00822B5F">
        <w:rPr>
          <w:spacing w:val="-2"/>
        </w:rPr>
        <w:t xml:space="preserve"> hiện trạng các hộ dân đã rào</w:t>
      </w:r>
      <w:r>
        <w:rPr>
          <w:spacing w:val="-2"/>
        </w:rPr>
        <w:t xml:space="preserve"> và</w:t>
      </w:r>
      <w:r w:rsidRPr="00822B5F">
        <w:rPr>
          <w:spacing w:val="-2"/>
        </w:rPr>
        <w:t xml:space="preserve"> phân định ranh giới</w:t>
      </w:r>
      <w:r>
        <w:rPr>
          <w:spacing w:val="-2"/>
        </w:rPr>
        <w:t xml:space="preserve"> trên thực địa</w:t>
      </w:r>
      <w:r w:rsidRPr="00822B5F">
        <w:rPr>
          <w:spacing w:val="-2"/>
        </w:rPr>
        <w:t xml:space="preserve"> </w:t>
      </w:r>
      <w:r>
        <w:rPr>
          <w:spacing w:val="-2"/>
        </w:rPr>
        <w:t>(</w:t>
      </w:r>
      <w:r w:rsidRPr="00822B5F">
        <w:rPr>
          <w:spacing w:val="-2"/>
        </w:rPr>
        <w:t>thành 06 lô đất</w:t>
      </w:r>
      <w:r>
        <w:rPr>
          <w:spacing w:val="-2"/>
        </w:rPr>
        <w:t xml:space="preserve">, bình quân </w:t>
      </w:r>
      <w:r w:rsidRPr="00822B5F">
        <w:rPr>
          <w:spacing w:val="-2"/>
        </w:rPr>
        <w:t>mỗi lô có diện tích khoảng 1,7ha</w:t>
      </w:r>
      <w:r>
        <w:rPr>
          <w:spacing w:val="-2"/>
        </w:rPr>
        <w:t>); r</w:t>
      </w:r>
      <w:r w:rsidRPr="00822B5F">
        <w:rPr>
          <w:spacing w:val="-2"/>
        </w:rPr>
        <w:t xml:space="preserve">iêng hộ ông Lê Văn Thuật đã tiến hành trồng </w:t>
      </w:r>
      <w:r>
        <w:rPr>
          <w:spacing w:val="-2"/>
        </w:rPr>
        <w:t>K</w:t>
      </w:r>
      <w:r w:rsidRPr="00822B5F">
        <w:rPr>
          <w:spacing w:val="-2"/>
        </w:rPr>
        <w:t xml:space="preserve">eo và </w:t>
      </w:r>
      <w:r>
        <w:rPr>
          <w:spacing w:val="-2"/>
        </w:rPr>
        <w:t>xây dựng</w:t>
      </w:r>
      <w:r w:rsidRPr="00822B5F">
        <w:rPr>
          <w:spacing w:val="-2"/>
        </w:rPr>
        <w:t xml:space="preserve"> hàng rào dây thép gai. Qua kiểm tra đối chiếu bản đồ địa giới hành chính 364</w:t>
      </w:r>
      <w:r>
        <w:rPr>
          <w:spacing w:val="-2"/>
        </w:rPr>
        <w:t xml:space="preserve"> </w:t>
      </w:r>
      <w:r w:rsidRPr="00822B5F">
        <w:rPr>
          <w:spacing w:val="-2"/>
        </w:rPr>
        <w:t>thì toàn bộ diện tích</w:t>
      </w:r>
      <w:r>
        <w:rPr>
          <w:spacing w:val="-2"/>
        </w:rPr>
        <w:t xml:space="preserve"> </w:t>
      </w:r>
      <w:r w:rsidRPr="00822B5F">
        <w:rPr>
          <w:spacing w:val="-2"/>
        </w:rPr>
        <w:t>trên thuộc địa giới hành chính xã Kỳ Lạc</w:t>
      </w:r>
      <w:r>
        <w:rPr>
          <w:spacing w:val="-2"/>
        </w:rPr>
        <w:t>; diện tích này là đất của</w:t>
      </w:r>
      <w:r w:rsidRPr="00822B5F">
        <w:rPr>
          <w:spacing w:val="-2"/>
        </w:rPr>
        <w:t xml:space="preserve"> Công ty</w:t>
      </w:r>
      <w:r>
        <w:rPr>
          <w:spacing w:val="-2"/>
        </w:rPr>
        <w:t xml:space="preserve"> TNHH MTV</w:t>
      </w:r>
      <w:r w:rsidRPr="00822B5F">
        <w:rPr>
          <w:spacing w:val="-2"/>
        </w:rPr>
        <w:t xml:space="preserve"> cao su Hà Tĩnh</w:t>
      </w:r>
      <w:r>
        <w:rPr>
          <w:spacing w:val="-2"/>
        </w:rPr>
        <w:t xml:space="preserve"> </w:t>
      </w:r>
      <w:r w:rsidRPr="00822B5F">
        <w:rPr>
          <w:spacing w:val="-2"/>
        </w:rPr>
        <w:t xml:space="preserve">đã được UBND tỉnh Hà Tĩnh </w:t>
      </w:r>
      <w:r>
        <w:rPr>
          <w:spacing w:val="-2"/>
        </w:rPr>
        <w:t>cấp giấy chứng nhận quyền sử dụng đất cho Công ty theo</w:t>
      </w:r>
      <w:r w:rsidRPr="00822B5F">
        <w:rPr>
          <w:spacing w:val="-2"/>
        </w:rPr>
        <w:t xml:space="preserve"> </w:t>
      </w:r>
      <w:r w:rsidRPr="00C72BD8">
        <w:rPr>
          <w:spacing w:val="-2"/>
        </w:rPr>
        <w:t>Quyết định số 89/QĐ-UBND ngày 12/01/2009</w:t>
      </w:r>
      <w:r w:rsidRPr="00822B5F">
        <w:rPr>
          <w:spacing w:val="-2"/>
        </w:rPr>
        <w:t>.</w:t>
      </w:r>
      <w:r>
        <w:rPr>
          <w:spacing w:val="-2"/>
        </w:rPr>
        <w:t xml:space="preserve"> </w:t>
      </w:r>
    </w:p>
    <w:p w:rsidR="003E4B3B" w:rsidRDefault="003E4B3B" w:rsidP="003E4B3B">
      <w:pPr>
        <w:pStyle w:val="BodyTextIndent"/>
        <w:tabs>
          <w:tab w:val="left" w:pos="624"/>
          <w:tab w:val="left" w:pos="709"/>
        </w:tabs>
        <w:spacing w:after="60" w:line="240" w:lineRule="auto"/>
        <w:ind w:firstLine="709"/>
        <w:jc w:val="both"/>
        <w:rPr>
          <w:spacing w:val="-2"/>
        </w:rPr>
      </w:pPr>
      <w:r>
        <w:rPr>
          <w:spacing w:val="-2"/>
        </w:rPr>
        <w:t xml:space="preserve">- </w:t>
      </w:r>
      <w:r w:rsidRPr="00822B5F">
        <w:rPr>
          <w:spacing w:val="-2"/>
        </w:rPr>
        <w:t xml:space="preserve">Tại khoảnh </w:t>
      </w:r>
      <w:r>
        <w:rPr>
          <w:spacing w:val="-2"/>
        </w:rPr>
        <w:t>10</w:t>
      </w:r>
      <w:r w:rsidRPr="00822B5F">
        <w:rPr>
          <w:spacing w:val="-2"/>
        </w:rPr>
        <w:t xml:space="preserve"> thuộc tiểu khu 403, thôn Lạc Thắng, xã Kỳ Lạc, huyện Kỳ Anh, tỉnh Hà Tĩnh</w:t>
      </w:r>
      <w:r>
        <w:rPr>
          <w:spacing w:val="-2"/>
        </w:rPr>
        <w:t xml:space="preserve"> phần giáp ranh giữa ranh giới đất Công ty TNHH MTV cao su Hà Tĩnh đến địa giới hành chính 364 giữa xã Kỳ Lạc, huyện Kỳ Anh và xã Quảng Hợp, huyện Quảng Trạch có khoảng hơn 34 ha, hiện nay một số hộ dân </w:t>
      </w:r>
      <w:r w:rsidRPr="00A64266">
        <w:rPr>
          <w:spacing w:val="-2"/>
        </w:rPr>
        <w:t>xóm Rỏi Bưởi,</w:t>
      </w:r>
      <w:r w:rsidRPr="00A64266">
        <w:rPr>
          <w:noProof/>
        </w:rPr>
        <w:t xml:space="preserve"> xã Quảng Hợp</w:t>
      </w:r>
      <w:r>
        <w:rPr>
          <w:noProof/>
        </w:rPr>
        <w:t xml:space="preserve"> đang sử dụng; tại buổi làm việc UBND xã Quảng Hợp, phòng Tài nguyên và Môi trường huyện Quảng Trạch báo cáo khu vực này có trong đề án giao đất, giao rừng cho hộ gia đình, cá nhân; bản đồ giao đất, giao rừng đã được Sở Tài nguyên và Môi trường phê duyệt thì khu vực này thuộc địa giới hành chính xã Quảng Hợp; tuy vậy đối chiếu theo bản đồ địa giới hành chính </w:t>
      </w:r>
      <w:r>
        <w:rPr>
          <w:spacing w:val="-2"/>
        </w:rPr>
        <w:t>364 giữa xã Kỳ Lạc và xã Quảng Hợp thì diện tích này thuộc trong địa giới hành chính xã Kỳ Lạc. Qua làm việc và kiểm tra thực địa các bên đã xác nhận ranh giới hành chính giữa hai xã (Kỳ Lạc và Quảng Hợp), hai huyện (Kỳ Anh và Quảng Trạch), khu vực này có các điểm tọa độ ổn định, không có tranh chấp và đã được hai xã, hai huyện và hai tỉnh ký xác nhận trên bản đồ ranh giới hành chính 364.</w:t>
      </w:r>
      <w:r>
        <w:rPr>
          <w:noProof/>
        </w:rPr>
        <w:t xml:space="preserve"> </w:t>
      </w:r>
      <w:r>
        <w:rPr>
          <w:spacing w:val="-2"/>
        </w:rPr>
        <w:t xml:space="preserve">  </w:t>
      </w:r>
    </w:p>
    <w:p w:rsidR="003E4B3B" w:rsidRDefault="003E4B3B" w:rsidP="003E4B3B">
      <w:pPr>
        <w:pStyle w:val="BodyTextIndent"/>
        <w:tabs>
          <w:tab w:val="left" w:pos="624"/>
          <w:tab w:val="left" w:pos="709"/>
        </w:tabs>
        <w:spacing w:after="60" w:line="240" w:lineRule="auto"/>
        <w:ind w:firstLine="709"/>
        <w:jc w:val="both"/>
        <w:rPr>
          <w:spacing w:val="-2"/>
        </w:rPr>
      </w:pPr>
      <w:r w:rsidRPr="00A64266">
        <w:rPr>
          <w:spacing w:val="-2"/>
        </w:rPr>
        <w:t>Để xử lý các nội dung</w:t>
      </w:r>
      <w:r>
        <w:rPr>
          <w:spacing w:val="-2"/>
        </w:rPr>
        <w:t xml:space="preserve"> tồn tại</w:t>
      </w:r>
      <w:r w:rsidRPr="00A64266">
        <w:rPr>
          <w:spacing w:val="-2"/>
        </w:rPr>
        <w:t xml:space="preserve"> nêu trên, </w:t>
      </w:r>
      <w:r>
        <w:rPr>
          <w:spacing w:val="-2"/>
        </w:rPr>
        <w:t xml:space="preserve">UBND tỉnh đã chỉ đạo </w:t>
      </w:r>
      <w:r w:rsidRPr="00A64266">
        <w:rPr>
          <w:spacing w:val="-2"/>
        </w:rPr>
        <w:t xml:space="preserve">Sở Tài nguyên và Môi trường Hà Tĩnh </w:t>
      </w:r>
      <w:r>
        <w:rPr>
          <w:spacing w:val="-2"/>
        </w:rPr>
        <w:t xml:space="preserve">có Văn bản số </w:t>
      </w:r>
      <w:r>
        <w:rPr>
          <w:sz w:val="26"/>
          <w:szCs w:val="26"/>
        </w:rPr>
        <w:t>1303</w:t>
      </w:r>
      <w:r w:rsidRPr="001658AC">
        <w:rPr>
          <w:sz w:val="26"/>
          <w:szCs w:val="26"/>
        </w:rPr>
        <w:t>/STNMT-ĐKTK</w:t>
      </w:r>
      <w:r>
        <w:rPr>
          <w:sz w:val="26"/>
          <w:szCs w:val="26"/>
        </w:rPr>
        <w:t xml:space="preserve"> ngày 18/5/2018 </w:t>
      </w:r>
      <w:r w:rsidRPr="00A64266">
        <w:rPr>
          <w:spacing w:val="-2"/>
        </w:rPr>
        <w:t xml:space="preserve">đề nghị </w:t>
      </w:r>
      <w:r w:rsidRPr="00A64266">
        <w:t>Sở Tài nguyên và Môi trường tỉnh Quảng Bình</w:t>
      </w:r>
      <w:r>
        <w:t xml:space="preserve"> quan tâm chỉ đạo UBND huyện Quảng Trạch, UBND xã Quảng Hợp căn cứ vào bản đồ địa </w:t>
      </w:r>
      <w:r w:rsidRPr="001658AC">
        <w:rPr>
          <w:spacing w:val="-2"/>
        </w:rPr>
        <w:t>giới hành chính 364</w:t>
      </w:r>
      <w:r>
        <w:rPr>
          <w:spacing w:val="-2"/>
        </w:rPr>
        <w:t xml:space="preserve"> giữa xã Quảng Hợp, huyện Quảng Trạch và </w:t>
      </w:r>
      <w:r w:rsidRPr="001658AC">
        <w:rPr>
          <w:spacing w:val="-2"/>
        </w:rPr>
        <w:t>xã Kỳ Lạc</w:t>
      </w:r>
      <w:r>
        <w:rPr>
          <w:spacing w:val="-2"/>
        </w:rPr>
        <w:t xml:space="preserve">, huyện Kỳ Anh đã được phê duyệt để thực hiện đảm bảo đúng quy định hiện hành, không giao đất, cấp giấy chứng nhận quyền sử dụng đất cho các hộ trên diện tích </w:t>
      </w:r>
      <w:r>
        <w:rPr>
          <w:spacing w:val="-2"/>
        </w:rPr>
        <w:lastRenderedPageBreak/>
        <w:t>đất thuộc phạm vi hành chính xã Kỳ Lạc, huyện Kỳ Anh, tỉnh Hà Tĩnh. Trường hợp đã giao đất, cấp giấy chứng nhận quyền sử dụng đất cho hộ gia đình, cá nhân thì tổ chức tuyên truyền phổ biến để người dân biết tạm dừng các hoạt động trên hiện trường và thực hiện việc thu hồi giấy chứng nhận quyền sử dụng đất đã cấp theo đúng quy định hiện hành.</w:t>
      </w:r>
    </w:p>
    <w:p w:rsidR="0087201F" w:rsidRDefault="0087201F" w:rsidP="004C10EA">
      <w:pPr>
        <w:widowControl w:val="0"/>
        <w:spacing w:after="60" w:line="240" w:lineRule="auto"/>
        <w:ind w:right="-11" w:firstLine="720"/>
        <w:jc w:val="both"/>
        <w:rPr>
          <w:bCs/>
          <w:lang w:val="de-DE"/>
        </w:rPr>
      </w:pPr>
      <w:r>
        <w:rPr>
          <w:spacing w:val="-8"/>
          <w:szCs w:val="28"/>
        </w:rPr>
        <w:t>-</w:t>
      </w:r>
      <w:r w:rsidRPr="002D40C3">
        <w:rPr>
          <w:spacing w:val="-8"/>
          <w:szCs w:val="28"/>
        </w:rPr>
        <w:t xml:space="preserve"> Kỳ họp thứ </w:t>
      </w:r>
      <w:r>
        <w:rPr>
          <w:spacing w:val="-8"/>
          <w:szCs w:val="28"/>
        </w:rPr>
        <w:t>7</w:t>
      </w:r>
      <w:r w:rsidRPr="002D40C3">
        <w:rPr>
          <w:spacing w:val="-8"/>
          <w:szCs w:val="28"/>
        </w:rPr>
        <w:t xml:space="preserve"> HĐND tỉnh, khóa XVII</w:t>
      </w:r>
      <w:r>
        <w:rPr>
          <w:spacing w:val="-8"/>
          <w:szCs w:val="28"/>
        </w:rPr>
        <w:t>:</w:t>
      </w:r>
      <w:r w:rsidRPr="002D40C3">
        <w:rPr>
          <w:spacing w:val="-8"/>
          <w:szCs w:val="28"/>
        </w:rPr>
        <w:t xml:space="preserve"> </w:t>
      </w:r>
      <w:r w:rsidR="00311EAD">
        <w:rPr>
          <w:spacing w:val="-8"/>
          <w:szCs w:val="28"/>
        </w:rPr>
        <w:t>02 nội dung</w:t>
      </w:r>
    </w:p>
    <w:p w:rsidR="004C10EA" w:rsidRPr="004C10EA" w:rsidRDefault="004C10EA" w:rsidP="004C10EA">
      <w:pPr>
        <w:widowControl w:val="0"/>
        <w:spacing w:after="60" w:line="240" w:lineRule="auto"/>
        <w:ind w:right="-11" w:firstLine="720"/>
        <w:jc w:val="both"/>
      </w:pPr>
      <w:r w:rsidRPr="004C10EA">
        <w:rPr>
          <w:bCs/>
          <w:lang w:val="de-DE"/>
        </w:rPr>
        <w:t xml:space="preserve">(1) </w:t>
      </w:r>
      <w:r w:rsidRPr="004C10EA">
        <w:t>Đề nghị tỉnh sớm có phương án giải quyết tình trạng thiếu giáo viên ở các địa phương để đảm bảo ổn định công tác dạy và học, đồng thời khi giao định biên hàng năm cần căn cứ vào điều kiện tăng, giảm số học sinh thực tế của từng địa phương</w:t>
      </w:r>
    </w:p>
    <w:p w:rsidR="004C10EA" w:rsidRPr="00752CDF" w:rsidRDefault="004C10EA" w:rsidP="004C10EA">
      <w:pPr>
        <w:spacing w:after="60" w:line="240" w:lineRule="auto"/>
        <w:ind w:firstLine="720"/>
        <w:jc w:val="both"/>
        <w:rPr>
          <w:rFonts w:eastAsiaTheme="minorHAnsi" w:cstheme="minorBidi"/>
          <w:lang w:val="pt-BR"/>
        </w:rPr>
      </w:pPr>
      <w:r w:rsidRPr="00752CDF">
        <w:rPr>
          <w:rFonts w:eastAsiaTheme="minorHAnsi" w:cstheme="minorBidi"/>
          <w:lang w:val="pt-BR"/>
        </w:rPr>
        <w:t xml:space="preserve">Tính đến ngày </w:t>
      </w:r>
      <w:r>
        <w:rPr>
          <w:rFonts w:eastAsiaTheme="minorHAnsi" w:cstheme="minorBidi"/>
          <w:lang w:val="pt-BR"/>
        </w:rPr>
        <w:t>15</w:t>
      </w:r>
      <w:r w:rsidRPr="00752CDF">
        <w:rPr>
          <w:rFonts w:eastAsiaTheme="minorHAnsi" w:cstheme="minorBidi"/>
          <w:lang w:val="pt-BR"/>
        </w:rPr>
        <w:t>/1</w:t>
      </w:r>
      <w:r>
        <w:rPr>
          <w:rFonts w:eastAsiaTheme="minorHAnsi" w:cstheme="minorBidi"/>
          <w:lang w:val="pt-BR"/>
        </w:rPr>
        <w:t>0</w:t>
      </w:r>
      <w:r w:rsidRPr="00752CDF">
        <w:rPr>
          <w:rFonts w:eastAsiaTheme="minorHAnsi" w:cstheme="minorBidi"/>
          <w:lang w:val="pt-BR"/>
        </w:rPr>
        <w:t>/201</w:t>
      </w:r>
      <w:r>
        <w:rPr>
          <w:rFonts w:eastAsiaTheme="minorHAnsi" w:cstheme="minorBidi"/>
          <w:lang w:val="pt-BR"/>
        </w:rPr>
        <w:t>8</w:t>
      </w:r>
      <w:r w:rsidRPr="00752CDF">
        <w:rPr>
          <w:rFonts w:eastAsiaTheme="minorHAnsi" w:cstheme="minorBidi"/>
          <w:lang w:val="pt-BR"/>
        </w:rPr>
        <w:t xml:space="preserve"> số giáo viên hiện có so với kế hoạch biên chế giao năm 201</w:t>
      </w:r>
      <w:r>
        <w:rPr>
          <w:rFonts w:eastAsiaTheme="minorHAnsi" w:cstheme="minorBidi"/>
          <w:lang w:val="pt-BR"/>
        </w:rPr>
        <w:t>8</w:t>
      </w:r>
      <w:r w:rsidRPr="00752CDF">
        <w:rPr>
          <w:rFonts w:eastAsiaTheme="minorHAnsi" w:cstheme="minorBidi"/>
          <w:lang w:val="pt-BR"/>
        </w:rPr>
        <w:t>, cụ thể như sau: Bậc mầm non 4</w:t>
      </w:r>
      <w:r>
        <w:rPr>
          <w:rFonts w:eastAsiaTheme="minorHAnsi" w:cstheme="minorBidi"/>
          <w:lang w:val="pt-BR"/>
        </w:rPr>
        <w:t>.467</w:t>
      </w:r>
      <w:r w:rsidRPr="00752CDF">
        <w:rPr>
          <w:rFonts w:eastAsiaTheme="minorHAnsi" w:cstheme="minorBidi"/>
          <w:lang w:val="pt-BR"/>
        </w:rPr>
        <w:t>/4</w:t>
      </w:r>
      <w:r>
        <w:rPr>
          <w:rFonts w:eastAsiaTheme="minorHAnsi" w:cstheme="minorBidi"/>
          <w:lang w:val="pt-BR"/>
        </w:rPr>
        <w:t>.813</w:t>
      </w:r>
      <w:r w:rsidRPr="00752CDF">
        <w:rPr>
          <w:rFonts w:eastAsiaTheme="minorHAnsi" w:cstheme="minorBidi"/>
          <w:lang w:val="pt-BR"/>
        </w:rPr>
        <w:t xml:space="preserve"> (thiế</w:t>
      </w:r>
      <w:r>
        <w:rPr>
          <w:rFonts w:eastAsiaTheme="minorHAnsi" w:cstheme="minorBidi"/>
          <w:lang w:val="pt-BR"/>
        </w:rPr>
        <w:t>u 346</w:t>
      </w:r>
      <w:r w:rsidRPr="00752CDF">
        <w:rPr>
          <w:rFonts w:eastAsiaTheme="minorHAnsi" w:cstheme="minorBidi"/>
          <w:lang w:val="pt-BR"/>
        </w:rPr>
        <w:t>), bậc Tiểu học</w:t>
      </w:r>
      <w:r>
        <w:rPr>
          <w:rFonts w:eastAsiaTheme="minorHAnsi" w:cstheme="minorBidi"/>
          <w:lang w:val="pt-BR"/>
        </w:rPr>
        <w:t xml:space="preserve"> (đã tính 184 chỉ tiêu tuyển dụng năm 2018)</w:t>
      </w:r>
      <w:r w:rsidRPr="00752CDF">
        <w:rPr>
          <w:rFonts w:eastAsiaTheme="minorHAnsi" w:cstheme="minorBidi"/>
          <w:lang w:val="pt-BR"/>
        </w:rPr>
        <w:t xml:space="preserve"> </w:t>
      </w:r>
      <w:r>
        <w:rPr>
          <w:rFonts w:eastAsiaTheme="minorHAnsi" w:cstheme="minorBidi"/>
          <w:lang w:val="pt-BR"/>
        </w:rPr>
        <w:t>6.783</w:t>
      </w:r>
      <w:r w:rsidRPr="00752CDF">
        <w:rPr>
          <w:rFonts w:eastAsiaTheme="minorHAnsi" w:cstheme="minorBidi"/>
          <w:lang w:val="pt-BR"/>
        </w:rPr>
        <w:t>/</w:t>
      </w:r>
      <w:r>
        <w:rPr>
          <w:rFonts w:eastAsiaTheme="minorHAnsi" w:cstheme="minorBidi"/>
          <w:lang w:val="pt-BR"/>
        </w:rPr>
        <w:t>6.888</w:t>
      </w:r>
      <w:r w:rsidRPr="00752CDF">
        <w:rPr>
          <w:rFonts w:eastAsiaTheme="minorHAnsi" w:cstheme="minorBidi"/>
          <w:lang w:val="pt-BR"/>
        </w:rPr>
        <w:t xml:space="preserve"> (thiếu </w:t>
      </w:r>
      <w:r>
        <w:rPr>
          <w:rFonts w:eastAsiaTheme="minorHAnsi" w:cstheme="minorBidi"/>
          <w:lang w:val="pt-BR"/>
        </w:rPr>
        <w:t>1</w:t>
      </w:r>
      <w:r w:rsidRPr="00752CDF">
        <w:rPr>
          <w:rFonts w:eastAsiaTheme="minorHAnsi" w:cstheme="minorBidi"/>
          <w:lang w:val="pt-BR"/>
        </w:rPr>
        <w:t>05), bậ</w:t>
      </w:r>
      <w:r>
        <w:rPr>
          <w:rFonts w:eastAsiaTheme="minorHAnsi" w:cstheme="minorBidi"/>
          <w:lang w:val="pt-BR"/>
        </w:rPr>
        <w:t>c THCS 5.899/5.733 (dôi dư 166</w:t>
      </w:r>
      <w:r w:rsidRPr="00752CDF">
        <w:rPr>
          <w:rFonts w:eastAsiaTheme="minorHAnsi" w:cstheme="minorBidi"/>
          <w:lang w:val="pt-BR"/>
        </w:rPr>
        <w:t>), bậ</w:t>
      </w:r>
      <w:r>
        <w:rPr>
          <w:rFonts w:eastAsiaTheme="minorHAnsi" w:cstheme="minorBidi"/>
          <w:lang w:val="pt-BR"/>
        </w:rPr>
        <w:t>c THPT 3.066/3.057</w:t>
      </w:r>
      <w:r w:rsidRPr="00752CDF">
        <w:rPr>
          <w:rFonts w:eastAsiaTheme="minorHAnsi" w:cstheme="minorBidi"/>
          <w:lang w:val="pt-BR"/>
        </w:rPr>
        <w:t xml:space="preserve"> (dôi dư </w:t>
      </w:r>
      <w:r>
        <w:rPr>
          <w:rFonts w:eastAsiaTheme="minorHAnsi" w:cstheme="minorBidi"/>
          <w:lang w:val="pt-BR"/>
        </w:rPr>
        <w:t>9</w:t>
      </w:r>
      <w:r w:rsidRPr="00752CDF">
        <w:rPr>
          <w:rFonts w:eastAsiaTheme="minorHAnsi" w:cstheme="minorBidi"/>
          <w:lang w:val="pt-BR"/>
        </w:rPr>
        <w:t xml:space="preserve">). Hiện nay, còn tình trạng giáo viên thừa, thiếu cục bộ giữa các địa phương, nguyên nhân dôi dư giáo viên là do giảm học sinh, giảm lớp; nguyên nhân thiếu giáo viên là do tăng học sinh, tăng lớp (vùng đồng bằng, thành thị), giáo viên nghỉ hưu nhưng chưa tuyển dụng bổ sung. </w:t>
      </w:r>
    </w:p>
    <w:p w:rsidR="004C10EA" w:rsidRPr="00752CDF" w:rsidRDefault="004C10EA" w:rsidP="004C10EA">
      <w:pPr>
        <w:shd w:val="clear" w:color="auto" w:fill="FFFFFF"/>
        <w:spacing w:after="60" w:line="240" w:lineRule="auto"/>
        <w:ind w:right="-9" w:firstLine="720"/>
        <w:jc w:val="both"/>
        <w:rPr>
          <w:rFonts w:eastAsiaTheme="minorHAnsi" w:cstheme="minorBidi"/>
          <w:lang w:val="pt-BR"/>
        </w:rPr>
      </w:pPr>
      <w:r w:rsidRPr="00752CDF">
        <w:rPr>
          <w:rFonts w:eastAsiaTheme="minorHAnsi" w:cstheme="minorBidi"/>
          <w:lang w:val="pt-BR"/>
        </w:rPr>
        <w:t>Ủy ban nhân dân tỉnh đã có các chủ trương, giải pháp để khắc phục tình trạng trên</w:t>
      </w:r>
      <w:r>
        <w:rPr>
          <w:rFonts w:eastAsiaTheme="minorHAnsi" w:cstheme="minorBidi"/>
          <w:lang w:val="pt-BR"/>
        </w:rPr>
        <w:t>,</w:t>
      </w:r>
      <w:r w:rsidRPr="00752CDF">
        <w:rPr>
          <w:rFonts w:eastAsiaTheme="minorHAnsi" w:cstheme="minorBidi"/>
          <w:lang w:val="pt-BR"/>
        </w:rPr>
        <w:t xml:space="preserve"> như:</w:t>
      </w:r>
      <w:r>
        <w:rPr>
          <w:rFonts w:eastAsiaTheme="minorHAnsi" w:cstheme="minorBidi"/>
          <w:lang w:val="pt-BR"/>
        </w:rPr>
        <w:t xml:space="preserve"> T</w:t>
      </w:r>
      <w:r w:rsidRPr="00565DA6">
        <w:rPr>
          <w:lang w:val="pt-BR"/>
        </w:rPr>
        <w:t>ham mưu HĐND tỉnh ban hành Nghị quyết số 96/2018/NQ-HĐND ngày 18/7/2018 của HĐND tỉnh phát triển giáo dục mầm non và phổ thông tỉnh Hà Tĩnh đến năm 2025 và những năm tiếp theo</w:t>
      </w:r>
      <w:r>
        <w:rPr>
          <w:lang w:val="pt-BR"/>
        </w:rPr>
        <w:t>, với các giải pháp</w:t>
      </w:r>
      <w:r w:rsidRPr="00565DA6">
        <w:rPr>
          <w:lang w:val="pt-BR"/>
        </w:rPr>
        <w:t>: thực hiện xã hội hóa giáo dục; biệt phái giáo viên từ huyện thừa đến huyện còn thiếu giáo viên; sắp xếp hệ thống trường học tinh giản đội ngũ hành chính để tăng tỷ lệ biên chế giáo viên theo định mức quy định; đào tạo, bổ sung kiến thức cần thiết đối với giáo viên sau sắp xếp có thể dạy môn khác còn có chỉ tiêu để khắc phục tình trạng thừa thiếu cục bộ giáo viên theo bộ môn.</w:t>
      </w:r>
      <w:r>
        <w:rPr>
          <w:lang w:val="pt-BR"/>
        </w:rPr>
        <w:t xml:space="preserve"> Đ</w:t>
      </w:r>
      <w:r w:rsidRPr="00565DA6">
        <w:rPr>
          <w:lang w:val="pt-BR"/>
        </w:rPr>
        <w:t>ồng ý chủ trương cho UBND các huyện, thành phố thị xã tuyển dụng 226 giáo viên bậc mầm non, 184 giáo viên văn hóa tiểu học</w:t>
      </w:r>
      <w:r>
        <w:rPr>
          <w:lang w:val="pt-BR"/>
        </w:rPr>
        <w:t xml:space="preserve">; </w:t>
      </w:r>
      <w:r w:rsidRPr="00565DA6">
        <w:rPr>
          <w:lang w:val="pt-BR"/>
        </w:rPr>
        <w:t>chỉ đạo Sở Nội vụ xây dựng dự thảo Quyết định Quy định tạm thời thực hiện biệt phái giáo viên cấp tiểu học, trung học cơ sở tại các đơn vị cấp huyện có giáo viên thừa đến các đơn vị cấp huyện thiếu giáo viên</w:t>
      </w:r>
      <w:r>
        <w:rPr>
          <w:lang w:val="pt-BR"/>
        </w:rPr>
        <w:t xml:space="preserve"> (dự kiến triển khai</w:t>
      </w:r>
      <w:r w:rsidRPr="00565DA6">
        <w:rPr>
          <w:lang w:val="pt-BR"/>
        </w:rPr>
        <w:t xml:space="preserve"> sau khi kết thúc học kỳ 1 năm học 2018 - 2019 để kịp thời bố trí công tác và phân công nhiệm vụ cho các giáo viên tại đơn vị vào đầu học kỳ 2</w:t>
      </w:r>
      <w:r>
        <w:rPr>
          <w:lang w:val="pt-BR"/>
        </w:rPr>
        <w:t>)</w:t>
      </w:r>
      <w:r w:rsidRPr="00565DA6">
        <w:rPr>
          <w:lang w:val="pt-BR"/>
        </w:rPr>
        <w:t>.</w:t>
      </w:r>
      <w:r>
        <w:rPr>
          <w:lang w:val="pt-BR"/>
        </w:rPr>
        <w:t xml:space="preserve"> </w:t>
      </w:r>
      <w:r w:rsidRPr="00752CDF">
        <w:rPr>
          <w:rFonts w:eastAsiaTheme="minorHAnsi" w:cstheme="minorBidi"/>
          <w:lang w:val="pt-BR"/>
        </w:rPr>
        <w:t>Chỉ đạo các huyện, thành phố, thị xã thực hiện việc điều chuyển giáo viên từ nơi thừa đến nơi thiếu, bố trí giáo viên dạy liên cấp học đối với bộ môn đặc thù (ngoại ngữ, tin học, thể dục, âm nhạc, mỹ thuật); tinh giản biên chế giáo viên dôi dư; tuyển dụng bổ sung số giáo viên thiế</w:t>
      </w:r>
      <w:r>
        <w:rPr>
          <w:rFonts w:eastAsiaTheme="minorHAnsi" w:cstheme="minorBidi"/>
          <w:lang w:val="pt-BR"/>
        </w:rPr>
        <w:t>u</w:t>
      </w:r>
      <w:r w:rsidRPr="00752CDF">
        <w:rPr>
          <w:rFonts w:eastAsiaTheme="minorHAnsi" w:cstheme="minorBidi"/>
          <w:lang w:val="pt-BR"/>
        </w:rPr>
        <w:t xml:space="preserve"> và hợp đồng sinh viên tốt nghiệp đại học sư phạm loại giỏi, thạc sỹ</w:t>
      </w:r>
      <w:r>
        <w:rPr>
          <w:rFonts w:eastAsiaTheme="minorHAnsi" w:cstheme="minorBidi"/>
          <w:lang w:val="pt-BR"/>
        </w:rPr>
        <w:t>.</w:t>
      </w:r>
    </w:p>
    <w:p w:rsidR="004C10EA" w:rsidRPr="00752CDF" w:rsidRDefault="004C10EA" w:rsidP="004C10EA">
      <w:pPr>
        <w:spacing w:after="60" w:line="240" w:lineRule="auto"/>
        <w:ind w:firstLine="562"/>
        <w:jc w:val="both"/>
        <w:rPr>
          <w:rFonts w:eastAsiaTheme="minorHAnsi" w:cstheme="minorBidi"/>
          <w:lang w:val="pt-BR"/>
        </w:rPr>
      </w:pPr>
      <w:r>
        <w:rPr>
          <w:rFonts w:eastAsiaTheme="minorHAnsi" w:cstheme="minorBidi"/>
          <w:lang w:val="pt-BR"/>
        </w:rPr>
        <w:t>Ngoài ra, đ</w:t>
      </w:r>
      <w:r w:rsidRPr="00752CDF">
        <w:rPr>
          <w:rFonts w:eastAsiaTheme="minorHAnsi" w:cstheme="minorBidi"/>
          <w:lang w:val="pt-BR"/>
        </w:rPr>
        <w:t>ể đảm bảo chất lượng giảng dạy, bố trí đủ giáo viên theo quy định ngoài việc cho chủ trương tuyển dụng giáo viên hàng năm, UBND tỉnh đã ban hành Chỉ thị số 07/CT-UBND ngày 21/3/2017 và Văn bản số 1599/UBND-NC</w:t>
      </w:r>
      <w:r w:rsidRPr="00752CDF">
        <w:rPr>
          <w:rFonts w:eastAsiaTheme="minorHAnsi" w:cstheme="minorBidi"/>
          <w:vertAlign w:val="subscript"/>
          <w:lang w:val="pt-BR"/>
        </w:rPr>
        <w:t>1</w:t>
      </w:r>
      <w:r w:rsidRPr="00752CDF">
        <w:rPr>
          <w:rFonts w:eastAsiaTheme="minorHAnsi" w:cstheme="minorBidi"/>
          <w:lang w:val="pt-BR"/>
        </w:rPr>
        <w:t xml:space="preserve"> ngày 22/4/2014, trong đó đồng ý chủ trương cho các đơn vị sự nghiệp công lập chủ động hợp đồng lao động đối với những chỉ tiêu biên chế viên chức được </w:t>
      </w:r>
      <w:r w:rsidRPr="00752CDF">
        <w:rPr>
          <w:rFonts w:eastAsiaTheme="minorHAnsi" w:cstheme="minorBidi"/>
          <w:lang w:val="pt-BR"/>
        </w:rPr>
        <w:lastRenderedPageBreak/>
        <w:t>giao nhưng chưa tuyển dụng kịp. Ngày 28/8/2014, UBND tỉnh đã ban hành Quyết định số 2531/QĐ-UBND về quy định hợp đồng sinh viên tốt nghiệp đại học loại giỏi, thạc sỹ ngành sư phạm để tạo nguồn nhân lực chất lượng cao cho ngành Giáo dục (bậc THPT đã bố trí hợp đồng giảng dạy 41 người tốt nghiệp đại học loại giỏi, thạc sỹ; bậc học Mầm non, TH, THCS chưa thực hiện); thời gian qua một số địa phương đã tổ chức tuyển dụng đặc cách 30 sinh viên tốt nghiệp đại học loại giỏi ngành sư phạm vào giảng dạy các bậc học (thành phố Hà Tĩnh, huyện Kỳ Anh, huyện Vũ Quang).</w:t>
      </w:r>
    </w:p>
    <w:p w:rsidR="004C10EA" w:rsidRPr="00752CDF" w:rsidRDefault="004C10EA" w:rsidP="004C10EA">
      <w:pPr>
        <w:spacing w:after="60" w:line="240" w:lineRule="auto"/>
        <w:ind w:firstLine="720"/>
        <w:jc w:val="both"/>
        <w:rPr>
          <w:rFonts w:eastAsiaTheme="minorHAnsi" w:cstheme="minorBidi"/>
          <w:lang w:val="pt-BR"/>
        </w:rPr>
      </w:pPr>
      <w:r w:rsidRPr="00752CDF">
        <w:rPr>
          <w:rFonts w:eastAsiaTheme="minorHAnsi" w:cstheme="minorBidi"/>
          <w:lang w:val="pt-BR"/>
        </w:rPr>
        <w:t>Tuy đã thực hiện nhiều giải pháp nhưng vẫn còn tình trạng thiếu giáo viên ở một số bộ môn ở các cấp học chưa được tuyển dụng bổ sung kịp thời; UBND tỉnh sẽ tiếp tục chỉ đạo Sở Nội vụ căn cứ kế hoạch biên chế, rà soát vị trí việc làm, biên chế còn thiếu và lộ trình tinh giản biên chế để tham mưu Ủy ban nhân dân tỉnh xem xét phê duyệt chỉ tiêu tuyển dụng viên chức, đối với việc tuyển dụng viên chức giáo dục phải được xem xét một cách kỹ lưỡng, gắn với giải quyết dôi dư, lộ trình tinh giản biên chế, nâng cao chất lượng đội ngũ. Trước mắt chưa tuyển dụng đủ số biên chế được giao thì các đơn vị sự nghiệp chủ động hợp đồng giáo viên (trong định mức biên chế được giao), việc hợp đồng lao động thực hiện theo quy định của pháp luật và theo đúng Chỉ thị số 07/CT-UBND ngày 21/3/2017 của Ủy ban nhân dân tỉnh.</w:t>
      </w:r>
    </w:p>
    <w:p w:rsidR="004C10EA" w:rsidRDefault="004C10EA" w:rsidP="004C10EA">
      <w:pPr>
        <w:spacing w:after="60" w:line="240" w:lineRule="auto"/>
        <w:ind w:firstLine="720"/>
        <w:jc w:val="both"/>
        <w:rPr>
          <w:rFonts w:eastAsiaTheme="minorHAnsi" w:cstheme="minorBidi"/>
          <w:lang w:val="pt-BR"/>
        </w:rPr>
      </w:pPr>
      <w:r w:rsidRPr="00752CDF">
        <w:rPr>
          <w:rFonts w:eastAsiaTheme="minorHAnsi" w:cstheme="minorBidi"/>
          <w:lang w:val="pt-BR"/>
        </w:rPr>
        <w:t xml:space="preserve">Kết luận 17-KL/BCT của Bộ Chính trị về tinh giản biên chế và Nghị quyết của Hội nghị lần thứ 6, Ban chấp hành Trung ương Đảng quy định </w:t>
      </w:r>
      <w:r w:rsidRPr="00752CDF">
        <w:rPr>
          <w:rFonts w:eastAsiaTheme="minorHAnsi" w:cstheme="minorBidi"/>
          <w:i/>
          <w:lang w:val="pt-BR"/>
        </w:rPr>
        <w:t>từ nay đến năm 2021 không tăng biên chế, đối với lĩnh vực giáo dục phổ thông, do số lượng học sinh tăng mà cần thiết phải thành lập trường mới, lớp mới thì  địa phương tự cân đối điều chỉnh trong tổng biên chế được giao</w:t>
      </w:r>
      <w:r w:rsidRPr="00752CDF">
        <w:rPr>
          <w:rFonts w:eastAsiaTheme="minorHAnsi" w:cstheme="minorBidi"/>
          <w:lang w:val="pt-BR"/>
        </w:rPr>
        <w:t xml:space="preserve">;  do đó, hàng năm nếu số lượng học sinh tăng, lớp học tăng theo phân cấp quản lý biên chế công chức, viên chức UBND tỉnh sẽ chỉ đạo Sở Giáo dục và đạo tạo và UBND các huyện, thành phố, thị xã báo cáo các phương án để </w:t>
      </w:r>
      <w:r>
        <w:rPr>
          <w:rFonts w:eastAsiaTheme="minorHAnsi" w:cstheme="minorBidi"/>
          <w:lang w:val="pt-BR"/>
        </w:rPr>
        <w:t>UBND</w:t>
      </w:r>
      <w:r w:rsidRPr="00752CDF">
        <w:rPr>
          <w:rFonts w:eastAsiaTheme="minorHAnsi" w:cstheme="minorBidi"/>
          <w:lang w:val="pt-BR"/>
        </w:rPr>
        <w:t xml:space="preserve"> tỉnh xem xét trình Hội đồng nhân dân tỉnh thông qua nhằm đảm bảo cân đối đủ giáo viên giảng dạy theo quy định.</w:t>
      </w:r>
    </w:p>
    <w:p w:rsidR="00E77F3B" w:rsidRPr="00E77F3B" w:rsidRDefault="00E77F3B" w:rsidP="00E77F3B">
      <w:pPr>
        <w:spacing w:after="60" w:line="240" w:lineRule="auto"/>
        <w:ind w:firstLine="720"/>
        <w:jc w:val="both"/>
        <w:rPr>
          <w:lang w:val="it-IT"/>
        </w:rPr>
      </w:pPr>
      <w:r w:rsidRPr="00E77F3B">
        <w:rPr>
          <w:spacing w:val="-2"/>
          <w:lang w:val="pt-BR"/>
        </w:rPr>
        <w:t xml:space="preserve">(2) </w:t>
      </w:r>
      <w:r w:rsidRPr="00E77F3B">
        <w:rPr>
          <w:spacing w:val="-2"/>
          <w:lang w:val="de-AT"/>
        </w:rPr>
        <w:t>Đề nghị tỉnh sớm bố trí đủ biên chế theo kế hoạch hoặc phân cấp cho huyện chủ động trong việc xét tuyển viên chức và công chức cấp huyện, cấp xã đảm bảo số lượng, chất lượng theo vị trí, việc làm đáp ứng yêu cầu nhiệm vụ</w:t>
      </w:r>
      <w:r w:rsidRPr="00E77F3B">
        <w:rPr>
          <w:rStyle w:val="Bodytext"/>
          <w:rFonts w:eastAsia="Arial Unicode MS"/>
          <w:spacing w:val="-2"/>
          <w:lang w:val="de-AT"/>
        </w:rPr>
        <w:t xml:space="preserve">. </w:t>
      </w:r>
      <w:r w:rsidRPr="00E77F3B">
        <w:rPr>
          <w:lang w:val="it-IT"/>
        </w:rPr>
        <w:t>Xem xét đến năm 2021, điều chỉnh tỷ lệ giảm biên chế ở UBND thành phố Hà Tĩnh chỉ ở mức 10% thay vì mức 16% như quy định của HĐND tỉnh.</w:t>
      </w:r>
    </w:p>
    <w:p w:rsidR="00E77F3B" w:rsidRPr="00E77F3B" w:rsidRDefault="00E77F3B" w:rsidP="00E77F3B">
      <w:pPr>
        <w:widowControl w:val="0"/>
        <w:spacing w:after="60" w:line="240" w:lineRule="auto"/>
        <w:ind w:firstLine="709"/>
        <w:jc w:val="both"/>
        <w:rPr>
          <w:lang w:val="pt-BR"/>
        </w:rPr>
      </w:pPr>
      <w:r w:rsidRPr="00E77F3B">
        <w:rPr>
          <w:lang w:val="pt-BR"/>
        </w:rPr>
        <w:t>* Việc bố trí đủ biên chế theo kế hoạch:</w:t>
      </w:r>
    </w:p>
    <w:p w:rsidR="00E77F3B" w:rsidRPr="003B279A" w:rsidRDefault="00E77F3B" w:rsidP="00E77F3B">
      <w:pPr>
        <w:widowControl w:val="0"/>
        <w:spacing w:after="60" w:line="240" w:lineRule="auto"/>
        <w:ind w:firstLine="709"/>
        <w:jc w:val="both"/>
        <w:rPr>
          <w:spacing w:val="-2"/>
          <w:lang w:val="pt-BR"/>
        </w:rPr>
      </w:pPr>
      <w:r w:rsidRPr="003B279A">
        <w:rPr>
          <w:spacing w:val="-2"/>
          <w:lang w:val="es-ES"/>
        </w:rPr>
        <w:t xml:space="preserve">Căn cứ </w:t>
      </w:r>
      <w:r w:rsidRPr="003B279A">
        <w:rPr>
          <w:spacing w:val="-2"/>
          <w:lang w:val="pt-BR"/>
        </w:rPr>
        <w:t xml:space="preserve">Kết luận số 17-KL/TW của Bộ Chính trị, </w:t>
      </w:r>
      <w:r w:rsidRPr="003B279A">
        <w:rPr>
          <w:spacing w:val="-2"/>
          <w:lang w:val="es-ES"/>
        </w:rPr>
        <w:t>các Nghị quyết Hội nghị Trung ương 6 khóa XII</w:t>
      </w:r>
      <w:r w:rsidRPr="003B279A">
        <w:rPr>
          <w:spacing w:val="-2"/>
          <w:lang w:val="pt-BR"/>
        </w:rPr>
        <w:t>, Chương trình hành động 920-CTr/TU, 1011-CTr/TU của Tỉnh ủy thì việc tuyển dụng công chức, viên chức phải xem xét cụ thể để đảm bảo đúng tiến độ tinh giản biên chế theo quy định. Đồng thời, yêu cầu các cơ quan đơn vị phải thực hiện xong các Đề án thì mới được tuyển dụng công chức, viên chức.</w:t>
      </w:r>
    </w:p>
    <w:p w:rsidR="00E77F3B" w:rsidRPr="00CB61C8" w:rsidRDefault="00E77F3B" w:rsidP="00E77F3B">
      <w:pPr>
        <w:widowControl w:val="0"/>
        <w:spacing w:after="60" w:line="240" w:lineRule="auto"/>
        <w:ind w:firstLine="709"/>
        <w:jc w:val="both"/>
        <w:rPr>
          <w:lang w:val="pt-BR"/>
        </w:rPr>
      </w:pPr>
      <w:r w:rsidRPr="00CB61C8">
        <w:rPr>
          <w:lang w:val="pt-BR"/>
        </w:rPr>
        <w:t xml:space="preserve">Hiện nay, UBND tỉnh đang giao UBND các huyện, thành phố, thị xã tuyển dụng viên chức (giáo viên mầm non, tiểu học) và việc tuyển dụng công </w:t>
      </w:r>
      <w:r w:rsidRPr="00CB61C8">
        <w:rPr>
          <w:lang w:val="pt-BR"/>
        </w:rPr>
        <w:lastRenderedPageBreak/>
        <w:t>chức cấp huyện, tỉnh, trước mắt tập trung cho thu hút sinh viên tốt nghiệp xuất sắc, nhà khoa học trẻ (theo Nghị định số 140/2017/NĐ-CP ngày 5/12/2017 của Chính phủ), số chỉ tiêu thiếu còn lại sẽ phối hợp với Tỉnh ủy tổ chức thi tuyển theo nguyên tắc thiếu 02 tuyển 01 đảm bảo thực hiện đúng theo tinh thần Nghị quyết 39-NQ/TW của Bộ Chính trị về tinh giản biên chế và cơ cấu lại đội ngũ cán bộ, công chức, viên chức.</w:t>
      </w:r>
    </w:p>
    <w:p w:rsidR="00E77F3B" w:rsidRPr="00E77F3B" w:rsidRDefault="00E77F3B" w:rsidP="00E77F3B">
      <w:pPr>
        <w:widowControl w:val="0"/>
        <w:spacing w:after="60" w:line="240" w:lineRule="auto"/>
        <w:ind w:firstLine="709"/>
        <w:jc w:val="both"/>
        <w:rPr>
          <w:lang w:val="pt-BR"/>
        </w:rPr>
      </w:pPr>
      <w:r w:rsidRPr="00E77F3B">
        <w:rPr>
          <w:lang w:val="pt-BR"/>
        </w:rPr>
        <w:t>* Về phân cấp cho huyện chủ động trong việc xét tuyển viên chức và công chức cấp huyện, cấp xã đảm bảo số lượng, chất lượng theo vị trí việc làm đáp ứng yêu cầu nhiệm vụ, cụ thể:</w:t>
      </w:r>
    </w:p>
    <w:p w:rsidR="00E77F3B" w:rsidRPr="00B93485" w:rsidRDefault="00E77F3B" w:rsidP="00E77F3B">
      <w:pPr>
        <w:widowControl w:val="0"/>
        <w:spacing w:after="60" w:line="240" w:lineRule="auto"/>
        <w:ind w:firstLine="709"/>
        <w:jc w:val="both"/>
        <w:rPr>
          <w:lang w:val="pt-BR"/>
        </w:rPr>
      </w:pPr>
      <w:r w:rsidRPr="00B93485">
        <w:rPr>
          <w:lang w:val="pt-BR"/>
        </w:rPr>
        <w:t>- Việc tuyển dụng viên chức: UBND tỉnh đã phân cấp cho UBND cấp huyện thực hiện tuyển dụng viên chức tại Điều 20 Quyết định số 44/2013/QĐ-UBND ngày 17/10/2013 về việc ban hành quy định của quản lý tổ chức bộ máy, biên chế và cán bộ, công chức, viên chức.</w:t>
      </w:r>
    </w:p>
    <w:p w:rsidR="00E77F3B" w:rsidRPr="00B93485" w:rsidRDefault="00E77F3B" w:rsidP="00E77F3B">
      <w:pPr>
        <w:widowControl w:val="0"/>
        <w:spacing w:after="60" w:line="240" w:lineRule="auto"/>
        <w:ind w:firstLine="709"/>
        <w:jc w:val="both"/>
        <w:rPr>
          <w:lang w:val="pt-BR"/>
        </w:rPr>
      </w:pPr>
      <w:r w:rsidRPr="00B93485">
        <w:rPr>
          <w:lang w:val="pt-BR"/>
        </w:rPr>
        <w:t>- Việc tuyển dụng công chức cấp xã: Ủy ban nhân dân tỉnh đã phân cấp cho UBND cấp huyện thực hiện tuyển dụng công chức cấp xã tại Điều 25 Quyết định số 44/2013/QĐ-UBND ngày 17/10/2013; đồng thời ban hành Quyết định số 13/2013/QĐ-UBND ngày 15/4/2013 về Quy chế tuyển dụng công chức cấp xã, phường, thị trấn.</w:t>
      </w:r>
    </w:p>
    <w:p w:rsidR="00E77F3B" w:rsidRPr="00B93485" w:rsidRDefault="00E77F3B" w:rsidP="00E77F3B">
      <w:pPr>
        <w:widowControl w:val="0"/>
        <w:spacing w:after="60" w:line="240" w:lineRule="auto"/>
        <w:ind w:firstLine="709"/>
        <w:jc w:val="both"/>
        <w:rPr>
          <w:lang w:val="pt-BR"/>
        </w:rPr>
      </w:pPr>
      <w:r w:rsidRPr="00B93485">
        <w:rPr>
          <w:lang w:val="pt-BR"/>
        </w:rPr>
        <w:t>- Đối với việc tuyển dụng công chức thuộc cơ quan hành chính cấp huyện thuộc thẩm quyền UBND tỉnh được quy định tại Điều 6 Nghị định số 24/2010/NĐ-CP ngày 15/3/3010 của Chính phủ; Khoản 4, Điều 39 Luật Cán bộ, công chức: “Ủy ban nhân dân cấp tỉnh tuyển dụng và phân cấp tuyển dụng công chức trong cơ quan, tổ chức, đơn vị thuộc quyền quản lý”. Việc tổ chức tuyển dụng công chức chưa thực hiện phân cấp vì các lý do sau: Số lượng công chức thiếu tại các cơ quan hành chính hàng năm không nhiều, nên mỗi cơ quan hành chính tổ chức một kỳ thi là tốn nhiều công sức, thời gian, kinh phí; Điều kiện về cơ sở vật chất, ngân hàng đề thi, việc tổ chức thi, chấm thi, coi thi, giám sát,… các cơ quan tự tổ chức hết sức khó khăn.</w:t>
      </w:r>
    </w:p>
    <w:p w:rsidR="00E77F3B" w:rsidRPr="00B93485" w:rsidRDefault="00E77F3B" w:rsidP="00E77F3B">
      <w:pPr>
        <w:widowControl w:val="0"/>
        <w:spacing w:after="60" w:line="240" w:lineRule="auto"/>
        <w:ind w:firstLine="709"/>
        <w:jc w:val="both"/>
        <w:rPr>
          <w:i/>
          <w:lang w:val="pt-BR"/>
        </w:rPr>
      </w:pPr>
      <w:r>
        <w:rPr>
          <w:i/>
          <w:lang w:val="pt-BR"/>
        </w:rPr>
        <w:t>c)</w:t>
      </w:r>
      <w:r w:rsidRPr="00B93485">
        <w:rPr>
          <w:i/>
          <w:lang w:val="pt-BR"/>
        </w:rPr>
        <w:t xml:space="preserve"> Xem xét đến năm 2021, điều chỉnh tỷ lệ giảm biên chế ở UBND thành phố Hà Tĩnh chỉ ở mức 10% thay vì mức 16% như quy định của HĐND tỉnh:</w:t>
      </w:r>
    </w:p>
    <w:p w:rsidR="00E77F3B" w:rsidRDefault="00E77F3B" w:rsidP="00E77F3B">
      <w:pPr>
        <w:widowControl w:val="0"/>
        <w:spacing w:after="60" w:line="240" w:lineRule="auto"/>
        <w:ind w:firstLine="709"/>
        <w:jc w:val="both"/>
        <w:rPr>
          <w:lang w:val="pt-BR"/>
        </w:rPr>
      </w:pPr>
      <w:r w:rsidRPr="003B3680">
        <w:rPr>
          <w:lang w:val="pt-BR"/>
        </w:rPr>
        <w:t xml:space="preserve">UBND tỉnh tổng hợp, báo cáo Hội đồng nhân dân tỉnh vào kỳ họp cuối năm 2018 theo hướng sử dụng, quản lý biên chế UBND tỉnh thành phố Hà Tĩnh hiệu quả, gắn với thực hiện tinh biên chế theo lộ trình của Trung ương, của HĐND tỉnh. </w:t>
      </w:r>
    </w:p>
    <w:p w:rsidR="004C10EA" w:rsidRPr="009F70E3" w:rsidRDefault="004C10EA" w:rsidP="004C10EA">
      <w:pPr>
        <w:spacing w:before="60" w:after="60"/>
        <w:ind w:firstLine="720"/>
        <w:jc w:val="both"/>
      </w:pPr>
      <w:r w:rsidRPr="009F70E3">
        <w:t>b. Thực hiện nội dung chất vấn của đại biểu HĐND tỉnh:</w:t>
      </w:r>
      <w:r w:rsidR="00311EAD" w:rsidRPr="009F70E3">
        <w:t xml:space="preserve"> 04 nội dung</w:t>
      </w:r>
    </w:p>
    <w:p w:rsidR="0087201F" w:rsidRDefault="0087201F" w:rsidP="0087201F">
      <w:pPr>
        <w:widowControl w:val="0"/>
        <w:spacing w:after="60" w:line="240" w:lineRule="auto"/>
        <w:ind w:right="-11" w:firstLine="720"/>
        <w:jc w:val="both"/>
        <w:rPr>
          <w:spacing w:val="-8"/>
          <w:szCs w:val="28"/>
        </w:rPr>
      </w:pPr>
      <w:r>
        <w:rPr>
          <w:spacing w:val="-8"/>
          <w:szCs w:val="28"/>
        </w:rPr>
        <w:t>-</w:t>
      </w:r>
      <w:r w:rsidRPr="002D40C3">
        <w:rPr>
          <w:spacing w:val="-8"/>
          <w:szCs w:val="28"/>
        </w:rPr>
        <w:t xml:space="preserve"> Kỳ họp thứ 5 HĐND tỉnh, khóa XVII</w:t>
      </w:r>
      <w:r>
        <w:rPr>
          <w:spacing w:val="-8"/>
          <w:szCs w:val="28"/>
        </w:rPr>
        <w:t>:</w:t>
      </w:r>
      <w:r w:rsidR="00311EAD">
        <w:rPr>
          <w:spacing w:val="-8"/>
          <w:szCs w:val="28"/>
        </w:rPr>
        <w:t xml:space="preserve"> 04 nội dung</w:t>
      </w:r>
    </w:p>
    <w:p w:rsidR="005D180E" w:rsidRPr="005D180E" w:rsidRDefault="008331FA" w:rsidP="005D180E">
      <w:pPr>
        <w:spacing w:after="60" w:line="240" w:lineRule="auto"/>
        <w:ind w:firstLine="720"/>
        <w:jc w:val="both"/>
        <w:rPr>
          <w:lang w:val="en-AU"/>
        </w:rPr>
      </w:pPr>
      <w:r>
        <w:rPr>
          <w:lang w:val="en-AU"/>
        </w:rPr>
        <w:t>(1)</w:t>
      </w:r>
      <w:r w:rsidR="005D180E" w:rsidRPr="005D180E">
        <w:rPr>
          <w:lang w:val="en-AU"/>
        </w:rPr>
        <w:t xml:space="preserve"> Mặc dù đã rất nỗ lực nhưng công tác cải cách hành chính ở tỉnh ta vẫn chưa đáp ứng yêu cầu; xử lí công việc vẫn ách tắc ở nhiều cấp, nhiều ngành; hội họp nhiều nhưng kết quả hạn chế. Đề nghị cho biết rõ thực trạng và giải pháp</w:t>
      </w:r>
    </w:p>
    <w:p w:rsidR="005D180E" w:rsidRPr="00C55154" w:rsidRDefault="005D180E" w:rsidP="005D180E">
      <w:pPr>
        <w:spacing w:after="60" w:line="240" w:lineRule="auto"/>
        <w:ind w:firstLine="720"/>
        <w:jc w:val="both"/>
        <w:rPr>
          <w:lang w:val="pt-BR"/>
        </w:rPr>
      </w:pPr>
      <w:r w:rsidRPr="00C55154">
        <w:rPr>
          <w:lang w:val="pt-BR"/>
        </w:rPr>
        <w:t xml:space="preserve">Trên cơ sở xác định các nhiệm vụ, giải pháp (đã trả lời ở kỳ họp HĐND cuối năm 2017), Ủy ban nhân dân tỉnh đã tập trung chỉ đạo triển khai thực hiện </w:t>
      </w:r>
      <w:r w:rsidRPr="00C55154">
        <w:rPr>
          <w:lang w:val="pt-BR"/>
        </w:rPr>
        <w:lastRenderedPageBreak/>
        <w:t>với nhiều giải pháp tích cực, quyết liệt và đồng bộ, 10 tháng đầu năm 2018, CCHC toàn tỉnh tiếp tục đạt được nhiều kết quả quan trọng:</w:t>
      </w:r>
    </w:p>
    <w:p w:rsidR="005D180E" w:rsidRPr="00C55154" w:rsidRDefault="005D180E" w:rsidP="005D180E">
      <w:pPr>
        <w:spacing w:after="60" w:line="240" w:lineRule="auto"/>
        <w:ind w:firstLine="720"/>
        <w:jc w:val="both"/>
        <w:rPr>
          <w:lang w:val="pt-BR"/>
        </w:rPr>
      </w:pPr>
      <w:r w:rsidRPr="00C55154">
        <w:rPr>
          <w:lang w:val="pt-BR"/>
        </w:rPr>
        <w:t xml:space="preserve">- Chỉ số cải cách hành chính (PAR INDEX) xếp thứ 17/63 khối các tỉnh, thành phố trực thuộc trung ương và xếp thứ Nhất trong các tỉnh cụm Bắc Trung Bộ, Chỉ số năng lực cạnh tranh cấp tỉnh (PCI) tăng 06 bậc, xếp thứ 33/63; Chỉ số hiệu quả quản trị và hành chính công cấp tỉnh (PAPI) xếp thứ 12/63. Đặc biệt, trong triển khai Nghị quyết HNTW 6 (Khóa XII), Hà Tĩnh đang được Ban Tổ chức Trung ương đánh giá là một trong số các tỉnh triển khai nghiêm túc, khẩn trương và tuân thủ định hướng chỉ đạo. </w:t>
      </w:r>
    </w:p>
    <w:p w:rsidR="005D180E" w:rsidRPr="00C55154" w:rsidRDefault="005D180E" w:rsidP="005D180E">
      <w:pPr>
        <w:spacing w:after="60" w:line="240" w:lineRule="auto"/>
        <w:ind w:firstLine="720"/>
        <w:jc w:val="both"/>
        <w:rPr>
          <w:lang w:val="pt-BR"/>
        </w:rPr>
      </w:pPr>
      <w:r w:rsidRPr="00C55154">
        <w:rPr>
          <w:lang w:val="pt-BR"/>
        </w:rPr>
        <w:t>- Thành lập và đưa các Trung tâm Hành chính công cấp huyện đi hoạt động đạt kết quả bước đầu tích cực. Tiếp tục đưa TTHC ngành Thuế, thủ tục dịch vụ ngành Điện vào thực hiện đồng bộ tại Trung tâm Hành chính công tỉnh và 13/13 Trung tâm Hành chính công cấp huyện. Trình Thường trực HĐND cho ý kiến về quy định chế độ đối với CBCCVC làm việc tại Bộ phận Một cửa các cấp nhằm động viên đội ngũ này trong thực thi nhiệm vụ phục vụ người dân, doanh nghiệp, góp phần giải quyết đáng kể tình trạng ách tắc công việc ở một số lĩnh vực và chỉ số hài lòng của người dân đối với sự phục vụ của các cơ quan nhà nước (SIPAS) được cải thiện hơn so với trước đạt gần 85% (năm 2015: có một số chỉ số thành phần đạt 81%).</w:t>
      </w:r>
    </w:p>
    <w:p w:rsidR="005D180E" w:rsidRPr="00C55154" w:rsidRDefault="005D180E" w:rsidP="005D180E">
      <w:pPr>
        <w:spacing w:after="60" w:line="240" w:lineRule="auto"/>
        <w:ind w:firstLine="720"/>
        <w:jc w:val="both"/>
      </w:pPr>
      <w:r w:rsidRPr="00C55154">
        <w:rPr>
          <w:lang w:val="pt-BR"/>
        </w:rPr>
        <w:t xml:space="preserve">- Các cuộc họp được tổ chức theo hướng thiết thực hơn. UBND tỉnh đã giảm bình quân mỗi tháng 04 cuộc họp so với năm 2017 (năm 2017: bình quân 45 cuộc họp/tháng; năm 2018: bình quân 41 cuộc họp/tháng). Công tác chuẩn bị và tổ chức các cuộc họp được thực hiện đúng quy định. Kiểm tra CCHC được tăng cường, nhiều hơn 25 đơn vị so với năm 2017  (6 tháng đầu năm 2017: kiểm tra 15 đơn vị, năm 2018 đã kiểm tra </w:t>
      </w:r>
      <w:r w:rsidRPr="00C55154">
        <w:t>tại 40 đơn vị, địa phương).</w:t>
      </w:r>
    </w:p>
    <w:p w:rsidR="005D180E" w:rsidRPr="00C55154" w:rsidRDefault="005D180E" w:rsidP="005D180E">
      <w:pPr>
        <w:spacing w:after="60" w:line="240" w:lineRule="auto"/>
        <w:ind w:firstLine="720"/>
        <w:jc w:val="both"/>
        <w:rPr>
          <w:lang w:val="pt-BR"/>
        </w:rPr>
      </w:pPr>
      <w:r w:rsidRPr="00C55154">
        <w:rPr>
          <w:lang w:val="pt-BR"/>
        </w:rPr>
        <w:t xml:space="preserve">Tuy nhiên, mặc dù đã rất nỗ lực nhưng công tác cải cách hành chính ở tỉnh ta có nội dung vẫn chưa đáp ứng yêu cầu; xử lí công việc vẫn còn ách tắc. Thể hiện: </w:t>
      </w:r>
    </w:p>
    <w:p w:rsidR="005D180E" w:rsidRPr="00C55154" w:rsidRDefault="005D180E" w:rsidP="005D180E">
      <w:pPr>
        <w:spacing w:after="60" w:line="240" w:lineRule="auto"/>
        <w:ind w:firstLine="720"/>
        <w:jc w:val="both"/>
        <w:rPr>
          <w:lang w:val="pt-BR"/>
        </w:rPr>
      </w:pPr>
      <w:r w:rsidRPr="00C55154">
        <w:rPr>
          <w:lang w:val="pt-BR"/>
        </w:rPr>
        <w:t>- Công tác điều chỉnh, sắp xếp tổ chức một số đơn vị;</w:t>
      </w:r>
      <w:r>
        <w:rPr>
          <w:lang w:val="pt-BR"/>
        </w:rPr>
        <w:t xml:space="preserve"> triển khai kế hoạch</w:t>
      </w:r>
      <w:r w:rsidRPr="00C55154">
        <w:rPr>
          <w:lang w:val="pt-BR"/>
        </w:rPr>
        <w:t xml:space="preserve"> biên chế năm 2018 (tuyển công chức; giáo viên..) còn chậm, lúng túng; </w:t>
      </w:r>
    </w:p>
    <w:p w:rsidR="005D180E" w:rsidRPr="00C55154" w:rsidRDefault="005D180E" w:rsidP="005D180E">
      <w:pPr>
        <w:spacing w:after="60" w:line="240" w:lineRule="auto"/>
        <w:ind w:firstLine="720"/>
        <w:jc w:val="both"/>
        <w:rPr>
          <w:lang w:val="pt-BR"/>
        </w:rPr>
      </w:pPr>
      <w:r w:rsidRPr="00C55154">
        <w:rPr>
          <w:lang w:val="pt-BR"/>
        </w:rPr>
        <w:t xml:space="preserve">- Công tác quản lý đội ngũ cán bộ, công chức, viên chức, đặc biệt là khâu đánh giá kết quả công tác còn nhiều bất cập (năm 2017, trong cơ quan hành chính: Hoàn thành xuất sắc nhiệm vụ 39,46%; Hoàn thành tốt nhiệm vụ 58,73%; Hoàn thành nhiệm vụ nhưng còn hạn chế về năng lực: 1,22%; Không hoàn thành nhiệm vụ 0,63%; trong đơn vị sự nghiệp công lập: Hoàn thành xuất sắc nhiệm vụ 27,12%; Hoàn thành tốt nhiệm vụ 57,12%; Hoàn thành nhiệm vụ nhưng còn hạn chế về năng lực 15,02%; Không hoàn thành nhiệm vụ 0,7%), dẫn đến đội ngũ đông nhưng không mạnh, kỷ luật kỷ cương có nơi chưa nghiêm, xử lí công việc vẫn ách tắc ở nhiều cấp, nhiều ngành; </w:t>
      </w:r>
    </w:p>
    <w:p w:rsidR="005D180E" w:rsidRPr="00C55154" w:rsidRDefault="005D180E" w:rsidP="005D180E">
      <w:pPr>
        <w:spacing w:after="60" w:line="240" w:lineRule="auto"/>
        <w:ind w:firstLine="720"/>
        <w:jc w:val="both"/>
        <w:rPr>
          <w:lang w:val="pt-BR"/>
        </w:rPr>
      </w:pPr>
      <w:r w:rsidRPr="00C55154">
        <w:rPr>
          <w:lang w:val="pt-BR"/>
        </w:rPr>
        <w:t>Trách nhiệm người đứng đầu ở một sở ngành, UBND cấp huyện, đặc biệt là cấp xã</w:t>
      </w:r>
      <w:r>
        <w:rPr>
          <w:lang w:val="pt-BR"/>
        </w:rPr>
        <w:t xml:space="preserve"> còn hạn chế;</w:t>
      </w:r>
    </w:p>
    <w:p w:rsidR="005D180E" w:rsidRPr="00C55154" w:rsidRDefault="005D180E" w:rsidP="005D180E">
      <w:pPr>
        <w:spacing w:after="60" w:line="240" w:lineRule="auto"/>
        <w:ind w:firstLine="720"/>
        <w:jc w:val="both"/>
        <w:rPr>
          <w:lang w:val="pt-BR"/>
        </w:rPr>
      </w:pPr>
      <w:r w:rsidRPr="00C55154">
        <w:rPr>
          <w:lang w:val="pt-BR"/>
        </w:rPr>
        <w:lastRenderedPageBreak/>
        <w:t>Th</w:t>
      </w:r>
      <w:r>
        <w:rPr>
          <w:lang w:val="pt-BR"/>
        </w:rPr>
        <w:t xml:space="preserve">am mưu, triển khai Nghị quyết Hội nghị Trung ương </w:t>
      </w:r>
      <w:r w:rsidRPr="00C55154">
        <w:rPr>
          <w:lang w:val="pt-BR"/>
        </w:rPr>
        <w:t>6 (Khóa XII) tại một số địa phương, sở ngành còn chậm, thậm chí chưa nắm chắc chủ trương của T</w:t>
      </w:r>
      <w:r>
        <w:rPr>
          <w:lang w:val="pt-BR"/>
        </w:rPr>
        <w:t>rung ương</w:t>
      </w:r>
      <w:r w:rsidRPr="00C55154">
        <w:rPr>
          <w:lang w:val="pt-BR"/>
        </w:rPr>
        <w:t xml:space="preserve"> và tinh thấn chỉ đạo của tỉnh; ngại khó, trông chờ. </w:t>
      </w:r>
    </w:p>
    <w:p w:rsidR="005D180E" w:rsidRPr="00C55154" w:rsidRDefault="005D180E" w:rsidP="005D180E">
      <w:pPr>
        <w:spacing w:after="60" w:line="240" w:lineRule="auto"/>
        <w:ind w:firstLine="720"/>
        <w:jc w:val="both"/>
        <w:rPr>
          <w:lang w:val="pt-BR"/>
        </w:rPr>
      </w:pPr>
      <w:r>
        <w:rPr>
          <w:lang w:val="pt-BR"/>
        </w:rPr>
        <w:t>Một số g</w:t>
      </w:r>
      <w:r w:rsidRPr="00C55154">
        <w:rPr>
          <w:lang w:val="pt-BR"/>
        </w:rPr>
        <w:t>iải pháp</w:t>
      </w:r>
      <w:r>
        <w:rPr>
          <w:lang w:val="pt-BR"/>
        </w:rPr>
        <w:t xml:space="preserve"> trong thời gian tới</w:t>
      </w:r>
      <w:r w:rsidRPr="00C55154">
        <w:rPr>
          <w:lang w:val="pt-BR"/>
        </w:rPr>
        <w:t xml:space="preserve">: </w:t>
      </w:r>
    </w:p>
    <w:p w:rsidR="005D180E" w:rsidRPr="00C55154" w:rsidRDefault="005D180E" w:rsidP="005D180E">
      <w:pPr>
        <w:spacing w:after="60" w:line="240" w:lineRule="auto"/>
        <w:ind w:firstLine="720"/>
        <w:jc w:val="both"/>
      </w:pPr>
      <w:r w:rsidRPr="00C55154">
        <w:rPr>
          <w:lang w:val="pt-BR"/>
        </w:rPr>
        <w:t>Thực hiện khẩn trương, nghiêm túc các Nghị quyết lần thứ 6 BCH Trung ương (khóa XII): số 18-NQ/TW về “Một số vấn đề về tiếp tục đổi mới, sắp xếp tổ chức bộ máy của hệ thống chính trị tinh gọn, hoạt động hiệu lực, hiệu quả”; số 19-NQ/TW về “Tiếp tục đổi mới hệ thống tổ chức và quản lý, nâng cao chất lượng và hiệu quả hoạt động của đơn vị sự nghiệp công lập” và đúng theo tinh thần chỉ đạo, hướng dẫn của Trung ương, của Tỉnh ủy (các Chương trình hành động: số 920-CTr/TU về thực hiện Nghị quyết số 18-NQ/TW, số 1011-CTr/TU về thực hiện Nghị quyết số 19-NQ/TW; KH số 178 của UBND tỉnh). Trình BTV Tỉnh ủy cho ý kiến đối với Đề án</w:t>
      </w:r>
      <w:r w:rsidRPr="00C55154">
        <w:t xml:space="preserve"> Đẩy mạnh CCHC nhằm nâng cao hiệu lực, hiệu quả quản lý của bộ máy nhà nước, góp phần cải thiện môi trường đầu tư kinh doanh trên địa bàn tỉnh Hà Tĩnh đến năm 2025.</w:t>
      </w:r>
    </w:p>
    <w:p w:rsidR="005D180E" w:rsidRPr="00C55154" w:rsidRDefault="005D180E" w:rsidP="005D180E">
      <w:pPr>
        <w:spacing w:after="60" w:line="240" w:lineRule="auto"/>
        <w:ind w:firstLine="720"/>
        <w:jc w:val="both"/>
        <w:rPr>
          <w:lang w:val="pt-BR"/>
        </w:rPr>
      </w:pPr>
      <w:r w:rsidRPr="00C55154">
        <w:rPr>
          <w:lang w:val="pt-BR"/>
        </w:rPr>
        <w:t>Tập trung triển khai đồng bộ Kế hoạch Cải cách hành chính năm 2018 (số 433/KH-UBND ngày 22/12/2017), trong đó tập trung 04 nội dung đột phá đã xác định</w:t>
      </w:r>
      <w:r w:rsidRPr="00C55154">
        <w:rPr>
          <w:vertAlign w:val="superscript"/>
          <w:lang w:val="pt-BR"/>
        </w:rPr>
        <w:footnoteReference w:id="2"/>
      </w:r>
      <w:r w:rsidRPr="00C55154">
        <w:rPr>
          <w:lang w:val="pt-BR"/>
        </w:rPr>
        <w:t xml:space="preserve"> và kịp thời ban hành các văn bản chỉ đạo triển khai, thực hiện kế hoạch. </w:t>
      </w:r>
    </w:p>
    <w:p w:rsidR="005D180E" w:rsidRPr="00C55154" w:rsidRDefault="005D180E" w:rsidP="005D180E">
      <w:pPr>
        <w:spacing w:after="60" w:line="240" w:lineRule="auto"/>
        <w:ind w:firstLine="720"/>
        <w:jc w:val="both"/>
        <w:rPr>
          <w:lang w:val="pt-BR"/>
        </w:rPr>
      </w:pPr>
      <w:r w:rsidRPr="00C55154">
        <w:rPr>
          <w:lang w:val="pt-BR"/>
        </w:rPr>
        <w:t>Tập trung cải cách công vụ, công chức, xây dựng cơ cấu công chức, viên chức theo vị trí việc làm đúng quy định. Đổi mới công tác đánh giá cán bộ, đánh giá công chức, chú trọng thành tích, kết quả công tác của cán bộ, công chức, coi đó là thước đo chính để đánh giá phẩm chất, trình độ, năng lực của cán bộ, công chức. Từ đó có biện pháp sàng lọc, đưa ra khỏi bộ máy những cán bộ, công chức, viên chức yếu kém, không đủ năng lực làm việc; đồng thời thực hiện tốt chính sách thu hút nguồn nhân lực chất lượng cao của tỉnh.</w:t>
      </w:r>
    </w:p>
    <w:p w:rsidR="005D180E" w:rsidRDefault="005D180E" w:rsidP="005D180E">
      <w:pPr>
        <w:widowControl w:val="0"/>
        <w:spacing w:after="60" w:line="240" w:lineRule="auto"/>
        <w:ind w:right="-11" w:firstLine="720"/>
        <w:jc w:val="both"/>
        <w:rPr>
          <w:lang w:val="pt-BR"/>
        </w:rPr>
      </w:pPr>
      <w:r w:rsidRPr="00C55154">
        <w:rPr>
          <w:lang w:val="pt-BR"/>
        </w:rPr>
        <w:t>Tăng cường công tác thanh tra công vụ, kiểm tra CCHC, kỷ luật kỷ cương hành chính theo kế hoạch của UBND tỉnh đã ban hành</w:t>
      </w:r>
      <w:r w:rsidRPr="00C55154">
        <w:rPr>
          <w:vertAlign w:val="superscript"/>
          <w:lang w:val="pt-BR"/>
        </w:rPr>
        <w:footnoteReference w:id="3"/>
      </w:r>
      <w:r w:rsidRPr="00C55154">
        <w:rPr>
          <w:lang w:val="pt-BR"/>
        </w:rPr>
        <w:t xml:space="preserve">. Gắn kiểm tra, thanh tra công vụ với CCHC, thường xuyên, kịp thời phát hiện, xủ lý nghiêm vi phạm, trách nhiệm người đứng đầu, kết quả xếp loại cuối năm đối với các tổ chức, cơ quan đơn vị có cá nhân vi phạm. </w:t>
      </w:r>
    </w:p>
    <w:p w:rsidR="008331FA" w:rsidRPr="008331FA" w:rsidRDefault="008331FA" w:rsidP="008331FA">
      <w:pPr>
        <w:widowControl w:val="0"/>
        <w:spacing w:after="60" w:line="240" w:lineRule="auto"/>
        <w:ind w:right="-11" w:firstLine="720"/>
        <w:jc w:val="both"/>
        <w:rPr>
          <w:lang w:val="pt-BR"/>
        </w:rPr>
      </w:pPr>
      <w:r>
        <w:rPr>
          <w:lang w:val="pt-BR"/>
        </w:rPr>
        <w:t xml:space="preserve">(2) </w:t>
      </w:r>
      <w:r w:rsidRPr="008331FA">
        <w:rPr>
          <w:lang w:val="pt-BR"/>
        </w:rPr>
        <w:t xml:space="preserve">Việc quản lí cán bộ, công chức, viên chức còn lỏng lẻo ở một số cơ quan, đơn vị, địa phương; đạo đức, trách nhiệm công vụ của một bộ phận cán </w:t>
      </w:r>
      <w:r w:rsidRPr="008331FA">
        <w:rPr>
          <w:lang w:val="pt-BR"/>
        </w:rPr>
        <w:lastRenderedPageBreak/>
        <w:t>bộ, công chức còn bất cập, gây mất niềm tin của một số nhà đầu tư và nhân dân. Giải pháp khắc phục trong thời gian tới</w:t>
      </w:r>
    </w:p>
    <w:p w:rsidR="008331FA" w:rsidRDefault="008331FA" w:rsidP="008331FA">
      <w:pPr>
        <w:spacing w:after="60" w:line="240" w:lineRule="auto"/>
        <w:ind w:firstLine="720"/>
        <w:jc w:val="both"/>
        <w:rPr>
          <w:lang w:val="pt-BR"/>
        </w:rPr>
      </w:pPr>
      <w:r w:rsidRPr="004C6E92">
        <w:rPr>
          <w:spacing w:val="-2"/>
          <w:lang w:val="pt-BR"/>
        </w:rPr>
        <w:t xml:space="preserve">Thời gian qua UBND tỉnh đã nổ lực, kiên quyết thực hiện công tác quản lý cán bộ, công chức, viên chức từ khâu quản lý và sử dụng biên chế, tuyển dụng, sử dụng, đánh giá, quy hoạch, bổ nhiệm, đào tạo, thuyên chuyển, điều động hướng dẫn hợp đồng lao động và thực hiện chính sách cho đội ngũ cán bộ, công </w:t>
      </w:r>
      <w:r>
        <w:rPr>
          <w:spacing w:val="-2"/>
          <w:lang w:val="pt-BR"/>
        </w:rPr>
        <w:t>chức, viên chức, người lao động.</w:t>
      </w:r>
      <w:r>
        <w:rPr>
          <w:lang w:val="pt-BR"/>
        </w:rPr>
        <w:t xml:space="preserve"> </w:t>
      </w:r>
      <w:r w:rsidRPr="00AC5B6A">
        <w:rPr>
          <w:lang w:val="pt-BR"/>
        </w:rPr>
        <w:t>UBND tỉnh đã ban hành Văn bản số 43/UBND-N</w:t>
      </w:r>
      <w:r>
        <w:rPr>
          <w:lang w:val="pt-BR"/>
        </w:rPr>
        <w:t>C</w:t>
      </w:r>
      <w:r w:rsidRPr="00AC5B6A">
        <w:rPr>
          <w:lang w:val="pt-BR"/>
        </w:rPr>
        <w:t xml:space="preserve"> ngày 26/02/2018 về việc tăng cường triển khai các </w:t>
      </w:r>
      <w:r>
        <w:rPr>
          <w:lang w:val="pt-BR"/>
        </w:rPr>
        <w:t>K</w:t>
      </w:r>
      <w:r w:rsidRPr="00AC5B6A">
        <w:rPr>
          <w:lang w:val="pt-BR"/>
        </w:rPr>
        <w:t xml:space="preserve">ết luận, Nghị </w:t>
      </w:r>
      <w:r>
        <w:rPr>
          <w:lang w:val="pt-BR"/>
        </w:rPr>
        <w:t>q</w:t>
      </w:r>
      <w:r w:rsidRPr="00AC5B6A">
        <w:rPr>
          <w:lang w:val="pt-BR"/>
        </w:rPr>
        <w:t xml:space="preserve">uyết của Trung ương, Bộ Chính trị về tinh </w:t>
      </w:r>
      <w:r>
        <w:rPr>
          <w:lang w:val="pt-BR"/>
        </w:rPr>
        <w:t xml:space="preserve">gọn bộ máy, tinh giản biên chế, đồng thời với việc </w:t>
      </w:r>
      <w:r w:rsidRPr="00AC5B6A">
        <w:rPr>
          <w:lang w:val="pt-BR"/>
        </w:rPr>
        <w:t>xiết chặt kỷ luật, kỷ cương hành chính được chấn chỉnh và thực hiện nghiêm túc tại các cơ qu</w:t>
      </w:r>
      <w:r>
        <w:rPr>
          <w:lang w:val="pt-BR"/>
        </w:rPr>
        <w:t xml:space="preserve">an, tổ chức, đơn vị, địa phương. </w:t>
      </w:r>
    </w:p>
    <w:p w:rsidR="008331FA" w:rsidRDefault="008331FA" w:rsidP="008331FA">
      <w:pPr>
        <w:spacing w:after="60" w:line="240" w:lineRule="auto"/>
        <w:ind w:firstLine="720"/>
        <w:jc w:val="both"/>
        <w:rPr>
          <w:lang w:val="pt-BR"/>
        </w:rPr>
      </w:pPr>
      <w:r w:rsidRPr="00AC5B6A">
        <w:rPr>
          <w:lang w:val="pt-BR"/>
        </w:rPr>
        <w:t xml:space="preserve">Theo dõi, tổ chức xử lý kỷ luật </w:t>
      </w:r>
      <w:r>
        <w:rPr>
          <w:lang w:val="pt-BR"/>
        </w:rPr>
        <w:t xml:space="preserve">nghiêm </w:t>
      </w:r>
      <w:r w:rsidRPr="00AC5B6A">
        <w:rPr>
          <w:lang w:val="pt-BR"/>
        </w:rPr>
        <w:t>đối với công chức, viên chức vi phạm</w:t>
      </w:r>
      <w:r>
        <w:rPr>
          <w:lang w:val="pt-BR"/>
        </w:rPr>
        <w:t>,</w:t>
      </w:r>
      <w:r w:rsidRPr="00AC5B6A">
        <w:rPr>
          <w:lang w:val="pt-BR"/>
        </w:rPr>
        <w:t xml:space="preserve"> </w:t>
      </w:r>
      <w:r>
        <w:rPr>
          <w:lang w:val="pt-BR"/>
        </w:rPr>
        <w:t xml:space="preserve">cụ thể: </w:t>
      </w:r>
    </w:p>
    <w:p w:rsidR="008331FA" w:rsidRDefault="008331FA" w:rsidP="008331FA">
      <w:pPr>
        <w:spacing w:after="60" w:line="240" w:lineRule="auto"/>
        <w:ind w:firstLine="720"/>
        <w:jc w:val="both"/>
        <w:rPr>
          <w:lang w:val="pt-BR"/>
        </w:rPr>
      </w:pPr>
      <w:r>
        <w:rPr>
          <w:lang w:val="pt-BR"/>
        </w:rPr>
        <w:t xml:space="preserve">- </w:t>
      </w:r>
      <w:r w:rsidRPr="00AC5B6A">
        <w:rPr>
          <w:lang w:val="pt-BR"/>
        </w:rPr>
        <w:t xml:space="preserve">Tổ chức nhiều cuộc thanh tra, kiểm tra công tác tuyển dụng, bổ nhiệm, hợp đồng tại các cơ quan đơn vị (Đại học Hà Tĩnh, Sở Tài chính, Sở Kế hoạch và Đầu tư, Sở Thông tin và </w:t>
      </w:r>
      <w:r>
        <w:rPr>
          <w:lang w:val="pt-BR"/>
        </w:rPr>
        <w:t>T</w:t>
      </w:r>
      <w:r w:rsidRPr="00AC5B6A">
        <w:rPr>
          <w:lang w:val="pt-BR"/>
        </w:rPr>
        <w:t xml:space="preserve">ruyền thông, UBND huyện Can Lộc, UBND huyện Nghi Xuân, UBND huyện Kỳ </w:t>
      </w:r>
      <w:r>
        <w:rPr>
          <w:lang w:val="pt-BR"/>
        </w:rPr>
        <w:t>A</w:t>
      </w:r>
      <w:r w:rsidRPr="00AC5B6A">
        <w:rPr>
          <w:lang w:val="pt-BR"/>
        </w:rPr>
        <w:t>nh, UBND huyện Đức Thọ, UBND huyện Vũ Quang</w:t>
      </w:r>
      <w:r>
        <w:rPr>
          <w:lang w:val="pt-BR"/>
        </w:rPr>
        <w:t>,.</w:t>
      </w:r>
      <w:r w:rsidRPr="00AC5B6A">
        <w:rPr>
          <w:lang w:val="pt-BR"/>
        </w:rPr>
        <w:t>v.v</w:t>
      </w:r>
      <w:r>
        <w:rPr>
          <w:lang w:val="pt-BR"/>
        </w:rPr>
        <w:t>..</w:t>
      </w:r>
      <w:r w:rsidRPr="00AC5B6A">
        <w:rPr>
          <w:lang w:val="pt-BR"/>
        </w:rPr>
        <w:t xml:space="preserve">.). </w:t>
      </w:r>
    </w:p>
    <w:p w:rsidR="008331FA" w:rsidRPr="006F0CA8" w:rsidRDefault="008331FA" w:rsidP="008331FA">
      <w:pPr>
        <w:spacing w:after="60" w:line="240" w:lineRule="auto"/>
        <w:ind w:firstLine="720"/>
        <w:jc w:val="both"/>
        <w:rPr>
          <w:lang w:val="pt-BR"/>
        </w:rPr>
      </w:pPr>
      <w:r>
        <w:rPr>
          <w:lang w:val="pt-BR"/>
        </w:rPr>
        <w:t>- C</w:t>
      </w:r>
      <w:r w:rsidRPr="00AC5B6A">
        <w:rPr>
          <w:lang w:val="pt-BR"/>
        </w:rPr>
        <w:t xml:space="preserve">hỉ đạo các đơn vị địa phương thực hiện kỷ luật đối với công chức viên chức vi phạm </w:t>
      </w:r>
      <w:r>
        <w:rPr>
          <w:lang w:val="pt-BR"/>
        </w:rPr>
        <w:t>sau</w:t>
      </w:r>
      <w:r w:rsidRPr="00AC5B6A">
        <w:rPr>
          <w:lang w:val="pt-BR"/>
        </w:rPr>
        <w:t xml:space="preserve"> sự cố môi trường</w:t>
      </w:r>
      <w:r>
        <w:rPr>
          <w:lang w:val="pt-BR"/>
        </w:rPr>
        <w:t xml:space="preserve"> biển tại các huyện Lộc Hà,</w:t>
      </w:r>
      <w:r w:rsidRPr="00AC5B6A">
        <w:rPr>
          <w:lang w:val="pt-BR"/>
        </w:rPr>
        <w:t xml:space="preserve"> Kỳ Anh</w:t>
      </w:r>
      <w:r>
        <w:rPr>
          <w:lang w:val="pt-BR"/>
        </w:rPr>
        <w:t>, Thạch Hà; tai các</w:t>
      </w:r>
      <w:r w:rsidRPr="00AC5B6A">
        <w:rPr>
          <w:lang w:val="pt-BR"/>
        </w:rPr>
        <w:t xml:space="preserve"> Sở Tài nguyên </w:t>
      </w:r>
      <w:r>
        <w:rPr>
          <w:lang w:val="pt-BR"/>
        </w:rPr>
        <w:t>và Môi trường,</w:t>
      </w:r>
      <w:r w:rsidRPr="00AC5B6A">
        <w:rPr>
          <w:lang w:val="pt-BR"/>
        </w:rPr>
        <w:t xml:space="preserve"> Nông nghiệp và Phát triển nông thôn, Sở Kế hoạch và Đầu tư</w:t>
      </w:r>
      <w:r>
        <w:rPr>
          <w:lang w:val="pt-BR"/>
        </w:rPr>
        <w:t>, Ban Quản lý</w:t>
      </w:r>
      <w:r w:rsidRPr="00AC5B6A">
        <w:rPr>
          <w:lang w:val="pt-BR"/>
        </w:rPr>
        <w:t xml:space="preserve"> </w:t>
      </w:r>
      <w:r>
        <w:rPr>
          <w:lang w:val="pt-BR"/>
        </w:rPr>
        <w:t>K</w:t>
      </w:r>
      <w:r w:rsidRPr="00AC5B6A">
        <w:rPr>
          <w:lang w:val="pt-BR"/>
        </w:rPr>
        <w:t>hu kinh tế</w:t>
      </w:r>
      <w:r>
        <w:rPr>
          <w:lang w:val="pt-BR"/>
        </w:rPr>
        <w:t xml:space="preserve"> tỉnh</w:t>
      </w:r>
      <w:r w:rsidRPr="00AC5B6A">
        <w:rPr>
          <w:lang w:val="pt-BR"/>
        </w:rPr>
        <w:t xml:space="preserve">, </w:t>
      </w:r>
      <w:r>
        <w:rPr>
          <w:lang w:val="pt-BR"/>
        </w:rPr>
        <w:t>Công ty thủy lợi Nam Hà Tĩnh. V</w:t>
      </w:r>
      <w:r w:rsidRPr="00AC5B6A">
        <w:rPr>
          <w:lang w:val="pt-BR"/>
        </w:rPr>
        <w:t>i phạm về quản lý tài chính (công chức cấp xã: Hương Khê, Hương Sơn, thàn</w:t>
      </w:r>
      <w:r>
        <w:rPr>
          <w:lang w:val="pt-BR"/>
        </w:rPr>
        <w:t>h phố Hà Tĩnh, thị xã Hồng Lĩnh);</w:t>
      </w:r>
      <w:r w:rsidRPr="00AC5B6A">
        <w:rPr>
          <w:lang w:val="pt-BR"/>
        </w:rPr>
        <w:t xml:space="preserve"> Công chức đánh bạc (Lộc Hà, Thạch Hà) vi phạm hành chính Đài P</w:t>
      </w:r>
      <w:r>
        <w:rPr>
          <w:lang w:val="pt-BR"/>
        </w:rPr>
        <w:t xml:space="preserve">hát thanh - Truyền hình </w:t>
      </w:r>
      <w:r w:rsidRPr="00AC5B6A">
        <w:rPr>
          <w:lang w:val="pt-BR"/>
        </w:rPr>
        <w:t>tỉnh, thị xã Kỳ Anh v.v.</w:t>
      </w:r>
      <w:r>
        <w:rPr>
          <w:lang w:val="pt-BR"/>
        </w:rPr>
        <w:t xml:space="preserve">.. </w:t>
      </w:r>
    </w:p>
    <w:p w:rsidR="008331FA" w:rsidRDefault="008331FA" w:rsidP="008331FA">
      <w:pPr>
        <w:spacing w:after="60" w:line="240" w:lineRule="auto"/>
        <w:ind w:firstLine="720"/>
        <w:jc w:val="both"/>
        <w:rPr>
          <w:lang w:val="pt-BR"/>
        </w:rPr>
      </w:pPr>
      <w:r>
        <w:rPr>
          <w:lang w:val="pt-BR"/>
        </w:rPr>
        <w:t>Tuy nhiên, v</w:t>
      </w:r>
      <w:r w:rsidRPr="002C6097">
        <w:rPr>
          <w:lang w:val="pt-BR"/>
        </w:rPr>
        <w:t>iệc quản lí cán bộ, công chức, viên chức còn lỏng lẻo ở một số cơ quan, đơn vị, địa phương; đạo đức, trách nhiệm công vụ của một bộ phận cán bộ, công chức còn bất cập</w:t>
      </w:r>
      <w:r>
        <w:rPr>
          <w:lang w:val="pt-BR"/>
        </w:rPr>
        <w:t>..</w:t>
      </w:r>
      <w:r w:rsidRPr="002C6097">
        <w:rPr>
          <w:lang w:val="pt-BR"/>
        </w:rPr>
        <w:t xml:space="preserve">, </w:t>
      </w:r>
      <w:r>
        <w:rPr>
          <w:lang w:val="pt-BR"/>
        </w:rPr>
        <w:t xml:space="preserve">vẫn còn tồn tại, </w:t>
      </w:r>
      <w:r w:rsidRPr="002C6097">
        <w:rPr>
          <w:lang w:val="pt-BR"/>
        </w:rPr>
        <w:t>gây mất niềm tin của một số nhà đầu tư và nhân dân</w:t>
      </w:r>
      <w:r>
        <w:rPr>
          <w:lang w:val="pt-BR"/>
        </w:rPr>
        <w:t>.</w:t>
      </w:r>
    </w:p>
    <w:p w:rsidR="008331FA" w:rsidRPr="00AC5B6A" w:rsidRDefault="008331FA" w:rsidP="008331FA">
      <w:pPr>
        <w:spacing w:after="60" w:line="240" w:lineRule="auto"/>
        <w:ind w:firstLine="720"/>
        <w:jc w:val="both"/>
        <w:rPr>
          <w:lang w:val="pt-BR"/>
        </w:rPr>
      </w:pPr>
      <w:r>
        <w:rPr>
          <w:lang w:val="pt-BR"/>
        </w:rPr>
        <w:t>Một số g</w:t>
      </w:r>
      <w:r w:rsidRPr="00AC5B6A">
        <w:rPr>
          <w:lang w:val="pt-BR"/>
        </w:rPr>
        <w:t>iải pháp trong thời gian tới:</w:t>
      </w:r>
    </w:p>
    <w:p w:rsidR="008331FA" w:rsidRPr="00AC5B6A" w:rsidRDefault="008331FA" w:rsidP="008331FA">
      <w:pPr>
        <w:spacing w:after="60" w:line="240" w:lineRule="auto"/>
        <w:ind w:firstLine="720"/>
        <w:jc w:val="both"/>
        <w:rPr>
          <w:lang w:val="pt-BR"/>
        </w:rPr>
      </w:pPr>
      <w:r>
        <w:rPr>
          <w:lang w:val="pt-BR"/>
        </w:rPr>
        <w:t>-</w:t>
      </w:r>
      <w:r w:rsidRPr="00AC5B6A">
        <w:rPr>
          <w:lang w:val="pt-BR"/>
        </w:rPr>
        <w:t xml:space="preserve"> Thực hiện nghiêm các chủ trương của Nghị quyết 39-NQ/TW, các Nghị quyết 18,19-NQ/TW </w:t>
      </w:r>
      <w:r>
        <w:rPr>
          <w:lang w:val="pt-BR"/>
        </w:rPr>
        <w:t>của</w:t>
      </w:r>
      <w:r w:rsidRPr="00AC5B6A">
        <w:rPr>
          <w:lang w:val="pt-BR"/>
        </w:rPr>
        <w:t xml:space="preserve"> Ban chấp hành Trung ương khóa XII</w:t>
      </w:r>
      <w:r>
        <w:rPr>
          <w:lang w:val="pt-BR"/>
        </w:rPr>
        <w:t xml:space="preserve">. Tập trung sắp xếp để tinh gọn bộ máy; cơ cấu, bố trí lại đội ngũ CB, CC, VC theo vị trí việc làm; thực hiện tinh giản biên chế. </w:t>
      </w:r>
      <w:r w:rsidRPr="00AC5B6A">
        <w:rPr>
          <w:lang w:val="pt-BR"/>
        </w:rPr>
        <w:t>Đẩy mạnh công tác cải cách hành chính, nâng cao hiệu quả hoạt động của bộ máy nhà nước,quản lý chặt chẽ đội ngũ công chức viên chức.</w:t>
      </w:r>
      <w:r w:rsidRPr="00EE09D2">
        <w:rPr>
          <w:lang w:val="pt-BR"/>
        </w:rPr>
        <w:t xml:space="preserve"> </w:t>
      </w:r>
      <w:r w:rsidRPr="00AC5B6A">
        <w:rPr>
          <w:lang w:val="pt-BR"/>
        </w:rPr>
        <w:t>Tiếp tục đổi, mới công tác tuyển dụng công chức viên chức minh bạch, chất lượng, hiệu quả.</w:t>
      </w:r>
    </w:p>
    <w:p w:rsidR="008331FA" w:rsidRPr="00AC5B6A" w:rsidRDefault="008331FA" w:rsidP="008331FA">
      <w:pPr>
        <w:spacing w:after="60" w:line="240" w:lineRule="auto"/>
        <w:ind w:firstLine="720"/>
        <w:jc w:val="both"/>
        <w:rPr>
          <w:lang w:val="pt-BR"/>
        </w:rPr>
      </w:pPr>
      <w:r>
        <w:rPr>
          <w:lang w:val="pt-BR"/>
        </w:rPr>
        <w:t>-</w:t>
      </w:r>
      <w:r w:rsidRPr="00AC5B6A">
        <w:rPr>
          <w:lang w:val="pt-BR"/>
        </w:rPr>
        <w:t xml:space="preserve"> Thực hiện nghiêm kỷ luật, kỷ cương hành chính theo tinh thần Quyết định số 52/QĐ-UBND ngày 22/11/2017 </w:t>
      </w:r>
      <w:r>
        <w:rPr>
          <w:lang w:val="pt-BR"/>
        </w:rPr>
        <w:t xml:space="preserve">của UBND tỉnh </w:t>
      </w:r>
      <w:r w:rsidRPr="00AC5B6A">
        <w:rPr>
          <w:lang w:val="pt-BR"/>
        </w:rPr>
        <w:t>quy định trách nhiệm thực hiện kỷ luật, kỷ cương hành chính trong đội ngũ cán bộ, công chức, viên chức và cán bộ, chiến sĩ lực lượng vũ trang trên địa bàn tỉnh.</w:t>
      </w:r>
    </w:p>
    <w:p w:rsidR="008331FA" w:rsidRPr="00AC5B6A" w:rsidRDefault="008331FA" w:rsidP="008331FA">
      <w:pPr>
        <w:spacing w:after="60" w:line="240" w:lineRule="auto"/>
        <w:ind w:firstLine="720"/>
        <w:jc w:val="both"/>
        <w:rPr>
          <w:lang w:val="pt-BR"/>
        </w:rPr>
      </w:pPr>
      <w:r>
        <w:rPr>
          <w:lang w:val="pt-BR"/>
        </w:rPr>
        <w:lastRenderedPageBreak/>
        <w:t>-</w:t>
      </w:r>
      <w:r w:rsidRPr="00AC5B6A">
        <w:rPr>
          <w:lang w:val="pt-BR"/>
        </w:rPr>
        <w:t xml:space="preserve"> Tăng cường kiểm soát việc giải quyết </w:t>
      </w:r>
      <w:r>
        <w:rPr>
          <w:lang w:val="pt-BR"/>
        </w:rPr>
        <w:t xml:space="preserve">toàn bộ </w:t>
      </w:r>
      <w:r w:rsidRPr="00AC5B6A">
        <w:rPr>
          <w:lang w:val="pt-BR"/>
        </w:rPr>
        <w:t xml:space="preserve">thủ tục hành chính đối với người dân và doanh nghiệp tại Trung tâm </w:t>
      </w:r>
      <w:r>
        <w:rPr>
          <w:lang w:val="pt-BR"/>
        </w:rPr>
        <w:t>H</w:t>
      </w:r>
      <w:r w:rsidRPr="00AC5B6A">
        <w:rPr>
          <w:lang w:val="pt-BR"/>
        </w:rPr>
        <w:t xml:space="preserve">ành chính </w:t>
      </w:r>
      <w:r>
        <w:rPr>
          <w:lang w:val="pt-BR"/>
        </w:rPr>
        <w:t>công tỉnh và Trung tâm Hành chính công cấp</w:t>
      </w:r>
      <w:r w:rsidRPr="00AC5B6A">
        <w:rPr>
          <w:lang w:val="pt-BR"/>
        </w:rPr>
        <w:t xml:space="preserve"> huyện.</w:t>
      </w:r>
    </w:p>
    <w:p w:rsidR="008331FA" w:rsidRPr="00AC5B6A" w:rsidRDefault="008331FA" w:rsidP="008331FA">
      <w:pPr>
        <w:spacing w:after="60" w:line="240" w:lineRule="auto"/>
        <w:ind w:firstLine="720"/>
        <w:jc w:val="both"/>
        <w:rPr>
          <w:lang w:val="pt-BR"/>
        </w:rPr>
      </w:pPr>
      <w:r>
        <w:rPr>
          <w:lang w:val="pt-BR"/>
        </w:rPr>
        <w:t>-</w:t>
      </w:r>
      <w:r w:rsidRPr="00AC5B6A">
        <w:rPr>
          <w:lang w:val="pt-BR"/>
        </w:rPr>
        <w:t xml:space="preserve"> </w:t>
      </w:r>
      <w:r>
        <w:rPr>
          <w:lang w:val="pt-BR"/>
        </w:rPr>
        <w:t>Đ</w:t>
      </w:r>
      <w:r w:rsidRPr="00AC5B6A">
        <w:rPr>
          <w:lang w:val="pt-BR"/>
        </w:rPr>
        <w:t>ổi mới phương thức, quy trình tiếp</w:t>
      </w:r>
      <w:r>
        <w:rPr>
          <w:lang w:val="pt-BR"/>
        </w:rPr>
        <w:t xml:space="preserve"> công</w:t>
      </w:r>
      <w:r w:rsidRPr="00AC5B6A">
        <w:rPr>
          <w:lang w:val="pt-BR"/>
        </w:rPr>
        <w:t xml:space="preserve"> dân theo phương châm: công khai, dân chủ, tăng cường đối thoại, giải quyết đúng trình tự và thời gian theo Luật định. Kiên quyết khắc phục tình trạng đùn đẩy trách nhiệm hoặc giải quyết không đến nơi đến chốn</w:t>
      </w:r>
      <w:r>
        <w:rPr>
          <w:lang w:val="pt-BR"/>
        </w:rPr>
        <w:t>, chậm trễ.</w:t>
      </w:r>
    </w:p>
    <w:p w:rsidR="008331FA" w:rsidRDefault="008331FA" w:rsidP="008331FA">
      <w:pPr>
        <w:widowControl w:val="0"/>
        <w:spacing w:after="60" w:line="240" w:lineRule="auto"/>
        <w:ind w:right="-11" w:firstLine="720"/>
        <w:jc w:val="both"/>
        <w:rPr>
          <w:lang w:val="pt-BR"/>
        </w:rPr>
      </w:pPr>
      <w:r>
        <w:rPr>
          <w:lang w:val="pt-BR"/>
        </w:rPr>
        <w:t>-</w:t>
      </w:r>
      <w:r w:rsidRPr="00AC5B6A">
        <w:rPr>
          <w:lang w:val="pt-BR"/>
        </w:rPr>
        <w:t xml:space="preserve"> Tăng cường công tác thanh tra, kiểm tra công vụ; kiểm tra đột xuất tại các cơ quan công sở;</w:t>
      </w:r>
      <w:r>
        <w:rPr>
          <w:lang w:val="pt-BR"/>
        </w:rPr>
        <w:t xml:space="preserve"> gắn với việc</w:t>
      </w:r>
      <w:r w:rsidRPr="00AC5B6A">
        <w:rPr>
          <w:lang w:val="pt-BR"/>
        </w:rPr>
        <w:t xml:space="preserve"> kiểm điểm, đánh giá vai trò, trách nhiệm của người đứng đầu cơ quan, đơn vị trong việc thực hiện kỷ lu</w:t>
      </w:r>
      <w:r>
        <w:rPr>
          <w:lang w:val="pt-BR"/>
        </w:rPr>
        <w:t>ật, kỷ cương và đạo đức công vụ.</w:t>
      </w:r>
      <w:r w:rsidRPr="009D699F">
        <w:rPr>
          <w:lang w:val="pt-BR"/>
        </w:rPr>
        <w:t xml:space="preserve"> </w:t>
      </w:r>
      <w:r>
        <w:rPr>
          <w:lang w:val="pt-BR"/>
        </w:rPr>
        <w:t>N</w:t>
      </w:r>
      <w:r w:rsidRPr="00AC5B6A">
        <w:rPr>
          <w:lang w:val="pt-BR"/>
        </w:rPr>
        <w:t xml:space="preserve">ghiêm </w:t>
      </w:r>
      <w:r>
        <w:rPr>
          <w:lang w:val="pt-BR"/>
        </w:rPr>
        <w:t xml:space="preserve">túc </w:t>
      </w:r>
      <w:r w:rsidRPr="00AC5B6A">
        <w:rPr>
          <w:lang w:val="pt-BR"/>
        </w:rPr>
        <w:t>kiểm điểm, xử lý kỷ luật, kỷ cương hành chính đối với cán bộ, công chức, viên chức vi phạm các quy định của Đảng và Nhà nước làm giảm niềm tin của nhà đầu tư và nhân dân</w:t>
      </w:r>
      <w:r>
        <w:rPr>
          <w:lang w:val="pt-BR"/>
        </w:rPr>
        <w:t>.</w:t>
      </w:r>
    </w:p>
    <w:p w:rsidR="008331FA" w:rsidRPr="00311EAD" w:rsidRDefault="008331FA" w:rsidP="008331FA">
      <w:pPr>
        <w:widowControl w:val="0"/>
        <w:spacing w:after="60" w:line="240" w:lineRule="auto"/>
        <w:ind w:right="-11" w:firstLine="720"/>
        <w:jc w:val="both"/>
        <w:rPr>
          <w:lang w:val="en-AU"/>
        </w:rPr>
      </w:pPr>
      <w:r w:rsidRPr="00311EAD">
        <w:rPr>
          <w:lang w:val="pt-BR"/>
        </w:rPr>
        <w:t>(3)</w:t>
      </w:r>
      <w:r w:rsidRPr="00311EAD">
        <w:rPr>
          <w:lang w:val="en-AU"/>
        </w:rPr>
        <w:t xml:space="preserve"> Tình trạng thiếu viên chức, nhất là bất cập thừa, thiếu giáo viên khá phổ biến ở nhiều trường, nhiều địa phương (nhất là ở thị xã Kỳ Anh và huyện Kỳ Anh) nhưng chậm được xử lí, gây khó khăn cho hoạt động của nhiều cơ quan, đơn vị, trường học. Cho biết hướng xử lí</w:t>
      </w:r>
    </w:p>
    <w:p w:rsidR="008331FA" w:rsidRPr="00565DA6" w:rsidRDefault="008331FA" w:rsidP="008331FA">
      <w:pPr>
        <w:spacing w:after="60" w:line="240" w:lineRule="auto"/>
        <w:ind w:firstLine="720"/>
        <w:jc w:val="both"/>
        <w:rPr>
          <w:lang w:val="pt-BR"/>
        </w:rPr>
      </w:pPr>
      <w:r w:rsidRPr="00565DA6">
        <w:rPr>
          <w:lang w:val="pt-BR"/>
        </w:rPr>
        <w:t xml:space="preserve">Sau khi HĐND tỉnh ban hành Nghị quyết về </w:t>
      </w:r>
      <w:r w:rsidRPr="00565DA6">
        <w:rPr>
          <w:rFonts w:eastAsia="MS Mincho"/>
          <w:lang w:val="es-ES_tradnl" w:eastAsia="ja-JP"/>
        </w:rPr>
        <w:t xml:space="preserve">kế hoạch tổng biên chế hành chính, sự nghiệp năm 2018, UBND tỉnh đã triển khai giao biên chế năm 2018 cho các cơ quan, đơn vị với quan điểm quán triệt thực hiện nghiêm túc </w:t>
      </w:r>
      <w:r w:rsidRPr="00565DA6">
        <w:rPr>
          <w:lang w:val="pt-BR"/>
        </w:rPr>
        <w:t xml:space="preserve">Kết luận 17-KL/TW của Bộ Chính trị về tinh giản biên chế và Nghị quyết của Hội nghị lần thứ 6, Ban chấp hành Trung ương Đảng quy định </w:t>
      </w:r>
      <w:r w:rsidRPr="00565DA6">
        <w:rPr>
          <w:i/>
          <w:lang w:val="pt-BR"/>
        </w:rPr>
        <w:t>từ nay đến năm 2021 không tăng biên chế, đối với lĩnh vực giáo dục phổ thông, do số lượng học sinh tăng mà cần thiết phải thành lập trường mới, lớp mới thì địa phương tự cân đối điều chỉnh trong tổng biên chế được giao</w:t>
      </w:r>
      <w:r w:rsidRPr="00565DA6">
        <w:rPr>
          <w:lang w:val="pt-BR"/>
        </w:rPr>
        <w:t xml:space="preserve">. </w:t>
      </w:r>
    </w:p>
    <w:p w:rsidR="008331FA" w:rsidRPr="00565DA6" w:rsidRDefault="008331FA" w:rsidP="008331FA">
      <w:pPr>
        <w:spacing w:after="60" w:line="240" w:lineRule="auto"/>
        <w:ind w:firstLine="720"/>
        <w:jc w:val="both"/>
        <w:rPr>
          <w:lang w:val="pt-BR"/>
        </w:rPr>
      </w:pPr>
      <w:r w:rsidRPr="00565DA6">
        <w:rPr>
          <w:lang w:val="pt-BR"/>
        </w:rPr>
        <w:t>Trên cơ sở đề nghị của UBND các huyện, thành phố, thị xã và đề xuất của Sở Nội vụ, UBND tỉnh đồng ý chủ trương cho UBND các huyện, thành phố thị xã tuyển dụng số giáo viên mầm non và số giáo viên văn hóa tiểu học còn thiếu cân đối theo biên chế giao năm 2018 (tại Văn bản số 4355/UBND-NC</w:t>
      </w:r>
      <w:r w:rsidRPr="00565DA6">
        <w:rPr>
          <w:vertAlign w:val="subscript"/>
          <w:lang w:val="pt-BR"/>
        </w:rPr>
        <w:t>1</w:t>
      </w:r>
      <w:r w:rsidRPr="00565DA6">
        <w:rPr>
          <w:lang w:val="pt-BR"/>
        </w:rPr>
        <w:t xml:space="preserve"> ngày 25/7/2018). Theo đó, UBND các huyện, thành phố thị xã đang tổ chức thực hiện tuyển dụng 226 giáo viên bậc mầm non, 184 giáo viên văn hóa tiểu học. Trước mắt khi chưa tuyển dụng đủ số biên chế được giao thì các đơn vị sự nghiệp chủ động hợp đồng giáo viên (trong định mức biên chế được giao), việc hợp đồng lao động thực hiện theo quy định của pháp luật và theo đúng Chỉ thị số 07/CT-UBND ngày 21/3/2017 của Ủy ban nhân dân tỉnh.</w:t>
      </w:r>
    </w:p>
    <w:p w:rsidR="008331FA" w:rsidRPr="00565DA6" w:rsidRDefault="008331FA" w:rsidP="008331FA">
      <w:pPr>
        <w:shd w:val="clear" w:color="auto" w:fill="FFFFFF"/>
        <w:spacing w:after="60" w:line="240" w:lineRule="auto"/>
        <w:ind w:right="-9" w:firstLine="720"/>
        <w:jc w:val="both"/>
        <w:rPr>
          <w:sz w:val="24"/>
          <w:szCs w:val="24"/>
        </w:rPr>
      </w:pPr>
      <w:r w:rsidRPr="00565DA6">
        <w:rPr>
          <w:lang w:val="pt-BR"/>
        </w:rPr>
        <w:t xml:space="preserve">Song song với việc đồng ý chủ trương cho các địa phương tuyển dụng số giáo viên còn thiếu, UBND tỉnh đã chỉ đạo Sở Nội vụ xây dựng dự thảo Quyết định Quy định tạm thời thực hiện biệt phái giáo viên cấp tiểu học, trung học cơ sở tại các đơn vị cấp huyện có giáo viên thừa đến các đơn vị cấp huyện thiếu giáo viên; đã xin ý kiến góp ý của các huyện, thành phố, thị xã, hiện đang lấy ý kiến góp ý của các sở, ngành liên quan; dự kiến ban hành trong tháng 11/2018. Trên cơ sở đó năm 2018, UBND tỉnh giao UBND cấp huyện triển khai thực hiện quy trình biệt phái, tiếp nhận giáo viên sau khi kết thúc học kỳ 1 năm học 2018 - </w:t>
      </w:r>
      <w:r w:rsidRPr="00565DA6">
        <w:rPr>
          <w:lang w:val="pt-BR"/>
        </w:rPr>
        <w:lastRenderedPageBreak/>
        <w:t>2019 để kịp thời bố trí công tác và phân công nhiệm vụ cho các giáo viên tại đơn vị vào đầu học kỳ 2.</w:t>
      </w:r>
    </w:p>
    <w:p w:rsidR="008331FA" w:rsidRDefault="008331FA" w:rsidP="008331FA">
      <w:pPr>
        <w:shd w:val="clear" w:color="auto" w:fill="FFFFFF"/>
        <w:spacing w:after="60" w:line="240" w:lineRule="auto"/>
        <w:ind w:right="-9" w:firstLine="720"/>
        <w:jc w:val="both"/>
        <w:rPr>
          <w:lang w:val="pt-BR"/>
        </w:rPr>
      </w:pPr>
      <w:r w:rsidRPr="00565DA6">
        <w:rPr>
          <w:lang w:val="pt-BR"/>
        </w:rPr>
        <w:t>Ngoài ra, để tiếp tục triển khai các chủ trương, chính sách của Đảng và Nhà nước về phát triển giáo dục - đào tạo, UBND tỉnh đã tham mưu HĐND tỉnh ban hành Nghị quyết số 96/2018/NQ-HĐND ngày 18/7/2018 của HĐND tỉnh phát triển giáo dục mầm non và phổ thông tỉnh Hà Tĩnh đến năm 2025 và những năm tiếp theo. Theo đó, có các giải pháp để triển khai thực hiện, cụ thể như: thực hiện xã hội hóa giáo dục; biệt phái giáo viên từ huyện thừa đến huyện còn thiếu giáo viên; sắp xếp hệ thống trường học tinh giản đội ngũ hành chính để tăng tỷ lệ biên chế giáo viên theo định mức quy định; đào tạo, bổ sung kiến thức cần thiết đối với giáo viên sau sắp xếp có thể dạy môn khác còn có chỉ tiêu để khắc phục tình trạng thừa thiếu cục bộ giáo viên theo bộ môn.</w:t>
      </w:r>
    </w:p>
    <w:p w:rsidR="008331FA" w:rsidRPr="008331FA" w:rsidRDefault="008331FA" w:rsidP="008331FA">
      <w:pPr>
        <w:shd w:val="clear" w:color="auto" w:fill="FFFFFF"/>
        <w:spacing w:after="60" w:line="240" w:lineRule="auto"/>
        <w:ind w:right="-11" w:firstLine="720"/>
        <w:jc w:val="both"/>
        <w:rPr>
          <w:lang w:val="pt-BR"/>
        </w:rPr>
      </w:pPr>
      <w:r w:rsidRPr="008331FA">
        <w:rPr>
          <w:lang w:val="pt-BR"/>
        </w:rPr>
        <w:t>(4) Đánh giá hiệu quả mô hình Ban chỉ đạo ATGT tỉnh tách khỏi Sở Giao thông vận tải (trực thuộc UBND tỉnh) như hiện nay</w:t>
      </w:r>
    </w:p>
    <w:p w:rsidR="008331FA" w:rsidRPr="003B3680" w:rsidRDefault="008331FA" w:rsidP="008331FA">
      <w:pPr>
        <w:shd w:val="clear" w:color="auto" w:fill="FFFFFF"/>
        <w:spacing w:after="60" w:line="240" w:lineRule="auto"/>
        <w:ind w:right="-11" w:firstLine="720"/>
        <w:jc w:val="both"/>
        <w:rPr>
          <w:lang w:val="pt-BR"/>
        </w:rPr>
      </w:pPr>
      <w:r w:rsidRPr="003B3680">
        <w:rPr>
          <w:lang w:val="pt-BR"/>
        </w:rPr>
        <w:t>Ủy ban nhân dân tỉnh đang chỉ đạo Ban An toàn giao thông tỉnh chủ trì, phối hợp với các sở, ngành liên quan tham mưu kiện toàn Ban và Văn phòng Ban theo Quyết định số 22/2017/QĐ-TTg ngày 22/6/2017 của Thủ tướng Chính phủ về tổ chức và hoạt động của Ủy ban An toàn giao thông Quốc gia và Ban An toàn giao thông các tỉnh, thành phố trực thuộc Trung ương</w:t>
      </w:r>
      <w:r>
        <w:rPr>
          <w:lang w:val="pt-BR"/>
        </w:rPr>
        <w:t xml:space="preserve"> </w:t>
      </w:r>
      <w:r w:rsidRPr="003B3680">
        <w:rPr>
          <w:lang w:val="pt-BR"/>
        </w:rPr>
        <w:t>và kiến nghị của Ban Pháp chế HĐND tỉnh tại Thông báo số 37/TB-HĐND ngày 18/6/2018 của Hội đồng nhân dân tỉnh về kết quả làm việc của Ban Pháp chế Hội đồng nhân dân tỉnh với Văn phòng Ban An toàn giao thông tỉnh.</w:t>
      </w:r>
    </w:p>
    <w:p w:rsidR="008331FA" w:rsidRDefault="008331FA" w:rsidP="008331FA">
      <w:pPr>
        <w:widowControl w:val="0"/>
        <w:spacing w:after="60" w:line="240" w:lineRule="auto"/>
        <w:ind w:right="-11" w:firstLine="720"/>
        <w:jc w:val="both"/>
        <w:rPr>
          <w:spacing w:val="-8"/>
          <w:szCs w:val="28"/>
        </w:rPr>
      </w:pPr>
      <w:r>
        <w:rPr>
          <w:spacing w:val="-8"/>
          <w:szCs w:val="28"/>
        </w:rPr>
        <w:t>-</w:t>
      </w:r>
      <w:r w:rsidRPr="002D40C3">
        <w:rPr>
          <w:spacing w:val="-8"/>
          <w:szCs w:val="28"/>
        </w:rPr>
        <w:t xml:space="preserve"> Kỳ họp thứ </w:t>
      </w:r>
      <w:r>
        <w:rPr>
          <w:spacing w:val="-8"/>
          <w:szCs w:val="28"/>
        </w:rPr>
        <w:t>7</w:t>
      </w:r>
      <w:r w:rsidRPr="002D40C3">
        <w:rPr>
          <w:spacing w:val="-8"/>
          <w:szCs w:val="28"/>
        </w:rPr>
        <w:t xml:space="preserve"> HĐND tỉnh, khóa XVII</w:t>
      </w:r>
      <w:r>
        <w:rPr>
          <w:spacing w:val="-8"/>
          <w:szCs w:val="28"/>
        </w:rPr>
        <w:t>:</w:t>
      </w:r>
      <w:r w:rsidRPr="002D40C3">
        <w:rPr>
          <w:spacing w:val="-8"/>
          <w:szCs w:val="28"/>
        </w:rPr>
        <w:t xml:space="preserve">  </w:t>
      </w:r>
      <w:r w:rsidR="00311EAD">
        <w:rPr>
          <w:spacing w:val="-8"/>
          <w:szCs w:val="28"/>
        </w:rPr>
        <w:t>Không</w:t>
      </w:r>
    </w:p>
    <w:p w:rsidR="004C10EA" w:rsidRPr="009F70E3" w:rsidRDefault="004C10EA" w:rsidP="004C10EA">
      <w:pPr>
        <w:spacing w:after="60" w:line="240" w:lineRule="auto"/>
        <w:ind w:firstLine="720"/>
        <w:jc w:val="both"/>
        <w:rPr>
          <w:bCs/>
          <w:i/>
          <w:shd w:val="clear" w:color="auto" w:fill="FFFFFF"/>
          <w:lang w:val="af-ZA"/>
        </w:rPr>
      </w:pPr>
      <w:r w:rsidRPr="009F70E3">
        <w:rPr>
          <w:bCs/>
          <w:i/>
          <w:shd w:val="clear" w:color="auto" w:fill="FFFFFF"/>
          <w:lang w:val="af-ZA"/>
        </w:rPr>
        <w:t>1</w:t>
      </w:r>
      <w:r w:rsidR="008D092B">
        <w:rPr>
          <w:bCs/>
          <w:i/>
          <w:shd w:val="clear" w:color="auto" w:fill="FFFFFF"/>
          <w:lang w:val="af-ZA"/>
        </w:rPr>
        <w:t>4</w:t>
      </w:r>
      <w:r w:rsidRPr="009F70E3">
        <w:rPr>
          <w:bCs/>
          <w:i/>
          <w:shd w:val="clear" w:color="auto" w:fill="FFFFFF"/>
          <w:lang w:val="af-ZA"/>
        </w:rPr>
        <w:t xml:space="preserve">.4. Những nội dung chậm được xem xét giải quyết: Không </w:t>
      </w:r>
    </w:p>
    <w:p w:rsidR="004C10EA" w:rsidRPr="009F70E3" w:rsidRDefault="004C10EA" w:rsidP="004C10EA">
      <w:pPr>
        <w:spacing w:after="60" w:line="240" w:lineRule="auto"/>
        <w:ind w:firstLine="720"/>
        <w:jc w:val="both"/>
        <w:rPr>
          <w:bCs/>
          <w:i/>
          <w:shd w:val="clear" w:color="auto" w:fill="FFFFFF"/>
          <w:lang w:val="af-ZA"/>
        </w:rPr>
      </w:pPr>
      <w:r w:rsidRPr="009F70E3">
        <w:rPr>
          <w:bCs/>
          <w:i/>
          <w:shd w:val="clear" w:color="auto" w:fill="FFFFFF"/>
          <w:lang w:val="af-ZA"/>
        </w:rPr>
        <w:t>1</w:t>
      </w:r>
      <w:r w:rsidR="00505DF2">
        <w:rPr>
          <w:bCs/>
          <w:i/>
          <w:shd w:val="clear" w:color="auto" w:fill="FFFFFF"/>
          <w:lang w:val="af-ZA"/>
        </w:rPr>
        <w:t>4</w:t>
      </w:r>
      <w:r w:rsidRPr="009F70E3">
        <w:rPr>
          <w:bCs/>
          <w:i/>
          <w:shd w:val="clear" w:color="auto" w:fill="FFFFFF"/>
          <w:lang w:val="af-ZA"/>
        </w:rPr>
        <w:t>.5. Những nội dung không thể xem xét, giải quyết: Không</w:t>
      </w:r>
    </w:p>
    <w:p w:rsidR="006050F2" w:rsidRPr="00492333" w:rsidRDefault="002C4B21" w:rsidP="00C958CF">
      <w:pPr>
        <w:spacing w:after="60" w:line="240" w:lineRule="auto"/>
        <w:ind w:firstLine="720"/>
        <w:jc w:val="both"/>
        <w:rPr>
          <w:b/>
        </w:rPr>
      </w:pPr>
      <w:r w:rsidRPr="00492333">
        <w:rPr>
          <w:b/>
        </w:rPr>
        <w:t>III. Đánh giá chung</w:t>
      </w:r>
    </w:p>
    <w:p w:rsidR="009B0E02" w:rsidRDefault="009B0E02" w:rsidP="009B0E02">
      <w:pPr>
        <w:spacing w:before="60" w:after="0" w:line="340" w:lineRule="exact"/>
        <w:ind w:firstLine="720"/>
        <w:jc w:val="both"/>
      </w:pPr>
      <w:r>
        <w:t>Sau khi nhận được các ý kiến, kiến nghị phản ánh của cử tri và đại biểu Hội đồng nhân dân tỉnh tại các kỳ họp, UBND tỉnh đã kịp thời ban hành các Văn bản chỉ đạo các sở, ngành, địa phương trả lời các kiến nghị của cử tri và Đại biểu HĐND tỉnh.</w:t>
      </w:r>
      <w:r w:rsidR="003C6BA9">
        <w:t xml:space="preserve"> Đến nay đã cung cấp thông tin và giải quyết dứt điểm 84/152 nội dung, chiếm tỷ lệ 63,3%.</w:t>
      </w:r>
      <w:r>
        <w:t xml:space="preserve"> Tuy vậy, số nội dung đang giải quyết chưa dứt điểm còn nhiều 68/152 nội dung, chiếm 44,7% tổng số nội dung kiến nghị.</w:t>
      </w:r>
    </w:p>
    <w:p w:rsidR="009B0E02" w:rsidRDefault="009B0E02" w:rsidP="009B0E02">
      <w:pPr>
        <w:spacing w:before="60" w:after="0" w:line="340" w:lineRule="exact"/>
        <w:ind w:firstLine="720"/>
        <w:jc w:val="both"/>
      </w:pPr>
      <w:r>
        <w:t>Một số nguyên nhân dẫn đến t</w:t>
      </w:r>
      <w:r w:rsidR="00292173">
        <w:t>ỷ</w:t>
      </w:r>
      <w:r>
        <w:t xml:space="preserve"> lệ giải quyết chưa dứt điểm còn nhiều:</w:t>
      </w:r>
    </w:p>
    <w:p w:rsidR="009B0E02" w:rsidRDefault="009B0E02" w:rsidP="009B0E02">
      <w:pPr>
        <w:spacing w:before="60" w:after="0" w:line="340" w:lineRule="exact"/>
        <w:ind w:firstLine="720"/>
        <w:jc w:val="both"/>
        <w:rPr>
          <w:spacing w:val="-4"/>
          <w:szCs w:val="28"/>
          <w:lang w:val="nl-NL"/>
        </w:rPr>
      </w:pPr>
      <w:r>
        <w:t xml:space="preserve">- </w:t>
      </w:r>
      <w:r w:rsidR="00492333">
        <w:t>Các</w:t>
      </w:r>
      <w:r w:rsidR="00884E32">
        <w:t xml:space="preserve"> nội dung giải quyết chưa dứt điểm chủ yếu là các nội dung mang tính thường xuyên, </w:t>
      </w:r>
      <w:r w:rsidR="00884E32" w:rsidRPr="00FC6AF0">
        <w:rPr>
          <w:spacing w:val="-4"/>
          <w:szCs w:val="28"/>
          <w:lang w:val="nl-NL"/>
        </w:rPr>
        <w:t>chịu tác động của nhiều yếu tố ngoại cảnh</w:t>
      </w:r>
      <w:r w:rsidR="00884E32">
        <w:rPr>
          <w:spacing w:val="-4"/>
          <w:szCs w:val="28"/>
          <w:lang w:val="nl-NL"/>
        </w:rPr>
        <w:t>, như các nội dung thuộc lĩnh vực ngành Nông nghiệp và PTNT, lĩnh vực Tài nguyên và Môi trường</w:t>
      </w:r>
      <w:r w:rsidR="00C30CCC">
        <w:rPr>
          <w:spacing w:val="-4"/>
          <w:szCs w:val="28"/>
          <w:lang w:val="nl-NL"/>
        </w:rPr>
        <w:t>, lĩnh vực Giao thông vận tải</w:t>
      </w:r>
      <w:r w:rsidR="00884E32">
        <w:rPr>
          <w:spacing w:val="-4"/>
          <w:szCs w:val="28"/>
          <w:lang w:val="nl-NL"/>
        </w:rPr>
        <w:t xml:space="preserve"> ...</w:t>
      </w:r>
    </w:p>
    <w:p w:rsidR="00884E32" w:rsidRDefault="00884E32" w:rsidP="009B0E02">
      <w:pPr>
        <w:spacing w:before="60" w:after="0" w:line="340" w:lineRule="exact"/>
        <w:ind w:firstLine="720"/>
        <w:jc w:val="both"/>
      </w:pPr>
      <w:r>
        <w:t xml:space="preserve">- Một số nội dung phức tạp, </w:t>
      </w:r>
      <w:r w:rsidR="00492333">
        <w:t>tồn tại hàng chục năm,</w:t>
      </w:r>
      <w:r w:rsidR="003C6BA9">
        <w:t xml:space="preserve"> </w:t>
      </w:r>
      <w:r>
        <w:t xml:space="preserve">liên quan </w:t>
      </w:r>
      <w:r w:rsidR="00A47E89">
        <w:t xml:space="preserve">đến nhiều cơ quan, nhiều địa phương, doanh nghiệp </w:t>
      </w:r>
      <w:r w:rsidR="00492333">
        <w:t xml:space="preserve">và phải xin ý kiến của các Bộ, ngành trung ương, </w:t>
      </w:r>
      <w:r w:rsidR="00A47E89">
        <w:t>như</w:t>
      </w:r>
      <w:r w:rsidR="00492333">
        <w:t xml:space="preserve"> </w:t>
      </w:r>
      <w:r w:rsidR="00492333" w:rsidRPr="00492333">
        <w:t xml:space="preserve">Vụ việc giao đất, cấp đất hai bên Quốc lộ 1A phía Nam cầu Bến Thủy giai đoạn 1992 – 1993, </w:t>
      </w:r>
      <w:r w:rsidR="00A47E89">
        <w:t xml:space="preserve"> vấn đề tranh chấp đất đai, xử lý dự án đầu tư </w:t>
      </w:r>
      <w:r w:rsidR="00A47E89">
        <w:lastRenderedPageBreak/>
        <w:t>chậm tiến độ; đấu giá quyền khai thác khoáng sản, vấn đề khai thác khoáng sản trái phép; xử lý rác thải, xử lý các điểm ô nhiễm do thuốc BVTV, ô nhiễm do xăng dầu… nên việc giải quyết còn chưa kịp thời; có một số ý kiến xử lý cần phải có thời gian, lộ trình, kinh phí thực hiện.</w:t>
      </w:r>
    </w:p>
    <w:p w:rsidR="00A47E89" w:rsidRDefault="00A47E89" w:rsidP="009B0E02">
      <w:pPr>
        <w:spacing w:before="60" w:after="0" w:line="340" w:lineRule="exact"/>
        <w:ind w:firstLine="720"/>
        <w:jc w:val="both"/>
      </w:pPr>
      <w:r>
        <w:t xml:space="preserve">- Một số nội dung cần chờ các hướng dẫn của Chính phủ và các Bộ, ngành trung ương như: </w:t>
      </w:r>
      <w:r w:rsidR="00C30CCC">
        <w:t xml:space="preserve">Kiến nghị </w:t>
      </w:r>
      <w:r w:rsidR="00C30CCC" w:rsidRPr="00E6313C">
        <w:rPr>
          <w:szCs w:val="28"/>
          <w:lang w:val="de-DE"/>
        </w:rPr>
        <w:t>sớm triển khai các dự án phục vụ hậu cần nghề cá trên địa bàn huyện Cẩm Xuyên theo Quyết định số 12/QĐ-TTg ngày 06/01/2017 của Thủ tướng Chính phủ</w:t>
      </w:r>
      <w:r w:rsidR="00C30CCC">
        <w:rPr>
          <w:szCs w:val="28"/>
          <w:lang w:val="de-DE"/>
        </w:rPr>
        <w:t xml:space="preserve">; kiến nghị </w:t>
      </w:r>
      <w:r w:rsidR="00C30CCC">
        <w:rPr>
          <w:lang w:val="sq-AL"/>
        </w:rPr>
        <w:t xml:space="preserve">sớm có các văn bản phân công, phân cấp trong công tác quản lý dự án đầu tư, quản lý chất lượng công trình theo Luật Xây dựng, Luật Đầu tư công và các Nghị định liên quan, ... </w:t>
      </w:r>
    </w:p>
    <w:p w:rsidR="00A47E89" w:rsidRDefault="003C6BA9" w:rsidP="009B0E02">
      <w:pPr>
        <w:spacing w:before="60" w:after="0" w:line="340" w:lineRule="exact"/>
        <w:ind w:firstLine="720"/>
        <w:jc w:val="both"/>
        <w:rPr>
          <w:spacing w:val="-2"/>
          <w:szCs w:val="28"/>
        </w:rPr>
      </w:pPr>
      <w:r>
        <w:t xml:space="preserve">- Một số nội dung do </w:t>
      </w:r>
      <w:r w:rsidRPr="00B55622">
        <w:rPr>
          <w:spacing w:val="-2"/>
          <w:szCs w:val="28"/>
        </w:rPr>
        <w:t xml:space="preserve">điều kiên ngân sách còn hạn chế, nên nhiều công trình bị xuống cấp, hư hỏng, nhưng chưa </w:t>
      </w:r>
      <w:r w:rsidR="005F1264">
        <w:rPr>
          <w:spacing w:val="-2"/>
          <w:szCs w:val="28"/>
        </w:rPr>
        <w:t xml:space="preserve">được </w:t>
      </w:r>
      <w:r w:rsidRPr="00B55622">
        <w:rPr>
          <w:spacing w:val="-2"/>
          <w:szCs w:val="28"/>
        </w:rPr>
        <w:t>đầu tư nâng cấp, sửa chữa kịp thời, làm ảnh hưởng đến việc đi lại, sinh hoạt, sản xuất của Nhân dân</w:t>
      </w:r>
      <w:r>
        <w:rPr>
          <w:spacing w:val="-2"/>
          <w:szCs w:val="28"/>
        </w:rPr>
        <w:t xml:space="preserve">. </w:t>
      </w:r>
    </w:p>
    <w:p w:rsidR="009B0E02" w:rsidRDefault="009B0E02" w:rsidP="00345415">
      <w:pPr>
        <w:spacing w:before="120" w:after="120" w:line="240" w:lineRule="auto"/>
        <w:ind w:firstLine="720"/>
        <w:jc w:val="both"/>
        <w:rPr>
          <w:b/>
        </w:rPr>
      </w:pPr>
      <w:r>
        <w:rPr>
          <w:b/>
        </w:rPr>
        <w:t>IV. Những đề xuất, kiến nghị</w:t>
      </w:r>
    </w:p>
    <w:p w:rsidR="00345415" w:rsidRDefault="00345415" w:rsidP="00345415">
      <w:pPr>
        <w:spacing w:after="60" w:line="240" w:lineRule="auto"/>
        <w:ind w:firstLine="720"/>
        <w:jc w:val="both"/>
        <w:rPr>
          <w:szCs w:val="28"/>
        </w:rPr>
      </w:pPr>
      <w:r>
        <w:rPr>
          <w:szCs w:val="28"/>
        </w:rPr>
        <w:t>1. Đề nghị Thường trực HĐND tỉnh khi tổng hợp các câu hỏi sau khi tiếp xúc cử tri để đưa vào trả lời tại kỳ họp đề nghị không tổng hợp những câu hỏi mà UBND tỉnh đã có Văn bản trả lời (thời gian g</w:t>
      </w:r>
      <w:r w:rsidR="00084DA3">
        <w:rPr>
          <w:szCs w:val="28"/>
        </w:rPr>
        <w:t>ầ</w:t>
      </w:r>
      <w:r>
        <w:rPr>
          <w:szCs w:val="28"/>
        </w:rPr>
        <w:t>n đây có nhiều câu hỏi lắp lại như các nội dung tại mục UBND tỉnh đã giải quyết trả lời nhưng cử tri tiếp tục quan tâm do thực sự cấp thiết); đồng thời phối hợp với Văn phòng Đoàn đại biểu quốc hội để rà soát những câu hỏi tránh trùng lặp vì có những nội dung cử tri đã kiến nghị với Đại biểu Quốc hội rồi lại tiếp tục kiến nghị với Đại biểu HĐND tỉnh dẫn đến việc trả lời trung lặp nhiều lần.</w:t>
      </w:r>
    </w:p>
    <w:p w:rsidR="00345415" w:rsidRDefault="00345415" w:rsidP="00345415">
      <w:pPr>
        <w:spacing w:after="60" w:line="240" w:lineRule="auto"/>
        <w:ind w:firstLine="720"/>
        <w:jc w:val="both"/>
        <w:rPr>
          <w:szCs w:val="28"/>
        </w:rPr>
      </w:pPr>
      <w:r>
        <w:rPr>
          <w:szCs w:val="28"/>
        </w:rPr>
        <w:t xml:space="preserve">2. </w:t>
      </w:r>
      <w:r w:rsidR="00AE1A9D">
        <w:rPr>
          <w:szCs w:val="28"/>
        </w:rPr>
        <w:t>Đ</w:t>
      </w:r>
      <w:r w:rsidRPr="00CC2A56">
        <w:rPr>
          <w:szCs w:val="28"/>
        </w:rPr>
        <w:t xml:space="preserve">ề nghị </w:t>
      </w:r>
      <w:r>
        <w:rPr>
          <w:szCs w:val="28"/>
        </w:rPr>
        <w:t>Thường trực HĐND</w:t>
      </w:r>
      <w:r w:rsidRPr="00CC2A56">
        <w:rPr>
          <w:szCs w:val="28"/>
        </w:rPr>
        <w:t xml:space="preserve"> tỉnh chỉ đạo các đại biểu HĐND tỉnh tăng cường trả lời, giải thích trực tiếp; đồng thời trong quá trình tiếp xúc, tiếp thu các câu hỏi của cử trì, cần tổng hợp, phân loại nhóm câu hỏi và thẩm quyền trả lời; đặc biệt cần nêu rõ đối với mỗi câu hỏi cần có chủ thể người hỏi (họ tên, địa chỉ) và địa điểm, thời gian hỏi (tại cuộc tiếp xúc cử tri nào, họp tiếp xúc ở đâu)...</w:t>
      </w:r>
    </w:p>
    <w:p w:rsidR="00345415" w:rsidRDefault="00345415" w:rsidP="00345415">
      <w:pPr>
        <w:spacing w:after="60" w:line="240" w:lineRule="auto"/>
        <w:ind w:firstLine="720"/>
        <w:jc w:val="both"/>
        <w:rPr>
          <w:i/>
          <w:lang w:val="es-ES_tradnl"/>
        </w:rPr>
      </w:pPr>
      <w:r>
        <w:rPr>
          <w:szCs w:val="28"/>
        </w:rPr>
        <w:t>3. Đối với những kiến nghị thuộc thẩm quyền giải quyết của địa phương như các kiến nghị về đền bù, GPMB; kiến nghị về di dời tái định cư, … đề nghị Thường trực HĐND tỉnh chuyển câu hỏi đến HĐND cấp huyện để yêu cầu UBND cùng cấp trả lời cử tri</w:t>
      </w:r>
      <w:r>
        <w:rPr>
          <w:i/>
          <w:lang w:val="es-ES_tradnl"/>
        </w:rPr>
        <w:t>./.</w:t>
      </w:r>
    </w:p>
    <w:p w:rsidR="00345415" w:rsidRPr="00345415" w:rsidRDefault="00345415" w:rsidP="00345415">
      <w:pPr>
        <w:spacing w:after="60" w:line="240" w:lineRule="auto"/>
        <w:ind w:firstLine="720"/>
        <w:jc w:val="both"/>
        <w:rPr>
          <w:i/>
          <w:sz w:val="20"/>
          <w:lang w:val="es-ES_tradnl"/>
        </w:rPr>
      </w:pPr>
    </w:p>
    <w:tbl>
      <w:tblPr>
        <w:tblW w:w="9072" w:type="dxa"/>
        <w:tblInd w:w="108" w:type="dxa"/>
        <w:tblLayout w:type="fixed"/>
        <w:tblLook w:val="0000" w:firstRow="0" w:lastRow="0" w:firstColumn="0" w:lastColumn="0" w:noHBand="0" w:noVBand="0"/>
      </w:tblPr>
      <w:tblGrid>
        <w:gridCol w:w="4395"/>
        <w:gridCol w:w="4677"/>
      </w:tblGrid>
      <w:tr w:rsidR="00345415" w:rsidRPr="00BB1F3A" w:rsidTr="00AA7750">
        <w:tc>
          <w:tcPr>
            <w:tcW w:w="4395" w:type="dxa"/>
          </w:tcPr>
          <w:p w:rsidR="00345415" w:rsidRPr="00BB1F3A" w:rsidRDefault="00345415" w:rsidP="00345415">
            <w:pPr>
              <w:spacing w:after="0"/>
              <w:ind w:left="-108"/>
              <w:rPr>
                <w:b/>
                <w:i/>
                <w:sz w:val="24"/>
                <w:lang w:val="nl-NL"/>
              </w:rPr>
            </w:pPr>
            <w:r w:rsidRPr="00BB1F3A">
              <w:rPr>
                <w:b/>
                <w:i/>
                <w:sz w:val="24"/>
                <w:lang w:val="nl-NL"/>
              </w:rPr>
              <w:t>Nơi nhận:</w:t>
            </w:r>
          </w:p>
          <w:p w:rsidR="00345415" w:rsidRPr="00BB1F3A" w:rsidRDefault="00345415" w:rsidP="00345415">
            <w:pPr>
              <w:spacing w:after="0"/>
              <w:ind w:left="-108"/>
              <w:rPr>
                <w:sz w:val="22"/>
                <w:lang w:val="nl-NL"/>
              </w:rPr>
            </w:pPr>
            <w:r w:rsidRPr="00BB1F3A">
              <w:rPr>
                <w:sz w:val="22"/>
                <w:lang w:val="nl-NL"/>
              </w:rPr>
              <w:t>- Như trên;</w:t>
            </w:r>
          </w:p>
          <w:p w:rsidR="00345415" w:rsidRPr="00BB1F3A" w:rsidRDefault="00345415" w:rsidP="00345415">
            <w:pPr>
              <w:spacing w:after="0"/>
              <w:ind w:left="-108"/>
              <w:rPr>
                <w:sz w:val="22"/>
                <w:lang w:val="nl-NL"/>
              </w:rPr>
            </w:pPr>
            <w:r w:rsidRPr="00BB1F3A">
              <w:rPr>
                <w:sz w:val="22"/>
                <w:lang w:val="nl-NL"/>
              </w:rPr>
              <w:t>- TT HĐ</w:t>
            </w:r>
            <w:r w:rsidRPr="00B402A5">
              <w:rPr>
                <w:sz w:val="22"/>
                <w:lang w:val="nl-NL"/>
              </w:rPr>
              <w:t>ND tỉnh;</w:t>
            </w:r>
          </w:p>
          <w:p w:rsidR="00345415" w:rsidRPr="00BB1F3A" w:rsidRDefault="00345415" w:rsidP="00345415">
            <w:pPr>
              <w:spacing w:after="0"/>
              <w:ind w:left="-108"/>
              <w:rPr>
                <w:sz w:val="22"/>
                <w:lang w:val="nl-NL"/>
              </w:rPr>
            </w:pPr>
            <w:r w:rsidRPr="00BB1F3A">
              <w:rPr>
                <w:sz w:val="22"/>
                <w:lang w:val="nl-NL"/>
              </w:rPr>
              <w:t>- Chủ tịch, các PCTUBND tỉnh;</w:t>
            </w:r>
          </w:p>
          <w:p w:rsidR="00345415" w:rsidRPr="00BB1F3A" w:rsidRDefault="00345415" w:rsidP="00345415">
            <w:pPr>
              <w:spacing w:after="0"/>
              <w:ind w:left="-108"/>
              <w:rPr>
                <w:sz w:val="22"/>
                <w:lang w:val="nl-NL"/>
              </w:rPr>
            </w:pPr>
            <w:r w:rsidRPr="00BB1F3A">
              <w:rPr>
                <w:sz w:val="22"/>
                <w:lang w:val="nl-NL"/>
              </w:rPr>
              <w:t xml:space="preserve">- Chánh, </w:t>
            </w:r>
            <w:r>
              <w:rPr>
                <w:sz w:val="22"/>
                <w:lang w:val="nl-NL"/>
              </w:rPr>
              <w:t xml:space="preserve">các </w:t>
            </w:r>
            <w:r w:rsidRPr="00BB1F3A">
              <w:rPr>
                <w:sz w:val="22"/>
                <w:lang w:val="nl-NL"/>
              </w:rPr>
              <w:t>PVP</w:t>
            </w:r>
            <w:r>
              <w:rPr>
                <w:sz w:val="22"/>
                <w:lang w:val="nl-NL"/>
              </w:rPr>
              <w:t xml:space="preserve"> UBND tỉnh</w:t>
            </w:r>
            <w:r w:rsidRPr="00BB1F3A">
              <w:rPr>
                <w:sz w:val="22"/>
                <w:lang w:val="nl-NL"/>
              </w:rPr>
              <w:t>;</w:t>
            </w:r>
          </w:p>
          <w:p w:rsidR="00345415" w:rsidRPr="00BB1F3A" w:rsidRDefault="00345415" w:rsidP="00345415">
            <w:pPr>
              <w:spacing w:after="0"/>
              <w:ind w:left="-108"/>
              <w:rPr>
                <w:sz w:val="22"/>
              </w:rPr>
            </w:pPr>
            <w:r w:rsidRPr="00BB1F3A">
              <w:rPr>
                <w:sz w:val="22"/>
              </w:rPr>
              <w:t>- Lưu: VT, TH</w:t>
            </w:r>
            <w:r>
              <w:rPr>
                <w:sz w:val="22"/>
                <w:vertAlign w:val="subscript"/>
              </w:rPr>
              <w:t>1</w:t>
            </w:r>
            <w:r w:rsidRPr="00BB1F3A">
              <w:rPr>
                <w:sz w:val="22"/>
              </w:rPr>
              <w:t>.</w:t>
            </w:r>
          </w:p>
          <w:p w:rsidR="00345415" w:rsidRPr="00BB1F3A" w:rsidRDefault="00345415" w:rsidP="00345415">
            <w:pPr>
              <w:spacing w:after="0"/>
              <w:ind w:left="-108"/>
              <w:rPr>
                <w:i/>
                <w:sz w:val="24"/>
              </w:rPr>
            </w:pPr>
            <w:r w:rsidRPr="00BB1F3A">
              <w:rPr>
                <w:sz w:val="22"/>
              </w:rPr>
              <w:t xml:space="preserve">Gửi: </w:t>
            </w:r>
            <w:r>
              <w:rPr>
                <w:sz w:val="22"/>
              </w:rPr>
              <w:t>HTGNVBĐT</w:t>
            </w:r>
          </w:p>
          <w:p w:rsidR="00345415" w:rsidRPr="00BB1F3A" w:rsidRDefault="00345415" w:rsidP="00345415">
            <w:pPr>
              <w:spacing w:after="0"/>
              <w:ind w:left="-108"/>
              <w:rPr>
                <w:i/>
                <w:sz w:val="24"/>
              </w:rPr>
            </w:pPr>
          </w:p>
        </w:tc>
        <w:tc>
          <w:tcPr>
            <w:tcW w:w="4677" w:type="dxa"/>
          </w:tcPr>
          <w:p w:rsidR="00345415" w:rsidRPr="00BB1F3A" w:rsidRDefault="00345415" w:rsidP="00345415">
            <w:pPr>
              <w:spacing w:after="0"/>
              <w:jc w:val="center"/>
              <w:rPr>
                <w:b/>
                <w:sz w:val="26"/>
              </w:rPr>
            </w:pPr>
            <w:r w:rsidRPr="00BB1F3A">
              <w:rPr>
                <w:b/>
                <w:sz w:val="26"/>
              </w:rPr>
              <w:t>TM. UỶ BAN NHÂN DÂN</w:t>
            </w:r>
          </w:p>
          <w:p w:rsidR="00345415" w:rsidRPr="00BB1F3A" w:rsidRDefault="00345415" w:rsidP="00345415">
            <w:pPr>
              <w:spacing w:after="0"/>
              <w:jc w:val="center"/>
              <w:rPr>
                <w:b/>
                <w:sz w:val="26"/>
              </w:rPr>
            </w:pPr>
            <w:r w:rsidRPr="00BB1F3A">
              <w:rPr>
                <w:b/>
                <w:sz w:val="26"/>
              </w:rPr>
              <w:t>KT. CHỦ TỊCH</w:t>
            </w:r>
          </w:p>
          <w:p w:rsidR="00345415" w:rsidRPr="00BB1F3A" w:rsidRDefault="00345415" w:rsidP="00345415">
            <w:pPr>
              <w:spacing w:after="0"/>
              <w:jc w:val="center"/>
              <w:rPr>
                <w:b/>
                <w:sz w:val="26"/>
              </w:rPr>
            </w:pPr>
            <w:r w:rsidRPr="00BB1F3A">
              <w:rPr>
                <w:b/>
                <w:sz w:val="26"/>
              </w:rPr>
              <w:t>PHÓ CHỦ TỊCH</w:t>
            </w:r>
          </w:p>
          <w:p w:rsidR="00345415" w:rsidRDefault="00345415" w:rsidP="00345415">
            <w:pPr>
              <w:spacing w:after="0"/>
              <w:rPr>
                <w:sz w:val="46"/>
              </w:rPr>
            </w:pPr>
          </w:p>
          <w:p w:rsidR="001664CF" w:rsidRPr="001664CF" w:rsidRDefault="001664CF" w:rsidP="00345415">
            <w:pPr>
              <w:spacing w:after="0"/>
              <w:rPr>
                <w:sz w:val="22"/>
              </w:rPr>
            </w:pPr>
          </w:p>
          <w:p w:rsidR="00345415" w:rsidRDefault="00345415" w:rsidP="00345415">
            <w:pPr>
              <w:spacing w:after="0"/>
              <w:jc w:val="center"/>
              <w:rPr>
                <w:szCs w:val="28"/>
              </w:rPr>
            </w:pPr>
          </w:p>
          <w:p w:rsidR="00345415" w:rsidRDefault="00345415" w:rsidP="00345415">
            <w:pPr>
              <w:spacing w:after="0"/>
              <w:jc w:val="center"/>
              <w:rPr>
                <w:szCs w:val="28"/>
              </w:rPr>
            </w:pPr>
          </w:p>
          <w:p w:rsidR="00345415" w:rsidRPr="00BB1F3A" w:rsidRDefault="00345415" w:rsidP="00345415">
            <w:pPr>
              <w:spacing w:after="0"/>
              <w:jc w:val="center"/>
              <w:rPr>
                <w:b/>
                <w:szCs w:val="28"/>
              </w:rPr>
            </w:pPr>
            <w:r w:rsidRPr="00BB1F3A">
              <w:rPr>
                <w:b/>
                <w:szCs w:val="28"/>
              </w:rPr>
              <w:t xml:space="preserve">  Đặng </w:t>
            </w:r>
            <w:r>
              <w:rPr>
                <w:b/>
                <w:szCs w:val="28"/>
              </w:rPr>
              <w:t>Ngọc Sơn</w:t>
            </w:r>
          </w:p>
        </w:tc>
      </w:tr>
    </w:tbl>
    <w:p w:rsidR="00345415" w:rsidRPr="00345415" w:rsidRDefault="00345415" w:rsidP="00345415">
      <w:pPr>
        <w:spacing w:after="60" w:line="240" w:lineRule="auto"/>
        <w:ind w:firstLine="720"/>
        <w:jc w:val="both"/>
        <w:rPr>
          <w:b/>
        </w:rPr>
      </w:pPr>
    </w:p>
    <w:sectPr w:rsidR="00345415" w:rsidRPr="00345415" w:rsidSect="001C385F">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5E" w:rsidRDefault="0010195E" w:rsidP="00766881">
      <w:pPr>
        <w:spacing w:after="0" w:line="240" w:lineRule="auto"/>
      </w:pPr>
      <w:r>
        <w:separator/>
      </w:r>
    </w:p>
  </w:endnote>
  <w:endnote w:type="continuationSeparator" w:id="0">
    <w:p w:rsidR="0010195E" w:rsidRDefault="0010195E" w:rsidP="0076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EA" w:rsidRDefault="004C10EA" w:rsidP="00FC6AF0">
    <w:pPr>
      <w:pStyle w:val="Footer"/>
      <w:jc w:val="right"/>
    </w:pPr>
    <w:r>
      <w:fldChar w:fldCharType="begin"/>
    </w:r>
    <w:r>
      <w:instrText xml:space="preserve"> PAGE   \* MERGEFORMAT </w:instrText>
    </w:r>
    <w:r>
      <w:fldChar w:fldCharType="separate"/>
    </w:r>
    <w:r w:rsidR="0095050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5E" w:rsidRDefault="0010195E" w:rsidP="00766881">
      <w:pPr>
        <w:spacing w:after="0" w:line="240" w:lineRule="auto"/>
      </w:pPr>
      <w:r>
        <w:separator/>
      </w:r>
    </w:p>
  </w:footnote>
  <w:footnote w:type="continuationSeparator" w:id="0">
    <w:p w:rsidR="0010195E" w:rsidRDefault="0010195E" w:rsidP="00766881">
      <w:pPr>
        <w:spacing w:after="0" w:line="240" w:lineRule="auto"/>
      </w:pPr>
      <w:r>
        <w:continuationSeparator/>
      </w:r>
    </w:p>
  </w:footnote>
  <w:footnote w:id="1">
    <w:p w:rsidR="004C10EA" w:rsidRDefault="004C10EA" w:rsidP="00663276">
      <w:pPr>
        <w:pStyle w:val="FootnoteText"/>
        <w:jc w:val="both"/>
      </w:pPr>
      <w:r>
        <w:rPr>
          <w:rStyle w:val="FootnoteReference"/>
        </w:rPr>
        <w:footnoteRef/>
      </w:r>
      <w:r>
        <w:t xml:space="preserve"> </w:t>
      </w:r>
      <w:r>
        <w:rPr>
          <w:lang w:val="it-IT"/>
        </w:rPr>
        <w:t>UBND tỉnh đã có QĐ số 815/QĐ-UBND ngày 26/3/2018 v</w:t>
      </w:r>
      <w:r>
        <w:rPr>
          <w:spacing w:val="-4"/>
          <w:lang w:val="pt-BR"/>
        </w:rPr>
        <w:t>ề việc phê duyệt Chủ trương đầu tư Dự án “</w:t>
      </w:r>
      <w:r>
        <w:rPr>
          <w:lang w:val="pt-BR"/>
        </w:rPr>
        <w:t>Kế hoạch tổng thể cải thiện hệ thống thoát nước và chất lượng nước sông tại tỉnh Hà Tĩnh”</w:t>
      </w:r>
      <w:r>
        <w:rPr>
          <w:spacing w:val="-4"/>
          <w:lang w:val="pt-BR"/>
        </w:rPr>
        <w:t xml:space="preserve">, </w:t>
      </w:r>
      <w:r>
        <w:rPr>
          <w:lang w:val="pt-BR"/>
        </w:rPr>
        <w:t xml:space="preserve">sử dụng nguồn vốn viện trợ không hoàn lại của </w:t>
      </w:r>
      <w:r>
        <w:rPr>
          <w:spacing w:val="-4"/>
          <w:lang w:val="pt-BR"/>
        </w:rPr>
        <w:t>Chính phủ Hàn Quốc</w:t>
      </w:r>
    </w:p>
  </w:footnote>
  <w:footnote w:id="2">
    <w:p w:rsidR="005D180E" w:rsidRPr="0075085E" w:rsidRDefault="005D180E" w:rsidP="005D180E">
      <w:pPr>
        <w:pStyle w:val="FootnoteText"/>
        <w:jc w:val="both"/>
      </w:pPr>
      <w:r>
        <w:rPr>
          <w:rStyle w:val="FootnoteReference"/>
        </w:rPr>
        <w:footnoteRef/>
      </w:r>
      <w:r>
        <w:t xml:space="preserve"> </w:t>
      </w:r>
      <w:r w:rsidRPr="0075085E">
        <w:rPr>
          <w:lang w:val="pt-BR"/>
        </w:rPr>
        <w:t>Đổi mới, sắp xếp tổ chức bộ máy, biên chế của các cơ quan hành chính nhà nước, các đơn vị sự nghiệp theo hướng tinh gọn, giảm đầu mối, giảm biên chế, góp phần nâng cao hiệu lực, hiệu quả quản lý nhà nước, nâng cao tính tự chủ của đơn vị sự nghiệp; Nâng cao chất lượng đội ngũ cán bộ, công chức, viên chức (CB,CC,VC), nhất là năng lực thực thi công vụ, kỹ năng và văn hóa công vụ, đạo đức nghề nghiệp; tiếp tục đơn giản hóa thủ tục hành chính (TTHC) gắn với nâng cao chất lượng giải quyết TTHC thông qua cơ chế một cửa, một cửa liên thông; ứng dụng mạnh mẽ công nghệ thông tin (CNTT) nhằm nâng cao chất lượng, hiệu quả của CCHC gắn với hiệu quả quản trị và hành chính công, năng lực cạnh tranh của tỉnh</w:t>
      </w:r>
    </w:p>
  </w:footnote>
  <w:footnote w:id="3">
    <w:p w:rsidR="005D180E" w:rsidRPr="00B867F9" w:rsidRDefault="005D180E" w:rsidP="005D180E">
      <w:pPr>
        <w:spacing w:before="80"/>
        <w:jc w:val="both"/>
        <w:rPr>
          <w:sz w:val="20"/>
          <w:lang w:val="pt-BR"/>
        </w:rPr>
      </w:pPr>
      <w:r w:rsidRPr="00B867F9">
        <w:rPr>
          <w:rStyle w:val="FootnoteReference"/>
          <w:sz w:val="20"/>
        </w:rPr>
        <w:footnoteRef/>
      </w:r>
      <w:r>
        <w:rPr>
          <w:sz w:val="20"/>
        </w:rPr>
        <w:t xml:space="preserve"> </w:t>
      </w:r>
      <w:r w:rsidRPr="00B867F9">
        <w:rPr>
          <w:sz w:val="20"/>
          <w:lang w:val="pt-BR"/>
        </w:rPr>
        <w:t xml:space="preserve">Các Kế hoạch: số 60/QĐ-UBND ngày 28/2/2018 về </w:t>
      </w:r>
      <w:r>
        <w:rPr>
          <w:sz w:val="20"/>
          <w:lang w:val="pt-BR"/>
        </w:rPr>
        <w:t>t</w:t>
      </w:r>
      <w:r w:rsidRPr="00B867F9">
        <w:rPr>
          <w:sz w:val="20"/>
          <w:lang w:val="pt-BR"/>
        </w:rPr>
        <w:t>hanh tra, kiểm tra công vụ năm 2018, số 322 ngày</w:t>
      </w:r>
      <w:r>
        <w:rPr>
          <w:sz w:val="20"/>
          <w:lang w:val="pt-BR"/>
        </w:rPr>
        <w:t xml:space="preserve"> 0</w:t>
      </w:r>
      <w:r w:rsidRPr="00B867F9">
        <w:rPr>
          <w:sz w:val="20"/>
          <w:lang w:val="pt-BR"/>
        </w:rPr>
        <w:t xml:space="preserve">5/10/2018 </w:t>
      </w:r>
      <w:r>
        <w:rPr>
          <w:sz w:val="20"/>
          <w:lang w:val="pt-BR"/>
        </w:rPr>
        <w:t>t</w:t>
      </w:r>
      <w:r w:rsidRPr="00B867F9">
        <w:rPr>
          <w:sz w:val="20"/>
          <w:lang w:val="pt-BR"/>
        </w:rPr>
        <w:t>riển khai xác định Chỉ số cải cách hành chính năm 2018 tại các sở, ban, ngành cấp tỉnh; UBND cấp huyện; UBND cấp xã và các cơ quan Trung ương đóng trên địa bàn tỉnh</w:t>
      </w:r>
    </w:p>
    <w:p w:rsidR="005D180E" w:rsidRDefault="005D180E" w:rsidP="005D18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90"/>
    <w:multiLevelType w:val="hybridMultilevel"/>
    <w:tmpl w:val="A2D072E0"/>
    <w:lvl w:ilvl="0" w:tplc="AA1C9D78">
      <w:start w:val="3"/>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15A054FF"/>
    <w:multiLevelType w:val="hybridMultilevel"/>
    <w:tmpl w:val="F8EE5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5E432F"/>
    <w:multiLevelType w:val="hybridMultilevel"/>
    <w:tmpl w:val="2AB4C6C8"/>
    <w:lvl w:ilvl="0" w:tplc="66F68192">
      <w:start w:val="1"/>
      <w:numFmt w:val="decimal"/>
      <w:lvlText w:val="%1."/>
      <w:lvlJc w:val="left"/>
      <w:pPr>
        <w:ind w:left="1070" w:hanging="360"/>
      </w:pPr>
      <w:rPr>
        <w:rFonts w:ascii="Times New Roman" w:eastAsia="Calibri" w:hAnsi="Times New Roman" w:cs="Times New Roman"/>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
    <w:nsid w:val="404E2053"/>
    <w:multiLevelType w:val="hybridMultilevel"/>
    <w:tmpl w:val="688C3A44"/>
    <w:lvl w:ilvl="0" w:tplc="8B1AD6F0">
      <w:start w:val="1"/>
      <w:numFmt w:val="upp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4B5C3CCD"/>
    <w:multiLevelType w:val="hybridMultilevel"/>
    <w:tmpl w:val="929AA11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683D4C2F"/>
    <w:multiLevelType w:val="hybridMultilevel"/>
    <w:tmpl w:val="9796FE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69DA186A"/>
    <w:multiLevelType w:val="hybridMultilevel"/>
    <w:tmpl w:val="CC7A132E"/>
    <w:lvl w:ilvl="0" w:tplc="74E058E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1"/>
  </w:num>
  <w:num w:numId="2">
    <w:abstractNumId w:val="5"/>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BF"/>
    <w:rsid w:val="00000741"/>
    <w:rsid w:val="00001773"/>
    <w:rsid w:val="00002359"/>
    <w:rsid w:val="00004696"/>
    <w:rsid w:val="00006204"/>
    <w:rsid w:val="00010AEB"/>
    <w:rsid w:val="00011197"/>
    <w:rsid w:val="00011968"/>
    <w:rsid w:val="000121EA"/>
    <w:rsid w:val="000125CE"/>
    <w:rsid w:val="0001353D"/>
    <w:rsid w:val="0001357E"/>
    <w:rsid w:val="000158AA"/>
    <w:rsid w:val="000177B6"/>
    <w:rsid w:val="00022782"/>
    <w:rsid w:val="00030511"/>
    <w:rsid w:val="000342F0"/>
    <w:rsid w:val="00035A48"/>
    <w:rsid w:val="00035F68"/>
    <w:rsid w:val="0003732A"/>
    <w:rsid w:val="00041890"/>
    <w:rsid w:val="000422DD"/>
    <w:rsid w:val="00042B35"/>
    <w:rsid w:val="000467FA"/>
    <w:rsid w:val="00047086"/>
    <w:rsid w:val="00047E38"/>
    <w:rsid w:val="00050932"/>
    <w:rsid w:val="00054558"/>
    <w:rsid w:val="00054D49"/>
    <w:rsid w:val="00055515"/>
    <w:rsid w:val="00055EB2"/>
    <w:rsid w:val="00055EF6"/>
    <w:rsid w:val="0005696D"/>
    <w:rsid w:val="00057553"/>
    <w:rsid w:val="00062201"/>
    <w:rsid w:val="000636B7"/>
    <w:rsid w:val="00063D99"/>
    <w:rsid w:val="00070120"/>
    <w:rsid w:val="00073A75"/>
    <w:rsid w:val="00073C98"/>
    <w:rsid w:val="00074247"/>
    <w:rsid w:val="00076F84"/>
    <w:rsid w:val="00083127"/>
    <w:rsid w:val="00084BDA"/>
    <w:rsid w:val="00084DA3"/>
    <w:rsid w:val="00085B54"/>
    <w:rsid w:val="00087485"/>
    <w:rsid w:val="00090205"/>
    <w:rsid w:val="00095DCD"/>
    <w:rsid w:val="000960F8"/>
    <w:rsid w:val="000963FF"/>
    <w:rsid w:val="000A2875"/>
    <w:rsid w:val="000A30EE"/>
    <w:rsid w:val="000A36A2"/>
    <w:rsid w:val="000A3D76"/>
    <w:rsid w:val="000A6637"/>
    <w:rsid w:val="000B399D"/>
    <w:rsid w:val="000B750D"/>
    <w:rsid w:val="000C29B6"/>
    <w:rsid w:val="000C412D"/>
    <w:rsid w:val="000D144A"/>
    <w:rsid w:val="000D291D"/>
    <w:rsid w:val="000D37F5"/>
    <w:rsid w:val="000D4799"/>
    <w:rsid w:val="000D4AA0"/>
    <w:rsid w:val="000D6D09"/>
    <w:rsid w:val="000E2EDE"/>
    <w:rsid w:val="000F40AD"/>
    <w:rsid w:val="000F482F"/>
    <w:rsid w:val="000F5254"/>
    <w:rsid w:val="000F550F"/>
    <w:rsid w:val="000F5A95"/>
    <w:rsid w:val="000F63C6"/>
    <w:rsid w:val="00100422"/>
    <w:rsid w:val="0010195E"/>
    <w:rsid w:val="00103CEF"/>
    <w:rsid w:val="00104836"/>
    <w:rsid w:val="00106674"/>
    <w:rsid w:val="0011188B"/>
    <w:rsid w:val="00113D1F"/>
    <w:rsid w:val="001144F4"/>
    <w:rsid w:val="00114B2D"/>
    <w:rsid w:val="00117E2F"/>
    <w:rsid w:val="00122391"/>
    <w:rsid w:val="00123606"/>
    <w:rsid w:val="00126343"/>
    <w:rsid w:val="00133AB0"/>
    <w:rsid w:val="00137708"/>
    <w:rsid w:val="001402BF"/>
    <w:rsid w:val="001412BE"/>
    <w:rsid w:val="001429D2"/>
    <w:rsid w:val="00143E9E"/>
    <w:rsid w:val="00145DC8"/>
    <w:rsid w:val="00146A73"/>
    <w:rsid w:val="00147F3C"/>
    <w:rsid w:val="001501AB"/>
    <w:rsid w:val="001509CE"/>
    <w:rsid w:val="001530D8"/>
    <w:rsid w:val="001572E9"/>
    <w:rsid w:val="001601B5"/>
    <w:rsid w:val="00160325"/>
    <w:rsid w:val="00160FE4"/>
    <w:rsid w:val="001625E6"/>
    <w:rsid w:val="0016349F"/>
    <w:rsid w:val="001639B9"/>
    <w:rsid w:val="00165079"/>
    <w:rsid w:val="00165E16"/>
    <w:rsid w:val="001664CF"/>
    <w:rsid w:val="00166D63"/>
    <w:rsid w:val="0017208D"/>
    <w:rsid w:val="00173AC1"/>
    <w:rsid w:val="0017527E"/>
    <w:rsid w:val="00176FDB"/>
    <w:rsid w:val="00180FE9"/>
    <w:rsid w:val="00182051"/>
    <w:rsid w:val="00185EF7"/>
    <w:rsid w:val="00191210"/>
    <w:rsid w:val="001A0A02"/>
    <w:rsid w:val="001A3F57"/>
    <w:rsid w:val="001A78A9"/>
    <w:rsid w:val="001B03C2"/>
    <w:rsid w:val="001B20F4"/>
    <w:rsid w:val="001B28A5"/>
    <w:rsid w:val="001B28B6"/>
    <w:rsid w:val="001B331C"/>
    <w:rsid w:val="001C385F"/>
    <w:rsid w:val="001D0212"/>
    <w:rsid w:val="001D1DD0"/>
    <w:rsid w:val="001D6235"/>
    <w:rsid w:val="001E003D"/>
    <w:rsid w:val="001E246F"/>
    <w:rsid w:val="001E413A"/>
    <w:rsid w:val="001F28E8"/>
    <w:rsid w:val="00201545"/>
    <w:rsid w:val="00202D73"/>
    <w:rsid w:val="00204BE2"/>
    <w:rsid w:val="00205B87"/>
    <w:rsid w:val="002076A0"/>
    <w:rsid w:val="0021463E"/>
    <w:rsid w:val="00216DF7"/>
    <w:rsid w:val="00221173"/>
    <w:rsid w:val="00221D0C"/>
    <w:rsid w:val="00230B6F"/>
    <w:rsid w:val="00232FCF"/>
    <w:rsid w:val="002338CB"/>
    <w:rsid w:val="00233CCE"/>
    <w:rsid w:val="00236D47"/>
    <w:rsid w:val="0024636A"/>
    <w:rsid w:val="002518EF"/>
    <w:rsid w:val="00253A8F"/>
    <w:rsid w:val="00255F81"/>
    <w:rsid w:val="002568B1"/>
    <w:rsid w:val="00263AC8"/>
    <w:rsid w:val="00265693"/>
    <w:rsid w:val="00266D0E"/>
    <w:rsid w:val="00274F6C"/>
    <w:rsid w:val="00275121"/>
    <w:rsid w:val="00281EE5"/>
    <w:rsid w:val="00281FF5"/>
    <w:rsid w:val="0029079D"/>
    <w:rsid w:val="0029193A"/>
    <w:rsid w:val="00292173"/>
    <w:rsid w:val="002A460B"/>
    <w:rsid w:val="002A70E9"/>
    <w:rsid w:val="002B06B0"/>
    <w:rsid w:val="002B3A5E"/>
    <w:rsid w:val="002C4B21"/>
    <w:rsid w:val="002C741C"/>
    <w:rsid w:val="002D0F4B"/>
    <w:rsid w:val="002D2F5F"/>
    <w:rsid w:val="002D40C3"/>
    <w:rsid w:val="002D51C7"/>
    <w:rsid w:val="002D5E7F"/>
    <w:rsid w:val="002E1A31"/>
    <w:rsid w:val="002F2073"/>
    <w:rsid w:val="002F4D34"/>
    <w:rsid w:val="00300975"/>
    <w:rsid w:val="003013E9"/>
    <w:rsid w:val="0030158C"/>
    <w:rsid w:val="00301A9C"/>
    <w:rsid w:val="00303E60"/>
    <w:rsid w:val="003063B5"/>
    <w:rsid w:val="003065E6"/>
    <w:rsid w:val="00311EAD"/>
    <w:rsid w:val="003132E8"/>
    <w:rsid w:val="003147B7"/>
    <w:rsid w:val="003148BF"/>
    <w:rsid w:val="003159FC"/>
    <w:rsid w:val="00316282"/>
    <w:rsid w:val="00322B2A"/>
    <w:rsid w:val="003262A0"/>
    <w:rsid w:val="003266DB"/>
    <w:rsid w:val="0032755B"/>
    <w:rsid w:val="003346FD"/>
    <w:rsid w:val="003400DB"/>
    <w:rsid w:val="003406F5"/>
    <w:rsid w:val="00340E4D"/>
    <w:rsid w:val="00342DFB"/>
    <w:rsid w:val="003432BF"/>
    <w:rsid w:val="00345415"/>
    <w:rsid w:val="003469FE"/>
    <w:rsid w:val="003501D3"/>
    <w:rsid w:val="00354D6F"/>
    <w:rsid w:val="00354F8E"/>
    <w:rsid w:val="0035681C"/>
    <w:rsid w:val="0036489A"/>
    <w:rsid w:val="00365D5A"/>
    <w:rsid w:val="003670E6"/>
    <w:rsid w:val="00370C81"/>
    <w:rsid w:val="00372867"/>
    <w:rsid w:val="003730F6"/>
    <w:rsid w:val="003919BD"/>
    <w:rsid w:val="00394201"/>
    <w:rsid w:val="0039458B"/>
    <w:rsid w:val="00394AA4"/>
    <w:rsid w:val="00396DC1"/>
    <w:rsid w:val="00396F3D"/>
    <w:rsid w:val="00396FBD"/>
    <w:rsid w:val="003A48A6"/>
    <w:rsid w:val="003A4DF4"/>
    <w:rsid w:val="003A5E21"/>
    <w:rsid w:val="003A6B86"/>
    <w:rsid w:val="003B1D0D"/>
    <w:rsid w:val="003B28AC"/>
    <w:rsid w:val="003B7034"/>
    <w:rsid w:val="003C45D7"/>
    <w:rsid w:val="003C4DEA"/>
    <w:rsid w:val="003C5EE3"/>
    <w:rsid w:val="003C6BA9"/>
    <w:rsid w:val="003D48E0"/>
    <w:rsid w:val="003E19C6"/>
    <w:rsid w:val="003E4B3B"/>
    <w:rsid w:val="003E5827"/>
    <w:rsid w:val="003E5B03"/>
    <w:rsid w:val="003F0084"/>
    <w:rsid w:val="003F5957"/>
    <w:rsid w:val="003F674B"/>
    <w:rsid w:val="003F733A"/>
    <w:rsid w:val="003F7D43"/>
    <w:rsid w:val="00402FD5"/>
    <w:rsid w:val="00403915"/>
    <w:rsid w:val="00403C17"/>
    <w:rsid w:val="00406666"/>
    <w:rsid w:val="00406D2C"/>
    <w:rsid w:val="00407EF5"/>
    <w:rsid w:val="00410143"/>
    <w:rsid w:val="004114E1"/>
    <w:rsid w:val="00412082"/>
    <w:rsid w:val="00413147"/>
    <w:rsid w:val="004131C0"/>
    <w:rsid w:val="00413989"/>
    <w:rsid w:val="00413C77"/>
    <w:rsid w:val="004153B7"/>
    <w:rsid w:val="00415725"/>
    <w:rsid w:val="00424762"/>
    <w:rsid w:val="0042589A"/>
    <w:rsid w:val="0043239E"/>
    <w:rsid w:val="0043521E"/>
    <w:rsid w:val="00437FEE"/>
    <w:rsid w:val="00441D9C"/>
    <w:rsid w:val="00441F1B"/>
    <w:rsid w:val="0044365E"/>
    <w:rsid w:val="0044400D"/>
    <w:rsid w:val="004465E8"/>
    <w:rsid w:val="00447A13"/>
    <w:rsid w:val="00447A9C"/>
    <w:rsid w:val="00451E1F"/>
    <w:rsid w:val="004520A8"/>
    <w:rsid w:val="004562D9"/>
    <w:rsid w:val="0045660E"/>
    <w:rsid w:val="004617DD"/>
    <w:rsid w:val="00463D57"/>
    <w:rsid w:val="00463FBC"/>
    <w:rsid w:val="00471C55"/>
    <w:rsid w:val="00473099"/>
    <w:rsid w:val="00474AEF"/>
    <w:rsid w:val="00480A75"/>
    <w:rsid w:val="00480BBB"/>
    <w:rsid w:val="00480DC4"/>
    <w:rsid w:val="00482487"/>
    <w:rsid w:val="004827AE"/>
    <w:rsid w:val="00484FFC"/>
    <w:rsid w:val="004866B8"/>
    <w:rsid w:val="00486F0E"/>
    <w:rsid w:val="0049090B"/>
    <w:rsid w:val="00492333"/>
    <w:rsid w:val="0049238E"/>
    <w:rsid w:val="004948ED"/>
    <w:rsid w:val="00496AEA"/>
    <w:rsid w:val="00496C7B"/>
    <w:rsid w:val="0049722B"/>
    <w:rsid w:val="004A07FE"/>
    <w:rsid w:val="004A0EAE"/>
    <w:rsid w:val="004A72EC"/>
    <w:rsid w:val="004A764C"/>
    <w:rsid w:val="004B0E7E"/>
    <w:rsid w:val="004B11B0"/>
    <w:rsid w:val="004B51C9"/>
    <w:rsid w:val="004B6350"/>
    <w:rsid w:val="004B7D0E"/>
    <w:rsid w:val="004C0055"/>
    <w:rsid w:val="004C10EA"/>
    <w:rsid w:val="004C1A66"/>
    <w:rsid w:val="004C66A1"/>
    <w:rsid w:val="004D2008"/>
    <w:rsid w:val="004D641D"/>
    <w:rsid w:val="004D6911"/>
    <w:rsid w:val="004D709B"/>
    <w:rsid w:val="004E1E20"/>
    <w:rsid w:val="004E3F7B"/>
    <w:rsid w:val="004E4724"/>
    <w:rsid w:val="004E47F2"/>
    <w:rsid w:val="004E513F"/>
    <w:rsid w:val="004F18EE"/>
    <w:rsid w:val="004F3A9F"/>
    <w:rsid w:val="004F593F"/>
    <w:rsid w:val="004F5E60"/>
    <w:rsid w:val="004F6254"/>
    <w:rsid w:val="00505DF2"/>
    <w:rsid w:val="00506DDE"/>
    <w:rsid w:val="00507783"/>
    <w:rsid w:val="00507FC8"/>
    <w:rsid w:val="00512EC9"/>
    <w:rsid w:val="005144B8"/>
    <w:rsid w:val="00522D96"/>
    <w:rsid w:val="00523138"/>
    <w:rsid w:val="00524382"/>
    <w:rsid w:val="005270FE"/>
    <w:rsid w:val="00530CC5"/>
    <w:rsid w:val="00531EA4"/>
    <w:rsid w:val="005423CB"/>
    <w:rsid w:val="00542900"/>
    <w:rsid w:val="00542D06"/>
    <w:rsid w:val="0054364C"/>
    <w:rsid w:val="00543673"/>
    <w:rsid w:val="00544176"/>
    <w:rsid w:val="00545D6E"/>
    <w:rsid w:val="005515EB"/>
    <w:rsid w:val="0055521E"/>
    <w:rsid w:val="00555932"/>
    <w:rsid w:val="00556BE3"/>
    <w:rsid w:val="00557925"/>
    <w:rsid w:val="00557AFD"/>
    <w:rsid w:val="00576537"/>
    <w:rsid w:val="0057657A"/>
    <w:rsid w:val="00577BDD"/>
    <w:rsid w:val="00580543"/>
    <w:rsid w:val="005813EF"/>
    <w:rsid w:val="005858E0"/>
    <w:rsid w:val="00586CB6"/>
    <w:rsid w:val="00590D29"/>
    <w:rsid w:val="005938F1"/>
    <w:rsid w:val="00596FBA"/>
    <w:rsid w:val="005A24B3"/>
    <w:rsid w:val="005A2EF7"/>
    <w:rsid w:val="005A32F1"/>
    <w:rsid w:val="005B2F44"/>
    <w:rsid w:val="005B31EB"/>
    <w:rsid w:val="005D180E"/>
    <w:rsid w:val="005D42FE"/>
    <w:rsid w:val="005D6C18"/>
    <w:rsid w:val="005E4C79"/>
    <w:rsid w:val="005F1264"/>
    <w:rsid w:val="005F2E1F"/>
    <w:rsid w:val="005F2FDF"/>
    <w:rsid w:val="005F30C8"/>
    <w:rsid w:val="005F347C"/>
    <w:rsid w:val="005F5DBC"/>
    <w:rsid w:val="005F7473"/>
    <w:rsid w:val="00600A6E"/>
    <w:rsid w:val="00600D4C"/>
    <w:rsid w:val="006030AA"/>
    <w:rsid w:val="0060347F"/>
    <w:rsid w:val="006048AC"/>
    <w:rsid w:val="006050F2"/>
    <w:rsid w:val="006062A3"/>
    <w:rsid w:val="00606E44"/>
    <w:rsid w:val="0060750C"/>
    <w:rsid w:val="00607FB2"/>
    <w:rsid w:val="006103A4"/>
    <w:rsid w:val="00613BD2"/>
    <w:rsid w:val="00617A0B"/>
    <w:rsid w:val="00626BFB"/>
    <w:rsid w:val="00627BD8"/>
    <w:rsid w:val="00630175"/>
    <w:rsid w:val="00630544"/>
    <w:rsid w:val="00630F10"/>
    <w:rsid w:val="00631194"/>
    <w:rsid w:val="00631ADB"/>
    <w:rsid w:val="006330EA"/>
    <w:rsid w:val="00635731"/>
    <w:rsid w:val="006378D7"/>
    <w:rsid w:val="00640393"/>
    <w:rsid w:val="00641585"/>
    <w:rsid w:val="00644430"/>
    <w:rsid w:val="00647E9D"/>
    <w:rsid w:val="00654491"/>
    <w:rsid w:val="00654C20"/>
    <w:rsid w:val="0065732B"/>
    <w:rsid w:val="006624C6"/>
    <w:rsid w:val="00663276"/>
    <w:rsid w:val="00663510"/>
    <w:rsid w:val="00664017"/>
    <w:rsid w:val="00664699"/>
    <w:rsid w:val="00666668"/>
    <w:rsid w:val="00666B73"/>
    <w:rsid w:val="00667DF3"/>
    <w:rsid w:val="0067020C"/>
    <w:rsid w:val="006729A2"/>
    <w:rsid w:val="00675B99"/>
    <w:rsid w:val="00676C5B"/>
    <w:rsid w:val="00677750"/>
    <w:rsid w:val="00682FB1"/>
    <w:rsid w:val="00684712"/>
    <w:rsid w:val="0068476F"/>
    <w:rsid w:val="00684D7C"/>
    <w:rsid w:val="00685423"/>
    <w:rsid w:val="006871A4"/>
    <w:rsid w:val="0068747A"/>
    <w:rsid w:val="00692367"/>
    <w:rsid w:val="006A6EA7"/>
    <w:rsid w:val="006B1C28"/>
    <w:rsid w:val="006B2040"/>
    <w:rsid w:val="006B254C"/>
    <w:rsid w:val="006B77CA"/>
    <w:rsid w:val="006C398C"/>
    <w:rsid w:val="006C48B6"/>
    <w:rsid w:val="006C4CFD"/>
    <w:rsid w:val="006C69F9"/>
    <w:rsid w:val="006C78FA"/>
    <w:rsid w:val="006D1E1D"/>
    <w:rsid w:val="006D21DC"/>
    <w:rsid w:val="006D7245"/>
    <w:rsid w:val="006E4BA7"/>
    <w:rsid w:val="006F126C"/>
    <w:rsid w:val="006F6466"/>
    <w:rsid w:val="00700015"/>
    <w:rsid w:val="00700C3E"/>
    <w:rsid w:val="00700F54"/>
    <w:rsid w:val="00702745"/>
    <w:rsid w:val="00703B74"/>
    <w:rsid w:val="00704253"/>
    <w:rsid w:val="00705CFD"/>
    <w:rsid w:val="00706CD1"/>
    <w:rsid w:val="00712069"/>
    <w:rsid w:val="00712AB9"/>
    <w:rsid w:val="00714598"/>
    <w:rsid w:val="007219E9"/>
    <w:rsid w:val="00722F78"/>
    <w:rsid w:val="00723918"/>
    <w:rsid w:val="007301A8"/>
    <w:rsid w:val="00733C07"/>
    <w:rsid w:val="00740728"/>
    <w:rsid w:val="00752FF5"/>
    <w:rsid w:val="00757329"/>
    <w:rsid w:val="00757B80"/>
    <w:rsid w:val="007615CB"/>
    <w:rsid w:val="00766881"/>
    <w:rsid w:val="007677AB"/>
    <w:rsid w:val="007748CB"/>
    <w:rsid w:val="007759B6"/>
    <w:rsid w:val="00776DC1"/>
    <w:rsid w:val="0078644E"/>
    <w:rsid w:val="00787150"/>
    <w:rsid w:val="007907C3"/>
    <w:rsid w:val="00795DA0"/>
    <w:rsid w:val="00797871"/>
    <w:rsid w:val="007A2BF3"/>
    <w:rsid w:val="007A2E84"/>
    <w:rsid w:val="007A4A89"/>
    <w:rsid w:val="007A6E3D"/>
    <w:rsid w:val="007B0256"/>
    <w:rsid w:val="007B1E9B"/>
    <w:rsid w:val="007B3E11"/>
    <w:rsid w:val="007C2FAE"/>
    <w:rsid w:val="007D1568"/>
    <w:rsid w:val="007D6AE3"/>
    <w:rsid w:val="007D6B6B"/>
    <w:rsid w:val="007E187E"/>
    <w:rsid w:val="007E2CB9"/>
    <w:rsid w:val="007E357E"/>
    <w:rsid w:val="007E5304"/>
    <w:rsid w:val="007E68A0"/>
    <w:rsid w:val="007F1A50"/>
    <w:rsid w:val="007F3BEA"/>
    <w:rsid w:val="007F3C49"/>
    <w:rsid w:val="007F4ABD"/>
    <w:rsid w:val="007F5244"/>
    <w:rsid w:val="007F5298"/>
    <w:rsid w:val="007F6226"/>
    <w:rsid w:val="008010B0"/>
    <w:rsid w:val="0080196C"/>
    <w:rsid w:val="00801CE7"/>
    <w:rsid w:val="0080269E"/>
    <w:rsid w:val="00802920"/>
    <w:rsid w:val="0080378D"/>
    <w:rsid w:val="00812061"/>
    <w:rsid w:val="0081267C"/>
    <w:rsid w:val="008177AB"/>
    <w:rsid w:val="0082001A"/>
    <w:rsid w:val="00821670"/>
    <w:rsid w:val="008276F4"/>
    <w:rsid w:val="00830765"/>
    <w:rsid w:val="00832364"/>
    <w:rsid w:val="008324A9"/>
    <w:rsid w:val="008331FA"/>
    <w:rsid w:val="00840447"/>
    <w:rsid w:val="0084396C"/>
    <w:rsid w:val="00847762"/>
    <w:rsid w:val="008501EE"/>
    <w:rsid w:val="008536E5"/>
    <w:rsid w:val="0085765F"/>
    <w:rsid w:val="00857A22"/>
    <w:rsid w:val="00862D73"/>
    <w:rsid w:val="008643F1"/>
    <w:rsid w:val="0087201F"/>
    <w:rsid w:val="00877FC4"/>
    <w:rsid w:val="0088026D"/>
    <w:rsid w:val="00884E32"/>
    <w:rsid w:val="0088734C"/>
    <w:rsid w:val="008879C9"/>
    <w:rsid w:val="008916B0"/>
    <w:rsid w:val="008966E6"/>
    <w:rsid w:val="008A54A6"/>
    <w:rsid w:val="008A6FE4"/>
    <w:rsid w:val="008B043C"/>
    <w:rsid w:val="008B179F"/>
    <w:rsid w:val="008B4357"/>
    <w:rsid w:val="008B4371"/>
    <w:rsid w:val="008B4911"/>
    <w:rsid w:val="008B64A6"/>
    <w:rsid w:val="008B6B2D"/>
    <w:rsid w:val="008C1CBC"/>
    <w:rsid w:val="008C1F6E"/>
    <w:rsid w:val="008C2223"/>
    <w:rsid w:val="008C3950"/>
    <w:rsid w:val="008D01C7"/>
    <w:rsid w:val="008D092B"/>
    <w:rsid w:val="008D0B38"/>
    <w:rsid w:val="008D0F5D"/>
    <w:rsid w:val="008D1250"/>
    <w:rsid w:val="008D15D1"/>
    <w:rsid w:val="008D1A89"/>
    <w:rsid w:val="008D1C42"/>
    <w:rsid w:val="008D31A8"/>
    <w:rsid w:val="008D485D"/>
    <w:rsid w:val="008D7EEC"/>
    <w:rsid w:val="008E3995"/>
    <w:rsid w:val="008E757F"/>
    <w:rsid w:val="008F2962"/>
    <w:rsid w:val="008F4B57"/>
    <w:rsid w:val="008F7A0E"/>
    <w:rsid w:val="009000A6"/>
    <w:rsid w:val="00901916"/>
    <w:rsid w:val="00901D85"/>
    <w:rsid w:val="009125C1"/>
    <w:rsid w:val="00915E8B"/>
    <w:rsid w:val="00917399"/>
    <w:rsid w:val="009176AA"/>
    <w:rsid w:val="0091777E"/>
    <w:rsid w:val="009237BC"/>
    <w:rsid w:val="00925FCE"/>
    <w:rsid w:val="00930788"/>
    <w:rsid w:val="009310E6"/>
    <w:rsid w:val="00931EFB"/>
    <w:rsid w:val="009329E4"/>
    <w:rsid w:val="00936C5E"/>
    <w:rsid w:val="00940A1D"/>
    <w:rsid w:val="009424C7"/>
    <w:rsid w:val="00945C61"/>
    <w:rsid w:val="00947134"/>
    <w:rsid w:val="00950509"/>
    <w:rsid w:val="00950B58"/>
    <w:rsid w:val="00951866"/>
    <w:rsid w:val="00954645"/>
    <w:rsid w:val="00955A43"/>
    <w:rsid w:val="00960680"/>
    <w:rsid w:val="00970960"/>
    <w:rsid w:val="00975BC4"/>
    <w:rsid w:val="00977DF7"/>
    <w:rsid w:val="00980C85"/>
    <w:rsid w:val="009810CB"/>
    <w:rsid w:val="009826A7"/>
    <w:rsid w:val="00982992"/>
    <w:rsid w:val="00982DB1"/>
    <w:rsid w:val="0098524B"/>
    <w:rsid w:val="00993E4F"/>
    <w:rsid w:val="009A0E21"/>
    <w:rsid w:val="009A21DE"/>
    <w:rsid w:val="009A258E"/>
    <w:rsid w:val="009A2CFB"/>
    <w:rsid w:val="009A578D"/>
    <w:rsid w:val="009A5A7C"/>
    <w:rsid w:val="009A5C50"/>
    <w:rsid w:val="009A693A"/>
    <w:rsid w:val="009A7BB1"/>
    <w:rsid w:val="009B03AC"/>
    <w:rsid w:val="009B0607"/>
    <w:rsid w:val="009B0E02"/>
    <w:rsid w:val="009B18E0"/>
    <w:rsid w:val="009B27C1"/>
    <w:rsid w:val="009B2E64"/>
    <w:rsid w:val="009B3B7C"/>
    <w:rsid w:val="009B5235"/>
    <w:rsid w:val="009C0C5A"/>
    <w:rsid w:val="009C1DE9"/>
    <w:rsid w:val="009C56F6"/>
    <w:rsid w:val="009D02B0"/>
    <w:rsid w:val="009D4488"/>
    <w:rsid w:val="009D59D2"/>
    <w:rsid w:val="009D7F58"/>
    <w:rsid w:val="009E015C"/>
    <w:rsid w:val="009E2A88"/>
    <w:rsid w:val="009E32E7"/>
    <w:rsid w:val="009F103A"/>
    <w:rsid w:val="009F576E"/>
    <w:rsid w:val="009F6261"/>
    <w:rsid w:val="009F6365"/>
    <w:rsid w:val="009F70E3"/>
    <w:rsid w:val="00A0251B"/>
    <w:rsid w:val="00A0763B"/>
    <w:rsid w:val="00A07971"/>
    <w:rsid w:val="00A10DCC"/>
    <w:rsid w:val="00A13692"/>
    <w:rsid w:val="00A14546"/>
    <w:rsid w:val="00A17178"/>
    <w:rsid w:val="00A21966"/>
    <w:rsid w:val="00A2385E"/>
    <w:rsid w:val="00A2403A"/>
    <w:rsid w:val="00A43A94"/>
    <w:rsid w:val="00A45E28"/>
    <w:rsid w:val="00A47E89"/>
    <w:rsid w:val="00A52E82"/>
    <w:rsid w:val="00A636DF"/>
    <w:rsid w:val="00A70EA9"/>
    <w:rsid w:val="00A743DE"/>
    <w:rsid w:val="00A7502C"/>
    <w:rsid w:val="00A82FC8"/>
    <w:rsid w:val="00A84F7B"/>
    <w:rsid w:val="00A866F4"/>
    <w:rsid w:val="00A92491"/>
    <w:rsid w:val="00AA0579"/>
    <w:rsid w:val="00AA1570"/>
    <w:rsid w:val="00AA3031"/>
    <w:rsid w:val="00AB253E"/>
    <w:rsid w:val="00AB5667"/>
    <w:rsid w:val="00AC1772"/>
    <w:rsid w:val="00AC376E"/>
    <w:rsid w:val="00AC52C2"/>
    <w:rsid w:val="00AD3F23"/>
    <w:rsid w:val="00AD531B"/>
    <w:rsid w:val="00AE0D06"/>
    <w:rsid w:val="00AE14E6"/>
    <w:rsid w:val="00AE1A9D"/>
    <w:rsid w:val="00AE329E"/>
    <w:rsid w:val="00AE3A8F"/>
    <w:rsid w:val="00AE5BCC"/>
    <w:rsid w:val="00AE5C81"/>
    <w:rsid w:val="00AE6681"/>
    <w:rsid w:val="00AF21C2"/>
    <w:rsid w:val="00AF3117"/>
    <w:rsid w:val="00AF5F49"/>
    <w:rsid w:val="00B01A28"/>
    <w:rsid w:val="00B05458"/>
    <w:rsid w:val="00B12C8E"/>
    <w:rsid w:val="00B154B5"/>
    <w:rsid w:val="00B161F1"/>
    <w:rsid w:val="00B174AA"/>
    <w:rsid w:val="00B17879"/>
    <w:rsid w:val="00B20E8B"/>
    <w:rsid w:val="00B2132D"/>
    <w:rsid w:val="00B22048"/>
    <w:rsid w:val="00B22DE2"/>
    <w:rsid w:val="00B23977"/>
    <w:rsid w:val="00B26A67"/>
    <w:rsid w:val="00B313DB"/>
    <w:rsid w:val="00B34224"/>
    <w:rsid w:val="00B4050E"/>
    <w:rsid w:val="00B44C1D"/>
    <w:rsid w:val="00B5072F"/>
    <w:rsid w:val="00B544AD"/>
    <w:rsid w:val="00B602B6"/>
    <w:rsid w:val="00B62A78"/>
    <w:rsid w:val="00B64A4E"/>
    <w:rsid w:val="00B65691"/>
    <w:rsid w:val="00B6614D"/>
    <w:rsid w:val="00B6734F"/>
    <w:rsid w:val="00B72925"/>
    <w:rsid w:val="00B732D1"/>
    <w:rsid w:val="00B77609"/>
    <w:rsid w:val="00B810BB"/>
    <w:rsid w:val="00B81B96"/>
    <w:rsid w:val="00B835EC"/>
    <w:rsid w:val="00B85C0E"/>
    <w:rsid w:val="00B866A0"/>
    <w:rsid w:val="00B871A9"/>
    <w:rsid w:val="00B9074E"/>
    <w:rsid w:val="00B92536"/>
    <w:rsid w:val="00B926C6"/>
    <w:rsid w:val="00B93741"/>
    <w:rsid w:val="00B94230"/>
    <w:rsid w:val="00B95EE3"/>
    <w:rsid w:val="00BA270E"/>
    <w:rsid w:val="00BB6679"/>
    <w:rsid w:val="00BB6F2F"/>
    <w:rsid w:val="00BB7C06"/>
    <w:rsid w:val="00BC182D"/>
    <w:rsid w:val="00BC7BC5"/>
    <w:rsid w:val="00BD29CA"/>
    <w:rsid w:val="00BD5DC4"/>
    <w:rsid w:val="00BD60C0"/>
    <w:rsid w:val="00BD74F2"/>
    <w:rsid w:val="00BE3C8D"/>
    <w:rsid w:val="00BE3F06"/>
    <w:rsid w:val="00BE59D1"/>
    <w:rsid w:val="00BF0871"/>
    <w:rsid w:val="00BF1F39"/>
    <w:rsid w:val="00BF4667"/>
    <w:rsid w:val="00BF4EE9"/>
    <w:rsid w:val="00C00066"/>
    <w:rsid w:val="00C019F8"/>
    <w:rsid w:val="00C06DC6"/>
    <w:rsid w:val="00C11EBF"/>
    <w:rsid w:val="00C12D42"/>
    <w:rsid w:val="00C1574A"/>
    <w:rsid w:val="00C169F1"/>
    <w:rsid w:val="00C21B3C"/>
    <w:rsid w:val="00C21BC3"/>
    <w:rsid w:val="00C23AD9"/>
    <w:rsid w:val="00C2406E"/>
    <w:rsid w:val="00C25E10"/>
    <w:rsid w:val="00C30CCC"/>
    <w:rsid w:val="00C31A33"/>
    <w:rsid w:val="00C350A6"/>
    <w:rsid w:val="00C37794"/>
    <w:rsid w:val="00C4245D"/>
    <w:rsid w:val="00C431D8"/>
    <w:rsid w:val="00C43892"/>
    <w:rsid w:val="00C43C68"/>
    <w:rsid w:val="00C463F6"/>
    <w:rsid w:val="00C47AC9"/>
    <w:rsid w:val="00C5305B"/>
    <w:rsid w:val="00C56A46"/>
    <w:rsid w:val="00C66909"/>
    <w:rsid w:val="00C67285"/>
    <w:rsid w:val="00C7607A"/>
    <w:rsid w:val="00C84D9E"/>
    <w:rsid w:val="00C86022"/>
    <w:rsid w:val="00C91BCD"/>
    <w:rsid w:val="00C93FB7"/>
    <w:rsid w:val="00C958CF"/>
    <w:rsid w:val="00CA18C8"/>
    <w:rsid w:val="00CA3BCD"/>
    <w:rsid w:val="00CA4F23"/>
    <w:rsid w:val="00CA58A3"/>
    <w:rsid w:val="00CB07D5"/>
    <w:rsid w:val="00CB128B"/>
    <w:rsid w:val="00CC33CF"/>
    <w:rsid w:val="00CC46F4"/>
    <w:rsid w:val="00CC585F"/>
    <w:rsid w:val="00CC7194"/>
    <w:rsid w:val="00CC74B5"/>
    <w:rsid w:val="00CC7E37"/>
    <w:rsid w:val="00CD0B69"/>
    <w:rsid w:val="00CD4175"/>
    <w:rsid w:val="00CD5890"/>
    <w:rsid w:val="00CE05C8"/>
    <w:rsid w:val="00CE1856"/>
    <w:rsid w:val="00CE21CB"/>
    <w:rsid w:val="00CE2BE8"/>
    <w:rsid w:val="00CE3D88"/>
    <w:rsid w:val="00CE4037"/>
    <w:rsid w:val="00CE466B"/>
    <w:rsid w:val="00CE59F3"/>
    <w:rsid w:val="00CF4102"/>
    <w:rsid w:val="00CF4417"/>
    <w:rsid w:val="00CF5CD8"/>
    <w:rsid w:val="00D065F2"/>
    <w:rsid w:val="00D1311F"/>
    <w:rsid w:val="00D14784"/>
    <w:rsid w:val="00D14E01"/>
    <w:rsid w:val="00D24BA1"/>
    <w:rsid w:val="00D30B1B"/>
    <w:rsid w:val="00D313E5"/>
    <w:rsid w:val="00D40861"/>
    <w:rsid w:val="00D43603"/>
    <w:rsid w:val="00D46055"/>
    <w:rsid w:val="00D541B1"/>
    <w:rsid w:val="00D55D22"/>
    <w:rsid w:val="00D55F37"/>
    <w:rsid w:val="00D61B83"/>
    <w:rsid w:val="00D61E0A"/>
    <w:rsid w:val="00D622B0"/>
    <w:rsid w:val="00D63022"/>
    <w:rsid w:val="00D63C22"/>
    <w:rsid w:val="00D76166"/>
    <w:rsid w:val="00D774BC"/>
    <w:rsid w:val="00D77DFB"/>
    <w:rsid w:val="00D80C93"/>
    <w:rsid w:val="00D8427C"/>
    <w:rsid w:val="00D85FEB"/>
    <w:rsid w:val="00D93DF3"/>
    <w:rsid w:val="00D941EC"/>
    <w:rsid w:val="00D94E94"/>
    <w:rsid w:val="00DA1CF6"/>
    <w:rsid w:val="00DA339B"/>
    <w:rsid w:val="00DA5C00"/>
    <w:rsid w:val="00DA68A6"/>
    <w:rsid w:val="00DA78BF"/>
    <w:rsid w:val="00DB122E"/>
    <w:rsid w:val="00DB185E"/>
    <w:rsid w:val="00DB2AD3"/>
    <w:rsid w:val="00DB31DD"/>
    <w:rsid w:val="00DC21A9"/>
    <w:rsid w:val="00DD4847"/>
    <w:rsid w:val="00DD4C5F"/>
    <w:rsid w:val="00DD5E38"/>
    <w:rsid w:val="00DD6C0A"/>
    <w:rsid w:val="00DE080E"/>
    <w:rsid w:val="00DE6394"/>
    <w:rsid w:val="00DE7026"/>
    <w:rsid w:val="00DF0622"/>
    <w:rsid w:val="00DF43F1"/>
    <w:rsid w:val="00E02BD2"/>
    <w:rsid w:val="00E077CC"/>
    <w:rsid w:val="00E10A19"/>
    <w:rsid w:val="00E15C1C"/>
    <w:rsid w:val="00E15F17"/>
    <w:rsid w:val="00E1737F"/>
    <w:rsid w:val="00E2611D"/>
    <w:rsid w:val="00E3224D"/>
    <w:rsid w:val="00E364A0"/>
    <w:rsid w:val="00E367AC"/>
    <w:rsid w:val="00E40143"/>
    <w:rsid w:val="00E40162"/>
    <w:rsid w:val="00E41DAD"/>
    <w:rsid w:val="00E543D9"/>
    <w:rsid w:val="00E5590D"/>
    <w:rsid w:val="00E5622F"/>
    <w:rsid w:val="00E576A5"/>
    <w:rsid w:val="00E61609"/>
    <w:rsid w:val="00E62D40"/>
    <w:rsid w:val="00E6313C"/>
    <w:rsid w:val="00E65E6E"/>
    <w:rsid w:val="00E729F4"/>
    <w:rsid w:val="00E76D10"/>
    <w:rsid w:val="00E77F3B"/>
    <w:rsid w:val="00E843D2"/>
    <w:rsid w:val="00E86682"/>
    <w:rsid w:val="00E90896"/>
    <w:rsid w:val="00E92A26"/>
    <w:rsid w:val="00E92D61"/>
    <w:rsid w:val="00E9545B"/>
    <w:rsid w:val="00EA0411"/>
    <w:rsid w:val="00EA268B"/>
    <w:rsid w:val="00EA57DC"/>
    <w:rsid w:val="00EB3571"/>
    <w:rsid w:val="00EB5886"/>
    <w:rsid w:val="00ED0D33"/>
    <w:rsid w:val="00ED1ADF"/>
    <w:rsid w:val="00ED33BC"/>
    <w:rsid w:val="00EE03E7"/>
    <w:rsid w:val="00EE0BD0"/>
    <w:rsid w:val="00EE171F"/>
    <w:rsid w:val="00EE24CA"/>
    <w:rsid w:val="00EE3B4E"/>
    <w:rsid w:val="00EE42B9"/>
    <w:rsid w:val="00EE514A"/>
    <w:rsid w:val="00EE7BCD"/>
    <w:rsid w:val="00EF1897"/>
    <w:rsid w:val="00EF508D"/>
    <w:rsid w:val="00EF5F0A"/>
    <w:rsid w:val="00EF630B"/>
    <w:rsid w:val="00F00883"/>
    <w:rsid w:val="00F034B5"/>
    <w:rsid w:val="00F0419A"/>
    <w:rsid w:val="00F05A1C"/>
    <w:rsid w:val="00F06176"/>
    <w:rsid w:val="00F06A21"/>
    <w:rsid w:val="00F077C8"/>
    <w:rsid w:val="00F135F1"/>
    <w:rsid w:val="00F13E63"/>
    <w:rsid w:val="00F14054"/>
    <w:rsid w:val="00F16F3B"/>
    <w:rsid w:val="00F20DF6"/>
    <w:rsid w:val="00F322F1"/>
    <w:rsid w:val="00F32C5A"/>
    <w:rsid w:val="00F36303"/>
    <w:rsid w:val="00F37C9E"/>
    <w:rsid w:val="00F37FDB"/>
    <w:rsid w:val="00F40D9E"/>
    <w:rsid w:val="00F41015"/>
    <w:rsid w:val="00F415E2"/>
    <w:rsid w:val="00F43185"/>
    <w:rsid w:val="00F44086"/>
    <w:rsid w:val="00F47AF4"/>
    <w:rsid w:val="00F522EB"/>
    <w:rsid w:val="00F53F22"/>
    <w:rsid w:val="00F543B8"/>
    <w:rsid w:val="00F54D6E"/>
    <w:rsid w:val="00F56724"/>
    <w:rsid w:val="00F67752"/>
    <w:rsid w:val="00F6787B"/>
    <w:rsid w:val="00F71895"/>
    <w:rsid w:val="00F72A9C"/>
    <w:rsid w:val="00F74463"/>
    <w:rsid w:val="00F7566B"/>
    <w:rsid w:val="00F7789E"/>
    <w:rsid w:val="00F83742"/>
    <w:rsid w:val="00F8480F"/>
    <w:rsid w:val="00F87441"/>
    <w:rsid w:val="00F90D37"/>
    <w:rsid w:val="00F94544"/>
    <w:rsid w:val="00F968B5"/>
    <w:rsid w:val="00F97920"/>
    <w:rsid w:val="00FA1ADF"/>
    <w:rsid w:val="00FA4F25"/>
    <w:rsid w:val="00FA6805"/>
    <w:rsid w:val="00FA79CC"/>
    <w:rsid w:val="00FB178A"/>
    <w:rsid w:val="00FB7EC5"/>
    <w:rsid w:val="00FC07C0"/>
    <w:rsid w:val="00FC0A28"/>
    <w:rsid w:val="00FC14D2"/>
    <w:rsid w:val="00FC1DD2"/>
    <w:rsid w:val="00FC28DE"/>
    <w:rsid w:val="00FC29D8"/>
    <w:rsid w:val="00FC3CFC"/>
    <w:rsid w:val="00FC6333"/>
    <w:rsid w:val="00FC6AF0"/>
    <w:rsid w:val="00FC6B64"/>
    <w:rsid w:val="00FD2EBC"/>
    <w:rsid w:val="00FD3C24"/>
    <w:rsid w:val="00FD43EA"/>
    <w:rsid w:val="00FD4EE8"/>
    <w:rsid w:val="00FE2623"/>
    <w:rsid w:val="00FE3034"/>
    <w:rsid w:val="00FF2469"/>
    <w:rsid w:val="00FF24FA"/>
    <w:rsid w:val="00FF26D4"/>
    <w:rsid w:val="00FF2E51"/>
    <w:rsid w:val="00FF3755"/>
    <w:rsid w:val="00FF39F0"/>
    <w:rsid w:val="00FF5549"/>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rPr>
  </w:style>
  <w:style w:type="paragraph" w:styleId="Heading1">
    <w:name w:val="heading 1"/>
    <w:basedOn w:val="Normal"/>
    <w:link w:val="Heading1Char"/>
    <w:uiPriority w:val="9"/>
    <w:qFormat/>
    <w:rsid w:val="00EA041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617DD"/>
    <w:pPr>
      <w:keepNext/>
      <w:spacing w:before="60" w:after="0" w:line="240" w:lineRule="auto"/>
      <w:ind w:firstLine="567"/>
      <w:jc w:val="center"/>
      <w:outlineLvl w:val="1"/>
    </w:pPr>
    <w:rPr>
      <w:rFonts w:eastAsia="Times New Roman"/>
      <w:b/>
      <w:bCs/>
      <w:sz w:val="26"/>
      <w:szCs w:val="24"/>
      <w:lang w:val="x-none" w:eastAsia="x-none"/>
    </w:rPr>
  </w:style>
  <w:style w:type="paragraph" w:styleId="Heading4">
    <w:name w:val="heading 4"/>
    <w:basedOn w:val="Normal"/>
    <w:next w:val="Normal"/>
    <w:link w:val="Heading4Char"/>
    <w:uiPriority w:val="9"/>
    <w:semiHidden/>
    <w:unhideWhenUsed/>
    <w:qFormat/>
    <w:rsid w:val="004617DD"/>
    <w:pPr>
      <w:keepNext/>
      <w:spacing w:before="240" w:after="60"/>
      <w:outlineLvl w:val="3"/>
    </w:pPr>
    <w:rPr>
      <w:rFonts w:ascii="Calibri" w:eastAsia="Times New Roman" w:hAnsi="Calibri"/>
      <w:b/>
      <w:bCs/>
      <w:color w:val="00000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411"/>
    <w:rPr>
      <w:rFonts w:eastAsia="Times New Roman"/>
      <w:b/>
      <w:bCs/>
      <w:kern w:val="36"/>
      <w:sz w:val="48"/>
      <w:szCs w:val="48"/>
    </w:rPr>
  </w:style>
  <w:style w:type="character" w:customStyle="1" w:styleId="Heading2Char">
    <w:name w:val="Heading 2 Char"/>
    <w:basedOn w:val="DefaultParagraphFont"/>
    <w:link w:val="Heading2"/>
    <w:semiHidden/>
    <w:rsid w:val="004617DD"/>
    <w:rPr>
      <w:rFonts w:eastAsia="Times New Roman"/>
      <w:b/>
      <w:bCs/>
      <w:sz w:val="26"/>
      <w:szCs w:val="24"/>
      <w:lang w:val="x-none" w:eastAsia="x-none"/>
    </w:rPr>
  </w:style>
  <w:style w:type="character" w:customStyle="1" w:styleId="Heading4Char">
    <w:name w:val="Heading 4 Char"/>
    <w:basedOn w:val="DefaultParagraphFont"/>
    <w:link w:val="Heading4"/>
    <w:uiPriority w:val="9"/>
    <w:semiHidden/>
    <w:rsid w:val="004617DD"/>
    <w:rPr>
      <w:rFonts w:ascii="Calibri" w:eastAsia="Times New Roman" w:hAnsi="Calibri"/>
      <w:b/>
      <w:bCs/>
      <w:color w:val="000000"/>
      <w:sz w:val="28"/>
      <w:szCs w:val="28"/>
      <w:lang w:val="x-none" w:eastAsia="x-none"/>
    </w:rPr>
  </w:style>
  <w:style w:type="paragraph" w:styleId="NoSpacing">
    <w:name w:val="No Spacing"/>
    <w:uiPriority w:val="1"/>
    <w:qFormat/>
    <w:rsid w:val="003432BF"/>
    <w:rPr>
      <w:sz w:val="28"/>
    </w:rPr>
  </w:style>
  <w:style w:type="paragraph" w:styleId="NormalWeb">
    <w:name w:val="Normal (Web)"/>
    <w:basedOn w:val="Normal"/>
    <w:link w:val="NormalWebChar"/>
    <w:uiPriority w:val="99"/>
    <w:rsid w:val="0027512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F135F1"/>
    <w:rPr>
      <w:rFonts w:eastAsia="Times New Roman"/>
      <w:sz w:val="24"/>
      <w:szCs w:val="24"/>
    </w:rPr>
  </w:style>
  <w:style w:type="paragraph" w:styleId="BalloonText">
    <w:name w:val="Balloon Text"/>
    <w:basedOn w:val="Normal"/>
    <w:link w:val="BalloonTextChar"/>
    <w:uiPriority w:val="99"/>
    <w:semiHidden/>
    <w:unhideWhenUsed/>
    <w:rsid w:val="00C760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607A"/>
    <w:rPr>
      <w:rFonts w:ascii="Tahoma" w:hAnsi="Tahoma" w:cs="Tahoma"/>
      <w:sz w:val="16"/>
      <w:szCs w:val="16"/>
    </w:rPr>
  </w:style>
  <w:style w:type="paragraph" w:customStyle="1" w:styleId="Normal1">
    <w:name w:val="Normal1"/>
    <w:basedOn w:val="Normal"/>
    <w:next w:val="Normal"/>
    <w:autoRedefine/>
    <w:rsid w:val="00B81B96"/>
    <w:pPr>
      <w:spacing w:after="160" w:line="240" w:lineRule="exact"/>
    </w:pPr>
    <w:rPr>
      <w:rFonts w:eastAsia="Times New Roman"/>
      <w:szCs w:val="22"/>
    </w:rPr>
  </w:style>
  <w:style w:type="paragraph" w:customStyle="1" w:styleId="Noidung">
    <w:name w:val="Noi dung"/>
    <w:basedOn w:val="Normal"/>
    <w:uiPriority w:val="99"/>
    <w:rsid w:val="00AA3031"/>
    <w:pPr>
      <w:spacing w:before="60" w:after="0" w:line="240" w:lineRule="auto"/>
      <w:ind w:firstLine="567"/>
      <w:jc w:val="both"/>
    </w:pPr>
    <w:rPr>
      <w:rFonts w:eastAsia="Times New Roman"/>
      <w:szCs w:val="24"/>
      <w:lang w:eastAsia="vi-VN"/>
    </w:rPr>
  </w:style>
  <w:style w:type="character" w:styleId="Hyperlink">
    <w:name w:val="Hyperlink"/>
    <w:uiPriority w:val="99"/>
    <w:unhideWhenUsed/>
    <w:rsid w:val="00424762"/>
    <w:rPr>
      <w:color w:val="0000FF"/>
      <w:u w:val="single"/>
    </w:rPr>
  </w:style>
  <w:style w:type="character" w:customStyle="1" w:styleId="apple-converted-space">
    <w:name w:val="apple-converted-space"/>
    <w:rsid w:val="00B9074E"/>
  </w:style>
  <w:style w:type="paragraph" w:customStyle="1" w:styleId="DefaultParagraphFontParaCharCharCharCharChar">
    <w:name w:val="Default Paragraph Font Para Char Char Char Char Char"/>
    <w:autoRedefine/>
    <w:uiPriority w:val="99"/>
    <w:rsid w:val="009A2CFB"/>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641585"/>
    <w:rPr>
      <w:b/>
      <w:bCs/>
    </w:rPr>
  </w:style>
  <w:style w:type="character" w:styleId="Emphasis">
    <w:name w:val="Emphasis"/>
    <w:uiPriority w:val="20"/>
    <w:qFormat/>
    <w:rsid w:val="00641585"/>
    <w:rPr>
      <w:i/>
      <w:iCs/>
    </w:rPr>
  </w:style>
  <w:style w:type="paragraph" w:customStyle="1" w:styleId="h1">
    <w:name w:val="h1"/>
    <w:basedOn w:val="Normal"/>
    <w:uiPriority w:val="99"/>
    <w:rsid w:val="0036489A"/>
    <w:pPr>
      <w:spacing w:after="0" w:line="240" w:lineRule="auto"/>
      <w:ind w:firstLine="567"/>
      <w:jc w:val="both"/>
    </w:pPr>
    <w:rPr>
      <w:rFonts w:ascii=".VnTime" w:eastAsia="Times New Roman" w:hAnsi=".VnTime"/>
      <w:sz w:val="26"/>
      <w:lang w:val="en-GB"/>
    </w:rPr>
  </w:style>
  <w:style w:type="character" w:customStyle="1" w:styleId="Bodytext">
    <w:name w:val="Body text_"/>
    <w:link w:val="BodyText1"/>
    <w:rsid w:val="0036489A"/>
    <w:rPr>
      <w:rFonts w:eastAsia="Times New Roman"/>
      <w:sz w:val="26"/>
      <w:szCs w:val="26"/>
      <w:shd w:val="clear" w:color="auto" w:fill="FFFFFF"/>
    </w:rPr>
  </w:style>
  <w:style w:type="paragraph" w:customStyle="1" w:styleId="BodyText1">
    <w:name w:val="Body Text1"/>
    <w:basedOn w:val="Normal"/>
    <w:link w:val="Bodytext"/>
    <w:rsid w:val="0036489A"/>
    <w:pPr>
      <w:widowControl w:val="0"/>
      <w:shd w:val="clear" w:color="auto" w:fill="FFFFFF"/>
      <w:spacing w:before="360" w:after="120" w:line="0" w:lineRule="atLeast"/>
      <w:jc w:val="both"/>
    </w:pPr>
    <w:rPr>
      <w:rFonts w:eastAsia="Times New Roman"/>
      <w:sz w:val="26"/>
      <w:szCs w:val="26"/>
    </w:rPr>
  </w:style>
  <w:style w:type="paragraph" w:customStyle="1" w:styleId="CharCharCharCharCharCharCharCharChar1Char">
    <w:name w:val="Char Char Char Char Char Char Char Char Char1 Char"/>
    <w:basedOn w:val="Normal"/>
    <w:next w:val="Normal"/>
    <w:autoRedefine/>
    <w:uiPriority w:val="99"/>
    <w:semiHidden/>
    <w:rsid w:val="00B810BB"/>
    <w:pPr>
      <w:spacing w:before="120" w:after="120" w:line="312" w:lineRule="auto"/>
    </w:pPr>
    <w:rPr>
      <w:rFonts w:eastAsia="Times New Roman"/>
      <w:szCs w:val="22"/>
    </w:rPr>
  </w:style>
  <w:style w:type="paragraph" w:styleId="Header">
    <w:name w:val="header"/>
    <w:basedOn w:val="Normal"/>
    <w:link w:val="HeaderChar"/>
    <w:uiPriority w:val="99"/>
    <w:unhideWhenUsed/>
    <w:rsid w:val="00766881"/>
    <w:pPr>
      <w:tabs>
        <w:tab w:val="center" w:pos="4680"/>
        <w:tab w:val="right" w:pos="9360"/>
      </w:tabs>
    </w:pPr>
  </w:style>
  <w:style w:type="character" w:customStyle="1" w:styleId="HeaderChar">
    <w:name w:val="Header Char"/>
    <w:link w:val="Header"/>
    <w:uiPriority w:val="99"/>
    <w:rsid w:val="00766881"/>
    <w:rPr>
      <w:sz w:val="28"/>
    </w:rPr>
  </w:style>
  <w:style w:type="paragraph" w:styleId="Footer">
    <w:name w:val="footer"/>
    <w:basedOn w:val="Normal"/>
    <w:link w:val="FooterChar"/>
    <w:uiPriority w:val="99"/>
    <w:unhideWhenUsed/>
    <w:rsid w:val="00766881"/>
    <w:pPr>
      <w:tabs>
        <w:tab w:val="center" w:pos="4680"/>
        <w:tab w:val="right" w:pos="9360"/>
      </w:tabs>
    </w:pPr>
  </w:style>
  <w:style w:type="character" w:customStyle="1" w:styleId="FooterChar">
    <w:name w:val="Footer Char"/>
    <w:link w:val="Footer"/>
    <w:uiPriority w:val="99"/>
    <w:rsid w:val="00766881"/>
    <w:rPr>
      <w:sz w:val="28"/>
    </w:rPr>
  </w:style>
  <w:style w:type="paragraph" w:customStyle="1" w:styleId="normal-p">
    <w:name w:val="normal-p"/>
    <w:basedOn w:val="Normal"/>
    <w:uiPriority w:val="99"/>
    <w:rsid w:val="00D065F2"/>
    <w:pPr>
      <w:spacing w:after="0" w:line="240" w:lineRule="auto"/>
      <w:jc w:val="both"/>
    </w:pPr>
    <w:rPr>
      <w:rFonts w:eastAsia="Times New Roman"/>
      <w:sz w:val="20"/>
    </w:rPr>
  </w:style>
  <w:style w:type="paragraph" w:customStyle="1" w:styleId="ColorfulList-Accent11">
    <w:name w:val="Colorful List - Accent 11"/>
    <w:basedOn w:val="Normal"/>
    <w:uiPriority w:val="99"/>
    <w:qFormat/>
    <w:rsid w:val="00F135F1"/>
    <w:pPr>
      <w:spacing w:line="240" w:lineRule="auto"/>
      <w:ind w:left="720"/>
      <w:contextualSpacing/>
    </w:pPr>
    <w:rPr>
      <w:rFonts w:eastAsia="Cambria"/>
      <w:szCs w:val="24"/>
    </w:rPr>
  </w:style>
  <w:style w:type="paragraph" w:customStyle="1" w:styleId="Default">
    <w:name w:val="Default"/>
    <w:uiPriority w:val="99"/>
    <w:rsid w:val="00F135F1"/>
    <w:pPr>
      <w:autoSpaceDE w:val="0"/>
      <w:autoSpaceDN w:val="0"/>
      <w:adjustRightInd w:val="0"/>
    </w:pPr>
    <w:rPr>
      <w:rFonts w:eastAsia="Times New Roman"/>
      <w:color w:val="000000"/>
      <w:sz w:val="24"/>
      <w:szCs w:val="24"/>
      <w:lang w:bidi="th-TH"/>
    </w:rPr>
  </w:style>
  <w:style w:type="paragraph" w:styleId="BodyTextIndent">
    <w:name w:val="Body Text Indent"/>
    <w:basedOn w:val="Normal"/>
    <w:link w:val="BodyTextIndentChar"/>
    <w:rsid w:val="003C4DEA"/>
    <w:pPr>
      <w:spacing w:after="0" w:line="360" w:lineRule="auto"/>
      <w:ind w:firstLine="720"/>
    </w:pPr>
    <w:rPr>
      <w:rFonts w:eastAsia="Times New Roman"/>
      <w:bCs/>
      <w:iCs/>
      <w:szCs w:val="28"/>
    </w:rPr>
  </w:style>
  <w:style w:type="character" w:customStyle="1" w:styleId="BodyTextIndentChar">
    <w:name w:val="Body Text Indent Char"/>
    <w:link w:val="BodyTextIndent"/>
    <w:rsid w:val="003C4DEA"/>
    <w:rPr>
      <w:rFonts w:eastAsia="Times New Roman"/>
      <w:bCs/>
      <w:iCs/>
      <w:sz w:val="28"/>
      <w:szCs w:val="28"/>
    </w:rPr>
  </w:style>
  <w:style w:type="paragraph" w:styleId="ListParagraph">
    <w:name w:val="List Paragraph"/>
    <w:basedOn w:val="Normal"/>
    <w:uiPriority w:val="34"/>
    <w:qFormat/>
    <w:rsid w:val="009C0C5A"/>
    <w:pPr>
      <w:ind w:left="720"/>
      <w:contextualSpacing/>
    </w:pPr>
  </w:style>
  <w:style w:type="character" w:customStyle="1" w:styleId="Bodytext4">
    <w:name w:val="Body text (4)_"/>
    <w:link w:val="Bodytext40"/>
    <w:locked/>
    <w:rsid w:val="00FC6AF0"/>
    <w:rPr>
      <w:i/>
      <w:iCs/>
      <w:sz w:val="26"/>
      <w:szCs w:val="26"/>
      <w:shd w:val="clear" w:color="auto" w:fill="FFFFFF"/>
    </w:rPr>
  </w:style>
  <w:style w:type="paragraph" w:customStyle="1" w:styleId="Bodytext40">
    <w:name w:val="Body text (4)"/>
    <w:basedOn w:val="Normal"/>
    <w:link w:val="Bodytext4"/>
    <w:rsid w:val="00FC6AF0"/>
    <w:pPr>
      <w:widowControl w:val="0"/>
      <w:shd w:val="clear" w:color="auto" w:fill="FFFFFF"/>
      <w:spacing w:after="1140" w:line="336" w:lineRule="exact"/>
      <w:ind w:firstLine="760"/>
      <w:jc w:val="both"/>
    </w:pPr>
    <w:rPr>
      <w:i/>
      <w:iCs/>
      <w:sz w:val="26"/>
      <w:szCs w:val="26"/>
    </w:rPr>
  </w:style>
  <w:style w:type="character" w:customStyle="1" w:styleId="Vnbnnidung">
    <w:name w:val="Văn b?n n?i dung_"/>
    <w:link w:val="Vnbnnidung0"/>
    <w:locked/>
    <w:rsid w:val="00FC6AF0"/>
    <w:rPr>
      <w:sz w:val="36"/>
      <w:szCs w:val="36"/>
      <w:shd w:val="clear" w:color="auto" w:fill="FFFFFF"/>
    </w:rPr>
  </w:style>
  <w:style w:type="paragraph" w:customStyle="1" w:styleId="Vnbnnidung0">
    <w:name w:val="Văn b?n n?i dung"/>
    <w:basedOn w:val="Normal"/>
    <w:link w:val="Vnbnnidung"/>
    <w:rsid w:val="00FC6AF0"/>
    <w:pPr>
      <w:widowControl w:val="0"/>
      <w:shd w:val="clear" w:color="auto" w:fill="FFFFFF"/>
      <w:spacing w:after="0" w:line="403" w:lineRule="exact"/>
      <w:ind w:hanging="700"/>
    </w:pPr>
    <w:rPr>
      <w:sz w:val="36"/>
      <w:szCs w:val="36"/>
    </w:rPr>
  </w:style>
  <w:style w:type="character" w:customStyle="1" w:styleId="Bodytext2">
    <w:name w:val="Body text (2)_"/>
    <w:link w:val="Bodytext20"/>
    <w:locked/>
    <w:rsid w:val="00FC6AF0"/>
    <w:rPr>
      <w:sz w:val="26"/>
      <w:szCs w:val="26"/>
      <w:shd w:val="clear" w:color="auto" w:fill="FFFFFF"/>
    </w:rPr>
  </w:style>
  <w:style w:type="paragraph" w:customStyle="1" w:styleId="Bodytext20">
    <w:name w:val="Body text (2)"/>
    <w:basedOn w:val="Normal"/>
    <w:link w:val="Bodytext2"/>
    <w:rsid w:val="00FC6AF0"/>
    <w:pPr>
      <w:widowControl w:val="0"/>
      <w:shd w:val="clear" w:color="auto" w:fill="FFFFFF"/>
      <w:spacing w:before="180" w:after="480" w:line="0" w:lineRule="atLeast"/>
      <w:jc w:val="both"/>
    </w:pPr>
    <w:rPr>
      <w:sz w:val="26"/>
      <w:szCs w:val="26"/>
    </w:rPr>
  </w:style>
  <w:style w:type="character" w:styleId="FollowedHyperlink">
    <w:name w:val="FollowedHyperlink"/>
    <w:basedOn w:val="DefaultParagraphFont"/>
    <w:uiPriority w:val="99"/>
    <w:semiHidden/>
    <w:unhideWhenUsed/>
    <w:rsid w:val="004617DD"/>
    <w:rPr>
      <w:color w:val="800080" w:themeColor="followedHyperlink"/>
      <w:u w:val="single"/>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locked/>
    <w:rsid w:val="004617DD"/>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nhideWhenUsed/>
    <w:rsid w:val="004617DD"/>
    <w:pPr>
      <w:spacing w:after="0" w:line="240" w:lineRule="auto"/>
    </w:pPr>
    <w:rPr>
      <w:sz w:val="20"/>
    </w:rPr>
  </w:style>
  <w:style w:type="character" w:customStyle="1" w:styleId="FootnoteTextChar1">
    <w:name w:val="Footnote Text Char1"/>
    <w:aliases w:val="single space Char1,footnote text Char1,Footnote Text Char Char Char Char Char Char1,Footnote Text Char Char Char Char Char Char Ch Char Char1,Footnote Text Char Char Char Char Char Char Ch Char Char Char Char1,fn Char2,fn Char Char1"/>
    <w:basedOn w:val="DefaultParagraphFont"/>
    <w:semiHidden/>
    <w:rsid w:val="004617DD"/>
  </w:style>
  <w:style w:type="paragraph" w:styleId="BodyText0">
    <w:name w:val="Body Text"/>
    <w:basedOn w:val="Normal"/>
    <w:link w:val="BodyTextChar"/>
    <w:unhideWhenUsed/>
    <w:rsid w:val="004617DD"/>
    <w:pPr>
      <w:spacing w:after="120"/>
    </w:pPr>
    <w:rPr>
      <w:lang w:val="x-none" w:eastAsia="x-none"/>
    </w:rPr>
  </w:style>
  <w:style w:type="character" w:customStyle="1" w:styleId="BodyTextChar">
    <w:name w:val="Body Text Char"/>
    <w:basedOn w:val="DefaultParagraphFont"/>
    <w:link w:val="BodyText0"/>
    <w:rsid w:val="004617DD"/>
    <w:rPr>
      <w:sz w:val="28"/>
      <w:lang w:val="x-none" w:eastAsia="x-none"/>
    </w:rPr>
  </w:style>
  <w:style w:type="paragraph" w:customStyle="1" w:styleId="Nidung">
    <w:name w:val="Nội dung"/>
    <w:rsid w:val="004617DD"/>
    <w:pPr>
      <w:spacing w:after="200" w:line="276" w:lineRule="auto"/>
    </w:pPr>
    <w:rPr>
      <w:rFonts w:eastAsia="Arial Unicode MS" w:cs="Arial Unicode MS"/>
      <w:color w:val="000000"/>
      <w:sz w:val="28"/>
      <w:szCs w:val="28"/>
      <w:u w:color="000000"/>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BearingPoint"/>
    <w:unhideWhenUsed/>
    <w:qFormat/>
    <w:rsid w:val="004617DD"/>
    <w:rPr>
      <w:vertAlign w:val="superscript"/>
    </w:rPr>
  </w:style>
  <w:style w:type="paragraph" w:customStyle="1" w:styleId="Body1">
    <w:name w:val="Body 1"/>
    <w:autoRedefine/>
    <w:rsid w:val="00143E9E"/>
    <w:pPr>
      <w:tabs>
        <w:tab w:val="left" w:pos="0"/>
      </w:tabs>
      <w:spacing w:before="120" w:line="252" w:lineRule="auto"/>
      <w:ind w:firstLine="720"/>
      <w:jc w:val="both"/>
      <w:outlineLvl w:val="0"/>
    </w:pPr>
    <w:rPr>
      <w:sz w:val="28"/>
      <w:szCs w:val="22"/>
      <w:u w:color="000000"/>
      <w:lang w:val="pt-BR"/>
    </w:rPr>
  </w:style>
  <w:style w:type="character" w:customStyle="1" w:styleId="apple-tab-span">
    <w:name w:val="apple-tab-span"/>
    <w:basedOn w:val="DefaultParagraphFont"/>
    <w:rsid w:val="007907C3"/>
  </w:style>
  <w:style w:type="paragraph" w:customStyle="1" w:styleId="Bodytext10">
    <w:name w:val="Body text1"/>
    <w:basedOn w:val="Normal"/>
    <w:rsid w:val="004C10EA"/>
    <w:pPr>
      <w:widowControl w:val="0"/>
      <w:shd w:val="clear" w:color="auto" w:fill="FFFFFF"/>
      <w:spacing w:after="0" w:line="240" w:lineRule="atLeast"/>
      <w:jc w:val="both"/>
    </w:pPr>
    <w:rPr>
      <w:rFonts w:eastAsia="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rPr>
  </w:style>
  <w:style w:type="paragraph" w:styleId="Heading1">
    <w:name w:val="heading 1"/>
    <w:basedOn w:val="Normal"/>
    <w:link w:val="Heading1Char"/>
    <w:uiPriority w:val="9"/>
    <w:qFormat/>
    <w:rsid w:val="00EA0411"/>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4617DD"/>
    <w:pPr>
      <w:keepNext/>
      <w:spacing w:before="60" w:after="0" w:line="240" w:lineRule="auto"/>
      <w:ind w:firstLine="567"/>
      <w:jc w:val="center"/>
      <w:outlineLvl w:val="1"/>
    </w:pPr>
    <w:rPr>
      <w:rFonts w:eastAsia="Times New Roman"/>
      <w:b/>
      <w:bCs/>
      <w:sz w:val="26"/>
      <w:szCs w:val="24"/>
      <w:lang w:val="x-none" w:eastAsia="x-none"/>
    </w:rPr>
  </w:style>
  <w:style w:type="paragraph" w:styleId="Heading4">
    <w:name w:val="heading 4"/>
    <w:basedOn w:val="Normal"/>
    <w:next w:val="Normal"/>
    <w:link w:val="Heading4Char"/>
    <w:uiPriority w:val="9"/>
    <w:semiHidden/>
    <w:unhideWhenUsed/>
    <w:qFormat/>
    <w:rsid w:val="004617DD"/>
    <w:pPr>
      <w:keepNext/>
      <w:spacing w:before="240" w:after="60"/>
      <w:outlineLvl w:val="3"/>
    </w:pPr>
    <w:rPr>
      <w:rFonts w:ascii="Calibri" w:eastAsia="Times New Roman" w:hAnsi="Calibri"/>
      <w:b/>
      <w:bCs/>
      <w:color w:val="00000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411"/>
    <w:rPr>
      <w:rFonts w:eastAsia="Times New Roman"/>
      <w:b/>
      <w:bCs/>
      <w:kern w:val="36"/>
      <w:sz w:val="48"/>
      <w:szCs w:val="48"/>
    </w:rPr>
  </w:style>
  <w:style w:type="character" w:customStyle="1" w:styleId="Heading2Char">
    <w:name w:val="Heading 2 Char"/>
    <w:basedOn w:val="DefaultParagraphFont"/>
    <w:link w:val="Heading2"/>
    <w:semiHidden/>
    <w:rsid w:val="004617DD"/>
    <w:rPr>
      <w:rFonts w:eastAsia="Times New Roman"/>
      <w:b/>
      <w:bCs/>
      <w:sz w:val="26"/>
      <w:szCs w:val="24"/>
      <w:lang w:val="x-none" w:eastAsia="x-none"/>
    </w:rPr>
  </w:style>
  <w:style w:type="character" w:customStyle="1" w:styleId="Heading4Char">
    <w:name w:val="Heading 4 Char"/>
    <w:basedOn w:val="DefaultParagraphFont"/>
    <w:link w:val="Heading4"/>
    <w:uiPriority w:val="9"/>
    <w:semiHidden/>
    <w:rsid w:val="004617DD"/>
    <w:rPr>
      <w:rFonts w:ascii="Calibri" w:eastAsia="Times New Roman" w:hAnsi="Calibri"/>
      <w:b/>
      <w:bCs/>
      <w:color w:val="000000"/>
      <w:sz w:val="28"/>
      <w:szCs w:val="28"/>
      <w:lang w:val="x-none" w:eastAsia="x-none"/>
    </w:rPr>
  </w:style>
  <w:style w:type="paragraph" w:styleId="NoSpacing">
    <w:name w:val="No Spacing"/>
    <w:uiPriority w:val="1"/>
    <w:qFormat/>
    <w:rsid w:val="003432BF"/>
    <w:rPr>
      <w:sz w:val="28"/>
    </w:rPr>
  </w:style>
  <w:style w:type="paragraph" w:styleId="NormalWeb">
    <w:name w:val="Normal (Web)"/>
    <w:basedOn w:val="Normal"/>
    <w:link w:val="NormalWebChar"/>
    <w:uiPriority w:val="99"/>
    <w:rsid w:val="00275121"/>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F135F1"/>
    <w:rPr>
      <w:rFonts w:eastAsia="Times New Roman"/>
      <w:sz w:val="24"/>
      <w:szCs w:val="24"/>
    </w:rPr>
  </w:style>
  <w:style w:type="paragraph" w:styleId="BalloonText">
    <w:name w:val="Balloon Text"/>
    <w:basedOn w:val="Normal"/>
    <w:link w:val="BalloonTextChar"/>
    <w:uiPriority w:val="99"/>
    <w:semiHidden/>
    <w:unhideWhenUsed/>
    <w:rsid w:val="00C760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607A"/>
    <w:rPr>
      <w:rFonts w:ascii="Tahoma" w:hAnsi="Tahoma" w:cs="Tahoma"/>
      <w:sz w:val="16"/>
      <w:szCs w:val="16"/>
    </w:rPr>
  </w:style>
  <w:style w:type="paragraph" w:customStyle="1" w:styleId="Normal1">
    <w:name w:val="Normal1"/>
    <w:basedOn w:val="Normal"/>
    <w:next w:val="Normal"/>
    <w:autoRedefine/>
    <w:rsid w:val="00B81B96"/>
    <w:pPr>
      <w:spacing w:after="160" w:line="240" w:lineRule="exact"/>
    </w:pPr>
    <w:rPr>
      <w:rFonts w:eastAsia="Times New Roman"/>
      <w:szCs w:val="22"/>
    </w:rPr>
  </w:style>
  <w:style w:type="paragraph" w:customStyle="1" w:styleId="Noidung">
    <w:name w:val="Noi dung"/>
    <w:basedOn w:val="Normal"/>
    <w:uiPriority w:val="99"/>
    <w:rsid w:val="00AA3031"/>
    <w:pPr>
      <w:spacing w:before="60" w:after="0" w:line="240" w:lineRule="auto"/>
      <w:ind w:firstLine="567"/>
      <w:jc w:val="both"/>
    </w:pPr>
    <w:rPr>
      <w:rFonts w:eastAsia="Times New Roman"/>
      <w:szCs w:val="24"/>
      <w:lang w:eastAsia="vi-VN"/>
    </w:rPr>
  </w:style>
  <w:style w:type="character" w:styleId="Hyperlink">
    <w:name w:val="Hyperlink"/>
    <w:uiPriority w:val="99"/>
    <w:unhideWhenUsed/>
    <w:rsid w:val="00424762"/>
    <w:rPr>
      <w:color w:val="0000FF"/>
      <w:u w:val="single"/>
    </w:rPr>
  </w:style>
  <w:style w:type="character" w:customStyle="1" w:styleId="apple-converted-space">
    <w:name w:val="apple-converted-space"/>
    <w:rsid w:val="00B9074E"/>
  </w:style>
  <w:style w:type="paragraph" w:customStyle="1" w:styleId="DefaultParagraphFontParaCharCharCharCharChar">
    <w:name w:val="Default Paragraph Font Para Char Char Char Char Char"/>
    <w:autoRedefine/>
    <w:uiPriority w:val="99"/>
    <w:rsid w:val="009A2CFB"/>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641585"/>
    <w:rPr>
      <w:b/>
      <w:bCs/>
    </w:rPr>
  </w:style>
  <w:style w:type="character" w:styleId="Emphasis">
    <w:name w:val="Emphasis"/>
    <w:uiPriority w:val="20"/>
    <w:qFormat/>
    <w:rsid w:val="00641585"/>
    <w:rPr>
      <w:i/>
      <w:iCs/>
    </w:rPr>
  </w:style>
  <w:style w:type="paragraph" w:customStyle="1" w:styleId="h1">
    <w:name w:val="h1"/>
    <w:basedOn w:val="Normal"/>
    <w:uiPriority w:val="99"/>
    <w:rsid w:val="0036489A"/>
    <w:pPr>
      <w:spacing w:after="0" w:line="240" w:lineRule="auto"/>
      <w:ind w:firstLine="567"/>
      <w:jc w:val="both"/>
    </w:pPr>
    <w:rPr>
      <w:rFonts w:ascii=".VnTime" w:eastAsia="Times New Roman" w:hAnsi=".VnTime"/>
      <w:sz w:val="26"/>
      <w:lang w:val="en-GB"/>
    </w:rPr>
  </w:style>
  <w:style w:type="character" w:customStyle="1" w:styleId="Bodytext">
    <w:name w:val="Body text_"/>
    <w:link w:val="BodyText1"/>
    <w:rsid w:val="0036489A"/>
    <w:rPr>
      <w:rFonts w:eastAsia="Times New Roman"/>
      <w:sz w:val="26"/>
      <w:szCs w:val="26"/>
      <w:shd w:val="clear" w:color="auto" w:fill="FFFFFF"/>
    </w:rPr>
  </w:style>
  <w:style w:type="paragraph" w:customStyle="1" w:styleId="BodyText1">
    <w:name w:val="Body Text1"/>
    <w:basedOn w:val="Normal"/>
    <w:link w:val="Bodytext"/>
    <w:rsid w:val="0036489A"/>
    <w:pPr>
      <w:widowControl w:val="0"/>
      <w:shd w:val="clear" w:color="auto" w:fill="FFFFFF"/>
      <w:spacing w:before="360" w:after="120" w:line="0" w:lineRule="atLeast"/>
      <w:jc w:val="both"/>
    </w:pPr>
    <w:rPr>
      <w:rFonts w:eastAsia="Times New Roman"/>
      <w:sz w:val="26"/>
      <w:szCs w:val="26"/>
    </w:rPr>
  </w:style>
  <w:style w:type="paragraph" w:customStyle="1" w:styleId="CharCharCharCharCharCharCharCharChar1Char">
    <w:name w:val="Char Char Char Char Char Char Char Char Char1 Char"/>
    <w:basedOn w:val="Normal"/>
    <w:next w:val="Normal"/>
    <w:autoRedefine/>
    <w:uiPriority w:val="99"/>
    <w:semiHidden/>
    <w:rsid w:val="00B810BB"/>
    <w:pPr>
      <w:spacing w:before="120" w:after="120" w:line="312" w:lineRule="auto"/>
    </w:pPr>
    <w:rPr>
      <w:rFonts w:eastAsia="Times New Roman"/>
      <w:szCs w:val="22"/>
    </w:rPr>
  </w:style>
  <w:style w:type="paragraph" w:styleId="Header">
    <w:name w:val="header"/>
    <w:basedOn w:val="Normal"/>
    <w:link w:val="HeaderChar"/>
    <w:uiPriority w:val="99"/>
    <w:unhideWhenUsed/>
    <w:rsid w:val="00766881"/>
    <w:pPr>
      <w:tabs>
        <w:tab w:val="center" w:pos="4680"/>
        <w:tab w:val="right" w:pos="9360"/>
      </w:tabs>
    </w:pPr>
  </w:style>
  <w:style w:type="character" w:customStyle="1" w:styleId="HeaderChar">
    <w:name w:val="Header Char"/>
    <w:link w:val="Header"/>
    <w:uiPriority w:val="99"/>
    <w:rsid w:val="00766881"/>
    <w:rPr>
      <w:sz w:val="28"/>
    </w:rPr>
  </w:style>
  <w:style w:type="paragraph" w:styleId="Footer">
    <w:name w:val="footer"/>
    <w:basedOn w:val="Normal"/>
    <w:link w:val="FooterChar"/>
    <w:uiPriority w:val="99"/>
    <w:unhideWhenUsed/>
    <w:rsid w:val="00766881"/>
    <w:pPr>
      <w:tabs>
        <w:tab w:val="center" w:pos="4680"/>
        <w:tab w:val="right" w:pos="9360"/>
      </w:tabs>
    </w:pPr>
  </w:style>
  <w:style w:type="character" w:customStyle="1" w:styleId="FooterChar">
    <w:name w:val="Footer Char"/>
    <w:link w:val="Footer"/>
    <w:uiPriority w:val="99"/>
    <w:rsid w:val="00766881"/>
    <w:rPr>
      <w:sz w:val="28"/>
    </w:rPr>
  </w:style>
  <w:style w:type="paragraph" w:customStyle="1" w:styleId="normal-p">
    <w:name w:val="normal-p"/>
    <w:basedOn w:val="Normal"/>
    <w:uiPriority w:val="99"/>
    <w:rsid w:val="00D065F2"/>
    <w:pPr>
      <w:spacing w:after="0" w:line="240" w:lineRule="auto"/>
      <w:jc w:val="both"/>
    </w:pPr>
    <w:rPr>
      <w:rFonts w:eastAsia="Times New Roman"/>
      <w:sz w:val="20"/>
    </w:rPr>
  </w:style>
  <w:style w:type="paragraph" w:customStyle="1" w:styleId="ColorfulList-Accent11">
    <w:name w:val="Colorful List - Accent 11"/>
    <w:basedOn w:val="Normal"/>
    <w:uiPriority w:val="99"/>
    <w:qFormat/>
    <w:rsid w:val="00F135F1"/>
    <w:pPr>
      <w:spacing w:line="240" w:lineRule="auto"/>
      <w:ind w:left="720"/>
      <w:contextualSpacing/>
    </w:pPr>
    <w:rPr>
      <w:rFonts w:eastAsia="Cambria"/>
      <w:szCs w:val="24"/>
    </w:rPr>
  </w:style>
  <w:style w:type="paragraph" w:customStyle="1" w:styleId="Default">
    <w:name w:val="Default"/>
    <w:uiPriority w:val="99"/>
    <w:rsid w:val="00F135F1"/>
    <w:pPr>
      <w:autoSpaceDE w:val="0"/>
      <w:autoSpaceDN w:val="0"/>
      <w:adjustRightInd w:val="0"/>
    </w:pPr>
    <w:rPr>
      <w:rFonts w:eastAsia="Times New Roman"/>
      <w:color w:val="000000"/>
      <w:sz w:val="24"/>
      <w:szCs w:val="24"/>
      <w:lang w:bidi="th-TH"/>
    </w:rPr>
  </w:style>
  <w:style w:type="paragraph" w:styleId="BodyTextIndent">
    <w:name w:val="Body Text Indent"/>
    <w:basedOn w:val="Normal"/>
    <w:link w:val="BodyTextIndentChar"/>
    <w:rsid w:val="003C4DEA"/>
    <w:pPr>
      <w:spacing w:after="0" w:line="360" w:lineRule="auto"/>
      <w:ind w:firstLine="720"/>
    </w:pPr>
    <w:rPr>
      <w:rFonts w:eastAsia="Times New Roman"/>
      <w:bCs/>
      <w:iCs/>
      <w:szCs w:val="28"/>
    </w:rPr>
  </w:style>
  <w:style w:type="character" w:customStyle="1" w:styleId="BodyTextIndentChar">
    <w:name w:val="Body Text Indent Char"/>
    <w:link w:val="BodyTextIndent"/>
    <w:rsid w:val="003C4DEA"/>
    <w:rPr>
      <w:rFonts w:eastAsia="Times New Roman"/>
      <w:bCs/>
      <w:iCs/>
      <w:sz w:val="28"/>
      <w:szCs w:val="28"/>
    </w:rPr>
  </w:style>
  <w:style w:type="paragraph" w:styleId="ListParagraph">
    <w:name w:val="List Paragraph"/>
    <w:basedOn w:val="Normal"/>
    <w:uiPriority w:val="34"/>
    <w:qFormat/>
    <w:rsid w:val="009C0C5A"/>
    <w:pPr>
      <w:ind w:left="720"/>
      <w:contextualSpacing/>
    </w:pPr>
  </w:style>
  <w:style w:type="character" w:customStyle="1" w:styleId="Bodytext4">
    <w:name w:val="Body text (4)_"/>
    <w:link w:val="Bodytext40"/>
    <w:locked/>
    <w:rsid w:val="00FC6AF0"/>
    <w:rPr>
      <w:i/>
      <w:iCs/>
      <w:sz w:val="26"/>
      <w:szCs w:val="26"/>
      <w:shd w:val="clear" w:color="auto" w:fill="FFFFFF"/>
    </w:rPr>
  </w:style>
  <w:style w:type="paragraph" w:customStyle="1" w:styleId="Bodytext40">
    <w:name w:val="Body text (4)"/>
    <w:basedOn w:val="Normal"/>
    <w:link w:val="Bodytext4"/>
    <w:rsid w:val="00FC6AF0"/>
    <w:pPr>
      <w:widowControl w:val="0"/>
      <w:shd w:val="clear" w:color="auto" w:fill="FFFFFF"/>
      <w:spacing w:after="1140" w:line="336" w:lineRule="exact"/>
      <w:ind w:firstLine="760"/>
      <w:jc w:val="both"/>
    </w:pPr>
    <w:rPr>
      <w:i/>
      <w:iCs/>
      <w:sz w:val="26"/>
      <w:szCs w:val="26"/>
    </w:rPr>
  </w:style>
  <w:style w:type="character" w:customStyle="1" w:styleId="Vnbnnidung">
    <w:name w:val="Văn b?n n?i dung_"/>
    <w:link w:val="Vnbnnidung0"/>
    <w:locked/>
    <w:rsid w:val="00FC6AF0"/>
    <w:rPr>
      <w:sz w:val="36"/>
      <w:szCs w:val="36"/>
      <w:shd w:val="clear" w:color="auto" w:fill="FFFFFF"/>
    </w:rPr>
  </w:style>
  <w:style w:type="paragraph" w:customStyle="1" w:styleId="Vnbnnidung0">
    <w:name w:val="Văn b?n n?i dung"/>
    <w:basedOn w:val="Normal"/>
    <w:link w:val="Vnbnnidung"/>
    <w:rsid w:val="00FC6AF0"/>
    <w:pPr>
      <w:widowControl w:val="0"/>
      <w:shd w:val="clear" w:color="auto" w:fill="FFFFFF"/>
      <w:spacing w:after="0" w:line="403" w:lineRule="exact"/>
      <w:ind w:hanging="700"/>
    </w:pPr>
    <w:rPr>
      <w:sz w:val="36"/>
      <w:szCs w:val="36"/>
    </w:rPr>
  </w:style>
  <w:style w:type="character" w:customStyle="1" w:styleId="Bodytext2">
    <w:name w:val="Body text (2)_"/>
    <w:link w:val="Bodytext20"/>
    <w:locked/>
    <w:rsid w:val="00FC6AF0"/>
    <w:rPr>
      <w:sz w:val="26"/>
      <w:szCs w:val="26"/>
      <w:shd w:val="clear" w:color="auto" w:fill="FFFFFF"/>
    </w:rPr>
  </w:style>
  <w:style w:type="paragraph" w:customStyle="1" w:styleId="Bodytext20">
    <w:name w:val="Body text (2)"/>
    <w:basedOn w:val="Normal"/>
    <w:link w:val="Bodytext2"/>
    <w:rsid w:val="00FC6AF0"/>
    <w:pPr>
      <w:widowControl w:val="0"/>
      <w:shd w:val="clear" w:color="auto" w:fill="FFFFFF"/>
      <w:spacing w:before="180" w:after="480" w:line="0" w:lineRule="atLeast"/>
      <w:jc w:val="both"/>
    </w:pPr>
    <w:rPr>
      <w:sz w:val="26"/>
      <w:szCs w:val="26"/>
    </w:rPr>
  </w:style>
  <w:style w:type="character" w:styleId="FollowedHyperlink">
    <w:name w:val="FollowedHyperlink"/>
    <w:basedOn w:val="DefaultParagraphFont"/>
    <w:uiPriority w:val="99"/>
    <w:semiHidden/>
    <w:unhideWhenUsed/>
    <w:rsid w:val="004617DD"/>
    <w:rPr>
      <w:color w:val="800080" w:themeColor="followedHyperlink"/>
      <w:u w:val="single"/>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locked/>
    <w:rsid w:val="004617DD"/>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nhideWhenUsed/>
    <w:rsid w:val="004617DD"/>
    <w:pPr>
      <w:spacing w:after="0" w:line="240" w:lineRule="auto"/>
    </w:pPr>
    <w:rPr>
      <w:sz w:val="20"/>
    </w:rPr>
  </w:style>
  <w:style w:type="character" w:customStyle="1" w:styleId="FootnoteTextChar1">
    <w:name w:val="Footnote Text Char1"/>
    <w:aliases w:val="single space Char1,footnote text Char1,Footnote Text Char Char Char Char Char Char1,Footnote Text Char Char Char Char Char Char Ch Char Char1,Footnote Text Char Char Char Char Char Char Ch Char Char Char Char1,fn Char2,fn Char Char1"/>
    <w:basedOn w:val="DefaultParagraphFont"/>
    <w:semiHidden/>
    <w:rsid w:val="004617DD"/>
  </w:style>
  <w:style w:type="paragraph" w:styleId="BodyText0">
    <w:name w:val="Body Text"/>
    <w:basedOn w:val="Normal"/>
    <w:link w:val="BodyTextChar"/>
    <w:unhideWhenUsed/>
    <w:rsid w:val="004617DD"/>
    <w:pPr>
      <w:spacing w:after="120"/>
    </w:pPr>
    <w:rPr>
      <w:lang w:val="x-none" w:eastAsia="x-none"/>
    </w:rPr>
  </w:style>
  <w:style w:type="character" w:customStyle="1" w:styleId="BodyTextChar">
    <w:name w:val="Body Text Char"/>
    <w:basedOn w:val="DefaultParagraphFont"/>
    <w:link w:val="BodyText0"/>
    <w:rsid w:val="004617DD"/>
    <w:rPr>
      <w:sz w:val="28"/>
      <w:lang w:val="x-none" w:eastAsia="x-none"/>
    </w:rPr>
  </w:style>
  <w:style w:type="paragraph" w:customStyle="1" w:styleId="Nidung">
    <w:name w:val="Nội dung"/>
    <w:rsid w:val="004617DD"/>
    <w:pPr>
      <w:spacing w:after="200" w:line="276" w:lineRule="auto"/>
    </w:pPr>
    <w:rPr>
      <w:rFonts w:eastAsia="Arial Unicode MS" w:cs="Arial Unicode MS"/>
      <w:color w:val="000000"/>
      <w:sz w:val="28"/>
      <w:szCs w:val="28"/>
      <w:u w:color="000000"/>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BearingPoint"/>
    <w:unhideWhenUsed/>
    <w:qFormat/>
    <w:rsid w:val="004617DD"/>
    <w:rPr>
      <w:vertAlign w:val="superscript"/>
    </w:rPr>
  </w:style>
  <w:style w:type="paragraph" w:customStyle="1" w:styleId="Body1">
    <w:name w:val="Body 1"/>
    <w:autoRedefine/>
    <w:rsid w:val="00143E9E"/>
    <w:pPr>
      <w:tabs>
        <w:tab w:val="left" w:pos="0"/>
      </w:tabs>
      <w:spacing w:before="120" w:line="252" w:lineRule="auto"/>
      <w:ind w:firstLine="720"/>
      <w:jc w:val="both"/>
      <w:outlineLvl w:val="0"/>
    </w:pPr>
    <w:rPr>
      <w:sz w:val="28"/>
      <w:szCs w:val="22"/>
      <w:u w:color="000000"/>
      <w:lang w:val="pt-BR"/>
    </w:rPr>
  </w:style>
  <w:style w:type="character" w:customStyle="1" w:styleId="apple-tab-span">
    <w:name w:val="apple-tab-span"/>
    <w:basedOn w:val="DefaultParagraphFont"/>
    <w:rsid w:val="007907C3"/>
  </w:style>
  <w:style w:type="paragraph" w:customStyle="1" w:styleId="Bodytext10">
    <w:name w:val="Body text1"/>
    <w:basedOn w:val="Normal"/>
    <w:rsid w:val="004C10EA"/>
    <w:pPr>
      <w:widowControl w:val="0"/>
      <w:shd w:val="clear" w:color="auto" w:fill="FFFFFF"/>
      <w:spacing w:after="0" w:line="240" w:lineRule="atLeast"/>
      <w:jc w:val="both"/>
    </w:pPr>
    <w:rPr>
      <w:rFonts w:eastAsia="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0963">
      <w:bodyDiv w:val="1"/>
      <w:marLeft w:val="0"/>
      <w:marRight w:val="0"/>
      <w:marTop w:val="0"/>
      <w:marBottom w:val="0"/>
      <w:divBdr>
        <w:top w:val="none" w:sz="0" w:space="0" w:color="auto"/>
        <w:left w:val="none" w:sz="0" w:space="0" w:color="auto"/>
        <w:bottom w:val="none" w:sz="0" w:space="0" w:color="auto"/>
        <w:right w:val="none" w:sz="0" w:space="0" w:color="auto"/>
      </w:divBdr>
    </w:div>
    <w:div w:id="184025890">
      <w:bodyDiv w:val="1"/>
      <w:marLeft w:val="0"/>
      <w:marRight w:val="0"/>
      <w:marTop w:val="0"/>
      <w:marBottom w:val="0"/>
      <w:divBdr>
        <w:top w:val="none" w:sz="0" w:space="0" w:color="auto"/>
        <w:left w:val="none" w:sz="0" w:space="0" w:color="auto"/>
        <w:bottom w:val="none" w:sz="0" w:space="0" w:color="auto"/>
        <w:right w:val="none" w:sz="0" w:space="0" w:color="auto"/>
      </w:divBdr>
    </w:div>
    <w:div w:id="208104283">
      <w:bodyDiv w:val="1"/>
      <w:marLeft w:val="0"/>
      <w:marRight w:val="0"/>
      <w:marTop w:val="0"/>
      <w:marBottom w:val="0"/>
      <w:divBdr>
        <w:top w:val="none" w:sz="0" w:space="0" w:color="auto"/>
        <w:left w:val="none" w:sz="0" w:space="0" w:color="auto"/>
        <w:bottom w:val="none" w:sz="0" w:space="0" w:color="auto"/>
        <w:right w:val="none" w:sz="0" w:space="0" w:color="auto"/>
      </w:divBdr>
    </w:div>
    <w:div w:id="270354742">
      <w:bodyDiv w:val="1"/>
      <w:marLeft w:val="0"/>
      <w:marRight w:val="0"/>
      <w:marTop w:val="0"/>
      <w:marBottom w:val="0"/>
      <w:divBdr>
        <w:top w:val="none" w:sz="0" w:space="0" w:color="auto"/>
        <w:left w:val="none" w:sz="0" w:space="0" w:color="auto"/>
        <w:bottom w:val="none" w:sz="0" w:space="0" w:color="auto"/>
        <w:right w:val="none" w:sz="0" w:space="0" w:color="auto"/>
      </w:divBdr>
    </w:div>
    <w:div w:id="311640093">
      <w:bodyDiv w:val="1"/>
      <w:marLeft w:val="0"/>
      <w:marRight w:val="0"/>
      <w:marTop w:val="0"/>
      <w:marBottom w:val="0"/>
      <w:divBdr>
        <w:top w:val="none" w:sz="0" w:space="0" w:color="auto"/>
        <w:left w:val="none" w:sz="0" w:space="0" w:color="auto"/>
        <w:bottom w:val="none" w:sz="0" w:space="0" w:color="auto"/>
        <w:right w:val="none" w:sz="0" w:space="0" w:color="auto"/>
      </w:divBdr>
    </w:div>
    <w:div w:id="364722637">
      <w:bodyDiv w:val="1"/>
      <w:marLeft w:val="0"/>
      <w:marRight w:val="0"/>
      <w:marTop w:val="0"/>
      <w:marBottom w:val="0"/>
      <w:divBdr>
        <w:top w:val="none" w:sz="0" w:space="0" w:color="auto"/>
        <w:left w:val="none" w:sz="0" w:space="0" w:color="auto"/>
        <w:bottom w:val="none" w:sz="0" w:space="0" w:color="auto"/>
        <w:right w:val="none" w:sz="0" w:space="0" w:color="auto"/>
      </w:divBdr>
    </w:div>
    <w:div w:id="446049155">
      <w:bodyDiv w:val="1"/>
      <w:marLeft w:val="0"/>
      <w:marRight w:val="0"/>
      <w:marTop w:val="0"/>
      <w:marBottom w:val="0"/>
      <w:divBdr>
        <w:top w:val="none" w:sz="0" w:space="0" w:color="auto"/>
        <w:left w:val="none" w:sz="0" w:space="0" w:color="auto"/>
        <w:bottom w:val="none" w:sz="0" w:space="0" w:color="auto"/>
        <w:right w:val="none" w:sz="0" w:space="0" w:color="auto"/>
      </w:divBdr>
    </w:div>
    <w:div w:id="485587289">
      <w:bodyDiv w:val="1"/>
      <w:marLeft w:val="0"/>
      <w:marRight w:val="0"/>
      <w:marTop w:val="0"/>
      <w:marBottom w:val="0"/>
      <w:divBdr>
        <w:top w:val="none" w:sz="0" w:space="0" w:color="auto"/>
        <w:left w:val="none" w:sz="0" w:space="0" w:color="auto"/>
        <w:bottom w:val="none" w:sz="0" w:space="0" w:color="auto"/>
        <w:right w:val="none" w:sz="0" w:space="0" w:color="auto"/>
      </w:divBdr>
    </w:div>
    <w:div w:id="556358083">
      <w:bodyDiv w:val="1"/>
      <w:marLeft w:val="0"/>
      <w:marRight w:val="0"/>
      <w:marTop w:val="0"/>
      <w:marBottom w:val="0"/>
      <w:divBdr>
        <w:top w:val="none" w:sz="0" w:space="0" w:color="auto"/>
        <w:left w:val="none" w:sz="0" w:space="0" w:color="auto"/>
        <w:bottom w:val="none" w:sz="0" w:space="0" w:color="auto"/>
        <w:right w:val="none" w:sz="0" w:space="0" w:color="auto"/>
      </w:divBdr>
    </w:div>
    <w:div w:id="624195406">
      <w:bodyDiv w:val="1"/>
      <w:marLeft w:val="0"/>
      <w:marRight w:val="0"/>
      <w:marTop w:val="0"/>
      <w:marBottom w:val="0"/>
      <w:divBdr>
        <w:top w:val="none" w:sz="0" w:space="0" w:color="auto"/>
        <w:left w:val="none" w:sz="0" w:space="0" w:color="auto"/>
        <w:bottom w:val="none" w:sz="0" w:space="0" w:color="auto"/>
        <w:right w:val="none" w:sz="0" w:space="0" w:color="auto"/>
      </w:divBdr>
    </w:div>
    <w:div w:id="631980988">
      <w:bodyDiv w:val="1"/>
      <w:marLeft w:val="0"/>
      <w:marRight w:val="0"/>
      <w:marTop w:val="0"/>
      <w:marBottom w:val="0"/>
      <w:divBdr>
        <w:top w:val="none" w:sz="0" w:space="0" w:color="auto"/>
        <w:left w:val="none" w:sz="0" w:space="0" w:color="auto"/>
        <w:bottom w:val="none" w:sz="0" w:space="0" w:color="auto"/>
        <w:right w:val="none" w:sz="0" w:space="0" w:color="auto"/>
      </w:divBdr>
    </w:div>
    <w:div w:id="831985878">
      <w:bodyDiv w:val="1"/>
      <w:marLeft w:val="0"/>
      <w:marRight w:val="0"/>
      <w:marTop w:val="0"/>
      <w:marBottom w:val="0"/>
      <w:divBdr>
        <w:top w:val="none" w:sz="0" w:space="0" w:color="auto"/>
        <w:left w:val="none" w:sz="0" w:space="0" w:color="auto"/>
        <w:bottom w:val="none" w:sz="0" w:space="0" w:color="auto"/>
        <w:right w:val="none" w:sz="0" w:space="0" w:color="auto"/>
      </w:divBdr>
    </w:div>
    <w:div w:id="899831946">
      <w:bodyDiv w:val="1"/>
      <w:marLeft w:val="0"/>
      <w:marRight w:val="0"/>
      <w:marTop w:val="0"/>
      <w:marBottom w:val="0"/>
      <w:divBdr>
        <w:top w:val="none" w:sz="0" w:space="0" w:color="auto"/>
        <w:left w:val="none" w:sz="0" w:space="0" w:color="auto"/>
        <w:bottom w:val="none" w:sz="0" w:space="0" w:color="auto"/>
        <w:right w:val="none" w:sz="0" w:space="0" w:color="auto"/>
      </w:divBdr>
    </w:div>
    <w:div w:id="961763821">
      <w:bodyDiv w:val="1"/>
      <w:marLeft w:val="0"/>
      <w:marRight w:val="0"/>
      <w:marTop w:val="0"/>
      <w:marBottom w:val="0"/>
      <w:divBdr>
        <w:top w:val="none" w:sz="0" w:space="0" w:color="auto"/>
        <w:left w:val="none" w:sz="0" w:space="0" w:color="auto"/>
        <w:bottom w:val="none" w:sz="0" w:space="0" w:color="auto"/>
        <w:right w:val="none" w:sz="0" w:space="0" w:color="auto"/>
      </w:divBdr>
    </w:div>
    <w:div w:id="1006711865">
      <w:bodyDiv w:val="1"/>
      <w:marLeft w:val="0"/>
      <w:marRight w:val="0"/>
      <w:marTop w:val="0"/>
      <w:marBottom w:val="0"/>
      <w:divBdr>
        <w:top w:val="none" w:sz="0" w:space="0" w:color="auto"/>
        <w:left w:val="none" w:sz="0" w:space="0" w:color="auto"/>
        <w:bottom w:val="none" w:sz="0" w:space="0" w:color="auto"/>
        <w:right w:val="none" w:sz="0" w:space="0" w:color="auto"/>
      </w:divBdr>
    </w:div>
    <w:div w:id="1110247365">
      <w:bodyDiv w:val="1"/>
      <w:marLeft w:val="0"/>
      <w:marRight w:val="0"/>
      <w:marTop w:val="0"/>
      <w:marBottom w:val="0"/>
      <w:divBdr>
        <w:top w:val="none" w:sz="0" w:space="0" w:color="auto"/>
        <w:left w:val="none" w:sz="0" w:space="0" w:color="auto"/>
        <w:bottom w:val="none" w:sz="0" w:space="0" w:color="auto"/>
        <w:right w:val="none" w:sz="0" w:space="0" w:color="auto"/>
      </w:divBdr>
    </w:div>
    <w:div w:id="1113983293">
      <w:bodyDiv w:val="1"/>
      <w:marLeft w:val="0"/>
      <w:marRight w:val="0"/>
      <w:marTop w:val="0"/>
      <w:marBottom w:val="0"/>
      <w:divBdr>
        <w:top w:val="none" w:sz="0" w:space="0" w:color="auto"/>
        <w:left w:val="none" w:sz="0" w:space="0" w:color="auto"/>
        <w:bottom w:val="none" w:sz="0" w:space="0" w:color="auto"/>
        <w:right w:val="none" w:sz="0" w:space="0" w:color="auto"/>
      </w:divBdr>
    </w:div>
    <w:div w:id="1121265168">
      <w:bodyDiv w:val="1"/>
      <w:marLeft w:val="0"/>
      <w:marRight w:val="0"/>
      <w:marTop w:val="0"/>
      <w:marBottom w:val="0"/>
      <w:divBdr>
        <w:top w:val="none" w:sz="0" w:space="0" w:color="auto"/>
        <w:left w:val="none" w:sz="0" w:space="0" w:color="auto"/>
        <w:bottom w:val="none" w:sz="0" w:space="0" w:color="auto"/>
        <w:right w:val="none" w:sz="0" w:space="0" w:color="auto"/>
      </w:divBdr>
    </w:div>
    <w:div w:id="1192961182">
      <w:bodyDiv w:val="1"/>
      <w:marLeft w:val="0"/>
      <w:marRight w:val="0"/>
      <w:marTop w:val="0"/>
      <w:marBottom w:val="0"/>
      <w:divBdr>
        <w:top w:val="none" w:sz="0" w:space="0" w:color="auto"/>
        <w:left w:val="none" w:sz="0" w:space="0" w:color="auto"/>
        <w:bottom w:val="none" w:sz="0" w:space="0" w:color="auto"/>
        <w:right w:val="none" w:sz="0" w:space="0" w:color="auto"/>
      </w:divBdr>
    </w:div>
    <w:div w:id="1248272100">
      <w:bodyDiv w:val="1"/>
      <w:marLeft w:val="0"/>
      <w:marRight w:val="0"/>
      <w:marTop w:val="0"/>
      <w:marBottom w:val="0"/>
      <w:divBdr>
        <w:top w:val="none" w:sz="0" w:space="0" w:color="auto"/>
        <w:left w:val="none" w:sz="0" w:space="0" w:color="auto"/>
        <w:bottom w:val="none" w:sz="0" w:space="0" w:color="auto"/>
        <w:right w:val="none" w:sz="0" w:space="0" w:color="auto"/>
      </w:divBdr>
    </w:div>
    <w:div w:id="1269847083">
      <w:bodyDiv w:val="1"/>
      <w:marLeft w:val="0"/>
      <w:marRight w:val="0"/>
      <w:marTop w:val="0"/>
      <w:marBottom w:val="0"/>
      <w:divBdr>
        <w:top w:val="none" w:sz="0" w:space="0" w:color="auto"/>
        <w:left w:val="none" w:sz="0" w:space="0" w:color="auto"/>
        <w:bottom w:val="none" w:sz="0" w:space="0" w:color="auto"/>
        <w:right w:val="none" w:sz="0" w:space="0" w:color="auto"/>
      </w:divBdr>
    </w:div>
    <w:div w:id="1326785082">
      <w:bodyDiv w:val="1"/>
      <w:marLeft w:val="0"/>
      <w:marRight w:val="0"/>
      <w:marTop w:val="0"/>
      <w:marBottom w:val="0"/>
      <w:divBdr>
        <w:top w:val="none" w:sz="0" w:space="0" w:color="auto"/>
        <w:left w:val="none" w:sz="0" w:space="0" w:color="auto"/>
        <w:bottom w:val="none" w:sz="0" w:space="0" w:color="auto"/>
        <w:right w:val="none" w:sz="0" w:space="0" w:color="auto"/>
      </w:divBdr>
    </w:div>
    <w:div w:id="1360618891">
      <w:bodyDiv w:val="1"/>
      <w:marLeft w:val="0"/>
      <w:marRight w:val="0"/>
      <w:marTop w:val="0"/>
      <w:marBottom w:val="0"/>
      <w:divBdr>
        <w:top w:val="none" w:sz="0" w:space="0" w:color="auto"/>
        <w:left w:val="none" w:sz="0" w:space="0" w:color="auto"/>
        <w:bottom w:val="none" w:sz="0" w:space="0" w:color="auto"/>
        <w:right w:val="none" w:sz="0" w:space="0" w:color="auto"/>
      </w:divBdr>
    </w:div>
    <w:div w:id="1367215021">
      <w:bodyDiv w:val="1"/>
      <w:marLeft w:val="0"/>
      <w:marRight w:val="0"/>
      <w:marTop w:val="0"/>
      <w:marBottom w:val="0"/>
      <w:divBdr>
        <w:top w:val="none" w:sz="0" w:space="0" w:color="auto"/>
        <w:left w:val="none" w:sz="0" w:space="0" w:color="auto"/>
        <w:bottom w:val="none" w:sz="0" w:space="0" w:color="auto"/>
        <w:right w:val="none" w:sz="0" w:space="0" w:color="auto"/>
      </w:divBdr>
    </w:div>
    <w:div w:id="1396514251">
      <w:bodyDiv w:val="1"/>
      <w:marLeft w:val="0"/>
      <w:marRight w:val="0"/>
      <w:marTop w:val="0"/>
      <w:marBottom w:val="0"/>
      <w:divBdr>
        <w:top w:val="none" w:sz="0" w:space="0" w:color="auto"/>
        <w:left w:val="none" w:sz="0" w:space="0" w:color="auto"/>
        <w:bottom w:val="none" w:sz="0" w:space="0" w:color="auto"/>
        <w:right w:val="none" w:sz="0" w:space="0" w:color="auto"/>
      </w:divBdr>
    </w:div>
    <w:div w:id="1405837021">
      <w:bodyDiv w:val="1"/>
      <w:marLeft w:val="0"/>
      <w:marRight w:val="0"/>
      <w:marTop w:val="0"/>
      <w:marBottom w:val="0"/>
      <w:divBdr>
        <w:top w:val="none" w:sz="0" w:space="0" w:color="auto"/>
        <w:left w:val="none" w:sz="0" w:space="0" w:color="auto"/>
        <w:bottom w:val="none" w:sz="0" w:space="0" w:color="auto"/>
        <w:right w:val="none" w:sz="0" w:space="0" w:color="auto"/>
      </w:divBdr>
    </w:div>
    <w:div w:id="1471626638">
      <w:bodyDiv w:val="1"/>
      <w:marLeft w:val="0"/>
      <w:marRight w:val="0"/>
      <w:marTop w:val="0"/>
      <w:marBottom w:val="0"/>
      <w:divBdr>
        <w:top w:val="none" w:sz="0" w:space="0" w:color="auto"/>
        <w:left w:val="none" w:sz="0" w:space="0" w:color="auto"/>
        <w:bottom w:val="none" w:sz="0" w:space="0" w:color="auto"/>
        <w:right w:val="none" w:sz="0" w:space="0" w:color="auto"/>
      </w:divBdr>
    </w:div>
    <w:div w:id="1479952051">
      <w:bodyDiv w:val="1"/>
      <w:marLeft w:val="0"/>
      <w:marRight w:val="0"/>
      <w:marTop w:val="0"/>
      <w:marBottom w:val="0"/>
      <w:divBdr>
        <w:top w:val="none" w:sz="0" w:space="0" w:color="auto"/>
        <w:left w:val="none" w:sz="0" w:space="0" w:color="auto"/>
        <w:bottom w:val="none" w:sz="0" w:space="0" w:color="auto"/>
        <w:right w:val="none" w:sz="0" w:space="0" w:color="auto"/>
      </w:divBdr>
    </w:div>
    <w:div w:id="1481191302">
      <w:bodyDiv w:val="1"/>
      <w:marLeft w:val="0"/>
      <w:marRight w:val="0"/>
      <w:marTop w:val="0"/>
      <w:marBottom w:val="0"/>
      <w:divBdr>
        <w:top w:val="none" w:sz="0" w:space="0" w:color="auto"/>
        <w:left w:val="none" w:sz="0" w:space="0" w:color="auto"/>
        <w:bottom w:val="none" w:sz="0" w:space="0" w:color="auto"/>
        <w:right w:val="none" w:sz="0" w:space="0" w:color="auto"/>
      </w:divBdr>
    </w:div>
    <w:div w:id="1521700132">
      <w:bodyDiv w:val="1"/>
      <w:marLeft w:val="0"/>
      <w:marRight w:val="0"/>
      <w:marTop w:val="0"/>
      <w:marBottom w:val="0"/>
      <w:divBdr>
        <w:top w:val="none" w:sz="0" w:space="0" w:color="auto"/>
        <w:left w:val="none" w:sz="0" w:space="0" w:color="auto"/>
        <w:bottom w:val="none" w:sz="0" w:space="0" w:color="auto"/>
        <w:right w:val="none" w:sz="0" w:space="0" w:color="auto"/>
      </w:divBdr>
    </w:div>
    <w:div w:id="1545286669">
      <w:bodyDiv w:val="1"/>
      <w:marLeft w:val="0"/>
      <w:marRight w:val="0"/>
      <w:marTop w:val="0"/>
      <w:marBottom w:val="0"/>
      <w:divBdr>
        <w:top w:val="none" w:sz="0" w:space="0" w:color="auto"/>
        <w:left w:val="none" w:sz="0" w:space="0" w:color="auto"/>
        <w:bottom w:val="none" w:sz="0" w:space="0" w:color="auto"/>
        <w:right w:val="none" w:sz="0" w:space="0" w:color="auto"/>
      </w:divBdr>
    </w:div>
    <w:div w:id="1638415599">
      <w:bodyDiv w:val="1"/>
      <w:marLeft w:val="0"/>
      <w:marRight w:val="0"/>
      <w:marTop w:val="0"/>
      <w:marBottom w:val="0"/>
      <w:divBdr>
        <w:top w:val="none" w:sz="0" w:space="0" w:color="auto"/>
        <w:left w:val="none" w:sz="0" w:space="0" w:color="auto"/>
        <w:bottom w:val="none" w:sz="0" w:space="0" w:color="auto"/>
        <w:right w:val="none" w:sz="0" w:space="0" w:color="auto"/>
      </w:divBdr>
    </w:div>
    <w:div w:id="1643341913">
      <w:bodyDiv w:val="1"/>
      <w:marLeft w:val="0"/>
      <w:marRight w:val="0"/>
      <w:marTop w:val="0"/>
      <w:marBottom w:val="0"/>
      <w:divBdr>
        <w:top w:val="none" w:sz="0" w:space="0" w:color="auto"/>
        <w:left w:val="none" w:sz="0" w:space="0" w:color="auto"/>
        <w:bottom w:val="none" w:sz="0" w:space="0" w:color="auto"/>
        <w:right w:val="none" w:sz="0" w:space="0" w:color="auto"/>
      </w:divBdr>
    </w:div>
    <w:div w:id="1818956575">
      <w:bodyDiv w:val="1"/>
      <w:marLeft w:val="0"/>
      <w:marRight w:val="0"/>
      <w:marTop w:val="0"/>
      <w:marBottom w:val="0"/>
      <w:divBdr>
        <w:top w:val="none" w:sz="0" w:space="0" w:color="auto"/>
        <w:left w:val="none" w:sz="0" w:space="0" w:color="auto"/>
        <w:bottom w:val="none" w:sz="0" w:space="0" w:color="auto"/>
        <w:right w:val="none" w:sz="0" w:space="0" w:color="auto"/>
      </w:divBdr>
    </w:div>
    <w:div w:id="1825585037">
      <w:bodyDiv w:val="1"/>
      <w:marLeft w:val="0"/>
      <w:marRight w:val="0"/>
      <w:marTop w:val="0"/>
      <w:marBottom w:val="0"/>
      <w:divBdr>
        <w:top w:val="none" w:sz="0" w:space="0" w:color="auto"/>
        <w:left w:val="none" w:sz="0" w:space="0" w:color="auto"/>
        <w:bottom w:val="none" w:sz="0" w:space="0" w:color="auto"/>
        <w:right w:val="none" w:sz="0" w:space="0" w:color="auto"/>
      </w:divBdr>
    </w:div>
    <w:div w:id="1853765330">
      <w:bodyDiv w:val="1"/>
      <w:marLeft w:val="0"/>
      <w:marRight w:val="0"/>
      <w:marTop w:val="0"/>
      <w:marBottom w:val="0"/>
      <w:divBdr>
        <w:top w:val="none" w:sz="0" w:space="0" w:color="auto"/>
        <w:left w:val="none" w:sz="0" w:space="0" w:color="auto"/>
        <w:bottom w:val="none" w:sz="0" w:space="0" w:color="auto"/>
        <w:right w:val="none" w:sz="0" w:space="0" w:color="auto"/>
      </w:divBdr>
    </w:div>
    <w:div w:id="1919628805">
      <w:bodyDiv w:val="1"/>
      <w:marLeft w:val="0"/>
      <w:marRight w:val="0"/>
      <w:marTop w:val="0"/>
      <w:marBottom w:val="0"/>
      <w:divBdr>
        <w:top w:val="none" w:sz="0" w:space="0" w:color="auto"/>
        <w:left w:val="none" w:sz="0" w:space="0" w:color="auto"/>
        <w:bottom w:val="none" w:sz="0" w:space="0" w:color="auto"/>
        <w:right w:val="none" w:sz="0" w:space="0" w:color="auto"/>
      </w:divBdr>
    </w:div>
    <w:div w:id="1959947620">
      <w:bodyDiv w:val="1"/>
      <w:marLeft w:val="0"/>
      <w:marRight w:val="0"/>
      <w:marTop w:val="0"/>
      <w:marBottom w:val="0"/>
      <w:divBdr>
        <w:top w:val="none" w:sz="0" w:space="0" w:color="auto"/>
        <w:left w:val="none" w:sz="0" w:space="0" w:color="auto"/>
        <w:bottom w:val="none" w:sz="0" w:space="0" w:color="auto"/>
        <w:right w:val="none" w:sz="0" w:space="0" w:color="auto"/>
      </w:divBdr>
    </w:div>
    <w:div w:id="19659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kute\My%20Documents\TAI%20LIEU%20PHONG%20QL&#272;T\VAN%20BAN%20DOANH%20NGHIEP%20(PDF)\CHC%20VIET%20NAM\DKKD.PDF" TargetMode="External"/><Relationship Id="rId5" Type="http://schemas.openxmlformats.org/officeDocument/2006/relationships/settings" Target="settings.xml"/><Relationship Id="rId10" Type="http://schemas.openxmlformats.org/officeDocument/2006/relationships/hyperlink" Target="file:///D:\kute\My%20Documents\TAI%20LIEU%20PHONG%20QL&#272;T\DKKD-CNDT\GIAY%20CHUNG%20NHAN%20DANG%20KY%20DOANH%20NGHIEP\UP%20HA%20TINH.pdf" TargetMode="External"/><Relationship Id="rId4" Type="http://schemas.microsoft.com/office/2007/relationships/stylesWithEffects" Target="stylesWithEffects.xml"/><Relationship Id="rId9" Type="http://schemas.openxmlformats.org/officeDocument/2006/relationships/hyperlink" Target="file:///C:\Users\Phong%20Than\phong\Documents%20and%20Settings\Administrator\VAN%20BAN%20DOANH%20NGHIEP%20(PDF)\FU%20TEX\DKKD%20FU%20TEX.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EBF3-D004-4165-8A44-3498A60C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36548</Words>
  <Characters>208324</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HDND</Company>
  <LinksUpToDate>false</LinksUpToDate>
  <CharactersWithSpaces>244384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Ngọc Hà</dc:creator>
  <cp:lastModifiedBy>Tien Ich May Tinh</cp:lastModifiedBy>
  <cp:revision>2</cp:revision>
  <cp:lastPrinted>2018-11-05T09:44:00Z</cp:lastPrinted>
  <dcterms:created xsi:type="dcterms:W3CDTF">2018-11-06T07:28:00Z</dcterms:created>
  <dcterms:modified xsi:type="dcterms:W3CDTF">2018-11-06T07:28:00Z</dcterms:modified>
</cp:coreProperties>
</file>