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5" w:type="dxa"/>
        <w:tblInd w:w="-34" w:type="dxa"/>
        <w:tblLayout w:type="fixed"/>
        <w:tblLook w:val="0000"/>
      </w:tblPr>
      <w:tblGrid>
        <w:gridCol w:w="3630"/>
        <w:gridCol w:w="5825"/>
      </w:tblGrid>
      <w:tr w:rsidR="00FF3414" w:rsidRPr="004C4B50" w:rsidTr="00CC4932">
        <w:trPr>
          <w:trHeight w:val="804"/>
        </w:trPr>
        <w:tc>
          <w:tcPr>
            <w:tcW w:w="3630" w:type="dxa"/>
          </w:tcPr>
          <w:p w:rsidR="00FF3414" w:rsidRPr="004C4B50" w:rsidRDefault="00FF3414" w:rsidP="00CC4932">
            <w:pPr>
              <w:jc w:val="center"/>
              <w:rPr>
                <w:rFonts w:ascii="Times New Roman" w:hAnsi="Times New Roman"/>
                <w:bCs/>
                <w:sz w:val="26"/>
                <w:szCs w:val="26"/>
              </w:rPr>
            </w:pPr>
            <w:r w:rsidRPr="004C4B50">
              <w:rPr>
                <w:rFonts w:ascii="Times New Roman" w:hAnsi="Times New Roman"/>
                <w:bCs/>
                <w:sz w:val="26"/>
                <w:szCs w:val="26"/>
              </w:rPr>
              <w:t>VIỆN KSND TỐI CAO</w:t>
            </w:r>
          </w:p>
          <w:p w:rsidR="00FF3414" w:rsidRPr="003D0284" w:rsidRDefault="003562A8" w:rsidP="00CC4932">
            <w:pPr>
              <w:jc w:val="center"/>
              <w:rPr>
                <w:rFonts w:ascii="Times New Roman" w:hAnsi="Times New Roman"/>
                <w:b/>
                <w:bCs/>
                <w:sz w:val="24"/>
              </w:rPr>
            </w:pPr>
            <w:r w:rsidRPr="003562A8">
              <w:rPr>
                <w:rFonts w:ascii="Times New Roman" w:hAnsi="Times New Roman"/>
                <w:noProof/>
                <w:sz w:val="24"/>
              </w:rPr>
              <w:pict>
                <v:line id="_x0000_s1026" style="position:absolute;left:0;text-align:left;z-index:251660288" from="39.6pt,16.5pt" to="120.6pt,16.5pt"/>
              </w:pict>
            </w:r>
            <w:r w:rsidR="00FF3414" w:rsidRPr="003D0284">
              <w:rPr>
                <w:rFonts w:ascii="Times New Roman" w:hAnsi="Times New Roman"/>
                <w:b/>
                <w:bCs/>
                <w:sz w:val="24"/>
              </w:rPr>
              <w:t>VIỆN KSND TỈNH HÀ TĨNH</w:t>
            </w:r>
          </w:p>
        </w:tc>
        <w:tc>
          <w:tcPr>
            <w:tcW w:w="5825" w:type="dxa"/>
          </w:tcPr>
          <w:p w:rsidR="00FF3414" w:rsidRPr="003D0284" w:rsidRDefault="00FF3414" w:rsidP="00CC4932">
            <w:pPr>
              <w:jc w:val="center"/>
              <w:rPr>
                <w:rFonts w:ascii="Times New Roman" w:hAnsi="Times New Roman"/>
                <w:b/>
                <w:bCs/>
                <w:sz w:val="24"/>
              </w:rPr>
            </w:pPr>
            <w:r w:rsidRPr="003D0284">
              <w:rPr>
                <w:rFonts w:ascii="Times New Roman" w:hAnsi="Times New Roman"/>
                <w:b/>
                <w:bCs/>
                <w:sz w:val="24"/>
              </w:rPr>
              <w:t>CỘNG HOÀ XÃ HỘI CHỦ NGHĨA VIỆT NAM</w:t>
            </w:r>
          </w:p>
          <w:p w:rsidR="00FF3414" w:rsidRPr="003D0284" w:rsidRDefault="003562A8" w:rsidP="00CC4932">
            <w:pPr>
              <w:jc w:val="center"/>
              <w:rPr>
                <w:rFonts w:ascii="Times New Roman" w:hAnsi="Times New Roman"/>
                <w:b/>
                <w:bCs/>
                <w:sz w:val="26"/>
                <w:szCs w:val="26"/>
              </w:rPr>
            </w:pPr>
            <w:r w:rsidRPr="003562A8">
              <w:rPr>
                <w:rFonts w:ascii="Times New Roman" w:hAnsi="Times New Roman"/>
                <w:noProof/>
                <w:sz w:val="26"/>
                <w:szCs w:val="26"/>
              </w:rPr>
              <w:pict>
                <v:line id="_x0000_s1027" style="position:absolute;left:0;text-align:left;flip:y;z-index:251661312" from="67.5pt,16.6pt" to="216.1pt,16.6pt"/>
              </w:pict>
            </w:r>
            <w:r w:rsidR="00FF3414" w:rsidRPr="003D0284">
              <w:rPr>
                <w:rFonts w:ascii="Times New Roman" w:hAnsi="Times New Roman"/>
                <w:b/>
                <w:bCs/>
                <w:sz w:val="26"/>
                <w:szCs w:val="26"/>
              </w:rPr>
              <w:t>Độc lập - Tự do - Hạnh phúc</w:t>
            </w:r>
          </w:p>
        </w:tc>
      </w:tr>
      <w:tr w:rsidR="00FF3414" w:rsidRPr="004C4B50" w:rsidTr="00CC4932">
        <w:trPr>
          <w:trHeight w:val="476"/>
        </w:trPr>
        <w:tc>
          <w:tcPr>
            <w:tcW w:w="3630" w:type="dxa"/>
          </w:tcPr>
          <w:p w:rsidR="00FF3414" w:rsidRPr="008C5E8C" w:rsidRDefault="00FF3414" w:rsidP="00CC4932">
            <w:pPr>
              <w:jc w:val="center"/>
              <w:rPr>
                <w:rFonts w:ascii="Times New Roman" w:hAnsi="Times New Roman"/>
                <w:sz w:val="26"/>
                <w:szCs w:val="26"/>
              </w:rPr>
            </w:pPr>
            <w:r w:rsidRPr="008C5E8C">
              <w:rPr>
                <w:rFonts w:ascii="Times New Roman" w:hAnsi="Times New Roman"/>
                <w:sz w:val="26"/>
                <w:szCs w:val="26"/>
              </w:rPr>
              <w:t>Số:        /BC-VKS</w:t>
            </w:r>
          </w:p>
          <w:p w:rsidR="00FF3414" w:rsidRPr="004443F8" w:rsidRDefault="00FF3414" w:rsidP="00B62521">
            <w:pPr>
              <w:jc w:val="center"/>
              <w:rPr>
                <w:rFonts w:ascii="Times New Roman" w:hAnsi="Times New Roman"/>
                <w:b/>
                <w:sz w:val="26"/>
                <w:szCs w:val="26"/>
              </w:rPr>
            </w:pPr>
          </w:p>
        </w:tc>
        <w:tc>
          <w:tcPr>
            <w:tcW w:w="5825" w:type="dxa"/>
          </w:tcPr>
          <w:p w:rsidR="00FF3414" w:rsidRPr="00591788" w:rsidRDefault="00FF3414" w:rsidP="00467D4E">
            <w:pPr>
              <w:spacing w:before="120"/>
              <w:jc w:val="center"/>
              <w:rPr>
                <w:rFonts w:ascii="Times New Roman" w:hAnsi="Times New Roman"/>
                <w:i/>
                <w:iCs/>
                <w:sz w:val="26"/>
                <w:szCs w:val="26"/>
              </w:rPr>
            </w:pPr>
            <w:r>
              <w:rPr>
                <w:rFonts w:ascii="Times New Roman" w:hAnsi="Times New Roman"/>
                <w:i/>
                <w:iCs/>
                <w:sz w:val="26"/>
                <w:szCs w:val="26"/>
              </w:rPr>
              <w:t xml:space="preserve">    </w:t>
            </w:r>
            <w:r w:rsidRPr="004C4B50">
              <w:rPr>
                <w:rFonts w:ascii="Times New Roman" w:hAnsi="Times New Roman"/>
                <w:i/>
                <w:iCs/>
                <w:sz w:val="26"/>
                <w:szCs w:val="26"/>
              </w:rPr>
              <w:t xml:space="preserve"> H</w:t>
            </w:r>
            <w:r>
              <w:rPr>
                <w:rFonts w:ascii="Times New Roman" w:hAnsi="Times New Roman"/>
                <w:i/>
                <w:iCs/>
                <w:sz w:val="26"/>
                <w:szCs w:val="26"/>
              </w:rPr>
              <w:t>à</w:t>
            </w:r>
            <w:r w:rsidRPr="004C4B50">
              <w:rPr>
                <w:rFonts w:ascii="Times New Roman" w:hAnsi="Times New Roman"/>
                <w:i/>
                <w:iCs/>
                <w:sz w:val="26"/>
                <w:szCs w:val="26"/>
              </w:rPr>
              <w:t xml:space="preserve"> Tĩnh, ngày</w:t>
            </w:r>
            <w:r>
              <w:rPr>
                <w:rFonts w:ascii="Times New Roman" w:hAnsi="Times New Roman"/>
                <w:i/>
                <w:iCs/>
                <w:sz w:val="26"/>
                <w:szCs w:val="26"/>
              </w:rPr>
              <w:t xml:space="preserve"> </w:t>
            </w:r>
            <w:r w:rsidR="00467D4E">
              <w:rPr>
                <w:rFonts w:ascii="Times New Roman" w:hAnsi="Times New Roman"/>
                <w:i/>
                <w:iCs/>
                <w:sz w:val="26"/>
                <w:szCs w:val="26"/>
              </w:rPr>
              <w:t>20</w:t>
            </w:r>
            <w:r w:rsidR="00014CC5">
              <w:rPr>
                <w:rFonts w:ascii="Times New Roman" w:hAnsi="Times New Roman"/>
                <w:i/>
                <w:iCs/>
                <w:sz w:val="26"/>
                <w:szCs w:val="26"/>
              </w:rPr>
              <w:t xml:space="preserve"> </w:t>
            </w:r>
            <w:r w:rsidRPr="004C4B50">
              <w:rPr>
                <w:rFonts w:ascii="Times New Roman" w:hAnsi="Times New Roman"/>
                <w:i/>
                <w:iCs/>
                <w:sz w:val="26"/>
                <w:szCs w:val="26"/>
              </w:rPr>
              <w:t xml:space="preserve">tháng </w:t>
            </w:r>
            <w:r>
              <w:rPr>
                <w:rFonts w:ascii="Times New Roman" w:hAnsi="Times New Roman"/>
                <w:i/>
                <w:iCs/>
                <w:sz w:val="26"/>
                <w:szCs w:val="26"/>
              </w:rPr>
              <w:t>1</w:t>
            </w:r>
            <w:r w:rsidR="00B62521">
              <w:rPr>
                <w:rFonts w:ascii="Times New Roman" w:hAnsi="Times New Roman"/>
                <w:i/>
                <w:iCs/>
                <w:sz w:val="26"/>
                <w:szCs w:val="26"/>
              </w:rPr>
              <w:t>1</w:t>
            </w:r>
            <w:r>
              <w:rPr>
                <w:rFonts w:ascii="Times New Roman" w:hAnsi="Times New Roman"/>
                <w:i/>
                <w:iCs/>
                <w:sz w:val="26"/>
                <w:szCs w:val="26"/>
              </w:rPr>
              <w:t xml:space="preserve"> năm 2023</w:t>
            </w:r>
          </w:p>
        </w:tc>
      </w:tr>
    </w:tbl>
    <w:p w:rsidR="00FF3414" w:rsidRDefault="00FF3414" w:rsidP="00FF3414">
      <w:pPr>
        <w:jc w:val="center"/>
        <w:rPr>
          <w:rFonts w:ascii="Times New Roman" w:hAnsi="Times New Roman"/>
          <w:b/>
          <w:bCs/>
          <w:sz w:val="32"/>
          <w:szCs w:val="32"/>
        </w:rPr>
      </w:pPr>
    </w:p>
    <w:p w:rsidR="00FF3414" w:rsidRPr="004C4B50" w:rsidRDefault="00FF3414" w:rsidP="00FF3414">
      <w:pPr>
        <w:jc w:val="center"/>
        <w:rPr>
          <w:rFonts w:ascii="Times New Roman" w:hAnsi="Times New Roman"/>
          <w:sz w:val="32"/>
          <w:szCs w:val="32"/>
        </w:rPr>
      </w:pPr>
      <w:r w:rsidRPr="004C4B50">
        <w:rPr>
          <w:rFonts w:ascii="Times New Roman" w:hAnsi="Times New Roman"/>
          <w:b/>
          <w:bCs/>
          <w:sz w:val="32"/>
          <w:szCs w:val="32"/>
        </w:rPr>
        <w:t>BÁO CÁO</w:t>
      </w:r>
    </w:p>
    <w:p w:rsidR="00FF3414" w:rsidRPr="004C4B50" w:rsidRDefault="00FF3414" w:rsidP="00FF3414">
      <w:pPr>
        <w:jc w:val="center"/>
        <w:rPr>
          <w:rFonts w:ascii="Times New Roman" w:hAnsi="Times New Roman"/>
          <w:b/>
          <w:bCs/>
          <w:szCs w:val="28"/>
        </w:rPr>
      </w:pPr>
      <w:proofErr w:type="gramStart"/>
      <w:r w:rsidRPr="004C4B50">
        <w:rPr>
          <w:rFonts w:ascii="Times New Roman" w:hAnsi="Times New Roman"/>
          <w:b/>
          <w:bCs/>
          <w:szCs w:val="28"/>
        </w:rPr>
        <w:t>của</w:t>
      </w:r>
      <w:proofErr w:type="gramEnd"/>
      <w:r w:rsidRPr="004C4B50">
        <w:rPr>
          <w:rFonts w:ascii="Times New Roman" w:hAnsi="Times New Roman"/>
          <w:b/>
          <w:bCs/>
          <w:szCs w:val="28"/>
        </w:rPr>
        <w:t xml:space="preserve"> Viện trưởng Viện kiểm sát nhân dân tỉnh Hà Tĩnh</w:t>
      </w:r>
    </w:p>
    <w:p w:rsidR="00FF3414" w:rsidRPr="004C4B50" w:rsidRDefault="00FF3414" w:rsidP="00FF3414">
      <w:pPr>
        <w:jc w:val="center"/>
        <w:rPr>
          <w:rFonts w:ascii="Times New Roman" w:hAnsi="Times New Roman"/>
          <w:b/>
          <w:bCs/>
          <w:szCs w:val="28"/>
        </w:rPr>
      </w:pPr>
      <w:proofErr w:type="gramStart"/>
      <w:r w:rsidRPr="004C4B50">
        <w:rPr>
          <w:rFonts w:ascii="Times New Roman" w:hAnsi="Times New Roman"/>
          <w:b/>
          <w:bCs/>
          <w:szCs w:val="28"/>
        </w:rPr>
        <w:t>tại</w:t>
      </w:r>
      <w:proofErr w:type="gramEnd"/>
      <w:r w:rsidRPr="004C4B50">
        <w:rPr>
          <w:rFonts w:ascii="Times New Roman" w:hAnsi="Times New Roman"/>
          <w:b/>
          <w:bCs/>
          <w:szCs w:val="28"/>
        </w:rPr>
        <w:t xml:space="preserve"> kỳ họp thứ </w:t>
      </w:r>
      <w:r>
        <w:rPr>
          <w:rFonts w:ascii="Times New Roman" w:hAnsi="Times New Roman"/>
          <w:b/>
          <w:bCs/>
          <w:szCs w:val="28"/>
        </w:rPr>
        <w:t xml:space="preserve">14 </w:t>
      </w:r>
      <w:r w:rsidRPr="004C4B50">
        <w:rPr>
          <w:rFonts w:ascii="Times New Roman" w:hAnsi="Times New Roman"/>
          <w:b/>
          <w:bCs/>
          <w:szCs w:val="28"/>
        </w:rPr>
        <w:t>HĐND tỉnh khoá XVI</w:t>
      </w:r>
      <w:r>
        <w:rPr>
          <w:rFonts w:ascii="Times New Roman" w:hAnsi="Times New Roman"/>
          <w:b/>
          <w:bCs/>
          <w:szCs w:val="28"/>
        </w:rPr>
        <w:t>I</w:t>
      </w:r>
      <w:r w:rsidRPr="004C4B50">
        <w:rPr>
          <w:rFonts w:ascii="Times New Roman" w:hAnsi="Times New Roman"/>
          <w:b/>
          <w:bCs/>
          <w:szCs w:val="28"/>
        </w:rPr>
        <w:t>I</w:t>
      </w:r>
    </w:p>
    <w:p w:rsidR="00FF3414" w:rsidRPr="002C5FF4" w:rsidRDefault="00FF3414" w:rsidP="00FF3414">
      <w:pPr>
        <w:jc w:val="center"/>
        <w:rPr>
          <w:rFonts w:ascii="Times New Roman" w:hAnsi="Times New Roman"/>
          <w:b/>
          <w:bCs/>
          <w:szCs w:val="28"/>
        </w:rPr>
      </w:pPr>
      <w:r w:rsidRPr="00952316">
        <w:rPr>
          <w:rFonts w:ascii="Times New Roman" w:hAnsi="Times New Roman"/>
          <w:b/>
          <w:bCs/>
          <w:i/>
          <w:szCs w:val="28"/>
        </w:rPr>
        <w:t>(</w:t>
      </w:r>
      <w:proofErr w:type="gramStart"/>
      <w:r w:rsidRPr="00952316">
        <w:rPr>
          <w:rFonts w:ascii="Times New Roman" w:hAnsi="Times New Roman"/>
          <w:b/>
          <w:bCs/>
          <w:i/>
          <w:szCs w:val="28"/>
        </w:rPr>
        <w:t>số</w:t>
      </w:r>
      <w:proofErr w:type="gramEnd"/>
      <w:r w:rsidRPr="00952316">
        <w:rPr>
          <w:rFonts w:ascii="Times New Roman" w:hAnsi="Times New Roman"/>
          <w:b/>
          <w:bCs/>
          <w:i/>
          <w:szCs w:val="28"/>
        </w:rPr>
        <w:t xml:space="preserve"> liệu từ ngày 01/12/2022 đến ngày </w:t>
      </w:r>
      <w:r>
        <w:rPr>
          <w:rFonts w:ascii="Times New Roman" w:hAnsi="Times New Roman"/>
          <w:b/>
          <w:bCs/>
          <w:i/>
          <w:szCs w:val="28"/>
        </w:rPr>
        <w:t>3</w:t>
      </w:r>
      <w:r w:rsidR="00121378">
        <w:rPr>
          <w:rFonts w:ascii="Times New Roman" w:hAnsi="Times New Roman"/>
          <w:b/>
          <w:bCs/>
          <w:i/>
          <w:szCs w:val="28"/>
        </w:rPr>
        <w:t>1</w:t>
      </w:r>
      <w:r>
        <w:rPr>
          <w:rFonts w:ascii="Times New Roman" w:hAnsi="Times New Roman"/>
          <w:b/>
          <w:bCs/>
          <w:i/>
          <w:szCs w:val="28"/>
        </w:rPr>
        <w:t>/</w:t>
      </w:r>
      <w:r w:rsidR="00B62521">
        <w:rPr>
          <w:rFonts w:ascii="Times New Roman" w:hAnsi="Times New Roman"/>
          <w:b/>
          <w:bCs/>
          <w:i/>
          <w:szCs w:val="28"/>
        </w:rPr>
        <w:t>10</w:t>
      </w:r>
      <w:r w:rsidRPr="00952316">
        <w:rPr>
          <w:rFonts w:ascii="Times New Roman" w:hAnsi="Times New Roman"/>
          <w:b/>
          <w:bCs/>
          <w:i/>
          <w:szCs w:val="28"/>
        </w:rPr>
        <w:t>/2023)</w:t>
      </w:r>
    </w:p>
    <w:p w:rsidR="00FF3414" w:rsidRPr="004C4B50" w:rsidRDefault="003562A8" w:rsidP="00FF3414">
      <w:pPr>
        <w:jc w:val="center"/>
        <w:rPr>
          <w:rFonts w:ascii="Times New Roman" w:hAnsi="Times New Roman"/>
          <w:b/>
          <w:bCs/>
          <w:szCs w:val="28"/>
          <w:highlight w:val="yellow"/>
        </w:rPr>
      </w:pPr>
      <w:r w:rsidRPr="003562A8">
        <w:rPr>
          <w:rFonts w:ascii="Times New Roman" w:hAnsi="Times New Roman"/>
          <w:noProof/>
          <w:szCs w:val="28"/>
          <w:highlight w:val="yellow"/>
        </w:rPr>
        <w:pict>
          <v:line id="_x0000_s1028" style="position:absolute;left:0;text-align:left;z-index:251662336" from="168.8pt,4.4pt" to="308.4pt,4.4pt"/>
        </w:pict>
      </w:r>
    </w:p>
    <w:p w:rsidR="00FF3414" w:rsidRDefault="00FF3414" w:rsidP="00F22D8F">
      <w:pPr>
        <w:spacing w:before="120" w:after="120"/>
        <w:ind w:firstLine="720"/>
        <w:jc w:val="both"/>
        <w:rPr>
          <w:rFonts w:ascii="Times New Roman" w:hAnsi="Times New Roman"/>
          <w:szCs w:val="28"/>
        </w:rPr>
      </w:pPr>
      <w:r w:rsidRPr="001519C1">
        <w:rPr>
          <w:rFonts w:ascii="Times New Roman" w:hAnsi="Times New Roman"/>
          <w:szCs w:val="28"/>
        </w:rPr>
        <w:t xml:space="preserve">- Căn cứ Luật </w:t>
      </w:r>
      <w:r>
        <w:rPr>
          <w:rFonts w:ascii="Times New Roman" w:hAnsi="Times New Roman"/>
          <w:szCs w:val="28"/>
        </w:rPr>
        <w:t>T</w:t>
      </w:r>
      <w:r w:rsidRPr="001519C1">
        <w:rPr>
          <w:rFonts w:ascii="Times New Roman" w:hAnsi="Times New Roman"/>
          <w:szCs w:val="28"/>
        </w:rPr>
        <w:t>ổ chức Viện kiểm sát nhân dân năm 20</w:t>
      </w:r>
      <w:r>
        <w:rPr>
          <w:rFonts w:ascii="Times New Roman" w:hAnsi="Times New Roman"/>
          <w:szCs w:val="28"/>
        </w:rPr>
        <w:t>14;</w:t>
      </w:r>
    </w:p>
    <w:p w:rsidR="00FF3414" w:rsidRPr="001519C1" w:rsidRDefault="00FF3414" w:rsidP="00F22D8F">
      <w:pPr>
        <w:spacing w:before="120" w:after="120"/>
        <w:ind w:firstLine="720"/>
        <w:jc w:val="both"/>
        <w:rPr>
          <w:rFonts w:ascii="Times New Roman" w:hAnsi="Times New Roman"/>
          <w:szCs w:val="28"/>
        </w:rPr>
      </w:pPr>
      <w:r w:rsidRPr="001519C1">
        <w:rPr>
          <w:rFonts w:ascii="Times New Roman" w:hAnsi="Times New Roman"/>
          <w:szCs w:val="28"/>
        </w:rPr>
        <w:t xml:space="preserve">- Căn cứ Luật </w:t>
      </w:r>
      <w:r>
        <w:rPr>
          <w:rFonts w:ascii="Times New Roman" w:hAnsi="Times New Roman"/>
          <w:szCs w:val="28"/>
        </w:rPr>
        <w:t>T</w:t>
      </w:r>
      <w:r w:rsidRPr="001519C1">
        <w:rPr>
          <w:rFonts w:ascii="Times New Roman" w:hAnsi="Times New Roman"/>
          <w:szCs w:val="28"/>
        </w:rPr>
        <w:t>ổ chức chính quyền địa phương năm 2015</w:t>
      </w:r>
      <w:r>
        <w:rPr>
          <w:rFonts w:ascii="Times New Roman" w:hAnsi="Times New Roman"/>
          <w:szCs w:val="28"/>
        </w:rPr>
        <w:t>.</w:t>
      </w:r>
    </w:p>
    <w:p w:rsidR="00FF3414" w:rsidRPr="001519C1" w:rsidRDefault="00FF3414" w:rsidP="0069678E">
      <w:pPr>
        <w:spacing w:before="120" w:after="120" w:line="250" w:lineRule="auto"/>
        <w:ind w:firstLine="720"/>
        <w:jc w:val="both"/>
        <w:rPr>
          <w:rFonts w:ascii="Times New Roman" w:hAnsi="Times New Roman"/>
          <w:szCs w:val="28"/>
        </w:rPr>
      </w:pPr>
      <w:r w:rsidRPr="001519C1">
        <w:rPr>
          <w:rFonts w:ascii="Times New Roman" w:hAnsi="Times New Roman"/>
          <w:szCs w:val="28"/>
        </w:rPr>
        <w:t>Viện kiểm sát nhân dân</w:t>
      </w:r>
      <w:r>
        <w:rPr>
          <w:rFonts w:ascii="Times New Roman" w:hAnsi="Times New Roman"/>
          <w:szCs w:val="28"/>
        </w:rPr>
        <w:t xml:space="preserve"> (VKSND)</w:t>
      </w:r>
      <w:r w:rsidRPr="001519C1">
        <w:rPr>
          <w:rFonts w:ascii="Times New Roman" w:hAnsi="Times New Roman"/>
          <w:szCs w:val="28"/>
        </w:rPr>
        <w:t xml:space="preserve"> tỉnh báo cáo Hội đồng nhân dân tỉnh về công tác của ngành Kiểm sát Hà Tĩnh năm </w:t>
      </w:r>
      <w:r>
        <w:rPr>
          <w:rFonts w:ascii="Times New Roman" w:hAnsi="Times New Roman"/>
          <w:szCs w:val="28"/>
        </w:rPr>
        <w:t>2023,</w:t>
      </w:r>
      <w:r w:rsidRPr="001519C1">
        <w:rPr>
          <w:rFonts w:ascii="Times New Roman" w:hAnsi="Times New Roman"/>
          <w:szCs w:val="28"/>
        </w:rPr>
        <w:t xml:space="preserve"> như sau: </w:t>
      </w:r>
    </w:p>
    <w:p w:rsidR="00FF3414" w:rsidRDefault="00FF3414" w:rsidP="002864B5">
      <w:pPr>
        <w:spacing w:before="120" w:after="120" w:line="247" w:lineRule="auto"/>
        <w:ind w:firstLine="720"/>
        <w:jc w:val="both"/>
        <w:rPr>
          <w:rFonts w:ascii="Times New Roman" w:hAnsi="Times New Roman"/>
          <w:b/>
          <w:bCs/>
          <w:sz w:val="24"/>
        </w:rPr>
      </w:pPr>
      <w:r w:rsidRPr="00FD529A">
        <w:rPr>
          <w:rFonts w:ascii="Times New Roman" w:hAnsi="Times New Roman"/>
          <w:b/>
          <w:sz w:val="24"/>
        </w:rPr>
        <w:t>I.</w:t>
      </w:r>
      <w:r w:rsidRPr="00FD529A">
        <w:rPr>
          <w:rFonts w:ascii="Times New Roman" w:hAnsi="Times New Roman"/>
          <w:b/>
          <w:bCs/>
          <w:sz w:val="24"/>
        </w:rPr>
        <w:t xml:space="preserve"> TÌNH HÌNH TỘI PHẠM</w:t>
      </w:r>
    </w:p>
    <w:p w:rsidR="00FF3414" w:rsidRPr="00AC56AD" w:rsidRDefault="00FF3414" w:rsidP="002864B5">
      <w:pPr>
        <w:spacing w:before="120" w:after="120" w:line="247" w:lineRule="auto"/>
        <w:ind w:firstLine="720"/>
        <w:jc w:val="both"/>
        <w:rPr>
          <w:rFonts w:ascii="Times New Roman" w:hAnsi="Times New Roman"/>
        </w:rPr>
      </w:pPr>
      <w:proofErr w:type="gramStart"/>
      <w:r w:rsidRPr="00B62521">
        <w:rPr>
          <w:rFonts w:ascii="Times New Roman" w:hAnsi="Times New Roman"/>
          <w:bCs/>
          <w:szCs w:val="28"/>
        </w:rPr>
        <w:t xml:space="preserve">Năm 2023, số vụ phạm pháp hình sự trên địa bàn </w:t>
      </w:r>
      <w:r w:rsidRPr="00B62521">
        <w:rPr>
          <w:rFonts w:ascii="Times New Roman" w:hAnsi="Times New Roman"/>
          <w:szCs w:val="28"/>
        </w:rPr>
        <w:t>tỉnh Hà Tĩnh được phát hiện, xử lý</w:t>
      </w:r>
      <w:r w:rsidRPr="00767F90">
        <w:rPr>
          <w:rFonts w:ascii="Times New Roman" w:hAnsi="Times New Roman"/>
          <w:color w:val="FF0000"/>
          <w:szCs w:val="28"/>
        </w:rPr>
        <w:t xml:space="preserve"> </w:t>
      </w:r>
      <w:r w:rsidRPr="000C077B">
        <w:rPr>
          <w:rFonts w:ascii="Times New Roman" w:hAnsi="Times New Roman"/>
          <w:szCs w:val="28"/>
        </w:rPr>
        <w:t>giảm so với cùng kỳ năm 2022.</w:t>
      </w:r>
      <w:proofErr w:type="gramEnd"/>
      <w:r w:rsidRPr="000C077B">
        <w:rPr>
          <w:rFonts w:ascii="Times New Roman" w:hAnsi="Times New Roman"/>
          <w:szCs w:val="28"/>
        </w:rPr>
        <w:t xml:space="preserve"> VKSND hai cấp đã thực hành quyền công tố, kiểm sát khởi tố mới</w:t>
      </w:r>
      <w:r w:rsidRPr="000C077B">
        <w:rPr>
          <w:rFonts w:ascii="Times New Roman" w:hAnsi="Times New Roman"/>
        </w:rPr>
        <w:t xml:space="preserve"> </w:t>
      </w:r>
      <w:r w:rsidR="00536C11" w:rsidRPr="000C077B">
        <w:rPr>
          <w:rFonts w:ascii="Times New Roman" w:hAnsi="Times New Roman"/>
        </w:rPr>
        <w:t>759</w:t>
      </w:r>
      <w:r w:rsidRPr="000C077B">
        <w:rPr>
          <w:rFonts w:ascii="Times New Roman" w:hAnsi="Times New Roman"/>
        </w:rPr>
        <w:t xml:space="preserve"> vụ 1.</w:t>
      </w:r>
      <w:r w:rsidR="00536C11" w:rsidRPr="000C077B">
        <w:rPr>
          <w:rFonts w:ascii="Times New Roman" w:hAnsi="Times New Roman"/>
        </w:rPr>
        <w:t>399</w:t>
      </w:r>
      <w:r w:rsidRPr="000C077B">
        <w:rPr>
          <w:rFonts w:ascii="Times New Roman" w:hAnsi="Times New Roman"/>
        </w:rPr>
        <w:t xml:space="preserve"> bị can </w:t>
      </w:r>
      <w:r w:rsidRPr="000C077B">
        <w:rPr>
          <w:rFonts w:ascii="Times New Roman" w:hAnsi="Times New Roman"/>
          <w:i/>
        </w:rPr>
        <w:t>(giảm 5</w:t>
      </w:r>
      <w:proofErr w:type="gramStart"/>
      <w:r w:rsidRPr="000C077B">
        <w:rPr>
          <w:rFonts w:ascii="Times New Roman" w:hAnsi="Times New Roman"/>
          <w:i/>
        </w:rPr>
        <w:t>,</w:t>
      </w:r>
      <w:r w:rsidR="000C077B" w:rsidRPr="000C077B">
        <w:rPr>
          <w:rFonts w:ascii="Times New Roman" w:hAnsi="Times New Roman"/>
          <w:i/>
        </w:rPr>
        <w:t>1</w:t>
      </w:r>
      <w:proofErr w:type="gramEnd"/>
      <w:r w:rsidRPr="00D56413">
        <w:rPr>
          <w:rFonts w:ascii="Times New Roman" w:hAnsi="Times New Roman"/>
          <w:i/>
        </w:rPr>
        <w:t>%)</w:t>
      </w:r>
      <w:r w:rsidRPr="00D56413">
        <w:rPr>
          <w:rStyle w:val="FootnoteReference"/>
          <w:rFonts w:ascii="Times New Roman" w:hAnsi="Times New Roman"/>
          <w:i/>
        </w:rPr>
        <w:footnoteReference w:id="1"/>
      </w:r>
      <w:r w:rsidRPr="00D56413">
        <w:rPr>
          <w:rFonts w:ascii="Times New Roman" w:hAnsi="Times New Roman"/>
        </w:rPr>
        <w:t xml:space="preserve">. Gồm: Tội phạm về trật tự xã hội </w:t>
      </w:r>
      <w:r w:rsidR="00D56413" w:rsidRPr="00D56413">
        <w:rPr>
          <w:rFonts w:ascii="Times New Roman" w:hAnsi="Times New Roman"/>
        </w:rPr>
        <w:t>305</w:t>
      </w:r>
      <w:r w:rsidRPr="00D56413">
        <w:rPr>
          <w:rFonts w:ascii="Times New Roman" w:hAnsi="Times New Roman"/>
        </w:rPr>
        <w:t xml:space="preserve"> vụ </w:t>
      </w:r>
      <w:r w:rsidR="00D56413" w:rsidRPr="00D56413">
        <w:rPr>
          <w:rFonts w:ascii="Times New Roman" w:hAnsi="Times New Roman"/>
        </w:rPr>
        <w:t>711</w:t>
      </w:r>
      <w:r w:rsidRPr="00D56413">
        <w:rPr>
          <w:rFonts w:ascii="Times New Roman" w:hAnsi="Times New Roman"/>
        </w:rPr>
        <w:t xml:space="preserve"> bị can; tội phạm về kinh tế, sở hữu, môi trường </w:t>
      </w:r>
      <w:r w:rsidR="00D56413" w:rsidRPr="00D56413">
        <w:rPr>
          <w:rFonts w:ascii="Times New Roman" w:hAnsi="Times New Roman"/>
        </w:rPr>
        <w:t>321</w:t>
      </w:r>
      <w:r w:rsidRPr="00D56413">
        <w:rPr>
          <w:rFonts w:ascii="Times New Roman" w:hAnsi="Times New Roman"/>
        </w:rPr>
        <w:t xml:space="preserve"> vụ 4</w:t>
      </w:r>
      <w:r w:rsidR="00D56413" w:rsidRPr="00D56413">
        <w:rPr>
          <w:rFonts w:ascii="Times New Roman" w:hAnsi="Times New Roman"/>
        </w:rPr>
        <w:t>44</w:t>
      </w:r>
      <w:r w:rsidRPr="00D56413">
        <w:rPr>
          <w:rFonts w:ascii="Times New Roman" w:hAnsi="Times New Roman"/>
        </w:rPr>
        <w:t xml:space="preserve"> bị can; tội phạm về ma túy 1</w:t>
      </w:r>
      <w:r w:rsidR="00D56413" w:rsidRPr="00D56413">
        <w:rPr>
          <w:rFonts w:ascii="Times New Roman" w:hAnsi="Times New Roman"/>
        </w:rPr>
        <w:t>24</w:t>
      </w:r>
      <w:r w:rsidRPr="00D56413">
        <w:rPr>
          <w:rFonts w:ascii="Times New Roman" w:hAnsi="Times New Roman"/>
        </w:rPr>
        <w:t xml:space="preserve"> vụ 1</w:t>
      </w:r>
      <w:r w:rsidR="00D56413" w:rsidRPr="00D56413">
        <w:rPr>
          <w:rFonts w:ascii="Times New Roman" w:hAnsi="Times New Roman"/>
        </w:rPr>
        <w:t>85</w:t>
      </w:r>
      <w:r w:rsidRPr="00D56413">
        <w:rPr>
          <w:rFonts w:ascii="Times New Roman" w:hAnsi="Times New Roman"/>
        </w:rPr>
        <w:t xml:space="preserve"> bị can; tội phạm về tham nhũng chức vụ </w:t>
      </w:r>
      <w:r w:rsidR="00D56413" w:rsidRPr="00D56413">
        <w:rPr>
          <w:rFonts w:ascii="Times New Roman" w:hAnsi="Times New Roman"/>
        </w:rPr>
        <w:t>9</w:t>
      </w:r>
      <w:r w:rsidRPr="00D56413">
        <w:rPr>
          <w:rFonts w:ascii="Times New Roman" w:hAnsi="Times New Roman"/>
        </w:rPr>
        <w:t xml:space="preserve"> vụ </w:t>
      </w:r>
      <w:r w:rsidR="00D56413" w:rsidRPr="00D56413">
        <w:rPr>
          <w:rFonts w:ascii="Times New Roman" w:hAnsi="Times New Roman"/>
        </w:rPr>
        <w:t>57</w:t>
      </w:r>
      <w:r w:rsidRPr="00D56413">
        <w:rPr>
          <w:rFonts w:ascii="Times New Roman" w:hAnsi="Times New Roman"/>
        </w:rPr>
        <w:t xml:space="preserve"> bị can; tội phạm xâm phạm hoạt động tư pháp 2 bị can. Một số tội phạm giảm đáng kể, như: tội Đánh bạc (giảm 57 vụ 22</w:t>
      </w:r>
      <w:r w:rsidR="000C077B" w:rsidRPr="00D56413">
        <w:rPr>
          <w:rFonts w:ascii="Times New Roman" w:hAnsi="Times New Roman"/>
        </w:rPr>
        <w:t>6</w:t>
      </w:r>
      <w:r w:rsidRPr="00D56413">
        <w:rPr>
          <w:rFonts w:ascii="Times New Roman" w:hAnsi="Times New Roman"/>
        </w:rPr>
        <w:t xml:space="preserve"> bị can); tội Tàng</w:t>
      </w:r>
      <w:r w:rsidRPr="000C077B">
        <w:rPr>
          <w:rFonts w:ascii="Times New Roman" w:hAnsi="Times New Roman"/>
        </w:rPr>
        <w:t xml:space="preserve"> trữ trái phép chất ma túy (giảm 3</w:t>
      </w:r>
      <w:r w:rsidR="000C077B" w:rsidRPr="000C077B">
        <w:rPr>
          <w:rFonts w:ascii="Times New Roman" w:hAnsi="Times New Roman"/>
        </w:rPr>
        <w:t>0</w:t>
      </w:r>
      <w:r w:rsidRPr="000C077B">
        <w:rPr>
          <w:rFonts w:ascii="Times New Roman" w:hAnsi="Times New Roman"/>
        </w:rPr>
        <w:t xml:space="preserve"> vụ 3</w:t>
      </w:r>
      <w:r w:rsidR="000C077B" w:rsidRPr="000C077B">
        <w:rPr>
          <w:rFonts w:ascii="Times New Roman" w:hAnsi="Times New Roman"/>
        </w:rPr>
        <w:t>7</w:t>
      </w:r>
      <w:r w:rsidRPr="000C077B">
        <w:rPr>
          <w:rFonts w:ascii="Times New Roman" w:hAnsi="Times New Roman"/>
        </w:rPr>
        <w:t xml:space="preserve"> bị can); tội Vi phạm quy định về tham gia giao thông đường bộ (giảm 1</w:t>
      </w:r>
      <w:r w:rsidR="000C077B" w:rsidRPr="000C077B">
        <w:rPr>
          <w:rFonts w:ascii="Times New Roman" w:hAnsi="Times New Roman"/>
        </w:rPr>
        <w:t>6</w:t>
      </w:r>
      <w:r w:rsidRPr="000C077B">
        <w:rPr>
          <w:rFonts w:ascii="Times New Roman" w:hAnsi="Times New Roman"/>
        </w:rPr>
        <w:t xml:space="preserve"> vụ 1</w:t>
      </w:r>
      <w:r w:rsidR="000C077B" w:rsidRPr="000C077B">
        <w:rPr>
          <w:rFonts w:ascii="Times New Roman" w:hAnsi="Times New Roman"/>
        </w:rPr>
        <w:t>6</w:t>
      </w:r>
      <w:r w:rsidRPr="000C077B">
        <w:rPr>
          <w:rFonts w:ascii="Times New Roman" w:hAnsi="Times New Roman"/>
        </w:rPr>
        <w:t xml:space="preserve"> bị can). Bên cạnh đó, một số tội phạm tăng, như</w:t>
      </w:r>
      <w:r w:rsidRPr="00D56413">
        <w:rPr>
          <w:rFonts w:ascii="Times New Roman" w:hAnsi="Times New Roman"/>
        </w:rPr>
        <w:t xml:space="preserve">: tội </w:t>
      </w:r>
      <w:r w:rsidR="004602D3">
        <w:rPr>
          <w:rFonts w:ascii="Times New Roman" w:hAnsi="Times New Roman"/>
        </w:rPr>
        <w:t>phạm về kinh tế (tăng 21 vụ 37 bị can</w:t>
      </w:r>
      <w:r w:rsidR="0028529D">
        <w:rPr>
          <w:rFonts w:ascii="Times New Roman" w:hAnsi="Times New Roman"/>
        </w:rPr>
        <w:t>), trong đó</w:t>
      </w:r>
      <w:r w:rsidR="004602D3">
        <w:rPr>
          <w:rFonts w:ascii="Times New Roman" w:hAnsi="Times New Roman"/>
        </w:rPr>
        <w:t xml:space="preserve"> tội </w:t>
      </w:r>
      <w:r w:rsidR="000C077B" w:rsidRPr="00D56413">
        <w:rPr>
          <w:rFonts w:ascii="Times New Roman" w:hAnsi="Times New Roman"/>
        </w:rPr>
        <w:t>Buôn bán, Tàng trữ, Vận chuyển hàng cấm (tăng 19 vụ 39</w:t>
      </w:r>
      <w:r w:rsidR="00D56413" w:rsidRPr="00D56413">
        <w:rPr>
          <w:rFonts w:ascii="Times New Roman" w:hAnsi="Times New Roman"/>
        </w:rPr>
        <w:t xml:space="preserve"> bị can); tội </w:t>
      </w:r>
      <w:r w:rsidRPr="00D56413">
        <w:rPr>
          <w:rFonts w:ascii="Times New Roman" w:hAnsi="Times New Roman"/>
        </w:rPr>
        <w:t xml:space="preserve">Trộm cắp tài sản (tăng </w:t>
      </w:r>
      <w:r w:rsidR="000C077B" w:rsidRPr="00D56413">
        <w:rPr>
          <w:rFonts w:ascii="Times New Roman" w:hAnsi="Times New Roman"/>
        </w:rPr>
        <w:t>12</w:t>
      </w:r>
      <w:r w:rsidRPr="00D56413">
        <w:rPr>
          <w:rFonts w:ascii="Times New Roman" w:hAnsi="Times New Roman"/>
        </w:rPr>
        <w:t xml:space="preserve"> vụ</w:t>
      </w:r>
      <w:r w:rsidR="00EF1AE6">
        <w:rPr>
          <w:rFonts w:ascii="Times New Roman" w:hAnsi="Times New Roman"/>
        </w:rPr>
        <w:t>,</w:t>
      </w:r>
      <w:r w:rsidRPr="00D56413">
        <w:rPr>
          <w:rFonts w:ascii="Times New Roman" w:hAnsi="Times New Roman"/>
        </w:rPr>
        <w:t xml:space="preserve"> </w:t>
      </w:r>
      <w:r w:rsidR="00EF1AE6">
        <w:rPr>
          <w:rFonts w:ascii="Times New Roman" w:hAnsi="Times New Roman"/>
        </w:rPr>
        <w:t>giảm 1</w:t>
      </w:r>
      <w:r w:rsidRPr="00D56413">
        <w:rPr>
          <w:rFonts w:ascii="Times New Roman" w:hAnsi="Times New Roman"/>
        </w:rPr>
        <w:t xml:space="preserve">6 bị can); tội </w:t>
      </w:r>
      <w:r w:rsidR="00D56413" w:rsidRPr="00D56413">
        <w:rPr>
          <w:rFonts w:ascii="Times New Roman" w:hAnsi="Times New Roman"/>
        </w:rPr>
        <w:t>phạm về tham nhũng, chức vụ</w:t>
      </w:r>
      <w:r w:rsidRPr="00D56413">
        <w:rPr>
          <w:rFonts w:ascii="Times New Roman" w:hAnsi="Times New Roman"/>
        </w:rPr>
        <w:t xml:space="preserve"> (tăng </w:t>
      </w:r>
      <w:r w:rsidR="00D56413" w:rsidRPr="00D56413">
        <w:rPr>
          <w:rFonts w:ascii="Times New Roman" w:hAnsi="Times New Roman"/>
        </w:rPr>
        <w:t>7</w:t>
      </w:r>
      <w:r w:rsidR="000C077B" w:rsidRPr="00D56413">
        <w:rPr>
          <w:rFonts w:ascii="Times New Roman" w:hAnsi="Times New Roman"/>
        </w:rPr>
        <w:t xml:space="preserve"> vụ </w:t>
      </w:r>
      <w:r w:rsidR="00D56413" w:rsidRPr="00D56413">
        <w:rPr>
          <w:rFonts w:ascii="Times New Roman" w:hAnsi="Times New Roman"/>
        </w:rPr>
        <w:t>56</w:t>
      </w:r>
      <w:r w:rsidRPr="00D56413">
        <w:rPr>
          <w:rFonts w:ascii="Times New Roman" w:hAnsi="Times New Roman"/>
        </w:rPr>
        <w:t xml:space="preserve"> bị can)</w:t>
      </w:r>
      <w:r w:rsidR="00D56413">
        <w:rPr>
          <w:rFonts w:ascii="Times New Roman" w:hAnsi="Times New Roman"/>
        </w:rPr>
        <w:t>.</w:t>
      </w:r>
      <w:r w:rsidRPr="00D56413">
        <w:rPr>
          <w:rFonts w:ascii="Times New Roman" w:hAnsi="Times New Roman"/>
        </w:rPr>
        <w:t xml:space="preserve"> Đồng thời, phát</w:t>
      </w:r>
      <w:r>
        <w:rPr>
          <w:rFonts w:ascii="Times New Roman" w:hAnsi="Times New Roman"/>
        </w:rPr>
        <w:t xml:space="preserve"> hiện </w:t>
      </w:r>
      <w:r w:rsidRPr="003D2AC9">
        <w:rPr>
          <w:rFonts w:ascii="Times New Roman" w:hAnsi="Times New Roman"/>
        </w:rPr>
        <w:t xml:space="preserve">xử lý một số tội phạm mới trên địa bàn, như: tội Lợi dụng các quyền tự do dân chủ xâm phạm lợi ích của Nhà nước, quyền và lợi ích hợp pháp của tổ chức, cá nhân; tội Đưa hoặc sử dụng trái phép thông tin, mạng máy tính, mạng viễn thông. </w:t>
      </w:r>
      <w:proofErr w:type="gramStart"/>
      <w:r w:rsidRPr="003D2AC9">
        <w:rPr>
          <w:rFonts w:ascii="Times New Roman" w:hAnsi="Times New Roman"/>
          <w:szCs w:val="28"/>
        </w:rPr>
        <w:t>Tội</w:t>
      </w:r>
      <w:r w:rsidRPr="00630ECF">
        <w:rPr>
          <w:rFonts w:ascii="Times New Roman" w:hAnsi="Times New Roman"/>
          <w:szCs w:val="28"/>
        </w:rPr>
        <w:t xml:space="preserve"> phạm về ma túy tuy giảm về số vụ, nhưng </w:t>
      </w:r>
      <w:r w:rsidRPr="00427F16">
        <w:rPr>
          <w:rFonts w:ascii="Times New Roman" w:hAnsi="Times New Roman"/>
          <w:szCs w:val="28"/>
        </w:rPr>
        <w:t xml:space="preserve">các lực lượng chức năng tiếp tục phát hiện, xử lý nhiều vụ </w:t>
      </w:r>
      <w:r w:rsidR="00B70DDA">
        <w:rPr>
          <w:rFonts w:ascii="Times New Roman" w:hAnsi="Times New Roman"/>
          <w:szCs w:val="28"/>
        </w:rPr>
        <w:t xml:space="preserve">mua bán, </w:t>
      </w:r>
      <w:r w:rsidRPr="00427F16">
        <w:rPr>
          <w:rFonts w:ascii="Times New Roman" w:hAnsi="Times New Roman"/>
          <w:szCs w:val="28"/>
        </w:rPr>
        <w:t xml:space="preserve">vận chuyển </w:t>
      </w:r>
      <w:r w:rsidR="00A44213">
        <w:rPr>
          <w:rFonts w:ascii="Times New Roman" w:hAnsi="Times New Roman"/>
          <w:szCs w:val="28"/>
        </w:rPr>
        <w:t xml:space="preserve">trái phép </w:t>
      </w:r>
      <w:r w:rsidR="000465D2">
        <w:rPr>
          <w:rFonts w:ascii="Times New Roman" w:hAnsi="Times New Roman"/>
          <w:szCs w:val="28"/>
        </w:rPr>
        <w:t xml:space="preserve">chất </w:t>
      </w:r>
      <w:r w:rsidRPr="00427F16">
        <w:rPr>
          <w:rFonts w:ascii="Times New Roman" w:hAnsi="Times New Roman"/>
          <w:szCs w:val="28"/>
        </w:rPr>
        <w:t>ma túy với khối lượng đặc biệt lớn</w:t>
      </w:r>
      <w:r w:rsidRPr="00630ECF">
        <w:rPr>
          <w:rStyle w:val="FootnoteReference"/>
          <w:rFonts w:ascii="Times New Roman" w:hAnsi="Times New Roman"/>
          <w:szCs w:val="28"/>
        </w:rPr>
        <w:footnoteReference w:id="2"/>
      </w:r>
      <w:r w:rsidRPr="00630ECF">
        <w:rPr>
          <w:rFonts w:ascii="Times New Roman" w:hAnsi="Times New Roman"/>
          <w:szCs w:val="28"/>
        </w:rPr>
        <w:t>.</w:t>
      </w:r>
      <w:proofErr w:type="gramEnd"/>
    </w:p>
    <w:p w:rsidR="00FF3414" w:rsidRPr="00257032" w:rsidRDefault="00FF3414" w:rsidP="002864B5">
      <w:pPr>
        <w:widowControl w:val="0"/>
        <w:spacing w:before="120" w:after="120" w:line="247" w:lineRule="auto"/>
        <w:ind w:firstLine="720"/>
        <w:jc w:val="both"/>
        <w:rPr>
          <w:rFonts w:ascii="Times New Roman" w:hAnsi="Times New Roman"/>
        </w:rPr>
      </w:pPr>
      <w:r w:rsidRPr="00257032">
        <w:rPr>
          <w:rFonts w:ascii="Times New Roman" w:hAnsi="Times New Roman"/>
        </w:rPr>
        <w:t xml:space="preserve">Nguyên nhân của tình hình tội phạm trước hết là do </w:t>
      </w:r>
      <w:r w:rsidRPr="00491DF1">
        <w:rPr>
          <w:rFonts w:ascii="Times New Roman" w:hAnsi="Times New Roman"/>
        </w:rPr>
        <w:t>nhận thức và ý thức chấp hành pháp luật của một bộ phận người dân còn hạn chế</w:t>
      </w:r>
      <w:r w:rsidRPr="00257032">
        <w:rPr>
          <w:rFonts w:ascii="Times New Roman" w:hAnsi="Times New Roman"/>
        </w:rPr>
        <w:t xml:space="preserve">. Một số </w:t>
      </w:r>
      <w:r>
        <w:rPr>
          <w:rFonts w:ascii="Times New Roman" w:hAnsi="Times New Roman"/>
        </w:rPr>
        <w:t xml:space="preserve">đối tượng thiếu kiềm chế </w:t>
      </w:r>
      <w:r w:rsidRPr="00DD3A6F">
        <w:rPr>
          <w:rFonts w:ascii="Times New Roman" w:hAnsi="Times New Roman"/>
        </w:rPr>
        <w:t>bản thân trước những mâu thuẫn, xích mích nhỏ trong cuộc sống;</w:t>
      </w:r>
      <w:r>
        <w:rPr>
          <w:rFonts w:ascii="Times New Roman" w:hAnsi="Times New Roman"/>
        </w:rPr>
        <w:t xml:space="preserve"> </w:t>
      </w:r>
      <w:r w:rsidRPr="00257032">
        <w:rPr>
          <w:rFonts w:ascii="Times New Roman" w:hAnsi="Times New Roman"/>
        </w:rPr>
        <w:t xml:space="preserve">lối sống </w:t>
      </w:r>
      <w:r>
        <w:rPr>
          <w:rFonts w:ascii="Times New Roman" w:hAnsi="Times New Roman"/>
        </w:rPr>
        <w:t xml:space="preserve">thực dụng, </w:t>
      </w:r>
      <w:r w:rsidRPr="00257032">
        <w:rPr>
          <w:rFonts w:ascii="Times New Roman" w:hAnsi="Times New Roman"/>
        </w:rPr>
        <w:t xml:space="preserve">hưởng thụ, chạy </w:t>
      </w:r>
      <w:proofErr w:type="gramStart"/>
      <w:r w:rsidRPr="00257032">
        <w:rPr>
          <w:rFonts w:ascii="Times New Roman" w:hAnsi="Times New Roman"/>
        </w:rPr>
        <w:t>theo</w:t>
      </w:r>
      <w:proofErr w:type="gramEnd"/>
      <w:r w:rsidRPr="00257032">
        <w:rPr>
          <w:rFonts w:ascii="Times New Roman" w:hAnsi="Times New Roman"/>
        </w:rPr>
        <w:t xml:space="preserve"> lợi ích vật chất trong một bộ phận </w:t>
      </w:r>
      <w:r>
        <w:rPr>
          <w:rFonts w:ascii="Times New Roman" w:hAnsi="Times New Roman"/>
        </w:rPr>
        <w:t xml:space="preserve">thanh, </w:t>
      </w:r>
      <w:r>
        <w:rPr>
          <w:rFonts w:ascii="Times New Roman" w:hAnsi="Times New Roman"/>
        </w:rPr>
        <w:lastRenderedPageBreak/>
        <w:t>thiếu niên</w:t>
      </w:r>
      <w:r>
        <w:rPr>
          <w:rStyle w:val="FootnoteReference"/>
          <w:rFonts w:ascii="Times New Roman" w:hAnsi="Times New Roman"/>
        </w:rPr>
        <w:footnoteReference w:id="3"/>
      </w:r>
      <w:r>
        <w:rPr>
          <w:rFonts w:ascii="Times New Roman" w:hAnsi="Times New Roman"/>
        </w:rPr>
        <w:t>.</w:t>
      </w:r>
      <w:r w:rsidRPr="00257032">
        <w:rPr>
          <w:rFonts w:ascii="Times New Roman" w:hAnsi="Times New Roman"/>
        </w:rPr>
        <w:t xml:space="preserve"> </w:t>
      </w:r>
      <w:r>
        <w:rPr>
          <w:rFonts w:ascii="Times New Roman" w:hAnsi="Times New Roman"/>
        </w:rPr>
        <w:t xml:space="preserve">Thủ đoạn </w:t>
      </w:r>
      <w:r w:rsidR="003A3024">
        <w:rPr>
          <w:rFonts w:ascii="Times New Roman" w:hAnsi="Times New Roman"/>
        </w:rPr>
        <w:t>tội phạm</w:t>
      </w:r>
      <w:r>
        <w:rPr>
          <w:rFonts w:ascii="Times New Roman" w:hAnsi="Times New Roman"/>
        </w:rPr>
        <w:t xml:space="preserve"> ma túy thay đổi từ việc vận chuyển, mua bán nhỏ lẻ sang tập trung vận chuyển, mua bán số lượng lớn. </w:t>
      </w:r>
      <w:r w:rsidRPr="00257032">
        <w:rPr>
          <w:rFonts w:ascii="Times New Roman" w:hAnsi="Times New Roman"/>
        </w:rPr>
        <w:t xml:space="preserve">Bên cạnh đó, sự phát triển về kinh tế, xã hội, công nghệ thông tin, trong lúc chưa hoàn thiện khung pháp lý và cơ chế quản lý, phòng ngừa </w:t>
      </w:r>
      <w:r>
        <w:rPr>
          <w:rFonts w:ascii="Times New Roman" w:hAnsi="Times New Roman"/>
        </w:rPr>
        <w:t>nên</w:t>
      </w:r>
      <w:r w:rsidRPr="00257032">
        <w:rPr>
          <w:rFonts w:ascii="Times New Roman" w:hAnsi="Times New Roman"/>
        </w:rPr>
        <w:t xml:space="preserve"> để các đối tượng lợi d</w:t>
      </w:r>
      <w:r w:rsidR="003A3024">
        <w:rPr>
          <w:rFonts w:ascii="Times New Roman" w:hAnsi="Times New Roman"/>
        </w:rPr>
        <w:t>ụng thực hiện hành vi phạm tội; c</w:t>
      </w:r>
      <w:r w:rsidRPr="00257032">
        <w:rPr>
          <w:rFonts w:ascii="Times New Roman" w:hAnsi="Times New Roman"/>
        </w:rPr>
        <w:t>ông tác tuyên truyền, phổ biến, giáo dục pháp luật, phòng ngừa tội phạm tuy đã được tăng cường nhưng hiệu quả chưa cao.</w:t>
      </w:r>
    </w:p>
    <w:p w:rsidR="00FF3414" w:rsidRDefault="00FF3414" w:rsidP="002864B5">
      <w:pPr>
        <w:widowControl w:val="0"/>
        <w:spacing w:before="120" w:after="120" w:line="247" w:lineRule="auto"/>
        <w:ind w:firstLine="539"/>
        <w:jc w:val="both"/>
        <w:rPr>
          <w:rFonts w:ascii="Times New Roman" w:hAnsi="Times New Roman"/>
          <w:b/>
          <w:sz w:val="24"/>
        </w:rPr>
      </w:pPr>
      <w:r w:rsidRPr="009C5C46">
        <w:rPr>
          <w:rFonts w:ascii="Times New Roman" w:hAnsi="Times New Roman"/>
          <w:b/>
          <w:sz w:val="24"/>
        </w:rPr>
        <w:tab/>
        <w:t>II</w:t>
      </w:r>
      <w:r w:rsidRPr="009C5C46">
        <w:rPr>
          <w:rFonts w:ascii="Times New Roman" w:hAnsi="Times New Roman"/>
          <w:sz w:val="24"/>
        </w:rPr>
        <w:t xml:space="preserve">. </w:t>
      </w:r>
      <w:r w:rsidRPr="009C5C46">
        <w:rPr>
          <w:rFonts w:ascii="Times New Roman" w:hAnsi="Times New Roman"/>
          <w:b/>
          <w:bCs/>
          <w:sz w:val="24"/>
        </w:rPr>
        <w:t xml:space="preserve">KẾT QUẢ CÔNG TÁC </w:t>
      </w:r>
      <w:r>
        <w:rPr>
          <w:rFonts w:ascii="Times New Roman" w:hAnsi="Times New Roman"/>
          <w:b/>
          <w:bCs/>
          <w:sz w:val="24"/>
        </w:rPr>
        <w:t>THỰC HÀNH QUYỀN CÔNG TỐ, KIỂM SÁT HOẠT ĐỘNG TƯ PHÁP</w:t>
      </w:r>
      <w:r w:rsidRPr="009C5C46">
        <w:rPr>
          <w:rFonts w:ascii="Times New Roman" w:hAnsi="Times New Roman"/>
          <w:b/>
          <w:sz w:val="24"/>
        </w:rPr>
        <w:t xml:space="preserve"> </w:t>
      </w:r>
    </w:p>
    <w:p w:rsidR="00FF3414" w:rsidRDefault="00FF3414" w:rsidP="002864B5">
      <w:pPr>
        <w:widowControl w:val="0"/>
        <w:spacing w:before="120" w:after="120" w:line="247" w:lineRule="auto"/>
        <w:ind w:firstLine="720"/>
        <w:jc w:val="both"/>
        <w:rPr>
          <w:rFonts w:ascii="Times New Roman" w:hAnsi="Times New Roman"/>
          <w:b/>
          <w:bCs/>
          <w:szCs w:val="28"/>
        </w:rPr>
      </w:pPr>
      <w:r w:rsidRPr="00820042">
        <w:rPr>
          <w:rFonts w:ascii="Times New Roman" w:hAnsi="Times New Roman"/>
          <w:b/>
          <w:bCs/>
          <w:szCs w:val="28"/>
        </w:rPr>
        <w:t>1. Công tác thực hành quyền công tố và kiểm sát hoạt động</w:t>
      </w:r>
      <w:r>
        <w:rPr>
          <w:rFonts w:ascii="Times New Roman" w:hAnsi="Times New Roman"/>
          <w:b/>
          <w:bCs/>
          <w:szCs w:val="28"/>
        </w:rPr>
        <w:t xml:space="preserve"> tư pháp trong lĩnh vực hình sự</w:t>
      </w:r>
    </w:p>
    <w:p w:rsidR="00FF3414" w:rsidRPr="005962E1" w:rsidRDefault="00FF3414" w:rsidP="002864B5">
      <w:pPr>
        <w:spacing w:before="120" w:after="120" w:line="247" w:lineRule="auto"/>
        <w:ind w:firstLine="720"/>
        <w:jc w:val="both"/>
        <w:rPr>
          <w:rFonts w:ascii="Times New Roman" w:hAnsi="Times New Roman"/>
          <w:szCs w:val="28"/>
        </w:rPr>
      </w:pPr>
      <w:r w:rsidRPr="00617067">
        <w:rPr>
          <w:rFonts w:ascii="Times New Roman" w:hAnsi="Times New Roman"/>
        </w:rPr>
        <w:t>VKSND hai cấp</w:t>
      </w:r>
      <w:r>
        <w:rPr>
          <w:rFonts w:ascii="Times New Roman" w:hAnsi="Times New Roman"/>
        </w:rPr>
        <w:t xml:space="preserve"> tiếp tục</w:t>
      </w:r>
      <w:r w:rsidRPr="00617067">
        <w:rPr>
          <w:rFonts w:ascii="Times New Roman" w:hAnsi="Times New Roman"/>
        </w:rPr>
        <w:t xml:space="preserve"> triển khai</w:t>
      </w:r>
      <w:r>
        <w:rPr>
          <w:rFonts w:ascii="Times New Roman" w:hAnsi="Times New Roman"/>
        </w:rPr>
        <w:t xml:space="preserve"> các </w:t>
      </w:r>
      <w:r w:rsidRPr="00617067">
        <w:rPr>
          <w:rFonts w:ascii="Times New Roman" w:hAnsi="Times New Roman"/>
        </w:rPr>
        <w:t>biện pháp</w:t>
      </w:r>
      <w:r>
        <w:rPr>
          <w:rFonts w:ascii="Times New Roman" w:hAnsi="Times New Roman"/>
        </w:rPr>
        <w:t xml:space="preserve"> để kiểm sát chặt chẽ việc tiếp nhận, giải quyết nguồn tin về tội phạm của Cơ quan điều tra</w:t>
      </w:r>
      <w:r w:rsidR="003A3024">
        <w:rPr>
          <w:rFonts w:ascii="Times New Roman" w:hAnsi="Times New Roman"/>
        </w:rPr>
        <w:t xml:space="preserve"> (CQĐT)</w:t>
      </w:r>
      <w:r>
        <w:rPr>
          <w:rFonts w:ascii="Times New Roman" w:hAnsi="Times New Roman"/>
        </w:rPr>
        <w:t>, Cơ quan được giao nhiệm vụ tiến hành một số hoạt động điều tra</w:t>
      </w:r>
      <w:r w:rsidRPr="004B136B">
        <w:rPr>
          <w:rFonts w:ascii="Times New Roman" w:hAnsi="Times New Roman"/>
        </w:rPr>
        <w:t>. Thực hiện nghiêm túc công tác kiểm sát việc tiếp nhận, kiểm tra xác minh sơ bộ tố giác, tin báo về tội phạm tại Công an cấp xã</w:t>
      </w:r>
      <w:r w:rsidRPr="004B136B">
        <w:rPr>
          <w:rStyle w:val="FootnoteReference"/>
          <w:rFonts w:ascii="Times New Roman" w:hAnsi="Times New Roman"/>
        </w:rPr>
        <w:footnoteReference w:id="4"/>
      </w:r>
      <w:r w:rsidRPr="004B136B">
        <w:rPr>
          <w:rFonts w:ascii="Times New Roman" w:hAnsi="Times New Roman"/>
        </w:rPr>
        <w:t xml:space="preserve">, bảo đảm 100% trường hợp tiếp nhận, giải quyết nguồn tin về tội phạm đều được </w:t>
      </w:r>
      <w:r w:rsidRPr="003E740F">
        <w:rPr>
          <w:rFonts w:ascii="Times New Roman" w:hAnsi="Times New Roman"/>
        </w:rPr>
        <w:t>kiểm sát</w:t>
      </w:r>
      <w:r w:rsidRPr="003E740F">
        <w:rPr>
          <w:rStyle w:val="FootnoteReference"/>
          <w:rFonts w:ascii="Times New Roman" w:hAnsi="Times New Roman"/>
        </w:rPr>
        <w:footnoteReference w:id="5"/>
      </w:r>
      <w:r w:rsidRPr="003E740F">
        <w:rPr>
          <w:rFonts w:ascii="Times New Roman" w:hAnsi="Times New Roman"/>
        </w:rPr>
        <w:t>.</w:t>
      </w:r>
      <w:r w:rsidRPr="0052195D">
        <w:rPr>
          <w:rFonts w:ascii="Times New Roman" w:hAnsi="Times New Roman"/>
          <w:color w:val="FF0000"/>
        </w:rPr>
        <w:t xml:space="preserve"> </w:t>
      </w:r>
      <w:r>
        <w:rPr>
          <w:rFonts w:ascii="Times New Roman" w:hAnsi="Times New Roman"/>
          <w:szCs w:val="28"/>
        </w:rPr>
        <w:t>Tăng cường trách nhiệm công tố ngay từ giai đoạn đầu của tố tụng; kiểm sát chặt chẽ căn cứ ra quyết định khởi tố hoặc không khởi tố vụ án;</w:t>
      </w:r>
      <w:r>
        <w:rPr>
          <w:rFonts w:ascii="Times New Roman" w:hAnsi="Times New Roman"/>
        </w:rPr>
        <w:t xml:space="preserve"> trực tiếp, tham gia lấy lời khai </w:t>
      </w:r>
      <w:r w:rsidRPr="00A21809">
        <w:rPr>
          <w:rFonts w:ascii="Times New Roman" w:hAnsi="Times New Roman"/>
        </w:rPr>
        <w:t>đối với 4</w:t>
      </w:r>
      <w:r w:rsidR="00A21809" w:rsidRPr="00A21809">
        <w:rPr>
          <w:rFonts w:ascii="Times New Roman" w:hAnsi="Times New Roman"/>
        </w:rPr>
        <w:t>71</w:t>
      </w:r>
      <w:r w:rsidRPr="00A21809">
        <w:rPr>
          <w:rFonts w:ascii="Times New Roman" w:hAnsi="Times New Roman"/>
        </w:rPr>
        <w:t xml:space="preserve"> đối tượng bị tạm giữ</w:t>
      </w:r>
      <w:r>
        <w:rPr>
          <w:rFonts w:ascii="Times New Roman" w:hAnsi="Times New Roman"/>
        </w:rPr>
        <w:t xml:space="preserve">, người bị tố giác tội phạm, người bị giữ trong trường hợp khẩn cấp trước khi xem xét quyết định việc phê chuẩn; kịp thời ban </w:t>
      </w:r>
      <w:r w:rsidRPr="00A21809">
        <w:rPr>
          <w:rFonts w:ascii="Times New Roman" w:hAnsi="Times New Roman"/>
        </w:rPr>
        <w:t xml:space="preserve">hành </w:t>
      </w:r>
      <w:r w:rsidR="00A21809" w:rsidRPr="00A21809">
        <w:rPr>
          <w:rFonts w:ascii="Times New Roman" w:hAnsi="Times New Roman"/>
        </w:rPr>
        <w:t>911</w:t>
      </w:r>
      <w:r w:rsidRPr="00A21809">
        <w:rPr>
          <w:rFonts w:ascii="Times New Roman" w:hAnsi="Times New Roman"/>
        </w:rPr>
        <w:t xml:space="preserve"> bản yêu cầu kiểm tra,</w:t>
      </w:r>
      <w:r>
        <w:rPr>
          <w:rFonts w:ascii="Times New Roman" w:hAnsi="Times New Roman"/>
        </w:rPr>
        <w:t xml:space="preserve"> xác minh nguồn tin về tội phạm; tiến </w:t>
      </w:r>
      <w:r w:rsidRPr="004B136B">
        <w:rPr>
          <w:rFonts w:ascii="Times New Roman" w:hAnsi="Times New Roman"/>
        </w:rPr>
        <w:t xml:space="preserve">hành </w:t>
      </w:r>
      <w:r w:rsidR="004B136B" w:rsidRPr="00543561">
        <w:rPr>
          <w:rFonts w:ascii="Times New Roman" w:hAnsi="Times New Roman"/>
        </w:rPr>
        <w:t>2</w:t>
      </w:r>
      <w:r w:rsidR="00543561" w:rsidRPr="00543561">
        <w:rPr>
          <w:rFonts w:ascii="Times New Roman" w:hAnsi="Times New Roman"/>
        </w:rPr>
        <w:t>3</w:t>
      </w:r>
      <w:r w:rsidRPr="00543561">
        <w:rPr>
          <w:rFonts w:ascii="Times New Roman" w:hAnsi="Times New Roman"/>
        </w:rPr>
        <w:t xml:space="preserve"> cuộc</w:t>
      </w:r>
      <w:r w:rsidRPr="004B136B">
        <w:rPr>
          <w:rFonts w:ascii="Times New Roman" w:hAnsi="Times New Roman"/>
        </w:rPr>
        <w:t xml:space="preserve"> trực tiếp kiểm</w:t>
      </w:r>
      <w:r>
        <w:rPr>
          <w:rFonts w:ascii="Times New Roman" w:hAnsi="Times New Roman"/>
        </w:rPr>
        <w:t xml:space="preserve"> sát trong công tác này. </w:t>
      </w:r>
      <w:r w:rsidRPr="00630ECF">
        <w:rPr>
          <w:rFonts w:ascii="Times New Roman" w:hAnsi="Times New Roman"/>
          <w:szCs w:val="28"/>
        </w:rPr>
        <w:t xml:space="preserve">Hai cấp kiểm sát thực hiện hiệu quả các quyền năng pháp lý trong việc yêu cầu khởi tố vụ án, yêu cầu khởi tố bị can, </w:t>
      </w:r>
      <w:r>
        <w:rPr>
          <w:rFonts w:ascii="Times New Roman" w:hAnsi="Times New Roman"/>
          <w:szCs w:val="28"/>
        </w:rPr>
        <w:t xml:space="preserve">yêu cầu </w:t>
      </w:r>
      <w:r w:rsidRPr="00630ECF">
        <w:rPr>
          <w:rFonts w:ascii="Times New Roman" w:hAnsi="Times New Roman"/>
          <w:szCs w:val="28"/>
        </w:rPr>
        <w:t xml:space="preserve">hủy bỏ </w:t>
      </w:r>
      <w:r>
        <w:rPr>
          <w:rFonts w:ascii="Times New Roman" w:hAnsi="Times New Roman"/>
          <w:szCs w:val="28"/>
        </w:rPr>
        <w:t>quyết định khởi tố vụ án</w:t>
      </w:r>
      <w:r w:rsidRPr="00630ECF">
        <w:rPr>
          <w:rFonts w:ascii="Times New Roman" w:hAnsi="Times New Roman"/>
          <w:szCs w:val="28"/>
        </w:rPr>
        <w:t xml:space="preserve">, kịp thời kiến nghị, yêu cầu CQĐT khắc phục </w:t>
      </w:r>
      <w:proofErr w:type="gramStart"/>
      <w:r w:rsidRPr="00630ECF">
        <w:rPr>
          <w:rFonts w:ascii="Times New Roman" w:hAnsi="Times New Roman"/>
          <w:szCs w:val="28"/>
        </w:rPr>
        <w:t>vi</w:t>
      </w:r>
      <w:proofErr w:type="gramEnd"/>
      <w:r w:rsidRPr="00630ECF">
        <w:rPr>
          <w:rFonts w:ascii="Times New Roman" w:hAnsi="Times New Roman"/>
          <w:szCs w:val="28"/>
        </w:rPr>
        <w:t xml:space="preserve"> phạm.</w:t>
      </w:r>
    </w:p>
    <w:p w:rsidR="00FF3414" w:rsidRDefault="00FF3414" w:rsidP="002864B5">
      <w:pPr>
        <w:spacing w:before="120" w:after="120" w:line="247" w:lineRule="auto"/>
        <w:ind w:firstLine="720"/>
        <w:jc w:val="both"/>
        <w:rPr>
          <w:rFonts w:ascii="Times New Roman" w:hAnsi="Times New Roman"/>
        </w:rPr>
      </w:pPr>
      <w:r>
        <w:rPr>
          <w:rFonts w:ascii="Times New Roman" w:hAnsi="Times New Roman"/>
        </w:rPr>
        <w:t xml:space="preserve">VKSND hai cấp tăng cường trách nhiệm công tố, kiểm sát chặt chẽ hoạt động điều tra, bảo đảm việc thu thập chứng cứ và các hoạt động điều tra khách quan, toàn diện; bám sát tiến độ điều tra, chủ động đề ra yêu cầu điều tra sát, đúng; </w:t>
      </w:r>
      <w:r w:rsidRPr="00875A30">
        <w:rPr>
          <w:rFonts w:ascii="Times New Roman" w:hAnsi="Times New Roman"/>
          <w:color w:val="000000"/>
          <w:spacing w:val="-4"/>
          <w:szCs w:val="28"/>
        </w:rPr>
        <w:t>tôn trọng</w:t>
      </w:r>
      <w:r w:rsidRPr="00875A30">
        <w:rPr>
          <w:rFonts w:ascii="Times New Roman" w:hAnsi="Times New Roman"/>
          <w:color w:val="000000"/>
          <w:spacing w:val="-4"/>
          <w:szCs w:val="28"/>
          <w:lang w:val="en-GB"/>
        </w:rPr>
        <w:t>,</w:t>
      </w:r>
      <w:r w:rsidRPr="00875A30">
        <w:rPr>
          <w:rFonts w:ascii="Times New Roman" w:hAnsi="Times New Roman"/>
          <w:color w:val="000000"/>
          <w:spacing w:val="-4"/>
          <w:szCs w:val="28"/>
        </w:rPr>
        <w:t xml:space="preserve"> thực hiện nghiêm nguyên tắc suy</w:t>
      </w:r>
      <w:r w:rsidRPr="00875A30">
        <w:rPr>
          <w:rFonts w:ascii="Times New Roman" w:hAnsi="Times New Roman"/>
          <w:color w:val="000000"/>
          <w:szCs w:val="28"/>
        </w:rPr>
        <w:t xml:space="preserve"> đoán vô tội, “trọng chứng hơn trọng cung”</w:t>
      </w:r>
      <w:r>
        <w:rPr>
          <w:rFonts w:ascii="Times New Roman" w:hAnsi="Times New Roman"/>
        </w:rPr>
        <w:t xml:space="preserve">. Thường xuyên </w:t>
      </w:r>
      <w:proofErr w:type="gramStart"/>
      <w:r>
        <w:rPr>
          <w:rFonts w:ascii="Times New Roman" w:hAnsi="Times New Roman"/>
        </w:rPr>
        <w:t>theo</w:t>
      </w:r>
      <w:proofErr w:type="gramEnd"/>
      <w:r>
        <w:rPr>
          <w:rFonts w:ascii="Times New Roman" w:hAnsi="Times New Roman"/>
        </w:rPr>
        <w:t xml:space="preserve"> dõi, kiểm tra, đôn đốc Cơ quan điều tra rà soát, xác minh đối với </w:t>
      </w:r>
      <w:r w:rsidR="00467D4E">
        <w:rPr>
          <w:rFonts w:ascii="Times New Roman" w:hAnsi="Times New Roman"/>
        </w:rPr>
        <w:t>các vụ án, vụ việc tạm đình chỉ</w:t>
      </w:r>
      <w:r>
        <w:rPr>
          <w:rFonts w:ascii="Times New Roman" w:hAnsi="Times New Roman"/>
        </w:rPr>
        <w:t xml:space="preserve">. </w:t>
      </w:r>
      <w:r w:rsidRPr="0075477A">
        <w:rPr>
          <w:rFonts w:ascii="Times New Roman" w:hAnsi="Times New Roman"/>
        </w:rPr>
        <w:t>Trong giai đoạn</w:t>
      </w:r>
      <w:r>
        <w:rPr>
          <w:rFonts w:ascii="Times New Roman" w:hAnsi="Times New Roman"/>
        </w:rPr>
        <w:t xml:space="preserve"> truy tố, hai cấp kiểm sát tiếp tục thực hiện các giải pháp nhằm nâng cao chất lượng truy tố; chủ động tiến hành một số hoạt động điều tra, phúc cung bị can, đảm bảo 100% Cáo trạng, quyết định truy tố của VKSND hai cấp đều kịp thời, đúng pháp luật.</w:t>
      </w:r>
    </w:p>
    <w:p w:rsidR="00FF3414" w:rsidRPr="0072671F" w:rsidRDefault="00FF3414" w:rsidP="002864B5">
      <w:pPr>
        <w:widowControl w:val="0"/>
        <w:spacing w:before="120" w:after="120" w:line="247" w:lineRule="auto"/>
        <w:ind w:firstLine="720"/>
        <w:jc w:val="both"/>
        <w:rPr>
          <w:rFonts w:ascii="Times New Roman" w:hAnsi="Times New Roman"/>
          <w:szCs w:val="28"/>
        </w:rPr>
      </w:pPr>
      <w:r w:rsidRPr="0072671F">
        <w:rPr>
          <w:rFonts w:ascii="Times New Roman" w:hAnsi="Times New Roman"/>
        </w:rPr>
        <w:t>Năm 2023, VKSND hai cấp đã</w:t>
      </w:r>
      <w:r w:rsidRPr="0072671F">
        <w:rPr>
          <w:rFonts w:ascii="Times New Roman" w:hAnsi="Times New Roman"/>
          <w:szCs w:val="28"/>
        </w:rPr>
        <w:t xml:space="preserve"> thực hành quyền công tố, kiểm sát điều tra </w:t>
      </w:r>
      <w:r w:rsidR="003E740F" w:rsidRPr="0072671F">
        <w:rPr>
          <w:rFonts w:ascii="Times New Roman" w:hAnsi="Times New Roman"/>
          <w:szCs w:val="28"/>
        </w:rPr>
        <w:lastRenderedPageBreak/>
        <w:t>1.011</w:t>
      </w:r>
      <w:r w:rsidRPr="0072671F">
        <w:rPr>
          <w:rFonts w:ascii="Times New Roman" w:hAnsi="Times New Roman"/>
          <w:szCs w:val="28"/>
        </w:rPr>
        <w:t xml:space="preserve"> vụ 1.</w:t>
      </w:r>
      <w:r w:rsidR="003E740F" w:rsidRPr="0072671F">
        <w:rPr>
          <w:rFonts w:ascii="Times New Roman" w:hAnsi="Times New Roman"/>
          <w:szCs w:val="28"/>
        </w:rPr>
        <w:t>864</w:t>
      </w:r>
      <w:r w:rsidRPr="0072671F">
        <w:rPr>
          <w:rFonts w:ascii="Times New Roman" w:hAnsi="Times New Roman"/>
          <w:szCs w:val="28"/>
        </w:rPr>
        <w:t xml:space="preserve"> bị can. Cơ quan điều tra đã giải quyết: </w:t>
      </w:r>
      <w:r w:rsidR="003E740F" w:rsidRPr="0072671F">
        <w:rPr>
          <w:rFonts w:ascii="Times New Roman" w:hAnsi="Times New Roman"/>
          <w:szCs w:val="28"/>
        </w:rPr>
        <w:t>834</w:t>
      </w:r>
      <w:r w:rsidRPr="0072671F">
        <w:rPr>
          <w:rFonts w:ascii="Times New Roman" w:hAnsi="Times New Roman"/>
          <w:szCs w:val="28"/>
        </w:rPr>
        <w:t xml:space="preserve"> vụ 1.</w:t>
      </w:r>
      <w:r w:rsidR="003E740F" w:rsidRPr="0072671F">
        <w:rPr>
          <w:rFonts w:ascii="Times New Roman" w:hAnsi="Times New Roman"/>
          <w:szCs w:val="28"/>
        </w:rPr>
        <w:t>427</w:t>
      </w:r>
      <w:r w:rsidRPr="0072671F">
        <w:rPr>
          <w:rFonts w:ascii="Times New Roman" w:hAnsi="Times New Roman"/>
          <w:szCs w:val="28"/>
        </w:rPr>
        <w:t xml:space="preserve"> bị can, trong đó, </w:t>
      </w:r>
      <w:proofErr w:type="gramStart"/>
      <w:r w:rsidRPr="0072671F">
        <w:rPr>
          <w:rFonts w:ascii="Times New Roman" w:hAnsi="Times New Roman"/>
          <w:szCs w:val="28"/>
        </w:rPr>
        <w:t>kết</w:t>
      </w:r>
      <w:proofErr w:type="gramEnd"/>
      <w:r w:rsidRPr="0072671F">
        <w:rPr>
          <w:rFonts w:ascii="Times New Roman" w:hAnsi="Times New Roman"/>
          <w:szCs w:val="28"/>
        </w:rPr>
        <w:t xml:space="preserve"> thúc điều tra, đề nghị truy tố: </w:t>
      </w:r>
      <w:r w:rsidR="003E740F" w:rsidRPr="0072671F">
        <w:rPr>
          <w:rFonts w:ascii="Times New Roman" w:hAnsi="Times New Roman"/>
          <w:szCs w:val="28"/>
        </w:rPr>
        <w:t>742</w:t>
      </w:r>
      <w:r w:rsidRPr="0072671F">
        <w:rPr>
          <w:rFonts w:ascii="Times New Roman" w:hAnsi="Times New Roman"/>
          <w:szCs w:val="28"/>
        </w:rPr>
        <w:t xml:space="preserve"> vụ 1.</w:t>
      </w:r>
      <w:r w:rsidR="003E740F" w:rsidRPr="0072671F">
        <w:rPr>
          <w:rFonts w:ascii="Times New Roman" w:hAnsi="Times New Roman"/>
          <w:szCs w:val="28"/>
        </w:rPr>
        <w:t>400</w:t>
      </w:r>
      <w:r w:rsidRPr="0072671F">
        <w:rPr>
          <w:rFonts w:ascii="Times New Roman" w:hAnsi="Times New Roman"/>
          <w:szCs w:val="28"/>
        </w:rPr>
        <w:t xml:space="preserve"> bị can. VKSND hai cấp đã giải quyết </w:t>
      </w:r>
      <w:r w:rsidR="003E740F" w:rsidRPr="0072671F">
        <w:rPr>
          <w:rFonts w:ascii="Times New Roman" w:hAnsi="Times New Roman"/>
          <w:szCs w:val="28"/>
        </w:rPr>
        <w:t>728</w:t>
      </w:r>
      <w:r w:rsidRPr="0072671F">
        <w:rPr>
          <w:rFonts w:ascii="Times New Roman" w:hAnsi="Times New Roman"/>
          <w:szCs w:val="28"/>
        </w:rPr>
        <w:t xml:space="preserve"> vụ 1.</w:t>
      </w:r>
      <w:r w:rsidR="003E740F" w:rsidRPr="0072671F">
        <w:rPr>
          <w:rFonts w:ascii="Times New Roman" w:hAnsi="Times New Roman"/>
          <w:szCs w:val="28"/>
        </w:rPr>
        <w:t>381</w:t>
      </w:r>
      <w:r w:rsidRPr="0072671F">
        <w:rPr>
          <w:rFonts w:ascii="Times New Roman" w:hAnsi="Times New Roman"/>
          <w:szCs w:val="28"/>
        </w:rPr>
        <w:t xml:space="preserve"> bị can trên tổng số </w:t>
      </w:r>
      <w:r w:rsidR="003E740F" w:rsidRPr="0072671F">
        <w:rPr>
          <w:rFonts w:ascii="Times New Roman" w:hAnsi="Times New Roman"/>
          <w:szCs w:val="28"/>
        </w:rPr>
        <w:t>743</w:t>
      </w:r>
      <w:r w:rsidR="0072671F" w:rsidRPr="0072671F">
        <w:rPr>
          <w:rFonts w:ascii="Times New Roman" w:hAnsi="Times New Roman"/>
          <w:szCs w:val="28"/>
        </w:rPr>
        <w:t xml:space="preserve"> vụ 1.406 bị can thụ lý, đạt tỷ lệ 98</w:t>
      </w:r>
      <w:r w:rsidRPr="0072671F">
        <w:rPr>
          <w:rFonts w:ascii="Times New Roman" w:hAnsi="Times New Roman"/>
          <w:szCs w:val="28"/>
        </w:rPr>
        <w:t xml:space="preserve">%, trong đó, quyết định truy tố </w:t>
      </w:r>
      <w:r w:rsidR="0072671F" w:rsidRPr="0072671F">
        <w:rPr>
          <w:rFonts w:ascii="Times New Roman" w:hAnsi="Times New Roman"/>
          <w:szCs w:val="28"/>
        </w:rPr>
        <w:t>727</w:t>
      </w:r>
      <w:r w:rsidRPr="0072671F">
        <w:rPr>
          <w:rFonts w:ascii="Times New Roman" w:hAnsi="Times New Roman"/>
          <w:szCs w:val="28"/>
        </w:rPr>
        <w:t xml:space="preserve"> vụ 1.</w:t>
      </w:r>
      <w:r w:rsidR="0072671F" w:rsidRPr="0072671F">
        <w:rPr>
          <w:rFonts w:ascii="Times New Roman" w:hAnsi="Times New Roman"/>
          <w:szCs w:val="28"/>
        </w:rPr>
        <w:t>380</w:t>
      </w:r>
      <w:r w:rsidRPr="0072671F">
        <w:rPr>
          <w:rFonts w:ascii="Times New Roman" w:hAnsi="Times New Roman"/>
          <w:szCs w:val="28"/>
        </w:rPr>
        <w:t xml:space="preserve"> bị can; thực hành quyền công tố, kiểm sát xét xử </w:t>
      </w:r>
      <w:r w:rsidR="0072671F" w:rsidRPr="0072671F">
        <w:rPr>
          <w:rFonts w:ascii="Times New Roman" w:hAnsi="Times New Roman"/>
          <w:szCs w:val="28"/>
        </w:rPr>
        <w:t>817</w:t>
      </w:r>
      <w:r w:rsidRPr="0072671F">
        <w:rPr>
          <w:rFonts w:ascii="Times New Roman" w:hAnsi="Times New Roman"/>
          <w:szCs w:val="28"/>
        </w:rPr>
        <w:t xml:space="preserve"> vụ 1.</w:t>
      </w:r>
      <w:r w:rsidR="0072671F" w:rsidRPr="0072671F">
        <w:rPr>
          <w:rFonts w:ascii="Times New Roman" w:hAnsi="Times New Roman"/>
          <w:szCs w:val="28"/>
        </w:rPr>
        <w:t>636</w:t>
      </w:r>
      <w:r w:rsidRPr="0072671F">
        <w:rPr>
          <w:rFonts w:ascii="Times New Roman" w:hAnsi="Times New Roman"/>
          <w:szCs w:val="28"/>
        </w:rPr>
        <w:t xml:space="preserve"> bị cáo sơ thẩm và </w:t>
      </w:r>
      <w:r w:rsidR="0072671F" w:rsidRPr="0072671F">
        <w:rPr>
          <w:rFonts w:ascii="Times New Roman" w:hAnsi="Times New Roman"/>
          <w:szCs w:val="28"/>
        </w:rPr>
        <w:t>187</w:t>
      </w:r>
      <w:r w:rsidRPr="0072671F">
        <w:rPr>
          <w:rFonts w:ascii="Times New Roman" w:hAnsi="Times New Roman"/>
          <w:szCs w:val="28"/>
        </w:rPr>
        <w:t xml:space="preserve"> vụ 2</w:t>
      </w:r>
      <w:r w:rsidR="0072671F" w:rsidRPr="0072671F">
        <w:rPr>
          <w:rFonts w:ascii="Times New Roman" w:hAnsi="Times New Roman"/>
          <w:szCs w:val="28"/>
        </w:rPr>
        <w:t>90</w:t>
      </w:r>
      <w:r w:rsidRPr="0072671F">
        <w:rPr>
          <w:rFonts w:ascii="Times New Roman" w:hAnsi="Times New Roman"/>
          <w:szCs w:val="28"/>
        </w:rPr>
        <w:t xml:space="preserve"> bị cáo phúc thẩm</w:t>
      </w:r>
      <w:r w:rsidRPr="0072671F">
        <w:rPr>
          <w:rStyle w:val="FootnoteReference"/>
          <w:rFonts w:ascii="Times New Roman" w:hAnsi="Times New Roman"/>
          <w:szCs w:val="28"/>
        </w:rPr>
        <w:footnoteReference w:id="6"/>
      </w:r>
      <w:r w:rsidRPr="0072671F">
        <w:rPr>
          <w:rFonts w:ascii="Times New Roman" w:hAnsi="Times New Roman"/>
          <w:szCs w:val="28"/>
        </w:rPr>
        <w:t>.</w:t>
      </w:r>
    </w:p>
    <w:p w:rsidR="00FF3414" w:rsidRDefault="00FF3414" w:rsidP="002864B5">
      <w:pPr>
        <w:spacing w:before="120" w:after="120" w:line="247" w:lineRule="auto"/>
        <w:ind w:firstLine="720"/>
        <w:jc w:val="both"/>
        <w:rPr>
          <w:rFonts w:ascii="Times New Roman" w:hAnsi="Times New Roman"/>
          <w:szCs w:val="28"/>
        </w:rPr>
      </w:pPr>
      <w:r>
        <w:rPr>
          <w:rFonts w:ascii="Times New Roman" w:hAnsi="Times New Roman"/>
        </w:rPr>
        <w:t xml:space="preserve">Chất lượng xét hỏi, tranh tụng, đối đáp của Kiểm sát viên tại phiên tòa tiếp tục được nâng lên; </w:t>
      </w:r>
      <w:r>
        <w:rPr>
          <w:rFonts w:ascii="Times New Roman" w:hAnsi="Times New Roman"/>
          <w:szCs w:val="28"/>
        </w:rPr>
        <w:t xml:space="preserve">chủ động tham gia xét hỏi, thẩm vấn, làm rõ các tình tiết của vụ án; </w:t>
      </w:r>
      <w:r w:rsidRPr="00E94C1A">
        <w:rPr>
          <w:rFonts w:ascii="Times New Roman" w:hAnsi="Times New Roman"/>
          <w:szCs w:val="28"/>
        </w:rPr>
        <w:t>tranh luận, đối đáp đầy đủ các ý kiến của bị cáo, người bào ch</w:t>
      </w:r>
      <w:r>
        <w:rPr>
          <w:rFonts w:ascii="Times New Roman" w:hAnsi="Times New Roman"/>
          <w:szCs w:val="28"/>
        </w:rPr>
        <w:t>ữa, người tham gia tố tụng khác</w:t>
      </w:r>
      <w:r>
        <w:rPr>
          <w:rFonts w:ascii="Times New Roman" w:hAnsi="Times New Roman"/>
        </w:rPr>
        <w:t xml:space="preserve">, </w:t>
      </w:r>
      <w:r w:rsidRPr="00630ECF">
        <w:rPr>
          <w:rFonts w:ascii="Times New Roman" w:hAnsi="Times New Roman"/>
          <w:szCs w:val="28"/>
        </w:rPr>
        <w:t xml:space="preserve">xử lý tốt các tình huống phát sinh. </w:t>
      </w:r>
      <w:r>
        <w:rPr>
          <w:rFonts w:ascii="Times New Roman" w:hAnsi="Times New Roman"/>
        </w:rPr>
        <w:t xml:space="preserve">Đẩy mạnh việc số hóa hồ sơ vụ </w:t>
      </w:r>
      <w:proofErr w:type="gramStart"/>
      <w:r>
        <w:rPr>
          <w:rFonts w:ascii="Times New Roman" w:hAnsi="Times New Roman"/>
        </w:rPr>
        <w:t>án</w:t>
      </w:r>
      <w:proofErr w:type="gramEnd"/>
      <w:r>
        <w:rPr>
          <w:rFonts w:ascii="Times New Roman" w:hAnsi="Times New Roman"/>
        </w:rPr>
        <w:t xml:space="preserve"> và thực hiện công bố tài liệu, chứng cứ bằng hình ảnh tại phiên tòa, bảo đảm căn cứ buộc tội vững chắc, thuyết phục</w:t>
      </w:r>
      <w:r>
        <w:rPr>
          <w:rFonts w:ascii="Times New Roman" w:hAnsi="Times New Roman"/>
          <w:szCs w:val="28"/>
        </w:rPr>
        <w:t>.</w:t>
      </w:r>
    </w:p>
    <w:p w:rsidR="00FF3414" w:rsidRPr="003E231F" w:rsidRDefault="00FF3414" w:rsidP="002864B5">
      <w:pPr>
        <w:spacing w:before="120" w:after="120" w:line="247" w:lineRule="auto"/>
        <w:ind w:firstLine="720"/>
        <w:jc w:val="both"/>
        <w:rPr>
          <w:rFonts w:ascii="Times New Roman" w:hAnsi="Times New Roman"/>
          <w:color w:val="FF0000"/>
          <w:szCs w:val="28"/>
        </w:rPr>
      </w:pPr>
      <w:r w:rsidRPr="00A61421">
        <w:rPr>
          <w:rFonts w:ascii="Times New Roman" w:hAnsi="Times New Roman"/>
          <w:szCs w:val="28"/>
        </w:rPr>
        <w:t xml:space="preserve">Công tác phối hợp liên ngành trong giải quyết </w:t>
      </w:r>
      <w:proofErr w:type="gramStart"/>
      <w:r w:rsidRPr="00A61421">
        <w:rPr>
          <w:rFonts w:ascii="Times New Roman" w:hAnsi="Times New Roman"/>
          <w:szCs w:val="28"/>
        </w:rPr>
        <w:t>án</w:t>
      </w:r>
      <w:proofErr w:type="gramEnd"/>
      <w:r w:rsidRPr="00A61421">
        <w:rPr>
          <w:rFonts w:ascii="Times New Roman" w:hAnsi="Times New Roman"/>
          <w:szCs w:val="28"/>
        </w:rPr>
        <w:t xml:space="preserve"> hình sự tiếp tục được tăng cường. </w:t>
      </w:r>
      <w:r>
        <w:rPr>
          <w:rFonts w:ascii="Times New Roman" w:hAnsi="Times New Roman"/>
          <w:szCs w:val="28"/>
        </w:rPr>
        <w:t>T</w:t>
      </w:r>
      <w:r w:rsidRPr="00A61421">
        <w:rPr>
          <w:rFonts w:ascii="Times New Roman" w:hAnsi="Times New Roman"/>
        </w:rPr>
        <w:t>ập trung lãnh đạo, chỉ đạo, tăng cường công tác phối hợp với các cơ quan tiến hành</w:t>
      </w:r>
      <w:r>
        <w:rPr>
          <w:rFonts w:ascii="Times New Roman" w:hAnsi="Times New Roman"/>
        </w:rPr>
        <w:t xml:space="preserve"> tố tụng trong việc khởi tố, điều tra, xử lý một số vụ án, vụ việc tham nhũng, kinh tế, dư luận xã hội quan tâm, thuộc diện Ban Chỉ đạo phòng, chống tham nhũng, tiêu cực tỉnh theo dõi, chỉ đạo, điển hình là vụ án Nguyễn Thị Thanh Tâm và đồng phạm, phạm tội Vi phạm quy định về đấu thầu gây hậu quả nghiêm trọng x</w:t>
      </w:r>
      <w:r w:rsidR="003A3024">
        <w:rPr>
          <w:rFonts w:ascii="Times New Roman" w:hAnsi="Times New Roman"/>
        </w:rPr>
        <w:t>ả</w:t>
      </w:r>
      <w:r>
        <w:rPr>
          <w:rFonts w:ascii="Times New Roman" w:hAnsi="Times New Roman"/>
        </w:rPr>
        <w:t xml:space="preserve">y ra tại Trung tâm tư vấn và dịch vụ tài chính công </w:t>
      </w:r>
      <w:r w:rsidR="00D50D5F">
        <w:rPr>
          <w:rFonts w:ascii="Times New Roman" w:hAnsi="Times New Roman"/>
        </w:rPr>
        <w:t xml:space="preserve">tỉnh </w:t>
      </w:r>
      <w:r>
        <w:rPr>
          <w:rFonts w:ascii="Times New Roman" w:hAnsi="Times New Roman"/>
        </w:rPr>
        <w:t>và các đơn vị liên quan; vụ Nguyễn Tiến Hùng và đồng phạm, phạm tội Nhận hối lộ tại Trung tâm đăng kiểm xe cơ giới 38-02D; vụ Nguyễn Thị Mai và đồng phạm, phạm tội Tham ô tài sản, Thiếu trách nhiệm gây hậu quả nghiêm trọng x</w:t>
      </w:r>
      <w:r w:rsidR="007C0AA1">
        <w:rPr>
          <w:rFonts w:ascii="Times New Roman" w:hAnsi="Times New Roman"/>
        </w:rPr>
        <w:t>ả</w:t>
      </w:r>
      <w:r>
        <w:rPr>
          <w:rFonts w:ascii="Times New Roman" w:hAnsi="Times New Roman"/>
        </w:rPr>
        <w:t>y ra tại Văn phòng giao dịch Quỹ phát triển phụ nữ huyện Hương Kh</w:t>
      </w:r>
      <w:r w:rsidRPr="00CA50C8">
        <w:rPr>
          <w:rFonts w:ascii="Times New Roman" w:hAnsi="Times New Roman"/>
        </w:rPr>
        <w:t>ê</w:t>
      </w:r>
      <w:r w:rsidRPr="004B136B">
        <w:rPr>
          <w:rFonts w:ascii="Times New Roman" w:hAnsi="Times New Roman"/>
        </w:rPr>
        <w:t>..</w:t>
      </w:r>
      <w:r w:rsidRPr="004B136B">
        <w:rPr>
          <w:rFonts w:ascii="Times New Roman" w:hAnsi="Times New Roman"/>
          <w:szCs w:val="28"/>
        </w:rPr>
        <w:t xml:space="preserve">. Phối hợp lựa chọn, giải quyết </w:t>
      </w:r>
      <w:r w:rsidR="004B136B" w:rsidRPr="004B136B">
        <w:rPr>
          <w:rFonts w:ascii="Times New Roman" w:hAnsi="Times New Roman"/>
          <w:szCs w:val="28"/>
        </w:rPr>
        <w:t>10</w:t>
      </w:r>
      <w:r w:rsidR="00FC63DA">
        <w:rPr>
          <w:rFonts w:ascii="Times New Roman" w:hAnsi="Times New Roman"/>
          <w:szCs w:val="28"/>
        </w:rPr>
        <w:t>7</w:t>
      </w:r>
      <w:r w:rsidRPr="004B136B">
        <w:rPr>
          <w:rFonts w:ascii="Times New Roman" w:hAnsi="Times New Roman"/>
          <w:szCs w:val="28"/>
        </w:rPr>
        <w:t xml:space="preserve"> vụ án </w:t>
      </w:r>
      <w:r w:rsidR="00467D4E">
        <w:rPr>
          <w:rFonts w:ascii="Times New Roman" w:hAnsi="Times New Roman"/>
          <w:szCs w:val="28"/>
        </w:rPr>
        <w:t xml:space="preserve">hình sự </w:t>
      </w:r>
      <w:r w:rsidRPr="004B136B">
        <w:rPr>
          <w:rFonts w:ascii="Times New Roman" w:hAnsi="Times New Roman"/>
          <w:szCs w:val="28"/>
        </w:rPr>
        <w:t>trọng điểm; 3 vụ án rút gọn; 2</w:t>
      </w:r>
      <w:r w:rsidR="004B136B" w:rsidRPr="004B136B">
        <w:rPr>
          <w:rFonts w:ascii="Times New Roman" w:hAnsi="Times New Roman"/>
          <w:szCs w:val="28"/>
        </w:rPr>
        <w:t>9</w:t>
      </w:r>
      <w:r w:rsidRPr="004B136B">
        <w:rPr>
          <w:rFonts w:ascii="Times New Roman" w:hAnsi="Times New Roman"/>
          <w:szCs w:val="28"/>
        </w:rPr>
        <w:t xml:space="preserve"> phiên tòa lưu động, 12</w:t>
      </w:r>
      <w:r w:rsidR="004152AC">
        <w:rPr>
          <w:rFonts w:ascii="Times New Roman" w:hAnsi="Times New Roman"/>
          <w:szCs w:val="28"/>
        </w:rPr>
        <w:t>9</w:t>
      </w:r>
      <w:r w:rsidRPr="004B136B">
        <w:rPr>
          <w:rFonts w:ascii="Times New Roman" w:hAnsi="Times New Roman"/>
          <w:szCs w:val="28"/>
        </w:rPr>
        <w:t xml:space="preserve"> phiên tòa trực tuyến theo Nghị quyết số 33 của Quốc hội, </w:t>
      </w:r>
      <w:r w:rsidRPr="001F1E96">
        <w:rPr>
          <w:rFonts w:ascii="Times New Roman" w:hAnsi="Times New Roman"/>
          <w:color w:val="FF0000"/>
          <w:szCs w:val="28"/>
        </w:rPr>
        <w:t>1</w:t>
      </w:r>
      <w:r w:rsidR="004B136B" w:rsidRPr="001F1E96">
        <w:rPr>
          <w:rFonts w:ascii="Times New Roman" w:hAnsi="Times New Roman"/>
          <w:color w:val="FF0000"/>
          <w:szCs w:val="28"/>
        </w:rPr>
        <w:t>8</w:t>
      </w:r>
      <w:r w:rsidR="001F1E96">
        <w:rPr>
          <w:rFonts w:ascii="Times New Roman" w:hAnsi="Times New Roman"/>
          <w:color w:val="FF0000"/>
          <w:szCs w:val="28"/>
        </w:rPr>
        <w:t>4</w:t>
      </w:r>
      <w:r w:rsidRPr="004B136B">
        <w:rPr>
          <w:rFonts w:ascii="Times New Roman" w:hAnsi="Times New Roman"/>
          <w:szCs w:val="28"/>
        </w:rPr>
        <w:t xml:space="preserve"> phiên tòa rút kinh nghiệm,</w:t>
      </w:r>
      <w:r w:rsidRPr="00A61421">
        <w:rPr>
          <w:rFonts w:ascii="Times New Roman" w:hAnsi="Times New Roman"/>
          <w:szCs w:val="28"/>
        </w:rPr>
        <w:t xml:space="preserve"> trong đó có 1</w:t>
      </w:r>
      <w:r w:rsidR="00467D4E">
        <w:rPr>
          <w:rFonts w:ascii="Times New Roman" w:hAnsi="Times New Roman"/>
          <w:szCs w:val="28"/>
        </w:rPr>
        <w:t>5</w:t>
      </w:r>
      <w:r w:rsidRPr="00A61421">
        <w:rPr>
          <w:rFonts w:ascii="Times New Roman" w:hAnsi="Times New Roman"/>
          <w:szCs w:val="28"/>
        </w:rPr>
        <w:t xml:space="preserve"> phiên tòa rút kinh nghiệm theo cụm và trực tuyến đến VKSND hai cấp. Chủ động phối hợp Liên ngành tố tụng cấp tỉnh kịp thời trao đổi, chỉ đạo, hướng dẫn Liên </w:t>
      </w:r>
      <w:r w:rsidRPr="004B136B">
        <w:rPr>
          <w:rFonts w:ascii="Times New Roman" w:hAnsi="Times New Roman"/>
          <w:szCs w:val="28"/>
        </w:rPr>
        <w:t xml:space="preserve">ngành tố tụng cấp huyện tháo gỡ khó khăn, vướng mắc trong quá trình giải quyết </w:t>
      </w:r>
      <w:r w:rsidR="0052195D" w:rsidRPr="004B136B">
        <w:rPr>
          <w:rFonts w:ascii="Times New Roman" w:hAnsi="Times New Roman"/>
          <w:szCs w:val="28"/>
        </w:rPr>
        <w:t>30</w:t>
      </w:r>
      <w:r w:rsidRPr="004B136B">
        <w:rPr>
          <w:rFonts w:ascii="Times New Roman" w:hAnsi="Times New Roman"/>
          <w:szCs w:val="28"/>
        </w:rPr>
        <w:t xml:space="preserve"> vụ</w:t>
      </w:r>
      <w:r w:rsidRPr="00A61421">
        <w:rPr>
          <w:rFonts w:ascii="Times New Roman" w:hAnsi="Times New Roman"/>
          <w:szCs w:val="28"/>
        </w:rPr>
        <w:t>, việc.</w:t>
      </w:r>
    </w:p>
    <w:p w:rsidR="00FF3414" w:rsidRPr="009B74FE" w:rsidRDefault="00FF3414" w:rsidP="002864B5">
      <w:pPr>
        <w:spacing w:before="120" w:after="120" w:line="247" w:lineRule="auto"/>
        <w:ind w:firstLine="720"/>
        <w:jc w:val="both"/>
        <w:rPr>
          <w:rFonts w:ascii="Times New Roman" w:hAnsi="Times New Roman"/>
          <w:szCs w:val="28"/>
        </w:rPr>
      </w:pPr>
      <w:r w:rsidRPr="00A61421">
        <w:rPr>
          <w:rFonts w:ascii="Times New Roman" w:hAnsi="Times New Roman"/>
          <w:szCs w:val="28"/>
        </w:rPr>
        <w:t xml:space="preserve">Qua công tác kiểm sát, VKSND hai cấp </w:t>
      </w:r>
      <w:r w:rsidR="009B74FE" w:rsidRPr="004B136B">
        <w:rPr>
          <w:rFonts w:ascii="Times New Roman" w:hAnsi="Times New Roman"/>
          <w:szCs w:val="28"/>
        </w:rPr>
        <w:t xml:space="preserve">đã yêu cầu CQĐT hủy bỏ quyết định khởi tố 1 vụ án; </w:t>
      </w:r>
      <w:r w:rsidR="009B74FE" w:rsidRPr="004B136B">
        <w:rPr>
          <w:rFonts w:ascii="Times New Roman" w:hAnsi="Times New Roman"/>
        </w:rPr>
        <w:t>khởi tố 1</w:t>
      </w:r>
      <w:r w:rsidR="00BE7C5E">
        <w:rPr>
          <w:rFonts w:ascii="Times New Roman" w:hAnsi="Times New Roman"/>
        </w:rPr>
        <w:t>6</w:t>
      </w:r>
      <w:r w:rsidR="009B74FE" w:rsidRPr="004B136B">
        <w:rPr>
          <w:rFonts w:ascii="Times New Roman" w:hAnsi="Times New Roman"/>
        </w:rPr>
        <w:t xml:space="preserve"> vụ 13 bị can, thay đổi, bổ sung quyết định khởi tố 9 vụ 1</w:t>
      </w:r>
      <w:r w:rsidR="004D442D">
        <w:rPr>
          <w:rFonts w:ascii="Times New Roman" w:hAnsi="Times New Roman"/>
        </w:rPr>
        <w:t>4</w:t>
      </w:r>
      <w:r w:rsidR="009B74FE" w:rsidRPr="004B136B">
        <w:rPr>
          <w:rFonts w:ascii="Times New Roman" w:hAnsi="Times New Roman"/>
        </w:rPr>
        <w:t xml:space="preserve"> bị can</w:t>
      </w:r>
      <w:r w:rsidR="00BE7C5E">
        <w:rPr>
          <w:rFonts w:ascii="Times New Roman" w:hAnsi="Times New Roman"/>
        </w:rPr>
        <w:t>. B</w:t>
      </w:r>
      <w:r w:rsidR="009B74FE">
        <w:rPr>
          <w:rFonts w:ascii="Times New Roman" w:hAnsi="Times New Roman"/>
        </w:rPr>
        <w:t xml:space="preserve">an hành 39 kiến nghị, 475 yêu cầu CQĐT khắc phục các vi phạm, như: </w:t>
      </w:r>
      <w:r w:rsidRPr="00DE717C">
        <w:rPr>
          <w:rFonts w:ascii="Times New Roman" w:hAnsi="Times New Roman"/>
          <w:szCs w:val="28"/>
        </w:rPr>
        <w:t xml:space="preserve">chậm chuyển biên bản, tài liệu </w:t>
      </w:r>
      <w:r>
        <w:rPr>
          <w:rFonts w:ascii="Times New Roman" w:hAnsi="Times New Roman"/>
          <w:szCs w:val="28"/>
        </w:rPr>
        <w:t xml:space="preserve">kiểm tra, xác minh tin báo, tài liệu </w:t>
      </w:r>
      <w:r w:rsidRPr="00DE717C">
        <w:rPr>
          <w:rFonts w:ascii="Times New Roman" w:hAnsi="Times New Roman"/>
          <w:szCs w:val="28"/>
        </w:rPr>
        <w:t>điều tra cho VKS</w:t>
      </w:r>
      <w:r w:rsidR="003A3024">
        <w:rPr>
          <w:rFonts w:ascii="Times New Roman" w:hAnsi="Times New Roman"/>
          <w:szCs w:val="28"/>
        </w:rPr>
        <w:t>ND</w:t>
      </w:r>
      <w:r w:rsidRPr="00DE717C">
        <w:rPr>
          <w:rFonts w:ascii="Times New Roman" w:hAnsi="Times New Roman"/>
          <w:szCs w:val="28"/>
        </w:rPr>
        <w:t xml:space="preserve">: </w:t>
      </w:r>
      <w:r>
        <w:rPr>
          <w:rFonts w:ascii="Times New Roman" w:hAnsi="Times New Roman"/>
          <w:szCs w:val="28"/>
        </w:rPr>
        <w:t>22</w:t>
      </w:r>
      <w:r w:rsidRPr="00DE717C">
        <w:rPr>
          <w:rFonts w:ascii="Times New Roman" w:hAnsi="Times New Roman"/>
          <w:szCs w:val="28"/>
        </w:rPr>
        <w:t xml:space="preserve">; gửi </w:t>
      </w:r>
      <w:r>
        <w:rPr>
          <w:rFonts w:ascii="Times New Roman" w:hAnsi="Times New Roman"/>
          <w:szCs w:val="28"/>
        </w:rPr>
        <w:t xml:space="preserve">thông báo về việc tiếp nhận tin báo, </w:t>
      </w:r>
      <w:r w:rsidRPr="00DE717C">
        <w:rPr>
          <w:rFonts w:ascii="Times New Roman" w:hAnsi="Times New Roman"/>
          <w:szCs w:val="28"/>
        </w:rPr>
        <w:t>quyết định trưng cầu giám định, yêu cầu định giá, kết luận giám định, định giá tài sản cho VKS</w:t>
      </w:r>
      <w:r w:rsidR="003A3024">
        <w:rPr>
          <w:rFonts w:ascii="Times New Roman" w:hAnsi="Times New Roman"/>
          <w:szCs w:val="28"/>
        </w:rPr>
        <w:t>ND</w:t>
      </w:r>
      <w:r w:rsidRPr="00DE717C">
        <w:rPr>
          <w:rFonts w:ascii="Times New Roman" w:hAnsi="Times New Roman"/>
          <w:szCs w:val="28"/>
        </w:rPr>
        <w:t xml:space="preserve"> chậm thời gian so với quy định: 2</w:t>
      </w:r>
      <w:r w:rsidR="009B74FE">
        <w:rPr>
          <w:rFonts w:ascii="Times New Roman" w:hAnsi="Times New Roman"/>
          <w:szCs w:val="28"/>
        </w:rPr>
        <w:t>7</w:t>
      </w:r>
      <w:r w:rsidR="00BE7C5E">
        <w:rPr>
          <w:rFonts w:ascii="Times New Roman" w:hAnsi="Times New Roman"/>
          <w:szCs w:val="28"/>
        </w:rPr>
        <w:t>…</w:t>
      </w:r>
      <w:r w:rsidR="007F65D5">
        <w:rPr>
          <w:rFonts w:ascii="Times New Roman" w:hAnsi="Times New Roman"/>
          <w:szCs w:val="28"/>
        </w:rPr>
        <w:t xml:space="preserve"> B</w:t>
      </w:r>
      <w:r w:rsidR="009B74FE">
        <w:rPr>
          <w:rFonts w:ascii="Times New Roman" w:hAnsi="Times New Roman"/>
          <w:szCs w:val="28"/>
        </w:rPr>
        <w:t>an hành 3 kháng nghị, 19 kiến nghị và 67 yêu cầu</w:t>
      </w:r>
      <w:r w:rsidRPr="00DE717C">
        <w:rPr>
          <w:rFonts w:ascii="Times New Roman" w:hAnsi="Times New Roman"/>
          <w:szCs w:val="28"/>
        </w:rPr>
        <w:t xml:space="preserve"> </w:t>
      </w:r>
      <w:r w:rsidRPr="00FF3414">
        <w:rPr>
          <w:rFonts w:ascii="Times New Roman" w:hAnsi="Times New Roman"/>
          <w:szCs w:val="28"/>
        </w:rPr>
        <w:t>Tòa án</w:t>
      </w:r>
      <w:r w:rsidR="009B74FE">
        <w:rPr>
          <w:rFonts w:ascii="Times New Roman" w:hAnsi="Times New Roman"/>
          <w:szCs w:val="28"/>
        </w:rPr>
        <w:t xml:space="preserve"> khắc phục các vi phạm, như</w:t>
      </w:r>
      <w:r w:rsidRPr="00FF3414">
        <w:rPr>
          <w:rFonts w:ascii="Times New Roman" w:hAnsi="Times New Roman"/>
          <w:szCs w:val="28"/>
        </w:rPr>
        <w:t>: mức án tuyên không phù hợp với tính chất, hành vi phạm tội</w:t>
      </w:r>
      <w:r w:rsidR="00D50D5F">
        <w:rPr>
          <w:rFonts w:ascii="Times New Roman" w:hAnsi="Times New Roman"/>
          <w:szCs w:val="28"/>
        </w:rPr>
        <w:t>: 4</w:t>
      </w:r>
      <w:r w:rsidR="003A3024">
        <w:rPr>
          <w:rStyle w:val="FootnoteReference"/>
          <w:rFonts w:ascii="Times New Roman" w:hAnsi="Times New Roman"/>
          <w:szCs w:val="28"/>
        </w:rPr>
        <w:footnoteReference w:id="7"/>
      </w:r>
      <w:r w:rsidRPr="00FF3414">
        <w:rPr>
          <w:rFonts w:ascii="Times New Roman" w:hAnsi="Times New Roman"/>
          <w:szCs w:val="28"/>
        </w:rPr>
        <w:t>; áp dụng không đầy đủ</w:t>
      </w:r>
      <w:r w:rsidR="00BC1ED0">
        <w:rPr>
          <w:rFonts w:ascii="Times New Roman" w:hAnsi="Times New Roman"/>
          <w:szCs w:val="28"/>
        </w:rPr>
        <w:t>, không chính xác</w:t>
      </w:r>
      <w:r w:rsidRPr="00FF3414">
        <w:rPr>
          <w:rFonts w:ascii="Times New Roman" w:hAnsi="Times New Roman"/>
          <w:szCs w:val="28"/>
        </w:rPr>
        <w:t xml:space="preserve"> tình tiết </w:t>
      </w:r>
      <w:r w:rsidR="00536C11">
        <w:rPr>
          <w:rFonts w:ascii="Times New Roman" w:hAnsi="Times New Roman"/>
          <w:szCs w:val="28"/>
        </w:rPr>
        <w:t xml:space="preserve">tăng nặng, </w:t>
      </w:r>
      <w:r w:rsidRPr="00FF3414">
        <w:rPr>
          <w:rFonts w:ascii="Times New Roman" w:hAnsi="Times New Roman"/>
          <w:szCs w:val="28"/>
        </w:rPr>
        <w:t xml:space="preserve">giảm nhẹ </w:t>
      </w:r>
      <w:r w:rsidR="00571B78">
        <w:rPr>
          <w:rFonts w:ascii="Times New Roman" w:hAnsi="Times New Roman"/>
          <w:szCs w:val="28"/>
        </w:rPr>
        <w:t>trách nhiệm hình sự</w:t>
      </w:r>
      <w:r w:rsidR="009D5492">
        <w:rPr>
          <w:rFonts w:ascii="Times New Roman" w:hAnsi="Times New Roman"/>
          <w:szCs w:val="28"/>
        </w:rPr>
        <w:t xml:space="preserve"> đối với bị cáo</w:t>
      </w:r>
      <w:r w:rsidRPr="00BC1ED0">
        <w:rPr>
          <w:rFonts w:ascii="Times New Roman" w:hAnsi="Times New Roman"/>
          <w:szCs w:val="28"/>
        </w:rPr>
        <w:t xml:space="preserve">: </w:t>
      </w:r>
      <w:r w:rsidR="00536C11">
        <w:rPr>
          <w:rFonts w:ascii="Times New Roman" w:hAnsi="Times New Roman"/>
          <w:szCs w:val="28"/>
        </w:rPr>
        <w:t>7</w:t>
      </w:r>
      <w:r w:rsidR="00BC1ED0" w:rsidRPr="00BC1ED0">
        <w:rPr>
          <w:rFonts w:ascii="Times New Roman" w:hAnsi="Times New Roman"/>
          <w:szCs w:val="28"/>
        </w:rPr>
        <w:t>;</w:t>
      </w:r>
      <w:r w:rsidRPr="00BC1ED0">
        <w:rPr>
          <w:rFonts w:ascii="Times New Roman" w:hAnsi="Times New Roman"/>
          <w:szCs w:val="28"/>
        </w:rPr>
        <w:t xml:space="preserve"> </w:t>
      </w:r>
      <w:r w:rsidR="00BC1ED0" w:rsidRPr="00BC1ED0">
        <w:rPr>
          <w:rFonts w:ascii="Times New Roman" w:hAnsi="Times New Roman"/>
          <w:szCs w:val="28"/>
        </w:rPr>
        <w:t xml:space="preserve">gửi bản án cho </w:t>
      </w:r>
      <w:r w:rsidR="00BC1ED0" w:rsidRPr="00BC1ED0">
        <w:rPr>
          <w:rFonts w:ascii="Times New Roman" w:hAnsi="Times New Roman"/>
          <w:szCs w:val="28"/>
        </w:rPr>
        <w:lastRenderedPageBreak/>
        <w:t>VKS</w:t>
      </w:r>
      <w:r w:rsidR="003A3024">
        <w:rPr>
          <w:rFonts w:ascii="Times New Roman" w:hAnsi="Times New Roman"/>
          <w:szCs w:val="28"/>
        </w:rPr>
        <w:t>ND</w:t>
      </w:r>
      <w:r w:rsidR="00BC1ED0" w:rsidRPr="00BC1ED0">
        <w:rPr>
          <w:rFonts w:ascii="Times New Roman" w:hAnsi="Times New Roman"/>
          <w:szCs w:val="28"/>
        </w:rPr>
        <w:t xml:space="preserve"> chậm thời gian so với quy định: 54; </w:t>
      </w:r>
      <w:r w:rsidRPr="00BC1ED0">
        <w:rPr>
          <w:rFonts w:ascii="Times New Roman" w:hAnsi="Times New Roman"/>
          <w:szCs w:val="28"/>
        </w:rPr>
        <w:t>áp dụng căn cứ pháp luật để giải quyết vụ án không đầy đủ, không chính xác: 20; bản án không phản ánh nghề nghiệp của người có quyền lợi, nghĩa vụ liên quan, đại diện hợp pháp của bị cáo</w:t>
      </w:r>
      <w:r w:rsidR="00571B78">
        <w:rPr>
          <w:rFonts w:ascii="Times New Roman" w:hAnsi="Times New Roman"/>
          <w:szCs w:val="28"/>
        </w:rPr>
        <w:t xml:space="preserve"> và</w:t>
      </w:r>
      <w:r w:rsidRPr="00BC1ED0">
        <w:rPr>
          <w:rFonts w:ascii="Times New Roman" w:hAnsi="Times New Roman"/>
          <w:szCs w:val="28"/>
        </w:rPr>
        <w:t xml:space="preserve"> người có quyền lợi, nghĩa vụ liên quan: 26...</w:t>
      </w:r>
    </w:p>
    <w:p w:rsidR="00FF3414" w:rsidRPr="009B74FE" w:rsidRDefault="009B74FE" w:rsidP="002864B5">
      <w:pPr>
        <w:spacing w:before="120" w:after="120" w:line="247" w:lineRule="auto"/>
        <w:ind w:firstLine="720"/>
        <w:jc w:val="both"/>
        <w:rPr>
          <w:rFonts w:ascii="Times New Roman" w:hAnsi="Times New Roman"/>
          <w:color w:val="FF0000"/>
        </w:rPr>
      </w:pPr>
      <w:r>
        <w:rPr>
          <w:rFonts w:ascii="Times New Roman" w:hAnsi="Times New Roman"/>
          <w:szCs w:val="28"/>
        </w:rPr>
        <w:t xml:space="preserve">Ngoài ra, VKSND hai cấp đã ban hành </w:t>
      </w:r>
      <w:r w:rsidR="00FF3414" w:rsidRPr="0078109C">
        <w:rPr>
          <w:rFonts w:ascii="Times New Roman" w:hAnsi="Times New Roman"/>
        </w:rPr>
        <w:t>36 kiến nghị đối</w:t>
      </w:r>
      <w:r w:rsidR="00FF3414" w:rsidRPr="00525B59">
        <w:rPr>
          <w:rFonts w:ascii="Times New Roman" w:hAnsi="Times New Roman"/>
        </w:rPr>
        <w:t xml:space="preserve"> với các</w:t>
      </w:r>
      <w:r w:rsidR="00FF3414" w:rsidRPr="003D2996">
        <w:rPr>
          <w:rFonts w:ascii="Times New Roman" w:hAnsi="Times New Roman"/>
        </w:rPr>
        <w:t xml:space="preserve"> cơ quan </w:t>
      </w:r>
      <w:r w:rsidR="007F65D5">
        <w:rPr>
          <w:rFonts w:ascii="Times New Roman" w:hAnsi="Times New Roman"/>
        </w:rPr>
        <w:t>hữu quan</w:t>
      </w:r>
      <w:r w:rsidR="00FF3414" w:rsidRPr="003D2996">
        <w:rPr>
          <w:rFonts w:ascii="Times New Roman" w:hAnsi="Times New Roman"/>
        </w:rPr>
        <w:t xml:space="preserve"> về phòng ngừa tội phạm</w:t>
      </w:r>
      <w:r w:rsidR="00FF3414">
        <w:rPr>
          <w:rFonts w:ascii="Times New Roman" w:hAnsi="Times New Roman"/>
        </w:rPr>
        <w:t xml:space="preserve"> </w:t>
      </w:r>
      <w:r w:rsidR="0002651B">
        <w:rPr>
          <w:rFonts w:ascii="Times New Roman" w:hAnsi="Times New Roman"/>
        </w:rPr>
        <w:t xml:space="preserve">xâm phạm đến </w:t>
      </w:r>
      <w:r w:rsidR="0002651B" w:rsidRPr="00C2580D">
        <w:rPr>
          <w:rFonts w:ascii="Times New Roman" w:hAnsi="Times New Roman"/>
        </w:rPr>
        <w:t xml:space="preserve">tính mạng, sức khỏe, </w:t>
      </w:r>
      <w:r w:rsidRPr="00C2580D">
        <w:rPr>
          <w:rFonts w:ascii="Times New Roman" w:hAnsi="Times New Roman"/>
        </w:rPr>
        <w:t>xâm hại tình dục trẻ em,</w:t>
      </w:r>
      <w:r w:rsidR="0002651B" w:rsidRPr="00C2580D">
        <w:rPr>
          <w:rFonts w:ascii="Times New Roman" w:hAnsi="Times New Roman"/>
        </w:rPr>
        <w:t xml:space="preserve"> tổ chức cho người khác xuất cảnh trái phép,</w:t>
      </w:r>
      <w:r w:rsidRPr="00C2580D">
        <w:rPr>
          <w:rFonts w:ascii="Times New Roman" w:hAnsi="Times New Roman"/>
        </w:rPr>
        <w:t xml:space="preserve"> ma túy, </w:t>
      </w:r>
      <w:r w:rsidR="0002651B" w:rsidRPr="00C2580D">
        <w:rPr>
          <w:rFonts w:ascii="Times New Roman" w:hAnsi="Times New Roman"/>
        </w:rPr>
        <w:t xml:space="preserve">đánh bạc, </w:t>
      </w:r>
      <w:r w:rsidR="007F65D5">
        <w:rPr>
          <w:rFonts w:ascii="Times New Roman" w:hAnsi="Times New Roman"/>
        </w:rPr>
        <w:t xml:space="preserve">trốn </w:t>
      </w:r>
      <w:r w:rsidRPr="00C2580D">
        <w:rPr>
          <w:rFonts w:ascii="Times New Roman" w:hAnsi="Times New Roman"/>
        </w:rPr>
        <w:t>thuế</w:t>
      </w:r>
      <w:r w:rsidR="0002651B" w:rsidRPr="00C2580D">
        <w:rPr>
          <w:rFonts w:ascii="Times New Roman" w:hAnsi="Times New Roman"/>
        </w:rPr>
        <w:t>, pháo nổ, trộm cắp tài sản</w:t>
      </w:r>
      <w:r w:rsidR="007F65D5">
        <w:rPr>
          <w:rFonts w:ascii="Times New Roman" w:hAnsi="Times New Roman"/>
        </w:rPr>
        <w:t>;</w:t>
      </w:r>
      <w:r w:rsidR="0002651B" w:rsidRPr="00C2580D">
        <w:rPr>
          <w:rFonts w:ascii="Times New Roman" w:hAnsi="Times New Roman"/>
        </w:rPr>
        <w:t xml:space="preserve"> tội phạm và vi phạm về giao thông đường bộ</w:t>
      </w:r>
      <w:r w:rsidR="007F65D5">
        <w:rPr>
          <w:rFonts w:ascii="Times New Roman" w:hAnsi="Times New Roman"/>
        </w:rPr>
        <w:t>;</w:t>
      </w:r>
      <w:r w:rsidR="00C2580D" w:rsidRPr="00C2580D">
        <w:rPr>
          <w:rFonts w:ascii="Times New Roman" w:hAnsi="Times New Roman"/>
        </w:rPr>
        <w:t xml:space="preserve"> phòng ngừa người chưa thành niên vi phạm pháp luật</w:t>
      </w:r>
      <w:r w:rsidR="00A45A90">
        <w:rPr>
          <w:rFonts w:ascii="Times New Roman" w:hAnsi="Times New Roman"/>
        </w:rPr>
        <w:t>..</w:t>
      </w:r>
      <w:r w:rsidR="00FF3414" w:rsidRPr="00C2580D">
        <w:rPr>
          <w:rFonts w:ascii="Times New Roman" w:hAnsi="Times New Roman"/>
        </w:rPr>
        <w:t>.</w:t>
      </w:r>
      <w:r w:rsidR="00FF3414" w:rsidRPr="00EF1B1C">
        <w:rPr>
          <w:rFonts w:ascii="Times New Roman" w:hAnsi="Times New Roman"/>
        </w:rPr>
        <w:t xml:space="preserve"> </w:t>
      </w:r>
    </w:p>
    <w:p w:rsidR="00FF3414" w:rsidRPr="005A3CFF" w:rsidRDefault="00FF3414" w:rsidP="002864B5">
      <w:pPr>
        <w:spacing w:before="120" w:after="120" w:line="247" w:lineRule="auto"/>
        <w:ind w:firstLine="720"/>
        <w:jc w:val="both"/>
        <w:rPr>
          <w:rFonts w:ascii="Times New Roman" w:hAnsi="Times New Roman"/>
          <w:b/>
          <w:iCs/>
          <w:szCs w:val="28"/>
        </w:rPr>
      </w:pPr>
      <w:r w:rsidRPr="005A3CFF">
        <w:rPr>
          <w:rFonts w:ascii="Times New Roman" w:hAnsi="Times New Roman"/>
          <w:b/>
          <w:szCs w:val="28"/>
        </w:rPr>
        <w:t>2</w:t>
      </w:r>
      <w:r>
        <w:rPr>
          <w:rFonts w:ascii="Times New Roman" w:hAnsi="Times New Roman"/>
          <w:b/>
          <w:szCs w:val="28"/>
        </w:rPr>
        <w:t xml:space="preserve">. </w:t>
      </w:r>
      <w:r w:rsidRPr="005A3CFF">
        <w:rPr>
          <w:rFonts w:ascii="Times New Roman" w:hAnsi="Times New Roman"/>
          <w:b/>
          <w:iCs/>
          <w:szCs w:val="28"/>
        </w:rPr>
        <w:t xml:space="preserve">Công tác kiểm sát việc tạm giữ, </w:t>
      </w:r>
      <w:r>
        <w:rPr>
          <w:rFonts w:ascii="Times New Roman" w:hAnsi="Times New Roman"/>
          <w:b/>
          <w:iCs/>
          <w:szCs w:val="28"/>
        </w:rPr>
        <w:t xml:space="preserve">tạm giam và thi hành </w:t>
      </w:r>
      <w:proofErr w:type="gramStart"/>
      <w:r>
        <w:rPr>
          <w:rFonts w:ascii="Times New Roman" w:hAnsi="Times New Roman"/>
          <w:b/>
          <w:iCs/>
          <w:szCs w:val="28"/>
        </w:rPr>
        <w:t>án</w:t>
      </w:r>
      <w:proofErr w:type="gramEnd"/>
      <w:r>
        <w:rPr>
          <w:rFonts w:ascii="Times New Roman" w:hAnsi="Times New Roman"/>
          <w:b/>
          <w:iCs/>
          <w:szCs w:val="28"/>
        </w:rPr>
        <w:t xml:space="preserve"> hình sự</w:t>
      </w:r>
    </w:p>
    <w:p w:rsidR="00FF3414" w:rsidRDefault="00FF3414" w:rsidP="002864B5">
      <w:pPr>
        <w:spacing w:before="120" w:after="120" w:line="247" w:lineRule="auto"/>
        <w:ind w:firstLine="720"/>
        <w:jc w:val="both"/>
        <w:rPr>
          <w:rFonts w:ascii="Times New Roman" w:hAnsi="Times New Roman"/>
          <w:iCs/>
        </w:rPr>
      </w:pPr>
      <w:r>
        <w:rPr>
          <w:rFonts w:ascii="Times New Roman" w:hAnsi="Times New Roman"/>
          <w:iCs/>
        </w:rPr>
        <w:t>VKSND hai cấp tiếp tục kiểm sát chặt chẽ hoạt động tạm giữ, tạm giam, quản lý và giáo dục người chấp hành án phạt tù; không để xảy ra</w:t>
      </w:r>
      <w:r w:rsidR="00F87FBD">
        <w:rPr>
          <w:rFonts w:ascii="Times New Roman" w:hAnsi="Times New Roman"/>
          <w:iCs/>
        </w:rPr>
        <w:t xml:space="preserve"> trường hợp quá hạn tạm giữ, tạm giam</w:t>
      </w:r>
      <w:r>
        <w:rPr>
          <w:rFonts w:ascii="Times New Roman" w:hAnsi="Times New Roman"/>
          <w:iCs/>
        </w:rPr>
        <w:t xml:space="preserve">; </w:t>
      </w:r>
      <w:r w:rsidRPr="00630ECF">
        <w:rPr>
          <w:rFonts w:ascii="Times New Roman" w:hAnsi="Times New Roman"/>
          <w:iCs/>
          <w:szCs w:val="28"/>
        </w:rPr>
        <w:t>theo dõi, kiểm sát chặt chẽ việc ra quyết định và tổ chức thi hành án</w:t>
      </w:r>
      <w:r>
        <w:rPr>
          <w:rFonts w:ascii="Times New Roman" w:hAnsi="Times New Roman"/>
          <w:iCs/>
        </w:rPr>
        <w:t xml:space="preserve">; </w:t>
      </w:r>
      <w:r>
        <w:rPr>
          <w:rFonts w:ascii="Times New Roman" w:hAnsi="Times New Roman"/>
        </w:rPr>
        <w:t>tăng cường kiểm sát trình tự, thủ tục, điều kiện hoãn, tạm đình chỉ chấp hành án phạt tù</w:t>
      </w:r>
      <w:r w:rsidR="009B74FE">
        <w:rPr>
          <w:rFonts w:ascii="Times New Roman" w:hAnsi="Times New Roman"/>
          <w:iCs/>
        </w:rPr>
        <w:t xml:space="preserve">; </w:t>
      </w:r>
      <w:r>
        <w:rPr>
          <w:rFonts w:ascii="Times New Roman" w:hAnsi="Times New Roman"/>
          <w:iCs/>
        </w:rPr>
        <w:t xml:space="preserve">kiểm sát xét tha tù trước thời hạn có điều kiện, giảm thời hạn chấp hành án phạt tù, rút ngắn thời gian thử thách án treo, giảm thời hạn chấp hành án phạt cải tạo không giam giữ. Tiếp tục phối hợp với Ủy ban Mặt trận Tổ quốc cùng cấp trong kiểm tra, giám sát tại các cơ sở giam giữ, cơ quan có thẩm quyền trong thi hành </w:t>
      </w:r>
      <w:proofErr w:type="gramStart"/>
      <w:r>
        <w:rPr>
          <w:rFonts w:ascii="Times New Roman" w:hAnsi="Times New Roman"/>
          <w:iCs/>
        </w:rPr>
        <w:t>án</w:t>
      </w:r>
      <w:proofErr w:type="gramEnd"/>
      <w:r>
        <w:rPr>
          <w:rFonts w:ascii="Times New Roman" w:hAnsi="Times New Roman"/>
          <w:iCs/>
        </w:rPr>
        <w:t xml:space="preserve"> hình sự.</w:t>
      </w:r>
    </w:p>
    <w:p w:rsidR="00252DA2" w:rsidRDefault="00FF3414" w:rsidP="002864B5">
      <w:pPr>
        <w:spacing w:before="120" w:after="120" w:line="247" w:lineRule="auto"/>
        <w:ind w:firstLine="720"/>
        <w:jc w:val="both"/>
        <w:rPr>
          <w:rFonts w:ascii="Times New Roman" w:hAnsi="Times New Roman"/>
          <w:iCs/>
        </w:rPr>
      </w:pPr>
      <w:r w:rsidRPr="0078109C">
        <w:rPr>
          <w:rFonts w:ascii="Times New Roman" w:hAnsi="Times New Roman"/>
          <w:iCs/>
        </w:rPr>
        <w:t xml:space="preserve">Trong kỳ, VKSND hai cấp đã tiến hành 44 cuộc kiểm sát việc thực hiện kháng nghị, kiến nghị ban hành năm 2022; </w:t>
      </w:r>
      <w:r w:rsidR="00E34E5D">
        <w:rPr>
          <w:rFonts w:ascii="Times New Roman" w:hAnsi="Times New Roman"/>
          <w:iCs/>
        </w:rPr>
        <w:t>5</w:t>
      </w:r>
      <w:r w:rsidRPr="0078109C">
        <w:rPr>
          <w:rFonts w:ascii="Times New Roman" w:hAnsi="Times New Roman"/>
          <w:iCs/>
        </w:rPr>
        <w:t xml:space="preserve"> cuộc trực tiếp kiểm sát đột xuất và</w:t>
      </w:r>
      <w:r w:rsidRPr="0052195D">
        <w:rPr>
          <w:rFonts w:ascii="Times New Roman" w:hAnsi="Times New Roman"/>
          <w:iCs/>
          <w:color w:val="FF0000"/>
        </w:rPr>
        <w:t xml:space="preserve"> </w:t>
      </w:r>
      <w:r w:rsidRPr="0078109C">
        <w:rPr>
          <w:rFonts w:ascii="Times New Roman" w:hAnsi="Times New Roman"/>
          <w:iCs/>
        </w:rPr>
        <w:t>23</w:t>
      </w:r>
      <w:r w:rsidR="0078109C" w:rsidRPr="0078109C">
        <w:rPr>
          <w:rFonts w:ascii="Times New Roman" w:hAnsi="Times New Roman"/>
          <w:iCs/>
        </w:rPr>
        <w:t>7</w:t>
      </w:r>
      <w:r w:rsidRPr="0078109C">
        <w:rPr>
          <w:rFonts w:ascii="Times New Roman" w:hAnsi="Times New Roman"/>
          <w:iCs/>
        </w:rPr>
        <w:t xml:space="preserve"> cuộc trực tiếp kiểm sát định kỳ về công tác tạm giữ, tạm giam, thi hành án hình sự năm 2023.</w:t>
      </w:r>
      <w:r>
        <w:rPr>
          <w:rFonts w:ascii="Times New Roman" w:hAnsi="Times New Roman"/>
          <w:iCs/>
        </w:rPr>
        <w:t xml:space="preserve"> </w:t>
      </w:r>
      <w:r w:rsidRPr="00955EEA">
        <w:rPr>
          <w:rFonts w:ascii="Times New Roman" w:hAnsi="Times New Roman"/>
          <w:iCs/>
        </w:rPr>
        <w:t xml:space="preserve">Qua công tác kiểm sát, </w:t>
      </w:r>
      <w:r w:rsidR="00252DA2">
        <w:rPr>
          <w:rFonts w:ascii="Times New Roman" w:hAnsi="Times New Roman"/>
        </w:rPr>
        <w:t>đ</w:t>
      </w:r>
      <w:r w:rsidR="00252DA2" w:rsidRPr="0070722F">
        <w:rPr>
          <w:rFonts w:ascii="Times New Roman" w:hAnsi="Times New Roman"/>
        </w:rPr>
        <w:t xml:space="preserve">ã ban </w:t>
      </w:r>
      <w:r w:rsidR="00252DA2" w:rsidRPr="0078109C">
        <w:rPr>
          <w:rFonts w:ascii="Times New Roman" w:hAnsi="Times New Roman"/>
        </w:rPr>
        <w:t>hành 4 kháng nghị, 8</w:t>
      </w:r>
      <w:r w:rsidR="00252DA2">
        <w:rPr>
          <w:rFonts w:ascii="Times New Roman" w:hAnsi="Times New Roman"/>
        </w:rPr>
        <w:t>4</w:t>
      </w:r>
      <w:r w:rsidR="00252DA2" w:rsidRPr="0078109C">
        <w:rPr>
          <w:rFonts w:ascii="Times New Roman" w:hAnsi="Times New Roman"/>
        </w:rPr>
        <w:t xml:space="preserve"> kiến nghị và 192 yêu cầu</w:t>
      </w:r>
      <w:r w:rsidR="00252DA2">
        <w:rPr>
          <w:rFonts w:ascii="Times New Roman" w:hAnsi="Times New Roman"/>
        </w:rPr>
        <w:t xml:space="preserve"> khắc phục </w:t>
      </w:r>
      <w:proofErr w:type="gramStart"/>
      <w:r w:rsidR="00252DA2">
        <w:rPr>
          <w:rFonts w:ascii="Times New Roman" w:hAnsi="Times New Roman"/>
        </w:rPr>
        <w:t>vi</w:t>
      </w:r>
      <w:proofErr w:type="gramEnd"/>
      <w:r w:rsidR="00252DA2">
        <w:rPr>
          <w:rFonts w:ascii="Times New Roman" w:hAnsi="Times New Roman"/>
        </w:rPr>
        <w:t xml:space="preserve"> phạm trong công tác tạm giữ, tạm giam, thi hành án hình sự, như:</w:t>
      </w:r>
    </w:p>
    <w:p w:rsidR="00252DA2" w:rsidRDefault="00252DA2" w:rsidP="002864B5">
      <w:pPr>
        <w:spacing w:before="120" w:after="120" w:line="247" w:lineRule="auto"/>
        <w:ind w:firstLine="720"/>
        <w:jc w:val="both"/>
        <w:rPr>
          <w:rFonts w:ascii="Times New Roman" w:hAnsi="Times New Roman"/>
          <w:color w:val="000000"/>
          <w:spacing w:val="-2"/>
        </w:rPr>
      </w:pPr>
      <w:r>
        <w:rPr>
          <w:rFonts w:ascii="Times New Roman" w:hAnsi="Times New Roman"/>
          <w:iCs/>
          <w:szCs w:val="28"/>
        </w:rPr>
        <w:t xml:space="preserve">+ </w:t>
      </w:r>
      <w:r w:rsidR="00FF3414" w:rsidRPr="001F2464">
        <w:rPr>
          <w:rFonts w:ascii="Times New Roman" w:hAnsi="Times New Roman"/>
          <w:iCs/>
          <w:color w:val="000000"/>
        </w:rPr>
        <w:t xml:space="preserve">Nhà tạm giữ, </w:t>
      </w:r>
      <w:r w:rsidR="00FF3414">
        <w:rPr>
          <w:rFonts w:ascii="Times New Roman" w:hAnsi="Times New Roman"/>
          <w:iCs/>
          <w:color w:val="000000"/>
        </w:rPr>
        <w:t>T</w:t>
      </w:r>
      <w:r w:rsidR="00FF3414" w:rsidRPr="001F2464">
        <w:rPr>
          <w:rFonts w:ascii="Times New Roman" w:hAnsi="Times New Roman"/>
          <w:iCs/>
          <w:color w:val="000000"/>
        </w:rPr>
        <w:t>rại tạm giam</w:t>
      </w:r>
      <w:r w:rsidR="00FF3414">
        <w:rPr>
          <w:rFonts w:ascii="Times New Roman" w:hAnsi="Times New Roman"/>
          <w:iCs/>
          <w:color w:val="000000"/>
        </w:rPr>
        <w:t xml:space="preserve"> thực hiện</w:t>
      </w:r>
      <w:r w:rsidR="00FF3414" w:rsidRPr="001F2464">
        <w:rPr>
          <w:rFonts w:ascii="Times New Roman" w:hAnsi="Times New Roman"/>
          <w:color w:val="000000"/>
        </w:rPr>
        <w:t xml:space="preserve"> tạm </w:t>
      </w:r>
      <w:r w:rsidR="00FF3414" w:rsidRPr="001F2464">
        <w:rPr>
          <w:rFonts w:ascii="Times New Roman" w:hAnsi="Times New Roman"/>
          <w:color w:val="000000"/>
          <w:spacing w:val="-2"/>
        </w:rPr>
        <w:t xml:space="preserve">giữ chung </w:t>
      </w:r>
      <w:r w:rsidR="00FF3414" w:rsidRPr="001F2464">
        <w:rPr>
          <w:rFonts w:ascii="Times New Roman" w:hAnsi="Times New Roman"/>
          <w:color w:val="000000"/>
        </w:rPr>
        <w:t>buồng các đối tượng trong cùng một vụ án nhưng không có quyết định bằng văn bản của cơ quan đang thụ lý giải quyết vụ án</w:t>
      </w:r>
      <w:r w:rsidR="00FF3414">
        <w:rPr>
          <w:rFonts w:ascii="Times New Roman" w:hAnsi="Times New Roman"/>
          <w:color w:val="000000"/>
        </w:rPr>
        <w:t>: 11</w:t>
      </w:r>
      <w:r w:rsidR="00FF3414" w:rsidRPr="001F2464">
        <w:rPr>
          <w:rFonts w:ascii="Times New Roman" w:hAnsi="Times New Roman"/>
          <w:color w:val="000000"/>
        </w:rPr>
        <w:t>;</w:t>
      </w:r>
      <w:r w:rsidR="00FF3414" w:rsidRPr="001F2464">
        <w:rPr>
          <w:rFonts w:ascii="Times New Roman" w:hAnsi="Times New Roman"/>
          <w:iCs/>
          <w:color w:val="000000"/>
        </w:rPr>
        <w:t xml:space="preserve"> </w:t>
      </w:r>
      <w:r w:rsidR="00FF3414" w:rsidRPr="001F2464">
        <w:rPr>
          <w:rFonts w:ascii="Times New Roman" w:hAnsi="Times New Roman"/>
          <w:color w:val="000000"/>
          <w:spacing w:val="-2"/>
        </w:rPr>
        <w:t>quá trình tiếp nhận người bị tạm giữ chưa tiến hành kiểm tra, thu giữ, xử lý tài liệu thuộc danh mục cấm theo quy định</w:t>
      </w:r>
      <w:r w:rsidR="00FF3414">
        <w:rPr>
          <w:rFonts w:ascii="Times New Roman" w:hAnsi="Times New Roman"/>
          <w:color w:val="000000"/>
          <w:spacing w:val="-2"/>
        </w:rPr>
        <w:t>: 7</w:t>
      </w:r>
      <w:r w:rsidR="00FF3414" w:rsidRPr="001F2464">
        <w:rPr>
          <w:rFonts w:ascii="Times New Roman" w:hAnsi="Times New Roman"/>
          <w:color w:val="000000"/>
          <w:spacing w:val="-2"/>
        </w:rPr>
        <w:t xml:space="preserve">; hồ sơ tạm giữ, tạm giam lưu giữ không đầy </w:t>
      </w:r>
      <w:r w:rsidR="00FF3414">
        <w:rPr>
          <w:rFonts w:ascii="Times New Roman" w:hAnsi="Times New Roman"/>
          <w:color w:val="000000"/>
          <w:spacing w:val="-2"/>
        </w:rPr>
        <w:t xml:space="preserve">đủ các tài liệu theo quy định: 8; </w:t>
      </w:r>
      <w:r w:rsidR="00FF3414" w:rsidRPr="00955EEA">
        <w:rPr>
          <w:rFonts w:ascii="Times New Roman" w:hAnsi="Times New Roman"/>
          <w:spacing w:val="-2"/>
          <w:lang w:val="vi-VN"/>
        </w:rPr>
        <w:t>công tác quản lý người bị tạm giam chưa chặt chẽ nên còn để xẩy ra việc người bị tạm giam chết do tự sát: 2</w:t>
      </w:r>
      <w:r w:rsidR="00FF3414" w:rsidRPr="001F2464">
        <w:rPr>
          <w:rFonts w:ascii="Times New Roman" w:hAnsi="Times New Roman"/>
          <w:color w:val="000000"/>
          <w:spacing w:val="-2"/>
        </w:rPr>
        <w:t xml:space="preserve">. </w:t>
      </w:r>
    </w:p>
    <w:p w:rsidR="00252DA2" w:rsidRDefault="00252DA2" w:rsidP="002864B5">
      <w:pPr>
        <w:spacing w:before="120" w:after="120" w:line="247" w:lineRule="auto"/>
        <w:ind w:firstLine="720"/>
        <w:jc w:val="both"/>
        <w:rPr>
          <w:rFonts w:ascii="Times New Roman" w:hAnsi="Times New Roman"/>
          <w:color w:val="000000"/>
        </w:rPr>
      </w:pPr>
      <w:r>
        <w:rPr>
          <w:rFonts w:ascii="Times New Roman" w:hAnsi="Times New Roman"/>
          <w:color w:val="000000"/>
          <w:spacing w:val="-2"/>
        </w:rPr>
        <w:t xml:space="preserve">+ </w:t>
      </w:r>
      <w:r w:rsidR="00FF3414" w:rsidRPr="001F2464">
        <w:rPr>
          <w:rFonts w:ascii="Times New Roman" w:hAnsi="Times New Roman"/>
          <w:color w:val="000000"/>
        </w:rPr>
        <w:t>Tòa án gửi quyết định thi hành án, quyết định rút ngắn thời gian thử thách án treo cho VKS</w:t>
      </w:r>
      <w:r w:rsidR="00900CB4">
        <w:rPr>
          <w:rFonts w:ascii="Times New Roman" w:hAnsi="Times New Roman"/>
          <w:color w:val="000000"/>
        </w:rPr>
        <w:t>ND</w:t>
      </w:r>
      <w:r w:rsidR="00FF3414" w:rsidRPr="001F2464">
        <w:rPr>
          <w:rFonts w:ascii="Times New Roman" w:hAnsi="Times New Roman"/>
          <w:color w:val="000000"/>
        </w:rPr>
        <w:t xml:space="preserve"> chậm thời gian so với quy định</w:t>
      </w:r>
      <w:r w:rsidR="00FF3414">
        <w:rPr>
          <w:rFonts w:ascii="Times New Roman" w:hAnsi="Times New Roman"/>
          <w:color w:val="000000"/>
        </w:rPr>
        <w:t>: 35</w:t>
      </w:r>
      <w:r w:rsidR="00FF3414" w:rsidRPr="001F2464">
        <w:rPr>
          <w:rFonts w:ascii="Times New Roman" w:hAnsi="Times New Roman"/>
          <w:color w:val="000000"/>
        </w:rPr>
        <w:t xml:space="preserve">; </w:t>
      </w:r>
      <w:r w:rsidR="00FF3414">
        <w:rPr>
          <w:rFonts w:ascii="Times New Roman" w:hAnsi="Times New Roman"/>
          <w:color w:val="000000"/>
        </w:rPr>
        <w:t xml:space="preserve">chậm ban hành quyết định về thi hành án: 4; </w:t>
      </w:r>
      <w:r w:rsidR="00FF3414" w:rsidRPr="001F2464">
        <w:rPr>
          <w:rFonts w:ascii="Times New Roman" w:hAnsi="Times New Roman"/>
          <w:color w:val="000000"/>
        </w:rPr>
        <w:t xml:space="preserve">quyết định </w:t>
      </w:r>
      <w:r w:rsidR="00FF3414">
        <w:rPr>
          <w:rFonts w:ascii="Times New Roman" w:hAnsi="Times New Roman"/>
          <w:color w:val="000000"/>
        </w:rPr>
        <w:t>về thi hành án</w:t>
      </w:r>
      <w:r w:rsidR="00FF3414" w:rsidRPr="001F2464">
        <w:rPr>
          <w:rFonts w:ascii="Times New Roman" w:hAnsi="Times New Roman"/>
          <w:color w:val="000000"/>
        </w:rPr>
        <w:t xml:space="preserve"> ghi sai ngày, tháng, năm sinh, nơi cư trú, tội danh của người bị kết án, sai ngày ban hành bản án sơ thẩm</w:t>
      </w:r>
      <w:r w:rsidR="00FF3414">
        <w:rPr>
          <w:rFonts w:ascii="Times New Roman" w:hAnsi="Times New Roman"/>
          <w:color w:val="000000"/>
        </w:rPr>
        <w:t>: 8</w:t>
      </w:r>
      <w:r w:rsidR="00FF3414" w:rsidRPr="001F2464">
        <w:rPr>
          <w:rFonts w:ascii="Times New Roman" w:hAnsi="Times New Roman"/>
          <w:color w:val="000000"/>
        </w:rPr>
        <w:t>.</w:t>
      </w:r>
    </w:p>
    <w:p w:rsidR="00252DA2" w:rsidRDefault="00252DA2" w:rsidP="002864B5">
      <w:pPr>
        <w:spacing w:before="120" w:after="120" w:line="247" w:lineRule="auto"/>
        <w:ind w:firstLine="720"/>
        <w:jc w:val="both"/>
        <w:rPr>
          <w:rFonts w:ascii="Times New Roman" w:hAnsi="Times New Roman"/>
          <w:color w:val="000000"/>
        </w:rPr>
      </w:pPr>
      <w:r>
        <w:rPr>
          <w:rFonts w:ascii="Times New Roman" w:hAnsi="Times New Roman"/>
          <w:color w:val="000000"/>
        </w:rPr>
        <w:t xml:space="preserve">+ </w:t>
      </w:r>
      <w:r w:rsidR="00FF3414">
        <w:rPr>
          <w:rFonts w:ascii="Times New Roman" w:hAnsi="Times New Roman"/>
          <w:iCs/>
          <w:color w:val="000000"/>
        </w:rPr>
        <w:t xml:space="preserve">Cơ quan </w:t>
      </w:r>
      <w:r w:rsidR="00900CB4">
        <w:rPr>
          <w:rFonts w:ascii="Times New Roman" w:hAnsi="Times New Roman"/>
          <w:iCs/>
          <w:color w:val="000000"/>
        </w:rPr>
        <w:t>thi hành án hình sự</w:t>
      </w:r>
      <w:r w:rsidR="00FF3414" w:rsidRPr="001F2464">
        <w:rPr>
          <w:rFonts w:ascii="Times New Roman" w:hAnsi="Times New Roman"/>
          <w:iCs/>
          <w:color w:val="000000"/>
        </w:rPr>
        <w:t xml:space="preserve"> chậm áp giải bị án đã hết thời hạn tự nguyện thi hành án</w:t>
      </w:r>
      <w:r w:rsidR="00FF3414">
        <w:rPr>
          <w:rFonts w:ascii="Times New Roman" w:hAnsi="Times New Roman"/>
          <w:iCs/>
          <w:color w:val="000000"/>
        </w:rPr>
        <w:t>: 11;</w:t>
      </w:r>
      <w:r w:rsidR="00FF3414" w:rsidRPr="001F2464">
        <w:rPr>
          <w:rFonts w:ascii="Times New Roman" w:hAnsi="Times New Roman"/>
          <w:iCs/>
          <w:color w:val="000000"/>
        </w:rPr>
        <w:t xml:space="preserve"> </w:t>
      </w:r>
      <w:r w:rsidR="00FF3414">
        <w:rPr>
          <w:rFonts w:ascii="Times New Roman" w:hAnsi="Times New Roman"/>
          <w:iCs/>
          <w:color w:val="000000"/>
        </w:rPr>
        <w:t xml:space="preserve">không gửi, </w:t>
      </w:r>
      <w:r w:rsidR="00FF3414" w:rsidRPr="001F2464">
        <w:rPr>
          <w:rFonts w:ascii="Times New Roman" w:hAnsi="Times New Roman"/>
          <w:iCs/>
          <w:color w:val="000000"/>
        </w:rPr>
        <w:t>chậm gửi giấy chứng nhận chấp hành xong thời gian thử thách án treo của bị án cho VKS</w:t>
      </w:r>
      <w:r w:rsidR="00FF3414">
        <w:rPr>
          <w:rFonts w:ascii="Times New Roman" w:hAnsi="Times New Roman"/>
          <w:iCs/>
          <w:color w:val="000000"/>
        </w:rPr>
        <w:t>: 59</w:t>
      </w:r>
      <w:r w:rsidR="00FF3414" w:rsidRPr="001F2464">
        <w:rPr>
          <w:rFonts w:ascii="Times New Roman" w:hAnsi="Times New Roman"/>
          <w:iCs/>
          <w:color w:val="000000"/>
        </w:rPr>
        <w:t>; không lập hồ sơ rút ngắn thời gian thử thách án treo cho bị án đủ điều kiện</w:t>
      </w:r>
      <w:r w:rsidR="00FF3414">
        <w:rPr>
          <w:rFonts w:ascii="Times New Roman" w:hAnsi="Times New Roman"/>
          <w:iCs/>
          <w:color w:val="000000"/>
        </w:rPr>
        <w:t>: 5</w:t>
      </w:r>
      <w:r w:rsidR="00FF3414" w:rsidRPr="001F2464">
        <w:rPr>
          <w:rFonts w:ascii="Times New Roman" w:hAnsi="Times New Roman"/>
          <w:color w:val="000000"/>
        </w:rPr>
        <w:t xml:space="preserve">. </w:t>
      </w:r>
    </w:p>
    <w:p w:rsidR="00BE7C5E" w:rsidRPr="00994438" w:rsidRDefault="00252DA2" w:rsidP="002864B5">
      <w:pPr>
        <w:spacing w:before="120" w:after="120" w:line="247" w:lineRule="auto"/>
        <w:ind w:firstLine="720"/>
        <w:jc w:val="both"/>
        <w:rPr>
          <w:rFonts w:ascii="Times New Roman" w:hAnsi="Times New Roman"/>
          <w:color w:val="000000"/>
        </w:rPr>
      </w:pPr>
      <w:r>
        <w:rPr>
          <w:rFonts w:ascii="Times New Roman" w:hAnsi="Times New Roman"/>
          <w:color w:val="000000"/>
        </w:rPr>
        <w:lastRenderedPageBreak/>
        <w:t xml:space="preserve">+ </w:t>
      </w:r>
      <w:r w:rsidR="00FF3414" w:rsidRPr="001F2464">
        <w:rPr>
          <w:rFonts w:ascii="Times New Roman" w:hAnsi="Times New Roman"/>
          <w:iCs/>
          <w:color w:val="000000"/>
        </w:rPr>
        <w:t>U</w:t>
      </w:r>
      <w:r w:rsidR="00900CB4">
        <w:rPr>
          <w:rFonts w:ascii="Times New Roman" w:hAnsi="Times New Roman"/>
          <w:iCs/>
          <w:color w:val="000000"/>
        </w:rPr>
        <w:t>ỷ ban nhân dân</w:t>
      </w:r>
      <w:r w:rsidR="00FF3414" w:rsidRPr="001F2464">
        <w:rPr>
          <w:rFonts w:ascii="Times New Roman" w:hAnsi="Times New Roman"/>
          <w:iCs/>
          <w:color w:val="000000"/>
        </w:rPr>
        <w:t xml:space="preserve"> cấp xã </w:t>
      </w:r>
      <w:r w:rsidR="00FF3414">
        <w:rPr>
          <w:rFonts w:ascii="Times New Roman" w:hAnsi="Times New Roman"/>
          <w:color w:val="000000"/>
        </w:rPr>
        <w:t xml:space="preserve">thực hiện việc kiểm kê, điểm danh, kiểm diện người chấp hành </w:t>
      </w:r>
      <w:proofErr w:type="gramStart"/>
      <w:r w:rsidR="00FF3414">
        <w:rPr>
          <w:rFonts w:ascii="Times New Roman" w:hAnsi="Times New Roman"/>
          <w:color w:val="000000"/>
        </w:rPr>
        <w:t>án</w:t>
      </w:r>
      <w:proofErr w:type="gramEnd"/>
      <w:r w:rsidR="00FF3414">
        <w:rPr>
          <w:rFonts w:ascii="Times New Roman" w:hAnsi="Times New Roman"/>
          <w:color w:val="000000"/>
        </w:rPr>
        <w:t xml:space="preserve"> và việc nhận xét, báo cáo quá trình chấp hành án của bị án</w:t>
      </w:r>
      <w:r w:rsidR="00FF3414" w:rsidRPr="00E033E7">
        <w:rPr>
          <w:rFonts w:ascii="Times New Roman" w:hAnsi="Times New Roman"/>
          <w:color w:val="000000"/>
        </w:rPr>
        <w:t xml:space="preserve"> </w:t>
      </w:r>
      <w:r w:rsidR="00FF3414">
        <w:rPr>
          <w:rFonts w:ascii="Times New Roman" w:hAnsi="Times New Roman"/>
          <w:color w:val="000000"/>
        </w:rPr>
        <w:t xml:space="preserve">không đảm bảo quy </w:t>
      </w:r>
      <w:r w:rsidR="00FF3414" w:rsidRPr="0071067B">
        <w:rPr>
          <w:rFonts w:ascii="Times New Roman" w:hAnsi="Times New Roman"/>
        </w:rPr>
        <w:t xml:space="preserve">định: </w:t>
      </w:r>
      <w:r w:rsidR="00FF3414">
        <w:rPr>
          <w:rFonts w:ascii="Times New Roman" w:hAnsi="Times New Roman"/>
        </w:rPr>
        <w:t>106</w:t>
      </w:r>
      <w:r w:rsidR="00FF3414" w:rsidRPr="0071067B">
        <w:rPr>
          <w:rFonts w:ascii="Times New Roman" w:hAnsi="Times New Roman"/>
        </w:rPr>
        <w:t>.</w:t>
      </w:r>
      <w:r w:rsidR="00FF3414">
        <w:rPr>
          <w:rFonts w:ascii="Times New Roman" w:hAnsi="Times New Roman"/>
          <w:iCs/>
          <w:color w:val="FF0000"/>
        </w:rPr>
        <w:t xml:space="preserve"> </w:t>
      </w:r>
    </w:p>
    <w:p w:rsidR="00816072" w:rsidRPr="00816072" w:rsidRDefault="00816072" w:rsidP="002864B5">
      <w:pPr>
        <w:spacing w:before="120" w:after="120" w:line="247" w:lineRule="auto"/>
        <w:ind w:firstLine="720"/>
        <w:jc w:val="both"/>
        <w:rPr>
          <w:rFonts w:ascii="Times New Roman" w:hAnsi="Times New Roman"/>
          <w:iCs/>
          <w:color w:val="FF0000"/>
        </w:rPr>
      </w:pPr>
      <w:r>
        <w:rPr>
          <w:rFonts w:ascii="Times New Roman" w:hAnsi="Times New Roman"/>
          <w:iCs/>
        </w:rPr>
        <w:t xml:space="preserve">Ngoài ra, VKSND cấp huyện ban hành 4 kiến nghị yêu cầu Cơ quan hữu quan phòng ngừa vi phạm </w:t>
      </w:r>
      <w:r w:rsidRPr="00B92364">
        <w:rPr>
          <w:rFonts w:ascii="Times New Roman" w:hAnsi="Times New Roman"/>
          <w:lang w:val="vi-VN"/>
        </w:rPr>
        <w:t>trong công tác thi hành án hình sự tại cộng đồng</w:t>
      </w:r>
      <w:r>
        <w:rPr>
          <w:rFonts w:ascii="Times New Roman" w:hAnsi="Times New Roman"/>
        </w:rPr>
        <w:t>;</w:t>
      </w:r>
      <w:r w:rsidRPr="00B92364">
        <w:rPr>
          <w:rFonts w:ascii="Times New Roman" w:hAnsi="Times New Roman"/>
          <w:lang w:val="vi-VN"/>
        </w:rPr>
        <w:t xml:space="preserve"> phòng ngừa bị án phạm tội mới trong thời gian </w:t>
      </w:r>
      <w:r w:rsidR="00833410">
        <w:rPr>
          <w:rFonts w:ascii="Times New Roman" w:hAnsi="Times New Roman"/>
        </w:rPr>
        <w:t>chấp hành án</w:t>
      </w:r>
      <w:r>
        <w:rPr>
          <w:rFonts w:ascii="Times New Roman" w:hAnsi="Times New Roman"/>
        </w:rPr>
        <w:t>.</w:t>
      </w:r>
    </w:p>
    <w:p w:rsidR="00FF3414" w:rsidRPr="009339FC" w:rsidRDefault="00FF3414" w:rsidP="002864B5">
      <w:pPr>
        <w:spacing w:before="120" w:after="120" w:line="247" w:lineRule="auto"/>
        <w:ind w:firstLine="720"/>
        <w:jc w:val="both"/>
        <w:rPr>
          <w:rFonts w:ascii="Times New Roman" w:hAnsi="Times New Roman"/>
          <w:b/>
          <w:bCs/>
          <w:szCs w:val="28"/>
        </w:rPr>
      </w:pPr>
      <w:r>
        <w:rPr>
          <w:rFonts w:ascii="Times New Roman" w:hAnsi="Times New Roman"/>
          <w:b/>
          <w:bCs/>
          <w:szCs w:val="28"/>
        </w:rPr>
        <w:t>3</w:t>
      </w:r>
      <w:r w:rsidRPr="008B2157">
        <w:rPr>
          <w:rFonts w:ascii="Times New Roman" w:hAnsi="Times New Roman"/>
          <w:b/>
          <w:bCs/>
          <w:szCs w:val="28"/>
        </w:rPr>
        <w:t xml:space="preserve">. Công tác kiểm sát </w:t>
      </w:r>
      <w:r>
        <w:rPr>
          <w:rFonts w:ascii="Times New Roman" w:hAnsi="Times New Roman"/>
          <w:b/>
          <w:bCs/>
          <w:szCs w:val="28"/>
        </w:rPr>
        <w:t>việc giải quyết vụ án hành chính, vụ, việc dân sự, hôn nhân và gia đình (HNGĐ), kinh doanh, thương mại (KDTM), lao động và những việc khác theo quy định của pháp luật</w:t>
      </w:r>
    </w:p>
    <w:p w:rsidR="00FF3414" w:rsidRDefault="00FF3414" w:rsidP="002864B5">
      <w:pPr>
        <w:widowControl w:val="0"/>
        <w:spacing w:before="120" w:after="120" w:line="247" w:lineRule="auto"/>
        <w:ind w:firstLine="720"/>
        <w:jc w:val="both"/>
        <w:rPr>
          <w:rFonts w:ascii="Times New Roman" w:hAnsi="Times New Roman"/>
          <w:szCs w:val="28"/>
        </w:rPr>
      </w:pPr>
      <w:r w:rsidRPr="00257032">
        <w:rPr>
          <w:rFonts w:ascii="Times New Roman" w:hAnsi="Times New Roman"/>
        </w:rPr>
        <w:t xml:space="preserve">VKSND hai cấp đã kiểm sát 100% số vụ, việc do Tòa án </w:t>
      </w:r>
      <w:r>
        <w:rPr>
          <w:rFonts w:ascii="Times New Roman" w:hAnsi="Times New Roman"/>
        </w:rPr>
        <w:t xml:space="preserve">trả đơn và </w:t>
      </w:r>
      <w:r w:rsidRPr="00257032">
        <w:rPr>
          <w:rFonts w:ascii="Times New Roman" w:hAnsi="Times New Roman"/>
        </w:rPr>
        <w:t xml:space="preserve">thụ lý giải quyết, </w:t>
      </w:r>
      <w:r w:rsidRPr="0072671F">
        <w:rPr>
          <w:rFonts w:ascii="Times New Roman" w:hAnsi="Times New Roman"/>
        </w:rPr>
        <w:t xml:space="preserve">gồm: 19 việc trả lại đơn khởi </w:t>
      </w:r>
      <w:r w:rsidRPr="006A6A14">
        <w:rPr>
          <w:rFonts w:ascii="Times New Roman" w:hAnsi="Times New Roman"/>
        </w:rPr>
        <w:t>kiện; 1.</w:t>
      </w:r>
      <w:r w:rsidR="0072671F" w:rsidRPr="006A6A14">
        <w:rPr>
          <w:rFonts w:ascii="Times New Roman" w:hAnsi="Times New Roman"/>
        </w:rPr>
        <w:t>836</w:t>
      </w:r>
      <w:r w:rsidRPr="006A6A14">
        <w:rPr>
          <w:rFonts w:ascii="Times New Roman" w:hAnsi="Times New Roman"/>
        </w:rPr>
        <w:t xml:space="preserve"> vụ, việc dân sự, HNGĐ (số mới: 1.</w:t>
      </w:r>
      <w:r w:rsidR="0072671F" w:rsidRPr="006A6A14">
        <w:rPr>
          <w:rFonts w:ascii="Times New Roman" w:hAnsi="Times New Roman"/>
        </w:rPr>
        <w:t>525</w:t>
      </w:r>
      <w:r w:rsidRPr="006A6A14">
        <w:rPr>
          <w:rFonts w:ascii="Times New Roman" w:hAnsi="Times New Roman"/>
        </w:rPr>
        <w:t xml:space="preserve"> vụ, việc - tăng 1</w:t>
      </w:r>
      <w:r w:rsidR="006A6A14" w:rsidRPr="006A6A14">
        <w:rPr>
          <w:rFonts w:ascii="Times New Roman" w:hAnsi="Times New Roman"/>
        </w:rPr>
        <w:t>71</w:t>
      </w:r>
      <w:r w:rsidRPr="006A6A14">
        <w:rPr>
          <w:rFonts w:ascii="Times New Roman" w:hAnsi="Times New Roman"/>
        </w:rPr>
        <w:t xml:space="preserve"> vụ, việc) và </w:t>
      </w:r>
      <w:r w:rsidR="006A6A14" w:rsidRPr="006A6A14">
        <w:rPr>
          <w:rFonts w:ascii="Times New Roman" w:hAnsi="Times New Roman"/>
        </w:rPr>
        <w:t>71</w:t>
      </w:r>
      <w:r w:rsidRPr="006A6A14">
        <w:rPr>
          <w:rFonts w:ascii="Times New Roman" w:hAnsi="Times New Roman"/>
        </w:rPr>
        <w:t xml:space="preserve"> vụ án hành chính, lao động, kinh doanh, thương mại sơ thẩm (giảm </w:t>
      </w:r>
      <w:r w:rsidR="006A6A14" w:rsidRPr="006A6A14">
        <w:rPr>
          <w:rFonts w:ascii="Times New Roman" w:hAnsi="Times New Roman"/>
        </w:rPr>
        <w:t>29</w:t>
      </w:r>
      <w:r w:rsidRPr="006A6A14">
        <w:rPr>
          <w:rFonts w:ascii="Times New Roman" w:hAnsi="Times New Roman"/>
        </w:rPr>
        <w:t xml:space="preserve"> vụ so với cùng kỳ năm 2022); </w:t>
      </w:r>
      <w:r w:rsidR="006A6A14" w:rsidRPr="006A6A14">
        <w:rPr>
          <w:rFonts w:ascii="Times New Roman" w:hAnsi="Times New Roman"/>
        </w:rPr>
        <w:t>64</w:t>
      </w:r>
      <w:r w:rsidRPr="006A6A14">
        <w:rPr>
          <w:rFonts w:ascii="Times New Roman" w:hAnsi="Times New Roman"/>
        </w:rPr>
        <w:t xml:space="preserve"> vụ, việc dân sự, HNGĐ và </w:t>
      </w:r>
      <w:r w:rsidR="006A6A14" w:rsidRPr="006A6A14">
        <w:rPr>
          <w:rFonts w:ascii="Times New Roman" w:hAnsi="Times New Roman"/>
        </w:rPr>
        <w:t>6</w:t>
      </w:r>
      <w:r w:rsidRPr="006A6A14">
        <w:rPr>
          <w:rFonts w:ascii="Times New Roman" w:hAnsi="Times New Roman"/>
        </w:rPr>
        <w:t xml:space="preserve"> vụ án hành chính phúc thẩm</w:t>
      </w:r>
      <w:r w:rsidRPr="006A6A14">
        <w:rPr>
          <w:rStyle w:val="FootnoteReference"/>
          <w:rFonts w:ascii="Times New Roman" w:hAnsi="Times New Roman"/>
          <w:lang w:val="pt-BR"/>
        </w:rPr>
        <w:footnoteReference w:id="8"/>
      </w:r>
      <w:r w:rsidRPr="006A6A14">
        <w:rPr>
          <w:rFonts w:ascii="Times New Roman" w:hAnsi="Times New Roman"/>
        </w:rPr>
        <w:t xml:space="preserve"> (</w:t>
      </w:r>
      <w:r w:rsidRPr="00257032">
        <w:rPr>
          <w:rFonts w:ascii="Times New Roman" w:hAnsi="Times New Roman"/>
        </w:rPr>
        <w:t>các tranh chấp xảy ra chủ yếu là tranh chấp về Hôn nhân gia đình, hợp đồng dân sự, quyền sử dụng đất</w:t>
      </w:r>
      <w:r>
        <w:rPr>
          <w:rFonts w:ascii="Times New Roman" w:hAnsi="Times New Roman"/>
        </w:rPr>
        <w:t>)</w:t>
      </w:r>
      <w:r w:rsidRPr="00257032">
        <w:rPr>
          <w:rFonts w:ascii="Times New Roman" w:hAnsi="Times New Roman"/>
        </w:rPr>
        <w:t>.</w:t>
      </w:r>
      <w:r>
        <w:rPr>
          <w:rFonts w:ascii="Times New Roman" w:hAnsi="Times New Roman"/>
        </w:rPr>
        <w:t xml:space="preserve"> P</w:t>
      </w:r>
      <w:r w:rsidRPr="00630ECF">
        <w:rPr>
          <w:rFonts w:ascii="Times New Roman" w:hAnsi="Times New Roman"/>
          <w:szCs w:val="28"/>
        </w:rPr>
        <w:t xml:space="preserve">hối hợp với Tòa </w:t>
      </w:r>
      <w:proofErr w:type="gramStart"/>
      <w:r w:rsidRPr="00630ECF">
        <w:rPr>
          <w:rFonts w:ascii="Times New Roman" w:hAnsi="Times New Roman"/>
          <w:szCs w:val="28"/>
        </w:rPr>
        <w:t>án</w:t>
      </w:r>
      <w:proofErr w:type="gramEnd"/>
      <w:r w:rsidRPr="00630ECF">
        <w:rPr>
          <w:rFonts w:ascii="Times New Roman" w:hAnsi="Times New Roman"/>
          <w:szCs w:val="28"/>
        </w:rPr>
        <w:t xml:space="preserve"> cùng cấp </w:t>
      </w:r>
      <w:r w:rsidRPr="0078109C">
        <w:rPr>
          <w:rFonts w:ascii="Times New Roman" w:hAnsi="Times New Roman"/>
          <w:szCs w:val="28"/>
        </w:rPr>
        <w:t xml:space="preserve">tổ chức </w:t>
      </w:r>
      <w:r w:rsidR="0078109C" w:rsidRPr="0078109C">
        <w:rPr>
          <w:rFonts w:ascii="Times New Roman" w:hAnsi="Times New Roman"/>
          <w:szCs w:val="28"/>
        </w:rPr>
        <w:t>85</w:t>
      </w:r>
      <w:r w:rsidRPr="0078109C">
        <w:rPr>
          <w:rFonts w:ascii="Times New Roman" w:hAnsi="Times New Roman"/>
          <w:szCs w:val="28"/>
        </w:rPr>
        <w:t xml:space="preserve"> phiên tòa rút kinh nghiệm.</w:t>
      </w:r>
      <w:r>
        <w:rPr>
          <w:rFonts w:ascii="Times New Roman" w:hAnsi="Times New Roman"/>
          <w:szCs w:val="28"/>
        </w:rPr>
        <w:t xml:space="preserve"> </w:t>
      </w:r>
    </w:p>
    <w:p w:rsidR="00FF3414" w:rsidRPr="0002651B" w:rsidRDefault="00FF3414" w:rsidP="002864B5">
      <w:pPr>
        <w:spacing w:before="120" w:after="120" w:line="247" w:lineRule="auto"/>
        <w:ind w:firstLine="720"/>
        <w:jc w:val="both"/>
        <w:rPr>
          <w:rFonts w:ascii="Times New Roman" w:hAnsi="Times New Roman"/>
          <w:szCs w:val="28"/>
          <w:lang w:val="fr-FR"/>
        </w:rPr>
      </w:pPr>
      <w:r w:rsidRPr="00D14346">
        <w:rPr>
          <w:rFonts w:ascii="Times New Roman" w:hAnsi="Times New Roman"/>
          <w:szCs w:val="28"/>
        </w:rPr>
        <w:t>Thông qua công tác kiểm sát</w:t>
      </w:r>
      <w:r>
        <w:rPr>
          <w:rFonts w:ascii="Times New Roman" w:hAnsi="Times New Roman"/>
          <w:szCs w:val="28"/>
        </w:rPr>
        <w:t xml:space="preserve">, VKSND hai cấp </w:t>
      </w:r>
      <w:r w:rsidR="00EA133F">
        <w:rPr>
          <w:rFonts w:ascii="Times New Roman" w:hAnsi="Times New Roman"/>
          <w:lang w:val="fr-FR"/>
        </w:rPr>
        <w:t>đ</w:t>
      </w:r>
      <w:r w:rsidR="00EA133F" w:rsidRPr="00E121F1">
        <w:rPr>
          <w:rFonts w:ascii="Times New Roman" w:hAnsi="Times New Roman"/>
          <w:szCs w:val="28"/>
          <w:lang w:val="fr-FR"/>
        </w:rPr>
        <w:t xml:space="preserve">ã ban </w:t>
      </w:r>
      <w:r w:rsidR="00EA133F" w:rsidRPr="0078109C">
        <w:rPr>
          <w:rFonts w:ascii="Times New Roman" w:hAnsi="Times New Roman"/>
          <w:szCs w:val="28"/>
          <w:lang w:val="fr-FR"/>
        </w:rPr>
        <w:t>hành 5 kháng nghị phúc thẩm, 33 kiến nghị và 3</w:t>
      </w:r>
      <w:r w:rsidR="00EA133F">
        <w:rPr>
          <w:rFonts w:ascii="Times New Roman" w:hAnsi="Times New Roman"/>
          <w:szCs w:val="28"/>
          <w:lang w:val="fr-FR"/>
        </w:rPr>
        <w:t>50</w:t>
      </w:r>
      <w:r w:rsidR="00EA133F" w:rsidRPr="0078109C">
        <w:rPr>
          <w:rFonts w:ascii="Times New Roman" w:hAnsi="Times New Roman"/>
          <w:szCs w:val="28"/>
          <w:lang w:val="fr-FR"/>
        </w:rPr>
        <w:t xml:space="preserve"> yêu cầu</w:t>
      </w:r>
      <w:r w:rsidR="00EA133F" w:rsidRPr="00E121F1">
        <w:rPr>
          <w:rFonts w:ascii="Times New Roman" w:hAnsi="Times New Roman"/>
          <w:szCs w:val="28"/>
          <w:lang w:val="fr-FR"/>
        </w:rPr>
        <w:t xml:space="preserve"> </w:t>
      </w:r>
      <w:r w:rsidR="00EA133F">
        <w:rPr>
          <w:rFonts w:ascii="Times New Roman" w:hAnsi="Times New Roman"/>
          <w:szCs w:val="28"/>
          <w:lang w:val="fr-FR"/>
        </w:rPr>
        <w:t>đối với</w:t>
      </w:r>
      <w:r w:rsidR="00EA133F" w:rsidRPr="00D14346">
        <w:rPr>
          <w:rFonts w:ascii="Times New Roman" w:hAnsi="Times New Roman"/>
          <w:szCs w:val="28"/>
          <w:lang w:val="fr-FR"/>
        </w:rPr>
        <w:t xml:space="preserve"> Tòa án </w:t>
      </w:r>
      <w:r w:rsidR="00EA133F">
        <w:rPr>
          <w:rFonts w:ascii="Times New Roman" w:hAnsi="Times New Roman"/>
          <w:szCs w:val="28"/>
          <w:lang w:val="fr-FR"/>
        </w:rPr>
        <w:t>hai cấp khắc phục các vi phạm</w:t>
      </w:r>
      <w:r w:rsidR="0065260F">
        <w:rPr>
          <w:rFonts w:ascii="Times New Roman" w:hAnsi="Times New Roman"/>
          <w:szCs w:val="28"/>
          <w:lang w:val="fr-FR"/>
        </w:rPr>
        <w:t xml:space="preserve"> trong quá trình giải quyết vụ án</w:t>
      </w:r>
      <w:r w:rsidR="00EA133F">
        <w:rPr>
          <w:rFonts w:ascii="Times New Roman" w:hAnsi="Times New Roman"/>
          <w:szCs w:val="28"/>
          <w:lang w:val="fr-FR"/>
        </w:rPr>
        <w:t>, như</w:t>
      </w:r>
      <w:r w:rsidR="00EA133F" w:rsidRPr="0065260F">
        <w:rPr>
          <w:rFonts w:ascii="Times New Roman" w:hAnsi="Times New Roman"/>
          <w:szCs w:val="28"/>
          <w:lang w:val="fr-FR"/>
        </w:rPr>
        <w:t xml:space="preserve">: </w:t>
      </w:r>
      <w:r w:rsidR="00EA133F">
        <w:rPr>
          <w:rFonts w:ascii="Times New Roman" w:hAnsi="Times New Roman"/>
          <w:szCs w:val="28"/>
          <w:lang w:val="fr-FR"/>
        </w:rPr>
        <w:t xml:space="preserve">vi phạm về thủ tục tố tụng, nội dung giải quyết vụ án: </w:t>
      </w:r>
      <w:r w:rsidR="0065260F">
        <w:rPr>
          <w:rFonts w:ascii="Times New Roman" w:hAnsi="Times New Roman"/>
          <w:szCs w:val="28"/>
          <w:lang w:val="fr-FR"/>
        </w:rPr>
        <w:t>8</w:t>
      </w:r>
      <w:r w:rsidR="00EA133F">
        <w:rPr>
          <w:rFonts w:ascii="Times New Roman" w:hAnsi="Times New Roman"/>
          <w:szCs w:val="28"/>
          <w:lang w:val="fr-FR"/>
        </w:rPr>
        <w:t xml:space="preserve">; </w:t>
      </w:r>
      <w:r>
        <w:rPr>
          <w:rFonts w:ascii="Times New Roman" w:hAnsi="Times New Roman"/>
          <w:szCs w:val="28"/>
        </w:rPr>
        <w:t xml:space="preserve">vi phạm thời hạn chuẩn bị xét xử vụ án: 14; </w:t>
      </w:r>
      <w:r w:rsidRPr="00E121F1">
        <w:rPr>
          <w:rFonts w:ascii="Times New Roman" w:hAnsi="Times New Roman"/>
          <w:lang w:val="fr-FR"/>
        </w:rPr>
        <w:t>gửi thông báo thụ lý, bản án, quyết định cho VKS chậm thời gian so với quy định: 1</w:t>
      </w:r>
      <w:r w:rsidR="00CD4668">
        <w:rPr>
          <w:rFonts w:ascii="Times New Roman" w:hAnsi="Times New Roman"/>
          <w:lang w:val="fr-FR"/>
        </w:rPr>
        <w:t>16</w:t>
      </w:r>
      <w:r w:rsidRPr="00E121F1">
        <w:rPr>
          <w:rFonts w:ascii="Times New Roman" w:hAnsi="Times New Roman"/>
          <w:lang w:val="fr-FR"/>
        </w:rPr>
        <w:t>;</w:t>
      </w:r>
      <w:r w:rsidRPr="00DB25F1">
        <w:rPr>
          <w:rFonts w:ascii="Times New Roman" w:hAnsi="Times New Roman"/>
          <w:color w:val="FF0000"/>
          <w:lang w:val="fr-FR"/>
        </w:rPr>
        <w:t xml:space="preserve"> </w:t>
      </w:r>
      <w:r w:rsidRPr="009C5476">
        <w:rPr>
          <w:rFonts w:ascii="Times New Roman" w:hAnsi="Times New Roman"/>
          <w:lang w:val="fr-FR"/>
        </w:rPr>
        <w:t xml:space="preserve">áp dụng không đầy đủ, thiếu chính xác căn cứ pháp luật để giải quyết các vụ, việc dân sự và hôn nhân gia đình: </w:t>
      </w:r>
      <w:r w:rsidR="00BA5BB3">
        <w:rPr>
          <w:rFonts w:ascii="Times New Roman" w:hAnsi="Times New Roman"/>
          <w:lang w:val="fr-FR"/>
        </w:rPr>
        <w:t>58</w:t>
      </w:r>
      <w:r w:rsidR="00A45A90">
        <w:rPr>
          <w:rFonts w:ascii="Times New Roman" w:hAnsi="Times New Roman"/>
          <w:lang w:val="fr-FR"/>
        </w:rPr>
        <w:t>..</w:t>
      </w:r>
      <w:r w:rsidRPr="00E121F1">
        <w:rPr>
          <w:rFonts w:ascii="Times New Roman" w:hAnsi="Times New Roman"/>
          <w:szCs w:val="28"/>
          <w:lang w:val="fr-FR"/>
        </w:rPr>
        <w:t xml:space="preserve">. </w:t>
      </w:r>
      <w:r w:rsidRPr="00D72AFF">
        <w:rPr>
          <w:rFonts w:ascii="Times New Roman" w:hAnsi="Times New Roman"/>
          <w:lang w:val="fr-FR"/>
        </w:rPr>
        <w:t xml:space="preserve">Đồng thời, ban </w:t>
      </w:r>
      <w:r w:rsidRPr="0078109C">
        <w:rPr>
          <w:rFonts w:ascii="Times New Roman" w:hAnsi="Times New Roman"/>
          <w:lang w:val="fr-FR"/>
        </w:rPr>
        <w:t>hành 3</w:t>
      </w:r>
      <w:r w:rsidR="00DD5FC1">
        <w:rPr>
          <w:rFonts w:ascii="Times New Roman" w:hAnsi="Times New Roman"/>
          <w:lang w:val="fr-FR"/>
        </w:rPr>
        <w:t>2</w:t>
      </w:r>
      <w:r w:rsidRPr="0078109C">
        <w:rPr>
          <w:rFonts w:ascii="Times New Roman" w:hAnsi="Times New Roman"/>
          <w:lang w:val="fr-FR"/>
        </w:rPr>
        <w:t xml:space="preserve"> kiến nghị đối</w:t>
      </w:r>
      <w:r w:rsidRPr="00D72AFF">
        <w:rPr>
          <w:rFonts w:ascii="Times New Roman" w:hAnsi="Times New Roman"/>
          <w:lang w:val="fr-FR"/>
        </w:rPr>
        <w:t xml:space="preserve"> với các cơ quan có thẩm quyền thực hiện các biện pháp phòng ngừa vi phạm pháp luật</w:t>
      </w:r>
      <w:r w:rsidR="00EA133F">
        <w:rPr>
          <w:rFonts w:ascii="Times New Roman" w:hAnsi="Times New Roman"/>
          <w:lang w:val="fr-FR"/>
        </w:rPr>
        <w:t xml:space="preserve"> </w:t>
      </w:r>
      <w:r w:rsidR="00EA133F" w:rsidRPr="00682B04">
        <w:rPr>
          <w:rFonts w:ascii="Times New Roman" w:hAnsi="Times New Roman"/>
          <w:iCs/>
          <w:lang w:val="fr-FR"/>
        </w:rPr>
        <w:t>trong</w:t>
      </w:r>
      <w:r w:rsidR="00EA133F" w:rsidRPr="00B92364">
        <w:rPr>
          <w:rFonts w:ascii="Times New Roman" w:hAnsi="Times New Roman"/>
          <w:iCs/>
          <w:lang w:val="fr-FR"/>
        </w:rPr>
        <w:t xml:space="preserve"> lĩnh vực quản lý đất đai, </w:t>
      </w:r>
      <w:r w:rsidR="00EA133F" w:rsidRPr="00B92364">
        <w:rPr>
          <w:rFonts w:ascii="Times New Roman" w:hAnsi="Times New Roman"/>
          <w:lang w:val="fr-FR"/>
        </w:rPr>
        <w:t xml:space="preserve">xử lý hành chính, </w:t>
      </w:r>
      <w:r w:rsidR="00183E12">
        <w:rPr>
          <w:rFonts w:ascii="Times New Roman" w:hAnsi="Times New Roman"/>
          <w:lang w:val="fr-FR"/>
        </w:rPr>
        <w:t xml:space="preserve">công tác chứng thực, </w:t>
      </w:r>
      <w:r w:rsidR="00EA133F" w:rsidRPr="00B92364">
        <w:rPr>
          <w:rFonts w:ascii="Times New Roman" w:hAnsi="Times New Roman"/>
          <w:lang w:val="fr-FR"/>
        </w:rPr>
        <w:t xml:space="preserve">giải quyết vụ án lao động, </w:t>
      </w:r>
      <w:r w:rsidR="00EA133F" w:rsidRPr="00B92364">
        <w:rPr>
          <w:rFonts w:ascii="Times New Roman" w:hAnsi="Times New Roman"/>
          <w:iCs/>
          <w:lang w:val="fr-FR"/>
        </w:rPr>
        <w:t>giảm thiểu tình trạng ly hôn</w:t>
      </w:r>
      <w:r w:rsidR="00D50D5F">
        <w:rPr>
          <w:rFonts w:ascii="Times New Roman" w:hAnsi="Times New Roman"/>
          <w:iCs/>
          <w:lang w:val="fr-FR"/>
        </w:rPr>
        <w:t>..</w:t>
      </w:r>
      <w:r w:rsidRPr="00183E12">
        <w:rPr>
          <w:rFonts w:ascii="Times New Roman" w:hAnsi="Times New Roman"/>
          <w:lang w:val="fr-FR"/>
        </w:rPr>
        <w:t>.</w:t>
      </w:r>
      <w:r w:rsidR="006A6A14">
        <w:rPr>
          <w:rFonts w:ascii="Times New Roman" w:hAnsi="Times New Roman"/>
          <w:lang w:val="fr-FR"/>
        </w:rPr>
        <w:t xml:space="preserve"> </w:t>
      </w:r>
    </w:p>
    <w:p w:rsidR="00FF3414" w:rsidRPr="00257032" w:rsidRDefault="00FF3414" w:rsidP="002864B5">
      <w:pPr>
        <w:widowControl w:val="0"/>
        <w:spacing w:before="120" w:after="120" w:line="247" w:lineRule="auto"/>
        <w:ind w:firstLine="720"/>
        <w:jc w:val="both"/>
        <w:rPr>
          <w:rFonts w:ascii="Times New Roman" w:hAnsi="Times New Roman"/>
          <w:b/>
          <w:szCs w:val="28"/>
          <w:lang w:val="fr-FR"/>
        </w:rPr>
      </w:pPr>
      <w:r w:rsidRPr="00257032">
        <w:rPr>
          <w:rFonts w:ascii="Times New Roman" w:hAnsi="Times New Roman"/>
          <w:b/>
          <w:szCs w:val="28"/>
          <w:lang w:val="fr-FR"/>
        </w:rPr>
        <w:t xml:space="preserve">4. </w:t>
      </w:r>
      <w:r w:rsidRPr="00257032">
        <w:rPr>
          <w:rFonts w:ascii="Times New Roman" w:hAnsi="Times New Roman"/>
          <w:b/>
          <w:iCs/>
          <w:szCs w:val="28"/>
          <w:lang w:val="fr-FR"/>
        </w:rPr>
        <w:t>Công tác kiểm sát thi hành án dân sự</w:t>
      </w:r>
    </w:p>
    <w:p w:rsidR="00FF3414" w:rsidRPr="00B248DF" w:rsidRDefault="00FF3414" w:rsidP="002864B5">
      <w:pPr>
        <w:widowControl w:val="0"/>
        <w:spacing w:before="120" w:after="120" w:line="247" w:lineRule="auto"/>
        <w:ind w:firstLine="720"/>
        <w:jc w:val="both"/>
        <w:rPr>
          <w:rFonts w:ascii="Times New Roman" w:hAnsi="Times New Roman"/>
          <w:color w:val="FF0000"/>
          <w:lang w:val="fr-FR"/>
        </w:rPr>
      </w:pPr>
      <w:r w:rsidRPr="00B248DF">
        <w:rPr>
          <w:rFonts w:ascii="Times New Roman" w:hAnsi="Times New Roman"/>
          <w:szCs w:val="28"/>
          <w:lang w:val="fr-FR"/>
        </w:rPr>
        <w:t xml:space="preserve">VKSND hai cấp kiểm sát chặt chẽ việc Tòa án chuyển giao các bản án, quyết định đã có hiệu lực pháp luật cho Cơ quan </w:t>
      </w:r>
      <w:r w:rsidR="00900CB4">
        <w:rPr>
          <w:rFonts w:ascii="Times New Roman" w:hAnsi="Times New Roman"/>
          <w:szCs w:val="28"/>
          <w:lang w:val="fr-FR"/>
        </w:rPr>
        <w:t>thi hành án dân sự (</w:t>
      </w:r>
      <w:r w:rsidRPr="00B248DF">
        <w:rPr>
          <w:rFonts w:ascii="Times New Roman" w:hAnsi="Times New Roman"/>
          <w:szCs w:val="28"/>
          <w:lang w:val="fr-FR"/>
        </w:rPr>
        <w:t>THADS</w:t>
      </w:r>
      <w:r w:rsidR="00900CB4">
        <w:rPr>
          <w:rFonts w:ascii="Times New Roman" w:hAnsi="Times New Roman"/>
          <w:szCs w:val="28"/>
          <w:lang w:val="fr-FR"/>
        </w:rPr>
        <w:t>)</w:t>
      </w:r>
      <w:r w:rsidRPr="00B248DF">
        <w:rPr>
          <w:rFonts w:ascii="Times New Roman" w:hAnsi="Times New Roman"/>
          <w:szCs w:val="28"/>
          <w:lang w:val="fr-FR"/>
        </w:rPr>
        <w:t xml:space="preserve"> và hoạt động tổ chức thi hành án của Cơ quan THADS;</w:t>
      </w:r>
      <w:r w:rsidRPr="00B248DF">
        <w:rPr>
          <w:rFonts w:ascii="Times New Roman" w:hAnsi="Times New Roman"/>
          <w:color w:val="FF0000"/>
          <w:lang w:val="fr-FR"/>
        </w:rPr>
        <w:t xml:space="preserve"> </w:t>
      </w:r>
      <w:r w:rsidRPr="00B248DF">
        <w:rPr>
          <w:rFonts w:ascii="Times New Roman" w:hAnsi="Times New Roman"/>
          <w:lang w:val="fr-FR"/>
        </w:rPr>
        <w:t xml:space="preserve">trực </w:t>
      </w:r>
      <w:r w:rsidRPr="0078109C">
        <w:rPr>
          <w:rFonts w:ascii="Times New Roman" w:hAnsi="Times New Roman"/>
          <w:lang w:val="fr-FR"/>
        </w:rPr>
        <w:t>tiếp xác minh 1.</w:t>
      </w:r>
      <w:r w:rsidR="0078109C" w:rsidRPr="0078109C">
        <w:rPr>
          <w:rFonts w:ascii="Times New Roman" w:hAnsi="Times New Roman"/>
          <w:lang w:val="fr-FR"/>
        </w:rPr>
        <w:t>117</w:t>
      </w:r>
      <w:r w:rsidRPr="0078109C">
        <w:rPr>
          <w:rFonts w:ascii="Times New Roman" w:hAnsi="Times New Roman"/>
          <w:lang w:val="fr-FR"/>
        </w:rPr>
        <w:t xml:space="preserve"> việc ch</w:t>
      </w:r>
      <w:r w:rsidRPr="0078109C">
        <w:rPr>
          <w:rFonts w:ascii="Times New Roman" w:hAnsi="Times New Roman" w:hint="eastAsia"/>
          <w:lang w:val="fr-FR"/>
        </w:rPr>
        <w:t>ư</w:t>
      </w:r>
      <w:r w:rsidRPr="0078109C">
        <w:rPr>
          <w:rFonts w:ascii="Times New Roman" w:hAnsi="Times New Roman"/>
          <w:lang w:val="fr-FR"/>
        </w:rPr>
        <w:t>a</w:t>
      </w:r>
      <w:r w:rsidRPr="00B248DF">
        <w:rPr>
          <w:rFonts w:ascii="Times New Roman" w:hAnsi="Times New Roman"/>
          <w:lang w:val="fr-FR"/>
        </w:rPr>
        <w:t xml:space="preserve"> có </w:t>
      </w:r>
      <w:r w:rsidRPr="00B248DF">
        <w:rPr>
          <w:rFonts w:ascii="Times New Roman" w:hAnsi="Times New Roman" w:hint="eastAsia"/>
          <w:lang w:val="fr-FR"/>
        </w:rPr>
        <w:t>đ</w:t>
      </w:r>
      <w:r w:rsidRPr="00B248DF">
        <w:rPr>
          <w:rFonts w:ascii="Times New Roman" w:hAnsi="Times New Roman"/>
          <w:lang w:val="fr-FR"/>
        </w:rPr>
        <w:t>iều kiện thi hành án, kịp thời yêu cầu Cơ quan THADS có biện pháp tổ chức thi hành. Tích cực phối hợp với C</w:t>
      </w:r>
      <w:r w:rsidRPr="00B248DF">
        <w:rPr>
          <w:rFonts w:ascii="Times New Roman" w:hAnsi="Times New Roman" w:hint="eastAsia"/>
          <w:lang w:val="fr-FR"/>
        </w:rPr>
        <w:t>ơ</w:t>
      </w:r>
      <w:r w:rsidRPr="00B248DF">
        <w:rPr>
          <w:rFonts w:ascii="Times New Roman" w:hAnsi="Times New Roman"/>
          <w:lang w:val="fr-FR"/>
        </w:rPr>
        <w:t xml:space="preserve"> quan THADS cùng cấp giải quyết việc thi hành án có </w:t>
      </w:r>
      <w:r w:rsidRPr="00A44213">
        <w:rPr>
          <w:rFonts w:ascii="Times New Roman" w:hAnsi="Times New Roman"/>
          <w:lang w:val="fr-FR"/>
        </w:rPr>
        <w:t>điều kiện lưu hạ</w:t>
      </w:r>
      <w:r w:rsidRPr="00A44213">
        <w:rPr>
          <w:rStyle w:val="FootnoteReference"/>
          <w:rFonts w:ascii="Times New Roman" w:hAnsi="Times New Roman"/>
          <w:lang w:val="pt-BR"/>
        </w:rPr>
        <w:footnoteReference w:id="9"/>
      </w:r>
      <w:r w:rsidRPr="00A44213">
        <w:rPr>
          <w:rFonts w:ascii="Times New Roman" w:hAnsi="Times New Roman"/>
          <w:lang w:val="fr-FR"/>
        </w:rPr>
        <w:t xml:space="preserve"> và</w:t>
      </w:r>
      <w:r w:rsidRPr="00B248DF">
        <w:rPr>
          <w:rFonts w:ascii="Times New Roman" w:hAnsi="Times New Roman"/>
          <w:lang w:val="fr-FR"/>
        </w:rPr>
        <w:t xml:space="preserve"> thu hồi tài sản bị thất thoát, chiếm đoạt trong các vụ án tham nhũng, kinh tế</w:t>
      </w:r>
      <w:r w:rsidRPr="00B248DF">
        <w:rPr>
          <w:rStyle w:val="FootnoteReference"/>
          <w:rFonts w:ascii="Times New Roman" w:hAnsi="Times New Roman"/>
          <w:lang w:val="pt-BR"/>
        </w:rPr>
        <w:footnoteReference w:id="10"/>
      </w:r>
      <w:r w:rsidRPr="00B248DF">
        <w:rPr>
          <w:rFonts w:ascii="Times New Roman" w:hAnsi="Times New Roman"/>
          <w:lang w:val="fr-FR"/>
        </w:rPr>
        <w:t xml:space="preserve"> nhằm nâng cao tỷ lệ số việc, số tiền thi hành xong.</w:t>
      </w:r>
      <w:r w:rsidRPr="00B248DF">
        <w:rPr>
          <w:rFonts w:ascii="Times New Roman" w:hAnsi="Times New Roman"/>
          <w:color w:val="FF0000"/>
          <w:lang w:val="fr-FR"/>
        </w:rPr>
        <w:t xml:space="preserve"> </w:t>
      </w:r>
      <w:r w:rsidRPr="00B248DF">
        <w:rPr>
          <w:rFonts w:ascii="Times New Roman" w:hAnsi="Times New Roman"/>
          <w:szCs w:val="28"/>
          <w:lang w:val="fr-FR"/>
        </w:rPr>
        <w:t xml:space="preserve">Tiến </w:t>
      </w:r>
      <w:r w:rsidRPr="0078109C">
        <w:rPr>
          <w:rFonts w:ascii="Times New Roman" w:hAnsi="Times New Roman"/>
          <w:szCs w:val="28"/>
          <w:lang w:val="fr-FR"/>
        </w:rPr>
        <w:t>hành 3</w:t>
      </w:r>
      <w:r w:rsidR="0078109C" w:rsidRPr="0078109C">
        <w:rPr>
          <w:rFonts w:ascii="Times New Roman" w:hAnsi="Times New Roman"/>
          <w:szCs w:val="28"/>
          <w:lang w:val="fr-FR"/>
        </w:rPr>
        <w:t>2</w:t>
      </w:r>
      <w:r w:rsidRPr="0078109C">
        <w:rPr>
          <w:rFonts w:ascii="Times New Roman" w:hAnsi="Times New Roman"/>
          <w:szCs w:val="28"/>
          <w:lang w:val="fr-FR"/>
        </w:rPr>
        <w:t xml:space="preserve"> cuộc kiểm sát việc thực hiện kháng nghị, kiến nghị ban hành năm 2022 và trực</w:t>
      </w:r>
      <w:r w:rsidRPr="00B248DF">
        <w:rPr>
          <w:rFonts w:ascii="Times New Roman" w:hAnsi="Times New Roman"/>
          <w:szCs w:val="28"/>
          <w:lang w:val="fr-FR"/>
        </w:rPr>
        <w:t xml:space="preserve"> tiếp kiểm sát công tác THADS năm 202</w:t>
      </w:r>
      <w:r>
        <w:rPr>
          <w:rFonts w:ascii="Times New Roman" w:hAnsi="Times New Roman"/>
          <w:szCs w:val="28"/>
          <w:lang w:val="fr-FR"/>
        </w:rPr>
        <w:t>3</w:t>
      </w:r>
      <w:r w:rsidRPr="00B248DF">
        <w:rPr>
          <w:rFonts w:ascii="Times New Roman" w:hAnsi="Times New Roman"/>
          <w:szCs w:val="28"/>
          <w:lang w:val="fr-FR"/>
        </w:rPr>
        <w:t xml:space="preserve"> tại Cơ quan THADS.</w:t>
      </w:r>
    </w:p>
    <w:p w:rsidR="00FF3414" w:rsidRPr="00F87FBD" w:rsidRDefault="00FF3414" w:rsidP="002864B5">
      <w:pPr>
        <w:widowControl w:val="0"/>
        <w:spacing w:before="120" w:after="120" w:line="247" w:lineRule="auto"/>
        <w:ind w:firstLine="720"/>
        <w:jc w:val="both"/>
        <w:rPr>
          <w:rFonts w:ascii="Times New Roman" w:hAnsi="Times New Roman"/>
          <w:szCs w:val="28"/>
          <w:lang w:val="fr-FR"/>
        </w:rPr>
      </w:pPr>
      <w:r w:rsidRPr="00B248DF">
        <w:rPr>
          <w:rFonts w:ascii="Times New Roman" w:hAnsi="Times New Roman"/>
          <w:lang w:val="fr-FR"/>
        </w:rPr>
        <w:lastRenderedPageBreak/>
        <w:t xml:space="preserve"> Qua hoạt động kiểm sát, VKSND hai cấp </w:t>
      </w:r>
      <w:r w:rsidR="00EA133F" w:rsidRPr="0078109C">
        <w:rPr>
          <w:rFonts w:ascii="Times New Roman" w:hAnsi="Times New Roman"/>
          <w:lang w:val="fr-FR"/>
        </w:rPr>
        <w:t>đã ban hành 3 kháng nghị, 1</w:t>
      </w:r>
      <w:r w:rsidR="00A45A90">
        <w:rPr>
          <w:rFonts w:ascii="Times New Roman" w:hAnsi="Times New Roman"/>
          <w:lang w:val="fr-FR"/>
        </w:rPr>
        <w:t>5</w:t>
      </w:r>
      <w:r w:rsidR="00EA133F" w:rsidRPr="0078109C">
        <w:rPr>
          <w:rFonts w:ascii="Times New Roman" w:hAnsi="Times New Roman"/>
          <w:lang w:val="fr-FR"/>
        </w:rPr>
        <w:t xml:space="preserve"> kiến nghị và 116 yêu cầu </w:t>
      </w:r>
      <w:r w:rsidR="00EA133F" w:rsidRPr="00F87FBD">
        <w:rPr>
          <w:rFonts w:ascii="Times New Roman" w:hAnsi="Times New Roman"/>
          <w:lang w:val="fr-FR"/>
        </w:rPr>
        <w:t>khắc phục vi phạm</w:t>
      </w:r>
      <w:r w:rsidR="00E42AA5">
        <w:rPr>
          <w:rFonts w:ascii="Times New Roman" w:hAnsi="Times New Roman"/>
          <w:lang w:val="fr-FR"/>
        </w:rPr>
        <w:t xml:space="preserve"> đối với việc</w:t>
      </w:r>
      <w:r w:rsidRPr="00B248DF">
        <w:rPr>
          <w:rFonts w:ascii="Times New Roman" w:hAnsi="Times New Roman"/>
          <w:color w:val="FF0000"/>
          <w:lang w:val="fr-FR"/>
        </w:rPr>
        <w:t xml:space="preserve"> </w:t>
      </w:r>
      <w:r w:rsidRPr="00E776F5">
        <w:rPr>
          <w:rFonts w:ascii="Times New Roman" w:hAnsi="Times New Roman"/>
          <w:lang w:val="fr-FR"/>
        </w:rPr>
        <w:t>Tòa án chậm chuyển giao bản án, quyết định đã có hiệu lực pháp luật cho Cơ quan THADS: 19.</w:t>
      </w:r>
      <w:r w:rsidRPr="005019E1">
        <w:rPr>
          <w:rFonts w:ascii="Times New Roman" w:hAnsi="Times New Roman"/>
          <w:color w:val="FF0000"/>
          <w:lang w:val="fr-FR"/>
        </w:rPr>
        <w:t xml:space="preserve"> </w:t>
      </w:r>
      <w:r w:rsidRPr="00E776F5">
        <w:rPr>
          <w:rFonts w:ascii="Times New Roman" w:hAnsi="Times New Roman"/>
          <w:lang w:val="fr-FR"/>
        </w:rPr>
        <w:t>Cơ quan THADS chậm ra quyết định thành lập Hội đồng tiêu hủy vật chứng: 8;</w:t>
      </w:r>
      <w:r w:rsidRPr="005019E1">
        <w:rPr>
          <w:rFonts w:ascii="Times New Roman" w:hAnsi="Times New Roman"/>
          <w:color w:val="FF0000"/>
          <w:lang w:val="fr-FR"/>
        </w:rPr>
        <w:t xml:space="preserve"> </w:t>
      </w:r>
      <w:r w:rsidRPr="00C21868">
        <w:rPr>
          <w:rFonts w:ascii="Times New Roman" w:hAnsi="Times New Roman"/>
          <w:lang w:val="fr-FR"/>
        </w:rPr>
        <w:t>chậm xác minh điều kiện thi hành án: 14;</w:t>
      </w:r>
      <w:r>
        <w:rPr>
          <w:rFonts w:ascii="Times New Roman" w:hAnsi="Times New Roman"/>
          <w:color w:val="FF0000"/>
          <w:lang w:val="fr-FR"/>
        </w:rPr>
        <w:t xml:space="preserve"> </w:t>
      </w:r>
      <w:r w:rsidRPr="00A73287">
        <w:rPr>
          <w:rFonts w:ascii="Times New Roman" w:hAnsi="Times New Roman"/>
          <w:lang w:val="fr-FR"/>
        </w:rPr>
        <w:t xml:space="preserve">quyết định thi hành án dân sự phản ánh không chính xác nội dung phải thi hành án: </w:t>
      </w:r>
      <w:r>
        <w:rPr>
          <w:rFonts w:ascii="Times New Roman" w:hAnsi="Times New Roman"/>
          <w:lang w:val="fr-FR"/>
        </w:rPr>
        <w:t>4</w:t>
      </w:r>
      <w:r w:rsidRPr="00A73287">
        <w:rPr>
          <w:rFonts w:ascii="Times New Roman" w:hAnsi="Times New Roman"/>
          <w:lang w:val="fr-FR"/>
        </w:rPr>
        <w:t>;</w:t>
      </w:r>
      <w:r w:rsidRPr="005019E1">
        <w:rPr>
          <w:rFonts w:ascii="Times New Roman" w:hAnsi="Times New Roman"/>
          <w:color w:val="FF0000"/>
          <w:lang w:val="fr-FR"/>
        </w:rPr>
        <w:t xml:space="preserve"> </w:t>
      </w:r>
      <w:r w:rsidRPr="00A73287">
        <w:rPr>
          <w:rFonts w:ascii="Times New Roman" w:hAnsi="Times New Roman"/>
          <w:lang w:val="fr-FR"/>
        </w:rPr>
        <w:t xml:space="preserve">phân loại việc chưa có điều kiện thi </w:t>
      </w:r>
      <w:r w:rsidRPr="0078109C">
        <w:rPr>
          <w:rFonts w:ascii="Times New Roman" w:hAnsi="Times New Roman"/>
          <w:lang w:val="fr-FR"/>
        </w:rPr>
        <w:t>hành án không chính xác: 7...</w:t>
      </w:r>
      <w:r w:rsidR="00A45A90">
        <w:rPr>
          <w:rFonts w:ascii="Times New Roman" w:hAnsi="Times New Roman"/>
          <w:lang w:val="fr-FR"/>
        </w:rPr>
        <w:t>Ban hành 1 kiến nghị yêu cầu Chủ tịch Ủy ban nhân dân huyện tổ chức thi hành 1 quyết định thi hành án hành chính.</w:t>
      </w:r>
    </w:p>
    <w:p w:rsidR="00FF3414" w:rsidRPr="00257032" w:rsidRDefault="00FF3414" w:rsidP="002864B5">
      <w:pPr>
        <w:widowControl w:val="0"/>
        <w:spacing w:before="120" w:after="120" w:line="247" w:lineRule="auto"/>
        <w:ind w:firstLine="720"/>
        <w:jc w:val="both"/>
        <w:rPr>
          <w:rFonts w:ascii="Times New Roman" w:hAnsi="Times New Roman"/>
          <w:b/>
          <w:szCs w:val="28"/>
          <w:lang w:val="fr-FR"/>
        </w:rPr>
      </w:pPr>
      <w:r w:rsidRPr="00257032">
        <w:rPr>
          <w:rFonts w:ascii="Times New Roman" w:hAnsi="Times New Roman"/>
          <w:b/>
          <w:szCs w:val="28"/>
          <w:lang w:val="fr-FR"/>
        </w:rPr>
        <w:t xml:space="preserve">5. </w:t>
      </w:r>
      <w:r w:rsidRPr="00257032">
        <w:rPr>
          <w:rFonts w:ascii="Times New Roman" w:hAnsi="Times New Roman"/>
          <w:b/>
          <w:iCs/>
          <w:szCs w:val="28"/>
          <w:lang w:val="fr-FR"/>
        </w:rPr>
        <w:t>Công tác giải quyết và kiểm sát giải quyết khiếu nại, tố cáo trong hoạt động tư pháp</w:t>
      </w:r>
      <w:r w:rsidRPr="00257032">
        <w:rPr>
          <w:rFonts w:ascii="Times New Roman" w:hAnsi="Times New Roman"/>
          <w:b/>
          <w:szCs w:val="28"/>
          <w:lang w:val="fr-FR"/>
        </w:rPr>
        <w:t xml:space="preserve"> </w:t>
      </w:r>
    </w:p>
    <w:p w:rsidR="00FF3414" w:rsidRPr="00257032" w:rsidRDefault="00FF3414" w:rsidP="002864B5">
      <w:pPr>
        <w:widowControl w:val="0"/>
        <w:spacing w:before="120" w:after="120" w:line="247" w:lineRule="auto"/>
        <w:ind w:firstLine="720"/>
        <w:jc w:val="both"/>
        <w:rPr>
          <w:rFonts w:ascii="Times New Roman" w:hAnsi="Times New Roman"/>
          <w:lang w:val="fr-FR"/>
        </w:rPr>
      </w:pPr>
      <w:r w:rsidRPr="00257032">
        <w:rPr>
          <w:rFonts w:ascii="Times New Roman" w:hAnsi="Times New Roman"/>
          <w:lang w:val="fr-FR"/>
        </w:rPr>
        <w:t xml:space="preserve">VKSND hai cấp tiếp tục thực hiện tốt các Chỉ thị, Quy định của Bộ Chính trị, VKSND tối cao, Tỉnh ủy Hà Tĩnh về công tác tiếp công dân; gắn công tác tiếp công dân với công tác tuyên truyền, phổ biến, giải thích pháp luật. </w:t>
      </w:r>
      <w:r>
        <w:rPr>
          <w:rFonts w:ascii="Times New Roman" w:hAnsi="Times New Roman"/>
          <w:lang w:val="fr-FR"/>
        </w:rPr>
        <w:t>Đồng thời,</w:t>
      </w:r>
      <w:r w:rsidRPr="00257032">
        <w:rPr>
          <w:rFonts w:ascii="Times New Roman" w:hAnsi="Times New Roman"/>
          <w:lang w:val="fr-FR"/>
        </w:rPr>
        <w:t xml:space="preserve"> Lãnh đạo VKSND hai cấp tham gia tiếp công dân cùng đồng chí Bí thư cấp ủy cùng cấp. Công tác tiếp nhận, phân loại xử lý đơn được thực hiện kịp thời, chính xác; tập trung nghiên cứu, giải quyết đúng thời hạn, đúng pháp luật các đơn khiếu nại, tố cáo thuộc thẩm quyền và kiểm sát chặt chẽ việc thụ lý, kịp thời đôn đốc, yêu cầu các cơ quan tư pháp giải quyết đơn khiếu nại, tố cáo trong hoạt động tư pháp.</w:t>
      </w:r>
    </w:p>
    <w:p w:rsidR="00FF3414" w:rsidRPr="00141EC8" w:rsidRDefault="00FF3414" w:rsidP="002864B5">
      <w:pPr>
        <w:spacing w:before="120" w:after="120" w:line="247" w:lineRule="auto"/>
        <w:ind w:firstLine="720"/>
        <w:jc w:val="both"/>
        <w:rPr>
          <w:rFonts w:ascii="Times New Roman" w:hAnsi="Times New Roman"/>
          <w:lang w:val="fr-FR"/>
        </w:rPr>
      </w:pPr>
      <w:r w:rsidRPr="005468C3">
        <w:rPr>
          <w:rFonts w:ascii="Times New Roman" w:hAnsi="Times New Roman"/>
          <w:lang w:val="fr-FR"/>
        </w:rPr>
        <w:t xml:space="preserve">Trong kỳ, VKSND hai cấp đã tiếp </w:t>
      </w:r>
      <w:r w:rsidR="005468C3" w:rsidRPr="005468C3">
        <w:rPr>
          <w:rFonts w:ascii="Times New Roman" w:hAnsi="Times New Roman"/>
          <w:lang w:val="fr-FR"/>
        </w:rPr>
        <w:t>108</w:t>
      </w:r>
      <w:r w:rsidRPr="005468C3">
        <w:rPr>
          <w:rFonts w:ascii="Times New Roman" w:hAnsi="Times New Roman"/>
          <w:lang w:val="fr-FR"/>
        </w:rPr>
        <w:t xml:space="preserve"> lượt công dân đến khiếu nại, tố cáo – tăng 3</w:t>
      </w:r>
      <w:r w:rsidR="005468C3" w:rsidRPr="005468C3">
        <w:rPr>
          <w:rFonts w:ascii="Times New Roman" w:hAnsi="Times New Roman"/>
          <w:lang w:val="fr-FR"/>
        </w:rPr>
        <w:t>8</w:t>
      </w:r>
      <w:r w:rsidRPr="005468C3">
        <w:rPr>
          <w:rFonts w:ascii="Times New Roman" w:hAnsi="Times New Roman"/>
          <w:lang w:val="fr-FR"/>
        </w:rPr>
        <w:t xml:space="preserve"> lượt.</w:t>
      </w:r>
      <w:r w:rsidRPr="00E02131">
        <w:rPr>
          <w:rFonts w:ascii="Times New Roman" w:hAnsi="Times New Roman"/>
          <w:color w:val="FF0000"/>
          <w:lang w:val="fr-FR"/>
        </w:rPr>
        <w:t xml:space="preserve"> </w:t>
      </w:r>
      <w:r w:rsidRPr="005468C3">
        <w:rPr>
          <w:rFonts w:ascii="Times New Roman" w:hAnsi="Times New Roman"/>
          <w:lang w:val="fr-FR"/>
        </w:rPr>
        <w:t xml:space="preserve">Tiếp nhận, phân loại, xử lý </w:t>
      </w:r>
      <w:r w:rsidR="005468C3" w:rsidRPr="005468C3">
        <w:rPr>
          <w:rFonts w:ascii="Times New Roman" w:hAnsi="Times New Roman"/>
          <w:lang w:val="fr-FR"/>
        </w:rPr>
        <w:t>338</w:t>
      </w:r>
      <w:r w:rsidRPr="005468C3">
        <w:rPr>
          <w:rFonts w:ascii="Times New Roman" w:hAnsi="Times New Roman"/>
          <w:lang w:val="fr-FR"/>
        </w:rPr>
        <w:t>/3</w:t>
      </w:r>
      <w:r w:rsidR="005468C3" w:rsidRPr="005468C3">
        <w:rPr>
          <w:rFonts w:ascii="Times New Roman" w:hAnsi="Times New Roman"/>
          <w:lang w:val="fr-FR"/>
        </w:rPr>
        <w:t>38</w:t>
      </w:r>
      <w:r w:rsidRPr="005468C3">
        <w:rPr>
          <w:rFonts w:ascii="Times New Roman" w:hAnsi="Times New Roman"/>
          <w:lang w:val="fr-FR"/>
        </w:rPr>
        <w:t xml:space="preserve"> đơn. Thụ lý, giải quyết 8/8 đơn khiếu nại, tố cáo thuộc thẩm quyền của VKSND (đạt tỷ lệ 100%); kiểm sát việc giải quyết 2</w:t>
      </w:r>
      <w:r w:rsidR="005468C3" w:rsidRPr="005468C3">
        <w:rPr>
          <w:rFonts w:ascii="Times New Roman" w:hAnsi="Times New Roman"/>
          <w:lang w:val="fr-FR"/>
        </w:rPr>
        <w:t>8</w:t>
      </w:r>
      <w:r w:rsidRPr="005468C3">
        <w:rPr>
          <w:rFonts w:ascii="Times New Roman" w:hAnsi="Times New Roman"/>
          <w:lang w:val="fr-FR"/>
        </w:rPr>
        <w:t>/2</w:t>
      </w:r>
      <w:r w:rsidR="005468C3" w:rsidRPr="005468C3">
        <w:rPr>
          <w:rFonts w:ascii="Times New Roman" w:hAnsi="Times New Roman"/>
          <w:lang w:val="fr-FR"/>
        </w:rPr>
        <w:t>8</w:t>
      </w:r>
      <w:r w:rsidRPr="005468C3">
        <w:rPr>
          <w:rFonts w:ascii="Times New Roman" w:hAnsi="Times New Roman"/>
          <w:lang w:val="fr-FR"/>
        </w:rPr>
        <w:t xml:space="preserve"> đơn khiếu nại, tố cáo trong hoạt động tư pháp của các Cơ quan tư pháp. Tiến</w:t>
      </w:r>
      <w:r w:rsidRPr="00141EC8">
        <w:rPr>
          <w:rFonts w:ascii="Times New Roman" w:hAnsi="Times New Roman"/>
          <w:lang w:val="fr-FR"/>
        </w:rPr>
        <w:t xml:space="preserve"> hành </w:t>
      </w:r>
      <w:r w:rsidR="00BF46C8">
        <w:rPr>
          <w:rFonts w:ascii="Times New Roman" w:hAnsi="Times New Roman"/>
          <w:lang w:val="fr-FR"/>
        </w:rPr>
        <w:t>5</w:t>
      </w:r>
      <w:r w:rsidRPr="00141EC8">
        <w:rPr>
          <w:rFonts w:ascii="Times New Roman" w:hAnsi="Times New Roman"/>
          <w:lang w:val="fr-FR"/>
        </w:rPr>
        <w:t xml:space="preserve"> cuộc trực tiếp kiểm sát tại CQĐT Công an cùng cấp</w:t>
      </w:r>
      <w:r w:rsidRPr="00141EC8">
        <w:rPr>
          <w:rStyle w:val="FootnoteReference"/>
          <w:rFonts w:ascii="Times New Roman" w:hAnsi="Times New Roman"/>
          <w:lang w:val="fr-FR"/>
        </w:rPr>
        <w:footnoteReference w:id="11"/>
      </w:r>
      <w:r w:rsidRPr="00141EC8">
        <w:rPr>
          <w:rFonts w:ascii="Times New Roman" w:hAnsi="Times New Roman"/>
          <w:lang w:val="fr-FR"/>
        </w:rPr>
        <w:t xml:space="preserve">. </w:t>
      </w:r>
      <w:r>
        <w:rPr>
          <w:rFonts w:ascii="Times New Roman" w:hAnsi="Times New Roman"/>
          <w:lang w:val="fr-FR"/>
        </w:rPr>
        <w:t>Qua công tác kiểm sát, đã b</w:t>
      </w:r>
      <w:r w:rsidRPr="00141EC8">
        <w:rPr>
          <w:rFonts w:ascii="Times New Roman" w:hAnsi="Times New Roman"/>
          <w:lang w:val="fr-FR"/>
        </w:rPr>
        <w:t xml:space="preserve">an hành </w:t>
      </w:r>
      <w:r w:rsidR="00BF46C8">
        <w:rPr>
          <w:rFonts w:ascii="Times New Roman" w:hAnsi="Times New Roman"/>
          <w:lang w:val="fr-FR"/>
        </w:rPr>
        <w:t xml:space="preserve">2 kiến nghị, </w:t>
      </w:r>
      <w:r w:rsidRPr="00141EC8">
        <w:rPr>
          <w:rFonts w:ascii="Times New Roman" w:hAnsi="Times New Roman"/>
          <w:lang w:val="fr-FR"/>
        </w:rPr>
        <w:t>1</w:t>
      </w:r>
      <w:r>
        <w:rPr>
          <w:rFonts w:ascii="Times New Roman" w:hAnsi="Times New Roman"/>
          <w:lang w:val="fr-FR"/>
        </w:rPr>
        <w:t>8</w:t>
      </w:r>
      <w:r w:rsidRPr="00141EC8">
        <w:rPr>
          <w:rFonts w:ascii="Times New Roman" w:hAnsi="Times New Roman"/>
          <w:lang w:val="fr-FR"/>
        </w:rPr>
        <w:t xml:space="preserve"> yêu cầu Cơ quan tư pháp</w:t>
      </w:r>
      <w:r>
        <w:rPr>
          <w:rFonts w:ascii="Times New Roman" w:hAnsi="Times New Roman"/>
          <w:lang w:val="fr-FR"/>
        </w:rPr>
        <w:t xml:space="preserve"> </w:t>
      </w:r>
      <w:r w:rsidR="00BF46C8">
        <w:rPr>
          <w:rFonts w:ascii="Times New Roman" w:hAnsi="Times New Roman"/>
          <w:lang w:val="fr-FR"/>
        </w:rPr>
        <w:t>khắc phục vi phạm trong việc phân loại đơn không chính xác, không gửi thông báo thụ lý đơn khiếu nại, quyết định giải quyết đơn khiếu nại đến Viện kiểm sát</w:t>
      </w:r>
      <w:r w:rsidRPr="00257032">
        <w:rPr>
          <w:rFonts w:ascii="Times New Roman" w:hAnsi="Times New Roman"/>
          <w:lang w:val="fr-FR"/>
        </w:rPr>
        <w:t>.</w:t>
      </w:r>
    </w:p>
    <w:p w:rsidR="00FF3414" w:rsidRPr="00257032" w:rsidRDefault="00FF3414" w:rsidP="002864B5">
      <w:pPr>
        <w:spacing w:before="120" w:after="120" w:line="247" w:lineRule="auto"/>
        <w:ind w:firstLine="720"/>
        <w:jc w:val="both"/>
        <w:rPr>
          <w:rFonts w:ascii="Times New Roman" w:hAnsi="Times New Roman"/>
          <w:b/>
          <w:bCs/>
          <w:sz w:val="24"/>
          <w:lang w:val="fr-FR"/>
        </w:rPr>
      </w:pPr>
      <w:r w:rsidRPr="00257032">
        <w:rPr>
          <w:rFonts w:ascii="Times New Roman" w:hAnsi="Times New Roman"/>
          <w:b/>
          <w:bCs/>
          <w:sz w:val="24"/>
          <w:lang w:val="fr-FR"/>
        </w:rPr>
        <w:t>III. CÔNG TÁC XÂY DỰNG NGÀNH</w:t>
      </w:r>
    </w:p>
    <w:p w:rsidR="00E42AA5" w:rsidRDefault="00FF3414" w:rsidP="002864B5">
      <w:pPr>
        <w:widowControl w:val="0"/>
        <w:spacing w:before="120" w:after="120" w:line="247" w:lineRule="auto"/>
        <w:ind w:firstLine="720"/>
        <w:jc w:val="both"/>
        <w:rPr>
          <w:rFonts w:ascii="Times New Roman" w:hAnsi="Times New Roman"/>
          <w:bCs/>
          <w:lang w:val="fr-FR"/>
        </w:rPr>
      </w:pPr>
      <w:r w:rsidRPr="000C7899">
        <w:rPr>
          <w:rFonts w:ascii="Times New Roman" w:hAnsi="Times New Roman"/>
          <w:bCs/>
          <w:lang w:val="fr-FR"/>
        </w:rPr>
        <w:t>Ban cán sự đảng, Lãnh đạo VKSND tỉnh đã lãnh đạo, chỉ đạo VKSND hai cấp quán triệt, triển khai thực hiện kịp thời</w:t>
      </w:r>
      <w:r w:rsidR="00E42AA5">
        <w:rPr>
          <w:rFonts w:ascii="Times New Roman" w:hAnsi="Times New Roman"/>
          <w:bCs/>
          <w:lang w:val="fr-FR"/>
        </w:rPr>
        <w:t>, hiệu quả</w:t>
      </w:r>
      <w:r w:rsidRPr="000C7899">
        <w:rPr>
          <w:rFonts w:ascii="Times New Roman" w:hAnsi="Times New Roman"/>
          <w:bCs/>
          <w:lang w:val="fr-FR"/>
        </w:rPr>
        <w:t xml:space="preserve"> các chỉ thị, nghị quyết, kết luận của các cấp ủy đảng, Chỉ thị của Viện trưởng VKSND tối cao về nhiệm vụ công tác kiểm sát năm 202</w:t>
      </w:r>
      <w:r>
        <w:rPr>
          <w:rFonts w:ascii="Times New Roman" w:hAnsi="Times New Roman"/>
          <w:bCs/>
          <w:lang w:val="fr-FR"/>
        </w:rPr>
        <w:t>3</w:t>
      </w:r>
      <w:r w:rsidRPr="000C7899">
        <w:rPr>
          <w:rFonts w:ascii="Times New Roman" w:hAnsi="Times New Roman"/>
          <w:bCs/>
          <w:lang w:val="fr-FR"/>
        </w:rPr>
        <w:t xml:space="preserve">. </w:t>
      </w:r>
      <w:r>
        <w:rPr>
          <w:rFonts w:ascii="Times New Roman" w:hAnsi="Times New Roman"/>
          <w:bCs/>
          <w:lang w:val="fr-FR"/>
        </w:rPr>
        <w:t xml:space="preserve">Chủ động xây dựng chương trình, kế hoạch </w:t>
      </w:r>
      <w:r w:rsidRPr="00253213">
        <w:rPr>
          <w:rFonts w:ascii="Times New Roman" w:hAnsi="Times New Roman"/>
          <w:bCs/>
          <w:lang w:val="fr-FR"/>
        </w:rPr>
        <w:t>công tác của đơn vị đảm bảo tập trung, thống nhất theo chỉ đạo và hướng dẫn của Ngành, phù hợp với đặc điểm, tình hình của địa phương, đơn vị</w:t>
      </w:r>
      <w:r>
        <w:rPr>
          <w:rFonts w:ascii="Times New Roman" w:hAnsi="Times New Roman"/>
          <w:bCs/>
          <w:lang w:val="fr-FR"/>
        </w:rPr>
        <w:t xml:space="preserve">; tiếp tục có nhiều biện pháp đổi mới trong công tác quản lý, chỉ đạo, điều hành, tổ chức triển khai thực hiện Kế hoạch công tác đảm bảo </w:t>
      </w:r>
      <w:r w:rsidR="00E42AA5">
        <w:rPr>
          <w:rFonts w:ascii="Times New Roman" w:hAnsi="Times New Roman"/>
          <w:bCs/>
          <w:lang w:val="fr-FR"/>
        </w:rPr>
        <w:t>chất lượng, hiệu quả và tiến độ thực hiện các chỉ tiêu, nhiệm vụ đã đề ra.</w:t>
      </w:r>
    </w:p>
    <w:p w:rsidR="00FF3414" w:rsidRPr="008E3528" w:rsidRDefault="00E42AA5" w:rsidP="002864B5">
      <w:pPr>
        <w:widowControl w:val="0"/>
        <w:spacing w:before="120" w:after="120" w:line="247" w:lineRule="auto"/>
        <w:ind w:firstLine="709"/>
        <w:jc w:val="both"/>
        <w:rPr>
          <w:rFonts w:ascii="Times New Roman" w:hAnsi="Times New Roman"/>
          <w:bCs/>
          <w:lang w:val="fr-FR"/>
        </w:rPr>
      </w:pPr>
      <w:r>
        <w:rPr>
          <w:rFonts w:ascii="Times New Roman" w:hAnsi="Times New Roman"/>
          <w:bCs/>
          <w:lang w:val="fr-FR"/>
        </w:rPr>
        <w:t>Chú trọng</w:t>
      </w:r>
      <w:r w:rsidR="00FF3414">
        <w:rPr>
          <w:rFonts w:ascii="Times New Roman" w:hAnsi="Times New Roman"/>
          <w:bCs/>
          <w:lang w:val="fr-FR"/>
        </w:rPr>
        <w:t xml:space="preserve"> thực hiện công tác xây dựng Đảng, gắn công tác xây dựng Đảng với công tác xây dựng Ngành</w:t>
      </w:r>
      <w:r w:rsidR="00FF3414">
        <w:rPr>
          <w:rFonts w:ascii="Times New Roman" w:hAnsi="Times New Roman"/>
          <w:bCs/>
          <w:szCs w:val="28"/>
          <w:lang w:val="fr-FR"/>
        </w:rPr>
        <w:t xml:space="preserve">. </w:t>
      </w:r>
      <w:r w:rsidR="00FF3414" w:rsidRPr="005019E1">
        <w:rPr>
          <w:rFonts w:ascii="Times New Roman" w:hAnsi="Times New Roman"/>
          <w:bCs/>
          <w:lang w:val="fr-FR"/>
        </w:rPr>
        <w:t xml:space="preserve">Đẩy mạnh việc “Học tập và làm theo tư tưởng, đạo đức, phong cách Hồ Chí Minh” gắn với việc thực hiện lời Bác Hồ dạy đối với cán </w:t>
      </w:r>
      <w:r w:rsidR="00FF3414" w:rsidRPr="005019E1">
        <w:rPr>
          <w:rFonts w:ascii="Times New Roman" w:hAnsi="Times New Roman"/>
          <w:bCs/>
          <w:lang w:val="fr-FR"/>
        </w:rPr>
        <w:lastRenderedPageBreak/>
        <w:t>bộ công chức ngành Kiểm sát “Công minh, chính trực, khách quan, thận trọng, khiêm tốn”.</w:t>
      </w:r>
      <w:r w:rsidR="00FF3414">
        <w:rPr>
          <w:rFonts w:ascii="Times New Roman" w:hAnsi="Times New Roman"/>
          <w:bCs/>
          <w:lang w:val="fr-FR"/>
        </w:rPr>
        <w:t xml:space="preserve"> </w:t>
      </w:r>
      <w:r w:rsidR="00FF3414" w:rsidRPr="008E3528">
        <w:rPr>
          <w:rFonts w:ascii="Times New Roman" w:hAnsi="Times New Roman"/>
          <w:bCs/>
          <w:lang w:val="fr-FR"/>
        </w:rPr>
        <w:t xml:space="preserve">Kịp thời triển khai sơ kết giữa nhiệm kỳ thực hiện Nghị quyết đại hội của Đảng bộ, chi bộ; lãnh đạo công đoàn VKSND hai cấp tổ chức thành công đại hội Công đoàn nhiệm kỳ 2023-2028. </w:t>
      </w:r>
    </w:p>
    <w:p w:rsidR="00FF3414" w:rsidRPr="00BC3C43" w:rsidRDefault="00FF3414" w:rsidP="002864B5">
      <w:pPr>
        <w:widowControl w:val="0"/>
        <w:spacing w:before="120" w:after="120" w:line="247" w:lineRule="auto"/>
        <w:ind w:firstLine="720"/>
        <w:jc w:val="both"/>
        <w:rPr>
          <w:rFonts w:ascii="Times New Roman" w:hAnsi="Times New Roman"/>
          <w:bCs/>
          <w:lang w:val="fr-FR"/>
        </w:rPr>
      </w:pPr>
      <w:r w:rsidRPr="005019E1">
        <w:rPr>
          <w:rFonts w:ascii="Times New Roman" w:hAnsi="Times New Roman"/>
          <w:bCs/>
          <w:lang w:val="fr-FR"/>
        </w:rPr>
        <w:t xml:space="preserve">Tiếp tục đẩy mạnh thực hiện hiệu quả các nhiệm vụ về </w:t>
      </w:r>
      <w:r w:rsidRPr="005019E1">
        <w:rPr>
          <w:rFonts w:ascii="Times New Roman" w:hAnsi="Times New Roman"/>
          <w:lang w:val="fr-FR"/>
        </w:rPr>
        <w:t xml:space="preserve">Cải cách tư pháp trong ngành Kiểm sát, trọng tâm là các nhiệm vụ, giải pháp được nêu tại Kết luận số </w:t>
      </w:r>
      <w:r w:rsidRPr="005019E1">
        <w:rPr>
          <w:rFonts w:ascii="Times New Roman" w:hAnsi="Times New Roman"/>
          <w:bCs/>
          <w:lang w:val="fr-FR"/>
        </w:rPr>
        <w:t xml:space="preserve">83-KL/TW, </w:t>
      </w:r>
      <w:r w:rsidRPr="005019E1">
        <w:rPr>
          <w:rFonts w:ascii="Times New Roman" w:hAnsi="Times New Roman"/>
          <w:lang w:val="fr-FR"/>
        </w:rPr>
        <w:t>số 84-KL/TW, ngày 29/7/2020 của Bộ Chính trị</w:t>
      </w:r>
      <w:r w:rsidRPr="0001345B">
        <w:rPr>
          <w:rFonts w:ascii="Times New Roman" w:hAnsi="Times New Roman"/>
          <w:bCs/>
          <w:lang w:val="fr-FR"/>
        </w:rPr>
        <w:t>.</w:t>
      </w:r>
      <w:r w:rsidRPr="000C7899">
        <w:rPr>
          <w:rFonts w:ascii="Times New Roman" w:hAnsi="Times New Roman"/>
          <w:bCs/>
          <w:color w:val="FF0000"/>
          <w:lang w:val="fr-FR"/>
        </w:rPr>
        <w:t xml:space="preserve"> </w:t>
      </w:r>
      <w:r w:rsidRPr="00253213">
        <w:rPr>
          <w:rFonts w:ascii="Times New Roman" w:hAnsi="Times New Roman"/>
          <w:lang w:val="fr-FR"/>
        </w:rPr>
        <w:t>Kịp thời quán triệt và chủ động xây dựng Kế hoạch thực hiện Nghị quyết số 27-NQ/TW, ngày 09/11/2022 của Ban Chấp hành Trung ương Đảng về tiếp tục xây dựng và hoàn thiện Nhà nước pháp quyền xã hội chủ nghĩa Việt Nam trong giai đoạn mới</w:t>
      </w:r>
      <w:r>
        <w:rPr>
          <w:rFonts w:ascii="Times New Roman" w:hAnsi="Times New Roman"/>
          <w:lang w:val="fr-FR"/>
        </w:rPr>
        <w:t xml:space="preserve">. </w:t>
      </w:r>
      <w:r w:rsidRPr="0001345B">
        <w:rPr>
          <w:rFonts w:ascii="Times New Roman" w:hAnsi="Times New Roman"/>
          <w:bCs/>
          <w:lang w:val="fr-FR"/>
        </w:rPr>
        <w:t>Tiếp tục thực hiện công tác kiện toàn tổ chức bộ máy và bổ sung các chức danh tư pháp; nâng cao hiệu quả công tác điều động, chuyển đổi vị trí công tác đảm bảo biên chế, cơ cấu và điều hòa hợp lý chất lượng cán bộ giữa các đơn vị</w:t>
      </w:r>
      <w:r w:rsidRPr="0001345B">
        <w:rPr>
          <w:rStyle w:val="FootnoteReference"/>
          <w:rFonts w:ascii="Times New Roman" w:hAnsi="Times New Roman"/>
          <w:bCs/>
        </w:rPr>
        <w:footnoteReference w:id="12"/>
      </w:r>
      <w:r w:rsidRPr="0001345B">
        <w:rPr>
          <w:rFonts w:ascii="Times New Roman" w:hAnsi="Times New Roman"/>
          <w:bCs/>
          <w:lang w:val="fr-FR"/>
        </w:rPr>
        <w:t xml:space="preserve">. Thực hiện việc rà soát, bổ sung quy hoạch cán bộ lãnh đạo quản lý VKSND hai cấp giai đoạn 2021-2026 và 2026-2031. </w:t>
      </w:r>
      <w:r w:rsidRPr="005019E1">
        <w:rPr>
          <w:rFonts w:ascii="Times New Roman" w:hAnsi="Times New Roman"/>
          <w:bCs/>
          <w:lang w:val="fr-FR"/>
        </w:rPr>
        <w:t>Quan tâm thực hiện các biện pháp nâng cao chất lượng đội ngũ cán bộ. Việc đào tạo, bồi dưỡng kỹ năng nghiệp vụ được gắn với nâng cao đạo đức công vụ và bản lĩnh nghề nghiệp; chú trọng công tác tự học, tự đào tạo tại đơn vị</w:t>
      </w:r>
      <w:r w:rsidR="00E42AA5">
        <w:rPr>
          <w:rStyle w:val="FootnoteReference"/>
          <w:rFonts w:ascii="Times New Roman" w:hAnsi="Times New Roman"/>
          <w:bCs/>
          <w:lang w:val="fr-FR"/>
        </w:rPr>
        <w:footnoteReference w:id="13"/>
      </w:r>
      <w:r w:rsidRPr="005019E1">
        <w:rPr>
          <w:rFonts w:ascii="Times New Roman" w:hAnsi="Times New Roman"/>
          <w:bCs/>
          <w:lang w:val="fr-FR"/>
        </w:rPr>
        <w:t xml:space="preserve"> </w:t>
      </w:r>
      <w:r w:rsidR="00E42AA5">
        <w:rPr>
          <w:rFonts w:ascii="Times New Roman" w:hAnsi="Times New Roman"/>
          <w:bCs/>
          <w:lang w:val="fr-FR"/>
        </w:rPr>
        <w:t>thông qua các hình thức:</w:t>
      </w:r>
      <w:r>
        <w:rPr>
          <w:rFonts w:ascii="Times New Roman" w:hAnsi="Times New Roman"/>
          <w:iCs/>
          <w:lang w:val="fr-FR"/>
        </w:rPr>
        <w:t xml:space="preserve"> </w:t>
      </w:r>
      <w:r w:rsidR="00F87FBD" w:rsidRPr="00F87FBD">
        <w:rPr>
          <w:rFonts w:ascii="Times New Roman" w:hAnsi="Times New Roman"/>
          <w:lang w:val="fr-FR"/>
        </w:rPr>
        <w:t>phối hợp với Trường Đại học Kiểm sát Hà Nội mở lớp tập huấn bồi dưỡng một số kỹ năng nghiệp vụ chuyên sâu trong giải quyết án hình sự;</w:t>
      </w:r>
      <w:r w:rsidR="00F87FBD">
        <w:rPr>
          <w:rFonts w:ascii="Times New Roman" w:hAnsi="Times New Roman"/>
          <w:lang w:val="fr-FR"/>
        </w:rPr>
        <w:t xml:space="preserve"> </w:t>
      </w:r>
      <w:r w:rsidRPr="005019E1">
        <w:rPr>
          <w:rFonts w:ascii="Times New Roman" w:hAnsi="Times New Roman"/>
          <w:lang w:val="fr-FR"/>
        </w:rPr>
        <w:t xml:space="preserve">phối hợp với Tòa án cùng cấp tổ chức </w:t>
      </w:r>
      <w:r w:rsidR="00E42AA5">
        <w:rPr>
          <w:rFonts w:ascii="Times New Roman" w:hAnsi="Times New Roman"/>
          <w:lang w:val="fr-FR"/>
        </w:rPr>
        <w:t xml:space="preserve">các </w:t>
      </w:r>
      <w:r w:rsidRPr="005019E1">
        <w:rPr>
          <w:rFonts w:ascii="Times New Roman" w:hAnsi="Times New Roman"/>
          <w:lang w:val="fr-FR"/>
        </w:rPr>
        <w:t>phiên tòa rút kinh nghiệm</w:t>
      </w:r>
      <w:r w:rsidRPr="00683B18">
        <w:rPr>
          <w:rStyle w:val="FootnoteReference"/>
          <w:rFonts w:ascii="Times New Roman" w:hAnsi="Times New Roman"/>
        </w:rPr>
        <w:footnoteReference w:id="14"/>
      </w:r>
      <w:r w:rsidRPr="005019E1">
        <w:rPr>
          <w:rFonts w:ascii="Times New Roman" w:hAnsi="Times New Roman"/>
          <w:lang w:val="fr-FR"/>
        </w:rPr>
        <w:t>; l</w:t>
      </w:r>
      <w:r w:rsidRPr="005019E1">
        <w:rPr>
          <w:rFonts w:ascii="Times New Roman" w:hAnsi="Times New Roman"/>
          <w:bCs/>
          <w:lang w:val="fr-FR"/>
        </w:rPr>
        <w:t>ãnh đạo đơn vị trực tiếp thực hành quyền công tố, kiểm sát xét xử để công chức học tập, rút kinh nghiệm;</w:t>
      </w:r>
      <w:r>
        <w:rPr>
          <w:rFonts w:ascii="Times New Roman" w:hAnsi="Times New Roman"/>
          <w:bCs/>
          <w:lang w:val="fr-FR"/>
        </w:rPr>
        <w:t xml:space="preserve"> </w:t>
      </w:r>
      <w:r w:rsidR="00E42AA5">
        <w:rPr>
          <w:rFonts w:ascii="Times New Roman" w:hAnsi="Times New Roman"/>
          <w:bCs/>
          <w:lang w:val="fr-FR"/>
        </w:rPr>
        <w:t>tăng cường công tác hướng dẫn,</w:t>
      </w:r>
      <w:r w:rsidRPr="005019E1">
        <w:rPr>
          <w:rFonts w:ascii="Times New Roman" w:hAnsi="Times New Roman"/>
          <w:lang w:val="fr-FR"/>
        </w:rPr>
        <w:t xml:space="preserve"> trả lời thỉnh thị, thông báo rút kinh nghiệm, hướng dẫn nghiệp vụ </w:t>
      </w:r>
      <w:r w:rsidR="00E42AA5">
        <w:rPr>
          <w:rFonts w:ascii="Times New Roman" w:hAnsi="Times New Roman"/>
          <w:lang w:val="fr-FR"/>
        </w:rPr>
        <w:t xml:space="preserve">đối với </w:t>
      </w:r>
      <w:r w:rsidRPr="005019E1">
        <w:rPr>
          <w:rFonts w:ascii="Times New Roman" w:hAnsi="Times New Roman"/>
          <w:lang w:val="fr-FR"/>
        </w:rPr>
        <w:t>VKSND cấp huyện</w:t>
      </w:r>
      <w:r>
        <w:rPr>
          <w:rStyle w:val="FootnoteReference"/>
          <w:rFonts w:ascii="Times New Roman" w:hAnsi="Times New Roman"/>
        </w:rPr>
        <w:footnoteReference w:id="15"/>
      </w:r>
      <w:r w:rsidRPr="0001345B">
        <w:rPr>
          <w:rFonts w:ascii="Times New Roman" w:hAnsi="Times New Roman"/>
          <w:bCs/>
          <w:lang w:val="fr-FR"/>
        </w:rPr>
        <w:t>.</w:t>
      </w:r>
      <w:r w:rsidRPr="008E3528">
        <w:rPr>
          <w:rFonts w:ascii="Times New Roman" w:hAnsi="Times New Roman"/>
          <w:bCs/>
          <w:lang w:val="fr-FR"/>
        </w:rPr>
        <w:t xml:space="preserve"> Quan tâm bảo đảm cơ sở vật chất cho hoạt động </w:t>
      </w:r>
      <w:r>
        <w:rPr>
          <w:rFonts w:ascii="Times New Roman" w:hAnsi="Times New Roman"/>
          <w:bCs/>
          <w:lang w:val="fr-FR"/>
        </w:rPr>
        <w:t xml:space="preserve">của VKSND hai cấp, </w:t>
      </w:r>
      <w:r w:rsidRPr="008E3528">
        <w:rPr>
          <w:rFonts w:ascii="Times New Roman" w:hAnsi="Times New Roman"/>
          <w:bCs/>
          <w:lang w:val="fr-FR"/>
        </w:rPr>
        <w:t xml:space="preserve">tập trung </w:t>
      </w:r>
      <w:r w:rsidR="00E42AA5">
        <w:rPr>
          <w:rFonts w:ascii="Times New Roman" w:hAnsi="Times New Roman"/>
          <w:bCs/>
          <w:lang w:val="fr-FR"/>
        </w:rPr>
        <w:t xml:space="preserve">đôn đốc </w:t>
      </w:r>
      <w:r w:rsidRPr="008E3528">
        <w:rPr>
          <w:rFonts w:ascii="Times New Roman" w:hAnsi="Times New Roman"/>
          <w:bCs/>
          <w:lang w:val="fr-FR"/>
        </w:rPr>
        <w:t>đẩy nhanh tiến độ xây dựng trụ sở VKSND huyện Hương Sơn, thực hiện bảo trì, sửa chữa trụ sở VKSND huyện Vũ Quang và Lộc Hà; hoàn thành nghiệm thu đưa vào sử dụng công trình trụ sở VKSND thị xã Hồng Lĩnh</w:t>
      </w:r>
      <w:r>
        <w:rPr>
          <w:rFonts w:ascii="Times New Roman" w:hAnsi="Times New Roman"/>
          <w:bCs/>
          <w:lang w:val="fr-FR"/>
        </w:rPr>
        <w:t>.</w:t>
      </w:r>
    </w:p>
    <w:p w:rsidR="00FF3414" w:rsidRPr="002D661F" w:rsidRDefault="00FF3414" w:rsidP="002864B5">
      <w:pPr>
        <w:widowControl w:val="0"/>
        <w:spacing w:before="120" w:after="120" w:line="247" w:lineRule="auto"/>
        <w:ind w:firstLine="720"/>
        <w:jc w:val="both"/>
        <w:rPr>
          <w:rFonts w:ascii="Times New Roman" w:hAnsi="Times New Roman"/>
          <w:lang w:val="fr-FR"/>
        </w:rPr>
      </w:pPr>
      <w:r>
        <w:rPr>
          <w:rFonts w:ascii="Times New Roman" w:hAnsi="Times New Roman"/>
          <w:bCs/>
          <w:lang w:val="fr-FR"/>
        </w:rPr>
        <w:t>T</w:t>
      </w:r>
      <w:r w:rsidRPr="008E3528">
        <w:rPr>
          <w:rFonts w:ascii="Times New Roman" w:hAnsi="Times New Roman"/>
          <w:bCs/>
          <w:lang w:val="fr-FR"/>
        </w:rPr>
        <w:t xml:space="preserve">iếp tục </w:t>
      </w:r>
      <w:r>
        <w:rPr>
          <w:rFonts w:ascii="Times New Roman" w:hAnsi="Times New Roman"/>
          <w:bCs/>
          <w:lang w:val="fr-FR"/>
        </w:rPr>
        <w:t xml:space="preserve">tăng cường công tác thanh tra, kiểm tra, trong đó </w:t>
      </w:r>
      <w:r w:rsidRPr="008E3528">
        <w:rPr>
          <w:rFonts w:ascii="Times New Roman" w:hAnsi="Times New Roman"/>
          <w:bCs/>
          <w:lang w:val="fr-FR"/>
        </w:rPr>
        <w:t xml:space="preserve">chú trọng </w:t>
      </w:r>
      <w:r>
        <w:rPr>
          <w:rFonts w:ascii="Times New Roman" w:hAnsi="Times New Roman"/>
          <w:bCs/>
          <w:lang w:val="fr-FR"/>
        </w:rPr>
        <w:t>kiểm tra,</w:t>
      </w:r>
      <w:r w:rsidRPr="008E3528">
        <w:rPr>
          <w:rFonts w:ascii="Times New Roman" w:hAnsi="Times New Roman"/>
          <w:bCs/>
          <w:lang w:val="fr-FR"/>
        </w:rPr>
        <w:t xml:space="preserve"> thanh tra đột xuất</w:t>
      </w:r>
      <w:r>
        <w:rPr>
          <w:rFonts w:ascii="Times New Roman" w:hAnsi="Times New Roman"/>
          <w:bCs/>
          <w:lang w:val="fr-FR"/>
        </w:rPr>
        <w:t xml:space="preserve"> và thanh tra</w:t>
      </w:r>
      <w:r w:rsidRPr="008E3528">
        <w:rPr>
          <w:rFonts w:ascii="Times New Roman" w:hAnsi="Times New Roman"/>
          <w:bCs/>
          <w:lang w:val="fr-FR"/>
        </w:rPr>
        <w:t xml:space="preserve"> theo chuyên đề </w:t>
      </w:r>
      <w:r>
        <w:rPr>
          <w:rFonts w:ascii="Times New Roman" w:hAnsi="Times New Roman"/>
          <w:bCs/>
          <w:lang w:val="fr-FR"/>
        </w:rPr>
        <w:t>nghiệp vụ</w:t>
      </w:r>
      <w:r w:rsidRPr="008E3528">
        <w:rPr>
          <w:rFonts w:ascii="Times New Roman" w:hAnsi="Times New Roman"/>
          <w:bCs/>
          <w:lang w:val="fr-FR"/>
        </w:rPr>
        <w:t xml:space="preserve">. Trong kỳ, VKSND tỉnh đã tiến hành </w:t>
      </w:r>
      <w:r w:rsidR="009C1AD1">
        <w:rPr>
          <w:rFonts w:ascii="Times New Roman" w:hAnsi="Times New Roman"/>
          <w:bCs/>
          <w:lang w:val="fr-FR"/>
        </w:rPr>
        <w:t>191</w:t>
      </w:r>
      <w:r w:rsidRPr="008E3528">
        <w:rPr>
          <w:rFonts w:ascii="Times New Roman" w:hAnsi="Times New Roman"/>
          <w:bCs/>
          <w:lang w:val="fr-FR"/>
        </w:rPr>
        <w:t xml:space="preserve"> cuộc thanh tra, kiểm tra về nghiệp vụ, việc thực hiện quy chế dân chủ, việc thực hiện các quy định của Đảng và Nhà nước về công tác phòng, chống tham nhũng, tiêu cực, việc chấp hành kỷ luật công vụ, trật tự nộ</w:t>
      </w:r>
      <w:r>
        <w:rPr>
          <w:rFonts w:ascii="Times New Roman" w:hAnsi="Times New Roman"/>
          <w:bCs/>
          <w:lang w:val="fr-FR"/>
        </w:rPr>
        <w:t>i vụ, trực ngoài giờ hành chính và</w:t>
      </w:r>
      <w:r w:rsidRPr="008E3528">
        <w:rPr>
          <w:rFonts w:ascii="Times New Roman" w:hAnsi="Times New Roman"/>
          <w:bCs/>
          <w:lang w:val="fr-FR"/>
        </w:rPr>
        <w:t xml:space="preserve"> việc quản lý, sử dụng tài sản công tại các đơn vị VKSND hai </w:t>
      </w:r>
      <w:r w:rsidRPr="002D661F">
        <w:rPr>
          <w:rFonts w:ascii="Times New Roman" w:hAnsi="Times New Roman"/>
          <w:bCs/>
          <w:lang w:val="fr-FR"/>
        </w:rPr>
        <w:t>cấp.</w:t>
      </w:r>
      <w:r w:rsidRPr="002D661F">
        <w:rPr>
          <w:rFonts w:ascii="Times New Roman" w:hAnsi="Times New Roman"/>
          <w:spacing w:val="-4"/>
          <w:lang w:val="fr-FR"/>
        </w:rPr>
        <w:t xml:space="preserve"> </w:t>
      </w:r>
      <w:r w:rsidRPr="002D661F">
        <w:rPr>
          <w:rFonts w:ascii="Times New Roman" w:hAnsi="Times New Roman"/>
          <w:lang w:val="fr-FR"/>
        </w:rPr>
        <w:t xml:space="preserve">Chú trọng công tác tự kiểm tra của Lãnh đạo đơn vị đối với việc thực hiện nhiệm vụ được giao của công chức để quản lý, đôn đốc trong tổ chức, </w:t>
      </w:r>
      <w:r w:rsidRPr="002D661F">
        <w:rPr>
          <w:rFonts w:ascii="Times New Roman" w:hAnsi="Times New Roman"/>
          <w:lang w:val="fr-FR"/>
        </w:rPr>
        <w:lastRenderedPageBreak/>
        <w:t>thực hiện đạt, vượt các chỉ tiêu nghiệp vụ, chấn chỉnh, khắc phục các tồn tại, thiếu sót, nâng cao chất lượng, hiệu quả công tác chuyên môn</w:t>
      </w:r>
      <w:r w:rsidRPr="002D661F">
        <w:rPr>
          <w:rStyle w:val="FootnoteReference"/>
          <w:rFonts w:ascii="Times New Roman" w:hAnsi="Times New Roman"/>
        </w:rPr>
        <w:footnoteReference w:id="16"/>
      </w:r>
      <w:r w:rsidRPr="002D661F">
        <w:rPr>
          <w:rFonts w:ascii="Times New Roman" w:hAnsi="Times New Roman"/>
          <w:lang w:val="fr-FR"/>
        </w:rPr>
        <w:t>.</w:t>
      </w:r>
    </w:p>
    <w:p w:rsidR="00FF3414" w:rsidRDefault="00E42AA5" w:rsidP="002864B5">
      <w:pPr>
        <w:widowControl w:val="0"/>
        <w:spacing w:before="120" w:after="120" w:line="247" w:lineRule="auto"/>
        <w:ind w:firstLine="720"/>
        <w:jc w:val="both"/>
        <w:rPr>
          <w:rFonts w:ascii="Times New Roman" w:hAnsi="Times New Roman"/>
          <w:bCs/>
          <w:color w:val="FF0000"/>
          <w:lang w:val="fr-FR"/>
        </w:rPr>
      </w:pPr>
      <w:r>
        <w:rPr>
          <w:rFonts w:ascii="Times New Roman" w:hAnsi="Times New Roman"/>
          <w:bCs/>
          <w:lang w:val="fr-FR"/>
        </w:rPr>
        <w:t>Đ</w:t>
      </w:r>
      <w:r w:rsidR="00FF3414" w:rsidRPr="002D661F">
        <w:rPr>
          <w:rFonts w:ascii="Times New Roman" w:hAnsi="Times New Roman"/>
          <w:bCs/>
          <w:lang w:val="fr-FR"/>
        </w:rPr>
        <w:t>ẩy mạnh ứng dụng công nghệ thông tin, phục vụ hiệu quả hoạt động nghiệp vụ và công tác quản lý, chỉ đạo, điều hành của Lãnh đạo Viện.</w:t>
      </w:r>
      <w:r w:rsidR="00FF3414" w:rsidRPr="002D661F">
        <w:rPr>
          <w:rFonts w:ascii="Times New Roman" w:hAnsi="Times New Roman"/>
          <w:bCs/>
          <w:color w:val="FF0000"/>
          <w:lang w:val="fr-FR"/>
        </w:rPr>
        <w:t xml:space="preserve"> </w:t>
      </w:r>
      <w:r w:rsidR="00FF3414" w:rsidRPr="002D661F">
        <w:rPr>
          <w:rFonts w:ascii="Times New Roman" w:hAnsi="Times New Roman"/>
          <w:bCs/>
          <w:lang w:val="fr-FR"/>
        </w:rPr>
        <w:t xml:space="preserve">Đã tiến hành </w:t>
      </w:r>
      <w:r w:rsidR="00FF3414" w:rsidRPr="002D661F">
        <w:rPr>
          <w:rFonts w:ascii="Times New Roman" w:hAnsi="Times New Roman"/>
          <w:spacing w:val="-2"/>
          <w:lang w:val="fr-FR"/>
        </w:rPr>
        <w:t xml:space="preserve">rà soát, đánh giá thực trạng </w:t>
      </w:r>
      <w:r w:rsidR="00FF3414" w:rsidRPr="002D661F">
        <w:rPr>
          <w:rFonts w:ascii="Times New Roman" w:hAnsi="Times New Roman"/>
          <w:bCs/>
          <w:lang w:val="fr-FR"/>
        </w:rPr>
        <w:t>và xây dựng Kế hoạch ứng dụng công nghệ thông tin trong ngành Kiểm sát Hà Tĩnh giai đoạn 2023-202</w:t>
      </w:r>
      <w:r w:rsidR="00D70CEF">
        <w:rPr>
          <w:rFonts w:ascii="Times New Roman" w:hAnsi="Times New Roman"/>
          <w:bCs/>
          <w:lang w:val="fr-FR"/>
        </w:rPr>
        <w:t>7</w:t>
      </w:r>
      <w:r w:rsidR="00FF3414" w:rsidRPr="002D661F">
        <w:rPr>
          <w:rFonts w:ascii="Times New Roman" w:hAnsi="Times New Roman"/>
          <w:bCs/>
          <w:lang w:val="fr-FR"/>
        </w:rPr>
        <w:t xml:space="preserve">; </w:t>
      </w:r>
      <w:r w:rsidR="00FF3414" w:rsidRPr="002D661F">
        <w:rPr>
          <w:rFonts w:ascii="Times New Roman" w:hAnsi="Times New Roman"/>
          <w:lang w:val="nb-NO"/>
        </w:rPr>
        <w:t xml:space="preserve">Kế hoạch thực hiện Chỉ thị số 32-CT/TU ngày 29/5/2023 của Ban Thường vụ Tỉnh ủy về tăng cường sự lãnh đạo của Đảng trong triển khai thực hiện Đề án phát triển ứng dụng dữ liệu về dân cư, định danh và xác thực điện tử, phục vụ chuyển đổi số quốc gia giai đoạn 2022 – 2025, tầm nhìn đến năm 2030; </w:t>
      </w:r>
      <w:r w:rsidR="00FF3414" w:rsidRPr="002D661F">
        <w:rPr>
          <w:rFonts w:ascii="Times New Roman" w:hAnsi="Times New Roman"/>
          <w:bCs/>
          <w:lang w:val="fr-FR"/>
        </w:rPr>
        <w:t xml:space="preserve">triển khai đăng ký tài khoản để thực hiện các thủ tục trên Cổng dịch vụ công quốc gia (đạt tỷ lệ 100%); </w:t>
      </w:r>
      <w:r w:rsidR="00FF3414" w:rsidRPr="002D661F">
        <w:rPr>
          <w:rFonts w:ascii="Times New Roman" w:hAnsi="Times New Roman"/>
          <w:lang w:val="fr-FR"/>
        </w:rPr>
        <w:t xml:space="preserve">cài đặt chữ ký số cho các đơn vị VKSND hai cấp; </w:t>
      </w:r>
      <w:r w:rsidR="00FF3414" w:rsidRPr="002D661F">
        <w:rPr>
          <w:rFonts w:ascii="Times New Roman" w:hAnsi="Times New Roman"/>
          <w:bCs/>
          <w:lang w:val="fr-FR"/>
        </w:rPr>
        <w:t>sử dụng Chữ ký số để xác thực số liệu thống kê hàng tháng, chứng thực các văn bản liên quan trong công tác kế toán, xây</w:t>
      </w:r>
      <w:r w:rsidR="00183E12">
        <w:rPr>
          <w:rFonts w:ascii="Times New Roman" w:hAnsi="Times New Roman"/>
          <w:bCs/>
          <w:lang w:val="fr-FR"/>
        </w:rPr>
        <w:t xml:space="preserve"> dựng cơ bản, bảo hiểm xã hội…</w:t>
      </w:r>
      <w:r w:rsidR="00FF3414" w:rsidRPr="002D661F">
        <w:rPr>
          <w:rFonts w:ascii="Times New Roman" w:hAnsi="Times New Roman"/>
          <w:szCs w:val="28"/>
          <w:lang w:val="fr-FR"/>
        </w:rPr>
        <w:t xml:space="preserve">Thực hiện số hóa </w:t>
      </w:r>
      <w:r w:rsidR="00FF3414" w:rsidRPr="00651CD6">
        <w:rPr>
          <w:rFonts w:ascii="Times New Roman" w:hAnsi="Times New Roman"/>
          <w:szCs w:val="28"/>
          <w:lang w:val="fr-FR"/>
        </w:rPr>
        <w:t>1.</w:t>
      </w:r>
      <w:r w:rsidR="00651CD6" w:rsidRPr="00651CD6">
        <w:rPr>
          <w:rFonts w:ascii="Times New Roman" w:hAnsi="Times New Roman"/>
          <w:szCs w:val="28"/>
          <w:lang w:val="fr-FR"/>
        </w:rPr>
        <w:t>220</w:t>
      </w:r>
      <w:r w:rsidR="00FF3414" w:rsidRPr="002D661F">
        <w:rPr>
          <w:rFonts w:ascii="Times New Roman" w:hAnsi="Times New Roman"/>
          <w:szCs w:val="28"/>
          <w:lang w:val="fr-FR"/>
        </w:rPr>
        <w:t xml:space="preserve"> hồ sơ vụ án, vụ việc</w:t>
      </w:r>
      <w:r w:rsidR="00FF3414">
        <w:rPr>
          <w:rFonts w:ascii="Times New Roman" w:hAnsi="Times New Roman"/>
          <w:bCs/>
          <w:lang w:val="fr-FR"/>
        </w:rPr>
        <w:t>; chú trọng việc</w:t>
      </w:r>
      <w:r w:rsidR="00FF3414" w:rsidRPr="002D661F">
        <w:rPr>
          <w:rFonts w:ascii="Times New Roman" w:hAnsi="Times New Roman"/>
          <w:bCs/>
          <w:lang w:val="fr-FR"/>
        </w:rPr>
        <w:t xml:space="preserve"> sử dụng tài liệu số hóa để trình chiếu, công bố</w:t>
      </w:r>
      <w:r w:rsidR="00FF3414">
        <w:rPr>
          <w:rFonts w:ascii="Times New Roman" w:hAnsi="Times New Roman"/>
          <w:bCs/>
          <w:lang w:val="fr-FR"/>
        </w:rPr>
        <w:t xml:space="preserve"> làm cơ sở tranh luận, đối đáp tại phiên tòa</w:t>
      </w:r>
      <w:r w:rsidR="00FF3414" w:rsidRPr="002D661F">
        <w:rPr>
          <w:rFonts w:ascii="Times New Roman" w:hAnsi="Times New Roman"/>
          <w:bCs/>
          <w:lang w:val="fr-FR"/>
        </w:rPr>
        <w:t xml:space="preserve">; </w:t>
      </w:r>
      <w:r>
        <w:rPr>
          <w:rFonts w:ascii="Times New Roman" w:hAnsi="Times New Roman"/>
          <w:bCs/>
          <w:lang w:val="fr-FR"/>
        </w:rPr>
        <w:t>thực hiện báo cáo tổng kết công tác bằng video clip</w:t>
      </w:r>
      <w:r w:rsidR="00FF3414">
        <w:rPr>
          <w:rFonts w:ascii="Times New Roman" w:hAnsi="Times New Roman"/>
          <w:szCs w:val="28"/>
          <w:lang w:val="fr-FR"/>
        </w:rPr>
        <w:t xml:space="preserve">; </w:t>
      </w:r>
      <w:r w:rsidR="00FF3414" w:rsidRPr="002D661F">
        <w:rPr>
          <w:rFonts w:ascii="Times New Roman" w:hAnsi="Times New Roman"/>
          <w:lang w:val="fr-FR"/>
        </w:rPr>
        <w:t xml:space="preserve">báo cáo án bằng phương pháp sơ đồ tư duy đối với </w:t>
      </w:r>
      <w:r w:rsidR="00C0138D">
        <w:rPr>
          <w:rFonts w:ascii="Times New Roman" w:hAnsi="Times New Roman"/>
          <w:lang w:val="fr-FR"/>
        </w:rPr>
        <w:t>1</w:t>
      </w:r>
      <w:r w:rsidR="00E37D40">
        <w:rPr>
          <w:rFonts w:ascii="Times New Roman" w:hAnsi="Times New Roman"/>
          <w:lang w:val="fr-FR"/>
        </w:rPr>
        <w:t>26</w:t>
      </w:r>
      <w:r w:rsidR="00FF3414" w:rsidRPr="002D661F">
        <w:rPr>
          <w:rFonts w:ascii="Times New Roman" w:hAnsi="Times New Roman"/>
          <w:lang w:val="fr-FR"/>
        </w:rPr>
        <w:t xml:space="preserve"> vụ án. Tiếp tục khai thác, sử dụng hiệu quả hệ thống truyền hình trực tuyến phục vụ Hội nghị giao ban trực tuyến định kỳ hàng tuần, hàng quý, sơ kết 6 tháng, hội nghị trực tuyến toàn ngành, toàn tỉnh; sử dụng hiệu quả hệ thống quản lý văn bản và hồ sơ công việc, các phần mềm quản lý và thống kê án hình sự, dân sự, hệ thống gửi nhận văn bản trong ngành Kiểm sát nhân dân,</w:t>
      </w:r>
      <w:r w:rsidR="00FF3414" w:rsidRPr="002D661F">
        <w:rPr>
          <w:rFonts w:ascii="Times New Roman" w:hAnsi="Times New Roman"/>
          <w:bCs/>
          <w:lang w:val="fr-FR"/>
        </w:rPr>
        <w:t xml:space="preserve"> </w:t>
      </w:r>
      <w:r w:rsidR="00FF3414" w:rsidRPr="002D661F">
        <w:rPr>
          <w:rFonts w:ascii="Times New Roman" w:hAnsi="Times New Roman"/>
          <w:lang w:val="fr-FR"/>
        </w:rPr>
        <w:t>đảm bảo tính bảo mật, liên thông, hiệu quả và tiết kiệm</w:t>
      </w:r>
      <w:r w:rsidR="00FF3414">
        <w:rPr>
          <w:rFonts w:ascii="Times New Roman" w:hAnsi="Times New Roman"/>
          <w:lang w:val="fr-FR"/>
        </w:rPr>
        <w:t>.</w:t>
      </w:r>
    </w:p>
    <w:p w:rsidR="00FF3414" w:rsidRPr="002D661F" w:rsidRDefault="00FF3414" w:rsidP="002864B5">
      <w:pPr>
        <w:widowControl w:val="0"/>
        <w:spacing w:before="120" w:after="120" w:line="247" w:lineRule="auto"/>
        <w:ind w:firstLine="720"/>
        <w:jc w:val="both"/>
        <w:rPr>
          <w:rFonts w:ascii="Times New Roman" w:hAnsi="Times New Roman"/>
          <w:lang w:val="fr-FR" w:eastAsia="en-AU"/>
        </w:rPr>
      </w:pPr>
      <w:r>
        <w:rPr>
          <w:rFonts w:ascii="Times New Roman" w:hAnsi="Times New Roman"/>
          <w:lang w:val="fr-FR" w:eastAsia="en-AU"/>
        </w:rPr>
        <w:t>T</w:t>
      </w:r>
      <w:r w:rsidRPr="002D661F">
        <w:rPr>
          <w:rFonts w:ascii="Times New Roman" w:hAnsi="Times New Roman"/>
          <w:lang w:val="fr-FR" w:eastAsia="en-AU"/>
        </w:rPr>
        <w:t xml:space="preserve">ăng cường </w:t>
      </w:r>
      <w:r>
        <w:rPr>
          <w:rFonts w:ascii="Times New Roman" w:hAnsi="Times New Roman"/>
          <w:lang w:val="fr-FR" w:eastAsia="en-AU"/>
        </w:rPr>
        <w:t xml:space="preserve">công tác </w:t>
      </w:r>
      <w:r w:rsidRPr="002D661F">
        <w:rPr>
          <w:rFonts w:ascii="Times New Roman" w:hAnsi="Times New Roman"/>
          <w:lang w:val="fr-FR" w:eastAsia="en-AU"/>
        </w:rPr>
        <w:t>tuyên truyền</w:t>
      </w:r>
      <w:r>
        <w:rPr>
          <w:rFonts w:ascii="Times New Roman" w:hAnsi="Times New Roman"/>
          <w:lang w:val="fr-FR" w:eastAsia="en-AU"/>
        </w:rPr>
        <w:t>, phổ biến giáo dục pháp luật, nhất là</w:t>
      </w:r>
      <w:r w:rsidRPr="002D661F">
        <w:rPr>
          <w:rFonts w:ascii="Times New Roman" w:hAnsi="Times New Roman"/>
          <w:lang w:val="fr-FR" w:eastAsia="en-AU"/>
        </w:rPr>
        <w:t xml:space="preserve"> các chỉ thị, nghị quyết, kết luận của Đảng, các văn bản pháp luật mới có hiệu lực thi hành. Trang thông tin điện tử VKSND tỉnh tiếp tục hoạt động hiệu quả, đa dạng về nội dung, phản ánh, đưa tin kị</w:t>
      </w:r>
      <w:r w:rsidR="00E42AA5">
        <w:rPr>
          <w:rFonts w:ascii="Times New Roman" w:hAnsi="Times New Roman"/>
          <w:lang w:val="fr-FR" w:eastAsia="en-AU"/>
        </w:rPr>
        <w:t>p thời các hoạt động của đơn vị</w:t>
      </w:r>
      <w:r w:rsidRPr="002D661F">
        <w:rPr>
          <w:rFonts w:ascii="Times New Roman" w:hAnsi="Times New Roman"/>
          <w:lang w:val="fr-FR"/>
        </w:rPr>
        <w:t xml:space="preserve">. </w:t>
      </w:r>
      <w:r w:rsidRPr="002D661F">
        <w:rPr>
          <w:rFonts w:ascii="Times New Roman" w:hAnsi="Times New Roman"/>
          <w:lang w:val="fr-FR" w:eastAsia="en-AU"/>
        </w:rPr>
        <w:t xml:space="preserve">Tuyên truyền pháp luật </w:t>
      </w:r>
      <w:r w:rsidRPr="002D661F">
        <w:rPr>
          <w:rFonts w:ascii="Times New Roman" w:hAnsi="Times New Roman"/>
          <w:bCs/>
          <w:lang w:val="fr-FR"/>
        </w:rPr>
        <w:t xml:space="preserve">thông qua việc phối hợp tổ chức các phiên tòa rút kinh nghiệm, phiên tòa lưu động, công tác tiếp công dân; tổ chức </w:t>
      </w:r>
      <w:r w:rsidR="00E42AA5">
        <w:rPr>
          <w:rFonts w:ascii="Times New Roman" w:hAnsi="Times New Roman"/>
          <w:bCs/>
          <w:lang w:val="fr-FR"/>
        </w:rPr>
        <w:t>7</w:t>
      </w:r>
      <w:r w:rsidRPr="002D661F">
        <w:rPr>
          <w:rFonts w:ascii="Times New Roman" w:hAnsi="Times New Roman"/>
          <w:bCs/>
          <w:lang w:val="fr-FR"/>
        </w:rPr>
        <w:t xml:space="preserve"> phiên tòa giả định tuyên truyền Luật nghĩa vụ quân sự, phòng, chống bạo lực học đường và sử dụng mạng xã hội cho thanh thiếu niên các Trường Trung học phổ thông trên địa bàn.</w:t>
      </w:r>
    </w:p>
    <w:p w:rsidR="00FF3414" w:rsidRPr="007F4AB5" w:rsidRDefault="00FF3414" w:rsidP="002864B5">
      <w:pPr>
        <w:widowControl w:val="0"/>
        <w:spacing w:before="120" w:after="120" w:line="247" w:lineRule="auto"/>
        <w:ind w:firstLine="720"/>
        <w:jc w:val="both"/>
        <w:rPr>
          <w:rFonts w:ascii="Times New Roman" w:hAnsi="Times New Roman"/>
          <w:lang w:val="fr-FR"/>
        </w:rPr>
      </w:pPr>
      <w:r w:rsidRPr="002D661F">
        <w:rPr>
          <w:rFonts w:ascii="Times New Roman" w:hAnsi="Times New Roman"/>
          <w:bCs/>
          <w:lang w:val="fr-FR"/>
        </w:rPr>
        <w:t xml:space="preserve">VKSND hai cấp tiếp tục duy trì tốt mối quan hệ với cấp ủy Đảng, chính quyền </w:t>
      </w:r>
      <w:r w:rsidR="00E42AA5">
        <w:rPr>
          <w:rFonts w:ascii="Times New Roman" w:hAnsi="Times New Roman"/>
          <w:bCs/>
          <w:lang w:val="fr-FR"/>
        </w:rPr>
        <w:t xml:space="preserve">và Mặt trận Tổ quốc </w:t>
      </w:r>
      <w:r w:rsidRPr="002D661F">
        <w:rPr>
          <w:rFonts w:ascii="Times New Roman" w:hAnsi="Times New Roman"/>
          <w:bCs/>
          <w:lang w:val="fr-FR"/>
        </w:rPr>
        <w:t xml:space="preserve">địa phương. </w:t>
      </w:r>
      <w:r w:rsidRPr="002D661F">
        <w:rPr>
          <w:rFonts w:ascii="Times New Roman" w:hAnsi="Times New Roman"/>
          <w:lang w:val="fr-FR"/>
        </w:rPr>
        <w:t xml:space="preserve">Chủ động tham mưu cấp ủy địa phương trong công tác đấu tranh phòng, chống tội phạm, vi phạm pháp luật, nhất là trong xử lý các vụ, việc thuộc diện Ban Chỉ đạo phòng, chống tham nhũng, tiêu cực tỉnh theo dõi, chỉ đạo; </w:t>
      </w:r>
      <w:r w:rsidR="00E42AA5">
        <w:rPr>
          <w:rFonts w:ascii="Times New Roman" w:hAnsi="Times New Roman"/>
          <w:lang w:val="fr-FR"/>
        </w:rPr>
        <w:t>Ban cán sự đảng VKSND tỉnh thực hiện</w:t>
      </w:r>
      <w:r w:rsidR="00F472FA" w:rsidRPr="009C1AD1">
        <w:rPr>
          <w:rFonts w:ascii="Times New Roman" w:hAnsi="Times New Roman"/>
          <w:lang w:val="fr-FR"/>
        </w:rPr>
        <w:t xml:space="preserve"> ký kết</w:t>
      </w:r>
      <w:r w:rsidR="00F472FA" w:rsidRPr="002D661F">
        <w:rPr>
          <w:rFonts w:ascii="Times New Roman" w:hAnsi="Times New Roman"/>
          <w:lang w:val="fr-FR"/>
        </w:rPr>
        <w:t xml:space="preserve"> Quy chế phối hợp </w:t>
      </w:r>
      <w:r w:rsidR="00A44213">
        <w:rPr>
          <w:rFonts w:ascii="Times New Roman" w:hAnsi="Times New Roman"/>
          <w:lang w:val="fr-FR"/>
        </w:rPr>
        <w:t>với</w:t>
      </w:r>
      <w:r w:rsidR="00F472FA">
        <w:rPr>
          <w:rFonts w:ascii="Times New Roman" w:hAnsi="Times New Roman"/>
          <w:lang w:val="fr-FR"/>
        </w:rPr>
        <w:t xml:space="preserve"> Ban cán sự đảng UBND tỉnh; </w:t>
      </w:r>
      <w:r w:rsidRPr="002D661F">
        <w:rPr>
          <w:rFonts w:ascii="Times New Roman" w:hAnsi="Times New Roman"/>
          <w:lang w:val="fr-FR"/>
        </w:rPr>
        <w:t xml:space="preserve">VKSND huyện Thạch Hà tham mưu Ban Thường vụ Huyện ủy cùng cấp ban hành Công điện về tăng cường công tác phòng ngừa, đấu tranh ngăn chặn các tệ nạn xã hội, nhất là tệ nạn đánh bạc. Phát huy trách nhiệm của VKSND trong vai trò là thành viên Ban chỉ đạo phòng, chống tội </w:t>
      </w:r>
      <w:r w:rsidRPr="002D661F">
        <w:rPr>
          <w:rFonts w:ascii="Times New Roman" w:hAnsi="Times New Roman"/>
          <w:lang w:val="fr-FR"/>
        </w:rPr>
        <w:lastRenderedPageBreak/>
        <w:t xml:space="preserve">phạm (Ban chỉ đạo 138), Ban Chỉ đạo chống buôn lậu, gian lận thương mại và hàng giả (Ban chỉ đạo 389), Ban An toàn giao thông, Hội đồng phối hợp liên ngành về </w:t>
      </w:r>
      <w:r w:rsidR="00E42AA5">
        <w:rPr>
          <w:rFonts w:ascii="Times New Roman" w:hAnsi="Times New Roman"/>
          <w:lang w:val="fr-FR"/>
        </w:rPr>
        <w:t>tr</w:t>
      </w:r>
      <w:r w:rsidRPr="002D661F">
        <w:rPr>
          <w:rFonts w:ascii="Times New Roman" w:hAnsi="Times New Roman"/>
          <w:lang w:val="fr-FR"/>
        </w:rPr>
        <w:t>ợ giúp pháp lý</w:t>
      </w:r>
      <w:r w:rsidR="00E42AA5">
        <w:rPr>
          <w:rFonts w:ascii="Times New Roman" w:hAnsi="Times New Roman"/>
          <w:lang w:val="fr-FR"/>
        </w:rPr>
        <w:t>…</w:t>
      </w:r>
      <w:r w:rsidRPr="002D661F">
        <w:rPr>
          <w:rFonts w:ascii="Times New Roman" w:hAnsi="Times New Roman"/>
          <w:bCs/>
          <w:lang w:val="fr-FR"/>
        </w:rPr>
        <w:t>xây dựng, ký kết Chương trình và phối hợp với Ủy ban MTTQ tiến hành 1</w:t>
      </w:r>
      <w:r w:rsidR="00C208DA">
        <w:rPr>
          <w:rFonts w:ascii="Times New Roman" w:hAnsi="Times New Roman"/>
          <w:bCs/>
          <w:lang w:val="fr-FR"/>
        </w:rPr>
        <w:t>3</w:t>
      </w:r>
      <w:r w:rsidR="0003393C">
        <w:rPr>
          <w:rFonts w:ascii="Times New Roman" w:hAnsi="Times New Roman"/>
          <w:bCs/>
          <w:lang w:val="fr-FR"/>
        </w:rPr>
        <w:t>7</w:t>
      </w:r>
      <w:r w:rsidRPr="002D661F">
        <w:rPr>
          <w:rFonts w:ascii="Times New Roman" w:hAnsi="Times New Roman"/>
          <w:bCs/>
          <w:lang w:val="fr-FR"/>
        </w:rPr>
        <w:t xml:space="preserve"> cuộc trực tiếp kiểm sát việc tuân theo pháp luật của các cơ quan hữu quan trong công tác tiếp nhận, giải quyết nguồn tin về tội phạm, công tác tạm giữ, tạm giam, thi hành án hình sự.</w:t>
      </w:r>
      <w:r w:rsidRPr="002D661F">
        <w:rPr>
          <w:rFonts w:ascii="Times New Roman" w:hAnsi="Times New Roman"/>
          <w:bCs/>
          <w:color w:val="FF0000"/>
          <w:lang w:val="fr-FR"/>
        </w:rPr>
        <w:t xml:space="preserve"> </w:t>
      </w:r>
      <w:r>
        <w:rPr>
          <w:rFonts w:ascii="Times New Roman" w:hAnsi="Times New Roman"/>
          <w:lang w:val="fr-FR"/>
        </w:rPr>
        <w:t>Tiếp tục</w:t>
      </w:r>
      <w:r w:rsidRPr="007F4AB5">
        <w:rPr>
          <w:rFonts w:ascii="Times New Roman" w:hAnsi="Times New Roman"/>
          <w:lang w:val="fr-FR"/>
        </w:rPr>
        <w:t xml:space="preserve"> quan tâm thực hiện </w:t>
      </w:r>
      <w:r>
        <w:rPr>
          <w:rFonts w:ascii="Times New Roman" w:hAnsi="Times New Roman"/>
          <w:lang w:val="fr-FR"/>
        </w:rPr>
        <w:t>nhiệm vụ</w:t>
      </w:r>
      <w:r w:rsidRPr="007F4AB5">
        <w:rPr>
          <w:rFonts w:ascii="Times New Roman" w:hAnsi="Times New Roman"/>
          <w:lang w:val="fr-FR"/>
        </w:rPr>
        <w:t xml:space="preserve"> hỗ trợ xây dựng nông thôn mới, đô thị văn minh</w:t>
      </w:r>
      <w:r>
        <w:rPr>
          <w:rFonts w:ascii="Times New Roman" w:hAnsi="Times New Roman"/>
          <w:lang w:val="fr-FR"/>
        </w:rPr>
        <w:t xml:space="preserve"> và các hoạt động nhân đạo, từ thiện</w:t>
      </w:r>
      <w:r w:rsidRPr="007F4AB5">
        <w:rPr>
          <w:rStyle w:val="FootnoteReference"/>
          <w:rFonts w:ascii="Times New Roman" w:hAnsi="Times New Roman"/>
          <w:lang w:val="fr-FR"/>
        </w:rPr>
        <w:footnoteReference w:id="17"/>
      </w:r>
      <w:r w:rsidRPr="007F4AB5">
        <w:rPr>
          <w:rFonts w:ascii="Times New Roman" w:hAnsi="Times New Roman"/>
          <w:bCs/>
          <w:lang w:val="fr-FR"/>
        </w:rPr>
        <w:t>.</w:t>
      </w:r>
    </w:p>
    <w:p w:rsidR="00FF3414" w:rsidRPr="00257032" w:rsidRDefault="00FF3414" w:rsidP="002864B5">
      <w:pPr>
        <w:widowControl w:val="0"/>
        <w:spacing w:before="120" w:after="120" w:line="247" w:lineRule="auto"/>
        <w:ind w:firstLine="720"/>
        <w:jc w:val="both"/>
        <w:rPr>
          <w:rFonts w:ascii="Times New Roman" w:hAnsi="Times New Roman"/>
          <w:b/>
          <w:bCs/>
          <w:i/>
          <w:lang w:val="fr-FR"/>
        </w:rPr>
      </w:pPr>
      <w:r w:rsidRPr="00257032">
        <w:rPr>
          <w:rFonts w:ascii="Times New Roman" w:hAnsi="Times New Roman"/>
          <w:b/>
          <w:bCs/>
          <w:i/>
          <w:lang w:val="fr-FR"/>
        </w:rPr>
        <w:t>* Đánh giá chung:</w:t>
      </w:r>
    </w:p>
    <w:p w:rsidR="00FF3414" w:rsidRPr="00257032" w:rsidRDefault="00FF3414" w:rsidP="002864B5">
      <w:pPr>
        <w:widowControl w:val="0"/>
        <w:spacing w:before="120" w:after="120" w:line="247" w:lineRule="auto"/>
        <w:ind w:firstLine="720"/>
        <w:jc w:val="both"/>
        <w:rPr>
          <w:rFonts w:ascii="Times New Roman" w:hAnsi="Times New Roman"/>
          <w:bCs/>
          <w:lang w:val="fr-FR"/>
        </w:rPr>
      </w:pPr>
      <w:r>
        <w:rPr>
          <w:rFonts w:ascii="Times New Roman" w:hAnsi="Times New Roman"/>
          <w:szCs w:val="28"/>
          <w:lang w:val="fr-FR"/>
        </w:rPr>
        <w:t>N</w:t>
      </w:r>
      <w:r w:rsidRPr="00257032">
        <w:rPr>
          <w:rFonts w:ascii="Times New Roman" w:hAnsi="Times New Roman"/>
          <w:szCs w:val="28"/>
          <w:lang w:val="fr-FR"/>
        </w:rPr>
        <w:t xml:space="preserve">ăm 2023, bám sát Chỉ thị công tác của VKSND tối cao, Kế hoạch công tác của VKSND tỉnh </w:t>
      </w:r>
      <w:r w:rsidRPr="00257032">
        <w:rPr>
          <w:rFonts w:ascii="Times New Roman" w:hAnsi="Times New Roman"/>
          <w:bCs/>
          <w:szCs w:val="28"/>
          <w:lang w:val="fr-FR"/>
        </w:rPr>
        <w:t xml:space="preserve">với phương châm </w:t>
      </w:r>
      <w:r w:rsidRPr="00257032">
        <w:rPr>
          <w:rFonts w:ascii="Times New Roman" w:hAnsi="Times New Roman"/>
          <w:bCs/>
          <w:i/>
          <w:szCs w:val="28"/>
          <w:lang w:val="fr-FR"/>
        </w:rPr>
        <w:t>“Đoàn kết, trách nhiệm – kỷ cương, liêm chính – bản lĩnh, hiệu quả”</w:t>
      </w:r>
      <w:r w:rsidRPr="00257032">
        <w:rPr>
          <w:rFonts w:ascii="Times New Roman" w:hAnsi="Times New Roman"/>
          <w:bCs/>
          <w:szCs w:val="28"/>
          <w:lang w:val="fr-FR"/>
        </w:rPr>
        <w:t xml:space="preserve">, </w:t>
      </w:r>
      <w:r w:rsidRPr="007F4AB5">
        <w:rPr>
          <w:rFonts w:ascii="Times New Roman" w:hAnsi="Times New Roman"/>
          <w:bCs/>
          <w:lang w:val="fr-FR"/>
        </w:rPr>
        <w:t>ngành Kiểm sát Hà Tĩnh đã tập trung tổ chức thực hiện hiệu quả chức năng, nhiệm vụ của Ngành</w:t>
      </w:r>
      <w:r w:rsidRPr="00257032">
        <w:rPr>
          <w:rFonts w:ascii="Times New Roman" w:hAnsi="Times New Roman"/>
          <w:bCs/>
          <w:szCs w:val="28"/>
          <w:lang w:val="fr-FR"/>
        </w:rPr>
        <w:t>. Trách nhiệm công tố trong hoạt động điều tra được tăng cường, công tác kiểm sát trên các lĩnh vực đều đạt kết quả tốt</w:t>
      </w:r>
      <w:r w:rsidRPr="00257032">
        <w:rPr>
          <w:rFonts w:ascii="Times New Roman" w:hAnsi="Times New Roman"/>
          <w:szCs w:val="28"/>
          <w:lang w:val="fr-FR"/>
        </w:rPr>
        <w:t xml:space="preserve">, không có án đình chỉ điều tra vì bị can không phạm tội, không để xẩy ra trường hợp Hội đồng xét xử tuyên bị cáo không phạm tội; </w:t>
      </w:r>
      <w:r w:rsidRPr="00257032">
        <w:rPr>
          <w:rFonts w:ascii="Times New Roman" w:hAnsi="Times New Roman"/>
          <w:bCs/>
          <w:szCs w:val="28"/>
          <w:lang w:val="fr-FR"/>
        </w:rPr>
        <w:t xml:space="preserve">số lượng, chất lượng, hiệu quả các bản kháng nghị, kiến nghị, đặc biệt là kiến nghị phòng ngừa vi phạm pháp luật được nâng lên rõ rệt, </w:t>
      </w:r>
      <w:r w:rsidR="00DE5791">
        <w:rPr>
          <w:rFonts w:ascii="Times New Roman" w:hAnsi="Times New Roman"/>
          <w:bCs/>
          <w:szCs w:val="28"/>
          <w:lang w:val="fr-FR"/>
        </w:rPr>
        <w:t xml:space="preserve">được các cơ quan hữu quan tiếp thu, khắc phục, </w:t>
      </w:r>
      <w:r w:rsidRPr="00257032">
        <w:rPr>
          <w:rFonts w:ascii="Times New Roman" w:hAnsi="Times New Roman"/>
          <w:bCs/>
          <w:szCs w:val="28"/>
          <w:lang w:val="fr-FR"/>
        </w:rPr>
        <w:t xml:space="preserve">góp phần nâng cao </w:t>
      </w:r>
      <w:r w:rsidR="00E42AA5">
        <w:rPr>
          <w:rFonts w:ascii="Times New Roman" w:hAnsi="Times New Roman"/>
          <w:bCs/>
          <w:szCs w:val="28"/>
          <w:lang w:val="fr-FR"/>
        </w:rPr>
        <w:t>hiệu quả công tác</w:t>
      </w:r>
      <w:r w:rsidR="005C4347">
        <w:rPr>
          <w:rFonts w:ascii="Times New Roman" w:hAnsi="Times New Roman"/>
          <w:bCs/>
          <w:szCs w:val="28"/>
          <w:lang w:val="fr-FR"/>
        </w:rPr>
        <w:t xml:space="preserve"> </w:t>
      </w:r>
      <w:r w:rsidRPr="00257032">
        <w:rPr>
          <w:rFonts w:ascii="Times New Roman" w:hAnsi="Times New Roman"/>
          <w:bCs/>
          <w:szCs w:val="28"/>
          <w:lang w:val="fr-FR"/>
        </w:rPr>
        <w:t>quản lý Nhà nước trên các lĩnh vực. Nhiều chỉ tiêu công tác vượt so với yêu cầ</w:t>
      </w:r>
      <w:r>
        <w:rPr>
          <w:rFonts w:ascii="Times New Roman" w:hAnsi="Times New Roman"/>
          <w:bCs/>
          <w:szCs w:val="28"/>
          <w:lang w:val="fr-FR"/>
        </w:rPr>
        <w:t xml:space="preserve">u của Quốc hội, của Ngành, </w:t>
      </w:r>
      <w:r w:rsidRPr="00257032">
        <w:rPr>
          <w:rFonts w:ascii="Times New Roman" w:hAnsi="Times New Roman"/>
          <w:bCs/>
          <w:szCs w:val="28"/>
          <w:lang w:val="fr-FR"/>
        </w:rPr>
        <w:t xml:space="preserve">như: </w:t>
      </w:r>
      <w:r>
        <w:rPr>
          <w:rFonts w:ascii="Times New Roman" w:hAnsi="Times New Roman"/>
          <w:szCs w:val="28"/>
          <w:lang w:val="fr-FR"/>
        </w:rPr>
        <w:t>100% quyết định</w:t>
      </w:r>
      <w:r w:rsidRPr="00257032">
        <w:rPr>
          <w:rFonts w:ascii="Times New Roman" w:hAnsi="Times New Roman"/>
          <w:szCs w:val="28"/>
          <w:lang w:val="fr-FR"/>
        </w:rPr>
        <w:t xml:space="preserve"> truy tố đúng thời hạn</w:t>
      </w:r>
      <w:r>
        <w:rPr>
          <w:rFonts w:ascii="Times New Roman" w:hAnsi="Times New Roman"/>
          <w:szCs w:val="28"/>
          <w:lang w:val="fr-FR"/>
        </w:rPr>
        <w:t xml:space="preserve"> </w:t>
      </w:r>
      <w:r w:rsidRPr="007F4AB5">
        <w:rPr>
          <w:rFonts w:ascii="Times New Roman" w:hAnsi="Times New Roman"/>
          <w:i/>
          <w:szCs w:val="28"/>
          <w:lang w:val="fr-FR"/>
        </w:rPr>
        <w:t>(vượt 10%)</w:t>
      </w:r>
      <w:r w:rsidRPr="00257032">
        <w:rPr>
          <w:rFonts w:ascii="Times New Roman" w:hAnsi="Times New Roman"/>
          <w:szCs w:val="28"/>
          <w:lang w:val="fr-FR"/>
        </w:rPr>
        <w:t xml:space="preserve">, đúng tội danh </w:t>
      </w:r>
      <w:r w:rsidRPr="00257032">
        <w:rPr>
          <w:rFonts w:ascii="Times New Roman" w:hAnsi="Times New Roman"/>
          <w:i/>
          <w:szCs w:val="28"/>
          <w:lang w:val="fr-FR"/>
        </w:rPr>
        <w:t xml:space="preserve">(vượt </w:t>
      </w:r>
      <w:r w:rsidR="00D26E97">
        <w:rPr>
          <w:rFonts w:ascii="Times New Roman" w:hAnsi="Times New Roman"/>
          <w:i/>
          <w:szCs w:val="28"/>
          <w:lang w:val="fr-FR"/>
        </w:rPr>
        <w:t>5</w:t>
      </w:r>
      <w:r w:rsidRPr="00257032">
        <w:rPr>
          <w:rFonts w:ascii="Times New Roman" w:hAnsi="Times New Roman"/>
          <w:i/>
          <w:szCs w:val="28"/>
          <w:lang w:val="fr-FR"/>
        </w:rPr>
        <w:t>%)</w:t>
      </w:r>
      <w:r w:rsidRPr="00257032">
        <w:rPr>
          <w:rFonts w:ascii="Times New Roman" w:hAnsi="Times New Roman"/>
          <w:szCs w:val="28"/>
          <w:lang w:val="fr-FR"/>
        </w:rPr>
        <w:t xml:space="preserve">; </w:t>
      </w:r>
      <w:r w:rsidR="005C4347">
        <w:rPr>
          <w:rFonts w:ascii="Times New Roman" w:hAnsi="Times New Roman"/>
          <w:szCs w:val="28"/>
          <w:lang w:val="fr-FR"/>
        </w:rPr>
        <w:t xml:space="preserve">tỷ lệ giải quyết án trong giai đoạn truy tố đạt </w:t>
      </w:r>
      <w:r w:rsidR="00183E12">
        <w:rPr>
          <w:rFonts w:ascii="Times New Roman" w:hAnsi="Times New Roman"/>
          <w:szCs w:val="28"/>
          <w:lang w:val="fr-FR"/>
        </w:rPr>
        <w:t>98</w:t>
      </w:r>
      <w:r w:rsidR="005C4347">
        <w:rPr>
          <w:rFonts w:ascii="Times New Roman" w:hAnsi="Times New Roman"/>
          <w:szCs w:val="28"/>
          <w:lang w:val="fr-FR"/>
        </w:rPr>
        <w:t xml:space="preserve">% </w:t>
      </w:r>
      <w:r w:rsidR="005C4347" w:rsidRPr="00D26E97">
        <w:rPr>
          <w:rFonts w:ascii="Times New Roman" w:hAnsi="Times New Roman"/>
          <w:i/>
          <w:szCs w:val="28"/>
          <w:lang w:val="fr-FR"/>
        </w:rPr>
        <w:t xml:space="preserve">(vượt </w:t>
      </w:r>
      <w:r w:rsidR="00183E12" w:rsidRPr="00D26E97">
        <w:rPr>
          <w:rFonts w:ascii="Times New Roman" w:hAnsi="Times New Roman"/>
          <w:i/>
          <w:szCs w:val="28"/>
          <w:lang w:val="fr-FR"/>
        </w:rPr>
        <w:t>3</w:t>
      </w:r>
      <w:r w:rsidR="005C4347" w:rsidRPr="00D26E97">
        <w:rPr>
          <w:rFonts w:ascii="Times New Roman" w:hAnsi="Times New Roman"/>
          <w:i/>
          <w:szCs w:val="28"/>
          <w:lang w:val="fr-FR"/>
        </w:rPr>
        <w:t>%)</w:t>
      </w:r>
      <w:r w:rsidR="005C4347">
        <w:rPr>
          <w:rFonts w:ascii="Times New Roman" w:hAnsi="Times New Roman"/>
          <w:szCs w:val="28"/>
          <w:lang w:val="fr-FR"/>
        </w:rPr>
        <w:t>;</w:t>
      </w:r>
      <w:r w:rsidR="005C4347" w:rsidRPr="00B65FDB">
        <w:rPr>
          <w:rFonts w:ascii="Times New Roman" w:hAnsi="Times New Roman"/>
          <w:szCs w:val="28"/>
          <w:lang w:val="fr-FR"/>
        </w:rPr>
        <w:t xml:space="preserve"> </w:t>
      </w:r>
      <w:r w:rsidR="00BE68E3" w:rsidRPr="00257032">
        <w:rPr>
          <w:rFonts w:ascii="Times New Roman" w:hAnsi="Times New Roman"/>
          <w:szCs w:val="28"/>
          <w:lang w:val="fr-FR"/>
        </w:rPr>
        <w:t xml:space="preserve">tỷ lệ xác định án trọng điểm đạt </w:t>
      </w:r>
      <w:r w:rsidR="00FC63DA">
        <w:rPr>
          <w:rFonts w:ascii="Times New Roman" w:hAnsi="Times New Roman"/>
          <w:szCs w:val="28"/>
          <w:lang w:val="fr-FR"/>
        </w:rPr>
        <w:t>14,1</w:t>
      </w:r>
      <w:r w:rsidR="00BE68E3">
        <w:rPr>
          <w:rFonts w:ascii="Times New Roman" w:hAnsi="Times New Roman"/>
          <w:szCs w:val="28"/>
          <w:lang w:val="fr-FR"/>
        </w:rPr>
        <w:t>%</w:t>
      </w:r>
      <w:r w:rsidR="00BE68E3" w:rsidRPr="00B65FDB">
        <w:rPr>
          <w:rFonts w:ascii="Times New Roman" w:hAnsi="Times New Roman"/>
          <w:szCs w:val="28"/>
          <w:lang w:val="fr-FR"/>
        </w:rPr>
        <w:t xml:space="preserve"> </w:t>
      </w:r>
      <w:r w:rsidR="00BE68E3" w:rsidRPr="00B65FDB">
        <w:rPr>
          <w:rFonts w:ascii="Times New Roman" w:hAnsi="Times New Roman"/>
          <w:i/>
          <w:szCs w:val="28"/>
          <w:lang w:val="fr-FR"/>
        </w:rPr>
        <w:t xml:space="preserve">(vượt </w:t>
      </w:r>
      <w:r w:rsidR="00FC63DA">
        <w:rPr>
          <w:rFonts w:ascii="Times New Roman" w:hAnsi="Times New Roman"/>
          <w:i/>
          <w:szCs w:val="28"/>
          <w:lang w:val="fr-FR"/>
        </w:rPr>
        <w:t>9,1</w:t>
      </w:r>
      <w:r w:rsidR="00BE68E3" w:rsidRPr="00B65FDB">
        <w:rPr>
          <w:rFonts w:ascii="Times New Roman" w:hAnsi="Times New Roman"/>
          <w:i/>
          <w:szCs w:val="28"/>
          <w:lang w:val="fr-FR"/>
        </w:rPr>
        <w:t>% so với yêu cầu)</w:t>
      </w:r>
      <w:r w:rsidR="00BE68E3" w:rsidRPr="00B65FDB">
        <w:rPr>
          <w:rFonts w:ascii="Times New Roman" w:hAnsi="Times New Roman"/>
          <w:szCs w:val="28"/>
          <w:lang w:val="fr-FR"/>
        </w:rPr>
        <w:t>;</w:t>
      </w:r>
      <w:r w:rsidR="00BE68E3">
        <w:rPr>
          <w:rFonts w:ascii="Times New Roman" w:hAnsi="Times New Roman"/>
          <w:szCs w:val="28"/>
          <w:lang w:val="fr-FR"/>
        </w:rPr>
        <w:t xml:space="preserve"> </w:t>
      </w:r>
      <w:r w:rsidRPr="00B65FDB">
        <w:rPr>
          <w:rFonts w:ascii="Times New Roman" w:hAnsi="Times New Roman"/>
          <w:szCs w:val="28"/>
          <w:lang w:val="fr-FR"/>
        </w:rPr>
        <w:t>tỷ</w:t>
      </w:r>
      <w:r>
        <w:rPr>
          <w:rFonts w:ascii="Times New Roman" w:hAnsi="Times New Roman"/>
          <w:szCs w:val="28"/>
          <w:lang w:val="fr-FR"/>
        </w:rPr>
        <w:t xml:space="preserve"> lệ kháng nghị phúc thẩm án dân sự, hình sự</w:t>
      </w:r>
      <w:r w:rsidRPr="00257032">
        <w:rPr>
          <w:rFonts w:ascii="Times New Roman" w:hAnsi="Times New Roman"/>
          <w:szCs w:val="28"/>
          <w:lang w:val="fr-FR"/>
        </w:rPr>
        <w:t xml:space="preserve"> được Tòa án chấp nhận </w:t>
      </w:r>
      <w:r>
        <w:rPr>
          <w:rFonts w:ascii="Times New Roman" w:hAnsi="Times New Roman"/>
          <w:szCs w:val="28"/>
          <w:lang w:val="fr-FR"/>
        </w:rPr>
        <w:t>7</w:t>
      </w:r>
      <w:r w:rsidR="00F22D8F">
        <w:rPr>
          <w:rFonts w:ascii="Times New Roman" w:hAnsi="Times New Roman"/>
          <w:szCs w:val="28"/>
          <w:lang w:val="fr-FR"/>
        </w:rPr>
        <w:t xml:space="preserve"> </w:t>
      </w:r>
      <w:r w:rsidRPr="00257032">
        <w:rPr>
          <w:rFonts w:ascii="Times New Roman" w:hAnsi="Times New Roman"/>
          <w:szCs w:val="28"/>
          <w:lang w:val="fr-FR"/>
        </w:rPr>
        <w:t>/</w:t>
      </w:r>
      <w:r>
        <w:rPr>
          <w:rFonts w:ascii="Times New Roman" w:hAnsi="Times New Roman"/>
          <w:szCs w:val="28"/>
          <w:lang w:val="fr-FR"/>
        </w:rPr>
        <w:t>7</w:t>
      </w:r>
      <w:r w:rsidRPr="00257032">
        <w:rPr>
          <w:rFonts w:ascii="Times New Roman" w:hAnsi="Times New Roman"/>
          <w:szCs w:val="28"/>
          <w:lang w:val="fr-FR"/>
        </w:rPr>
        <w:t xml:space="preserve"> vụ đã xét xử (</w:t>
      </w:r>
      <w:r w:rsidRPr="00257032">
        <w:rPr>
          <w:rFonts w:ascii="Times New Roman" w:hAnsi="Times New Roman"/>
          <w:i/>
          <w:szCs w:val="28"/>
          <w:lang w:val="fr-FR"/>
        </w:rPr>
        <w:t>vượt 30%</w:t>
      </w:r>
      <w:r>
        <w:rPr>
          <w:rFonts w:ascii="Times New Roman" w:hAnsi="Times New Roman"/>
          <w:i/>
          <w:szCs w:val="28"/>
          <w:lang w:val="fr-FR"/>
        </w:rPr>
        <w:t>)</w:t>
      </w:r>
      <w:r w:rsidRPr="00257032">
        <w:rPr>
          <w:rFonts w:ascii="Times New Roman" w:hAnsi="Times New Roman"/>
          <w:szCs w:val="28"/>
          <w:lang w:val="fr-FR"/>
        </w:rPr>
        <w:t>… C</w:t>
      </w:r>
      <w:r w:rsidRPr="00257032">
        <w:rPr>
          <w:rFonts w:ascii="Times New Roman" w:hAnsi="Times New Roman"/>
          <w:bCs/>
          <w:lang w:val="fr-FR"/>
        </w:rPr>
        <w:t>ông tác quản lý, chỉ đạo, điều hành, xây dựng Đảng, xây dựng Ngành tiếp tục được đổi mới và đẩy mạnh thực hiện</w:t>
      </w:r>
      <w:r w:rsidRPr="00257032">
        <w:rPr>
          <w:rFonts w:ascii="Times New Roman" w:hAnsi="Times New Roman"/>
          <w:lang w:val="fr-FR"/>
        </w:rPr>
        <w:t>. Vai trò, trách nhiệm nêu gương của người đứng đầu được phát huy. Nội bộ đơn vị đoàn kết, thống nhất, công chức, người lao động hưởng ứng sôi nổi</w:t>
      </w:r>
      <w:r>
        <w:rPr>
          <w:rFonts w:ascii="Times New Roman" w:hAnsi="Times New Roman"/>
          <w:lang w:val="fr-FR"/>
        </w:rPr>
        <w:t xml:space="preserve"> và thực hiện có hiệu quả</w:t>
      </w:r>
      <w:r w:rsidRPr="00257032">
        <w:rPr>
          <w:rFonts w:ascii="Times New Roman" w:hAnsi="Times New Roman"/>
          <w:lang w:val="fr-FR"/>
        </w:rPr>
        <w:t xml:space="preserve"> các phong trào thi đua.</w:t>
      </w:r>
    </w:p>
    <w:p w:rsidR="00FF3414" w:rsidRPr="00257032" w:rsidRDefault="00FF3414" w:rsidP="002864B5">
      <w:pPr>
        <w:widowControl w:val="0"/>
        <w:spacing w:before="120" w:after="120" w:line="247" w:lineRule="auto"/>
        <w:ind w:firstLine="720"/>
        <w:jc w:val="both"/>
        <w:rPr>
          <w:rFonts w:ascii="Times New Roman" w:hAnsi="Times New Roman"/>
          <w:lang w:val="fr-FR"/>
        </w:rPr>
      </w:pPr>
      <w:r w:rsidRPr="00257032">
        <w:rPr>
          <w:rFonts w:ascii="Times New Roman" w:hAnsi="Times New Roman"/>
          <w:lang w:val="fr-FR"/>
        </w:rPr>
        <w:t>Bên cạnh những kết quả đạt được, quá trình thực hiện chức năng, nhiệm vụ vẫn còn có hạn chế, thiếu sót là: Tiến độ giải quyết một số vụ, việc còn chậm</w:t>
      </w:r>
      <w:r>
        <w:rPr>
          <w:rFonts w:ascii="Times New Roman" w:hAnsi="Times New Roman"/>
          <w:lang w:val="fr-FR"/>
        </w:rPr>
        <w:t>; có</w:t>
      </w:r>
      <w:r w:rsidRPr="00257032">
        <w:rPr>
          <w:rFonts w:ascii="Times New Roman" w:hAnsi="Times New Roman"/>
          <w:lang w:val="fr-FR"/>
        </w:rPr>
        <w:t xml:space="preserve"> </w:t>
      </w:r>
      <w:r>
        <w:rPr>
          <w:rFonts w:ascii="Times New Roman" w:hAnsi="Times New Roman"/>
          <w:lang w:val="fr-FR"/>
        </w:rPr>
        <w:t>5</w:t>
      </w:r>
      <w:r w:rsidRPr="00257032">
        <w:rPr>
          <w:rFonts w:ascii="Times New Roman" w:hAnsi="Times New Roman"/>
          <w:lang w:val="fr-FR"/>
        </w:rPr>
        <w:t xml:space="preserve"> vụ án Tòa án trả hồ sơ điều tra bổ sung</w:t>
      </w:r>
      <w:r w:rsidR="00D50D5F">
        <w:rPr>
          <w:rFonts w:ascii="Times New Roman" w:hAnsi="Times New Roman"/>
          <w:lang w:val="fr-FR"/>
        </w:rPr>
        <w:t xml:space="preserve">, trong đó, có 2 vụ </w:t>
      </w:r>
      <w:r w:rsidR="002864B5">
        <w:rPr>
          <w:rFonts w:ascii="Times New Roman" w:hAnsi="Times New Roman"/>
          <w:lang w:val="fr-FR"/>
        </w:rPr>
        <w:t xml:space="preserve">án </w:t>
      </w:r>
      <w:r w:rsidR="00D50D5F">
        <w:rPr>
          <w:rFonts w:ascii="Times New Roman" w:hAnsi="Times New Roman"/>
          <w:lang w:val="fr-FR"/>
        </w:rPr>
        <w:t>có trách nhiệm của Viện kiểm sát</w:t>
      </w:r>
      <w:r>
        <w:rPr>
          <w:rFonts w:ascii="Times New Roman" w:hAnsi="Times New Roman"/>
          <w:lang w:val="fr-FR"/>
        </w:rPr>
        <w:t xml:space="preserve">, </w:t>
      </w:r>
      <w:r w:rsidRPr="00D10F96">
        <w:rPr>
          <w:rFonts w:ascii="Times New Roman" w:hAnsi="Times New Roman"/>
          <w:lang w:val="fr-FR"/>
        </w:rPr>
        <w:t>chiếm tỷ lệ 0,</w:t>
      </w:r>
      <w:r>
        <w:rPr>
          <w:rFonts w:ascii="Times New Roman" w:hAnsi="Times New Roman"/>
          <w:lang w:val="fr-FR"/>
        </w:rPr>
        <w:t>26</w:t>
      </w:r>
      <w:r w:rsidRPr="00D10F96">
        <w:rPr>
          <w:rFonts w:ascii="Times New Roman" w:hAnsi="Times New Roman"/>
          <w:lang w:val="fr-FR"/>
        </w:rPr>
        <w:t>% (tỷ lệ của Ngành quy định ≤ 3%)</w:t>
      </w:r>
      <w:r>
        <w:rPr>
          <w:rFonts w:ascii="Times New Roman" w:hAnsi="Times New Roman"/>
          <w:lang w:val="fr-FR"/>
        </w:rPr>
        <w:t>.</w:t>
      </w:r>
    </w:p>
    <w:p w:rsidR="00FF3414" w:rsidRPr="00257032" w:rsidRDefault="00FF3414" w:rsidP="002864B5">
      <w:pPr>
        <w:widowControl w:val="0"/>
        <w:spacing w:before="120" w:after="120" w:line="247" w:lineRule="auto"/>
        <w:ind w:firstLine="737"/>
        <w:jc w:val="both"/>
        <w:rPr>
          <w:rFonts w:ascii="Times New Roman" w:hAnsi="Times New Roman"/>
          <w:b/>
          <w:bCs/>
          <w:sz w:val="24"/>
          <w:lang w:val="fr-FR"/>
        </w:rPr>
      </w:pPr>
      <w:r w:rsidRPr="00257032">
        <w:rPr>
          <w:rFonts w:ascii="Times New Roman" w:hAnsi="Times New Roman"/>
          <w:b/>
          <w:bCs/>
          <w:sz w:val="24"/>
          <w:lang w:val="fr-FR"/>
        </w:rPr>
        <w:t>IV. NHIỆM VỤ, GIẢI PHÁP TRỌNG TÂM TRONG NĂM 202</w:t>
      </w:r>
      <w:r>
        <w:rPr>
          <w:rFonts w:ascii="Times New Roman" w:hAnsi="Times New Roman"/>
          <w:b/>
          <w:bCs/>
          <w:sz w:val="24"/>
          <w:lang w:val="fr-FR"/>
        </w:rPr>
        <w:t>4</w:t>
      </w:r>
    </w:p>
    <w:p w:rsidR="00FF3414" w:rsidRDefault="00FF3414" w:rsidP="002864B5">
      <w:pPr>
        <w:spacing w:before="120" w:after="120" w:line="247" w:lineRule="auto"/>
        <w:ind w:firstLine="720"/>
        <w:jc w:val="both"/>
        <w:rPr>
          <w:rFonts w:ascii="Times New Roman" w:hAnsi="Times New Roman"/>
          <w:szCs w:val="28"/>
          <w:lang w:val="fr-FR"/>
        </w:rPr>
      </w:pPr>
      <w:r w:rsidRPr="00A03799">
        <w:rPr>
          <w:rFonts w:ascii="Times New Roman" w:hAnsi="Times New Roman"/>
          <w:szCs w:val="28"/>
          <w:lang w:val="fr-FR"/>
        </w:rPr>
        <w:lastRenderedPageBreak/>
        <w:t xml:space="preserve">- Tiếp tục quán triệt, triển khai thực hiện nghiêm các </w:t>
      </w:r>
      <w:r>
        <w:rPr>
          <w:rFonts w:ascii="Times New Roman" w:hAnsi="Times New Roman"/>
          <w:szCs w:val="28"/>
          <w:lang w:val="fr-FR"/>
        </w:rPr>
        <w:t>Chỉ thị, Nghị quyết, Quy định, K</w:t>
      </w:r>
      <w:r w:rsidRPr="00A03799">
        <w:rPr>
          <w:rFonts w:ascii="Times New Roman" w:hAnsi="Times New Roman"/>
          <w:szCs w:val="28"/>
          <w:lang w:val="fr-FR"/>
        </w:rPr>
        <w:t>ết luận của Đảng</w:t>
      </w:r>
      <w:r>
        <w:rPr>
          <w:rFonts w:ascii="Times New Roman" w:hAnsi="Times New Roman"/>
          <w:szCs w:val="28"/>
          <w:lang w:val="fr-FR"/>
        </w:rPr>
        <w:t>, của Quốc Hội</w:t>
      </w:r>
      <w:r w:rsidRPr="00A03799">
        <w:rPr>
          <w:rFonts w:ascii="Times New Roman" w:hAnsi="Times New Roman"/>
          <w:szCs w:val="28"/>
          <w:lang w:val="fr-FR"/>
        </w:rPr>
        <w:t xml:space="preserve"> về cải cách tư pháp, gắn nhiệm vụ cải cách tư pháp với việc hoàn thiện, xây dựng hệ thống pháp luật và tổ chức thi hành pháp luật.</w:t>
      </w:r>
    </w:p>
    <w:p w:rsidR="00FF3414" w:rsidRPr="00336EE5" w:rsidRDefault="00FF3414" w:rsidP="002864B5">
      <w:pPr>
        <w:spacing w:before="120" w:after="120" w:line="247" w:lineRule="auto"/>
        <w:ind w:firstLine="720"/>
        <w:jc w:val="both"/>
        <w:rPr>
          <w:rFonts w:ascii="Times New Roman" w:hAnsi="Times New Roman"/>
          <w:bCs/>
          <w:szCs w:val="28"/>
          <w:lang w:val="fr-FR"/>
        </w:rPr>
      </w:pPr>
      <w:r w:rsidRPr="00DF4D72">
        <w:rPr>
          <w:rFonts w:ascii="Times New Roman" w:hAnsi="Times New Roman"/>
          <w:szCs w:val="28"/>
          <w:lang w:val="fr-FR"/>
        </w:rPr>
        <w:t xml:space="preserve">- </w:t>
      </w:r>
      <w:r w:rsidRPr="00CD3439">
        <w:rPr>
          <w:rFonts w:ascii="Times New Roman" w:hAnsi="Times New Roman"/>
          <w:bCs/>
          <w:szCs w:val="28"/>
          <w:lang w:val="fr-FR"/>
        </w:rPr>
        <w:t xml:space="preserve">Tăng cường các biện pháp </w:t>
      </w:r>
      <w:r>
        <w:rPr>
          <w:rFonts w:ascii="Times New Roman" w:hAnsi="Times New Roman"/>
          <w:bCs/>
          <w:szCs w:val="28"/>
          <w:lang w:val="fr-FR"/>
        </w:rPr>
        <w:t>nhằm</w:t>
      </w:r>
      <w:r w:rsidRPr="00CD3439">
        <w:rPr>
          <w:rFonts w:ascii="Times New Roman" w:hAnsi="Times New Roman"/>
          <w:bCs/>
          <w:szCs w:val="28"/>
          <w:lang w:val="fr-FR"/>
        </w:rPr>
        <w:t xml:space="preserve"> nâng cao hơn nữa chất lượng công tác thực hành quyền công tố, kiểm sát hoạt động tư pháp</w:t>
      </w:r>
      <w:r>
        <w:rPr>
          <w:rFonts w:ascii="Times New Roman" w:hAnsi="Times New Roman"/>
          <w:bCs/>
          <w:szCs w:val="28"/>
          <w:lang w:val="fr-FR"/>
        </w:rPr>
        <w:t xml:space="preserve">. </w:t>
      </w:r>
      <w:r w:rsidRPr="00DF4D72">
        <w:rPr>
          <w:rFonts w:ascii="Times New Roman" w:hAnsi="Times New Roman"/>
          <w:szCs w:val="28"/>
          <w:lang w:val="fr-FR"/>
        </w:rPr>
        <w:t xml:space="preserve">Tập trung thực hiện tốt nhiệm vụ chống oan, sai, chống bỏ lọt tội phạm ngay từ giai đoạn tiếp nhận, giải quyết nguồn tin về tội phạm; </w:t>
      </w:r>
      <w:r w:rsidRPr="00CD3439">
        <w:rPr>
          <w:rFonts w:ascii="Times New Roman" w:hAnsi="Times New Roman"/>
          <w:bCs/>
          <w:szCs w:val="28"/>
          <w:lang w:val="fr-FR"/>
        </w:rPr>
        <w:t xml:space="preserve">nâng cao chất lượng tranh tụng, phát biểu của Kiểm sát viên tại phiên tòa, phiên họp; nâng cao số lượng, chất lượng, hiệu quả các kháng nghị, kiến nghị, yêu cầu. </w:t>
      </w:r>
      <w:r>
        <w:rPr>
          <w:rFonts w:ascii="Times New Roman" w:hAnsi="Times New Roman"/>
          <w:bCs/>
          <w:szCs w:val="28"/>
          <w:lang w:val="fr-FR"/>
        </w:rPr>
        <w:t xml:space="preserve">Chú trọng công tác phòng ngừa tội phạm, vi phạm pháp luật trong lĩnh vực hoạt động tư pháp. </w:t>
      </w:r>
      <w:r w:rsidRPr="00DF4D72">
        <w:rPr>
          <w:rFonts w:ascii="Times New Roman" w:hAnsi="Times New Roman"/>
          <w:szCs w:val="28"/>
          <w:lang w:val="fr-FR"/>
        </w:rPr>
        <w:t xml:space="preserve">Lãnh đạo, chỉ đạo giải quyết kịp thời các vụ, việc trọng điểm, phức tạp, dư luận xã hội quan tâm; bảo đảm giải quyết đúng yêu cầu, đúng tiến độ các vụ án thuộc diện Ban Chỉ đạo phòng, chống tham nhũng, tiêu cực tỉnh theo dõi, chỉ đạo. </w:t>
      </w:r>
    </w:p>
    <w:p w:rsidR="00FF3414" w:rsidRPr="00A075E0" w:rsidRDefault="00FF3414" w:rsidP="002864B5">
      <w:pPr>
        <w:spacing w:before="120" w:after="120" w:line="247" w:lineRule="auto"/>
        <w:ind w:firstLine="720"/>
        <w:jc w:val="both"/>
        <w:rPr>
          <w:rFonts w:ascii="Times New Roman" w:hAnsi="Times New Roman"/>
          <w:szCs w:val="28"/>
          <w:lang w:val="fr-FR"/>
        </w:rPr>
      </w:pPr>
      <w:r w:rsidRPr="00DF4D72">
        <w:rPr>
          <w:rFonts w:ascii="Times New Roman" w:hAnsi="Times New Roman"/>
          <w:szCs w:val="28"/>
          <w:lang w:val="fr-FR"/>
        </w:rPr>
        <w:t xml:space="preserve">- </w:t>
      </w:r>
      <w:r>
        <w:rPr>
          <w:rFonts w:ascii="Times New Roman" w:hAnsi="Times New Roman"/>
          <w:szCs w:val="28"/>
          <w:lang w:val="fr-FR"/>
        </w:rPr>
        <w:t xml:space="preserve">Tiếp tục đổi mới công tác quản lý, chỉ đạo, điều hành. Quan tâm công tác giáo dục chính trị, tư tưởng, đạo đức lối sống, ý thức trách nhiệm, năng lực công tác, bản lĩnh nghề nghiệp cho </w:t>
      </w:r>
      <w:r w:rsidRPr="005019E1">
        <w:rPr>
          <w:rFonts w:ascii="Times New Roman" w:hAnsi="Times New Roman" w:hint="eastAsia"/>
          <w:iCs/>
          <w:lang w:val="fr-FR"/>
        </w:rPr>
        <w:t>đ</w:t>
      </w:r>
      <w:r w:rsidRPr="005019E1">
        <w:rPr>
          <w:rFonts w:ascii="Times New Roman" w:hAnsi="Times New Roman"/>
          <w:iCs/>
          <w:lang w:val="fr-FR"/>
        </w:rPr>
        <w:t>ội ngũ cán bộ, Kiểm sát viên</w:t>
      </w:r>
      <w:r w:rsidRPr="00DF4D72">
        <w:rPr>
          <w:rFonts w:ascii="Times New Roman" w:hAnsi="Times New Roman"/>
          <w:lang w:val="fr-FR"/>
        </w:rPr>
        <w:t>; chú trọng công tác thanh tra, kiểm tra nhất là tự kiểm tra, thanh tra đột xuất trong việc thực hiện nhiệm vụ</w:t>
      </w:r>
      <w:r>
        <w:rPr>
          <w:rFonts w:ascii="Times New Roman" w:hAnsi="Times New Roman"/>
          <w:lang w:val="fr-FR"/>
        </w:rPr>
        <w:t>; siết chặt kỷ luật, kỷ cương hành chính</w:t>
      </w:r>
      <w:r w:rsidRPr="00DF4D72">
        <w:rPr>
          <w:rFonts w:ascii="Times New Roman" w:hAnsi="Times New Roman"/>
          <w:lang w:val="fr-FR"/>
        </w:rPr>
        <w:t xml:space="preserve">. Chủ động phòng ngừa, ngăn chặn </w:t>
      </w:r>
      <w:r>
        <w:rPr>
          <w:rFonts w:ascii="Times New Roman" w:hAnsi="Times New Roman"/>
          <w:lang w:val="fr-FR"/>
        </w:rPr>
        <w:t xml:space="preserve">biểu hiện </w:t>
      </w:r>
      <w:r w:rsidRPr="00DF4D72">
        <w:rPr>
          <w:rFonts w:ascii="Times New Roman" w:hAnsi="Times New Roman"/>
          <w:lang w:val="fr-FR"/>
        </w:rPr>
        <w:t>suy thoái, tiê</w:t>
      </w:r>
      <w:r>
        <w:rPr>
          <w:rFonts w:ascii="Times New Roman" w:hAnsi="Times New Roman"/>
          <w:lang w:val="fr-FR"/>
        </w:rPr>
        <w:t>u cực, tham nhũng trong nội bộ</w:t>
      </w:r>
      <w:r w:rsidRPr="00DF4D72">
        <w:rPr>
          <w:rFonts w:ascii="Times New Roman" w:hAnsi="Times New Roman"/>
          <w:szCs w:val="28"/>
          <w:lang w:val="fr-FR"/>
        </w:rPr>
        <w:t xml:space="preserve">. </w:t>
      </w:r>
    </w:p>
    <w:p w:rsidR="00FF3414" w:rsidRPr="00EA64BB" w:rsidRDefault="00FF3414" w:rsidP="002864B5">
      <w:pPr>
        <w:widowControl w:val="0"/>
        <w:spacing w:before="120" w:after="120" w:line="247" w:lineRule="auto"/>
        <w:ind w:firstLine="720"/>
        <w:jc w:val="both"/>
        <w:rPr>
          <w:rFonts w:ascii="Times New Roman" w:hAnsi="Times New Roman"/>
          <w:szCs w:val="28"/>
          <w:lang w:val="fr-FR"/>
        </w:rPr>
      </w:pPr>
      <w:r w:rsidRPr="00A03799">
        <w:rPr>
          <w:rFonts w:ascii="Times New Roman" w:hAnsi="Times New Roman"/>
          <w:szCs w:val="28"/>
          <w:lang w:val="fr-FR"/>
        </w:rPr>
        <w:t xml:space="preserve">- Đẩy mạnh ứng dụng công nghệ thông tin, chuyển đổi số phục vụ hiệu quả công tác quản lý, chỉ đạo, điều hành và hoạt động nghiệp vụ. </w:t>
      </w:r>
      <w:r>
        <w:rPr>
          <w:rFonts w:ascii="Times New Roman" w:hAnsi="Times New Roman"/>
          <w:szCs w:val="28"/>
          <w:lang w:val="fr-FR"/>
        </w:rPr>
        <w:t>Tăng cường</w:t>
      </w:r>
      <w:r w:rsidRPr="00A03799">
        <w:rPr>
          <w:rFonts w:ascii="Times New Roman" w:hAnsi="Times New Roman"/>
          <w:szCs w:val="28"/>
          <w:lang w:val="fr-FR"/>
        </w:rPr>
        <w:t xml:space="preserve"> thực hiện việc báo cáo án bằng phương pháp sơ đồ tư duy. </w:t>
      </w:r>
      <w:r w:rsidRPr="00EA64BB">
        <w:rPr>
          <w:rFonts w:ascii="Times New Roman" w:hAnsi="Times New Roman"/>
          <w:szCs w:val="28"/>
          <w:lang w:val="fr-FR"/>
        </w:rPr>
        <w:t>Chú trọng cơ sở vật chất, trang thiết bị, bảo đảm các điều kiện cần thiết để VKSND hai cấp hoàn thành tốt chức năng, nhiệm vụ.</w:t>
      </w:r>
    </w:p>
    <w:p w:rsidR="00FF3414" w:rsidRPr="00FF3414" w:rsidRDefault="00FF3414" w:rsidP="002864B5">
      <w:pPr>
        <w:widowControl w:val="0"/>
        <w:spacing w:before="120" w:after="120" w:line="247" w:lineRule="auto"/>
        <w:ind w:firstLine="720"/>
        <w:jc w:val="both"/>
        <w:rPr>
          <w:rFonts w:ascii="Times New Roman" w:hAnsi="Times New Roman"/>
          <w:b/>
          <w:sz w:val="24"/>
          <w:lang w:val="fr-FR"/>
        </w:rPr>
      </w:pPr>
      <w:r w:rsidRPr="00FF3414">
        <w:rPr>
          <w:rFonts w:ascii="Times New Roman" w:hAnsi="Times New Roman"/>
          <w:b/>
          <w:sz w:val="24"/>
          <w:lang w:val="fr-FR"/>
        </w:rPr>
        <w:t>V. KIẾN NGHỊ</w:t>
      </w:r>
    </w:p>
    <w:p w:rsidR="00FF3414" w:rsidRPr="00FF3414" w:rsidRDefault="00FF3414" w:rsidP="002864B5">
      <w:pPr>
        <w:widowControl w:val="0"/>
        <w:spacing w:before="120" w:after="120" w:line="247" w:lineRule="auto"/>
        <w:ind w:firstLine="720"/>
        <w:jc w:val="both"/>
        <w:rPr>
          <w:rFonts w:ascii="Times New Roman" w:hAnsi="Times New Roman"/>
          <w:szCs w:val="28"/>
          <w:lang w:val="fr-FR"/>
        </w:rPr>
      </w:pPr>
      <w:r w:rsidRPr="00FF3414">
        <w:rPr>
          <w:rFonts w:ascii="Times New Roman" w:hAnsi="Times New Roman"/>
          <w:szCs w:val="28"/>
          <w:lang w:val="fr-FR"/>
        </w:rPr>
        <w:t xml:space="preserve">Thông qua công tác thực hành quyền công tố, kiểm sát giải quyết án hình sự, VKSND tỉnh thấy rằng: Năm 2023, tội phạm xâm hại tình dục trẻ em tăng so với cùng kỳ năm 2022 (trong năm, các cơ quan tiến hành tố tụng đã điều tra, xử lý 17 vụ 19 bị can về các tội Hiếp dâm người dưới 16 tuổi, Giao cấu với người từ đủ 13 tuổi đến dưới 16 tuổi, Dâm ô đối với người dưới 16 tuổi – tăng </w:t>
      </w:r>
      <w:r w:rsidR="00D56413">
        <w:rPr>
          <w:rFonts w:ascii="Times New Roman" w:hAnsi="Times New Roman"/>
          <w:szCs w:val="28"/>
          <w:lang w:val="fr-FR"/>
        </w:rPr>
        <w:t>4</w:t>
      </w:r>
      <w:r w:rsidRPr="00FF3414">
        <w:rPr>
          <w:rFonts w:ascii="Times New Roman" w:hAnsi="Times New Roman"/>
          <w:szCs w:val="28"/>
          <w:lang w:val="fr-FR"/>
        </w:rPr>
        <w:t xml:space="preserve"> vụ </w:t>
      </w:r>
      <w:r w:rsidR="00D56413">
        <w:rPr>
          <w:rFonts w:ascii="Times New Roman" w:hAnsi="Times New Roman"/>
          <w:szCs w:val="28"/>
          <w:lang w:val="fr-FR"/>
        </w:rPr>
        <w:t>8</w:t>
      </w:r>
      <w:r w:rsidRPr="00FF3414">
        <w:rPr>
          <w:rFonts w:ascii="Times New Roman" w:hAnsi="Times New Roman"/>
          <w:szCs w:val="28"/>
          <w:lang w:val="fr-FR"/>
        </w:rPr>
        <w:t xml:space="preserve"> bị can). Các tội phạm này đã gây bức xúc trong dư luận và để lại hậu quả nặng nề về thể chất, tinh thần đối với nạn nhân, gia đình và xã hội. </w:t>
      </w:r>
      <w:r w:rsidR="0069678E">
        <w:rPr>
          <w:rFonts w:ascii="Times New Roman" w:hAnsi="Times New Roman"/>
          <w:szCs w:val="28"/>
          <w:lang w:val="fr-FR"/>
        </w:rPr>
        <w:t>T</w:t>
      </w:r>
      <w:r w:rsidRPr="00FF3414">
        <w:rPr>
          <w:rFonts w:ascii="Times New Roman" w:hAnsi="Times New Roman"/>
          <w:szCs w:val="28"/>
          <w:lang w:val="fr-FR"/>
        </w:rPr>
        <w:t>rong đó</w:t>
      </w:r>
      <w:r w:rsidR="0069678E">
        <w:rPr>
          <w:rFonts w:ascii="Times New Roman" w:hAnsi="Times New Roman"/>
          <w:szCs w:val="28"/>
          <w:lang w:val="fr-FR"/>
        </w:rPr>
        <w:t>,</w:t>
      </w:r>
      <w:r w:rsidRPr="00FF3414">
        <w:rPr>
          <w:rFonts w:ascii="Times New Roman" w:hAnsi="Times New Roman"/>
          <w:szCs w:val="28"/>
          <w:lang w:val="fr-FR"/>
        </w:rPr>
        <w:t xml:space="preserve"> có nạn nhân bị xâm hại tình dục khi chỉ mới 7 tuổi</w:t>
      </w:r>
      <w:r>
        <w:rPr>
          <w:rStyle w:val="FootnoteReference"/>
          <w:rFonts w:ascii="Times New Roman" w:hAnsi="Times New Roman"/>
          <w:szCs w:val="28"/>
        </w:rPr>
        <w:footnoteReference w:id="18"/>
      </w:r>
      <w:r w:rsidRPr="00FF3414">
        <w:rPr>
          <w:rFonts w:ascii="Times New Roman" w:hAnsi="Times New Roman"/>
          <w:szCs w:val="28"/>
          <w:lang w:val="fr-FR"/>
        </w:rPr>
        <w:t>, có nạn nhân bị xâm hại tình dục dẫn đến có thai</w:t>
      </w:r>
      <w:r>
        <w:rPr>
          <w:rStyle w:val="FootnoteReference"/>
          <w:rFonts w:ascii="Times New Roman" w:hAnsi="Times New Roman"/>
          <w:szCs w:val="28"/>
        </w:rPr>
        <w:footnoteReference w:id="19"/>
      </w:r>
      <w:r w:rsidR="005C4347">
        <w:rPr>
          <w:rFonts w:ascii="Times New Roman" w:hAnsi="Times New Roman"/>
          <w:szCs w:val="28"/>
          <w:lang w:val="fr-FR"/>
        </w:rPr>
        <w:t xml:space="preserve">, </w:t>
      </w:r>
      <w:r w:rsidR="0069678E">
        <w:rPr>
          <w:rFonts w:ascii="Times New Roman" w:hAnsi="Times New Roman"/>
          <w:szCs w:val="28"/>
          <w:lang w:val="fr-FR"/>
        </w:rPr>
        <w:t xml:space="preserve">đáng lưu ý </w:t>
      </w:r>
      <w:r w:rsidR="005C4347" w:rsidRPr="00183E12">
        <w:rPr>
          <w:rFonts w:ascii="Times New Roman" w:hAnsi="Times New Roman"/>
          <w:szCs w:val="28"/>
          <w:lang w:val="fr-FR"/>
        </w:rPr>
        <w:t>có đối tượng là thầy giáo</w:t>
      </w:r>
      <w:r w:rsidR="0069678E">
        <w:rPr>
          <w:rFonts w:ascii="Times New Roman" w:hAnsi="Times New Roman"/>
          <w:szCs w:val="28"/>
          <w:lang w:val="fr-FR"/>
        </w:rPr>
        <w:t xml:space="preserve"> thực hiện hành vi phạm tội đối với học sinh</w:t>
      </w:r>
      <w:r w:rsidR="005C4347" w:rsidRPr="00183E12">
        <w:rPr>
          <w:rStyle w:val="FootnoteReference"/>
          <w:rFonts w:ascii="Times New Roman" w:hAnsi="Times New Roman"/>
          <w:szCs w:val="28"/>
          <w:lang w:val="fr-FR"/>
        </w:rPr>
        <w:footnoteReference w:id="20"/>
      </w:r>
      <w:r w:rsidRPr="00183E12">
        <w:rPr>
          <w:rFonts w:ascii="Times New Roman" w:hAnsi="Times New Roman"/>
          <w:szCs w:val="28"/>
          <w:lang w:val="fr-FR"/>
        </w:rPr>
        <w:t>. Vì</w:t>
      </w:r>
      <w:r w:rsidRPr="00FF3414">
        <w:rPr>
          <w:rFonts w:ascii="Times New Roman" w:hAnsi="Times New Roman"/>
          <w:szCs w:val="28"/>
          <w:lang w:val="fr-FR"/>
        </w:rPr>
        <w:t xml:space="preserve"> vậy, tại kỳ họp này, VKSND tỉnh kiến nghị </w:t>
      </w:r>
      <w:r w:rsidR="005C4347">
        <w:rPr>
          <w:rFonts w:ascii="Times New Roman" w:hAnsi="Times New Roman"/>
          <w:szCs w:val="28"/>
          <w:lang w:val="fr-FR"/>
        </w:rPr>
        <w:t xml:space="preserve">các cấp, các ngành liên </w:t>
      </w:r>
      <w:r w:rsidR="005C4347">
        <w:rPr>
          <w:rFonts w:ascii="Times New Roman" w:hAnsi="Times New Roman"/>
          <w:szCs w:val="28"/>
          <w:lang w:val="fr-FR"/>
        </w:rPr>
        <w:lastRenderedPageBreak/>
        <w:t>quan cần</w:t>
      </w:r>
      <w:r w:rsidRPr="00FF3414">
        <w:rPr>
          <w:rFonts w:ascii="Times New Roman" w:hAnsi="Times New Roman"/>
          <w:szCs w:val="28"/>
          <w:lang w:val="fr-FR"/>
        </w:rPr>
        <w:t xml:space="preserve"> tăng cường giám sát công tác tuyên truyền, phổ biến, giáo dục pháp luật, giáo dục giới tính tại các trường học, </w:t>
      </w:r>
      <w:r w:rsidR="002D6236">
        <w:rPr>
          <w:rFonts w:ascii="Times New Roman" w:hAnsi="Times New Roman"/>
          <w:szCs w:val="28"/>
          <w:lang w:val="fr-FR"/>
        </w:rPr>
        <w:t xml:space="preserve">khu dân cư, </w:t>
      </w:r>
      <w:r w:rsidRPr="00FF3414">
        <w:rPr>
          <w:rFonts w:ascii="Times New Roman" w:hAnsi="Times New Roman"/>
          <w:szCs w:val="28"/>
          <w:lang w:val="fr-FR"/>
        </w:rPr>
        <w:t>ban, ngành, đoàn thể liên quan nhằm phòng ngừa, ngăn chặn hiệu quả tội phạm này.</w:t>
      </w:r>
    </w:p>
    <w:p w:rsidR="00FF3414" w:rsidRPr="00257032" w:rsidRDefault="00FF3414" w:rsidP="0069678E">
      <w:pPr>
        <w:widowControl w:val="0"/>
        <w:spacing w:before="120" w:after="120" w:line="250" w:lineRule="auto"/>
        <w:ind w:firstLine="720"/>
        <w:jc w:val="both"/>
        <w:rPr>
          <w:rFonts w:ascii="Times New Roman" w:hAnsi="Times New Roman"/>
          <w:szCs w:val="28"/>
          <w:lang w:val="fr-FR"/>
        </w:rPr>
      </w:pPr>
      <w:r w:rsidRPr="00257032">
        <w:rPr>
          <w:rFonts w:ascii="Times New Roman" w:hAnsi="Times New Roman"/>
          <w:szCs w:val="28"/>
          <w:lang w:val="fr-FR"/>
        </w:rPr>
        <w:t>Trên đây là kết quả công tác kiểm sát năm 2023, VKSND tỉnh báo cáo Hội đồng nhân dân tỉnh Hà Tĩnh</w:t>
      </w:r>
      <w:proofErr w:type="gramStart"/>
      <w:r w:rsidRPr="00257032">
        <w:rPr>
          <w:rFonts w:ascii="Times New Roman" w:hAnsi="Times New Roman"/>
          <w:szCs w:val="28"/>
          <w:lang w:val="fr-FR"/>
        </w:rPr>
        <w:t>./</w:t>
      </w:r>
      <w:proofErr w:type="gramEnd"/>
      <w:r w:rsidRPr="00257032">
        <w:rPr>
          <w:rFonts w:ascii="Times New Roman" w:hAnsi="Times New Roman"/>
          <w:szCs w:val="28"/>
          <w:lang w:val="fr-FR"/>
        </w:rPr>
        <w:t>.</w:t>
      </w:r>
    </w:p>
    <w:p w:rsidR="00FF3414" w:rsidRPr="00257032" w:rsidRDefault="00FF3414" w:rsidP="00FF3414">
      <w:pPr>
        <w:widowControl w:val="0"/>
        <w:spacing w:before="40"/>
        <w:ind w:firstLine="720"/>
        <w:jc w:val="both"/>
        <w:rPr>
          <w:rFonts w:ascii="Times New Roman" w:hAnsi="Times New Roman"/>
          <w:szCs w:val="28"/>
          <w:lang w:val="fr-FR"/>
        </w:rPr>
      </w:pPr>
    </w:p>
    <w:tbl>
      <w:tblPr>
        <w:tblW w:w="9296" w:type="dxa"/>
        <w:tblInd w:w="108" w:type="dxa"/>
        <w:tblLayout w:type="fixed"/>
        <w:tblLook w:val="0000"/>
      </w:tblPr>
      <w:tblGrid>
        <w:gridCol w:w="3980"/>
        <w:gridCol w:w="5316"/>
      </w:tblGrid>
      <w:tr w:rsidR="00FF3414" w:rsidRPr="00451D57" w:rsidTr="00CC4932">
        <w:trPr>
          <w:trHeight w:val="2190"/>
        </w:trPr>
        <w:tc>
          <w:tcPr>
            <w:tcW w:w="3980" w:type="dxa"/>
          </w:tcPr>
          <w:p w:rsidR="00FF3414" w:rsidRPr="00257032" w:rsidRDefault="00FF3414" w:rsidP="00CC4932">
            <w:pPr>
              <w:rPr>
                <w:rFonts w:ascii="Times New Roman" w:hAnsi="Times New Roman"/>
                <w:b/>
                <w:bCs/>
                <w:i/>
                <w:iCs/>
                <w:sz w:val="26"/>
                <w:szCs w:val="26"/>
                <w:lang w:val="fr-FR"/>
              </w:rPr>
            </w:pPr>
            <w:r w:rsidRPr="00257032">
              <w:rPr>
                <w:rFonts w:ascii="Times New Roman" w:hAnsi="Times New Roman"/>
                <w:b/>
                <w:bCs/>
                <w:i/>
                <w:iCs/>
                <w:sz w:val="26"/>
                <w:szCs w:val="26"/>
                <w:lang w:val="fr-FR"/>
              </w:rPr>
              <w:t>Nơi nhận:</w:t>
            </w:r>
          </w:p>
          <w:p w:rsidR="00FF3414" w:rsidRPr="00257032" w:rsidRDefault="00FF3414" w:rsidP="00CC4932">
            <w:pPr>
              <w:rPr>
                <w:rFonts w:ascii="Times New Roman" w:hAnsi="Times New Roman"/>
                <w:sz w:val="22"/>
                <w:lang w:val="fr-FR"/>
              </w:rPr>
            </w:pPr>
            <w:r w:rsidRPr="00257032">
              <w:rPr>
                <w:rFonts w:ascii="Times New Roman" w:hAnsi="Times New Roman"/>
                <w:sz w:val="22"/>
                <w:szCs w:val="22"/>
                <w:lang w:val="fr-FR"/>
              </w:rPr>
              <w:t>- Đại biểu HĐND tỉnh;</w:t>
            </w:r>
          </w:p>
          <w:p w:rsidR="00FF3414" w:rsidRPr="00257032" w:rsidRDefault="00FF3414" w:rsidP="00CC4932">
            <w:pPr>
              <w:rPr>
                <w:rFonts w:ascii="Times New Roman" w:hAnsi="Times New Roman"/>
                <w:sz w:val="22"/>
                <w:lang w:val="fr-FR"/>
              </w:rPr>
            </w:pPr>
            <w:r w:rsidRPr="00257032">
              <w:rPr>
                <w:rFonts w:ascii="Times New Roman" w:hAnsi="Times New Roman"/>
                <w:sz w:val="22"/>
                <w:szCs w:val="22"/>
                <w:lang w:val="fr-FR"/>
              </w:rPr>
              <w:t>- Thường trực HĐND tỉnh;</w:t>
            </w:r>
          </w:p>
          <w:p w:rsidR="00FF3414" w:rsidRPr="00257032" w:rsidRDefault="00FF3414" w:rsidP="00CC4932">
            <w:pPr>
              <w:rPr>
                <w:rFonts w:ascii="Times New Roman" w:hAnsi="Times New Roman"/>
                <w:sz w:val="22"/>
                <w:lang w:val="fr-FR"/>
              </w:rPr>
            </w:pPr>
            <w:r w:rsidRPr="00257032">
              <w:rPr>
                <w:rFonts w:ascii="Times New Roman" w:hAnsi="Times New Roman"/>
                <w:sz w:val="22"/>
                <w:szCs w:val="22"/>
                <w:lang w:val="fr-FR"/>
              </w:rPr>
              <w:t>- Ban pháp chế HĐND tỉnh;</w:t>
            </w:r>
          </w:p>
          <w:p w:rsidR="00FF3414" w:rsidRPr="00257032" w:rsidRDefault="00FF3414" w:rsidP="00CC4932">
            <w:pPr>
              <w:rPr>
                <w:rFonts w:ascii="Times New Roman" w:hAnsi="Times New Roman"/>
                <w:sz w:val="22"/>
                <w:lang w:val="fr-FR"/>
              </w:rPr>
            </w:pPr>
            <w:r w:rsidRPr="00257032">
              <w:rPr>
                <w:rFonts w:ascii="Times New Roman" w:hAnsi="Times New Roman"/>
                <w:sz w:val="22"/>
                <w:szCs w:val="22"/>
                <w:lang w:val="fr-FR"/>
              </w:rPr>
              <w:t>- VP HĐND tỉnh;</w:t>
            </w:r>
          </w:p>
          <w:p w:rsidR="00FF3414" w:rsidRPr="00257032" w:rsidRDefault="00FF3414" w:rsidP="00CC4932">
            <w:pPr>
              <w:rPr>
                <w:rFonts w:ascii="Times New Roman" w:hAnsi="Times New Roman"/>
                <w:sz w:val="22"/>
                <w:lang w:val="fr-FR"/>
              </w:rPr>
            </w:pPr>
            <w:r w:rsidRPr="00257032">
              <w:rPr>
                <w:rFonts w:ascii="Times New Roman" w:hAnsi="Times New Roman"/>
                <w:sz w:val="22"/>
                <w:szCs w:val="22"/>
                <w:lang w:val="fr-FR"/>
              </w:rPr>
              <w:t xml:space="preserve">- VP Tỉnh uỷ; </w:t>
            </w:r>
          </w:p>
          <w:p w:rsidR="00FF3414" w:rsidRPr="00895290" w:rsidRDefault="00FF3414" w:rsidP="00CC4932">
            <w:pPr>
              <w:rPr>
                <w:rFonts w:ascii="Times New Roman" w:hAnsi="Times New Roman"/>
                <w:sz w:val="30"/>
                <w:szCs w:val="30"/>
              </w:rPr>
            </w:pPr>
            <w:r w:rsidRPr="00895290">
              <w:rPr>
                <w:rFonts w:ascii="Times New Roman" w:hAnsi="Times New Roman"/>
                <w:sz w:val="22"/>
                <w:szCs w:val="22"/>
              </w:rPr>
              <w:t>- Lưu: VT, VP.</w:t>
            </w:r>
          </w:p>
        </w:tc>
        <w:tc>
          <w:tcPr>
            <w:tcW w:w="5316" w:type="dxa"/>
          </w:tcPr>
          <w:p w:rsidR="00FF3414" w:rsidRPr="00895290" w:rsidRDefault="00FF3414" w:rsidP="00CC4932">
            <w:pPr>
              <w:ind w:firstLine="5"/>
              <w:jc w:val="center"/>
              <w:rPr>
                <w:rFonts w:ascii="Times New Roman" w:hAnsi="Times New Roman"/>
                <w:b/>
                <w:bCs/>
                <w:sz w:val="30"/>
                <w:szCs w:val="30"/>
              </w:rPr>
            </w:pPr>
            <w:r>
              <w:rPr>
                <w:rFonts w:ascii="Times New Roman" w:hAnsi="Times New Roman"/>
                <w:b/>
                <w:bCs/>
                <w:szCs w:val="28"/>
              </w:rPr>
              <w:t xml:space="preserve">           </w:t>
            </w:r>
            <w:r w:rsidRPr="00895290">
              <w:rPr>
                <w:rFonts w:ascii="Times New Roman" w:hAnsi="Times New Roman"/>
                <w:b/>
                <w:bCs/>
                <w:szCs w:val="28"/>
              </w:rPr>
              <w:t>VIỆN TRƯỞNG</w:t>
            </w:r>
          </w:p>
          <w:p w:rsidR="00FF3414" w:rsidRDefault="00FF3414" w:rsidP="00CC4932">
            <w:pPr>
              <w:ind w:firstLine="720"/>
              <w:jc w:val="center"/>
              <w:rPr>
                <w:rFonts w:ascii="Times New Roman" w:hAnsi="Times New Roman"/>
                <w:sz w:val="26"/>
                <w:szCs w:val="26"/>
              </w:rPr>
            </w:pPr>
          </w:p>
          <w:p w:rsidR="00FF3414" w:rsidRDefault="00FF3414" w:rsidP="00CC4932">
            <w:pPr>
              <w:ind w:firstLine="720"/>
              <w:jc w:val="center"/>
              <w:rPr>
                <w:rFonts w:ascii="Times New Roman" w:hAnsi="Times New Roman"/>
                <w:b/>
                <w:sz w:val="26"/>
                <w:szCs w:val="26"/>
              </w:rPr>
            </w:pPr>
          </w:p>
          <w:p w:rsidR="00FF3414" w:rsidRDefault="00FF3414" w:rsidP="00CC4932">
            <w:pPr>
              <w:ind w:firstLine="720"/>
              <w:jc w:val="center"/>
              <w:rPr>
                <w:rFonts w:ascii="Times New Roman" w:hAnsi="Times New Roman"/>
                <w:sz w:val="26"/>
                <w:szCs w:val="26"/>
              </w:rPr>
            </w:pPr>
          </w:p>
          <w:p w:rsidR="00FF3414" w:rsidRDefault="00FF3414" w:rsidP="00CC4932">
            <w:pPr>
              <w:ind w:firstLine="720"/>
              <w:jc w:val="center"/>
              <w:rPr>
                <w:rFonts w:ascii="Times New Roman" w:hAnsi="Times New Roman"/>
                <w:sz w:val="26"/>
                <w:szCs w:val="26"/>
              </w:rPr>
            </w:pPr>
          </w:p>
          <w:p w:rsidR="00FF3414" w:rsidRPr="00895290" w:rsidRDefault="00FF3414" w:rsidP="00CC4932">
            <w:pPr>
              <w:ind w:firstLine="720"/>
              <w:jc w:val="center"/>
              <w:rPr>
                <w:rFonts w:ascii="Times New Roman" w:hAnsi="Times New Roman"/>
                <w:sz w:val="26"/>
                <w:szCs w:val="26"/>
              </w:rPr>
            </w:pPr>
          </w:p>
          <w:p w:rsidR="00FF3414" w:rsidRPr="00895290" w:rsidRDefault="00FF3414" w:rsidP="00CC4932">
            <w:pPr>
              <w:ind w:firstLine="720"/>
              <w:jc w:val="center"/>
              <w:rPr>
                <w:rFonts w:ascii="Times New Roman" w:hAnsi="Times New Roman"/>
                <w:sz w:val="26"/>
                <w:szCs w:val="26"/>
              </w:rPr>
            </w:pPr>
          </w:p>
          <w:p w:rsidR="00FF3414" w:rsidRPr="00451D57" w:rsidRDefault="00FF3414" w:rsidP="00CC4932">
            <w:pPr>
              <w:ind w:firstLine="720"/>
              <w:jc w:val="center"/>
              <w:rPr>
                <w:rFonts w:ascii="Times New Roman" w:hAnsi="Times New Roman"/>
                <w:b/>
                <w:bCs/>
                <w:sz w:val="26"/>
                <w:szCs w:val="26"/>
              </w:rPr>
            </w:pPr>
            <w:r>
              <w:rPr>
                <w:rFonts w:ascii="Times New Roman" w:hAnsi="Times New Roman"/>
                <w:b/>
                <w:bCs/>
                <w:sz w:val="30"/>
                <w:szCs w:val="30"/>
              </w:rPr>
              <w:t>Lê Thị Quỳnh Hoa</w:t>
            </w:r>
          </w:p>
        </w:tc>
      </w:tr>
    </w:tbl>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Default="00FF3414" w:rsidP="00FF3414"/>
    <w:p w:rsidR="00FF3414" w:rsidRPr="004B5209" w:rsidRDefault="00FF3414" w:rsidP="00FF3414"/>
    <w:p w:rsidR="002843C0" w:rsidRDefault="002843C0"/>
    <w:sectPr w:rsidR="002843C0" w:rsidSect="00166914">
      <w:headerReference w:type="even" r:id="rId7"/>
      <w:headerReference w:type="default" r:id="rId8"/>
      <w:footerReference w:type="even" r:id="rId9"/>
      <w:footerReference w:type="default" r:id="rId10"/>
      <w:footnotePr>
        <w:pos w:val="beneathText"/>
      </w:footnotePr>
      <w:pgSz w:w="11907" w:h="16840" w:code="9"/>
      <w:pgMar w:top="1063" w:right="907" w:bottom="851" w:left="175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45" w:rsidRDefault="00620445" w:rsidP="00FF3414">
      <w:r>
        <w:separator/>
      </w:r>
    </w:p>
  </w:endnote>
  <w:endnote w:type="continuationSeparator" w:id="0">
    <w:p w:rsidR="00620445" w:rsidRDefault="00620445" w:rsidP="00FF3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91" w:rsidRDefault="003562A8" w:rsidP="003F3A07">
    <w:pPr>
      <w:pStyle w:val="Footer"/>
      <w:framePr w:wrap="around" w:vAnchor="text" w:hAnchor="margin" w:xAlign="right" w:y="1"/>
      <w:rPr>
        <w:rStyle w:val="PageNumber"/>
      </w:rPr>
    </w:pPr>
    <w:r>
      <w:rPr>
        <w:rStyle w:val="PageNumber"/>
      </w:rPr>
      <w:fldChar w:fldCharType="begin"/>
    </w:r>
    <w:r w:rsidR="00A21415">
      <w:rPr>
        <w:rStyle w:val="PageNumber"/>
      </w:rPr>
      <w:instrText xml:space="preserve">PAGE  </w:instrText>
    </w:r>
    <w:r>
      <w:rPr>
        <w:rStyle w:val="PageNumber"/>
      </w:rPr>
      <w:fldChar w:fldCharType="end"/>
    </w:r>
  </w:p>
  <w:p w:rsidR="00396A91" w:rsidRDefault="00620445" w:rsidP="001409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91" w:rsidRDefault="00620445" w:rsidP="003F3A07">
    <w:pPr>
      <w:pStyle w:val="Footer"/>
      <w:framePr w:wrap="around" w:vAnchor="text" w:hAnchor="margin" w:xAlign="right" w:y="1"/>
      <w:rPr>
        <w:rStyle w:val="PageNumber"/>
      </w:rPr>
    </w:pPr>
  </w:p>
  <w:p w:rsidR="00396A91" w:rsidRDefault="00620445" w:rsidP="001409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45" w:rsidRDefault="00620445" w:rsidP="00FF3414">
      <w:r>
        <w:separator/>
      </w:r>
    </w:p>
  </w:footnote>
  <w:footnote w:type="continuationSeparator" w:id="0">
    <w:p w:rsidR="00620445" w:rsidRDefault="00620445" w:rsidP="00FF3414">
      <w:r>
        <w:continuationSeparator/>
      </w:r>
    </w:p>
  </w:footnote>
  <w:footnote w:id="1">
    <w:p w:rsidR="00FF3414" w:rsidRPr="008D1E35" w:rsidRDefault="00FF3414" w:rsidP="00FF3414">
      <w:pPr>
        <w:pStyle w:val="FootnoteText"/>
        <w:rPr>
          <w:rFonts w:ascii="Arial" w:hAnsi="Arial" w:cs="Arial"/>
        </w:rPr>
      </w:pPr>
      <w:r>
        <w:rPr>
          <w:rStyle w:val="FootnoteReference"/>
        </w:rPr>
        <w:footnoteRef/>
      </w:r>
      <w:r>
        <w:t xml:space="preserve"> </w:t>
      </w:r>
      <w:r w:rsidRPr="000B57C0">
        <w:rPr>
          <w:rFonts w:ascii="Times New Roman" w:hAnsi="Times New Roman"/>
        </w:rPr>
        <w:t xml:space="preserve">Cùng kỳ năm 2022: </w:t>
      </w:r>
      <w:r w:rsidR="000C077B">
        <w:rPr>
          <w:rFonts w:ascii="Times New Roman" w:hAnsi="Times New Roman"/>
        </w:rPr>
        <w:t>798</w:t>
      </w:r>
      <w:r w:rsidRPr="000B57C0">
        <w:rPr>
          <w:rFonts w:ascii="Times New Roman" w:hAnsi="Times New Roman"/>
        </w:rPr>
        <w:t xml:space="preserve"> vụ 1.</w:t>
      </w:r>
      <w:r w:rsidR="000C077B">
        <w:rPr>
          <w:rFonts w:ascii="Times New Roman" w:hAnsi="Times New Roman"/>
        </w:rPr>
        <w:t>604</w:t>
      </w:r>
      <w:r w:rsidRPr="000B57C0">
        <w:rPr>
          <w:rFonts w:ascii="Times New Roman" w:hAnsi="Times New Roman"/>
        </w:rPr>
        <w:t xml:space="preserve"> bị can</w:t>
      </w:r>
    </w:p>
  </w:footnote>
  <w:footnote w:id="2">
    <w:p w:rsidR="00FF3414" w:rsidRPr="001F5700" w:rsidRDefault="00FF3414" w:rsidP="00FF3414">
      <w:pPr>
        <w:pStyle w:val="FootnoteText"/>
        <w:jc w:val="both"/>
        <w:rPr>
          <w:rFonts w:ascii="Times New Roman" w:hAnsi="Times New Roman"/>
        </w:rPr>
      </w:pPr>
      <w:r w:rsidRPr="001F5700">
        <w:rPr>
          <w:rStyle w:val="FootnoteReference"/>
          <w:rFonts w:ascii="Times New Roman" w:hAnsi="Times New Roman"/>
        </w:rPr>
        <w:footnoteRef/>
      </w:r>
      <w:r w:rsidRPr="001F5700">
        <w:rPr>
          <w:rFonts w:ascii="Times New Roman" w:hAnsi="Times New Roman"/>
        </w:rPr>
        <w:t xml:space="preserve"> Nh</w:t>
      </w:r>
      <w:r w:rsidRPr="001F5700">
        <w:rPr>
          <w:rFonts w:ascii="Times New Roman" w:hAnsi="Times New Roman"/>
          <w:lang w:val="vi-VN"/>
        </w:rPr>
        <w:t>ư</w:t>
      </w:r>
      <w:r>
        <w:rPr>
          <w:rFonts w:ascii="Times New Roman" w:hAnsi="Times New Roman"/>
        </w:rPr>
        <w:t>,</w:t>
      </w:r>
      <w:r w:rsidRPr="001F5700">
        <w:rPr>
          <w:rFonts w:ascii="Times New Roman" w:hAnsi="Times New Roman"/>
          <w:lang w:val="vi-VN"/>
        </w:rPr>
        <w:t xml:space="preserve"> </w:t>
      </w:r>
      <w:r w:rsidRPr="00427F16">
        <w:rPr>
          <w:rFonts w:ascii="Times New Roman" w:hAnsi="Times New Roman"/>
          <w:lang w:val="de-DE"/>
        </w:rPr>
        <w:t xml:space="preserve">vụ Nguyễn Xuân Trình và Phạm Văn Long vận chuyển trái phép 20.940 gam Methamphetamine và 10.000 gam Ketamine; vụ </w:t>
      </w:r>
      <w:r w:rsidRPr="00A00076">
        <w:rPr>
          <w:rFonts w:ascii="Times New Roman" w:hAnsi="Times New Roman"/>
          <w:lang w:val="de-DE"/>
        </w:rPr>
        <w:t>Trần Quốc Cường</w:t>
      </w:r>
      <w:r w:rsidRPr="00427F16">
        <w:rPr>
          <w:rFonts w:ascii="Times New Roman" w:hAnsi="Times New Roman"/>
          <w:lang w:val="de-DE"/>
        </w:rPr>
        <w:t xml:space="preserve"> và đồng phạm vận chuyển trá</w:t>
      </w:r>
      <w:r>
        <w:rPr>
          <w:rFonts w:ascii="Times New Roman" w:hAnsi="Times New Roman"/>
          <w:lang w:val="de-DE"/>
        </w:rPr>
        <w:t>i phép 11.843,5 gam Ketamine và</w:t>
      </w:r>
      <w:r w:rsidRPr="00427F16">
        <w:rPr>
          <w:rFonts w:ascii="Times New Roman" w:hAnsi="Times New Roman"/>
          <w:lang w:val="de-DE"/>
        </w:rPr>
        <w:t xml:space="preserve"> 530</w:t>
      </w:r>
      <w:proofErr w:type="gramStart"/>
      <w:r w:rsidRPr="00427F16">
        <w:rPr>
          <w:rFonts w:ascii="Times New Roman" w:hAnsi="Times New Roman"/>
          <w:lang w:val="de-DE"/>
        </w:rPr>
        <w:t>,9</w:t>
      </w:r>
      <w:proofErr w:type="gramEnd"/>
      <w:r w:rsidRPr="00427F16">
        <w:rPr>
          <w:rFonts w:ascii="Times New Roman" w:hAnsi="Times New Roman"/>
          <w:lang w:val="de-DE"/>
        </w:rPr>
        <w:t xml:space="preserve"> gam Methamphetamine; vụ Phạm Văn Cường và đồng phạm vận chuyển trái phép 10.869,4 gam Methamphetamine; vụ Thân Văn Trường Thi </w:t>
      </w:r>
      <w:r>
        <w:rPr>
          <w:rFonts w:ascii="Times New Roman" w:hAnsi="Times New Roman"/>
          <w:lang w:val="de-DE"/>
        </w:rPr>
        <w:t xml:space="preserve">và đồng phạm, phạm tội </w:t>
      </w:r>
      <w:r w:rsidRPr="00427F16">
        <w:rPr>
          <w:rFonts w:ascii="Times New Roman" w:hAnsi="Times New Roman"/>
          <w:lang w:val="de-DE"/>
        </w:rPr>
        <w:t xml:space="preserve">vận chuyển trái phép </w:t>
      </w:r>
      <w:r>
        <w:rPr>
          <w:rFonts w:ascii="Times New Roman" w:hAnsi="Times New Roman"/>
          <w:lang w:val="de-DE"/>
        </w:rPr>
        <w:t>19</w:t>
      </w:r>
      <w:r w:rsidRPr="00427F16">
        <w:rPr>
          <w:rFonts w:ascii="Times New Roman" w:hAnsi="Times New Roman"/>
          <w:lang w:val="de-DE"/>
        </w:rPr>
        <w:t>.000 gam Methamphetamine</w:t>
      </w:r>
      <w:r>
        <w:rPr>
          <w:rFonts w:ascii="Times New Roman" w:hAnsi="Times New Roman"/>
          <w:lang w:val="de-DE"/>
        </w:rPr>
        <w:t xml:space="preserve"> và 5.000 gam Ketamine</w:t>
      </w:r>
      <w:r w:rsidRPr="00427F16">
        <w:rPr>
          <w:rFonts w:ascii="Times New Roman" w:hAnsi="Times New Roman"/>
          <w:lang w:val="de-DE"/>
        </w:rPr>
        <w:t>...</w:t>
      </w:r>
    </w:p>
  </w:footnote>
  <w:footnote w:id="3">
    <w:p w:rsidR="00FF3414" w:rsidRPr="00751602" w:rsidRDefault="00FF3414" w:rsidP="00FF3414">
      <w:pPr>
        <w:pStyle w:val="FootnoteText"/>
        <w:jc w:val="both"/>
        <w:rPr>
          <w:rFonts w:ascii="Times New Roman" w:hAnsi="Times New Roman"/>
        </w:rPr>
      </w:pPr>
      <w:r>
        <w:rPr>
          <w:rStyle w:val="FootnoteReference"/>
        </w:rPr>
        <w:footnoteRef/>
      </w:r>
      <w:r>
        <w:t xml:space="preserve"> </w:t>
      </w:r>
      <w:r w:rsidRPr="00A6630F">
        <w:rPr>
          <w:rFonts w:ascii="Times New Roman" w:hAnsi="Times New Roman"/>
        </w:rPr>
        <w:t xml:space="preserve">Trong số </w:t>
      </w:r>
      <w:r>
        <w:rPr>
          <w:rFonts w:ascii="Times New Roman" w:hAnsi="Times New Roman"/>
        </w:rPr>
        <w:t>1.</w:t>
      </w:r>
      <w:r w:rsidR="007A3CA4">
        <w:rPr>
          <w:rFonts w:ascii="Times New Roman" w:hAnsi="Times New Roman"/>
        </w:rPr>
        <w:t>399</w:t>
      </w:r>
      <w:r>
        <w:rPr>
          <w:rFonts w:ascii="Times New Roman" w:hAnsi="Times New Roman"/>
        </w:rPr>
        <w:t xml:space="preserve"> bị can khởi tố mới, có</w:t>
      </w:r>
      <w:r w:rsidRPr="00A6630F">
        <w:rPr>
          <w:rFonts w:ascii="Times New Roman" w:hAnsi="Times New Roman"/>
        </w:rPr>
        <w:t xml:space="preserve"> </w:t>
      </w:r>
      <w:r>
        <w:rPr>
          <w:rFonts w:ascii="Times New Roman" w:hAnsi="Times New Roman"/>
        </w:rPr>
        <w:t>4</w:t>
      </w:r>
      <w:r w:rsidR="00954B92">
        <w:rPr>
          <w:rFonts w:ascii="Times New Roman" w:hAnsi="Times New Roman"/>
        </w:rPr>
        <w:t>80</w:t>
      </w:r>
      <w:r w:rsidRPr="00A6630F">
        <w:rPr>
          <w:rFonts w:ascii="Times New Roman" w:hAnsi="Times New Roman"/>
        </w:rPr>
        <w:t xml:space="preserve"> bị can có độ tuổi dưới 30 tuổi</w:t>
      </w:r>
      <w:r>
        <w:rPr>
          <w:rFonts w:ascii="Times New Roman" w:hAnsi="Times New Roman"/>
        </w:rPr>
        <w:t xml:space="preserve">, chiếm </w:t>
      </w:r>
      <w:r w:rsidR="00A21809">
        <w:rPr>
          <w:rFonts w:ascii="Times New Roman" w:hAnsi="Times New Roman"/>
        </w:rPr>
        <w:t>34</w:t>
      </w:r>
      <w:proofErr w:type="gramStart"/>
      <w:r w:rsidR="00A21809">
        <w:rPr>
          <w:rFonts w:ascii="Times New Roman" w:hAnsi="Times New Roman"/>
        </w:rPr>
        <w:t>,3</w:t>
      </w:r>
      <w:proofErr w:type="gramEnd"/>
      <w:r>
        <w:rPr>
          <w:rFonts w:ascii="Times New Roman" w:hAnsi="Times New Roman"/>
        </w:rPr>
        <w:t>% (trong đó: tội Trộm cắp tài sản: 1</w:t>
      </w:r>
      <w:r w:rsidR="007A3CA4">
        <w:rPr>
          <w:rFonts w:ascii="Times New Roman" w:hAnsi="Times New Roman"/>
        </w:rPr>
        <w:t>10</w:t>
      </w:r>
      <w:r>
        <w:rPr>
          <w:rFonts w:ascii="Times New Roman" w:hAnsi="Times New Roman"/>
        </w:rPr>
        <w:t xml:space="preserve"> bị can; tội Tàng trữ, Mua bán, </w:t>
      </w:r>
      <w:r w:rsidR="00954B92">
        <w:rPr>
          <w:rFonts w:ascii="Times New Roman" w:hAnsi="Times New Roman"/>
        </w:rPr>
        <w:t xml:space="preserve">Vận chuyển, </w:t>
      </w:r>
      <w:r>
        <w:rPr>
          <w:rFonts w:ascii="Times New Roman" w:hAnsi="Times New Roman"/>
        </w:rPr>
        <w:t>Tổ chức sử dụng trái phép chất ma túy: 6</w:t>
      </w:r>
      <w:r w:rsidR="00954B92">
        <w:rPr>
          <w:rFonts w:ascii="Times New Roman" w:hAnsi="Times New Roman"/>
        </w:rPr>
        <w:t>8</w:t>
      </w:r>
      <w:r>
        <w:rPr>
          <w:rFonts w:ascii="Times New Roman" w:hAnsi="Times New Roman"/>
        </w:rPr>
        <w:t xml:space="preserve"> bị can; tội Lừa đảo chiếm đoạt tài sản: 4</w:t>
      </w:r>
      <w:r w:rsidR="007A3CA4">
        <w:rPr>
          <w:rFonts w:ascii="Times New Roman" w:hAnsi="Times New Roman"/>
        </w:rPr>
        <w:t>8</w:t>
      </w:r>
      <w:r>
        <w:rPr>
          <w:rFonts w:ascii="Times New Roman" w:hAnsi="Times New Roman"/>
        </w:rPr>
        <w:t xml:space="preserve"> bị can; tội Đánh bạc: 38 bị can…)</w:t>
      </w:r>
    </w:p>
  </w:footnote>
  <w:footnote w:id="4">
    <w:p w:rsidR="00FF3414" w:rsidRPr="007E1FC6" w:rsidRDefault="00FF3414" w:rsidP="00FF3414">
      <w:pPr>
        <w:pStyle w:val="FootnoteText"/>
        <w:jc w:val="both"/>
        <w:rPr>
          <w:rFonts w:ascii="Times New Roman" w:hAnsi="Times New Roman"/>
        </w:rPr>
      </w:pPr>
      <w:r w:rsidRPr="00C90245">
        <w:rPr>
          <w:rStyle w:val="FootnoteReference"/>
          <w:rFonts w:ascii="Times New Roman" w:hAnsi="Times New Roman"/>
        </w:rPr>
        <w:footnoteRef/>
      </w:r>
      <w:r w:rsidRPr="00C90245">
        <w:rPr>
          <w:rFonts w:ascii="Times New Roman" w:hAnsi="Times New Roman"/>
        </w:rPr>
        <w:t xml:space="preserve"> </w:t>
      </w:r>
      <w:r w:rsidRPr="00AB60EA">
        <w:rPr>
          <w:rFonts w:ascii="Times New Roman" w:hAnsi="Times New Roman"/>
        </w:rPr>
        <w:t xml:space="preserve">Trong kỳ, VKSND hai cấp đã tiến hành </w:t>
      </w:r>
      <w:r w:rsidR="00AB60EA" w:rsidRPr="00AB60EA">
        <w:rPr>
          <w:rFonts w:ascii="Times New Roman" w:hAnsi="Times New Roman"/>
        </w:rPr>
        <w:t xml:space="preserve">nắm tình hình tội phạm </w:t>
      </w:r>
      <w:r w:rsidR="00A24B3C">
        <w:rPr>
          <w:rFonts w:ascii="Times New Roman" w:hAnsi="Times New Roman"/>
        </w:rPr>
        <w:t>55</w:t>
      </w:r>
      <w:r w:rsidR="009762F4">
        <w:rPr>
          <w:rFonts w:ascii="Times New Roman" w:hAnsi="Times New Roman"/>
        </w:rPr>
        <w:t>6</w:t>
      </w:r>
      <w:r w:rsidR="00AB60EA" w:rsidRPr="00AB60EA">
        <w:rPr>
          <w:rFonts w:ascii="Times New Roman" w:hAnsi="Times New Roman"/>
        </w:rPr>
        <w:t xml:space="preserve"> </w:t>
      </w:r>
      <w:r w:rsidR="007E1FC6" w:rsidRPr="00AB60EA">
        <w:rPr>
          <w:rFonts w:ascii="Times New Roman" w:hAnsi="Times New Roman"/>
        </w:rPr>
        <w:t>lượt tại Công an cấp xã và 7 lượt tại Cơ quan hữu quan</w:t>
      </w:r>
      <w:r w:rsidRPr="00AB60EA">
        <w:rPr>
          <w:rFonts w:ascii="Times New Roman" w:hAnsi="Times New Roman"/>
        </w:rPr>
        <w:t xml:space="preserve">; </w:t>
      </w:r>
      <w:r w:rsidR="007E1FC6" w:rsidRPr="00AB60EA">
        <w:rPr>
          <w:rFonts w:ascii="Times New Roman" w:hAnsi="Times New Roman"/>
        </w:rPr>
        <w:t>kiểm sát việc tiếp nhận, kiểm tra, xác minh sơ bộ tố giác, tin báo tội phạm</w:t>
      </w:r>
      <w:r w:rsidR="00AB60EA">
        <w:rPr>
          <w:rFonts w:ascii="Times New Roman" w:hAnsi="Times New Roman"/>
          <w:color w:val="FF0000"/>
        </w:rPr>
        <w:t xml:space="preserve"> </w:t>
      </w:r>
      <w:r w:rsidR="00A71625">
        <w:rPr>
          <w:rFonts w:ascii="Times New Roman" w:hAnsi="Times New Roman"/>
        </w:rPr>
        <w:t>152</w:t>
      </w:r>
      <w:r w:rsidR="00AB60EA" w:rsidRPr="00AB60EA">
        <w:rPr>
          <w:rFonts w:ascii="Times New Roman" w:hAnsi="Times New Roman"/>
        </w:rPr>
        <w:t xml:space="preserve"> </w:t>
      </w:r>
      <w:r w:rsidR="007E1FC6" w:rsidRPr="00AB60EA">
        <w:rPr>
          <w:rFonts w:ascii="Times New Roman" w:hAnsi="Times New Roman"/>
        </w:rPr>
        <w:t>lượt</w:t>
      </w:r>
      <w:r w:rsidR="007E1FC6">
        <w:rPr>
          <w:rFonts w:ascii="Times New Roman" w:hAnsi="Times New Roman"/>
        </w:rPr>
        <w:t xml:space="preserve"> </w:t>
      </w:r>
      <w:r w:rsidR="00055E33">
        <w:rPr>
          <w:rFonts w:ascii="Times New Roman" w:hAnsi="Times New Roman"/>
        </w:rPr>
        <w:t>và</w:t>
      </w:r>
      <w:r w:rsidR="007E1FC6">
        <w:rPr>
          <w:rFonts w:ascii="Times New Roman" w:hAnsi="Times New Roman"/>
        </w:rPr>
        <w:t xml:space="preserve"> </w:t>
      </w:r>
      <w:r w:rsidRPr="007E1FC6">
        <w:rPr>
          <w:rFonts w:ascii="Times New Roman" w:hAnsi="Times New Roman"/>
        </w:rPr>
        <w:t xml:space="preserve">phối hợp với CQĐT kiểm tra, hướng dẫn hoạt động này </w:t>
      </w:r>
      <w:r w:rsidR="00A71625">
        <w:rPr>
          <w:rFonts w:ascii="Times New Roman" w:hAnsi="Times New Roman"/>
        </w:rPr>
        <w:t>83</w:t>
      </w:r>
      <w:r w:rsidRPr="007E1FC6">
        <w:rPr>
          <w:rFonts w:ascii="Times New Roman" w:hAnsi="Times New Roman"/>
        </w:rPr>
        <w:t xml:space="preserve"> </w:t>
      </w:r>
      <w:r w:rsidR="00055E33">
        <w:rPr>
          <w:rFonts w:ascii="Times New Roman" w:hAnsi="Times New Roman"/>
        </w:rPr>
        <w:t xml:space="preserve">lượt </w:t>
      </w:r>
      <w:r w:rsidR="006C1926">
        <w:rPr>
          <w:rFonts w:ascii="Times New Roman" w:hAnsi="Times New Roman"/>
        </w:rPr>
        <w:t xml:space="preserve">tại </w:t>
      </w:r>
      <w:r w:rsidRPr="007E1FC6">
        <w:rPr>
          <w:rFonts w:ascii="Times New Roman" w:hAnsi="Times New Roman"/>
        </w:rPr>
        <w:t>Công an cấp xã</w:t>
      </w:r>
    </w:p>
  </w:footnote>
  <w:footnote w:id="5">
    <w:p w:rsidR="00FF3414" w:rsidRPr="004B136B" w:rsidRDefault="00FF3414" w:rsidP="00FF3414">
      <w:pPr>
        <w:pStyle w:val="FootnoteText"/>
        <w:jc w:val="both"/>
        <w:rPr>
          <w:rFonts w:ascii="Times New Roman" w:hAnsi="Times New Roman"/>
          <w:color w:val="FF0000"/>
        </w:rPr>
      </w:pPr>
      <w:r w:rsidRPr="00DE2946">
        <w:rPr>
          <w:rStyle w:val="FootnoteReference"/>
          <w:rFonts w:ascii="Times New Roman" w:hAnsi="Times New Roman"/>
        </w:rPr>
        <w:footnoteRef/>
      </w:r>
      <w:r w:rsidRPr="00DE2946">
        <w:rPr>
          <w:rFonts w:ascii="Times New Roman" w:hAnsi="Times New Roman"/>
        </w:rPr>
        <w:t xml:space="preserve"> </w:t>
      </w:r>
      <w:r>
        <w:rPr>
          <w:rFonts w:ascii="Times New Roman" w:hAnsi="Times New Roman"/>
        </w:rPr>
        <w:t xml:space="preserve">VKSND hai cấp đã thực hành quyền công tố, kiểm sát việc </w:t>
      </w:r>
      <w:r w:rsidRPr="003E740F">
        <w:rPr>
          <w:rFonts w:ascii="Times New Roman" w:hAnsi="Times New Roman"/>
        </w:rPr>
        <w:t>tiếp nhận, giải quyết 1.</w:t>
      </w:r>
      <w:r w:rsidR="003E740F" w:rsidRPr="003E740F">
        <w:rPr>
          <w:rFonts w:ascii="Times New Roman" w:hAnsi="Times New Roman"/>
        </w:rPr>
        <w:t>125</w:t>
      </w:r>
      <w:r w:rsidRPr="003E740F">
        <w:rPr>
          <w:rFonts w:ascii="Times New Roman" w:hAnsi="Times New Roman"/>
        </w:rPr>
        <w:t>/1.</w:t>
      </w:r>
      <w:r w:rsidR="003E740F" w:rsidRPr="003E740F">
        <w:rPr>
          <w:rFonts w:ascii="Times New Roman" w:hAnsi="Times New Roman"/>
        </w:rPr>
        <w:t>125</w:t>
      </w:r>
      <w:r w:rsidRPr="003E740F">
        <w:rPr>
          <w:rFonts w:ascii="Times New Roman" w:hAnsi="Times New Roman"/>
        </w:rPr>
        <w:t xml:space="preserve">=100% nguồn tin về tội phạm của CQĐT. CQĐT đã giải quyết: </w:t>
      </w:r>
      <w:r w:rsidR="003E740F" w:rsidRPr="003E740F">
        <w:rPr>
          <w:rFonts w:ascii="Times New Roman" w:hAnsi="Times New Roman"/>
        </w:rPr>
        <w:t>1.024</w:t>
      </w:r>
      <w:r w:rsidRPr="003E740F">
        <w:rPr>
          <w:rFonts w:ascii="Times New Roman" w:hAnsi="Times New Roman"/>
        </w:rPr>
        <w:t>/1.</w:t>
      </w:r>
      <w:r w:rsidR="003E740F" w:rsidRPr="003E740F">
        <w:rPr>
          <w:rFonts w:ascii="Times New Roman" w:hAnsi="Times New Roman"/>
        </w:rPr>
        <w:t>125</w:t>
      </w:r>
      <w:r w:rsidRPr="003E740F">
        <w:rPr>
          <w:rFonts w:ascii="Times New Roman" w:hAnsi="Times New Roman"/>
        </w:rPr>
        <w:t xml:space="preserve"> tin báo, đạt tỷ lệ </w:t>
      </w:r>
      <w:r w:rsidR="003E740F" w:rsidRPr="003E740F">
        <w:rPr>
          <w:rFonts w:ascii="Times New Roman" w:hAnsi="Times New Roman"/>
        </w:rPr>
        <w:t>91</w:t>
      </w:r>
      <w:r w:rsidRPr="003E740F">
        <w:rPr>
          <w:rFonts w:ascii="Times New Roman" w:hAnsi="Times New Roman"/>
        </w:rPr>
        <w:t xml:space="preserve">%. Trong đó, khởi tố </w:t>
      </w:r>
      <w:r w:rsidR="003E740F" w:rsidRPr="003E740F">
        <w:rPr>
          <w:rFonts w:ascii="Times New Roman" w:hAnsi="Times New Roman"/>
        </w:rPr>
        <w:t>759</w:t>
      </w:r>
      <w:r w:rsidRPr="003E740F">
        <w:rPr>
          <w:rFonts w:ascii="Times New Roman" w:hAnsi="Times New Roman"/>
        </w:rPr>
        <w:t xml:space="preserve"> tin, đạt tỷ lệ 74,</w:t>
      </w:r>
      <w:r w:rsidR="003E740F" w:rsidRPr="003E740F">
        <w:rPr>
          <w:rFonts w:ascii="Times New Roman" w:hAnsi="Times New Roman"/>
        </w:rPr>
        <w:t>1</w:t>
      </w:r>
      <w:r w:rsidR="00046E27">
        <w:rPr>
          <w:rFonts w:ascii="Times New Roman" w:hAnsi="Times New Roman"/>
        </w:rPr>
        <w:t>%</w:t>
      </w:r>
    </w:p>
  </w:footnote>
  <w:footnote w:id="6">
    <w:p w:rsidR="00FF3414" w:rsidRPr="00B810F6" w:rsidRDefault="00FF3414" w:rsidP="00FF3414">
      <w:pPr>
        <w:pStyle w:val="FootnoteText"/>
        <w:jc w:val="both"/>
        <w:rPr>
          <w:rFonts w:ascii="Times New Roman" w:hAnsi="Times New Roman"/>
        </w:rPr>
      </w:pPr>
      <w:r w:rsidRPr="00B810F6">
        <w:rPr>
          <w:rStyle w:val="FootnoteReference"/>
          <w:rFonts w:ascii="Times New Roman" w:hAnsi="Times New Roman"/>
        </w:rPr>
        <w:footnoteRef/>
      </w:r>
      <w:r w:rsidRPr="00B810F6">
        <w:rPr>
          <w:rFonts w:ascii="Times New Roman" w:hAnsi="Times New Roman"/>
        </w:rPr>
        <w:t xml:space="preserve"> Toà án đã giải quyết </w:t>
      </w:r>
      <w:r w:rsidR="0072671F">
        <w:rPr>
          <w:rFonts w:ascii="Times New Roman" w:hAnsi="Times New Roman"/>
        </w:rPr>
        <w:t>752</w:t>
      </w:r>
      <w:r w:rsidRPr="00B810F6">
        <w:rPr>
          <w:rFonts w:ascii="Times New Roman" w:hAnsi="Times New Roman"/>
        </w:rPr>
        <w:t xml:space="preserve"> vụ </w:t>
      </w:r>
      <w:r>
        <w:rPr>
          <w:rFonts w:ascii="Times New Roman" w:hAnsi="Times New Roman"/>
        </w:rPr>
        <w:t>1.</w:t>
      </w:r>
      <w:r w:rsidR="0072671F">
        <w:rPr>
          <w:rFonts w:ascii="Times New Roman" w:hAnsi="Times New Roman"/>
        </w:rPr>
        <w:t>513</w:t>
      </w:r>
      <w:r w:rsidRPr="00B810F6">
        <w:rPr>
          <w:rFonts w:ascii="Times New Roman" w:hAnsi="Times New Roman"/>
        </w:rPr>
        <w:t xml:space="preserve"> bị cáo/</w:t>
      </w:r>
      <w:r w:rsidR="0072671F">
        <w:rPr>
          <w:rFonts w:ascii="Times New Roman" w:hAnsi="Times New Roman"/>
        </w:rPr>
        <w:t>817</w:t>
      </w:r>
      <w:r w:rsidRPr="00B810F6">
        <w:rPr>
          <w:rFonts w:ascii="Times New Roman" w:hAnsi="Times New Roman"/>
        </w:rPr>
        <w:t xml:space="preserve"> vụ 1.</w:t>
      </w:r>
      <w:r w:rsidR="0072671F">
        <w:rPr>
          <w:rFonts w:ascii="Times New Roman" w:hAnsi="Times New Roman"/>
        </w:rPr>
        <w:t>636</w:t>
      </w:r>
      <w:r w:rsidRPr="00B810F6">
        <w:rPr>
          <w:rFonts w:ascii="Times New Roman" w:hAnsi="Times New Roman"/>
        </w:rPr>
        <w:t xml:space="preserve"> bị cáo sơ thẩm; </w:t>
      </w:r>
      <w:r>
        <w:rPr>
          <w:rFonts w:ascii="Times New Roman" w:hAnsi="Times New Roman"/>
        </w:rPr>
        <w:t>17</w:t>
      </w:r>
      <w:r w:rsidR="0072671F">
        <w:rPr>
          <w:rFonts w:ascii="Times New Roman" w:hAnsi="Times New Roman"/>
        </w:rPr>
        <w:t xml:space="preserve">5 </w:t>
      </w:r>
      <w:r w:rsidRPr="00B810F6">
        <w:rPr>
          <w:rFonts w:ascii="Times New Roman" w:hAnsi="Times New Roman"/>
        </w:rPr>
        <w:t xml:space="preserve">vụ </w:t>
      </w:r>
      <w:r>
        <w:rPr>
          <w:rFonts w:ascii="Times New Roman" w:hAnsi="Times New Roman"/>
        </w:rPr>
        <w:t>2</w:t>
      </w:r>
      <w:r w:rsidR="0072671F">
        <w:rPr>
          <w:rFonts w:ascii="Times New Roman" w:hAnsi="Times New Roman"/>
        </w:rPr>
        <w:t>71</w:t>
      </w:r>
      <w:r w:rsidRPr="00B810F6">
        <w:rPr>
          <w:rFonts w:ascii="Times New Roman" w:hAnsi="Times New Roman"/>
        </w:rPr>
        <w:t xml:space="preserve"> bị cáo/1</w:t>
      </w:r>
      <w:r w:rsidR="0072671F">
        <w:rPr>
          <w:rFonts w:ascii="Times New Roman" w:hAnsi="Times New Roman"/>
        </w:rPr>
        <w:t>87</w:t>
      </w:r>
      <w:r w:rsidRPr="00B810F6">
        <w:rPr>
          <w:rFonts w:ascii="Times New Roman" w:hAnsi="Times New Roman"/>
        </w:rPr>
        <w:t xml:space="preserve"> vụ </w:t>
      </w:r>
      <w:r w:rsidR="0072671F">
        <w:rPr>
          <w:rFonts w:ascii="Times New Roman" w:hAnsi="Times New Roman"/>
        </w:rPr>
        <w:t>290</w:t>
      </w:r>
      <w:r w:rsidRPr="00B810F6">
        <w:rPr>
          <w:rFonts w:ascii="Times New Roman" w:hAnsi="Times New Roman"/>
        </w:rPr>
        <w:t xml:space="preserve"> bị cáo phúc thẩm</w:t>
      </w:r>
    </w:p>
  </w:footnote>
  <w:footnote w:id="7">
    <w:p w:rsidR="003A3024" w:rsidRPr="003A3024" w:rsidRDefault="003A3024" w:rsidP="003A3024">
      <w:pPr>
        <w:pStyle w:val="FootnoteText"/>
        <w:jc w:val="both"/>
        <w:rPr>
          <w:rFonts w:ascii="Times New Roman" w:hAnsi="Times New Roman"/>
        </w:rPr>
      </w:pPr>
      <w:r w:rsidRPr="003A3024">
        <w:rPr>
          <w:rStyle w:val="FootnoteReference"/>
          <w:rFonts w:ascii="Times New Roman" w:hAnsi="Times New Roman"/>
        </w:rPr>
        <w:footnoteRef/>
      </w:r>
      <w:r w:rsidRPr="003A3024">
        <w:rPr>
          <w:rFonts w:ascii="Times New Roman" w:hAnsi="Times New Roman"/>
        </w:rPr>
        <w:t xml:space="preserve"> </w:t>
      </w:r>
      <w:r w:rsidR="00A45A90">
        <w:rPr>
          <w:rFonts w:ascii="Times New Roman" w:hAnsi="Times New Roman"/>
        </w:rPr>
        <w:t xml:space="preserve">VKSND tỉnh đã ban hành 2 kháng nghị, 2 kiến nghị đối với </w:t>
      </w:r>
      <w:proofErr w:type="gramStart"/>
      <w:r w:rsidR="005D01A2">
        <w:rPr>
          <w:rFonts w:ascii="Times New Roman" w:hAnsi="Times New Roman"/>
        </w:rPr>
        <w:t>vi</w:t>
      </w:r>
      <w:proofErr w:type="gramEnd"/>
      <w:r w:rsidR="005D01A2">
        <w:rPr>
          <w:rFonts w:ascii="Times New Roman" w:hAnsi="Times New Roman"/>
        </w:rPr>
        <w:t xml:space="preserve"> phạm này</w:t>
      </w:r>
      <w:r w:rsidR="00A45A90">
        <w:rPr>
          <w:rFonts w:ascii="Times New Roman" w:hAnsi="Times New Roman"/>
        </w:rPr>
        <w:t xml:space="preserve">. Trong đó, có 1 </w:t>
      </w:r>
      <w:r w:rsidR="005D01A2">
        <w:rPr>
          <w:rFonts w:ascii="Times New Roman" w:hAnsi="Times New Roman"/>
        </w:rPr>
        <w:t>kháng nghị đã được</w:t>
      </w:r>
      <w:r w:rsidR="00A45A90">
        <w:rPr>
          <w:rFonts w:ascii="Times New Roman" w:hAnsi="Times New Roman"/>
        </w:rPr>
        <w:t xml:space="preserve"> TAND cấp cao tại Hà Nội xét xử</w:t>
      </w:r>
      <w:r w:rsidR="005D01A2">
        <w:rPr>
          <w:rFonts w:ascii="Times New Roman" w:hAnsi="Times New Roman"/>
        </w:rPr>
        <w:t>, chấp nhận kháng nghị,</w:t>
      </w:r>
      <w:r w:rsidR="00A45A90">
        <w:rPr>
          <w:rFonts w:ascii="Times New Roman" w:hAnsi="Times New Roman"/>
        </w:rPr>
        <w:t xml:space="preserve"> sửa </w:t>
      </w:r>
      <w:r w:rsidR="005D01A2">
        <w:rPr>
          <w:rFonts w:ascii="Times New Roman" w:hAnsi="Times New Roman"/>
        </w:rPr>
        <w:t xml:space="preserve">bản </w:t>
      </w:r>
      <w:r w:rsidR="00A45A90">
        <w:rPr>
          <w:rFonts w:ascii="Times New Roman" w:hAnsi="Times New Roman"/>
        </w:rPr>
        <w:t>án sơ thẩm về phần hình phạt</w:t>
      </w:r>
      <w:r>
        <w:rPr>
          <w:rFonts w:ascii="Times New Roman" w:hAnsi="Times New Roman"/>
        </w:rPr>
        <w:t xml:space="preserve"> </w:t>
      </w:r>
    </w:p>
  </w:footnote>
  <w:footnote w:id="8">
    <w:p w:rsidR="00FF3414" w:rsidRPr="00A20A44" w:rsidRDefault="00FF3414" w:rsidP="00FF3414">
      <w:pPr>
        <w:pStyle w:val="FootnoteText"/>
        <w:jc w:val="both"/>
        <w:rPr>
          <w:rFonts w:ascii="Times New Roman" w:hAnsi="Times New Roman"/>
        </w:rPr>
      </w:pPr>
      <w:r w:rsidRPr="00A20A44">
        <w:rPr>
          <w:rStyle w:val="FootnoteReference"/>
          <w:rFonts w:ascii="Times New Roman" w:hAnsi="Times New Roman"/>
        </w:rPr>
        <w:footnoteRef/>
      </w:r>
      <w:r w:rsidRPr="00A20A44">
        <w:rPr>
          <w:rFonts w:ascii="Times New Roman" w:hAnsi="Times New Roman"/>
        </w:rPr>
        <w:t xml:space="preserve"> </w:t>
      </w:r>
      <w:r>
        <w:rPr>
          <w:rFonts w:ascii="Times New Roman" w:hAnsi="Times New Roman"/>
        </w:rPr>
        <w:t>Tòa án đã giải quyết: 1.</w:t>
      </w:r>
      <w:r w:rsidR="006A6A14">
        <w:rPr>
          <w:rFonts w:ascii="Times New Roman" w:hAnsi="Times New Roman"/>
        </w:rPr>
        <w:t>541</w:t>
      </w:r>
      <w:r>
        <w:rPr>
          <w:rFonts w:ascii="Times New Roman" w:hAnsi="Times New Roman"/>
        </w:rPr>
        <w:t>/1.</w:t>
      </w:r>
      <w:r w:rsidR="006A6A14">
        <w:rPr>
          <w:rFonts w:ascii="Times New Roman" w:hAnsi="Times New Roman"/>
        </w:rPr>
        <w:t>836 vụ, việc dân sự, HNGĐ và 60</w:t>
      </w:r>
      <w:r>
        <w:rPr>
          <w:rFonts w:ascii="Times New Roman" w:hAnsi="Times New Roman"/>
        </w:rPr>
        <w:t>/</w:t>
      </w:r>
      <w:r w:rsidR="006A6A14">
        <w:rPr>
          <w:rFonts w:ascii="Times New Roman" w:hAnsi="Times New Roman"/>
        </w:rPr>
        <w:t>71</w:t>
      </w:r>
      <w:r>
        <w:rPr>
          <w:rFonts w:ascii="Times New Roman" w:hAnsi="Times New Roman"/>
        </w:rPr>
        <w:t xml:space="preserve"> vụ án hành chính, KDTM, </w:t>
      </w:r>
      <w:proofErr w:type="gramStart"/>
      <w:r>
        <w:rPr>
          <w:rFonts w:ascii="Times New Roman" w:hAnsi="Times New Roman"/>
        </w:rPr>
        <w:t>lao</w:t>
      </w:r>
      <w:proofErr w:type="gramEnd"/>
      <w:r>
        <w:rPr>
          <w:rFonts w:ascii="Times New Roman" w:hAnsi="Times New Roman"/>
        </w:rPr>
        <w:t xml:space="preserve"> động sơ thẩm; </w:t>
      </w:r>
      <w:r w:rsidR="006A6A14">
        <w:rPr>
          <w:rFonts w:ascii="Times New Roman" w:hAnsi="Times New Roman"/>
        </w:rPr>
        <w:t>58</w:t>
      </w:r>
      <w:r>
        <w:rPr>
          <w:rFonts w:ascii="Times New Roman" w:hAnsi="Times New Roman"/>
        </w:rPr>
        <w:t>/</w:t>
      </w:r>
      <w:r w:rsidR="006A6A14">
        <w:rPr>
          <w:rFonts w:ascii="Times New Roman" w:hAnsi="Times New Roman"/>
        </w:rPr>
        <w:t>64</w:t>
      </w:r>
      <w:r>
        <w:rPr>
          <w:rFonts w:ascii="Times New Roman" w:hAnsi="Times New Roman"/>
        </w:rPr>
        <w:t xml:space="preserve"> vụ, việc dân sự, HNGĐ và </w:t>
      </w:r>
      <w:r w:rsidR="006A6A14">
        <w:rPr>
          <w:rFonts w:ascii="Times New Roman" w:hAnsi="Times New Roman"/>
        </w:rPr>
        <w:t>4</w:t>
      </w:r>
      <w:r>
        <w:rPr>
          <w:rFonts w:ascii="Times New Roman" w:hAnsi="Times New Roman"/>
        </w:rPr>
        <w:t>/</w:t>
      </w:r>
      <w:r w:rsidR="006A6A14">
        <w:rPr>
          <w:rFonts w:ascii="Times New Roman" w:hAnsi="Times New Roman"/>
        </w:rPr>
        <w:t>6</w:t>
      </w:r>
      <w:r>
        <w:rPr>
          <w:rFonts w:ascii="Times New Roman" w:hAnsi="Times New Roman"/>
        </w:rPr>
        <w:t xml:space="preserve"> vụ án KDTM phúc thẩm; 6</w:t>
      </w:r>
      <w:r w:rsidR="006A6A14">
        <w:rPr>
          <w:rFonts w:ascii="Times New Roman" w:hAnsi="Times New Roman"/>
        </w:rPr>
        <w:t>5</w:t>
      </w:r>
      <w:r>
        <w:rPr>
          <w:rFonts w:ascii="Times New Roman" w:hAnsi="Times New Roman"/>
        </w:rPr>
        <w:t>/6</w:t>
      </w:r>
      <w:r w:rsidR="006A6A14">
        <w:rPr>
          <w:rFonts w:ascii="Times New Roman" w:hAnsi="Times New Roman"/>
        </w:rPr>
        <w:t>5</w:t>
      </w:r>
      <w:r>
        <w:rPr>
          <w:rFonts w:ascii="Times New Roman" w:hAnsi="Times New Roman"/>
        </w:rPr>
        <w:t xml:space="preserve"> việc xem xét áp dụng biện pháp xử lý hành chính tại Tòa án.</w:t>
      </w:r>
    </w:p>
  </w:footnote>
  <w:footnote w:id="9">
    <w:p w:rsidR="00FF3414" w:rsidRPr="009A6B91" w:rsidRDefault="00FF3414" w:rsidP="00FF3414">
      <w:pPr>
        <w:pStyle w:val="FootnoteText"/>
        <w:jc w:val="both"/>
        <w:rPr>
          <w:rFonts w:ascii="Times New Roman" w:hAnsi="Times New Roman"/>
        </w:rPr>
      </w:pPr>
      <w:r w:rsidRPr="002024E2">
        <w:rPr>
          <w:rStyle w:val="FootnoteReference"/>
          <w:rFonts w:ascii="Times New Roman" w:hAnsi="Times New Roman"/>
        </w:rPr>
        <w:footnoteRef/>
      </w:r>
      <w:r w:rsidRPr="002024E2">
        <w:rPr>
          <w:rFonts w:ascii="Times New Roman" w:hAnsi="Times New Roman"/>
        </w:rPr>
        <w:t xml:space="preserve"> </w:t>
      </w:r>
      <w:r w:rsidRPr="00966482">
        <w:rPr>
          <w:rFonts w:ascii="Times New Roman" w:hAnsi="Times New Roman"/>
          <w:lang w:val="vi-VN"/>
        </w:rPr>
        <w:t xml:space="preserve">Đã kết thúc thi hành </w:t>
      </w:r>
      <w:r w:rsidRPr="009A6B91">
        <w:rPr>
          <w:rFonts w:ascii="Times New Roman" w:hAnsi="Times New Roman"/>
          <w:lang w:val="vi-VN"/>
        </w:rPr>
        <w:t xml:space="preserve">án </w:t>
      </w:r>
      <w:r w:rsidRPr="009A6B91">
        <w:rPr>
          <w:rFonts w:ascii="Times New Roman" w:hAnsi="Times New Roman"/>
          <w:szCs w:val="28"/>
          <w:lang w:val="fr-FR"/>
        </w:rPr>
        <w:t>3</w:t>
      </w:r>
      <w:r w:rsidR="00506076" w:rsidRPr="009A6B91">
        <w:rPr>
          <w:rFonts w:ascii="Times New Roman" w:hAnsi="Times New Roman"/>
          <w:szCs w:val="28"/>
          <w:lang w:val="fr-FR"/>
        </w:rPr>
        <w:t xml:space="preserve">96 </w:t>
      </w:r>
      <w:r w:rsidRPr="009A6B91">
        <w:rPr>
          <w:rFonts w:ascii="Times New Roman" w:hAnsi="Times New Roman"/>
          <w:szCs w:val="28"/>
          <w:lang w:val="fr-FR"/>
        </w:rPr>
        <w:t xml:space="preserve">việc, </w:t>
      </w:r>
      <w:r w:rsidR="00506076" w:rsidRPr="009A6B91">
        <w:rPr>
          <w:rFonts w:ascii="Times New Roman" w:hAnsi="Times New Roman"/>
          <w:szCs w:val="28"/>
          <w:lang w:val="fr-FR"/>
        </w:rPr>
        <w:t>46.156.285.000</w:t>
      </w:r>
      <w:r w:rsidRPr="009A6B91">
        <w:rPr>
          <w:rFonts w:ascii="Times New Roman" w:hAnsi="Times New Roman"/>
          <w:szCs w:val="28"/>
          <w:lang w:val="fr-FR"/>
        </w:rPr>
        <w:t xml:space="preserve"> đồng/620 việc, 197.</w:t>
      </w:r>
      <w:r w:rsidR="009A6B91" w:rsidRPr="009A6B91">
        <w:rPr>
          <w:rFonts w:ascii="Times New Roman" w:hAnsi="Times New Roman"/>
          <w:szCs w:val="28"/>
          <w:lang w:val="fr-FR"/>
        </w:rPr>
        <w:t>720</w:t>
      </w:r>
      <w:r w:rsidRPr="009A6B91">
        <w:rPr>
          <w:rFonts w:ascii="Times New Roman" w:hAnsi="Times New Roman"/>
          <w:szCs w:val="28"/>
          <w:lang w:val="fr-FR"/>
        </w:rPr>
        <w:t xml:space="preserve">.013.000 đồng lưu hạ có điều kiện, đạt </w:t>
      </w:r>
      <w:r w:rsidR="00506076" w:rsidRPr="009A6B91">
        <w:rPr>
          <w:rFonts w:ascii="Times New Roman" w:hAnsi="Times New Roman"/>
          <w:szCs w:val="28"/>
          <w:lang w:val="fr-FR"/>
        </w:rPr>
        <w:t>63,9</w:t>
      </w:r>
      <w:r w:rsidRPr="009A6B91">
        <w:rPr>
          <w:rFonts w:ascii="Times New Roman" w:hAnsi="Times New Roman"/>
          <w:szCs w:val="28"/>
          <w:lang w:val="fr-FR"/>
        </w:rPr>
        <w:t xml:space="preserve">% về việc và </w:t>
      </w:r>
      <w:r w:rsidR="00506076" w:rsidRPr="009A6B91">
        <w:rPr>
          <w:rFonts w:ascii="Times New Roman" w:hAnsi="Times New Roman"/>
          <w:szCs w:val="28"/>
          <w:lang w:val="fr-FR"/>
        </w:rPr>
        <w:t>23,</w:t>
      </w:r>
      <w:r w:rsidR="009A6B91" w:rsidRPr="009A6B91">
        <w:rPr>
          <w:rFonts w:ascii="Times New Roman" w:hAnsi="Times New Roman"/>
          <w:szCs w:val="28"/>
          <w:lang w:val="fr-FR"/>
        </w:rPr>
        <w:t>3</w:t>
      </w:r>
      <w:r w:rsidRPr="009A6B91">
        <w:rPr>
          <w:rFonts w:ascii="Times New Roman" w:hAnsi="Times New Roman"/>
          <w:szCs w:val="28"/>
          <w:lang w:val="fr-FR"/>
        </w:rPr>
        <w:t>% về tiền</w:t>
      </w:r>
    </w:p>
  </w:footnote>
  <w:footnote w:id="10">
    <w:p w:rsidR="00FF3414" w:rsidRPr="002024E2" w:rsidRDefault="00FF3414" w:rsidP="00FF3414">
      <w:pPr>
        <w:pStyle w:val="FootnoteText"/>
        <w:jc w:val="both"/>
        <w:rPr>
          <w:rFonts w:ascii="Times New Roman" w:hAnsi="Times New Roman"/>
        </w:rPr>
      </w:pPr>
      <w:r w:rsidRPr="002024E2">
        <w:rPr>
          <w:rStyle w:val="FootnoteReference"/>
          <w:rFonts w:ascii="Times New Roman" w:hAnsi="Times New Roman"/>
        </w:rPr>
        <w:footnoteRef/>
      </w:r>
      <w:r w:rsidRPr="002024E2">
        <w:rPr>
          <w:rFonts w:ascii="Times New Roman" w:hAnsi="Times New Roman"/>
        </w:rPr>
        <w:t xml:space="preserve"> </w:t>
      </w:r>
      <w:r w:rsidRPr="00F06486">
        <w:rPr>
          <w:rFonts w:ascii="Times New Roman" w:hAnsi="Times New Roman"/>
          <w:lang w:val="vi-VN"/>
        </w:rPr>
        <w:t xml:space="preserve">Đã thu hồi </w:t>
      </w:r>
      <w:r w:rsidR="0078109C">
        <w:rPr>
          <w:rFonts w:ascii="Times New Roman" w:hAnsi="Times New Roman"/>
        </w:rPr>
        <w:t>6</w:t>
      </w:r>
      <w:r w:rsidRPr="00F06486">
        <w:rPr>
          <w:rFonts w:ascii="Times New Roman" w:hAnsi="Times New Roman"/>
          <w:lang w:val="vi-VN"/>
        </w:rPr>
        <w:t xml:space="preserve"> việc, 6.6</w:t>
      </w:r>
      <w:r w:rsidR="0078109C">
        <w:rPr>
          <w:rFonts w:ascii="Times New Roman" w:hAnsi="Times New Roman"/>
        </w:rPr>
        <w:t>85</w:t>
      </w:r>
      <w:r w:rsidRPr="00F06486">
        <w:rPr>
          <w:rFonts w:ascii="Times New Roman" w:hAnsi="Times New Roman"/>
          <w:lang w:val="vi-VN"/>
        </w:rPr>
        <w:t>.265.000 đồng/14 việc, 18.681.078.000 đồng</w:t>
      </w:r>
    </w:p>
  </w:footnote>
  <w:footnote w:id="11">
    <w:p w:rsidR="00FF3414" w:rsidRPr="009A4BC1" w:rsidRDefault="00FF3414" w:rsidP="00FF3414">
      <w:pPr>
        <w:pStyle w:val="FootnoteText"/>
        <w:jc w:val="both"/>
        <w:rPr>
          <w:rFonts w:ascii="Times New Roman" w:hAnsi="Times New Roman"/>
          <w:lang w:val="vi-VN"/>
        </w:rPr>
      </w:pPr>
      <w:r w:rsidRPr="001B41AE">
        <w:rPr>
          <w:rStyle w:val="FootnoteReference"/>
        </w:rPr>
        <w:footnoteRef/>
      </w:r>
      <w:r w:rsidRPr="000610E4">
        <w:rPr>
          <w:rFonts w:ascii="Times New Roman" w:hAnsi="Times New Roman"/>
          <w:lang w:val="vi-VN"/>
        </w:rPr>
        <w:t xml:space="preserve"> </w:t>
      </w:r>
      <w:r w:rsidR="00E02131">
        <w:rPr>
          <w:rFonts w:ascii="Times New Roman" w:hAnsi="Times New Roman"/>
        </w:rPr>
        <w:t>VKSND tỉnh</w:t>
      </w:r>
      <w:r w:rsidRPr="009A4BC1">
        <w:rPr>
          <w:rFonts w:ascii="Times New Roman" w:hAnsi="Times New Roman"/>
          <w:lang w:val="vi-VN"/>
        </w:rPr>
        <w:t>, Đức Thọ</w:t>
      </w:r>
      <w:r w:rsidR="00BF46C8">
        <w:rPr>
          <w:rFonts w:ascii="Times New Roman" w:hAnsi="Times New Roman"/>
        </w:rPr>
        <w:t>, Hương Sơn, Nghi Xuân</w:t>
      </w:r>
      <w:r w:rsidRPr="009A4BC1">
        <w:rPr>
          <w:rFonts w:ascii="Times New Roman" w:hAnsi="Times New Roman"/>
          <w:lang w:val="vi-VN"/>
        </w:rPr>
        <w:t xml:space="preserve"> và Thạch Hà</w:t>
      </w:r>
    </w:p>
  </w:footnote>
  <w:footnote w:id="12">
    <w:p w:rsidR="00FF3414" w:rsidRPr="000C7899" w:rsidRDefault="00FF3414" w:rsidP="00FF3414">
      <w:pPr>
        <w:pStyle w:val="FootnoteText"/>
        <w:jc w:val="both"/>
        <w:rPr>
          <w:rFonts w:ascii="Times New Roman" w:hAnsi="Times New Roman"/>
          <w:bCs/>
          <w:lang w:val="vi-VN"/>
        </w:rPr>
      </w:pPr>
      <w:r w:rsidRPr="00464570">
        <w:rPr>
          <w:rStyle w:val="FootnoteReference"/>
          <w:rFonts w:ascii="Times New Roman" w:hAnsi="Times New Roman"/>
        </w:rPr>
        <w:footnoteRef/>
      </w:r>
      <w:r w:rsidRPr="00B62521">
        <w:rPr>
          <w:rFonts w:ascii="Times New Roman" w:hAnsi="Times New Roman"/>
          <w:lang w:val="vi-VN"/>
        </w:rPr>
        <w:t xml:space="preserve"> </w:t>
      </w:r>
      <w:r w:rsidRPr="00B62521">
        <w:rPr>
          <w:rFonts w:ascii="Times New Roman" w:hAnsi="Times New Roman"/>
          <w:bCs/>
          <w:lang w:val="vi-VN"/>
        </w:rPr>
        <w:t>Trong kỳ, đã</w:t>
      </w:r>
      <w:r w:rsidRPr="000C7899">
        <w:rPr>
          <w:rFonts w:ascii="Times New Roman" w:hAnsi="Times New Roman"/>
          <w:bCs/>
          <w:lang w:val="vi-VN"/>
        </w:rPr>
        <w:t xml:space="preserve"> </w:t>
      </w:r>
      <w:r w:rsidRPr="00B62521">
        <w:rPr>
          <w:rFonts w:ascii="Times New Roman" w:hAnsi="Times New Roman"/>
          <w:bCs/>
          <w:lang w:val="vi-VN"/>
        </w:rPr>
        <w:t xml:space="preserve">bổ nhiệm </w:t>
      </w:r>
      <w:r w:rsidRPr="0001345B">
        <w:rPr>
          <w:rFonts w:ascii="Times New Roman" w:hAnsi="Times New Roman"/>
          <w:bCs/>
          <w:lang w:val="vi-VN"/>
        </w:rPr>
        <w:t>2 Trưởng phòng, 2 Phó Trưởng phòng</w:t>
      </w:r>
      <w:r w:rsidRPr="000C7899">
        <w:rPr>
          <w:rFonts w:ascii="Times New Roman" w:hAnsi="Times New Roman"/>
          <w:bCs/>
          <w:lang w:val="vi-VN"/>
        </w:rPr>
        <w:t>,</w:t>
      </w:r>
      <w:r w:rsidRPr="00B62521">
        <w:rPr>
          <w:rFonts w:ascii="Times New Roman" w:hAnsi="Times New Roman"/>
          <w:bCs/>
          <w:lang w:val="vi-VN"/>
        </w:rPr>
        <w:t xml:space="preserve"> </w:t>
      </w:r>
      <w:r w:rsidRPr="0001345B">
        <w:rPr>
          <w:rFonts w:ascii="Times New Roman" w:hAnsi="Times New Roman"/>
          <w:bCs/>
          <w:lang w:val="vi-VN"/>
        </w:rPr>
        <w:t>5</w:t>
      </w:r>
      <w:r w:rsidRPr="000C7899">
        <w:rPr>
          <w:rFonts w:ascii="Times New Roman" w:hAnsi="Times New Roman"/>
          <w:bCs/>
          <w:lang w:val="vi-VN"/>
        </w:rPr>
        <w:t xml:space="preserve"> Kiểm sát viên sơ cấp, trung cấp; </w:t>
      </w:r>
      <w:r w:rsidRPr="00B62521">
        <w:rPr>
          <w:rFonts w:ascii="Times New Roman" w:hAnsi="Times New Roman"/>
          <w:bCs/>
          <w:lang w:val="vi-VN"/>
        </w:rPr>
        <w:t>quyết định</w:t>
      </w:r>
      <w:r w:rsidR="00AF4DF2" w:rsidRPr="00AF4DF2">
        <w:rPr>
          <w:rFonts w:ascii="Times New Roman" w:hAnsi="Times New Roman"/>
          <w:bCs/>
          <w:lang w:val="vi-VN"/>
        </w:rPr>
        <w:t xml:space="preserve"> bổ nhiệm chính thức </w:t>
      </w:r>
      <w:r w:rsidR="00D70CEF" w:rsidRPr="00AF4DF2">
        <w:rPr>
          <w:rFonts w:ascii="Times New Roman" w:hAnsi="Times New Roman"/>
          <w:bCs/>
          <w:lang w:val="vi-VN"/>
        </w:rPr>
        <w:t xml:space="preserve">vào ngạch </w:t>
      </w:r>
      <w:r w:rsidR="00AF4DF2" w:rsidRPr="00AF4DF2">
        <w:rPr>
          <w:rFonts w:ascii="Times New Roman" w:hAnsi="Times New Roman"/>
          <w:bCs/>
          <w:lang w:val="vi-VN"/>
        </w:rPr>
        <w:t>đối với 4 công chức;</w:t>
      </w:r>
      <w:r w:rsidRPr="00B62521">
        <w:rPr>
          <w:rFonts w:ascii="Times New Roman" w:hAnsi="Times New Roman"/>
          <w:bCs/>
          <w:lang w:val="vi-VN"/>
        </w:rPr>
        <w:t xml:space="preserve"> </w:t>
      </w:r>
      <w:r w:rsidRPr="000C7899">
        <w:rPr>
          <w:rFonts w:ascii="Times New Roman" w:hAnsi="Times New Roman"/>
          <w:bCs/>
          <w:lang w:val="vi-VN"/>
        </w:rPr>
        <w:t xml:space="preserve">tiếp nhận, phân công công tác đối với 4 công chức do VKSND tối cao phần bổ; </w:t>
      </w:r>
      <w:r w:rsidRPr="00B62521">
        <w:rPr>
          <w:rFonts w:ascii="Times New Roman" w:hAnsi="Times New Roman"/>
          <w:bCs/>
          <w:lang w:val="vi-VN"/>
        </w:rPr>
        <w:t xml:space="preserve">điều động, </w:t>
      </w:r>
      <w:r w:rsidRPr="000C7899">
        <w:rPr>
          <w:rFonts w:ascii="Times New Roman" w:hAnsi="Times New Roman"/>
          <w:bCs/>
          <w:lang w:val="vi-VN"/>
        </w:rPr>
        <w:t>chuyển đổi vị trí công tác đối với</w:t>
      </w:r>
      <w:r w:rsidRPr="00B62521">
        <w:rPr>
          <w:rFonts w:ascii="Times New Roman" w:hAnsi="Times New Roman"/>
          <w:bCs/>
          <w:lang w:val="vi-VN"/>
        </w:rPr>
        <w:t xml:space="preserve"> </w:t>
      </w:r>
      <w:r w:rsidRPr="0001345B">
        <w:rPr>
          <w:rFonts w:ascii="Times New Roman" w:hAnsi="Times New Roman"/>
          <w:bCs/>
          <w:lang w:val="vi-VN"/>
        </w:rPr>
        <w:t>17</w:t>
      </w:r>
      <w:r w:rsidRPr="00B62521">
        <w:rPr>
          <w:rFonts w:ascii="Times New Roman" w:hAnsi="Times New Roman"/>
          <w:bCs/>
          <w:lang w:val="vi-VN"/>
        </w:rPr>
        <w:t xml:space="preserve"> công chức</w:t>
      </w:r>
      <w:r w:rsidRPr="000C7899">
        <w:rPr>
          <w:rFonts w:ascii="Times New Roman" w:hAnsi="Times New Roman"/>
          <w:bCs/>
          <w:lang w:val="vi-VN"/>
        </w:rPr>
        <w:t>.</w:t>
      </w:r>
    </w:p>
  </w:footnote>
  <w:footnote w:id="13">
    <w:p w:rsidR="00E42AA5" w:rsidRPr="0002651B" w:rsidRDefault="00E42AA5" w:rsidP="00E42AA5">
      <w:pPr>
        <w:pStyle w:val="FootnoteText"/>
        <w:jc w:val="both"/>
        <w:rPr>
          <w:lang w:val="vi-VN"/>
        </w:rPr>
      </w:pPr>
      <w:r>
        <w:rPr>
          <w:rStyle w:val="FootnoteReference"/>
        </w:rPr>
        <w:footnoteRef/>
      </w:r>
      <w:r w:rsidRPr="0002651B">
        <w:rPr>
          <w:lang w:val="vi-VN"/>
        </w:rPr>
        <w:t xml:space="preserve"> </w:t>
      </w:r>
      <w:r>
        <w:rPr>
          <w:rFonts w:ascii="Times New Roman" w:hAnsi="Times New Roman"/>
          <w:bCs/>
          <w:lang w:val="fr-FR"/>
        </w:rPr>
        <w:t>K</w:t>
      </w:r>
      <w:r>
        <w:rPr>
          <w:rFonts w:ascii="Times New Roman" w:hAnsi="Times New Roman"/>
          <w:iCs/>
          <w:lang w:val="fr-FR"/>
        </w:rPr>
        <w:t>ịp thời ban hành Nghị quyết của Ban cán sự đảng về tăng cường công tác đào tạo, bồi dưỡng tại chỗ đối với công chức; các đơn vị VKSND hai cấp xây dựng kế hoạch, phân công cụ thể Lãnh đạo đơn vị, Kiểm sát viên có năng lực, kinh nghiệm công tác kèm cặp, hướng dẫn nghiệp vụ cho cán bộ mới, cán bộ trẻ trong đơn vị</w:t>
      </w:r>
    </w:p>
  </w:footnote>
  <w:footnote w:id="14">
    <w:p w:rsidR="00FF3414" w:rsidRPr="00BC3C43" w:rsidRDefault="00FF3414" w:rsidP="00FF3414">
      <w:pPr>
        <w:pStyle w:val="FootnoteText"/>
        <w:jc w:val="both"/>
        <w:rPr>
          <w:rFonts w:ascii="Times New Roman" w:hAnsi="Times New Roman"/>
          <w:lang w:val="vi-VN"/>
        </w:rPr>
      </w:pPr>
      <w:r w:rsidRPr="00683B18">
        <w:rPr>
          <w:rStyle w:val="FootnoteReference"/>
          <w:rFonts w:ascii="Times New Roman" w:hAnsi="Times New Roman"/>
        </w:rPr>
        <w:footnoteRef/>
      </w:r>
      <w:r w:rsidRPr="00B62521">
        <w:rPr>
          <w:rFonts w:ascii="Times New Roman" w:hAnsi="Times New Roman"/>
          <w:lang w:val="vi-VN"/>
        </w:rPr>
        <w:t xml:space="preserve"> </w:t>
      </w:r>
      <w:r w:rsidRPr="00BC3C43">
        <w:rPr>
          <w:rFonts w:ascii="Times New Roman" w:hAnsi="Times New Roman"/>
          <w:lang w:val="vi-VN"/>
        </w:rPr>
        <w:t>Hình sự: 1</w:t>
      </w:r>
      <w:r w:rsidR="0078109C" w:rsidRPr="0078109C">
        <w:rPr>
          <w:rFonts w:ascii="Times New Roman" w:hAnsi="Times New Roman"/>
          <w:lang w:val="vi-VN"/>
        </w:rPr>
        <w:t>8</w:t>
      </w:r>
      <w:r w:rsidR="001F1E96" w:rsidRPr="001F1E96">
        <w:rPr>
          <w:rFonts w:ascii="Times New Roman" w:hAnsi="Times New Roman"/>
          <w:lang w:val="vi-VN"/>
        </w:rPr>
        <w:t>4</w:t>
      </w:r>
      <w:r w:rsidRPr="00BC3C43">
        <w:rPr>
          <w:rFonts w:ascii="Times New Roman" w:hAnsi="Times New Roman"/>
          <w:lang w:val="vi-VN"/>
        </w:rPr>
        <w:t xml:space="preserve"> phiên tòa; </w:t>
      </w:r>
      <w:r>
        <w:rPr>
          <w:rFonts w:ascii="Times New Roman" w:hAnsi="Times New Roman"/>
          <w:lang w:val="vi-VN"/>
        </w:rPr>
        <w:t>Dân sự , HNGĐ, Hành chính, KD</w:t>
      </w:r>
      <w:r w:rsidRPr="00BC3C43">
        <w:rPr>
          <w:rFonts w:ascii="Times New Roman" w:hAnsi="Times New Roman"/>
          <w:lang w:val="vi-VN"/>
        </w:rPr>
        <w:t xml:space="preserve">TM: </w:t>
      </w:r>
      <w:r w:rsidR="0078109C" w:rsidRPr="0078109C">
        <w:rPr>
          <w:rFonts w:ascii="Times New Roman" w:hAnsi="Times New Roman"/>
          <w:lang w:val="vi-VN"/>
        </w:rPr>
        <w:t>85</w:t>
      </w:r>
      <w:r w:rsidRPr="00BC3C43">
        <w:rPr>
          <w:rFonts w:ascii="Times New Roman" w:hAnsi="Times New Roman"/>
          <w:lang w:val="vi-VN"/>
        </w:rPr>
        <w:t xml:space="preserve"> phiên tòa</w:t>
      </w:r>
    </w:p>
  </w:footnote>
  <w:footnote w:id="15">
    <w:p w:rsidR="00FF3414" w:rsidRPr="00A36EDA" w:rsidRDefault="00FF3414" w:rsidP="00FF3414">
      <w:pPr>
        <w:pStyle w:val="FootnoteText"/>
        <w:jc w:val="both"/>
        <w:rPr>
          <w:rFonts w:ascii="Times New Roman" w:hAnsi="Times New Roman"/>
          <w:lang w:val="vi-VN"/>
        </w:rPr>
      </w:pPr>
      <w:r>
        <w:rPr>
          <w:rStyle w:val="FootnoteReference"/>
        </w:rPr>
        <w:footnoteRef/>
      </w:r>
      <w:r w:rsidRPr="00B62521">
        <w:rPr>
          <w:lang w:val="vi-VN"/>
        </w:rPr>
        <w:t xml:space="preserve"> </w:t>
      </w:r>
      <w:r w:rsidRPr="00A36EDA">
        <w:rPr>
          <w:rFonts w:ascii="Times New Roman" w:hAnsi="Times New Roman"/>
          <w:lang w:val="vi-VN"/>
        </w:rPr>
        <w:t xml:space="preserve">Trong kỳ, </w:t>
      </w:r>
      <w:r w:rsidRPr="00B62521">
        <w:rPr>
          <w:rFonts w:ascii="Times New Roman" w:hAnsi="Times New Roman"/>
          <w:lang w:val="vi-VN"/>
        </w:rPr>
        <w:t xml:space="preserve">đã ban hành hoặc phối hợp liên ngành ban hành </w:t>
      </w:r>
      <w:r w:rsidR="0080324A" w:rsidRPr="0080324A">
        <w:rPr>
          <w:rFonts w:ascii="Times New Roman" w:hAnsi="Times New Roman"/>
          <w:lang w:val="vi-VN"/>
        </w:rPr>
        <w:t>35</w:t>
      </w:r>
      <w:r w:rsidRPr="00B62521">
        <w:rPr>
          <w:rFonts w:ascii="Times New Roman" w:hAnsi="Times New Roman"/>
          <w:lang w:val="vi-VN"/>
        </w:rPr>
        <w:t xml:space="preserve"> văn bản trả lời thỉnh thị</w:t>
      </w:r>
      <w:r w:rsidRPr="00685C29">
        <w:rPr>
          <w:rFonts w:ascii="Times New Roman" w:hAnsi="Times New Roman"/>
          <w:lang w:val="vi-VN"/>
        </w:rPr>
        <w:t>; ban hành</w:t>
      </w:r>
      <w:r w:rsidRPr="00B62521">
        <w:rPr>
          <w:rFonts w:ascii="Times New Roman" w:hAnsi="Times New Roman"/>
          <w:lang w:val="vi-VN"/>
        </w:rPr>
        <w:t xml:space="preserve"> </w:t>
      </w:r>
      <w:r w:rsidRPr="00AF4DF2">
        <w:rPr>
          <w:rFonts w:ascii="Times New Roman" w:hAnsi="Times New Roman"/>
          <w:lang w:val="vi-VN"/>
        </w:rPr>
        <w:t>5</w:t>
      </w:r>
      <w:r w:rsidR="00B435D0" w:rsidRPr="00B435D0">
        <w:rPr>
          <w:rFonts w:ascii="Times New Roman" w:hAnsi="Times New Roman"/>
          <w:lang w:val="vi-VN"/>
        </w:rPr>
        <w:t>8</w:t>
      </w:r>
      <w:r w:rsidRPr="00AF4DF2">
        <w:rPr>
          <w:rFonts w:ascii="Times New Roman" w:hAnsi="Times New Roman"/>
          <w:lang w:val="vi-VN"/>
        </w:rPr>
        <w:t xml:space="preserve"> thông báo rút kinh nghiệm, hướng dẫn, chỉ đạo nghiệp vụ; tổ chức 4 cuộc làm việc trực tiếp với lãnh đạo, Kiểm sá</w:t>
      </w:r>
      <w:r w:rsidRPr="00A36EDA">
        <w:rPr>
          <w:rFonts w:ascii="Times New Roman" w:hAnsi="Times New Roman"/>
          <w:lang w:val="vi-VN"/>
        </w:rPr>
        <w:t>t viên VKSND cấp huyện.</w:t>
      </w:r>
    </w:p>
  </w:footnote>
  <w:footnote w:id="16">
    <w:p w:rsidR="00FF3414" w:rsidRPr="008E3528" w:rsidRDefault="00FF3414" w:rsidP="00FF3414">
      <w:pPr>
        <w:widowControl w:val="0"/>
        <w:tabs>
          <w:tab w:val="left" w:pos="6300"/>
        </w:tabs>
        <w:spacing w:after="120"/>
        <w:jc w:val="both"/>
        <w:rPr>
          <w:lang w:val="vi-VN"/>
        </w:rPr>
      </w:pPr>
      <w:r>
        <w:rPr>
          <w:rStyle w:val="FootnoteReference"/>
        </w:rPr>
        <w:footnoteRef/>
      </w:r>
      <w:r w:rsidRPr="008E3528">
        <w:rPr>
          <w:lang w:val="vi-VN"/>
        </w:rPr>
        <w:t xml:space="preserve"> </w:t>
      </w:r>
      <w:r w:rsidRPr="008E3528">
        <w:rPr>
          <w:rFonts w:ascii="Times New Roman" w:hAnsi="Times New Roman"/>
          <w:sz w:val="20"/>
          <w:szCs w:val="20"/>
          <w:lang w:val="vi-VN"/>
        </w:rPr>
        <w:t>Trong kỳ, l</w:t>
      </w:r>
      <w:r w:rsidRPr="008E3528">
        <w:rPr>
          <w:rFonts w:ascii="Times New Roman" w:hAnsi="Times New Roman"/>
          <w:spacing w:val="-4"/>
          <w:sz w:val="20"/>
          <w:szCs w:val="20"/>
          <w:lang w:val="vi-VN"/>
        </w:rPr>
        <w:t xml:space="preserve">ãnh đạo VKSND hai cấp thực hiện </w:t>
      </w:r>
      <w:r w:rsidR="000D37D2" w:rsidRPr="0080324A">
        <w:rPr>
          <w:rFonts w:ascii="Times New Roman" w:hAnsi="Times New Roman"/>
          <w:spacing w:val="-4"/>
          <w:sz w:val="20"/>
          <w:szCs w:val="20"/>
          <w:lang w:val="vi-VN"/>
        </w:rPr>
        <w:t>61</w:t>
      </w:r>
      <w:r w:rsidR="00D70CEF" w:rsidRPr="00A24558">
        <w:rPr>
          <w:rFonts w:ascii="Times New Roman" w:hAnsi="Times New Roman"/>
          <w:spacing w:val="-4"/>
          <w:sz w:val="20"/>
          <w:szCs w:val="20"/>
          <w:lang w:val="vi-VN"/>
        </w:rPr>
        <w:t xml:space="preserve"> </w:t>
      </w:r>
      <w:r w:rsidRPr="008E3528">
        <w:rPr>
          <w:rFonts w:ascii="Times New Roman" w:hAnsi="Times New Roman"/>
          <w:spacing w:val="-4"/>
          <w:sz w:val="20"/>
          <w:szCs w:val="20"/>
          <w:lang w:val="vi-VN"/>
        </w:rPr>
        <w:t>cuộc tự kiểm tra chất lượng hoạt động nghiệp vụ của công chức trong đơn vị.</w:t>
      </w:r>
    </w:p>
  </w:footnote>
  <w:footnote w:id="17">
    <w:p w:rsidR="00FF3414" w:rsidRPr="00B6295E" w:rsidRDefault="00FF3414" w:rsidP="00FF3414">
      <w:pPr>
        <w:pStyle w:val="FootnoteText"/>
        <w:jc w:val="both"/>
        <w:rPr>
          <w:rFonts w:ascii="Times New Roman" w:hAnsi="Times New Roman"/>
          <w:lang w:val="vi-VN"/>
        </w:rPr>
      </w:pPr>
      <w:r>
        <w:rPr>
          <w:rStyle w:val="FootnoteReference"/>
        </w:rPr>
        <w:footnoteRef/>
      </w:r>
      <w:r w:rsidRPr="004831C9">
        <w:rPr>
          <w:lang w:val="vi-VN"/>
        </w:rPr>
        <w:t xml:space="preserve"> </w:t>
      </w:r>
      <w:r w:rsidRPr="00B62521">
        <w:rPr>
          <w:rFonts w:ascii="Times New Roman" w:hAnsi="Times New Roman"/>
          <w:bCs/>
          <w:lang w:val="vi-VN"/>
        </w:rPr>
        <w:t>Trong kỳ, đã quyên góp, hỗ trợ 88.700.000 đồng xây dựng nông thôn mới, đô thị văn minh</w:t>
      </w:r>
      <w:r w:rsidR="00745419" w:rsidRPr="00745419">
        <w:rPr>
          <w:rFonts w:ascii="Times New Roman" w:hAnsi="Times New Roman"/>
          <w:bCs/>
          <w:lang w:val="vi-VN"/>
        </w:rPr>
        <w:t xml:space="preserve"> (trong đó VKSND tỉnh </w:t>
      </w:r>
      <w:r w:rsidR="00745419" w:rsidRPr="00745419">
        <w:rPr>
          <w:rFonts w:ascii="Times New Roman" w:hAnsi="Times New Roman"/>
          <w:shd w:val="clear" w:color="auto" w:fill="FFFFFF"/>
          <w:lang w:val="vi-VN"/>
        </w:rPr>
        <w:t>đã quyên góp hỗ trợ xây dựng hệ thống đường điện thắp sáng làng quê tại thôn Tân Hạ, xã Điền Mỹ với tổng số tiền 60.000.000 đồng)</w:t>
      </w:r>
      <w:r w:rsidRPr="00745419">
        <w:rPr>
          <w:rFonts w:ascii="Times New Roman" w:hAnsi="Times New Roman"/>
          <w:bCs/>
          <w:lang w:val="vi-VN"/>
        </w:rPr>
        <w:t>;</w:t>
      </w:r>
      <w:r w:rsidRPr="00B62521">
        <w:rPr>
          <w:rFonts w:ascii="Times New Roman" w:hAnsi="Times New Roman"/>
          <w:bCs/>
          <w:lang w:val="vi-VN"/>
        </w:rPr>
        <w:t xml:space="preserve"> trao tặng 1 tủ sách pháp luật</w:t>
      </w:r>
      <w:r w:rsidR="00745419" w:rsidRPr="00745419">
        <w:rPr>
          <w:rFonts w:ascii="Times New Roman" w:hAnsi="Times New Roman"/>
          <w:bCs/>
          <w:lang w:val="vi-VN"/>
        </w:rPr>
        <w:t xml:space="preserve"> trị giá 5.000.</w:t>
      </w:r>
      <w:r w:rsidR="00745419" w:rsidRPr="004602D3">
        <w:rPr>
          <w:rFonts w:ascii="Times New Roman" w:hAnsi="Times New Roman"/>
          <w:bCs/>
          <w:lang w:val="vi-VN"/>
        </w:rPr>
        <w:t>000 đồng</w:t>
      </w:r>
      <w:r w:rsidRPr="00B62521">
        <w:rPr>
          <w:rFonts w:ascii="Times New Roman" w:hAnsi="Times New Roman"/>
          <w:bCs/>
          <w:lang w:val="vi-VN"/>
        </w:rPr>
        <w:t>, quyên góp, trao tặng 27.000.000 đồng (tiền và quà) cho các gia đình, học sinh có hoàn cảnh khó khăn</w:t>
      </w:r>
      <w:r w:rsidRPr="00DA3E16">
        <w:rPr>
          <w:rFonts w:ascii="Times New Roman" w:hAnsi="Times New Roman"/>
          <w:lang w:val="vi-VN"/>
        </w:rPr>
        <w:t>, người có công với cách mạng</w:t>
      </w:r>
      <w:r w:rsidRPr="00B62521">
        <w:rPr>
          <w:rFonts w:ascii="Times New Roman" w:hAnsi="Times New Roman"/>
          <w:lang w:val="vi-VN"/>
        </w:rPr>
        <w:t xml:space="preserve"> </w:t>
      </w:r>
      <w:r w:rsidRPr="00B62521">
        <w:rPr>
          <w:rFonts w:ascii="Times New Roman" w:hAnsi="Times New Roman"/>
          <w:bCs/>
          <w:lang w:val="vi-VN"/>
        </w:rPr>
        <w:t>và xã nhận đỡ đầu xây dựng nông thôn mới</w:t>
      </w:r>
      <w:r w:rsidRPr="00B92364">
        <w:rPr>
          <w:rFonts w:ascii="Times New Roman" w:hAnsi="Times New Roman"/>
          <w:lang w:val="vi-VN"/>
        </w:rPr>
        <w:t>; trao tặng 250 suất cơm trị giá 7 triệu đồng cho các bệnh nhân tại Bệnh viện Phục hồi chức năng tỉnh Hà Tĩnh</w:t>
      </w:r>
      <w:r w:rsidRPr="00B92364">
        <w:rPr>
          <w:rFonts w:ascii="Times New Roman" w:hAnsi="Times New Roman"/>
          <w:iCs/>
          <w:lang w:val="vi-VN"/>
        </w:rPr>
        <w:t xml:space="preserve">; </w:t>
      </w:r>
      <w:r w:rsidRPr="004831C9">
        <w:rPr>
          <w:rFonts w:ascii="Times New Roman" w:hAnsi="Times New Roman"/>
          <w:lang w:val="vi-VN"/>
        </w:rPr>
        <w:t xml:space="preserve">hỗ trợ 1.250.000 đồng và 7 ngày công lao động sửa chữa nhà ở </w:t>
      </w:r>
      <w:r>
        <w:rPr>
          <w:rFonts w:ascii="Times New Roman" w:hAnsi="Times New Roman"/>
          <w:lang w:val="vi-VN"/>
        </w:rPr>
        <w:t>cho 1 cựu thanh niên xung phon</w:t>
      </w:r>
      <w:r w:rsidRPr="00B62521">
        <w:rPr>
          <w:rFonts w:ascii="Times New Roman" w:hAnsi="Times New Roman"/>
          <w:lang w:val="vi-VN"/>
        </w:rPr>
        <w:t xml:space="preserve"> trên địa bàn </w:t>
      </w:r>
      <w:r w:rsidRPr="004831C9">
        <w:rPr>
          <w:rFonts w:ascii="Times New Roman" w:hAnsi="Times New Roman"/>
          <w:lang w:val="vi-VN"/>
        </w:rPr>
        <w:t>TP Hà Tĩ</w:t>
      </w:r>
      <w:r>
        <w:rPr>
          <w:rFonts w:ascii="Times New Roman" w:hAnsi="Times New Roman"/>
          <w:lang w:val="vi-VN"/>
        </w:rPr>
        <w:t>nh;</w:t>
      </w:r>
      <w:r w:rsidRPr="00B62521">
        <w:rPr>
          <w:rFonts w:ascii="Times New Roman" w:hAnsi="Times New Roman"/>
          <w:lang w:val="vi-VN"/>
        </w:rPr>
        <w:t xml:space="preserve"> </w:t>
      </w:r>
      <w:r w:rsidRPr="004831C9">
        <w:rPr>
          <w:rFonts w:ascii="Times New Roman" w:hAnsi="Times New Roman"/>
          <w:lang w:val="vi-VN"/>
        </w:rPr>
        <w:t>trao tặng 20 bình chữa cháy trị giá 6.900.000 đồng cho xã Thạch Kênh và xã Lưu Vĩnh Sơn nhân dịp kỷ niệm ngày t</w:t>
      </w:r>
      <w:r>
        <w:rPr>
          <w:rFonts w:ascii="Times New Roman" w:hAnsi="Times New Roman"/>
          <w:lang w:val="vi-VN"/>
        </w:rPr>
        <w:t>hành lập ngành Kiểm sát nhân dâ</w:t>
      </w:r>
      <w:r w:rsidRPr="00B62521">
        <w:rPr>
          <w:rFonts w:ascii="Times New Roman" w:hAnsi="Times New Roman"/>
          <w:lang w:val="vi-VN"/>
        </w:rPr>
        <w:t>n</w:t>
      </w:r>
      <w:r w:rsidRPr="004831C9">
        <w:rPr>
          <w:rFonts w:ascii="Times New Roman" w:hAnsi="Times New Roman"/>
          <w:lang w:val="vi-VN"/>
        </w:rPr>
        <w:t>;</w:t>
      </w:r>
      <w:r w:rsidRPr="00DA3E16">
        <w:rPr>
          <w:rFonts w:ascii="Times New Roman" w:hAnsi="Times New Roman"/>
          <w:lang w:val="vi-VN"/>
        </w:rPr>
        <w:t xml:space="preserve"> </w:t>
      </w:r>
      <w:r w:rsidRPr="00B92364">
        <w:rPr>
          <w:rFonts w:ascii="Times New Roman" w:hAnsi="Times New Roman"/>
          <w:iCs/>
          <w:lang w:val="vi-VN"/>
        </w:rPr>
        <w:t xml:space="preserve">vận động </w:t>
      </w:r>
      <w:r w:rsidRPr="00DA3E16">
        <w:rPr>
          <w:rFonts w:ascii="Times New Roman" w:hAnsi="Times New Roman"/>
          <w:iCs/>
          <w:lang w:val="vi-VN"/>
        </w:rPr>
        <w:t>2</w:t>
      </w:r>
      <w:r w:rsidRPr="00B62521">
        <w:rPr>
          <w:rFonts w:ascii="Times New Roman" w:hAnsi="Times New Roman"/>
          <w:iCs/>
          <w:lang w:val="vi-VN"/>
        </w:rPr>
        <w:t>7</w:t>
      </w:r>
      <w:r w:rsidRPr="00B92364">
        <w:rPr>
          <w:rFonts w:ascii="Times New Roman" w:hAnsi="Times New Roman"/>
          <w:iCs/>
          <w:lang w:val="vi-VN"/>
        </w:rPr>
        <w:t xml:space="preserve"> lượt công chức, người lao </w:t>
      </w:r>
      <w:r>
        <w:rPr>
          <w:rFonts w:ascii="Times New Roman" w:hAnsi="Times New Roman"/>
          <w:iCs/>
          <w:lang w:val="vi-VN"/>
        </w:rPr>
        <w:t>động tham gia hiến máu nhân đạo</w:t>
      </w:r>
    </w:p>
  </w:footnote>
  <w:footnote w:id="18">
    <w:p w:rsidR="00FF3414" w:rsidRPr="00020CC2" w:rsidRDefault="00FF3414" w:rsidP="00FF3414">
      <w:pPr>
        <w:pStyle w:val="FootnoteText"/>
        <w:jc w:val="both"/>
        <w:rPr>
          <w:rFonts w:ascii="Times New Roman" w:hAnsi="Times New Roman"/>
          <w:lang w:val="vi-VN"/>
        </w:rPr>
      </w:pPr>
      <w:r w:rsidRPr="00020CC2">
        <w:rPr>
          <w:rStyle w:val="FootnoteReference"/>
          <w:rFonts w:ascii="Times New Roman" w:hAnsi="Times New Roman"/>
        </w:rPr>
        <w:footnoteRef/>
      </w:r>
      <w:r w:rsidRPr="00B62521">
        <w:rPr>
          <w:rFonts w:ascii="Times New Roman" w:hAnsi="Times New Roman"/>
          <w:lang w:val="vi-VN"/>
        </w:rPr>
        <w:t xml:space="preserve"> </w:t>
      </w:r>
      <w:r w:rsidRPr="00020CC2">
        <w:rPr>
          <w:rFonts w:ascii="Times New Roman" w:hAnsi="Times New Roman"/>
          <w:lang w:val="vi-VN"/>
        </w:rPr>
        <w:t xml:space="preserve">Vụ Nguyễn Văn Thắng </w:t>
      </w:r>
      <w:r w:rsidRPr="006454EA">
        <w:rPr>
          <w:rFonts w:ascii="Times New Roman" w:hAnsi="Times New Roman"/>
          <w:lang w:val="vi-VN"/>
        </w:rPr>
        <w:t xml:space="preserve">(Hương Khê), vụ </w:t>
      </w:r>
      <w:r w:rsidRPr="00431F88">
        <w:rPr>
          <w:rFonts w:ascii="Times New Roman" w:hAnsi="Times New Roman"/>
          <w:lang w:val="vi-VN"/>
        </w:rPr>
        <w:t xml:space="preserve">Trần Xuân Nhật (Cẩm Xuyên) đều </w:t>
      </w:r>
      <w:r w:rsidRPr="000E174B">
        <w:rPr>
          <w:rFonts w:ascii="Times New Roman" w:hAnsi="Times New Roman"/>
          <w:lang w:val="vi-VN"/>
        </w:rPr>
        <w:t>thực hiện hành vi</w:t>
      </w:r>
      <w:r w:rsidRPr="00020CC2">
        <w:rPr>
          <w:rFonts w:ascii="Times New Roman" w:hAnsi="Times New Roman"/>
          <w:lang w:val="vi-VN"/>
        </w:rPr>
        <w:t xml:space="preserve"> Dâm ô đối với bị hại sinh năm 2016 </w:t>
      </w:r>
    </w:p>
  </w:footnote>
  <w:footnote w:id="19">
    <w:p w:rsidR="00FF3414" w:rsidRPr="00F72BD9" w:rsidRDefault="00FF3414" w:rsidP="00FF3414">
      <w:pPr>
        <w:pStyle w:val="FootnoteText"/>
        <w:jc w:val="both"/>
        <w:rPr>
          <w:rFonts w:ascii="Times New Roman" w:hAnsi="Times New Roman"/>
          <w:lang w:val="vi-VN"/>
        </w:rPr>
      </w:pPr>
      <w:r w:rsidRPr="00F72BD9">
        <w:rPr>
          <w:rStyle w:val="FootnoteReference"/>
          <w:rFonts w:ascii="Times New Roman" w:hAnsi="Times New Roman"/>
        </w:rPr>
        <w:footnoteRef/>
      </w:r>
      <w:r w:rsidRPr="00B62521">
        <w:rPr>
          <w:rFonts w:ascii="Times New Roman" w:hAnsi="Times New Roman"/>
          <w:lang w:val="vi-VN"/>
        </w:rPr>
        <w:t xml:space="preserve"> </w:t>
      </w:r>
      <w:r w:rsidRPr="00F72BD9">
        <w:rPr>
          <w:rFonts w:ascii="Times New Roman" w:hAnsi="Times New Roman"/>
          <w:lang w:val="vi-VN"/>
        </w:rPr>
        <w:t>Vụ Trần Văn Hưng phạm tội Hi</w:t>
      </w:r>
      <w:r>
        <w:rPr>
          <w:rFonts w:ascii="Times New Roman" w:hAnsi="Times New Roman"/>
          <w:lang w:val="vi-VN"/>
        </w:rPr>
        <w:t>ếp dâm người dưới 16 tuổi (tỉnh</w:t>
      </w:r>
      <w:r w:rsidRPr="00F72BD9">
        <w:rPr>
          <w:rFonts w:ascii="Times New Roman" w:hAnsi="Times New Roman"/>
          <w:lang w:val="vi-VN"/>
        </w:rPr>
        <w:t>); vụ Nguyễn Đức Tùng (Đức Thọ) và vụ Trần Quốc Dũng (Hồng Lĩnh) đều phạm tội Giao cấu đối với người từ đủ 13 tuổi đến dưới 16 tuổi</w:t>
      </w:r>
    </w:p>
  </w:footnote>
  <w:footnote w:id="20">
    <w:p w:rsidR="005C4347" w:rsidRPr="0002651B" w:rsidRDefault="005C4347" w:rsidP="00183E12">
      <w:pPr>
        <w:pStyle w:val="FootnoteText"/>
        <w:jc w:val="both"/>
        <w:rPr>
          <w:rFonts w:ascii="Arial" w:hAnsi="Arial" w:cs="Arial"/>
          <w:lang w:val="vi-VN"/>
        </w:rPr>
      </w:pPr>
      <w:r w:rsidRPr="00183E12">
        <w:rPr>
          <w:rStyle w:val="FootnoteReference"/>
          <w:rFonts w:ascii="Times New Roman" w:hAnsi="Times New Roman"/>
        </w:rPr>
        <w:footnoteRef/>
      </w:r>
      <w:r w:rsidRPr="00183E12">
        <w:rPr>
          <w:rFonts w:ascii="Times New Roman" w:hAnsi="Times New Roman"/>
          <w:lang w:val="vi-VN"/>
        </w:rPr>
        <w:t xml:space="preserve"> V</w:t>
      </w:r>
      <w:r w:rsidR="00183E12" w:rsidRPr="00183E12">
        <w:rPr>
          <w:rFonts w:ascii="Times New Roman" w:hAnsi="Times New Roman"/>
          <w:lang w:val="vi-VN"/>
        </w:rPr>
        <w:t>ụ Đặng Minh Tâm phạm tội Hiếp dâm người dưới 16 tuổi</w:t>
      </w:r>
      <w:r w:rsidRPr="00183E12">
        <w:rPr>
          <w:rFonts w:ascii="Times New Roman" w:hAnsi="Times New Roman"/>
          <w:lang w:val="vi-VN"/>
        </w:rPr>
        <w:t xml:space="preserve"> (Lộc Hà);</w:t>
      </w:r>
      <w:r w:rsidRPr="0002651B">
        <w:rPr>
          <w:rFonts w:ascii="Times New Roman" w:hAnsi="Times New Roman"/>
          <w:lang w:val="vi-VN"/>
        </w:rPr>
        <w:t xml:space="preserve"> vụ Đậu Bình phạm tội Dâm ô đối với người dưới 16 tuổi (Cẩm Xuyên)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91" w:rsidRDefault="003562A8" w:rsidP="00E236FC">
    <w:pPr>
      <w:pStyle w:val="Header"/>
      <w:framePr w:wrap="around" w:vAnchor="text" w:hAnchor="margin" w:xAlign="center" w:y="1"/>
      <w:rPr>
        <w:rStyle w:val="PageNumber"/>
      </w:rPr>
    </w:pPr>
    <w:r>
      <w:rPr>
        <w:rStyle w:val="PageNumber"/>
      </w:rPr>
      <w:fldChar w:fldCharType="begin"/>
    </w:r>
    <w:r w:rsidR="00A21415">
      <w:rPr>
        <w:rStyle w:val="PageNumber"/>
      </w:rPr>
      <w:instrText xml:space="preserve">PAGE  </w:instrText>
    </w:r>
    <w:r>
      <w:rPr>
        <w:rStyle w:val="PageNumber"/>
      </w:rPr>
      <w:fldChar w:fldCharType="end"/>
    </w:r>
  </w:p>
  <w:p w:rsidR="00396A91" w:rsidRDefault="006204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14" w:rsidRDefault="003562A8">
    <w:pPr>
      <w:pStyle w:val="Header"/>
      <w:jc w:val="center"/>
    </w:pPr>
    <w:r>
      <w:fldChar w:fldCharType="begin"/>
    </w:r>
    <w:r w:rsidR="00A21415">
      <w:instrText xml:space="preserve"> PAGE   \* MERGEFORMAT </w:instrText>
    </w:r>
    <w:r>
      <w:fldChar w:fldCharType="separate"/>
    </w:r>
    <w:r w:rsidR="00FC63DA">
      <w:rPr>
        <w:noProof/>
      </w:rPr>
      <w:t>9</w:t>
    </w:r>
    <w:r>
      <w:fldChar w:fldCharType="end"/>
    </w:r>
  </w:p>
  <w:p w:rsidR="00396A91" w:rsidRDefault="00620445">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40"/>
  <w:drawingGridVerticalSpacing w:val="381"/>
  <w:displayHorizontalDrawingGridEvery w:val="2"/>
  <w:characterSpacingControl w:val="doNotCompress"/>
  <w:footnotePr>
    <w:pos w:val="beneathText"/>
    <w:footnote w:id="-1"/>
    <w:footnote w:id="0"/>
  </w:footnotePr>
  <w:endnotePr>
    <w:endnote w:id="-1"/>
    <w:endnote w:id="0"/>
  </w:endnotePr>
  <w:compat/>
  <w:rsids>
    <w:rsidRoot w:val="00FF3414"/>
    <w:rsid w:val="00004139"/>
    <w:rsid w:val="000148F1"/>
    <w:rsid w:val="00014CC5"/>
    <w:rsid w:val="0002651B"/>
    <w:rsid w:val="0003393C"/>
    <w:rsid w:val="000465D2"/>
    <w:rsid w:val="00046E27"/>
    <w:rsid w:val="00055E33"/>
    <w:rsid w:val="000603DC"/>
    <w:rsid w:val="00061368"/>
    <w:rsid w:val="00087986"/>
    <w:rsid w:val="00096855"/>
    <w:rsid w:val="000C077B"/>
    <w:rsid w:val="000D37D2"/>
    <w:rsid w:val="00121378"/>
    <w:rsid w:val="00151B36"/>
    <w:rsid w:val="00161588"/>
    <w:rsid w:val="00173CA5"/>
    <w:rsid w:val="00183E12"/>
    <w:rsid w:val="001F1E96"/>
    <w:rsid w:val="002153A7"/>
    <w:rsid w:val="00236B23"/>
    <w:rsid w:val="00252DA2"/>
    <w:rsid w:val="002843C0"/>
    <w:rsid w:val="0028529D"/>
    <w:rsid w:val="002864B5"/>
    <w:rsid w:val="00286F7C"/>
    <w:rsid w:val="002C5FF4"/>
    <w:rsid w:val="002D1428"/>
    <w:rsid w:val="002D6236"/>
    <w:rsid w:val="002F2269"/>
    <w:rsid w:val="003434E3"/>
    <w:rsid w:val="003562A8"/>
    <w:rsid w:val="003853D4"/>
    <w:rsid w:val="003A3024"/>
    <w:rsid w:val="003A4A96"/>
    <w:rsid w:val="003C6F10"/>
    <w:rsid w:val="003E740F"/>
    <w:rsid w:val="004152AC"/>
    <w:rsid w:val="004602D3"/>
    <w:rsid w:val="00467D4E"/>
    <w:rsid w:val="0047676B"/>
    <w:rsid w:val="004B136B"/>
    <w:rsid w:val="004C638C"/>
    <w:rsid w:val="004D069C"/>
    <w:rsid w:val="004D442D"/>
    <w:rsid w:val="00501E30"/>
    <w:rsid w:val="00506076"/>
    <w:rsid w:val="00515058"/>
    <w:rsid w:val="0052195D"/>
    <w:rsid w:val="00536C11"/>
    <w:rsid w:val="00543561"/>
    <w:rsid w:val="005468C3"/>
    <w:rsid w:val="00571B78"/>
    <w:rsid w:val="00587C4E"/>
    <w:rsid w:val="005C4347"/>
    <w:rsid w:val="005D01A2"/>
    <w:rsid w:val="005F35A5"/>
    <w:rsid w:val="00604835"/>
    <w:rsid w:val="0060775B"/>
    <w:rsid w:val="00620445"/>
    <w:rsid w:val="00631663"/>
    <w:rsid w:val="00651CD6"/>
    <w:rsid w:val="0065260F"/>
    <w:rsid w:val="006566FB"/>
    <w:rsid w:val="0069666D"/>
    <w:rsid w:val="0069678E"/>
    <w:rsid w:val="006A0FE6"/>
    <w:rsid w:val="006A6A14"/>
    <w:rsid w:val="006B6886"/>
    <w:rsid w:val="006B6C6E"/>
    <w:rsid w:val="006C1926"/>
    <w:rsid w:val="006F0CE7"/>
    <w:rsid w:val="00725AD3"/>
    <w:rsid w:val="0072671F"/>
    <w:rsid w:val="00745419"/>
    <w:rsid w:val="00760EBE"/>
    <w:rsid w:val="0078109C"/>
    <w:rsid w:val="00784B82"/>
    <w:rsid w:val="007952F7"/>
    <w:rsid w:val="007A1F2E"/>
    <w:rsid w:val="007A3CA4"/>
    <w:rsid w:val="007A485A"/>
    <w:rsid w:val="007A7B9E"/>
    <w:rsid w:val="007B7575"/>
    <w:rsid w:val="007C0AA1"/>
    <w:rsid w:val="007E1FC6"/>
    <w:rsid w:val="007F65D5"/>
    <w:rsid w:val="0080324A"/>
    <w:rsid w:val="00816072"/>
    <w:rsid w:val="00833410"/>
    <w:rsid w:val="008642ED"/>
    <w:rsid w:val="00900CB4"/>
    <w:rsid w:val="00943525"/>
    <w:rsid w:val="00954B92"/>
    <w:rsid w:val="00957C20"/>
    <w:rsid w:val="009762F4"/>
    <w:rsid w:val="00994438"/>
    <w:rsid w:val="009A6B91"/>
    <w:rsid w:val="009B10D6"/>
    <w:rsid w:val="009B74FE"/>
    <w:rsid w:val="009C1AD1"/>
    <w:rsid w:val="009D4488"/>
    <w:rsid w:val="009D45C7"/>
    <w:rsid w:val="009D5492"/>
    <w:rsid w:val="009E65B6"/>
    <w:rsid w:val="009F6647"/>
    <w:rsid w:val="00A12CA5"/>
    <w:rsid w:val="00A15CD6"/>
    <w:rsid w:val="00A21415"/>
    <w:rsid w:val="00A21809"/>
    <w:rsid w:val="00A24558"/>
    <w:rsid w:val="00A24B3C"/>
    <w:rsid w:val="00A44213"/>
    <w:rsid w:val="00A45A90"/>
    <w:rsid w:val="00A71625"/>
    <w:rsid w:val="00A81A5C"/>
    <w:rsid w:val="00A91230"/>
    <w:rsid w:val="00A91A61"/>
    <w:rsid w:val="00AB60EA"/>
    <w:rsid w:val="00AB7A47"/>
    <w:rsid w:val="00AD08A7"/>
    <w:rsid w:val="00AD5F1D"/>
    <w:rsid w:val="00AE0634"/>
    <w:rsid w:val="00AE50AD"/>
    <w:rsid w:val="00AF0E5C"/>
    <w:rsid w:val="00AF4DF2"/>
    <w:rsid w:val="00B435D0"/>
    <w:rsid w:val="00B62521"/>
    <w:rsid w:val="00B6544F"/>
    <w:rsid w:val="00B65FDB"/>
    <w:rsid w:val="00B70DDA"/>
    <w:rsid w:val="00BA5BB3"/>
    <w:rsid w:val="00BC1ED0"/>
    <w:rsid w:val="00BE68E3"/>
    <w:rsid w:val="00BE7C5E"/>
    <w:rsid w:val="00BF46C8"/>
    <w:rsid w:val="00C0138D"/>
    <w:rsid w:val="00C05788"/>
    <w:rsid w:val="00C208DA"/>
    <w:rsid w:val="00C22F14"/>
    <w:rsid w:val="00C2580D"/>
    <w:rsid w:val="00C92395"/>
    <w:rsid w:val="00CB23B8"/>
    <w:rsid w:val="00CD4668"/>
    <w:rsid w:val="00CF1B3E"/>
    <w:rsid w:val="00D20CEC"/>
    <w:rsid w:val="00D26E97"/>
    <w:rsid w:val="00D3134E"/>
    <w:rsid w:val="00D50D5F"/>
    <w:rsid w:val="00D56413"/>
    <w:rsid w:val="00D62135"/>
    <w:rsid w:val="00D64A8B"/>
    <w:rsid w:val="00D70CEF"/>
    <w:rsid w:val="00DA366C"/>
    <w:rsid w:val="00DD5FC1"/>
    <w:rsid w:val="00DE5791"/>
    <w:rsid w:val="00DE7F3F"/>
    <w:rsid w:val="00E02131"/>
    <w:rsid w:val="00E16638"/>
    <w:rsid w:val="00E34E5D"/>
    <w:rsid w:val="00E37D40"/>
    <w:rsid w:val="00E42AA5"/>
    <w:rsid w:val="00E527E2"/>
    <w:rsid w:val="00E6286F"/>
    <w:rsid w:val="00E80C82"/>
    <w:rsid w:val="00E836C8"/>
    <w:rsid w:val="00EA133F"/>
    <w:rsid w:val="00EB4922"/>
    <w:rsid w:val="00EF1AE6"/>
    <w:rsid w:val="00EF1B1C"/>
    <w:rsid w:val="00F22D8F"/>
    <w:rsid w:val="00F472FA"/>
    <w:rsid w:val="00F5013A"/>
    <w:rsid w:val="00F702EC"/>
    <w:rsid w:val="00F7301B"/>
    <w:rsid w:val="00F87FBD"/>
    <w:rsid w:val="00F947F5"/>
    <w:rsid w:val="00FB02DE"/>
    <w:rsid w:val="00FC63DA"/>
    <w:rsid w:val="00FF3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80"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14"/>
    <w:pPr>
      <w:spacing w:before="0" w:after="0"/>
      <w:jc w:val="left"/>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3414"/>
    <w:pPr>
      <w:tabs>
        <w:tab w:val="center" w:pos="4320"/>
        <w:tab w:val="right" w:pos="8640"/>
      </w:tabs>
    </w:pPr>
  </w:style>
  <w:style w:type="character" w:customStyle="1" w:styleId="HeaderChar">
    <w:name w:val="Header Char"/>
    <w:basedOn w:val="DefaultParagraphFont"/>
    <w:link w:val="Header"/>
    <w:uiPriority w:val="99"/>
    <w:rsid w:val="00FF3414"/>
    <w:rPr>
      <w:rFonts w:ascii=".VnTime" w:eastAsia="Times New Roman" w:hAnsi=".VnTime" w:cs="Times New Roman"/>
      <w:sz w:val="28"/>
      <w:szCs w:val="24"/>
    </w:rPr>
  </w:style>
  <w:style w:type="character" w:styleId="PageNumber">
    <w:name w:val="page number"/>
    <w:basedOn w:val="DefaultParagraphFont"/>
    <w:rsid w:val="00FF3414"/>
  </w:style>
  <w:style w:type="paragraph" w:styleId="FootnoteText">
    <w:name w:val="footnote text"/>
    <w:basedOn w:val="Normal"/>
    <w:link w:val="FootnoteTextChar"/>
    <w:rsid w:val="00FF3414"/>
    <w:rPr>
      <w:sz w:val="20"/>
      <w:szCs w:val="20"/>
    </w:rPr>
  </w:style>
  <w:style w:type="character" w:customStyle="1" w:styleId="FootnoteTextChar">
    <w:name w:val="Footnote Text Char"/>
    <w:basedOn w:val="DefaultParagraphFont"/>
    <w:link w:val="FootnoteText"/>
    <w:rsid w:val="00FF3414"/>
    <w:rPr>
      <w:rFonts w:ascii=".VnTime" w:eastAsia="Times New Roman" w:hAnsi=".VnTime" w:cs="Times New Roman"/>
      <w:sz w:val="20"/>
      <w:szCs w:val="20"/>
    </w:rPr>
  </w:style>
  <w:style w:type="character" w:styleId="FootnoteReference">
    <w:name w:val="footnote reference"/>
    <w:rsid w:val="00FF3414"/>
    <w:rPr>
      <w:vertAlign w:val="superscript"/>
    </w:rPr>
  </w:style>
  <w:style w:type="paragraph" w:styleId="Footer">
    <w:name w:val="footer"/>
    <w:basedOn w:val="Normal"/>
    <w:link w:val="FooterChar"/>
    <w:rsid w:val="00FF3414"/>
    <w:pPr>
      <w:tabs>
        <w:tab w:val="center" w:pos="4320"/>
        <w:tab w:val="right" w:pos="8640"/>
      </w:tabs>
    </w:pPr>
  </w:style>
  <w:style w:type="character" w:customStyle="1" w:styleId="FooterChar">
    <w:name w:val="Footer Char"/>
    <w:basedOn w:val="DefaultParagraphFont"/>
    <w:link w:val="Footer"/>
    <w:rsid w:val="00FF3414"/>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33050-9A5C-4377-A63A-3F2E957C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11</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88</cp:revision>
  <cp:lastPrinted>2023-11-22T00:48:00Z</cp:lastPrinted>
  <dcterms:created xsi:type="dcterms:W3CDTF">2023-11-10T02:17:00Z</dcterms:created>
  <dcterms:modified xsi:type="dcterms:W3CDTF">2023-11-22T00:54:00Z</dcterms:modified>
</cp:coreProperties>
</file>