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3261"/>
        <w:gridCol w:w="6095"/>
      </w:tblGrid>
      <w:tr w:rsidR="00431B10" w:rsidRPr="003F4EE5" w:rsidTr="00931950">
        <w:tc>
          <w:tcPr>
            <w:tcW w:w="3261" w:type="dxa"/>
            <w:shd w:val="clear" w:color="auto" w:fill="auto"/>
          </w:tcPr>
          <w:bookmarkStart w:id="0" w:name="_GoBack"/>
          <w:bookmarkEnd w:id="0"/>
          <w:p w:rsidR="00431B10" w:rsidRPr="00931950" w:rsidRDefault="000C4C97" w:rsidP="007A4E38">
            <w:pPr>
              <w:tabs>
                <w:tab w:val="left" w:pos="709"/>
              </w:tabs>
              <w:jc w:val="center"/>
              <w:rPr>
                <w:b/>
                <w:sz w:val="27"/>
                <w:szCs w:val="27"/>
              </w:rPr>
            </w:pPr>
            <w:r>
              <w:rPr>
                <w:noProof/>
                <w:sz w:val="27"/>
                <w:szCs w:val="27"/>
              </w:rPr>
              <mc:AlternateContent>
                <mc:Choice Requires="wps">
                  <w:drawing>
                    <wp:anchor distT="4294967295" distB="4294967295" distL="114300" distR="114300" simplePos="0" relativeHeight="251657728" behindDoc="0" locked="0" layoutInCell="1" allowOverlap="1">
                      <wp:simplePos x="0" y="0"/>
                      <wp:positionH relativeFrom="column">
                        <wp:posOffset>661670</wp:posOffset>
                      </wp:positionH>
                      <wp:positionV relativeFrom="paragraph">
                        <wp:posOffset>422909</wp:posOffset>
                      </wp:positionV>
                      <wp:extent cx="610870" cy="0"/>
                      <wp:effectExtent l="0" t="0" r="177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1pt,33.3pt" to="100.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">
                      <o:lock v:ext="edit" shapetype="f"/>
                    </v:line>
                  </w:pict>
                </mc:Fallback>
              </mc:AlternateContent>
            </w:r>
            <w:r w:rsidR="00FE1A43" w:rsidRPr="00931950">
              <w:rPr>
                <w:b/>
                <w:sz w:val="27"/>
                <w:szCs w:val="27"/>
              </w:rPr>
              <w:t>HỘI ĐỒNG NHÂN DÂN</w:t>
            </w:r>
            <w:r w:rsidR="00431B10" w:rsidRPr="00931950">
              <w:rPr>
                <w:b/>
                <w:sz w:val="27"/>
                <w:szCs w:val="27"/>
              </w:rPr>
              <w:br/>
              <w:t>TỈNH HÀ TĨNH</w:t>
            </w:r>
          </w:p>
        </w:tc>
        <w:tc>
          <w:tcPr>
            <w:tcW w:w="6095" w:type="dxa"/>
            <w:shd w:val="clear" w:color="auto" w:fill="auto"/>
          </w:tcPr>
          <w:p w:rsidR="00431B10" w:rsidRPr="00931950" w:rsidRDefault="000C4C97" w:rsidP="007A4E38">
            <w:pPr>
              <w:tabs>
                <w:tab w:val="left" w:pos="709"/>
              </w:tabs>
              <w:spacing w:after="240"/>
              <w:jc w:val="center"/>
              <w:rPr>
                <w:b/>
                <w:sz w:val="27"/>
                <w:szCs w:val="27"/>
              </w:rPr>
            </w:pPr>
            <w:r>
              <w:rPr>
                <w:noProof/>
                <w:sz w:val="27"/>
                <w:szCs w:val="27"/>
              </w:rPr>
              <mc:AlternateContent>
                <mc:Choice Requires="wps">
                  <w:drawing>
                    <wp:anchor distT="4294967295" distB="4294967295" distL="114300" distR="114300" simplePos="0" relativeHeight="251658752" behindDoc="0" locked="0" layoutInCell="1" allowOverlap="1">
                      <wp:simplePos x="0" y="0"/>
                      <wp:positionH relativeFrom="column">
                        <wp:posOffset>732790</wp:posOffset>
                      </wp:positionH>
                      <wp:positionV relativeFrom="paragraph">
                        <wp:posOffset>432434</wp:posOffset>
                      </wp:positionV>
                      <wp:extent cx="22009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0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7pt,34.05pt" to="23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">
                      <o:lock v:ext="edit" shapetype="f"/>
                    </v:line>
                  </w:pict>
                </mc:Fallback>
              </mc:AlternateContent>
            </w:r>
            <w:r w:rsidR="00431B10" w:rsidRPr="00931950">
              <w:rPr>
                <w:b/>
                <w:sz w:val="27"/>
                <w:szCs w:val="27"/>
              </w:rPr>
              <w:t>CỘNG HÒA XÃ HỘI CHỦ NGHĨA VIỆT NAM</w:t>
            </w:r>
            <w:r w:rsidR="00431B10" w:rsidRPr="00931950">
              <w:rPr>
                <w:b/>
                <w:sz w:val="27"/>
                <w:szCs w:val="27"/>
              </w:rPr>
              <w:br/>
            </w:r>
            <w:r w:rsidR="00431B10" w:rsidRPr="003154E3">
              <w:rPr>
                <w:b/>
                <w:sz w:val="28"/>
                <w:szCs w:val="28"/>
              </w:rPr>
              <w:t>Độc lập - Tự do - Hạnh phúc</w:t>
            </w:r>
          </w:p>
        </w:tc>
      </w:tr>
      <w:tr w:rsidR="00431B10" w:rsidRPr="003F4EE5" w:rsidTr="00931950">
        <w:tc>
          <w:tcPr>
            <w:tcW w:w="3261" w:type="dxa"/>
            <w:shd w:val="clear" w:color="auto" w:fill="auto"/>
          </w:tcPr>
          <w:p w:rsidR="00431B10" w:rsidRPr="003154E3" w:rsidRDefault="00FE1A43" w:rsidP="007A4E38">
            <w:pPr>
              <w:tabs>
                <w:tab w:val="left" w:pos="709"/>
              </w:tabs>
              <w:jc w:val="center"/>
              <w:rPr>
                <w:sz w:val="28"/>
                <w:szCs w:val="28"/>
              </w:rPr>
            </w:pPr>
            <w:r w:rsidRPr="003154E3">
              <w:rPr>
                <w:rStyle w:val="Bodytext"/>
                <w:sz w:val="28"/>
                <w:szCs w:val="28"/>
              </w:rPr>
              <w:t xml:space="preserve">Số:      </w:t>
            </w:r>
            <w:r w:rsidR="00931950" w:rsidRPr="003154E3">
              <w:rPr>
                <w:rStyle w:val="Bodytext"/>
                <w:sz w:val="28"/>
                <w:szCs w:val="28"/>
              </w:rPr>
              <w:t xml:space="preserve"> </w:t>
            </w:r>
            <w:r w:rsidRPr="003154E3">
              <w:rPr>
                <w:rStyle w:val="Bodytext"/>
                <w:sz w:val="28"/>
                <w:szCs w:val="28"/>
              </w:rPr>
              <w:t xml:space="preserve"> /NQ-HĐND</w:t>
            </w:r>
          </w:p>
        </w:tc>
        <w:tc>
          <w:tcPr>
            <w:tcW w:w="6095" w:type="dxa"/>
            <w:shd w:val="clear" w:color="auto" w:fill="auto"/>
          </w:tcPr>
          <w:p w:rsidR="00431B10" w:rsidRPr="003154E3" w:rsidRDefault="00D03614" w:rsidP="00D03614">
            <w:pPr>
              <w:tabs>
                <w:tab w:val="left" w:pos="709"/>
              </w:tabs>
              <w:rPr>
                <w:i/>
                <w:sz w:val="28"/>
                <w:szCs w:val="28"/>
              </w:rPr>
            </w:pPr>
            <w:r>
              <w:rPr>
                <w:i/>
                <w:sz w:val="28"/>
                <w:szCs w:val="28"/>
              </w:rPr>
              <w:t xml:space="preserve">           </w:t>
            </w:r>
            <w:r w:rsidR="00431B10" w:rsidRPr="003154E3">
              <w:rPr>
                <w:i/>
                <w:sz w:val="28"/>
                <w:szCs w:val="28"/>
              </w:rPr>
              <w:t xml:space="preserve"> Hà Tĩnh, ngày      tháng </w:t>
            </w:r>
            <w:r w:rsidR="003154E3">
              <w:rPr>
                <w:i/>
                <w:sz w:val="28"/>
                <w:szCs w:val="28"/>
              </w:rPr>
              <w:t>7</w:t>
            </w:r>
            <w:r w:rsidR="00431B10" w:rsidRPr="003154E3">
              <w:rPr>
                <w:i/>
                <w:sz w:val="28"/>
                <w:szCs w:val="28"/>
              </w:rPr>
              <w:t xml:space="preserve"> năm 2018</w:t>
            </w:r>
          </w:p>
        </w:tc>
      </w:tr>
    </w:tbl>
    <w:p w:rsidR="00083808" w:rsidRPr="00083808" w:rsidRDefault="00083808" w:rsidP="00083808">
      <w:pPr>
        <w:spacing w:before="120"/>
        <w:rPr>
          <w:rStyle w:val="Bodytext"/>
          <w:b/>
          <w:sz w:val="28"/>
          <w:szCs w:val="28"/>
        </w:rPr>
      </w:pPr>
      <w:r>
        <w:rPr>
          <w:rStyle w:val="Bodytext"/>
          <w:b/>
          <w:sz w:val="28"/>
          <w:szCs w:val="28"/>
        </w:rPr>
        <w:t xml:space="preserve">         </w:t>
      </w:r>
      <w:r w:rsidRPr="00083808">
        <w:rPr>
          <w:rStyle w:val="Bodytext"/>
          <w:b/>
          <w:sz w:val="28"/>
          <w:szCs w:val="28"/>
        </w:rPr>
        <w:t>(Dự thảo)</w:t>
      </w:r>
    </w:p>
    <w:p w:rsidR="00FC7E3D" w:rsidRDefault="00FC7E3D" w:rsidP="00955FBF">
      <w:pPr>
        <w:spacing w:before="120"/>
        <w:jc w:val="center"/>
        <w:rPr>
          <w:rStyle w:val="Bodytext"/>
          <w:b/>
          <w:sz w:val="28"/>
          <w:szCs w:val="28"/>
        </w:rPr>
      </w:pPr>
      <w:r w:rsidRPr="00653EA5">
        <w:rPr>
          <w:rStyle w:val="Bodytext"/>
          <w:b/>
          <w:sz w:val="28"/>
          <w:szCs w:val="28"/>
        </w:rPr>
        <w:t>NGHỊ QUYẾT</w:t>
      </w:r>
    </w:p>
    <w:p w:rsidR="00C86E9F" w:rsidRDefault="00C86E9F" w:rsidP="00C86E9F">
      <w:pPr>
        <w:jc w:val="center"/>
        <w:rPr>
          <w:rStyle w:val="CharChar3"/>
          <w:lang w:val="en-US"/>
        </w:rPr>
      </w:pPr>
      <w:r>
        <w:rPr>
          <w:rStyle w:val="CharChar3"/>
          <w:lang w:val="en-US"/>
        </w:rPr>
        <w:t>T</w:t>
      </w:r>
      <w:r w:rsidRPr="00E901C7">
        <w:rPr>
          <w:rStyle w:val="CharChar3"/>
        </w:rPr>
        <w:t xml:space="preserve">hực hiện Chương trình mục tiêu Y tế - Dân số </w:t>
      </w:r>
      <w:r>
        <w:rPr>
          <w:rStyle w:val="CharChar3"/>
        </w:rPr>
        <w:t>t</w:t>
      </w:r>
      <w:r w:rsidRPr="00E901C7">
        <w:rPr>
          <w:rStyle w:val="CharChar3"/>
        </w:rPr>
        <w:t xml:space="preserve">rên địa bàn tỉnh Hà Tĩnh </w:t>
      </w:r>
    </w:p>
    <w:p w:rsidR="00C86E9F" w:rsidRPr="00E901C7" w:rsidRDefault="00C86E9F" w:rsidP="00C86E9F">
      <w:pPr>
        <w:jc w:val="center"/>
        <w:rPr>
          <w:rStyle w:val="CharChar3"/>
        </w:rPr>
      </w:pPr>
      <w:r w:rsidRPr="00E901C7">
        <w:rPr>
          <w:rStyle w:val="CharChar3"/>
        </w:rPr>
        <w:t xml:space="preserve">giai đoạn 2018 </w:t>
      </w:r>
      <w:r w:rsidR="003154E3">
        <w:rPr>
          <w:rStyle w:val="CharChar3"/>
          <w:lang w:val="en-US"/>
        </w:rPr>
        <w:t>-</w:t>
      </w:r>
      <w:r w:rsidRPr="00E901C7">
        <w:rPr>
          <w:rStyle w:val="CharChar3"/>
        </w:rPr>
        <w:t xml:space="preserve"> 2020 và những năm tiếp theo</w:t>
      </w:r>
    </w:p>
    <w:p w:rsidR="00FC7E3D" w:rsidRDefault="000C4C97" w:rsidP="00FC7E3D">
      <w:r>
        <w:rPr>
          <w:noProof/>
        </w:rPr>
        <mc:AlternateContent>
          <mc:Choice Requires="wps">
            <w:drawing>
              <wp:anchor distT="0" distB="0" distL="114300" distR="114300" simplePos="0" relativeHeight="251656704" behindDoc="0" locked="0" layoutInCell="1" allowOverlap="1">
                <wp:simplePos x="0" y="0"/>
                <wp:positionH relativeFrom="column">
                  <wp:posOffset>1874520</wp:posOffset>
                </wp:positionH>
                <wp:positionV relativeFrom="paragraph">
                  <wp:posOffset>17145</wp:posOffset>
                </wp:positionV>
                <wp:extent cx="2219325" cy="0"/>
                <wp:effectExtent l="7620" t="7620" r="1143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5pt" to="32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A9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"/>
            </w:pict>
          </mc:Fallback>
        </mc:AlternateContent>
      </w:r>
    </w:p>
    <w:p w:rsidR="00955FBF" w:rsidRPr="00955FBF" w:rsidRDefault="00955FBF" w:rsidP="000D5FF4">
      <w:pPr>
        <w:spacing w:before="120" w:line="340" w:lineRule="exact"/>
        <w:ind w:firstLine="720"/>
        <w:jc w:val="center"/>
        <w:rPr>
          <w:b/>
          <w:iCs/>
          <w:sz w:val="28"/>
          <w:szCs w:val="28"/>
        </w:rPr>
      </w:pPr>
      <w:r w:rsidRPr="00955FBF">
        <w:rPr>
          <w:b/>
          <w:iCs/>
          <w:sz w:val="28"/>
          <w:szCs w:val="28"/>
        </w:rPr>
        <w:t>HỘI ĐỒNG NHÂN TỈNH HÀ TĨNH</w:t>
      </w:r>
    </w:p>
    <w:p w:rsidR="00955FBF" w:rsidRPr="00955FBF" w:rsidRDefault="00955FBF" w:rsidP="000D5FF4">
      <w:pPr>
        <w:spacing w:before="120" w:after="120" w:line="340" w:lineRule="exact"/>
        <w:ind w:firstLine="720"/>
        <w:jc w:val="center"/>
        <w:rPr>
          <w:b/>
          <w:iCs/>
          <w:sz w:val="28"/>
          <w:szCs w:val="28"/>
        </w:rPr>
      </w:pPr>
      <w:r w:rsidRPr="00955FBF">
        <w:rPr>
          <w:b/>
          <w:iCs/>
          <w:sz w:val="28"/>
          <w:szCs w:val="28"/>
        </w:rPr>
        <w:t xml:space="preserve"> KHÓA XVII, KỲ HỌP THỨ 7</w:t>
      </w:r>
    </w:p>
    <w:p w:rsidR="00FC7E3D" w:rsidRPr="00955FBF" w:rsidRDefault="00FC7E3D" w:rsidP="000D5FF4">
      <w:pPr>
        <w:spacing w:before="120" w:line="340" w:lineRule="exact"/>
        <w:ind w:firstLine="720"/>
        <w:jc w:val="both"/>
        <w:rPr>
          <w:i/>
          <w:iCs/>
          <w:sz w:val="28"/>
          <w:szCs w:val="28"/>
        </w:rPr>
      </w:pPr>
      <w:r w:rsidRPr="00955FBF">
        <w:rPr>
          <w:i/>
          <w:iCs/>
          <w:sz w:val="28"/>
          <w:szCs w:val="28"/>
          <w:lang w:val="vi-VN"/>
        </w:rPr>
        <w:t xml:space="preserve">Căn cứ Luật </w:t>
      </w:r>
      <w:r w:rsidRPr="00955FBF">
        <w:rPr>
          <w:i/>
          <w:iCs/>
          <w:sz w:val="28"/>
          <w:szCs w:val="28"/>
        </w:rPr>
        <w:t>T</w:t>
      </w:r>
      <w:r w:rsidRPr="00955FBF">
        <w:rPr>
          <w:i/>
          <w:iCs/>
          <w:sz w:val="28"/>
          <w:szCs w:val="28"/>
          <w:lang w:val="vi-VN"/>
        </w:rPr>
        <w:t xml:space="preserve">ổ chức </w:t>
      </w:r>
      <w:r w:rsidRPr="00955FBF">
        <w:rPr>
          <w:i/>
          <w:iCs/>
          <w:sz w:val="28"/>
          <w:szCs w:val="28"/>
        </w:rPr>
        <w:t xml:space="preserve">chính quyền địa phương </w:t>
      </w:r>
      <w:r w:rsidRPr="00955FBF">
        <w:rPr>
          <w:i/>
          <w:iCs/>
          <w:sz w:val="28"/>
          <w:szCs w:val="28"/>
          <w:lang w:val="vi-VN"/>
        </w:rPr>
        <w:t>ngày 19</w:t>
      </w:r>
      <w:r w:rsidR="003154E3">
        <w:rPr>
          <w:i/>
          <w:iCs/>
          <w:sz w:val="28"/>
          <w:szCs w:val="28"/>
        </w:rPr>
        <w:t>/</w:t>
      </w:r>
      <w:r w:rsidRPr="00955FBF">
        <w:rPr>
          <w:i/>
          <w:iCs/>
          <w:sz w:val="28"/>
          <w:szCs w:val="28"/>
          <w:lang w:val="vi-VN"/>
        </w:rPr>
        <w:t>6</w:t>
      </w:r>
      <w:r w:rsidR="003154E3">
        <w:rPr>
          <w:i/>
          <w:iCs/>
          <w:sz w:val="28"/>
          <w:szCs w:val="28"/>
        </w:rPr>
        <w:t>/</w:t>
      </w:r>
      <w:r w:rsidRPr="00955FBF">
        <w:rPr>
          <w:i/>
          <w:iCs/>
          <w:sz w:val="28"/>
          <w:szCs w:val="28"/>
          <w:lang w:val="vi-VN"/>
        </w:rPr>
        <w:t>2015;</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w:t>
      </w:r>
      <w:r w:rsidR="003154E3">
        <w:rPr>
          <w:i/>
          <w:iCs/>
          <w:sz w:val="28"/>
          <w:szCs w:val="28"/>
        </w:rPr>
        <w:t>K</w:t>
      </w:r>
      <w:r w:rsidRPr="00C86E9F">
        <w:rPr>
          <w:i/>
          <w:iCs/>
          <w:sz w:val="28"/>
          <w:szCs w:val="28"/>
        </w:rPr>
        <w:t xml:space="preserve">hám bệnh, chữa bệnh ngày 23/11/2009;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An toàn thực phẩm ngày 17/6/2010;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Phòng, chống nhiễm vi rút gây ra hội chứng suy giảm miễn dịch mắc phải ở người (HIV/AIDS) ngày 29/06/2006;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w:t>
      </w:r>
      <w:r w:rsidR="003154E3">
        <w:rPr>
          <w:i/>
          <w:iCs/>
          <w:sz w:val="28"/>
          <w:szCs w:val="28"/>
        </w:rPr>
        <w:t>P</w:t>
      </w:r>
      <w:r w:rsidRPr="00C86E9F">
        <w:rPr>
          <w:i/>
          <w:iCs/>
          <w:sz w:val="28"/>
          <w:szCs w:val="28"/>
        </w:rPr>
        <w:t xml:space="preserve">hòng chống bệnh truyền nhiễm ngày 21/11/2007;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Người cao tuổi ngày 23/11/2009;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Người khuyết tật ngày 17/6/2010; </w:t>
      </w:r>
    </w:p>
    <w:p w:rsidR="00C86E9F" w:rsidRPr="00C86E9F" w:rsidRDefault="00C86E9F" w:rsidP="000D5FF4">
      <w:pPr>
        <w:spacing w:before="120" w:line="340" w:lineRule="exact"/>
        <w:ind w:firstLine="720"/>
        <w:jc w:val="both"/>
        <w:rPr>
          <w:i/>
          <w:iCs/>
          <w:sz w:val="28"/>
          <w:szCs w:val="28"/>
        </w:rPr>
      </w:pPr>
      <w:r w:rsidRPr="00C86E9F">
        <w:rPr>
          <w:i/>
          <w:iCs/>
          <w:sz w:val="28"/>
          <w:szCs w:val="28"/>
        </w:rPr>
        <w:t xml:space="preserve">Căn cứ Luật Trẻ em ngày 05/4/2016; </w:t>
      </w:r>
    </w:p>
    <w:p w:rsidR="00C86E9F" w:rsidRPr="00C86E9F" w:rsidRDefault="00C86E9F" w:rsidP="000D5FF4">
      <w:pPr>
        <w:spacing w:before="120" w:line="340" w:lineRule="exact"/>
        <w:ind w:firstLine="720"/>
        <w:jc w:val="both"/>
        <w:rPr>
          <w:i/>
          <w:iCs/>
          <w:sz w:val="28"/>
          <w:szCs w:val="28"/>
        </w:rPr>
      </w:pPr>
      <w:r w:rsidRPr="00C86E9F">
        <w:rPr>
          <w:i/>
          <w:iCs/>
          <w:sz w:val="28"/>
          <w:szCs w:val="28"/>
        </w:rPr>
        <w:t>Căn cứ Pháp lệnh Dân số ngày 09/01/2003;</w:t>
      </w:r>
    </w:p>
    <w:p w:rsidR="00C86E9F" w:rsidRPr="00C86E9F" w:rsidRDefault="00C86E9F" w:rsidP="000D5FF4">
      <w:pPr>
        <w:spacing w:before="120" w:line="340" w:lineRule="exact"/>
        <w:ind w:firstLine="720"/>
        <w:jc w:val="both"/>
        <w:rPr>
          <w:i/>
          <w:iCs/>
          <w:sz w:val="28"/>
          <w:szCs w:val="28"/>
        </w:rPr>
      </w:pPr>
      <w:r w:rsidRPr="00C86E9F">
        <w:rPr>
          <w:i/>
          <w:iCs/>
          <w:sz w:val="28"/>
          <w:szCs w:val="28"/>
        </w:rPr>
        <w:t>Căn cứ Quyết định số 122/QĐ-TTg ngày 10/01/2013 của Thủ tướng Chính phủ về phê duyệt Chiến lược quốc gia bảo vệ, chăm sóc và nâng cao sức khỏe nhân dân giai đoạn 2011 - 2020, tầm nhìn đến năm 2030; Quyết định số 1125/QĐ-TTg ngày 31/7/2017 của Thủ tướng Chính phủ về phê duyệt Chương trình mục tiêu Y tế - Dân số giai đoạn 2016 - 2020;</w:t>
      </w:r>
    </w:p>
    <w:p w:rsidR="000D5FF4" w:rsidRDefault="00C86E9F" w:rsidP="000D5FF4">
      <w:pPr>
        <w:spacing w:before="120" w:line="340" w:lineRule="exact"/>
        <w:ind w:firstLine="720"/>
        <w:jc w:val="both"/>
        <w:rPr>
          <w:sz w:val="28"/>
          <w:szCs w:val="28"/>
        </w:rPr>
      </w:pPr>
      <w:r w:rsidRPr="00C86E9F">
        <w:rPr>
          <w:i/>
          <w:iCs/>
          <w:sz w:val="28"/>
          <w:szCs w:val="28"/>
        </w:rPr>
        <w:t>Căn cứ Thông tư số 26/TT-BTC ngày 21/3/2018 của Bộ Tài chính quy định quản lý và sử dụng kinh phí sự nghiệp thực hiện Chương trình mục tiêu Y tế - Dân số giai đoạn 2016 - 2020;</w:t>
      </w:r>
    </w:p>
    <w:p w:rsidR="00C86E9F" w:rsidRPr="000D5FF4" w:rsidRDefault="000D5FF4" w:rsidP="000D5FF4">
      <w:pPr>
        <w:spacing w:before="120" w:line="340" w:lineRule="exact"/>
        <w:ind w:firstLine="720"/>
        <w:jc w:val="both"/>
        <w:rPr>
          <w:i/>
          <w:iCs/>
          <w:sz w:val="28"/>
          <w:szCs w:val="28"/>
        </w:rPr>
      </w:pPr>
      <w:r w:rsidRPr="000D5FF4">
        <w:rPr>
          <w:i/>
          <w:sz w:val="28"/>
          <w:szCs w:val="28"/>
        </w:rPr>
        <w:t xml:space="preserve">Căn cứ Nghị quyết số 78/2013/NQ-HĐND </w:t>
      </w:r>
      <w:r w:rsidRPr="000D5FF4">
        <w:rPr>
          <w:rFonts w:eastAsia="Calibri"/>
          <w:i/>
          <w:sz w:val="28"/>
          <w:szCs w:val="22"/>
        </w:rPr>
        <w:t xml:space="preserve">ngày 18/12/2013 của Hội đồng nhân dân tỉnh về tiếp tục đẩy mạnh công tác dân số - KHHGĐ tỉnh Hà Tĩnh giai đoạn 2014 </w:t>
      </w:r>
      <w:r w:rsidR="00EA7D40">
        <w:rPr>
          <w:rFonts w:eastAsia="Calibri"/>
          <w:i/>
          <w:sz w:val="28"/>
          <w:szCs w:val="22"/>
        </w:rPr>
        <w:t>-</w:t>
      </w:r>
      <w:r w:rsidRPr="000D5FF4">
        <w:rPr>
          <w:rFonts w:eastAsia="Calibri"/>
          <w:i/>
          <w:sz w:val="28"/>
          <w:szCs w:val="22"/>
        </w:rPr>
        <w:t xml:space="preserve"> 2020</w:t>
      </w:r>
      <w:r>
        <w:rPr>
          <w:rFonts w:eastAsia="Calibri"/>
          <w:i/>
          <w:sz w:val="28"/>
          <w:szCs w:val="22"/>
        </w:rPr>
        <w:t>;</w:t>
      </w:r>
      <w:r w:rsidRPr="000D5FF4">
        <w:rPr>
          <w:i/>
          <w:sz w:val="28"/>
          <w:szCs w:val="28"/>
        </w:rPr>
        <w:t xml:space="preserve"> Nghị quyết số 92/2014/NQ-HĐND </w:t>
      </w:r>
      <w:r w:rsidRPr="000D5FF4">
        <w:rPr>
          <w:rFonts w:eastAsia="Calibri"/>
          <w:i/>
          <w:sz w:val="28"/>
          <w:szCs w:val="22"/>
        </w:rPr>
        <w:t xml:space="preserve">ngày 16/7/2014 của Hội đồng nhân dân tỉnh về việc phê duyệt Đề án bảo đảm tài chính hoạt động phòng chống HIV/AIDS tỉnh Hà Tĩnh, giai đoạn 2014 </w:t>
      </w:r>
      <w:r w:rsidR="00EA7D40">
        <w:rPr>
          <w:rFonts w:eastAsia="Calibri"/>
          <w:i/>
          <w:sz w:val="28"/>
          <w:szCs w:val="22"/>
        </w:rPr>
        <w:t>-</w:t>
      </w:r>
      <w:r w:rsidRPr="000D5FF4">
        <w:rPr>
          <w:rFonts w:eastAsia="Calibri"/>
          <w:i/>
          <w:sz w:val="28"/>
          <w:szCs w:val="22"/>
        </w:rPr>
        <w:t xml:space="preserve"> 2020</w:t>
      </w:r>
      <w:r>
        <w:rPr>
          <w:rFonts w:eastAsia="Calibri"/>
          <w:i/>
          <w:sz w:val="28"/>
          <w:szCs w:val="22"/>
        </w:rPr>
        <w:t>;</w:t>
      </w:r>
    </w:p>
    <w:p w:rsidR="00FC7E3D" w:rsidRPr="00955FBF" w:rsidRDefault="00FC7E3D" w:rsidP="000D5FF4">
      <w:pPr>
        <w:spacing w:before="120" w:line="340" w:lineRule="exact"/>
        <w:ind w:firstLine="720"/>
        <w:jc w:val="both"/>
        <w:rPr>
          <w:i/>
          <w:iCs/>
          <w:sz w:val="28"/>
          <w:szCs w:val="28"/>
        </w:rPr>
      </w:pPr>
      <w:r w:rsidRPr="00B73FFF">
        <w:rPr>
          <w:i/>
          <w:iCs/>
          <w:sz w:val="28"/>
          <w:szCs w:val="28"/>
        </w:rPr>
        <w:t xml:space="preserve">Xét Tờ trình số </w:t>
      </w:r>
      <w:r w:rsidR="00EA7D40">
        <w:rPr>
          <w:i/>
          <w:iCs/>
          <w:sz w:val="28"/>
          <w:szCs w:val="28"/>
        </w:rPr>
        <w:t>221</w:t>
      </w:r>
      <w:r w:rsidR="0046531E">
        <w:rPr>
          <w:i/>
          <w:iCs/>
          <w:sz w:val="28"/>
          <w:szCs w:val="28"/>
        </w:rPr>
        <w:t xml:space="preserve"> /TTr-UBND ngày </w:t>
      </w:r>
      <w:r w:rsidR="00EA7D40">
        <w:rPr>
          <w:i/>
          <w:iCs/>
          <w:sz w:val="28"/>
          <w:szCs w:val="28"/>
        </w:rPr>
        <w:t>09</w:t>
      </w:r>
      <w:r w:rsidR="0046531E">
        <w:rPr>
          <w:i/>
          <w:iCs/>
          <w:sz w:val="28"/>
          <w:szCs w:val="28"/>
        </w:rPr>
        <w:t>/</w:t>
      </w:r>
      <w:r w:rsidR="003154E3">
        <w:rPr>
          <w:i/>
          <w:iCs/>
          <w:sz w:val="28"/>
          <w:szCs w:val="28"/>
        </w:rPr>
        <w:t>7</w:t>
      </w:r>
      <w:r w:rsidR="0046531E">
        <w:rPr>
          <w:i/>
          <w:iCs/>
          <w:sz w:val="28"/>
          <w:szCs w:val="28"/>
        </w:rPr>
        <w:t>/</w:t>
      </w:r>
      <w:r w:rsidRPr="00B73FFF">
        <w:rPr>
          <w:i/>
          <w:iCs/>
          <w:sz w:val="28"/>
          <w:szCs w:val="28"/>
        </w:rPr>
        <w:t>201</w:t>
      </w:r>
      <w:r w:rsidR="00D07048" w:rsidRPr="00B73FFF">
        <w:rPr>
          <w:i/>
          <w:iCs/>
          <w:sz w:val="28"/>
          <w:szCs w:val="28"/>
        </w:rPr>
        <w:t>8</w:t>
      </w:r>
      <w:r w:rsidRPr="00B73FFF">
        <w:rPr>
          <w:i/>
          <w:iCs/>
          <w:sz w:val="28"/>
          <w:szCs w:val="28"/>
        </w:rPr>
        <w:t xml:space="preserve"> </w:t>
      </w:r>
      <w:r w:rsidRPr="00C86E9F">
        <w:rPr>
          <w:i/>
          <w:iCs/>
          <w:sz w:val="28"/>
          <w:szCs w:val="28"/>
        </w:rPr>
        <w:t xml:space="preserve">của </w:t>
      </w:r>
      <w:r w:rsidRPr="00B73FFF">
        <w:rPr>
          <w:i/>
          <w:iCs/>
          <w:sz w:val="28"/>
          <w:szCs w:val="28"/>
        </w:rPr>
        <w:t>Ủy ban nhân dân tỉnh</w:t>
      </w:r>
      <w:r w:rsidRPr="00955FBF">
        <w:rPr>
          <w:i/>
          <w:iCs/>
          <w:sz w:val="28"/>
          <w:szCs w:val="28"/>
        </w:rPr>
        <w:t>; Báo</w:t>
      </w:r>
      <w:r w:rsidR="00895CD9">
        <w:rPr>
          <w:i/>
          <w:iCs/>
          <w:sz w:val="28"/>
          <w:szCs w:val="28"/>
        </w:rPr>
        <w:t xml:space="preserve"> cáo thẩm tra của Ban Văn hóa -</w:t>
      </w:r>
      <w:r w:rsidRPr="00955FBF">
        <w:rPr>
          <w:i/>
          <w:iCs/>
          <w:sz w:val="28"/>
          <w:szCs w:val="28"/>
        </w:rPr>
        <w:t xml:space="preserve"> Xã hội và ý kiến thảo luận của đại biểu Hội đồng nhân dân tại kỳ họp</w:t>
      </w:r>
      <w:r w:rsidR="00C92749">
        <w:rPr>
          <w:i/>
          <w:iCs/>
          <w:sz w:val="28"/>
          <w:szCs w:val="28"/>
        </w:rPr>
        <w:t>,</w:t>
      </w:r>
    </w:p>
    <w:p w:rsidR="00955FBF" w:rsidRDefault="00FC7E3D" w:rsidP="000D5FF4">
      <w:pPr>
        <w:spacing w:before="120" w:line="340" w:lineRule="exact"/>
        <w:ind w:firstLine="720"/>
        <w:jc w:val="center"/>
        <w:rPr>
          <w:b/>
          <w:bCs/>
          <w:sz w:val="28"/>
          <w:szCs w:val="28"/>
        </w:rPr>
      </w:pPr>
      <w:bookmarkStart w:id="1" w:name="dieu_1"/>
      <w:r w:rsidRPr="00955FBF">
        <w:rPr>
          <w:b/>
          <w:bCs/>
          <w:sz w:val="28"/>
          <w:szCs w:val="28"/>
        </w:rPr>
        <w:lastRenderedPageBreak/>
        <w:t>QUYẾT NGHỊ:</w:t>
      </w:r>
    </w:p>
    <w:p w:rsidR="00955FBF" w:rsidRPr="0034284A" w:rsidRDefault="00FC7E3D" w:rsidP="000D5FF4">
      <w:pPr>
        <w:spacing w:before="120" w:line="340" w:lineRule="exact"/>
        <w:ind w:firstLine="720"/>
        <w:jc w:val="both"/>
        <w:rPr>
          <w:bCs/>
          <w:sz w:val="28"/>
          <w:szCs w:val="28"/>
        </w:rPr>
      </w:pPr>
      <w:r w:rsidRPr="0034284A">
        <w:rPr>
          <w:b/>
          <w:bCs/>
          <w:sz w:val="28"/>
          <w:szCs w:val="28"/>
          <w:lang w:val="vi-VN"/>
        </w:rPr>
        <w:t>Điều 1.</w:t>
      </w:r>
      <w:r w:rsidR="00081B7E">
        <w:rPr>
          <w:b/>
          <w:bCs/>
          <w:sz w:val="28"/>
          <w:szCs w:val="28"/>
        </w:rPr>
        <w:t xml:space="preserve"> </w:t>
      </w:r>
      <w:r w:rsidR="00081B7E" w:rsidRPr="00081B7E">
        <w:rPr>
          <w:bCs/>
          <w:sz w:val="28"/>
          <w:szCs w:val="28"/>
        </w:rPr>
        <w:t>T</w:t>
      </w:r>
      <w:r w:rsidR="00955FBF" w:rsidRPr="0034284A">
        <w:rPr>
          <w:bCs/>
          <w:sz w:val="28"/>
          <w:szCs w:val="28"/>
        </w:rPr>
        <w:t xml:space="preserve">hông qua </w:t>
      </w:r>
      <w:r w:rsidR="009A3B7F">
        <w:rPr>
          <w:bCs/>
          <w:sz w:val="28"/>
          <w:szCs w:val="28"/>
        </w:rPr>
        <w:t xml:space="preserve">nội dung </w:t>
      </w:r>
      <w:r w:rsidR="00C86E9F" w:rsidRPr="0034284A">
        <w:rPr>
          <w:bCs/>
          <w:sz w:val="28"/>
          <w:szCs w:val="28"/>
          <w:lang w:val="nl-NL"/>
        </w:rPr>
        <w:t xml:space="preserve">thực hiện Chương trình mục tiêu Y tế - Dân số trên địa bàn tỉnh Hà Tĩnh giai đoạn 2018 </w:t>
      </w:r>
      <w:r w:rsidR="003154E3">
        <w:rPr>
          <w:bCs/>
          <w:sz w:val="28"/>
          <w:szCs w:val="28"/>
          <w:lang w:val="nl-NL"/>
        </w:rPr>
        <w:t>-</w:t>
      </w:r>
      <w:r w:rsidR="00C86E9F" w:rsidRPr="0034284A">
        <w:rPr>
          <w:bCs/>
          <w:sz w:val="28"/>
          <w:szCs w:val="28"/>
          <w:lang w:val="nl-NL"/>
        </w:rPr>
        <w:t xml:space="preserve"> 2020 và những năm tiếp theo</w:t>
      </w:r>
      <w:r w:rsidR="00E90C84" w:rsidRPr="0034284A">
        <w:rPr>
          <w:bCs/>
          <w:sz w:val="28"/>
          <w:szCs w:val="28"/>
        </w:rPr>
        <w:t>.</w:t>
      </w:r>
    </w:p>
    <w:p w:rsidR="00955FBF" w:rsidRPr="0034284A" w:rsidRDefault="00955FBF" w:rsidP="000D5FF4">
      <w:pPr>
        <w:spacing w:before="120" w:line="340" w:lineRule="exact"/>
        <w:ind w:firstLine="720"/>
        <w:jc w:val="both"/>
        <w:rPr>
          <w:b/>
          <w:bCs/>
          <w:sz w:val="28"/>
          <w:szCs w:val="28"/>
        </w:rPr>
      </w:pPr>
      <w:r w:rsidRPr="0034284A">
        <w:rPr>
          <w:b/>
          <w:bCs/>
          <w:sz w:val="28"/>
          <w:szCs w:val="28"/>
        </w:rPr>
        <w:t>Điều 2.</w:t>
      </w:r>
      <w:r w:rsidRPr="0034284A">
        <w:rPr>
          <w:bCs/>
          <w:sz w:val="28"/>
          <w:szCs w:val="28"/>
        </w:rPr>
        <w:t xml:space="preserve"> </w:t>
      </w:r>
      <w:r w:rsidR="00F22048" w:rsidRPr="0034284A">
        <w:rPr>
          <w:b/>
          <w:bCs/>
          <w:sz w:val="28"/>
          <w:szCs w:val="28"/>
        </w:rPr>
        <w:t>Đối tượng</w:t>
      </w:r>
      <w:r w:rsidR="003154E3">
        <w:rPr>
          <w:b/>
          <w:bCs/>
          <w:sz w:val="28"/>
          <w:szCs w:val="28"/>
        </w:rPr>
        <w:t>,</w:t>
      </w:r>
      <w:r w:rsidR="00F22048" w:rsidRPr="0034284A">
        <w:rPr>
          <w:b/>
          <w:bCs/>
          <w:sz w:val="28"/>
          <w:szCs w:val="28"/>
        </w:rPr>
        <w:t xml:space="preserve"> phạm vi</w:t>
      </w:r>
      <w:r w:rsidR="003154E3">
        <w:rPr>
          <w:b/>
          <w:bCs/>
          <w:sz w:val="28"/>
          <w:szCs w:val="28"/>
        </w:rPr>
        <w:t>, thời gian thực hiện</w:t>
      </w:r>
    </w:p>
    <w:p w:rsidR="0032794F" w:rsidRPr="0034284A" w:rsidRDefault="003154E3" w:rsidP="000D5FF4">
      <w:pPr>
        <w:spacing w:before="120" w:line="340" w:lineRule="exact"/>
        <w:ind w:firstLine="720"/>
        <w:jc w:val="both"/>
        <w:rPr>
          <w:sz w:val="28"/>
          <w:szCs w:val="28"/>
        </w:rPr>
      </w:pPr>
      <w:r>
        <w:rPr>
          <w:sz w:val="28"/>
          <w:szCs w:val="28"/>
        </w:rPr>
        <w:t>1. Đối tượng:</w:t>
      </w:r>
    </w:p>
    <w:p w:rsidR="0032794F" w:rsidRPr="0034284A" w:rsidRDefault="00A30BF8" w:rsidP="000D5FF4">
      <w:pPr>
        <w:spacing w:before="120" w:line="340" w:lineRule="exact"/>
        <w:ind w:firstLine="720"/>
        <w:jc w:val="both"/>
        <w:rPr>
          <w:sz w:val="28"/>
          <w:szCs w:val="28"/>
        </w:rPr>
      </w:pPr>
      <w:r>
        <w:rPr>
          <w:sz w:val="28"/>
          <w:szCs w:val="28"/>
        </w:rPr>
        <w:t>a</w:t>
      </w:r>
      <w:r w:rsidR="0027052F">
        <w:rPr>
          <w:sz w:val="28"/>
          <w:szCs w:val="28"/>
        </w:rPr>
        <w:t>)</w:t>
      </w:r>
      <w:r w:rsidR="0032794F" w:rsidRPr="0034284A">
        <w:rPr>
          <w:sz w:val="28"/>
          <w:szCs w:val="28"/>
        </w:rPr>
        <w:t xml:space="preserve"> Đối tượng thụ hưởng của Chương trình mục tiêu Y tế - Dân số bao gồm toàn bộ người dân trên địa bàn toàn tỉnh;</w:t>
      </w:r>
    </w:p>
    <w:p w:rsidR="0032794F" w:rsidRPr="0034284A" w:rsidRDefault="00A30BF8" w:rsidP="000D5FF4">
      <w:pPr>
        <w:spacing w:before="120" w:line="340" w:lineRule="exact"/>
        <w:ind w:firstLine="720"/>
        <w:jc w:val="both"/>
        <w:rPr>
          <w:sz w:val="28"/>
          <w:szCs w:val="28"/>
          <w:lang w:val="nl-NL"/>
        </w:rPr>
      </w:pPr>
      <w:r>
        <w:rPr>
          <w:sz w:val="28"/>
          <w:szCs w:val="28"/>
        </w:rPr>
        <w:t>b</w:t>
      </w:r>
      <w:r w:rsidR="0027052F">
        <w:rPr>
          <w:sz w:val="28"/>
          <w:szCs w:val="28"/>
        </w:rPr>
        <w:t>)</w:t>
      </w:r>
      <w:r w:rsidR="0032794F" w:rsidRPr="0034284A">
        <w:rPr>
          <w:sz w:val="28"/>
          <w:szCs w:val="28"/>
        </w:rPr>
        <w:t xml:space="preserve"> Đối tượng thực hiện: Các sở, ngành, địa phương, đơn vị được giao kinh phí, nhiệm vụ để thực</w:t>
      </w:r>
      <w:r w:rsidR="0032794F" w:rsidRPr="0034284A">
        <w:rPr>
          <w:sz w:val="28"/>
          <w:szCs w:val="28"/>
          <w:lang w:val="nl-NL"/>
        </w:rPr>
        <w:t xml:space="preserve"> hiện các dự án, hoạt động của Chương trình.</w:t>
      </w:r>
    </w:p>
    <w:p w:rsidR="0032794F" w:rsidRPr="0034284A" w:rsidRDefault="0027052F" w:rsidP="000D5FF4">
      <w:pPr>
        <w:spacing w:before="120" w:line="340" w:lineRule="exact"/>
        <w:ind w:firstLine="720"/>
        <w:jc w:val="both"/>
        <w:rPr>
          <w:sz w:val="28"/>
          <w:szCs w:val="28"/>
        </w:rPr>
      </w:pPr>
      <w:r>
        <w:rPr>
          <w:sz w:val="28"/>
          <w:szCs w:val="28"/>
        </w:rPr>
        <w:t>2. Phạm vi,</w:t>
      </w:r>
      <w:r w:rsidR="0032794F" w:rsidRPr="0034284A">
        <w:rPr>
          <w:sz w:val="28"/>
          <w:szCs w:val="28"/>
        </w:rPr>
        <w:t xml:space="preserve"> gồm các dự án sau: </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a)</w:t>
      </w:r>
      <w:r w:rsidR="0032794F" w:rsidRPr="0034284A">
        <w:rPr>
          <w:sz w:val="28"/>
          <w:szCs w:val="28"/>
        </w:rPr>
        <w:t xml:space="preserve"> Dự án 1: Phòng, chống một số bệnh truyền nhiễm nguy hiểm và các bệnh không lây nhiễm phổ biến. </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b)</w:t>
      </w:r>
      <w:r w:rsidR="0032794F" w:rsidRPr="0034284A">
        <w:rPr>
          <w:sz w:val="28"/>
          <w:szCs w:val="28"/>
        </w:rPr>
        <w:t xml:space="preserve"> Dự án 2: Tiêm chủng mở rộng.</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c)</w:t>
      </w:r>
      <w:r w:rsidR="0032794F" w:rsidRPr="0034284A">
        <w:rPr>
          <w:sz w:val="28"/>
          <w:szCs w:val="28"/>
        </w:rPr>
        <w:t xml:space="preserve"> Dự án 3: Dân số và phát triển.</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d)</w:t>
      </w:r>
      <w:r w:rsidR="0032794F" w:rsidRPr="0034284A">
        <w:rPr>
          <w:sz w:val="28"/>
          <w:szCs w:val="28"/>
        </w:rPr>
        <w:t xml:space="preserve"> Dự án 4: An toàn thực phẩm.</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đ)</w:t>
      </w:r>
      <w:r w:rsidR="0032794F" w:rsidRPr="0034284A">
        <w:rPr>
          <w:sz w:val="28"/>
          <w:szCs w:val="28"/>
        </w:rPr>
        <w:t xml:space="preserve"> Dự án 5: Phòng, chống HIV/AIDS.</w:t>
      </w:r>
    </w:p>
    <w:p w:rsidR="0032794F" w:rsidRPr="0034284A" w:rsidRDefault="0027052F" w:rsidP="000D5FF4">
      <w:pPr>
        <w:pStyle w:val="ListParagraph"/>
        <w:shd w:val="clear" w:color="auto" w:fill="FFFFFF"/>
        <w:spacing w:before="120" w:line="340" w:lineRule="exact"/>
        <w:ind w:left="0" w:firstLine="720"/>
        <w:jc w:val="both"/>
        <w:rPr>
          <w:spacing w:val="-4"/>
          <w:sz w:val="28"/>
          <w:szCs w:val="28"/>
        </w:rPr>
      </w:pPr>
      <w:r>
        <w:rPr>
          <w:spacing w:val="-4"/>
          <w:sz w:val="28"/>
          <w:szCs w:val="28"/>
        </w:rPr>
        <w:t>e)</w:t>
      </w:r>
      <w:r w:rsidR="0032794F" w:rsidRPr="0034284A">
        <w:rPr>
          <w:spacing w:val="-4"/>
          <w:sz w:val="28"/>
          <w:szCs w:val="28"/>
        </w:rPr>
        <w:t xml:space="preserve"> Dự án 6: Bảo đảm máu an toàn và phòng, chống một số bệnh lý huyết học.</w:t>
      </w:r>
    </w:p>
    <w:p w:rsidR="0032794F" w:rsidRPr="0034284A" w:rsidRDefault="0027052F" w:rsidP="000D5FF4">
      <w:pPr>
        <w:pStyle w:val="ListParagraph"/>
        <w:shd w:val="clear" w:color="auto" w:fill="FFFFFF"/>
        <w:spacing w:before="120" w:line="340" w:lineRule="exact"/>
        <w:ind w:left="0" w:firstLine="720"/>
        <w:jc w:val="both"/>
        <w:rPr>
          <w:sz w:val="28"/>
          <w:szCs w:val="28"/>
        </w:rPr>
      </w:pPr>
      <w:r>
        <w:rPr>
          <w:sz w:val="28"/>
          <w:szCs w:val="28"/>
        </w:rPr>
        <w:t>f)</w:t>
      </w:r>
      <w:r w:rsidR="0032794F" w:rsidRPr="0034284A">
        <w:rPr>
          <w:sz w:val="28"/>
          <w:szCs w:val="28"/>
        </w:rPr>
        <w:t xml:space="preserve"> Dự án 7: Quân dân Y kết hợp.</w:t>
      </w:r>
    </w:p>
    <w:p w:rsidR="003154E3" w:rsidRDefault="0027052F" w:rsidP="000D5FF4">
      <w:pPr>
        <w:pStyle w:val="ListParagraph"/>
        <w:shd w:val="clear" w:color="auto" w:fill="FFFFFF"/>
        <w:spacing w:before="120" w:line="340" w:lineRule="exact"/>
        <w:ind w:left="0" w:firstLine="720"/>
        <w:jc w:val="both"/>
        <w:rPr>
          <w:sz w:val="28"/>
          <w:szCs w:val="28"/>
        </w:rPr>
      </w:pPr>
      <w:r>
        <w:rPr>
          <w:sz w:val="28"/>
          <w:szCs w:val="28"/>
        </w:rPr>
        <w:t>g)</w:t>
      </w:r>
      <w:r w:rsidR="0032794F" w:rsidRPr="0034284A">
        <w:rPr>
          <w:sz w:val="28"/>
          <w:szCs w:val="28"/>
        </w:rPr>
        <w:t xml:space="preserve"> Dự án 8: Theo dõi, kiểm tra, giám sát, đánh giá thực hiện chương trình và truyền thông y tế.</w:t>
      </w:r>
    </w:p>
    <w:p w:rsidR="002B7B66" w:rsidRDefault="003154E3" w:rsidP="000D5FF4">
      <w:pPr>
        <w:pStyle w:val="ListParagraph"/>
        <w:shd w:val="clear" w:color="auto" w:fill="FFFFFF"/>
        <w:spacing w:before="120" w:line="340" w:lineRule="exact"/>
        <w:ind w:left="0" w:firstLine="720"/>
        <w:jc w:val="both"/>
        <w:rPr>
          <w:sz w:val="28"/>
          <w:szCs w:val="28"/>
        </w:rPr>
      </w:pPr>
      <w:r>
        <w:rPr>
          <w:sz w:val="28"/>
          <w:szCs w:val="28"/>
        </w:rPr>
        <w:t xml:space="preserve">3. </w:t>
      </w:r>
      <w:r w:rsidR="002B7B66" w:rsidRPr="002B7B66">
        <w:rPr>
          <w:sz w:val="28"/>
          <w:szCs w:val="28"/>
        </w:rPr>
        <w:t xml:space="preserve">Thời gian thực hiện: </w:t>
      </w:r>
      <w:r>
        <w:rPr>
          <w:sz w:val="28"/>
          <w:szCs w:val="28"/>
        </w:rPr>
        <w:t>G</w:t>
      </w:r>
      <w:r w:rsidR="002B7B66" w:rsidRPr="002B7B66">
        <w:rPr>
          <w:sz w:val="28"/>
          <w:szCs w:val="28"/>
        </w:rPr>
        <w:t>iai</w:t>
      </w:r>
      <w:r w:rsidR="002B7B66">
        <w:rPr>
          <w:sz w:val="28"/>
          <w:szCs w:val="28"/>
        </w:rPr>
        <w:t xml:space="preserve"> đoạn 2018 - 2020 và những năm tiếp theo</w:t>
      </w:r>
    </w:p>
    <w:p w:rsidR="00FC7E3D" w:rsidRPr="0034284A" w:rsidRDefault="008A437E" w:rsidP="000D5FF4">
      <w:pPr>
        <w:spacing w:before="120" w:line="340" w:lineRule="exact"/>
        <w:ind w:firstLine="720"/>
        <w:jc w:val="both"/>
        <w:rPr>
          <w:b/>
          <w:bCs/>
          <w:sz w:val="28"/>
          <w:szCs w:val="28"/>
        </w:rPr>
      </w:pPr>
      <w:r w:rsidRPr="0034284A">
        <w:rPr>
          <w:b/>
          <w:bCs/>
          <w:sz w:val="28"/>
          <w:szCs w:val="28"/>
        </w:rPr>
        <w:t xml:space="preserve">Điều 3. </w:t>
      </w:r>
      <w:r w:rsidR="004D7017" w:rsidRPr="0034284A">
        <w:rPr>
          <w:b/>
          <w:bCs/>
          <w:sz w:val="28"/>
          <w:szCs w:val="28"/>
        </w:rPr>
        <w:t>M</w:t>
      </w:r>
      <w:r w:rsidR="00BE58E4" w:rsidRPr="0034284A">
        <w:rPr>
          <w:b/>
          <w:bCs/>
          <w:sz w:val="28"/>
          <w:szCs w:val="28"/>
        </w:rPr>
        <w:t>ục tiêu</w:t>
      </w:r>
      <w:bookmarkEnd w:id="1"/>
    </w:p>
    <w:p w:rsidR="0032794F" w:rsidRPr="009276BD" w:rsidRDefault="0032794F" w:rsidP="000D5FF4">
      <w:pPr>
        <w:spacing w:before="120" w:line="340" w:lineRule="exact"/>
        <w:ind w:firstLine="720"/>
        <w:jc w:val="both"/>
        <w:rPr>
          <w:bCs/>
          <w:sz w:val="28"/>
          <w:szCs w:val="28"/>
          <w:lang w:val="nl-NL"/>
        </w:rPr>
      </w:pPr>
      <w:r w:rsidRPr="009276BD">
        <w:rPr>
          <w:sz w:val="28"/>
          <w:szCs w:val="28"/>
          <w:lang w:val="da-DK"/>
        </w:rPr>
        <w:t xml:space="preserve">1. </w:t>
      </w:r>
      <w:r w:rsidRPr="009276BD">
        <w:rPr>
          <w:bCs/>
          <w:sz w:val="28"/>
          <w:szCs w:val="28"/>
          <w:lang w:val="nl-NL"/>
        </w:rPr>
        <w:t>Mục tiêu tổng quát</w:t>
      </w:r>
    </w:p>
    <w:p w:rsidR="0032794F" w:rsidRPr="0034284A" w:rsidRDefault="0032794F" w:rsidP="000D5FF4">
      <w:pPr>
        <w:tabs>
          <w:tab w:val="left" w:pos="0"/>
          <w:tab w:val="left" w:pos="567"/>
        </w:tabs>
        <w:spacing w:before="120" w:line="340" w:lineRule="exact"/>
        <w:ind w:firstLine="720"/>
        <w:jc w:val="both"/>
        <w:rPr>
          <w:sz w:val="28"/>
          <w:szCs w:val="28"/>
        </w:rPr>
      </w:pPr>
      <w:r w:rsidRPr="0034284A">
        <w:rPr>
          <w:sz w:val="28"/>
          <w:szCs w:val="28"/>
        </w:rPr>
        <w:t>Chủ động phòng, chống dịch bệnh, phát hiện sớm, kịp thời khống chế không để dịch lớn xảy ra. Giảm tỷ lệ mắc, tỷ lệ tử vong một số bệnh truyền nhiễm nguy hiểm, khống chế tốc độ gia tăng các bệnh không lây nhiễm phổ biến, bệnh tật lứa tuổi học đường bảo đảm sức khỏe cộng đồng. Nâng cao năng lực quản lý, kiểm soát an toàn thực phẩm. Bảo đảm cung cấp máu, an toàn truyền máu và phòng, chống hiệu quả một số bệnh lý huyết học. Khống chế và giảm tỷ lệ nhiễm HIV/AIDS trong cộng đồng để giảm tác động của HIV/AIDS đối với sự phát triển kinh tế - xã hội. Duy trì mức sinh thay thế, hạn chế tốc độ tăng tỷ số giới tính khi sinh, cải thiện tình trạng dinh dưỡng, nâng cao chất lượng dân số và chăm sóc sức khỏe người cao tuổi. Tăng cường công tác kết hợp quân dân y trong chăm sóc và bảo vệ sức khỏe Nhân dân vùng biên giới và vùng trọng điểm an ninh quốc phòng.</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2. Mục tiêu cụ thể các dự án thành phần của Chương trình</w:t>
      </w:r>
    </w:p>
    <w:p w:rsidR="0032794F" w:rsidRPr="009276BD" w:rsidRDefault="0032794F" w:rsidP="000D5FF4">
      <w:pPr>
        <w:spacing w:before="120" w:line="340" w:lineRule="exact"/>
        <w:ind w:firstLine="720"/>
        <w:jc w:val="both"/>
        <w:rPr>
          <w:sz w:val="28"/>
          <w:szCs w:val="28"/>
          <w:lang w:val="nl-NL"/>
        </w:rPr>
      </w:pPr>
      <w:r w:rsidRPr="009276BD">
        <w:rPr>
          <w:sz w:val="28"/>
          <w:szCs w:val="28"/>
        </w:rPr>
        <w:t xml:space="preserve">2.1. </w:t>
      </w:r>
      <w:r w:rsidRPr="009276BD">
        <w:rPr>
          <w:sz w:val="28"/>
          <w:szCs w:val="28"/>
          <w:lang w:val="vi-VN"/>
        </w:rPr>
        <w:t xml:space="preserve">Dự </w:t>
      </w:r>
      <w:r w:rsidRPr="009276BD">
        <w:rPr>
          <w:bCs/>
          <w:sz w:val="28"/>
          <w:szCs w:val="28"/>
          <w:lang w:val="nl-NL"/>
        </w:rPr>
        <w:t>án</w:t>
      </w:r>
      <w:r w:rsidRPr="009276BD">
        <w:rPr>
          <w:sz w:val="28"/>
          <w:szCs w:val="28"/>
          <w:lang w:val="vi-VN"/>
        </w:rPr>
        <w:t xml:space="preserve"> 1: Phòng, chống một số bện</w:t>
      </w:r>
      <w:r w:rsidRPr="009276BD">
        <w:rPr>
          <w:sz w:val="28"/>
          <w:szCs w:val="28"/>
          <w:lang w:val="da-DK"/>
        </w:rPr>
        <w:t xml:space="preserve">h truyền nhiễm nguy hiểm </w:t>
      </w:r>
      <w:r w:rsidRPr="009276BD">
        <w:rPr>
          <w:sz w:val="28"/>
          <w:szCs w:val="28"/>
          <w:lang w:val="vi-VN"/>
        </w:rPr>
        <w:t xml:space="preserve">và </w:t>
      </w:r>
      <w:r w:rsidRPr="009276BD">
        <w:rPr>
          <w:sz w:val="28"/>
          <w:szCs w:val="28"/>
          <w:lang w:val="da-DK"/>
        </w:rPr>
        <w:t xml:space="preserve">các </w:t>
      </w:r>
      <w:r w:rsidRPr="009276BD">
        <w:rPr>
          <w:sz w:val="28"/>
          <w:szCs w:val="28"/>
          <w:lang w:val="vi-VN"/>
        </w:rPr>
        <w:t xml:space="preserve">bệnh </w:t>
      </w:r>
      <w:r w:rsidRPr="009276BD">
        <w:rPr>
          <w:sz w:val="28"/>
          <w:szCs w:val="28"/>
          <w:lang w:val="da-DK"/>
        </w:rPr>
        <w:t xml:space="preserve">không lây nhiễm phổ biến </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xml:space="preserve">a) Mục tiêu </w:t>
      </w:r>
    </w:p>
    <w:p w:rsidR="0032794F" w:rsidRPr="009276BD" w:rsidRDefault="0032794F" w:rsidP="000D5FF4">
      <w:pPr>
        <w:spacing w:before="120" w:line="340" w:lineRule="exact"/>
        <w:ind w:firstLine="720"/>
        <w:jc w:val="both"/>
        <w:rPr>
          <w:sz w:val="28"/>
          <w:szCs w:val="28"/>
          <w:lang w:val="nl-NL"/>
        </w:rPr>
      </w:pPr>
      <w:r w:rsidRPr="009276BD">
        <w:rPr>
          <w:bCs/>
          <w:sz w:val="28"/>
          <w:szCs w:val="28"/>
          <w:lang w:val="nl-NL"/>
        </w:rPr>
        <w:lastRenderedPageBreak/>
        <w:t xml:space="preserve">Chủ động phòng chống một số bệnh dịch nguy hiểm; </w:t>
      </w:r>
      <w:r w:rsidRPr="009276BD">
        <w:rPr>
          <w:sz w:val="28"/>
          <w:szCs w:val="28"/>
          <w:lang w:val="vi-VN"/>
        </w:rPr>
        <w:t>phát</w:t>
      </w:r>
      <w:r w:rsidRPr="009276BD">
        <w:rPr>
          <w:bCs/>
          <w:sz w:val="28"/>
          <w:szCs w:val="28"/>
          <w:lang w:val="nl-NL"/>
        </w:rPr>
        <w:t xml:space="preserve"> hiện dịch sớm, không để dịch lớn xảy ra. Giảm tỷ lệ mắc, tỷ lệ chết do một số bệnh xã hội, bệnh dịch nguy hiểm. Khống chế tốc độ gia tăng các bệnh không lây nhiễm phổ biến, bệnh, tật lứa tuổi học đường. </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b) Mục tiêu cụ thể</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 Hoạt động phòng, chống</w:t>
      </w:r>
      <w:r w:rsidRPr="009276BD">
        <w:rPr>
          <w:sz w:val="28"/>
          <w:szCs w:val="28"/>
          <w:lang w:val="vi-VN"/>
        </w:rPr>
        <w:t xml:space="preserve"> lao:</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Giảm tỷ lệ người mắc bệnh lao dưới 85/100.000 dân;</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Giảm số người chết do bệnh lao xuống dưới 5/100.000 dân;</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Duy trì tỷ lệ kháng đa thuốc trong số bệnh nhân mới phát hiện dưới 5%.</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 chống, b</w:t>
      </w:r>
      <w:r w:rsidRPr="009276BD">
        <w:rPr>
          <w:sz w:val="28"/>
          <w:szCs w:val="28"/>
          <w:lang w:val="vi-VN"/>
        </w:rPr>
        <w:t>ệnh phong:</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Duy trì 100% bệnh nhân dị hình tàn tật được chăm sóc, trong đó 70% bệnh nhân tàn tật nặng được phục hồi chức năng, hòa nhập cộng đồng.</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+ 70% số huyện, thành phố, thị xã trong vùng dịch tễ lưu hành đạt 04 tiêu chuẩn loại trừ bệnh phong tuyến huyện.</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 chống, b</w:t>
      </w:r>
      <w:r w:rsidRPr="009276BD">
        <w:rPr>
          <w:sz w:val="28"/>
          <w:szCs w:val="28"/>
          <w:lang w:val="vi-VN"/>
        </w:rPr>
        <w:t>ệnh sốt rét:</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Giảm tỷ lệ mắc sốt rét/1.000 dân số chung &lt; 0,19;</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xml:space="preserve">+ </w:t>
      </w:r>
      <w:r w:rsidRPr="009276BD">
        <w:rPr>
          <w:sz w:val="28"/>
          <w:szCs w:val="28"/>
          <w:lang w:val="en-GB"/>
        </w:rPr>
        <w:t xml:space="preserve">Phấn đấu không để tử vong do </w:t>
      </w:r>
      <w:r w:rsidRPr="009276BD">
        <w:rPr>
          <w:sz w:val="28"/>
          <w:szCs w:val="28"/>
          <w:lang w:val="nl-NL"/>
        </w:rPr>
        <w:t>do sốt rét.</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 chống, b</w:t>
      </w:r>
      <w:r w:rsidRPr="009276BD">
        <w:rPr>
          <w:sz w:val="28"/>
          <w:szCs w:val="28"/>
          <w:lang w:val="vi-VN"/>
        </w:rPr>
        <w:t>ệnh sốt xuất huyết:</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xml:space="preserve">+ Giảm 8% tỷ lệ mắc/100.000 dân do sốt xuất huyết trung bình giai đoạn 2018 - 2020 so với trung bình giai đoạn 2012 - 2015. </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xml:space="preserve">+ </w:t>
      </w:r>
      <w:r w:rsidRPr="009276BD">
        <w:rPr>
          <w:sz w:val="28"/>
          <w:szCs w:val="28"/>
          <w:lang w:val="en-GB"/>
        </w:rPr>
        <w:t>Phấn đấu không để tử vong do sốt xuất huyết.</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w:t>
      </w:r>
      <w:r w:rsidR="003154E3">
        <w:rPr>
          <w:sz w:val="28"/>
          <w:szCs w:val="28"/>
        </w:rPr>
        <w:t>,</w:t>
      </w:r>
      <w:r w:rsidRPr="009276BD">
        <w:rPr>
          <w:sz w:val="28"/>
          <w:szCs w:val="28"/>
        </w:rPr>
        <w:t xml:space="preserve"> chống b</w:t>
      </w:r>
      <w:r w:rsidRPr="009276BD">
        <w:rPr>
          <w:sz w:val="28"/>
          <w:szCs w:val="28"/>
          <w:lang w:val="vi-VN"/>
        </w:rPr>
        <w:t>ệnh</w:t>
      </w:r>
      <w:r w:rsidRPr="009276BD">
        <w:rPr>
          <w:sz w:val="28"/>
          <w:szCs w:val="28"/>
        </w:rPr>
        <w:t xml:space="preserve"> </w:t>
      </w:r>
      <w:r w:rsidRPr="009276BD">
        <w:rPr>
          <w:sz w:val="28"/>
          <w:szCs w:val="28"/>
          <w:lang w:val="vi-VN"/>
        </w:rPr>
        <w:t xml:space="preserve">tâm thần: </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xml:space="preserve">+ Duy trì triển khai tại 100% số xã, phường, thị trấn trên toàn tỉnh đối với bệnh tâm thần phân liệt và động kinh, triển khai mới 20% số xã, phường, thị trấn đối với bệnh nhân rối loạn trầm cảm; </w:t>
      </w:r>
    </w:p>
    <w:p w:rsidR="0032794F" w:rsidRPr="009276BD" w:rsidRDefault="0032794F" w:rsidP="000D5FF4">
      <w:pPr>
        <w:spacing w:before="120" w:line="340" w:lineRule="exact"/>
        <w:ind w:firstLine="720"/>
        <w:jc w:val="both"/>
        <w:rPr>
          <w:sz w:val="28"/>
          <w:szCs w:val="28"/>
          <w:lang w:val="nl-NL"/>
        </w:rPr>
      </w:pPr>
      <w:r w:rsidRPr="009276BD">
        <w:rPr>
          <w:sz w:val="28"/>
          <w:szCs w:val="28"/>
          <w:lang w:val="nl-NL"/>
        </w:rPr>
        <w:t>+ Điều trị, quản lý và phục hồi chức năng</w:t>
      </w:r>
      <w:r w:rsidR="003154E3">
        <w:rPr>
          <w:sz w:val="28"/>
          <w:szCs w:val="28"/>
          <w:lang w:val="nl-NL"/>
        </w:rPr>
        <w:t xml:space="preserve"> cho 100% số bệnh nhân ở các xã, </w:t>
      </w:r>
      <w:r w:rsidRPr="009276BD">
        <w:rPr>
          <w:sz w:val="28"/>
          <w:szCs w:val="28"/>
          <w:lang w:val="nl-NL"/>
        </w:rPr>
        <w:t>phường triển khai.</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w:t>
      </w:r>
      <w:r w:rsidR="003154E3">
        <w:rPr>
          <w:sz w:val="28"/>
          <w:szCs w:val="28"/>
        </w:rPr>
        <w:t>,</w:t>
      </w:r>
      <w:r w:rsidRPr="009276BD">
        <w:rPr>
          <w:sz w:val="28"/>
          <w:szCs w:val="28"/>
        </w:rPr>
        <w:t xml:space="preserve"> chống b</w:t>
      </w:r>
      <w:r w:rsidRPr="009276BD">
        <w:rPr>
          <w:sz w:val="28"/>
          <w:szCs w:val="28"/>
          <w:lang w:val="vi-VN"/>
        </w:rPr>
        <w:t>ệnh ung thư:</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+ 20% số người mắc ung thư khoang miệng, vú, cổ tử cung, đại trực tràng được phát hiện ở giai đoạn sớm;</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+ 80% cán bộ y tế hoạt động trong dự án được đào</w:t>
      </w:r>
      <w:r w:rsidRPr="009276BD">
        <w:rPr>
          <w:sz w:val="28"/>
          <w:szCs w:val="28"/>
        </w:rPr>
        <w:t xml:space="preserve"> tạo</w:t>
      </w:r>
      <w:r w:rsidRPr="009276BD">
        <w:rPr>
          <w:sz w:val="28"/>
          <w:szCs w:val="28"/>
          <w:lang w:val="vi-VN"/>
        </w:rPr>
        <w:t xml:space="preserve"> về dự phòng và phát hiện sớm một số bệnh ung thư phổ biến; </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 chống b</w:t>
      </w:r>
      <w:r w:rsidRPr="009276BD">
        <w:rPr>
          <w:sz w:val="28"/>
          <w:szCs w:val="28"/>
          <w:lang w:val="vi-VN"/>
        </w:rPr>
        <w:t>ệnh tim mạch:</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w:t>
      </w:r>
      <w:r w:rsidRPr="009276BD">
        <w:rPr>
          <w:sz w:val="28"/>
          <w:szCs w:val="28"/>
        </w:rPr>
        <w:t>Trên 5</w:t>
      </w:r>
      <w:r w:rsidRPr="009276BD">
        <w:rPr>
          <w:sz w:val="28"/>
          <w:szCs w:val="28"/>
          <w:lang w:val="vi-VN"/>
        </w:rPr>
        <w:t>0% số người bị tăng huyết áp được phát hiện</w:t>
      </w:r>
      <w:r w:rsidRPr="009276BD">
        <w:rPr>
          <w:sz w:val="28"/>
          <w:szCs w:val="28"/>
        </w:rPr>
        <w:t xml:space="preserve"> sớm</w:t>
      </w:r>
      <w:r w:rsidRPr="009276BD">
        <w:rPr>
          <w:sz w:val="28"/>
          <w:szCs w:val="28"/>
          <w:lang w:val="vi-VN"/>
        </w:rPr>
        <w:t xml:space="preserve">; </w:t>
      </w:r>
    </w:p>
    <w:p w:rsidR="0032794F" w:rsidRPr="009276BD" w:rsidRDefault="0032794F" w:rsidP="000D5FF4">
      <w:pPr>
        <w:spacing w:before="120" w:line="340" w:lineRule="exact"/>
        <w:ind w:firstLine="720"/>
        <w:jc w:val="both"/>
        <w:rPr>
          <w:sz w:val="28"/>
          <w:szCs w:val="28"/>
          <w:lang w:val="vi-VN"/>
        </w:rPr>
      </w:pPr>
      <w:r w:rsidRPr="009276BD">
        <w:rPr>
          <w:sz w:val="28"/>
          <w:szCs w:val="28"/>
        </w:rPr>
        <w:lastRenderedPageBreak/>
        <w:t>+ Trên 3</w:t>
      </w:r>
      <w:r w:rsidRPr="009276BD">
        <w:rPr>
          <w:sz w:val="28"/>
          <w:szCs w:val="28"/>
          <w:lang w:val="en-GB"/>
        </w:rPr>
        <w:t>0</w:t>
      </w:r>
      <w:r w:rsidRPr="009276BD">
        <w:rPr>
          <w:sz w:val="28"/>
          <w:szCs w:val="28"/>
          <w:lang w:val="vi-VN"/>
        </w:rPr>
        <w:t>% số người phát hiện bệnh được quản lý, điều trị theo hướng dẫn chuyên môn;</w:t>
      </w:r>
    </w:p>
    <w:p w:rsidR="0032794F" w:rsidRPr="009276BD" w:rsidRDefault="0032794F" w:rsidP="000D5FF4">
      <w:pPr>
        <w:spacing w:before="120" w:line="340" w:lineRule="exact"/>
        <w:ind w:firstLine="720"/>
        <w:jc w:val="both"/>
        <w:rPr>
          <w:sz w:val="28"/>
          <w:szCs w:val="28"/>
        </w:rPr>
      </w:pPr>
      <w:r w:rsidRPr="009276BD">
        <w:rPr>
          <w:sz w:val="28"/>
          <w:szCs w:val="28"/>
          <w:lang w:val="nl-NL"/>
        </w:rPr>
        <w:t>-</w:t>
      </w:r>
      <w:r w:rsidRPr="009276BD">
        <w:rPr>
          <w:sz w:val="28"/>
          <w:szCs w:val="28"/>
        </w:rPr>
        <w:t xml:space="preserve"> Hoạt động phòng</w:t>
      </w:r>
      <w:r w:rsidR="003154E3">
        <w:rPr>
          <w:sz w:val="28"/>
          <w:szCs w:val="28"/>
        </w:rPr>
        <w:t>, chống</w:t>
      </w:r>
      <w:r w:rsidRPr="009276BD">
        <w:rPr>
          <w:sz w:val="28"/>
          <w:szCs w:val="28"/>
        </w:rPr>
        <w:t xml:space="preserve"> b</w:t>
      </w:r>
      <w:r w:rsidRPr="009276BD">
        <w:rPr>
          <w:sz w:val="28"/>
          <w:szCs w:val="28"/>
          <w:lang w:val="vi-VN"/>
        </w:rPr>
        <w:t>ệnh đái tháo đường và phòng chống các rối loạn do thiếu I-ốt</w:t>
      </w:r>
      <w:r w:rsidRPr="009276BD">
        <w:rPr>
          <w:sz w:val="28"/>
          <w:szCs w:val="28"/>
        </w:rPr>
        <w:t>:</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Khống chế tỷ lệ bị tiền đái tháo đường dưới 20% ở người 30</w:t>
      </w:r>
      <w:r w:rsidRPr="009276BD">
        <w:rPr>
          <w:sz w:val="28"/>
          <w:szCs w:val="28"/>
        </w:rPr>
        <w:t xml:space="preserve"> </w:t>
      </w:r>
      <w:r w:rsidRPr="009276BD">
        <w:rPr>
          <w:sz w:val="28"/>
          <w:szCs w:val="28"/>
          <w:lang w:val="vi-VN"/>
        </w:rPr>
        <w:t>-</w:t>
      </w:r>
      <w:r w:rsidRPr="009276BD">
        <w:rPr>
          <w:sz w:val="28"/>
          <w:szCs w:val="28"/>
        </w:rPr>
        <w:t xml:space="preserve"> </w:t>
      </w:r>
      <w:r w:rsidRPr="009276BD">
        <w:rPr>
          <w:sz w:val="28"/>
          <w:szCs w:val="28"/>
          <w:lang w:val="vi-VN"/>
        </w:rPr>
        <w:t>69 tuổi;</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Khống chế tỷ lệ đái tháo đường dưới </w:t>
      </w:r>
      <w:r w:rsidRPr="009276BD">
        <w:rPr>
          <w:sz w:val="28"/>
          <w:szCs w:val="28"/>
        </w:rPr>
        <w:t>10</w:t>
      </w:r>
      <w:r w:rsidRPr="009276BD">
        <w:rPr>
          <w:sz w:val="28"/>
          <w:szCs w:val="28"/>
          <w:lang w:val="vi-VN"/>
        </w:rPr>
        <w:t>% ở người 30</w:t>
      </w:r>
      <w:r w:rsidRPr="009276BD">
        <w:rPr>
          <w:sz w:val="28"/>
          <w:szCs w:val="28"/>
        </w:rPr>
        <w:t xml:space="preserve"> </w:t>
      </w:r>
      <w:r w:rsidRPr="009276BD">
        <w:rPr>
          <w:sz w:val="28"/>
          <w:szCs w:val="28"/>
          <w:lang w:val="vi-VN"/>
        </w:rPr>
        <w:t>-</w:t>
      </w:r>
      <w:r w:rsidRPr="009276BD">
        <w:rPr>
          <w:sz w:val="28"/>
          <w:szCs w:val="28"/>
        </w:rPr>
        <w:t xml:space="preserve"> </w:t>
      </w:r>
      <w:r w:rsidRPr="009276BD">
        <w:rPr>
          <w:sz w:val="28"/>
          <w:szCs w:val="28"/>
          <w:lang w:val="vi-VN"/>
        </w:rPr>
        <w:t>69 tuổi;</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+ 40% số người bị bệnh đái tháo đường được phát hiện; 40% số người phát hiện bệnh được quản lý, điều trị theo hướng dẫn chuyên môn;</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w:t>
      </w:r>
      <w:r w:rsidRPr="009276BD">
        <w:rPr>
          <w:sz w:val="28"/>
          <w:szCs w:val="28"/>
        </w:rPr>
        <w:t>Giảm tỷ lệ bướu cổ trẻ em</w:t>
      </w:r>
      <w:r w:rsidRPr="009276BD">
        <w:rPr>
          <w:sz w:val="28"/>
          <w:szCs w:val="28"/>
          <w:lang w:val="vi-VN"/>
        </w:rPr>
        <w:t xml:space="preserve"> từ </w:t>
      </w:r>
      <w:r w:rsidRPr="009276BD">
        <w:rPr>
          <w:sz w:val="28"/>
          <w:szCs w:val="28"/>
        </w:rPr>
        <w:t>0</w:t>
      </w:r>
      <w:r w:rsidRPr="009276BD">
        <w:rPr>
          <w:sz w:val="28"/>
          <w:szCs w:val="28"/>
          <w:lang w:val="vi-VN"/>
        </w:rPr>
        <w:t>8</w:t>
      </w:r>
      <w:r w:rsidRPr="009276BD">
        <w:rPr>
          <w:sz w:val="28"/>
          <w:szCs w:val="28"/>
        </w:rPr>
        <w:t xml:space="preserve"> </w:t>
      </w:r>
      <w:r w:rsidRPr="009276BD">
        <w:rPr>
          <w:sz w:val="28"/>
          <w:szCs w:val="28"/>
          <w:lang w:val="vi-VN"/>
        </w:rPr>
        <w:t xml:space="preserve">- 10 tuổi &lt; </w:t>
      </w:r>
      <w:r w:rsidRPr="009276BD">
        <w:rPr>
          <w:sz w:val="28"/>
          <w:szCs w:val="28"/>
        </w:rPr>
        <w:t>8</w:t>
      </w:r>
      <w:r w:rsidRPr="009276BD">
        <w:rPr>
          <w:sz w:val="28"/>
          <w:szCs w:val="28"/>
          <w:lang w:val="vi-VN"/>
        </w:rPr>
        <w:t>%.</w:t>
      </w:r>
    </w:p>
    <w:p w:rsidR="0032794F" w:rsidRPr="009276BD" w:rsidRDefault="0032794F" w:rsidP="000D5FF4">
      <w:pPr>
        <w:spacing w:before="120" w:line="340" w:lineRule="exact"/>
        <w:ind w:firstLine="720"/>
        <w:jc w:val="both"/>
        <w:rPr>
          <w:sz w:val="28"/>
          <w:szCs w:val="28"/>
          <w:lang w:val="vi-VN"/>
        </w:rPr>
      </w:pPr>
      <w:r w:rsidRPr="009276BD">
        <w:rPr>
          <w:sz w:val="28"/>
          <w:szCs w:val="28"/>
          <w:lang w:val="nl-NL"/>
        </w:rPr>
        <w:t>-</w:t>
      </w:r>
      <w:r w:rsidRPr="009276BD">
        <w:rPr>
          <w:sz w:val="28"/>
          <w:szCs w:val="28"/>
        </w:rPr>
        <w:t xml:space="preserve"> Hoạt động phòng</w:t>
      </w:r>
      <w:r w:rsidR="00B43126">
        <w:rPr>
          <w:sz w:val="28"/>
          <w:szCs w:val="28"/>
        </w:rPr>
        <w:t>,</w:t>
      </w:r>
      <w:r w:rsidRPr="009276BD">
        <w:rPr>
          <w:sz w:val="28"/>
          <w:szCs w:val="28"/>
        </w:rPr>
        <w:t xml:space="preserve"> chống b</w:t>
      </w:r>
      <w:r w:rsidRPr="009276BD">
        <w:rPr>
          <w:sz w:val="28"/>
          <w:szCs w:val="28"/>
          <w:lang w:val="vi-VN"/>
        </w:rPr>
        <w:t>ệnh phổi tắc nghẽn mạn tính và hen phế quản:</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w:t>
      </w:r>
      <w:r w:rsidRPr="009276BD">
        <w:rPr>
          <w:sz w:val="28"/>
          <w:szCs w:val="28"/>
        </w:rPr>
        <w:t>35</w:t>
      </w:r>
      <w:r w:rsidRPr="009276BD">
        <w:rPr>
          <w:sz w:val="28"/>
          <w:szCs w:val="28"/>
          <w:lang w:val="vi-VN"/>
        </w:rPr>
        <w:t xml:space="preserve">% số người mắc bệnh phổi tắc nghẽn mạn tính được phát hiện và điều trị trước khi có biến chứng; </w:t>
      </w:r>
      <w:r w:rsidRPr="009276BD">
        <w:rPr>
          <w:sz w:val="28"/>
          <w:szCs w:val="28"/>
        </w:rPr>
        <w:t>3</w:t>
      </w:r>
      <w:r w:rsidRPr="009276BD">
        <w:rPr>
          <w:sz w:val="28"/>
          <w:szCs w:val="28"/>
          <w:lang w:val="vi-VN"/>
        </w:rPr>
        <w:t>5% số người phát hiện bệnh được điều trị đúng theo hướng dẫn chuyên môn;</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w:t>
      </w:r>
      <w:r w:rsidRPr="009276BD">
        <w:rPr>
          <w:sz w:val="28"/>
          <w:szCs w:val="28"/>
        </w:rPr>
        <w:t>35</w:t>
      </w:r>
      <w:r w:rsidRPr="009276BD">
        <w:rPr>
          <w:sz w:val="28"/>
          <w:szCs w:val="28"/>
          <w:lang w:val="vi-VN"/>
        </w:rPr>
        <w:t xml:space="preserve">% số người mắc bệnh hen phế quản được phát hiện và điều trị trước khi có biến chứng; </w:t>
      </w:r>
      <w:r w:rsidRPr="009276BD">
        <w:rPr>
          <w:sz w:val="28"/>
          <w:szCs w:val="28"/>
        </w:rPr>
        <w:t>35</w:t>
      </w:r>
      <w:r w:rsidRPr="009276BD">
        <w:rPr>
          <w:sz w:val="28"/>
          <w:szCs w:val="28"/>
          <w:lang w:val="vi-VN"/>
        </w:rPr>
        <w:t xml:space="preserve">% số người bệnh hen phế quản được điều trị kiểm soát hen, trong đó </w:t>
      </w:r>
      <w:r w:rsidRPr="009276BD">
        <w:rPr>
          <w:sz w:val="28"/>
          <w:szCs w:val="28"/>
        </w:rPr>
        <w:t>15</w:t>
      </w:r>
      <w:r w:rsidRPr="009276BD">
        <w:rPr>
          <w:sz w:val="28"/>
          <w:szCs w:val="28"/>
          <w:lang w:val="vi-VN"/>
        </w:rPr>
        <w:t>% đạt kiểm soát hoàn toàn.</w:t>
      </w:r>
    </w:p>
    <w:p w:rsidR="0032794F" w:rsidRPr="009276BD" w:rsidRDefault="0032794F" w:rsidP="000D5FF4">
      <w:pPr>
        <w:spacing w:before="120" w:line="340" w:lineRule="exact"/>
        <w:ind w:firstLine="720"/>
        <w:jc w:val="both"/>
        <w:rPr>
          <w:sz w:val="28"/>
          <w:szCs w:val="28"/>
        </w:rPr>
      </w:pPr>
      <w:r w:rsidRPr="009276BD">
        <w:rPr>
          <w:sz w:val="28"/>
          <w:szCs w:val="28"/>
          <w:lang w:val="nl-NL"/>
        </w:rPr>
        <w:t>-</w:t>
      </w:r>
      <w:r w:rsidRPr="009276BD">
        <w:rPr>
          <w:sz w:val="28"/>
          <w:szCs w:val="28"/>
        </w:rPr>
        <w:t xml:space="preserve"> Hoạt động </w:t>
      </w:r>
      <w:r w:rsidRPr="009276BD">
        <w:rPr>
          <w:sz w:val="28"/>
          <w:szCs w:val="28"/>
          <w:lang w:val="vi-VN"/>
        </w:rPr>
        <w:t>Y tế học đường:</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Giảm ít nhất 30% tỷ lệ mắc mới các bệnh tật ở trẻ mầm non, học sinh phổ thông như cận thị, cong vẹo cột sống, thừa cân, béo phì, bệnh răng miệng, rối loạn tâm thần học đường so với tỷ lệ mắc mới năm 2015.</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Trên 9</w:t>
      </w:r>
      <w:r w:rsidRPr="009276BD">
        <w:rPr>
          <w:sz w:val="28"/>
          <w:szCs w:val="28"/>
          <w:lang w:val="en-GB"/>
        </w:rPr>
        <w:t>5</w:t>
      </w:r>
      <w:r w:rsidRPr="009276BD">
        <w:rPr>
          <w:sz w:val="28"/>
          <w:szCs w:val="28"/>
          <w:lang w:val="vi-VN"/>
        </w:rPr>
        <w:t xml:space="preserve">% số trẻ mầm non, học sinh phổ thông được sàng lọc, tư vấn điều trị cận thị, cong vẹo cột sống, thừa cân béo phì, bệnh răng miệng, rối loạn tâm thần học đường; </w:t>
      </w:r>
      <w:r w:rsidRPr="009276BD">
        <w:rPr>
          <w:sz w:val="28"/>
          <w:szCs w:val="28"/>
          <w:lang w:val="en-GB"/>
        </w:rPr>
        <w:t>90</w:t>
      </w:r>
      <w:r w:rsidRPr="009276BD">
        <w:rPr>
          <w:sz w:val="28"/>
          <w:szCs w:val="28"/>
          <w:lang w:val="vi-VN"/>
        </w:rPr>
        <w:t xml:space="preserve">% số học sinh ở vùng nguy cơ cao được tẩy giun định kỳ mỗi năm </w:t>
      </w:r>
      <w:r w:rsidRPr="009276BD">
        <w:rPr>
          <w:sz w:val="28"/>
          <w:szCs w:val="28"/>
        </w:rPr>
        <w:t>0</w:t>
      </w:r>
      <w:r w:rsidRPr="009276BD">
        <w:rPr>
          <w:sz w:val="28"/>
          <w:szCs w:val="28"/>
          <w:lang w:val="vi-VN"/>
        </w:rPr>
        <w:t>2 lần.</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2.2. </w:t>
      </w:r>
      <w:r w:rsidRPr="009276BD">
        <w:rPr>
          <w:sz w:val="28"/>
          <w:szCs w:val="28"/>
          <w:lang w:val="da-DK"/>
        </w:rPr>
        <w:t>Dự án 2: Tiêm chủng mở rộng</w:t>
      </w:r>
    </w:p>
    <w:p w:rsidR="0032794F" w:rsidRPr="009276BD" w:rsidRDefault="0032794F" w:rsidP="000D5FF4">
      <w:pPr>
        <w:spacing w:before="120" w:line="340" w:lineRule="exact"/>
        <w:ind w:firstLine="720"/>
        <w:jc w:val="both"/>
        <w:rPr>
          <w:sz w:val="28"/>
          <w:szCs w:val="28"/>
        </w:rPr>
      </w:pPr>
      <w:r w:rsidRPr="009276BD">
        <w:rPr>
          <w:sz w:val="28"/>
          <w:szCs w:val="28"/>
        </w:rPr>
        <w:t>a)</w:t>
      </w:r>
      <w:r w:rsidRPr="009276BD">
        <w:rPr>
          <w:sz w:val="28"/>
          <w:szCs w:val="28"/>
          <w:lang w:val="vi-VN"/>
        </w:rPr>
        <w:t xml:space="preserve"> Mục tiêu</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G</w:t>
      </w:r>
      <w:r w:rsidR="00B43126">
        <w:rPr>
          <w:sz w:val="28"/>
          <w:szCs w:val="28"/>
          <w:lang w:val="vi-VN"/>
        </w:rPr>
        <w:t>iữ vững các kết quả đã đạt được</w:t>
      </w:r>
      <w:r w:rsidR="00B43126">
        <w:rPr>
          <w:sz w:val="28"/>
          <w:szCs w:val="28"/>
        </w:rPr>
        <w:t xml:space="preserve">, </w:t>
      </w:r>
      <w:r w:rsidRPr="009276BD">
        <w:rPr>
          <w:sz w:val="28"/>
          <w:szCs w:val="28"/>
          <w:lang w:val="vi-VN"/>
        </w:rPr>
        <w:t>tiến tới khống chế và loại trừ một số bệnh</w:t>
      </w:r>
      <w:r w:rsidRPr="009276BD">
        <w:rPr>
          <w:sz w:val="28"/>
          <w:szCs w:val="28"/>
        </w:rPr>
        <w:t xml:space="preserve"> có vắc xin phòng ngừa</w:t>
      </w:r>
      <w:r w:rsidRPr="009276BD">
        <w:rPr>
          <w:sz w:val="28"/>
          <w:szCs w:val="28"/>
          <w:lang w:val="vi-VN"/>
        </w:rPr>
        <w:t>; củng cố và nâng cao chất lượng hệ thống tiêm chủng.</w:t>
      </w:r>
    </w:p>
    <w:p w:rsidR="0032794F" w:rsidRPr="009276BD" w:rsidRDefault="0032794F" w:rsidP="000D5FF4">
      <w:pPr>
        <w:spacing w:before="120" w:line="340" w:lineRule="exact"/>
        <w:ind w:firstLine="720"/>
        <w:jc w:val="both"/>
        <w:rPr>
          <w:sz w:val="28"/>
          <w:szCs w:val="28"/>
        </w:rPr>
      </w:pPr>
      <w:r w:rsidRPr="009276BD">
        <w:rPr>
          <w:sz w:val="28"/>
          <w:szCs w:val="28"/>
        </w:rPr>
        <w:t>b)</w:t>
      </w:r>
      <w:r w:rsidRPr="009276BD">
        <w:rPr>
          <w:sz w:val="28"/>
          <w:szCs w:val="28"/>
          <w:lang w:val="vi-VN"/>
        </w:rPr>
        <w:t xml:space="preserve"> Mục tiêu cụ thể</w:t>
      </w:r>
      <w:r w:rsidRPr="009276BD">
        <w:rPr>
          <w:sz w:val="28"/>
          <w:szCs w:val="28"/>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Duy trì tỷ lệ tiêm chủng đầy đủ cho trẻ em dưới </w:t>
      </w:r>
      <w:r w:rsidRPr="009276BD">
        <w:rPr>
          <w:sz w:val="28"/>
          <w:szCs w:val="28"/>
        </w:rPr>
        <w:t>0</w:t>
      </w:r>
      <w:r w:rsidRPr="009276BD">
        <w:rPr>
          <w:sz w:val="28"/>
          <w:szCs w:val="28"/>
          <w:lang w:val="vi-VN"/>
        </w:rPr>
        <w:t>1 tuổi &gt; 9</w:t>
      </w:r>
      <w:r w:rsidRPr="009276BD">
        <w:rPr>
          <w:sz w:val="28"/>
          <w:szCs w:val="28"/>
        </w:rPr>
        <w:t>5</w:t>
      </w:r>
      <w:r w:rsidRPr="009276BD">
        <w:rPr>
          <w:sz w:val="28"/>
          <w:szCs w:val="28"/>
          <w:lang w:val="vi-VN"/>
        </w:rPr>
        <w:t>%;</w:t>
      </w:r>
      <w:r w:rsidRPr="009276BD">
        <w:rPr>
          <w:sz w:val="28"/>
          <w:szCs w:val="28"/>
        </w:rPr>
        <w:t xml:space="preserve"> </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w:t>
      </w:r>
      <w:r w:rsidRPr="009276BD">
        <w:rPr>
          <w:sz w:val="28"/>
          <w:szCs w:val="28"/>
          <w:lang w:val="vi-VN"/>
        </w:rPr>
        <w:t>Duy trì thành quả thanh toán bại liệt và loại trừ uốn ván sơ sinh, tiến tới loại trừ bệnh sởi và triển khai một số vắc xin mới.</w:t>
      </w:r>
    </w:p>
    <w:p w:rsidR="0032794F" w:rsidRPr="009276BD" w:rsidRDefault="0032794F" w:rsidP="000D5FF4">
      <w:pPr>
        <w:spacing w:before="120" w:line="340" w:lineRule="exact"/>
        <w:ind w:firstLine="720"/>
        <w:jc w:val="both"/>
        <w:rPr>
          <w:sz w:val="28"/>
          <w:szCs w:val="28"/>
          <w:lang w:val="nl-NL"/>
        </w:rPr>
      </w:pPr>
      <w:r w:rsidRPr="009276BD">
        <w:rPr>
          <w:sz w:val="28"/>
          <w:szCs w:val="28"/>
          <w:lang w:val="da-DK"/>
        </w:rPr>
        <w:t>2.3. Dự án 3: Dân số và phát triển</w:t>
      </w:r>
      <w:r w:rsidRPr="009276BD">
        <w:rPr>
          <w:sz w:val="28"/>
          <w:szCs w:val="28"/>
          <w:lang w:val="vi-VN"/>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a)</w:t>
      </w:r>
      <w:r w:rsidRPr="009276BD">
        <w:rPr>
          <w:sz w:val="28"/>
          <w:szCs w:val="28"/>
          <w:lang w:val="vi-VN"/>
        </w:rPr>
        <w:t xml:space="preserve"> Mục tiêu</w:t>
      </w:r>
      <w:r w:rsidRPr="009276BD">
        <w:rPr>
          <w:sz w:val="28"/>
          <w:szCs w:val="28"/>
        </w:rPr>
        <w:t>:</w:t>
      </w:r>
      <w:r w:rsidRPr="009276BD">
        <w:rPr>
          <w:sz w:val="28"/>
          <w:szCs w:val="28"/>
          <w:lang w:val="vi-VN"/>
        </w:rPr>
        <w:t xml:space="preserve"> </w:t>
      </w:r>
      <w:r w:rsidRPr="009276BD">
        <w:rPr>
          <w:sz w:val="28"/>
          <w:szCs w:val="28"/>
        </w:rPr>
        <w:t xml:space="preserve"> </w:t>
      </w:r>
    </w:p>
    <w:p w:rsidR="0032794F" w:rsidRPr="009276BD" w:rsidRDefault="0032794F" w:rsidP="000D5FF4">
      <w:pPr>
        <w:spacing w:before="120" w:line="340" w:lineRule="exact"/>
        <w:ind w:firstLine="720"/>
        <w:jc w:val="both"/>
        <w:rPr>
          <w:sz w:val="28"/>
          <w:szCs w:val="28"/>
        </w:rPr>
      </w:pPr>
      <w:r w:rsidRPr="009276BD">
        <w:rPr>
          <w:sz w:val="28"/>
          <w:szCs w:val="28"/>
          <w:lang w:val="vi-VN"/>
        </w:rPr>
        <w:lastRenderedPageBreak/>
        <w:t>Chủ động duy trì mức sinh thấp hợp lý, nâng cao chất lượng dân số về thể chất; khống chế tốc độ tăng nhanh tỷ số giới tính khi sinh nhằm đáp ứng nguồn nhân lực chất lượng cao phục vụ sự nghiệp công nghiệp hoá, hiện đại hoá và sự phát triển nhanh, bền vững của đất nước</w:t>
      </w:r>
      <w:r w:rsidRPr="009276BD">
        <w:rPr>
          <w:sz w:val="28"/>
          <w:szCs w:val="28"/>
        </w:rPr>
        <w:t>, của tỉnh</w:t>
      </w:r>
      <w:r w:rsidRPr="009276BD">
        <w:rPr>
          <w:sz w:val="28"/>
          <w:szCs w:val="28"/>
          <w:lang w:val="vi-VN"/>
        </w:rPr>
        <w:t>. Củng cố, phát triển hệ thống và nâng cao chất lượng dịch vụ phục hồi chức năng cho người khuyết tật dựa vào cộng đồng và chăm sóc người cao tuổi. Giảm tử vong và tình trạng suy dinh dưỡng ở bà mẹ, trẻ em, thu hẹp chênh lệch giữa các vùng miền về các chỉ số sức khỏe bà mẹ, trẻ em.</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b) </w:t>
      </w:r>
      <w:r w:rsidRPr="009276BD">
        <w:rPr>
          <w:sz w:val="28"/>
          <w:szCs w:val="28"/>
          <w:lang w:val="vi-VN"/>
        </w:rPr>
        <w:t>Mục tiêu cụ thể:</w:t>
      </w:r>
    </w:p>
    <w:p w:rsidR="0032794F" w:rsidRPr="009276BD" w:rsidRDefault="0032794F" w:rsidP="000D5FF4">
      <w:pPr>
        <w:spacing w:before="120" w:line="340" w:lineRule="exact"/>
        <w:ind w:firstLine="720"/>
        <w:jc w:val="both"/>
        <w:rPr>
          <w:sz w:val="28"/>
          <w:szCs w:val="28"/>
        </w:rPr>
      </w:pPr>
      <w:r w:rsidRPr="009276BD">
        <w:rPr>
          <w:sz w:val="28"/>
          <w:szCs w:val="28"/>
        </w:rPr>
        <w:t xml:space="preserve">- Hoạt động </w:t>
      </w:r>
      <w:r w:rsidRPr="009276BD">
        <w:rPr>
          <w:sz w:val="28"/>
          <w:szCs w:val="28"/>
          <w:lang w:val="vi-VN"/>
        </w:rPr>
        <w:t>Dân số - Kế hoạch hóa gia đình</w:t>
      </w:r>
      <w:r w:rsidRPr="009276BD">
        <w:rPr>
          <w:sz w:val="28"/>
          <w:szCs w:val="28"/>
        </w:rPr>
        <w:t>:</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Tỷ lệ sử dụng biện pháp tránh thai hiện đại đạt </w:t>
      </w:r>
      <w:r w:rsidRPr="009276BD">
        <w:rPr>
          <w:sz w:val="28"/>
          <w:szCs w:val="28"/>
        </w:rPr>
        <w:t>trên 68</w:t>
      </w:r>
      <w:r w:rsidRPr="009276BD">
        <w:rPr>
          <w:sz w:val="28"/>
          <w:szCs w:val="28"/>
          <w:lang w:val="vi-VN"/>
        </w:rPr>
        <w:t>%</w:t>
      </w:r>
      <w:r w:rsidRPr="009276BD">
        <w:rPr>
          <w:sz w:val="28"/>
          <w:szCs w:val="28"/>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Tỷ lệ bà mẹ mang thai được sàng lọc trước sinh lên </w:t>
      </w:r>
      <w:r w:rsidRPr="009276BD">
        <w:rPr>
          <w:sz w:val="28"/>
          <w:szCs w:val="28"/>
        </w:rPr>
        <w:t>25</w:t>
      </w:r>
      <w:r w:rsidRPr="009276BD">
        <w:rPr>
          <w:sz w:val="28"/>
          <w:szCs w:val="28"/>
          <w:lang w:val="vi-VN"/>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Tỷ lệ trẻ em mới sinh được sàng lọc sơ sinh lên </w:t>
      </w:r>
      <w:r w:rsidRPr="009276BD">
        <w:rPr>
          <w:sz w:val="28"/>
          <w:szCs w:val="28"/>
        </w:rPr>
        <w:t>45</w:t>
      </w:r>
      <w:r w:rsidRPr="009276BD">
        <w:rPr>
          <w:sz w:val="28"/>
          <w:szCs w:val="28"/>
          <w:lang w:val="vi-VN"/>
        </w:rPr>
        <w:t>%</w:t>
      </w:r>
      <w:r w:rsidRPr="009276BD">
        <w:rPr>
          <w:sz w:val="28"/>
          <w:szCs w:val="28"/>
        </w:rPr>
        <w:t>;</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Giảm mức tăng nhanh tỷ số giới tính khi sinh, để đến năm 2020 tỷ số giới tính khi sinh không quá 11</w:t>
      </w:r>
      <w:r w:rsidRPr="009276BD">
        <w:rPr>
          <w:sz w:val="28"/>
          <w:szCs w:val="28"/>
        </w:rPr>
        <w:t>2,6 trẻ sơ sinh trai/100 trẻ sơ sinh gái;</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Giảm 20% số người chưa thành niên</w:t>
      </w:r>
      <w:r w:rsidRPr="009276BD">
        <w:rPr>
          <w:sz w:val="28"/>
          <w:szCs w:val="28"/>
        </w:rPr>
        <w:t>, thanh niên</w:t>
      </w:r>
      <w:r w:rsidRPr="009276BD">
        <w:rPr>
          <w:sz w:val="28"/>
          <w:szCs w:val="28"/>
          <w:lang w:val="vi-VN"/>
        </w:rPr>
        <w:t xml:space="preserve"> có thai ngoài ý muốn.</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Hoạt động </w:t>
      </w:r>
      <w:r w:rsidRPr="009276BD">
        <w:rPr>
          <w:sz w:val="28"/>
          <w:szCs w:val="28"/>
          <w:lang w:val="vi-VN"/>
        </w:rPr>
        <w:t>Phục hồi chức năng</w:t>
      </w:r>
      <w:r w:rsidRPr="009276BD">
        <w:rPr>
          <w:sz w:val="28"/>
          <w:szCs w:val="28"/>
        </w:rPr>
        <w:t xml:space="preserve"> (PHCN)</w:t>
      </w:r>
      <w:r w:rsidRPr="009276BD">
        <w:rPr>
          <w:sz w:val="28"/>
          <w:szCs w:val="28"/>
          <w:lang w:val="vi-VN"/>
        </w:rPr>
        <w:t xml:space="preserve"> cho người khuyết tật tại cộng đồng:</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w:t>
      </w:r>
      <w:r w:rsidRPr="009276BD">
        <w:rPr>
          <w:sz w:val="28"/>
          <w:szCs w:val="28"/>
          <w:lang w:val="vi-VN"/>
        </w:rPr>
        <w:t>80% người khuyết tật có nhu cầu được tiếp cận với dịch vụ PHCN phù hợp tại các trung tâm y tế huyện</w:t>
      </w:r>
      <w:r w:rsidR="00B43126">
        <w:rPr>
          <w:sz w:val="28"/>
          <w:szCs w:val="28"/>
        </w:rPr>
        <w:t xml:space="preserve">, </w:t>
      </w:r>
      <w:r w:rsidRPr="009276BD">
        <w:rPr>
          <w:sz w:val="28"/>
          <w:szCs w:val="28"/>
          <w:lang w:val="vi-VN"/>
        </w:rPr>
        <w:t>trạm y tế xã hoặc dịch vụ chăm sóc tại nhà.</w:t>
      </w:r>
    </w:p>
    <w:p w:rsidR="0032794F" w:rsidRPr="009276BD" w:rsidRDefault="0032794F" w:rsidP="000D5FF4">
      <w:pPr>
        <w:spacing w:before="120" w:line="340" w:lineRule="exact"/>
        <w:ind w:firstLine="720"/>
        <w:jc w:val="both"/>
        <w:rPr>
          <w:sz w:val="28"/>
          <w:szCs w:val="28"/>
          <w:lang w:val="vi-VN"/>
        </w:rPr>
      </w:pPr>
      <w:r w:rsidRPr="009276BD">
        <w:rPr>
          <w:sz w:val="28"/>
          <w:szCs w:val="28"/>
        </w:rPr>
        <w:t>+ 6</w:t>
      </w:r>
      <w:r w:rsidRPr="009276BD">
        <w:rPr>
          <w:sz w:val="28"/>
          <w:szCs w:val="28"/>
          <w:lang w:val="vi-VN"/>
        </w:rPr>
        <w:t xml:space="preserve">0% trẻ em khuyết tật dưới </w:t>
      </w:r>
      <w:r w:rsidRPr="009276BD">
        <w:rPr>
          <w:sz w:val="28"/>
          <w:szCs w:val="28"/>
        </w:rPr>
        <w:t>0</w:t>
      </w:r>
      <w:r w:rsidRPr="009276BD">
        <w:rPr>
          <w:sz w:val="28"/>
          <w:szCs w:val="28"/>
          <w:lang w:val="vi-VN"/>
        </w:rPr>
        <w:t xml:space="preserve">6 tuổi được phát hiện sớm và can thiệp sớm khuyết tật. </w:t>
      </w:r>
    </w:p>
    <w:p w:rsidR="0032794F" w:rsidRPr="009276BD" w:rsidRDefault="0032794F" w:rsidP="000D5FF4">
      <w:pPr>
        <w:spacing w:before="120" w:line="340" w:lineRule="exact"/>
        <w:ind w:firstLine="720"/>
        <w:jc w:val="both"/>
        <w:rPr>
          <w:sz w:val="28"/>
          <w:szCs w:val="28"/>
        </w:rPr>
      </w:pPr>
      <w:r w:rsidRPr="009276BD">
        <w:rPr>
          <w:sz w:val="28"/>
          <w:szCs w:val="28"/>
        </w:rPr>
        <w:t xml:space="preserve">- Hoạt động </w:t>
      </w:r>
      <w:r w:rsidRPr="009276BD">
        <w:rPr>
          <w:sz w:val="28"/>
          <w:szCs w:val="28"/>
          <w:lang w:val="vi-VN"/>
        </w:rPr>
        <w:t>Chăm sóc sức khỏe người cao tuổi:</w:t>
      </w:r>
      <w:r w:rsidRPr="009276BD">
        <w:rPr>
          <w:sz w:val="28"/>
          <w:szCs w:val="28"/>
        </w:rPr>
        <w:t xml:space="preserve"> </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Tỷ lệ người cao tuổi được chăm sóc dự phòng toàn diện, khám sức khỏe định kỳ, được điều trị kịp thời tại các cơ sở y tế</w:t>
      </w:r>
      <w:r w:rsidRPr="009276BD">
        <w:rPr>
          <w:sz w:val="28"/>
          <w:szCs w:val="28"/>
        </w:rPr>
        <w:t xml:space="preserve"> trên</w:t>
      </w:r>
      <w:r w:rsidRPr="009276BD">
        <w:rPr>
          <w:sz w:val="28"/>
          <w:szCs w:val="28"/>
          <w:lang w:val="vi-VN"/>
        </w:rPr>
        <w:t xml:space="preserve"> 10%</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Hoạt động </w:t>
      </w:r>
      <w:r w:rsidRPr="009276BD">
        <w:rPr>
          <w:sz w:val="28"/>
          <w:szCs w:val="28"/>
          <w:lang w:val="vi-VN"/>
        </w:rPr>
        <w:t xml:space="preserve">Chăm sóc sức khỏe </w:t>
      </w:r>
      <w:r w:rsidRPr="009276BD">
        <w:rPr>
          <w:sz w:val="28"/>
          <w:szCs w:val="28"/>
        </w:rPr>
        <w:t>sinh sản</w:t>
      </w:r>
      <w:r w:rsidRPr="009276BD">
        <w:rPr>
          <w:sz w:val="28"/>
          <w:szCs w:val="28"/>
          <w:lang w:val="vi-VN"/>
        </w:rPr>
        <w:t>:</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Giảm tỷ suất tử vong trẻ em dưới </w:t>
      </w:r>
      <w:r w:rsidRPr="009276BD">
        <w:rPr>
          <w:sz w:val="28"/>
          <w:szCs w:val="28"/>
        </w:rPr>
        <w:t>0</w:t>
      </w:r>
      <w:r w:rsidRPr="009276BD">
        <w:rPr>
          <w:sz w:val="28"/>
          <w:szCs w:val="28"/>
          <w:lang w:val="vi-VN"/>
        </w:rPr>
        <w:t xml:space="preserve">5 tuổi xuống còn </w:t>
      </w:r>
      <w:r w:rsidRPr="009276BD">
        <w:rPr>
          <w:sz w:val="28"/>
          <w:szCs w:val="28"/>
        </w:rPr>
        <w:t>7,6%</w:t>
      </w:r>
      <w:r w:rsidRPr="009276BD">
        <w:rPr>
          <w:sz w:val="28"/>
          <w:szCs w:val="28"/>
          <w:lang w:val="vi-VN"/>
        </w:rPr>
        <w:t xml:space="preserve">, dưới </w:t>
      </w:r>
      <w:r w:rsidRPr="009276BD">
        <w:rPr>
          <w:sz w:val="28"/>
          <w:szCs w:val="28"/>
        </w:rPr>
        <w:t>0</w:t>
      </w:r>
      <w:r w:rsidRPr="009276BD">
        <w:rPr>
          <w:sz w:val="28"/>
          <w:szCs w:val="28"/>
          <w:lang w:val="vi-VN"/>
        </w:rPr>
        <w:t xml:space="preserve">1 tuổi xuống còn </w:t>
      </w:r>
      <w:r w:rsidRPr="009276BD">
        <w:rPr>
          <w:sz w:val="28"/>
          <w:szCs w:val="28"/>
        </w:rPr>
        <w:t>5,5%;</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w:t>
      </w:r>
      <w:r w:rsidRPr="009276BD">
        <w:rPr>
          <w:sz w:val="28"/>
          <w:szCs w:val="28"/>
          <w:lang w:val="vi-VN"/>
        </w:rPr>
        <w:t xml:space="preserve">Giảm tỷ số tử vong mẹ xuống còn </w:t>
      </w:r>
      <w:r w:rsidRPr="009276BD">
        <w:rPr>
          <w:sz w:val="28"/>
          <w:szCs w:val="28"/>
        </w:rPr>
        <w:t>16</w:t>
      </w:r>
      <w:r w:rsidRPr="009276BD">
        <w:rPr>
          <w:sz w:val="28"/>
          <w:szCs w:val="28"/>
          <w:lang w:val="vi-VN"/>
        </w:rPr>
        <w:t xml:space="preserve">/100.000 </w:t>
      </w:r>
      <w:r w:rsidRPr="009276BD">
        <w:rPr>
          <w:sz w:val="28"/>
          <w:szCs w:val="28"/>
        </w:rPr>
        <w:t>trẻ đẻ sống</w:t>
      </w:r>
      <w:r w:rsidRPr="009276BD">
        <w:rPr>
          <w:sz w:val="28"/>
          <w:szCs w:val="28"/>
          <w:lang w:val="vi-VN"/>
        </w:rPr>
        <w:t>.</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Hoạt động </w:t>
      </w:r>
      <w:r w:rsidRPr="009276BD">
        <w:rPr>
          <w:sz w:val="28"/>
          <w:szCs w:val="28"/>
          <w:lang w:val="vi-VN"/>
        </w:rPr>
        <w:t>Cải thiện tình trạng dinh dưỡng trẻ em:</w:t>
      </w:r>
    </w:p>
    <w:p w:rsidR="0032794F" w:rsidRPr="009276BD" w:rsidRDefault="0032794F" w:rsidP="000D5FF4">
      <w:pPr>
        <w:spacing w:before="120" w:line="340" w:lineRule="exact"/>
        <w:ind w:firstLine="720"/>
        <w:jc w:val="both"/>
        <w:rPr>
          <w:sz w:val="28"/>
          <w:szCs w:val="28"/>
          <w:lang w:val="vi-VN"/>
        </w:rPr>
      </w:pPr>
      <w:r w:rsidRPr="009276BD">
        <w:rPr>
          <w:sz w:val="28"/>
          <w:szCs w:val="28"/>
        </w:rPr>
        <w:t xml:space="preserve">+ </w:t>
      </w:r>
      <w:r w:rsidRPr="009276BD">
        <w:rPr>
          <w:sz w:val="28"/>
          <w:szCs w:val="28"/>
          <w:lang w:val="vi-VN"/>
        </w:rPr>
        <w:t xml:space="preserve">Giảm tỷ lệ suy dinh dưỡng nhẹ cân ở trẻ &lt; </w:t>
      </w:r>
      <w:r w:rsidRPr="009276BD">
        <w:rPr>
          <w:sz w:val="28"/>
          <w:szCs w:val="28"/>
        </w:rPr>
        <w:t>0</w:t>
      </w:r>
      <w:r w:rsidRPr="009276BD">
        <w:rPr>
          <w:sz w:val="28"/>
          <w:szCs w:val="28"/>
          <w:lang w:val="vi-VN"/>
        </w:rPr>
        <w:t xml:space="preserve">5 tuổi xuống dưới </w:t>
      </w:r>
      <w:r w:rsidRPr="009276BD">
        <w:rPr>
          <w:sz w:val="28"/>
          <w:szCs w:val="28"/>
        </w:rPr>
        <w:t>9</w:t>
      </w:r>
      <w:r w:rsidRPr="009276BD">
        <w:rPr>
          <w:sz w:val="28"/>
          <w:szCs w:val="28"/>
          <w:lang w:val="vi-VN"/>
        </w:rPr>
        <w:t>%</w:t>
      </w:r>
      <w:r w:rsidRPr="009276BD">
        <w:rPr>
          <w:sz w:val="28"/>
          <w:szCs w:val="28"/>
        </w:rPr>
        <w:t>;</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Giảm tỷ lệ suy dinh dưỡng thấp còi ở trẻ &lt; </w:t>
      </w:r>
      <w:r w:rsidRPr="009276BD">
        <w:rPr>
          <w:sz w:val="28"/>
          <w:szCs w:val="28"/>
        </w:rPr>
        <w:t>0</w:t>
      </w:r>
      <w:r w:rsidRPr="009276BD">
        <w:rPr>
          <w:sz w:val="28"/>
          <w:szCs w:val="28"/>
          <w:lang w:val="vi-VN"/>
        </w:rPr>
        <w:t xml:space="preserve">5 tuổi xuống dưới </w:t>
      </w:r>
      <w:r w:rsidRPr="009276BD">
        <w:rPr>
          <w:sz w:val="28"/>
          <w:szCs w:val="28"/>
        </w:rPr>
        <w:t>15</w:t>
      </w:r>
      <w:r w:rsidRPr="009276BD">
        <w:rPr>
          <w:sz w:val="28"/>
          <w:szCs w:val="28"/>
          <w:lang w:val="vi-VN"/>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 Tiếp tục cải thiện tình trạng thiếu vi chất dinh dưỡng ở phụ nữ mang thai, phụ nữ tuổi sinh đẻ và trẻ em dưới 05 tuổi</w:t>
      </w:r>
    </w:p>
    <w:p w:rsidR="0032794F" w:rsidRPr="009276BD" w:rsidRDefault="0032794F" w:rsidP="000D5FF4">
      <w:pPr>
        <w:spacing w:before="120" w:line="340" w:lineRule="exact"/>
        <w:ind w:firstLine="720"/>
        <w:jc w:val="both"/>
        <w:rPr>
          <w:sz w:val="28"/>
          <w:szCs w:val="28"/>
          <w:lang w:val="da-DK"/>
        </w:rPr>
      </w:pPr>
      <w:r w:rsidRPr="009276BD">
        <w:rPr>
          <w:sz w:val="28"/>
          <w:szCs w:val="28"/>
          <w:lang w:val="da-DK"/>
        </w:rPr>
        <w:t>2.4. Dự án 4: An toàn thực phẩm</w:t>
      </w:r>
    </w:p>
    <w:p w:rsidR="0032794F" w:rsidRPr="009276BD" w:rsidRDefault="0032794F" w:rsidP="000D5FF4">
      <w:pPr>
        <w:spacing w:before="120" w:line="340" w:lineRule="exact"/>
        <w:ind w:firstLine="720"/>
        <w:jc w:val="both"/>
        <w:rPr>
          <w:sz w:val="28"/>
          <w:szCs w:val="28"/>
        </w:rPr>
      </w:pPr>
      <w:r w:rsidRPr="009276BD">
        <w:rPr>
          <w:sz w:val="28"/>
          <w:szCs w:val="28"/>
          <w:lang w:val="vi-VN"/>
        </w:rPr>
        <w:lastRenderedPageBreak/>
        <w:t>a) Mục tiêu</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Kiểm soát an toàn thực phẩm trong toàn bộ chuỗi cung cấp thực phẩm được thiết lập và phát huy hiệu quả, chủ động trong việc bảo vệ sức khỏe và quyền lợi người tiêu dùng, </w:t>
      </w:r>
      <w:r w:rsidRPr="009276BD">
        <w:rPr>
          <w:sz w:val="28"/>
          <w:szCs w:val="28"/>
        </w:rPr>
        <w:t xml:space="preserve">góp phần </w:t>
      </w:r>
      <w:r w:rsidRPr="009276BD">
        <w:rPr>
          <w:sz w:val="28"/>
          <w:szCs w:val="28"/>
          <w:lang w:val="vi-VN"/>
        </w:rPr>
        <w:t>đáp ứng yêu cầu phát triển và hội nhập kinh tế quốc tế của đất nước.</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lang w:val="vi-VN"/>
        </w:rPr>
        <w:t>b) Mục tiêu cụ thể:</w:t>
      </w:r>
      <w:r w:rsidRPr="009276BD">
        <w:rPr>
          <w:sz w:val="28"/>
          <w:szCs w:val="28"/>
        </w:rPr>
        <w:t xml:space="preserve"> </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Giảm </w:t>
      </w:r>
      <w:r w:rsidRPr="009276BD">
        <w:rPr>
          <w:sz w:val="28"/>
          <w:szCs w:val="28"/>
        </w:rPr>
        <w:t>10</w:t>
      </w:r>
      <w:r w:rsidRPr="009276BD">
        <w:rPr>
          <w:sz w:val="28"/>
          <w:szCs w:val="28"/>
          <w:lang w:val="vi-VN"/>
        </w:rPr>
        <w:t>% số vụ ngộ độc thực phẩm tập thể từ 30 người mắc/vụ trở lên trung bình giai đoạn 2016</w:t>
      </w:r>
      <w:r w:rsidRPr="009276BD">
        <w:rPr>
          <w:sz w:val="28"/>
          <w:szCs w:val="28"/>
        </w:rPr>
        <w:t xml:space="preserve"> </w:t>
      </w:r>
      <w:r w:rsidRPr="009276BD">
        <w:rPr>
          <w:sz w:val="28"/>
          <w:szCs w:val="28"/>
          <w:lang w:val="vi-VN"/>
        </w:rPr>
        <w:t>-</w:t>
      </w:r>
      <w:r w:rsidRPr="009276BD">
        <w:rPr>
          <w:sz w:val="28"/>
          <w:szCs w:val="28"/>
        </w:rPr>
        <w:t xml:space="preserve"> </w:t>
      </w:r>
      <w:r w:rsidRPr="009276BD">
        <w:rPr>
          <w:sz w:val="28"/>
          <w:szCs w:val="28"/>
          <w:lang w:val="vi-VN"/>
        </w:rPr>
        <w:t>2020 so với trung bình giai đoạn 2011</w:t>
      </w:r>
      <w:r w:rsidRPr="009276BD">
        <w:rPr>
          <w:sz w:val="28"/>
          <w:szCs w:val="28"/>
        </w:rPr>
        <w:t xml:space="preserve"> </w:t>
      </w:r>
      <w:r w:rsidRPr="009276BD">
        <w:rPr>
          <w:sz w:val="28"/>
          <w:szCs w:val="28"/>
          <w:lang w:val="vi-VN"/>
        </w:rPr>
        <w:t>-</w:t>
      </w:r>
      <w:r w:rsidRPr="009276BD">
        <w:rPr>
          <w:sz w:val="28"/>
          <w:szCs w:val="28"/>
        </w:rPr>
        <w:t xml:space="preserve"> </w:t>
      </w:r>
      <w:r w:rsidR="00B43126">
        <w:rPr>
          <w:sz w:val="28"/>
          <w:szCs w:val="28"/>
          <w:lang w:val="vi-VN"/>
        </w:rPr>
        <w:t xml:space="preserve">2015; </w:t>
      </w:r>
      <w:r w:rsidR="00B43126">
        <w:rPr>
          <w:sz w:val="28"/>
          <w:szCs w:val="28"/>
        </w:rPr>
        <w:t>t</w:t>
      </w:r>
      <w:r w:rsidRPr="009276BD">
        <w:rPr>
          <w:sz w:val="28"/>
          <w:szCs w:val="28"/>
          <w:lang w:val="vi-VN"/>
        </w:rPr>
        <w:t xml:space="preserve">ỷ lệ mắc ngộ độc thực phẩm cấp tính trong vụ ngộ độc được ghi nhận dưới </w:t>
      </w:r>
      <w:r w:rsidRPr="009276BD">
        <w:rPr>
          <w:sz w:val="28"/>
          <w:szCs w:val="28"/>
        </w:rPr>
        <w:t>05</w:t>
      </w:r>
      <w:r w:rsidRPr="009276BD">
        <w:rPr>
          <w:sz w:val="28"/>
          <w:szCs w:val="28"/>
          <w:lang w:val="vi-VN"/>
        </w:rPr>
        <w:t xml:space="preserve"> người/100.000 dân.</w:t>
      </w:r>
      <w:r w:rsidRPr="009276BD">
        <w:rPr>
          <w:sz w:val="28"/>
          <w:szCs w:val="28"/>
        </w:rPr>
        <w:t xml:space="preserve"> </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rPr>
        <w:t>- 85% các cơ sở sản xuất, kinh doanh, chế biến thực phẩm và dịch vụ ăn uống (thuộc diện phải cấp giấy chứng nhận đủ điều kiện an toàn thực phẩm) được cấp giấy chứng nhận đủ điều kiện an toàn thực phẩm;</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rPr>
        <w:t>- Tỷ lệ mẫu vượt mức cho phép/tổng số mẫu được kiểm tra an toàn thực phẩm trong các chương trình giám sát quốc gia về an toàn thực phẩm nông sản &lt; 6%;</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rPr>
        <w:t>- Tỷ lệ mẫu vượt mức cho phép/tổng số mẫu được kiểm tra an toàn thực phẩm trong các chương trình giám sát quốc gia về an toàn thực phẩm thủy sản &lt; 4%;</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rPr>
        <w:t>- Hỗ trợ xây dựng và phát triển 04 mô hình sản xuất, mô hình liên kết chuỗi, các chương trình quản lý tiên tiến để tạo ra nông sản, thủy sản, thực phẩm an toàn;</w:t>
      </w:r>
    </w:p>
    <w:p w:rsidR="0032794F" w:rsidRPr="009276BD" w:rsidRDefault="0032794F" w:rsidP="000D5FF4">
      <w:pPr>
        <w:tabs>
          <w:tab w:val="left" w:pos="284"/>
        </w:tabs>
        <w:spacing w:before="120" w:line="340" w:lineRule="exact"/>
        <w:ind w:firstLine="720"/>
        <w:jc w:val="both"/>
        <w:rPr>
          <w:spacing w:val="-6"/>
          <w:sz w:val="28"/>
          <w:szCs w:val="28"/>
        </w:rPr>
      </w:pPr>
      <w:r w:rsidRPr="009276BD">
        <w:rPr>
          <w:sz w:val="28"/>
          <w:szCs w:val="28"/>
        </w:rPr>
        <w:t xml:space="preserve">- 100% người quản lý, lãnh đạo; trên 80% người sản xuất, kinh doanh; trên 70% người tiêu dùng được cập nhật kiến thức về an toàn thực phẩm; </w:t>
      </w:r>
    </w:p>
    <w:p w:rsidR="0032794F" w:rsidRPr="009276BD" w:rsidRDefault="0032794F" w:rsidP="000D5FF4">
      <w:pPr>
        <w:tabs>
          <w:tab w:val="left" w:pos="284"/>
        </w:tabs>
        <w:spacing w:before="120" w:line="340" w:lineRule="exact"/>
        <w:ind w:firstLine="720"/>
        <w:jc w:val="both"/>
        <w:rPr>
          <w:sz w:val="28"/>
          <w:szCs w:val="28"/>
          <w:lang w:val="pt-BR"/>
        </w:rPr>
      </w:pPr>
      <w:r w:rsidRPr="009276BD">
        <w:rPr>
          <w:sz w:val="28"/>
          <w:szCs w:val="28"/>
        </w:rPr>
        <w:t xml:space="preserve">- </w:t>
      </w:r>
      <w:r w:rsidRPr="009276BD">
        <w:rPr>
          <w:sz w:val="28"/>
          <w:szCs w:val="28"/>
          <w:lang w:val="pt-BR"/>
        </w:rPr>
        <w:t>Có 01 phòng kiểm nghiệm thực phẩm đạt chuẩn TCVN ISO/IEC 17025:2005.</w:t>
      </w:r>
    </w:p>
    <w:p w:rsidR="0032794F" w:rsidRPr="009276BD" w:rsidRDefault="0032794F" w:rsidP="000D5FF4">
      <w:pPr>
        <w:tabs>
          <w:tab w:val="left" w:pos="284"/>
        </w:tabs>
        <w:spacing w:before="120" w:line="340" w:lineRule="exact"/>
        <w:ind w:firstLine="720"/>
        <w:jc w:val="both"/>
        <w:rPr>
          <w:sz w:val="28"/>
          <w:szCs w:val="28"/>
        </w:rPr>
      </w:pPr>
      <w:r w:rsidRPr="009276BD">
        <w:rPr>
          <w:sz w:val="28"/>
          <w:szCs w:val="28"/>
          <w:lang w:val="pt-BR"/>
        </w:rPr>
        <w:t>- Mỗi năm hỗ trợ 03 chợ xây dựng mô hình thí điểm bảo đảm VSATTP.</w:t>
      </w:r>
    </w:p>
    <w:p w:rsidR="0032794F" w:rsidRPr="009276BD" w:rsidRDefault="0032794F" w:rsidP="000D5FF4">
      <w:pPr>
        <w:tabs>
          <w:tab w:val="left" w:pos="284"/>
        </w:tabs>
        <w:spacing w:before="120" w:line="340" w:lineRule="exact"/>
        <w:ind w:firstLine="720"/>
        <w:jc w:val="both"/>
        <w:rPr>
          <w:sz w:val="28"/>
          <w:szCs w:val="28"/>
          <w:lang w:val="da-DK"/>
        </w:rPr>
      </w:pPr>
      <w:r w:rsidRPr="009276BD">
        <w:rPr>
          <w:sz w:val="28"/>
          <w:szCs w:val="28"/>
          <w:lang w:val="da-DK"/>
        </w:rPr>
        <w:t>2.5. Dự án 5: Phòng, chống HIV/AIDS</w:t>
      </w:r>
    </w:p>
    <w:p w:rsidR="0032794F" w:rsidRPr="009276BD" w:rsidRDefault="0032794F" w:rsidP="000D5FF4">
      <w:pPr>
        <w:spacing w:before="120" w:line="340" w:lineRule="exact"/>
        <w:ind w:firstLine="720"/>
        <w:jc w:val="both"/>
        <w:rPr>
          <w:sz w:val="28"/>
          <w:szCs w:val="28"/>
        </w:rPr>
      </w:pPr>
      <w:r w:rsidRPr="009276BD">
        <w:rPr>
          <w:sz w:val="28"/>
          <w:szCs w:val="28"/>
          <w:lang w:val="vi-VN"/>
        </w:rPr>
        <w:t>a) Mục tiêu:</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Khống chế tỷ lệ nhiễm HIV/AIDS trong cộng đồng dân cư dưới 0,1</w:t>
      </w:r>
      <w:r w:rsidRPr="009276BD">
        <w:rPr>
          <w:sz w:val="28"/>
          <w:szCs w:val="28"/>
        </w:rPr>
        <w:t>7</w:t>
      </w:r>
      <w:r w:rsidRPr="009276BD">
        <w:rPr>
          <w:sz w:val="28"/>
          <w:szCs w:val="28"/>
          <w:lang w:val="vi-VN"/>
        </w:rPr>
        <w:t>%; Tăng cường các hoạt động phòng, chống HIV/AIDS “Hướng lới mục tiêu 90-90-90” vào năm 2020, giảm số người nhiễm HIV/AIDS mới, số người chuyển sang AIDS, số tử vong do AIDS hàng năm và giảm tác động của đại dịch HIV/AIDS đối với sự phát triển kinh tế - xã hội.</w:t>
      </w:r>
    </w:p>
    <w:p w:rsidR="0032794F" w:rsidRPr="009276BD" w:rsidRDefault="0032794F" w:rsidP="000D5FF4">
      <w:pPr>
        <w:tabs>
          <w:tab w:val="left" w:pos="1929"/>
        </w:tabs>
        <w:spacing w:before="120" w:line="340" w:lineRule="exact"/>
        <w:ind w:firstLine="720"/>
        <w:jc w:val="both"/>
        <w:rPr>
          <w:sz w:val="28"/>
          <w:szCs w:val="28"/>
        </w:rPr>
      </w:pPr>
      <w:r w:rsidRPr="009276BD">
        <w:rPr>
          <w:sz w:val="28"/>
          <w:szCs w:val="28"/>
          <w:lang w:val="vi-VN"/>
        </w:rPr>
        <w:t>b) Mục tiêu cụ thể:</w:t>
      </w:r>
      <w:r w:rsidRPr="009276BD">
        <w:rPr>
          <w:sz w:val="28"/>
          <w:szCs w:val="28"/>
        </w:rPr>
        <w:t xml:space="preserve"> </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Số trường hợp nhiễm mới HIV do lây nhiễm qua đường tiêm chích ma túy giảm 25%, do lây nhiễm qua đường tình dục giảm 20%, so với năm 2015;</w:t>
      </w:r>
    </w:p>
    <w:p w:rsidR="0032794F" w:rsidRPr="00081B7E" w:rsidRDefault="0032794F" w:rsidP="000D5FF4">
      <w:pPr>
        <w:spacing w:before="120" w:line="340" w:lineRule="exact"/>
        <w:ind w:firstLine="720"/>
        <w:jc w:val="both"/>
        <w:rPr>
          <w:spacing w:val="-8"/>
          <w:sz w:val="28"/>
          <w:szCs w:val="28"/>
          <w:lang w:val="vi-VN"/>
        </w:rPr>
      </w:pPr>
      <w:r w:rsidRPr="00081B7E">
        <w:rPr>
          <w:spacing w:val="-8"/>
          <w:sz w:val="28"/>
          <w:szCs w:val="28"/>
          <w:lang w:val="vi-VN"/>
        </w:rPr>
        <w:t xml:space="preserve">- 90% số người nhiễm HIV trong cộng đồng biết tình trạng nhiễm HIV của mình; </w:t>
      </w:r>
    </w:p>
    <w:p w:rsidR="0032794F" w:rsidRPr="00081B7E" w:rsidRDefault="0032794F" w:rsidP="000D5FF4">
      <w:pPr>
        <w:spacing w:before="120" w:line="340" w:lineRule="exact"/>
        <w:ind w:firstLine="720"/>
        <w:jc w:val="both"/>
        <w:rPr>
          <w:spacing w:val="-4"/>
          <w:sz w:val="28"/>
          <w:szCs w:val="28"/>
          <w:lang w:val="vi-VN"/>
        </w:rPr>
      </w:pPr>
      <w:r w:rsidRPr="00081B7E">
        <w:rPr>
          <w:spacing w:val="-4"/>
          <w:sz w:val="28"/>
          <w:szCs w:val="28"/>
          <w:lang w:val="vi-VN"/>
        </w:rPr>
        <w:lastRenderedPageBreak/>
        <w:t xml:space="preserve">- 90% số người đã chẩn đoán nhiễm HIV được điều trị thuốc kháng vi rút (ARV); </w:t>
      </w:r>
    </w:p>
    <w:p w:rsidR="0032794F" w:rsidRPr="00081B7E" w:rsidRDefault="0032794F" w:rsidP="000D5FF4">
      <w:pPr>
        <w:spacing w:before="120" w:line="340" w:lineRule="exact"/>
        <w:ind w:firstLine="720"/>
        <w:jc w:val="both"/>
        <w:rPr>
          <w:spacing w:val="-4"/>
          <w:sz w:val="28"/>
          <w:szCs w:val="28"/>
          <w:lang w:val="vi-VN"/>
        </w:rPr>
      </w:pPr>
      <w:r w:rsidRPr="00081B7E">
        <w:rPr>
          <w:spacing w:val="-4"/>
          <w:sz w:val="28"/>
          <w:szCs w:val="28"/>
          <w:lang w:val="vi-VN"/>
        </w:rPr>
        <w:t>- 90% số người điều trị ARV có tải lượng vi rút HIV thấp dưới ngưỡng ức chế;</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- 85% người nghiện ma túy (nhóm Opiats) được điều trị bằng thuốc các thuốc thay thế; </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- 100% bệnh nhân tham gia điều trị ARV có thẻ BHYT. </w:t>
      </w:r>
    </w:p>
    <w:p w:rsidR="0032794F" w:rsidRPr="00081B7E" w:rsidRDefault="0032794F" w:rsidP="000D5FF4">
      <w:pPr>
        <w:spacing w:before="120" w:line="340" w:lineRule="exact"/>
        <w:ind w:firstLine="720"/>
        <w:jc w:val="both"/>
        <w:rPr>
          <w:spacing w:val="-4"/>
          <w:sz w:val="28"/>
          <w:szCs w:val="28"/>
        </w:rPr>
      </w:pPr>
      <w:r w:rsidRPr="00081B7E">
        <w:rPr>
          <w:spacing w:val="-4"/>
          <w:sz w:val="28"/>
          <w:szCs w:val="28"/>
          <w:lang w:val="da-DK"/>
        </w:rPr>
        <w:t>2.6. Dự án 6: Đảm bảo máu an toàn và phòng, chống một số bệnh lý huyết học</w:t>
      </w:r>
    </w:p>
    <w:p w:rsidR="0032794F" w:rsidRPr="009276BD" w:rsidRDefault="0032794F" w:rsidP="000D5FF4">
      <w:pPr>
        <w:spacing w:before="120" w:line="340" w:lineRule="exact"/>
        <w:ind w:firstLine="720"/>
        <w:jc w:val="both"/>
        <w:rPr>
          <w:sz w:val="28"/>
          <w:szCs w:val="28"/>
        </w:rPr>
      </w:pPr>
      <w:r w:rsidRPr="009276BD">
        <w:rPr>
          <w:sz w:val="28"/>
          <w:szCs w:val="28"/>
          <w:lang w:val="vi-VN"/>
        </w:rPr>
        <w:t xml:space="preserve">a) Mục tiêu: </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Đảm bảo tốt hơn nữa việc cung cấp máu, an toàn truyền máu và phòng, chống hiệu quả một số bệnh lý huyết học.</w:t>
      </w:r>
    </w:p>
    <w:p w:rsidR="0032794F" w:rsidRPr="009276BD" w:rsidRDefault="0032794F" w:rsidP="000D5FF4">
      <w:pPr>
        <w:spacing w:before="120" w:line="340" w:lineRule="exact"/>
        <w:ind w:firstLine="720"/>
        <w:jc w:val="both"/>
        <w:rPr>
          <w:sz w:val="28"/>
          <w:szCs w:val="28"/>
        </w:rPr>
      </w:pPr>
      <w:r w:rsidRPr="009276BD">
        <w:rPr>
          <w:sz w:val="28"/>
          <w:szCs w:val="28"/>
          <w:lang w:val="vi-VN"/>
        </w:rPr>
        <w:t>b) Mục tiêu cụ thể:</w:t>
      </w:r>
      <w:r w:rsidRPr="009276BD">
        <w:rPr>
          <w:sz w:val="28"/>
          <w:szCs w:val="28"/>
        </w:rPr>
        <w:t xml:space="preserve"> </w:t>
      </w:r>
    </w:p>
    <w:p w:rsidR="0032794F" w:rsidRPr="009276BD" w:rsidRDefault="0032794F" w:rsidP="000D5FF4">
      <w:pPr>
        <w:spacing w:before="120" w:line="340" w:lineRule="exact"/>
        <w:ind w:firstLine="720"/>
        <w:jc w:val="both"/>
        <w:rPr>
          <w:sz w:val="28"/>
          <w:szCs w:val="28"/>
        </w:rPr>
      </w:pPr>
      <w:r w:rsidRPr="009276BD">
        <w:rPr>
          <w:sz w:val="28"/>
          <w:szCs w:val="28"/>
          <w:lang w:val="vi-VN"/>
        </w:rPr>
        <w:t xml:space="preserve">Số lượng máu tiếp nhận đạt </w:t>
      </w:r>
      <w:r w:rsidRPr="009276BD">
        <w:rPr>
          <w:sz w:val="28"/>
          <w:szCs w:val="28"/>
        </w:rPr>
        <w:t>trên 6.4</w:t>
      </w:r>
      <w:r w:rsidRPr="009276BD">
        <w:rPr>
          <w:sz w:val="28"/>
          <w:szCs w:val="28"/>
          <w:lang w:val="vi-VN"/>
        </w:rPr>
        <w:t xml:space="preserve">00 đơn vị trên toàn </w:t>
      </w:r>
      <w:r w:rsidRPr="009276BD">
        <w:rPr>
          <w:sz w:val="28"/>
          <w:szCs w:val="28"/>
        </w:rPr>
        <w:t>tỉnh</w:t>
      </w:r>
      <w:r w:rsidRPr="009276BD">
        <w:rPr>
          <w:sz w:val="28"/>
          <w:szCs w:val="28"/>
          <w:lang w:val="vi-VN"/>
        </w:rPr>
        <w:t xml:space="preserve"> vào năm 2020;</w:t>
      </w:r>
      <w:r w:rsidRPr="009276BD">
        <w:rPr>
          <w:sz w:val="28"/>
          <w:szCs w:val="28"/>
        </w:rPr>
        <w:t xml:space="preserve"> </w:t>
      </w:r>
      <w:r w:rsidR="00B43126">
        <w:rPr>
          <w:sz w:val="28"/>
          <w:szCs w:val="28"/>
        </w:rPr>
        <w:t>n</w:t>
      </w:r>
      <w:r w:rsidRPr="009276BD">
        <w:rPr>
          <w:sz w:val="28"/>
          <w:szCs w:val="28"/>
        </w:rPr>
        <w:t>âng cao công tác truyền máu an toàn.</w:t>
      </w:r>
    </w:p>
    <w:p w:rsidR="0032794F" w:rsidRPr="009276BD" w:rsidRDefault="0032794F" w:rsidP="000D5FF4">
      <w:pPr>
        <w:spacing w:before="120" w:line="340" w:lineRule="exact"/>
        <w:ind w:firstLine="720"/>
        <w:jc w:val="both"/>
        <w:rPr>
          <w:sz w:val="28"/>
          <w:szCs w:val="28"/>
          <w:lang w:val="da-DK"/>
        </w:rPr>
      </w:pPr>
      <w:r w:rsidRPr="009276BD">
        <w:rPr>
          <w:sz w:val="28"/>
          <w:szCs w:val="28"/>
          <w:lang w:val="da-DK"/>
        </w:rPr>
        <w:t>2.7. Dự án 7: Quân dân y kết hợp</w:t>
      </w:r>
    </w:p>
    <w:p w:rsidR="0032794F" w:rsidRPr="009276BD" w:rsidRDefault="0032794F" w:rsidP="000D5FF4">
      <w:pPr>
        <w:spacing w:before="120" w:line="340" w:lineRule="exact"/>
        <w:ind w:firstLine="720"/>
        <w:jc w:val="both"/>
        <w:rPr>
          <w:sz w:val="28"/>
          <w:szCs w:val="28"/>
        </w:rPr>
      </w:pPr>
      <w:r w:rsidRPr="009276BD">
        <w:rPr>
          <w:sz w:val="28"/>
          <w:szCs w:val="28"/>
          <w:lang w:val="vi-VN"/>
        </w:rPr>
        <w:t xml:space="preserve">a) Mục tiêu: </w:t>
      </w:r>
    </w:p>
    <w:p w:rsidR="0032794F" w:rsidRPr="00081B7E" w:rsidRDefault="0032794F" w:rsidP="000D5FF4">
      <w:pPr>
        <w:spacing w:before="120" w:line="340" w:lineRule="exact"/>
        <w:ind w:firstLine="720"/>
        <w:jc w:val="both"/>
        <w:rPr>
          <w:spacing w:val="-2"/>
          <w:sz w:val="28"/>
          <w:szCs w:val="28"/>
          <w:lang w:val="vi-VN"/>
        </w:rPr>
      </w:pPr>
      <w:r w:rsidRPr="00081B7E">
        <w:rPr>
          <w:spacing w:val="-2"/>
          <w:sz w:val="28"/>
          <w:szCs w:val="28"/>
          <w:lang w:val="vi-VN"/>
        </w:rPr>
        <w:t>Tạo điều kiện cho người dân sinh sống ở khu vực biên giới, vùng trọng điểm quốc phòng an ninh được tiếp cận với các d</w:t>
      </w:r>
      <w:r w:rsidRPr="00081B7E">
        <w:rPr>
          <w:spacing w:val="-2"/>
          <w:sz w:val="28"/>
          <w:szCs w:val="28"/>
        </w:rPr>
        <w:t>ị</w:t>
      </w:r>
      <w:r w:rsidRPr="00081B7E">
        <w:rPr>
          <w:spacing w:val="-2"/>
          <w:sz w:val="28"/>
          <w:szCs w:val="28"/>
          <w:lang w:val="vi-VN"/>
        </w:rPr>
        <w:t>ch vụ y tế có chất lượng ngày càng cao; tăng cường khả năng đáp ứng của ngành y tế trong các tình huống khẩn c</w:t>
      </w:r>
      <w:r w:rsidRPr="00081B7E">
        <w:rPr>
          <w:spacing w:val="-2"/>
          <w:sz w:val="28"/>
          <w:szCs w:val="28"/>
        </w:rPr>
        <w:t>ấ</w:t>
      </w:r>
      <w:r w:rsidRPr="00081B7E">
        <w:rPr>
          <w:spacing w:val="-2"/>
          <w:sz w:val="28"/>
          <w:szCs w:val="28"/>
          <w:lang w:val="vi-VN"/>
        </w:rPr>
        <w:t>p.</w:t>
      </w:r>
    </w:p>
    <w:p w:rsidR="0032794F" w:rsidRPr="009276BD" w:rsidRDefault="0032794F" w:rsidP="000D5FF4">
      <w:pPr>
        <w:spacing w:before="120" w:line="340" w:lineRule="exact"/>
        <w:ind w:firstLine="720"/>
        <w:jc w:val="both"/>
        <w:rPr>
          <w:sz w:val="28"/>
          <w:szCs w:val="28"/>
        </w:rPr>
      </w:pPr>
      <w:r w:rsidRPr="009276BD">
        <w:rPr>
          <w:sz w:val="28"/>
          <w:szCs w:val="28"/>
          <w:lang w:val="vi-VN"/>
        </w:rPr>
        <w:t>b) Mục tiêu cụ thể:</w:t>
      </w:r>
      <w:r w:rsidRPr="009276BD">
        <w:rPr>
          <w:sz w:val="28"/>
          <w:szCs w:val="28"/>
        </w:rPr>
        <w:t xml:space="preserve"> </w:t>
      </w:r>
    </w:p>
    <w:p w:rsidR="0032794F" w:rsidRPr="009276BD"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 xml:space="preserve">Hỗ trợ trang thiết bị y tế </w:t>
      </w:r>
      <w:r w:rsidRPr="009276BD">
        <w:rPr>
          <w:sz w:val="28"/>
          <w:szCs w:val="28"/>
        </w:rPr>
        <w:t>thiết yếu cho các trạm y tế vùng</w:t>
      </w:r>
      <w:r w:rsidRPr="009276BD">
        <w:rPr>
          <w:sz w:val="28"/>
          <w:szCs w:val="28"/>
          <w:lang w:val="vi-VN"/>
        </w:rPr>
        <w:t xml:space="preserve"> biên giới</w:t>
      </w:r>
      <w:r w:rsidRPr="009276BD">
        <w:rPr>
          <w:sz w:val="28"/>
          <w:szCs w:val="28"/>
        </w:rPr>
        <w:t xml:space="preserve">, </w:t>
      </w:r>
      <w:r w:rsidRPr="009276BD">
        <w:rPr>
          <w:sz w:val="28"/>
          <w:szCs w:val="28"/>
          <w:lang w:val="vi-VN"/>
        </w:rPr>
        <w:t>thiết bị y tế cơ bản cho các đơn vị y tế dự bị động viên đáp ứng yêu cầu huấn luyện, diễn tập sẵn sàng động viên</w:t>
      </w:r>
      <w:r w:rsidRPr="009276BD">
        <w:rPr>
          <w:sz w:val="28"/>
          <w:szCs w:val="28"/>
        </w:rPr>
        <w:t>;</w:t>
      </w:r>
    </w:p>
    <w:p w:rsidR="0032794F" w:rsidRPr="00B43126" w:rsidRDefault="0032794F" w:rsidP="000D5FF4">
      <w:pPr>
        <w:spacing w:before="120" w:line="340" w:lineRule="exact"/>
        <w:ind w:firstLine="720"/>
        <w:jc w:val="both"/>
        <w:rPr>
          <w:sz w:val="28"/>
          <w:szCs w:val="28"/>
        </w:rPr>
      </w:pPr>
      <w:r w:rsidRPr="009276BD">
        <w:rPr>
          <w:sz w:val="28"/>
          <w:szCs w:val="28"/>
        </w:rPr>
        <w:t xml:space="preserve">- </w:t>
      </w:r>
      <w:r w:rsidRPr="009276BD">
        <w:rPr>
          <w:sz w:val="28"/>
          <w:szCs w:val="28"/>
          <w:lang w:val="vi-VN"/>
        </w:rPr>
        <w:t>Đào tạo</w:t>
      </w:r>
      <w:r w:rsidRPr="009276BD">
        <w:rPr>
          <w:sz w:val="28"/>
          <w:szCs w:val="28"/>
        </w:rPr>
        <w:t xml:space="preserve">, </w:t>
      </w:r>
      <w:r w:rsidRPr="009276BD">
        <w:rPr>
          <w:sz w:val="28"/>
          <w:szCs w:val="28"/>
          <w:lang w:val="vi-VN"/>
        </w:rPr>
        <w:t>tập huấn nội dung quân dân y kết hợp</w:t>
      </w:r>
      <w:r w:rsidRPr="009276BD">
        <w:rPr>
          <w:sz w:val="28"/>
          <w:szCs w:val="28"/>
        </w:rPr>
        <w:t xml:space="preserve">; </w:t>
      </w:r>
      <w:r w:rsidRPr="009276BD">
        <w:rPr>
          <w:sz w:val="28"/>
          <w:szCs w:val="28"/>
          <w:lang w:val="vi-VN"/>
        </w:rPr>
        <w:t>huấn luyện, diễn tập lực lượng y tế cơ động đáp ứng yêu cầu can thiệp nhanh trong các tình huống khẩn cấp về y tế</w:t>
      </w:r>
      <w:r w:rsidR="00B43126">
        <w:rPr>
          <w:sz w:val="28"/>
          <w:szCs w:val="28"/>
        </w:rPr>
        <w:t>.</w:t>
      </w:r>
    </w:p>
    <w:p w:rsidR="0032794F" w:rsidRPr="009276BD" w:rsidRDefault="0032794F" w:rsidP="000D5FF4">
      <w:pPr>
        <w:spacing w:before="120" w:line="340" w:lineRule="exact"/>
        <w:ind w:firstLine="720"/>
        <w:jc w:val="both"/>
        <w:rPr>
          <w:sz w:val="28"/>
          <w:szCs w:val="28"/>
          <w:lang w:val="da-DK"/>
        </w:rPr>
      </w:pPr>
      <w:r w:rsidRPr="009276BD">
        <w:rPr>
          <w:sz w:val="28"/>
          <w:szCs w:val="28"/>
          <w:lang w:val="da-DK"/>
        </w:rPr>
        <w:t>2.8. Dự án 8: Theo dõi, kiểm tra, giám sát, đánh giá chương trình thực hiện Chương trình và truyền thông y tế.</w:t>
      </w:r>
    </w:p>
    <w:p w:rsidR="0032794F" w:rsidRPr="009276BD" w:rsidRDefault="0032794F" w:rsidP="000D5FF4">
      <w:pPr>
        <w:spacing w:before="120" w:line="340" w:lineRule="exact"/>
        <w:ind w:firstLine="720"/>
        <w:jc w:val="both"/>
        <w:rPr>
          <w:sz w:val="28"/>
          <w:szCs w:val="28"/>
          <w:lang w:val="vi-VN"/>
        </w:rPr>
      </w:pPr>
      <w:r w:rsidRPr="009276BD">
        <w:rPr>
          <w:sz w:val="28"/>
          <w:szCs w:val="28"/>
          <w:lang w:val="vi-VN"/>
        </w:rPr>
        <w:t xml:space="preserve">a) Mục tiêu: </w:t>
      </w:r>
    </w:p>
    <w:p w:rsidR="0032794F" w:rsidRPr="009276BD" w:rsidRDefault="0032794F" w:rsidP="000D5FF4">
      <w:pPr>
        <w:spacing w:before="120" w:line="340" w:lineRule="exact"/>
        <w:ind w:firstLine="720"/>
        <w:jc w:val="both"/>
        <w:rPr>
          <w:sz w:val="28"/>
          <w:szCs w:val="28"/>
        </w:rPr>
      </w:pPr>
      <w:r w:rsidRPr="009276BD">
        <w:rPr>
          <w:sz w:val="28"/>
          <w:szCs w:val="28"/>
          <w:lang w:val="vi-VN"/>
        </w:rPr>
        <w:t>Theo dõi, kiểm tra, giám sát đánh giá bảo đ</w:t>
      </w:r>
      <w:r w:rsidRPr="009276BD">
        <w:rPr>
          <w:sz w:val="28"/>
          <w:szCs w:val="28"/>
        </w:rPr>
        <w:t>ả</w:t>
      </w:r>
      <w:r w:rsidRPr="009276BD">
        <w:rPr>
          <w:sz w:val="28"/>
          <w:szCs w:val="28"/>
          <w:lang w:val="vi-VN"/>
        </w:rPr>
        <w:t>m thực hiện Chương trình hiệu quả. Triển khai các hoạt động truyền thông y tế, chủ động góp phần phòng, chống bệnh tật nâng cao sức khỏe người dân và cộng đồng</w:t>
      </w:r>
      <w:r w:rsidRPr="009276BD">
        <w:rPr>
          <w:sz w:val="28"/>
          <w:szCs w:val="28"/>
        </w:rPr>
        <w:t>.</w:t>
      </w:r>
    </w:p>
    <w:p w:rsidR="0032794F" w:rsidRPr="009276BD" w:rsidRDefault="0032794F" w:rsidP="000D5FF4">
      <w:pPr>
        <w:spacing w:before="120" w:line="340" w:lineRule="exact"/>
        <w:ind w:firstLine="720"/>
        <w:jc w:val="both"/>
        <w:rPr>
          <w:sz w:val="28"/>
          <w:szCs w:val="28"/>
          <w:lang w:val="vi-VN"/>
        </w:rPr>
      </w:pPr>
      <w:r w:rsidRPr="009276BD">
        <w:rPr>
          <w:sz w:val="28"/>
          <w:szCs w:val="28"/>
        </w:rPr>
        <w:t>b</w:t>
      </w:r>
      <w:r w:rsidRPr="009276BD">
        <w:rPr>
          <w:sz w:val="28"/>
          <w:szCs w:val="28"/>
          <w:lang w:val="vi-VN"/>
        </w:rPr>
        <w:t xml:space="preserve">) </w:t>
      </w:r>
      <w:r w:rsidRPr="009276BD">
        <w:rPr>
          <w:sz w:val="28"/>
          <w:szCs w:val="28"/>
        </w:rPr>
        <w:t>Chỉ</w:t>
      </w:r>
      <w:r w:rsidRPr="009276BD">
        <w:rPr>
          <w:sz w:val="28"/>
          <w:szCs w:val="28"/>
          <w:lang w:val="vi-VN"/>
        </w:rPr>
        <w:t xml:space="preserve"> tiêu: </w:t>
      </w:r>
    </w:p>
    <w:p w:rsidR="0032794F" w:rsidRPr="0034284A" w:rsidRDefault="0032794F" w:rsidP="000D5FF4">
      <w:pPr>
        <w:spacing w:before="120" w:line="340" w:lineRule="exact"/>
        <w:ind w:firstLine="720"/>
        <w:jc w:val="both"/>
        <w:rPr>
          <w:sz w:val="28"/>
          <w:szCs w:val="28"/>
        </w:rPr>
      </w:pPr>
      <w:r w:rsidRPr="0034284A">
        <w:rPr>
          <w:sz w:val="28"/>
          <w:szCs w:val="28"/>
        </w:rPr>
        <w:t xml:space="preserve">- </w:t>
      </w:r>
      <w:r w:rsidRPr="0034284A">
        <w:rPr>
          <w:sz w:val="28"/>
          <w:szCs w:val="28"/>
          <w:lang w:val="vi-VN"/>
        </w:rPr>
        <w:t xml:space="preserve">100% </w:t>
      </w:r>
      <w:r w:rsidRPr="0034284A">
        <w:rPr>
          <w:sz w:val="28"/>
          <w:szCs w:val="28"/>
        </w:rPr>
        <w:t>lịch kiểm tra, giám sát theo kế hoạch và đột xuất</w:t>
      </w:r>
      <w:r w:rsidRPr="0034284A">
        <w:rPr>
          <w:sz w:val="28"/>
          <w:szCs w:val="28"/>
          <w:lang w:val="vi-VN"/>
        </w:rPr>
        <w:t xml:space="preserve"> </w:t>
      </w:r>
      <w:r w:rsidRPr="0034284A">
        <w:rPr>
          <w:sz w:val="28"/>
          <w:szCs w:val="28"/>
        </w:rPr>
        <w:t xml:space="preserve">được </w:t>
      </w:r>
      <w:r w:rsidRPr="0034284A">
        <w:rPr>
          <w:sz w:val="28"/>
          <w:szCs w:val="28"/>
          <w:lang w:val="vi-VN"/>
        </w:rPr>
        <w:t>thực hiện</w:t>
      </w:r>
      <w:r w:rsidRPr="0034284A">
        <w:rPr>
          <w:sz w:val="28"/>
          <w:szCs w:val="28"/>
        </w:rPr>
        <w:t>;</w:t>
      </w:r>
    </w:p>
    <w:p w:rsidR="0032794F" w:rsidRPr="0034284A" w:rsidRDefault="0032794F" w:rsidP="000D5FF4">
      <w:pPr>
        <w:spacing w:before="120" w:line="340" w:lineRule="exact"/>
        <w:ind w:firstLine="720"/>
        <w:jc w:val="both"/>
        <w:rPr>
          <w:sz w:val="28"/>
          <w:szCs w:val="28"/>
        </w:rPr>
      </w:pPr>
      <w:r w:rsidRPr="0034284A">
        <w:rPr>
          <w:sz w:val="28"/>
          <w:szCs w:val="28"/>
        </w:rPr>
        <w:t>- 100% huyện</w:t>
      </w:r>
      <w:r w:rsidR="00B43126">
        <w:rPr>
          <w:sz w:val="28"/>
          <w:szCs w:val="28"/>
        </w:rPr>
        <w:t>, thành phố, thị xã</w:t>
      </w:r>
      <w:r w:rsidRPr="0034284A">
        <w:rPr>
          <w:sz w:val="28"/>
          <w:szCs w:val="28"/>
        </w:rPr>
        <w:t xml:space="preserve"> thực hiện truyền thông các nội dung của</w:t>
      </w:r>
      <w:r w:rsidRPr="0034284A">
        <w:rPr>
          <w:sz w:val="28"/>
          <w:szCs w:val="28"/>
          <w:lang w:val="vi-VN"/>
        </w:rPr>
        <w:t xml:space="preserve"> Chương trình </w:t>
      </w:r>
      <w:r w:rsidRPr="0034284A">
        <w:rPr>
          <w:sz w:val="28"/>
          <w:szCs w:val="28"/>
        </w:rPr>
        <w:t xml:space="preserve">mục tiêu Y tế - Dân số </w:t>
      </w:r>
      <w:r w:rsidRPr="0034284A">
        <w:rPr>
          <w:sz w:val="28"/>
          <w:szCs w:val="28"/>
          <w:lang w:val="vi-VN"/>
        </w:rPr>
        <w:t>trên các phương tiện thông tin đại chúng</w:t>
      </w:r>
      <w:r w:rsidRPr="0034284A">
        <w:rPr>
          <w:sz w:val="28"/>
          <w:szCs w:val="28"/>
        </w:rPr>
        <w:t>.</w:t>
      </w:r>
    </w:p>
    <w:p w:rsidR="0034284A" w:rsidRPr="0034284A" w:rsidRDefault="0034284A" w:rsidP="000D5FF4">
      <w:pPr>
        <w:shd w:val="clear" w:color="auto" w:fill="FFFFFF"/>
        <w:spacing w:before="120" w:line="340" w:lineRule="exact"/>
        <w:ind w:firstLine="720"/>
        <w:jc w:val="both"/>
        <w:rPr>
          <w:b/>
          <w:bCs/>
          <w:sz w:val="28"/>
          <w:szCs w:val="28"/>
          <w:lang w:val="nl-NL"/>
        </w:rPr>
      </w:pPr>
      <w:r w:rsidRPr="0034284A">
        <w:rPr>
          <w:b/>
          <w:bCs/>
          <w:sz w:val="28"/>
          <w:szCs w:val="28"/>
          <w:lang w:val="nl-NL"/>
        </w:rPr>
        <w:lastRenderedPageBreak/>
        <w:t xml:space="preserve">Điều </w:t>
      </w:r>
      <w:r>
        <w:rPr>
          <w:b/>
          <w:bCs/>
          <w:sz w:val="28"/>
          <w:szCs w:val="28"/>
          <w:lang w:val="nl-NL"/>
        </w:rPr>
        <w:t>4</w:t>
      </w:r>
      <w:r w:rsidRPr="0034284A">
        <w:rPr>
          <w:b/>
          <w:bCs/>
          <w:sz w:val="28"/>
          <w:szCs w:val="28"/>
          <w:lang w:val="nl-NL"/>
        </w:rPr>
        <w:t>.</w:t>
      </w:r>
      <w:r w:rsidRPr="0034284A">
        <w:rPr>
          <w:bCs/>
          <w:sz w:val="28"/>
          <w:szCs w:val="28"/>
          <w:lang w:val="nl-NL"/>
        </w:rPr>
        <w:t> </w:t>
      </w:r>
      <w:r w:rsidRPr="0034284A">
        <w:rPr>
          <w:b/>
          <w:bCs/>
          <w:sz w:val="28"/>
          <w:szCs w:val="28"/>
          <w:lang w:val="nl-NL"/>
        </w:rPr>
        <w:t>Giải pháp</w:t>
      </w:r>
      <w:r w:rsidR="0027052F">
        <w:rPr>
          <w:b/>
          <w:bCs/>
          <w:sz w:val="28"/>
          <w:szCs w:val="28"/>
          <w:lang w:val="nl-NL"/>
        </w:rPr>
        <w:t>, nhiệm vụ</w:t>
      </w:r>
      <w:r w:rsidRPr="0034284A">
        <w:rPr>
          <w:b/>
          <w:bCs/>
          <w:sz w:val="28"/>
          <w:szCs w:val="28"/>
          <w:lang w:val="nl-NL"/>
        </w:rPr>
        <w:t xml:space="preserve"> thực hiện</w:t>
      </w:r>
    </w:p>
    <w:p w:rsidR="0032794F" w:rsidRPr="0034284A" w:rsidRDefault="0032794F" w:rsidP="000D5FF4">
      <w:pPr>
        <w:spacing w:before="120" w:line="340" w:lineRule="exact"/>
        <w:ind w:firstLine="720"/>
        <w:jc w:val="both"/>
        <w:rPr>
          <w:spacing w:val="-2"/>
          <w:sz w:val="28"/>
          <w:szCs w:val="28"/>
        </w:rPr>
      </w:pPr>
      <w:r w:rsidRPr="0034284A">
        <w:rPr>
          <w:spacing w:val="-2"/>
          <w:sz w:val="28"/>
          <w:szCs w:val="28"/>
        </w:rPr>
        <w:t>1. Giải pháp chính sách, pháp luật</w:t>
      </w:r>
    </w:p>
    <w:p w:rsidR="0032794F" w:rsidRPr="0034284A" w:rsidRDefault="0032794F" w:rsidP="000D5FF4">
      <w:pPr>
        <w:spacing w:before="120" w:line="340" w:lineRule="exact"/>
        <w:ind w:firstLine="720"/>
        <w:jc w:val="both"/>
        <w:rPr>
          <w:spacing w:val="-2"/>
          <w:sz w:val="28"/>
          <w:szCs w:val="28"/>
          <w:lang w:val="vi-VN"/>
        </w:rPr>
      </w:pPr>
      <w:r w:rsidRPr="0034284A">
        <w:rPr>
          <w:spacing w:val="-2"/>
          <w:sz w:val="28"/>
          <w:szCs w:val="28"/>
          <w:lang w:val="vi-VN"/>
        </w:rPr>
        <w:t xml:space="preserve">Nâng cao vai trò, trách nhiệm cấp ủy, chính quyền các cấp trong công tác bảo vệ, chăm sóc và nâng cao sức khỏe nhân dân, DS - KHHGĐ. </w:t>
      </w:r>
      <w:r w:rsidRPr="0034284A">
        <w:rPr>
          <w:spacing w:val="-2"/>
          <w:sz w:val="28"/>
          <w:szCs w:val="28"/>
        </w:rPr>
        <w:t>Đưa c</w:t>
      </w:r>
      <w:r w:rsidRPr="0034284A">
        <w:rPr>
          <w:spacing w:val="-2"/>
          <w:sz w:val="28"/>
          <w:szCs w:val="28"/>
          <w:lang w:val="vi-VN"/>
        </w:rPr>
        <w:t xml:space="preserve">ác chỉ tiêu </w:t>
      </w:r>
      <w:r w:rsidRPr="0034284A">
        <w:rPr>
          <w:spacing w:val="-2"/>
          <w:sz w:val="28"/>
          <w:szCs w:val="28"/>
        </w:rPr>
        <w:t>Y</w:t>
      </w:r>
      <w:r w:rsidRPr="0034284A">
        <w:rPr>
          <w:spacing w:val="-2"/>
          <w:sz w:val="28"/>
          <w:szCs w:val="28"/>
          <w:lang w:val="vi-VN"/>
        </w:rPr>
        <w:t xml:space="preserve"> tế - </w:t>
      </w:r>
      <w:r w:rsidRPr="0034284A">
        <w:rPr>
          <w:spacing w:val="-2"/>
          <w:sz w:val="28"/>
          <w:szCs w:val="28"/>
        </w:rPr>
        <w:t>D</w:t>
      </w:r>
      <w:r w:rsidRPr="0034284A">
        <w:rPr>
          <w:spacing w:val="-2"/>
          <w:sz w:val="28"/>
          <w:szCs w:val="28"/>
          <w:lang w:val="vi-VN"/>
        </w:rPr>
        <w:t xml:space="preserve">ân số vào nhiệm vụ kinh tế - xã hội của </w:t>
      </w:r>
      <w:r w:rsidRPr="0034284A">
        <w:rPr>
          <w:spacing w:val="-2"/>
          <w:sz w:val="28"/>
          <w:szCs w:val="28"/>
        </w:rPr>
        <w:t>tỉnh</w:t>
      </w:r>
      <w:r w:rsidRPr="0034284A">
        <w:rPr>
          <w:spacing w:val="-2"/>
          <w:sz w:val="28"/>
          <w:szCs w:val="28"/>
          <w:lang w:val="vi-VN"/>
        </w:rPr>
        <w:t xml:space="preserve"> và được ưu tiên đầu tư từ ngân sách địa phương, bảo đảm sử dụng có hiệu quả nguồn ngân sách từ trung ương hỗ trợ.</w:t>
      </w:r>
    </w:p>
    <w:p w:rsidR="0032794F" w:rsidRPr="0034284A" w:rsidRDefault="0032794F" w:rsidP="000D5FF4">
      <w:pPr>
        <w:spacing w:before="120" w:line="340" w:lineRule="exact"/>
        <w:ind w:firstLine="720"/>
        <w:jc w:val="both"/>
        <w:rPr>
          <w:bCs/>
          <w:sz w:val="28"/>
          <w:szCs w:val="28"/>
        </w:rPr>
      </w:pPr>
      <w:r w:rsidRPr="0034284A">
        <w:rPr>
          <w:sz w:val="28"/>
          <w:szCs w:val="28"/>
        </w:rPr>
        <w:t xml:space="preserve">2. </w:t>
      </w:r>
      <w:r w:rsidRPr="0034284A">
        <w:rPr>
          <w:sz w:val="28"/>
          <w:szCs w:val="28"/>
          <w:lang w:val="vi-VN"/>
        </w:rPr>
        <w:t>Truyền</w:t>
      </w:r>
      <w:r w:rsidRPr="0034284A">
        <w:rPr>
          <w:bCs/>
          <w:sz w:val="28"/>
          <w:szCs w:val="28"/>
          <w:lang w:val="vi-VN"/>
        </w:rPr>
        <w:t xml:space="preserve"> thông, giáo dục sức khỏe phòng, chống các bệnh, dịch trong </w:t>
      </w:r>
      <w:r w:rsidRPr="0034284A">
        <w:rPr>
          <w:bCs/>
          <w:sz w:val="28"/>
          <w:szCs w:val="28"/>
        </w:rPr>
        <w:t>C</w:t>
      </w:r>
      <w:r w:rsidRPr="0034284A">
        <w:rPr>
          <w:bCs/>
          <w:sz w:val="28"/>
          <w:szCs w:val="28"/>
          <w:lang w:val="vi-VN"/>
        </w:rPr>
        <w:t xml:space="preserve">hương trình. </w:t>
      </w:r>
    </w:p>
    <w:p w:rsidR="0032794F" w:rsidRPr="0034284A" w:rsidRDefault="0032794F" w:rsidP="000D5FF4">
      <w:pPr>
        <w:spacing w:before="120" w:line="340" w:lineRule="exact"/>
        <w:ind w:firstLine="720"/>
        <w:jc w:val="both"/>
        <w:rPr>
          <w:sz w:val="28"/>
          <w:szCs w:val="28"/>
        </w:rPr>
      </w:pPr>
      <w:r w:rsidRPr="0034284A">
        <w:rPr>
          <w:sz w:val="28"/>
          <w:szCs w:val="28"/>
          <w:lang w:val="vi-VN"/>
        </w:rPr>
        <w:t xml:space="preserve">Triển khai truyền thông các nội dung </w:t>
      </w:r>
      <w:r w:rsidRPr="0034284A">
        <w:rPr>
          <w:sz w:val="28"/>
          <w:szCs w:val="28"/>
        </w:rPr>
        <w:t>C</w:t>
      </w:r>
      <w:r w:rsidRPr="0034284A">
        <w:rPr>
          <w:sz w:val="28"/>
          <w:szCs w:val="28"/>
          <w:lang w:val="vi-VN"/>
        </w:rPr>
        <w:t xml:space="preserve">hương trình mục tiêu Y tế - Dân số, tập trung tuyên truyền có trọng tâm, trọng điểm về các bệnh thường gặp, bệnh truyền nhiễm, bệnh không lây nhiễm, dân số, kế hoạch hóa gia đình, nâng cao chất lượng dân số, mất cân bằng giới tính khi sinh, an toàn thực phẩm, phòng, chống HIV/AIDS... trên đài phát thanh, đài truyền hình, báo giấy, báo điện tử, Internet... từ </w:t>
      </w:r>
      <w:r w:rsidRPr="0034284A">
        <w:rPr>
          <w:sz w:val="28"/>
          <w:szCs w:val="28"/>
        </w:rPr>
        <w:t xml:space="preserve">tuyến tỉnh đến tuyến cơ sở. </w:t>
      </w:r>
      <w:r w:rsidRPr="0034284A">
        <w:rPr>
          <w:sz w:val="28"/>
          <w:szCs w:val="28"/>
          <w:lang w:val="vi-VN"/>
        </w:rPr>
        <w:t xml:space="preserve">Các nội dung tuyên truyền phải được thể hiện phong phú, linh hoạt... giúp người dân dễ tiếp thu, dễ hiểu và dễ thực hiện làm theo đảm bảo tự chăm sóc sức khỏe cho bản thân và tác động đến việc bảo vệ sức khỏe của mọi người dân trong cộng đồng. </w:t>
      </w:r>
    </w:p>
    <w:p w:rsidR="0032794F" w:rsidRPr="0034284A" w:rsidRDefault="0032794F" w:rsidP="000D5FF4">
      <w:pPr>
        <w:spacing w:before="120" w:line="340" w:lineRule="exact"/>
        <w:ind w:firstLine="720"/>
        <w:jc w:val="both"/>
        <w:rPr>
          <w:bCs/>
          <w:sz w:val="28"/>
          <w:szCs w:val="28"/>
          <w:lang w:val="vi-VN"/>
        </w:rPr>
      </w:pPr>
      <w:r w:rsidRPr="0034284A">
        <w:rPr>
          <w:bCs/>
          <w:sz w:val="28"/>
          <w:szCs w:val="28"/>
        </w:rPr>
        <w:t>3. Huy động nguồn</w:t>
      </w:r>
      <w:r w:rsidRPr="0034284A">
        <w:rPr>
          <w:bCs/>
          <w:sz w:val="28"/>
          <w:szCs w:val="28"/>
          <w:lang w:val="vi-VN"/>
        </w:rPr>
        <w:t xml:space="preserve"> </w:t>
      </w:r>
      <w:r w:rsidRPr="0034284A">
        <w:rPr>
          <w:bCs/>
          <w:sz w:val="28"/>
          <w:szCs w:val="28"/>
        </w:rPr>
        <w:t>lực</w:t>
      </w:r>
      <w:r w:rsidRPr="0034284A">
        <w:rPr>
          <w:bCs/>
          <w:sz w:val="28"/>
          <w:szCs w:val="28"/>
          <w:lang w:val="vi-VN"/>
        </w:rPr>
        <w:t xml:space="preserve"> thực hiện </w:t>
      </w:r>
      <w:r w:rsidR="00B43126">
        <w:rPr>
          <w:bCs/>
          <w:sz w:val="28"/>
          <w:szCs w:val="28"/>
        </w:rPr>
        <w:t>C</w:t>
      </w:r>
      <w:r w:rsidRPr="0034284A">
        <w:rPr>
          <w:bCs/>
          <w:sz w:val="28"/>
          <w:szCs w:val="28"/>
          <w:lang w:val="vi-VN"/>
        </w:rPr>
        <w:t>hương trình</w:t>
      </w:r>
    </w:p>
    <w:p w:rsidR="0032794F" w:rsidRPr="0034284A" w:rsidRDefault="0027052F" w:rsidP="000D5FF4">
      <w:pPr>
        <w:spacing w:before="120" w:line="340" w:lineRule="exact"/>
        <w:ind w:firstLine="720"/>
        <w:jc w:val="both"/>
        <w:rPr>
          <w:sz w:val="28"/>
          <w:szCs w:val="28"/>
        </w:rPr>
      </w:pPr>
      <w:r>
        <w:rPr>
          <w:sz w:val="28"/>
          <w:szCs w:val="28"/>
        </w:rPr>
        <w:t>a)</w:t>
      </w:r>
      <w:r w:rsidR="0032794F" w:rsidRPr="0034284A">
        <w:rPr>
          <w:sz w:val="28"/>
          <w:szCs w:val="28"/>
        </w:rPr>
        <w:t xml:space="preserve"> Huy động nguồn lực:</w:t>
      </w:r>
    </w:p>
    <w:p w:rsidR="0032794F" w:rsidRPr="0034284A" w:rsidRDefault="0032794F" w:rsidP="000D5FF4">
      <w:pPr>
        <w:spacing w:before="120" w:line="340" w:lineRule="exact"/>
        <w:ind w:firstLine="720"/>
        <w:jc w:val="both"/>
        <w:rPr>
          <w:sz w:val="28"/>
          <w:szCs w:val="28"/>
        </w:rPr>
      </w:pPr>
      <w:r w:rsidRPr="0034284A">
        <w:rPr>
          <w:sz w:val="28"/>
          <w:szCs w:val="28"/>
        </w:rPr>
        <w:t xml:space="preserve">Huy động toàn bộ </w:t>
      </w:r>
      <w:r w:rsidRPr="0034284A">
        <w:rPr>
          <w:sz w:val="28"/>
          <w:szCs w:val="28"/>
          <w:lang w:val="vi-VN"/>
        </w:rPr>
        <w:t>mạng lưới</w:t>
      </w:r>
      <w:r w:rsidRPr="0034284A">
        <w:rPr>
          <w:sz w:val="28"/>
          <w:szCs w:val="28"/>
        </w:rPr>
        <w:t xml:space="preserve"> nguồn nhân lực</w:t>
      </w:r>
      <w:r w:rsidRPr="0034284A">
        <w:rPr>
          <w:sz w:val="28"/>
          <w:szCs w:val="28"/>
          <w:lang w:val="vi-VN"/>
        </w:rPr>
        <w:t xml:space="preserve"> y tế từ</w:t>
      </w:r>
      <w:r w:rsidRPr="0034284A">
        <w:rPr>
          <w:sz w:val="28"/>
          <w:szCs w:val="28"/>
        </w:rPr>
        <w:t xml:space="preserve"> tuyến</w:t>
      </w:r>
      <w:r w:rsidRPr="0034284A">
        <w:rPr>
          <w:sz w:val="28"/>
          <w:szCs w:val="28"/>
          <w:lang w:val="vi-VN"/>
        </w:rPr>
        <w:t xml:space="preserve"> t</w:t>
      </w:r>
      <w:r w:rsidRPr="0034284A">
        <w:rPr>
          <w:sz w:val="28"/>
          <w:szCs w:val="28"/>
        </w:rPr>
        <w:t>ỉnh</w:t>
      </w:r>
      <w:r w:rsidRPr="0034284A">
        <w:rPr>
          <w:sz w:val="28"/>
          <w:szCs w:val="28"/>
          <w:lang w:val="vi-VN"/>
        </w:rPr>
        <w:t xml:space="preserve"> tới </w:t>
      </w:r>
      <w:r w:rsidRPr="0034284A">
        <w:rPr>
          <w:sz w:val="28"/>
          <w:szCs w:val="28"/>
        </w:rPr>
        <w:t>cơ sở</w:t>
      </w:r>
      <w:r w:rsidRPr="0034284A">
        <w:rPr>
          <w:sz w:val="28"/>
          <w:szCs w:val="28"/>
          <w:lang w:val="vi-VN"/>
        </w:rPr>
        <w:t xml:space="preserve"> trên tất cả các vùng, miền thuộc </w:t>
      </w:r>
      <w:r w:rsidR="00B43126">
        <w:rPr>
          <w:sz w:val="28"/>
          <w:szCs w:val="28"/>
        </w:rPr>
        <w:t xml:space="preserve">13/13 huyện, </w:t>
      </w:r>
      <w:r w:rsidRPr="0034284A">
        <w:rPr>
          <w:sz w:val="28"/>
          <w:szCs w:val="28"/>
        </w:rPr>
        <w:t>thành phố</w:t>
      </w:r>
      <w:r w:rsidR="00B43126">
        <w:rPr>
          <w:sz w:val="28"/>
          <w:szCs w:val="28"/>
        </w:rPr>
        <w:t>, thị xã</w:t>
      </w:r>
      <w:r w:rsidRPr="0034284A">
        <w:rPr>
          <w:sz w:val="28"/>
          <w:szCs w:val="28"/>
          <w:lang w:val="vi-VN"/>
        </w:rPr>
        <w:t xml:space="preserve"> đều tham gia thực hiện các hoạt động của Chương trình mục tiêu Y tế - Dân số theo chức năng, nhiệm vụ được giao</w:t>
      </w:r>
      <w:r w:rsidRPr="0034284A">
        <w:rPr>
          <w:sz w:val="28"/>
          <w:szCs w:val="28"/>
        </w:rPr>
        <w:t xml:space="preserve"> trong công tác bảo vệ, chăm sóc và nâng cao sức khỏe nhân dân.</w:t>
      </w:r>
    </w:p>
    <w:p w:rsidR="0032794F" w:rsidRPr="0034284A" w:rsidRDefault="0027052F" w:rsidP="000D5FF4">
      <w:pPr>
        <w:spacing w:before="120" w:line="340" w:lineRule="exact"/>
        <w:ind w:firstLine="720"/>
        <w:jc w:val="both"/>
        <w:rPr>
          <w:sz w:val="28"/>
          <w:szCs w:val="28"/>
        </w:rPr>
      </w:pPr>
      <w:r>
        <w:rPr>
          <w:sz w:val="28"/>
          <w:szCs w:val="28"/>
        </w:rPr>
        <w:t>b) Huy động nguồn kinh phí</w:t>
      </w:r>
    </w:p>
    <w:tbl>
      <w:tblPr>
        <w:tblW w:w="10191" w:type="dxa"/>
        <w:tblInd w:w="-459" w:type="dxa"/>
        <w:tblLook w:val="04A0" w:firstRow="1" w:lastRow="0" w:firstColumn="1" w:lastColumn="0" w:noHBand="0" w:noVBand="1"/>
      </w:tblPr>
      <w:tblGrid>
        <w:gridCol w:w="10191"/>
      </w:tblGrid>
      <w:tr w:rsidR="0032794F" w:rsidRPr="003F4EE5" w:rsidTr="00C257D4">
        <w:trPr>
          <w:trHeight w:val="300"/>
        </w:trPr>
        <w:tc>
          <w:tcPr>
            <w:tcW w:w="10191" w:type="dxa"/>
            <w:tcBorders>
              <w:top w:val="nil"/>
              <w:left w:val="nil"/>
              <w:bottom w:val="nil"/>
              <w:right w:val="nil"/>
            </w:tcBorders>
            <w:shd w:val="clear" w:color="auto" w:fill="auto"/>
            <w:noWrap/>
            <w:vAlign w:val="bottom"/>
            <w:hideMark/>
          </w:tcPr>
          <w:p w:rsidR="0032794F" w:rsidRPr="00731F2D" w:rsidRDefault="0032794F" w:rsidP="000D5FF4">
            <w:pPr>
              <w:spacing w:before="120" w:line="340" w:lineRule="exact"/>
              <w:rPr>
                <w:sz w:val="28"/>
                <w:szCs w:val="28"/>
                <w:lang w:val="vi-VN"/>
              </w:rPr>
            </w:pPr>
            <w:r w:rsidRPr="000B444C">
              <w:rPr>
                <w:sz w:val="27"/>
                <w:szCs w:val="27"/>
              </w:rPr>
              <w:t xml:space="preserve">              </w:t>
            </w:r>
            <w:r w:rsidR="0027052F">
              <w:rPr>
                <w:sz w:val="27"/>
                <w:szCs w:val="27"/>
              </w:rPr>
              <w:t xml:space="preserve">- </w:t>
            </w:r>
            <w:r w:rsidRPr="00731F2D">
              <w:rPr>
                <w:sz w:val="28"/>
                <w:szCs w:val="28"/>
                <w:lang w:val="vi-VN"/>
              </w:rPr>
              <w:t xml:space="preserve">Tổng hợp </w:t>
            </w:r>
            <w:r w:rsidRPr="00731F2D">
              <w:rPr>
                <w:sz w:val="28"/>
                <w:szCs w:val="28"/>
              </w:rPr>
              <w:t xml:space="preserve">nhu cầu nguồn </w:t>
            </w:r>
            <w:r w:rsidRPr="00731F2D">
              <w:rPr>
                <w:sz w:val="28"/>
                <w:szCs w:val="28"/>
                <w:lang w:val="vi-VN"/>
              </w:rPr>
              <w:t>kinh phí thực hiện giai đoạn 2018 -</w:t>
            </w:r>
            <w:r w:rsidRPr="00731F2D">
              <w:rPr>
                <w:sz w:val="28"/>
                <w:szCs w:val="28"/>
              </w:rPr>
              <w:t xml:space="preserve"> </w:t>
            </w:r>
            <w:r w:rsidRPr="00731F2D">
              <w:rPr>
                <w:sz w:val="28"/>
                <w:szCs w:val="28"/>
                <w:lang w:val="vi-VN"/>
              </w:rPr>
              <w:t>2020</w:t>
            </w:r>
          </w:p>
          <w:p w:rsidR="0032794F" w:rsidRPr="003F4EE5" w:rsidRDefault="0032794F" w:rsidP="000D5FF4">
            <w:pPr>
              <w:spacing w:before="120" w:line="340" w:lineRule="exact"/>
              <w:ind w:firstLine="567"/>
              <w:rPr>
                <w:sz w:val="27"/>
                <w:szCs w:val="27"/>
              </w:rPr>
            </w:pPr>
            <w:r w:rsidRPr="003F4EE5">
              <w:rPr>
                <w:i/>
                <w:sz w:val="27"/>
                <w:szCs w:val="27"/>
                <w:lang w:val="nl-NL"/>
              </w:rPr>
              <w:t xml:space="preserve">                                                                                              Đơn vị tính: Triệu  đồng</w:t>
            </w:r>
          </w:p>
          <w:tbl>
            <w:tblPr>
              <w:tblW w:w="9918" w:type="dxa"/>
              <w:tblLook w:val="04A0" w:firstRow="1" w:lastRow="0" w:firstColumn="1" w:lastColumn="0" w:noHBand="0" w:noVBand="1"/>
            </w:tblPr>
            <w:tblGrid>
              <w:gridCol w:w="2722"/>
              <w:gridCol w:w="923"/>
              <w:gridCol w:w="876"/>
              <w:gridCol w:w="923"/>
              <w:gridCol w:w="876"/>
              <w:gridCol w:w="923"/>
              <w:gridCol w:w="876"/>
              <w:gridCol w:w="923"/>
              <w:gridCol w:w="876"/>
            </w:tblGrid>
            <w:tr w:rsidR="0032794F" w:rsidRPr="003F4EE5" w:rsidTr="00C257D4">
              <w:trPr>
                <w:trHeight w:val="701"/>
                <w:tblHeader/>
              </w:trPr>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Hoạt động</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Năm 2018</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Năm 2019</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Năm 2020</w:t>
                  </w:r>
                </w:p>
              </w:tc>
              <w:tc>
                <w:tcPr>
                  <w:tcW w:w="1799" w:type="dxa"/>
                  <w:gridSpan w:val="2"/>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Giai đoạn</w:t>
                  </w:r>
                  <w:r w:rsidRPr="003F4EE5">
                    <w:rPr>
                      <w:b/>
                      <w:bCs/>
                    </w:rPr>
                    <w:br/>
                    <w:t xml:space="preserve"> 2018 - 2020</w:t>
                  </w:r>
                </w:p>
              </w:tc>
            </w:tr>
            <w:tr w:rsidR="0032794F" w:rsidRPr="003F4EE5" w:rsidTr="00C257D4">
              <w:trPr>
                <w:trHeight w:val="510"/>
                <w:tblHead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32794F" w:rsidRPr="003F4EE5" w:rsidRDefault="0032794F" w:rsidP="000D5FF4">
                  <w:pPr>
                    <w:spacing w:before="120" w:line="340" w:lineRule="exact"/>
                    <w:ind w:firstLine="567"/>
                    <w:jc w:val="center"/>
                    <w:rPr>
                      <w:b/>
                      <w:bCs/>
                    </w:rPr>
                  </w:pP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NSTW</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NSĐP</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NSTW</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NSĐP</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NSTW</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NSĐP</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NSTW</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rPr>
                      <w:b/>
                      <w:bCs/>
                    </w:rPr>
                  </w:pPr>
                  <w:r w:rsidRPr="003F4EE5">
                    <w:rPr>
                      <w:b/>
                      <w:bCs/>
                    </w:rPr>
                    <w:t>NSĐP</w:t>
                  </w:r>
                </w:p>
              </w:tc>
            </w:tr>
            <w:tr w:rsidR="0032794F" w:rsidRPr="003F4EE5" w:rsidTr="00C257D4">
              <w:trPr>
                <w:trHeight w:val="102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1:  Phòng, chống một số bệnh truyền nhiễm nguy hiểm và một số bệnh không lây nhiễm</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2.400</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2.000</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3.925</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4.423</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4.425</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Cs/>
                    </w:rPr>
                  </w:pPr>
                  <w:r w:rsidRPr="003F4EE5">
                    <w:rPr>
                      <w:bCs/>
                    </w:rPr>
                    <w:t>4.698</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10.750</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11.121</w:t>
                  </w:r>
                </w:p>
              </w:tc>
            </w:tr>
            <w:tr w:rsidR="0032794F" w:rsidRPr="003F4EE5" w:rsidTr="00C257D4">
              <w:trPr>
                <w:trHeight w:val="73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2: Tiêm chủng mở rộng</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429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732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472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825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901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1.557</w:t>
                  </w:r>
                </w:p>
              </w:tc>
            </w:tr>
            <w:tr w:rsidR="0032794F" w:rsidRPr="003F4EE5" w:rsidTr="00C257D4">
              <w:trPr>
                <w:trHeight w:val="64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lastRenderedPageBreak/>
                    <w:t>Dự án 3:  Dân số và Phát triển</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4.664</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13.288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5.246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13.668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5.986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13.768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15.896</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40.724</w:t>
                  </w:r>
                </w:p>
              </w:tc>
            </w:tr>
            <w:tr w:rsidR="0032794F" w:rsidRPr="003F4EE5" w:rsidTr="00C257D4">
              <w:trPr>
                <w:trHeight w:val="360"/>
              </w:trPr>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C92749" w:rsidRDefault="0032794F" w:rsidP="000D5FF4">
                  <w:pPr>
                    <w:spacing w:before="120" w:line="340" w:lineRule="exact"/>
                    <w:ind w:left="-221" w:firstLine="221"/>
                    <w:rPr>
                      <w:bCs/>
                      <w:sz w:val="25"/>
                      <w:szCs w:val="25"/>
                    </w:rPr>
                  </w:pPr>
                  <w:r w:rsidRPr="00C92749">
                    <w:rPr>
                      <w:bCs/>
                      <w:sz w:val="25"/>
                      <w:szCs w:val="25"/>
                    </w:rPr>
                    <w:t>Dự án 4:  An toàn thực pphẩm</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2.836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240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2.000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2.200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2.100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2.200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6.936</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4.640</w:t>
                  </w:r>
                </w:p>
              </w:tc>
            </w:tr>
            <w:tr w:rsidR="0032794F" w:rsidRPr="003F4EE5" w:rsidTr="00C257D4">
              <w:trPr>
                <w:trHeight w:val="51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5:  Phòng chống HIV/AIDS</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880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3.000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880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5.300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870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5.300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2.630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13.600</w:t>
                  </w:r>
                </w:p>
              </w:tc>
            </w:tr>
            <w:tr w:rsidR="0032794F" w:rsidRPr="003F4EE5" w:rsidTr="00C257D4">
              <w:trPr>
                <w:trHeight w:val="90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6:  Bảo đảm máu an toàn và phòng chống một số bệnh lý huyết học</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158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158</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316</w:t>
                  </w:r>
                </w:p>
              </w:tc>
            </w:tr>
            <w:tr w:rsidR="0032794F" w:rsidRPr="003F4EE5" w:rsidTr="00C257D4">
              <w:trPr>
                <w:trHeight w:val="49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7:  Quân dân y kết hợp</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20</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20</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40</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20</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40</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60</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80</w:t>
                  </w:r>
                </w:p>
              </w:tc>
            </w:tr>
            <w:tr w:rsidR="0032794F" w:rsidRPr="003F4EE5" w:rsidTr="00C257D4">
              <w:trPr>
                <w:trHeight w:val="1020"/>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32794F" w:rsidRPr="00C92749" w:rsidRDefault="0032794F" w:rsidP="000D5FF4">
                  <w:pPr>
                    <w:spacing w:before="120" w:line="340" w:lineRule="exact"/>
                    <w:rPr>
                      <w:bCs/>
                      <w:sz w:val="25"/>
                      <w:szCs w:val="25"/>
                    </w:rPr>
                  </w:pPr>
                  <w:r w:rsidRPr="00C92749">
                    <w:rPr>
                      <w:bCs/>
                      <w:sz w:val="25"/>
                      <w:szCs w:val="25"/>
                    </w:rPr>
                    <w:t>Dự án 8:  Theo dõi, kiểm tra, giám sát, đánh giá thực hiện chương trình và truyền thông y tế</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854</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1.367</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1.590</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2.202</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1.640</w:t>
                  </w:r>
                </w:p>
              </w:tc>
              <w:tc>
                <w:tcPr>
                  <w:tcW w:w="876"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Cs/>
                    </w:rPr>
                  </w:pPr>
                  <w:r w:rsidRPr="003F4EE5">
                    <w:rPr>
                      <w:bCs/>
                    </w:rPr>
                    <w:t>2.177</w:t>
                  </w:r>
                </w:p>
              </w:tc>
              <w:tc>
                <w:tcPr>
                  <w:tcW w:w="923" w:type="dxa"/>
                  <w:tcBorders>
                    <w:top w:val="nil"/>
                    <w:left w:val="nil"/>
                    <w:bottom w:val="single" w:sz="4" w:space="0" w:color="auto"/>
                    <w:right w:val="single" w:sz="4" w:space="0" w:color="auto"/>
                  </w:tcBorders>
                  <w:shd w:val="clear" w:color="auto" w:fill="auto"/>
                  <w:noWrap/>
                  <w:vAlign w:val="center"/>
                  <w:hideMark/>
                </w:tcPr>
                <w:p w:rsidR="0032794F" w:rsidRPr="003F4EE5" w:rsidRDefault="0032794F" w:rsidP="000D5FF4">
                  <w:pPr>
                    <w:spacing w:before="120" w:line="340" w:lineRule="exact"/>
                    <w:jc w:val="right"/>
                    <w:rPr>
                      <w:b/>
                      <w:bCs/>
                    </w:rPr>
                  </w:pPr>
                  <w:r w:rsidRPr="003F4EE5">
                    <w:rPr>
                      <w:b/>
                      <w:bCs/>
                    </w:rPr>
                    <w:t>4.084</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5.746</w:t>
                  </w:r>
                </w:p>
              </w:tc>
            </w:tr>
            <w:tr w:rsidR="0032794F" w:rsidRPr="003F4EE5" w:rsidTr="00C257D4">
              <w:trPr>
                <w:trHeight w:val="475"/>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center"/>
                    <w:rPr>
                      <w:b/>
                      <w:bCs/>
                    </w:rPr>
                  </w:pPr>
                  <w:r w:rsidRPr="003F4EE5">
                    <w:rPr>
                      <w:b/>
                      <w:bCs/>
                    </w:rPr>
                    <w:t>TỔNG CỘNG</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11.654</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19.895</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14.090</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28.723</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15.513</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29.166</w:t>
                  </w:r>
                </w:p>
              </w:tc>
              <w:tc>
                <w:tcPr>
                  <w:tcW w:w="923"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41.257</w:t>
                  </w:r>
                </w:p>
              </w:tc>
              <w:tc>
                <w:tcPr>
                  <w:tcW w:w="876" w:type="dxa"/>
                  <w:tcBorders>
                    <w:top w:val="nil"/>
                    <w:left w:val="nil"/>
                    <w:bottom w:val="single" w:sz="4" w:space="0" w:color="auto"/>
                    <w:right w:val="single" w:sz="4" w:space="0" w:color="auto"/>
                  </w:tcBorders>
                  <w:shd w:val="clear" w:color="auto" w:fill="auto"/>
                  <w:vAlign w:val="center"/>
                  <w:hideMark/>
                </w:tcPr>
                <w:p w:rsidR="0032794F" w:rsidRPr="003F4EE5" w:rsidRDefault="0032794F" w:rsidP="000D5FF4">
                  <w:pPr>
                    <w:spacing w:before="120" w:line="340" w:lineRule="exact"/>
                    <w:jc w:val="right"/>
                    <w:rPr>
                      <w:b/>
                      <w:bCs/>
                    </w:rPr>
                  </w:pPr>
                  <w:r w:rsidRPr="003F4EE5">
                    <w:rPr>
                      <w:b/>
                      <w:bCs/>
                    </w:rPr>
                    <w:t>77.784</w:t>
                  </w:r>
                </w:p>
              </w:tc>
            </w:tr>
          </w:tbl>
          <w:p w:rsidR="0032794F" w:rsidRPr="003F4EE5" w:rsidRDefault="0032794F" w:rsidP="000D5FF4">
            <w:pPr>
              <w:spacing w:before="120" w:line="340" w:lineRule="exact"/>
              <w:ind w:firstLine="567"/>
              <w:rPr>
                <w:sz w:val="22"/>
              </w:rPr>
            </w:pPr>
          </w:p>
        </w:tc>
      </w:tr>
      <w:tr w:rsidR="0032794F" w:rsidRPr="0034284A" w:rsidTr="0034284A">
        <w:trPr>
          <w:trHeight w:val="251"/>
        </w:trPr>
        <w:tc>
          <w:tcPr>
            <w:tcW w:w="10191" w:type="dxa"/>
            <w:tcBorders>
              <w:top w:val="nil"/>
              <w:left w:val="nil"/>
              <w:bottom w:val="nil"/>
              <w:right w:val="nil"/>
            </w:tcBorders>
            <w:shd w:val="clear" w:color="auto" w:fill="auto"/>
            <w:noWrap/>
            <w:vAlign w:val="bottom"/>
          </w:tcPr>
          <w:p w:rsidR="0032794F" w:rsidRPr="00731F2D" w:rsidRDefault="0032794F" w:rsidP="000D5FF4">
            <w:pPr>
              <w:spacing w:before="120" w:line="340" w:lineRule="exact"/>
              <w:ind w:firstLine="567"/>
              <w:rPr>
                <w:sz w:val="4"/>
                <w:szCs w:val="28"/>
              </w:rPr>
            </w:pPr>
          </w:p>
        </w:tc>
      </w:tr>
    </w:tbl>
    <w:p w:rsidR="0032794F" w:rsidRPr="0034284A" w:rsidRDefault="0032794F" w:rsidP="000D5FF4">
      <w:pPr>
        <w:spacing w:before="120" w:line="340" w:lineRule="exact"/>
        <w:ind w:firstLine="720"/>
        <w:jc w:val="both"/>
        <w:rPr>
          <w:sz w:val="28"/>
          <w:szCs w:val="28"/>
        </w:rPr>
      </w:pPr>
      <w:r w:rsidRPr="0034284A">
        <w:rPr>
          <w:sz w:val="28"/>
          <w:szCs w:val="28"/>
        </w:rPr>
        <w:t>Trong đó:</w:t>
      </w:r>
    </w:p>
    <w:p w:rsidR="0032794F" w:rsidRPr="0034284A" w:rsidRDefault="0032794F" w:rsidP="000D5FF4">
      <w:pPr>
        <w:spacing w:before="120" w:line="340" w:lineRule="exact"/>
        <w:ind w:firstLine="720"/>
        <w:jc w:val="both"/>
        <w:rPr>
          <w:sz w:val="28"/>
          <w:szCs w:val="28"/>
        </w:rPr>
      </w:pPr>
      <w:r w:rsidRPr="0034284A">
        <w:rPr>
          <w:sz w:val="28"/>
          <w:szCs w:val="28"/>
        </w:rPr>
        <w:t>- Nguồn ngân sách Trung ương: Nguồn bổ sung có mục tiêu Chương trình mục tiêu Y tế - Dân số.</w:t>
      </w:r>
    </w:p>
    <w:p w:rsidR="009933F6" w:rsidRPr="009933F6" w:rsidRDefault="0032794F" w:rsidP="000D5FF4">
      <w:pPr>
        <w:spacing w:before="120" w:line="340" w:lineRule="exact"/>
        <w:ind w:firstLine="720"/>
        <w:jc w:val="both"/>
        <w:rPr>
          <w:rFonts w:eastAsia="Calibri"/>
          <w:sz w:val="28"/>
          <w:szCs w:val="28"/>
        </w:rPr>
      </w:pPr>
      <w:r w:rsidRPr="0034284A">
        <w:rPr>
          <w:sz w:val="28"/>
          <w:szCs w:val="28"/>
        </w:rPr>
        <w:t xml:space="preserve">- Nguồn ngân sách địa phương: Được bố trí một phần từ nguồn giảm chi trực tiếp của ngân sách nhà nước cho các cơ sở khám chữa bệnh theo lộ trình điều chỉnh giá dịch vụ khám bệnh, chữa bệnh và nguồn vốn ngân sách tỉnh cấp cho các Nghị quyết số 78/2013/NQ-HĐND </w:t>
      </w:r>
      <w:r w:rsidR="009933F6" w:rsidRPr="009933F6">
        <w:rPr>
          <w:rFonts w:eastAsia="Calibri"/>
          <w:sz w:val="28"/>
          <w:szCs w:val="22"/>
        </w:rPr>
        <w:t xml:space="preserve">ngày 18/12/2013 của Hội đồng nhân dân tỉnh về tiếp tục đẩy mạnh công tác dân số - KHHGĐ tỉnh Hà Tĩnh giai đoạn 2014 </w:t>
      </w:r>
      <w:r w:rsidR="0046531E">
        <w:rPr>
          <w:rFonts w:eastAsia="Calibri"/>
          <w:sz w:val="28"/>
          <w:szCs w:val="22"/>
        </w:rPr>
        <w:t>-</w:t>
      </w:r>
      <w:r w:rsidR="009933F6" w:rsidRPr="009933F6">
        <w:rPr>
          <w:rFonts w:eastAsia="Calibri"/>
          <w:sz w:val="28"/>
          <w:szCs w:val="22"/>
        </w:rPr>
        <w:t xml:space="preserve"> 2020</w:t>
      </w:r>
      <w:r w:rsidR="009933F6">
        <w:rPr>
          <w:rFonts w:eastAsia="Calibri"/>
          <w:sz w:val="28"/>
          <w:szCs w:val="22"/>
        </w:rPr>
        <w:t xml:space="preserve"> </w:t>
      </w:r>
      <w:r w:rsidRPr="0034284A">
        <w:rPr>
          <w:sz w:val="28"/>
          <w:szCs w:val="28"/>
        </w:rPr>
        <w:t xml:space="preserve">và Nghị quyết số 92/2014/NQ-HĐND </w:t>
      </w:r>
      <w:r w:rsidR="009933F6" w:rsidRPr="009933F6">
        <w:rPr>
          <w:rFonts w:eastAsia="Calibri"/>
          <w:sz w:val="28"/>
          <w:szCs w:val="22"/>
        </w:rPr>
        <w:t xml:space="preserve">ngày 16/7/2014 của Hội đồng nhân dân tỉnh về việc phê duyệt Đề án bảo đảm tài chính hoạt động phòng chống HIV/AIDS tỉnh Hà Tĩnh, giai đoạn 2014 </w:t>
      </w:r>
      <w:r w:rsidR="009933F6">
        <w:rPr>
          <w:rFonts w:eastAsia="Calibri"/>
          <w:sz w:val="28"/>
          <w:szCs w:val="22"/>
        </w:rPr>
        <w:t>-</w:t>
      </w:r>
      <w:r w:rsidR="009933F6" w:rsidRPr="009933F6">
        <w:rPr>
          <w:rFonts w:eastAsia="Calibri"/>
          <w:sz w:val="28"/>
          <w:szCs w:val="22"/>
        </w:rPr>
        <w:t xml:space="preserve"> 2020</w:t>
      </w:r>
      <w:r w:rsidR="009933F6">
        <w:rPr>
          <w:rFonts w:eastAsia="Calibri"/>
          <w:sz w:val="28"/>
          <w:szCs w:val="22"/>
        </w:rPr>
        <w:t>.</w:t>
      </w:r>
    </w:p>
    <w:p w:rsidR="009933F6" w:rsidRPr="009933F6" w:rsidRDefault="0034284A" w:rsidP="000D5FF4">
      <w:pPr>
        <w:spacing w:before="120" w:line="340" w:lineRule="exact"/>
        <w:ind w:firstLine="720"/>
        <w:jc w:val="both"/>
        <w:rPr>
          <w:rFonts w:eastAsia="Calibri"/>
          <w:sz w:val="28"/>
          <w:szCs w:val="28"/>
        </w:rPr>
      </w:pPr>
      <w:r w:rsidRPr="0034284A">
        <w:rPr>
          <w:b/>
          <w:bCs/>
          <w:sz w:val="28"/>
          <w:szCs w:val="28"/>
          <w:lang w:val="nl-NL"/>
        </w:rPr>
        <w:t xml:space="preserve">Điều </w:t>
      </w:r>
      <w:r w:rsidR="00E50404">
        <w:rPr>
          <w:b/>
          <w:bCs/>
          <w:sz w:val="28"/>
          <w:szCs w:val="28"/>
          <w:lang w:val="nl-NL"/>
        </w:rPr>
        <w:t>5</w:t>
      </w:r>
      <w:r w:rsidRPr="0034284A">
        <w:rPr>
          <w:b/>
          <w:bCs/>
          <w:sz w:val="28"/>
          <w:szCs w:val="28"/>
          <w:lang w:val="nl-NL"/>
        </w:rPr>
        <w:t>.</w:t>
      </w:r>
      <w:r w:rsidRPr="0034284A">
        <w:rPr>
          <w:bCs/>
          <w:sz w:val="28"/>
          <w:szCs w:val="28"/>
          <w:lang w:val="nl-NL"/>
        </w:rPr>
        <w:t xml:space="preserve"> Bãi bỏ: Phần đầu tư kinh phí bằng ngân sách tỉnh dự kiến năm 2019, năm 2020 tại Điểm e, Mục 2.2. Điều 1 của Nghị quyết </w:t>
      </w:r>
      <w:r w:rsidR="00B43126">
        <w:rPr>
          <w:bCs/>
          <w:sz w:val="28"/>
          <w:szCs w:val="28"/>
          <w:lang w:val="nl-NL"/>
        </w:rPr>
        <w:t xml:space="preserve">số </w:t>
      </w:r>
      <w:r w:rsidRPr="0034284A">
        <w:rPr>
          <w:sz w:val="28"/>
          <w:szCs w:val="28"/>
        </w:rPr>
        <w:t>78/2013/NQ-HĐND</w:t>
      </w:r>
      <w:r w:rsidR="009933F6">
        <w:rPr>
          <w:sz w:val="28"/>
          <w:szCs w:val="28"/>
        </w:rPr>
        <w:t xml:space="preserve"> </w:t>
      </w:r>
      <w:r w:rsidR="009933F6" w:rsidRPr="009933F6">
        <w:rPr>
          <w:rFonts w:eastAsia="Calibri"/>
          <w:sz w:val="28"/>
          <w:szCs w:val="22"/>
        </w:rPr>
        <w:t>ngày 18/12/2013 của Hội đồng nhân dân tỉ</w:t>
      </w:r>
      <w:r w:rsidR="009933F6">
        <w:rPr>
          <w:rFonts w:eastAsia="Calibri"/>
          <w:sz w:val="28"/>
          <w:szCs w:val="22"/>
        </w:rPr>
        <w:t>nh</w:t>
      </w:r>
      <w:r w:rsidR="009933F6" w:rsidRPr="009933F6">
        <w:rPr>
          <w:rFonts w:eastAsia="Calibri"/>
          <w:sz w:val="28"/>
          <w:szCs w:val="22"/>
        </w:rPr>
        <w:t xml:space="preserve">; </w:t>
      </w:r>
      <w:r w:rsidRPr="0034284A">
        <w:rPr>
          <w:bCs/>
          <w:sz w:val="28"/>
          <w:szCs w:val="28"/>
          <w:lang w:val="nl-NL"/>
        </w:rPr>
        <w:t xml:space="preserve">phần ngân sách tỉnh cấp cho công tác phòng, chống HIV/AIDS năm 2019, năm 2020 tại Điểm a, Mục 3, Điều 1 của Nghị quyết </w:t>
      </w:r>
      <w:r w:rsidRPr="0034284A">
        <w:rPr>
          <w:sz w:val="28"/>
          <w:szCs w:val="28"/>
        </w:rPr>
        <w:t>92/2014/NQ-HĐND</w:t>
      </w:r>
      <w:r w:rsidR="009933F6" w:rsidRPr="009933F6">
        <w:rPr>
          <w:rFonts w:eastAsia="Calibri"/>
          <w:sz w:val="28"/>
          <w:szCs w:val="22"/>
        </w:rPr>
        <w:t xml:space="preserve"> ngày 16/7/2014 của Hội đồng nhân dân tỉ</w:t>
      </w:r>
      <w:r w:rsidR="009933F6">
        <w:rPr>
          <w:rFonts w:eastAsia="Calibri"/>
          <w:sz w:val="28"/>
          <w:szCs w:val="22"/>
        </w:rPr>
        <w:t>nh.</w:t>
      </w:r>
    </w:p>
    <w:p w:rsidR="00F3108D" w:rsidRPr="00955FBF" w:rsidRDefault="00F3108D" w:rsidP="000D5FF4">
      <w:pPr>
        <w:spacing w:before="120" w:line="340" w:lineRule="exact"/>
        <w:ind w:firstLine="720"/>
        <w:jc w:val="both"/>
        <w:rPr>
          <w:b/>
          <w:bCs/>
          <w:spacing w:val="-6"/>
          <w:kern w:val="16"/>
          <w:sz w:val="28"/>
          <w:szCs w:val="28"/>
        </w:rPr>
      </w:pPr>
      <w:r w:rsidRPr="00955FBF">
        <w:rPr>
          <w:b/>
          <w:bCs/>
          <w:spacing w:val="-6"/>
          <w:kern w:val="16"/>
          <w:sz w:val="28"/>
          <w:szCs w:val="28"/>
        </w:rPr>
        <w:t xml:space="preserve">Điều </w:t>
      </w:r>
      <w:r w:rsidR="00E50404">
        <w:rPr>
          <w:b/>
          <w:bCs/>
          <w:spacing w:val="-6"/>
          <w:kern w:val="16"/>
          <w:sz w:val="28"/>
          <w:szCs w:val="28"/>
        </w:rPr>
        <w:t>6</w:t>
      </w:r>
      <w:r w:rsidRPr="00955FBF">
        <w:rPr>
          <w:b/>
          <w:bCs/>
          <w:spacing w:val="-6"/>
          <w:kern w:val="16"/>
          <w:sz w:val="28"/>
          <w:szCs w:val="28"/>
        </w:rPr>
        <w:t>. Tổ chức thực hiện</w:t>
      </w:r>
    </w:p>
    <w:p w:rsidR="00BD126A" w:rsidRPr="00955FBF" w:rsidRDefault="005C3693" w:rsidP="000D5FF4">
      <w:pPr>
        <w:spacing w:before="120" w:line="340" w:lineRule="exact"/>
        <w:ind w:firstLine="720"/>
        <w:jc w:val="both"/>
        <w:rPr>
          <w:sz w:val="28"/>
          <w:szCs w:val="28"/>
        </w:rPr>
      </w:pPr>
      <w:r>
        <w:rPr>
          <w:sz w:val="28"/>
          <w:szCs w:val="28"/>
        </w:rPr>
        <w:lastRenderedPageBreak/>
        <w:t>1</w:t>
      </w:r>
      <w:r w:rsidR="00BD126A" w:rsidRPr="00955FBF">
        <w:rPr>
          <w:sz w:val="28"/>
          <w:szCs w:val="28"/>
        </w:rPr>
        <w:t>. Giao Ủy ban nhân dân tỉnh tổ chức thực hiện Nghị quyết này. Trong quá trình thực hiện có nội dung cần thiết điều chỉnh, bổ sung, Ủy ban nhân dân tỉnh thống nhất với Thường trực Hội đồng nhân dân tỉnh quyết định và báo cáo Hội đồng nhân dân tỉnh tại kỳ họp gần nhất.</w:t>
      </w:r>
    </w:p>
    <w:p w:rsidR="00BD126A" w:rsidRPr="00955FBF" w:rsidRDefault="005C3693" w:rsidP="000D5FF4">
      <w:pPr>
        <w:spacing w:before="120" w:line="340" w:lineRule="exact"/>
        <w:ind w:firstLine="720"/>
        <w:jc w:val="both"/>
        <w:rPr>
          <w:sz w:val="28"/>
          <w:szCs w:val="28"/>
        </w:rPr>
      </w:pPr>
      <w:r>
        <w:rPr>
          <w:sz w:val="28"/>
          <w:szCs w:val="28"/>
        </w:rPr>
        <w:t>2</w:t>
      </w:r>
      <w:r w:rsidR="00BD126A" w:rsidRPr="00955FBF">
        <w:rPr>
          <w:sz w:val="28"/>
          <w:szCs w:val="28"/>
        </w:rPr>
        <w:t>. Thường trực Hội đồng nhân dân, các Ban Hội đồng nhân dân, các Tổ đại biểu Hội đồng nhân dân và đại biểu Hội đồng nhân dân tỉnh giám sát việc thực hiện Nghị quyết.</w:t>
      </w:r>
    </w:p>
    <w:p w:rsidR="00BD126A" w:rsidRPr="00955FBF" w:rsidRDefault="00BD126A" w:rsidP="000D5FF4">
      <w:pPr>
        <w:pStyle w:val="NormalWeb"/>
        <w:spacing w:before="120" w:beforeAutospacing="0" w:after="0" w:afterAutospacing="0" w:line="340" w:lineRule="exact"/>
        <w:ind w:firstLine="720"/>
        <w:jc w:val="both"/>
        <w:rPr>
          <w:sz w:val="28"/>
          <w:szCs w:val="28"/>
        </w:rPr>
      </w:pPr>
      <w:r w:rsidRPr="00955FBF">
        <w:rPr>
          <w:sz w:val="28"/>
          <w:szCs w:val="28"/>
        </w:rPr>
        <w:t>Nghị quyết này được Hội đồng nhân dân tỉnh Khóa X</w:t>
      </w:r>
      <w:r w:rsidR="00C91706">
        <w:rPr>
          <w:sz w:val="28"/>
          <w:szCs w:val="28"/>
          <w:lang w:val="en-US"/>
        </w:rPr>
        <w:t>V</w:t>
      </w:r>
      <w:r w:rsidRPr="00955FBF">
        <w:rPr>
          <w:sz w:val="28"/>
          <w:szCs w:val="28"/>
          <w:lang w:val="en-US"/>
        </w:rPr>
        <w:t>II</w:t>
      </w:r>
      <w:r w:rsidRPr="00955FBF">
        <w:rPr>
          <w:sz w:val="28"/>
          <w:szCs w:val="28"/>
        </w:rPr>
        <w:t xml:space="preserve"> Kỳ họp thứ </w:t>
      </w:r>
      <w:r w:rsidR="0089095D">
        <w:rPr>
          <w:sz w:val="28"/>
          <w:szCs w:val="28"/>
          <w:lang w:val="en-US"/>
        </w:rPr>
        <w:t>7</w:t>
      </w:r>
      <w:r w:rsidRPr="00955FBF">
        <w:rPr>
          <w:sz w:val="28"/>
          <w:szCs w:val="28"/>
        </w:rPr>
        <w:t xml:space="preserve"> thông qua ngày </w:t>
      </w:r>
      <w:r w:rsidR="0089095D">
        <w:rPr>
          <w:sz w:val="28"/>
          <w:szCs w:val="28"/>
          <w:lang w:val="en-US"/>
        </w:rPr>
        <w:t xml:space="preserve"> </w:t>
      </w:r>
      <w:r w:rsidRPr="00955FBF">
        <w:rPr>
          <w:sz w:val="28"/>
          <w:szCs w:val="28"/>
        </w:rPr>
        <w:t xml:space="preserve"> tháng </w:t>
      </w:r>
      <w:r w:rsidR="003A4328" w:rsidRPr="00955FBF">
        <w:rPr>
          <w:sz w:val="28"/>
          <w:szCs w:val="28"/>
          <w:lang w:val="en-US"/>
        </w:rPr>
        <w:t>7</w:t>
      </w:r>
      <w:r w:rsidRPr="00955FBF">
        <w:rPr>
          <w:sz w:val="28"/>
          <w:szCs w:val="28"/>
        </w:rPr>
        <w:t xml:space="preserve"> năm 201</w:t>
      </w:r>
      <w:r w:rsidR="003A4328" w:rsidRPr="00955FBF">
        <w:rPr>
          <w:sz w:val="28"/>
          <w:szCs w:val="28"/>
          <w:lang w:val="en-US"/>
        </w:rPr>
        <w:t>8</w:t>
      </w:r>
      <w:r w:rsidRPr="00955FBF">
        <w:rPr>
          <w:sz w:val="28"/>
          <w:szCs w:val="28"/>
        </w:rPr>
        <w:t xml:space="preserve"> và có hiệu lực từ ngày </w:t>
      </w:r>
      <w:r w:rsidRPr="00955FBF">
        <w:rPr>
          <w:sz w:val="28"/>
          <w:szCs w:val="28"/>
          <w:lang w:val="en-US"/>
        </w:rPr>
        <w:t xml:space="preserve"> </w:t>
      </w:r>
      <w:r w:rsidR="003A4328" w:rsidRPr="00955FBF">
        <w:rPr>
          <w:sz w:val="28"/>
          <w:szCs w:val="28"/>
          <w:lang w:val="en-US"/>
        </w:rPr>
        <w:t>01</w:t>
      </w:r>
      <w:r w:rsidRPr="00955FBF">
        <w:rPr>
          <w:sz w:val="28"/>
          <w:szCs w:val="28"/>
        </w:rPr>
        <w:t>/</w:t>
      </w:r>
      <w:r w:rsidR="003A4328" w:rsidRPr="00955FBF">
        <w:rPr>
          <w:sz w:val="28"/>
          <w:szCs w:val="28"/>
          <w:lang w:val="en-US"/>
        </w:rPr>
        <w:t>9</w:t>
      </w:r>
      <w:r w:rsidRPr="00955FBF">
        <w:rPr>
          <w:sz w:val="28"/>
          <w:szCs w:val="28"/>
        </w:rPr>
        <w:t>/201</w:t>
      </w:r>
      <w:r w:rsidR="003A4328" w:rsidRPr="00955FBF">
        <w:rPr>
          <w:sz w:val="28"/>
          <w:szCs w:val="28"/>
          <w:lang w:val="en-US"/>
        </w:rPr>
        <w:t>8</w:t>
      </w:r>
      <w:r w:rsidRPr="00955FBF">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85"/>
        <w:gridCol w:w="3830"/>
      </w:tblGrid>
      <w:tr w:rsidR="00FC7E3D">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FC7E3D" w:rsidRPr="00606F2E" w:rsidRDefault="00BD126A" w:rsidP="00BD126A">
            <w:pPr>
              <w:rPr>
                <w:sz w:val="22"/>
                <w:szCs w:val="22"/>
              </w:rPr>
            </w:pPr>
            <w:r>
              <w:t xml:space="preserve"> </w:t>
            </w:r>
            <w:r w:rsidR="00FC7E3D" w:rsidRPr="00606F2E">
              <w:rPr>
                <w:b/>
                <w:bCs/>
                <w:i/>
                <w:iCs/>
                <w:sz w:val="22"/>
                <w:szCs w:val="22"/>
                <w:lang w:val="vi-VN"/>
              </w:rPr>
              <w:t>Nơi nhận:</w:t>
            </w:r>
            <w:r w:rsidR="00FC7E3D" w:rsidRPr="00606F2E">
              <w:rPr>
                <w:b/>
                <w:bCs/>
                <w:i/>
                <w:iCs/>
                <w:sz w:val="22"/>
                <w:szCs w:val="22"/>
                <w:lang w:val="vi-VN"/>
              </w:rPr>
              <w:br/>
            </w:r>
            <w:r w:rsidR="00FC7E3D" w:rsidRPr="00606F2E">
              <w:rPr>
                <w:sz w:val="22"/>
                <w:szCs w:val="22"/>
              </w:rPr>
              <w:t>- Ủy ban Thường vụ Quốc hội</w:t>
            </w:r>
            <w:r w:rsidR="00FC7E3D" w:rsidRPr="00606F2E">
              <w:rPr>
                <w:sz w:val="22"/>
                <w:szCs w:val="22"/>
                <w:lang w:val="vi-VN"/>
              </w:rPr>
              <w:t>;</w:t>
            </w:r>
            <w:r w:rsidR="00FC7E3D" w:rsidRPr="00606F2E">
              <w:rPr>
                <w:sz w:val="22"/>
                <w:szCs w:val="22"/>
                <w:lang w:val="vi-VN"/>
              </w:rPr>
              <w:br/>
            </w:r>
            <w:r w:rsidR="00FC7E3D" w:rsidRPr="00606F2E">
              <w:rPr>
                <w:sz w:val="22"/>
                <w:szCs w:val="22"/>
              </w:rPr>
              <w:t>- Ban Công tác đại biểu UBTVQH</w:t>
            </w:r>
            <w:r w:rsidR="00FC7E3D" w:rsidRPr="00606F2E">
              <w:rPr>
                <w:sz w:val="22"/>
                <w:szCs w:val="22"/>
                <w:lang w:val="vi-VN"/>
              </w:rPr>
              <w:t>;</w:t>
            </w:r>
            <w:r w:rsidR="00FC7E3D" w:rsidRPr="00606F2E">
              <w:rPr>
                <w:sz w:val="22"/>
                <w:szCs w:val="22"/>
                <w:lang w:val="vi-VN"/>
              </w:rPr>
              <w:br/>
              <w:t>- Văn phòng Quốc hội;</w:t>
            </w:r>
            <w:r w:rsidR="00FC7E3D" w:rsidRPr="00606F2E">
              <w:rPr>
                <w:sz w:val="22"/>
                <w:szCs w:val="22"/>
                <w:lang w:val="vi-VN"/>
              </w:rPr>
              <w:br/>
              <w:t>- Văn phòng Chủ tịch n</w:t>
            </w:r>
            <w:r w:rsidR="00FC7E3D" w:rsidRPr="00606F2E">
              <w:rPr>
                <w:sz w:val="22"/>
                <w:szCs w:val="22"/>
              </w:rPr>
              <w:t>ướ</w:t>
            </w:r>
            <w:r w:rsidR="00FC7E3D" w:rsidRPr="00606F2E">
              <w:rPr>
                <w:sz w:val="22"/>
                <w:szCs w:val="22"/>
                <w:lang w:val="vi-VN"/>
              </w:rPr>
              <w:t>c;</w:t>
            </w:r>
          </w:p>
          <w:p w:rsidR="00FC7E3D" w:rsidRPr="00606F2E" w:rsidRDefault="00FC7E3D" w:rsidP="00BD126A">
            <w:pPr>
              <w:rPr>
                <w:sz w:val="22"/>
                <w:szCs w:val="22"/>
              </w:rPr>
            </w:pPr>
            <w:r w:rsidRPr="00606F2E">
              <w:rPr>
                <w:sz w:val="22"/>
                <w:szCs w:val="22"/>
              </w:rPr>
              <w:t>- Văn phòng Chính phủ, Website Chính phủ;</w:t>
            </w:r>
          </w:p>
          <w:p w:rsidR="00FC7E3D" w:rsidRPr="00606F2E" w:rsidRDefault="00FC7E3D" w:rsidP="00BD126A">
            <w:pPr>
              <w:rPr>
                <w:sz w:val="22"/>
                <w:szCs w:val="22"/>
              </w:rPr>
            </w:pPr>
            <w:r w:rsidRPr="00606F2E">
              <w:rPr>
                <w:sz w:val="22"/>
                <w:szCs w:val="22"/>
              </w:rPr>
              <w:t>- Bộ Giáo dục và Đào tạo</w:t>
            </w:r>
            <w:r w:rsidRPr="00606F2E">
              <w:rPr>
                <w:sz w:val="22"/>
                <w:szCs w:val="22"/>
                <w:lang w:val="vi-VN"/>
              </w:rPr>
              <w:t>;</w:t>
            </w:r>
            <w:r w:rsidRPr="00606F2E">
              <w:rPr>
                <w:sz w:val="22"/>
                <w:szCs w:val="22"/>
                <w:lang w:val="vi-VN"/>
              </w:rPr>
              <w:br/>
            </w:r>
            <w:r w:rsidRPr="00606F2E">
              <w:rPr>
                <w:sz w:val="22"/>
                <w:szCs w:val="22"/>
              </w:rPr>
              <w:t>- Kiểm toán Nhà nước Khu vực II;</w:t>
            </w:r>
          </w:p>
          <w:p w:rsidR="00FC7E3D" w:rsidRPr="00606F2E" w:rsidRDefault="00FC7E3D" w:rsidP="00BD126A">
            <w:pPr>
              <w:rPr>
                <w:sz w:val="22"/>
                <w:szCs w:val="22"/>
              </w:rPr>
            </w:pPr>
            <w:r w:rsidRPr="00606F2E">
              <w:rPr>
                <w:sz w:val="22"/>
                <w:szCs w:val="22"/>
              </w:rPr>
              <w:t>- Cục kiểm tra văn bản – Bộ Tư pháp</w:t>
            </w:r>
            <w:r w:rsidRPr="00606F2E">
              <w:rPr>
                <w:sz w:val="22"/>
                <w:szCs w:val="22"/>
                <w:lang w:val="vi-VN"/>
              </w:rPr>
              <w:t>;</w:t>
            </w:r>
            <w:r w:rsidRPr="00606F2E">
              <w:rPr>
                <w:sz w:val="22"/>
                <w:szCs w:val="22"/>
                <w:lang w:val="vi-VN"/>
              </w:rPr>
              <w:br/>
            </w:r>
            <w:r w:rsidRPr="00606F2E">
              <w:rPr>
                <w:sz w:val="22"/>
                <w:szCs w:val="22"/>
              </w:rPr>
              <w:t>- TT Tỉnh ủy, HĐND, UBND, UBMTTQ tỉnh</w:t>
            </w:r>
            <w:r w:rsidRPr="00606F2E">
              <w:rPr>
                <w:sz w:val="22"/>
                <w:szCs w:val="22"/>
                <w:lang w:val="vi-VN"/>
              </w:rPr>
              <w:t>;</w:t>
            </w:r>
            <w:r w:rsidRPr="00606F2E">
              <w:rPr>
                <w:sz w:val="22"/>
                <w:szCs w:val="22"/>
                <w:lang w:val="vi-VN"/>
              </w:rPr>
              <w:br/>
            </w:r>
            <w:r w:rsidRPr="00606F2E">
              <w:rPr>
                <w:sz w:val="22"/>
                <w:szCs w:val="22"/>
              </w:rPr>
              <w:t>- Đại biểu Quốc hội đoàn Hà Tĩnh</w:t>
            </w:r>
            <w:r w:rsidRPr="00606F2E">
              <w:rPr>
                <w:sz w:val="22"/>
                <w:szCs w:val="22"/>
                <w:lang w:val="vi-VN"/>
              </w:rPr>
              <w:t>;</w:t>
            </w:r>
            <w:r w:rsidRPr="00606F2E">
              <w:rPr>
                <w:sz w:val="22"/>
                <w:szCs w:val="22"/>
                <w:lang w:val="vi-VN"/>
              </w:rPr>
              <w:br/>
            </w:r>
            <w:r w:rsidRPr="00606F2E">
              <w:rPr>
                <w:sz w:val="22"/>
                <w:szCs w:val="22"/>
              </w:rPr>
              <w:t>- Đại biểu HĐND tỉnh</w:t>
            </w:r>
            <w:r w:rsidRPr="00606F2E">
              <w:rPr>
                <w:sz w:val="22"/>
                <w:szCs w:val="22"/>
                <w:lang w:val="vi-VN"/>
              </w:rPr>
              <w:t>;</w:t>
            </w:r>
            <w:r w:rsidRPr="00606F2E">
              <w:rPr>
                <w:sz w:val="22"/>
                <w:szCs w:val="22"/>
                <w:lang w:val="vi-VN"/>
              </w:rPr>
              <w:br/>
            </w:r>
            <w:r w:rsidRPr="00606F2E">
              <w:rPr>
                <w:sz w:val="22"/>
                <w:szCs w:val="22"/>
              </w:rPr>
              <w:t>- Các sở, ban ngành, đoàn thể cấp tỉnh</w:t>
            </w:r>
            <w:r w:rsidRPr="00606F2E">
              <w:rPr>
                <w:sz w:val="22"/>
                <w:szCs w:val="22"/>
                <w:lang w:val="vi-VN"/>
              </w:rPr>
              <w:t>;</w:t>
            </w:r>
            <w:r w:rsidRPr="00606F2E">
              <w:rPr>
                <w:sz w:val="22"/>
                <w:szCs w:val="22"/>
                <w:lang w:val="vi-VN"/>
              </w:rPr>
              <w:br/>
            </w:r>
            <w:r w:rsidRPr="00606F2E">
              <w:rPr>
                <w:sz w:val="22"/>
                <w:szCs w:val="22"/>
              </w:rPr>
              <w:t>- Các VP: Tỉnh ủy, Đoàn ĐBQH, HĐND, UBND</w:t>
            </w:r>
            <w:r w:rsidRPr="00606F2E">
              <w:rPr>
                <w:sz w:val="22"/>
                <w:szCs w:val="22"/>
                <w:lang w:val="vi-VN"/>
              </w:rPr>
              <w:t>;</w:t>
            </w:r>
            <w:r w:rsidRPr="00606F2E">
              <w:rPr>
                <w:sz w:val="22"/>
                <w:szCs w:val="22"/>
                <w:lang w:val="vi-VN"/>
              </w:rPr>
              <w:br/>
            </w:r>
            <w:r w:rsidRPr="00606F2E">
              <w:rPr>
                <w:sz w:val="22"/>
                <w:szCs w:val="22"/>
              </w:rPr>
              <w:t>- TT HĐND, UBND các huyện, thị xã, thành phố</w:t>
            </w:r>
            <w:r w:rsidRPr="00606F2E">
              <w:rPr>
                <w:sz w:val="22"/>
                <w:szCs w:val="22"/>
                <w:lang w:val="vi-VN"/>
              </w:rPr>
              <w:t>;</w:t>
            </w:r>
            <w:r w:rsidRPr="00606F2E">
              <w:rPr>
                <w:sz w:val="22"/>
                <w:szCs w:val="22"/>
                <w:lang w:val="vi-VN"/>
              </w:rPr>
              <w:br/>
            </w:r>
            <w:r w:rsidRPr="00606F2E">
              <w:rPr>
                <w:sz w:val="22"/>
                <w:szCs w:val="22"/>
              </w:rPr>
              <w:t>- Trung tâm T.Tin VP HĐND tỉnh</w:t>
            </w:r>
            <w:r w:rsidRPr="00606F2E">
              <w:rPr>
                <w:sz w:val="22"/>
                <w:szCs w:val="22"/>
                <w:lang w:val="vi-VN"/>
              </w:rPr>
              <w:t>;</w:t>
            </w:r>
            <w:r w:rsidRPr="00606F2E">
              <w:rPr>
                <w:sz w:val="22"/>
                <w:szCs w:val="22"/>
                <w:lang w:val="vi-VN"/>
              </w:rPr>
              <w:br/>
            </w:r>
            <w:r w:rsidRPr="00606F2E">
              <w:rPr>
                <w:sz w:val="22"/>
                <w:szCs w:val="22"/>
              </w:rPr>
              <w:t>- Trung tâm Công báo – Tin học VP UBND tỉnh</w:t>
            </w:r>
            <w:r w:rsidRPr="00606F2E">
              <w:rPr>
                <w:sz w:val="22"/>
                <w:szCs w:val="22"/>
                <w:lang w:val="vi-VN"/>
              </w:rPr>
              <w:t>;</w:t>
            </w:r>
            <w:r w:rsidRPr="00606F2E">
              <w:rPr>
                <w:sz w:val="22"/>
                <w:szCs w:val="22"/>
                <w:lang w:val="vi-VN"/>
              </w:rPr>
              <w:br/>
            </w:r>
            <w:r w:rsidRPr="00606F2E">
              <w:rPr>
                <w:sz w:val="22"/>
                <w:szCs w:val="22"/>
              </w:rPr>
              <w:t>- Trang thông tin điện tử tỉnh;</w:t>
            </w:r>
          </w:p>
          <w:p w:rsidR="00FC7E3D" w:rsidRPr="00606F2E" w:rsidRDefault="00FC7E3D" w:rsidP="00BD126A">
            <w:r w:rsidRPr="00606F2E">
              <w:rPr>
                <w:sz w:val="22"/>
                <w:szCs w:val="22"/>
              </w:rPr>
              <w:t xml:space="preserve">- </w:t>
            </w:r>
            <w:r w:rsidRPr="00606F2E">
              <w:rPr>
                <w:sz w:val="22"/>
                <w:szCs w:val="22"/>
                <w:lang w:val="vi-VN"/>
              </w:rPr>
              <w:t>Lưu</w:t>
            </w:r>
            <w:r w:rsidRPr="00606F2E">
              <w:rPr>
                <w:sz w:val="22"/>
                <w:szCs w:val="22"/>
              </w:rPr>
              <w:t>.</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rsidR="00FC7E3D" w:rsidRPr="00606F2E" w:rsidRDefault="00FC7E3D" w:rsidP="00BD126A">
            <w:pPr>
              <w:spacing w:before="120"/>
              <w:jc w:val="center"/>
              <w:rPr>
                <w:sz w:val="28"/>
                <w:szCs w:val="28"/>
              </w:rPr>
            </w:pPr>
            <w:r w:rsidRPr="00606F2E">
              <w:rPr>
                <w:b/>
                <w:bCs/>
                <w:sz w:val="28"/>
                <w:szCs w:val="28"/>
                <w:lang w:val="vi-VN"/>
              </w:rPr>
              <w:t>CH</w:t>
            </w:r>
            <w:r w:rsidRPr="00606F2E">
              <w:rPr>
                <w:b/>
                <w:bCs/>
                <w:sz w:val="28"/>
                <w:szCs w:val="28"/>
              </w:rPr>
              <w:t>Ủ TỊCH</w:t>
            </w:r>
            <w:r w:rsidRPr="00606F2E">
              <w:rPr>
                <w:b/>
                <w:bCs/>
                <w:sz w:val="28"/>
                <w:szCs w:val="28"/>
              </w:rPr>
              <w:br/>
            </w:r>
            <w:r w:rsidRPr="00606F2E">
              <w:rPr>
                <w:b/>
                <w:bCs/>
                <w:sz w:val="28"/>
                <w:szCs w:val="28"/>
              </w:rPr>
              <w:br/>
            </w:r>
            <w:r w:rsidRPr="00606F2E">
              <w:rPr>
                <w:b/>
                <w:bCs/>
                <w:sz w:val="28"/>
                <w:szCs w:val="28"/>
              </w:rPr>
              <w:br/>
            </w:r>
            <w:r w:rsidRPr="00606F2E">
              <w:rPr>
                <w:b/>
                <w:bCs/>
                <w:sz w:val="28"/>
                <w:szCs w:val="28"/>
              </w:rPr>
              <w:br/>
            </w:r>
            <w:r w:rsidRPr="00606F2E">
              <w:rPr>
                <w:b/>
                <w:bCs/>
                <w:sz w:val="28"/>
                <w:szCs w:val="28"/>
              </w:rPr>
              <w:br/>
            </w:r>
            <w:r w:rsidRPr="00606F2E">
              <w:rPr>
                <w:b/>
                <w:bCs/>
                <w:sz w:val="28"/>
                <w:szCs w:val="28"/>
              </w:rPr>
              <w:br/>
              <w:t>Lê Đình Sơn</w:t>
            </w:r>
          </w:p>
        </w:tc>
      </w:tr>
    </w:tbl>
    <w:p w:rsidR="00FC7E3D" w:rsidRDefault="00FC7E3D" w:rsidP="00FC7E3D">
      <w:pPr>
        <w:spacing w:before="120" w:after="280" w:afterAutospacing="1"/>
      </w:pPr>
      <w:r>
        <w:t> </w:t>
      </w:r>
    </w:p>
    <w:p w:rsidR="00070128" w:rsidRDefault="00070128"/>
    <w:sectPr w:rsidR="00070128" w:rsidSect="00081B7E">
      <w:footerReference w:type="even" r:id="rId9"/>
      <w:footerReference w:type="default" r:id="rId10"/>
      <w:pgSz w:w="11907" w:h="16840" w:code="9"/>
      <w:pgMar w:top="1134" w:right="90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CD" w:rsidRDefault="007B60CD">
      <w:r>
        <w:separator/>
      </w:r>
    </w:p>
  </w:endnote>
  <w:endnote w:type="continuationSeparator" w:id="0">
    <w:p w:rsidR="007B60CD" w:rsidRDefault="007B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1" w:rsidRDefault="00395651" w:rsidP="00BD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651" w:rsidRDefault="0039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1" w:rsidRDefault="00395651" w:rsidP="00BD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5CB">
      <w:rPr>
        <w:rStyle w:val="PageNumber"/>
        <w:noProof/>
      </w:rPr>
      <w:t>10</w:t>
    </w:r>
    <w:r>
      <w:rPr>
        <w:rStyle w:val="PageNumber"/>
      </w:rPr>
      <w:fldChar w:fldCharType="end"/>
    </w:r>
  </w:p>
  <w:p w:rsidR="00395651" w:rsidRDefault="0039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CD" w:rsidRDefault="007B60CD">
      <w:r>
        <w:separator/>
      </w:r>
    </w:p>
  </w:footnote>
  <w:footnote w:type="continuationSeparator" w:id="0">
    <w:p w:rsidR="007B60CD" w:rsidRDefault="007B6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60"/>
    <w:multiLevelType w:val="hybridMultilevel"/>
    <w:tmpl w:val="F41096AA"/>
    <w:lvl w:ilvl="0" w:tplc="D868A6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C54877"/>
    <w:multiLevelType w:val="hybridMultilevel"/>
    <w:tmpl w:val="D2D6F05E"/>
    <w:lvl w:ilvl="0" w:tplc="2BF817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1A48E8"/>
    <w:multiLevelType w:val="hybridMultilevel"/>
    <w:tmpl w:val="6F742C2A"/>
    <w:lvl w:ilvl="0" w:tplc="D868A610">
      <w:start w:val="1"/>
      <w:numFmt w:val="lowerLetter"/>
      <w:lvlText w:val="%1)"/>
      <w:lvlJc w:val="left"/>
      <w:pPr>
        <w:tabs>
          <w:tab w:val="num" w:pos="1080"/>
        </w:tabs>
        <w:ind w:left="1080" w:hanging="360"/>
      </w:pPr>
      <w:rPr>
        <w:rFonts w:hint="default"/>
      </w:rPr>
    </w:lvl>
    <w:lvl w:ilvl="1" w:tplc="45D802E2">
      <w:start w:val="1"/>
      <w:numFmt w:val="decimal"/>
      <w:lvlText w:val="%2."/>
      <w:lvlJc w:val="left"/>
      <w:pPr>
        <w:tabs>
          <w:tab w:val="num" w:pos="2475"/>
        </w:tabs>
        <w:ind w:left="2475" w:hanging="1035"/>
      </w:pPr>
      <w:rPr>
        <w:rFonts w:hint="default"/>
      </w:rPr>
    </w:lvl>
    <w:lvl w:ilvl="2" w:tplc="3D50A8F6">
      <w:start w:val="1"/>
      <w:numFmt w:val="decimal"/>
      <w:lvlText w:val="%3."/>
      <w:lvlJc w:val="left"/>
      <w:pPr>
        <w:tabs>
          <w:tab w:val="num" w:pos="2700"/>
        </w:tabs>
        <w:ind w:left="2700" w:hanging="360"/>
      </w:pPr>
      <w:rPr>
        <w:rFonts w:hint="default"/>
        <w:color w:val="00000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1B4D87"/>
    <w:multiLevelType w:val="hybridMultilevel"/>
    <w:tmpl w:val="B562F264"/>
    <w:lvl w:ilvl="0" w:tplc="CB66C35C">
      <w:start w:val="1"/>
      <w:numFmt w:val="upperRoman"/>
      <w:lvlText w:val="%1."/>
      <w:lvlJc w:val="left"/>
      <w:pPr>
        <w:tabs>
          <w:tab w:val="num" w:pos="1440"/>
        </w:tabs>
        <w:ind w:left="1440" w:hanging="720"/>
      </w:pPr>
      <w:rPr>
        <w:rFonts w:hint="default"/>
      </w:rPr>
    </w:lvl>
    <w:lvl w:ilvl="1" w:tplc="014AD77C">
      <w:start w:val="1"/>
      <w:numFmt w:val="lowerLetter"/>
      <w:lvlText w:val="%2)"/>
      <w:lvlJc w:val="left"/>
      <w:pPr>
        <w:tabs>
          <w:tab w:val="num" w:pos="1800"/>
        </w:tabs>
        <w:ind w:left="1800" w:hanging="360"/>
      </w:pPr>
      <w:rPr>
        <w:rFonts w:hint="default"/>
        <w:color w:val="000000"/>
      </w:rPr>
    </w:lvl>
    <w:lvl w:ilvl="2" w:tplc="1E840466">
      <w:start w:val="3"/>
      <w:numFmt w:val="decimal"/>
      <w:lvlText w:val="%3"/>
      <w:lvlJc w:val="left"/>
      <w:pPr>
        <w:tabs>
          <w:tab w:val="num" w:pos="2700"/>
        </w:tabs>
        <w:ind w:left="2700" w:hanging="360"/>
      </w:pPr>
      <w:rPr>
        <w:rFonts w:hint="default"/>
      </w:rPr>
    </w:lvl>
    <w:lvl w:ilvl="3" w:tplc="759C677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240DA5"/>
    <w:multiLevelType w:val="hybridMultilevel"/>
    <w:tmpl w:val="511890AC"/>
    <w:lvl w:ilvl="0" w:tplc="9954BC52">
      <w:start w:val="1"/>
      <w:numFmt w:val="decimal"/>
      <w:lvlText w:val="%1."/>
      <w:lvlJc w:val="left"/>
      <w:pPr>
        <w:tabs>
          <w:tab w:val="num" w:pos="1716"/>
        </w:tabs>
        <w:ind w:left="469" w:firstLine="851"/>
      </w:pPr>
      <w:rPr>
        <w:rFonts w:hint="default"/>
        <w:b/>
        <w:i w:val="0"/>
      </w:rPr>
    </w:lvl>
    <w:lvl w:ilvl="1" w:tplc="92BEF29E">
      <w:start w:val="1"/>
      <w:numFmt w:val="lowerLetter"/>
      <w:lvlText w:val="%2)"/>
      <w:lvlJc w:val="left"/>
      <w:pPr>
        <w:tabs>
          <w:tab w:val="num" w:pos="1063"/>
        </w:tabs>
        <w:ind w:left="-128" w:firstLine="851"/>
      </w:pPr>
      <w:rPr>
        <w:rFonts w:ascii="Times New Roman" w:eastAsia="Times New Roman" w:hAnsi="Times New Roman" w:cs="Times New Roman"/>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087425B"/>
    <w:multiLevelType w:val="hybridMultilevel"/>
    <w:tmpl w:val="D54EA0A0"/>
    <w:lvl w:ilvl="0" w:tplc="C018F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E21B6F"/>
    <w:multiLevelType w:val="hybridMultilevel"/>
    <w:tmpl w:val="98A2FFF4"/>
    <w:lvl w:ilvl="0" w:tplc="8A60FDC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565580"/>
    <w:multiLevelType w:val="hybridMultilevel"/>
    <w:tmpl w:val="4D124152"/>
    <w:lvl w:ilvl="0" w:tplc="3D50A8F6">
      <w:start w:val="1"/>
      <w:numFmt w:val="decimal"/>
      <w:lvlText w:val="%1."/>
      <w:lvlJc w:val="left"/>
      <w:pPr>
        <w:tabs>
          <w:tab w:val="num" w:pos="1080"/>
        </w:tabs>
        <w:ind w:left="1080" w:hanging="360"/>
      </w:pPr>
      <w:rPr>
        <w:rFonts w:hint="default"/>
        <w:color w:val="000000"/>
      </w:rPr>
    </w:lvl>
    <w:lvl w:ilvl="1" w:tplc="6EDC4AB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D342AB"/>
    <w:multiLevelType w:val="hybridMultilevel"/>
    <w:tmpl w:val="4F54C196"/>
    <w:lvl w:ilvl="0" w:tplc="B42A5A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55618A"/>
    <w:multiLevelType w:val="hybridMultilevel"/>
    <w:tmpl w:val="7C24E3AE"/>
    <w:lvl w:ilvl="0" w:tplc="0409001B" w:tentative="1">
      <w:start w:val="1"/>
      <w:numFmt w:val="lowerRoman"/>
      <w:lvlText w:val="%1."/>
      <w:lvlJc w:val="right"/>
      <w:pPr>
        <w:tabs>
          <w:tab w:val="num" w:pos="3960"/>
        </w:tabs>
        <w:ind w:left="3960" w:hanging="18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8642214"/>
    <w:multiLevelType w:val="hybridMultilevel"/>
    <w:tmpl w:val="30548A1A"/>
    <w:lvl w:ilvl="0" w:tplc="CFA8EFCE">
      <w:start w:val="5"/>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2">
    <w:nsid w:val="6E3C3330"/>
    <w:multiLevelType w:val="hybridMultilevel"/>
    <w:tmpl w:val="FC62E334"/>
    <w:lvl w:ilvl="0" w:tplc="C5CCB1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8D07A4"/>
    <w:multiLevelType w:val="hybridMultilevel"/>
    <w:tmpl w:val="10D2C264"/>
    <w:lvl w:ilvl="0" w:tplc="ED264B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2A30D9"/>
    <w:multiLevelType w:val="hybridMultilevel"/>
    <w:tmpl w:val="CDA4ADC2"/>
    <w:lvl w:ilvl="0" w:tplc="35C05ECA">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381A17"/>
    <w:multiLevelType w:val="hybridMultilevel"/>
    <w:tmpl w:val="7806135A"/>
    <w:lvl w:ilvl="0" w:tplc="C19CFC3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B01BBB"/>
    <w:multiLevelType w:val="hybridMultilevel"/>
    <w:tmpl w:val="54247B18"/>
    <w:lvl w:ilvl="0" w:tplc="0E8A287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3"/>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8"/>
  </w:num>
  <w:num w:numId="11">
    <w:abstractNumId w:val="12"/>
  </w:num>
  <w:num w:numId="12">
    <w:abstractNumId w:val="9"/>
  </w:num>
  <w:num w:numId="13">
    <w:abstractNumId w:val="5"/>
  </w:num>
  <w:num w:numId="14">
    <w:abstractNumId w:val="10"/>
  </w:num>
  <w:num w:numId="15">
    <w:abstractNumId w:val="14"/>
  </w:num>
  <w:num w:numId="16">
    <w:abstractNumId w:val="1"/>
  </w:num>
  <w:num w:numId="17">
    <w:abstractNumId w:val="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D"/>
    <w:rsid w:val="0000171F"/>
    <w:rsid w:val="00001D49"/>
    <w:rsid w:val="00002064"/>
    <w:rsid w:val="000028C0"/>
    <w:rsid w:val="00002A0A"/>
    <w:rsid w:val="00003072"/>
    <w:rsid w:val="00005044"/>
    <w:rsid w:val="000059B2"/>
    <w:rsid w:val="000060A1"/>
    <w:rsid w:val="000060DA"/>
    <w:rsid w:val="00006F97"/>
    <w:rsid w:val="000076E0"/>
    <w:rsid w:val="00007818"/>
    <w:rsid w:val="000113C5"/>
    <w:rsid w:val="000123D1"/>
    <w:rsid w:val="00013308"/>
    <w:rsid w:val="00013A9B"/>
    <w:rsid w:val="00013B1B"/>
    <w:rsid w:val="000142AF"/>
    <w:rsid w:val="00014C42"/>
    <w:rsid w:val="00014D3A"/>
    <w:rsid w:val="00014FE8"/>
    <w:rsid w:val="000161CA"/>
    <w:rsid w:val="00016655"/>
    <w:rsid w:val="000169D6"/>
    <w:rsid w:val="00017938"/>
    <w:rsid w:val="00017DF8"/>
    <w:rsid w:val="00021E78"/>
    <w:rsid w:val="0002247C"/>
    <w:rsid w:val="00022CB0"/>
    <w:rsid w:val="000236D5"/>
    <w:rsid w:val="000247E5"/>
    <w:rsid w:val="0002558D"/>
    <w:rsid w:val="00025CD6"/>
    <w:rsid w:val="00027EB7"/>
    <w:rsid w:val="00027F3F"/>
    <w:rsid w:val="00030571"/>
    <w:rsid w:val="0003068C"/>
    <w:rsid w:val="00030ED0"/>
    <w:rsid w:val="0003129B"/>
    <w:rsid w:val="00031418"/>
    <w:rsid w:val="00031D46"/>
    <w:rsid w:val="00032B9F"/>
    <w:rsid w:val="00032E45"/>
    <w:rsid w:val="0003382A"/>
    <w:rsid w:val="00034A66"/>
    <w:rsid w:val="00034ACF"/>
    <w:rsid w:val="00036835"/>
    <w:rsid w:val="00037F39"/>
    <w:rsid w:val="0004037A"/>
    <w:rsid w:val="0004043F"/>
    <w:rsid w:val="00040D13"/>
    <w:rsid w:val="0004145A"/>
    <w:rsid w:val="000418B7"/>
    <w:rsid w:val="00042692"/>
    <w:rsid w:val="00042C1C"/>
    <w:rsid w:val="00042F38"/>
    <w:rsid w:val="0004366A"/>
    <w:rsid w:val="00044FBA"/>
    <w:rsid w:val="0004565A"/>
    <w:rsid w:val="0004647C"/>
    <w:rsid w:val="00047304"/>
    <w:rsid w:val="000477DC"/>
    <w:rsid w:val="00047F09"/>
    <w:rsid w:val="000505E1"/>
    <w:rsid w:val="000509A7"/>
    <w:rsid w:val="0005118D"/>
    <w:rsid w:val="000511F9"/>
    <w:rsid w:val="000519B2"/>
    <w:rsid w:val="0005222E"/>
    <w:rsid w:val="00052626"/>
    <w:rsid w:val="00052DF3"/>
    <w:rsid w:val="000534BF"/>
    <w:rsid w:val="00053733"/>
    <w:rsid w:val="00053F8B"/>
    <w:rsid w:val="00054254"/>
    <w:rsid w:val="000546A5"/>
    <w:rsid w:val="00054DE3"/>
    <w:rsid w:val="00055032"/>
    <w:rsid w:val="00057B5B"/>
    <w:rsid w:val="0006199B"/>
    <w:rsid w:val="000619EC"/>
    <w:rsid w:val="00061F09"/>
    <w:rsid w:val="000620E5"/>
    <w:rsid w:val="0006245C"/>
    <w:rsid w:val="0006253B"/>
    <w:rsid w:val="00062F04"/>
    <w:rsid w:val="0006414C"/>
    <w:rsid w:val="00064B19"/>
    <w:rsid w:val="00064F2C"/>
    <w:rsid w:val="000664C7"/>
    <w:rsid w:val="00067C90"/>
    <w:rsid w:val="00067ED1"/>
    <w:rsid w:val="00070128"/>
    <w:rsid w:val="000706DF"/>
    <w:rsid w:val="000710CF"/>
    <w:rsid w:val="00071AA9"/>
    <w:rsid w:val="00071AD1"/>
    <w:rsid w:val="000726FA"/>
    <w:rsid w:val="00073455"/>
    <w:rsid w:val="000734BC"/>
    <w:rsid w:val="000749E4"/>
    <w:rsid w:val="00074C63"/>
    <w:rsid w:val="00074F77"/>
    <w:rsid w:val="00075919"/>
    <w:rsid w:val="00075A6D"/>
    <w:rsid w:val="0007627F"/>
    <w:rsid w:val="0007670B"/>
    <w:rsid w:val="00080E59"/>
    <w:rsid w:val="00080F7F"/>
    <w:rsid w:val="00081B7E"/>
    <w:rsid w:val="0008208B"/>
    <w:rsid w:val="00083808"/>
    <w:rsid w:val="00083F1F"/>
    <w:rsid w:val="0008414F"/>
    <w:rsid w:val="00084397"/>
    <w:rsid w:val="00084427"/>
    <w:rsid w:val="00085306"/>
    <w:rsid w:val="00086CB9"/>
    <w:rsid w:val="00086EA5"/>
    <w:rsid w:val="0009074A"/>
    <w:rsid w:val="00091D2B"/>
    <w:rsid w:val="00092363"/>
    <w:rsid w:val="00092B7D"/>
    <w:rsid w:val="00093BEC"/>
    <w:rsid w:val="0009456E"/>
    <w:rsid w:val="000951AD"/>
    <w:rsid w:val="00096D14"/>
    <w:rsid w:val="0009711A"/>
    <w:rsid w:val="000971AE"/>
    <w:rsid w:val="000974BC"/>
    <w:rsid w:val="00097FB2"/>
    <w:rsid w:val="000A023A"/>
    <w:rsid w:val="000A033F"/>
    <w:rsid w:val="000A0A1F"/>
    <w:rsid w:val="000A13C7"/>
    <w:rsid w:val="000A1DFD"/>
    <w:rsid w:val="000A1FEC"/>
    <w:rsid w:val="000A277A"/>
    <w:rsid w:val="000A4179"/>
    <w:rsid w:val="000A4F10"/>
    <w:rsid w:val="000A59F6"/>
    <w:rsid w:val="000A66A4"/>
    <w:rsid w:val="000A6869"/>
    <w:rsid w:val="000A6F44"/>
    <w:rsid w:val="000B07F9"/>
    <w:rsid w:val="000B0D80"/>
    <w:rsid w:val="000B214D"/>
    <w:rsid w:val="000B311B"/>
    <w:rsid w:val="000B3C88"/>
    <w:rsid w:val="000B45AA"/>
    <w:rsid w:val="000B4F65"/>
    <w:rsid w:val="000B5127"/>
    <w:rsid w:val="000B5AF3"/>
    <w:rsid w:val="000B66CF"/>
    <w:rsid w:val="000B6745"/>
    <w:rsid w:val="000B7699"/>
    <w:rsid w:val="000B79D0"/>
    <w:rsid w:val="000B7A33"/>
    <w:rsid w:val="000C0366"/>
    <w:rsid w:val="000C04B0"/>
    <w:rsid w:val="000C091F"/>
    <w:rsid w:val="000C0AF0"/>
    <w:rsid w:val="000C0DE0"/>
    <w:rsid w:val="000C151C"/>
    <w:rsid w:val="000C1921"/>
    <w:rsid w:val="000C3191"/>
    <w:rsid w:val="000C384A"/>
    <w:rsid w:val="000C4971"/>
    <w:rsid w:val="000C4C1B"/>
    <w:rsid w:val="000C4C97"/>
    <w:rsid w:val="000C50C1"/>
    <w:rsid w:val="000C5347"/>
    <w:rsid w:val="000C7B8C"/>
    <w:rsid w:val="000D07AA"/>
    <w:rsid w:val="000D2340"/>
    <w:rsid w:val="000D24E1"/>
    <w:rsid w:val="000D25E9"/>
    <w:rsid w:val="000D4B8D"/>
    <w:rsid w:val="000D4ECE"/>
    <w:rsid w:val="000D5893"/>
    <w:rsid w:val="000D596E"/>
    <w:rsid w:val="000D5E6A"/>
    <w:rsid w:val="000D5F81"/>
    <w:rsid w:val="000D5FF4"/>
    <w:rsid w:val="000D62F7"/>
    <w:rsid w:val="000D6CD0"/>
    <w:rsid w:val="000D7470"/>
    <w:rsid w:val="000E0890"/>
    <w:rsid w:val="000E0EA3"/>
    <w:rsid w:val="000E0F0F"/>
    <w:rsid w:val="000E10ED"/>
    <w:rsid w:val="000E1A8C"/>
    <w:rsid w:val="000E218E"/>
    <w:rsid w:val="000E2974"/>
    <w:rsid w:val="000E302B"/>
    <w:rsid w:val="000E32D6"/>
    <w:rsid w:val="000E3305"/>
    <w:rsid w:val="000E336D"/>
    <w:rsid w:val="000E4288"/>
    <w:rsid w:val="000E4A34"/>
    <w:rsid w:val="000E54EF"/>
    <w:rsid w:val="000E56AE"/>
    <w:rsid w:val="000E572B"/>
    <w:rsid w:val="000E6970"/>
    <w:rsid w:val="000E7FEC"/>
    <w:rsid w:val="000F020A"/>
    <w:rsid w:val="000F14EE"/>
    <w:rsid w:val="000F2F9B"/>
    <w:rsid w:val="000F3112"/>
    <w:rsid w:val="000F3A58"/>
    <w:rsid w:val="000F3FB7"/>
    <w:rsid w:val="000F42F7"/>
    <w:rsid w:val="000F438C"/>
    <w:rsid w:val="000F44EF"/>
    <w:rsid w:val="000F4A49"/>
    <w:rsid w:val="000F4B60"/>
    <w:rsid w:val="000F4C5B"/>
    <w:rsid w:val="000F6AEA"/>
    <w:rsid w:val="00100435"/>
    <w:rsid w:val="00100B6E"/>
    <w:rsid w:val="0010241D"/>
    <w:rsid w:val="00102486"/>
    <w:rsid w:val="00102563"/>
    <w:rsid w:val="001025A7"/>
    <w:rsid w:val="001029F0"/>
    <w:rsid w:val="0010396D"/>
    <w:rsid w:val="001040EF"/>
    <w:rsid w:val="00104BE5"/>
    <w:rsid w:val="00105753"/>
    <w:rsid w:val="00105899"/>
    <w:rsid w:val="0010711B"/>
    <w:rsid w:val="001103A0"/>
    <w:rsid w:val="001104ED"/>
    <w:rsid w:val="001105CB"/>
    <w:rsid w:val="001112CB"/>
    <w:rsid w:val="0011324E"/>
    <w:rsid w:val="00114033"/>
    <w:rsid w:val="00114238"/>
    <w:rsid w:val="00115094"/>
    <w:rsid w:val="00116277"/>
    <w:rsid w:val="00116449"/>
    <w:rsid w:val="00116FDB"/>
    <w:rsid w:val="0011702B"/>
    <w:rsid w:val="00121166"/>
    <w:rsid w:val="00121AC8"/>
    <w:rsid w:val="00122CFC"/>
    <w:rsid w:val="00123000"/>
    <w:rsid w:val="00123941"/>
    <w:rsid w:val="001244BD"/>
    <w:rsid w:val="00125235"/>
    <w:rsid w:val="001255E5"/>
    <w:rsid w:val="00125B87"/>
    <w:rsid w:val="00125DBA"/>
    <w:rsid w:val="00125F0E"/>
    <w:rsid w:val="00126725"/>
    <w:rsid w:val="001275CC"/>
    <w:rsid w:val="001277FA"/>
    <w:rsid w:val="00130662"/>
    <w:rsid w:val="001319A6"/>
    <w:rsid w:val="0013223B"/>
    <w:rsid w:val="00134020"/>
    <w:rsid w:val="00134396"/>
    <w:rsid w:val="001343AB"/>
    <w:rsid w:val="00135AC7"/>
    <w:rsid w:val="00135B5F"/>
    <w:rsid w:val="00136E6F"/>
    <w:rsid w:val="001375FC"/>
    <w:rsid w:val="001410E6"/>
    <w:rsid w:val="0014129F"/>
    <w:rsid w:val="001422D8"/>
    <w:rsid w:val="00142CF8"/>
    <w:rsid w:val="00143C4A"/>
    <w:rsid w:val="001444D5"/>
    <w:rsid w:val="00144FD3"/>
    <w:rsid w:val="001474C2"/>
    <w:rsid w:val="00150093"/>
    <w:rsid w:val="001505D6"/>
    <w:rsid w:val="0015087D"/>
    <w:rsid w:val="0015092F"/>
    <w:rsid w:val="00150B4A"/>
    <w:rsid w:val="00150D86"/>
    <w:rsid w:val="00151349"/>
    <w:rsid w:val="001516EA"/>
    <w:rsid w:val="00153641"/>
    <w:rsid w:val="00153A90"/>
    <w:rsid w:val="00155170"/>
    <w:rsid w:val="0015546A"/>
    <w:rsid w:val="001561DB"/>
    <w:rsid w:val="0015663B"/>
    <w:rsid w:val="0015753A"/>
    <w:rsid w:val="00160792"/>
    <w:rsid w:val="001609ED"/>
    <w:rsid w:val="00160C1B"/>
    <w:rsid w:val="00160DF1"/>
    <w:rsid w:val="00161510"/>
    <w:rsid w:val="00161B0C"/>
    <w:rsid w:val="00161C05"/>
    <w:rsid w:val="00162015"/>
    <w:rsid w:val="00162FE5"/>
    <w:rsid w:val="001642E5"/>
    <w:rsid w:val="00164B99"/>
    <w:rsid w:val="00164D70"/>
    <w:rsid w:val="00165AB7"/>
    <w:rsid w:val="00165B9D"/>
    <w:rsid w:val="0016626D"/>
    <w:rsid w:val="001665B2"/>
    <w:rsid w:val="00166634"/>
    <w:rsid w:val="00170296"/>
    <w:rsid w:val="001705F1"/>
    <w:rsid w:val="00170C4C"/>
    <w:rsid w:val="00172B56"/>
    <w:rsid w:val="00173552"/>
    <w:rsid w:val="00173E6D"/>
    <w:rsid w:val="00173EE1"/>
    <w:rsid w:val="00173F0A"/>
    <w:rsid w:val="001742D0"/>
    <w:rsid w:val="001746F2"/>
    <w:rsid w:val="001759B3"/>
    <w:rsid w:val="00175F03"/>
    <w:rsid w:val="00176181"/>
    <w:rsid w:val="0017633C"/>
    <w:rsid w:val="001763DF"/>
    <w:rsid w:val="001770D8"/>
    <w:rsid w:val="00177CB4"/>
    <w:rsid w:val="0018048A"/>
    <w:rsid w:val="001810FE"/>
    <w:rsid w:val="00181772"/>
    <w:rsid w:val="00182233"/>
    <w:rsid w:val="00182687"/>
    <w:rsid w:val="00182DFE"/>
    <w:rsid w:val="0018306E"/>
    <w:rsid w:val="0018309B"/>
    <w:rsid w:val="00183692"/>
    <w:rsid w:val="001837D4"/>
    <w:rsid w:val="001841F3"/>
    <w:rsid w:val="00185CE3"/>
    <w:rsid w:val="0018784A"/>
    <w:rsid w:val="00187C0F"/>
    <w:rsid w:val="001909A2"/>
    <w:rsid w:val="0019158A"/>
    <w:rsid w:val="00192317"/>
    <w:rsid w:val="00192567"/>
    <w:rsid w:val="001925C5"/>
    <w:rsid w:val="001928FD"/>
    <w:rsid w:val="00192EBD"/>
    <w:rsid w:val="00192FFF"/>
    <w:rsid w:val="00193162"/>
    <w:rsid w:val="00193433"/>
    <w:rsid w:val="0019344E"/>
    <w:rsid w:val="0019360A"/>
    <w:rsid w:val="00194840"/>
    <w:rsid w:val="001950B0"/>
    <w:rsid w:val="00195CF7"/>
    <w:rsid w:val="00195EB4"/>
    <w:rsid w:val="00195F02"/>
    <w:rsid w:val="00196690"/>
    <w:rsid w:val="00196975"/>
    <w:rsid w:val="00196B80"/>
    <w:rsid w:val="00196E79"/>
    <w:rsid w:val="0019705F"/>
    <w:rsid w:val="001971B7"/>
    <w:rsid w:val="00197312"/>
    <w:rsid w:val="001973B4"/>
    <w:rsid w:val="001973F5"/>
    <w:rsid w:val="0019761D"/>
    <w:rsid w:val="001A050F"/>
    <w:rsid w:val="001A058B"/>
    <w:rsid w:val="001A0784"/>
    <w:rsid w:val="001A0BBD"/>
    <w:rsid w:val="001A0EDC"/>
    <w:rsid w:val="001A155C"/>
    <w:rsid w:val="001A2DEF"/>
    <w:rsid w:val="001A3367"/>
    <w:rsid w:val="001A3432"/>
    <w:rsid w:val="001A494A"/>
    <w:rsid w:val="001A4C2A"/>
    <w:rsid w:val="001A63D8"/>
    <w:rsid w:val="001A6BA8"/>
    <w:rsid w:val="001A795D"/>
    <w:rsid w:val="001B1C0C"/>
    <w:rsid w:val="001B21CF"/>
    <w:rsid w:val="001B3782"/>
    <w:rsid w:val="001B4D3A"/>
    <w:rsid w:val="001B51A8"/>
    <w:rsid w:val="001B57C6"/>
    <w:rsid w:val="001B742C"/>
    <w:rsid w:val="001B7808"/>
    <w:rsid w:val="001B7D5B"/>
    <w:rsid w:val="001C1084"/>
    <w:rsid w:val="001C10F8"/>
    <w:rsid w:val="001C1433"/>
    <w:rsid w:val="001C20E8"/>
    <w:rsid w:val="001C263F"/>
    <w:rsid w:val="001C2B6F"/>
    <w:rsid w:val="001C3F70"/>
    <w:rsid w:val="001C43D7"/>
    <w:rsid w:val="001C4D28"/>
    <w:rsid w:val="001C536A"/>
    <w:rsid w:val="001C5959"/>
    <w:rsid w:val="001C6763"/>
    <w:rsid w:val="001C6CB8"/>
    <w:rsid w:val="001C7454"/>
    <w:rsid w:val="001C758A"/>
    <w:rsid w:val="001D07F8"/>
    <w:rsid w:val="001D08EE"/>
    <w:rsid w:val="001D0D54"/>
    <w:rsid w:val="001D1D64"/>
    <w:rsid w:val="001D2552"/>
    <w:rsid w:val="001D2707"/>
    <w:rsid w:val="001D2EC9"/>
    <w:rsid w:val="001D35E9"/>
    <w:rsid w:val="001D3671"/>
    <w:rsid w:val="001D3873"/>
    <w:rsid w:val="001D4072"/>
    <w:rsid w:val="001D49C4"/>
    <w:rsid w:val="001D5BA1"/>
    <w:rsid w:val="001D5C28"/>
    <w:rsid w:val="001D651A"/>
    <w:rsid w:val="001D685D"/>
    <w:rsid w:val="001D6A38"/>
    <w:rsid w:val="001D6A6E"/>
    <w:rsid w:val="001D6AFC"/>
    <w:rsid w:val="001D754E"/>
    <w:rsid w:val="001D7E41"/>
    <w:rsid w:val="001D7FDB"/>
    <w:rsid w:val="001E24DB"/>
    <w:rsid w:val="001E314A"/>
    <w:rsid w:val="001E3650"/>
    <w:rsid w:val="001E3B55"/>
    <w:rsid w:val="001E4909"/>
    <w:rsid w:val="001E4A47"/>
    <w:rsid w:val="001E5AAD"/>
    <w:rsid w:val="001E6ABF"/>
    <w:rsid w:val="001F0054"/>
    <w:rsid w:val="001F048F"/>
    <w:rsid w:val="001F0D47"/>
    <w:rsid w:val="001F1345"/>
    <w:rsid w:val="001F1400"/>
    <w:rsid w:val="001F1BE5"/>
    <w:rsid w:val="001F2538"/>
    <w:rsid w:val="001F392C"/>
    <w:rsid w:val="001F3B48"/>
    <w:rsid w:val="001F4B4A"/>
    <w:rsid w:val="001F554F"/>
    <w:rsid w:val="001F56D3"/>
    <w:rsid w:val="001F57B9"/>
    <w:rsid w:val="001F5967"/>
    <w:rsid w:val="001F6E33"/>
    <w:rsid w:val="001F6F4B"/>
    <w:rsid w:val="001F72EA"/>
    <w:rsid w:val="001F7614"/>
    <w:rsid w:val="001F77EB"/>
    <w:rsid w:val="0020271F"/>
    <w:rsid w:val="00202897"/>
    <w:rsid w:val="00202AEF"/>
    <w:rsid w:val="002034D0"/>
    <w:rsid w:val="00203769"/>
    <w:rsid w:val="00204028"/>
    <w:rsid w:val="0020446B"/>
    <w:rsid w:val="002047A8"/>
    <w:rsid w:val="002048F3"/>
    <w:rsid w:val="00206752"/>
    <w:rsid w:val="00206786"/>
    <w:rsid w:val="002067C8"/>
    <w:rsid w:val="00210001"/>
    <w:rsid w:val="002111A2"/>
    <w:rsid w:val="00211AC5"/>
    <w:rsid w:val="00212609"/>
    <w:rsid w:val="00212E42"/>
    <w:rsid w:val="0021354C"/>
    <w:rsid w:val="00214605"/>
    <w:rsid w:val="002149E1"/>
    <w:rsid w:val="00214A6F"/>
    <w:rsid w:val="00214FB7"/>
    <w:rsid w:val="00215BA4"/>
    <w:rsid w:val="00215D7F"/>
    <w:rsid w:val="00217772"/>
    <w:rsid w:val="00220CAB"/>
    <w:rsid w:val="00220EAA"/>
    <w:rsid w:val="00221112"/>
    <w:rsid w:val="00221779"/>
    <w:rsid w:val="00221BDD"/>
    <w:rsid w:val="00221E0B"/>
    <w:rsid w:val="0022257F"/>
    <w:rsid w:val="00222F93"/>
    <w:rsid w:val="0022378B"/>
    <w:rsid w:val="00223C26"/>
    <w:rsid w:val="00223FDB"/>
    <w:rsid w:val="002243D0"/>
    <w:rsid w:val="00224686"/>
    <w:rsid w:val="00225399"/>
    <w:rsid w:val="002258F0"/>
    <w:rsid w:val="002269C2"/>
    <w:rsid w:val="00226C9F"/>
    <w:rsid w:val="00230092"/>
    <w:rsid w:val="002329C1"/>
    <w:rsid w:val="002346A2"/>
    <w:rsid w:val="002346F7"/>
    <w:rsid w:val="00235633"/>
    <w:rsid w:val="00235DF6"/>
    <w:rsid w:val="00236118"/>
    <w:rsid w:val="002364BA"/>
    <w:rsid w:val="00236F4B"/>
    <w:rsid w:val="00237095"/>
    <w:rsid w:val="0023758B"/>
    <w:rsid w:val="00237643"/>
    <w:rsid w:val="00240AF4"/>
    <w:rsid w:val="00240B57"/>
    <w:rsid w:val="00241684"/>
    <w:rsid w:val="0024282E"/>
    <w:rsid w:val="00243779"/>
    <w:rsid w:val="002439FC"/>
    <w:rsid w:val="00244682"/>
    <w:rsid w:val="00244B9C"/>
    <w:rsid w:val="00244E79"/>
    <w:rsid w:val="0025013D"/>
    <w:rsid w:val="002506AB"/>
    <w:rsid w:val="00252A9F"/>
    <w:rsid w:val="00252F1E"/>
    <w:rsid w:val="002534E3"/>
    <w:rsid w:val="00253525"/>
    <w:rsid w:val="00253623"/>
    <w:rsid w:val="002536B1"/>
    <w:rsid w:val="00253CEC"/>
    <w:rsid w:val="002549E4"/>
    <w:rsid w:val="00254D2A"/>
    <w:rsid w:val="00255668"/>
    <w:rsid w:val="00255D15"/>
    <w:rsid w:val="00256628"/>
    <w:rsid w:val="002571F2"/>
    <w:rsid w:val="00260A1E"/>
    <w:rsid w:val="0026177E"/>
    <w:rsid w:val="002622D2"/>
    <w:rsid w:val="002627AC"/>
    <w:rsid w:val="00262B8A"/>
    <w:rsid w:val="00262BAF"/>
    <w:rsid w:val="00263B93"/>
    <w:rsid w:val="0026498A"/>
    <w:rsid w:val="00264D0D"/>
    <w:rsid w:val="00264F44"/>
    <w:rsid w:val="002654D7"/>
    <w:rsid w:val="00266031"/>
    <w:rsid w:val="002664EC"/>
    <w:rsid w:val="002675AF"/>
    <w:rsid w:val="00267A28"/>
    <w:rsid w:val="00267B3A"/>
    <w:rsid w:val="0027052F"/>
    <w:rsid w:val="00270543"/>
    <w:rsid w:val="0027078E"/>
    <w:rsid w:val="00270D7A"/>
    <w:rsid w:val="00270E4E"/>
    <w:rsid w:val="00271310"/>
    <w:rsid w:val="00272484"/>
    <w:rsid w:val="00272DF0"/>
    <w:rsid w:val="00272FC2"/>
    <w:rsid w:val="00273BEB"/>
    <w:rsid w:val="00273C17"/>
    <w:rsid w:val="002740AD"/>
    <w:rsid w:val="00274320"/>
    <w:rsid w:val="002753B5"/>
    <w:rsid w:val="00275D79"/>
    <w:rsid w:val="00275E05"/>
    <w:rsid w:val="00275EF9"/>
    <w:rsid w:val="00275F39"/>
    <w:rsid w:val="002774F0"/>
    <w:rsid w:val="00277B8B"/>
    <w:rsid w:val="002805E5"/>
    <w:rsid w:val="00280888"/>
    <w:rsid w:val="002812A3"/>
    <w:rsid w:val="00281A3E"/>
    <w:rsid w:val="00282104"/>
    <w:rsid w:val="00282294"/>
    <w:rsid w:val="0028366D"/>
    <w:rsid w:val="00284EFE"/>
    <w:rsid w:val="00285469"/>
    <w:rsid w:val="0028710A"/>
    <w:rsid w:val="00290365"/>
    <w:rsid w:val="002905CB"/>
    <w:rsid w:val="00291217"/>
    <w:rsid w:val="00291465"/>
    <w:rsid w:val="00291AC2"/>
    <w:rsid w:val="00291B90"/>
    <w:rsid w:val="00291E85"/>
    <w:rsid w:val="002924A2"/>
    <w:rsid w:val="00292E11"/>
    <w:rsid w:val="002932B3"/>
    <w:rsid w:val="00293C04"/>
    <w:rsid w:val="00294105"/>
    <w:rsid w:val="00294371"/>
    <w:rsid w:val="00295137"/>
    <w:rsid w:val="00295DA2"/>
    <w:rsid w:val="0029629E"/>
    <w:rsid w:val="0029650E"/>
    <w:rsid w:val="002968FB"/>
    <w:rsid w:val="00297083"/>
    <w:rsid w:val="00297416"/>
    <w:rsid w:val="002A0715"/>
    <w:rsid w:val="002A3775"/>
    <w:rsid w:val="002A46F4"/>
    <w:rsid w:val="002A569D"/>
    <w:rsid w:val="002A5F80"/>
    <w:rsid w:val="002A6D94"/>
    <w:rsid w:val="002A76DA"/>
    <w:rsid w:val="002A7FA5"/>
    <w:rsid w:val="002B14B6"/>
    <w:rsid w:val="002B189F"/>
    <w:rsid w:val="002B1B96"/>
    <w:rsid w:val="002B2D6F"/>
    <w:rsid w:val="002B2F4F"/>
    <w:rsid w:val="002B308F"/>
    <w:rsid w:val="002B3302"/>
    <w:rsid w:val="002B48E6"/>
    <w:rsid w:val="002B49B1"/>
    <w:rsid w:val="002B5008"/>
    <w:rsid w:val="002B5924"/>
    <w:rsid w:val="002B60EE"/>
    <w:rsid w:val="002B61AF"/>
    <w:rsid w:val="002B6EB8"/>
    <w:rsid w:val="002B703E"/>
    <w:rsid w:val="002B7B66"/>
    <w:rsid w:val="002B7F4A"/>
    <w:rsid w:val="002C097D"/>
    <w:rsid w:val="002C0ACF"/>
    <w:rsid w:val="002C27E0"/>
    <w:rsid w:val="002C3AFE"/>
    <w:rsid w:val="002C3FD7"/>
    <w:rsid w:val="002C66B5"/>
    <w:rsid w:val="002C7CC7"/>
    <w:rsid w:val="002C7F25"/>
    <w:rsid w:val="002D00A8"/>
    <w:rsid w:val="002D07A9"/>
    <w:rsid w:val="002D0F66"/>
    <w:rsid w:val="002D1524"/>
    <w:rsid w:val="002D2048"/>
    <w:rsid w:val="002D20D0"/>
    <w:rsid w:val="002D28A9"/>
    <w:rsid w:val="002D3EA6"/>
    <w:rsid w:val="002D3EF9"/>
    <w:rsid w:val="002D5452"/>
    <w:rsid w:val="002D5FCA"/>
    <w:rsid w:val="002D786C"/>
    <w:rsid w:val="002E0C5D"/>
    <w:rsid w:val="002E1706"/>
    <w:rsid w:val="002E1F6A"/>
    <w:rsid w:val="002E3503"/>
    <w:rsid w:val="002E3608"/>
    <w:rsid w:val="002E402D"/>
    <w:rsid w:val="002E4775"/>
    <w:rsid w:val="002E4A90"/>
    <w:rsid w:val="002E4C4A"/>
    <w:rsid w:val="002E4DA0"/>
    <w:rsid w:val="002E5854"/>
    <w:rsid w:val="002F1018"/>
    <w:rsid w:val="002F1B66"/>
    <w:rsid w:val="002F1BAE"/>
    <w:rsid w:val="002F1D6E"/>
    <w:rsid w:val="002F2429"/>
    <w:rsid w:val="002F2D6E"/>
    <w:rsid w:val="002F44A6"/>
    <w:rsid w:val="002F6563"/>
    <w:rsid w:val="0030030C"/>
    <w:rsid w:val="00302104"/>
    <w:rsid w:val="003021FC"/>
    <w:rsid w:val="0030320D"/>
    <w:rsid w:val="00304758"/>
    <w:rsid w:val="00306819"/>
    <w:rsid w:val="00306DB0"/>
    <w:rsid w:val="00306E80"/>
    <w:rsid w:val="00307E37"/>
    <w:rsid w:val="00310752"/>
    <w:rsid w:val="003108F8"/>
    <w:rsid w:val="003111AE"/>
    <w:rsid w:val="0031141C"/>
    <w:rsid w:val="003121A8"/>
    <w:rsid w:val="00312629"/>
    <w:rsid w:val="00312B28"/>
    <w:rsid w:val="0031324F"/>
    <w:rsid w:val="003143FA"/>
    <w:rsid w:val="0031486E"/>
    <w:rsid w:val="00315317"/>
    <w:rsid w:val="003154E3"/>
    <w:rsid w:val="00316473"/>
    <w:rsid w:val="00316F94"/>
    <w:rsid w:val="0031752D"/>
    <w:rsid w:val="00320212"/>
    <w:rsid w:val="003204AF"/>
    <w:rsid w:val="00320AF7"/>
    <w:rsid w:val="00322196"/>
    <w:rsid w:val="003222AE"/>
    <w:rsid w:val="003224F6"/>
    <w:rsid w:val="003227F3"/>
    <w:rsid w:val="00322DF3"/>
    <w:rsid w:val="003236E5"/>
    <w:rsid w:val="00324B58"/>
    <w:rsid w:val="003265DE"/>
    <w:rsid w:val="00326B1D"/>
    <w:rsid w:val="0032705D"/>
    <w:rsid w:val="00327863"/>
    <w:rsid w:val="0032794F"/>
    <w:rsid w:val="00330D69"/>
    <w:rsid w:val="00331980"/>
    <w:rsid w:val="00334C37"/>
    <w:rsid w:val="00334E10"/>
    <w:rsid w:val="00335AFC"/>
    <w:rsid w:val="0033726E"/>
    <w:rsid w:val="00337BB8"/>
    <w:rsid w:val="00337F8F"/>
    <w:rsid w:val="00340217"/>
    <w:rsid w:val="0034025F"/>
    <w:rsid w:val="0034046A"/>
    <w:rsid w:val="00341AEF"/>
    <w:rsid w:val="00342458"/>
    <w:rsid w:val="0034273D"/>
    <w:rsid w:val="0034284A"/>
    <w:rsid w:val="00342AEA"/>
    <w:rsid w:val="003439A4"/>
    <w:rsid w:val="0034406A"/>
    <w:rsid w:val="003444F3"/>
    <w:rsid w:val="003445FF"/>
    <w:rsid w:val="0034602B"/>
    <w:rsid w:val="00347809"/>
    <w:rsid w:val="00347935"/>
    <w:rsid w:val="00347A7F"/>
    <w:rsid w:val="00347E1A"/>
    <w:rsid w:val="00347F18"/>
    <w:rsid w:val="003520CF"/>
    <w:rsid w:val="0035383B"/>
    <w:rsid w:val="00353EC7"/>
    <w:rsid w:val="0035455E"/>
    <w:rsid w:val="00354B4E"/>
    <w:rsid w:val="00354C2C"/>
    <w:rsid w:val="00355F38"/>
    <w:rsid w:val="003568CA"/>
    <w:rsid w:val="00357335"/>
    <w:rsid w:val="0035758C"/>
    <w:rsid w:val="00357C57"/>
    <w:rsid w:val="00357CCC"/>
    <w:rsid w:val="00357D24"/>
    <w:rsid w:val="00360636"/>
    <w:rsid w:val="00362682"/>
    <w:rsid w:val="00362FF7"/>
    <w:rsid w:val="00363B60"/>
    <w:rsid w:val="00363C8E"/>
    <w:rsid w:val="003645FD"/>
    <w:rsid w:val="00364706"/>
    <w:rsid w:val="0036492B"/>
    <w:rsid w:val="00365704"/>
    <w:rsid w:val="003657C5"/>
    <w:rsid w:val="00367C16"/>
    <w:rsid w:val="003709AF"/>
    <w:rsid w:val="003716BC"/>
    <w:rsid w:val="00372191"/>
    <w:rsid w:val="00372678"/>
    <w:rsid w:val="003733CB"/>
    <w:rsid w:val="00373DE5"/>
    <w:rsid w:val="00375901"/>
    <w:rsid w:val="00376D03"/>
    <w:rsid w:val="00377699"/>
    <w:rsid w:val="0037785E"/>
    <w:rsid w:val="00380213"/>
    <w:rsid w:val="003804B3"/>
    <w:rsid w:val="00380F7C"/>
    <w:rsid w:val="00381063"/>
    <w:rsid w:val="00381CCF"/>
    <w:rsid w:val="00382A0E"/>
    <w:rsid w:val="003835DF"/>
    <w:rsid w:val="00384846"/>
    <w:rsid w:val="0038607B"/>
    <w:rsid w:val="003878D6"/>
    <w:rsid w:val="00387B4A"/>
    <w:rsid w:val="00387F54"/>
    <w:rsid w:val="003900A2"/>
    <w:rsid w:val="00390F84"/>
    <w:rsid w:val="0039117E"/>
    <w:rsid w:val="00391D8C"/>
    <w:rsid w:val="00391E5B"/>
    <w:rsid w:val="00392195"/>
    <w:rsid w:val="003927C1"/>
    <w:rsid w:val="00392BAD"/>
    <w:rsid w:val="00394714"/>
    <w:rsid w:val="00395651"/>
    <w:rsid w:val="00395A72"/>
    <w:rsid w:val="003964D6"/>
    <w:rsid w:val="00396D60"/>
    <w:rsid w:val="00397130"/>
    <w:rsid w:val="00397437"/>
    <w:rsid w:val="003A0C87"/>
    <w:rsid w:val="003A122F"/>
    <w:rsid w:val="003A1A75"/>
    <w:rsid w:val="003A2F5D"/>
    <w:rsid w:val="003A339F"/>
    <w:rsid w:val="003A4205"/>
    <w:rsid w:val="003A4328"/>
    <w:rsid w:val="003A4ABF"/>
    <w:rsid w:val="003A51B5"/>
    <w:rsid w:val="003A5A9A"/>
    <w:rsid w:val="003A7163"/>
    <w:rsid w:val="003A7B18"/>
    <w:rsid w:val="003A7B56"/>
    <w:rsid w:val="003B053A"/>
    <w:rsid w:val="003B11E4"/>
    <w:rsid w:val="003B1205"/>
    <w:rsid w:val="003B156B"/>
    <w:rsid w:val="003B19C6"/>
    <w:rsid w:val="003B1C38"/>
    <w:rsid w:val="003B1D55"/>
    <w:rsid w:val="003B20C9"/>
    <w:rsid w:val="003B2FA0"/>
    <w:rsid w:val="003B45B8"/>
    <w:rsid w:val="003B64BA"/>
    <w:rsid w:val="003B7682"/>
    <w:rsid w:val="003B7B8A"/>
    <w:rsid w:val="003B7BC7"/>
    <w:rsid w:val="003B7D7C"/>
    <w:rsid w:val="003C08AA"/>
    <w:rsid w:val="003C0B7E"/>
    <w:rsid w:val="003C1840"/>
    <w:rsid w:val="003C2619"/>
    <w:rsid w:val="003C286A"/>
    <w:rsid w:val="003C2A47"/>
    <w:rsid w:val="003C2ACA"/>
    <w:rsid w:val="003C30B0"/>
    <w:rsid w:val="003C4100"/>
    <w:rsid w:val="003C41DE"/>
    <w:rsid w:val="003C44C6"/>
    <w:rsid w:val="003C50CD"/>
    <w:rsid w:val="003C5B77"/>
    <w:rsid w:val="003C5D2F"/>
    <w:rsid w:val="003C663A"/>
    <w:rsid w:val="003C686B"/>
    <w:rsid w:val="003C6959"/>
    <w:rsid w:val="003C75A9"/>
    <w:rsid w:val="003D0723"/>
    <w:rsid w:val="003D12AF"/>
    <w:rsid w:val="003D173B"/>
    <w:rsid w:val="003D1D77"/>
    <w:rsid w:val="003D2D6D"/>
    <w:rsid w:val="003D3920"/>
    <w:rsid w:val="003D411B"/>
    <w:rsid w:val="003D41FC"/>
    <w:rsid w:val="003D45D2"/>
    <w:rsid w:val="003D5F47"/>
    <w:rsid w:val="003D6E5F"/>
    <w:rsid w:val="003D7AF9"/>
    <w:rsid w:val="003D7FE3"/>
    <w:rsid w:val="003E06C1"/>
    <w:rsid w:val="003E14A6"/>
    <w:rsid w:val="003E1C14"/>
    <w:rsid w:val="003E1FE2"/>
    <w:rsid w:val="003E2DFA"/>
    <w:rsid w:val="003E4031"/>
    <w:rsid w:val="003E4A48"/>
    <w:rsid w:val="003E601F"/>
    <w:rsid w:val="003E6D97"/>
    <w:rsid w:val="003E7276"/>
    <w:rsid w:val="003E7A7D"/>
    <w:rsid w:val="003F09E5"/>
    <w:rsid w:val="003F1457"/>
    <w:rsid w:val="003F1D0C"/>
    <w:rsid w:val="003F436C"/>
    <w:rsid w:val="003F6065"/>
    <w:rsid w:val="003F6C9A"/>
    <w:rsid w:val="003F7A67"/>
    <w:rsid w:val="003F7F6F"/>
    <w:rsid w:val="004005CA"/>
    <w:rsid w:val="00402160"/>
    <w:rsid w:val="0040384A"/>
    <w:rsid w:val="00403A85"/>
    <w:rsid w:val="004041AE"/>
    <w:rsid w:val="0040789B"/>
    <w:rsid w:val="00411049"/>
    <w:rsid w:val="004113ED"/>
    <w:rsid w:val="0041146E"/>
    <w:rsid w:val="00413B28"/>
    <w:rsid w:val="00414B90"/>
    <w:rsid w:val="0041575E"/>
    <w:rsid w:val="00416B49"/>
    <w:rsid w:val="00417323"/>
    <w:rsid w:val="00417428"/>
    <w:rsid w:val="00417CE7"/>
    <w:rsid w:val="00417DE3"/>
    <w:rsid w:val="00421C44"/>
    <w:rsid w:val="0042203F"/>
    <w:rsid w:val="004228BF"/>
    <w:rsid w:val="00422B39"/>
    <w:rsid w:val="004230FD"/>
    <w:rsid w:val="00423371"/>
    <w:rsid w:val="0042451D"/>
    <w:rsid w:val="00427087"/>
    <w:rsid w:val="00427B6F"/>
    <w:rsid w:val="00427D62"/>
    <w:rsid w:val="00430AC0"/>
    <w:rsid w:val="00430E14"/>
    <w:rsid w:val="00431279"/>
    <w:rsid w:val="00431B10"/>
    <w:rsid w:val="00431B84"/>
    <w:rsid w:val="0043355B"/>
    <w:rsid w:val="004340A3"/>
    <w:rsid w:val="0043485C"/>
    <w:rsid w:val="0043540F"/>
    <w:rsid w:val="00435C13"/>
    <w:rsid w:val="004368B8"/>
    <w:rsid w:val="00436C71"/>
    <w:rsid w:val="00437181"/>
    <w:rsid w:val="004374A2"/>
    <w:rsid w:val="00437ECC"/>
    <w:rsid w:val="00440358"/>
    <w:rsid w:val="004408F1"/>
    <w:rsid w:val="004413F4"/>
    <w:rsid w:val="00441AED"/>
    <w:rsid w:val="004438C5"/>
    <w:rsid w:val="00443AD3"/>
    <w:rsid w:val="00444EAC"/>
    <w:rsid w:val="00445057"/>
    <w:rsid w:val="00445161"/>
    <w:rsid w:val="004458AA"/>
    <w:rsid w:val="00446040"/>
    <w:rsid w:val="00446F3F"/>
    <w:rsid w:val="00447C92"/>
    <w:rsid w:val="00450030"/>
    <w:rsid w:val="00451D1B"/>
    <w:rsid w:val="00452AC5"/>
    <w:rsid w:val="004533ED"/>
    <w:rsid w:val="00453AF2"/>
    <w:rsid w:val="004553A9"/>
    <w:rsid w:val="00455560"/>
    <w:rsid w:val="00456B74"/>
    <w:rsid w:val="004570B9"/>
    <w:rsid w:val="00457E14"/>
    <w:rsid w:val="00460AA5"/>
    <w:rsid w:val="00462859"/>
    <w:rsid w:val="00462D6B"/>
    <w:rsid w:val="004651ED"/>
    <w:rsid w:val="0046531E"/>
    <w:rsid w:val="00465AB6"/>
    <w:rsid w:val="00466D00"/>
    <w:rsid w:val="00466E67"/>
    <w:rsid w:val="00467549"/>
    <w:rsid w:val="00467EF6"/>
    <w:rsid w:val="00470607"/>
    <w:rsid w:val="004707A8"/>
    <w:rsid w:val="004707AD"/>
    <w:rsid w:val="00470ACD"/>
    <w:rsid w:val="00471C7C"/>
    <w:rsid w:val="00472DCC"/>
    <w:rsid w:val="00473461"/>
    <w:rsid w:val="004735C7"/>
    <w:rsid w:val="00474AB3"/>
    <w:rsid w:val="00475226"/>
    <w:rsid w:val="00475B9F"/>
    <w:rsid w:val="00475FF2"/>
    <w:rsid w:val="00476F11"/>
    <w:rsid w:val="00477927"/>
    <w:rsid w:val="00477B1C"/>
    <w:rsid w:val="00480B6C"/>
    <w:rsid w:val="004823FE"/>
    <w:rsid w:val="00483FE8"/>
    <w:rsid w:val="0048471A"/>
    <w:rsid w:val="00485026"/>
    <w:rsid w:val="004852F2"/>
    <w:rsid w:val="00485CE4"/>
    <w:rsid w:val="004863DF"/>
    <w:rsid w:val="0049085F"/>
    <w:rsid w:val="00491711"/>
    <w:rsid w:val="00491F27"/>
    <w:rsid w:val="004920C0"/>
    <w:rsid w:val="00492DC0"/>
    <w:rsid w:val="00493578"/>
    <w:rsid w:val="00493603"/>
    <w:rsid w:val="00494128"/>
    <w:rsid w:val="00494C99"/>
    <w:rsid w:val="00495462"/>
    <w:rsid w:val="0049614A"/>
    <w:rsid w:val="00496784"/>
    <w:rsid w:val="004967CB"/>
    <w:rsid w:val="00497C66"/>
    <w:rsid w:val="00497DC6"/>
    <w:rsid w:val="004A0BC2"/>
    <w:rsid w:val="004A0C5E"/>
    <w:rsid w:val="004A1398"/>
    <w:rsid w:val="004A1831"/>
    <w:rsid w:val="004A22A0"/>
    <w:rsid w:val="004A3AF1"/>
    <w:rsid w:val="004A430A"/>
    <w:rsid w:val="004A657A"/>
    <w:rsid w:val="004A66EA"/>
    <w:rsid w:val="004A6B5F"/>
    <w:rsid w:val="004A7462"/>
    <w:rsid w:val="004A78C4"/>
    <w:rsid w:val="004A7903"/>
    <w:rsid w:val="004B0F91"/>
    <w:rsid w:val="004B308D"/>
    <w:rsid w:val="004B3F5F"/>
    <w:rsid w:val="004B425B"/>
    <w:rsid w:val="004B4475"/>
    <w:rsid w:val="004B6343"/>
    <w:rsid w:val="004B63A9"/>
    <w:rsid w:val="004B690C"/>
    <w:rsid w:val="004B7411"/>
    <w:rsid w:val="004C09D9"/>
    <w:rsid w:val="004C14FA"/>
    <w:rsid w:val="004C1E2C"/>
    <w:rsid w:val="004C2810"/>
    <w:rsid w:val="004C4643"/>
    <w:rsid w:val="004C4A32"/>
    <w:rsid w:val="004C4C24"/>
    <w:rsid w:val="004C4F11"/>
    <w:rsid w:val="004C7601"/>
    <w:rsid w:val="004D0168"/>
    <w:rsid w:val="004D06F0"/>
    <w:rsid w:val="004D0837"/>
    <w:rsid w:val="004D15B0"/>
    <w:rsid w:val="004D2CC7"/>
    <w:rsid w:val="004D4623"/>
    <w:rsid w:val="004D508B"/>
    <w:rsid w:val="004D549F"/>
    <w:rsid w:val="004D650B"/>
    <w:rsid w:val="004D67A2"/>
    <w:rsid w:val="004D697C"/>
    <w:rsid w:val="004D7017"/>
    <w:rsid w:val="004D737E"/>
    <w:rsid w:val="004D75D7"/>
    <w:rsid w:val="004E0052"/>
    <w:rsid w:val="004E1780"/>
    <w:rsid w:val="004E17BF"/>
    <w:rsid w:val="004E2311"/>
    <w:rsid w:val="004E2B5B"/>
    <w:rsid w:val="004E2DB8"/>
    <w:rsid w:val="004E2FC1"/>
    <w:rsid w:val="004E3090"/>
    <w:rsid w:val="004E3E35"/>
    <w:rsid w:val="004E4BB8"/>
    <w:rsid w:val="004E4F85"/>
    <w:rsid w:val="004E5E95"/>
    <w:rsid w:val="004E62B2"/>
    <w:rsid w:val="004E6761"/>
    <w:rsid w:val="004E67B6"/>
    <w:rsid w:val="004E6AFD"/>
    <w:rsid w:val="004E703C"/>
    <w:rsid w:val="004E7472"/>
    <w:rsid w:val="004E749C"/>
    <w:rsid w:val="004E7D40"/>
    <w:rsid w:val="004F03DC"/>
    <w:rsid w:val="004F04D4"/>
    <w:rsid w:val="004F080E"/>
    <w:rsid w:val="004F0E61"/>
    <w:rsid w:val="004F1385"/>
    <w:rsid w:val="004F13F7"/>
    <w:rsid w:val="004F1896"/>
    <w:rsid w:val="004F2599"/>
    <w:rsid w:val="004F2A11"/>
    <w:rsid w:val="004F45EF"/>
    <w:rsid w:val="004F49E1"/>
    <w:rsid w:val="0050091E"/>
    <w:rsid w:val="005014CC"/>
    <w:rsid w:val="00501946"/>
    <w:rsid w:val="00502065"/>
    <w:rsid w:val="005022C4"/>
    <w:rsid w:val="005024B2"/>
    <w:rsid w:val="00502E82"/>
    <w:rsid w:val="00503DCC"/>
    <w:rsid w:val="0050681A"/>
    <w:rsid w:val="00506D18"/>
    <w:rsid w:val="00506E13"/>
    <w:rsid w:val="00512032"/>
    <w:rsid w:val="00512718"/>
    <w:rsid w:val="00512C8E"/>
    <w:rsid w:val="005137EF"/>
    <w:rsid w:val="005140D5"/>
    <w:rsid w:val="0051420B"/>
    <w:rsid w:val="005145F8"/>
    <w:rsid w:val="005156FF"/>
    <w:rsid w:val="005162B4"/>
    <w:rsid w:val="00516BDD"/>
    <w:rsid w:val="00516C9B"/>
    <w:rsid w:val="00517FA4"/>
    <w:rsid w:val="0052051D"/>
    <w:rsid w:val="005211B1"/>
    <w:rsid w:val="005220E0"/>
    <w:rsid w:val="00523672"/>
    <w:rsid w:val="00523EEA"/>
    <w:rsid w:val="00523FE9"/>
    <w:rsid w:val="0052472A"/>
    <w:rsid w:val="00525213"/>
    <w:rsid w:val="00525278"/>
    <w:rsid w:val="00525BCB"/>
    <w:rsid w:val="00525FCA"/>
    <w:rsid w:val="00526128"/>
    <w:rsid w:val="00526175"/>
    <w:rsid w:val="00526FB4"/>
    <w:rsid w:val="00530D3B"/>
    <w:rsid w:val="00531177"/>
    <w:rsid w:val="005314F6"/>
    <w:rsid w:val="00531FBB"/>
    <w:rsid w:val="00532B65"/>
    <w:rsid w:val="00533499"/>
    <w:rsid w:val="005337EB"/>
    <w:rsid w:val="0053389F"/>
    <w:rsid w:val="00534C78"/>
    <w:rsid w:val="0053616F"/>
    <w:rsid w:val="005364D5"/>
    <w:rsid w:val="00536AC6"/>
    <w:rsid w:val="00536BEC"/>
    <w:rsid w:val="00537D71"/>
    <w:rsid w:val="0054052B"/>
    <w:rsid w:val="00541BF9"/>
    <w:rsid w:val="005423CF"/>
    <w:rsid w:val="00542AAB"/>
    <w:rsid w:val="00542C3C"/>
    <w:rsid w:val="00542CC7"/>
    <w:rsid w:val="00544174"/>
    <w:rsid w:val="00544AD8"/>
    <w:rsid w:val="00545142"/>
    <w:rsid w:val="0054522E"/>
    <w:rsid w:val="00545354"/>
    <w:rsid w:val="0054581F"/>
    <w:rsid w:val="00545E98"/>
    <w:rsid w:val="00546CF6"/>
    <w:rsid w:val="00547FF5"/>
    <w:rsid w:val="00550421"/>
    <w:rsid w:val="00550B31"/>
    <w:rsid w:val="0055190F"/>
    <w:rsid w:val="00552D1E"/>
    <w:rsid w:val="00554013"/>
    <w:rsid w:val="00554B7B"/>
    <w:rsid w:val="0055542F"/>
    <w:rsid w:val="005555A8"/>
    <w:rsid w:val="0055582F"/>
    <w:rsid w:val="00556450"/>
    <w:rsid w:val="00556774"/>
    <w:rsid w:val="00556950"/>
    <w:rsid w:val="00556AC2"/>
    <w:rsid w:val="00557251"/>
    <w:rsid w:val="00557ED0"/>
    <w:rsid w:val="005602C0"/>
    <w:rsid w:val="005603D2"/>
    <w:rsid w:val="00561924"/>
    <w:rsid w:val="00563F78"/>
    <w:rsid w:val="00563FBE"/>
    <w:rsid w:val="0056436A"/>
    <w:rsid w:val="00565129"/>
    <w:rsid w:val="00566CF8"/>
    <w:rsid w:val="00566DEB"/>
    <w:rsid w:val="00567AD8"/>
    <w:rsid w:val="00567DBD"/>
    <w:rsid w:val="00567F23"/>
    <w:rsid w:val="005703F8"/>
    <w:rsid w:val="0057085F"/>
    <w:rsid w:val="005708C4"/>
    <w:rsid w:val="00570E94"/>
    <w:rsid w:val="00571014"/>
    <w:rsid w:val="005713FF"/>
    <w:rsid w:val="00571AC4"/>
    <w:rsid w:val="00572186"/>
    <w:rsid w:val="00572CA4"/>
    <w:rsid w:val="00573297"/>
    <w:rsid w:val="00573B08"/>
    <w:rsid w:val="00573FEA"/>
    <w:rsid w:val="0057431E"/>
    <w:rsid w:val="00574E8E"/>
    <w:rsid w:val="005759AF"/>
    <w:rsid w:val="00575A5E"/>
    <w:rsid w:val="00575D6B"/>
    <w:rsid w:val="00575FDD"/>
    <w:rsid w:val="00576A87"/>
    <w:rsid w:val="00576E1D"/>
    <w:rsid w:val="00580E8D"/>
    <w:rsid w:val="0058126E"/>
    <w:rsid w:val="005822A3"/>
    <w:rsid w:val="005824B1"/>
    <w:rsid w:val="005829CE"/>
    <w:rsid w:val="00583D24"/>
    <w:rsid w:val="00583E9C"/>
    <w:rsid w:val="0058453F"/>
    <w:rsid w:val="00585282"/>
    <w:rsid w:val="005857D4"/>
    <w:rsid w:val="005859B4"/>
    <w:rsid w:val="00587009"/>
    <w:rsid w:val="0058790D"/>
    <w:rsid w:val="00587A13"/>
    <w:rsid w:val="00587B70"/>
    <w:rsid w:val="00587D6E"/>
    <w:rsid w:val="0059005D"/>
    <w:rsid w:val="005903CF"/>
    <w:rsid w:val="005903FC"/>
    <w:rsid w:val="00590550"/>
    <w:rsid w:val="00590832"/>
    <w:rsid w:val="00590F30"/>
    <w:rsid w:val="00591AE6"/>
    <w:rsid w:val="00592A90"/>
    <w:rsid w:val="00593E1B"/>
    <w:rsid w:val="00595171"/>
    <w:rsid w:val="00595453"/>
    <w:rsid w:val="00595DEF"/>
    <w:rsid w:val="00596421"/>
    <w:rsid w:val="005A061E"/>
    <w:rsid w:val="005A0BC0"/>
    <w:rsid w:val="005A1022"/>
    <w:rsid w:val="005A1108"/>
    <w:rsid w:val="005A15A8"/>
    <w:rsid w:val="005A15EA"/>
    <w:rsid w:val="005A29EF"/>
    <w:rsid w:val="005A2CE6"/>
    <w:rsid w:val="005A43E8"/>
    <w:rsid w:val="005A4CFA"/>
    <w:rsid w:val="005A6F00"/>
    <w:rsid w:val="005B02E9"/>
    <w:rsid w:val="005B13CC"/>
    <w:rsid w:val="005B29C9"/>
    <w:rsid w:val="005B3606"/>
    <w:rsid w:val="005B3C57"/>
    <w:rsid w:val="005B481A"/>
    <w:rsid w:val="005B6188"/>
    <w:rsid w:val="005B66F2"/>
    <w:rsid w:val="005B7296"/>
    <w:rsid w:val="005B761E"/>
    <w:rsid w:val="005C0E48"/>
    <w:rsid w:val="005C1482"/>
    <w:rsid w:val="005C2511"/>
    <w:rsid w:val="005C2B19"/>
    <w:rsid w:val="005C3693"/>
    <w:rsid w:val="005C530A"/>
    <w:rsid w:val="005C554C"/>
    <w:rsid w:val="005C665F"/>
    <w:rsid w:val="005C6AA9"/>
    <w:rsid w:val="005C7821"/>
    <w:rsid w:val="005D1866"/>
    <w:rsid w:val="005D1B67"/>
    <w:rsid w:val="005D3BF6"/>
    <w:rsid w:val="005D3E12"/>
    <w:rsid w:val="005D410E"/>
    <w:rsid w:val="005D41E6"/>
    <w:rsid w:val="005D42FE"/>
    <w:rsid w:val="005D5B6B"/>
    <w:rsid w:val="005D74FD"/>
    <w:rsid w:val="005D7AF8"/>
    <w:rsid w:val="005D7DF5"/>
    <w:rsid w:val="005E0183"/>
    <w:rsid w:val="005E09F8"/>
    <w:rsid w:val="005E221F"/>
    <w:rsid w:val="005E2DAC"/>
    <w:rsid w:val="005E3028"/>
    <w:rsid w:val="005E31DE"/>
    <w:rsid w:val="005E42D1"/>
    <w:rsid w:val="005E51C5"/>
    <w:rsid w:val="005E5F7D"/>
    <w:rsid w:val="005E618B"/>
    <w:rsid w:val="005E66B8"/>
    <w:rsid w:val="005E6B50"/>
    <w:rsid w:val="005E6B86"/>
    <w:rsid w:val="005E6C54"/>
    <w:rsid w:val="005E7C93"/>
    <w:rsid w:val="005F02FE"/>
    <w:rsid w:val="005F1487"/>
    <w:rsid w:val="005F1D46"/>
    <w:rsid w:val="005F2205"/>
    <w:rsid w:val="005F2C54"/>
    <w:rsid w:val="005F33B8"/>
    <w:rsid w:val="005F343A"/>
    <w:rsid w:val="005F3761"/>
    <w:rsid w:val="005F4275"/>
    <w:rsid w:val="005F42B6"/>
    <w:rsid w:val="005F45D6"/>
    <w:rsid w:val="005F47CF"/>
    <w:rsid w:val="005F4AD8"/>
    <w:rsid w:val="005F4C11"/>
    <w:rsid w:val="005F4CD4"/>
    <w:rsid w:val="005F571B"/>
    <w:rsid w:val="005F580D"/>
    <w:rsid w:val="005F5A7C"/>
    <w:rsid w:val="005F5B0D"/>
    <w:rsid w:val="005F5D99"/>
    <w:rsid w:val="005F6D7A"/>
    <w:rsid w:val="005F6D80"/>
    <w:rsid w:val="005F7352"/>
    <w:rsid w:val="005F7B9F"/>
    <w:rsid w:val="00600849"/>
    <w:rsid w:val="00600BA6"/>
    <w:rsid w:val="00600D71"/>
    <w:rsid w:val="0060144A"/>
    <w:rsid w:val="00601C06"/>
    <w:rsid w:val="00601D77"/>
    <w:rsid w:val="00601E0D"/>
    <w:rsid w:val="00605143"/>
    <w:rsid w:val="006057AD"/>
    <w:rsid w:val="006073A2"/>
    <w:rsid w:val="0061003E"/>
    <w:rsid w:val="00610A4D"/>
    <w:rsid w:val="0061144E"/>
    <w:rsid w:val="00611A5B"/>
    <w:rsid w:val="0061223E"/>
    <w:rsid w:val="00612296"/>
    <w:rsid w:val="00613769"/>
    <w:rsid w:val="00613D6C"/>
    <w:rsid w:val="006142AD"/>
    <w:rsid w:val="00615447"/>
    <w:rsid w:val="00615CE1"/>
    <w:rsid w:val="0061637F"/>
    <w:rsid w:val="00616B41"/>
    <w:rsid w:val="00617312"/>
    <w:rsid w:val="00617897"/>
    <w:rsid w:val="006203D4"/>
    <w:rsid w:val="00621FC8"/>
    <w:rsid w:val="006221E3"/>
    <w:rsid w:val="006222F2"/>
    <w:rsid w:val="006229C7"/>
    <w:rsid w:val="00624390"/>
    <w:rsid w:val="006252BF"/>
    <w:rsid w:val="006255B2"/>
    <w:rsid w:val="006256C9"/>
    <w:rsid w:val="006272E5"/>
    <w:rsid w:val="00630B42"/>
    <w:rsid w:val="00631FCA"/>
    <w:rsid w:val="00632689"/>
    <w:rsid w:val="00633398"/>
    <w:rsid w:val="006346B6"/>
    <w:rsid w:val="00634720"/>
    <w:rsid w:val="006348DB"/>
    <w:rsid w:val="00634BB6"/>
    <w:rsid w:val="00635518"/>
    <w:rsid w:val="00635EAE"/>
    <w:rsid w:val="0063646B"/>
    <w:rsid w:val="006364CF"/>
    <w:rsid w:val="00636517"/>
    <w:rsid w:val="0063764F"/>
    <w:rsid w:val="00640232"/>
    <w:rsid w:val="0064065D"/>
    <w:rsid w:val="006406A4"/>
    <w:rsid w:val="00641902"/>
    <w:rsid w:val="00642558"/>
    <w:rsid w:val="00643329"/>
    <w:rsid w:val="00643810"/>
    <w:rsid w:val="00644616"/>
    <w:rsid w:val="00644911"/>
    <w:rsid w:val="006453E5"/>
    <w:rsid w:val="00646E3B"/>
    <w:rsid w:val="00647629"/>
    <w:rsid w:val="00647A1B"/>
    <w:rsid w:val="00647C5C"/>
    <w:rsid w:val="0065041F"/>
    <w:rsid w:val="00650D2D"/>
    <w:rsid w:val="006511B6"/>
    <w:rsid w:val="006512A8"/>
    <w:rsid w:val="006517ED"/>
    <w:rsid w:val="00653C0F"/>
    <w:rsid w:val="00653F7E"/>
    <w:rsid w:val="006542E4"/>
    <w:rsid w:val="006559A3"/>
    <w:rsid w:val="00655D75"/>
    <w:rsid w:val="00656B07"/>
    <w:rsid w:val="00656BA1"/>
    <w:rsid w:val="00656EEE"/>
    <w:rsid w:val="00657977"/>
    <w:rsid w:val="00657E6A"/>
    <w:rsid w:val="0066022C"/>
    <w:rsid w:val="00660664"/>
    <w:rsid w:val="00661AFF"/>
    <w:rsid w:val="00661D7A"/>
    <w:rsid w:val="006634BE"/>
    <w:rsid w:val="006638E9"/>
    <w:rsid w:val="0066731C"/>
    <w:rsid w:val="0066773D"/>
    <w:rsid w:val="0067009F"/>
    <w:rsid w:val="00670178"/>
    <w:rsid w:val="006701A5"/>
    <w:rsid w:val="006704F2"/>
    <w:rsid w:val="00670AB6"/>
    <w:rsid w:val="00670EDA"/>
    <w:rsid w:val="00671596"/>
    <w:rsid w:val="00671E2F"/>
    <w:rsid w:val="00672C8F"/>
    <w:rsid w:val="006733D4"/>
    <w:rsid w:val="00674300"/>
    <w:rsid w:val="006751F6"/>
    <w:rsid w:val="0067581F"/>
    <w:rsid w:val="00676AAA"/>
    <w:rsid w:val="006770F6"/>
    <w:rsid w:val="00677480"/>
    <w:rsid w:val="00677BF2"/>
    <w:rsid w:val="0068055A"/>
    <w:rsid w:val="00680DBF"/>
    <w:rsid w:val="00681F2A"/>
    <w:rsid w:val="00682AEB"/>
    <w:rsid w:val="0068337A"/>
    <w:rsid w:val="006837DC"/>
    <w:rsid w:val="006839B3"/>
    <w:rsid w:val="00684023"/>
    <w:rsid w:val="00684188"/>
    <w:rsid w:val="006842B1"/>
    <w:rsid w:val="006850B1"/>
    <w:rsid w:val="00685E91"/>
    <w:rsid w:val="006869FC"/>
    <w:rsid w:val="0068728B"/>
    <w:rsid w:val="00687A17"/>
    <w:rsid w:val="006908F6"/>
    <w:rsid w:val="00690EFA"/>
    <w:rsid w:val="00691591"/>
    <w:rsid w:val="00692A66"/>
    <w:rsid w:val="00692A68"/>
    <w:rsid w:val="00694796"/>
    <w:rsid w:val="00694D08"/>
    <w:rsid w:val="00694E7B"/>
    <w:rsid w:val="006951E0"/>
    <w:rsid w:val="0069655E"/>
    <w:rsid w:val="0069712A"/>
    <w:rsid w:val="0069727F"/>
    <w:rsid w:val="00697E0E"/>
    <w:rsid w:val="00697F3F"/>
    <w:rsid w:val="006A0DD6"/>
    <w:rsid w:val="006A255A"/>
    <w:rsid w:val="006A2609"/>
    <w:rsid w:val="006A3437"/>
    <w:rsid w:val="006A495A"/>
    <w:rsid w:val="006A544C"/>
    <w:rsid w:val="006A58A7"/>
    <w:rsid w:val="006A6B94"/>
    <w:rsid w:val="006A749B"/>
    <w:rsid w:val="006B0CBA"/>
    <w:rsid w:val="006B0D00"/>
    <w:rsid w:val="006B0FBF"/>
    <w:rsid w:val="006B1531"/>
    <w:rsid w:val="006B160F"/>
    <w:rsid w:val="006B1D4A"/>
    <w:rsid w:val="006B2316"/>
    <w:rsid w:val="006B2750"/>
    <w:rsid w:val="006B2B63"/>
    <w:rsid w:val="006B32A3"/>
    <w:rsid w:val="006B427B"/>
    <w:rsid w:val="006B5420"/>
    <w:rsid w:val="006B5F2C"/>
    <w:rsid w:val="006B6BE0"/>
    <w:rsid w:val="006B73B0"/>
    <w:rsid w:val="006B7CD0"/>
    <w:rsid w:val="006C0C68"/>
    <w:rsid w:val="006C1695"/>
    <w:rsid w:val="006C17E5"/>
    <w:rsid w:val="006C1AD1"/>
    <w:rsid w:val="006C1DE2"/>
    <w:rsid w:val="006C3192"/>
    <w:rsid w:val="006C4236"/>
    <w:rsid w:val="006C44F0"/>
    <w:rsid w:val="006C5DCD"/>
    <w:rsid w:val="006C66B6"/>
    <w:rsid w:val="006C6943"/>
    <w:rsid w:val="006C76EA"/>
    <w:rsid w:val="006C7F62"/>
    <w:rsid w:val="006D129C"/>
    <w:rsid w:val="006D2770"/>
    <w:rsid w:val="006D29D4"/>
    <w:rsid w:val="006D33E3"/>
    <w:rsid w:val="006D3530"/>
    <w:rsid w:val="006D3A76"/>
    <w:rsid w:val="006D407F"/>
    <w:rsid w:val="006D40D8"/>
    <w:rsid w:val="006D4724"/>
    <w:rsid w:val="006D7010"/>
    <w:rsid w:val="006D7E31"/>
    <w:rsid w:val="006E0D4D"/>
    <w:rsid w:val="006E0F03"/>
    <w:rsid w:val="006E17EF"/>
    <w:rsid w:val="006E30D6"/>
    <w:rsid w:val="006E31E1"/>
    <w:rsid w:val="006E386A"/>
    <w:rsid w:val="006E3C57"/>
    <w:rsid w:val="006E4FA6"/>
    <w:rsid w:val="006E54DE"/>
    <w:rsid w:val="006E56DD"/>
    <w:rsid w:val="006E7121"/>
    <w:rsid w:val="006E7F16"/>
    <w:rsid w:val="006F09AF"/>
    <w:rsid w:val="006F0E22"/>
    <w:rsid w:val="006F18F6"/>
    <w:rsid w:val="006F1C84"/>
    <w:rsid w:val="006F1D6A"/>
    <w:rsid w:val="006F1E58"/>
    <w:rsid w:val="006F27B2"/>
    <w:rsid w:val="006F3940"/>
    <w:rsid w:val="006F3CD3"/>
    <w:rsid w:val="006F63D1"/>
    <w:rsid w:val="006F6A88"/>
    <w:rsid w:val="007003B0"/>
    <w:rsid w:val="00700A01"/>
    <w:rsid w:val="007016F3"/>
    <w:rsid w:val="0070327F"/>
    <w:rsid w:val="00703AFA"/>
    <w:rsid w:val="007049C5"/>
    <w:rsid w:val="00704E8D"/>
    <w:rsid w:val="0070528B"/>
    <w:rsid w:val="00705759"/>
    <w:rsid w:val="00707771"/>
    <w:rsid w:val="00710487"/>
    <w:rsid w:val="00710C8C"/>
    <w:rsid w:val="0071126A"/>
    <w:rsid w:val="007118CE"/>
    <w:rsid w:val="00711963"/>
    <w:rsid w:val="00711B62"/>
    <w:rsid w:val="007131A5"/>
    <w:rsid w:val="007132A7"/>
    <w:rsid w:val="0071369F"/>
    <w:rsid w:val="00713D98"/>
    <w:rsid w:val="0071414D"/>
    <w:rsid w:val="00714474"/>
    <w:rsid w:val="00714D8D"/>
    <w:rsid w:val="00714E94"/>
    <w:rsid w:val="007152DB"/>
    <w:rsid w:val="0071567E"/>
    <w:rsid w:val="007166CD"/>
    <w:rsid w:val="00716FB8"/>
    <w:rsid w:val="00717707"/>
    <w:rsid w:val="00717B3B"/>
    <w:rsid w:val="0072017D"/>
    <w:rsid w:val="00720533"/>
    <w:rsid w:val="00720E19"/>
    <w:rsid w:val="0072156B"/>
    <w:rsid w:val="00721812"/>
    <w:rsid w:val="00722139"/>
    <w:rsid w:val="0072388A"/>
    <w:rsid w:val="00724078"/>
    <w:rsid w:val="007255BE"/>
    <w:rsid w:val="00726B86"/>
    <w:rsid w:val="007271CA"/>
    <w:rsid w:val="007273EA"/>
    <w:rsid w:val="0073093C"/>
    <w:rsid w:val="00730EF1"/>
    <w:rsid w:val="007313CC"/>
    <w:rsid w:val="007315AF"/>
    <w:rsid w:val="00731B66"/>
    <w:rsid w:val="00731F2D"/>
    <w:rsid w:val="0073232B"/>
    <w:rsid w:val="00733156"/>
    <w:rsid w:val="00735286"/>
    <w:rsid w:val="007369D4"/>
    <w:rsid w:val="0074006B"/>
    <w:rsid w:val="007404E0"/>
    <w:rsid w:val="00740E7D"/>
    <w:rsid w:val="00741377"/>
    <w:rsid w:val="00743A8F"/>
    <w:rsid w:val="007445A3"/>
    <w:rsid w:val="00744E26"/>
    <w:rsid w:val="007456A3"/>
    <w:rsid w:val="007457A1"/>
    <w:rsid w:val="00745D9A"/>
    <w:rsid w:val="0074670D"/>
    <w:rsid w:val="0074683C"/>
    <w:rsid w:val="0074714E"/>
    <w:rsid w:val="00747776"/>
    <w:rsid w:val="00747E62"/>
    <w:rsid w:val="00750597"/>
    <w:rsid w:val="00751305"/>
    <w:rsid w:val="00751FC4"/>
    <w:rsid w:val="00754D8A"/>
    <w:rsid w:val="00754F68"/>
    <w:rsid w:val="00756159"/>
    <w:rsid w:val="00756630"/>
    <w:rsid w:val="00756E8C"/>
    <w:rsid w:val="00757142"/>
    <w:rsid w:val="00757869"/>
    <w:rsid w:val="00760B86"/>
    <w:rsid w:val="007611AC"/>
    <w:rsid w:val="00761870"/>
    <w:rsid w:val="00761F76"/>
    <w:rsid w:val="00762F69"/>
    <w:rsid w:val="0076344F"/>
    <w:rsid w:val="007634A8"/>
    <w:rsid w:val="00763C42"/>
    <w:rsid w:val="0076422D"/>
    <w:rsid w:val="007650EA"/>
    <w:rsid w:val="00765429"/>
    <w:rsid w:val="00765784"/>
    <w:rsid w:val="007657A2"/>
    <w:rsid w:val="00765B83"/>
    <w:rsid w:val="00766646"/>
    <w:rsid w:val="00766D28"/>
    <w:rsid w:val="0077207F"/>
    <w:rsid w:val="00772F01"/>
    <w:rsid w:val="0077301A"/>
    <w:rsid w:val="007732C2"/>
    <w:rsid w:val="007735F0"/>
    <w:rsid w:val="00773EE3"/>
    <w:rsid w:val="00776766"/>
    <w:rsid w:val="00776C59"/>
    <w:rsid w:val="007802C4"/>
    <w:rsid w:val="007809A6"/>
    <w:rsid w:val="00781078"/>
    <w:rsid w:val="0078128A"/>
    <w:rsid w:val="00781D33"/>
    <w:rsid w:val="00781D53"/>
    <w:rsid w:val="00782009"/>
    <w:rsid w:val="00782888"/>
    <w:rsid w:val="00782A9C"/>
    <w:rsid w:val="00782D5A"/>
    <w:rsid w:val="00783168"/>
    <w:rsid w:val="007843F6"/>
    <w:rsid w:val="0078492E"/>
    <w:rsid w:val="00784BF9"/>
    <w:rsid w:val="0078523C"/>
    <w:rsid w:val="00785A4B"/>
    <w:rsid w:val="00786A07"/>
    <w:rsid w:val="00786A9C"/>
    <w:rsid w:val="00787037"/>
    <w:rsid w:val="00787B23"/>
    <w:rsid w:val="00790445"/>
    <w:rsid w:val="00790DF2"/>
    <w:rsid w:val="00790E48"/>
    <w:rsid w:val="007912C2"/>
    <w:rsid w:val="00791621"/>
    <w:rsid w:val="007927C6"/>
    <w:rsid w:val="007927E9"/>
    <w:rsid w:val="00792888"/>
    <w:rsid w:val="0079292D"/>
    <w:rsid w:val="00792E31"/>
    <w:rsid w:val="00792E9F"/>
    <w:rsid w:val="00792F31"/>
    <w:rsid w:val="00794671"/>
    <w:rsid w:val="0079614D"/>
    <w:rsid w:val="00796655"/>
    <w:rsid w:val="00796664"/>
    <w:rsid w:val="0079752C"/>
    <w:rsid w:val="00797CCA"/>
    <w:rsid w:val="00797EB4"/>
    <w:rsid w:val="007A2973"/>
    <w:rsid w:val="007A44F4"/>
    <w:rsid w:val="007A4E38"/>
    <w:rsid w:val="007A5A5E"/>
    <w:rsid w:val="007A6949"/>
    <w:rsid w:val="007A69A6"/>
    <w:rsid w:val="007A7019"/>
    <w:rsid w:val="007B00F2"/>
    <w:rsid w:val="007B0E47"/>
    <w:rsid w:val="007B0E55"/>
    <w:rsid w:val="007B1459"/>
    <w:rsid w:val="007B192D"/>
    <w:rsid w:val="007B2BC1"/>
    <w:rsid w:val="007B2E8D"/>
    <w:rsid w:val="007B3734"/>
    <w:rsid w:val="007B3CA2"/>
    <w:rsid w:val="007B60B9"/>
    <w:rsid w:val="007B60CD"/>
    <w:rsid w:val="007B6A1A"/>
    <w:rsid w:val="007B796E"/>
    <w:rsid w:val="007B7E4D"/>
    <w:rsid w:val="007C03EC"/>
    <w:rsid w:val="007C0428"/>
    <w:rsid w:val="007C04E2"/>
    <w:rsid w:val="007C0717"/>
    <w:rsid w:val="007C0A97"/>
    <w:rsid w:val="007C107E"/>
    <w:rsid w:val="007C3D8B"/>
    <w:rsid w:val="007C6730"/>
    <w:rsid w:val="007C6DDA"/>
    <w:rsid w:val="007C7339"/>
    <w:rsid w:val="007C7C2B"/>
    <w:rsid w:val="007C7FAC"/>
    <w:rsid w:val="007C7FDE"/>
    <w:rsid w:val="007D2094"/>
    <w:rsid w:val="007D2639"/>
    <w:rsid w:val="007D4B82"/>
    <w:rsid w:val="007D5250"/>
    <w:rsid w:val="007D5D0A"/>
    <w:rsid w:val="007D66DB"/>
    <w:rsid w:val="007D6A2D"/>
    <w:rsid w:val="007D6E8D"/>
    <w:rsid w:val="007D736E"/>
    <w:rsid w:val="007D7728"/>
    <w:rsid w:val="007D79AB"/>
    <w:rsid w:val="007E00B5"/>
    <w:rsid w:val="007E080A"/>
    <w:rsid w:val="007E105E"/>
    <w:rsid w:val="007E1DAB"/>
    <w:rsid w:val="007E241D"/>
    <w:rsid w:val="007E27FE"/>
    <w:rsid w:val="007E2CBA"/>
    <w:rsid w:val="007E2D77"/>
    <w:rsid w:val="007E34C5"/>
    <w:rsid w:val="007E3577"/>
    <w:rsid w:val="007E3A00"/>
    <w:rsid w:val="007E3B4B"/>
    <w:rsid w:val="007E456B"/>
    <w:rsid w:val="007E47C0"/>
    <w:rsid w:val="007E6CFE"/>
    <w:rsid w:val="007E7650"/>
    <w:rsid w:val="007E7C96"/>
    <w:rsid w:val="007F0C9E"/>
    <w:rsid w:val="007F19AF"/>
    <w:rsid w:val="007F22D0"/>
    <w:rsid w:val="007F2C9A"/>
    <w:rsid w:val="007F3856"/>
    <w:rsid w:val="007F3E45"/>
    <w:rsid w:val="007F476C"/>
    <w:rsid w:val="007F5172"/>
    <w:rsid w:val="007F55C8"/>
    <w:rsid w:val="007F6A8F"/>
    <w:rsid w:val="007F7E16"/>
    <w:rsid w:val="008004BC"/>
    <w:rsid w:val="00800F5B"/>
    <w:rsid w:val="00801CAB"/>
    <w:rsid w:val="00803F8C"/>
    <w:rsid w:val="008049A4"/>
    <w:rsid w:val="00805025"/>
    <w:rsid w:val="0080614B"/>
    <w:rsid w:val="00806A53"/>
    <w:rsid w:val="00807FEF"/>
    <w:rsid w:val="00810551"/>
    <w:rsid w:val="0081158A"/>
    <w:rsid w:val="008147E1"/>
    <w:rsid w:val="0081491A"/>
    <w:rsid w:val="008151E4"/>
    <w:rsid w:val="00815D51"/>
    <w:rsid w:val="00817D20"/>
    <w:rsid w:val="00820007"/>
    <w:rsid w:val="00820CF8"/>
    <w:rsid w:val="00820D14"/>
    <w:rsid w:val="00821FDD"/>
    <w:rsid w:val="00822BE3"/>
    <w:rsid w:val="008237F4"/>
    <w:rsid w:val="00823A48"/>
    <w:rsid w:val="00824A57"/>
    <w:rsid w:val="00824E76"/>
    <w:rsid w:val="00825AD6"/>
    <w:rsid w:val="00825ADC"/>
    <w:rsid w:val="00825D0E"/>
    <w:rsid w:val="00827A16"/>
    <w:rsid w:val="00831026"/>
    <w:rsid w:val="008317BF"/>
    <w:rsid w:val="008319E5"/>
    <w:rsid w:val="00831B01"/>
    <w:rsid w:val="0083266F"/>
    <w:rsid w:val="0083308E"/>
    <w:rsid w:val="0083364C"/>
    <w:rsid w:val="00833D6B"/>
    <w:rsid w:val="00833FCB"/>
    <w:rsid w:val="008341A3"/>
    <w:rsid w:val="008363A1"/>
    <w:rsid w:val="00840555"/>
    <w:rsid w:val="00841273"/>
    <w:rsid w:val="008416EE"/>
    <w:rsid w:val="008422CC"/>
    <w:rsid w:val="008428C0"/>
    <w:rsid w:val="00842E0C"/>
    <w:rsid w:val="0084309D"/>
    <w:rsid w:val="0084468F"/>
    <w:rsid w:val="00844D93"/>
    <w:rsid w:val="008453E4"/>
    <w:rsid w:val="008453EF"/>
    <w:rsid w:val="00845E64"/>
    <w:rsid w:val="00847CAF"/>
    <w:rsid w:val="00847D5B"/>
    <w:rsid w:val="00851A3E"/>
    <w:rsid w:val="00852653"/>
    <w:rsid w:val="0085288F"/>
    <w:rsid w:val="00852A5B"/>
    <w:rsid w:val="00853E33"/>
    <w:rsid w:val="00853E8F"/>
    <w:rsid w:val="0085411A"/>
    <w:rsid w:val="008546AA"/>
    <w:rsid w:val="0085594A"/>
    <w:rsid w:val="00855F8B"/>
    <w:rsid w:val="00861169"/>
    <w:rsid w:val="008619ED"/>
    <w:rsid w:val="008646B5"/>
    <w:rsid w:val="00864C9F"/>
    <w:rsid w:val="00867167"/>
    <w:rsid w:val="00867381"/>
    <w:rsid w:val="008676C0"/>
    <w:rsid w:val="00867FDA"/>
    <w:rsid w:val="008705AA"/>
    <w:rsid w:val="00870B5C"/>
    <w:rsid w:val="008710BE"/>
    <w:rsid w:val="00872F29"/>
    <w:rsid w:val="00873544"/>
    <w:rsid w:val="008738E9"/>
    <w:rsid w:val="00873920"/>
    <w:rsid w:val="00875699"/>
    <w:rsid w:val="0087643F"/>
    <w:rsid w:val="00876AE2"/>
    <w:rsid w:val="00877387"/>
    <w:rsid w:val="00877AE9"/>
    <w:rsid w:val="00877C93"/>
    <w:rsid w:val="0088072B"/>
    <w:rsid w:val="00881163"/>
    <w:rsid w:val="00881424"/>
    <w:rsid w:val="00881D71"/>
    <w:rsid w:val="00883C09"/>
    <w:rsid w:val="00883D5C"/>
    <w:rsid w:val="00884021"/>
    <w:rsid w:val="008842FA"/>
    <w:rsid w:val="008843BA"/>
    <w:rsid w:val="00885FBD"/>
    <w:rsid w:val="0088632A"/>
    <w:rsid w:val="0088745D"/>
    <w:rsid w:val="00887DFE"/>
    <w:rsid w:val="0089095D"/>
    <w:rsid w:val="00890A22"/>
    <w:rsid w:val="00891775"/>
    <w:rsid w:val="008919C4"/>
    <w:rsid w:val="00892E11"/>
    <w:rsid w:val="0089368E"/>
    <w:rsid w:val="00894583"/>
    <w:rsid w:val="00895CD9"/>
    <w:rsid w:val="008965DE"/>
    <w:rsid w:val="00896DBB"/>
    <w:rsid w:val="0089739E"/>
    <w:rsid w:val="008973F9"/>
    <w:rsid w:val="008A0748"/>
    <w:rsid w:val="008A0A5A"/>
    <w:rsid w:val="008A2838"/>
    <w:rsid w:val="008A330C"/>
    <w:rsid w:val="008A33FC"/>
    <w:rsid w:val="008A38EF"/>
    <w:rsid w:val="008A3A1C"/>
    <w:rsid w:val="008A3C11"/>
    <w:rsid w:val="008A437E"/>
    <w:rsid w:val="008A4710"/>
    <w:rsid w:val="008A52BA"/>
    <w:rsid w:val="008A5DD7"/>
    <w:rsid w:val="008A6BEA"/>
    <w:rsid w:val="008A711B"/>
    <w:rsid w:val="008A74EC"/>
    <w:rsid w:val="008B0089"/>
    <w:rsid w:val="008B1013"/>
    <w:rsid w:val="008B17E2"/>
    <w:rsid w:val="008B256C"/>
    <w:rsid w:val="008B2AD9"/>
    <w:rsid w:val="008B3408"/>
    <w:rsid w:val="008B37E8"/>
    <w:rsid w:val="008B37EB"/>
    <w:rsid w:val="008B38B6"/>
    <w:rsid w:val="008B39F9"/>
    <w:rsid w:val="008B3CFF"/>
    <w:rsid w:val="008B4342"/>
    <w:rsid w:val="008B4763"/>
    <w:rsid w:val="008B57A6"/>
    <w:rsid w:val="008B5F51"/>
    <w:rsid w:val="008B63D1"/>
    <w:rsid w:val="008B6512"/>
    <w:rsid w:val="008B65CF"/>
    <w:rsid w:val="008B67FA"/>
    <w:rsid w:val="008B6B4A"/>
    <w:rsid w:val="008B7C43"/>
    <w:rsid w:val="008C0E83"/>
    <w:rsid w:val="008C10A4"/>
    <w:rsid w:val="008C219A"/>
    <w:rsid w:val="008C2603"/>
    <w:rsid w:val="008C3972"/>
    <w:rsid w:val="008C4973"/>
    <w:rsid w:val="008C4AA7"/>
    <w:rsid w:val="008C4EFA"/>
    <w:rsid w:val="008C592A"/>
    <w:rsid w:val="008C5DFD"/>
    <w:rsid w:val="008C67D7"/>
    <w:rsid w:val="008C7156"/>
    <w:rsid w:val="008C73F3"/>
    <w:rsid w:val="008C7844"/>
    <w:rsid w:val="008D0000"/>
    <w:rsid w:val="008D0429"/>
    <w:rsid w:val="008D0812"/>
    <w:rsid w:val="008D0A0F"/>
    <w:rsid w:val="008D16A7"/>
    <w:rsid w:val="008D428D"/>
    <w:rsid w:val="008D4593"/>
    <w:rsid w:val="008D4D13"/>
    <w:rsid w:val="008D55A2"/>
    <w:rsid w:val="008D5FAF"/>
    <w:rsid w:val="008D6F48"/>
    <w:rsid w:val="008E076B"/>
    <w:rsid w:val="008E1676"/>
    <w:rsid w:val="008E1840"/>
    <w:rsid w:val="008E2A33"/>
    <w:rsid w:val="008E3B6C"/>
    <w:rsid w:val="008E4A07"/>
    <w:rsid w:val="008E4D83"/>
    <w:rsid w:val="008E4E13"/>
    <w:rsid w:val="008E531E"/>
    <w:rsid w:val="008E5DC1"/>
    <w:rsid w:val="008E6239"/>
    <w:rsid w:val="008E648B"/>
    <w:rsid w:val="008E6554"/>
    <w:rsid w:val="008E68CC"/>
    <w:rsid w:val="008E6A8C"/>
    <w:rsid w:val="008E6F0F"/>
    <w:rsid w:val="008E703D"/>
    <w:rsid w:val="008E7A7C"/>
    <w:rsid w:val="008E7BF8"/>
    <w:rsid w:val="008F02B1"/>
    <w:rsid w:val="008F030F"/>
    <w:rsid w:val="008F10D2"/>
    <w:rsid w:val="008F1BE2"/>
    <w:rsid w:val="008F1C42"/>
    <w:rsid w:val="008F237A"/>
    <w:rsid w:val="008F24C1"/>
    <w:rsid w:val="008F2C42"/>
    <w:rsid w:val="008F3011"/>
    <w:rsid w:val="008F43F4"/>
    <w:rsid w:val="008F4884"/>
    <w:rsid w:val="008F4A02"/>
    <w:rsid w:val="008F5342"/>
    <w:rsid w:val="008F61CD"/>
    <w:rsid w:val="008F6CE5"/>
    <w:rsid w:val="008F6CFF"/>
    <w:rsid w:val="008F6FB5"/>
    <w:rsid w:val="008F73B9"/>
    <w:rsid w:val="008F7796"/>
    <w:rsid w:val="008F7B40"/>
    <w:rsid w:val="00901377"/>
    <w:rsid w:val="00901A00"/>
    <w:rsid w:val="009031F5"/>
    <w:rsid w:val="00903E85"/>
    <w:rsid w:val="009041AE"/>
    <w:rsid w:val="00904636"/>
    <w:rsid w:val="00905B7A"/>
    <w:rsid w:val="00906103"/>
    <w:rsid w:val="00906888"/>
    <w:rsid w:val="009100E6"/>
    <w:rsid w:val="0091125A"/>
    <w:rsid w:val="00911ED2"/>
    <w:rsid w:val="00912A49"/>
    <w:rsid w:val="00912C02"/>
    <w:rsid w:val="00912E06"/>
    <w:rsid w:val="0091303F"/>
    <w:rsid w:val="0091362D"/>
    <w:rsid w:val="009138B7"/>
    <w:rsid w:val="00913B08"/>
    <w:rsid w:val="00913C9A"/>
    <w:rsid w:val="00914832"/>
    <w:rsid w:val="00914BFD"/>
    <w:rsid w:val="009150D2"/>
    <w:rsid w:val="0091525A"/>
    <w:rsid w:val="009154DB"/>
    <w:rsid w:val="00915584"/>
    <w:rsid w:val="00915676"/>
    <w:rsid w:val="00915810"/>
    <w:rsid w:val="00915812"/>
    <w:rsid w:val="009165CF"/>
    <w:rsid w:val="0091695E"/>
    <w:rsid w:val="00917555"/>
    <w:rsid w:val="0091761B"/>
    <w:rsid w:val="009178E4"/>
    <w:rsid w:val="00917BE9"/>
    <w:rsid w:val="0092045F"/>
    <w:rsid w:val="00921D00"/>
    <w:rsid w:val="0092258D"/>
    <w:rsid w:val="00922A7D"/>
    <w:rsid w:val="00922EF9"/>
    <w:rsid w:val="009231AA"/>
    <w:rsid w:val="00923920"/>
    <w:rsid w:val="00923B81"/>
    <w:rsid w:val="009249B1"/>
    <w:rsid w:val="00924A23"/>
    <w:rsid w:val="00924F40"/>
    <w:rsid w:val="0092577F"/>
    <w:rsid w:val="00925A8C"/>
    <w:rsid w:val="0092690C"/>
    <w:rsid w:val="00926B65"/>
    <w:rsid w:val="00926EC7"/>
    <w:rsid w:val="00927410"/>
    <w:rsid w:val="009276BD"/>
    <w:rsid w:val="00927835"/>
    <w:rsid w:val="00927C57"/>
    <w:rsid w:val="00927E72"/>
    <w:rsid w:val="00930577"/>
    <w:rsid w:val="00930BCA"/>
    <w:rsid w:val="00931950"/>
    <w:rsid w:val="00932068"/>
    <w:rsid w:val="00933369"/>
    <w:rsid w:val="009338C3"/>
    <w:rsid w:val="009356FE"/>
    <w:rsid w:val="00935901"/>
    <w:rsid w:val="009364BE"/>
    <w:rsid w:val="00937116"/>
    <w:rsid w:val="0093734D"/>
    <w:rsid w:val="00937D91"/>
    <w:rsid w:val="00937FF7"/>
    <w:rsid w:val="00940F7D"/>
    <w:rsid w:val="00941421"/>
    <w:rsid w:val="00941DFA"/>
    <w:rsid w:val="00941FBC"/>
    <w:rsid w:val="009432DD"/>
    <w:rsid w:val="00944B17"/>
    <w:rsid w:val="009453E1"/>
    <w:rsid w:val="00945FF5"/>
    <w:rsid w:val="00946767"/>
    <w:rsid w:val="00946E0F"/>
    <w:rsid w:val="00946E83"/>
    <w:rsid w:val="009471D0"/>
    <w:rsid w:val="009478E0"/>
    <w:rsid w:val="00947B52"/>
    <w:rsid w:val="009503BF"/>
    <w:rsid w:val="0095050A"/>
    <w:rsid w:val="00950BC9"/>
    <w:rsid w:val="0095110E"/>
    <w:rsid w:val="00951BB2"/>
    <w:rsid w:val="00952117"/>
    <w:rsid w:val="009532D2"/>
    <w:rsid w:val="00953DD0"/>
    <w:rsid w:val="009541EF"/>
    <w:rsid w:val="009542DC"/>
    <w:rsid w:val="00954424"/>
    <w:rsid w:val="009545A7"/>
    <w:rsid w:val="00954959"/>
    <w:rsid w:val="009549CF"/>
    <w:rsid w:val="00954A6B"/>
    <w:rsid w:val="0095513F"/>
    <w:rsid w:val="00955700"/>
    <w:rsid w:val="00955FBF"/>
    <w:rsid w:val="00956BC8"/>
    <w:rsid w:val="0095718D"/>
    <w:rsid w:val="00957A2C"/>
    <w:rsid w:val="00957BAF"/>
    <w:rsid w:val="009600C3"/>
    <w:rsid w:val="009625AB"/>
    <w:rsid w:val="0096270B"/>
    <w:rsid w:val="00962A6A"/>
    <w:rsid w:val="00962DE9"/>
    <w:rsid w:val="00963D65"/>
    <w:rsid w:val="009642C6"/>
    <w:rsid w:val="00966773"/>
    <w:rsid w:val="00966AEB"/>
    <w:rsid w:val="009677F5"/>
    <w:rsid w:val="00967C88"/>
    <w:rsid w:val="009716FB"/>
    <w:rsid w:val="00972662"/>
    <w:rsid w:val="00973722"/>
    <w:rsid w:val="00973CCF"/>
    <w:rsid w:val="00974579"/>
    <w:rsid w:val="009747D2"/>
    <w:rsid w:val="0097498A"/>
    <w:rsid w:val="00974DD5"/>
    <w:rsid w:val="00975464"/>
    <w:rsid w:val="009754BE"/>
    <w:rsid w:val="00975660"/>
    <w:rsid w:val="00975F47"/>
    <w:rsid w:val="00977602"/>
    <w:rsid w:val="0098011C"/>
    <w:rsid w:val="009801EF"/>
    <w:rsid w:val="00980782"/>
    <w:rsid w:val="00980C3E"/>
    <w:rsid w:val="00980FA5"/>
    <w:rsid w:val="00983A58"/>
    <w:rsid w:val="00985FCA"/>
    <w:rsid w:val="0099009F"/>
    <w:rsid w:val="009903C7"/>
    <w:rsid w:val="00990908"/>
    <w:rsid w:val="0099140D"/>
    <w:rsid w:val="009917BB"/>
    <w:rsid w:val="009933F6"/>
    <w:rsid w:val="00993AF0"/>
    <w:rsid w:val="0099443A"/>
    <w:rsid w:val="009949C0"/>
    <w:rsid w:val="0099559B"/>
    <w:rsid w:val="00995CAA"/>
    <w:rsid w:val="00997B89"/>
    <w:rsid w:val="00997BE8"/>
    <w:rsid w:val="009A03B4"/>
    <w:rsid w:val="009A058D"/>
    <w:rsid w:val="009A0EFC"/>
    <w:rsid w:val="009A1476"/>
    <w:rsid w:val="009A164D"/>
    <w:rsid w:val="009A1941"/>
    <w:rsid w:val="009A1A8D"/>
    <w:rsid w:val="009A1FFC"/>
    <w:rsid w:val="009A2AA3"/>
    <w:rsid w:val="009A31F0"/>
    <w:rsid w:val="009A34DD"/>
    <w:rsid w:val="009A3B7F"/>
    <w:rsid w:val="009A533F"/>
    <w:rsid w:val="009A6317"/>
    <w:rsid w:val="009A64B8"/>
    <w:rsid w:val="009A7243"/>
    <w:rsid w:val="009A7933"/>
    <w:rsid w:val="009A7BBD"/>
    <w:rsid w:val="009B0055"/>
    <w:rsid w:val="009B0B44"/>
    <w:rsid w:val="009B10AD"/>
    <w:rsid w:val="009B1114"/>
    <w:rsid w:val="009B11E5"/>
    <w:rsid w:val="009B2412"/>
    <w:rsid w:val="009B29F4"/>
    <w:rsid w:val="009B3088"/>
    <w:rsid w:val="009B3212"/>
    <w:rsid w:val="009B426D"/>
    <w:rsid w:val="009B4964"/>
    <w:rsid w:val="009B56BA"/>
    <w:rsid w:val="009B6B91"/>
    <w:rsid w:val="009B78EA"/>
    <w:rsid w:val="009C1783"/>
    <w:rsid w:val="009C17DB"/>
    <w:rsid w:val="009C3880"/>
    <w:rsid w:val="009C3BBE"/>
    <w:rsid w:val="009C424F"/>
    <w:rsid w:val="009C4827"/>
    <w:rsid w:val="009C4DA0"/>
    <w:rsid w:val="009C50F6"/>
    <w:rsid w:val="009C53D4"/>
    <w:rsid w:val="009C59E0"/>
    <w:rsid w:val="009C63E7"/>
    <w:rsid w:val="009C6F0B"/>
    <w:rsid w:val="009C714A"/>
    <w:rsid w:val="009C79B8"/>
    <w:rsid w:val="009C7DF2"/>
    <w:rsid w:val="009D12C6"/>
    <w:rsid w:val="009D1D61"/>
    <w:rsid w:val="009D2333"/>
    <w:rsid w:val="009D2C83"/>
    <w:rsid w:val="009D3D33"/>
    <w:rsid w:val="009D4012"/>
    <w:rsid w:val="009D516E"/>
    <w:rsid w:val="009D53B6"/>
    <w:rsid w:val="009D645B"/>
    <w:rsid w:val="009D6A9A"/>
    <w:rsid w:val="009D6C77"/>
    <w:rsid w:val="009D6D23"/>
    <w:rsid w:val="009D749D"/>
    <w:rsid w:val="009D7718"/>
    <w:rsid w:val="009D7852"/>
    <w:rsid w:val="009D7F2B"/>
    <w:rsid w:val="009E1336"/>
    <w:rsid w:val="009E215C"/>
    <w:rsid w:val="009E2C81"/>
    <w:rsid w:val="009E2E4F"/>
    <w:rsid w:val="009E34B4"/>
    <w:rsid w:val="009E405E"/>
    <w:rsid w:val="009E4A4A"/>
    <w:rsid w:val="009E4F62"/>
    <w:rsid w:val="009E60CC"/>
    <w:rsid w:val="009E692E"/>
    <w:rsid w:val="009E6C88"/>
    <w:rsid w:val="009F25DF"/>
    <w:rsid w:val="009F2953"/>
    <w:rsid w:val="009F449C"/>
    <w:rsid w:val="009F4B4E"/>
    <w:rsid w:val="009F5244"/>
    <w:rsid w:val="009F755C"/>
    <w:rsid w:val="00A0154E"/>
    <w:rsid w:val="00A01748"/>
    <w:rsid w:val="00A028EB"/>
    <w:rsid w:val="00A03190"/>
    <w:rsid w:val="00A038A4"/>
    <w:rsid w:val="00A03DFB"/>
    <w:rsid w:val="00A044B2"/>
    <w:rsid w:val="00A04CA5"/>
    <w:rsid w:val="00A055F1"/>
    <w:rsid w:val="00A05CE8"/>
    <w:rsid w:val="00A0764A"/>
    <w:rsid w:val="00A07879"/>
    <w:rsid w:val="00A07931"/>
    <w:rsid w:val="00A12697"/>
    <w:rsid w:val="00A12EDA"/>
    <w:rsid w:val="00A13568"/>
    <w:rsid w:val="00A1557F"/>
    <w:rsid w:val="00A1643B"/>
    <w:rsid w:val="00A17375"/>
    <w:rsid w:val="00A21EDD"/>
    <w:rsid w:val="00A220A4"/>
    <w:rsid w:val="00A22B35"/>
    <w:rsid w:val="00A242CE"/>
    <w:rsid w:val="00A2460F"/>
    <w:rsid w:val="00A24DDA"/>
    <w:rsid w:val="00A254FF"/>
    <w:rsid w:val="00A257A6"/>
    <w:rsid w:val="00A26BBF"/>
    <w:rsid w:val="00A27758"/>
    <w:rsid w:val="00A278D1"/>
    <w:rsid w:val="00A27900"/>
    <w:rsid w:val="00A30914"/>
    <w:rsid w:val="00A30B56"/>
    <w:rsid w:val="00A30BF8"/>
    <w:rsid w:val="00A30DF1"/>
    <w:rsid w:val="00A314D4"/>
    <w:rsid w:val="00A31511"/>
    <w:rsid w:val="00A31A56"/>
    <w:rsid w:val="00A31C20"/>
    <w:rsid w:val="00A3560A"/>
    <w:rsid w:val="00A35DA8"/>
    <w:rsid w:val="00A3635F"/>
    <w:rsid w:val="00A36BE5"/>
    <w:rsid w:val="00A3745E"/>
    <w:rsid w:val="00A375E5"/>
    <w:rsid w:val="00A376A6"/>
    <w:rsid w:val="00A40204"/>
    <w:rsid w:val="00A40E74"/>
    <w:rsid w:val="00A4297D"/>
    <w:rsid w:val="00A432A9"/>
    <w:rsid w:val="00A43476"/>
    <w:rsid w:val="00A43970"/>
    <w:rsid w:val="00A4420D"/>
    <w:rsid w:val="00A44916"/>
    <w:rsid w:val="00A45FE5"/>
    <w:rsid w:val="00A46099"/>
    <w:rsid w:val="00A46F97"/>
    <w:rsid w:val="00A471CF"/>
    <w:rsid w:val="00A47804"/>
    <w:rsid w:val="00A47C99"/>
    <w:rsid w:val="00A47D3C"/>
    <w:rsid w:val="00A51522"/>
    <w:rsid w:val="00A516D6"/>
    <w:rsid w:val="00A51882"/>
    <w:rsid w:val="00A51C98"/>
    <w:rsid w:val="00A523A5"/>
    <w:rsid w:val="00A52C3E"/>
    <w:rsid w:val="00A53374"/>
    <w:rsid w:val="00A53D25"/>
    <w:rsid w:val="00A554DB"/>
    <w:rsid w:val="00A55783"/>
    <w:rsid w:val="00A56EE5"/>
    <w:rsid w:val="00A571E0"/>
    <w:rsid w:val="00A60382"/>
    <w:rsid w:val="00A60CBC"/>
    <w:rsid w:val="00A61B68"/>
    <w:rsid w:val="00A61D07"/>
    <w:rsid w:val="00A62161"/>
    <w:rsid w:val="00A62CD0"/>
    <w:rsid w:val="00A63059"/>
    <w:rsid w:val="00A64E15"/>
    <w:rsid w:val="00A66120"/>
    <w:rsid w:val="00A66714"/>
    <w:rsid w:val="00A66F1F"/>
    <w:rsid w:val="00A67949"/>
    <w:rsid w:val="00A67A10"/>
    <w:rsid w:val="00A702D6"/>
    <w:rsid w:val="00A70EF0"/>
    <w:rsid w:val="00A712F8"/>
    <w:rsid w:val="00A713EB"/>
    <w:rsid w:val="00A7184F"/>
    <w:rsid w:val="00A721BA"/>
    <w:rsid w:val="00A7228D"/>
    <w:rsid w:val="00A737F4"/>
    <w:rsid w:val="00A73E93"/>
    <w:rsid w:val="00A73EF6"/>
    <w:rsid w:val="00A743C0"/>
    <w:rsid w:val="00A746E0"/>
    <w:rsid w:val="00A74E55"/>
    <w:rsid w:val="00A74FE3"/>
    <w:rsid w:val="00A75FFA"/>
    <w:rsid w:val="00A768FC"/>
    <w:rsid w:val="00A76990"/>
    <w:rsid w:val="00A76A5E"/>
    <w:rsid w:val="00A76FE1"/>
    <w:rsid w:val="00A804FD"/>
    <w:rsid w:val="00A824D6"/>
    <w:rsid w:val="00A8273E"/>
    <w:rsid w:val="00A82EB6"/>
    <w:rsid w:val="00A833A3"/>
    <w:rsid w:val="00A83790"/>
    <w:rsid w:val="00A84954"/>
    <w:rsid w:val="00A86779"/>
    <w:rsid w:val="00A86935"/>
    <w:rsid w:val="00A879F6"/>
    <w:rsid w:val="00A90454"/>
    <w:rsid w:val="00A905D6"/>
    <w:rsid w:val="00A91431"/>
    <w:rsid w:val="00A918D2"/>
    <w:rsid w:val="00A927F6"/>
    <w:rsid w:val="00A92C05"/>
    <w:rsid w:val="00A92F5D"/>
    <w:rsid w:val="00A941CB"/>
    <w:rsid w:val="00A9460F"/>
    <w:rsid w:val="00A946C3"/>
    <w:rsid w:val="00A95071"/>
    <w:rsid w:val="00A95559"/>
    <w:rsid w:val="00A958E3"/>
    <w:rsid w:val="00A95A84"/>
    <w:rsid w:val="00A95CBE"/>
    <w:rsid w:val="00A96803"/>
    <w:rsid w:val="00A96DC8"/>
    <w:rsid w:val="00A96FBC"/>
    <w:rsid w:val="00A97500"/>
    <w:rsid w:val="00A97994"/>
    <w:rsid w:val="00A97BDC"/>
    <w:rsid w:val="00AA041E"/>
    <w:rsid w:val="00AA1429"/>
    <w:rsid w:val="00AA2687"/>
    <w:rsid w:val="00AA26AD"/>
    <w:rsid w:val="00AA330C"/>
    <w:rsid w:val="00AA3AED"/>
    <w:rsid w:val="00AA42F6"/>
    <w:rsid w:val="00AA45D3"/>
    <w:rsid w:val="00AA46D2"/>
    <w:rsid w:val="00AA7A0E"/>
    <w:rsid w:val="00AA7A44"/>
    <w:rsid w:val="00AB0607"/>
    <w:rsid w:val="00AB19D6"/>
    <w:rsid w:val="00AB3E0B"/>
    <w:rsid w:val="00AB48D0"/>
    <w:rsid w:val="00AB5279"/>
    <w:rsid w:val="00AB5436"/>
    <w:rsid w:val="00AB570A"/>
    <w:rsid w:val="00AC0488"/>
    <w:rsid w:val="00AC392E"/>
    <w:rsid w:val="00AC3B1D"/>
    <w:rsid w:val="00AC5545"/>
    <w:rsid w:val="00AC5F9B"/>
    <w:rsid w:val="00AC6093"/>
    <w:rsid w:val="00AC6B97"/>
    <w:rsid w:val="00AC6F79"/>
    <w:rsid w:val="00AC70D8"/>
    <w:rsid w:val="00AC71B5"/>
    <w:rsid w:val="00AC76A5"/>
    <w:rsid w:val="00AC77F0"/>
    <w:rsid w:val="00AC7988"/>
    <w:rsid w:val="00AD0C54"/>
    <w:rsid w:val="00AD0E7E"/>
    <w:rsid w:val="00AD0F28"/>
    <w:rsid w:val="00AD10EF"/>
    <w:rsid w:val="00AD4B01"/>
    <w:rsid w:val="00AD4E22"/>
    <w:rsid w:val="00AD4F15"/>
    <w:rsid w:val="00AD580B"/>
    <w:rsid w:val="00AD7090"/>
    <w:rsid w:val="00AD7604"/>
    <w:rsid w:val="00AD7CF9"/>
    <w:rsid w:val="00AE1DED"/>
    <w:rsid w:val="00AE2B2E"/>
    <w:rsid w:val="00AE2FFB"/>
    <w:rsid w:val="00AE5C86"/>
    <w:rsid w:val="00AE63D8"/>
    <w:rsid w:val="00AE7AF8"/>
    <w:rsid w:val="00AF0275"/>
    <w:rsid w:val="00AF094E"/>
    <w:rsid w:val="00AF2200"/>
    <w:rsid w:val="00AF3517"/>
    <w:rsid w:val="00AF4E14"/>
    <w:rsid w:val="00AF507C"/>
    <w:rsid w:val="00AF577F"/>
    <w:rsid w:val="00AF5EA1"/>
    <w:rsid w:val="00AF608D"/>
    <w:rsid w:val="00AF6247"/>
    <w:rsid w:val="00AF671A"/>
    <w:rsid w:val="00AF67A9"/>
    <w:rsid w:val="00AF67FC"/>
    <w:rsid w:val="00B01002"/>
    <w:rsid w:val="00B01CA3"/>
    <w:rsid w:val="00B026D0"/>
    <w:rsid w:val="00B03FB6"/>
    <w:rsid w:val="00B0408F"/>
    <w:rsid w:val="00B05531"/>
    <w:rsid w:val="00B05B62"/>
    <w:rsid w:val="00B064ED"/>
    <w:rsid w:val="00B06844"/>
    <w:rsid w:val="00B072FC"/>
    <w:rsid w:val="00B07450"/>
    <w:rsid w:val="00B10148"/>
    <w:rsid w:val="00B11A95"/>
    <w:rsid w:val="00B1266F"/>
    <w:rsid w:val="00B1388E"/>
    <w:rsid w:val="00B13A0C"/>
    <w:rsid w:val="00B13C49"/>
    <w:rsid w:val="00B13E15"/>
    <w:rsid w:val="00B141BA"/>
    <w:rsid w:val="00B141D1"/>
    <w:rsid w:val="00B14DF6"/>
    <w:rsid w:val="00B15FEF"/>
    <w:rsid w:val="00B1604B"/>
    <w:rsid w:val="00B160F8"/>
    <w:rsid w:val="00B165CD"/>
    <w:rsid w:val="00B16A66"/>
    <w:rsid w:val="00B175AD"/>
    <w:rsid w:val="00B17E4C"/>
    <w:rsid w:val="00B20929"/>
    <w:rsid w:val="00B21253"/>
    <w:rsid w:val="00B212F7"/>
    <w:rsid w:val="00B21433"/>
    <w:rsid w:val="00B22B73"/>
    <w:rsid w:val="00B22D1C"/>
    <w:rsid w:val="00B22ED8"/>
    <w:rsid w:val="00B23678"/>
    <w:rsid w:val="00B246F3"/>
    <w:rsid w:val="00B24F6E"/>
    <w:rsid w:val="00B25356"/>
    <w:rsid w:val="00B25552"/>
    <w:rsid w:val="00B26B47"/>
    <w:rsid w:val="00B26B73"/>
    <w:rsid w:val="00B26EAE"/>
    <w:rsid w:val="00B26F8D"/>
    <w:rsid w:val="00B27CEA"/>
    <w:rsid w:val="00B27CF1"/>
    <w:rsid w:val="00B30205"/>
    <w:rsid w:val="00B303DC"/>
    <w:rsid w:val="00B30C2A"/>
    <w:rsid w:val="00B30DAD"/>
    <w:rsid w:val="00B31B2B"/>
    <w:rsid w:val="00B3341D"/>
    <w:rsid w:val="00B35764"/>
    <w:rsid w:val="00B360D6"/>
    <w:rsid w:val="00B364F1"/>
    <w:rsid w:val="00B3704B"/>
    <w:rsid w:val="00B37098"/>
    <w:rsid w:val="00B37345"/>
    <w:rsid w:val="00B377C0"/>
    <w:rsid w:val="00B407D5"/>
    <w:rsid w:val="00B40D26"/>
    <w:rsid w:val="00B41783"/>
    <w:rsid w:val="00B4274D"/>
    <w:rsid w:val="00B42BA6"/>
    <w:rsid w:val="00B43126"/>
    <w:rsid w:val="00B46CC7"/>
    <w:rsid w:val="00B50182"/>
    <w:rsid w:val="00B51180"/>
    <w:rsid w:val="00B514BC"/>
    <w:rsid w:val="00B5176F"/>
    <w:rsid w:val="00B51C95"/>
    <w:rsid w:val="00B52E80"/>
    <w:rsid w:val="00B53198"/>
    <w:rsid w:val="00B535BF"/>
    <w:rsid w:val="00B5451C"/>
    <w:rsid w:val="00B54591"/>
    <w:rsid w:val="00B54B63"/>
    <w:rsid w:val="00B55145"/>
    <w:rsid w:val="00B55159"/>
    <w:rsid w:val="00B55698"/>
    <w:rsid w:val="00B560A8"/>
    <w:rsid w:val="00B56975"/>
    <w:rsid w:val="00B573BD"/>
    <w:rsid w:val="00B5754C"/>
    <w:rsid w:val="00B57C3C"/>
    <w:rsid w:val="00B57E34"/>
    <w:rsid w:val="00B60015"/>
    <w:rsid w:val="00B619F1"/>
    <w:rsid w:val="00B61CA7"/>
    <w:rsid w:val="00B62524"/>
    <w:rsid w:val="00B62ED7"/>
    <w:rsid w:val="00B64B49"/>
    <w:rsid w:val="00B6554E"/>
    <w:rsid w:val="00B6628C"/>
    <w:rsid w:val="00B677D7"/>
    <w:rsid w:val="00B70872"/>
    <w:rsid w:val="00B70F00"/>
    <w:rsid w:val="00B71789"/>
    <w:rsid w:val="00B723EA"/>
    <w:rsid w:val="00B72E58"/>
    <w:rsid w:val="00B730D1"/>
    <w:rsid w:val="00B73EE3"/>
    <w:rsid w:val="00B73FFF"/>
    <w:rsid w:val="00B74875"/>
    <w:rsid w:val="00B75D45"/>
    <w:rsid w:val="00B7612C"/>
    <w:rsid w:val="00B7616C"/>
    <w:rsid w:val="00B765A6"/>
    <w:rsid w:val="00B767DB"/>
    <w:rsid w:val="00B76FB5"/>
    <w:rsid w:val="00B77233"/>
    <w:rsid w:val="00B80AB5"/>
    <w:rsid w:val="00B80C40"/>
    <w:rsid w:val="00B80F39"/>
    <w:rsid w:val="00B81296"/>
    <w:rsid w:val="00B81466"/>
    <w:rsid w:val="00B81511"/>
    <w:rsid w:val="00B81672"/>
    <w:rsid w:val="00B81DB7"/>
    <w:rsid w:val="00B82200"/>
    <w:rsid w:val="00B822E1"/>
    <w:rsid w:val="00B842DB"/>
    <w:rsid w:val="00B84674"/>
    <w:rsid w:val="00B857BD"/>
    <w:rsid w:val="00B86883"/>
    <w:rsid w:val="00B87190"/>
    <w:rsid w:val="00B87230"/>
    <w:rsid w:val="00B87283"/>
    <w:rsid w:val="00B90C5F"/>
    <w:rsid w:val="00B91108"/>
    <w:rsid w:val="00B9138D"/>
    <w:rsid w:val="00B93422"/>
    <w:rsid w:val="00B9435D"/>
    <w:rsid w:val="00B94368"/>
    <w:rsid w:val="00B9448B"/>
    <w:rsid w:val="00B95166"/>
    <w:rsid w:val="00B95777"/>
    <w:rsid w:val="00B965E8"/>
    <w:rsid w:val="00B96D09"/>
    <w:rsid w:val="00B97578"/>
    <w:rsid w:val="00B9757B"/>
    <w:rsid w:val="00B97762"/>
    <w:rsid w:val="00B97B3D"/>
    <w:rsid w:val="00BA04A6"/>
    <w:rsid w:val="00BA07A5"/>
    <w:rsid w:val="00BA1313"/>
    <w:rsid w:val="00BA1AFF"/>
    <w:rsid w:val="00BA2F8E"/>
    <w:rsid w:val="00BA3334"/>
    <w:rsid w:val="00BA4054"/>
    <w:rsid w:val="00BA406E"/>
    <w:rsid w:val="00BA437E"/>
    <w:rsid w:val="00BA4666"/>
    <w:rsid w:val="00BA5990"/>
    <w:rsid w:val="00BA607D"/>
    <w:rsid w:val="00BA60A2"/>
    <w:rsid w:val="00BA65CB"/>
    <w:rsid w:val="00BA68FC"/>
    <w:rsid w:val="00BA7648"/>
    <w:rsid w:val="00BB0139"/>
    <w:rsid w:val="00BB018D"/>
    <w:rsid w:val="00BB29E1"/>
    <w:rsid w:val="00BB32D8"/>
    <w:rsid w:val="00BB3A7B"/>
    <w:rsid w:val="00BB3B32"/>
    <w:rsid w:val="00BB3CBA"/>
    <w:rsid w:val="00BB4429"/>
    <w:rsid w:val="00BB662E"/>
    <w:rsid w:val="00BB7B98"/>
    <w:rsid w:val="00BB7E5A"/>
    <w:rsid w:val="00BC06D7"/>
    <w:rsid w:val="00BC1578"/>
    <w:rsid w:val="00BC1762"/>
    <w:rsid w:val="00BC3AFB"/>
    <w:rsid w:val="00BC425B"/>
    <w:rsid w:val="00BC444D"/>
    <w:rsid w:val="00BC50FF"/>
    <w:rsid w:val="00BC5725"/>
    <w:rsid w:val="00BC62AC"/>
    <w:rsid w:val="00BC7173"/>
    <w:rsid w:val="00BC7B87"/>
    <w:rsid w:val="00BD126A"/>
    <w:rsid w:val="00BD29D3"/>
    <w:rsid w:val="00BD36B7"/>
    <w:rsid w:val="00BD403A"/>
    <w:rsid w:val="00BD55FA"/>
    <w:rsid w:val="00BD62A8"/>
    <w:rsid w:val="00BD68FC"/>
    <w:rsid w:val="00BD775F"/>
    <w:rsid w:val="00BE03E6"/>
    <w:rsid w:val="00BE0559"/>
    <w:rsid w:val="00BE0711"/>
    <w:rsid w:val="00BE07B3"/>
    <w:rsid w:val="00BE120D"/>
    <w:rsid w:val="00BE1586"/>
    <w:rsid w:val="00BE1637"/>
    <w:rsid w:val="00BE4998"/>
    <w:rsid w:val="00BE4CFA"/>
    <w:rsid w:val="00BE4E0D"/>
    <w:rsid w:val="00BE5580"/>
    <w:rsid w:val="00BE586B"/>
    <w:rsid w:val="00BE58D9"/>
    <w:rsid w:val="00BE58E4"/>
    <w:rsid w:val="00BE641C"/>
    <w:rsid w:val="00BE6A3E"/>
    <w:rsid w:val="00BE6F38"/>
    <w:rsid w:val="00BE7013"/>
    <w:rsid w:val="00BF01B0"/>
    <w:rsid w:val="00BF0926"/>
    <w:rsid w:val="00BF0F24"/>
    <w:rsid w:val="00BF10D2"/>
    <w:rsid w:val="00BF1120"/>
    <w:rsid w:val="00BF199D"/>
    <w:rsid w:val="00BF23D1"/>
    <w:rsid w:val="00BF2579"/>
    <w:rsid w:val="00BF26C7"/>
    <w:rsid w:val="00BF29BD"/>
    <w:rsid w:val="00BF2CC7"/>
    <w:rsid w:val="00BF2D80"/>
    <w:rsid w:val="00BF36CC"/>
    <w:rsid w:val="00BF3B42"/>
    <w:rsid w:val="00BF4118"/>
    <w:rsid w:val="00BF52AD"/>
    <w:rsid w:val="00BF5758"/>
    <w:rsid w:val="00BF64E1"/>
    <w:rsid w:val="00BF67BE"/>
    <w:rsid w:val="00BF6D46"/>
    <w:rsid w:val="00BF794E"/>
    <w:rsid w:val="00BF7A5E"/>
    <w:rsid w:val="00C00E27"/>
    <w:rsid w:val="00C012C8"/>
    <w:rsid w:val="00C01F91"/>
    <w:rsid w:val="00C029A7"/>
    <w:rsid w:val="00C02F7E"/>
    <w:rsid w:val="00C0318C"/>
    <w:rsid w:val="00C03947"/>
    <w:rsid w:val="00C04848"/>
    <w:rsid w:val="00C05492"/>
    <w:rsid w:val="00C0559A"/>
    <w:rsid w:val="00C0609B"/>
    <w:rsid w:val="00C06689"/>
    <w:rsid w:val="00C06D29"/>
    <w:rsid w:val="00C06EF7"/>
    <w:rsid w:val="00C07763"/>
    <w:rsid w:val="00C108B2"/>
    <w:rsid w:val="00C13480"/>
    <w:rsid w:val="00C1386C"/>
    <w:rsid w:val="00C141B1"/>
    <w:rsid w:val="00C15180"/>
    <w:rsid w:val="00C153B5"/>
    <w:rsid w:val="00C163BB"/>
    <w:rsid w:val="00C16E8B"/>
    <w:rsid w:val="00C20141"/>
    <w:rsid w:val="00C202D9"/>
    <w:rsid w:val="00C2145A"/>
    <w:rsid w:val="00C22225"/>
    <w:rsid w:val="00C22BDE"/>
    <w:rsid w:val="00C257D4"/>
    <w:rsid w:val="00C26B4A"/>
    <w:rsid w:val="00C275A8"/>
    <w:rsid w:val="00C27763"/>
    <w:rsid w:val="00C3047B"/>
    <w:rsid w:val="00C31C0A"/>
    <w:rsid w:val="00C3344E"/>
    <w:rsid w:val="00C33493"/>
    <w:rsid w:val="00C339BF"/>
    <w:rsid w:val="00C34028"/>
    <w:rsid w:val="00C34332"/>
    <w:rsid w:val="00C34DCE"/>
    <w:rsid w:val="00C34F07"/>
    <w:rsid w:val="00C35E7F"/>
    <w:rsid w:val="00C35F34"/>
    <w:rsid w:val="00C366E8"/>
    <w:rsid w:val="00C36DCF"/>
    <w:rsid w:val="00C37D83"/>
    <w:rsid w:val="00C37EF9"/>
    <w:rsid w:val="00C41A7F"/>
    <w:rsid w:val="00C432D0"/>
    <w:rsid w:val="00C43B7C"/>
    <w:rsid w:val="00C45968"/>
    <w:rsid w:val="00C45DA1"/>
    <w:rsid w:val="00C469FE"/>
    <w:rsid w:val="00C47D0E"/>
    <w:rsid w:val="00C47F19"/>
    <w:rsid w:val="00C50290"/>
    <w:rsid w:val="00C50366"/>
    <w:rsid w:val="00C5087A"/>
    <w:rsid w:val="00C50E99"/>
    <w:rsid w:val="00C50F53"/>
    <w:rsid w:val="00C51018"/>
    <w:rsid w:val="00C51A04"/>
    <w:rsid w:val="00C5233D"/>
    <w:rsid w:val="00C5251D"/>
    <w:rsid w:val="00C53093"/>
    <w:rsid w:val="00C559BE"/>
    <w:rsid w:val="00C55F01"/>
    <w:rsid w:val="00C56616"/>
    <w:rsid w:val="00C5701A"/>
    <w:rsid w:val="00C57407"/>
    <w:rsid w:val="00C60A3C"/>
    <w:rsid w:val="00C62096"/>
    <w:rsid w:val="00C622F1"/>
    <w:rsid w:val="00C6443C"/>
    <w:rsid w:val="00C64B35"/>
    <w:rsid w:val="00C64C88"/>
    <w:rsid w:val="00C6552C"/>
    <w:rsid w:val="00C67CB4"/>
    <w:rsid w:val="00C67F82"/>
    <w:rsid w:val="00C7050D"/>
    <w:rsid w:val="00C70B00"/>
    <w:rsid w:val="00C70CCE"/>
    <w:rsid w:val="00C718AC"/>
    <w:rsid w:val="00C71C0F"/>
    <w:rsid w:val="00C72B44"/>
    <w:rsid w:val="00C73811"/>
    <w:rsid w:val="00C74420"/>
    <w:rsid w:val="00C75C05"/>
    <w:rsid w:val="00C75F65"/>
    <w:rsid w:val="00C7716C"/>
    <w:rsid w:val="00C82042"/>
    <w:rsid w:val="00C83682"/>
    <w:rsid w:val="00C84789"/>
    <w:rsid w:val="00C84A2C"/>
    <w:rsid w:val="00C84A3C"/>
    <w:rsid w:val="00C84A50"/>
    <w:rsid w:val="00C855D2"/>
    <w:rsid w:val="00C8684E"/>
    <w:rsid w:val="00C86E9F"/>
    <w:rsid w:val="00C8774C"/>
    <w:rsid w:val="00C9030E"/>
    <w:rsid w:val="00C90A63"/>
    <w:rsid w:val="00C90FC8"/>
    <w:rsid w:val="00C90FF1"/>
    <w:rsid w:val="00C91706"/>
    <w:rsid w:val="00C918E4"/>
    <w:rsid w:val="00C91F2F"/>
    <w:rsid w:val="00C92749"/>
    <w:rsid w:val="00C9284A"/>
    <w:rsid w:val="00C92DD6"/>
    <w:rsid w:val="00C93122"/>
    <w:rsid w:val="00C93289"/>
    <w:rsid w:val="00C94F0F"/>
    <w:rsid w:val="00C950C2"/>
    <w:rsid w:val="00C951A7"/>
    <w:rsid w:val="00C952D1"/>
    <w:rsid w:val="00C956E3"/>
    <w:rsid w:val="00C9721E"/>
    <w:rsid w:val="00C97A93"/>
    <w:rsid w:val="00C97B7B"/>
    <w:rsid w:val="00CA1277"/>
    <w:rsid w:val="00CA1694"/>
    <w:rsid w:val="00CA20AB"/>
    <w:rsid w:val="00CA2431"/>
    <w:rsid w:val="00CA2843"/>
    <w:rsid w:val="00CA3C55"/>
    <w:rsid w:val="00CA4B20"/>
    <w:rsid w:val="00CA551A"/>
    <w:rsid w:val="00CA5F23"/>
    <w:rsid w:val="00CA66E4"/>
    <w:rsid w:val="00CA68D8"/>
    <w:rsid w:val="00CB1236"/>
    <w:rsid w:val="00CB1358"/>
    <w:rsid w:val="00CB26E7"/>
    <w:rsid w:val="00CB2EE3"/>
    <w:rsid w:val="00CB354C"/>
    <w:rsid w:val="00CB39A3"/>
    <w:rsid w:val="00CB3BE3"/>
    <w:rsid w:val="00CB4218"/>
    <w:rsid w:val="00CB4C3B"/>
    <w:rsid w:val="00CB4DC4"/>
    <w:rsid w:val="00CB50DA"/>
    <w:rsid w:val="00CB5878"/>
    <w:rsid w:val="00CB594E"/>
    <w:rsid w:val="00CB5A57"/>
    <w:rsid w:val="00CB5C2A"/>
    <w:rsid w:val="00CB5D19"/>
    <w:rsid w:val="00CB63A5"/>
    <w:rsid w:val="00CB6F50"/>
    <w:rsid w:val="00CB7524"/>
    <w:rsid w:val="00CB7F76"/>
    <w:rsid w:val="00CC113C"/>
    <w:rsid w:val="00CC168D"/>
    <w:rsid w:val="00CC3091"/>
    <w:rsid w:val="00CC32A1"/>
    <w:rsid w:val="00CC3F0B"/>
    <w:rsid w:val="00CC3F93"/>
    <w:rsid w:val="00CC4D3F"/>
    <w:rsid w:val="00CC4D58"/>
    <w:rsid w:val="00CC5E4A"/>
    <w:rsid w:val="00CC5E86"/>
    <w:rsid w:val="00CC641B"/>
    <w:rsid w:val="00CC6FAD"/>
    <w:rsid w:val="00CC772D"/>
    <w:rsid w:val="00CD1AFA"/>
    <w:rsid w:val="00CD2BDC"/>
    <w:rsid w:val="00CD475A"/>
    <w:rsid w:val="00CD5B96"/>
    <w:rsid w:val="00CD6190"/>
    <w:rsid w:val="00CD63DF"/>
    <w:rsid w:val="00CD658D"/>
    <w:rsid w:val="00CD6FE8"/>
    <w:rsid w:val="00CE0436"/>
    <w:rsid w:val="00CE0713"/>
    <w:rsid w:val="00CE08F0"/>
    <w:rsid w:val="00CE14B8"/>
    <w:rsid w:val="00CE178D"/>
    <w:rsid w:val="00CE181C"/>
    <w:rsid w:val="00CE1BFB"/>
    <w:rsid w:val="00CE259E"/>
    <w:rsid w:val="00CE27BE"/>
    <w:rsid w:val="00CE291C"/>
    <w:rsid w:val="00CE2E3F"/>
    <w:rsid w:val="00CE2EE9"/>
    <w:rsid w:val="00CE3A95"/>
    <w:rsid w:val="00CE3AFB"/>
    <w:rsid w:val="00CE4267"/>
    <w:rsid w:val="00CE4344"/>
    <w:rsid w:val="00CE4AFD"/>
    <w:rsid w:val="00CE634A"/>
    <w:rsid w:val="00CE73BB"/>
    <w:rsid w:val="00CE7BBE"/>
    <w:rsid w:val="00CF03EB"/>
    <w:rsid w:val="00CF0CA3"/>
    <w:rsid w:val="00CF0E1C"/>
    <w:rsid w:val="00CF195E"/>
    <w:rsid w:val="00CF1D0E"/>
    <w:rsid w:val="00CF21A3"/>
    <w:rsid w:val="00CF4C88"/>
    <w:rsid w:val="00CF4F7A"/>
    <w:rsid w:val="00CF52EA"/>
    <w:rsid w:val="00CF5ADE"/>
    <w:rsid w:val="00CF5C3F"/>
    <w:rsid w:val="00CF6106"/>
    <w:rsid w:val="00CF67B1"/>
    <w:rsid w:val="00CF6850"/>
    <w:rsid w:val="00CF6C4B"/>
    <w:rsid w:val="00CF6D4C"/>
    <w:rsid w:val="00CF7AE5"/>
    <w:rsid w:val="00CF7C58"/>
    <w:rsid w:val="00CF7DAE"/>
    <w:rsid w:val="00D003E9"/>
    <w:rsid w:val="00D00EA2"/>
    <w:rsid w:val="00D017AA"/>
    <w:rsid w:val="00D02748"/>
    <w:rsid w:val="00D029DA"/>
    <w:rsid w:val="00D02BEE"/>
    <w:rsid w:val="00D02C32"/>
    <w:rsid w:val="00D02DA7"/>
    <w:rsid w:val="00D03614"/>
    <w:rsid w:val="00D04471"/>
    <w:rsid w:val="00D05296"/>
    <w:rsid w:val="00D05C85"/>
    <w:rsid w:val="00D06954"/>
    <w:rsid w:val="00D07048"/>
    <w:rsid w:val="00D0795F"/>
    <w:rsid w:val="00D108DB"/>
    <w:rsid w:val="00D11CB6"/>
    <w:rsid w:val="00D13551"/>
    <w:rsid w:val="00D149B3"/>
    <w:rsid w:val="00D1796B"/>
    <w:rsid w:val="00D208DE"/>
    <w:rsid w:val="00D20BB5"/>
    <w:rsid w:val="00D20F3E"/>
    <w:rsid w:val="00D2142C"/>
    <w:rsid w:val="00D2184A"/>
    <w:rsid w:val="00D22E14"/>
    <w:rsid w:val="00D23554"/>
    <w:rsid w:val="00D23D79"/>
    <w:rsid w:val="00D24141"/>
    <w:rsid w:val="00D2578A"/>
    <w:rsid w:val="00D269F7"/>
    <w:rsid w:val="00D27599"/>
    <w:rsid w:val="00D30BA1"/>
    <w:rsid w:val="00D31A7B"/>
    <w:rsid w:val="00D31DB8"/>
    <w:rsid w:val="00D31F45"/>
    <w:rsid w:val="00D3208B"/>
    <w:rsid w:val="00D321CC"/>
    <w:rsid w:val="00D32BC7"/>
    <w:rsid w:val="00D3426A"/>
    <w:rsid w:val="00D34B78"/>
    <w:rsid w:val="00D35426"/>
    <w:rsid w:val="00D35471"/>
    <w:rsid w:val="00D35C28"/>
    <w:rsid w:val="00D36656"/>
    <w:rsid w:val="00D3692B"/>
    <w:rsid w:val="00D371D4"/>
    <w:rsid w:val="00D37502"/>
    <w:rsid w:val="00D406AA"/>
    <w:rsid w:val="00D414A9"/>
    <w:rsid w:val="00D423E7"/>
    <w:rsid w:val="00D43739"/>
    <w:rsid w:val="00D443E4"/>
    <w:rsid w:val="00D44518"/>
    <w:rsid w:val="00D446B6"/>
    <w:rsid w:val="00D459AA"/>
    <w:rsid w:val="00D463AE"/>
    <w:rsid w:val="00D46D74"/>
    <w:rsid w:val="00D46F7F"/>
    <w:rsid w:val="00D47AE1"/>
    <w:rsid w:val="00D50221"/>
    <w:rsid w:val="00D50684"/>
    <w:rsid w:val="00D519D0"/>
    <w:rsid w:val="00D51F19"/>
    <w:rsid w:val="00D5295D"/>
    <w:rsid w:val="00D53178"/>
    <w:rsid w:val="00D5408C"/>
    <w:rsid w:val="00D55BF2"/>
    <w:rsid w:val="00D55E93"/>
    <w:rsid w:val="00D56E9C"/>
    <w:rsid w:val="00D5754E"/>
    <w:rsid w:val="00D6003F"/>
    <w:rsid w:val="00D60D9F"/>
    <w:rsid w:val="00D60FBA"/>
    <w:rsid w:val="00D61558"/>
    <w:rsid w:val="00D6160C"/>
    <w:rsid w:val="00D62748"/>
    <w:rsid w:val="00D63849"/>
    <w:rsid w:val="00D63BE8"/>
    <w:rsid w:val="00D64412"/>
    <w:rsid w:val="00D662F3"/>
    <w:rsid w:val="00D6655C"/>
    <w:rsid w:val="00D66DEF"/>
    <w:rsid w:val="00D678FC"/>
    <w:rsid w:val="00D67CED"/>
    <w:rsid w:val="00D701D4"/>
    <w:rsid w:val="00D71608"/>
    <w:rsid w:val="00D7232E"/>
    <w:rsid w:val="00D73352"/>
    <w:rsid w:val="00D73459"/>
    <w:rsid w:val="00D73C89"/>
    <w:rsid w:val="00D74CD4"/>
    <w:rsid w:val="00D7588C"/>
    <w:rsid w:val="00D758E4"/>
    <w:rsid w:val="00D75E00"/>
    <w:rsid w:val="00D75E7F"/>
    <w:rsid w:val="00D768F9"/>
    <w:rsid w:val="00D77693"/>
    <w:rsid w:val="00D77991"/>
    <w:rsid w:val="00D80253"/>
    <w:rsid w:val="00D80A72"/>
    <w:rsid w:val="00D82320"/>
    <w:rsid w:val="00D836EF"/>
    <w:rsid w:val="00D83E6F"/>
    <w:rsid w:val="00D83EE8"/>
    <w:rsid w:val="00D83F54"/>
    <w:rsid w:val="00D84381"/>
    <w:rsid w:val="00D845D2"/>
    <w:rsid w:val="00D8560D"/>
    <w:rsid w:val="00D858F0"/>
    <w:rsid w:val="00D85D5A"/>
    <w:rsid w:val="00D86AD7"/>
    <w:rsid w:val="00D87C6A"/>
    <w:rsid w:val="00D913AE"/>
    <w:rsid w:val="00D91AF0"/>
    <w:rsid w:val="00D9391C"/>
    <w:rsid w:val="00D93F4D"/>
    <w:rsid w:val="00D94D64"/>
    <w:rsid w:val="00D95E76"/>
    <w:rsid w:val="00D96044"/>
    <w:rsid w:val="00D9652E"/>
    <w:rsid w:val="00D96DED"/>
    <w:rsid w:val="00D96FD5"/>
    <w:rsid w:val="00D9777B"/>
    <w:rsid w:val="00D97796"/>
    <w:rsid w:val="00D97877"/>
    <w:rsid w:val="00D978B2"/>
    <w:rsid w:val="00D97DF1"/>
    <w:rsid w:val="00DA168C"/>
    <w:rsid w:val="00DA2E6A"/>
    <w:rsid w:val="00DA3240"/>
    <w:rsid w:val="00DA359E"/>
    <w:rsid w:val="00DA3685"/>
    <w:rsid w:val="00DA3904"/>
    <w:rsid w:val="00DA49E7"/>
    <w:rsid w:val="00DA4D62"/>
    <w:rsid w:val="00DA51D0"/>
    <w:rsid w:val="00DA5D35"/>
    <w:rsid w:val="00DA5E6A"/>
    <w:rsid w:val="00DA6143"/>
    <w:rsid w:val="00DA6A1E"/>
    <w:rsid w:val="00DA6CCD"/>
    <w:rsid w:val="00DA7018"/>
    <w:rsid w:val="00DB00DA"/>
    <w:rsid w:val="00DB0374"/>
    <w:rsid w:val="00DB0797"/>
    <w:rsid w:val="00DB10D3"/>
    <w:rsid w:val="00DB1805"/>
    <w:rsid w:val="00DB1E1A"/>
    <w:rsid w:val="00DB1EA1"/>
    <w:rsid w:val="00DB3113"/>
    <w:rsid w:val="00DB3935"/>
    <w:rsid w:val="00DB3E0C"/>
    <w:rsid w:val="00DB4EB5"/>
    <w:rsid w:val="00DB5A4E"/>
    <w:rsid w:val="00DB6609"/>
    <w:rsid w:val="00DB7340"/>
    <w:rsid w:val="00DB7CA8"/>
    <w:rsid w:val="00DC0377"/>
    <w:rsid w:val="00DC0506"/>
    <w:rsid w:val="00DC19B3"/>
    <w:rsid w:val="00DC1BC6"/>
    <w:rsid w:val="00DC2248"/>
    <w:rsid w:val="00DC4256"/>
    <w:rsid w:val="00DC44FF"/>
    <w:rsid w:val="00DC4562"/>
    <w:rsid w:val="00DC483A"/>
    <w:rsid w:val="00DC501D"/>
    <w:rsid w:val="00DC55D7"/>
    <w:rsid w:val="00DC56C1"/>
    <w:rsid w:val="00DC67E4"/>
    <w:rsid w:val="00DC6FAB"/>
    <w:rsid w:val="00DC759A"/>
    <w:rsid w:val="00DC7BDE"/>
    <w:rsid w:val="00DD0080"/>
    <w:rsid w:val="00DD03C3"/>
    <w:rsid w:val="00DD0833"/>
    <w:rsid w:val="00DD2609"/>
    <w:rsid w:val="00DD2E24"/>
    <w:rsid w:val="00DD34DD"/>
    <w:rsid w:val="00DD460F"/>
    <w:rsid w:val="00DD4E04"/>
    <w:rsid w:val="00DD5111"/>
    <w:rsid w:val="00DD6062"/>
    <w:rsid w:val="00DD6515"/>
    <w:rsid w:val="00DD7096"/>
    <w:rsid w:val="00DE1100"/>
    <w:rsid w:val="00DE14C2"/>
    <w:rsid w:val="00DE3766"/>
    <w:rsid w:val="00DE4CDC"/>
    <w:rsid w:val="00DE4F32"/>
    <w:rsid w:val="00DE575D"/>
    <w:rsid w:val="00DE5FFB"/>
    <w:rsid w:val="00DE6A65"/>
    <w:rsid w:val="00DE73C4"/>
    <w:rsid w:val="00DF00EE"/>
    <w:rsid w:val="00DF0B4E"/>
    <w:rsid w:val="00DF1C03"/>
    <w:rsid w:val="00DF2317"/>
    <w:rsid w:val="00DF2613"/>
    <w:rsid w:val="00DF2E7F"/>
    <w:rsid w:val="00DF3425"/>
    <w:rsid w:val="00DF3AFE"/>
    <w:rsid w:val="00DF4229"/>
    <w:rsid w:val="00DF6D91"/>
    <w:rsid w:val="00DF7842"/>
    <w:rsid w:val="00E003AA"/>
    <w:rsid w:val="00E02770"/>
    <w:rsid w:val="00E03265"/>
    <w:rsid w:val="00E0440A"/>
    <w:rsid w:val="00E04CA1"/>
    <w:rsid w:val="00E06D13"/>
    <w:rsid w:val="00E07DE4"/>
    <w:rsid w:val="00E1064D"/>
    <w:rsid w:val="00E10961"/>
    <w:rsid w:val="00E11E34"/>
    <w:rsid w:val="00E12D5E"/>
    <w:rsid w:val="00E12E72"/>
    <w:rsid w:val="00E1410F"/>
    <w:rsid w:val="00E14419"/>
    <w:rsid w:val="00E14C21"/>
    <w:rsid w:val="00E15790"/>
    <w:rsid w:val="00E167C7"/>
    <w:rsid w:val="00E171DD"/>
    <w:rsid w:val="00E17645"/>
    <w:rsid w:val="00E177A0"/>
    <w:rsid w:val="00E17BFE"/>
    <w:rsid w:val="00E2043C"/>
    <w:rsid w:val="00E22A49"/>
    <w:rsid w:val="00E22C33"/>
    <w:rsid w:val="00E2376C"/>
    <w:rsid w:val="00E2383E"/>
    <w:rsid w:val="00E2474D"/>
    <w:rsid w:val="00E25FF7"/>
    <w:rsid w:val="00E26449"/>
    <w:rsid w:val="00E312C5"/>
    <w:rsid w:val="00E3194B"/>
    <w:rsid w:val="00E31DF3"/>
    <w:rsid w:val="00E32B5B"/>
    <w:rsid w:val="00E33286"/>
    <w:rsid w:val="00E34200"/>
    <w:rsid w:val="00E34DD4"/>
    <w:rsid w:val="00E35D1A"/>
    <w:rsid w:val="00E360F0"/>
    <w:rsid w:val="00E36B0E"/>
    <w:rsid w:val="00E36DB6"/>
    <w:rsid w:val="00E372FA"/>
    <w:rsid w:val="00E3797F"/>
    <w:rsid w:val="00E37B23"/>
    <w:rsid w:val="00E37E0D"/>
    <w:rsid w:val="00E40A76"/>
    <w:rsid w:val="00E40FFD"/>
    <w:rsid w:val="00E41BCE"/>
    <w:rsid w:val="00E4220D"/>
    <w:rsid w:val="00E4277D"/>
    <w:rsid w:val="00E4483D"/>
    <w:rsid w:val="00E44A31"/>
    <w:rsid w:val="00E4549F"/>
    <w:rsid w:val="00E45890"/>
    <w:rsid w:val="00E46043"/>
    <w:rsid w:val="00E460CA"/>
    <w:rsid w:val="00E46B18"/>
    <w:rsid w:val="00E470B4"/>
    <w:rsid w:val="00E47510"/>
    <w:rsid w:val="00E47EFA"/>
    <w:rsid w:val="00E502C5"/>
    <w:rsid w:val="00E50404"/>
    <w:rsid w:val="00E50F81"/>
    <w:rsid w:val="00E51121"/>
    <w:rsid w:val="00E5114B"/>
    <w:rsid w:val="00E512F3"/>
    <w:rsid w:val="00E525B8"/>
    <w:rsid w:val="00E52889"/>
    <w:rsid w:val="00E53D72"/>
    <w:rsid w:val="00E547BB"/>
    <w:rsid w:val="00E551AF"/>
    <w:rsid w:val="00E55F1D"/>
    <w:rsid w:val="00E5603B"/>
    <w:rsid w:val="00E5674C"/>
    <w:rsid w:val="00E56CEE"/>
    <w:rsid w:val="00E5736C"/>
    <w:rsid w:val="00E57F29"/>
    <w:rsid w:val="00E60E2C"/>
    <w:rsid w:val="00E60E53"/>
    <w:rsid w:val="00E60FAA"/>
    <w:rsid w:val="00E61457"/>
    <w:rsid w:val="00E615B2"/>
    <w:rsid w:val="00E62C4C"/>
    <w:rsid w:val="00E6329E"/>
    <w:rsid w:val="00E63BE1"/>
    <w:rsid w:val="00E64563"/>
    <w:rsid w:val="00E646C9"/>
    <w:rsid w:val="00E64BFB"/>
    <w:rsid w:val="00E65D0A"/>
    <w:rsid w:val="00E65EA9"/>
    <w:rsid w:val="00E65F57"/>
    <w:rsid w:val="00E65F77"/>
    <w:rsid w:val="00E67615"/>
    <w:rsid w:val="00E6796E"/>
    <w:rsid w:val="00E70568"/>
    <w:rsid w:val="00E70AF3"/>
    <w:rsid w:val="00E70E7C"/>
    <w:rsid w:val="00E71B9D"/>
    <w:rsid w:val="00E72820"/>
    <w:rsid w:val="00E728A0"/>
    <w:rsid w:val="00E72E41"/>
    <w:rsid w:val="00E7327A"/>
    <w:rsid w:val="00E732F1"/>
    <w:rsid w:val="00E735C4"/>
    <w:rsid w:val="00E73974"/>
    <w:rsid w:val="00E73C58"/>
    <w:rsid w:val="00E7424D"/>
    <w:rsid w:val="00E74314"/>
    <w:rsid w:val="00E74FA6"/>
    <w:rsid w:val="00E750B6"/>
    <w:rsid w:val="00E7532B"/>
    <w:rsid w:val="00E7599F"/>
    <w:rsid w:val="00E76795"/>
    <w:rsid w:val="00E775FA"/>
    <w:rsid w:val="00E77AFA"/>
    <w:rsid w:val="00E77CA5"/>
    <w:rsid w:val="00E811E0"/>
    <w:rsid w:val="00E81A02"/>
    <w:rsid w:val="00E81F80"/>
    <w:rsid w:val="00E82BE4"/>
    <w:rsid w:val="00E8369C"/>
    <w:rsid w:val="00E838BA"/>
    <w:rsid w:val="00E84039"/>
    <w:rsid w:val="00E840F2"/>
    <w:rsid w:val="00E842D5"/>
    <w:rsid w:val="00E85062"/>
    <w:rsid w:val="00E855B4"/>
    <w:rsid w:val="00E857A5"/>
    <w:rsid w:val="00E85F6B"/>
    <w:rsid w:val="00E865BD"/>
    <w:rsid w:val="00E86B83"/>
    <w:rsid w:val="00E9093F"/>
    <w:rsid w:val="00E90A47"/>
    <w:rsid w:val="00E90BD6"/>
    <w:rsid w:val="00E90C84"/>
    <w:rsid w:val="00E913D5"/>
    <w:rsid w:val="00E9196D"/>
    <w:rsid w:val="00E92AB4"/>
    <w:rsid w:val="00E93515"/>
    <w:rsid w:val="00E93D3B"/>
    <w:rsid w:val="00E9431D"/>
    <w:rsid w:val="00E944E1"/>
    <w:rsid w:val="00E94989"/>
    <w:rsid w:val="00E94A2F"/>
    <w:rsid w:val="00E95013"/>
    <w:rsid w:val="00E95615"/>
    <w:rsid w:val="00E965F0"/>
    <w:rsid w:val="00E96D7B"/>
    <w:rsid w:val="00EA1C7A"/>
    <w:rsid w:val="00EA1FBD"/>
    <w:rsid w:val="00EA2428"/>
    <w:rsid w:val="00EA2CA2"/>
    <w:rsid w:val="00EA3324"/>
    <w:rsid w:val="00EA44D8"/>
    <w:rsid w:val="00EA46A7"/>
    <w:rsid w:val="00EA5809"/>
    <w:rsid w:val="00EA5A45"/>
    <w:rsid w:val="00EA60ED"/>
    <w:rsid w:val="00EA6941"/>
    <w:rsid w:val="00EA6ECA"/>
    <w:rsid w:val="00EA7116"/>
    <w:rsid w:val="00EA7563"/>
    <w:rsid w:val="00EA7D40"/>
    <w:rsid w:val="00EA7DE7"/>
    <w:rsid w:val="00EB01F5"/>
    <w:rsid w:val="00EB0566"/>
    <w:rsid w:val="00EB0DA2"/>
    <w:rsid w:val="00EB15C9"/>
    <w:rsid w:val="00EB2915"/>
    <w:rsid w:val="00EB2921"/>
    <w:rsid w:val="00EB3076"/>
    <w:rsid w:val="00EB3823"/>
    <w:rsid w:val="00EB40EB"/>
    <w:rsid w:val="00EB4889"/>
    <w:rsid w:val="00EB4910"/>
    <w:rsid w:val="00EB4A41"/>
    <w:rsid w:val="00EB5E84"/>
    <w:rsid w:val="00EB654D"/>
    <w:rsid w:val="00EB7D2D"/>
    <w:rsid w:val="00EB7F4F"/>
    <w:rsid w:val="00EC0A46"/>
    <w:rsid w:val="00EC10F2"/>
    <w:rsid w:val="00EC1AF1"/>
    <w:rsid w:val="00EC241F"/>
    <w:rsid w:val="00EC35A3"/>
    <w:rsid w:val="00EC3D4D"/>
    <w:rsid w:val="00EC417F"/>
    <w:rsid w:val="00EC43E3"/>
    <w:rsid w:val="00EC5ACD"/>
    <w:rsid w:val="00EC5CA1"/>
    <w:rsid w:val="00EC5FCC"/>
    <w:rsid w:val="00EC7073"/>
    <w:rsid w:val="00EC75CB"/>
    <w:rsid w:val="00EC76C7"/>
    <w:rsid w:val="00ED0241"/>
    <w:rsid w:val="00ED1105"/>
    <w:rsid w:val="00ED1FC4"/>
    <w:rsid w:val="00ED282F"/>
    <w:rsid w:val="00ED3053"/>
    <w:rsid w:val="00ED400F"/>
    <w:rsid w:val="00ED4954"/>
    <w:rsid w:val="00ED54EC"/>
    <w:rsid w:val="00ED54F8"/>
    <w:rsid w:val="00ED6028"/>
    <w:rsid w:val="00ED6940"/>
    <w:rsid w:val="00ED6CBB"/>
    <w:rsid w:val="00ED6D8D"/>
    <w:rsid w:val="00ED70C3"/>
    <w:rsid w:val="00ED74F5"/>
    <w:rsid w:val="00ED78BC"/>
    <w:rsid w:val="00ED7E80"/>
    <w:rsid w:val="00EE1665"/>
    <w:rsid w:val="00EE19F0"/>
    <w:rsid w:val="00EE23B5"/>
    <w:rsid w:val="00EE2917"/>
    <w:rsid w:val="00EE2EB9"/>
    <w:rsid w:val="00EE3D30"/>
    <w:rsid w:val="00EE40B9"/>
    <w:rsid w:val="00EE41B4"/>
    <w:rsid w:val="00EE4E2F"/>
    <w:rsid w:val="00EE72CB"/>
    <w:rsid w:val="00EE791B"/>
    <w:rsid w:val="00EE7B47"/>
    <w:rsid w:val="00EE7DB0"/>
    <w:rsid w:val="00EF002A"/>
    <w:rsid w:val="00EF03D1"/>
    <w:rsid w:val="00EF1F02"/>
    <w:rsid w:val="00EF2089"/>
    <w:rsid w:val="00EF48B5"/>
    <w:rsid w:val="00EF6C42"/>
    <w:rsid w:val="00EF6C98"/>
    <w:rsid w:val="00EF70F0"/>
    <w:rsid w:val="00EF7AB9"/>
    <w:rsid w:val="00F00080"/>
    <w:rsid w:val="00F00E27"/>
    <w:rsid w:val="00F01912"/>
    <w:rsid w:val="00F0499E"/>
    <w:rsid w:val="00F04E57"/>
    <w:rsid w:val="00F070FA"/>
    <w:rsid w:val="00F102BA"/>
    <w:rsid w:val="00F10307"/>
    <w:rsid w:val="00F104ED"/>
    <w:rsid w:val="00F1117C"/>
    <w:rsid w:val="00F116BD"/>
    <w:rsid w:val="00F11B7B"/>
    <w:rsid w:val="00F121BF"/>
    <w:rsid w:val="00F1336B"/>
    <w:rsid w:val="00F1385F"/>
    <w:rsid w:val="00F13CD2"/>
    <w:rsid w:val="00F14226"/>
    <w:rsid w:val="00F146C7"/>
    <w:rsid w:val="00F14EB5"/>
    <w:rsid w:val="00F15E14"/>
    <w:rsid w:val="00F16709"/>
    <w:rsid w:val="00F172E0"/>
    <w:rsid w:val="00F2132F"/>
    <w:rsid w:val="00F215A6"/>
    <w:rsid w:val="00F22048"/>
    <w:rsid w:val="00F22765"/>
    <w:rsid w:val="00F231A1"/>
    <w:rsid w:val="00F237A6"/>
    <w:rsid w:val="00F24196"/>
    <w:rsid w:val="00F2475F"/>
    <w:rsid w:val="00F25286"/>
    <w:rsid w:val="00F2573E"/>
    <w:rsid w:val="00F25B8A"/>
    <w:rsid w:val="00F25B9D"/>
    <w:rsid w:val="00F26BC2"/>
    <w:rsid w:val="00F26C60"/>
    <w:rsid w:val="00F26D41"/>
    <w:rsid w:val="00F26EDD"/>
    <w:rsid w:val="00F30126"/>
    <w:rsid w:val="00F303B0"/>
    <w:rsid w:val="00F303DB"/>
    <w:rsid w:val="00F3108D"/>
    <w:rsid w:val="00F3184D"/>
    <w:rsid w:val="00F31B57"/>
    <w:rsid w:val="00F31B60"/>
    <w:rsid w:val="00F31DFA"/>
    <w:rsid w:val="00F32258"/>
    <w:rsid w:val="00F327D7"/>
    <w:rsid w:val="00F35E83"/>
    <w:rsid w:val="00F35F64"/>
    <w:rsid w:val="00F36890"/>
    <w:rsid w:val="00F36FF8"/>
    <w:rsid w:val="00F37E06"/>
    <w:rsid w:val="00F404CC"/>
    <w:rsid w:val="00F409A0"/>
    <w:rsid w:val="00F4171D"/>
    <w:rsid w:val="00F41D56"/>
    <w:rsid w:val="00F42091"/>
    <w:rsid w:val="00F430AF"/>
    <w:rsid w:val="00F43741"/>
    <w:rsid w:val="00F4375E"/>
    <w:rsid w:val="00F442A7"/>
    <w:rsid w:val="00F448C5"/>
    <w:rsid w:val="00F4498C"/>
    <w:rsid w:val="00F45894"/>
    <w:rsid w:val="00F469BA"/>
    <w:rsid w:val="00F46AE4"/>
    <w:rsid w:val="00F47676"/>
    <w:rsid w:val="00F47AB0"/>
    <w:rsid w:val="00F519B2"/>
    <w:rsid w:val="00F51AD2"/>
    <w:rsid w:val="00F52DAF"/>
    <w:rsid w:val="00F53126"/>
    <w:rsid w:val="00F53C02"/>
    <w:rsid w:val="00F550B1"/>
    <w:rsid w:val="00F5520E"/>
    <w:rsid w:val="00F558D4"/>
    <w:rsid w:val="00F55A68"/>
    <w:rsid w:val="00F569B8"/>
    <w:rsid w:val="00F578EC"/>
    <w:rsid w:val="00F57D40"/>
    <w:rsid w:val="00F61324"/>
    <w:rsid w:val="00F616A6"/>
    <w:rsid w:val="00F618A9"/>
    <w:rsid w:val="00F6295E"/>
    <w:rsid w:val="00F62AEF"/>
    <w:rsid w:val="00F63807"/>
    <w:rsid w:val="00F63821"/>
    <w:rsid w:val="00F64381"/>
    <w:rsid w:val="00F64D3C"/>
    <w:rsid w:val="00F658D8"/>
    <w:rsid w:val="00F65A79"/>
    <w:rsid w:val="00F65A92"/>
    <w:rsid w:val="00F66414"/>
    <w:rsid w:val="00F6691E"/>
    <w:rsid w:val="00F678FD"/>
    <w:rsid w:val="00F67B05"/>
    <w:rsid w:val="00F70ABB"/>
    <w:rsid w:val="00F70E7F"/>
    <w:rsid w:val="00F70FB3"/>
    <w:rsid w:val="00F71042"/>
    <w:rsid w:val="00F71EC8"/>
    <w:rsid w:val="00F72D88"/>
    <w:rsid w:val="00F7398D"/>
    <w:rsid w:val="00F73A22"/>
    <w:rsid w:val="00F73ED0"/>
    <w:rsid w:val="00F74052"/>
    <w:rsid w:val="00F74E0A"/>
    <w:rsid w:val="00F769B6"/>
    <w:rsid w:val="00F7764E"/>
    <w:rsid w:val="00F80252"/>
    <w:rsid w:val="00F808D0"/>
    <w:rsid w:val="00F8091D"/>
    <w:rsid w:val="00F819A6"/>
    <w:rsid w:val="00F82F11"/>
    <w:rsid w:val="00F84BDC"/>
    <w:rsid w:val="00F84DD7"/>
    <w:rsid w:val="00F85318"/>
    <w:rsid w:val="00F866CB"/>
    <w:rsid w:val="00F86DF6"/>
    <w:rsid w:val="00F87711"/>
    <w:rsid w:val="00F87927"/>
    <w:rsid w:val="00F90370"/>
    <w:rsid w:val="00F90496"/>
    <w:rsid w:val="00F90A5F"/>
    <w:rsid w:val="00F90CA1"/>
    <w:rsid w:val="00F91CE0"/>
    <w:rsid w:val="00F92255"/>
    <w:rsid w:val="00F92886"/>
    <w:rsid w:val="00F92C67"/>
    <w:rsid w:val="00F92E4E"/>
    <w:rsid w:val="00F92F15"/>
    <w:rsid w:val="00F93B2A"/>
    <w:rsid w:val="00F948AE"/>
    <w:rsid w:val="00F949C7"/>
    <w:rsid w:val="00F959F5"/>
    <w:rsid w:val="00F95AE6"/>
    <w:rsid w:val="00F97450"/>
    <w:rsid w:val="00FA1C39"/>
    <w:rsid w:val="00FA3E60"/>
    <w:rsid w:val="00FA4C76"/>
    <w:rsid w:val="00FA6E48"/>
    <w:rsid w:val="00FB02DD"/>
    <w:rsid w:val="00FB107E"/>
    <w:rsid w:val="00FB1295"/>
    <w:rsid w:val="00FB16B7"/>
    <w:rsid w:val="00FB18F3"/>
    <w:rsid w:val="00FB1DC4"/>
    <w:rsid w:val="00FB1FDE"/>
    <w:rsid w:val="00FB2469"/>
    <w:rsid w:val="00FB25F6"/>
    <w:rsid w:val="00FB2799"/>
    <w:rsid w:val="00FB2972"/>
    <w:rsid w:val="00FB2F61"/>
    <w:rsid w:val="00FB3500"/>
    <w:rsid w:val="00FB3542"/>
    <w:rsid w:val="00FB3863"/>
    <w:rsid w:val="00FB4289"/>
    <w:rsid w:val="00FB5761"/>
    <w:rsid w:val="00FB58C5"/>
    <w:rsid w:val="00FB5F18"/>
    <w:rsid w:val="00FB667D"/>
    <w:rsid w:val="00FB6A7C"/>
    <w:rsid w:val="00FB7231"/>
    <w:rsid w:val="00FB797B"/>
    <w:rsid w:val="00FC035C"/>
    <w:rsid w:val="00FC0B0C"/>
    <w:rsid w:val="00FC1FC0"/>
    <w:rsid w:val="00FC3184"/>
    <w:rsid w:val="00FC31EF"/>
    <w:rsid w:val="00FC34A5"/>
    <w:rsid w:val="00FC4A5D"/>
    <w:rsid w:val="00FC5151"/>
    <w:rsid w:val="00FC6785"/>
    <w:rsid w:val="00FC6EC8"/>
    <w:rsid w:val="00FC737B"/>
    <w:rsid w:val="00FC7840"/>
    <w:rsid w:val="00FC785A"/>
    <w:rsid w:val="00FC790A"/>
    <w:rsid w:val="00FC7E3D"/>
    <w:rsid w:val="00FD0320"/>
    <w:rsid w:val="00FD0796"/>
    <w:rsid w:val="00FD239C"/>
    <w:rsid w:val="00FD2C26"/>
    <w:rsid w:val="00FD3137"/>
    <w:rsid w:val="00FD3485"/>
    <w:rsid w:val="00FD39C5"/>
    <w:rsid w:val="00FD5153"/>
    <w:rsid w:val="00FD5541"/>
    <w:rsid w:val="00FD5C40"/>
    <w:rsid w:val="00FD7A95"/>
    <w:rsid w:val="00FE1A43"/>
    <w:rsid w:val="00FE2253"/>
    <w:rsid w:val="00FE2E1C"/>
    <w:rsid w:val="00FE39D1"/>
    <w:rsid w:val="00FE3B6D"/>
    <w:rsid w:val="00FE462A"/>
    <w:rsid w:val="00FE65F2"/>
    <w:rsid w:val="00FE68B0"/>
    <w:rsid w:val="00FE775D"/>
    <w:rsid w:val="00FE7E0D"/>
    <w:rsid w:val="00FF01D9"/>
    <w:rsid w:val="00FF0FCF"/>
    <w:rsid w:val="00FF1043"/>
    <w:rsid w:val="00FF107B"/>
    <w:rsid w:val="00FF16DF"/>
    <w:rsid w:val="00FF1CE5"/>
    <w:rsid w:val="00FF290F"/>
    <w:rsid w:val="00FF29B0"/>
    <w:rsid w:val="00FF430E"/>
    <w:rsid w:val="00FF45F9"/>
    <w:rsid w:val="00FF4818"/>
    <w:rsid w:val="00FF53A6"/>
    <w:rsid w:val="00FF625E"/>
    <w:rsid w:val="00FF6280"/>
    <w:rsid w:val="00FF64CD"/>
    <w:rsid w:val="00FF736E"/>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C7E3D"/>
    <w:rPr>
      <w:spacing w:val="20"/>
      <w:sz w:val="23"/>
      <w:szCs w:val="23"/>
      <w:lang w:bidi="ar-SA"/>
    </w:rPr>
  </w:style>
  <w:style w:type="paragraph" w:customStyle="1" w:styleId="Bodytext1">
    <w:name w:val="Body text1"/>
    <w:basedOn w:val="Normal"/>
    <w:link w:val="Bodytext"/>
    <w:rsid w:val="00FC7E3D"/>
    <w:pPr>
      <w:widowControl w:val="0"/>
      <w:shd w:val="clear" w:color="auto" w:fill="FFFFFF"/>
      <w:spacing w:line="274" w:lineRule="exact"/>
      <w:jc w:val="center"/>
    </w:pPr>
    <w:rPr>
      <w:spacing w:val="20"/>
      <w:sz w:val="23"/>
      <w:szCs w:val="23"/>
    </w:rPr>
  </w:style>
  <w:style w:type="paragraph" w:customStyle="1" w:styleId="a">
    <w:basedOn w:val="Normal"/>
    <w:rsid w:val="00FC7E3D"/>
    <w:pPr>
      <w:spacing w:after="160" w:line="240" w:lineRule="exact"/>
    </w:pPr>
    <w:rPr>
      <w:rFonts w:ascii="Verdana" w:eastAsia="MS Mincho" w:hAnsi="Verdana"/>
      <w:sz w:val="20"/>
      <w:szCs w:val="20"/>
    </w:rPr>
  </w:style>
  <w:style w:type="paragraph" w:styleId="Footer">
    <w:name w:val="footer"/>
    <w:basedOn w:val="Normal"/>
    <w:rsid w:val="00FC7E3D"/>
    <w:pPr>
      <w:tabs>
        <w:tab w:val="center" w:pos="4320"/>
        <w:tab w:val="right" w:pos="8640"/>
      </w:tabs>
    </w:pPr>
  </w:style>
  <w:style w:type="character" w:styleId="PageNumber">
    <w:name w:val="page number"/>
    <w:basedOn w:val="DefaultParagraphFont"/>
    <w:rsid w:val="00FC7E3D"/>
  </w:style>
  <w:style w:type="table" w:styleId="TableGrid">
    <w:name w:val="Table Grid"/>
    <w:basedOn w:val="TableNormal"/>
    <w:rsid w:val="00FC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FC7E3D"/>
    <w:pPr>
      <w:spacing w:before="100" w:beforeAutospacing="1" w:after="100" w:afterAutospacing="1"/>
    </w:pPr>
    <w:rPr>
      <w:lang w:val="vi-VN" w:eastAsia="vi-VN"/>
    </w:rPr>
  </w:style>
  <w:style w:type="paragraph" w:customStyle="1" w:styleId="CharCharCharChar">
    <w:name w:val="Char Char Char Char"/>
    <w:basedOn w:val="Normal"/>
    <w:semiHidden/>
    <w:rsid w:val="008D0429"/>
    <w:pPr>
      <w:spacing w:after="160" w:line="240" w:lineRule="exact"/>
    </w:pPr>
    <w:rPr>
      <w:rFonts w:ascii="Arial" w:hAnsi="Arial"/>
      <w:sz w:val="22"/>
      <w:szCs w:val="22"/>
    </w:rPr>
  </w:style>
  <w:style w:type="character" w:styleId="Strong">
    <w:name w:val="Strong"/>
    <w:qFormat/>
    <w:rsid w:val="008D0429"/>
    <w:rPr>
      <w:b/>
      <w:bCs/>
    </w:rPr>
  </w:style>
  <w:style w:type="paragraph" w:customStyle="1" w:styleId="ColorfulList-Accent11">
    <w:name w:val="Colorful List - Accent 11"/>
    <w:basedOn w:val="Normal"/>
    <w:qFormat/>
    <w:rsid w:val="008D0429"/>
    <w:pPr>
      <w:ind w:left="720"/>
      <w:contextualSpacing/>
    </w:pPr>
    <w:rPr>
      <w:sz w:val="26"/>
      <w:szCs w:val="26"/>
    </w:rPr>
  </w:style>
  <w:style w:type="paragraph" w:customStyle="1" w:styleId="H2">
    <w:name w:val="H2"/>
    <w:basedOn w:val="Normal"/>
    <w:rsid w:val="008D0429"/>
    <w:pPr>
      <w:spacing w:before="120"/>
      <w:ind w:firstLine="720"/>
      <w:jc w:val="both"/>
    </w:pPr>
    <w:rPr>
      <w:b/>
      <w:bCs/>
      <w:kern w:val="2"/>
      <w:sz w:val="28"/>
      <w:szCs w:val="28"/>
      <w:lang w:val="vi-VN"/>
    </w:rPr>
  </w:style>
  <w:style w:type="character" w:customStyle="1" w:styleId="apple-converted-space">
    <w:name w:val="apple-converted-space"/>
    <w:basedOn w:val="DefaultParagraphFont"/>
    <w:rsid w:val="008D0429"/>
  </w:style>
  <w:style w:type="paragraph" w:customStyle="1" w:styleId="Normal1">
    <w:name w:val="Normal1"/>
    <w:basedOn w:val="Normal"/>
    <w:rsid w:val="008D0429"/>
    <w:pPr>
      <w:spacing w:before="100" w:beforeAutospacing="1" w:after="100" w:afterAutospacing="1"/>
    </w:pPr>
  </w:style>
  <w:style w:type="paragraph" w:customStyle="1" w:styleId="DefaultParagraphFontParaCharCharCharCharChar">
    <w:name w:val="Default Paragraph Font Para Char Char Char Char Char"/>
    <w:autoRedefine/>
    <w:rsid w:val="00BD126A"/>
    <w:pPr>
      <w:tabs>
        <w:tab w:val="left" w:pos="1152"/>
      </w:tabs>
      <w:spacing w:before="120" w:after="120" w:line="312" w:lineRule="auto"/>
    </w:pPr>
    <w:rPr>
      <w:rFonts w:ascii="Arial" w:eastAsia="Courier New" w:hAnsi="Arial" w:cs="Arial"/>
      <w:sz w:val="26"/>
      <w:szCs w:val="26"/>
    </w:rPr>
  </w:style>
  <w:style w:type="character" w:styleId="Hyperlink">
    <w:name w:val="Hyperlink"/>
    <w:rsid w:val="00E64563"/>
    <w:rPr>
      <w:color w:val="0000FF"/>
      <w:u w:val="single"/>
    </w:rPr>
  </w:style>
  <w:style w:type="paragraph" w:customStyle="1" w:styleId="CharChar9CharCharCharChar">
    <w:name w:val="Char Char9 Char Char Char Char"/>
    <w:basedOn w:val="Normal"/>
    <w:semiHidden/>
    <w:rsid w:val="00B73FFF"/>
    <w:pPr>
      <w:spacing w:after="160" w:line="240" w:lineRule="exact"/>
    </w:pPr>
    <w:rPr>
      <w:rFonts w:ascii="Arial" w:hAnsi="Arial"/>
      <w:sz w:val="22"/>
      <w:szCs w:val="22"/>
    </w:rPr>
  </w:style>
  <w:style w:type="character" w:customStyle="1" w:styleId="NormalWebChar">
    <w:name w:val="Normal (Web) Char"/>
    <w:aliases w:val=" Char Char Char Char"/>
    <w:link w:val="NormalWeb"/>
    <w:locked/>
    <w:rsid w:val="00C97B7B"/>
    <w:rPr>
      <w:sz w:val="24"/>
      <w:szCs w:val="24"/>
      <w:lang w:val="vi-VN" w:eastAsia="vi-VN" w:bidi="ar-SA"/>
    </w:rPr>
  </w:style>
  <w:style w:type="character" w:customStyle="1" w:styleId="CharCharCharCharChar">
    <w:name w:val="Char Char Char Char Char"/>
    <w:locked/>
    <w:rsid w:val="00FB4289"/>
    <w:rPr>
      <w:sz w:val="24"/>
      <w:szCs w:val="24"/>
      <w:lang w:bidi="ar-SA"/>
    </w:rPr>
  </w:style>
  <w:style w:type="paragraph" w:customStyle="1" w:styleId="CharChar9CharCharCharCharCharChar">
    <w:name w:val="Char Char9 Char Char Char Char Char Char"/>
    <w:basedOn w:val="Normal"/>
    <w:semiHidden/>
    <w:rsid w:val="00FB4289"/>
    <w:pPr>
      <w:spacing w:after="160" w:line="240" w:lineRule="exact"/>
    </w:pPr>
    <w:rPr>
      <w:rFonts w:ascii="Arial" w:hAnsi="Arial"/>
      <w:sz w:val="22"/>
      <w:szCs w:val="22"/>
    </w:rPr>
  </w:style>
  <w:style w:type="character" w:customStyle="1" w:styleId="CharChar3">
    <w:name w:val="Char Char3"/>
    <w:locked/>
    <w:rsid w:val="00C86E9F"/>
    <w:rPr>
      <w:rFonts w:eastAsia="Batang"/>
      <w:b/>
      <w:sz w:val="28"/>
      <w:szCs w:val="28"/>
      <w:lang w:val="vi-VN" w:eastAsia="en-US" w:bidi="ar-SA"/>
    </w:rPr>
  </w:style>
  <w:style w:type="paragraph" w:styleId="ListParagraph">
    <w:name w:val="List Paragraph"/>
    <w:basedOn w:val="Normal"/>
    <w:link w:val="ListParagraphChar"/>
    <w:uiPriority w:val="34"/>
    <w:qFormat/>
    <w:rsid w:val="0032794F"/>
    <w:pPr>
      <w:spacing w:line="276" w:lineRule="auto"/>
      <w:ind w:left="720"/>
      <w:contextualSpacing/>
    </w:pPr>
    <w:rPr>
      <w:sz w:val="22"/>
      <w:szCs w:val="22"/>
    </w:rPr>
  </w:style>
  <w:style w:type="character" w:customStyle="1" w:styleId="ListParagraphChar">
    <w:name w:val="List Paragraph Char"/>
    <w:link w:val="ListParagraph"/>
    <w:uiPriority w:val="34"/>
    <w:locked/>
    <w:rsid w:val="0032794F"/>
    <w:rPr>
      <w:sz w:val="22"/>
      <w:szCs w:val="22"/>
    </w:rPr>
  </w:style>
  <w:style w:type="paragraph" w:styleId="BalloonText">
    <w:name w:val="Balloon Text"/>
    <w:basedOn w:val="Normal"/>
    <w:link w:val="BalloonTextChar"/>
    <w:rsid w:val="00C92749"/>
    <w:rPr>
      <w:rFonts w:ascii="Tahoma" w:hAnsi="Tahoma" w:cs="Tahoma"/>
      <w:sz w:val="16"/>
      <w:szCs w:val="16"/>
    </w:rPr>
  </w:style>
  <w:style w:type="character" w:customStyle="1" w:styleId="BalloonTextChar">
    <w:name w:val="Balloon Text Char"/>
    <w:link w:val="BalloonText"/>
    <w:rsid w:val="00C92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C7E3D"/>
    <w:rPr>
      <w:spacing w:val="20"/>
      <w:sz w:val="23"/>
      <w:szCs w:val="23"/>
      <w:lang w:bidi="ar-SA"/>
    </w:rPr>
  </w:style>
  <w:style w:type="paragraph" w:customStyle="1" w:styleId="Bodytext1">
    <w:name w:val="Body text1"/>
    <w:basedOn w:val="Normal"/>
    <w:link w:val="Bodytext"/>
    <w:rsid w:val="00FC7E3D"/>
    <w:pPr>
      <w:widowControl w:val="0"/>
      <w:shd w:val="clear" w:color="auto" w:fill="FFFFFF"/>
      <w:spacing w:line="274" w:lineRule="exact"/>
      <w:jc w:val="center"/>
    </w:pPr>
    <w:rPr>
      <w:spacing w:val="20"/>
      <w:sz w:val="23"/>
      <w:szCs w:val="23"/>
    </w:rPr>
  </w:style>
  <w:style w:type="paragraph" w:customStyle="1" w:styleId="a">
    <w:basedOn w:val="Normal"/>
    <w:rsid w:val="00FC7E3D"/>
    <w:pPr>
      <w:spacing w:after="160" w:line="240" w:lineRule="exact"/>
    </w:pPr>
    <w:rPr>
      <w:rFonts w:ascii="Verdana" w:eastAsia="MS Mincho" w:hAnsi="Verdana"/>
      <w:sz w:val="20"/>
      <w:szCs w:val="20"/>
    </w:rPr>
  </w:style>
  <w:style w:type="paragraph" w:styleId="Footer">
    <w:name w:val="footer"/>
    <w:basedOn w:val="Normal"/>
    <w:rsid w:val="00FC7E3D"/>
    <w:pPr>
      <w:tabs>
        <w:tab w:val="center" w:pos="4320"/>
        <w:tab w:val="right" w:pos="8640"/>
      </w:tabs>
    </w:pPr>
  </w:style>
  <w:style w:type="character" w:styleId="PageNumber">
    <w:name w:val="page number"/>
    <w:basedOn w:val="DefaultParagraphFont"/>
    <w:rsid w:val="00FC7E3D"/>
  </w:style>
  <w:style w:type="table" w:styleId="TableGrid">
    <w:name w:val="Table Grid"/>
    <w:basedOn w:val="TableNormal"/>
    <w:rsid w:val="00FC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
    <w:basedOn w:val="Normal"/>
    <w:link w:val="NormalWebChar"/>
    <w:rsid w:val="00FC7E3D"/>
    <w:pPr>
      <w:spacing w:before="100" w:beforeAutospacing="1" w:after="100" w:afterAutospacing="1"/>
    </w:pPr>
    <w:rPr>
      <w:lang w:val="vi-VN" w:eastAsia="vi-VN"/>
    </w:rPr>
  </w:style>
  <w:style w:type="paragraph" w:customStyle="1" w:styleId="CharCharCharChar">
    <w:name w:val="Char Char Char Char"/>
    <w:basedOn w:val="Normal"/>
    <w:semiHidden/>
    <w:rsid w:val="008D0429"/>
    <w:pPr>
      <w:spacing w:after="160" w:line="240" w:lineRule="exact"/>
    </w:pPr>
    <w:rPr>
      <w:rFonts w:ascii="Arial" w:hAnsi="Arial"/>
      <w:sz w:val="22"/>
      <w:szCs w:val="22"/>
    </w:rPr>
  </w:style>
  <w:style w:type="character" w:styleId="Strong">
    <w:name w:val="Strong"/>
    <w:qFormat/>
    <w:rsid w:val="008D0429"/>
    <w:rPr>
      <w:b/>
      <w:bCs/>
    </w:rPr>
  </w:style>
  <w:style w:type="paragraph" w:customStyle="1" w:styleId="ColorfulList-Accent11">
    <w:name w:val="Colorful List - Accent 11"/>
    <w:basedOn w:val="Normal"/>
    <w:qFormat/>
    <w:rsid w:val="008D0429"/>
    <w:pPr>
      <w:ind w:left="720"/>
      <w:contextualSpacing/>
    </w:pPr>
    <w:rPr>
      <w:sz w:val="26"/>
      <w:szCs w:val="26"/>
    </w:rPr>
  </w:style>
  <w:style w:type="paragraph" w:customStyle="1" w:styleId="H2">
    <w:name w:val="H2"/>
    <w:basedOn w:val="Normal"/>
    <w:rsid w:val="008D0429"/>
    <w:pPr>
      <w:spacing w:before="120"/>
      <w:ind w:firstLine="720"/>
      <w:jc w:val="both"/>
    </w:pPr>
    <w:rPr>
      <w:b/>
      <w:bCs/>
      <w:kern w:val="2"/>
      <w:sz w:val="28"/>
      <w:szCs w:val="28"/>
      <w:lang w:val="vi-VN"/>
    </w:rPr>
  </w:style>
  <w:style w:type="character" w:customStyle="1" w:styleId="apple-converted-space">
    <w:name w:val="apple-converted-space"/>
    <w:basedOn w:val="DefaultParagraphFont"/>
    <w:rsid w:val="008D0429"/>
  </w:style>
  <w:style w:type="paragraph" w:customStyle="1" w:styleId="Normal1">
    <w:name w:val="Normal1"/>
    <w:basedOn w:val="Normal"/>
    <w:rsid w:val="008D0429"/>
    <w:pPr>
      <w:spacing w:before="100" w:beforeAutospacing="1" w:after="100" w:afterAutospacing="1"/>
    </w:pPr>
  </w:style>
  <w:style w:type="paragraph" w:customStyle="1" w:styleId="DefaultParagraphFontParaCharCharCharCharChar">
    <w:name w:val="Default Paragraph Font Para Char Char Char Char Char"/>
    <w:autoRedefine/>
    <w:rsid w:val="00BD126A"/>
    <w:pPr>
      <w:tabs>
        <w:tab w:val="left" w:pos="1152"/>
      </w:tabs>
      <w:spacing w:before="120" w:after="120" w:line="312" w:lineRule="auto"/>
    </w:pPr>
    <w:rPr>
      <w:rFonts w:ascii="Arial" w:eastAsia="Courier New" w:hAnsi="Arial" w:cs="Arial"/>
      <w:sz w:val="26"/>
      <w:szCs w:val="26"/>
    </w:rPr>
  </w:style>
  <w:style w:type="character" w:styleId="Hyperlink">
    <w:name w:val="Hyperlink"/>
    <w:rsid w:val="00E64563"/>
    <w:rPr>
      <w:color w:val="0000FF"/>
      <w:u w:val="single"/>
    </w:rPr>
  </w:style>
  <w:style w:type="paragraph" w:customStyle="1" w:styleId="CharChar9CharCharCharChar">
    <w:name w:val="Char Char9 Char Char Char Char"/>
    <w:basedOn w:val="Normal"/>
    <w:semiHidden/>
    <w:rsid w:val="00B73FFF"/>
    <w:pPr>
      <w:spacing w:after="160" w:line="240" w:lineRule="exact"/>
    </w:pPr>
    <w:rPr>
      <w:rFonts w:ascii="Arial" w:hAnsi="Arial"/>
      <w:sz w:val="22"/>
      <w:szCs w:val="22"/>
    </w:rPr>
  </w:style>
  <w:style w:type="character" w:customStyle="1" w:styleId="NormalWebChar">
    <w:name w:val="Normal (Web) Char"/>
    <w:aliases w:val=" Char Char Char Char"/>
    <w:link w:val="NormalWeb"/>
    <w:locked/>
    <w:rsid w:val="00C97B7B"/>
    <w:rPr>
      <w:sz w:val="24"/>
      <w:szCs w:val="24"/>
      <w:lang w:val="vi-VN" w:eastAsia="vi-VN" w:bidi="ar-SA"/>
    </w:rPr>
  </w:style>
  <w:style w:type="character" w:customStyle="1" w:styleId="CharCharCharCharChar">
    <w:name w:val="Char Char Char Char Char"/>
    <w:locked/>
    <w:rsid w:val="00FB4289"/>
    <w:rPr>
      <w:sz w:val="24"/>
      <w:szCs w:val="24"/>
      <w:lang w:bidi="ar-SA"/>
    </w:rPr>
  </w:style>
  <w:style w:type="paragraph" w:customStyle="1" w:styleId="CharChar9CharCharCharCharCharChar">
    <w:name w:val="Char Char9 Char Char Char Char Char Char"/>
    <w:basedOn w:val="Normal"/>
    <w:semiHidden/>
    <w:rsid w:val="00FB4289"/>
    <w:pPr>
      <w:spacing w:after="160" w:line="240" w:lineRule="exact"/>
    </w:pPr>
    <w:rPr>
      <w:rFonts w:ascii="Arial" w:hAnsi="Arial"/>
      <w:sz w:val="22"/>
      <w:szCs w:val="22"/>
    </w:rPr>
  </w:style>
  <w:style w:type="character" w:customStyle="1" w:styleId="CharChar3">
    <w:name w:val="Char Char3"/>
    <w:locked/>
    <w:rsid w:val="00C86E9F"/>
    <w:rPr>
      <w:rFonts w:eastAsia="Batang"/>
      <w:b/>
      <w:sz w:val="28"/>
      <w:szCs w:val="28"/>
      <w:lang w:val="vi-VN" w:eastAsia="en-US" w:bidi="ar-SA"/>
    </w:rPr>
  </w:style>
  <w:style w:type="paragraph" w:styleId="ListParagraph">
    <w:name w:val="List Paragraph"/>
    <w:basedOn w:val="Normal"/>
    <w:link w:val="ListParagraphChar"/>
    <w:uiPriority w:val="34"/>
    <w:qFormat/>
    <w:rsid w:val="0032794F"/>
    <w:pPr>
      <w:spacing w:line="276" w:lineRule="auto"/>
      <w:ind w:left="720"/>
      <w:contextualSpacing/>
    </w:pPr>
    <w:rPr>
      <w:sz w:val="22"/>
      <w:szCs w:val="22"/>
    </w:rPr>
  </w:style>
  <w:style w:type="character" w:customStyle="1" w:styleId="ListParagraphChar">
    <w:name w:val="List Paragraph Char"/>
    <w:link w:val="ListParagraph"/>
    <w:uiPriority w:val="34"/>
    <w:locked/>
    <w:rsid w:val="0032794F"/>
    <w:rPr>
      <w:sz w:val="22"/>
      <w:szCs w:val="22"/>
    </w:rPr>
  </w:style>
  <w:style w:type="paragraph" w:styleId="BalloonText">
    <w:name w:val="Balloon Text"/>
    <w:basedOn w:val="Normal"/>
    <w:link w:val="BalloonTextChar"/>
    <w:rsid w:val="00C92749"/>
    <w:rPr>
      <w:rFonts w:ascii="Tahoma" w:hAnsi="Tahoma" w:cs="Tahoma"/>
      <w:sz w:val="16"/>
      <w:szCs w:val="16"/>
    </w:rPr>
  </w:style>
  <w:style w:type="character" w:customStyle="1" w:styleId="BalloonTextChar">
    <w:name w:val="Balloon Text Char"/>
    <w:link w:val="BalloonText"/>
    <w:rsid w:val="00C92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1AA7-CE6E-4FFF-AD6E-2FA188E6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admin</dc:creator>
  <cp:lastModifiedBy>Tien Ich May Tinh</cp:lastModifiedBy>
  <cp:revision>2</cp:revision>
  <cp:lastPrinted>2018-07-09T04:07:00Z</cp:lastPrinted>
  <dcterms:created xsi:type="dcterms:W3CDTF">2018-07-09T09:36:00Z</dcterms:created>
  <dcterms:modified xsi:type="dcterms:W3CDTF">2018-07-09T09:36:00Z</dcterms:modified>
</cp:coreProperties>
</file>