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00027B" w:rsidRDefault="001E537D" w:rsidP="00DC15D1">
            <w:pPr>
              <w:jc w:val="center"/>
              <w:rPr>
                <w:b/>
                <w:sz w:val="26"/>
              </w:rPr>
            </w:pPr>
            <w:bookmarkStart w:id="0" w:name="_GoBack"/>
            <w:bookmarkEnd w:id="0"/>
            <w:r>
              <w:rPr>
                <w:b/>
                <w:sz w:val="26"/>
              </w:rPr>
              <w:t>ỦY BAN NHÂN DÂN</w:t>
            </w:r>
          </w:p>
          <w:p w:rsidR="001E537D" w:rsidRPr="0000027B" w:rsidRDefault="001E537D" w:rsidP="00DC15D1">
            <w:pPr>
              <w:jc w:val="center"/>
              <w:rPr>
                <w:b/>
                <w:sz w:val="26"/>
              </w:rPr>
            </w:pPr>
            <w:r>
              <w:rPr>
                <w:b/>
                <w:sz w:val="26"/>
              </w:rPr>
              <w:t>TỈNH HÀ TĨNH</w:t>
            </w:r>
          </w:p>
          <w:p w:rsidR="00F03ABE" w:rsidRDefault="00F03ABE" w:rsidP="00DC15D1">
            <w:pPr>
              <w:jc w:val="center"/>
              <w:rPr>
                <w:sz w:val="26"/>
              </w:rPr>
            </w:pPr>
            <w:r>
              <w:rPr>
                <w:sz w:val="26"/>
              </w:rPr>
              <w:tab/>
            </w:r>
            <w:r>
              <w:rPr>
                <w:sz w:val="26"/>
              </w:rPr>
              <w:tab/>
            </w:r>
            <w:r w:rsidR="00493D81">
              <w:rPr>
                <w:b/>
                <w:noProof/>
                <w:sz w:val="26"/>
              </w:rPr>
              <mc:AlternateContent>
                <mc:Choice Requires="wps">
                  <w:drawing>
                    <wp:anchor distT="0" distB="0" distL="114300" distR="114300" simplePos="0" relativeHeight="251658752" behindDoc="0" locked="0" layoutInCell="1" allowOverlap="1" wp14:anchorId="6A56939A" wp14:editId="16697C20">
                      <wp:simplePos x="0" y="0"/>
                      <wp:positionH relativeFrom="column">
                        <wp:posOffset>817880</wp:posOffset>
                      </wp:positionH>
                      <wp:positionV relativeFrom="paragraph">
                        <wp:posOffset>50165</wp:posOffset>
                      </wp:positionV>
                      <wp:extent cx="622300" cy="0"/>
                      <wp:effectExtent l="13970" t="11430" r="1143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wKEQIAACc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T5JQTM6uBJSDnnGOv+J6w4Fo8ISKEdccnp2PvAg5RASrlF6K6SM&#10;WkuF+govpvk0JjgtBQvOEObsYb+WFp1ImJb4xaLA8xhm9VGxCNZywjY32xMhrzZcLlXAg0qAzs26&#10;jsOPRbrYzDfzYlTks82oSOt69HG7LkazbfZhWk/q9brOfgZqWVG2gjGuArthNLPi76S/PZLrUN2H&#10;896G5C167BeQHf6RdJQyqHedg71ml50dJIZpjMG3lxPG/XEP9uP7Xv0C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OtVDAoRAgAA&#10;JwQAAA4AAAAAAAAAAAAAAAAALgIAAGRycy9lMm9Eb2MueG1sUEsBAi0AFAAGAAgAAAAhAHIDXi/Z&#10;AAAABwEAAA8AAAAAAAAAAAAAAAAAawQAAGRycy9kb3ducmV2LnhtbFBLBQYAAAAABAAEAPMAAABx&#10;BQAAAAA=&#10;"/>
                  </w:pict>
                </mc:Fallback>
              </mc:AlternateContent>
            </w:r>
          </w:p>
          <w:p w:rsidR="00F03ABE" w:rsidRDefault="00F03ABE" w:rsidP="00B16505">
            <w:pPr>
              <w:tabs>
                <w:tab w:val="left" w:pos="435"/>
                <w:tab w:val="center" w:pos="1822"/>
              </w:tabs>
              <w:jc w:val="center"/>
              <w:rPr>
                <w:sz w:val="26"/>
                <w:szCs w:val="26"/>
              </w:rPr>
            </w:pPr>
            <w:r w:rsidRPr="00AD2E16">
              <w:rPr>
                <w:sz w:val="28"/>
                <w:szCs w:val="26"/>
              </w:rPr>
              <w:t>Số</w:t>
            </w:r>
            <w:r w:rsidR="00F12105" w:rsidRPr="00AD2E16">
              <w:rPr>
                <w:sz w:val="28"/>
                <w:szCs w:val="26"/>
              </w:rPr>
              <w:t>:</w:t>
            </w:r>
            <w:r w:rsidR="00897925">
              <w:rPr>
                <w:bCs/>
                <w:sz w:val="28"/>
                <w:szCs w:val="26"/>
              </w:rPr>
              <w:t xml:space="preserve"> </w:t>
            </w:r>
            <w:r w:rsidR="00B16505">
              <w:rPr>
                <w:bCs/>
                <w:sz w:val="28"/>
                <w:szCs w:val="26"/>
              </w:rPr>
              <w:t>226</w:t>
            </w:r>
            <w:r w:rsidRPr="00AD2E16">
              <w:rPr>
                <w:sz w:val="28"/>
                <w:szCs w:val="26"/>
              </w:rPr>
              <w:t>/BC-</w:t>
            </w:r>
            <w:r w:rsidR="00493D81">
              <w:rPr>
                <w:sz w:val="28"/>
                <w:szCs w:val="26"/>
              </w:rPr>
              <w:t>UBND</w:t>
            </w:r>
          </w:p>
        </w:tc>
        <w:tc>
          <w:tcPr>
            <w:tcW w:w="5653" w:type="dxa"/>
          </w:tcPr>
          <w:p w:rsidR="00F03ABE" w:rsidRDefault="00F03ABE" w:rsidP="00DC15D1">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DC15D1">
            <w:pPr>
              <w:pStyle w:val="Heading3"/>
              <w:jc w:val="center"/>
              <w:rPr>
                <w:rFonts w:ascii="Times New Roman" w:hAnsi="Times New Roman"/>
                <w:szCs w:val="28"/>
              </w:rPr>
            </w:pPr>
            <w:r>
              <w:rPr>
                <w:rFonts w:ascii="Times New Roman" w:hAnsi="Times New Roman"/>
                <w:szCs w:val="28"/>
              </w:rPr>
              <w:t>Độc lập - Tự do - Hạnh phúc</w:t>
            </w:r>
          </w:p>
          <w:p w:rsidR="00F03ABE" w:rsidRDefault="00493D81" w:rsidP="00DC15D1">
            <w:pPr>
              <w:pStyle w:val="Foot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67CB90CB" wp14:editId="077EAC4B">
                      <wp:simplePos x="0" y="0"/>
                      <wp:positionH relativeFrom="column">
                        <wp:posOffset>666750</wp:posOffset>
                      </wp:positionH>
                      <wp:positionV relativeFrom="paragraph">
                        <wp:posOffset>38735</wp:posOffset>
                      </wp:positionV>
                      <wp:extent cx="2133600" cy="0"/>
                      <wp:effectExtent l="8890" t="5080" r="1016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7jORzxIC&#10;AAAoBAAADgAAAAAAAAAAAAAAAAAuAgAAZHJzL2Uyb0RvYy54bWxQSwECLQAUAAYACAAAACEA8jdm&#10;h9oAAAAHAQAADwAAAAAAAAAAAAAAAABsBAAAZHJzL2Rvd25yZXYueG1sUEsFBgAAAAAEAAQA8wAA&#10;AHMFAAAAAA==&#10;"/>
                  </w:pict>
                </mc:Fallback>
              </mc:AlternateContent>
            </w:r>
          </w:p>
          <w:p w:rsidR="00F03ABE" w:rsidRDefault="00F03ABE" w:rsidP="00B16505">
            <w:pPr>
              <w:jc w:val="center"/>
              <w:rPr>
                <w:i/>
                <w:sz w:val="28"/>
                <w:szCs w:val="28"/>
              </w:rPr>
            </w:pPr>
            <w:r>
              <w:rPr>
                <w:i/>
                <w:sz w:val="28"/>
                <w:szCs w:val="28"/>
              </w:rPr>
              <w:t xml:space="preserve">Hà Tĩnh, </w:t>
            </w:r>
            <w:r w:rsidR="00897925">
              <w:rPr>
                <w:i/>
                <w:sz w:val="28"/>
                <w:szCs w:val="28"/>
              </w:rPr>
              <w:t xml:space="preserve">ngày </w:t>
            </w:r>
            <w:r w:rsidR="00B16505">
              <w:rPr>
                <w:i/>
                <w:sz w:val="28"/>
                <w:szCs w:val="28"/>
              </w:rPr>
              <w:t>09</w:t>
            </w:r>
            <w:r w:rsidR="00493D81">
              <w:rPr>
                <w:i/>
                <w:sz w:val="28"/>
                <w:szCs w:val="28"/>
              </w:rPr>
              <w:t xml:space="preserve"> </w:t>
            </w:r>
            <w:r>
              <w:rPr>
                <w:i/>
                <w:sz w:val="28"/>
                <w:szCs w:val="28"/>
              </w:rPr>
              <w:t xml:space="preserve">tháng </w:t>
            </w:r>
            <w:r w:rsidR="00F45E85">
              <w:rPr>
                <w:i/>
                <w:sz w:val="28"/>
                <w:szCs w:val="28"/>
              </w:rPr>
              <w:t>7</w:t>
            </w:r>
            <w:r w:rsidR="005D6C98">
              <w:rPr>
                <w:i/>
                <w:sz w:val="28"/>
                <w:szCs w:val="28"/>
              </w:rPr>
              <w:t xml:space="preserve"> </w:t>
            </w:r>
            <w:r>
              <w:rPr>
                <w:i/>
                <w:sz w:val="28"/>
                <w:szCs w:val="28"/>
              </w:rPr>
              <w:t xml:space="preserve">năm </w:t>
            </w:r>
            <w:r w:rsidR="00D92662">
              <w:rPr>
                <w:i/>
                <w:sz w:val="28"/>
                <w:szCs w:val="28"/>
              </w:rPr>
              <w:t>201</w:t>
            </w:r>
            <w:r w:rsidR="00B93775">
              <w:rPr>
                <w:i/>
                <w:sz w:val="28"/>
                <w:szCs w:val="28"/>
              </w:rPr>
              <w:t>8</w:t>
            </w:r>
          </w:p>
        </w:tc>
      </w:tr>
    </w:tbl>
    <w:p w:rsidR="00D45B94" w:rsidRDefault="00D45B94">
      <w:pPr>
        <w:jc w:val="center"/>
        <w:rPr>
          <w:b/>
          <w:sz w:val="28"/>
          <w:szCs w:val="28"/>
        </w:rPr>
      </w:pPr>
    </w:p>
    <w:p w:rsidR="00F03ABE" w:rsidRPr="0034755B" w:rsidRDefault="00F03ABE">
      <w:pPr>
        <w:jc w:val="center"/>
        <w:rPr>
          <w:b/>
          <w:sz w:val="28"/>
          <w:szCs w:val="28"/>
        </w:rPr>
      </w:pPr>
      <w:r w:rsidRPr="0034755B">
        <w:rPr>
          <w:b/>
          <w:sz w:val="28"/>
          <w:szCs w:val="28"/>
        </w:rPr>
        <w:t>BÁO CÁO</w:t>
      </w:r>
    </w:p>
    <w:p w:rsidR="00F45E85" w:rsidRDefault="00F03ABE" w:rsidP="00F45E85">
      <w:pPr>
        <w:jc w:val="center"/>
        <w:rPr>
          <w:b/>
          <w:sz w:val="28"/>
          <w:szCs w:val="28"/>
        </w:rPr>
      </w:pPr>
      <w:r w:rsidRPr="00AD2E16">
        <w:rPr>
          <w:b/>
          <w:sz w:val="28"/>
          <w:szCs w:val="28"/>
        </w:rPr>
        <w:t>T</w:t>
      </w:r>
      <w:r w:rsidR="00C97980">
        <w:rPr>
          <w:b/>
          <w:sz w:val="28"/>
          <w:szCs w:val="28"/>
        </w:rPr>
        <w:t xml:space="preserve">ình hình </w:t>
      </w:r>
      <w:r w:rsidR="00F45E85">
        <w:rPr>
          <w:b/>
          <w:sz w:val="28"/>
          <w:szCs w:val="28"/>
        </w:rPr>
        <w:t>thực hiện kế hoạch đầu tư công 6 tháng đầu năm;</w:t>
      </w:r>
    </w:p>
    <w:p w:rsidR="00C97980" w:rsidRDefault="00F45E85" w:rsidP="00F45E85">
      <w:pPr>
        <w:jc w:val="center"/>
        <w:rPr>
          <w:b/>
          <w:sz w:val="28"/>
          <w:szCs w:val="28"/>
        </w:rPr>
      </w:pPr>
      <w:r>
        <w:rPr>
          <w:b/>
          <w:sz w:val="28"/>
          <w:szCs w:val="28"/>
        </w:rPr>
        <w:t>nhiệm vụ, giải pháp 6 tháng cuối năm 2018</w:t>
      </w:r>
    </w:p>
    <w:p w:rsidR="002A19BE" w:rsidRPr="002A19BE" w:rsidRDefault="002A19BE" w:rsidP="002A19BE">
      <w:pPr>
        <w:jc w:val="center"/>
        <w:rPr>
          <w:i/>
          <w:sz w:val="28"/>
          <w:szCs w:val="28"/>
        </w:rPr>
      </w:pPr>
      <w:r>
        <w:rPr>
          <w:i/>
          <w:sz w:val="28"/>
          <w:szCs w:val="28"/>
        </w:rPr>
        <w:t>(</w:t>
      </w:r>
      <w:r w:rsidR="00294993">
        <w:rPr>
          <w:i/>
          <w:sz w:val="28"/>
          <w:szCs w:val="28"/>
        </w:rPr>
        <w:t>Báo cáo của UBND tỉnh tại</w:t>
      </w:r>
      <w:r w:rsidR="001E537D">
        <w:rPr>
          <w:i/>
          <w:sz w:val="28"/>
          <w:szCs w:val="28"/>
        </w:rPr>
        <w:t xml:space="preserve"> </w:t>
      </w:r>
      <w:r w:rsidR="00294993">
        <w:rPr>
          <w:i/>
          <w:sz w:val="28"/>
          <w:szCs w:val="28"/>
        </w:rPr>
        <w:t>K</w:t>
      </w:r>
      <w:r w:rsidR="001E537D">
        <w:rPr>
          <w:i/>
          <w:sz w:val="28"/>
          <w:szCs w:val="28"/>
        </w:rPr>
        <w:t>ỳ họp thứ 7,</w:t>
      </w:r>
      <w:r w:rsidR="00F45E85">
        <w:rPr>
          <w:i/>
          <w:sz w:val="28"/>
          <w:szCs w:val="28"/>
        </w:rPr>
        <w:t xml:space="preserve"> HĐND </w:t>
      </w:r>
      <w:r>
        <w:rPr>
          <w:i/>
          <w:sz w:val="28"/>
          <w:szCs w:val="28"/>
        </w:rPr>
        <w:t xml:space="preserve">tỉnh </w:t>
      </w:r>
      <w:r w:rsidR="006B5B63">
        <w:rPr>
          <w:i/>
          <w:sz w:val="28"/>
          <w:szCs w:val="28"/>
        </w:rPr>
        <w:t>khóa XVII</w:t>
      </w:r>
      <w:r>
        <w:rPr>
          <w:i/>
          <w:sz w:val="28"/>
          <w:szCs w:val="28"/>
        </w:rPr>
        <w:t>)</w:t>
      </w:r>
    </w:p>
    <w:p w:rsidR="00F03ABE" w:rsidRPr="00DC15D1" w:rsidRDefault="00493D81">
      <w:pPr>
        <w:ind w:firstLine="709"/>
        <w:jc w:val="both"/>
        <w:rPr>
          <w:sz w:val="42"/>
          <w:szCs w:val="28"/>
        </w:rPr>
      </w:pPr>
      <w:r>
        <w:rPr>
          <w:noProof/>
          <w:sz w:val="28"/>
          <w:szCs w:val="28"/>
        </w:rPr>
        <mc:AlternateContent>
          <mc:Choice Requires="wps">
            <w:drawing>
              <wp:anchor distT="0" distB="0" distL="114300" distR="114300" simplePos="0" relativeHeight="251656704" behindDoc="0" locked="0" layoutInCell="1" allowOverlap="1" wp14:anchorId="21A465FB" wp14:editId="3AE91285">
                <wp:simplePos x="0" y="0"/>
                <wp:positionH relativeFrom="column">
                  <wp:posOffset>2466340</wp:posOffset>
                </wp:positionH>
                <wp:positionV relativeFrom="paragraph">
                  <wp:posOffset>33020</wp:posOffset>
                </wp:positionV>
                <wp:extent cx="1066800" cy="0"/>
                <wp:effectExtent l="5080" t="12700" r="1397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2.6pt" to="278.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"/>
            </w:pict>
          </mc:Fallback>
        </mc:AlternateContent>
      </w:r>
      <w:r w:rsidR="00F03ABE" w:rsidRPr="00AD2E16">
        <w:rPr>
          <w:sz w:val="28"/>
          <w:szCs w:val="28"/>
        </w:rPr>
        <w:t xml:space="preserve"> </w:t>
      </w:r>
    </w:p>
    <w:p w:rsidR="000204F8" w:rsidRPr="000204F8" w:rsidRDefault="000204F8" w:rsidP="00270020">
      <w:pPr>
        <w:spacing w:after="80"/>
        <w:ind w:firstLine="720"/>
        <w:jc w:val="both"/>
        <w:rPr>
          <w:b/>
          <w:sz w:val="12"/>
          <w:szCs w:val="28"/>
        </w:rPr>
      </w:pPr>
    </w:p>
    <w:p w:rsidR="00D20D9D" w:rsidRPr="00E3566D" w:rsidRDefault="00270020" w:rsidP="00493D81">
      <w:pPr>
        <w:spacing w:before="120"/>
        <w:ind w:firstLine="720"/>
        <w:jc w:val="both"/>
        <w:rPr>
          <w:b/>
          <w:sz w:val="28"/>
          <w:szCs w:val="28"/>
        </w:rPr>
      </w:pPr>
      <w:r w:rsidRPr="00E3566D">
        <w:rPr>
          <w:b/>
          <w:sz w:val="28"/>
          <w:szCs w:val="28"/>
        </w:rPr>
        <w:t>I.</w:t>
      </w:r>
      <w:r w:rsidR="00D20D9D" w:rsidRPr="00E3566D">
        <w:rPr>
          <w:b/>
          <w:sz w:val="28"/>
          <w:szCs w:val="28"/>
        </w:rPr>
        <w:t xml:space="preserve"> Tình hình thực hiện và giải ngân các nguồn vốn</w:t>
      </w:r>
    </w:p>
    <w:p w:rsidR="00270020" w:rsidRPr="00656D93" w:rsidRDefault="00270020" w:rsidP="00493D81">
      <w:pPr>
        <w:spacing w:before="120"/>
        <w:ind w:firstLine="720"/>
        <w:jc w:val="both"/>
        <w:rPr>
          <w:b/>
          <w:sz w:val="28"/>
          <w:szCs w:val="28"/>
        </w:rPr>
      </w:pPr>
      <w:r w:rsidRPr="00656D93">
        <w:rPr>
          <w:b/>
          <w:sz w:val="28"/>
          <w:szCs w:val="28"/>
        </w:rPr>
        <w:t>1. Tình hình thực hiện vốn đầu tư toàn xã hội năm 201</w:t>
      </w:r>
      <w:r w:rsidR="007D5980" w:rsidRPr="00656D93">
        <w:rPr>
          <w:b/>
          <w:sz w:val="28"/>
          <w:szCs w:val="28"/>
        </w:rPr>
        <w:t>8</w:t>
      </w:r>
    </w:p>
    <w:p w:rsidR="00270020" w:rsidRPr="00493D81" w:rsidRDefault="00270020" w:rsidP="00493D81">
      <w:pPr>
        <w:spacing w:before="120"/>
        <w:ind w:firstLine="720"/>
        <w:jc w:val="both"/>
        <w:rPr>
          <w:sz w:val="28"/>
          <w:szCs w:val="28"/>
        </w:rPr>
      </w:pPr>
      <w:r w:rsidRPr="00493D81">
        <w:rPr>
          <w:sz w:val="28"/>
          <w:szCs w:val="28"/>
        </w:rPr>
        <w:t>1.1. Kế hoạch vốn đầu tư toàn xã hội năm 201</w:t>
      </w:r>
      <w:r w:rsidR="007B1DCC" w:rsidRPr="00493D81">
        <w:rPr>
          <w:sz w:val="28"/>
          <w:szCs w:val="28"/>
        </w:rPr>
        <w:t>8</w:t>
      </w:r>
      <w:r w:rsidRPr="00493D81">
        <w:rPr>
          <w:sz w:val="28"/>
          <w:szCs w:val="28"/>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Kế hoạch tổng nguồn vốn đầu tư toàn xã hội xây dựng từ đầu năm là </w:t>
      </w:r>
      <w:r w:rsidR="00597C35" w:rsidRPr="00656D93">
        <w:rPr>
          <w:color w:val="000000"/>
          <w:sz w:val="28"/>
          <w:szCs w:val="28"/>
        </w:rPr>
        <w:t>36</w:t>
      </w:r>
      <w:r w:rsidR="00597C35" w:rsidRPr="00656D93">
        <w:rPr>
          <w:color w:val="000000"/>
          <w:sz w:val="28"/>
          <w:szCs w:val="28"/>
          <w:lang w:val="vi-VN"/>
        </w:rPr>
        <w:t>.</w:t>
      </w:r>
      <w:r w:rsidR="00597C35" w:rsidRPr="00656D93">
        <w:rPr>
          <w:color w:val="000000"/>
          <w:sz w:val="28"/>
          <w:szCs w:val="28"/>
        </w:rPr>
        <w:t>056</w:t>
      </w:r>
      <w:r w:rsidRPr="00656D93">
        <w:rPr>
          <w:sz w:val="28"/>
          <w:szCs w:val="28"/>
          <w:lang w:val="nl-NL"/>
        </w:rPr>
        <w:t xml:space="preserve"> tỷ đồng, trong đó: </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Vốn khu vực Nhà nước: </w:t>
      </w:r>
      <w:r w:rsidR="00597C35" w:rsidRPr="00656D93">
        <w:rPr>
          <w:sz w:val="28"/>
          <w:szCs w:val="28"/>
          <w:lang w:val="nl-NL"/>
        </w:rPr>
        <w:t>6.293</w:t>
      </w:r>
      <w:r w:rsidRPr="00656D93">
        <w:rPr>
          <w:sz w:val="28"/>
          <w:szCs w:val="28"/>
          <w:lang w:val="nl-NL"/>
        </w:rPr>
        <w:t xml:space="preserve"> tỷ đồng (Ngân sách Nhà nước và trái phiếu Chính phủ trên </w:t>
      </w:r>
      <w:r w:rsidR="001914E4" w:rsidRPr="00656D93">
        <w:rPr>
          <w:sz w:val="28"/>
          <w:szCs w:val="28"/>
          <w:lang w:val="nl-NL"/>
        </w:rPr>
        <w:t>5.200</w:t>
      </w:r>
      <w:r w:rsidRPr="00656D93">
        <w:rPr>
          <w:sz w:val="28"/>
          <w:szCs w:val="28"/>
          <w:lang w:val="nl-NL"/>
        </w:rPr>
        <w:t xml:space="preserve"> tỷ đồng); </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w:t>
      </w:r>
      <w:r w:rsidR="00B65131">
        <w:rPr>
          <w:sz w:val="28"/>
          <w:szCs w:val="28"/>
          <w:lang w:val="nl-NL"/>
        </w:rPr>
        <w:t>Vốn khu vực ngoài nhà nước (</w:t>
      </w:r>
      <w:r w:rsidRPr="00656D93">
        <w:rPr>
          <w:sz w:val="28"/>
          <w:szCs w:val="28"/>
          <w:lang w:val="nl-NL"/>
        </w:rPr>
        <w:t>vốn doanh nghiệp, dân cư</w:t>
      </w:r>
      <w:r w:rsidR="00B65131">
        <w:rPr>
          <w:sz w:val="28"/>
          <w:szCs w:val="28"/>
          <w:lang w:val="nl-NL"/>
        </w:rPr>
        <w:t>)</w:t>
      </w:r>
      <w:r w:rsidRPr="00656D93">
        <w:rPr>
          <w:sz w:val="28"/>
          <w:szCs w:val="28"/>
          <w:lang w:val="nl-NL"/>
        </w:rPr>
        <w:t xml:space="preserve">: </w:t>
      </w:r>
      <w:r w:rsidR="00D4710B" w:rsidRPr="00656D93">
        <w:rPr>
          <w:sz w:val="28"/>
          <w:szCs w:val="28"/>
          <w:lang w:val="nl-NL"/>
        </w:rPr>
        <w:t>15</w:t>
      </w:r>
      <w:r w:rsidRPr="00656D93">
        <w:rPr>
          <w:sz w:val="28"/>
          <w:szCs w:val="28"/>
          <w:lang w:val="nl-NL"/>
        </w:rPr>
        <w:t>.</w:t>
      </w:r>
      <w:r w:rsidR="00D4710B" w:rsidRPr="00656D93">
        <w:rPr>
          <w:sz w:val="28"/>
          <w:szCs w:val="28"/>
          <w:lang w:val="nl-NL"/>
        </w:rPr>
        <w:t>246</w:t>
      </w:r>
      <w:r w:rsidRPr="00656D93">
        <w:rPr>
          <w:sz w:val="28"/>
          <w:szCs w:val="28"/>
          <w:lang w:val="nl-NL"/>
        </w:rPr>
        <w:t xml:space="preserve"> tỷ đồng</w:t>
      </w:r>
      <w:r w:rsidR="006C5E06">
        <w:rPr>
          <w:sz w:val="28"/>
          <w:szCs w:val="28"/>
          <w:lang w:val="nl-NL"/>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Nguồn vốn đầu tư nước ngoài (FDI): </w:t>
      </w:r>
      <w:r w:rsidR="00613650" w:rsidRPr="00656D93">
        <w:rPr>
          <w:sz w:val="28"/>
          <w:szCs w:val="28"/>
          <w:lang w:val="nl-NL"/>
        </w:rPr>
        <w:t>14.506</w:t>
      </w:r>
      <w:r w:rsidRPr="00656D93">
        <w:rPr>
          <w:sz w:val="28"/>
          <w:szCs w:val="28"/>
          <w:lang w:val="nl-NL"/>
        </w:rPr>
        <w:t xml:space="preserve"> tỷ đồng</w:t>
      </w:r>
      <w:r w:rsidR="006C5E06">
        <w:rPr>
          <w:sz w:val="28"/>
          <w:szCs w:val="28"/>
          <w:lang w:val="nl-NL"/>
        </w:rPr>
        <w:t>.</w:t>
      </w:r>
    </w:p>
    <w:p w:rsidR="00270020" w:rsidRPr="00493D81" w:rsidRDefault="00270020" w:rsidP="00493D81">
      <w:pPr>
        <w:spacing w:before="120"/>
        <w:ind w:firstLine="720"/>
        <w:jc w:val="both"/>
        <w:rPr>
          <w:bCs/>
          <w:sz w:val="28"/>
          <w:szCs w:val="28"/>
          <w:lang w:val="nl-NL"/>
        </w:rPr>
      </w:pPr>
      <w:r w:rsidRPr="00493D81">
        <w:rPr>
          <w:bCs/>
          <w:sz w:val="28"/>
          <w:szCs w:val="28"/>
          <w:lang w:val="nl-NL"/>
        </w:rPr>
        <w:t>1.2. Tình hình thực hiện và giải ngân nguồn vốn:</w:t>
      </w:r>
    </w:p>
    <w:p w:rsidR="00270020" w:rsidRPr="00D948AF" w:rsidRDefault="00270020" w:rsidP="00493D81">
      <w:pPr>
        <w:spacing w:before="120"/>
        <w:ind w:firstLine="720"/>
        <w:jc w:val="both"/>
        <w:rPr>
          <w:sz w:val="28"/>
          <w:szCs w:val="28"/>
          <w:lang w:val="nl-NL"/>
        </w:rPr>
      </w:pPr>
      <w:r w:rsidRPr="00E42E54">
        <w:rPr>
          <w:sz w:val="28"/>
          <w:szCs w:val="28"/>
          <w:lang w:val="nl-NL"/>
        </w:rPr>
        <w:t xml:space="preserve">Giá trị khối lượng thực hiện tổng nguồn vốn đầu tư toàn xã hội </w:t>
      </w:r>
      <w:r w:rsidR="00863A38" w:rsidRPr="00E42E54">
        <w:rPr>
          <w:sz w:val="28"/>
          <w:szCs w:val="28"/>
          <w:lang w:val="nl-NL"/>
        </w:rPr>
        <w:t xml:space="preserve">6 tháng </w:t>
      </w:r>
      <w:r w:rsidR="006C5E06" w:rsidRPr="00E42E54">
        <w:rPr>
          <w:sz w:val="28"/>
          <w:szCs w:val="28"/>
          <w:lang w:val="nl-NL"/>
        </w:rPr>
        <w:t xml:space="preserve">đầu năm </w:t>
      </w:r>
      <w:r w:rsidR="00863A38" w:rsidRPr="00E42E54">
        <w:rPr>
          <w:sz w:val="28"/>
          <w:szCs w:val="28"/>
          <w:lang w:val="nl-NL"/>
        </w:rPr>
        <w:t>đạt</w:t>
      </w:r>
      <w:r w:rsidR="00DF2BAA" w:rsidRPr="00E42E54">
        <w:rPr>
          <w:sz w:val="28"/>
          <w:szCs w:val="28"/>
          <w:lang w:val="nl-NL"/>
        </w:rPr>
        <w:t xml:space="preserve"> </w:t>
      </w:r>
      <w:r w:rsidR="00EC703C" w:rsidRPr="00D948AF">
        <w:rPr>
          <w:sz w:val="28"/>
          <w:szCs w:val="28"/>
          <w:lang w:val="nl-NL"/>
        </w:rPr>
        <w:t>15.3</w:t>
      </w:r>
      <w:r w:rsidR="004B17BE">
        <w:rPr>
          <w:sz w:val="28"/>
          <w:szCs w:val="28"/>
          <w:lang w:val="nl-NL"/>
        </w:rPr>
        <w:t>9</w:t>
      </w:r>
      <w:r w:rsidR="00EC703C" w:rsidRPr="00D948AF">
        <w:rPr>
          <w:sz w:val="28"/>
          <w:szCs w:val="28"/>
          <w:lang w:val="nl-NL"/>
        </w:rPr>
        <w:t>4</w:t>
      </w:r>
      <w:r w:rsidR="00DF2BAA" w:rsidRPr="00D948AF">
        <w:rPr>
          <w:sz w:val="28"/>
          <w:szCs w:val="28"/>
          <w:lang w:val="nl-NL"/>
        </w:rPr>
        <w:t xml:space="preserve"> </w:t>
      </w:r>
      <w:r w:rsidR="00863A38" w:rsidRPr="00D948AF">
        <w:rPr>
          <w:sz w:val="28"/>
          <w:szCs w:val="28"/>
          <w:lang w:val="nl-NL"/>
        </w:rPr>
        <w:t>tỷ đồng,</w:t>
      </w:r>
      <w:r w:rsidRPr="00D948AF">
        <w:rPr>
          <w:sz w:val="28"/>
          <w:szCs w:val="28"/>
          <w:lang w:val="nl-NL"/>
        </w:rPr>
        <w:t xml:space="preserve"> bằng </w:t>
      </w:r>
      <w:r w:rsidR="00F673E7" w:rsidRPr="00D948AF">
        <w:rPr>
          <w:sz w:val="28"/>
          <w:szCs w:val="28"/>
          <w:lang w:val="nl-NL"/>
        </w:rPr>
        <w:t>42</w:t>
      </w:r>
      <w:r w:rsidR="000C6A75" w:rsidRPr="00D948AF">
        <w:rPr>
          <w:sz w:val="28"/>
          <w:szCs w:val="28"/>
          <w:lang w:val="nl-NL"/>
        </w:rPr>
        <w:t>,</w:t>
      </w:r>
      <w:r w:rsidR="00F673E7" w:rsidRPr="00D948AF">
        <w:rPr>
          <w:sz w:val="28"/>
          <w:szCs w:val="28"/>
          <w:lang w:val="nl-NL"/>
        </w:rPr>
        <w:t>6</w:t>
      </w:r>
      <w:r w:rsidR="00C80BCB">
        <w:rPr>
          <w:sz w:val="28"/>
          <w:szCs w:val="28"/>
          <w:lang w:val="nl-NL"/>
        </w:rPr>
        <w:t>9</w:t>
      </w:r>
      <w:r w:rsidR="000C6A75" w:rsidRPr="00D948AF">
        <w:rPr>
          <w:sz w:val="28"/>
          <w:szCs w:val="28"/>
          <w:lang w:val="nl-NL"/>
        </w:rPr>
        <w:t xml:space="preserve">% </w:t>
      </w:r>
      <w:r w:rsidR="00863A38" w:rsidRPr="00D948AF">
        <w:rPr>
          <w:sz w:val="28"/>
          <w:szCs w:val="28"/>
          <w:lang w:val="nl-NL"/>
        </w:rPr>
        <w:t>kế hoạch</w:t>
      </w:r>
      <w:r w:rsidR="00A63E6E">
        <w:rPr>
          <w:sz w:val="28"/>
          <w:szCs w:val="28"/>
          <w:lang w:val="nl-NL"/>
        </w:rPr>
        <w:t>;</w:t>
      </w:r>
      <w:r w:rsidRPr="00D948AF">
        <w:rPr>
          <w:sz w:val="28"/>
          <w:szCs w:val="28"/>
          <w:lang w:val="nl-NL"/>
        </w:rPr>
        <w:t xml:space="preserve"> trong đó:</w:t>
      </w:r>
    </w:p>
    <w:p w:rsidR="00930BDC" w:rsidRPr="00656D93" w:rsidRDefault="00270020" w:rsidP="00493D81">
      <w:pPr>
        <w:spacing w:before="120"/>
        <w:ind w:firstLine="720"/>
        <w:jc w:val="both"/>
        <w:rPr>
          <w:sz w:val="28"/>
          <w:szCs w:val="28"/>
          <w:lang w:val="nl-NL"/>
        </w:rPr>
      </w:pPr>
      <w:r w:rsidRPr="00D948AF">
        <w:rPr>
          <w:sz w:val="28"/>
          <w:szCs w:val="28"/>
          <w:lang w:val="nl-NL"/>
        </w:rPr>
        <w:t xml:space="preserve">- Vốn khu vực Nhà nước: </w:t>
      </w:r>
      <w:r w:rsidR="006C5E06" w:rsidRPr="00D948AF">
        <w:rPr>
          <w:sz w:val="28"/>
          <w:szCs w:val="28"/>
          <w:lang w:val="nl-NL"/>
        </w:rPr>
        <w:t>Giá trị t</w:t>
      </w:r>
      <w:r w:rsidRPr="00D948AF">
        <w:rPr>
          <w:sz w:val="28"/>
          <w:szCs w:val="28"/>
          <w:lang w:val="nl-NL"/>
        </w:rPr>
        <w:t>hực hiện</w:t>
      </w:r>
      <w:r w:rsidR="0042521F" w:rsidRPr="00D948AF">
        <w:rPr>
          <w:sz w:val="28"/>
          <w:szCs w:val="28"/>
          <w:lang w:val="nl-NL"/>
        </w:rPr>
        <w:t xml:space="preserve"> </w:t>
      </w:r>
      <w:r w:rsidRPr="00D948AF">
        <w:rPr>
          <w:sz w:val="28"/>
          <w:szCs w:val="28"/>
          <w:lang w:val="nl-NL"/>
        </w:rPr>
        <w:t xml:space="preserve">đạt </w:t>
      </w:r>
      <w:r w:rsidR="00DA7313" w:rsidRPr="00D948AF">
        <w:rPr>
          <w:sz w:val="28"/>
          <w:szCs w:val="28"/>
          <w:lang w:val="nl-NL"/>
        </w:rPr>
        <w:t>2.2</w:t>
      </w:r>
      <w:r w:rsidR="001D4B3D">
        <w:rPr>
          <w:sz w:val="28"/>
          <w:szCs w:val="28"/>
          <w:lang w:val="nl-NL"/>
        </w:rPr>
        <w:t>83</w:t>
      </w:r>
      <w:r w:rsidR="003F4CCE" w:rsidRPr="00D948AF">
        <w:rPr>
          <w:sz w:val="28"/>
          <w:szCs w:val="28"/>
          <w:lang w:val="nl-NL"/>
        </w:rPr>
        <w:t xml:space="preserve"> </w:t>
      </w:r>
      <w:r w:rsidRPr="00D948AF">
        <w:rPr>
          <w:sz w:val="28"/>
          <w:szCs w:val="28"/>
          <w:lang w:val="nl-NL"/>
        </w:rPr>
        <w:t xml:space="preserve">tỷ đồng, bằng </w:t>
      </w:r>
      <w:r w:rsidR="00A546A1" w:rsidRPr="00D948AF">
        <w:rPr>
          <w:sz w:val="28"/>
          <w:szCs w:val="28"/>
          <w:lang w:val="nl-NL"/>
        </w:rPr>
        <w:t xml:space="preserve"> </w:t>
      </w:r>
      <w:r w:rsidR="00A07F6B" w:rsidRPr="00D948AF">
        <w:rPr>
          <w:sz w:val="28"/>
          <w:szCs w:val="28"/>
          <w:lang w:val="nl-NL"/>
        </w:rPr>
        <w:t>36</w:t>
      </w:r>
      <w:r w:rsidR="00A546A1" w:rsidRPr="00D948AF">
        <w:rPr>
          <w:sz w:val="28"/>
          <w:szCs w:val="28"/>
          <w:lang w:val="nl-NL"/>
        </w:rPr>
        <w:t>,</w:t>
      </w:r>
      <w:r w:rsidR="001D4B3D">
        <w:rPr>
          <w:sz w:val="28"/>
          <w:szCs w:val="28"/>
          <w:lang w:val="nl-NL"/>
        </w:rPr>
        <w:t>29</w:t>
      </w:r>
      <w:r w:rsidR="00A546A1" w:rsidRPr="00D948AF">
        <w:rPr>
          <w:sz w:val="28"/>
          <w:szCs w:val="28"/>
          <w:lang w:val="nl-NL"/>
        </w:rPr>
        <w:t>%</w:t>
      </w:r>
      <w:r w:rsidR="00A546A1" w:rsidRPr="00656D93">
        <w:rPr>
          <w:sz w:val="28"/>
          <w:szCs w:val="28"/>
          <w:lang w:val="nl-NL"/>
        </w:rPr>
        <w:t xml:space="preserve"> </w:t>
      </w:r>
      <w:r w:rsidRPr="00656D93">
        <w:rPr>
          <w:sz w:val="28"/>
          <w:szCs w:val="28"/>
          <w:lang w:val="nl-NL"/>
        </w:rPr>
        <w:t>kế hoạch</w:t>
      </w:r>
      <w:r w:rsidR="00834657">
        <w:rPr>
          <w:sz w:val="28"/>
          <w:szCs w:val="28"/>
          <w:lang w:val="nl-NL"/>
        </w:rPr>
        <w:t>.</w:t>
      </w:r>
    </w:p>
    <w:p w:rsidR="00930BDC" w:rsidRPr="00656D93" w:rsidRDefault="00270020" w:rsidP="00493D81">
      <w:pPr>
        <w:spacing w:before="120"/>
        <w:ind w:firstLine="720"/>
        <w:jc w:val="both"/>
        <w:rPr>
          <w:sz w:val="28"/>
          <w:szCs w:val="28"/>
          <w:lang w:val="nl-NL"/>
        </w:rPr>
      </w:pPr>
      <w:r w:rsidRPr="00656D93">
        <w:rPr>
          <w:sz w:val="28"/>
          <w:szCs w:val="28"/>
          <w:lang w:val="nl-NL"/>
        </w:rPr>
        <w:t xml:space="preserve">- Vốn khu vực ngoài nhà nước: </w:t>
      </w:r>
      <w:r w:rsidR="006C5E06">
        <w:rPr>
          <w:sz w:val="28"/>
          <w:szCs w:val="28"/>
          <w:lang w:val="nl-NL"/>
        </w:rPr>
        <w:t>Giá trị t</w:t>
      </w:r>
      <w:r w:rsidR="00930BDC" w:rsidRPr="00656D93">
        <w:rPr>
          <w:sz w:val="28"/>
          <w:szCs w:val="28"/>
          <w:lang w:val="nl-NL"/>
        </w:rPr>
        <w:t xml:space="preserve">hực hiện đạt </w:t>
      </w:r>
      <w:r w:rsidR="00FE79A7">
        <w:rPr>
          <w:sz w:val="28"/>
          <w:szCs w:val="28"/>
          <w:lang w:val="nl-NL"/>
        </w:rPr>
        <w:t>6.144</w:t>
      </w:r>
      <w:r w:rsidR="0029531C">
        <w:rPr>
          <w:sz w:val="28"/>
          <w:szCs w:val="28"/>
          <w:lang w:val="nl-NL"/>
        </w:rPr>
        <w:t xml:space="preserve"> </w:t>
      </w:r>
      <w:r w:rsidR="00930BDC" w:rsidRPr="00656D93">
        <w:rPr>
          <w:sz w:val="28"/>
          <w:szCs w:val="28"/>
          <w:lang w:val="nl-NL"/>
        </w:rPr>
        <w:t xml:space="preserve">tỷ đồng, bằng </w:t>
      </w:r>
      <w:r w:rsidR="00FE79A7">
        <w:rPr>
          <w:sz w:val="28"/>
          <w:szCs w:val="28"/>
          <w:lang w:val="nl-NL"/>
        </w:rPr>
        <w:t>40</w:t>
      </w:r>
      <w:r w:rsidR="00064D18">
        <w:rPr>
          <w:sz w:val="28"/>
          <w:szCs w:val="28"/>
          <w:lang w:val="nl-NL"/>
        </w:rPr>
        <w:t xml:space="preserve">,3 </w:t>
      </w:r>
      <w:r w:rsidR="00064D18" w:rsidRPr="00656D93">
        <w:rPr>
          <w:sz w:val="28"/>
          <w:szCs w:val="28"/>
          <w:lang w:val="nl-NL"/>
        </w:rPr>
        <w:t xml:space="preserve">% </w:t>
      </w:r>
      <w:r w:rsidR="00930BDC" w:rsidRPr="00656D93">
        <w:rPr>
          <w:sz w:val="28"/>
          <w:szCs w:val="28"/>
          <w:lang w:val="nl-NL"/>
        </w:rPr>
        <w:t>kế hoạch</w:t>
      </w:r>
      <w:r w:rsidR="00970F7A">
        <w:rPr>
          <w:sz w:val="28"/>
          <w:szCs w:val="28"/>
          <w:lang w:val="nl-NL"/>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Nguồn vốn đầu tư nước ngoài (FDI): </w:t>
      </w:r>
      <w:r w:rsidRPr="00656D93">
        <w:rPr>
          <w:bCs/>
          <w:sz w:val="28"/>
          <w:szCs w:val="28"/>
          <w:lang w:val="nl-NL"/>
        </w:rPr>
        <w:t xml:space="preserve">Giá trị thực hiện đạt </w:t>
      </w:r>
      <w:r w:rsidR="00FE79A7">
        <w:rPr>
          <w:sz w:val="28"/>
          <w:szCs w:val="28"/>
          <w:lang w:val="nl-NL"/>
        </w:rPr>
        <w:t>6.</w:t>
      </w:r>
      <w:r w:rsidR="009B0049">
        <w:rPr>
          <w:sz w:val="28"/>
          <w:szCs w:val="28"/>
          <w:lang w:val="nl-NL"/>
        </w:rPr>
        <w:t>966</w:t>
      </w:r>
      <w:r w:rsidR="009B0049" w:rsidRPr="00656D93">
        <w:rPr>
          <w:sz w:val="28"/>
          <w:szCs w:val="28"/>
          <w:lang w:val="nl-NL"/>
        </w:rPr>
        <w:t xml:space="preserve"> </w:t>
      </w:r>
      <w:r w:rsidR="00930BDC" w:rsidRPr="00656D93">
        <w:rPr>
          <w:sz w:val="28"/>
          <w:szCs w:val="28"/>
          <w:lang w:val="nl-NL"/>
        </w:rPr>
        <w:t xml:space="preserve">tỷ đồng, bằng </w:t>
      </w:r>
      <w:r w:rsidR="00FE79A7">
        <w:rPr>
          <w:sz w:val="28"/>
          <w:szCs w:val="28"/>
          <w:lang w:val="nl-NL"/>
        </w:rPr>
        <w:t>48</w:t>
      </w:r>
      <w:r w:rsidR="000C66BB" w:rsidRPr="00656D93">
        <w:rPr>
          <w:sz w:val="28"/>
          <w:szCs w:val="28"/>
          <w:lang w:val="nl-NL"/>
        </w:rPr>
        <w:t xml:space="preserve">% </w:t>
      </w:r>
      <w:r w:rsidR="00930BDC" w:rsidRPr="00656D93">
        <w:rPr>
          <w:sz w:val="28"/>
          <w:szCs w:val="28"/>
          <w:lang w:val="nl-NL"/>
        </w:rPr>
        <w:t>kế hoạch</w:t>
      </w:r>
      <w:r w:rsidR="00EC526E">
        <w:rPr>
          <w:sz w:val="28"/>
          <w:szCs w:val="28"/>
          <w:lang w:val="nl-NL"/>
        </w:rPr>
        <w:t>.</w:t>
      </w:r>
    </w:p>
    <w:p w:rsidR="00270020" w:rsidRPr="00A616EF" w:rsidRDefault="00270020" w:rsidP="00493D81">
      <w:pPr>
        <w:spacing w:before="120"/>
        <w:jc w:val="center"/>
        <w:rPr>
          <w:i/>
          <w:sz w:val="28"/>
          <w:szCs w:val="28"/>
          <w:lang w:val="nl-NL"/>
        </w:rPr>
      </w:pPr>
      <w:r w:rsidRPr="00014857">
        <w:rPr>
          <w:i/>
          <w:iCs/>
          <w:sz w:val="28"/>
          <w:szCs w:val="28"/>
          <w:lang w:val="nl-NL"/>
        </w:rPr>
        <w:t xml:space="preserve">(Chi tiết theo Phụ lục 01 </w:t>
      </w:r>
      <w:r w:rsidR="006B175D" w:rsidRPr="00A616EF">
        <w:rPr>
          <w:i/>
          <w:iCs/>
          <w:sz w:val="28"/>
          <w:szCs w:val="28"/>
          <w:lang w:val="nl-NL"/>
        </w:rPr>
        <w:t>đính kèm</w:t>
      </w:r>
      <w:r w:rsidRPr="00014857">
        <w:rPr>
          <w:i/>
          <w:iCs/>
          <w:sz w:val="28"/>
          <w:szCs w:val="28"/>
          <w:lang w:val="nl-NL"/>
        </w:rPr>
        <w:t>).</w:t>
      </w:r>
    </w:p>
    <w:p w:rsidR="00270020" w:rsidRPr="00656D93" w:rsidRDefault="00270020" w:rsidP="00493D81">
      <w:pPr>
        <w:spacing w:before="120"/>
        <w:ind w:firstLine="720"/>
        <w:jc w:val="both"/>
        <w:rPr>
          <w:b/>
          <w:bCs/>
          <w:sz w:val="28"/>
          <w:szCs w:val="28"/>
          <w:lang w:val="nl-NL"/>
        </w:rPr>
      </w:pPr>
      <w:r w:rsidRPr="00656D93">
        <w:rPr>
          <w:b/>
          <w:bCs/>
          <w:sz w:val="28"/>
          <w:szCs w:val="28"/>
          <w:lang w:val="nl-NL"/>
        </w:rPr>
        <w:t>2. Tình hình thực hiện và giải ngân các nguồn vốn đầu tư công do địa phương quản lý:</w:t>
      </w:r>
    </w:p>
    <w:p w:rsidR="00270020" w:rsidRPr="00493D81" w:rsidRDefault="00270020" w:rsidP="00493D81">
      <w:pPr>
        <w:spacing w:before="120"/>
        <w:ind w:firstLine="720"/>
        <w:jc w:val="both"/>
        <w:rPr>
          <w:sz w:val="28"/>
          <w:szCs w:val="28"/>
          <w:lang w:val="nl-NL"/>
        </w:rPr>
      </w:pPr>
      <w:r w:rsidRPr="00493D81">
        <w:rPr>
          <w:sz w:val="28"/>
          <w:szCs w:val="28"/>
          <w:lang w:val="nl-NL"/>
        </w:rPr>
        <w:t>2.1. Kế hoạch vốn</w:t>
      </w:r>
      <w:r w:rsidR="000C11CA" w:rsidRPr="00493D81">
        <w:rPr>
          <w:sz w:val="28"/>
          <w:szCs w:val="28"/>
          <w:lang w:val="nl-NL"/>
        </w:rPr>
        <w:t xml:space="preserve"> đầu tư công do địa phương quản lý</w:t>
      </w:r>
      <w:r w:rsidRPr="00493D81">
        <w:rPr>
          <w:sz w:val="28"/>
          <w:szCs w:val="28"/>
          <w:lang w:val="nl-NL"/>
        </w:rPr>
        <w:t xml:space="preserve"> năm 201</w:t>
      </w:r>
      <w:r w:rsidR="000C11CA" w:rsidRPr="00493D81">
        <w:rPr>
          <w:sz w:val="28"/>
          <w:szCs w:val="28"/>
          <w:lang w:val="nl-NL"/>
        </w:rPr>
        <w:t>8</w:t>
      </w:r>
      <w:r w:rsidRPr="00493D81">
        <w:rPr>
          <w:sz w:val="28"/>
          <w:szCs w:val="28"/>
          <w:lang w:val="nl-NL"/>
        </w:rPr>
        <w:t xml:space="preserve">: </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Căn cứ </w:t>
      </w:r>
      <w:r w:rsidR="00B65131">
        <w:rPr>
          <w:sz w:val="28"/>
          <w:szCs w:val="28"/>
          <w:lang w:val="nl-NL"/>
        </w:rPr>
        <w:t>Quyết định</w:t>
      </w:r>
      <w:r w:rsidR="00882959" w:rsidRPr="00656D93">
        <w:rPr>
          <w:sz w:val="28"/>
          <w:szCs w:val="28"/>
          <w:lang w:val="nl-NL"/>
        </w:rPr>
        <w:t xml:space="preserve"> số </w:t>
      </w:r>
      <w:r w:rsidR="00330354" w:rsidRPr="00656D93">
        <w:rPr>
          <w:sz w:val="28"/>
          <w:szCs w:val="28"/>
          <w:lang w:val="nl-NL"/>
        </w:rPr>
        <w:t>1972/QĐ-BKHĐT ngày 29/12/2017</w:t>
      </w:r>
      <w:r w:rsidR="00882959" w:rsidRPr="00656D93">
        <w:rPr>
          <w:sz w:val="28"/>
          <w:szCs w:val="28"/>
          <w:lang w:val="nl-NL"/>
        </w:rPr>
        <w:t xml:space="preserve"> và </w:t>
      </w:r>
      <w:r w:rsidR="00B65131">
        <w:rPr>
          <w:sz w:val="28"/>
          <w:szCs w:val="28"/>
          <w:lang w:val="nl-NL"/>
        </w:rPr>
        <w:t xml:space="preserve">Văn bản </w:t>
      </w:r>
      <w:r w:rsidR="00882959" w:rsidRPr="00656D93">
        <w:rPr>
          <w:sz w:val="28"/>
          <w:szCs w:val="28"/>
          <w:lang w:val="nl-NL"/>
        </w:rPr>
        <w:t xml:space="preserve">số </w:t>
      </w:r>
      <w:r w:rsidR="007A3BFE" w:rsidRPr="00656D93">
        <w:rPr>
          <w:sz w:val="28"/>
          <w:szCs w:val="28"/>
          <w:lang w:val="nl-NL"/>
        </w:rPr>
        <w:t>2583/BKHĐT-TH ngày 23/4/2018</w:t>
      </w:r>
      <w:r w:rsidR="00330354" w:rsidRPr="00656D93">
        <w:rPr>
          <w:sz w:val="28"/>
          <w:szCs w:val="28"/>
          <w:lang w:val="nl-NL"/>
        </w:rPr>
        <w:t xml:space="preserve"> của Bộ Kế hoạch và Đầu tư về giao hoạch đầu tư vốn NSNN năm 2018</w:t>
      </w:r>
      <w:r w:rsidR="00E65E8B" w:rsidRPr="00656D93">
        <w:rPr>
          <w:sz w:val="28"/>
          <w:szCs w:val="28"/>
          <w:lang w:val="nl-NL"/>
        </w:rPr>
        <w:t xml:space="preserve"> và kéo dài kế hoạch vốn đầu tư </w:t>
      </w:r>
      <w:r w:rsidR="006B6B8F" w:rsidRPr="00656D93">
        <w:rPr>
          <w:sz w:val="28"/>
          <w:szCs w:val="28"/>
          <w:lang w:val="nl-NL"/>
        </w:rPr>
        <w:t xml:space="preserve">công </w:t>
      </w:r>
      <w:r w:rsidR="00E65E8B" w:rsidRPr="00656D93">
        <w:rPr>
          <w:sz w:val="28"/>
          <w:szCs w:val="28"/>
          <w:lang w:val="nl-NL"/>
        </w:rPr>
        <w:t>năm 2017 sang 2018</w:t>
      </w:r>
      <w:r w:rsidRPr="00656D93">
        <w:rPr>
          <w:sz w:val="28"/>
          <w:szCs w:val="28"/>
          <w:lang w:val="nl-NL"/>
        </w:rPr>
        <w:t xml:space="preserve">; Nghị quyết số </w:t>
      </w:r>
      <w:r w:rsidR="00AD6474" w:rsidRPr="00656D93">
        <w:rPr>
          <w:sz w:val="28"/>
          <w:szCs w:val="28"/>
          <w:lang w:val="nl-NL"/>
        </w:rPr>
        <w:t>76</w:t>
      </w:r>
      <w:r w:rsidRPr="00656D93">
        <w:rPr>
          <w:sz w:val="28"/>
          <w:szCs w:val="28"/>
          <w:lang w:val="nl-NL"/>
        </w:rPr>
        <w:t xml:space="preserve">/NQ-HĐND ngày </w:t>
      </w:r>
      <w:r w:rsidR="00AD6474" w:rsidRPr="00656D93">
        <w:rPr>
          <w:sz w:val="28"/>
          <w:szCs w:val="28"/>
          <w:lang w:val="nl-NL"/>
        </w:rPr>
        <w:t>13</w:t>
      </w:r>
      <w:r w:rsidRPr="00656D93">
        <w:rPr>
          <w:sz w:val="28"/>
          <w:szCs w:val="28"/>
          <w:lang w:val="nl-NL"/>
        </w:rPr>
        <w:t>/12/201</w:t>
      </w:r>
      <w:r w:rsidR="00AD6474" w:rsidRPr="00656D93">
        <w:rPr>
          <w:sz w:val="28"/>
          <w:szCs w:val="28"/>
          <w:lang w:val="nl-NL"/>
        </w:rPr>
        <w:t>7</w:t>
      </w:r>
      <w:r w:rsidRPr="00656D93">
        <w:rPr>
          <w:sz w:val="28"/>
          <w:szCs w:val="28"/>
          <w:lang w:val="nl-NL"/>
        </w:rPr>
        <w:t xml:space="preserve"> của Hội đồng nhân </w:t>
      </w:r>
      <w:r w:rsidRPr="00656D93">
        <w:rPr>
          <w:sz w:val="28"/>
          <w:szCs w:val="28"/>
          <w:lang w:val="nl-NL"/>
        </w:rPr>
        <w:lastRenderedPageBreak/>
        <w:t>dân tỉnh về</w:t>
      </w:r>
      <w:r w:rsidR="0014003E" w:rsidRPr="00656D93">
        <w:rPr>
          <w:sz w:val="28"/>
          <w:szCs w:val="28"/>
          <w:lang w:val="nl-NL"/>
        </w:rPr>
        <w:t xml:space="preserve"> Dự toán thu, chi và phân bổ ngân sách nhà nước năm 2018; Tổng</w:t>
      </w:r>
      <w:r w:rsidRPr="00656D93">
        <w:rPr>
          <w:sz w:val="28"/>
          <w:szCs w:val="28"/>
          <w:lang w:val="nl-NL"/>
        </w:rPr>
        <w:t xml:space="preserve"> kế hoạch vốn đầu tư công năm 201</w:t>
      </w:r>
      <w:r w:rsidR="007C42C1" w:rsidRPr="00656D93">
        <w:rPr>
          <w:sz w:val="28"/>
          <w:szCs w:val="28"/>
          <w:lang w:val="nl-NL"/>
        </w:rPr>
        <w:t xml:space="preserve">8 </w:t>
      </w:r>
      <w:r w:rsidRPr="00656D93">
        <w:rPr>
          <w:sz w:val="28"/>
          <w:szCs w:val="28"/>
          <w:lang w:val="nl-NL"/>
        </w:rPr>
        <w:t>là</w:t>
      </w:r>
      <w:r w:rsidR="007E35CF" w:rsidRPr="00656D93">
        <w:rPr>
          <w:sz w:val="28"/>
          <w:szCs w:val="28"/>
          <w:lang w:val="nl-NL"/>
        </w:rPr>
        <w:t xml:space="preserve">: </w:t>
      </w:r>
      <w:r w:rsidR="003908A5">
        <w:rPr>
          <w:sz w:val="28"/>
          <w:szCs w:val="28"/>
          <w:lang w:val="nl-NL"/>
        </w:rPr>
        <w:t>4</w:t>
      </w:r>
      <w:r w:rsidR="006A4945" w:rsidRPr="00656D93">
        <w:rPr>
          <w:sz w:val="28"/>
          <w:szCs w:val="28"/>
          <w:lang w:val="nl-NL"/>
        </w:rPr>
        <w:t>.</w:t>
      </w:r>
      <w:r w:rsidR="003908A5">
        <w:rPr>
          <w:sz w:val="28"/>
          <w:szCs w:val="28"/>
          <w:lang w:val="nl-NL"/>
        </w:rPr>
        <w:t>055</w:t>
      </w:r>
      <w:r w:rsidR="006A4945" w:rsidRPr="00656D93">
        <w:rPr>
          <w:sz w:val="28"/>
          <w:szCs w:val="28"/>
          <w:lang w:val="nl-NL"/>
        </w:rPr>
        <w:t>,</w:t>
      </w:r>
      <w:r w:rsidR="003908A5">
        <w:rPr>
          <w:sz w:val="28"/>
          <w:szCs w:val="28"/>
          <w:lang w:val="nl-NL"/>
        </w:rPr>
        <w:t>278</w:t>
      </w:r>
      <w:r w:rsidR="00117C95" w:rsidRPr="00656D93">
        <w:rPr>
          <w:sz w:val="28"/>
          <w:szCs w:val="28"/>
          <w:lang w:val="nl-NL"/>
        </w:rPr>
        <w:t xml:space="preserve"> </w:t>
      </w:r>
      <w:r w:rsidRPr="00656D93">
        <w:rPr>
          <w:sz w:val="28"/>
          <w:szCs w:val="28"/>
          <w:lang w:val="nl-NL"/>
        </w:rPr>
        <w:t>tỷ đồng, trong đó:</w:t>
      </w:r>
    </w:p>
    <w:p w:rsidR="00270020" w:rsidRPr="00656D93" w:rsidRDefault="00270020" w:rsidP="00493D81">
      <w:pPr>
        <w:spacing w:before="120"/>
        <w:ind w:firstLine="720"/>
        <w:jc w:val="both"/>
        <w:rPr>
          <w:sz w:val="28"/>
          <w:szCs w:val="28"/>
          <w:lang w:val="nl-NL"/>
        </w:rPr>
      </w:pPr>
      <w:r w:rsidRPr="00656D93">
        <w:rPr>
          <w:sz w:val="28"/>
          <w:szCs w:val="28"/>
          <w:lang w:val="nl-NL"/>
        </w:rPr>
        <w:t>- Ngân sách Trung ương: 1.</w:t>
      </w:r>
      <w:r w:rsidR="000B4D97" w:rsidRPr="00656D93">
        <w:rPr>
          <w:sz w:val="28"/>
          <w:szCs w:val="28"/>
          <w:lang w:val="nl-NL"/>
        </w:rPr>
        <w:t>2</w:t>
      </w:r>
      <w:r w:rsidR="000B4D97">
        <w:rPr>
          <w:sz w:val="28"/>
          <w:szCs w:val="28"/>
          <w:lang w:val="nl-NL"/>
        </w:rPr>
        <w:t>0</w:t>
      </w:r>
      <w:r w:rsidR="000B4D97" w:rsidRPr="00656D93">
        <w:rPr>
          <w:sz w:val="28"/>
          <w:szCs w:val="28"/>
          <w:lang w:val="nl-NL"/>
        </w:rPr>
        <w:t>7</w:t>
      </w:r>
      <w:r w:rsidRPr="00656D93">
        <w:rPr>
          <w:sz w:val="28"/>
          <w:szCs w:val="28"/>
          <w:lang w:val="nl-NL"/>
        </w:rPr>
        <w:t>,</w:t>
      </w:r>
      <w:r w:rsidR="001C471B" w:rsidRPr="00656D93">
        <w:rPr>
          <w:sz w:val="28"/>
          <w:szCs w:val="28"/>
          <w:lang w:val="nl-NL"/>
        </w:rPr>
        <w:t>537</w:t>
      </w:r>
      <w:r w:rsidRPr="00656D93">
        <w:rPr>
          <w:sz w:val="28"/>
          <w:szCs w:val="28"/>
          <w:lang w:val="nl-NL"/>
        </w:rPr>
        <w:t xml:space="preserve"> tỷ đồng (</w:t>
      </w:r>
      <w:r w:rsidR="0008398F" w:rsidRPr="00656D93">
        <w:rPr>
          <w:sz w:val="28"/>
          <w:szCs w:val="28"/>
          <w:lang w:val="nl-NL"/>
        </w:rPr>
        <w:t>kế hoạch vốn năm 2018 là 1.156,442 t</w:t>
      </w:r>
      <w:r w:rsidR="00CE1F40" w:rsidRPr="00656D93">
        <w:rPr>
          <w:sz w:val="28"/>
          <w:szCs w:val="28"/>
          <w:lang w:val="nl-NL"/>
        </w:rPr>
        <w:t>ỷ</w:t>
      </w:r>
      <w:r w:rsidR="0008398F" w:rsidRPr="00656D93">
        <w:rPr>
          <w:sz w:val="28"/>
          <w:szCs w:val="28"/>
          <w:lang w:val="nl-NL"/>
        </w:rPr>
        <w:t xml:space="preserve"> đồng</w:t>
      </w:r>
      <w:r w:rsidR="004809FD" w:rsidRPr="00656D93">
        <w:rPr>
          <w:sz w:val="28"/>
          <w:szCs w:val="28"/>
          <w:lang w:val="nl-NL"/>
        </w:rPr>
        <w:t xml:space="preserve">; vốn kế hoạch năm 2017 kéo dài là </w:t>
      </w:r>
      <w:r w:rsidR="00C045EA" w:rsidRPr="00656D93">
        <w:rPr>
          <w:sz w:val="28"/>
          <w:szCs w:val="28"/>
          <w:lang w:val="nl-NL"/>
        </w:rPr>
        <w:t>51,095 tỷ đồng</w:t>
      </w:r>
      <w:r w:rsidRPr="00656D93">
        <w:rPr>
          <w:sz w:val="28"/>
          <w:szCs w:val="28"/>
          <w:lang w:val="nl-NL"/>
        </w:rPr>
        <w:t>);</w:t>
      </w:r>
    </w:p>
    <w:p w:rsidR="00A6450B" w:rsidRPr="00656D93" w:rsidRDefault="00A6450B" w:rsidP="00493D81">
      <w:pPr>
        <w:spacing w:before="120"/>
        <w:ind w:firstLine="720"/>
        <w:jc w:val="both"/>
        <w:rPr>
          <w:sz w:val="28"/>
          <w:szCs w:val="28"/>
          <w:lang w:val="nl-NL"/>
        </w:rPr>
      </w:pPr>
      <w:r w:rsidRPr="00656D93">
        <w:rPr>
          <w:sz w:val="28"/>
          <w:szCs w:val="28"/>
          <w:lang w:val="nl-NL"/>
        </w:rPr>
        <w:t xml:space="preserve">- </w:t>
      </w:r>
      <w:r w:rsidR="00506740" w:rsidRPr="00656D93">
        <w:rPr>
          <w:sz w:val="28"/>
          <w:szCs w:val="28"/>
          <w:lang w:val="nl-NL"/>
        </w:rPr>
        <w:t>V</w:t>
      </w:r>
      <w:r w:rsidRPr="00656D93">
        <w:rPr>
          <w:sz w:val="28"/>
          <w:szCs w:val="28"/>
          <w:lang w:val="nl-NL"/>
        </w:rPr>
        <w:t xml:space="preserve">ốn nước ngoài (ODA): </w:t>
      </w:r>
      <w:r w:rsidR="00D77474" w:rsidRPr="00656D93">
        <w:rPr>
          <w:sz w:val="28"/>
          <w:szCs w:val="28"/>
          <w:lang w:val="nl-NL"/>
        </w:rPr>
        <w:t>197,84</w:t>
      </w:r>
      <w:r w:rsidRPr="00656D93">
        <w:rPr>
          <w:sz w:val="28"/>
          <w:szCs w:val="28"/>
          <w:lang w:val="nl-NL"/>
        </w:rPr>
        <w:t xml:space="preserve"> tỷ đồng;</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w:t>
      </w:r>
      <w:r w:rsidR="00852DF0" w:rsidRPr="00656D93">
        <w:rPr>
          <w:sz w:val="28"/>
          <w:szCs w:val="28"/>
          <w:lang w:val="nl-NL"/>
        </w:rPr>
        <w:t>Vốn</w:t>
      </w:r>
      <w:r w:rsidRPr="00656D93">
        <w:rPr>
          <w:sz w:val="28"/>
          <w:szCs w:val="28"/>
          <w:lang w:val="nl-NL"/>
        </w:rPr>
        <w:t xml:space="preserve"> trái phiếu Chính phủ: </w:t>
      </w:r>
      <w:r w:rsidR="00F620CF" w:rsidRPr="00656D93">
        <w:rPr>
          <w:sz w:val="28"/>
          <w:szCs w:val="28"/>
          <w:lang w:val="nl-NL"/>
        </w:rPr>
        <w:t>866,704</w:t>
      </w:r>
      <w:r w:rsidRPr="00656D93">
        <w:rPr>
          <w:sz w:val="28"/>
          <w:szCs w:val="28"/>
          <w:lang w:val="nl-NL"/>
        </w:rPr>
        <w:t xml:space="preserve"> tỷ đồng </w:t>
      </w:r>
      <w:r w:rsidR="00111B2D" w:rsidRPr="00656D93">
        <w:rPr>
          <w:sz w:val="28"/>
          <w:szCs w:val="28"/>
          <w:lang w:val="nl-NL"/>
        </w:rPr>
        <w:t xml:space="preserve">(kế hoạch vốn năm 2018 là </w:t>
      </w:r>
      <w:r w:rsidR="00997B3C" w:rsidRPr="00656D93">
        <w:rPr>
          <w:sz w:val="28"/>
          <w:szCs w:val="28"/>
          <w:lang w:val="nl-NL"/>
        </w:rPr>
        <w:t>565</w:t>
      </w:r>
      <w:r w:rsidR="00111B2D" w:rsidRPr="00656D93">
        <w:rPr>
          <w:sz w:val="28"/>
          <w:szCs w:val="28"/>
          <w:lang w:val="nl-NL"/>
        </w:rPr>
        <w:t xml:space="preserve"> tỷ đồng; vốn kế hoạch năm 2017 kéo dài là </w:t>
      </w:r>
      <w:r w:rsidR="003138B3" w:rsidRPr="00656D93">
        <w:rPr>
          <w:sz w:val="28"/>
          <w:szCs w:val="28"/>
          <w:lang w:val="nl-NL"/>
        </w:rPr>
        <w:t>301,704</w:t>
      </w:r>
      <w:r w:rsidR="00111B2D" w:rsidRPr="00656D93">
        <w:rPr>
          <w:sz w:val="28"/>
          <w:szCs w:val="28"/>
          <w:lang w:val="nl-NL"/>
        </w:rPr>
        <w:t xml:space="preserve"> tỷ đồng)</w:t>
      </w:r>
      <w:r w:rsidRPr="00656D93">
        <w:rPr>
          <w:sz w:val="28"/>
          <w:szCs w:val="28"/>
          <w:lang w:val="nl-NL"/>
        </w:rPr>
        <w:t>;</w:t>
      </w:r>
    </w:p>
    <w:p w:rsidR="00270020" w:rsidRPr="00656D93" w:rsidRDefault="00270020" w:rsidP="00493D81">
      <w:pPr>
        <w:spacing w:before="120"/>
        <w:ind w:firstLine="720"/>
        <w:jc w:val="both"/>
        <w:rPr>
          <w:sz w:val="28"/>
          <w:szCs w:val="28"/>
          <w:lang w:val="nl-NL"/>
        </w:rPr>
      </w:pPr>
      <w:r w:rsidRPr="00656D93">
        <w:rPr>
          <w:sz w:val="28"/>
          <w:szCs w:val="28"/>
          <w:lang w:val="nl-NL"/>
        </w:rPr>
        <w:t xml:space="preserve">- Ngân sách địa phương: </w:t>
      </w:r>
      <w:r w:rsidR="000B4D97">
        <w:rPr>
          <w:sz w:val="28"/>
          <w:szCs w:val="28"/>
          <w:lang w:val="nl-NL"/>
        </w:rPr>
        <w:t>1.</w:t>
      </w:r>
      <w:r w:rsidR="00841971">
        <w:rPr>
          <w:sz w:val="28"/>
          <w:szCs w:val="28"/>
          <w:lang w:val="nl-NL"/>
        </w:rPr>
        <w:t>981</w:t>
      </w:r>
      <w:r w:rsidR="000B4D97">
        <w:rPr>
          <w:sz w:val="28"/>
          <w:szCs w:val="28"/>
          <w:lang w:val="nl-NL"/>
        </w:rPr>
        <w:t>,</w:t>
      </w:r>
      <w:r w:rsidR="00841971">
        <w:rPr>
          <w:sz w:val="28"/>
          <w:szCs w:val="28"/>
          <w:lang w:val="nl-NL"/>
        </w:rPr>
        <w:t>037</w:t>
      </w:r>
      <w:r w:rsidR="00B04CAA" w:rsidRPr="00656D93">
        <w:rPr>
          <w:sz w:val="28"/>
          <w:szCs w:val="28"/>
          <w:lang w:val="nl-NL"/>
        </w:rPr>
        <w:t xml:space="preserve"> tỷ đồng</w:t>
      </w:r>
      <w:r w:rsidR="00AC5A91" w:rsidRPr="00656D93">
        <w:rPr>
          <w:sz w:val="28"/>
          <w:szCs w:val="28"/>
          <w:lang w:val="nl-NL"/>
        </w:rPr>
        <w:t xml:space="preserve"> (kế hoạch vốn năm 2018 là </w:t>
      </w:r>
      <w:r w:rsidR="000B4D97">
        <w:rPr>
          <w:sz w:val="28"/>
          <w:szCs w:val="28"/>
          <w:lang w:val="nl-NL"/>
        </w:rPr>
        <w:t>1.297,787</w:t>
      </w:r>
      <w:r w:rsidR="000B4D97" w:rsidRPr="00656D93">
        <w:rPr>
          <w:sz w:val="28"/>
          <w:szCs w:val="28"/>
          <w:lang w:val="nl-NL"/>
        </w:rPr>
        <w:t xml:space="preserve"> </w:t>
      </w:r>
      <w:r w:rsidR="00AC5A91" w:rsidRPr="00656D93">
        <w:rPr>
          <w:sz w:val="28"/>
          <w:szCs w:val="28"/>
          <w:lang w:val="nl-NL"/>
        </w:rPr>
        <w:t xml:space="preserve">tỷ đồng; vốn kế hoạch năm 2017 kéo dài là </w:t>
      </w:r>
      <w:r w:rsidR="00576641" w:rsidRPr="00656D93">
        <w:rPr>
          <w:sz w:val="28"/>
          <w:szCs w:val="28"/>
          <w:lang w:val="nl-NL"/>
        </w:rPr>
        <w:t>6</w:t>
      </w:r>
      <w:r w:rsidR="00011773">
        <w:rPr>
          <w:sz w:val="28"/>
          <w:szCs w:val="28"/>
          <w:lang w:val="nl-NL"/>
        </w:rPr>
        <w:t>83</w:t>
      </w:r>
      <w:r w:rsidR="00AC5A91" w:rsidRPr="00656D93">
        <w:rPr>
          <w:sz w:val="28"/>
          <w:szCs w:val="28"/>
          <w:lang w:val="nl-NL"/>
        </w:rPr>
        <w:t>,</w:t>
      </w:r>
      <w:r w:rsidR="00011773">
        <w:rPr>
          <w:sz w:val="28"/>
          <w:szCs w:val="28"/>
          <w:lang w:val="nl-NL"/>
        </w:rPr>
        <w:t>25</w:t>
      </w:r>
      <w:r w:rsidR="00AC5A91" w:rsidRPr="00656D93">
        <w:rPr>
          <w:sz w:val="28"/>
          <w:szCs w:val="28"/>
          <w:lang w:val="nl-NL"/>
        </w:rPr>
        <w:t xml:space="preserve"> tỷ đồng)</w:t>
      </w:r>
      <w:r w:rsidR="00B04CAA" w:rsidRPr="00656D93">
        <w:rPr>
          <w:sz w:val="28"/>
          <w:szCs w:val="28"/>
          <w:lang w:val="nl-NL"/>
        </w:rPr>
        <w:t>.</w:t>
      </w:r>
    </w:p>
    <w:p w:rsidR="00270020" w:rsidRPr="00493D81" w:rsidRDefault="00270020" w:rsidP="00493D81">
      <w:pPr>
        <w:spacing w:before="120"/>
        <w:ind w:firstLine="720"/>
        <w:jc w:val="both"/>
        <w:rPr>
          <w:sz w:val="28"/>
          <w:szCs w:val="28"/>
          <w:lang w:val="nl-NL"/>
        </w:rPr>
      </w:pPr>
      <w:r w:rsidRPr="00493D81">
        <w:rPr>
          <w:sz w:val="28"/>
          <w:szCs w:val="28"/>
          <w:lang w:val="nl-NL"/>
        </w:rPr>
        <w:t>2.</w:t>
      </w:r>
      <w:r w:rsidR="00A42383" w:rsidRPr="00493D81">
        <w:rPr>
          <w:sz w:val="28"/>
          <w:szCs w:val="28"/>
          <w:lang w:val="nl-NL"/>
        </w:rPr>
        <w:t>2</w:t>
      </w:r>
      <w:r w:rsidRPr="00493D81">
        <w:rPr>
          <w:sz w:val="28"/>
          <w:szCs w:val="28"/>
          <w:lang w:val="nl-NL"/>
        </w:rPr>
        <w:t>. Tình hình thực hiện và giải ngân các nguồn vốn:</w:t>
      </w:r>
    </w:p>
    <w:p w:rsidR="00C63E4B" w:rsidRPr="00656D93" w:rsidRDefault="00013ED4" w:rsidP="00493D81">
      <w:pPr>
        <w:spacing w:before="120"/>
        <w:ind w:firstLine="720"/>
        <w:jc w:val="both"/>
        <w:rPr>
          <w:sz w:val="28"/>
          <w:szCs w:val="28"/>
          <w:lang w:val="nl-NL"/>
        </w:rPr>
      </w:pPr>
      <w:r w:rsidRPr="00656D93">
        <w:rPr>
          <w:sz w:val="28"/>
          <w:szCs w:val="28"/>
          <w:lang w:val="nl-NL"/>
        </w:rPr>
        <w:t xml:space="preserve">Tổng giá trị giải ngân kế hoạch vốn đầu tư công do địa phương quản lý </w:t>
      </w:r>
      <w:r w:rsidR="00962727">
        <w:rPr>
          <w:sz w:val="28"/>
          <w:szCs w:val="28"/>
          <w:lang w:val="nl-NL"/>
        </w:rPr>
        <w:t>6</w:t>
      </w:r>
      <w:r w:rsidRPr="00656D93">
        <w:rPr>
          <w:sz w:val="28"/>
          <w:szCs w:val="28"/>
          <w:lang w:val="nl-NL"/>
        </w:rPr>
        <w:t xml:space="preserve"> tháng đầu năm</w:t>
      </w:r>
      <w:r w:rsidR="00D10886" w:rsidRPr="00656D93">
        <w:rPr>
          <w:sz w:val="28"/>
          <w:szCs w:val="28"/>
          <w:lang w:val="nl-NL"/>
        </w:rPr>
        <w:t xml:space="preserve"> 2018</w:t>
      </w:r>
      <w:r w:rsidRPr="00656D93">
        <w:rPr>
          <w:sz w:val="28"/>
          <w:szCs w:val="28"/>
          <w:lang w:val="nl-NL"/>
        </w:rPr>
        <w:t xml:space="preserve"> đạt</w:t>
      </w:r>
      <w:r w:rsidR="000B5353">
        <w:rPr>
          <w:sz w:val="28"/>
          <w:szCs w:val="28"/>
          <w:lang w:val="nl-NL"/>
        </w:rPr>
        <w:t xml:space="preserve"> 1.</w:t>
      </w:r>
      <w:r w:rsidR="008B2684">
        <w:rPr>
          <w:sz w:val="28"/>
          <w:szCs w:val="28"/>
          <w:lang w:val="nl-NL"/>
        </w:rPr>
        <w:t>860</w:t>
      </w:r>
      <w:r w:rsidR="000B5353">
        <w:rPr>
          <w:sz w:val="28"/>
          <w:szCs w:val="28"/>
          <w:lang w:val="nl-NL"/>
        </w:rPr>
        <w:t>,</w:t>
      </w:r>
      <w:r w:rsidR="008B2684">
        <w:rPr>
          <w:sz w:val="28"/>
          <w:szCs w:val="28"/>
          <w:lang w:val="nl-NL"/>
        </w:rPr>
        <w:t>755</w:t>
      </w:r>
      <w:r w:rsidR="000B5353" w:rsidRPr="00656D93">
        <w:rPr>
          <w:sz w:val="28"/>
          <w:szCs w:val="28"/>
          <w:lang w:val="nl-NL"/>
        </w:rPr>
        <w:t xml:space="preserve"> </w:t>
      </w:r>
      <w:r w:rsidRPr="00656D93">
        <w:rPr>
          <w:sz w:val="28"/>
          <w:szCs w:val="28"/>
          <w:lang w:val="nl-NL"/>
        </w:rPr>
        <w:t xml:space="preserve">tỷ đồng; bằng </w:t>
      </w:r>
      <w:r w:rsidR="006029BA">
        <w:rPr>
          <w:sz w:val="28"/>
          <w:szCs w:val="28"/>
          <w:lang w:val="nl-NL"/>
        </w:rPr>
        <w:t>45</w:t>
      </w:r>
      <w:r w:rsidR="007D44AF">
        <w:rPr>
          <w:sz w:val="28"/>
          <w:szCs w:val="28"/>
          <w:lang w:val="nl-NL"/>
        </w:rPr>
        <w:t>,</w:t>
      </w:r>
      <w:r w:rsidR="006029BA">
        <w:rPr>
          <w:sz w:val="28"/>
          <w:szCs w:val="28"/>
          <w:lang w:val="nl-NL"/>
        </w:rPr>
        <w:t>88</w:t>
      </w:r>
      <w:r w:rsidR="007D44AF">
        <w:rPr>
          <w:sz w:val="28"/>
          <w:szCs w:val="28"/>
          <w:lang w:val="nl-NL"/>
        </w:rPr>
        <w:t>%</w:t>
      </w:r>
      <w:r w:rsidR="007D44AF" w:rsidRPr="00656D93">
        <w:rPr>
          <w:sz w:val="28"/>
          <w:szCs w:val="28"/>
          <w:lang w:val="nl-NL"/>
        </w:rPr>
        <w:t xml:space="preserve"> </w:t>
      </w:r>
      <w:r w:rsidRPr="00656D93">
        <w:rPr>
          <w:sz w:val="28"/>
          <w:szCs w:val="28"/>
          <w:lang w:val="nl-NL"/>
        </w:rPr>
        <w:t>kế hoạc</w:t>
      </w:r>
      <w:r w:rsidR="00B65131">
        <w:rPr>
          <w:sz w:val="28"/>
          <w:szCs w:val="28"/>
          <w:lang w:val="nl-NL"/>
        </w:rPr>
        <w:t>h</w:t>
      </w:r>
      <w:r w:rsidR="00012444">
        <w:rPr>
          <w:sz w:val="28"/>
          <w:szCs w:val="28"/>
          <w:lang w:val="nl-NL"/>
        </w:rPr>
        <w:t>;</w:t>
      </w:r>
      <w:r w:rsidR="00227D73" w:rsidRPr="00656D93">
        <w:rPr>
          <w:sz w:val="28"/>
          <w:szCs w:val="28"/>
          <w:lang w:val="nl-NL"/>
        </w:rPr>
        <w:t xml:space="preserve"> </w:t>
      </w:r>
      <w:r w:rsidR="00F019AF">
        <w:rPr>
          <w:sz w:val="28"/>
          <w:szCs w:val="28"/>
          <w:lang w:val="nl-NL"/>
        </w:rPr>
        <w:t>n</w:t>
      </w:r>
      <w:r w:rsidR="00F019AF" w:rsidRPr="00656D93">
        <w:rPr>
          <w:sz w:val="28"/>
          <w:szCs w:val="28"/>
          <w:lang w:val="nl-NL"/>
        </w:rPr>
        <w:t xml:space="preserve">ếu </w:t>
      </w:r>
      <w:r w:rsidR="00227D73" w:rsidRPr="00656D93">
        <w:rPr>
          <w:sz w:val="28"/>
          <w:szCs w:val="28"/>
          <w:lang w:val="nl-NL"/>
        </w:rPr>
        <w:t>loại trừ kế hoạch vốn chưa phân bổ chi tiết</w:t>
      </w:r>
      <w:r w:rsidR="0088514B" w:rsidRPr="00656D93">
        <w:rPr>
          <w:rStyle w:val="FootnoteReference"/>
          <w:sz w:val="28"/>
          <w:szCs w:val="28"/>
          <w:lang w:val="nl-NL"/>
        </w:rPr>
        <w:footnoteReference w:id="1"/>
      </w:r>
      <w:r w:rsidR="00227D73" w:rsidRPr="00656D93">
        <w:rPr>
          <w:sz w:val="28"/>
          <w:szCs w:val="28"/>
          <w:lang w:val="nl-NL"/>
        </w:rPr>
        <w:t xml:space="preserve"> và vốn NSTW</w:t>
      </w:r>
      <w:r w:rsidR="00297D6B" w:rsidRPr="00656D93">
        <w:rPr>
          <w:sz w:val="28"/>
          <w:szCs w:val="28"/>
          <w:lang w:val="nl-NL"/>
        </w:rPr>
        <w:t>, TPCP</w:t>
      </w:r>
      <w:r w:rsidR="00227D73" w:rsidRPr="00656D93">
        <w:rPr>
          <w:sz w:val="28"/>
          <w:szCs w:val="28"/>
          <w:lang w:val="nl-NL"/>
        </w:rPr>
        <w:t xml:space="preserve"> </w:t>
      </w:r>
      <w:r w:rsidR="00115C2E" w:rsidRPr="00656D93">
        <w:rPr>
          <w:sz w:val="28"/>
          <w:szCs w:val="28"/>
          <w:lang w:val="nl-NL"/>
        </w:rPr>
        <w:t xml:space="preserve">năm 2017 </w:t>
      </w:r>
      <w:r w:rsidR="00227D73" w:rsidRPr="00656D93">
        <w:rPr>
          <w:sz w:val="28"/>
          <w:szCs w:val="28"/>
          <w:lang w:val="nl-NL"/>
        </w:rPr>
        <w:t xml:space="preserve">kéo dài mới được thông báo cuối tháng 5/2018 thì tỷ lệ giải ngân </w:t>
      </w:r>
      <w:r w:rsidR="007735B8">
        <w:rPr>
          <w:sz w:val="28"/>
          <w:szCs w:val="28"/>
          <w:lang w:val="nl-NL"/>
        </w:rPr>
        <w:t>6</w:t>
      </w:r>
      <w:r w:rsidR="00227D73" w:rsidRPr="00656D93">
        <w:rPr>
          <w:sz w:val="28"/>
          <w:szCs w:val="28"/>
          <w:lang w:val="nl-NL"/>
        </w:rPr>
        <w:t xml:space="preserve"> tháng đạt </w:t>
      </w:r>
      <w:r w:rsidR="00664FAB">
        <w:rPr>
          <w:sz w:val="28"/>
          <w:szCs w:val="28"/>
          <w:lang w:val="nl-NL"/>
        </w:rPr>
        <w:t>49</w:t>
      </w:r>
      <w:r w:rsidR="00227D73" w:rsidRPr="00656D93">
        <w:rPr>
          <w:sz w:val="28"/>
          <w:szCs w:val="28"/>
          <w:lang w:val="nl-NL"/>
        </w:rPr>
        <w:t>,</w:t>
      </w:r>
      <w:r w:rsidR="004008F1">
        <w:rPr>
          <w:sz w:val="28"/>
          <w:szCs w:val="28"/>
          <w:lang w:val="nl-NL"/>
        </w:rPr>
        <w:t>58</w:t>
      </w:r>
      <w:r w:rsidR="00227D73" w:rsidRPr="00656D93">
        <w:rPr>
          <w:sz w:val="28"/>
          <w:szCs w:val="28"/>
          <w:lang w:val="nl-NL"/>
        </w:rPr>
        <w:t>% kế hoạch</w:t>
      </w:r>
      <w:r w:rsidR="00BF3CB6" w:rsidRPr="00656D93">
        <w:rPr>
          <w:sz w:val="28"/>
          <w:szCs w:val="28"/>
          <w:lang w:val="nl-NL"/>
        </w:rPr>
        <w:t>;</w:t>
      </w:r>
      <w:r w:rsidR="002D6311" w:rsidRPr="00656D93">
        <w:rPr>
          <w:sz w:val="28"/>
          <w:szCs w:val="28"/>
          <w:lang w:val="nl-NL"/>
        </w:rPr>
        <w:t xml:space="preserve"> </w:t>
      </w:r>
      <w:r w:rsidR="00BF3CB6" w:rsidRPr="00656D93">
        <w:rPr>
          <w:sz w:val="28"/>
          <w:szCs w:val="28"/>
          <w:lang w:val="nl-NL"/>
        </w:rPr>
        <w:t>c</w:t>
      </w:r>
      <w:r w:rsidR="002D6311" w:rsidRPr="00656D93">
        <w:rPr>
          <w:sz w:val="28"/>
          <w:szCs w:val="28"/>
          <w:lang w:val="nl-NL"/>
        </w:rPr>
        <w:t>ao hơn tỷ lệ bình quân chung cả nước (</w:t>
      </w:r>
      <w:r w:rsidR="001D4B3D">
        <w:rPr>
          <w:sz w:val="28"/>
          <w:szCs w:val="28"/>
          <w:lang w:val="nl-NL"/>
        </w:rPr>
        <w:t xml:space="preserve">cả nước </w:t>
      </w:r>
      <w:r w:rsidR="009A3C0F" w:rsidRPr="00656D93">
        <w:rPr>
          <w:sz w:val="28"/>
          <w:szCs w:val="28"/>
          <w:lang w:val="nl-NL"/>
        </w:rPr>
        <w:t xml:space="preserve">chỉ đạt </w:t>
      </w:r>
      <w:r w:rsidR="00844F79">
        <w:rPr>
          <w:sz w:val="28"/>
          <w:szCs w:val="28"/>
          <w:lang w:val="nl-NL"/>
        </w:rPr>
        <w:t>33,85</w:t>
      </w:r>
      <w:r w:rsidR="002D6311" w:rsidRPr="00656D93">
        <w:rPr>
          <w:sz w:val="28"/>
          <w:szCs w:val="28"/>
          <w:lang w:val="nl-NL"/>
        </w:rPr>
        <w:t>%</w:t>
      </w:r>
      <w:r w:rsidR="0024095E" w:rsidRPr="00656D93">
        <w:rPr>
          <w:sz w:val="28"/>
          <w:szCs w:val="28"/>
          <w:lang w:val="nl-NL"/>
        </w:rPr>
        <w:t>)</w:t>
      </w:r>
      <w:r w:rsidR="00527678" w:rsidRPr="00656D93">
        <w:rPr>
          <w:vertAlign w:val="superscript"/>
        </w:rPr>
        <w:footnoteReference w:id="2"/>
      </w:r>
      <w:r w:rsidR="002D6311" w:rsidRPr="00656D93">
        <w:rPr>
          <w:sz w:val="28"/>
          <w:szCs w:val="28"/>
          <w:lang w:val="nl-NL"/>
        </w:rPr>
        <w:t>.</w:t>
      </w:r>
      <w:r w:rsidR="00176A55" w:rsidRPr="00656D93">
        <w:rPr>
          <w:sz w:val="28"/>
          <w:szCs w:val="28"/>
          <w:lang w:val="nl-NL"/>
        </w:rPr>
        <w:t xml:space="preserve"> </w:t>
      </w:r>
      <w:r w:rsidR="00283F06" w:rsidRPr="00C130DD">
        <w:rPr>
          <w:i/>
          <w:sz w:val="28"/>
          <w:szCs w:val="28"/>
          <w:lang w:val="nl-NL"/>
        </w:rPr>
        <w:t>(Chi tiết theo Phụ lục số 02 đính kèm)</w:t>
      </w:r>
      <w:r w:rsidR="00AD0254">
        <w:rPr>
          <w:sz w:val="28"/>
          <w:szCs w:val="28"/>
          <w:lang w:val="nl-NL"/>
        </w:rPr>
        <w:t>.</w:t>
      </w:r>
    </w:p>
    <w:p w:rsidR="00555FB3" w:rsidRDefault="00270020" w:rsidP="00493D81">
      <w:pPr>
        <w:spacing w:before="120"/>
        <w:ind w:firstLine="720"/>
        <w:jc w:val="both"/>
        <w:rPr>
          <w:color w:val="000000"/>
          <w:sz w:val="28"/>
          <w:szCs w:val="28"/>
          <w:lang w:val="sq-AL"/>
        </w:rPr>
      </w:pPr>
      <w:r w:rsidRPr="00656D93">
        <w:rPr>
          <w:sz w:val="28"/>
          <w:szCs w:val="28"/>
          <w:lang w:val="nl-NL"/>
        </w:rPr>
        <w:t xml:space="preserve">Tuy vậy, </w:t>
      </w:r>
      <w:r w:rsidR="00954296" w:rsidRPr="00656D93">
        <w:rPr>
          <w:bCs/>
          <w:sz w:val="28"/>
          <w:szCs w:val="28"/>
          <w:lang w:val="nl-NL"/>
        </w:rPr>
        <w:t>một số nguồn vốn tỷ lệ giải ngân còn thấp, chưa đạt yêu cầu như</w:t>
      </w:r>
      <w:r w:rsidRPr="00656D93">
        <w:rPr>
          <w:sz w:val="28"/>
          <w:szCs w:val="28"/>
          <w:lang w:val="nl-NL"/>
        </w:rPr>
        <w:t xml:space="preserve">: </w:t>
      </w:r>
      <w:r w:rsidR="00557841" w:rsidRPr="00656D93">
        <w:rPr>
          <w:sz w:val="28"/>
          <w:szCs w:val="28"/>
          <w:lang w:val="nl-NL"/>
        </w:rPr>
        <w:t>Chương trình t</w:t>
      </w:r>
      <w:r w:rsidR="000157CD" w:rsidRPr="00656D93">
        <w:rPr>
          <w:sz w:val="28"/>
          <w:szCs w:val="28"/>
          <w:lang w:val="nl-NL"/>
        </w:rPr>
        <w:t>ái cơ cấu kinh tế nông nghiệp và phòng chống giảm nhẹ thiên tai, ổn định đời sống dân cư</w:t>
      </w:r>
      <w:r w:rsidRPr="00656D93">
        <w:rPr>
          <w:sz w:val="28"/>
          <w:szCs w:val="28"/>
          <w:lang w:val="nl-NL"/>
        </w:rPr>
        <w:t xml:space="preserve"> (</w:t>
      </w:r>
      <w:r w:rsidR="000157CD" w:rsidRPr="00656D93">
        <w:rPr>
          <w:sz w:val="28"/>
          <w:szCs w:val="28"/>
          <w:lang w:val="nl-NL"/>
        </w:rPr>
        <w:t>15</w:t>
      </w:r>
      <w:r w:rsidRPr="00656D93">
        <w:rPr>
          <w:sz w:val="28"/>
          <w:szCs w:val="28"/>
          <w:lang w:val="nl-NL"/>
        </w:rPr>
        <w:t>,</w:t>
      </w:r>
      <w:r w:rsidR="000157CD" w:rsidRPr="00656D93">
        <w:rPr>
          <w:sz w:val="28"/>
          <w:szCs w:val="28"/>
          <w:lang w:val="nl-NL"/>
        </w:rPr>
        <w:t>7</w:t>
      </w:r>
      <w:r w:rsidRPr="00656D93">
        <w:rPr>
          <w:sz w:val="28"/>
          <w:szCs w:val="28"/>
          <w:lang w:val="nl-NL"/>
        </w:rPr>
        <w:t>6%)</w:t>
      </w:r>
      <w:r w:rsidR="00704A6E" w:rsidRPr="00656D93">
        <w:rPr>
          <w:sz w:val="28"/>
          <w:szCs w:val="28"/>
          <w:lang w:val="nl-NL"/>
        </w:rPr>
        <w:t>;</w:t>
      </w:r>
      <w:r w:rsidRPr="00656D93">
        <w:rPr>
          <w:sz w:val="28"/>
          <w:szCs w:val="28"/>
          <w:lang w:val="nl-NL"/>
        </w:rPr>
        <w:t xml:space="preserve"> Chương trình cấp điện nông thôn, miền núi, hải đảo (</w:t>
      </w:r>
      <w:r w:rsidR="00AA3DB7" w:rsidRPr="00656D93">
        <w:rPr>
          <w:sz w:val="28"/>
          <w:szCs w:val="28"/>
          <w:lang w:val="nl-NL"/>
        </w:rPr>
        <w:t>8</w:t>
      </w:r>
      <w:r w:rsidRPr="00656D93">
        <w:rPr>
          <w:sz w:val="28"/>
          <w:szCs w:val="28"/>
          <w:lang w:val="nl-NL"/>
        </w:rPr>
        <w:t>,5</w:t>
      </w:r>
      <w:r w:rsidR="00AA3DB7" w:rsidRPr="00656D93">
        <w:rPr>
          <w:sz w:val="28"/>
          <w:szCs w:val="28"/>
          <w:lang w:val="nl-NL"/>
        </w:rPr>
        <w:t>5</w:t>
      </w:r>
      <w:r w:rsidR="00704A6E" w:rsidRPr="00656D93">
        <w:rPr>
          <w:sz w:val="28"/>
          <w:szCs w:val="28"/>
          <w:lang w:val="nl-NL"/>
        </w:rPr>
        <w:t xml:space="preserve">%); </w:t>
      </w:r>
      <w:r w:rsidR="000F5AAD" w:rsidRPr="00656D93">
        <w:rPr>
          <w:sz w:val="28"/>
          <w:szCs w:val="28"/>
          <w:lang w:val="nl-NL"/>
        </w:rPr>
        <w:t>Đầu tư hạ tầng Khu kinh tế ven biển, Khu kinh tế cửa khẩu, khu công nghiệp, cụm công nghiệp, khu công nghệ cao, khu nông nghiệp ứng dụng công nghệ cao</w:t>
      </w:r>
      <w:r w:rsidRPr="00656D93">
        <w:rPr>
          <w:sz w:val="28"/>
          <w:szCs w:val="28"/>
          <w:lang w:val="nl-NL"/>
        </w:rPr>
        <w:t xml:space="preserve"> (</w:t>
      </w:r>
      <w:r w:rsidR="000F5AAD" w:rsidRPr="00656D93">
        <w:rPr>
          <w:sz w:val="28"/>
          <w:szCs w:val="28"/>
          <w:lang w:val="nl-NL"/>
        </w:rPr>
        <w:t>0,4</w:t>
      </w:r>
      <w:r w:rsidRPr="00656D93">
        <w:rPr>
          <w:sz w:val="28"/>
          <w:szCs w:val="28"/>
          <w:lang w:val="nl-NL"/>
        </w:rPr>
        <w:t>%)</w:t>
      </w:r>
      <w:r w:rsidR="00C1171D" w:rsidRPr="00656D93">
        <w:rPr>
          <w:sz w:val="28"/>
          <w:szCs w:val="28"/>
          <w:lang w:val="nl-NL"/>
        </w:rPr>
        <w:t xml:space="preserve">; </w:t>
      </w:r>
      <w:r w:rsidR="00704A6E" w:rsidRPr="00656D93">
        <w:rPr>
          <w:sz w:val="28"/>
          <w:szCs w:val="28"/>
          <w:lang w:val="nl-NL"/>
        </w:rPr>
        <w:t>Đ</w:t>
      </w:r>
      <w:r w:rsidR="008F5D64" w:rsidRPr="00656D93">
        <w:rPr>
          <w:sz w:val="28"/>
          <w:szCs w:val="28"/>
          <w:lang w:val="nl-NL"/>
        </w:rPr>
        <w:t>ặc biệt các Chương trình, dự án sử dụng vốn ODA có tỷ lệ giải ngân rất thấp (vốn đối ứng đạt 7,61%, vốn nước ngoài</w:t>
      </w:r>
      <w:r w:rsidR="007872A7" w:rsidRPr="00656D93">
        <w:rPr>
          <w:sz w:val="28"/>
          <w:szCs w:val="28"/>
          <w:lang w:val="nl-NL"/>
        </w:rPr>
        <w:t xml:space="preserve"> chỉ đạt 1,39%)</w:t>
      </w:r>
      <w:r w:rsidR="00C17D7C">
        <w:rPr>
          <w:sz w:val="28"/>
          <w:szCs w:val="28"/>
          <w:lang w:val="nl-NL"/>
        </w:rPr>
        <w:t xml:space="preserve">; Nhiều </w:t>
      </w:r>
      <w:r w:rsidR="0002777B" w:rsidRPr="00656D93">
        <w:rPr>
          <w:sz w:val="28"/>
          <w:szCs w:val="28"/>
          <w:lang w:val="nl-NL"/>
        </w:rPr>
        <w:t xml:space="preserve">dự án có tổng vốn kế hoạch lớn nhưng tỷ lệ giải ngân còn đạt thấp, như: </w:t>
      </w:r>
      <w:r w:rsidR="00E30A5F" w:rsidRPr="00656D93">
        <w:rPr>
          <w:sz w:val="28"/>
          <w:szCs w:val="28"/>
          <w:lang w:val="nl-NL"/>
        </w:rPr>
        <w:t>Đường ven biển Xuân Hội - Thạch Khê - Vũng Áng</w:t>
      </w:r>
      <w:r w:rsidR="00210A88" w:rsidRPr="00656D93">
        <w:rPr>
          <w:sz w:val="28"/>
          <w:szCs w:val="28"/>
          <w:lang w:val="nl-NL"/>
        </w:rPr>
        <w:t xml:space="preserve"> (</w:t>
      </w:r>
      <w:r w:rsidR="000D225B" w:rsidRPr="00656D93">
        <w:rPr>
          <w:sz w:val="28"/>
          <w:szCs w:val="28"/>
          <w:lang w:val="nl-NL"/>
        </w:rPr>
        <w:t>giải ngân</w:t>
      </w:r>
      <w:r w:rsidR="00210A88" w:rsidRPr="00656D93">
        <w:rPr>
          <w:sz w:val="28"/>
          <w:szCs w:val="28"/>
          <w:lang w:val="nl-NL"/>
        </w:rPr>
        <w:t xml:space="preserve"> </w:t>
      </w:r>
      <w:r w:rsidR="00A6560A" w:rsidRPr="00656D93">
        <w:rPr>
          <w:sz w:val="28"/>
          <w:szCs w:val="28"/>
          <w:lang w:val="nl-NL"/>
        </w:rPr>
        <w:t>108,452</w:t>
      </w:r>
      <w:r w:rsidR="00210A88" w:rsidRPr="00656D93">
        <w:rPr>
          <w:sz w:val="28"/>
          <w:szCs w:val="28"/>
          <w:lang w:val="nl-NL"/>
        </w:rPr>
        <w:t>/752,548 tỷ đồng KHV)</w:t>
      </w:r>
      <w:r w:rsidR="005747DF" w:rsidRPr="00656D93">
        <w:rPr>
          <w:sz w:val="28"/>
          <w:szCs w:val="28"/>
          <w:lang w:val="nl-NL"/>
        </w:rPr>
        <w:t xml:space="preserve">; </w:t>
      </w:r>
      <w:r w:rsidR="007F6832" w:rsidRPr="00656D93">
        <w:rPr>
          <w:sz w:val="28"/>
          <w:szCs w:val="28"/>
          <w:lang w:val="nl-NL"/>
        </w:rPr>
        <w:t xml:space="preserve">Dự án </w:t>
      </w:r>
      <w:r w:rsidR="008E023A" w:rsidRPr="00656D93">
        <w:rPr>
          <w:color w:val="000000"/>
          <w:sz w:val="28"/>
          <w:szCs w:val="28"/>
          <w:lang w:val="sq-AL"/>
        </w:rPr>
        <w:t>hệ thống thủy lợi Ngàn Trươi - Cẩm Trang</w:t>
      </w:r>
      <w:r w:rsidR="00D4234E">
        <w:rPr>
          <w:color w:val="000000"/>
          <w:sz w:val="28"/>
          <w:szCs w:val="28"/>
          <w:lang w:val="sq-AL"/>
        </w:rPr>
        <w:t xml:space="preserve"> giai đoạn</w:t>
      </w:r>
      <w:r w:rsidR="008E023A" w:rsidRPr="00656D93">
        <w:rPr>
          <w:color w:val="000000"/>
          <w:sz w:val="28"/>
          <w:szCs w:val="28"/>
          <w:lang w:val="sq-AL"/>
        </w:rPr>
        <w:t xml:space="preserve"> 2 (</w:t>
      </w:r>
      <w:r w:rsidR="00415124" w:rsidRPr="00656D93">
        <w:rPr>
          <w:color w:val="000000"/>
          <w:sz w:val="28"/>
          <w:szCs w:val="28"/>
          <w:lang w:val="sq-AL"/>
        </w:rPr>
        <w:t>giải ngân</w:t>
      </w:r>
      <w:r w:rsidR="008E023A" w:rsidRPr="00656D93">
        <w:rPr>
          <w:color w:val="000000"/>
          <w:sz w:val="28"/>
          <w:szCs w:val="28"/>
          <w:lang w:val="sq-AL"/>
        </w:rPr>
        <w:t xml:space="preserve"> </w:t>
      </w:r>
      <w:r w:rsidR="007A4FE4" w:rsidRPr="00656D93">
        <w:rPr>
          <w:color w:val="000000"/>
          <w:sz w:val="28"/>
          <w:szCs w:val="28"/>
          <w:lang w:val="sq-AL"/>
        </w:rPr>
        <w:t>6,789</w:t>
      </w:r>
      <w:r w:rsidR="008E023A" w:rsidRPr="00656D93">
        <w:rPr>
          <w:color w:val="000000"/>
          <w:sz w:val="28"/>
          <w:szCs w:val="28"/>
          <w:lang w:val="sq-AL"/>
        </w:rPr>
        <w:t>/270 tỷ đồng KHV)</w:t>
      </w:r>
      <w:r w:rsidR="00C604C9" w:rsidRPr="00656D93">
        <w:rPr>
          <w:color w:val="000000"/>
          <w:sz w:val="28"/>
          <w:szCs w:val="28"/>
          <w:lang w:val="sq-AL"/>
        </w:rPr>
        <w:t xml:space="preserve">; </w:t>
      </w:r>
      <w:r w:rsidR="0068101E" w:rsidRPr="00656D93">
        <w:rPr>
          <w:color w:val="000000"/>
          <w:sz w:val="28"/>
          <w:szCs w:val="28"/>
          <w:lang w:val="sq-AL"/>
        </w:rPr>
        <w:t>Công trình đầu mối H</w:t>
      </w:r>
      <w:r w:rsidR="00D4234E">
        <w:rPr>
          <w:color w:val="000000"/>
          <w:sz w:val="28"/>
          <w:szCs w:val="28"/>
          <w:lang w:val="sq-AL"/>
        </w:rPr>
        <w:t>ồ chứa nước</w:t>
      </w:r>
      <w:r w:rsidR="0068101E" w:rsidRPr="00656D93">
        <w:rPr>
          <w:color w:val="000000"/>
          <w:sz w:val="28"/>
          <w:szCs w:val="28"/>
          <w:lang w:val="sq-AL"/>
        </w:rPr>
        <w:t xml:space="preserve"> Ngàn Trươi (</w:t>
      </w:r>
      <w:r w:rsidR="001B742F" w:rsidRPr="00656D93">
        <w:rPr>
          <w:color w:val="000000"/>
          <w:sz w:val="28"/>
          <w:szCs w:val="28"/>
          <w:lang w:val="sq-AL"/>
        </w:rPr>
        <w:t>giải ngân</w:t>
      </w:r>
      <w:r w:rsidR="00C90DD5" w:rsidRPr="00656D93">
        <w:rPr>
          <w:color w:val="000000"/>
          <w:sz w:val="28"/>
          <w:szCs w:val="28"/>
          <w:lang w:val="sq-AL"/>
        </w:rPr>
        <w:t xml:space="preserve"> 14,599</w:t>
      </w:r>
      <w:r w:rsidR="0068101E" w:rsidRPr="00656D93">
        <w:rPr>
          <w:color w:val="000000"/>
          <w:sz w:val="28"/>
          <w:szCs w:val="28"/>
          <w:lang w:val="sq-AL"/>
        </w:rPr>
        <w:t>/404,533 tỷ đồng KHV)..</w:t>
      </w:r>
      <w:r w:rsidR="00AA4B15">
        <w:rPr>
          <w:color w:val="000000"/>
          <w:sz w:val="28"/>
          <w:szCs w:val="28"/>
          <w:lang w:val="sq-AL"/>
        </w:rPr>
        <w:t>.</w:t>
      </w:r>
    </w:p>
    <w:p w:rsidR="00483253" w:rsidRPr="00493D81" w:rsidRDefault="000A7B60" w:rsidP="00493D81">
      <w:pPr>
        <w:spacing w:before="120"/>
        <w:ind w:firstLine="720"/>
        <w:jc w:val="both"/>
        <w:rPr>
          <w:bCs/>
          <w:color w:val="FF0000"/>
          <w:sz w:val="28"/>
          <w:szCs w:val="28"/>
          <w:lang w:val="nl-NL"/>
        </w:rPr>
      </w:pPr>
      <w:r w:rsidRPr="00493D81">
        <w:rPr>
          <w:color w:val="000000"/>
          <w:sz w:val="28"/>
          <w:szCs w:val="28"/>
          <w:lang w:val="sq-AL"/>
        </w:rPr>
        <w:t>6</w:t>
      </w:r>
      <w:r w:rsidR="00483253" w:rsidRPr="00493D81">
        <w:rPr>
          <w:color w:val="000000"/>
          <w:sz w:val="28"/>
          <w:szCs w:val="28"/>
          <w:lang w:val="sq-AL"/>
        </w:rPr>
        <w:t xml:space="preserve"> tháng đầu năm 201</w:t>
      </w:r>
      <w:r w:rsidRPr="00493D81">
        <w:rPr>
          <w:color w:val="000000"/>
          <w:sz w:val="28"/>
          <w:szCs w:val="28"/>
          <w:lang w:val="sq-AL"/>
        </w:rPr>
        <w:t>8</w:t>
      </w:r>
      <w:r w:rsidR="00483253" w:rsidRPr="00493D81">
        <w:rPr>
          <w:color w:val="000000"/>
          <w:sz w:val="28"/>
          <w:szCs w:val="28"/>
          <w:lang w:val="sq-AL"/>
        </w:rPr>
        <w:t xml:space="preserve"> </w:t>
      </w:r>
      <w:r w:rsidR="00845510" w:rsidRPr="00493D81">
        <w:rPr>
          <w:color w:val="000000"/>
          <w:sz w:val="28"/>
          <w:szCs w:val="28"/>
          <w:lang w:val="sq-AL"/>
        </w:rPr>
        <w:t>các đơn vị, địa phương đã nỗ lực trong việc triển khai thực hiện và giải ngân vốn đầu tư xây dựng cơ bản</w:t>
      </w:r>
      <w:r w:rsidR="0008436D">
        <w:rPr>
          <w:color w:val="000000"/>
          <w:sz w:val="28"/>
          <w:szCs w:val="28"/>
          <w:lang w:val="sq-AL"/>
        </w:rPr>
        <w:t>.</w:t>
      </w:r>
      <w:r w:rsidR="003E4762" w:rsidRPr="00493D81">
        <w:rPr>
          <w:color w:val="000000"/>
          <w:sz w:val="28"/>
          <w:szCs w:val="28"/>
          <w:lang w:val="sq-AL"/>
        </w:rPr>
        <w:t xml:space="preserve"> T</w:t>
      </w:r>
      <w:r w:rsidR="00845510" w:rsidRPr="00493D81">
        <w:rPr>
          <w:color w:val="000000"/>
          <w:sz w:val="28"/>
          <w:szCs w:val="28"/>
          <w:lang w:val="sq-AL"/>
        </w:rPr>
        <w:t xml:space="preserve">uy nhiên, </w:t>
      </w:r>
      <w:r w:rsidR="003E4762" w:rsidRPr="00493D81">
        <w:rPr>
          <w:color w:val="000000"/>
          <w:sz w:val="28"/>
          <w:szCs w:val="28"/>
          <w:lang w:val="sq-AL"/>
        </w:rPr>
        <w:t>t</w:t>
      </w:r>
      <w:r w:rsidR="00845510" w:rsidRPr="00493D81">
        <w:rPr>
          <w:color w:val="000000"/>
          <w:sz w:val="28"/>
          <w:szCs w:val="28"/>
          <w:lang w:val="sq-AL"/>
        </w:rPr>
        <w:t>ỷ lệ giải ngân vẫn chưa thực sự cao</w:t>
      </w:r>
      <w:r w:rsidR="003D2BF2" w:rsidRPr="00493D81">
        <w:rPr>
          <w:color w:val="000000"/>
          <w:sz w:val="28"/>
          <w:szCs w:val="28"/>
          <w:lang w:val="sq-AL"/>
        </w:rPr>
        <w:t xml:space="preserve"> và chưa đồng đều giữa các Chương trình, các nhóm nguồn vốn;</w:t>
      </w:r>
      <w:r w:rsidR="00845510" w:rsidRPr="00493D81">
        <w:rPr>
          <w:color w:val="000000"/>
          <w:sz w:val="28"/>
          <w:szCs w:val="28"/>
          <w:lang w:val="sq-AL"/>
        </w:rPr>
        <w:t xml:space="preserve"> nhiều công trình dự án giải ngân còn </w:t>
      </w:r>
      <w:r w:rsidR="00D4648E" w:rsidRPr="00493D81">
        <w:rPr>
          <w:color w:val="000000"/>
          <w:sz w:val="28"/>
          <w:szCs w:val="28"/>
          <w:lang w:val="sq-AL"/>
        </w:rPr>
        <w:t>chậm.</w:t>
      </w:r>
      <w:r w:rsidR="003E4762" w:rsidRPr="00493D81">
        <w:rPr>
          <w:color w:val="000000"/>
          <w:sz w:val="28"/>
          <w:szCs w:val="28"/>
          <w:lang w:val="sq-AL"/>
        </w:rPr>
        <w:t xml:space="preserve"> Để </w:t>
      </w:r>
      <w:r w:rsidR="008E4A8D" w:rsidRPr="00493D81">
        <w:rPr>
          <w:color w:val="000000"/>
          <w:sz w:val="28"/>
          <w:szCs w:val="28"/>
          <w:lang w:val="sq-AL"/>
        </w:rPr>
        <w:t xml:space="preserve">phấn đấu </w:t>
      </w:r>
      <w:r w:rsidR="003E4762" w:rsidRPr="00493D81">
        <w:rPr>
          <w:color w:val="000000"/>
          <w:sz w:val="28"/>
          <w:szCs w:val="28"/>
          <w:lang w:val="sq-AL"/>
        </w:rPr>
        <w:t xml:space="preserve">giải ngân </w:t>
      </w:r>
      <w:r w:rsidR="00164EC4" w:rsidRPr="00493D81">
        <w:rPr>
          <w:color w:val="000000"/>
          <w:sz w:val="28"/>
          <w:szCs w:val="28"/>
          <w:lang w:val="sq-AL"/>
        </w:rPr>
        <w:t>hết 100% kế hoạch vốn được giao;</w:t>
      </w:r>
      <w:r w:rsidR="003E4762" w:rsidRPr="00493D81">
        <w:rPr>
          <w:color w:val="000000"/>
          <w:sz w:val="28"/>
          <w:szCs w:val="28"/>
          <w:lang w:val="sq-AL"/>
        </w:rPr>
        <w:t xml:space="preserve"> t</w:t>
      </w:r>
      <w:r w:rsidR="00A27668" w:rsidRPr="00493D81">
        <w:rPr>
          <w:color w:val="000000"/>
          <w:sz w:val="28"/>
          <w:szCs w:val="28"/>
          <w:lang w:val="sq-AL"/>
        </w:rPr>
        <w:t xml:space="preserve">hời gian tới </w:t>
      </w:r>
      <w:r w:rsidR="003E4762" w:rsidRPr="00493D81">
        <w:rPr>
          <w:color w:val="000000"/>
          <w:sz w:val="28"/>
          <w:szCs w:val="28"/>
          <w:lang w:val="sq-AL"/>
        </w:rPr>
        <w:t>các</w:t>
      </w:r>
      <w:r w:rsidR="00637031" w:rsidRPr="00493D81">
        <w:rPr>
          <w:color w:val="000000"/>
          <w:sz w:val="28"/>
          <w:szCs w:val="28"/>
          <w:lang w:val="sq-AL"/>
        </w:rPr>
        <w:t xml:space="preserve"> cấp,</w:t>
      </w:r>
      <w:r w:rsidR="003E4762" w:rsidRPr="00493D81">
        <w:rPr>
          <w:color w:val="000000"/>
          <w:sz w:val="28"/>
          <w:szCs w:val="28"/>
          <w:lang w:val="sq-AL"/>
        </w:rPr>
        <w:t xml:space="preserve"> </w:t>
      </w:r>
      <w:r w:rsidR="00637031" w:rsidRPr="00493D81">
        <w:rPr>
          <w:color w:val="000000"/>
          <w:sz w:val="28"/>
          <w:szCs w:val="28"/>
          <w:lang w:val="sq-AL"/>
        </w:rPr>
        <w:t xml:space="preserve">các </w:t>
      </w:r>
      <w:r w:rsidR="003E4762" w:rsidRPr="00493D81">
        <w:rPr>
          <w:color w:val="000000"/>
          <w:sz w:val="28"/>
          <w:szCs w:val="28"/>
          <w:lang w:val="sq-AL"/>
        </w:rPr>
        <w:t xml:space="preserve">ngành </w:t>
      </w:r>
      <w:r w:rsidR="00A27668" w:rsidRPr="00493D81">
        <w:rPr>
          <w:color w:val="000000"/>
          <w:sz w:val="28"/>
          <w:szCs w:val="28"/>
          <w:lang w:val="sq-AL"/>
        </w:rPr>
        <w:t xml:space="preserve">cần tập trung </w:t>
      </w:r>
      <w:r w:rsidR="002B61F2" w:rsidRPr="00493D81">
        <w:rPr>
          <w:color w:val="000000"/>
          <w:sz w:val="28"/>
          <w:szCs w:val="28"/>
          <w:lang w:val="sq-AL"/>
        </w:rPr>
        <w:t xml:space="preserve">đẩy mạnh hơn nữa trong việc triển khai thực hiện và chỉ đạo thực hiện </w:t>
      </w:r>
      <w:r w:rsidR="00637031" w:rsidRPr="00493D81">
        <w:rPr>
          <w:color w:val="000000"/>
          <w:sz w:val="28"/>
          <w:szCs w:val="28"/>
          <w:lang w:val="sq-AL"/>
        </w:rPr>
        <w:t xml:space="preserve">công tác xây dựng cơ bản; đặc biệt là trong công tác giải phóng mặt bằng, hoàn thiện thủ tục đầu tư, </w:t>
      </w:r>
      <w:r w:rsidR="00F92B1F" w:rsidRPr="00493D81">
        <w:rPr>
          <w:color w:val="000000"/>
          <w:sz w:val="28"/>
          <w:szCs w:val="28"/>
          <w:lang w:val="sq-AL"/>
        </w:rPr>
        <w:t xml:space="preserve">khẩn trương </w:t>
      </w:r>
      <w:r w:rsidR="00637031" w:rsidRPr="00493D81">
        <w:rPr>
          <w:color w:val="000000"/>
          <w:sz w:val="28"/>
          <w:szCs w:val="28"/>
          <w:lang w:val="sq-AL"/>
        </w:rPr>
        <w:t>đấu thấu triển khai thi công đối với các dự án khởi công mới</w:t>
      </w:r>
      <w:r w:rsidR="0013344E" w:rsidRPr="00493D81">
        <w:rPr>
          <w:color w:val="000000"/>
          <w:sz w:val="28"/>
          <w:szCs w:val="28"/>
          <w:lang w:val="sq-AL"/>
        </w:rPr>
        <w:t>,</w:t>
      </w:r>
      <w:r w:rsidR="00637031" w:rsidRPr="00493D81">
        <w:rPr>
          <w:color w:val="000000"/>
          <w:sz w:val="28"/>
          <w:szCs w:val="28"/>
          <w:lang w:val="sq-AL"/>
        </w:rPr>
        <w:t xml:space="preserve"> các dự án ODA,..</w:t>
      </w:r>
      <w:r w:rsidR="00AA4B15" w:rsidRPr="00493D81">
        <w:rPr>
          <w:color w:val="000000"/>
          <w:sz w:val="28"/>
          <w:szCs w:val="28"/>
          <w:lang w:val="sq-AL"/>
        </w:rPr>
        <w:t>.</w:t>
      </w:r>
    </w:p>
    <w:p w:rsidR="00D20D9D" w:rsidRPr="00E3566D" w:rsidRDefault="00473A74" w:rsidP="00493D81">
      <w:pPr>
        <w:spacing w:before="120"/>
        <w:ind w:firstLine="720"/>
        <w:jc w:val="both"/>
        <w:rPr>
          <w:b/>
          <w:sz w:val="28"/>
          <w:szCs w:val="28"/>
          <w:lang w:val="nl-NL"/>
        </w:rPr>
      </w:pPr>
      <w:r w:rsidRPr="00E3566D">
        <w:rPr>
          <w:b/>
          <w:sz w:val="28"/>
          <w:szCs w:val="28"/>
          <w:lang w:val="nl-NL"/>
        </w:rPr>
        <w:lastRenderedPageBreak/>
        <w:t>II.</w:t>
      </w:r>
      <w:r w:rsidR="00D20D9D" w:rsidRPr="00E3566D">
        <w:rPr>
          <w:b/>
          <w:sz w:val="28"/>
          <w:szCs w:val="28"/>
          <w:lang w:val="nl-NL"/>
        </w:rPr>
        <w:t xml:space="preserve"> Về tiến độ triển khai các dự án đầu tư công lớn, quan trọng trên địa bàn</w:t>
      </w:r>
    </w:p>
    <w:p w:rsidR="0015459F" w:rsidRPr="0015459F" w:rsidRDefault="0015459F" w:rsidP="00493D81">
      <w:pPr>
        <w:spacing w:before="120"/>
        <w:ind w:firstLine="720"/>
        <w:jc w:val="both"/>
        <w:rPr>
          <w:b/>
          <w:sz w:val="28"/>
          <w:szCs w:val="28"/>
          <w:lang w:val="nl-NL"/>
        </w:rPr>
      </w:pPr>
      <w:r w:rsidRPr="0015459F">
        <w:rPr>
          <w:b/>
          <w:sz w:val="28"/>
          <w:szCs w:val="28"/>
          <w:lang w:val="nl-NL"/>
        </w:rPr>
        <w:t>1. Dự án Rà soát, điều chỉnh Quy hoạch tổng thể phát triển kinh tế - xã hội đến năm 2020; lập quy hoạch tỉnh giai đoạn 2021-2030, tầm nhìn đến năm 2050</w:t>
      </w:r>
    </w:p>
    <w:p w:rsidR="0015459F" w:rsidRPr="0015459F" w:rsidRDefault="0015459F" w:rsidP="00493D81">
      <w:pPr>
        <w:spacing w:before="120"/>
        <w:ind w:firstLine="720"/>
        <w:jc w:val="both"/>
        <w:rPr>
          <w:sz w:val="28"/>
          <w:szCs w:val="28"/>
          <w:lang w:val="nl-NL"/>
        </w:rPr>
      </w:pPr>
      <w:r w:rsidRPr="0015459F">
        <w:rPr>
          <w:sz w:val="28"/>
          <w:szCs w:val="28"/>
          <w:lang w:val="nl-NL"/>
        </w:rPr>
        <w:t>Dự án được Thủ tướng Chính phủ đồng ý cho phép tại Văn bản số 497/TTg-CN ngày 07/4/2017; cho phép tổ chức lựa chọn đơn vị tư vấn nước ngoài tại Văn bản số 497/TTg-CN ngày 07/4/2017 và Văn bản số 447/TB-VPCP ngày 21/9/2017.</w:t>
      </w:r>
    </w:p>
    <w:p w:rsidR="0015459F" w:rsidRPr="0015459F" w:rsidRDefault="0015459F" w:rsidP="00493D81">
      <w:pPr>
        <w:spacing w:before="120"/>
        <w:ind w:firstLine="720"/>
        <w:jc w:val="both"/>
        <w:rPr>
          <w:sz w:val="28"/>
          <w:szCs w:val="28"/>
          <w:lang w:val="nl-NL"/>
        </w:rPr>
      </w:pPr>
      <w:r w:rsidRPr="0015459F">
        <w:rPr>
          <w:sz w:val="28"/>
          <w:szCs w:val="28"/>
          <w:lang w:val="nl-NL"/>
        </w:rPr>
        <w:t xml:space="preserve">Sau khi có chủ trương cho phép, UBND tỉnh đã tổ chức triển khai thực hiện; đã thành lập Ban Chỉ đạo, Ban Quản lý dự án, Hội đồng thẩm định; </w:t>
      </w:r>
      <w:r w:rsidR="00301CA7" w:rsidRPr="0015459F">
        <w:rPr>
          <w:sz w:val="28"/>
          <w:szCs w:val="28"/>
          <w:lang w:val="nl-NL"/>
        </w:rPr>
        <w:t>thành lập Tổ tham gia cùng đơn vị tư vấn thực hiện nhiệm vụ rà soát, điều chỉnh Quy hoạch</w:t>
      </w:r>
      <w:r w:rsidR="00301CA7" w:rsidRPr="0015459F">
        <w:rPr>
          <w:sz w:val="28"/>
          <w:szCs w:val="28"/>
          <w:vertAlign w:val="superscript"/>
          <w:lang w:val="nl-NL"/>
        </w:rPr>
        <w:footnoteReference w:id="3"/>
      </w:r>
      <w:r w:rsidR="00301CA7">
        <w:rPr>
          <w:sz w:val="28"/>
          <w:szCs w:val="28"/>
          <w:lang w:val="nl-NL"/>
        </w:rPr>
        <w:t xml:space="preserve"> và </w:t>
      </w:r>
      <w:r w:rsidRPr="0015459F">
        <w:rPr>
          <w:sz w:val="28"/>
          <w:szCs w:val="28"/>
          <w:lang w:val="nl-NL"/>
        </w:rPr>
        <w:t>ban hành Kế hoạch triển khai thực hiện</w:t>
      </w:r>
      <w:r w:rsidRPr="0015459F">
        <w:rPr>
          <w:sz w:val="28"/>
          <w:szCs w:val="28"/>
          <w:vertAlign w:val="superscript"/>
          <w:lang w:val="nl-NL"/>
        </w:rPr>
        <w:footnoteReference w:id="4"/>
      </w:r>
      <w:r w:rsidRPr="0015459F">
        <w:rPr>
          <w:sz w:val="28"/>
          <w:szCs w:val="28"/>
          <w:lang w:val="nl-NL"/>
        </w:rPr>
        <w:t>.</w:t>
      </w:r>
    </w:p>
    <w:p w:rsidR="0015459F" w:rsidRPr="0015459F" w:rsidRDefault="0015459F" w:rsidP="00493D81">
      <w:pPr>
        <w:spacing w:before="120"/>
        <w:ind w:firstLine="720"/>
        <w:jc w:val="both"/>
        <w:rPr>
          <w:sz w:val="28"/>
          <w:szCs w:val="28"/>
          <w:lang w:val="nl-NL"/>
        </w:rPr>
      </w:pPr>
      <w:r w:rsidRPr="0015459F">
        <w:rPr>
          <w:sz w:val="28"/>
          <w:szCs w:val="28"/>
          <w:lang w:val="nl-NL"/>
        </w:rPr>
        <w:t>Ban Quản lý dự án đã tiến hành tổ chức xây dựng đề cương, nhiệm vụ và dự toán kinh phí; được Thường trực HĐND tỉnh cho ý kiến và UBND tỉnh phê duyệt tại Quyết định số 4046/QĐ-UBND ngày 29/12/2017; đã lựa chọn được Công ty TNHH The Boston Consulting Group (gọi tắt là Công ty BCG) - là đơn vị tư vấn nước ngoài thực hiện nhiệm vụ rà soát, điều chỉnh Quy hoạch; Viện Công nghệ Môi trường</w:t>
      </w:r>
      <w:r w:rsidR="0008436D">
        <w:rPr>
          <w:sz w:val="28"/>
          <w:szCs w:val="28"/>
          <w:lang w:val="nl-NL"/>
        </w:rPr>
        <w:t xml:space="preserve"> được lựa chọn</w:t>
      </w:r>
      <w:r w:rsidRPr="0015459F">
        <w:rPr>
          <w:sz w:val="28"/>
          <w:szCs w:val="28"/>
          <w:lang w:val="nl-NL"/>
        </w:rPr>
        <w:t xml:space="preserve"> thực hiện nhiệm vụ đánh giá môi trường chiến lược của dự án.</w:t>
      </w:r>
    </w:p>
    <w:p w:rsidR="0015459F" w:rsidRPr="0015459F" w:rsidRDefault="0015459F" w:rsidP="00493D81">
      <w:pPr>
        <w:spacing w:before="120"/>
        <w:ind w:firstLine="720"/>
        <w:jc w:val="both"/>
        <w:rPr>
          <w:sz w:val="28"/>
          <w:szCs w:val="28"/>
          <w:lang w:val="nl-NL"/>
        </w:rPr>
      </w:pPr>
      <w:r w:rsidRPr="0015459F">
        <w:rPr>
          <w:sz w:val="28"/>
          <w:szCs w:val="28"/>
          <w:lang w:val="nl-NL"/>
        </w:rPr>
        <w:t>Theo Hợp đồng tư vấn được ký giữa Ban Quản lý dự án và Công ty BCG, sản phẩm cuối cùng của dự án sẽ được Công ty BCG bàn giao để trình Thủ tướng Chính phủ phê duyệt là trước ngày 29/01/2019, trong đó được chia ra làm 5 giai đoạn cụ thể.</w:t>
      </w:r>
    </w:p>
    <w:p w:rsidR="0015459F" w:rsidRDefault="0015459F" w:rsidP="00493D81">
      <w:pPr>
        <w:spacing w:before="120"/>
        <w:ind w:firstLine="720"/>
        <w:jc w:val="both"/>
        <w:rPr>
          <w:sz w:val="28"/>
          <w:szCs w:val="28"/>
          <w:lang w:val="nl-NL"/>
        </w:rPr>
      </w:pPr>
      <w:r w:rsidRPr="0015459F">
        <w:rPr>
          <w:sz w:val="28"/>
          <w:szCs w:val="28"/>
          <w:lang w:val="nl-NL"/>
        </w:rPr>
        <w:t xml:space="preserve">Đến nay, Công ty BCG đã hoàn thành giai đoạn 1 (rà soát, đánh giá thực trạng phát triển kinh tế xã hội và môi trường, đánh giá tình hình thực hiện quy hoạch theo Quyết định số 1786/QĐ-TTg của Thủ tướng Chính phủ và các quy hoạch ngành, lĩnh vực) và Dự thảo báo cáo giai đoạn 2 (Báo cáo điều chỉnh Quy hoạch tổng thể phát triển kinh tế - xã hội tỉnh Hà Tĩnh đến năm 2020) đang xin ý kiến góp ý của các Sở, ban, ngành, các đơn vị có liên quan để nghiệm thu. </w:t>
      </w:r>
    </w:p>
    <w:p w:rsidR="000E5DDC" w:rsidRPr="000E5DDC" w:rsidRDefault="000E5DDC" w:rsidP="00493D81">
      <w:pPr>
        <w:spacing w:before="120"/>
        <w:ind w:firstLine="720"/>
        <w:jc w:val="both"/>
        <w:rPr>
          <w:b/>
          <w:sz w:val="28"/>
          <w:szCs w:val="28"/>
          <w:lang w:val="nl-NL"/>
        </w:rPr>
      </w:pPr>
      <w:r>
        <w:rPr>
          <w:b/>
          <w:sz w:val="28"/>
          <w:szCs w:val="28"/>
          <w:lang w:val="nl-NL"/>
        </w:rPr>
        <w:t>2</w:t>
      </w:r>
      <w:r w:rsidRPr="000E5DDC">
        <w:rPr>
          <w:b/>
          <w:sz w:val="28"/>
          <w:szCs w:val="28"/>
          <w:lang w:val="nl-NL"/>
        </w:rPr>
        <w:t>. Dự án Hệ thống thủy lợi Ngàn Trươi - Cẩm Trang</w:t>
      </w:r>
    </w:p>
    <w:p w:rsidR="000E5DDC" w:rsidRPr="00493D81" w:rsidRDefault="000E5DDC" w:rsidP="00493D81">
      <w:pPr>
        <w:spacing w:before="120"/>
        <w:ind w:firstLine="720"/>
        <w:jc w:val="both"/>
        <w:rPr>
          <w:sz w:val="28"/>
          <w:szCs w:val="28"/>
          <w:lang w:val="nl-NL"/>
        </w:rPr>
      </w:pPr>
      <w:r w:rsidRPr="00493D81">
        <w:rPr>
          <w:sz w:val="28"/>
          <w:szCs w:val="28"/>
          <w:lang w:val="nl-NL"/>
        </w:rPr>
        <w:t>2.1. Hợp phần Hệ thống kênh (giai đoạn 1)</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Hợp phần Hệ thống kênh thuộc Dự án Hệ thống thuỷ lợi Ngàn Trươi - Cẩm Trang được Bộ Nông nghiệp và PTNT phê duyệt, điều chỉnh (giai đoạn 1) dự án đầu tư xây dựng công trình tại Quyết định số 1087a/QĐ BNN-XD ngày 24/5/2011 và số 1493/QĐ-BNN-XD ngày 22/6/2012 với tổng mức </w:t>
      </w:r>
      <w:r w:rsidRPr="000E5DDC">
        <w:rPr>
          <w:rFonts w:hint="eastAsia"/>
          <w:sz w:val="28"/>
          <w:szCs w:val="28"/>
          <w:lang w:val="nl-NL"/>
        </w:rPr>
        <w:t>đ</w:t>
      </w:r>
      <w:r w:rsidRPr="000E5DDC">
        <w:rPr>
          <w:sz w:val="28"/>
          <w:szCs w:val="28"/>
          <w:lang w:val="nl-NL"/>
        </w:rPr>
        <w:t>ầu t</w:t>
      </w:r>
      <w:r w:rsidRPr="000E5DDC">
        <w:rPr>
          <w:rFonts w:hint="eastAsia"/>
          <w:sz w:val="28"/>
          <w:szCs w:val="28"/>
          <w:lang w:val="nl-NL"/>
        </w:rPr>
        <w:t>ư</w:t>
      </w:r>
      <w:r w:rsidRPr="000E5DDC">
        <w:rPr>
          <w:sz w:val="28"/>
          <w:szCs w:val="28"/>
          <w:lang w:val="nl-NL"/>
        </w:rPr>
        <w:t xml:space="preserve"> 1.380,015 tỷ </w:t>
      </w:r>
      <w:r w:rsidRPr="000E5DDC">
        <w:rPr>
          <w:rFonts w:hint="eastAsia"/>
          <w:sz w:val="28"/>
          <w:szCs w:val="28"/>
          <w:lang w:val="nl-NL"/>
        </w:rPr>
        <w:t>đ</w:t>
      </w:r>
      <w:r w:rsidRPr="000E5DDC">
        <w:rPr>
          <w:sz w:val="28"/>
          <w:szCs w:val="28"/>
          <w:lang w:val="nl-NL"/>
        </w:rPr>
        <w:t xml:space="preserve">ồng; kết quả thực hiện như sau:  </w:t>
      </w:r>
    </w:p>
    <w:p w:rsidR="000E5DDC" w:rsidRPr="000E5DDC" w:rsidRDefault="000E5DDC" w:rsidP="00493D81">
      <w:pPr>
        <w:spacing w:before="120"/>
        <w:ind w:firstLine="720"/>
        <w:jc w:val="both"/>
        <w:rPr>
          <w:sz w:val="28"/>
          <w:szCs w:val="28"/>
          <w:lang w:val="nl-NL"/>
        </w:rPr>
      </w:pPr>
      <w:r w:rsidRPr="000E5DDC">
        <w:rPr>
          <w:sz w:val="28"/>
          <w:szCs w:val="28"/>
          <w:lang w:val="nl-NL"/>
        </w:rPr>
        <w:lastRenderedPageBreak/>
        <w:t xml:space="preserve">- Hoàn thành công tác khảo sát, thiết kế kỹ thuật - dự toán, thiết kế bản vẽ thi công - dự toán.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Hoàn thành công tác giải phóng mặt bằng.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Công tác thi công xây dựng: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Kênh chính Ngàn Trươi đoạn từ K0 đến K6+900 được thi công tháng 5/2013, đến nay khối lượng ước đạt  97%, hiện chỉ còn khoảng 120m kênh </w:t>
      </w:r>
      <w:r w:rsidRPr="000E5DDC">
        <w:rPr>
          <w:rFonts w:hint="eastAsia"/>
          <w:sz w:val="28"/>
          <w:szCs w:val="28"/>
          <w:lang w:val="nl-NL"/>
        </w:rPr>
        <w:t>đ</w:t>
      </w:r>
      <w:r w:rsidRPr="000E5DDC">
        <w:rPr>
          <w:sz w:val="28"/>
          <w:szCs w:val="28"/>
          <w:lang w:val="nl-NL"/>
        </w:rPr>
        <w:t xml:space="preserve">ang tiếp tục hoàn chỉnh bê tông gia cố và công tác hoàn thiện, vệ sinh.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Kênh chính Ngàn Trươi đoạn từ K6+900 đến K8+670 và đập dâng Vũ Quang (gói thầu XL7, XL13): Thi công từ tháng 01/2015 đến nay khối lượng đạt 98%; hiện chỉ còn hoàn chỉnh phần điện, nhà vận hành và công tác chỉnh trang, hoàn thiện.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Kênh chính Ngàn Trươi đoạn còn lại (K8+670 đến K16+220 kênh chính Linh Cảm): Thi công từ tháng 01/2016, đến nay khối lượng đạt trên 85%, trong đó đã cơ bản xong phần đào, đắp kênh, thông tuyến, đang tập trung thi công phần bê tông gia cố kênh còn lại; cơ bản hoàn thành các công trình trên kênh (cống điều tiết C0, cống ngăn lũ, xi phông số 2, xi phông số 3, cống tiêu, cống tưới, cầu giao thông).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Tổng vốn đã được bố trí 1.405,852 tỷ đồng, trong </w:t>
      </w:r>
      <w:r w:rsidRPr="000E5DDC">
        <w:rPr>
          <w:rFonts w:hint="eastAsia"/>
          <w:sz w:val="28"/>
          <w:szCs w:val="28"/>
          <w:lang w:val="nl-NL"/>
        </w:rPr>
        <w:t>đ</w:t>
      </w:r>
      <w:r w:rsidRPr="000E5DDC">
        <w:rPr>
          <w:sz w:val="28"/>
          <w:szCs w:val="28"/>
          <w:lang w:val="nl-NL"/>
        </w:rPr>
        <w:t>ó n</w:t>
      </w:r>
      <w:r w:rsidRPr="000E5DDC">
        <w:rPr>
          <w:rFonts w:hint="eastAsia"/>
          <w:sz w:val="28"/>
          <w:szCs w:val="28"/>
          <w:lang w:val="nl-NL"/>
        </w:rPr>
        <w:t>ă</w:t>
      </w:r>
      <w:r w:rsidRPr="000E5DDC">
        <w:rPr>
          <w:sz w:val="28"/>
          <w:szCs w:val="28"/>
          <w:lang w:val="nl-NL"/>
        </w:rPr>
        <w:t>m 2018 bố trí 55,144 tỷ đồng.</w:t>
      </w:r>
    </w:p>
    <w:p w:rsidR="000E5DDC" w:rsidRPr="000E5DDC" w:rsidRDefault="000E5DDC" w:rsidP="00493D81">
      <w:pPr>
        <w:spacing w:before="120"/>
        <w:ind w:firstLine="720"/>
        <w:jc w:val="both"/>
        <w:rPr>
          <w:sz w:val="28"/>
          <w:szCs w:val="28"/>
          <w:lang w:val="nl-NL"/>
        </w:rPr>
      </w:pPr>
      <w:r w:rsidRPr="000E5DDC">
        <w:rPr>
          <w:sz w:val="28"/>
          <w:szCs w:val="28"/>
          <w:lang w:val="nl-NL"/>
        </w:rPr>
        <w:t>- Lũy kế giải ngân 1.238,228 tỷ đồng (n</w:t>
      </w:r>
      <w:r w:rsidRPr="000E5DDC">
        <w:rPr>
          <w:rFonts w:hint="eastAsia"/>
          <w:sz w:val="28"/>
          <w:szCs w:val="28"/>
          <w:lang w:val="nl-NL"/>
        </w:rPr>
        <w:t>ă</w:t>
      </w:r>
      <w:r w:rsidRPr="000E5DDC">
        <w:rPr>
          <w:sz w:val="28"/>
          <w:szCs w:val="28"/>
          <w:lang w:val="nl-NL"/>
        </w:rPr>
        <w:t>m 2018 ch</w:t>
      </w:r>
      <w:r w:rsidRPr="000E5DDC">
        <w:rPr>
          <w:rFonts w:hint="eastAsia"/>
          <w:sz w:val="28"/>
          <w:szCs w:val="28"/>
          <w:lang w:val="nl-NL"/>
        </w:rPr>
        <w:t>ư</w:t>
      </w:r>
      <w:r w:rsidRPr="000E5DDC">
        <w:rPr>
          <w:sz w:val="28"/>
          <w:szCs w:val="28"/>
          <w:lang w:val="nl-NL"/>
        </w:rPr>
        <w:t xml:space="preserve">a giải ngân do mới hoàn thành thủ tục về kế hoạch vốn). </w:t>
      </w:r>
    </w:p>
    <w:p w:rsidR="000E5DDC" w:rsidRPr="00493D81" w:rsidRDefault="0011167B" w:rsidP="00493D81">
      <w:pPr>
        <w:spacing w:before="120"/>
        <w:ind w:firstLine="720"/>
        <w:jc w:val="both"/>
        <w:rPr>
          <w:sz w:val="28"/>
          <w:szCs w:val="28"/>
          <w:lang w:val="nl-NL"/>
        </w:rPr>
      </w:pPr>
      <w:r w:rsidRPr="00493D81">
        <w:rPr>
          <w:sz w:val="28"/>
          <w:szCs w:val="28"/>
          <w:lang w:val="nl-NL"/>
        </w:rPr>
        <w:t>2</w:t>
      </w:r>
      <w:r w:rsidR="000E5DDC" w:rsidRPr="00493D81">
        <w:rPr>
          <w:sz w:val="28"/>
          <w:szCs w:val="28"/>
          <w:lang w:val="nl-NL"/>
        </w:rPr>
        <w:t xml:space="preserve">.2. Dự án </w:t>
      </w:r>
      <w:r w:rsidR="0008436D">
        <w:rPr>
          <w:sz w:val="28"/>
          <w:szCs w:val="28"/>
          <w:lang w:val="nl-NL"/>
        </w:rPr>
        <w:t>Hệ thống thủy lợi</w:t>
      </w:r>
      <w:r w:rsidR="0008436D" w:rsidRPr="00493D81">
        <w:rPr>
          <w:sz w:val="28"/>
          <w:szCs w:val="28"/>
          <w:lang w:val="nl-NL"/>
        </w:rPr>
        <w:t xml:space="preserve"> </w:t>
      </w:r>
      <w:r w:rsidR="000E5DDC" w:rsidRPr="00493D81">
        <w:rPr>
          <w:sz w:val="28"/>
          <w:szCs w:val="28"/>
          <w:lang w:val="nl-NL"/>
        </w:rPr>
        <w:t>Ngàn Trươi - Cẩm Trang (giai đoạn 2)</w:t>
      </w:r>
    </w:p>
    <w:p w:rsidR="000E5DDC" w:rsidRPr="000E5DDC" w:rsidRDefault="000E5DDC" w:rsidP="00493D81">
      <w:pPr>
        <w:spacing w:before="120"/>
        <w:ind w:firstLine="720"/>
        <w:jc w:val="both"/>
        <w:rPr>
          <w:sz w:val="28"/>
          <w:szCs w:val="28"/>
          <w:lang w:val="nl-NL"/>
        </w:rPr>
      </w:pPr>
      <w:r w:rsidRPr="000E5DDC">
        <w:rPr>
          <w:sz w:val="28"/>
          <w:szCs w:val="28"/>
          <w:lang w:val="nl-NL"/>
        </w:rPr>
        <w:t>Dự án Hệ thống thủy lợi Ngàn Trươi - Cẩm Trang (giai đoạn 2) đã được Bộ Nông nghiệp và PTNT phê duyệt tại Quyết định số 1998/QĐ-BNN-KH ngày 23/5/2017, với tổng mức đầu tư 1.485,685 tỷ đồng, thời gian thực hiện từ năm 2017-2021. Kết quả thực hiện như sau:</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Hoàn thành thiết kế kỹ thuật - dự toán hạng mục kênh Linh Cảm, được Bộ Nông nghiệp và PTNT phê duyệt tại Quyết định số 5241/QĐ-BNN-XD ngày 15/12/2017; hiện </w:t>
      </w:r>
      <w:r w:rsidRPr="000E5DDC">
        <w:rPr>
          <w:rFonts w:hint="eastAsia"/>
          <w:sz w:val="28"/>
          <w:szCs w:val="28"/>
          <w:lang w:val="nl-NL"/>
        </w:rPr>
        <w:t>đ</w:t>
      </w:r>
      <w:r w:rsidRPr="000E5DDC">
        <w:rPr>
          <w:sz w:val="28"/>
          <w:szCs w:val="28"/>
          <w:lang w:val="nl-NL"/>
        </w:rPr>
        <w:t>ang hoàn chỉnh thiết kế bản vẽ thi công - dự toán.</w:t>
      </w:r>
    </w:p>
    <w:p w:rsidR="000E5DDC" w:rsidRPr="000E5DDC" w:rsidRDefault="000E5DDC" w:rsidP="00493D81">
      <w:pPr>
        <w:spacing w:before="120"/>
        <w:ind w:firstLine="720"/>
        <w:jc w:val="both"/>
        <w:rPr>
          <w:sz w:val="28"/>
          <w:szCs w:val="28"/>
          <w:lang w:val="nl-NL"/>
        </w:rPr>
      </w:pPr>
      <w:r w:rsidRPr="000E5DDC">
        <w:rPr>
          <w:sz w:val="28"/>
          <w:szCs w:val="28"/>
          <w:lang w:val="nl-NL"/>
        </w:rPr>
        <w:t>- Đang triển khai thiết kế kỹ thuật hạng mục kênh H</w:t>
      </w:r>
      <w:r w:rsidRPr="000E5DDC">
        <w:rPr>
          <w:rFonts w:hint="eastAsia"/>
          <w:sz w:val="28"/>
          <w:szCs w:val="28"/>
          <w:lang w:val="nl-NL"/>
        </w:rPr>
        <w:t>ươ</w:t>
      </w:r>
      <w:r w:rsidRPr="000E5DDC">
        <w:rPr>
          <w:sz w:val="28"/>
          <w:szCs w:val="28"/>
          <w:lang w:val="nl-NL"/>
        </w:rPr>
        <w:t>ng S</w:t>
      </w:r>
      <w:r w:rsidRPr="000E5DDC">
        <w:rPr>
          <w:rFonts w:hint="eastAsia"/>
          <w:sz w:val="28"/>
          <w:szCs w:val="28"/>
          <w:lang w:val="nl-NL"/>
        </w:rPr>
        <w:t>ơ</w:t>
      </w:r>
      <w:r w:rsidRPr="000E5DDC">
        <w:rPr>
          <w:sz w:val="28"/>
          <w:szCs w:val="28"/>
          <w:lang w:val="nl-NL"/>
        </w:rPr>
        <w:t xml:space="preserve">n, Cầu </w:t>
      </w:r>
      <w:r w:rsidRPr="000E5DDC">
        <w:rPr>
          <w:rFonts w:hint="eastAsia"/>
          <w:sz w:val="28"/>
          <w:szCs w:val="28"/>
          <w:lang w:val="nl-NL"/>
        </w:rPr>
        <w:t>Đ</w:t>
      </w:r>
      <w:r w:rsidRPr="000E5DDC">
        <w:rPr>
          <w:sz w:val="28"/>
          <w:szCs w:val="28"/>
          <w:lang w:val="nl-NL"/>
        </w:rPr>
        <w:t>ộng.</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Tổ chức thực hiện công tác giải phóng mặt bằng kênh chính Linh Cảm </w:t>
      </w:r>
      <w:r w:rsidRPr="000E5DDC">
        <w:rPr>
          <w:rFonts w:hint="eastAsia"/>
          <w:sz w:val="28"/>
          <w:szCs w:val="28"/>
          <w:lang w:val="nl-NL"/>
        </w:rPr>
        <w:t>đ</w:t>
      </w:r>
      <w:r w:rsidRPr="000E5DDC">
        <w:rPr>
          <w:sz w:val="28"/>
          <w:szCs w:val="28"/>
          <w:lang w:val="nl-NL"/>
        </w:rPr>
        <w:t xml:space="preserve">ợt 1 với diện tích 85ha; </w:t>
      </w:r>
      <w:r w:rsidRPr="000E5DDC">
        <w:rPr>
          <w:rFonts w:hint="eastAsia"/>
          <w:sz w:val="28"/>
          <w:szCs w:val="28"/>
          <w:lang w:val="nl-NL"/>
        </w:rPr>
        <w:t>đ</w:t>
      </w:r>
      <w:r w:rsidRPr="000E5DDC">
        <w:rPr>
          <w:sz w:val="28"/>
          <w:szCs w:val="28"/>
          <w:lang w:val="nl-NL"/>
        </w:rPr>
        <w:t xml:space="preserve">ịa bàn bị ảnh hưởng gồm 17 xã thuộc 3 huyện (4 xã của huyện </w:t>
      </w:r>
      <w:r w:rsidRPr="000E5DDC">
        <w:rPr>
          <w:rFonts w:hint="eastAsia"/>
          <w:sz w:val="28"/>
          <w:szCs w:val="28"/>
          <w:lang w:val="nl-NL"/>
        </w:rPr>
        <w:t>Đ</w:t>
      </w:r>
      <w:r w:rsidRPr="000E5DDC">
        <w:rPr>
          <w:sz w:val="28"/>
          <w:szCs w:val="28"/>
          <w:lang w:val="nl-NL"/>
        </w:rPr>
        <w:t xml:space="preserve">ức Thọ, 10 xã của huyện Can Lộc, 3 xã của huyện Thạch Hà). </w:t>
      </w:r>
      <w:r w:rsidRPr="000E5DDC">
        <w:rPr>
          <w:rFonts w:hint="eastAsia"/>
          <w:sz w:val="28"/>
          <w:szCs w:val="28"/>
          <w:lang w:val="nl-NL"/>
        </w:rPr>
        <w:t>Đ</w:t>
      </w:r>
      <w:r w:rsidRPr="000E5DDC">
        <w:rPr>
          <w:sz w:val="28"/>
          <w:szCs w:val="28"/>
          <w:lang w:val="nl-NL"/>
        </w:rPr>
        <w:t xml:space="preserve">ến nay huyện Thạch Hà </w:t>
      </w:r>
      <w:r w:rsidRPr="000E5DDC">
        <w:rPr>
          <w:rFonts w:hint="eastAsia"/>
          <w:sz w:val="28"/>
          <w:szCs w:val="28"/>
          <w:lang w:val="nl-NL"/>
        </w:rPr>
        <w:t>đ</w:t>
      </w:r>
      <w:r w:rsidRPr="000E5DDC">
        <w:rPr>
          <w:sz w:val="28"/>
          <w:szCs w:val="28"/>
          <w:lang w:val="nl-NL"/>
        </w:rPr>
        <w:t>ã hoàn thành chi trả bồi th</w:t>
      </w:r>
      <w:r w:rsidRPr="000E5DDC">
        <w:rPr>
          <w:rFonts w:hint="eastAsia"/>
          <w:sz w:val="28"/>
          <w:szCs w:val="28"/>
          <w:lang w:val="nl-NL"/>
        </w:rPr>
        <w:t>ư</w:t>
      </w:r>
      <w:r w:rsidRPr="000E5DDC">
        <w:rPr>
          <w:sz w:val="28"/>
          <w:szCs w:val="28"/>
          <w:lang w:val="nl-NL"/>
        </w:rPr>
        <w:t xml:space="preserve">ờng; huyện </w:t>
      </w:r>
      <w:r w:rsidRPr="000E5DDC">
        <w:rPr>
          <w:rFonts w:hint="eastAsia"/>
          <w:sz w:val="28"/>
          <w:szCs w:val="28"/>
          <w:lang w:val="nl-NL"/>
        </w:rPr>
        <w:t>Đ</w:t>
      </w:r>
      <w:r w:rsidRPr="000E5DDC">
        <w:rPr>
          <w:sz w:val="28"/>
          <w:szCs w:val="28"/>
          <w:lang w:val="nl-NL"/>
        </w:rPr>
        <w:t xml:space="preserve">ức Thọ </w:t>
      </w:r>
      <w:r w:rsidRPr="000E5DDC">
        <w:rPr>
          <w:rFonts w:hint="eastAsia"/>
          <w:sz w:val="28"/>
          <w:szCs w:val="28"/>
          <w:lang w:val="nl-NL"/>
        </w:rPr>
        <w:t>đ</w:t>
      </w:r>
      <w:r w:rsidRPr="000E5DDC">
        <w:rPr>
          <w:sz w:val="28"/>
          <w:szCs w:val="28"/>
          <w:lang w:val="nl-NL"/>
        </w:rPr>
        <w:t>ã hoàn thành kiểm kê, lập dự toán bồi th</w:t>
      </w:r>
      <w:r w:rsidRPr="000E5DDC">
        <w:rPr>
          <w:rFonts w:hint="eastAsia"/>
          <w:sz w:val="28"/>
          <w:szCs w:val="28"/>
          <w:lang w:val="nl-NL"/>
        </w:rPr>
        <w:t>ư</w:t>
      </w:r>
      <w:r w:rsidRPr="000E5DDC">
        <w:rPr>
          <w:sz w:val="28"/>
          <w:szCs w:val="28"/>
          <w:lang w:val="nl-NL"/>
        </w:rPr>
        <w:t xml:space="preserve">ờng, </w:t>
      </w:r>
      <w:r w:rsidRPr="000E5DDC">
        <w:rPr>
          <w:rFonts w:hint="eastAsia"/>
          <w:sz w:val="28"/>
          <w:szCs w:val="28"/>
          <w:lang w:val="nl-NL"/>
        </w:rPr>
        <w:t>đ</w:t>
      </w:r>
      <w:r w:rsidRPr="000E5DDC">
        <w:rPr>
          <w:sz w:val="28"/>
          <w:szCs w:val="28"/>
          <w:lang w:val="nl-NL"/>
        </w:rPr>
        <w:t xml:space="preserve">ang thẩm </w:t>
      </w:r>
      <w:r w:rsidRPr="000E5DDC">
        <w:rPr>
          <w:rFonts w:hint="eastAsia"/>
          <w:sz w:val="28"/>
          <w:szCs w:val="28"/>
          <w:lang w:val="nl-NL"/>
        </w:rPr>
        <w:t>đ</w:t>
      </w:r>
      <w:r w:rsidRPr="000E5DDC">
        <w:rPr>
          <w:sz w:val="28"/>
          <w:szCs w:val="28"/>
          <w:lang w:val="nl-NL"/>
        </w:rPr>
        <w:t xml:space="preserve">ịnh, phê duyệt </w:t>
      </w:r>
      <w:r w:rsidRPr="000E5DDC">
        <w:rPr>
          <w:rFonts w:hint="eastAsia"/>
          <w:sz w:val="28"/>
          <w:szCs w:val="28"/>
          <w:lang w:val="nl-NL"/>
        </w:rPr>
        <w:t>đ</w:t>
      </w:r>
      <w:r w:rsidRPr="000E5DDC">
        <w:rPr>
          <w:sz w:val="28"/>
          <w:szCs w:val="28"/>
          <w:lang w:val="nl-NL"/>
        </w:rPr>
        <w:t>ể chi trả; huyện Can Lộc mới kiểm kê khối l</w:t>
      </w:r>
      <w:r w:rsidRPr="000E5DDC">
        <w:rPr>
          <w:rFonts w:hint="eastAsia"/>
          <w:sz w:val="28"/>
          <w:szCs w:val="28"/>
          <w:lang w:val="nl-NL"/>
        </w:rPr>
        <w:t>ư</w:t>
      </w:r>
      <w:r w:rsidRPr="000E5DDC">
        <w:rPr>
          <w:sz w:val="28"/>
          <w:szCs w:val="28"/>
          <w:lang w:val="nl-NL"/>
        </w:rPr>
        <w:t xml:space="preserve">ợng </w:t>
      </w:r>
      <w:r w:rsidRPr="000E5DDC">
        <w:rPr>
          <w:rFonts w:hint="eastAsia"/>
          <w:sz w:val="28"/>
          <w:szCs w:val="28"/>
          <w:lang w:val="nl-NL"/>
        </w:rPr>
        <w:t>đư</w:t>
      </w:r>
      <w:r w:rsidRPr="000E5DDC">
        <w:rPr>
          <w:sz w:val="28"/>
          <w:szCs w:val="28"/>
          <w:lang w:val="nl-NL"/>
        </w:rPr>
        <w:t>ợc 06 xã và đang lập dự toán bồi th</w:t>
      </w:r>
      <w:r w:rsidRPr="000E5DDC">
        <w:rPr>
          <w:rFonts w:hint="eastAsia"/>
          <w:sz w:val="28"/>
          <w:szCs w:val="28"/>
          <w:lang w:val="nl-NL"/>
        </w:rPr>
        <w:t>ư</w:t>
      </w:r>
      <w:r w:rsidRPr="000E5DDC">
        <w:rPr>
          <w:sz w:val="28"/>
          <w:szCs w:val="28"/>
          <w:lang w:val="nl-NL"/>
        </w:rPr>
        <w:t xml:space="preserve">ờng.         </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Tổng vốn </w:t>
      </w:r>
      <w:r w:rsidRPr="000E5DDC">
        <w:rPr>
          <w:rFonts w:hint="eastAsia"/>
          <w:sz w:val="28"/>
          <w:szCs w:val="28"/>
          <w:lang w:val="nl-NL"/>
        </w:rPr>
        <w:t>đ</w:t>
      </w:r>
      <w:r w:rsidRPr="000E5DDC">
        <w:rPr>
          <w:sz w:val="28"/>
          <w:szCs w:val="28"/>
          <w:lang w:val="nl-NL"/>
        </w:rPr>
        <w:t xml:space="preserve">ã bố trí: 300 tỷ </w:t>
      </w:r>
      <w:r w:rsidRPr="000E5DDC">
        <w:rPr>
          <w:rFonts w:hint="eastAsia"/>
          <w:sz w:val="28"/>
          <w:szCs w:val="28"/>
          <w:lang w:val="nl-NL"/>
        </w:rPr>
        <w:t>đ</w:t>
      </w:r>
      <w:r w:rsidRPr="000E5DDC">
        <w:rPr>
          <w:sz w:val="28"/>
          <w:szCs w:val="28"/>
          <w:lang w:val="nl-NL"/>
        </w:rPr>
        <w:t xml:space="preserve">ồng, trong </w:t>
      </w:r>
      <w:r w:rsidRPr="000E5DDC">
        <w:rPr>
          <w:rFonts w:hint="eastAsia"/>
          <w:sz w:val="28"/>
          <w:szCs w:val="28"/>
          <w:lang w:val="nl-NL"/>
        </w:rPr>
        <w:t>đ</w:t>
      </w:r>
      <w:r w:rsidRPr="000E5DDC">
        <w:rPr>
          <w:sz w:val="28"/>
          <w:szCs w:val="28"/>
          <w:lang w:val="nl-NL"/>
        </w:rPr>
        <w:t>ó n</w:t>
      </w:r>
      <w:r w:rsidRPr="000E5DDC">
        <w:rPr>
          <w:rFonts w:hint="eastAsia"/>
          <w:sz w:val="28"/>
          <w:szCs w:val="28"/>
          <w:lang w:val="nl-NL"/>
        </w:rPr>
        <w:t>ă</w:t>
      </w:r>
      <w:r w:rsidRPr="000E5DDC">
        <w:rPr>
          <w:sz w:val="28"/>
          <w:szCs w:val="28"/>
          <w:lang w:val="nl-NL"/>
        </w:rPr>
        <w:t xml:space="preserve">m 2018 bố trí 270 tỷ </w:t>
      </w:r>
      <w:r w:rsidRPr="000E5DDC">
        <w:rPr>
          <w:rFonts w:hint="eastAsia"/>
          <w:sz w:val="28"/>
          <w:szCs w:val="28"/>
          <w:lang w:val="nl-NL"/>
        </w:rPr>
        <w:t>đ</w:t>
      </w:r>
      <w:r w:rsidRPr="000E5DDC">
        <w:rPr>
          <w:sz w:val="28"/>
          <w:szCs w:val="28"/>
          <w:lang w:val="nl-NL"/>
        </w:rPr>
        <w:t>ồng.</w:t>
      </w:r>
    </w:p>
    <w:p w:rsidR="000E5DDC" w:rsidRPr="000E5DDC" w:rsidRDefault="000E5DDC" w:rsidP="00493D81">
      <w:pPr>
        <w:spacing w:before="120"/>
        <w:ind w:firstLine="720"/>
        <w:jc w:val="both"/>
        <w:rPr>
          <w:sz w:val="28"/>
          <w:szCs w:val="28"/>
          <w:lang w:val="nl-NL"/>
        </w:rPr>
      </w:pPr>
      <w:r w:rsidRPr="000E5DDC">
        <w:rPr>
          <w:sz w:val="28"/>
          <w:szCs w:val="28"/>
          <w:lang w:val="nl-NL"/>
        </w:rPr>
        <w:t xml:space="preserve">- Luỹ kế giải ngân: </w:t>
      </w:r>
      <w:r w:rsidR="00557537">
        <w:rPr>
          <w:sz w:val="28"/>
          <w:szCs w:val="28"/>
          <w:lang w:val="nl-NL"/>
        </w:rPr>
        <w:t>10</w:t>
      </w:r>
      <w:r w:rsidRPr="000E5DDC">
        <w:rPr>
          <w:sz w:val="28"/>
          <w:szCs w:val="28"/>
          <w:lang w:val="nl-NL"/>
        </w:rPr>
        <w:t>,</w:t>
      </w:r>
      <w:r w:rsidR="00557537">
        <w:rPr>
          <w:sz w:val="28"/>
          <w:szCs w:val="28"/>
          <w:lang w:val="nl-NL"/>
        </w:rPr>
        <w:t>746</w:t>
      </w:r>
      <w:r w:rsidRPr="000E5DDC">
        <w:rPr>
          <w:sz w:val="28"/>
          <w:szCs w:val="28"/>
          <w:lang w:val="nl-NL"/>
        </w:rPr>
        <w:t xml:space="preserve"> tỷ đồng</w:t>
      </w:r>
      <w:r w:rsidR="00557537">
        <w:rPr>
          <w:sz w:val="28"/>
          <w:szCs w:val="28"/>
          <w:lang w:val="nl-NL"/>
        </w:rPr>
        <w:t xml:space="preserve"> (</w:t>
      </w:r>
      <w:r w:rsidR="002A5EEA">
        <w:rPr>
          <w:sz w:val="28"/>
          <w:szCs w:val="28"/>
          <w:lang w:val="nl-NL"/>
        </w:rPr>
        <w:t>tương đương</w:t>
      </w:r>
      <w:r w:rsidR="00557537">
        <w:rPr>
          <w:sz w:val="28"/>
          <w:szCs w:val="28"/>
          <w:lang w:val="nl-NL"/>
        </w:rPr>
        <w:t xml:space="preserve"> 0,04% kế hoạch)</w:t>
      </w:r>
      <w:r w:rsidRPr="000E5DDC">
        <w:rPr>
          <w:sz w:val="28"/>
          <w:szCs w:val="28"/>
          <w:lang w:val="nl-NL"/>
        </w:rPr>
        <w:t>.</w:t>
      </w:r>
    </w:p>
    <w:p w:rsidR="000E5DDC" w:rsidRPr="000E5DDC" w:rsidRDefault="000E5DDC" w:rsidP="00493D81">
      <w:pPr>
        <w:spacing w:before="120"/>
        <w:ind w:firstLine="720"/>
        <w:jc w:val="both"/>
        <w:rPr>
          <w:sz w:val="28"/>
          <w:szCs w:val="28"/>
          <w:lang w:val="nl-NL"/>
        </w:rPr>
      </w:pPr>
      <w:r w:rsidRPr="000E5DDC">
        <w:rPr>
          <w:sz w:val="28"/>
          <w:szCs w:val="28"/>
          <w:lang w:val="nl-NL"/>
        </w:rPr>
        <w:lastRenderedPageBreak/>
        <w:t xml:space="preserve">Nhìn chung, tiến độ dự án có chậm do công tác giải phóng mặt bằng có vướng mắc, quá trình thực hiện có điều chỉnh thiết kế (bổ sung giải pháp xử lý gia cố nền đất yếu trên một số đoạn kênh đắp, thay đổi biện pháp thi công do địa chất đoạn kênh đào đầu tuyến có sai khác so với dự kiến thiết kế, bổ sung biện pháp xử lý chống thấm, xử lý sạt lở hạ lưu cống xả cát đập dâng Vũ Quang, bổ sung gia cố mái taluy đoạn kênh đào đầu tuyến...). Hiện nay, Ban Quản lý dự án </w:t>
      </w:r>
      <w:r w:rsidRPr="000E5DDC">
        <w:rPr>
          <w:rFonts w:hint="eastAsia"/>
          <w:sz w:val="28"/>
          <w:szCs w:val="28"/>
          <w:lang w:val="nl-NL"/>
        </w:rPr>
        <w:t>đ</w:t>
      </w:r>
      <w:r w:rsidRPr="000E5DDC">
        <w:rPr>
          <w:sz w:val="28"/>
          <w:szCs w:val="28"/>
          <w:lang w:val="nl-NL"/>
        </w:rPr>
        <w:t xml:space="preserve">ang rà soát, tổng hợp trình </w:t>
      </w:r>
      <w:r w:rsidRPr="000E5DDC">
        <w:rPr>
          <w:rFonts w:hint="eastAsia"/>
          <w:sz w:val="28"/>
          <w:szCs w:val="28"/>
          <w:lang w:val="nl-NL"/>
        </w:rPr>
        <w:t>đ</w:t>
      </w:r>
      <w:r w:rsidRPr="000E5DDC">
        <w:rPr>
          <w:sz w:val="28"/>
          <w:szCs w:val="28"/>
          <w:lang w:val="nl-NL"/>
        </w:rPr>
        <w:t>iều chỉnh, bổ sung một số nội dung thiết kế - dự toán kênh chính Ngàn Tr</w:t>
      </w:r>
      <w:r w:rsidRPr="000E5DDC">
        <w:rPr>
          <w:rFonts w:hint="eastAsia"/>
          <w:sz w:val="28"/>
          <w:szCs w:val="28"/>
          <w:lang w:val="nl-NL"/>
        </w:rPr>
        <w:t>ươ</w:t>
      </w:r>
      <w:r w:rsidRPr="000E5DDC">
        <w:rPr>
          <w:sz w:val="28"/>
          <w:szCs w:val="28"/>
          <w:lang w:val="nl-NL"/>
        </w:rPr>
        <w:t xml:space="preserve">i và </w:t>
      </w:r>
      <w:r w:rsidRPr="000E5DDC">
        <w:rPr>
          <w:rFonts w:hint="eastAsia"/>
          <w:sz w:val="28"/>
          <w:szCs w:val="28"/>
          <w:lang w:val="nl-NL"/>
        </w:rPr>
        <w:t>đ</w:t>
      </w:r>
      <w:r w:rsidRPr="000E5DDC">
        <w:rPr>
          <w:sz w:val="28"/>
          <w:szCs w:val="28"/>
          <w:lang w:val="nl-NL"/>
        </w:rPr>
        <w:t>ập dâng Vũ Quang. Dự kiến hoàn thành tất cả các thủ tục và khởi công xây dựng vào cuối quý III/2018, giải ngân trong năm dự kiến đạt 270 tỷ đồng (đạt 90% kế hoạch vốn được giao).</w:t>
      </w:r>
    </w:p>
    <w:p w:rsidR="00347B89" w:rsidRPr="00A6000C" w:rsidRDefault="00347B89" w:rsidP="00493D81">
      <w:pPr>
        <w:spacing w:before="120"/>
        <w:ind w:firstLine="720"/>
        <w:jc w:val="both"/>
        <w:rPr>
          <w:b/>
          <w:sz w:val="28"/>
          <w:szCs w:val="28"/>
          <w:lang w:val="nl-NL"/>
        </w:rPr>
      </w:pPr>
      <w:r w:rsidRPr="00A6000C">
        <w:rPr>
          <w:b/>
          <w:sz w:val="28"/>
          <w:szCs w:val="28"/>
          <w:lang w:val="nl-NL"/>
        </w:rPr>
        <w:t>3. Dự án Đường ven biển Xuân Hội - Thạch Khê - Vũng Áng:</w:t>
      </w:r>
    </w:p>
    <w:p w:rsidR="00347B89" w:rsidRPr="00A6000C" w:rsidRDefault="00347B89" w:rsidP="00493D81">
      <w:pPr>
        <w:spacing w:before="120"/>
        <w:ind w:firstLine="720"/>
        <w:jc w:val="both"/>
        <w:rPr>
          <w:sz w:val="28"/>
          <w:szCs w:val="28"/>
          <w:lang w:val="nl-NL"/>
        </w:rPr>
      </w:pPr>
      <w:r w:rsidRPr="00A6000C">
        <w:rPr>
          <w:sz w:val="28"/>
          <w:szCs w:val="28"/>
          <w:lang w:val="nl-NL"/>
        </w:rPr>
        <w:t>Dự án được UBND tỉnh phê duyệt báo cáo nghiên cứu khả thi tại Quyết định số 1758/QĐ-UBND ngày 26/6/2017 với tổng mức đầu tư là 1.495,78 tỷ đồng, sử dụng vốn TPCP; thời gian thực hiện năm 2016 - 2020. Nguồn vốn đã được bố trí là 765,0 tỷ đồng.</w:t>
      </w:r>
    </w:p>
    <w:p w:rsidR="00347B89" w:rsidRPr="0080739E" w:rsidRDefault="00347B89" w:rsidP="00493D81">
      <w:pPr>
        <w:spacing w:before="120"/>
        <w:ind w:firstLine="720"/>
        <w:jc w:val="both"/>
        <w:rPr>
          <w:sz w:val="28"/>
          <w:szCs w:val="28"/>
          <w:lang w:val="nl-NL"/>
        </w:rPr>
      </w:pPr>
      <w:r w:rsidRPr="00A6000C">
        <w:rPr>
          <w:sz w:val="28"/>
          <w:szCs w:val="28"/>
          <w:lang w:val="nl-NL"/>
        </w:rPr>
        <w:t xml:space="preserve">Đoạn Xuân Trường - Thạch Bằng đã được khởi công xây dựng vào ngày 15/5/2018. Hiện nay, các đơn vị thi công đã tập kết máy móc, thiết bị và đang triển khai thi công nền đường (đối với đoạn đã có mặt bằng thi công), đúc cấu kiện; phấn đấu cơ bản </w:t>
      </w:r>
      <w:r w:rsidRPr="0080739E">
        <w:rPr>
          <w:sz w:val="28"/>
          <w:szCs w:val="28"/>
          <w:lang w:val="nl-NL"/>
        </w:rPr>
        <w:t>hoàn thành nền đường, móng và hệ thống thoát nước trước ngày 31/12/2018. Đoạn từ Cẩm Lĩnh - Kỳ Xuân thi công đạt khoảng 87% giá trị hợp đồng, dự kiến hoàn thành trong tháng 7/2018.</w:t>
      </w:r>
    </w:p>
    <w:p w:rsidR="00347B89" w:rsidRPr="0080739E" w:rsidRDefault="00347B89" w:rsidP="00493D81">
      <w:pPr>
        <w:spacing w:before="120"/>
        <w:ind w:firstLine="720"/>
        <w:jc w:val="both"/>
        <w:rPr>
          <w:sz w:val="28"/>
          <w:szCs w:val="28"/>
          <w:lang w:val="nl-NL"/>
        </w:rPr>
      </w:pPr>
      <w:r w:rsidRPr="0080739E">
        <w:rPr>
          <w:sz w:val="28"/>
          <w:szCs w:val="28"/>
          <w:lang w:val="nl-NL"/>
        </w:rPr>
        <w:t>Tổng giá trị thực hiện toàn bộ dự án đến thời điểm hiện nay là khoảng 153,5 tỷ đồng (chưa bao gồm chi phí GPMB); giá trị giải ngân (bao gồm cả tạm ứng) đến thời điểm hiện nay là 191,216 tỷ đồng.</w:t>
      </w:r>
    </w:p>
    <w:p w:rsidR="00347B89" w:rsidRPr="00D34DD1" w:rsidRDefault="00347B89" w:rsidP="00493D81">
      <w:pPr>
        <w:spacing w:before="120"/>
        <w:ind w:firstLine="720"/>
        <w:jc w:val="both"/>
        <w:rPr>
          <w:sz w:val="28"/>
          <w:szCs w:val="28"/>
          <w:lang w:val="nl-NL"/>
        </w:rPr>
      </w:pPr>
      <w:r w:rsidRPr="0080739E">
        <w:rPr>
          <w:sz w:val="28"/>
          <w:szCs w:val="28"/>
          <w:lang w:val="nl-NL"/>
        </w:rPr>
        <w:t xml:space="preserve">Về công tác GPMB, đến nay </w:t>
      </w:r>
      <w:r w:rsidR="0008436D">
        <w:rPr>
          <w:sz w:val="28"/>
          <w:szCs w:val="28"/>
          <w:lang w:val="nl-NL"/>
        </w:rPr>
        <w:t>mới</w:t>
      </w:r>
      <w:r w:rsidRPr="0080739E">
        <w:rPr>
          <w:sz w:val="28"/>
          <w:szCs w:val="28"/>
          <w:lang w:val="nl-NL"/>
        </w:rPr>
        <w:t xml:space="preserve"> bàn giao được 12,65/32,68 km (đạt 38,70%), chiều dài các đoạn chưa được bàn giao mặt bằng </w:t>
      </w:r>
      <w:r w:rsidR="0008436D">
        <w:rPr>
          <w:sz w:val="28"/>
          <w:szCs w:val="28"/>
          <w:lang w:val="nl-NL"/>
        </w:rPr>
        <w:t xml:space="preserve">còn </w:t>
      </w:r>
      <w:r w:rsidRPr="0080739E">
        <w:rPr>
          <w:sz w:val="28"/>
          <w:szCs w:val="28"/>
          <w:lang w:val="nl-NL"/>
        </w:rPr>
        <w:t>20,03km</w:t>
      </w:r>
      <w:r w:rsidRPr="00D34DD1">
        <w:rPr>
          <w:sz w:val="28"/>
          <w:szCs w:val="28"/>
          <w:lang w:val="nl-NL"/>
        </w:rPr>
        <w:t>.</w:t>
      </w:r>
    </w:p>
    <w:p w:rsidR="00347B89" w:rsidRPr="00D34DD1" w:rsidRDefault="00347B89" w:rsidP="00493D81">
      <w:pPr>
        <w:spacing w:before="120"/>
        <w:ind w:firstLine="720"/>
        <w:jc w:val="both"/>
        <w:rPr>
          <w:b/>
          <w:sz w:val="28"/>
          <w:szCs w:val="28"/>
          <w:lang w:val="nl-NL"/>
        </w:rPr>
      </w:pPr>
      <w:r w:rsidRPr="00D34DD1">
        <w:rPr>
          <w:b/>
          <w:sz w:val="28"/>
          <w:szCs w:val="28"/>
          <w:lang w:val="nl-NL"/>
        </w:rPr>
        <w:t>4. Dự án nâng cấp, mở rộng Quốc lộ 15B đoạn từ Ngã ba Đồng Lộc đến Quốc lộ 1</w:t>
      </w:r>
    </w:p>
    <w:p w:rsidR="00347B89" w:rsidRPr="00D34DD1" w:rsidRDefault="00347B89" w:rsidP="00493D81">
      <w:pPr>
        <w:spacing w:before="120"/>
        <w:ind w:firstLine="720"/>
        <w:jc w:val="both"/>
        <w:rPr>
          <w:sz w:val="28"/>
          <w:szCs w:val="28"/>
          <w:lang w:val="nl-NL"/>
        </w:rPr>
      </w:pPr>
      <w:r w:rsidRPr="00D34DD1">
        <w:rPr>
          <w:sz w:val="28"/>
          <w:szCs w:val="28"/>
          <w:lang w:val="nl-NL"/>
        </w:rPr>
        <w:t xml:space="preserve">Dự án nâng cấp, mở rộng Quốc lộ 15B đoạn từ Ngã ba Đồng Lộc đến Quốc lộ 1 được Bộ GTVT phê duyệt tại Quyết định số 1573/QĐ-BGTVT ngày 30/5/2017, với tổng mức </w:t>
      </w:r>
      <w:r w:rsidRPr="00D34DD1">
        <w:rPr>
          <w:rFonts w:hint="eastAsia"/>
          <w:sz w:val="28"/>
          <w:szCs w:val="28"/>
          <w:lang w:val="nl-NL"/>
        </w:rPr>
        <w:t>đ</w:t>
      </w:r>
      <w:r w:rsidRPr="00D34DD1">
        <w:rPr>
          <w:sz w:val="28"/>
          <w:szCs w:val="28"/>
          <w:lang w:val="nl-NL"/>
        </w:rPr>
        <w:t>ầu t</w:t>
      </w:r>
      <w:r w:rsidRPr="00D34DD1">
        <w:rPr>
          <w:rFonts w:hint="eastAsia"/>
          <w:sz w:val="28"/>
          <w:szCs w:val="28"/>
          <w:lang w:val="nl-NL"/>
        </w:rPr>
        <w:t>ư</w:t>
      </w:r>
      <w:r w:rsidRPr="00D34DD1">
        <w:rPr>
          <w:sz w:val="28"/>
          <w:szCs w:val="28"/>
          <w:lang w:val="nl-NL"/>
        </w:rPr>
        <w:t xml:space="preserve"> 249,96 tỷ </w:t>
      </w:r>
      <w:r w:rsidRPr="00D34DD1">
        <w:rPr>
          <w:rFonts w:hint="eastAsia"/>
          <w:sz w:val="28"/>
          <w:szCs w:val="28"/>
          <w:lang w:val="nl-NL"/>
        </w:rPr>
        <w:t>đ</w:t>
      </w:r>
      <w:r w:rsidRPr="00D34DD1">
        <w:rPr>
          <w:sz w:val="28"/>
          <w:szCs w:val="28"/>
          <w:lang w:val="nl-NL"/>
        </w:rPr>
        <w:t>ồng, sử dụng nguồn TPCP;</w:t>
      </w:r>
    </w:p>
    <w:p w:rsidR="00347B89" w:rsidRPr="00055A62" w:rsidRDefault="00347B89" w:rsidP="00493D81">
      <w:pPr>
        <w:spacing w:before="120"/>
        <w:ind w:firstLine="720"/>
        <w:jc w:val="both"/>
        <w:rPr>
          <w:sz w:val="28"/>
          <w:szCs w:val="28"/>
          <w:lang w:val="nl-NL"/>
        </w:rPr>
      </w:pPr>
      <w:r w:rsidRPr="00D34DD1">
        <w:rPr>
          <w:sz w:val="28"/>
          <w:szCs w:val="28"/>
          <w:lang w:val="nl-NL"/>
        </w:rPr>
        <w:t>Dự án được khởi công xây dựng vào ngày 23/</w:t>
      </w:r>
      <w:r w:rsidR="003F55C4">
        <w:rPr>
          <w:sz w:val="28"/>
          <w:szCs w:val="28"/>
          <w:lang w:val="nl-NL"/>
        </w:rPr>
        <w:t>0</w:t>
      </w:r>
      <w:r w:rsidRPr="00D34DD1">
        <w:rPr>
          <w:sz w:val="28"/>
          <w:szCs w:val="28"/>
          <w:lang w:val="nl-NL"/>
        </w:rPr>
        <w:t>2/2018; tiến độ thi công 15 tháng (dự kiến hoàn thành 5/2019). Tuy nhiên, để đảm bảo phục vụ Lễ kỷ niệm 50 năm chiến thắng Đồng Lộc,</w:t>
      </w:r>
      <w:r w:rsidR="003F55C4">
        <w:rPr>
          <w:sz w:val="28"/>
          <w:szCs w:val="28"/>
          <w:lang w:val="nl-NL"/>
        </w:rPr>
        <w:t xml:space="preserve"> lãnh đạo Tỉnh đã yêu cầu</w:t>
      </w:r>
      <w:r w:rsidRPr="00D34DD1">
        <w:rPr>
          <w:sz w:val="28"/>
          <w:szCs w:val="28"/>
          <w:lang w:val="nl-NL"/>
        </w:rPr>
        <w:t xml:space="preserve"> Chủ đầu tư chỉ đạo các Nhà thầu tập trung nhân lực, máy móc thiết bị, tài chính, đồng thời tăng ca, tăng kíp để đẩy nhanh tiến độ thi công đảm bảo hoàn thành thảm BTN (lớp 1) tại các vị trí được bàn giao mặt bằng </w:t>
      </w:r>
      <w:r w:rsidRPr="00055A62">
        <w:rPr>
          <w:sz w:val="28"/>
          <w:szCs w:val="28"/>
          <w:lang w:val="nl-NL"/>
        </w:rPr>
        <w:t>trước ngày 15/7/2018.</w:t>
      </w:r>
    </w:p>
    <w:p w:rsidR="00347B89" w:rsidRPr="00055A62" w:rsidRDefault="00347B89" w:rsidP="00493D81">
      <w:pPr>
        <w:spacing w:before="120"/>
        <w:ind w:firstLine="720"/>
        <w:jc w:val="both"/>
        <w:rPr>
          <w:sz w:val="28"/>
          <w:szCs w:val="28"/>
          <w:lang w:val="nl-NL"/>
        </w:rPr>
      </w:pPr>
      <w:r w:rsidRPr="00055A62">
        <w:rPr>
          <w:sz w:val="28"/>
          <w:szCs w:val="28"/>
          <w:lang w:val="nl-NL"/>
        </w:rPr>
        <w:t>Đến nay, dự án đã cơ bản hoàn thành hạng mục nền đường, hệ thống thoát nước ngang, móng cấp phối đá dăm loại 2 rải được 9,6/10,7km; móng cấp phối đá dăm loại 1 được 8,0/10,7; mặt đường bê tông nhựa lớp 1 được 3,4/10,7Km. Vốn đã bố trí 231,15 tỷ đồng, đã giải ngân 99,94 tỷ đồng.</w:t>
      </w:r>
    </w:p>
    <w:p w:rsidR="00347B89" w:rsidRPr="00103429" w:rsidRDefault="00347B89" w:rsidP="00493D81">
      <w:pPr>
        <w:spacing w:before="120"/>
        <w:ind w:firstLine="720"/>
        <w:jc w:val="both"/>
        <w:rPr>
          <w:sz w:val="28"/>
          <w:szCs w:val="28"/>
          <w:lang w:val="nl-NL"/>
        </w:rPr>
      </w:pPr>
      <w:r w:rsidRPr="00A666F6">
        <w:rPr>
          <w:sz w:val="28"/>
          <w:szCs w:val="28"/>
          <w:lang w:val="nl-NL"/>
        </w:rPr>
        <w:lastRenderedPageBreak/>
        <w:t>Về công tác GPMB: Đã bàn giao được 10,29/10,7km đạt 96,16%</w:t>
      </w:r>
      <w:r w:rsidR="003F55C4">
        <w:rPr>
          <w:sz w:val="28"/>
          <w:szCs w:val="28"/>
          <w:lang w:val="nl-NL"/>
        </w:rPr>
        <w:t>. H</w:t>
      </w:r>
      <w:r w:rsidRPr="00A666F6">
        <w:rPr>
          <w:sz w:val="28"/>
          <w:szCs w:val="28"/>
          <w:lang w:val="nl-NL"/>
        </w:rPr>
        <w:t>iện</w:t>
      </w:r>
      <w:r w:rsidR="003F55C4" w:rsidRPr="003F55C4">
        <w:rPr>
          <w:sz w:val="28"/>
          <w:szCs w:val="28"/>
          <w:lang w:val="pt-BR"/>
        </w:rPr>
        <w:t xml:space="preserve"> </w:t>
      </w:r>
      <w:r w:rsidR="003F55C4" w:rsidRPr="00A666F6">
        <w:rPr>
          <w:sz w:val="28"/>
          <w:szCs w:val="28"/>
          <w:lang w:val="pt-BR"/>
        </w:rPr>
        <w:t>còn v</w:t>
      </w:r>
      <w:r w:rsidR="003F55C4" w:rsidRPr="00A666F6">
        <w:rPr>
          <w:rFonts w:hint="eastAsia"/>
          <w:sz w:val="28"/>
          <w:szCs w:val="28"/>
          <w:lang w:val="pt-BR"/>
        </w:rPr>
        <w:t>ư</w:t>
      </w:r>
      <w:r w:rsidR="003F55C4" w:rsidRPr="00A666F6">
        <w:rPr>
          <w:sz w:val="28"/>
          <w:szCs w:val="28"/>
          <w:lang w:val="pt-BR"/>
        </w:rPr>
        <w:t>ớng 350m</w:t>
      </w:r>
      <w:r w:rsidRPr="00A666F6">
        <w:rPr>
          <w:sz w:val="28"/>
          <w:szCs w:val="28"/>
          <w:lang w:val="nl-NL"/>
        </w:rPr>
        <w:t xml:space="preserve"> </w:t>
      </w:r>
      <w:r w:rsidRPr="00A666F6">
        <w:rPr>
          <w:sz w:val="28"/>
          <w:szCs w:val="28"/>
          <w:lang w:val="pt-BR"/>
        </w:rPr>
        <w:t xml:space="preserve">trên </w:t>
      </w:r>
      <w:r w:rsidRPr="00A666F6">
        <w:rPr>
          <w:rFonts w:hint="eastAsia"/>
          <w:sz w:val="28"/>
          <w:szCs w:val="28"/>
          <w:lang w:val="pt-BR"/>
        </w:rPr>
        <w:t>đ</w:t>
      </w:r>
      <w:r w:rsidRPr="00A666F6">
        <w:rPr>
          <w:sz w:val="28"/>
          <w:szCs w:val="28"/>
          <w:lang w:val="pt-BR"/>
        </w:rPr>
        <w:t xml:space="preserve">ịa bàn huyện Can Lộc (trong </w:t>
      </w:r>
      <w:r w:rsidRPr="00A666F6">
        <w:rPr>
          <w:rFonts w:hint="eastAsia"/>
          <w:sz w:val="28"/>
          <w:szCs w:val="28"/>
          <w:lang w:val="pt-BR"/>
        </w:rPr>
        <w:t>đ</w:t>
      </w:r>
      <w:r w:rsidRPr="00A666F6">
        <w:rPr>
          <w:sz w:val="28"/>
          <w:szCs w:val="28"/>
          <w:lang w:val="pt-BR"/>
        </w:rPr>
        <w:t xml:space="preserve">ó 200m </w:t>
      </w:r>
      <w:r w:rsidRPr="00A666F6">
        <w:rPr>
          <w:rFonts w:hint="eastAsia"/>
          <w:sz w:val="28"/>
          <w:szCs w:val="28"/>
          <w:lang w:val="pt-BR"/>
        </w:rPr>
        <w:t>đư</w:t>
      </w:r>
      <w:r w:rsidRPr="00A666F6">
        <w:rPr>
          <w:sz w:val="28"/>
          <w:szCs w:val="28"/>
          <w:lang w:val="pt-BR"/>
        </w:rPr>
        <w:t xml:space="preserve">ờng dây </w:t>
      </w:r>
      <w:r w:rsidRPr="00A666F6">
        <w:rPr>
          <w:rFonts w:hint="eastAsia"/>
          <w:sz w:val="28"/>
          <w:szCs w:val="28"/>
          <w:lang w:val="pt-BR"/>
        </w:rPr>
        <w:t>đ</w:t>
      </w:r>
      <w:r w:rsidRPr="00A666F6">
        <w:rPr>
          <w:sz w:val="28"/>
          <w:szCs w:val="28"/>
          <w:lang w:val="pt-BR"/>
        </w:rPr>
        <w:t xml:space="preserve">iện; 100m bao gồm 04 ngôi mộ; 50m gồm 03 nhà dân). Trên </w:t>
      </w:r>
      <w:r w:rsidRPr="00A666F6">
        <w:rPr>
          <w:rFonts w:hint="eastAsia"/>
          <w:sz w:val="28"/>
          <w:szCs w:val="28"/>
          <w:lang w:val="pt-BR"/>
        </w:rPr>
        <w:t>đ</w:t>
      </w:r>
      <w:r w:rsidRPr="00A666F6">
        <w:rPr>
          <w:sz w:val="28"/>
          <w:szCs w:val="28"/>
          <w:lang w:val="pt-BR"/>
        </w:rPr>
        <w:t xml:space="preserve">ịa bàn </w:t>
      </w:r>
      <w:r w:rsidRPr="00103429">
        <w:rPr>
          <w:sz w:val="28"/>
          <w:szCs w:val="28"/>
          <w:lang w:val="pt-BR"/>
        </w:rPr>
        <w:t>huyện Thạch Hà còn v</w:t>
      </w:r>
      <w:r w:rsidRPr="00103429">
        <w:rPr>
          <w:rFonts w:hint="eastAsia"/>
          <w:sz w:val="28"/>
          <w:szCs w:val="28"/>
          <w:lang w:val="pt-BR"/>
        </w:rPr>
        <w:t>ư</w:t>
      </w:r>
      <w:r w:rsidRPr="00103429">
        <w:rPr>
          <w:sz w:val="28"/>
          <w:szCs w:val="28"/>
          <w:lang w:val="pt-BR"/>
        </w:rPr>
        <w:t>ớng 60m (nhà dân).</w:t>
      </w:r>
    </w:p>
    <w:p w:rsidR="00347B89" w:rsidRPr="00103429" w:rsidRDefault="00347B89" w:rsidP="00493D81">
      <w:pPr>
        <w:spacing w:before="120"/>
        <w:ind w:firstLine="720"/>
        <w:jc w:val="both"/>
        <w:rPr>
          <w:b/>
          <w:sz w:val="28"/>
          <w:szCs w:val="28"/>
          <w:lang w:val="nl-NL"/>
        </w:rPr>
      </w:pPr>
      <w:r w:rsidRPr="00103429">
        <w:rPr>
          <w:b/>
          <w:sz w:val="28"/>
          <w:szCs w:val="28"/>
          <w:lang w:val="nl-NL"/>
        </w:rPr>
        <w:t>5. Dự án Xây dựng cầu dân sinh và Quản lý tài sản đường địa phương (LRAMP):</w:t>
      </w:r>
    </w:p>
    <w:p w:rsidR="00347B89" w:rsidRPr="00103429" w:rsidRDefault="00347B89" w:rsidP="00493D81">
      <w:pPr>
        <w:spacing w:before="120"/>
        <w:ind w:firstLine="720"/>
        <w:jc w:val="both"/>
        <w:rPr>
          <w:sz w:val="28"/>
          <w:szCs w:val="28"/>
          <w:lang w:val="nl-NL"/>
        </w:rPr>
      </w:pPr>
      <w:r w:rsidRPr="00103429">
        <w:rPr>
          <w:sz w:val="28"/>
          <w:szCs w:val="28"/>
          <w:lang w:val="nl-NL"/>
        </w:rPr>
        <w:t xml:space="preserve">Dự án LRAMP gồm hai hợp phần đường và cầu dân sinh, trong đó hợp phần xây dựng cầu dân sinh do Tổng cục đường bộ Việt Nam làm chủ đầu tư, Hợp phần khôi phục, cải tạo đường do Ban QLDA </w:t>
      </w:r>
      <w:r w:rsidRPr="00103429">
        <w:rPr>
          <w:rFonts w:hint="eastAsia"/>
          <w:sz w:val="28"/>
          <w:szCs w:val="28"/>
          <w:lang w:val="nl-NL"/>
        </w:rPr>
        <w:t>đ</w:t>
      </w:r>
      <w:r w:rsidRPr="00103429">
        <w:rPr>
          <w:sz w:val="28"/>
          <w:szCs w:val="28"/>
          <w:lang w:val="nl-NL"/>
        </w:rPr>
        <w:t>ầu t</w:t>
      </w:r>
      <w:r w:rsidRPr="00103429">
        <w:rPr>
          <w:rFonts w:hint="eastAsia"/>
          <w:sz w:val="28"/>
          <w:szCs w:val="28"/>
          <w:lang w:val="nl-NL"/>
        </w:rPr>
        <w:t>ư</w:t>
      </w:r>
      <w:r w:rsidRPr="00103429">
        <w:rPr>
          <w:sz w:val="28"/>
          <w:szCs w:val="28"/>
          <w:lang w:val="nl-NL"/>
        </w:rPr>
        <w:t xml:space="preserve"> XDCT giao thông tỉnh làm chủ đầu tư. Dự án LRAMP được triển khai từ năm 2017, kết quả như sau:</w:t>
      </w:r>
    </w:p>
    <w:p w:rsidR="00347B89" w:rsidRPr="00E3566D" w:rsidRDefault="00347B89" w:rsidP="00493D81">
      <w:pPr>
        <w:spacing w:before="120"/>
        <w:ind w:firstLine="720"/>
        <w:jc w:val="both"/>
        <w:rPr>
          <w:sz w:val="28"/>
          <w:szCs w:val="28"/>
          <w:lang w:val="nl-NL"/>
        </w:rPr>
      </w:pPr>
      <w:r w:rsidRPr="00103429">
        <w:rPr>
          <w:sz w:val="28"/>
          <w:szCs w:val="28"/>
          <w:lang w:val="nl-NL"/>
        </w:rPr>
        <w:t xml:space="preserve">- Đối với hợp phần xây dựng cầu dân sinh: Tổng số cầu 71 cái được chia thành 6 hợp phần, trong đó: Hợp phần 1 gồm 12 công trình đã hoàn thành </w:t>
      </w:r>
      <w:r w:rsidRPr="00103429">
        <w:rPr>
          <w:rFonts w:hint="eastAsia"/>
          <w:sz w:val="28"/>
          <w:szCs w:val="28"/>
          <w:lang w:val="nl-NL"/>
        </w:rPr>
        <w:t>đ</w:t>
      </w:r>
      <w:r w:rsidRPr="00103429">
        <w:rPr>
          <w:sz w:val="28"/>
          <w:szCs w:val="28"/>
          <w:lang w:val="nl-NL"/>
        </w:rPr>
        <w:t xml:space="preserve">ang bàn giao đưa vào sử dụng, các hợp phần 2,3,4 gồm 28 cầu cống đang thi công dự kiến hoàn thành trong tháng 8/2018; dự án thành phần 5 và 6 đang tổ chức lựa chọn nhà thầu xây lắp dự kiến </w:t>
      </w:r>
      <w:r w:rsidRPr="00103429">
        <w:rPr>
          <w:rFonts w:hint="eastAsia"/>
          <w:sz w:val="28"/>
          <w:szCs w:val="28"/>
          <w:lang w:val="nl-NL"/>
        </w:rPr>
        <w:t>đ</w:t>
      </w:r>
      <w:r w:rsidRPr="00103429">
        <w:rPr>
          <w:sz w:val="28"/>
          <w:szCs w:val="28"/>
          <w:lang w:val="nl-NL"/>
        </w:rPr>
        <w:t xml:space="preserve">ấu thầu </w:t>
      </w:r>
      <w:r w:rsidRPr="00E3566D">
        <w:rPr>
          <w:sz w:val="28"/>
          <w:szCs w:val="28"/>
          <w:lang w:val="nl-NL"/>
        </w:rPr>
        <w:t>tháng 8/</w:t>
      </w:r>
      <w:r w:rsidR="003F55C4" w:rsidRPr="00E3566D">
        <w:rPr>
          <w:sz w:val="28"/>
          <w:szCs w:val="28"/>
          <w:lang w:val="nl-NL"/>
        </w:rPr>
        <w:t>2018</w:t>
      </w:r>
      <w:r w:rsidR="00B313A9" w:rsidRPr="00E3566D">
        <w:rPr>
          <w:sz w:val="28"/>
          <w:szCs w:val="28"/>
          <w:lang w:val="nl-NL"/>
        </w:rPr>
        <w:t>.</w:t>
      </w:r>
    </w:p>
    <w:p w:rsidR="00347B89" w:rsidRPr="00103429" w:rsidRDefault="00347B89" w:rsidP="00493D81">
      <w:pPr>
        <w:spacing w:before="120"/>
        <w:ind w:firstLine="720"/>
        <w:jc w:val="both"/>
        <w:rPr>
          <w:sz w:val="28"/>
          <w:szCs w:val="28"/>
          <w:lang w:val="nl-NL"/>
        </w:rPr>
      </w:pPr>
      <w:r w:rsidRPr="00103429">
        <w:rPr>
          <w:sz w:val="28"/>
          <w:szCs w:val="28"/>
          <w:lang w:val="nl-NL"/>
        </w:rPr>
        <w:t>- Đối với hợp phần khôi phục cải tạo đường: Thời gian thực hiện dự án dự kiến 3 n</w:t>
      </w:r>
      <w:r w:rsidRPr="00103429">
        <w:rPr>
          <w:rFonts w:hint="eastAsia"/>
          <w:sz w:val="28"/>
          <w:szCs w:val="28"/>
          <w:lang w:val="nl-NL"/>
        </w:rPr>
        <w:t>ă</w:t>
      </w:r>
      <w:r w:rsidRPr="00103429">
        <w:rPr>
          <w:sz w:val="28"/>
          <w:szCs w:val="28"/>
          <w:lang w:val="nl-NL"/>
        </w:rPr>
        <w:t xml:space="preserve">m từ tháng 6/2017 đến tháng 8/2020. Tổng mức đầu tư dự kiến là 276,7 tỷ đồng, trong đó: Vốn WB: 207 tỷ đồng; vốn đối ứng 69,7 tỷ đồng. Khôi phục, cải tạo 15 tuyến đường với tổng chiều dài 68,9km và thay thế 01 cầu yếu (cầu Trù). </w:t>
      </w:r>
    </w:p>
    <w:p w:rsidR="00347B89" w:rsidRPr="00103429" w:rsidRDefault="00347B89" w:rsidP="00493D81">
      <w:pPr>
        <w:spacing w:before="120"/>
        <w:ind w:firstLine="720"/>
        <w:jc w:val="both"/>
        <w:rPr>
          <w:sz w:val="28"/>
          <w:szCs w:val="28"/>
          <w:lang w:val="nl-NL"/>
        </w:rPr>
      </w:pPr>
      <w:r w:rsidRPr="00103429">
        <w:rPr>
          <w:sz w:val="28"/>
          <w:szCs w:val="28"/>
          <w:lang w:val="nl-NL"/>
        </w:rPr>
        <w:t>Hiện nay, ch</w:t>
      </w:r>
      <w:r w:rsidRPr="00103429">
        <w:rPr>
          <w:rFonts w:hint="eastAsia"/>
          <w:sz w:val="28"/>
          <w:szCs w:val="28"/>
          <w:lang w:val="nl-NL"/>
        </w:rPr>
        <w:t>ươ</w:t>
      </w:r>
      <w:r w:rsidRPr="00103429">
        <w:rPr>
          <w:sz w:val="28"/>
          <w:szCs w:val="28"/>
          <w:lang w:val="nl-NL"/>
        </w:rPr>
        <w:t xml:space="preserve">ng trình thực hiện năm thứ nhất thực hiện khôi phục cải tạo 06 tuyến </w:t>
      </w:r>
      <w:r w:rsidRPr="00103429">
        <w:rPr>
          <w:rFonts w:hint="eastAsia"/>
          <w:sz w:val="28"/>
          <w:szCs w:val="28"/>
          <w:lang w:val="nl-NL"/>
        </w:rPr>
        <w:t>đư</w:t>
      </w:r>
      <w:r w:rsidRPr="00103429">
        <w:rPr>
          <w:sz w:val="28"/>
          <w:szCs w:val="28"/>
          <w:lang w:val="nl-NL"/>
        </w:rPr>
        <w:t>ờng, với chiều dài 20,3Km, tổng mức 80,3 tỷ đồng dự kiến đến tháng 8/2018 hoàn thành; ch</w:t>
      </w:r>
      <w:r w:rsidRPr="00103429">
        <w:rPr>
          <w:rFonts w:hint="eastAsia"/>
          <w:sz w:val="28"/>
          <w:szCs w:val="28"/>
          <w:lang w:val="nl-NL"/>
        </w:rPr>
        <w:t>ươ</w:t>
      </w:r>
      <w:r w:rsidRPr="00103429">
        <w:rPr>
          <w:sz w:val="28"/>
          <w:szCs w:val="28"/>
          <w:lang w:val="nl-NL"/>
        </w:rPr>
        <w:t>ng trình năm thứ 2</w:t>
      </w:r>
      <w:r>
        <w:rPr>
          <w:sz w:val="28"/>
          <w:szCs w:val="28"/>
          <w:lang w:val="nl-NL"/>
        </w:rPr>
        <w:t xml:space="preserve"> g</w:t>
      </w:r>
      <w:r w:rsidRPr="000B4D6B">
        <w:rPr>
          <w:sz w:val="28"/>
          <w:szCs w:val="28"/>
          <w:lang w:val="nl-NL"/>
        </w:rPr>
        <w:t>ồm</w:t>
      </w:r>
      <w:r>
        <w:rPr>
          <w:sz w:val="28"/>
          <w:szCs w:val="28"/>
          <w:lang w:val="nl-NL"/>
        </w:rPr>
        <w:t xml:space="preserve"> 06 tuy</w:t>
      </w:r>
      <w:r w:rsidRPr="000B4D6B">
        <w:rPr>
          <w:sz w:val="28"/>
          <w:szCs w:val="28"/>
          <w:lang w:val="nl-NL"/>
        </w:rPr>
        <w:t>ến</w:t>
      </w:r>
      <w:r>
        <w:rPr>
          <w:sz w:val="28"/>
          <w:szCs w:val="28"/>
          <w:lang w:val="nl-NL"/>
        </w:rPr>
        <w:t xml:space="preserve"> đư</w:t>
      </w:r>
      <w:r w:rsidRPr="000B4D6B">
        <w:rPr>
          <w:sz w:val="28"/>
          <w:szCs w:val="28"/>
          <w:lang w:val="nl-NL"/>
        </w:rPr>
        <w:t>ờng</w:t>
      </w:r>
      <w:r>
        <w:rPr>
          <w:sz w:val="28"/>
          <w:szCs w:val="28"/>
          <w:lang w:val="nl-NL"/>
        </w:rPr>
        <w:t xml:space="preserve"> v</w:t>
      </w:r>
      <w:r w:rsidRPr="000B4D6B">
        <w:rPr>
          <w:sz w:val="28"/>
          <w:szCs w:val="28"/>
          <w:lang w:val="nl-NL"/>
        </w:rPr>
        <w:t>ới</w:t>
      </w:r>
      <w:r>
        <w:rPr>
          <w:sz w:val="28"/>
          <w:szCs w:val="28"/>
          <w:lang w:val="nl-NL"/>
        </w:rPr>
        <w:t xml:space="preserve"> TM</w:t>
      </w:r>
      <w:r w:rsidRPr="000B4D6B">
        <w:rPr>
          <w:sz w:val="28"/>
          <w:szCs w:val="28"/>
          <w:lang w:val="nl-NL"/>
        </w:rPr>
        <w:t>Đ</w:t>
      </w:r>
      <w:r>
        <w:rPr>
          <w:sz w:val="28"/>
          <w:szCs w:val="28"/>
          <w:lang w:val="nl-NL"/>
        </w:rPr>
        <w:t>T 143,52 t</w:t>
      </w:r>
      <w:r w:rsidRPr="000B4D6B">
        <w:rPr>
          <w:sz w:val="28"/>
          <w:szCs w:val="28"/>
          <w:lang w:val="nl-NL"/>
        </w:rPr>
        <w:t>ỷ</w:t>
      </w:r>
      <w:r>
        <w:rPr>
          <w:sz w:val="28"/>
          <w:szCs w:val="28"/>
          <w:lang w:val="nl-NL"/>
        </w:rPr>
        <w:t xml:space="preserve"> đ</w:t>
      </w:r>
      <w:r w:rsidRPr="000B4D6B">
        <w:rPr>
          <w:sz w:val="28"/>
          <w:szCs w:val="28"/>
          <w:lang w:val="nl-NL"/>
        </w:rPr>
        <w:t>ồng</w:t>
      </w:r>
      <w:r w:rsidRPr="00103429">
        <w:rPr>
          <w:sz w:val="28"/>
          <w:szCs w:val="28"/>
          <w:lang w:val="nl-NL"/>
        </w:rPr>
        <w:t xml:space="preserve">, hiện nay đã được UBND tỉnh phê duyệt kế hoạch giai đoạn 2018-2020, Ban QLDA đang xin ý kiến không phản </w:t>
      </w:r>
      <w:r w:rsidRPr="00103429">
        <w:rPr>
          <w:rFonts w:hint="eastAsia"/>
          <w:sz w:val="28"/>
          <w:szCs w:val="28"/>
          <w:lang w:val="nl-NL"/>
        </w:rPr>
        <w:t>đ</w:t>
      </w:r>
      <w:r w:rsidRPr="00103429">
        <w:rPr>
          <w:sz w:val="28"/>
          <w:szCs w:val="28"/>
          <w:lang w:val="nl-NL"/>
        </w:rPr>
        <w:t xml:space="preserve">ối của PMU6, Bộ GTVT và WB về kế hoạch năm thứ 2, trình UBND tỉnh phê duyệt </w:t>
      </w:r>
      <w:r w:rsidRPr="00103429">
        <w:rPr>
          <w:rFonts w:hint="eastAsia"/>
          <w:sz w:val="28"/>
          <w:szCs w:val="28"/>
          <w:lang w:val="nl-NL"/>
        </w:rPr>
        <w:t>đ</w:t>
      </w:r>
      <w:r w:rsidRPr="00103429">
        <w:rPr>
          <w:sz w:val="28"/>
          <w:szCs w:val="28"/>
          <w:lang w:val="nl-NL"/>
        </w:rPr>
        <w:t xml:space="preserve">ể tổ chức thực hiện; dự kiến triển khai thi công trong quý IV/2018. </w:t>
      </w:r>
    </w:p>
    <w:p w:rsidR="00347B89" w:rsidRPr="00284B72" w:rsidRDefault="00347B89" w:rsidP="00493D81">
      <w:pPr>
        <w:spacing w:before="120"/>
        <w:ind w:firstLine="720"/>
        <w:jc w:val="both"/>
        <w:rPr>
          <w:b/>
          <w:sz w:val="28"/>
          <w:szCs w:val="28"/>
          <w:lang w:val="nl-NL"/>
        </w:rPr>
      </w:pPr>
      <w:r w:rsidRPr="00284B72">
        <w:rPr>
          <w:b/>
          <w:sz w:val="28"/>
          <w:szCs w:val="28"/>
          <w:lang w:val="nl-NL"/>
        </w:rPr>
        <w:t>6. Dự án đầu tư xây dựng công trình mở rộng QL1 đoạn Bắc và Nam thành phố Hà Tĩnh:</w:t>
      </w:r>
    </w:p>
    <w:p w:rsidR="00347B89" w:rsidRPr="00284B72" w:rsidRDefault="00347B89" w:rsidP="00493D81">
      <w:pPr>
        <w:spacing w:before="120"/>
        <w:ind w:firstLine="720"/>
        <w:jc w:val="both"/>
        <w:rPr>
          <w:sz w:val="28"/>
          <w:szCs w:val="28"/>
          <w:lang w:val="nl-NL"/>
        </w:rPr>
      </w:pPr>
      <w:r w:rsidRPr="00284B72">
        <w:rPr>
          <w:sz w:val="28"/>
          <w:szCs w:val="28"/>
          <w:lang w:val="nl-NL"/>
        </w:rPr>
        <w:t xml:space="preserve">Đoạn Bắc thành phố Hà Tĩnh có điểm đầu tại Km504+475 thuộc địa phận xã Thạch Long, huyện Thạch Hà; điểm cuối tại Km509+900 thuộc địa phận thành phố Hà Tĩnh, chiều dài tuyến là 5,425Km và Đoạn Nam thành phố Hà Tĩnh có điểm đầu tại Km514+435 thuộc địa phận thành phố Hà Tĩnh; điểm cuối tại Km517+800 thuộc địa phận xã Cẩm Vịnh, huyện Cẩm Xuyên; chiều dài đoạn tuyến là 3,365km. </w:t>
      </w:r>
    </w:p>
    <w:p w:rsidR="00347B89" w:rsidRPr="00284B72" w:rsidRDefault="00347B89" w:rsidP="00493D81">
      <w:pPr>
        <w:spacing w:before="120"/>
        <w:ind w:firstLine="720"/>
        <w:jc w:val="both"/>
        <w:rPr>
          <w:sz w:val="28"/>
          <w:szCs w:val="28"/>
          <w:lang w:val="nl-NL"/>
        </w:rPr>
      </w:pPr>
      <w:r w:rsidRPr="00284B72">
        <w:rPr>
          <w:sz w:val="28"/>
          <w:szCs w:val="28"/>
          <w:lang w:val="nl-NL"/>
        </w:rPr>
        <w:t>- Tổng mức đầu tư dự án (theo QĐ 1344/QĐ-BGTVT): 461,981 tỷ đồng.</w:t>
      </w:r>
    </w:p>
    <w:p w:rsidR="00347B89" w:rsidRPr="00284B72" w:rsidRDefault="00347B89" w:rsidP="00493D81">
      <w:pPr>
        <w:spacing w:before="120"/>
        <w:ind w:firstLine="720"/>
        <w:jc w:val="both"/>
        <w:rPr>
          <w:sz w:val="28"/>
          <w:szCs w:val="28"/>
          <w:lang w:val="nl-NL"/>
        </w:rPr>
      </w:pPr>
      <w:r w:rsidRPr="00284B72">
        <w:rPr>
          <w:sz w:val="28"/>
          <w:szCs w:val="28"/>
          <w:lang w:val="nl-NL"/>
        </w:rPr>
        <w:t>- Luỹ kế nguồn vốn bố trí đến nay: 461,981 tỷ đồng.</w:t>
      </w:r>
    </w:p>
    <w:p w:rsidR="00347B89" w:rsidRPr="00284B72" w:rsidRDefault="00347B89" w:rsidP="00493D81">
      <w:pPr>
        <w:spacing w:before="120"/>
        <w:ind w:firstLine="720"/>
        <w:jc w:val="both"/>
        <w:rPr>
          <w:sz w:val="28"/>
          <w:szCs w:val="28"/>
          <w:lang w:val="nl-NL"/>
        </w:rPr>
      </w:pPr>
      <w:r w:rsidRPr="00284B72">
        <w:rPr>
          <w:sz w:val="28"/>
          <w:szCs w:val="28"/>
          <w:lang w:val="nl-NL"/>
        </w:rPr>
        <w:t xml:space="preserve">- Tổng chiều dài các đoạn tuyến là 8,79km hiện nay </w:t>
      </w:r>
      <w:r w:rsidRPr="00284B72">
        <w:rPr>
          <w:rFonts w:hint="eastAsia"/>
          <w:sz w:val="28"/>
          <w:szCs w:val="28"/>
          <w:lang w:val="nl-NL"/>
        </w:rPr>
        <w:t>đ</w:t>
      </w:r>
      <w:r w:rsidRPr="00284B72">
        <w:rPr>
          <w:sz w:val="28"/>
          <w:szCs w:val="28"/>
          <w:lang w:val="nl-NL"/>
        </w:rPr>
        <w:t xml:space="preserve">ã hoàn thành, bàn giao </w:t>
      </w:r>
      <w:r w:rsidRPr="00284B72">
        <w:rPr>
          <w:rFonts w:hint="eastAsia"/>
          <w:sz w:val="28"/>
          <w:szCs w:val="28"/>
          <w:lang w:val="nl-NL"/>
        </w:rPr>
        <w:t>đư</w:t>
      </w:r>
      <w:r w:rsidRPr="00284B72">
        <w:rPr>
          <w:sz w:val="28"/>
          <w:szCs w:val="28"/>
          <w:lang w:val="nl-NL"/>
        </w:rPr>
        <w:t>a vào khai thác sử dụng.</w:t>
      </w:r>
    </w:p>
    <w:p w:rsidR="00347B89" w:rsidRPr="002463E6" w:rsidRDefault="00347B89" w:rsidP="00493D81">
      <w:pPr>
        <w:spacing w:before="120"/>
        <w:ind w:firstLine="720"/>
        <w:jc w:val="both"/>
        <w:rPr>
          <w:sz w:val="28"/>
          <w:szCs w:val="28"/>
          <w:lang w:val="nl-NL"/>
        </w:rPr>
      </w:pPr>
      <w:r w:rsidRPr="002463E6">
        <w:rPr>
          <w:sz w:val="28"/>
          <w:szCs w:val="28"/>
          <w:lang w:val="nl-NL"/>
        </w:rPr>
        <w:t>- Giá trị khối lượng hoàn thành (chưa trừ tiết kiệm 5%): 361,432 tỷ đồng.</w:t>
      </w:r>
    </w:p>
    <w:p w:rsidR="00347B89" w:rsidRPr="002463E6" w:rsidRDefault="00347B89" w:rsidP="00493D81">
      <w:pPr>
        <w:spacing w:before="120"/>
        <w:ind w:firstLine="720"/>
        <w:jc w:val="both"/>
        <w:rPr>
          <w:sz w:val="28"/>
          <w:szCs w:val="28"/>
          <w:lang w:val="nl-NL"/>
        </w:rPr>
      </w:pPr>
      <w:r w:rsidRPr="002463E6">
        <w:rPr>
          <w:sz w:val="28"/>
          <w:szCs w:val="28"/>
          <w:lang w:val="nl-NL"/>
        </w:rPr>
        <w:lastRenderedPageBreak/>
        <w:t>- Luỹ kế giá trị đã giải ngân đến nay: 318,183 tỷ đồng.</w:t>
      </w:r>
    </w:p>
    <w:p w:rsidR="00347B89" w:rsidRDefault="00347B89" w:rsidP="00493D81">
      <w:pPr>
        <w:spacing w:before="120"/>
        <w:ind w:firstLine="720"/>
        <w:jc w:val="both"/>
        <w:rPr>
          <w:sz w:val="28"/>
          <w:szCs w:val="28"/>
          <w:lang w:val="nl-NL"/>
        </w:rPr>
      </w:pPr>
      <w:r w:rsidRPr="002463E6">
        <w:rPr>
          <w:sz w:val="28"/>
          <w:szCs w:val="28"/>
          <w:lang w:val="nl-NL"/>
        </w:rPr>
        <w:t>Do nguồn vốn dự án còn d</w:t>
      </w:r>
      <w:r w:rsidRPr="002463E6">
        <w:rPr>
          <w:rFonts w:hint="eastAsia"/>
          <w:sz w:val="28"/>
          <w:szCs w:val="28"/>
          <w:lang w:val="nl-NL"/>
        </w:rPr>
        <w:t>ư</w:t>
      </w:r>
      <w:r w:rsidRPr="002463E6">
        <w:rPr>
          <w:sz w:val="28"/>
          <w:szCs w:val="28"/>
          <w:lang w:val="nl-NL"/>
        </w:rPr>
        <w:t xml:space="preserve"> nên UBND tỉnh </w:t>
      </w:r>
      <w:r w:rsidRPr="002463E6">
        <w:rPr>
          <w:rFonts w:hint="eastAsia"/>
          <w:sz w:val="28"/>
          <w:szCs w:val="28"/>
          <w:lang w:val="nl-NL"/>
        </w:rPr>
        <w:t>đ</w:t>
      </w:r>
      <w:r w:rsidRPr="002463E6">
        <w:rPr>
          <w:sz w:val="28"/>
          <w:szCs w:val="28"/>
          <w:lang w:val="nl-NL"/>
        </w:rPr>
        <w:t xml:space="preserve">ã </w:t>
      </w:r>
      <w:r w:rsidRPr="002463E6">
        <w:rPr>
          <w:rFonts w:hint="eastAsia"/>
          <w:sz w:val="28"/>
          <w:szCs w:val="28"/>
          <w:lang w:val="nl-NL"/>
        </w:rPr>
        <w:t>đ</w:t>
      </w:r>
      <w:r w:rsidRPr="002463E6">
        <w:rPr>
          <w:sz w:val="28"/>
          <w:szCs w:val="28"/>
          <w:lang w:val="nl-NL"/>
        </w:rPr>
        <w:t xml:space="preserve">ề xuất Chính phủ và các bộ, ngành TW cho </w:t>
      </w:r>
      <w:r w:rsidRPr="002463E6">
        <w:rPr>
          <w:rFonts w:hint="eastAsia"/>
          <w:sz w:val="28"/>
          <w:szCs w:val="28"/>
          <w:lang w:val="nl-NL"/>
        </w:rPr>
        <w:t>đ</w:t>
      </w:r>
      <w:r w:rsidRPr="002463E6">
        <w:rPr>
          <w:sz w:val="28"/>
          <w:szCs w:val="28"/>
          <w:lang w:val="nl-NL"/>
        </w:rPr>
        <w:t xml:space="preserve">iều chỉnh, bổ sung dự án </w:t>
      </w:r>
      <w:r w:rsidRPr="002463E6">
        <w:rPr>
          <w:rFonts w:hint="eastAsia"/>
          <w:sz w:val="28"/>
          <w:szCs w:val="28"/>
          <w:lang w:val="nl-NL"/>
        </w:rPr>
        <w:t>đ</w:t>
      </w:r>
      <w:r w:rsidRPr="002463E6">
        <w:rPr>
          <w:sz w:val="28"/>
          <w:szCs w:val="28"/>
          <w:lang w:val="nl-NL"/>
        </w:rPr>
        <w:t>ể cải tạo mặt đường và chỉnh trang hạ tầng đoạn Quốc lộ 1 qua trung tâm TP Hà Tĩnh. Đến nay Thủ tướng Chính phủ đã đồng ý chủ trương tại Văn bản số 1787/TTg-CN ngày 20/11/2017</w:t>
      </w:r>
      <w:r w:rsidR="00E95017">
        <w:rPr>
          <w:sz w:val="28"/>
          <w:szCs w:val="28"/>
          <w:lang w:val="nl-NL"/>
        </w:rPr>
        <w:t>;</w:t>
      </w:r>
      <w:r w:rsidRPr="002463E6">
        <w:rPr>
          <w:sz w:val="28"/>
          <w:szCs w:val="28"/>
          <w:lang w:val="nl-NL"/>
        </w:rPr>
        <w:t xml:space="preserve"> Bộ GTVT đã phê duyệt điều chỉnh chủ trương đầu tư tại Quyết định số 205/QĐ-BGTVT ngày 31/01/2018, phê duyệt điều chỉnh dự án tại Quyết định số 1236/QĐ-BGTVT ngày 14/6/2018. </w:t>
      </w:r>
      <w:r w:rsidR="00E95017">
        <w:rPr>
          <w:sz w:val="28"/>
          <w:szCs w:val="28"/>
          <w:lang w:val="nl-NL"/>
        </w:rPr>
        <w:t xml:space="preserve">Hiện </w:t>
      </w:r>
      <w:r w:rsidRPr="002463E6">
        <w:rPr>
          <w:sz w:val="28"/>
          <w:szCs w:val="28"/>
          <w:lang w:val="nl-NL"/>
        </w:rPr>
        <w:t>nay đang tổ chức lựa chọn nhà thầu tư vấn lập thiết kế bản vẽ thi công, dự kiến triển khai thi công trong tháng 9/2018 và hoàn thành trước 31/12/2018.</w:t>
      </w:r>
    </w:p>
    <w:p w:rsidR="00E95017" w:rsidRPr="00436310" w:rsidRDefault="00E95017" w:rsidP="00E3566D">
      <w:pPr>
        <w:ind w:firstLine="720"/>
        <w:jc w:val="both"/>
        <w:rPr>
          <w:sz w:val="28"/>
          <w:szCs w:val="28"/>
          <w:lang w:val="nl-NL"/>
        </w:rPr>
      </w:pPr>
    </w:p>
    <w:p w:rsidR="00D20D9D" w:rsidRPr="00E3566D" w:rsidRDefault="00473A74" w:rsidP="001824F4">
      <w:pPr>
        <w:spacing w:after="100" w:line="276" w:lineRule="auto"/>
        <w:ind w:firstLine="720"/>
        <w:jc w:val="both"/>
        <w:rPr>
          <w:b/>
          <w:sz w:val="28"/>
          <w:szCs w:val="28"/>
          <w:lang w:val="nl-NL"/>
        </w:rPr>
      </w:pPr>
      <w:r w:rsidRPr="00E3566D">
        <w:rPr>
          <w:b/>
          <w:sz w:val="28"/>
          <w:szCs w:val="28"/>
          <w:lang w:val="nl-NL"/>
        </w:rPr>
        <w:t>I</w:t>
      </w:r>
      <w:r w:rsidR="00AA4B15" w:rsidRPr="00E3566D">
        <w:rPr>
          <w:b/>
          <w:sz w:val="28"/>
          <w:szCs w:val="28"/>
          <w:lang w:val="nl-NL"/>
        </w:rPr>
        <w:t>II</w:t>
      </w:r>
      <w:r w:rsidRPr="00E3566D">
        <w:rPr>
          <w:b/>
          <w:sz w:val="28"/>
          <w:szCs w:val="28"/>
          <w:lang w:val="nl-NL"/>
        </w:rPr>
        <w:t>.</w:t>
      </w:r>
      <w:r w:rsidR="00D20D9D" w:rsidRPr="00E3566D">
        <w:rPr>
          <w:b/>
          <w:sz w:val="28"/>
          <w:szCs w:val="28"/>
          <w:lang w:val="nl-NL"/>
        </w:rPr>
        <w:t xml:space="preserve"> Một số khó khăn, hạn chế và nguyên nhân</w:t>
      </w:r>
    </w:p>
    <w:p w:rsidR="00B579FF" w:rsidRPr="00656D93" w:rsidRDefault="00B579FF" w:rsidP="00493D81">
      <w:pPr>
        <w:spacing w:before="120"/>
        <w:ind w:firstLine="720"/>
        <w:jc w:val="both"/>
        <w:rPr>
          <w:b/>
          <w:sz w:val="28"/>
          <w:szCs w:val="28"/>
          <w:lang w:val="nl-NL"/>
        </w:rPr>
      </w:pPr>
      <w:r w:rsidRPr="00656D93">
        <w:rPr>
          <w:b/>
          <w:sz w:val="28"/>
          <w:szCs w:val="28"/>
          <w:lang w:val="nl-NL"/>
        </w:rPr>
        <w:t>1. Khó khăn, hạn chế</w:t>
      </w:r>
      <w:r w:rsidR="00AA4B15">
        <w:rPr>
          <w:b/>
          <w:sz w:val="28"/>
          <w:szCs w:val="28"/>
          <w:lang w:val="nl-NL"/>
        </w:rPr>
        <w:t>:</w:t>
      </w:r>
    </w:p>
    <w:p w:rsidR="00B579FF" w:rsidRPr="00656D93" w:rsidRDefault="00B579FF" w:rsidP="00493D81">
      <w:pPr>
        <w:spacing w:before="120"/>
        <w:ind w:firstLine="720"/>
        <w:jc w:val="both"/>
        <w:rPr>
          <w:sz w:val="28"/>
          <w:szCs w:val="28"/>
          <w:lang w:val="nl-NL"/>
        </w:rPr>
      </w:pPr>
      <w:r w:rsidRPr="00656D93">
        <w:rPr>
          <w:sz w:val="28"/>
          <w:szCs w:val="28"/>
          <w:lang w:val="nl-NL"/>
        </w:rPr>
        <w:t>1.1. Về công tác chuẩn bị đầu tư</w:t>
      </w:r>
      <w:r w:rsidR="00F93BA7">
        <w:rPr>
          <w:sz w:val="28"/>
          <w:szCs w:val="28"/>
          <w:lang w:val="nl-NL"/>
        </w:rPr>
        <w:t xml:space="preserve"> và chuẩn bị thực hiện dự án</w:t>
      </w:r>
      <w:r w:rsidRPr="00656D93">
        <w:rPr>
          <w:sz w:val="28"/>
          <w:szCs w:val="28"/>
          <w:lang w:val="nl-NL"/>
        </w:rPr>
        <w:t xml:space="preserve">: Việc triển khai hoàn thiện thủ tục đầu tư, lựa chọn nhà thầu, giải phóng mặt bằng và triển khai thi công đối với các dự án khởi công mới còn chậm. Đến hết </w:t>
      </w:r>
      <w:r w:rsidRPr="008149AE">
        <w:rPr>
          <w:sz w:val="28"/>
          <w:szCs w:val="28"/>
          <w:lang w:val="nl-NL"/>
        </w:rPr>
        <w:t>tháng 5/2018 vẫn còn 13/15 dự án khởi công mới sử dụng vốn ngân sách trung ương chưa hoàn thành các thủ tục cần thiết để triển khai thi công và giải ngân nguồn vốn</w:t>
      </w:r>
      <w:r w:rsidR="00323ECA" w:rsidRPr="008149AE">
        <w:rPr>
          <w:rStyle w:val="FootnoteReference"/>
          <w:sz w:val="28"/>
          <w:szCs w:val="28"/>
          <w:lang w:val="nl-NL"/>
        </w:rPr>
        <w:footnoteReference w:id="5"/>
      </w:r>
      <w:r w:rsidRPr="008149AE">
        <w:rPr>
          <w:sz w:val="28"/>
          <w:szCs w:val="28"/>
          <w:lang w:val="nl-NL"/>
        </w:rPr>
        <w:t>.</w:t>
      </w:r>
    </w:p>
    <w:p w:rsidR="00B579FF" w:rsidRPr="00656D93" w:rsidRDefault="00B579FF" w:rsidP="00493D81">
      <w:pPr>
        <w:spacing w:before="120"/>
        <w:ind w:firstLine="720"/>
        <w:jc w:val="both"/>
        <w:rPr>
          <w:sz w:val="28"/>
          <w:szCs w:val="28"/>
          <w:lang w:val="nl-NL"/>
        </w:rPr>
      </w:pPr>
      <w:r w:rsidRPr="00656D93">
        <w:rPr>
          <w:sz w:val="28"/>
          <w:szCs w:val="28"/>
        </w:rPr>
        <w:t xml:space="preserve">1.2. Về phân bổ chi tiết vốn đầu tư: </w:t>
      </w:r>
      <w:r w:rsidRPr="00656D93">
        <w:rPr>
          <w:sz w:val="28"/>
          <w:szCs w:val="28"/>
          <w:lang w:val="nl-NL"/>
        </w:rPr>
        <w:t xml:space="preserve">Ngoài các nguồn vốn được xây dựng kế hoạch, trình phê duyệt và thông báo chi tiết để triển khai thực hiện ngay từ đầu năm; một số nguồn vốn phải được triển khai phân bổ chi tiết sau khi có thông báo kế hoạch vốn. </w:t>
      </w:r>
    </w:p>
    <w:p w:rsidR="00B579FF" w:rsidRPr="00656D93" w:rsidRDefault="00B579FF" w:rsidP="00493D81">
      <w:pPr>
        <w:spacing w:before="120"/>
        <w:ind w:firstLine="720"/>
        <w:jc w:val="both"/>
        <w:rPr>
          <w:sz w:val="28"/>
          <w:szCs w:val="28"/>
          <w:lang w:val="nl-NL"/>
        </w:rPr>
      </w:pPr>
      <w:r w:rsidRPr="00656D93">
        <w:rPr>
          <w:sz w:val="28"/>
          <w:szCs w:val="28"/>
          <w:lang w:val="nl-NL"/>
        </w:rPr>
        <w:t>Trong đó, việc phân bổ chi tiết các dự án thuộc các chương trình mục tiêu quốc gia thường triển khai c</w:t>
      </w:r>
      <w:r w:rsidR="00493D81">
        <w:rPr>
          <w:sz w:val="28"/>
          <w:szCs w:val="28"/>
          <w:lang w:val="nl-NL"/>
        </w:rPr>
        <w:t>hậm do một số nguyên nhân như: T</w:t>
      </w:r>
      <w:r w:rsidRPr="00656D93">
        <w:rPr>
          <w:sz w:val="28"/>
          <w:szCs w:val="28"/>
          <w:lang w:val="nl-NL"/>
        </w:rPr>
        <w:t>hời gian thống nhất danh mục, chuẩn bị đầu tư và giao chi tiết kế hoạch vốn thường kéo dài</w:t>
      </w:r>
      <w:r w:rsidRPr="00656D93">
        <w:rPr>
          <w:rStyle w:val="FootnoteReference"/>
          <w:sz w:val="28"/>
          <w:szCs w:val="28"/>
          <w:lang w:val="nl-NL"/>
        </w:rPr>
        <w:footnoteReference w:id="6"/>
      </w:r>
      <w:r w:rsidRPr="00656D93">
        <w:rPr>
          <w:sz w:val="28"/>
          <w:szCs w:val="28"/>
          <w:lang w:val="nl-NL"/>
        </w:rPr>
        <w:t>; hướng dẫn phân bố chi tiết kế hoạch vốn hằng năm của Bộ chủ quản các ch</w:t>
      </w:r>
      <w:r w:rsidR="00493D81">
        <w:rPr>
          <w:sz w:val="28"/>
          <w:szCs w:val="28"/>
          <w:lang w:val="nl-NL"/>
        </w:rPr>
        <w:t>ương trình MTQG</w:t>
      </w:r>
      <w:r w:rsidRPr="00656D93">
        <w:rPr>
          <w:sz w:val="28"/>
          <w:szCs w:val="28"/>
          <w:lang w:val="nl-NL"/>
        </w:rPr>
        <w:t xml:space="preserve"> ban hành </w:t>
      </w:r>
      <w:r w:rsidR="00493D81">
        <w:rPr>
          <w:sz w:val="28"/>
          <w:szCs w:val="28"/>
          <w:lang w:val="nl-NL"/>
        </w:rPr>
        <w:t>chậm</w:t>
      </w:r>
      <w:r w:rsidRPr="00656D93">
        <w:rPr>
          <w:rStyle w:val="FootnoteReference"/>
          <w:sz w:val="28"/>
          <w:szCs w:val="28"/>
          <w:lang w:val="nl-NL"/>
        </w:rPr>
        <w:footnoteReference w:id="7"/>
      </w:r>
      <w:r w:rsidR="007234F0">
        <w:rPr>
          <w:sz w:val="28"/>
          <w:szCs w:val="28"/>
          <w:lang w:val="nl-NL"/>
        </w:rPr>
        <w:t>;</w:t>
      </w:r>
      <w:r w:rsidRPr="00656D93">
        <w:rPr>
          <w:sz w:val="28"/>
          <w:szCs w:val="28"/>
          <w:lang w:val="nl-NL"/>
        </w:rPr>
        <w:t xml:space="preserve">... </w:t>
      </w:r>
    </w:p>
    <w:p w:rsidR="00B579FF" w:rsidRPr="00656D93" w:rsidRDefault="00B579FF" w:rsidP="00493D81">
      <w:pPr>
        <w:spacing w:before="120"/>
        <w:ind w:firstLine="720"/>
        <w:jc w:val="both"/>
        <w:rPr>
          <w:sz w:val="28"/>
          <w:szCs w:val="28"/>
        </w:rPr>
      </w:pPr>
      <w:r w:rsidRPr="00656D93">
        <w:rPr>
          <w:sz w:val="28"/>
          <w:szCs w:val="28"/>
        </w:rPr>
        <w:t>1.3. Về chuyển nguồn thanh toán và giải ngân nguồn vốn:</w:t>
      </w:r>
      <w:r w:rsidRPr="00656D93">
        <w:rPr>
          <w:b/>
          <w:sz w:val="28"/>
          <w:szCs w:val="28"/>
        </w:rPr>
        <w:t xml:space="preserve"> </w:t>
      </w:r>
      <w:r w:rsidRPr="00656D93">
        <w:rPr>
          <w:sz w:val="28"/>
          <w:szCs w:val="28"/>
        </w:rPr>
        <w:t xml:space="preserve">Để giải ngân, thanh toán vốn đầu tư xây dựng cơ bản; Chủ đầu tư phải thực hiện thủ tục nhập </w:t>
      </w:r>
      <w:r w:rsidRPr="00656D93">
        <w:rPr>
          <w:sz w:val="28"/>
          <w:szCs w:val="28"/>
        </w:rPr>
        <w:lastRenderedPageBreak/>
        <w:t>dự toán chi ngân sách vào hệ thống thông tin quản lý ngân sách và kho bạc (TABMIS); Tuy vậy, thực tế quá trình triển khai nội dung này còn gặp một số khó khăn, tồn tại:</w:t>
      </w:r>
    </w:p>
    <w:p w:rsidR="00B579FF" w:rsidRPr="00656D93" w:rsidRDefault="00B579FF" w:rsidP="00493D81">
      <w:pPr>
        <w:spacing w:before="120"/>
        <w:ind w:firstLine="567"/>
        <w:jc w:val="both"/>
        <w:rPr>
          <w:sz w:val="28"/>
          <w:szCs w:val="28"/>
        </w:rPr>
      </w:pPr>
      <w:r w:rsidRPr="00656D93">
        <w:rPr>
          <w:sz w:val="28"/>
          <w:szCs w:val="28"/>
        </w:rPr>
        <w:t xml:space="preserve">- </w:t>
      </w:r>
      <w:r w:rsidR="00493D81">
        <w:rPr>
          <w:sz w:val="28"/>
          <w:szCs w:val="28"/>
        </w:rPr>
        <w:t>Một số</w:t>
      </w:r>
      <w:r w:rsidRPr="00656D93">
        <w:rPr>
          <w:sz w:val="28"/>
          <w:szCs w:val="28"/>
        </w:rPr>
        <w:t xml:space="preserve"> chủ đầu tư chưa nắm bắt rõ quy trình, quy định về nhập dự toán dẫn đến không tiến hành thủ tục nhập hoặc thủ tục không đầy đủ, gây chậm tiến độ giải ngân</w:t>
      </w:r>
      <w:r w:rsidR="00493D81">
        <w:rPr>
          <w:sz w:val="28"/>
          <w:szCs w:val="28"/>
        </w:rPr>
        <w:t>.</w:t>
      </w:r>
    </w:p>
    <w:p w:rsidR="00B579FF" w:rsidRPr="00656D93" w:rsidRDefault="00B579FF" w:rsidP="00493D81">
      <w:pPr>
        <w:spacing w:before="120"/>
        <w:ind w:firstLine="567"/>
        <w:jc w:val="both"/>
        <w:rPr>
          <w:sz w:val="28"/>
          <w:szCs w:val="28"/>
        </w:rPr>
      </w:pPr>
      <w:r w:rsidRPr="00656D93">
        <w:rPr>
          <w:sz w:val="28"/>
          <w:szCs w:val="28"/>
        </w:rPr>
        <w:t xml:space="preserve">- Quá trình nhập, chuyển nguồn thanh toán theo phản ánh của </w:t>
      </w:r>
      <w:r w:rsidR="00493D81">
        <w:rPr>
          <w:sz w:val="28"/>
          <w:szCs w:val="28"/>
        </w:rPr>
        <w:t>một số</w:t>
      </w:r>
      <w:r w:rsidRPr="00656D93">
        <w:rPr>
          <w:sz w:val="28"/>
          <w:szCs w:val="28"/>
        </w:rPr>
        <w:t xml:space="preserve"> chủ đầu tư còn chậm, nhất là việc chuyển nguồn thanh toán về các đơn vị cấp dưới (như: để giải ngân vốn đầu tư qua </w:t>
      </w:r>
      <w:r w:rsidR="00493D81">
        <w:rPr>
          <w:sz w:val="28"/>
          <w:szCs w:val="28"/>
        </w:rPr>
        <w:t>Kho bạc Nhà nước</w:t>
      </w:r>
      <w:r w:rsidRPr="00656D93">
        <w:rPr>
          <w:sz w:val="28"/>
          <w:szCs w:val="28"/>
        </w:rPr>
        <w:t xml:space="preserve"> cấp huyện cần phải có kế hoạch giao nhiệm vụ của </w:t>
      </w:r>
      <w:r w:rsidR="00493D81">
        <w:rPr>
          <w:sz w:val="28"/>
          <w:szCs w:val="28"/>
        </w:rPr>
        <w:t>Kho bạc Nhà nước</w:t>
      </w:r>
      <w:r w:rsidRPr="00656D93">
        <w:rPr>
          <w:sz w:val="28"/>
          <w:szCs w:val="28"/>
        </w:rPr>
        <w:t xml:space="preserve"> cấp tỉnh,</w:t>
      </w:r>
      <w:r w:rsidR="00730374">
        <w:rPr>
          <w:sz w:val="28"/>
          <w:szCs w:val="28"/>
        </w:rPr>
        <w:t>…</w:t>
      </w:r>
      <w:r w:rsidRPr="00656D93">
        <w:rPr>
          <w:sz w:val="28"/>
          <w:szCs w:val="28"/>
        </w:rPr>
        <w:t>);</w:t>
      </w:r>
    </w:p>
    <w:p w:rsidR="00B579FF" w:rsidRPr="00656D93" w:rsidRDefault="00B579FF" w:rsidP="00493D81">
      <w:pPr>
        <w:spacing w:before="120"/>
        <w:ind w:firstLine="567"/>
        <w:jc w:val="both"/>
        <w:rPr>
          <w:sz w:val="28"/>
          <w:szCs w:val="28"/>
        </w:rPr>
      </w:pPr>
      <w:r w:rsidRPr="00656D93">
        <w:rPr>
          <w:sz w:val="28"/>
          <w:szCs w:val="28"/>
        </w:rPr>
        <w:t>- Một số nguồn vốn đã được giao chi tiết để triển khai từ đầu năm (như: nguồn thu tiền sử dụng đất, xổ số kiến thiết,</w:t>
      </w:r>
      <w:r w:rsidR="00C9154E">
        <w:rPr>
          <w:sz w:val="28"/>
          <w:szCs w:val="28"/>
        </w:rPr>
        <w:t>…</w:t>
      </w:r>
      <w:r w:rsidRPr="00656D93">
        <w:rPr>
          <w:sz w:val="28"/>
          <w:szCs w:val="28"/>
        </w:rPr>
        <w:t xml:space="preserve">); </w:t>
      </w:r>
      <w:r w:rsidR="00705A63">
        <w:rPr>
          <w:sz w:val="28"/>
          <w:szCs w:val="28"/>
        </w:rPr>
        <w:t>nhưng</w:t>
      </w:r>
      <w:r w:rsidRPr="00656D93">
        <w:rPr>
          <w:sz w:val="28"/>
          <w:szCs w:val="28"/>
        </w:rPr>
        <w:t>, việc cân đối, duyệt dự toán chi các nguồn này thường rất chậm, ảnh hưởng đến tiến độ triển khai giải ngân các dự án.</w:t>
      </w:r>
    </w:p>
    <w:p w:rsidR="00B579FF" w:rsidRPr="00656D93" w:rsidRDefault="00B579FF" w:rsidP="00493D81">
      <w:pPr>
        <w:spacing w:before="120"/>
        <w:ind w:firstLine="567"/>
        <w:jc w:val="both"/>
        <w:rPr>
          <w:sz w:val="28"/>
          <w:szCs w:val="28"/>
        </w:rPr>
      </w:pPr>
      <w:r w:rsidRPr="00656D93">
        <w:rPr>
          <w:sz w:val="28"/>
          <w:szCs w:val="28"/>
        </w:rPr>
        <w:t xml:space="preserve">1.4. Việc giải ngân đối với các dự án sử dụng vốn nước ngoài (ODA) còn gặp nhiều khó khăn, vướng mắc, cụ thể như: </w:t>
      </w:r>
    </w:p>
    <w:p w:rsidR="00B579FF" w:rsidRPr="00656D93" w:rsidRDefault="00B579FF" w:rsidP="00493D81">
      <w:pPr>
        <w:spacing w:before="120"/>
        <w:ind w:firstLine="720"/>
        <w:jc w:val="both"/>
        <w:rPr>
          <w:sz w:val="28"/>
          <w:szCs w:val="28"/>
        </w:rPr>
      </w:pPr>
      <w:r w:rsidRPr="00656D93">
        <w:rPr>
          <w:sz w:val="28"/>
          <w:szCs w:val="28"/>
        </w:rPr>
        <w:t>- Ngoài việc thực hiện theo đúng các quy định của pháp luật trong nước, các dự án sử dụng vốn ODA còn phải hoàn thiện thêm các hồ sơ thủ tục đầu tư, rút vốn, giải ngân,… theo các cam kết với nhà tài trợ dẫn đến quá trình hoàn thiện thủ tục đầu tư, rút vốn, giải ngân mất rất nhiều thời gian, công đoạn</w:t>
      </w:r>
      <w:r w:rsidR="004A7627">
        <w:rPr>
          <w:sz w:val="28"/>
          <w:szCs w:val="28"/>
        </w:rPr>
        <w:t xml:space="preserve">. </w:t>
      </w:r>
      <w:r w:rsidR="009B075A">
        <w:rPr>
          <w:sz w:val="28"/>
          <w:szCs w:val="28"/>
        </w:rPr>
        <w:t>Trong khi năng lực cán bộ trực tiếp triển khai thực hiện dự án còn hạn chế, chưa bám các quy trình, thủ tục theo các quy định của nhà tài trợ cũng như của Việt Nam.</w:t>
      </w:r>
    </w:p>
    <w:p w:rsidR="00B579FF" w:rsidRPr="00656D93" w:rsidRDefault="00B579FF" w:rsidP="00493D81">
      <w:pPr>
        <w:spacing w:before="120"/>
        <w:ind w:firstLine="720"/>
        <w:jc w:val="both"/>
        <w:rPr>
          <w:sz w:val="28"/>
          <w:szCs w:val="28"/>
        </w:rPr>
      </w:pPr>
      <w:r w:rsidRPr="00656D93">
        <w:rPr>
          <w:sz w:val="28"/>
          <w:szCs w:val="28"/>
        </w:rPr>
        <w:t xml:space="preserve">- Các dự án sử dụng vốn ODA trên địa bàn tỉnh đều có nhiều hợp phần, tiểu dự án khác nhau </w:t>
      </w:r>
      <w:r w:rsidR="00705A63">
        <w:rPr>
          <w:sz w:val="28"/>
          <w:szCs w:val="28"/>
        </w:rPr>
        <w:t>nên khi triển khai</w:t>
      </w:r>
      <w:r w:rsidRPr="00656D93">
        <w:rPr>
          <w:sz w:val="28"/>
          <w:szCs w:val="28"/>
        </w:rPr>
        <w:t xml:space="preserve"> </w:t>
      </w:r>
      <w:r w:rsidR="00705A63">
        <w:rPr>
          <w:sz w:val="28"/>
          <w:szCs w:val="28"/>
        </w:rPr>
        <w:t>từng</w:t>
      </w:r>
      <w:r w:rsidRPr="00656D93">
        <w:rPr>
          <w:sz w:val="28"/>
          <w:szCs w:val="28"/>
        </w:rPr>
        <w:t xml:space="preserve"> hợp phần, </w:t>
      </w:r>
      <w:r w:rsidR="00705A63">
        <w:rPr>
          <w:sz w:val="28"/>
          <w:szCs w:val="28"/>
        </w:rPr>
        <w:t xml:space="preserve">các </w:t>
      </w:r>
      <w:r w:rsidRPr="00656D93">
        <w:rPr>
          <w:sz w:val="28"/>
          <w:szCs w:val="28"/>
        </w:rPr>
        <w:t xml:space="preserve">tiểu dự án gặp khó khăn, vướng mắc (GPMB, chậm tiến độ,..) đều </w:t>
      </w:r>
      <w:r w:rsidR="00705A63">
        <w:rPr>
          <w:sz w:val="28"/>
          <w:szCs w:val="28"/>
        </w:rPr>
        <w:t xml:space="preserve">sẽ </w:t>
      </w:r>
      <w:r w:rsidRPr="00656D93">
        <w:rPr>
          <w:sz w:val="28"/>
          <w:szCs w:val="28"/>
        </w:rPr>
        <w:t>ảnh hưởng đến tiến độ chung của dự án.</w:t>
      </w:r>
    </w:p>
    <w:p w:rsidR="00B579FF" w:rsidRPr="00656D93" w:rsidRDefault="00B579FF" w:rsidP="00493D81">
      <w:pPr>
        <w:spacing w:before="120"/>
        <w:ind w:firstLine="720"/>
        <w:jc w:val="both"/>
        <w:rPr>
          <w:sz w:val="28"/>
          <w:szCs w:val="28"/>
        </w:rPr>
      </w:pPr>
      <w:r w:rsidRPr="00656D93">
        <w:rPr>
          <w:sz w:val="28"/>
          <w:szCs w:val="28"/>
        </w:rPr>
        <w:t xml:space="preserve">- Do quy định về hạn mức vốn nước ngoài phải giải ngân theo kế hoạch được giao; dẫn đến nhiều dự án đã giải ngân hết hạn mức kế hoạch vốn nước ngoài nên không thể giải ngân được vốn đối ứng; </w:t>
      </w:r>
    </w:p>
    <w:p w:rsidR="00B579FF" w:rsidRPr="00656D93" w:rsidRDefault="00B579FF" w:rsidP="00493D81">
      <w:pPr>
        <w:spacing w:before="120"/>
        <w:ind w:firstLine="720"/>
        <w:jc w:val="both"/>
        <w:rPr>
          <w:sz w:val="28"/>
          <w:szCs w:val="28"/>
          <w:lang w:val="nl-NL"/>
        </w:rPr>
      </w:pPr>
      <w:r w:rsidRPr="00656D93">
        <w:rPr>
          <w:sz w:val="28"/>
          <w:szCs w:val="28"/>
          <w:lang w:val="nl-NL"/>
        </w:rPr>
        <w:t>1.</w:t>
      </w:r>
      <w:r w:rsidR="00730374">
        <w:rPr>
          <w:sz w:val="28"/>
          <w:szCs w:val="28"/>
          <w:lang w:val="nl-NL"/>
        </w:rPr>
        <w:t>5</w:t>
      </w:r>
      <w:r w:rsidRPr="00656D93">
        <w:rPr>
          <w:sz w:val="28"/>
          <w:szCs w:val="28"/>
          <w:lang w:val="nl-NL"/>
        </w:rPr>
        <w:t>. Công tác giải phóng mặt bằng vẫn còn nhiều vướng mắc, tiến độ chậm</w:t>
      </w:r>
      <w:r w:rsidRPr="00656D93">
        <w:rPr>
          <w:sz w:val="28"/>
          <w:szCs w:val="28"/>
          <w:vertAlign w:val="superscript"/>
          <w:lang w:val="nl-NL"/>
        </w:rPr>
        <w:footnoteReference w:id="8"/>
      </w:r>
      <w:r w:rsidRPr="00656D93">
        <w:rPr>
          <w:sz w:val="28"/>
          <w:szCs w:val="28"/>
          <w:lang w:val="nl-NL"/>
        </w:rPr>
        <w:t xml:space="preserve"> chưa đáp ứng yêu cầu tiến độ triển khai các dự án; nhất là đối với các công trình, dự án lớn, trọng điểm, như: Dự án đường ven biển Xuân Hội – Thạch Khê – Vũng Áng</w:t>
      </w:r>
      <w:r w:rsidR="002E3DA6">
        <w:rPr>
          <w:sz w:val="28"/>
          <w:szCs w:val="28"/>
          <w:lang w:val="nl-NL"/>
        </w:rPr>
        <w:t>;</w:t>
      </w:r>
      <w:r w:rsidRPr="00656D93">
        <w:rPr>
          <w:sz w:val="28"/>
          <w:szCs w:val="28"/>
          <w:lang w:val="nl-NL"/>
        </w:rPr>
        <w:t xml:space="preserve"> Dự án nâng cấp, mở rộng Quốc lộ 15B đoạn từ Ngã ba Đồng Lộc đến Quốc lộ 1,...</w:t>
      </w:r>
    </w:p>
    <w:p w:rsidR="00B579FF" w:rsidRPr="00656D93" w:rsidRDefault="00730374" w:rsidP="00493D81">
      <w:pPr>
        <w:spacing w:before="120"/>
        <w:ind w:firstLine="720"/>
        <w:jc w:val="both"/>
        <w:rPr>
          <w:sz w:val="28"/>
          <w:szCs w:val="28"/>
          <w:lang w:val="nl-NL"/>
        </w:rPr>
      </w:pPr>
      <w:r>
        <w:rPr>
          <w:sz w:val="28"/>
          <w:szCs w:val="28"/>
          <w:lang w:val="nl-NL"/>
        </w:rPr>
        <w:t>1.6</w:t>
      </w:r>
      <w:r w:rsidR="00B579FF" w:rsidRPr="00656D93">
        <w:rPr>
          <w:sz w:val="28"/>
          <w:szCs w:val="28"/>
          <w:lang w:val="nl-NL"/>
        </w:rPr>
        <w:t xml:space="preserve">. Tiến độ thi công một số công trình còn chậm; thời gian kéo dài, còn phải gia hạn thực hiện hợp đồng. Quyết toán vốn đầu tư chưa đáp ứng yêu cầu theo Chỉ thị số 27/CT-TTg </w:t>
      </w:r>
      <w:r w:rsidR="0000108A" w:rsidRPr="00656D93">
        <w:rPr>
          <w:sz w:val="28"/>
          <w:szCs w:val="28"/>
          <w:lang w:val="nl-NL"/>
        </w:rPr>
        <w:t xml:space="preserve">ngày 27/12/2013 </w:t>
      </w:r>
      <w:r w:rsidR="00B579FF" w:rsidRPr="00656D93">
        <w:rPr>
          <w:sz w:val="28"/>
          <w:szCs w:val="28"/>
          <w:lang w:val="nl-NL"/>
        </w:rPr>
        <w:t>của Thủ tướng Chính phủ, tình trạng chậm nộp báo cáo quyết toán ở một số Chủ đầu tư vẫn còn</w:t>
      </w:r>
      <w:r w:rsidR="00B579FF" w:rsidRPr="00656D93">
        <w:rPr>
          <w:rStyle w:val="FootnoteReference"/>
          <w:sz w:val="28"/>
          <w:szCs w:val="28"/>
          <w:lang w:val="nl-NL"/>
        </w:rPr>
        <w:footnoteReference w:id="9"/>
      </w:r>
      <w:r w:rsidR="00B579FF" w:rsidRPr="00656D93">
        <w:rPr>
          <w:sz w:val="28"/>
          <w:szCs w:val="28"/>
          <w:lang w:val="nl-NL"/>
        </w:rPr>
        <w:t xml:space="preserve">, chất lượng hồ </w:t>
      </w:r>
      <w:r w:rsidR="00B579FF" w:rsidRPr="00656D93">
        <w:rPr>
          <w:sz w:val="28"/>
          <w:szCs w:val="28"/>
          <w:lang w:val="nl-NL"/>
        </w:rPr>
        <w:lastRenderedPageBreak/>
        <w:t>sơ của các Chủ đầu tư không chuyên (các Ban quản lý dự án kiêm nhiệm) còn thấp, thời gian thống nhất số liệu còn kéo dài.</w:t>
      </w:r>
    </w:p>
    <w:p w:rsidR="00B579FF" w:rsidRPr="00656D93" w:rsidRDefault="00B579FF" w:rsidP="00493D81">
      <w:pPr>
        <w:spacing w:before="120"/>
        <w:ind w:firstLine="720"/>
        <w:jc w:val="both"/>
        <w:rPr>
          <w:b/>
          <w:sz w:val="28"/>
          <w:szCs w:val="28"/>
          <w:lang w:val="nl-NL"/>
        </w:rPr>
      </w:pPr>
      <w:r w:rsidRPr="00656D93">
        <w:rPr>
          <w:b/>
          <w:sz w:val="28"/>
          <w:szCs w:val="28"/>
          <w:lang w:val="nl-NL"/>
        </w:rPr>
        <w:t>2. Nguyên nhân</w:t>
      </w:r>
      <w:r w:rsidR="00AA4B15">
        <w:rPr>
          <w:b/>
          <w:sz w:val="28"/>
          <w:szCs w:val="28"/>
          <w:lang w:val="nl-NL"/>
        </w:rPr>
        <w:t>:</w:t>
      </w:r>
    </w:p>
    <w:p w:rsidR="00B579FF" w:rsidRPr="00656D93" w:rsidRDefault="00B579FF" w:rsidP="00493D81">
      <w:pPr>
        <w:spacing w:before="120"/>
        <w:ind w:firstLine="720"/>
        <w:jc w:val="both"/>
        <w:rPr>
          <w:sz w:val="28"/>
          <w:szCs w:val="28"/>
          <w:lang w:val="nl-NL"/>
        </w:rPr>
      </w:pPr>
      <w:r w:rsidRPr="00656D93">
        <w:rPr>
          <w:sz w:val="28"/>
          <w:szCs w:val="28"/>
          <w:lang w:val="nl-NL"/>
        </w:rPr>
        <w:t xml:space="preserve">- Quy trình phê duyệt thiết kế bản vẽ thi công, đấu thầu lựa chọn nhà thầu phải triển khai qua nhiều bước, </w:t>
      </w:r>
      <w:r w:rsidR="00705A63">
        <w:rPr>
          <w:sz w:val="28"/>
          <w:szCs w:val="28"/>
          <w:lang w:val="nl-NL"/>
        </w:rPr>
        <w:t>cần</w:t>
      </w:r>
      <w:r w:rsidRPr="00656D93">
        <w:rPr>
          <w:sz w:val="28"/>
          <w:szCs w:val="28"/>
          <w:lang w:val="nl-NL"/>
        </w:rPr>
        <w:t xml:space="preserve"> rất nhiều thời gian</w:t>
      </w:r>
      <w:r w:rsidR="009418D1">
        <w:rPr>
          <w:sz w:val="28"/>
          <w:szCs w:val="28"/>
          <w:lang w:val="nl-NL"/>
        </w:rPr>
        <w:t xml:space="preserve"> (từ khâu lập, thẩm định, phê duyệt thiết kế bản vẽ thi công, dự toán đến việc lập, thẩm định, phê duyệt, đăng tải, phát hành hồ sơ mời thầu, thương thảo, đàm phán, ký kết hợp đồng,...)</w:t>
      </w:r>
      <w:r w:rsidRPr="00656D93">
        <w:rPr>
          <w:sz w:val="28"/>
          <w:szCs w:val="28"/>
          <w:lang w:val="nl-NL"/>
        </w:rPr>
        <w:t>. Đối với mỗi dự án khởi công mới, tính từ khi được bố trí vốn đến khi ký hợp đồng thi công công trình phải mất thời gian chuẩn bị từ 5-7 tháng</w:t>
      </w:r>
      <w:r w:rsidR="00906791">
        <w:rPr>
          <w:sz w:val="28"/>
          <w:szCs w:val="28"/>
          <w:lang w:val="nl-NL"/>
        </w:rPr>
        <w:t>,</w:t>
      </w:r>
      <w:r w:rsidRPr="00656D93">
        <w:rPr>
          <w:sz w:val="28"/>
          <w:szCs w:val="28"/>
          <w:lang w:val="nl-NL"/>
        </w:rPr>
        <w:t xml:space="preserve"> dẫn đến tiến độ giải ngân các dự án khởi công mới các tháng đầu năm thường đạt thấp so kế hoạch.</w:t>
      </w:r>
    </w:p>
    <w:p w:rsidR="00B579FF" w:rsidRPr="00656D93" w:rsidRDefault="00B579FF" w:rsidP="00493D81">
      <w:pPr>
        <w:spacing w:before="120"/>
        <w:ind w:firstLine="720"/>
        <w:jc w:val="both"/>
        <w:rPr>
          <w:sz w:val="28"/>
          <w:szCs w:val="28"/>
          <w:lang w:val="nl-NL"/>
        </w:rPr>
      </w:pPr>
      <w:r w:rsidRPr="00656D93">
        <w:rPr>
          <w:sz w:val="28"/>
          <w:szCs w:val="28"/>
          <w:lang w:val="nl-NL"/>
        </w:rPr>
        <w:t xml:space="preserve">- Ý thức trách nhiệm trong việc chấp hành các quy định trong quản lý đầu tư, quản lý dự án </w:t>
      </w:r>
      <w:r w:rsidR="00705A63">
        <w:rPr>
          <w:sz w:val="28"/>
          <w:szCs w:val="28"/>
          <w:lang w:val="nl-NL"/>
        </w:rPr>
        <w:t xml:space="preserve">của một số chủ đầu tư </w:t>
      </w:r>
      <w:r w:rsidRPr="00656D93">
        <w:rPr>
          <w:sz w:val="28"/>
          <w:szCs w:val="28"/>
          <w:lang w:val="nl-NL"/>
        </w:rPr>
        <w:t xml:space="preserve">chưa cao, tư duy làm việc còn theo lối cũ, chưa thích ứng với các quy định mới; năng lực quản lý, chỉ đạo điều hành </w:t>
      </w:r>
      <w:r w:rsidR="00705A63">
        <w:rPr>
          <w:sz w:val="28"/>
          <w:szCs w:val="28"/>
          <w:lang w:val="nl-NL"/>
        </w:rPr>
        <w:t>còn nhiều hạn chế,</w:t>
      </w:r>
      <w:r w:rsidRPr="00656D93">
        <w:rPr>
          <w:sz w:val="28"/>
          <w:szCs w:val="28"/>
          <w:lang w:val="nl-NL"/>
        </w:rPr>
        <w:t xml:space="preserve"> chưa đáp ứng yêu cầu; việc đào tạo, nâng cao năng lực cho đội ngũ làm công tác đầu tư </w:t>
      </w:r>
      <w:r w:rsidR="000B073F">
        <w:rPr>
          <w:sz w:val="28"/>
          <w:szCs w:val="28"/>
          <w:lang w:val="nl-NL"/>
        </w:rPr>
        <w:t>mặc dù đã</w:t>
      </w:r>
      <w:r w:rsidRPr="00656D93">
        <w:rPr>
          <w:sz w:val="28"/>
          <w:szCs w:val="28"/>
          <w:lang w:val="nl-NL"/>
        </w:rPr>
        <w:t xml:space="preserve"> được quan tâm</w:t>
      </w:r>
      <w:r w:rsidR="000B073F">
        <w:rPr>
          <w:sz w:val="28"/>
          <w:szCs w:val="28"/>
          <w:lang w:val="nl-NL"/>
        </w:rPr>
        <w:t>, nhưng</w:t>
      </w:r>
      <w:r w:rsidR="006603BD">
        <w:rPr>
          <w:sz w:val="28"/>
          <w:szCs w:val="28"/>
          <w:lang w:val="nl-NL"/>
        </w:rPr>
        <w:t xml:space="preserve"> chưa đạt hiệu quả như mong muốn,</w:t>
      </w:r>
      <w:r w:rsidR="006603BD" w:rsidRPr="00656D93">
        <w:rPr>
          <w:sz w:val="28"/>
          <w:szCs w:val="28"/>
          <w:lang w:val="nl-NL"/>
        </w:rPr>
        <w:t xml:space="preserve"> nhất là ở cấp huyện, cấp xã (</w:t>
      </w:r>
      <w:r w:rsidR="007551B4">
        <w:rPr>
          <w:sz w:val="28"/>
          <w:szCs w:val="28"/>
          <w:lang w:val="nl-NL"/>
        </w:rPr>
        <w:t xml:space="preserve">nhân sự </w:t>
      </w:r>
      <w:r w:rsidR="006603BD" w:rsidRPr="00656D93">
        <w:rPr>
          <w:sz w:val="28"/>
          <w:szCs w:val="28"/>
          <w:lang w:val="nl-NL"/>
        </w:rPr>
        <w:t xml:space="preserve">chủ yếu </w:t>
      </w:r>
      <w:r w:rsidR="007551B4">
        <w:rPr>
          <w:sz w:val="28"/>
          <w:szCs w:val="28"/>
          <w:lang w:val="nl-NL"/>
        </w:rPr>
        <w:t>là</w:t>
      </w:r>
      <w:r w:rsidR="006603BD" w:rsidRPr="00656D93">
        <w:rPr>
          <w:sz w:val="28"/>
          <w:szCs w:val="28"/>
          <w:lang w:val="nl-NL"/>
        </w:rPr>
        <w:t xml:space="preserve"> kiêm nhiệm</w:t>
      </w:r>
      <w:r w:rsidR="007551B4">
        <w:rPr>
          <w:sz w:val="28"/>
          <w:szCs w:val="28"/>
          <w:lang w:val="nl-NL"/>
        </w:rPr>
        <w:t>, luân chuyển liên tục; đối tượng đào tạo không phù hợp nhiệm vụ,...</w:t>
      </w:r>
      <w:r w:rsidR="006603BD" w:rsidRPr="00656D93">
        <w:rPr>
          <w:sz w:val="28"/>
          <w:szCs w:val="28"/>
          <w:lang w:val="nl-NL"/>
        </w:rPr>
        <w:t>)</w:t>
      </w:r>
      <w:r w:rsidR="006603BD">
        <w:rPr>
          <w:sz w:val="28"/>
          <w:szCs w:val="28"/>
          <w:lang w:val="nl-NL"/>
        </w:rPr>
        <w:t>; phần lớn các chủ đầu tư</w:t>
      </w:r>
      <w:r w:rsidRPr="00656D93">
        <w:rPr>
          <w:sz w:val="28"/>
          <w:szCs w:val="28"/>
          <w:lang w:val="nl-NL"/>
        </w:rPr>
        <w:t xml:space="preserve"> </w:t>
      </w:r>
      <w:r w:rsidR="00821D14">
        <w:rPr>
          <w:sz w:val="28"/>
          <w:szCs w:val="28"/>
          <w:lang w:val="nl-NL"/>
        </w:rPr>
        <w:t xml:space="preserve">chưa bám sát quy trình để triển khai thực hiện theo quy định của Luật, </w:t>
      </w:r>
      <w:r w:rsidRPr="00656D93">
        <w:rPr>
          <w:sz w:val="28"/>
          <w:szCs w:val="28"/>
          <w:lang w:val="nl-NL"/>
        </w:rPr>
        <w:t xml:space="preserve">dẫn đến chất lượng hồ sơ quản lý dự án, quản lý đầu tư chưa đạt yêu cầu; tiến độ chưa đảm bảo, chất lượng công trình chưa cao. </w:t>
      </w:r>
    </w:p>
    <w:p w:rsidR="00B579FF" w:rsidRPr="00656D93" w:rsidRDefault="00B579FF" w:rsidP="00493D81">
      <w:pPr>
        <w:spacing w:before="120"/>
        <w:ind w:firstLine="720"/>
        <w:jc w:val="both"/>
        <w:rPr>
          <w:sz w:val="28"/>
          <w:szCs w:val="28"/>
          <w:lang w:val="nl-NL"/>
        </w:rPr>
      </w:pPr>
      <w:r w:rsidRPr="00656D93">
        <w:rPr>
          <w:sz w:val="28"/>
          <w:szCs w:val="28"/>
          <w:lang w:val="nl-NL"/>
        </w:rPr>
        <w:t xml:space="preserve">- Sự phối hợp giữa các sở, ban, ngành, địa phương và các chủ đầu tư </w:t>
      </w:r>
      <w:r w:rsidR="00705A63">
        <w:rPr>
          <w:sz w:val="28"/>
          <w:szCs w:val="28"/>
          <w:lang w:val="nl-NL"/>
        </w:rPr>
        <w:t xml:space="preserve">có lúc </w:t>
      </w:r>
      <w:r w:rsidRPr="00656D93">
        <w:rPr>
          <w:sz w:val="28"/>
          <w:szCs w:val="28"/>
          <w:lang w:val="nl-NL"/>
        </w:rPr>
        <w:t xml:space="preserve">chưa </w:t>
      </w:r>
      <w:r w:rsidR="00705A63">
        <w:rPr>
          <w:sz w:val="28"/>
          <w:szCs w:val="28"/>
          <w:lang w:val="nl-NL"/>
        </w:rPr>
        <w:t>hiệu quả</w:t>
      </w:r>
      <w:r w:rsidRPr="00656D93">
        <w:rPr>
          <w:sz w:val="28"/>
          <w:szCs w:val="28"/>
          <w:lang w:val="nl-NL"/>
        </w:rPr>
        <w:t xml:space="preserve"> trong việc xử lý các khó khăn, vướng mắc, nhất là trong công tác giải phóng mặt bằng. Công tác quản lý nhà nước về đất đai </w:t>
      </w:r>
      <w:r w:rsidR="00705A63">
        <w:rPr>
          <w:sz w:val="28"/>
          <w:szCs w:val="28"/>
          <w:lang w:val="nl-NL"/>
        </w:rPr>
        <w:t xml:space="preserve">vẫn </w:t>
      </w:r>
      <w:r w:rsidRPr="00656D93">
        <w:rPr>
          <w:sz w:val="28"/>
          <w:szCs w:val="28"/>
          <w:lang w:val="nl-NL"/>
        </w:rPr>
        <w:t xml:space="preserve">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w:t>
      </w:r>
      <w:r w:rsidR="004A1BEC">
        <w:rPr>
          <w:sz w:val="28"/>
          <w:szCs w:val="28"/>
          <w:lang w:val="nl-NL"/>
        </w:rPr>
        <w:t>bồi thường</w:t>
      </w:r>
      <w:r w:rsidRPr="00656D93">
        <w:rPr>
          <w:sz w:val="28"/>
          <w:szCs w:val="28"/>
          <w:lang w:val="nl-NL"/>
        </w:rPr>
        <w:t>,</w:t>
      </w:r>
      <w:r w:rsidR="004A1BEC">
        <w:rPr>
          <w:sz w:val="28"/>
          <w:szCs w:val="28"/>
          <w:lang w:val="nl-NL"/>
        </w:rPr>
        <w:t xml:space="preserve"> </w:t>
      </w:r>
      <w:r w:rsidRPr="00656D93">
        <w:rPr>
          <w:sz w:val="28"/>
          <w:szCs w:val="28"/>
          <w:lang w:val="nl-NL"/>
        </w:rPr>
        <w:t>giải phóng mặt bằng</w:t>
      </w:r>
      <w:r w:rsidR="004A1BEC">
        <w:rPr>
          <w:sz w:val="28"/>
          <w:szCs w:val="28"/>
          <w:lang w:val="nl-NL"/>
        </w:rPr>
        <w:t>, tái định cư</w:t>
      </w:r>
      <w:r w:rsidRPr="00656D93">
        <w:rPr>
          <w:sz w:val="28"/>
          <w:szCs w:val="28"/>
          <w:lang w:val="nl-NL"/>
        </w:rPr>
        <w:t xml:space="preserve"> </w:t>
      </w:r>
      <w:r w:rsidR="0023316F">
        <w:rPr>
          <w:sz w:val="28"/>
          <w:szCs w:val="28"/>
          <w:lang w:val="nl-NL"/>
        </w:rPr>
        <w:t xml:space="preserve">có nhiều bước, nhưng </w:t>
      </w:r>
      <w:r w:rsidR="00D30A4F">
        <w:rPr>
          <w:sz w:val="28"/>
          <w:szCs w:val="28"/>
          <w:lang w:val="nl-NL"/>
        </w:rPr>
        <w:t xml:space="preserve">việc tổ chức thực hiện còn lúng túng, </w:t>
      </w:r>
      <w:r w:rsidR="00780A10">
        <w:rPr>
          <w:sz w:val="28"/>
          <w:szCs w:val="28"/>
          <w:lang w:val="nl-NL"/>
        </w:rPr>
        <w:t>thiếu kiên</w:t>
      </w:r>
      <w:r w:rsidR="00D30A4F">
        <w:rPr>
          <w:sz w:val="28"/>
          <w:szCs w:val="28"/>
          <w:lang w:val="nl-NL"/>
        </w:rPr>
        <w:t xml:space="preserve"> quyết</w:t>
      </w:r>
      <w:r w:rsidRPr="00656D93">
        <w:rPr>
          <w:sz w:val="28"/>
          <w:szCs w:val="28"/>
          <w:lang w:val="nl-NL"/>
        </w:rPr>
        <w:t>.</w:t>
      </w:r>
    </w:p>
    <w:p w:rsidR="00345D05" w:rsidRPr="00345D05" w:rsidRDefault="00345D05" w:rsidP="00493D81">
      <w:pPr>
        <w:spacing w:before="120"/>
        <w:ind w:firstLine="720"/>
        <w:jc w:val="both"/>
        <w:rPr>
          <w:sz w:val="28"/>
          <w:szCs w:val="28"/>
          <w:lang w:val="nl-NL"/>
        </w:rPr>
      </w:pPr>
      <w:r w:rsidRPr="001824F4">
        <w:rPr>
          <w:sz w:val="28"/>
          <w:szCs w:val="28"/>
          <w:lang w:val="nl-NL"/>
        </w:rPr>
        <w:t>- Việc tổ chức đấu thầu ở một số Chủ đầu tư, Ban quản lý dự án chưa nghiêm; trình thẩm định, phê duyệt kế hoạch lựa chọn nhà thầu khi chưa có phương án hoặc đề xuất phương án huy động nguồn vốn thiếu tính khả thi, làm tăng nguy cơ gây nợ đọng xây dựng cơ bản và gây không ít khó khăn, vướng mắc cho cơ quan thẩm định.</w:t>
      </w:r>
    </w:p>
    <w:p w:rsidR="00B579FF" w:rsidRDefault="00B579FF" w:rsidP="00493D81">
      <w:pPr>
        <w:spacing w:before="120"/>
        <w:ind w:firstLine="720"/>
        <w:jc w:val="both"/>
        <w:rPr>
          <w:sz w:val="28"/>
          <w:szCs w:val="28"/>
          <w:lang w:val="nl-NL"/>
        </w:rPr>
      </w:pPr>
      <w:r w:rsidRPr="00656D93">
        <w:rPr>
          <w:sz w:val="28"/>
          <w:szCs w:val="28"/>
          <w:lang w:val="nl-NL"/>
        </w:rPr>
        <w:t xml:space="preserve">- </w:t>
      </w:r>
      <w:r w:rsidR="00D92EB8">
        <w:rPr>
          <w:sz w:val="28"/>
          <w:szCs w:val="28"/>
          <w:lang w:val="nl-NL"/>
        </w:rPr>
        <w:t>N</w:t>
      </w:r>
      <w:r w:rsidRPr="00656D93">
        <w:rPr>
          <w:sz w:val="28"/>
          <w:szCs w:val="28"/>
          <w:lang w:val="nl-NL"/>
        </w:rPr>
        <w:t xml:space="preserve">ăng lực hành nghề của các </w:t>
      </w:r>
      <w:r w:rsidR="009D3104">
        <w:rPr>
          <w:sz w:val="28"/>
          <w:szCs w:val="28"/>
          <w:lang w:val="nl-NL"/>
        </w:rPr>
        <w:t>tổ chức</w:t>
      </w:r>
      <w:r w:rsidRPr="00656D93">
        <w:rPr>
          <w:sz w:val="28"/>
          <w:szCs w:val="28"/>
          <w:lang w:val="nl-NL"/>
        </w:rPr>
        <w:t xml:space="preserve">, cá nhân tham gia hoạt động xây dựng </w:t>
      </w:r>
      <w:r w:rsidR="009D3104">
        <w:rPr>
          <w:sz w:val="28"/>
          <w:szCs w:val="28"/>
          <w:lang w:val="nl-NL"/>
        </w:rPr>
        <w:t>nhìn chung chưa được cải thiện nhiều</w:t>
      </w:r>
      <w:r w:rsidRPr="00656D93">
        <w:rPr>
          <w:sz w:val="28"/>
          <w:szCs w:val="28"/>
          <w:lang w:val="nl-NL"/>
        </w:rPr>
        <w:t xml:space="preserve">; nhất là tư vấn khảo sát, thiết kế dẫn đến hồ sơ trình thẩm định, phê duyệt </w:t>
      </w:r>
      <w:r w:rsidR="00924B71">
        <w:rPr>
          <w:sz w:val="28"/>
          <w:szCs w:val="28"/>
          <w:lang w:val="nl-NL"/>
        </w:rPr>
        <w:t xml:space="preserve">vẫn </w:t>
      </w:r>
      <w:r w:rsidRPr="00656D93">
        <w:rPr>
          <w:sz w:val="28"/>
          <w:szCs w:val="28"/>
          <w:lang w:val="nl-NL"/>
        </w:rPr>
        <w:t>còn nhiều sai sót; nhiều đơn vị thi công còn hạn chế về năng lực quản lý, điều hành, kinh nghiệm thi công</w:t>
      </w:r>
      <w:r w:rsidR="00705A63">
        <w:rPr>
          <w:sz w:val="28"/>
          <w:szCs w:val="28"/>
          <w:lang w:val="nl-NL"/>
        </w:rPr>
        <w:t xml:space="preserve"> và</w:t>
      </w:r>
      <w:r w:rsidRPr="00656D93">
        <w:rPr>
          <w:sz w:val="28"/>
          <w:szCs w:val="28"/>
          <w:lang w:val="nl-NL"/>
        </w:rPr>
        <w:t xml:space="preserve"> vốn</w:t>
      </w:r>
      <w:r w:rsidR="00924B71">
        <w:rPr>
          <w:sz w:val="28"/>
          <w:szCs w:val="28"/>
          <w:lang w:val="nl-NL"/>
        </w:rPr>
        <w:t>,</w:t>
      </w:r>
      <w:r w:rsidRPr="00656D93">
        <w:rPr>
          <w:sz w:val="28"/>
          <w:szCs w:val="28"/>
          <w:lang w:val="nl-NL"/>
        </w:rPr>
        <w:t>.</w:t>
      </w:r>
      <w:r w:rsidR="00705A63">
        <w:rPr>
          <w:sz w:val="28"/>
          <w:szCs w:val="28"/>
          <w:lang w:val="nl-NL"/>
        </w:rPr>
        <w:t>.</w:t>
      </w:r>
      <w:r w:rsidR="00924B71">
        <w:rPr>
          <w:sz w:val="28"/>
          <w:szCs w:val="28"/>
          <w:lang w:val="nl-NL"/>
        </w:rPr>
        <w:t>.</w:t>
      </w:r>
      <w:r w:rsidRPr="00656D93">
        <w:rPr>
          <w:sz w:val="28"/>
          <w:szCs w:val="28"/>
          <w:lang w:val="nl-NL"/>
        </w:rPr>
        <w:t xml:space="preserve"> thi công thiếu tích cực, cầm chừng; bố trí nhân lực, thiết bị, tài chính chưa đúng với hồ sơ dự thầu và hợp đồng đã ký kết.</w:t>
      </w:r>
    </w:p>
    <w:p w:rsidR="00850F55" w:rsidRPr="00850F55" w:rsidRDefault="00850F55" w:rsidP="00493D81">
      <w:pPr>
        <w:spacing w:before="120"/>
        <w:ind w:firstLine="720"/>
        <w:jc w:val="both"/>
        <w:rPr>
          <w:sz w:val="28"/>
          <w:szCs w:val="28"/>
          <w:lang w:val="nl-NL"/>
        </w:rPr>
      </w:pPr>
      <w:r>
        <w:rPr>
          <w:sz w:val="28"/>
          <w:szCs w:val="28"/>
          <w:lang w:val="nl-NL"/>
        </w:rPr>
        <w:lastRenderedPageBreak/>
        <w:t xml:space="preserve">- </w:t>
      </w:r>
      <w:r w:rsidRPr="00850F55">
        <w:rPr>
          <w:sz w:val="28"/>
          <w:szCs w:val="28"/>
          <w:lang w:val="nl-NL"/>
        </w:rPr>
        <w:t>Công tác kiểm tra, đôn đốc đẩy nhanh tiến độ, nâng cao chất lượng công trình đã được quan tâm, nhưng chưa thường xuyên, liên tục. Một số chủ đầu tư chưa thực sự chủ động kiểm tra, đôn đốc, chưa chú trọng công tác quản lý chất lượng công trình xây dựng cả về hồ sơ và thi công tại hiện trường.</w:t>
      </w:r>
    </w:p>
    <w:p w:rsidR="00850F55" w:rsidRDefault="00850F55" w:rsidP="00493D81">
      <w:pPr>
        <w:spacing w:before="120"/>
        <w:ind w:firstLine="720"/>
        <w:jc w:val="both"/>
        <w:rPr>
          <w:sz w:val="28"/>
          <w:szCs w:val="28"/>
          <w:lang w:val="nl-NL"/>
        </w:rPr>
      </w:pPr>
      <w:r>
        <w:rPr>
          <w:sz w:val="28"/>
          <w:szCs w:val="28"/>
          <w:lang w:val="nl-NL"/>
        </w:rPr>
        <w:t xml:space="preserve">- </w:t>
      </w:r>
      <w:r w:rsidRPr="00850F55">
        <w:rPr>
          <w:sz w:val="28"/>
          <w:szCs w:val="28"/>
          <w:lang w:val="nl-NL"/>
        </w:rPr>
        <w:t xml:space="preserve">Công tác thông tin, báo cáo của một số </w:t>
      </w:r>
      <w:r w:rsidR="00705A63">
        <w:rPr>
          <w:sz w:val="28"/>
          <w:szCs w:val="28"/>
          <w:lang w:val="nl-NL"/>
        </w:rPr>
        <w:t>địa phương</w:t>
      </w:r>
      <w:r w:rsidRPr="00850F55">
        <w:rPr>
          <w:sz w:val="28"/>
          <w:szCs w:val="28"/>
          <w:lang w:val="nl-NL"/>
        </w:rPr>
        <w:t>, một số chủ đầu tư chưa kịp thời, chất lượng báo cáo chưa cao, không đảm bảo tính chính xác, chủ yếu liệt kê công việc</w:t>
      </w:r>
      <w:r>
        <w:rPr>
          <w:sz w:val="28"/>
          <w:szCs w:val="28"/>
          <w:lang w:val="nl-NL"/>
        </w:rPr>
        <w:t xml:space="preserve"> thực hiện, đề nghị bổ sung vốn;</w:t>
      </w:r>
      <w:r w:rsidRPr="00850F55">
        <w:rPr>
          <w:sz w:val="28"/>
          <w:szCs w:val="28"/>
          <w:lang w:val="nl-NL"/>
        </w:rPr>
        <w:t xml:space="preserve"> chưa có đánh giá, nhận định và đề xuất được các giải pháp có hiệu quả về quản lý đầu tư xây dựng.</w:t>
      </w:r>
    </w:p>
    <w:p w:rsidR="004A1BEC" w:rsidRPr="00E3566D" w:rsidRDefault="004A1BEC" w:rsidP="00E3566D">
      <w:pPr>
        <w:ind w:firstLine="720"/>
        <w:jc w:val="both"/>
        <w:rPr>
          <w:sz w:val="16"/>
          <w:szCs w:val="16"/>
          <w:lang w:val="nl-NL"/>
        </w:rPr>
      </w:pPr>
    </w:p>
    <w:p w:rsidR="00D20D9D" w:rsidRPr="00E3566D" w:rsidRDefault="00AA4B15" w:rsidP="00493D81">
      <w:pPr>
        <w:spacing w:before="120"/>
        <w:ind w:firstLine="720"/>
        <w:jc w:val="both"/>
        <w:rPr>
          <w:b/>
          <w:sz w:val="28"/>
          <w:szCs w:val="28"/>
        </w:rPr>
      </w:pPr>
      <w:r w:rsidRPr="00E3566D">
        <w:rPr>
          <w:b/>
          <w:sz w:val="28"/>
          <w:szCs w:val="28"/>
        </w:rPr>
        <w:t>I</w:t>
      </w:r>
      <w:r w:rsidR="00964B16" w:rsidRPr="00E3566D">
        <w:rPr>
          <w:b/>
          <w:sz w:val="28"/>
          <w:szCs w:val="28"/>
        </w:rPr>
        <w:t>V</w:t>
      </w:r>
      <w:r w:rsidR="00964B16" w:rsidRPr="00E3566D">
        <w:rPr>
          <w:b/>
          <w:sz w:val="28"/>
          <w:szCs w:val="28"/>
          <w:lang w:val="vi-VN"/>
        </w:rPr>
        <w:t>.</w:t>
      </w:r>
      <w:r w:rsidR="00D20D9D" w:rsidRPr="00E3566D">
        <w:rPr>
          <w:b/>
          <w:sz w:val="28"/>
          <w:szCs w:val="28"/>
        </w:rPr>
        <w:t xml:space="preserve"> Nhiệm vụ, giải pháp 6 tháng cuối năm 2018</w:t>
      </w:r>
    </w:p>
    <w:p w:rsidR="00EF6989" w:rsidRPr="00656D93" w:rsidRDefault="00EF6989" w:rsidP="00493D81">
      <w:pPr>
        <w:spacing w:before="120"/>
        <w:ind w:firstLine="720"/>
        <w:jc w:val="both"/>
        <w:rPr>
          <w:sz w:val="28"/>
          <w:szCs w:val="28"/>
          <w:lang w:val="nl-NL"/>
        </w:rPr>
      </w:pPr>
      <w:r w:rsidRPr="00656D93">
        <w:rPr>
          <w:sz w:val="28"/>
          <w:szCs w:val="28"/>
          <w:lang w:val="nl-NL"/>
        </w:rPr>
        <w:t>Để triển khai kế hoạch đầu tư phát triển năm 2018 đảm bảo mục tiêu đúng tiến độ, nâng cao chất lượng và hiệu quả sử dụng vốn đầu tư; các ngành, các cấp cần tiếp tục thực hiện đồng bộ các giải pháp quản lý đầu tư và xây dựng trong tất cả các khâu từ công tác quy hoạch, kế hoạch, huy động vốn đầu tư đến công tác chuẩn bị đầu tư, tổ chức thực hiện, nghiệm thu đưa vào sử dụng và thanh, quyết toán, trong đó tập trung các nhiệm vụ, giải pháp chủ yếu sau:</w:t>
      </w:r>
    </w:p>
    <w:p w:rsidR="00F97784" w:rsidRPr="00656D93" w:rsidRDefault="00F97784" w:rsidP="00493D81">
      <w:pPr>
        <w:spacing w:before="120"/>
        <w:ind w:firstLine="720"/>
        <w:jc w:val="both"/>
        <w:rPr>
          <w:color w:val="000000"/>
          <w:sz w:val="28"/>
          <w:szCs w:val="28"/>
        </w:rPr>
      </w:pPr>
      <w:r w:rsidRPr="00656D93">
        <w:rPr>
          <w:color w:val="000000"/>
          <w:sz w:val="28"/>
          <w:szCs w:val="28"/>
        </w:rPr>
        <w:t>1. Tập trung hoàn thành các thủ tục về quản lý đầu tư xây dựng theo đúng quy định từ việc lập, thẩm định, phê duyệt chủ trương đầu tư đến công tác khảo sát, hoàn thiện hồ sơ thiết kế để phê duyệt và tổ chức lựa chọn nhà thầu nhằm sớm triển khai thi công công trình, dự án, nhất là đối với các dự án mới được phân bổ chi tiết kế hoạch vốn</w:t>
      </w:r>
      <w:r w:rsidR="00493D81">
        <w:rPr>
          <w:color w:val="000000"/>
          <w:sz w:val="28"/>
          <w:szCs w:val="28"/>
        </w:rPr>
        <w:t>.</w:t>
      </w:r>
    </w:p>
    <w:p w:rsidR="00F97784" w:rsidRPr="00656D93" w:rsidRDefault="00F97784" w:rsidP="00493D81">
      <w:pPr>
        <w:spacing w:before="120"/>
        <w:ind w:firstLine="720"/>
        <w:jc w:val="both"/>
        <w:rPr>
          <w:color w:val="000000"/>
          <w:sz w:val="28"/>
          <w:szCs w:val="28"/>
        </w:rPr>
      </w:pPr>
      <w:r w:rsidRPr="00656D93">
        <w:rPr>
          <w:color w:val="000000"/>
          <w:sz w:val="28"/>
          <w:szCs w:val="28"/>
        </w:rPr>
        <w:t>2.</w:t>
      </w:r>
      <w:r w:rsidRPr="00656D93">
        <w:rPr>
          <w:color w:val="000000"/>
          <w:sz w:val="28"/>
          <w:szCs w:val="28"/>
          <w:lang w:val="vi-VN"/>
        </w:rPr>
        <w:t xml:space="preserve"> </w:t>
      </w:r>
      <w:r w:rsidR="00493D81">
        <w:rPr>
          <w:color w:val="000000"/>
          <w:sz w:val="28"/>
          <w:szCs w:val="28"/>
        </w:rPr>
        <w:t>UBND</w:t>
      </w:r>
      <w:r w:rsidRPr="00656D93">
        <w:rPr>
          <w:color w:val="000000"/>
          <w:sz w:val="28"/>
          <w:szCs w:val="28"/>
          <w:lang w:val="vi-VN"/>
        </w:rPr>
        <w:t xml:space="preserve"> các huyện, thành phố, thị xã</w:t>
      </w:r>
      <w:r w:rsidRPr="00656D93">
        <w:rPr>
          <w:color w:val="000000"/>
          <w:sz w:val="28"/>
          <w:szCs w:val="28"/>
        </w:rPr>
        <w:t>:</w:t>
      </w:r>
    </w:p>
    <w:p w:rsidR="00F97784" w:rsidRPr="00656D93" w:rsidRDefault="00F97784" w:rsidP="00493D81">
      <w:pPr>
        <w:spacing w:before="120"/>
        <w:ind w:firstLine="720"/>
        <w:jc w:val="both"/>
        <w:rPr>
          <w:color w:val="000000"/>
          <w:sz w:val="28"/>
          <w:szCs w:val="28"/>
        </w:rPr>
      </w:pPr>
      <w:r w:rsidRPr="00656D93">
        <w:rPr>
          <w:color w:val="000000"/>
          <w:sz w:val="28"/>
          <w:szCs w:val="28"/>
        </w:rPr>
        <w:t xml:space="preserve">- Khẩn trương phân khai nguồn vốn Chương trình MTQG </w:t>
      </w:r>
      <w:r w:rsidRPr="00656D93">
        <w:rPr>
          <w:color w:val="000000"/>
          <w:sz w:val="28"/>
          <w:szCs w:val="28"/>
          <w:lang w:val="vi-VN"/>
        </w:rPr>
        <w:t>xây dựng nông thôn mới năm 201</w:t>
      </w:r>
      <w:r w:rsidRPr="00656D93">
        <w:rPr>
          <w:color w:val="000000"/>
          <w:sz w:val="28"/>
          <w:szCs w:val="28"/>
        </w:rPr>
        <w:t>8</w:t>
      </w:r>
      <w:r w:rsidRPr="00656D93">
        <w:rPr>
          <w:color w:val="000000"/>
          <w:sz w:val="28"/>
          <w:szCs w:val="28"/>
          <w:lang w:val="vi-VN"/>
        </w:rPr>
        <w:t xml:space="preserve"> cho các xã; </w:t>
      </w:r>
      <w:r w:rsidRPr="00656D93">
        <w:rPr>
          <w:color w:val="000000"/>
          <w:sz w:val="28"/>
          <w:szCs w:val="28"/>
        </w:rPr>
        <w:t xml:space="preserve">đồng thời tập trung </w:t>
      </w:r>
      <w:r w:rsidRPr="00656D93">
        <w:rPr>
          <w:color w:val="000000"/>
          <w:sz w:val="28"/>
          <w:szCs w:val="28"/>
          <w:lang w:val="vi-VN"/>
        </w:rPr>
        <w:t>chỉ đạo, hướng dẫn (thôn, xã) lựa chọn, đề xuất danh mục dự án theo đúng quy trình</w:t>
      </w:r>
      <w:r w:rsidRPr="00656D93">
        <w:rPr>
          <w:color w:val="000000"/>
          <w:sz w:val="28"/>
          <w:szCs w:val="28"/>
        </w:rPr>
        <w:t xml:space="preserve"> quy định và</w:t>
      </w:r>
      <w:r w:rsidRPr="00656D93">
        <w:rPr>
          <w:color w:val="000000"/>
          <w:sz w:val="28"/>
          <w:szCs w:val="28"/>
          <w:lang w:val="vi-VN"/>
        </w:rPr>
        <w:t xml:space="preserve"> </w:t>
      </w:r>
      <w:r w:rsidRPr="00656D93">
        <w:rPr>
          <w:color w:val="000000"/>
          <w:sz w:val="28"/>
          <w:szCs w:val="28"/>
        </w:rPr>
        <w:t xml:space="preserve">tổng hợp, trình thẩm định, phê duyệt chủ trương đầu tư </w:t>
      </w:r>
      <w:r w:rsidR="0002257B">
        <w:rPr>
          <w:color w:val="000000"/>
          <w:sz w:val="28"/>
          <w:szCs w:val="28"/>
        </w:rPr>
        <w:t>kịp thời</w:t>
      </w:r>
      <w:r w:rsidRPr="00656D93">
        <w:rPr>
          <w:color w:val="000000"/>
          <w:sz w:val="28"/>
          <w:szCs w:val="28"/>
        </w:rPr>
        <w:t>; khẩn trương hoàn thành việc phê duyệt dự án để triển khai thực hiện và giải ngân nguồn vốn.</w:t>
      </w:r>
    </w:p>
    <w:p w:rsidR="00F97784" w:rsidRPr="00656D93" w:rsidRDefault="00F97784" w:rsidP="00493D81">
      <w:pPr>
        <w:spacing w:before="120"/>
        <w:ind w:firstLine="720"/>
        <w:jc w:val="both"/>
        <w:rPr>
          <w:color w:val="000000"/>
          <w:sz w:val="28"/>
          <w:szCs w:val="28"/>
        </w:rPr>
      </w:pPr>
      <w:r w:rsidRPr="00656D93">
        <w:rPr>
          <w:color w:val="000000"/>
          <w:sz w:val="28"/>
          <w:szCs w:val="28"/>
        </w:rPr>
        <w:t>- Tập trung thực hiện tốt công tác giải phóng mặt bằng phục vụ cho việc triển khai các dự án trên địa bàn, nhất là các dự án lớn, trọng tâm của tỉnh. Phối hợp chặt chẽ với các Chủ đầu tư để tuyên truyền, vận động nhân dân chấp hành 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F97784" w:rsidRPr="00656D93" w:rsidRDefault="00F97784" w:rsidP="00493D81">
      <w:pPr>
        <w:spacing w:before="120"/>
        <w:ind w:firstLine="720"/>
        <w:jc w:val="both"/>
        <w:rPr>
          <w:sz w:val="28"/>
          <w:szCs w:val="28"/>
        </w:rPr>
      </w:pPr>
      <w:r w:rsidRPr="00656D93">
        <w:rPr>
          <w:sz w:val="28"/>
          <w:szCs w:val="28"/>
        </w:rPr>
        <w:t>3. Sở Tài chính, Kho bạc Nhà nước tỉnh và các đơn vị liên quan: Đôn đốc, hướng dẫn các chủ đầu tư trong việc triển khai các thủ tục nhập nguồn theo đúng kế hoạch giao, thực hiện chuyển nguồn và thanh toán kịp thời cho các dự án ngay khi có đầy đủ hồ sơ, thủ tục quy định.</w:t>
      </w:r>
    </w:p>
    <w:p w:rsidR="00F97784" w:rsidRPr="00656D93" w:rsidRDefault="00F97784" w:rsidP="00493D81">
      <w:pPr>
        <w:spacing w:before="120"/>
        <w:ind w:firstLine="720"/>
        <w:jc w:val="both"/>
        <w:rPr>
          <w:color w:val="000000"/>
          <w:sz w:val="28"/>
          <w:szCs w:val="28"/>
        </w:rPr>
      </w:pPr>
      <w:r w:rsidRPr="00656D93">
        <w:rPr>
          <w:color w:val="000000"/>
          <w:sz w:val="28"/>
          <w:szCs w:val="28"/>
        </w:rPr>
        <w:t xml:space="preserve">4. </w:t>
      </w:r>
      <w:r w:rsidRPr="00656D93">
        <w:rPr>
          <w:color w:val="000000"/>
          <w:sz w:val="28"/>
          <w:szCs w:val="28"/>
          <w:lang w:val="vi-VN"/>
        </w:rPr>
        <w:t xml:space="preserve">Các đơn vị chủ đầu tư: </w:t>
      </w:r>
    </w:p>
    <w:p w:rsidR="00F97784" w:rsidRPr="00656D93" w:rsidRDefault="00F97784" w:rsidP="00493D81">
      <w:pPr>
        <w:spacing w:before="120"/>
        <w:ind w:firstLine="720"/>
        <w:jc w:val="both"/>
        <w:rPr>
          <w:color w:val="000000"/>
          <w:sz w:val="28"/>
          <w:szCs w:val="28"/>
        </w:rPr>
      </w:pPr>
      <w:r w:rsidRPr="00656D93">
        <w:rPr>
          <w:color w:val="000000"/>
          <w:sz w:val="28"/>
          <w:szCs w:val="28"/>
        </w:rPr>
        <w:t>-</w:t>
      </w:r>
      <w:r w:rsidRPr="00656D93">
        <w:rPr>
          <w:color w:val="000000"/>
          <w:sz w:val="28"/>
          <w:szCs w:val="28"/>
          <w:lang w:val="vi-VN"/>
        </w:rPr>
        <w:t xml:space="preserve"> Chủ động có giải pháp cụ thể tháo gỡ khó khăn, vướng mắc trong việc </w:t>
      </w:r>
      <w:r w:rsidR="0000108A">
        <w:rPr>
          <w:color w:val="000000"/>
          <w:sz w:val="28"/>
          <w:szCs w:val="28"/>
        </w:rPr>
        <w:t>bồi thường</w:t>
      </w:r>
      <w:r w:rsidRPr="00656D93">
        <w:rPr>
          <w:color w:val="000000"/>
          <w:sz w:val="28"/>
          <w:szCs w:val="28"/>
          <w:lang w:val="vi-VN"/>
        </w:rPr>
        <w:t>, giải phóng mặt bằng, đấu thầu</w:t>
      </w:r>
      <w:r w:rsidR="00C41E8B">
        <w:rPr>
          <w:color w:val="000000"/>
          <w:sz w:val="28"/>
          <w:szCs w:val="28"/>
        </w:rPr>
        <w:t>,</w:t>
      </w:r>
      <w:r w:rsidR="00C41E8B">
        <w:rPr>
          <w:color w:val="000000"/>
          <w:sz w:val="28"/>
          <w:szCs w:val="28"/>
          <w:lang w:val="vi-VN"/>
        </w:rPr>
        <w:t>...</w:t>
      </w:r>
      <w:r w:rsidRPr="00656D93">
        <w:rPr>
          <w:color w:val="000000"/>
          <w:sz w:val="28"/>
          <w:szCs w:val="28"/>
          <w:lang w:val="vi-VN"/>
        </w:rPr>
        <w:t xml:space="preserve"> đẩy nhanh tiến độ thi công công trình, dự án. Lựa chọn nhà thầu có đầy đủ năng lực (kỹ thuật và tài chính), kinh </w:t>
      </w:r>
      <w:r w:rsidRPr="00656D93">
        <w:rPr>
          <w:color w:val="000000"/>
          <w:sz w:val="28"/>
          <w:szCs w:val="28"/>
          <w:lang w:val="vi-VN"/>
        </w:rPr>
        <w:lastRenderedPageBreak/>
        <w:t xml:space="preserve">nghiệm để triển khai đúng tiến độ, bảo đảm chất lượng công trình, hàng hóa, dịch vụ. Tăng cường đấu thầu qua mạng theo </w:t>
      </w:r>
      <w:r w:rsidRPr="00656D93">
        <w:rPr>
          <w:color w:val="000000"/>
          <w:sz w:val="28"/>
          <w:szCs w:val="28"/>
        </w:rPr>
        <w:t xml:space="preserve">lộ trình và </w:t>
      </w:r>
      <w:r w:rsidRPr="00656D93">
        <w:rPr>
          <w:color w:val="000000"/>
          <w:sz w:val="28"/>
          <w:szCs w:val="28"/>
          <w:lang w:val="vi-VN"/>
        </w:rPr>
        <w:t>hướng dẫn của Bộ Kế hoạch và Đầu tư;</w:t>
      </w:r>
      <w:r w:rsidRPr="00656D93">
        <w:rPr>
          <w:color w:val="000000"/>
          <w:sz w:val="28"/>
          <w:szCs w:val="28"/>
        </w:rPr>
        <w:t xml:space="preserve"> </w:t>
      </w:r>
    </w:p>
    <w:p w:rsidR="00F97784" w:rsidRPr="00656D93" w:rsidRDefault="00F97784" w:rsidP="00493D81">
      <w:pPr>
        <w:spacing w:before="120"/>
        <w:ind w:firstLine="720"/>
        <w:jc w:val="both"/>
        <w:rPr>
          <w:color w:val="000000"/>
          <w:sz w:val="28"/>
          <w:szCs w:val="28"/>
          <w:lang w:val="vi-VN"/>
        </w:rPr>
      </w:pPr>
      <w:r w:rsidRPr="00656D93">
        <w:rPr>
          <w:color w:val="000000"/>
          <w:sz w:val="28"/>
          <w:szCs w:val="28"/>
        </w:rPr>
        <w:t>-</w:t>
      </w:r>
      <w:r w:rsidRPr="00656D93">
        <w:rPr>
          <w:color w:val="000000"/>
          <w:sz w:val="28"/>
          <w:szCs w:val="28"/>
          <w:lang w:val="vi-VN"/>
        </w:rPr>
        <w:t xml:space="preserve"> Khẩn trương hoàn thiện hồ sơ, thanh toán ngay với Kho bạc Nhà nước </w:t>
      </w:r>
      <w:r w:rsidRPr="00656D93">
        <w:rPr>
          <w:color w:val="000000"/>
          <w:sz w:val="28"/>
          <w:szCs w:val="28"/>
        </w:rPr>
        <w:t>khi có khối</w:t>
      </w:r>
      <w:r w:rsidRPr="00656D93">
        <w:rPr>
          <w:color w:val="000000"/>
          <w:sz w:val="28"/>
          <w:szCs w:val="28"/>
          <w:lang w:val="vi-VN"/>
        </w:rPr>
        <w:t xml:space="preserve"> lượng được nghiệm thu, không để dồn thanh toán vào cuối năm. Đối với các dự án đã hoàn thành đưa vào sử dụng, phải khẩn trương phê duyệt quyết toán, giải ngân hết số vốn cho các nhà thầu. Đối với dự án sắp hoàn thành, sớm hoàn thiện các thủ tục pháp lý, nghiệm thu khối lượng hoàn thành để đủ điều kiện thanh toán cho các nhà thầu.</w:t>
      </w:r>
    </w:p>
    <w:p w:rsidR="00F97784" w:rsidRPr="00656D93" w:rsidRDefault="00F97784" w:rsidP="00493D81">
      <w:pPr>
        <w:pStyle w:val="BodyText"/>
        <w:spacing w:before="120"/>
        <w:ind w:firstLine="720"/>
        <w:jc w:val="both"/>
        <w:rPr>
          <w:b w:val="0"/>
          <w:bCs w:val="0"/>
          <w:sz w:val="28"/>
          <w:szCs w:val="28"/>
          <w:lang w:val="nl-NL"/>
        </w:rPr>
      </w:pPr>
      <w:r w:rsidRPr="00656D93">
        <w:rPr>
          <w:b w:val="0"/>
          <w:bCs w:val="0"/>
          <w:sz w:val="28"/>
          <w:szCs w:val="28"/>
          <w:lang w:val="nl-NL"/>
        </w:rPr>
        <w:t xml:space="preserve">5. </w:t>
      </w:r>
      <w:r w:rsidR="001D0E5E" w:rsidRPr="001D0E5E">
        <w:rPr>
          <w:b w:val="0"/>
          <w:bCs w:val="0"/>
          <w:sz w:val="28"/>
          <w:szCs w:val="28"/>
          <w:lang w:val="nl-NL"/>
        </w:rPr>
        <w:t>Thường xuyên cập nhật kịp thời tình hình giải ngân của từng dự án để kịp thời đôn đốc, xử lý vướng mắc cho các chủ đầu tư theo thẩm quyền. Chủ động rà soát, đề xuất cấp có thẩm quyền điều chuyển kế hoạch vốn năm 2018 của các dự án chậm tiến độ thực hiện và giải ngân sang các dự án khác có nhu cầu, có tiến độ giải ngân tốt, cần đẩy nhanh tiến độ thực hiện,</w:t>
      </w:r>
      <w:r w:rsidR="001D0E5E">
        <w:rPr>
          <w:b w:val="0"/>
          <w:bCs w:val="0"/>
          <w:sz w:val="28"/>
          <w:szCs w:val="28"/>
          <w:lang w:val="nl-NL"/>
        </w:rPr>
        <w:t xml:space="preserve"> sớm hoàn thành đưa vào sử dụng</w:t>
      </w:r>
      <w:r w:rsidR="0000108A">
        <w:rPr>
          <w:b w:val="0"/>
          <w:bCs w:val="0"/>
          <w:sz w:val="28"/>
          <w:szCs w:val="28"/>
          <w:lang w:val="nl-NL"/>
        </w:rPr>
        <w:t>;</w:t>
      </w:r>
      <w:r w:rsidRPr="00656D93">
        <w:rPr>
          <w:b w:val="0"/>
          <w:bCs w:val="0"/>
          <w:sz w:val="28"/>
          <w:szCs w:val="28"/>
          <w:lang w:val="nl-NL"/>
        </w:rPr>
        <w:t xml:space="preserve"> </w:t>
      </w:r>
      <w:r w:rsidR="001D0E5E">
        <w:rPr>
          <w:b w:val="0"/>
          <w:bCs w:val="0"/>
          <w:sz w:val="28"/>
          <w:szCs w:val="28"/>
          <w:lang w:val="nl-NL"/>
        </w:rPr>
        <w:t>c</w:t>
      </w:r>
      <w:r w:rsidRPr="00656D93">
        <w:rPr>
          <w:b w:val="0"/>
          <w:bCs w:val="0"/>
          <w:sz w:val="28"/>
          <w:szCs w:val="28"/>
          <w:lang w:val="nl-NL"/>
        </w:rPr>
        <w:t>ụ thể:</w:t>
      </w:r>
    </w:p>
    <w:p w:rsidR="001D0E5E" w:rsidRPr="001D0E5E" w:rsidRDefault="001D0E5E" w:rsidP="00493D81">
      <w:pPr>
        <w:pStyle w:val="BodyText"/>
        <w:spacing w:before="120"/>
        <w:ind w:firstLine="720"/>
        <w:jc w:val="both"/>
        <w:rPr>
          <w:b w:val="0"/>
          <w:bCs w:val="0"/>
          <w:sz w:val="28"/>
          <w:szCs w:val="28"/>
          <w:lang w:val="nl-NL"/>
        </w:rPr>
      </w:pPr>
      <w:r w:rsidRPr="001D0E5E">
        <w:rPr>
          <w:b w:val="0"/>
          <w:bCs w:val="0"/>
          <w:sz w:val="28"/>
          <w:szCs w:val="28"/>
          <w:lang w:val="nl-NL"/>
        </w:rPr>
        <w:t>- Đối với các dự án đã hoàn thành đưa vào sử dụng: Khẩn trương phê duyệt quyết toán làm cơ sở giải ngân hết số vốn cho các nhà thầu theo quy định.</w:t>
      </w:r>
    </w:p>
    <w:p w:rsidR="001D0E5E" w:rsidRPr="001D0E5E" w:rsidRDefault="001D0E5E" w:rsidP="00493D81">
      <w:pPr>
        <w:pStyle w:val="BodyText"/>
        <w:spacing w:before="120"/>
        <w:ind w:firstLine="720"/>
        <w:jc w:val="both"/>
        <w:rPr>
          <w:b w:val="0"/>
          <w:bCs w:val="0"/>
          <w:sz w:val="28"/>
          <w:szCs w:val="28"/>
          <w:lang w:val="nl-NL"/>
        </w:rPr>
      </w:pPr>
      <w:r w:rsidRPr="001D0E5E">
        <w:rPr>
          <w:b w:val="0"/>
          <w:bCs w:val="0"/>
          <w:sz w:val="28"/>
          <w:szCs w:val="28"/>
          <w:lang w:val="nl-NL"/>
        </w:rPr>
        <w:t>- Đối với dự án sắp hoàn thành: Chỉ đạo các Nhà thầu thi công tập trung nhân lực, thiết bị để đẩy nhanh tiến độ, đảm bảo chất lượng, khẩn trương hoàn thiện hồ sơ, rút ngắn thời gian xử lý các thủ tục nghiệm thu khối lượng hoàn thành để đủ điều kiện thanh toán cho các nhà thầu.</w:t>
      </w:r>
    </w:p>
    <w:p w:rsidR="001D0E5E" w:rsidRPr="001D0E5E" w:rsidRDefault="001D0E5E" w:rsidP="00493D81">
      <w:pPr>
        <w:pStyle w:val="BodyText"/>
        <w:spacing w:before="120"/>
        <w:ind w:firstLine="720"/>
        <w:jc w:val="both"/>
        <w:rPr>
          <w:b w:val="0"/>
          <w:bCs w:val="0"/>
          <w:sz w:val="28"/>
          <w:szCs w:val="28"/>
          <w:lang w:val="nl-NL"/>
        </w:rPr>
      </w:pPr>
      <w:r w:rsidRPr="001D0E5E">
        <w:rPr>
          <w:b w:val="0"/>
          <w:bCs w:val="0"/>
          <w:sz w:val="28"/>
          <w:szCs w:val="28"/>
          <w:lang w:val="nl-NL"/>
        </w:rPr>
        <w:t xml:space="preserve">- Đối với dự án khởi công mới: Tăng cường chỉ đạo, yêu cầu các chủ đầu tư rà soát, đẩy nhanh việc hoàn thành các thủ tục về phê duyệt thiết kế, dự toán, thủ tục đấu thầu. Kiểm soát chặt chẽ phạm vi, quy mô, cơ cấu tổng mức đầu tư của dự án đã được phê duyệt. Thực hiện tạm ứng vốn cho nhà thầu theo đúng chế độ quy định, đồng thời đôn đốc các nhà thầu đẩy nhanh tiến độ thi công để có khối lượng, trên cơ sở đó hoàn thiện các thủ tục nghiệm thu, </w:t>
      </w:r>
      <w:r>
        <w:rPr>
          <w:b w:val="0"/>
          <w:bCs w:val="0"/>
          <w:sz w:val="28"/>
          <w:szCs w:val="28"/>
          <w:lang w:val="nl-NL"/>
        </w:rPr>
        <w:t>kịp thời giải ngân nguồn vốn</w:t>
      </w:r>
      <w:r w:rsidRPr="001D0E5E">
        <w:rPr>
          <w:b w:val="0"/>
          <w:bCs w:val="0"/>
          <w:sz w:val="28"/>
          <w:szCs w:val="28"/>
          <w:lang w:val="nl-NL"/>
        </w:rPr>
        <w:t>. Kiên quyết xử lý theo quy định của pháp luật đối với các nhà thầu không đáp ứng được yêu cầu, vi phạm các điều khoản hợp đồng đã ký kết, kiên quyết loại ra các nhà thầu không có năng lực đã vi phạm.</w:t>
      </w:r>
    </w:p>
    <w:p w:rsidR="00F97784" w:rsidRPr="00656D93" w:rsidRDefault="00F97784" w:rsidP="00493D81">
      <w:pPr>
        <w:spacing w:before="120"/>
        <w:ind w:firstLine="720"/>
        <w:jc w:val="both"/>
        <w:rPr>
          <w:sz w:val="28"/>
          <w:szCs w:val="28"/>
        </w:rPr>
      </w:pPr>
      <w:r w:rsidRPr="00656D93">
        <w:rPr>
          <w:sz w:val="28"/>
          <w:szCs w:val="28"/>
        </w:rPr>
        <w:t>- Đối với các dự án đã được kéo dài thời gian thực hiện kế hoạch năm trước sang năm sau nhưng đến hết 31/12/2018 vẫn không giải ngân hết số vốn kéo dài này, nếu không có lý do khách quan cụ thể, kiên quyết cắt giảm số vốn không giải ngân hết để điều chuyển, bổ sung thanh toán nợ đọng xây dựng cơ bản và thu hồi các khoản ứng trước chưa có nguồn để thu hồi.</w:t>
      </w:r>
    </w:p>
    <w:p w:rsidR="00F97784" w:rsidRPr="00656D93" w:rsidRDefault="00F97784" w:rsidP="00493D81">
      <w:pPr>
        <w:pStyle w:val="BodyText"/>
        <w:spacing w:before="120"/>
        <w:ind w:firstLine="720"/>
        <w:jc w:val="both"/>
        <w:rPr>
          <w:b w:val="0"/>
          <w:bCs w:val="0"/>
          <w:sz w:val="28"/>
          <w:szCs w:val="28"/>
          <w:lang w:val="nl-NL"/>
        </w:rPr>
      </w:pPr>
      <w:r w:rsidRPr="00656D93">
        <w:rPr>
          <w:b w:val="0"/>
          <w:bCs w:val="0"/>
          <w:sz w:val="28"/>
          <w:szCs w:val="28"/>
          <w:lang w:val="nl-NL"/>
        </w:rPr>
        <w:t xml:space="preserve">6.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 các nhà thầu có đủ năng lực, kinh nghiệm để thực hiện dự án. </w:t>
      </w:r>
    </w:p>
    <w:p w:rsidR="00F97784" w:rsidRPr="00656D93" w:rsidRDefault="00F97784" w:rsidP="00493D81">
      <w:pPr>
        <w:pStyle w:val="BodyText"/>
        <w:spacing w:before="120"/>
        <w:ind w:firstLine="720"/>
        <w:jc w:val="both"/>
        <w:rPr>
          <w:b w:val="0"/>
          <w:bCs w:val="0"/>
          <w:sz w:val="28"/>
          <w:szCs w:val="28"/>
          <w:lang w:val="nl-NL"/>
        </w:rPr>
      </w:pPr>
      <w:r w:rsidRPr="00656D93">
        <w:rPr>
          <w:b w:val="0"/>
          <w:sz w:val="28"/>
          <w:szCs w:val="28"/>
          <w:lang w:val="nl-NL"/>
        </w:rPr>
        <w:t>7. Đẩy mạnh công tác quyết toán</w:t>
      </w:r>
      <w:r w:rsidRPr="00656D93">
        <w:rPr>
          <w:b w:val="0"/>
          <w:bCs w:val="0"/>
          <w:sz w:val="28"/>
          <w:szCs w:val="28"/>
          <w:lang w:val="nl-NL"/>
        </w:rPr>
        <w:t xml:space="preserve"> các dự án đầu tư hoàn thành thuộc nguồn vốn nhà nước theo Chỉ thị số 27/CT-TTg ngày 27/12/2013 của Thủ tướng </w:t>
      </w:r>
      <w:r w:rsidRPr="00656D93">
        <w:rPr>
          <w:b w:val="0"/>
          <w:bCs w:val="0"/>
          <w:sz w:val="28"/>
          <w:szCs w:val="28"/>
          <w:lang w:val="nl-NL"/>
        </w:rPr>
        <w:lastRenderedPageBreak/>
        <w:t>Chính phủ và theo đúng quy định tại Thông tư số 19/2011/TT-BTC ngày 14/02/2011 của Bộ Tài chính.</w:t>
      </w:r>
    </w:p>
    <w:p w:rsidR="00F97784" w:rsidRPr="00656D93" w:rsidRDefault="00F97784" w:rsidP="00493D81">
      <w:pPr>
        <w:spacing w:before="120"/>
        <w:ind w:firstLine="720"/>
        <w:jc w:val="both"/>
        <w:rPr>
          <w:color w:val="000000"/>
          <w:sz w:val="28"/>
          <w:szCs w:val="28"/>
        </w:rPr>
      </w:pPr>
      <w:r w:rsidRPr="00656D93">
        <w:rPr>
          <w:color w:val="000000"/>
          <w:sz w:val="28"/>
          <w:szCs w:val="28"/>
        </w:rPr>
        <w:t xml:space="preserve">8. </w:t>
      </w:r>
      <w:r w:rsidRPr="00656D93">
        <w:rPr>
          <w:color w:val="000000"/>
          <w:sz w:val="28"/>
          <w:szCs w:val="28"/>
          <w:lang w:val="nl-NL"/>
        </w:rPr>
        <w:t>Đẩy mạnh cải cách hành chính, t</w:t>
      </w:r>
      <w:r w:rsidRPr="00656D93">
        <w:rPr>
          <w:color w:val="000000"/>
          <w:sz w:val="28"/>
          <w:szCs w:val="28"/>
          <w:lang w:val="vi-VN"/>
        </w:rPr>
        <w:t xml:space="preserve">ập trung triển khai nhanh các quy trình, </w:t>
      </w:r>
      <w:r w:rsidRPr="00656D93">
        <w:rPr>
          <w:color w:val="000000"/>
          <w:sz w:val="28"/>
          <w:szCs w:val="28"/>
          <w:lang w:val="nl-NL"/>
        </w:rPr>
        <w:t xml:space="preserve">hồ sơ </w:t>
      </w:r>
      <w:r w:rsidRPr="00656D93">
        <w:rPr>
          <w:color w:val="000000"/>
          <w:sz w:val="28"/>
          <w:szCs w:val="28"/>
          <w:lang w:val="vi-VN"/>
        </w:rPr>
        <w:t>thủ tục</w:t>
      </w:r>
      <w:r w:rsidRPr="00656D93">
        <w:rPr>
          <w:color w:val="000000"/>
          <w:sz w:val="28"/>
          <w:szCs w:val="28"/>
          <w:lang w:val="nl-NL"/>
        </w:rPr>
        <w:t xml:space="preserve"> trong XDCB</w:t>
      </w:r>
      <w:r w:rsidRPr="00656D93">
        <w:rPr>
          <w:color w:val="000000"/>
          <w:sz w:val="28"/>
          <w:szCs w:val="28"/>
          <w:lang w:val="vi-VN"/>
        </w:rPr>
        <w:t xml:space="preserve">. Tạo mọi điều kiện thuận lợi và đôn đốc các nhà đầu tư triển khai các dự án đúng tiến độ theo cam kết, nhất là các dự án đầu tư tại </w:t>
      </w:r>
      <w:r w:rsidRPr="00656D93">
        <w:rPr>
          <w:color w:val="000000"/>
          <w:sz w:val="28"/>
          <w:szCs w:val="28"/>
        </w:rPr>
        <w:t>các k</w:t>
      </w:r>
      <w:r w:rsidRPr="00656D93">
        <w:rPr>
          <w:color w:val="000000"/>
          <w:sz w:val="28"/>
          <w:szCs w:val="28"/>
          <w:lang w:val="vi-VN"/>
        </w:rPr>
        <w:t>hu kinh tế</w:t>
      </w:r>
      <w:r w:rsidRPr="00656D93">
        <w:rPr>
          <w:color w:val="000000"/>
          <w:sz w:val="28"/>
          <w:szCs w:val="28"/>
        </w:rPr>
        <w:t>, khu công nghiệp, cụm công nghiệp,.</w:t>
      </w:r>
      <w:r w:rsidR="00D2703C">
        <w:rPr>
          <w:color w:val="000000"/>
          <w:sz w:val="28"/>
          <w:szCs w:val="28"/>
        </w:rPr>
        <w:t>.</w:t>
      </w:r>
      <w:r w:rsidRPr="00656D93">
        <w:rPr>
          <w:color w:val="000000"/>
          <w:sz w:val="28"/>
          <w:szCs w:val="28"/>
        </w:rPr>
        <w:t>.</w:t>
      </w:r>
    </w:p>
    <w:p w:rsidR="00F97784" w:rsidRPr="00656D93" w:rsidRDefault="00F97784" w:rsidP="00493D81">
      <w:pPr>
        <w:pStyle w:val="BodyText"/>
        <w:spacing w:before="120"/>
        <w:ind w:firstLine="720"/>
        <w:jc w:val="both"/>
        <w:rPr>
          <w:b w:val="0"/>
          <w:bCs w:val="0"/>
          <w:sz w:val="28"/>
          <w:szCs w:val="28"/>
          <w:lang w:val="nl-NL"/>
        </w:rPr>
      </w:pPr>
      <w:r w:rsidRPr="00656D93">
        <w:rPr>
          <w:b w:val="0"/>
          <w:bCs w:val="0"/>
          <w:sz w:val="28"/>
          <w:szCs w:val="28"/>
          <w:lang w:val="nl-NL"/>
        </w:rPr>
        <w:t>9.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p>
    <w:p w:rsidR="0056555E" w:rsidRPr="001861DE" w:rsidRDefault="0056555E" w:rsidP="00F32458">
      <w:pPr>
        <w:pStyle w:val="BodyText"/>
        <w:spacing w:after="80"/>
        <w:ind w:firstLine="720"/>
        <w:jc w:val="both"/>
        <w:rPr>
          <w:b w:val="0"/>
          <w:bCs w:val="0"/>
          <w:color w:val="000000"/>
          <w:sz w:val="6"/>
          <w:szCs w:val="28"/>
        </w:rPr>
      </w:pPr>
    </w:p>
    <w:tbl>
      <w:tblPr>
        <w:tblW w:w="0" w:type="auto"/>
        <w:tblInd w:w="-79" w:type="dxa"/>
        <w:tblLook w:val="01E0" w:firstRow="1" w:lastRow="1" w:firstColumn="1" w:lastColumn="1" w:noHBand="0" w:noVBand="0"/>
      </w:tblPr>
      <w:tblGrid>
        <w:gridCol w:w="4723"/>
        <w:gridCol w:w="4360"/>
      </w:tblGrid>
      <w:tr w:rsidR="0048480D" w:rsidRPr="00822019" w:rsidTr="00C746FC">
        <w:trPr>
          <w:trHeight w:val="851"/>
        </w:trPr>
        <w:tc>
          <w:tcPr>
            <w:tcW w:w="4723" w:type="dxa"/>
          </w:tcPr>
          <w:p w:rsidR="0048480D" w:rsidRPr="00822019" w:rsidRDefault="0048480D" w:rsidP="00941BC3">
            <w:pPr>
              <w:rPr>
                <w:b/>
                <w:i/>
                <w:lang w:val="nl-NL"/>
              </w:rPr>
            </w:pPr>
            <w:r w:rsidRPr="00822019">
              <w:rPr>
                <w:lang w:val="nl-NL"/>
              </w:rPr>
              <w:t xml:space="preserve"> </w:t>
            </w:r>
            <w:r w:rsidRPr="00822019">
              <w:rPr>
                <w:b/>
                <w:i/>
                <w:lang w:val="nl-NL"/>
              </w:rPr>
              <w:t>Nơi nhận:</w:t>
            </w:r>
          </w:p>
          <w:p w:rsidR="001861DE" w:rsidRDefault="001861DE" w:rsidP="001861DE">
            <w:pPr>
              <w:rPr>
                <w:sz w:val="22"/>
                <w:szCs w:val="28"/>
                <w:lang w:val="nl-NL"/>
              </w:rPr>
            </w:pPr>
            <w:r>
              <w:rPr>
                <w:sz w:val="22"/>
                <w:szCs w:val="28"/>
                <w:lang w:val="nl-NL"/>
              </w:rPr>
              <w:t>- TT Tỉnh ủy, TT HĐND tỉnh;</w:t>
            </w:r>
          </w:p>
          <w:p w:rsidR="001861DE" w:rsidRDefault="001861DE" w:rsidP="001861DE">
            <w:pPr>
              <w:rPr>
                <w:sz w:val="22"/>
                <w:szCs w:val="28"/>
                <w:lang w:val="nl-NL"/>
              </w:rPr>
            </w:pPr>
            <w:r>
              <w:rPr>
                <w:sz w:val="22"/>
                <w:szCs w:val="28"/>
                <w:lang w:val="nl-NL"/>
              </w:rPr>
              <w:t>- Chủ tịch, các PCT UBND tỉnh;</w:t>
            </w:r>
          </w:p>
          <w:p w:rsidR="001861DE" w:rsidRDefault="001861DE" w:rsidP="001861DE">
            <w:pPr>
              <w:rPr>
                <w:sz w:val="22"/>
                <w:szCs w:val="28"/>
                <w:lang w:val="nl-NL"/>
              </w:rPr>
            </w:pPr>
            <w:r>
              <w:rPr>
                <w:sz w:val="22"/>
                <w:szCs w:val="28"/>
                <w:lang w:val="nl-NL"/>
              </w:rPr>
              <w:t>- Đại biểu HĐND tỉnh;</w:t>
            </w:r>
          </w:p>
          <w:p w:rsidR="001861DE" w:rsidRDefault="001861DE" w:rsidP="001861DE">
            <w:pPr>
              <w:rPr>
                <w:sz w:val="22"/>
                <w:szCs w:val="28"/>
                <w:lang w:val="nl-NL"/>
              </w:rPr>
            </w:pPr>
            <w:r>
              <w:rPr>
                <w:sz w:val="22"/>
                <w:szCs w:val="28"/>
                <w:lang w:val="nl-NL"/>
              </w:rPr>
              <w:t>- Uỷ viên UBND tỉnh;</w:t>
            </w:r>
          </w:p>
          <w:p w:rsidR="0048480D" w:rsidRPr="00822019" w:rsidRDefault="001861DE" w:rsidP="001861DE">
            <w:pPr>
              <w:rPr>
                <w:sz w:val="22"/>
                <w:lang w:val="nl-NL"/>
              </w:rPr>
            </w:pPr>
            <w:r>
              <w:rPr>
                <w:sz w:val="22"/>
                <w:szCs w:val="28"/>
              </w:rPr>
              <w:t>- Lưu: VT, TH.</w:t>
            </w:r>
          </w:p>
        </w:tc>
        <w:tc>
          <w:tcPr>
            <w:tcW w:w="4360" w:type="dxa"/>
          </w:tcPr>
          <w:p w:rsidR="0048480D" w:rsidRPr="00822019" w:rsidRDefault="00500475" w:rsidP="00C746FC">
            <w:pPr>
              <w:pStyle w:val="BodyText"/>
              <w:ind w:left="-108"/>
              <w:rPr>
                <w:b w:val="0"/>
                <w:szCs w:val="28"/>
              </w:rPr>
            </w:pPr>
            <w:r>
              <w:rPr>
                <w:szCs w:val="26"/>
              </w:rPr>
              <w:t>ỦY BAN NHÂN DÂN TỈNH</w:t>
            </w:r>
          </w:p>
        </w:tc>
      </w:tr>
    </w:tbl>
    <w:p w:rsidR="00F03ABE" w:rsidRPr="00E32124" w:rsidRDefault="00F03ABE">
      <w:pPr>
        <w:rPr>
          <w:lang w:val="nl-NL"/>
        </w:rPr>
      </w:pPr>
    </w:p>
    <w:sectPr w:rsidR="00F03ABE" w:rsidRPr="00E32124" w:rsidSect="00493D81">
      <w:footerReference w:type="even" r:id="rId9"/>
      <w:footerReference w:type="default" r:id="rId10"/>
      <w:footerReference w:type="first" r:id="rId11"/>
      <w:pgSz w:w="11907" w:h="16840" w:code="9"/>
      <w:pgMar w:top="1134" w:right="1134"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86" w:rsidRDefault="003C1086">
      <w:r>
        <w:separator/>
      </w:r>
    </w:p>
  </w:endnote>
  <w:endnote w:type="continuationSeparator" w:id="0">
    <w:p w:rsidR="003C1086" w:rsidRDefault="003C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Default="00F52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F2E" w:rsidRDefault="00F52F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Pr="008A5836" w:rsidRDefault="00F52F2E" w:rsidP="002D693C">
    <w:pPr>
      <w:pStyle w:val="Footer"/>
      <w:jc w:val="center"/>
      <w:rPr>
        <w:sz w:val="24"/>
        <w:szCs w:val="24"/>
      </w:rPr>
    </w:pPr>
    <w:r w:rsidRPr="008A5836">
      <w:rPr>
        <w:sz w:val="24"/>
        <w:szCs w:val="24"/>
      </w:rPr>
      <w:fldChar w:fldCharType="begin"/>
    </w:r>
    <w:r w:rsidRPr="008A5836">
      <w:rPr>
        <w:sz w:val="24"/>
        <w:szCs w:val="24"/>
      </w:rPr>
      <w:instrText xml:space="preserve"> PAGE   \* MERGEFORMAT </w:instrText>
    </w:r>
    <w:r w:rsidRPr="008A5836">
      <w:rPr>
        <w:sz w:val="24"/>
        <w:szCs w:val="24"/>
      </w:rPr>
      <w:fldChar w:fldCharType="separate"/>
    </w:r>
    <w:r w:rsidR="00645867">
      <w:rPr>
        <w:noProof/>
        <w:sz w:val="24"/>
        <w:szCs w:val="24"/>
      </w:rPr>
      <w:t>1</w:t>
    </w:r>
    <w:r w:rsidRPr="008A583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2E" w:rsidRDefault="00F52F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86" w:rsidRDefault="003C1086">
      <w:r>
        <w:separator/>
      </w:r>
    </w:p>
  </w:footnote>
  <w:footnote w:type="continuationSeparator" w:id="0">
    <w:p w:rsidR="003C1086" w:rsidRDefault="003C1086">
      <w:r>
        <w:continuationSeparator/>
      </w:r>
    </w:p>
  </w:footnote>
  <w:footnote w:id="1">
    <w:p w:rsidR="0088514B" w:rsidRDefault="0088514B" w:rsidP="00962727">
      <w:pPr>
        <w:pStyle w:val="FootnoteText"/>
        <w:spacing w:after="60"/>
        <w:jc w:val="both"/>
      </w:pPr>
      <w:r>
        <w:rPr>
          <w:rStyle w:val="FootnoteReference"/>
        </w:rPr>
        <w:footnoteRef/>
      </w:r>
      <w:r>
        <w:t xml:space="preserve"> </w:t>
      </w:r>
      <w:r w:rsidR="007B0770">
        <w:t xml:space="preserve">Chương trình hỗ trợ nhà ở cho người có công </w:t>
      </w:r>
      <w:r w:rsidR="002152BD">
        <w:t xml:space="preserve">theo Quyết định số </w:t>
      </w:r>
      <w:r w:rsidR="002152BD" w:rsidRPr="002152BD">
        <w:t>822/QĐ-TTg</w:t>
      </w:r>
      <w:r w:rsidR="000F7BFC">
        <w:t xml:space="preserve"> </w:t>
      </w:r>
      <w:r w:rsidR="002152BD" w:rsidRPr="002152BD">
        <w:t>được giao</w:t>
      </w:r>
      <w:r w:rsidR="000C7604">
        <w:t xml:space="preserve"> kế hoạch vốn NSTW năm 2018 với số vốn</w:t>
      </w:r>
      <w:r w:rsidR="002152BD" w:rsidRPr="002152BD">
        <w:t xml:space="preserve"> 103,968 tỷ đồng</w:t>
      </w:r>
      <w:r w:rsidR="00F82276">
        <w:t>;</w:t>
      </w:r>
      <w:r w:rsidR="00D70192">
        <w:t xml:space="preserve"> </w:t>
      </w:r>
      <w:r w:rsidR="00F82276">
        <w:t xml:space="preserve">Sở Kế hoạch và Đầu tư đã có Văn bản sô </w:t>
      </w:r>
      <w:r w:rsidR="00F82276" w:rsidRPr="00F82276">
        <w:t>760/SKHĐT-TH ngày 03/4/2018</w:t>
      </w:r>
      <w:r w:rsidR="00F82276">
        <w:t xml:space="preserve"> đề nghị </w:t>
      </w:r>
      <w:r w:rsidR="00F82276" w:rsidRPr="00F82276">
        <w:t xml:space="preserve">Sở Xây dựng, Sở Lao động Thương binh &amp; </w:t>
      </w:r>
      <w:r w:rsidR="00875771">
        <w:t>X</w:t>
      </w:r>
      <w:r w:rsidR="00F82276" w:rsidRPr="00F82276">
        <w:t>ã hội phối hợp với các địa phương thực hiện rà soát lại số hộ có nhu cầu cần hỗ trợ.</w:t>
      </w:r>
      <w:r w:rsidR="008D1AA9">
        <w:t xml:space="preserve"> Tuy nhiên đến nay </w:t>
      </w:r>
      <w:r w:rsidR="00E97837">
        <w:t>c</w:t>
      </w:r>
      <w:r w:rsidR="00F82276" w:rsidRPr="00F82276">
        <w:t>ác Sở nói trên chưa có văn bản đề xuất</w:t>
      </w:r>
      <w:r w:rsidR="00E97837">
        <w:t>.</w:t>
      </w:r>
    </w:p>
  </w:footnote>
  <w:footnote w:id="2">
    <w:p w:rsidR="00527678" w:rsidRDefault="00527678" w:rsidP="00962727">
      <w:pPr>
        <w:pStyle w:val="FootnoteText"/>
        <w:spacing w:after="60"/>
        <w:jc w:val="both"/>
      </w:pPr>
      <w:r>
        <w:rPr>
          <w:rStyle w:val="FootnoteReference"/>
        </w:rPr>
        <w:footnoteRef/>
      </w:r>
      <w:r>
        <w:t xml:space="preserve"> </w:t>
      </w:r>
      <w:r w:rsidR="00A27B4D">
        <w:t>Báo cáo số 4457/BC-BKHĐT ngày 29/6/2018 của Bộ Kế hoạch và Đầu tư</w:t>
      </w:r>
      <w:r w:rsidR="008E6F52">
        <w:t>.</w:t>
      </w:r>
    </w:p>
  </w:footnote>
  <w:footnote w:id="3">
    <w:p w:rsidR="00301CA7" w:rsidRDefault="00301CA7" w:rsidP="00C879C3">
      <w:pPr>
        <w:pStyle w:val="FootnoteText"/>
        <w:jc w:val="both"/>
      </w:pPr>
      <w:r>
        <w:rPr>
          <w:rStyle w:val="FootnoteReference"/>
        </w:rPr>
        <w:footnoteRef/>
      </w:r>
      <w:r>
        <w:t xml:space="preserve"> Tại các </w:t>
      </w:r>
      <w:r w:rsidRPr="00370770">
        <w:t>Quyết định</w:t>
      </w:r>
      <w:r>
        <w:t>:</w:t>
      </w:r>
      <w:r w:rsidRPr="00370770">
        <w:t xml:space="preserve"> số 1334/QĐ-UBND ngày 18/5/2017</w:t>
      </w:r>
      <w:r>
        <w:t xml:space="preserve">; </w:t>
      </w:r>
      <w:r w:rsidRPr="005B408B">
        <w:t>số 1336/QĐ-UBND ngày 18/5/2017</w:t>
      </w:r>
      <w:r>
        <w:t xml:space="preserve">; </w:t>
      </w:r>
      <w:r w:rsidRPr="00F439B3">
        <w:t>số 1335/QĐ-UBND ngày 18/5/2017</w:t>
      </w:r>
      <w:r>
        <w:t xml:space="preserve">; </w:t>
      </w:r>
      <w:r w:rsidRPr="002A2F91">
        <w:t>số 782/QĐ-UBND ngày 23/3/2018</w:t>
      </w:r>
      <w:r w:rsidR="00C879C3">
        <w:t xml:space="preserve"> của UBND tỉnh</w:t>
      </w:r>
      <w:r>
        <w:t>.</w:t>
      </w:r>
    </w:p>
  </w:footnote>
  <w:footnote w:id="4">
    <w:p w:rsidR="0015459F" w:rsidRPr="00A43FE7" w:rsidRDefault="0015459F" w:rsidP="00C879C3">
      <w:pPr>
        <w:pStyle w:val="FootnoteText"/>
        <w:spacing w:before="60"/>
        <w:jc w:val="both"/>
      </w:pPr>
      <w:r w:rsidRPr="00A43FE7">
        <w:rPr>
          <w:rStyle w:val="FootnoteReference"/>
        </w:rPr>
        <w:footnoteRef/>
      </w:r>
      <w:r w:rsidRPr="00A43FE7">
        <w:t xml:space="preserve"> </w:t>
      </w:r>
      <w:r>
        <w:t>T</w:t>
      </w:r>
      <w:r w:rsidRPr="00A43FE7">
        <w:t>ại Văn bản số 166/KH-UBND ngày 18/5/2017</w:t>
      </w:r>
      <w:r w:rsidR="00C879C3">
        <w:t xml:space="preserve"> của UBND tỉnh</w:t>
      </w:r>
      <w:r w:rsidR="002D357D">
        <w:t>;</w:t>
      </w:r>
    </w:p>
  </w:footnote>
  <w:footnote w:id="5">
    <w:p w:rsidR="00323ECA" w:rsidRDefault="00323ECA" w:rsidP="007234F0">
      <w:pPr>
        <w:pStyle w:val="FootnoteText"/>
        <w:spacing w:after="60"/>
        <w:jc w:val="both"/>
      </w:pPr>
      <w:r>
        <w:rPr>
          <w:rStyle w:val="FootnoteReference"/>
        </w:rPr>
        <w:footnoteRef/>
      </w:r>
      <w:r>
        <w:t xml:space="preserve"> Gồm các dự án: </w:t>
      </w:r>
      <w:r w:rsidR="00351009" w:rsidRPr="00351009">
        <w:t>Đường Lê Duẩn kéo dài đoạn từ đường Nguyễn Xí đến Quốc lộ 1A thành phố Hà Tĩnh</w:t>
      </w:r>
      <w:r w:rsidR="00351009">
        <w:t xml:space="preserve">; </w:t>
      </w:r>
      <w:r w:rsidR="00351009" w:rsidRPr="00351009">
        <w:t>Trụ sở Trung tâm hành chính huyện Kỳ Anh</w:t>
      </w:r>
      <w:r w:rsidR="00351009">
        <w:t xml:space="preserve">; </w:t>
      </w:r>
      <w:r w:rsidR="00351009" w:rsidRPr="00351009">
        <w:t>Đường Lê Hữu Trác, thị xã Hồng Lĩnh</w:t>
      </w:r>
      <w:r w:rsidR="00351009">
        <w:t xml:space="preserve">; </w:t>
      </w:r>
      <w:r w:rsidR="00351009" w:rsidRPr="00351009">
        <w:t>Đường Huyện lộ 19 đoạn qua xã Đức An, huyện Đức Thọ</w:t>
      </w:r>
      <w:r w:rsidR="00351009">
        <w:t xml:space="preserve">; </w:t>
      </w:r>
      <w:r w:rsidR="00351009" w:rsidRPr="00351009">
        <w:t>Cải thiện cơ sở hạ tầng cho các xã chịu ảnh hưởng của Dự án khai thác mỏ sắt Thạch Khê</w:t>
      </w:r>
      <w:r w:rsidR="00351009">
        <w:t xml:space="preserve">; </w:t>
      </w:r>
      <w:r w:rsidR="00351009" w:rsidRPr="00351009">
        <w:t>Nâng cấp, mở rộng vùng NTTS xã Kỳ Hải, huyện Kỳ Anh</w:t>
      </w:r>
      <w:r w:rsidR="00351009">
        <w:t xml:space="preserve">; </w:t>
      </w:r>
      <w:r w:rsidR="00351009" w:rsidRPr="00351009">
        <w:t>Củng cố, nâng cấp tuyến đê Đồng Môn, thành phố Hà Tĩnh (giai đoạn 2)</w:t>
      </w:r>
      <w:r w:rsidR="00351009">
        <w:t xml:space="preserve">; </w:t>
      </w:r>
      <w:r w:rsidR="00351009" w:rsidRPr="00351009">
        <w:t>Củng cố, nâng cấp tuyến đê biển, đê cửa sông kết hợp giao thông dọc bờ biển (giai đoạn 2), đoạn qua xã Thạch Kim</w:t>
      </w:r>
      <w:r w:rsidR="00351009">
        <w:t xml:space="preserve">; </w:t>
      </w:r>
      <w:r w:rsidR="00351009" w:rsidRPr="00351009">
        <w:t>Tuyến đê biển huyện Nghi Xuân (đoạn K27+00 - K37+411,66), từ xã Cổ Đạm đến đê Đại Đồng xã Cương Gián</w:t>
      </w:r>
      <w:r w:rsidR="00351009">
        <w:t xml:space="preserve">; </w:t>
      </w:r>
      <w:r w:rsidR="00351009" w:rsidRPr="00351009">
        <w:t>Đường trục chính  từ Quốc lộ 1A đến Khu đô thị trung tâm Khu kinh tế Vũng Áng</w:t>
      </w:r>
      <w:r w:rsidR="00351009">
        <w:t xml:space="preserve">; </w:t>
      </w:r>
      <w:r w:rsidR="00351009" w:rsidRPr="00351009">
        <w:t>Hạ tầng kỹ thuật Khu công nghiệp Gia Lách, huyện Nghi Xuân</w:t>
      </w:r>
      <w:r w:rsidR="00351009">
        <w:t xml:space="preserve">; </w:t>
      </w:r>
      <w:r w:rsidR="00351009" w:rsidRPr="00351009">
        <w:t>Khu điều trị nội trú và nội A - Bệnh viện phục hồi chức năng Hà Tĩnh</w:t>
      </w:r>
      <w:r w:rsidR="00351009">
        <w:t xml:space="preserve">; </w:t>
      </w:r>
      <w:r w:rsidR="00351009" w:rsidRPr="00351009">
        <w:t>Đường quốc phòng xã Hòa Hải, tuyến biên giới phía Tây huyện Hương Khê</w:t>
      </w:r>
      <w:r w:rsidR="00351009">
        <w:t>.</w:t>
      </w:r>
    </w:p>
  </w:footnote>
  <w:footnote w:id="6">
    <w:p w:rsidR="00B579FF" w:rsidRPr="00B15950" w:rsidRDefault="00B579FF" w:rsidP="007234F0">
      <w:pPr>
        <w:pStyle w:val="FootnoteText"/>
        <w:spacing w:after="60"/>
        <w:jc w:val="both"/>
      </w:pPr>
      <w:r w:rsidRPr="00B15950">
        <w:rPr>
          <w:rStyle w:val="FootnoteReference"/>
        </w:rPr>
        <w:footnoteRef/>
      </w:r>
      <w:r w:rsidRPr="00B15950">
        <w:t xml:space="preserve"> </w:t>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w:t>
      </w:r>
      <w:r w:rsidR="007234F0">
        <w:rPr>
          <w:lang w:val="nl-NL"/>
        </w:rPr>
        <w:t xml:space="preserve"> Đối với các công trình, dự án khởi công mới sử dụng NSTW, ngân sách tỉnh; huyện tổng hợp danh mục trên cơ sở đề nghị của xã, trình tỉnh thẩm định, phê duyệt chủ trương đầu tư, nguồn vốn và khả năng cân đối vốn của cả danh mục; sau đó tùy thuộc từng loại công trình</w:t>
      </w:r>
      <w:r w:rsidR="00E2422C">
        <w:rPr>
          <w:lang w:val="nl-NL"/>
        </w:rPr>
        <w:t xml:space="preserve"> huyện/xã tiến hành thẩm định, phê duyệt BC KTKT và tổ chức triển khai thực hiện.</w:t>
      </w:r>
    </w:p>
  </w:footnote>
  <w:footnote w:id="7">
    <w:p w:rsidR="00B579FF" w:rsidRPr="00B96104" w:rsidRDefault="00B579FF" w:rsidP="00B579FF">
      <w:pPr>
        <w:pStyle w:val="FootnoteText"/>
        <w:jc w:val="both"/>
      </w:pPr>
      <w:r w:rsidRPr="00B96104">
        <w:rPr>
          <w:rStyle w:val="FootnoteReference"/>
        </w:rPr>
        <w:footnoteRef/>
      </w:r>
      <w:r w:rsidRPr="00B96104">
        <w:t xml:space="preserve"> Hướng dẫn phạm vi, đối tượng phân bổ vốn Chương trình MTQG giảm nghèo bền vững năm 2018 của Bộ Lao động Thương Binh và Xã hội đến tháng 3/2018 mới được ban hành.</w:t>
      </w:r>
    </w:p>
  </w:footnote>
  <w:footnote w:id="8">
    <w:p w:rsidR="00B579FF" w:rsidRPr="000F1A74" w:rsidRDefault="00B579FF" w:rsidP="00D92EB8">
      <w:pPr>
        <w:pStyle w:val="FootnoteText"/>
        <w:spacing w:after="40"/>
        <w:jc w:val="both"/>
        <w:rPr>
          <w:lang w:val="nl-NL"/>
        </w:rPr>
      </w:pPr>
      <w:r>
        <w:rPr>
          <w:rStyle w:val="FootnoteReference"/>
        </w:rPr>
        <w:footnoteRef/>
      </w:r>
      <w:r>
        <w:rPr>
          <w:color w:val="000000"/>
          <w:lang w:val="nl-NL"/>
        </w:rPr>
        <w:t xml:space="preserve"> </w:t>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9">
    <w:p w:rsidR="00B579FF" w:rsidRDefault="00B579FF" w:rsidP="00D92EB8">
      <w:pPr>
        <w:pStyle w:val="FootnoteText"/>
        <w:spacing w:after="40"/>
        <w:jc w:val="both"/>
      </w:pPr>
      <w:r>
        <w:rPr>
          <w:rStyle w:val="FootnoteReference"/>
        </w:rPr>
        <w:footnoteRef/>
      </w:r>
      <w:r>
        <w:t xml:space="preserve"> Theo báo cáo của Sở Tài chính, đến hết 29/12/2017 toàn tỉnh còn tồn đọng khoảng 67 dự án chưa quyết toán với TMĐT </w:t>
      </w:r>
      <w:r w:rsidR="00D30A4F">
        <w:t xml:space="preserve">là </w:t>
      </w:r>
      <w:r>
        <w:t>1.166 tỷ đồng, giá trị quyết toán 936 tỷ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27B"/>
    <w:rsid w:val="00000A09"/>
    <w:rsid w:val="0000108A"/>
    <w:rsid w:val="00004196"/>
    <w:rsid w:val="00010C4C"/>
    <w:rsid w:val="00011773"/>
    <w:rsid w:val="000121BB"/>
    <w:rsid w:val="00012444"/>
    <w:rsid w:val="00013A70"/>
    <w:rsid w:val="00013ED4"/>
    <w:rsid w:val="000140D5"/>
    <w:rsid w:val="00014857"/>
    <w:rsid w:val="00014D6B"/>
    <w:rsid w:val="000151F8"/>
    <w:rsid w:val="000157CD"/>
    <w:rsid w:val="00016AC1"/>
    <w:rsid w:val="00016D94"/>
    <w:rsid w:val="000204F8"/>
    <w:rsid w:val="0002257B"/>
    <w:rsid w:val="00022C43"/>
    <w:rsid w:val="000242C7"/>
    <w:rsid w:val="00024FE3"/>
    <w:rsid w:val="000272CB"/>
    <w:rsid w:val="0002777B"/>
    <w:rsid w:val="00027DE0"/>
    <w:rsid w:val="00030778"/>
    <w:rsid w:val="00031A6B"/>
    <w:rsid w:val="00035D32"/>
    <w:rsid w:val="000368B5"/>
    <w:rsid w:val="00036BE8"/>
    <w:rsid w:val="000406FF"/>
    <w:rsid w:val="0004095A"/>
    <w:rsid w:val="000426F1"/>
    <w:rsid w:val="0005005F"/>
    <w:rsid w:val="00052C06"/>
    <w:rsid w:val="00053F1A"/>
    <w:rsid w:val="00053F2D"/>
    <w:rsid w:val="00054102"/>
    <w:rsid w:val="000541BF"/>
    <w:rsid w:val="00061CB3"/>
    <w:rsid w:val="000645A6"/>
    <w:rsid w:val="00064D18"/>
    <w:rsid w:val="00065014"/>
    <w:rsid w:val="000661A8"/>
    <w:rsid w:val="000679EE"/>
    <w:rsid w:val="00070348"/>
    <w:rsid w:val="00071EB5"/>
    <w:rsid w:val="00075EF5"/>
    <w:rsid w:val="0007607D"/>
    <w:rsid w:val="00076BD6"/>
    <w:rsid w:val="0008379D"/>
    <w:rsid w:val="0008398F"/>
    <w:rsid w:val="00083AA2"/>
    <w:rsid w:val="0008436D"/>
    <w:rsid w:val="00085D92"/>
    <w:rsid w:val="00086092"/>
    <w:rsid w:val="00086309"/>
    <w:rsid w:val="000877B5"/>
    <w:rsid w:val="00087A1D"/>
    <w:rsid w:val="000901EB"/>
    <w:rsid w:val="0009141F"/>
    <w:rsid w:val="00091F4C"/>
    <w:rsid w:val="00092497"/>
    <w:rsid w:val="000925F2"/>
    <w:rsid w:val="0009300B"/>
    <w:rsid w:val="00093670"/>
    <w:rsid w:val="00093C5E"/>
    <w:rsid w:val="00095D62"/>
    <w:rsid w:val="000A126B"/>
    <w:rsid w:val="000A2220"/>
    <w:rsid w:val="000A233C"/>
    <w:rsid w:val="000A2F15"/>
    <w:rsid w:val="000A388D"/>
    <w:rsid w:val="000A478D"/>
    <w:rsid w:val="000A578E"/>
    <w:rsid w:val="000A7445"/>
    <w:rsid w:val="000A7557"/>
    <w:rsid w:val="000A7B60"/>
    <w:rsid w:val="000B073F"/>
    <w:rsid w:val="000B1CE1"/>
    <w:rsid w:val="000B2098"/>
    <w:rsid w:val="000B4D97"/>
    <w:rsid w:val="000B5353"/>
    <w:rsid w:val="000B6429"/>
    <w:rsid w:val="000B787F"/>
    <w:rsid w:val="000C11CA"/>
    <w:rsid w:val="000C1B9B"/>
    <w:rsid w:val="000C27EF"/>
    <w:rsid w:val="000C2822"/>
    <w:rsid w:val="000C410C"/>
    <w:rsid w:val="000C66BB"/>
    <w:rsid w:val="000C6A75"/>
    <w:rsid w:val="000C7604"/>
    <w:rsid w:val="000D0201"/>
    <w:rsid w:val="000D0624"/>
    <w:rsid w:val="000D2088"/>
    <w:rsid w:val="000D225B"/>
    <w:rsid w:val="000D3994"/>
    <w:rsid w:val="000D4FED"/>
    <w:rsid w:val="000D50DB"/>
    <w:rsid w:val="000E201E"/>
    <w:rsid w:val="000E3447"/>
    <w:rsid w:val="000E5DDC"/>
    <w:rsid w:val="000E5FEF"/>
    <w:rsid w:val="000E7416"/>
    <w:rsid w:val="000E7515"/>
    <w:rsid w:val="000F00C8"/>
    <w:rsid w:val="000F2796"/>
    <w:rsid w:val="000F4932"/>
    <w:rsid w:val="000F50DB"/>
    <w:rsid w:val="000F533A"/>
    <w:rsid w:val="000F566C"/>
    <w:rsid w:val="000F5AAD"/>
    <w:rsid w:val="000F6514"/>
    <w:rsid w:val="000F793F"/>
    <w:rsid w:val="000F7BFC"/>
    <w:rsid w:val="00100340"/>
    <w:rsid w:val="001014EA"/>
    <w:rsid w:val="00101DFF"/>
    <w:rsid w:val="00104F5C"/>
    <w:rsid w:val="00105C7B"/>
    <w:rsid w:val="00105DAF"/>
    <w:rsid w:val="0010687E"/>
    <w:rsid w:val="00106E20"/>
    <w:rsid w:val="001070AD"/>
    <w:rsid w:val="001100D4"/>
    <w:rsid w:val="0011167B"/>
    <w:rsid w:val="00111B2D"/>
    <w:rsid w:val="00112ADD"/>
    <w:rsid w:val="00112DB4"/>
    <w:rsid w:val="00113375"/>
    <w:rsid w:val="00113EFD"/>
    <w:rsid w:val="00115C2E"/>
    <w:rsid w:val="00116002"/>
    <w:rsid w:val="001163C9"/>
    <w:rsid w:val="00117C95"/>
    <w:rsid w:val="00121F63"/>
    <w:rsid w:val="0012445C"/>
    <w:rsid w:val="00124D5F"/>
    <w:rsid w:val="00125D69"/>
    <w:rsid w:val="00126F9D"/>
    <w:rsid w:val="00130851"/>
    <w:rsid w:val="00130863"/>
    <w:rsid w:val="0013139D"/>
    <w:rsid w:val="0013258F"/>
    <w:rsid w:val="0013344E"/>
    <w:rsid w:val="00134C6F"/>
    <w:rsid w:val="001363B6"/>
    <w:rsid w:val="001370A5"/>
    <w:rsid w:val="0014003E"/>
    <w:rsid w:val="0014118C"/>
    <w:rsid w:val="0014165F"/>
    <w:rsid w:val="00143520"/>
    <w:rsid w:val="00144173"/>
    <w:rsid w:val="00150D74"/>
    <w:rsid w:val="00151A84"/>
    <w:rsid w:val="00153653"/>
    <w:rsid w:val="0015459F"/>
    <w:rsid w:val="001559D5"/>
    <w:rsid w:val="001575B5"/>
    <w:rsid w:val="00157D7C"/>
    <w:rsid w:val="00161778"/>
    <w:rsid w:val="00162BE5"/>
    <w:rsid w:val="00162DF4"/>
    <w:rsid w:val="001630B6"/>
    <w:rsid w:val="0016465F"/>
    <w:rsid w:val="00164EC4"/>
    <w:rsid w:val="0017053B"/>
    <w:rsid w:val="001716A9"/>
    <w:rsid w:val="001728C3"/>
    <w:rsid w:val="00173087"/>
    <w:rsid w:val="001734FC"/>
    <w:rsid w:val="00174284"/>
    <w:rsid w:val="00176A55"/>
    <w:rsid w:val="00176F58"/>
    <w:rsid w:val="00181995"/>
    <w:rsid w:val="001824F4"/>
    <w:rsid w:val="00182BC5"/>
    <w:rsid w:val="001832E3"/>
    <w:rsid w:val="001839E6"/>
    <w:rsid w:val="0018450E"/>
    <w:rsid w:val="00184C73"/>
    <w:rsid w:val="001861DE"/>
    <w:rsid w:val="00186DBD"/>
    <w:rsid w:val="00187193"/>
    <w:rsid w:val="0019104E"/>
    <w:rsid w:val="001914E4"/>
    <w:rsid w:val="00191D08"/>
    <w:rsid w:val="00192438"/>
    <w:rsid w:val="00193C78"/>
    <w:rsid w:val="001954FD"/>
    <w:rsid w:val="00196430"/>
    <w:rsid w:val="001A16D0"/>
    <w:rsid w:val="001A1E0E"/>
    <w:rsid w:val="001A363C"/>
    <w:rsid w:val="001A6C08"/>
    <w:rsid w:val="001A6F22"/>
    <w:rsid w:val="001B103F"/>
    <w:rsid w:val="001B344B"/>
    <w:rsid w:val="001B484C"/>
    <w:rsid w:val="001B742F"/>
    <w:rsid w:val="001B7CA3"/>
    <w:rsid w:val="001C0918"/>
    <w:rsid w:val="001C0D81"/>
    <w:rsid w:val="001C3CAD"/>
    <w:rsid w:val="001C471B"/>
    <w:rsid w:val="001C5D03"/>
    <w:rsid w:val="001C6863"/>
    <w:rsid w:val="001D0E5E"/>
    <w:rsid w:val="001D4B3D"/>
    <w:rsid w:val="001D4E11"/>
    <w:rsid w:val="001D612C"/>
    <w:rsid w:val="001D7694"/>
    <w:rsid w:val="001E130E"/>
    <w:rsid w:val="001E297F"/>
    <w:rsid w:val="001E31D4"/>
    <w:rsid w:val="001E3A4F"/>
    <w:rsid w:val="001E3E74"/>
    <w:rsid w:val="001E52E7"/>
    <w:rsid w:val="001E537D"/>
    <w:rsid w:val="001F27B7"/>
    <w:rsid w:val="001F644D"/>
    <w:rsid w:val="001F717A"/>
    <w:rsid w:val="00201A20"/>
    <w:rsid w:val="002034AE"/>
    <w:rsid w:val="00205119"/>
    <w:rsid w:val="00210A88"/>
    <w:rsid w:val="00210D24"/>
    <w:rsid w:val="002111FB"/>
    <w:rsid w:val="002113EE"/>
    <w:rsid w:val="002152BD"/>
    <w:rsid w:val="00216719"/>
    <w:rsid w:val="0021671C"/>
    <w:rsid w:val="00217CC8"/>
    <w:rsid w:val="00217CD2"/>
    <w:rsid w:val="00222BF7"/>
    <w:rsid w:val="00225503"/>
    <w:rsid w:val="00225620"/>
    <w:rsid w:val="0022718A"/>
    <w:rsid w:val="0022797F"/>
    <w:rsid w:val="00227D73"/>
    <w:rsid w:val="00233029"/>
    <w:rsid w:val="0023316F"/>
    <w:rsid w:val="00234182"/>
    <w:rsid w:val="002341B9"/>
    <w:rsid w:val="00235292"/>
    <w:rsid w:val="002366D1"/>
    <w:rsid w:val="0024057D"/>
    <w:rsid w:val="0024095E"/>
    <w:rsid w:val="0024267A"/>
    <w:rsid w:val="00245BD1"/>
    <w:rsid w:val="002471BF"/>
    <w:rsid w:val="00251AF1"/>
    <w:rsid w:val="00251C05"/>
    <w:rsid w:val="002523C6"/>
    <w:rsid w:val="00253EC2"/>
    <w:rsid w:val="00254086"/>
    <w:rsid w:val="00255FE5"/>
    <w:rsid w:val="0025724E"/>
    <w:rsid w:val="00260A4E"/>
    <w:rsid w:val="00265C2F"/>
    <w:rsid w:val="00266FD3"/>
    <w:rsid w:val="00267C55"/>
    <w:rsid w:val="00270020"/>
    <w:rsid w:val="00270DDB"/>
    <w:rsid w:val="00271154"/>
    <w:rsid w:val="00272C68"/>
    <w:rsid w:val="00276EA5"/>
    <w:rsid w:val="002778EA"/>
    <w:rsid w:val="00281B38"/>
    <w:rsid w:val="00282A13"/>
    <w:rsid w:val="00283F06"/>
    <w:rsid w:val="00285616"/>
    <w:rsid w:val="002860A3"/>
    <w:rsid w:val="00287D8F"/>
    <w:rsid w:val="00294993"/>
    <w:rsid w:val="002950A8"/>
    <w:rsid w:val="0029531C"/>
    <w:rsid w:val="00296C5B"/>
    <w:rsid w:val="002975D0"/>
    <w:rsid w:val="00297D6B"/>
    <w:rsid w:val="002A19BE"/>
    <w:rsid w:val="002A2D4D"/>
    <w:rsid w:val="002A4AEB"/>
    <w:rsid w:val="002A5D09"/>
    <w:rsid w:val="002A5EEA"/>
    <w:rsid w:val="002B23A1"/>
    <w:rsid w:val="002B3EA6"/>
    <w:rsid w:val="002B4F9E"/>
    <w:rsid w:val="002B61F2"/>
    <w:rsid w:val="002B79F0"/>
    <w:rsid w:val="002C0003"/>
    <w:rsid w:val="002C05A5"/>
    <w:rsid w:val="002C1EA5"/>
    <w:rsid w:val="002C4899"/>
    <w:rsid w:val="002C505E"/>
    <w:rsid w:val="002C574B"/>
    <w:rsid w:val="002C5DA3"/>
    <w:rsid w:val="002D239C"/>
    <w:rsid w:val="002D2A46"/>
    <w:rsid w:val="002D357D"/>
    <w:rsid w:val="002D4DEA"/>
    <w:rsid w:val="002D6311"/>
    <w:rsid w:val="002D637B"/>
    <w:rsid w:val="002D693C"/>
    <w:rsid w:val="002D730A"/>
    <w:rsid w:val="002E12B7"/>
    <w:rsid w:val="002E1DB2"/>
    <w:rsid w:val="002E3DA6"/>
    <w:rsid w:val="002E46BD"/>
    <w:rsid w:val="002F3CD4"/>
    <w:rsid w:val="002F5785"/>
    <w:rsid w:val="002F71B4"/>
    <w:rsid w:val="002F75D8"/>
    <w:rsid w:val="0030022F"/>
    <w:rsid w:val="00301A19"/>
    <w:rsid w:val="00301CA7"/>
    <w:rsid w:val="00301D3F"/>
    <w:rsid w:val="0030388F"/>
    <w:rsid w:val="00304C03"/>
    <w:rsid w:val="003062E8"/>
    <w:rsid w:val="00311262"/>
    <w:rsid w:val="003119F0"/>
    <w:rsid w:val="003138B3"/>
    <w:rsid w:val="00313F7B"/>
    <w:rsid w:val="00316899"/>
    <w:rsid w:val="00316F5C"/>
    <w:rsid w:val="0031753F"/>
    <w:rsid w:val="00322C51"/>
    <w:rsid w:val="00322DE9"/>
    <w:rsid w:val="00322FB0"/>
    <w:rsid w:val="0032336A"/>
    <w:rsid w:val="00323ECA"/>
    <w:rsid w:val="003263C4"/>
    <w:rsid w:val="00326C71"/>
    <w:rsid w:val="00326CDE"/>
    <w:rsid w:val="0032722B"/>
    <w:rsid w:val="003301E6"/>
    <w:rsid w:val="00330354"/>
    <w:rsid w:val="003303F3"/>
    <w:rsid w:val="003308F9"/>
    <w:rsid w:val="00331559"/>
    <w:rsid w:val="00332710"/>
    <w:rsid w:val="003334F0"/>
    <w:rsid w:val="00333C0C"/>
    <w:rsid w:val="003375A0"/>
    <w:rsid w:val="003406A7"/>
    <w:rsid w:val="00342A36"/>
    <w:rsid w:val="003457E4"/>
    <w:rsid w:val="00345D05"/>
    <w:rsid w:val="00345E70"/>
    <w:rsid w:val="003462D1"/>
    <w:rsid w:val="003466AD"/>
    <w:rsid w:val="00346999"/>
    <w:rsid w:val="003469EB"/>
    <w:rsid w:val="0034755B"/>
    <w:rsid w:val="003479CE"/>
    <w:rsid w:val="00347B89"/>
    <w:rsid w:val="0035040E"/>
    <w:rsid w:val="00351009"/>
    <w:rsid w:val="00353823"/>
    <w:rsid w:val="003609B7"/>
    <w:rsid w:val="00361435"/>
    <w:rsid w:val="00361FEE"/>
    <w:rsid w:val="003621CB"/>
    <w:rsid w:val="00362709"/>
    <w:rsid w:val="003640BC"/>
    <w:rsid w:val="00364163"/>
    <w:rsid w:val="003653C9"/>
    <w:rsid w:val="00370162"/>
    <w:rsid w:val="00375208"/>
    <w:rsid w:val="003758BB"/>
    <w:rsid w:val="003763DB"/>
    <w:rsid w:val="00376F46"/>
    <w:rsid w:val="0037749E"/>
    <w:rsid w:val="00377B14"/>
    <w:rsid w:val="00380576"/>
    <w:rsid w:val="00381348"/>
    <w:rsid w:val="00381497"/>
    <w:rsid w:val="003821D5"/>
    <w:rsid w:val="00383E50"/>
    <w:rsid w:val="003851D2"/>
    <w:rsid w:val="003861F5"/>
    <w:rsid w:val="00387B0A"/>
    <w:rsid w:val="00387DBC"/>
    <w:rsid w:val="003902A4"/>
    <w:rsid w:val="003908A5"/>
    <w:rsid w:val="00392818"/>
    <w:rsid w:val="00394C3D"/>
    <w:rsid w:val="00394E12"/>
    <w:rsid w:val="00396817"/>
    <w:rsid w:val="003A00D6"/>
    <w:rsid w:val="003A2C08"/>
    <w:rsid w:val="003A32D8"/>
    <w:rsid w:val="003A467B"/>
    <w:rsid w:val="003A783B"/>
    <w:rsid w:val="003A7B0C"/>
    <w:rsid w:val="003B023A"/>
    <w:rsid w:val="003B05EF"/>
    <w:rsid w:val="003B05F9"/>
    <w:rsid w:val="003B2968"/>
    <w:rsid w:val="003B2B73"/>
    <w:rsid w:val="003B3BCB"/>
    <w:rsid w:val="003B4815"/>
    <w:rsid w:val="003C1086"/>
    <w:rsid w:val="003C1564"/>
    <w:rsid w:val="003C2E8E"/>
    <w:rsid w:val="003D2BF2"/>
    <w:rsid w:val="003D438F"/>
    <w:rsid w:val="003D620A"/>
    <w:rsid w:val="003E034B"/>
    <w:rsid w:val="003E0978"/>
    <w:rsid w:val="003E336F"/>
    <w:rsid w:val="003E4762"/>
    <w:rsid w:val="003E4B31"/>
    <w:rsid w:val="003E4B97"/>
    <w:rsid w:val="003E5B5E"/>
    <w:rsid w:val="003E6B65"/>
    <w:rsid w:val="003E7AC5"/>
    <w:rsid w:val="003F057D"/>
    <w:rsid w:val="003F1590"/>
    <w:rsid w:val="003F1891"/>
    <w:rsid w:val="003F21EB"/>
    <w:rsid w:val="003F23EE"/>
    <w:rsid w:val="003F2BCC"/>
    <w:rsid w:val="003F2E1B"/>
    <w:rsid w:val="003F34CA"/>
    <w:rsid w:val="003F38AA"/>
    <w:rsid w:val="003F4CCE"/>
    <w:rsid w:val="003F55C4"/>
    <w:rsid w:val="003F66FC"/>
    <w:rsid w:val="004008F1"/>
    <w:rsid w:val="00401498"/>
    <w:rsid w:val="0040272C"/>
    <w:rsid w:val="00405256"/>
    <w:rsid w:val="00405E7D"/>
    <w:rsid w:val="00406F99"/>
    <w:rsid w:val="00414E6A"/>
    <w:rsid w:val="00415124"/>
    <w:rsid w:val="00415AAC"/>
    <w:rsid w:val="00417184"/>
    <w:rsid w:val="0042000E"/>
    <w:rsid w:val="004204A9"/>
    <w:rsid w:val="0042200B"/>
    <w:rsid w:val="004225F2"/>
    <w:rsid w:val="00422E28"/>
    <w:rsid w:val="0042407C"/>
    <w:rsid w:val="0042486F"/>
    <w:rsid w:val="00424E94"/>
    <w:rsid w:val="0042521F"/>
    <w:rsid w:val="004279DE"/>
    <w:rsid w:val="0043099F"/>
    <w:rsid w:val="004313A8"/>
    <w:rsid w:val="00432232"/>
    <w:rsid w:val="004328A9"/>
    <w:rsid w:val="004339F0"/>
    <w:rsid w:val="0043406B"/>
    <w:rsid w:val="0043480F"/>
    <w:rsid w:val="0043540E"/>
    <w:rsid w:val="00435C2C"/>
    <w:rsid w:val="00435ED8"/>
    <w:rsid w:val="00436310"/>
    <w:rsid w:val="00436B78"/>
    <w:rsid w:val="00437087"/>
    <w:rsid w:val="0044141D"/>
    <w:rsid w:val="004435DB"/>
    <w:rsid w:val="00444996"/>
    <w:rsid w:val="004470C7"/>
    <w:rsid w:val="00454CDC"/>
    <w:rsid w:val="00456150"/>
    <w:rsid w:val="004563BD"/>
    <w:rsid w:val="00460C60"/>
    <w:rsid w:val="004646F1"/>
    <w:rsid w:val="00470351"/>
    <w:rsid w:val="00472684"/>
    <w:rsid w:val="004726BC"/>
    <w:rsid w:val="004728B6"/>
    <w:rsid w:val="00472F6B"/>
    <w:rsid w:val="00473A74"/>
    <w:rsid w:val="00474BAA"/>
    <w:rsid w:val="00474D8C"/>
    <w:rsid w:val="00474F53"/>
    <w:rsid w:val="0047525F"/>
    <w:rsid w:val="004778EE"/>
    <w:rsid w:val="004809FD"/>
    <w:rsid w:val="00480A27"/>
    <w:rsid w:val="00481A35"/>
    <w:rsid w:val="00483253"/>
    <w:rsid w:val="0048452F"/>
    <w:rsid w:val="004846EB"/>
    <w:rsid w:val="0048480D"/>
    <w:rsid w:val="0048675C"/>
    <w:rsid w:val="004869C1"/>
    <w:rsid w:val="00487D50"/>
    <w:rsid w:val="0049031F"/>
    <w:rsid w:val="004903D6"/>
    <w:rsid w:val="00492D5F"/>
    <w:rsid w:val="00492D88"/>
    <w:rsid w:val="00493840"/>
    <w:rsid w:val="00493D81"/>
    <w:rsid w:val="00494BD3"/>
    <w:rsid w:val="00495CCB"/>
    <w:rsid w:val="00496774"/>
    <w:rsid w:val="004A1375"/>
    <w:rsid w:val="004A184A"/>
    <w:rsid w:val="004A1BEC"/>
    <w:rsid w:val="004A2881"/>
    <w:rsid w:val="004A3114"/>
    <w:rsid w:val="004A4141"/>
    <w:rsid w:val="004A46D7"/>
    <w:rsid w:val="004A4AE3"/>
    <w:rsid w:val="004A7627"/>
    <w:rsid w:val="004A7E82"/>
    <w:rsid w:val="004B17BE"/>
    <w:rsid w:val="004B220A"/>
    <w:rsid w:val="004B28FE"/>
    <w:rsid w:val="004B3515"/>
    <w:rsid w:val="004B4A06"/>
    <w:rsid w:val="004C1C24"/>
    <w:rsid w:val="004C1E92"/>
    <w:rsid w:val="004C23FC"/>
    <w:rsid w:val="004C536B"/>
    <w:rsid w:val="004C5617"/>
    <w:rsid w:val="004D2031"/>
    <w:rsid w:val="004D270C"/>
    <w:rsid w:val="004D3813"/>
    <w:rsid w:val="004D3E5E"/>
    <w:rsid w:val="004D6006"/>
    <w:rsid w:val="004E1130"/>
    <w:rsid w:val="004E1B1A"/>
    <w:rsid w:val="004E3672"/>
    <w:rsid w:val="004E7784"/>
    <w:rsid w:val="004E7A8A"/>
    <w:rsid w:val="004F0C24"/>
    <w:rsid w:val="004F2652"/>
    <w:rsid w:val="004F4D84"/>
    <w:rsid w:val="004F5E3F"/>
    <w:rsid w:val="004F5E45"/>
    <w:rsid w:val="004F645C"/>
    <w:rsid w:val="004F65B4"/>
    <w:rsid w:val="004F7809"/>
    <w:rsid w:val="004F7D3F"/>
    <w:rsid w:val="00500475"/>
    <w:rsid w:val="0050374D"/>
    <w:rsid w:val="00504022"/>
    <w:rsid w:val="00504FCA"/>
    <w:rsid w:val="00505415"/>
    <w:rsid w:val="0050551F"/>
    <w:rsid w:val="00505543"/>
    <w:rsid w:val="0050576C"/>
    <w:rsid w:val="00506740"/>
    <w:rsid w:val="005068B2"/>
    <w:rsid w:val="0051125E"/>
    <w:rsid w:val="00511866"/>
    <w:rsid w:val="005122C9"/>
    <w:rsid w:val="00512B1E"/>
    <w:rsid w:val="0051736E"/>
    <w:rsid w:val="00517BFC"/>
    <w:rsid w:val="0052252F"/>
    <w:rsid w:val="005230DB"/>
    <w:rsid w:val="00524A12"/>
    <w:rsid w:val="00526479"/>
    <w:rsid w:val="005267EE"/>
    <w:rsid w:val="00527678"/>
    <w:rsid w:val="00530988"/>
    <w:rsid w:val="00530F29"/>
    <w:rsid w:val="00532773"/>
    <w:rsid w:val="00532C1D"/>
    <w:rsid w:val="005429D3"/>
    <w:rsid w:val="00544086"/>
    <w:rsid w:val="00546903"/>
    <w:rsid w:val="00550AB5"/>
    <w:rsid w:val="005513BE"/>
    <w:rsid w:val="00552341"/>
    <w:rsid w:val="005524AB"/>
    <w:rsid w:val="005544E2"/>
    <w:rsid w:val="00555FB3"/>
    <w:rsid w:val="005569C2"/>
    <w:rsid w:val="00557537"/>
    <w:rsid w:val="00557841"/>
    <w:rsid w:val="00561142"/>
    <w:rsid w:val="00563580"/>
    <w:rsid w:val="00564C41"/>
    <w:rsid w:val="00565451"/>
    <w:rsid w:val="0056555E"/>
    <w:rsid w:val="00565A04"/>
    <w:rsid w:val="00566893"/>
    <w:rsid w:val="00566F84"/>
    <w:rsid w:val="0057095A"/>
    <w:rsid w:val="00571512"/>
    <w:rsid w:val="00572DAD"/>
    <w:rsid w:val="00573D4C"/>
    <w:rsid w:val="005747DF"/>
    <w:rsid w:val="00574FAE"/>
    <w:rsid w:val="00576641"/>
    <w:rsid w:val="00577943"/>
    <w:rsid w:val="005804F6"/>
    <w:rsid w:val="00580BB9"/>
    <w:rsid w:val="00582CE9"/>
    <w:rsid w:val="00583568"/>
    <w:rsid w:val="0058371C"/>
    <w:rsid w:val="00584162"/>
    <w:rsid w:val="0058418C"/>
    <w:rsid w:val="005846E4"/>
    <w:rsid w:val="005866EF"/>
    <w:rsid w:val="00586E1E"/>
    <w:rsid w:val="00590E93"/>
    <w:rsid w:val="00593FAC"/>
    <w:rsid w:val="00594FE1"/>
    <w:rsid w:val="00596F76"/>
    <w:rsid w:val="00597C35"/>
    <w:rsid w:val="005A02B7"/>
    <w:rsid w:val="005A0876"/>
    <w:rsid w:val="005A11D1"/>
    <w:rsid w:val="005A2ECF"/>
    <w:rsid w:val="005A3349"/>
    <w:rsid w:val="005A3D3E"/>
    <w:rsid w:val="005A52CE"/>
    <w:rsid w:val="005A6245"/>
    <w:rsid w:val="005A746F"/>
    <w:rsid w:val="005B1524"/>
    <w:rsid w:val="005B27FC"/>
    <w:rsid w:val="005B4ACC"/>
    <w:rsid w:val="005B7D8B"/>
    <w:rsid w:val="005C070B"/>
    <w:rsid w:val="005C0B4D"/>
    <w:rsid w:val="005C1E21"/>
    <w:rsid w:val="005C2DA3"/>
    <w:rsid w:val="005C3152"/>
    <w:rsid w:val="005C440B"/>
    <w:rsid w:val="005C5132"/>
    <w:rsid w:val="005C775D"/>
    <w:rsid w:val="005D38B8"/>
    <w:rsid w:val="005D3A0B"/>
    <w:rsid w:val="005D3A5E"/>
    <w:rsid w:val="005D5236"/>
    <w:rsid w:val="005D5334"/>
    <w:rsid w:val="005D61A0"/>
    <w:rsid w:val="005D6C98"/>
    <w:rsid w:val="005D6CB7"/>
    <w:rsid w:val="005D6D06"/>
    <w:rsid w:val="005D6D0D"/>
    <w:rsid w:val="005D735D"/>
    <w:rsid w:val="005E1226"/>
    <w:rsid w:val="005E142A"/>
    <w:rsid w:val="005E1630"/>
    <w:rsid w:val="005E1E60"/>
    <w:rsid w:val="005E25B6"/>
    <w:rsid w:val="005E3990"/>
    <w:rsid w:val="005E3D3E"/>
    <w:rsid w:val="005E62A6"/>
    <w:rsid w:val="005E6446"/>
    <w:rsid w:val="005F0749"/>
    <w:rsid w:val="005F3B43"/>
    <w:rsid w:val="005F4EA3"/>
    <w:rsid w:val="005F5DE2"/>
    <w:rsid w:val="005F754D"/>
    <w:rsid w:val="006003CD"/>
    <w:rsid w:val="006013F4"/>
    <w:rsid w:val="00601D56"/>
    <w:rsid w:val="006026A7"/>
    <w:rsid w:val="006029BA"/>
    <w:rsid w:val="0060543B"/>
    <w:rsid w:val="00605B61"/>
    <w:rsid w:val="00606FA5"/>
    <w:rsid w:val="00606FD4"/>
    <w:rsid w:val="00607FDF"/>
    <w:rsid w:val="00611787"/>
    <w:rsid w:val="00613650"/>
    <w:rsid w:val="00614343"/>
    <w:rsid w:val="0061455C"/>
    <w:rsid w:val="00616F40"/>
    <w:rsid w:val="00624730"/>
    <w:rsid w:val="00625710"/>
    <w:rsid w:val="0062604F"/>
    <w:rsid w:val="00626909"/>
    <w:rsid w:val="0062739D"/>
    <w:rsid w:val="006300A0"/>
    <w:rsid w:val="006306A9"/>
    <w:rsid w:val="00632705"/>
    <w:rsid w:val="00632F3F"/>
    <w:rsid w:val="006335EB"/>
    <w:rsid w:val="00634A46"/>
    <w:rsid w:val="00635E36"/>
    <w:rsid w:val="00636836"/>
    <w:rsid w:val="00637031"/>
    <w:rsid w:val="006401AD"/>
    <w:rsid w:val="00640DCC"/>
    <w:rsid w:val="006425F7"/>
    <w:rsid w:val="00642AAA"/>
    <w:rsid w:val="006446DE"/>
    <w:rsid w:val="00645867"/>
    <w:rsid w:val="00650872"/>
    <w:rsid w:val="00655539"/>
    <w:rsid w:val="00656038"/>
    <w:rsid w:val="00656D93"/>
    <w:rsid w:val="006578D3"/>
    <w:rsid w:val="00657F9D"/>
    <w:rsid w:val="006603BD"/>
    <w:rsid w:val="00660640"/>
    <w:rsid w:val="00661874"/>
    <w:rsid w:val="006628E5"/>
    <w:rsid w:val="00663162"/>
    <w:rsid w:val="00663EE0"/>
    <w:rsid w:val="006648F4"/>
    <w:rsid w:val="00664FAB"/>
    <w:rsid w:val="00665EB8"/>
    <w:rsid w:val="00671458"/>
    <w:rsid w:val="00671985"/>
    <w:rsid w:val="00671C42"/>
    <w:rsid w:val="00673081"/>
    <w:rsid w:val="006748FE"/>
    <w:rsid w:val="00674CB4"/>
    <w:rsid w:val="00680D4E"/>
    <w:rsid w:val="0068101E"/>
    <w:rsid w:val="00681B16"/>
    <w:rsid w:val="00683512"/>
    <w:rsid w:val="0068424C"/>
    <w:rsid w:val="00687FF2"/>
    <w:rsid w:val="00693250"/>
    <w:rsid w:val="00693DBB"/>
    <w:rsid w:val="0069540D"/>
    <w:rsid w:val="006A2929"/>
    <w:rsid w:val="006A3377"/>
    <w:rsid w:val="006A4945"/>
    <w:rsid w:val="006A4CFA"/>
    <w:rsid w:val="006A6DEB"/>
    <w:rsid w:val="006A7029"/>
    <w:rsid w:val="006B175D"/>
    <w:rsid w:val="006B2D77"/>
    <w:rsid w:val="006B301C"/>
    <w:rsid w:val="006B3CF8"/>
    <w:rsid w:val="006B461F"/>
    <w:rsid w:val="006B4657"/>
    <w:rsid w:val="006B5B63"/>
    <w:rsid w:val="006B6B8F"/>
    <w:rsid w:val="006B7616"/>
    <w:rsid w:val="006C095E"/>
    <w:rsid w:val="006C0D32"/>
    <w:rsid w:val="006C39DC"/>
    <w:rsid w:val="006C3BF9"/>
    <w:rsid w:val="006C4D46"/>
    <w:rsid w:val="006C5E06"/>
    <w:rsid w:val="006C5F7C"/>
    <w:rsid w:val="006C6C0E"/>
    <w:rsid w:val="006D1611"/>
    <w:rsid w:val="006D1A65"/>
    <w:rsid w:val="006D25B3"/>
    <w:rsid w:val="006D346D"/>
    <w:rsid w:val="006D45AB"/>
    <w:rsid w:val="006E004B"/>
    <w:rsid w:val="006E0C3B"/>
    <w:rsid w:val="006E14A2"/>
    <w:rsid w:val="006E1D7E"/>
    <w:rsid w:val="006E5E78"/>
    <w:rsid w:val="006F14D5"/>
    <w:rsid w:val="006F2A92"/>
    <w:rsid w:val="006F5209"/>
    <w:rsid w:val="006F7BE8"/>
    <w:rsid w:val="00704890"/>
    <w:rsid w:val="00704A6E"/>
    <w:rsid w:val="007058A3"/>
    <w:rsid w:val="00705A63"/>
    <w:rsid w:val="00705AD8"/>
    <w:rsid w:val="00705B34"/>
    <w:rsid w:val="007070FF"/>
    <w:rsid w:val="00707465"/>
    <w:rsid w:val="007106E3"/>
    <w:rsid w:val="007107FB"/>
    <w:rsid w:val="00711072"/>
    <w:rsid w:val="0071140A"/>
    <w:rsid w:val="007121EE"/>
    <w:rsid w:val="007122DB"/>
    <w:rsid w:val="00712B1D"/>
    <w:rsid w:val="00712E73"/>
    <w:rsid w:val="00713422"/>
    <w:rsid w:val="00717FDC"/>
    <w:rsid w:val="00720314"/>
    <w:rsid w:val="00720EB1"/>
    <w:rsid w:val="00722827"/>
    <w:rsid w:val="0072321A"/>
    <w:rsid w:val="00723357"/>
    <w:rsid w:val="0072348D"/>
    <w:rsid w:val="007234F0"/>
    <w:rsid w:val="00723E40"/>
    <w:rsid w:val="00724D2A"/>
    <w:rsid w:val="00724EDD"/>
    <w:rsid w:val="00730374"/>
    <w:rsid w:val="00732B5B"/>
    <w:rsid w:val="00733639"/>
    <w:rsid w:val="00733A98"/>
    <w:rsid w:val="00735113"/>
    <w:rsid w:val="007402C7"/>
    <w:rsid w:val="00741CD9"/>
    <w:rsid w:val="00742E7C"/>
    <w:rsid w:val="007447FB"/>
    <w:rsid w:val="00744830"/>
    <w:rsid w:val="00746644"/>
    <w:rsid w:val="00747D91"/>
    <w:rsid w:val="00747FC6"/>
    <w:rsid w:val="00753236"/>
    <w:rsid w:val="007536DB"/>
    <w:rsid w:val="007551B4"/>
    <w:rsid w:val="00756E55"/>
    <w:rsid w:val="0076014F"/>
    <w:rsid w:val="00762343"/>
    <w:rsid w:val="00762883"/>
    <w:rsid w:val="00765E84"/>
    <w:rsid w:val="00770950"/>
    <w:rsid w:val="00770B07"/>
    <w:rsid w:val="00770D92"/>
    <w:rsid w:val="00770E6C"/>
    <w:rsid w:val="00771845"/>
    <w:rsid w:val="00771886"/>
    <w:rsid w:val="00772121"/>
    <w:rsid w:val="007735B8"/>
    <w:rsid w:val="00773A11"/>
    <w:rsid w:val="00776305"/>
    <w:rsid w:val="00780014"/>
    <w:rsid w:val="00780A10"/>
    <w:rsid w:val="00781EA0"/>
    <w:rsid w:val="00783D71"/>
    <w:rsid w:val="00785C4C"/>
    <w:rsid w:val="00786522"/>
    <w:rsid w:val="007872A7"/>
    <w:rsid w:val="00790D91"/>
    <w:rsid w:val="007918A4"/>
    <w:rsid w:val="007939BD"/>
    <w:rsid w:val="0079487A"/>
    <w:rsid w:val="00794F5C"/>
    <w:rsid w:val="00795CD3"/>
    <w:rsid w:val="007960A5"/>
    <w:rsid w:val="007962CC"/>
    <w:rsid w:val="00796C37"/>
    <w:rsid w:val="007A11AA"/>
    <w:rsid w:val="007A1214"/>
    <w:rsid w:val="007A3BFE"/>
    <w:rsid w:val="007A46AF"/>
    <w:rsid w:val="007A4953"/>
    <w:rsid w:val="007A49F2"/>
    <w:rsid w:val="007A4FE4"/>
    <w:rsid w:val="007A5A36"/>
    <w:rsid w:val="007B0770"/>
    <w:rsid w:val="007B08D0"/>
    <w:rsid w:val="007B0A76"/>
    <w:rsid w:val="007B100E"/>
    <w:rsid w:val="007B153B"/>
    <w:rsid w:val="007B1DCC"/>
    <w:rsid w:val="007B2553"/>
    <w:rsid w:val="007B2F4F"/>
    <w:rsid w:val="007B3024"/>
    <w:rsid w:val="007B4840"/>
    <w:rsid w:val="007B5D93"/>
    <w:rsid w:val="007B7055"/>
    <w:rsid w:val="007B73B3"/>
    <w:rsid w:val="007B7D5C"/>
    <w:rsid w:val="007C0E6F"/>
    <w:rsid w:val="007C16FD"/>
    <w:rsid w:val="007C1983"/>
    <w:rsid w:val="007C1AEE"/>
    <w:rsid w:val="007C42C1"/>
    <w:rsid w:val="007C5593"/>
    <w:rsid w:val="007C57FE"/>
    <w:rsid w:val="007C5CB5"/>
    <w:rsid w:val="007C69F8"/>
    <w:rsid w:val="007D0839"/>
    <w:rsid w:val="007D149F"/>
    <w:rsid w:val="007D44AF"/>
    <w:rsid w:val="007D4B29"/>
    <w:rsid w:val="007D4B4C"/>
    <w:rsid w:val="007D58EA"/>
    <w:rsid w:val="007D5980"/>
    <w:rsid w:val="007D5A5B"/>
    <w:rsid w:val="007D6109"/>
    <w:rsid w:val="007D7632"/>
    <w:rsid w:val="007E1EA8"/>
    <w:rsid w:val="007E35CF"/>
    <w:rsid w:val="007E4AF5"/>
    <w:rsid w:val="007F000F"/>
    <w:rsid w:val="007F3693"/>
    <w:rsid w:val="007F4E33"/>
    <w:rsid w:val="007F6832"/>
    <w:rsid w:val="007F6B6D"/>
    <w:rsid w:val="007F6E13"/>
    <w:rsid w:val="007F6E3C"/>
    <w:rsid w:val="007F7F6C"/>
    <w:rsid w:val="00800009"/>
    <w:rsid w:val="008013F2"/>
    <w:rsid w:val="00801EEC"/>
    <w:rsid w:val="008024A9"/>
    <w:rsid w:val="00806A8B"/>
    <w:rsid w:val="00806FD6"/>
    <w:rsid w:val="008149AE"/>
    <w:rsid w:val="00816021"/>
    <w:rsid w:val="00817844"/>
    <w:rsid w:val="008217A9"/>
    <w:rsid w:val="00821D14"/>
    <w:rsid w:val="008273C7"/>
    <w:rsid w:val="00830650"/>
    <w:rsid w:val="00830D64"/>
    <w:rsid w:val="00832789"/>
    <w:rsid w:val="00832F4C"/>
    <w:rsid w:val="00834657"/>
    <w:rsid w:val="00834BA7"/>
    <w:rsid w:val="008372F6"/>
    <w:rsid w:val="00841971"/>
    <w:rsid w:val="008425F2"/>
    <w:rsid w:val="00843470"/>
    <w:rsid w:val="00843516"/>
    <w:rsid w:val="008435ED"/>
    <w:rsid w:val="00844F79"/>
    <w:rsid w:val="00845510"/>
    <w:rsid w:val="008455B0"/>
    <w:rsid w:val="008459D8"/>
    <w:rsid w:val="00846588"/>
    <w:rsid w:val="008466A3"/>
    <w:rsid w:val="00847B77"/>
    <w:rsid w:val="00850F55"/>
    <w:rsid w:val="00851A7C"/>
    <w:rsid w:val="00852DF0"/>
    <w:rsid w:val="00853C13"/>
    <w:rsid w:val="0085471E"/>
    <w:rsid w:val="00860018"/>
    <w:rsid w:val="0086031B"/>
    <w:rsid w:val="008604BA"/>
    <w:rsid w:val="008612A0"/>
    <w:rsid w:val="00863041"/>
    <w:rsid w:val="00863A38"/>
    <w:rsid w:val="00865A17"/>
    <w:rsid w:val="00867A03"/>
    <w:rsid w:val="00867B5A"/>
    <w:rsid w:val="00867B96"/>
    <w:rsid w:val="00870486"/>
    <w:rsid w:val="00871E41"/>
    <w:rsid w:val="00872740"/>
    <w:rsid w:val="00875771"/>
    <w:rsid w:val="00877F6C"/>
    <w:rsid w:val="00882959"/>
    <w:rsid w:val="00883962"/>
    <w:rsid w:val="0088439E"/>
    <w:rsid w:val="00884BD0"/>
    <w:rsid w:val="0088514B"/>
    <w:rsid w:val="008923CC"/>
    <w:rsid w:val="00892C88"/>
    <w:rsid w:val="00894398"/>
    <w:rsid w:val="00894B4C"/>
    <w:rsid w:val="0089546C"/>
    <w:rsid w:val="0089587C"/>
    <w:rsid w:val="00897925"/>
    <w:rsid w:val="008A03C8"/>
    <w:rsid w:val="008A0DBD"/>
    <w:rsid w:val="008A1456"/>
    <w:rsid w:val="008A218A"/>
    <w:rsid w:val="008A2A18"/>
    <w:rsid w:val="008A2AAB"/>
    <w:rsid w:val="008A5836"/>
    <w:rsid w:val="008B2684"/>
    <w:rsid w:val="008B4AD4"/>
    <w:rsid w:val="008B51D0"/>
    <w:rsid w:val="008B7186"/>
    <w:rsid w:val="008B7DFB"/>
    <w:rsid w:val="008C1DF7"/>
    <w:rsid w:val="008C23F1"/>
    <w:rsid w:val="008C44CB"/>
    <w:rsid w:val="008C7710"/>
    <w:rsid w:val="008D0713"/>
    <w:rsid w:val="008D1AA9"/>
    <w:rsid w:val="008D1AB4"/>
    <w:rsid w:val="008D31CA"/>
    <w:rsid w:val="008D32BA"/>
    <w:rsid w:val="008D3A29"/>
    <w:rsid w:val="008D624C"/>
    <w:rsid w:val="008D6E4B"/>
    <w:rsid w:val="008D70DD"/>
    <w:rsid w:val="008E023A"/>
    <w:rsid w:val="008E0C68"/>
    <w:rsid w:val="008E0D74"/>
    <w:rsid w:val="008E20DF"/>
    <w:rsid w:val="008E30D4"/>
    <w:rsid w:val="008E33A2"/>
    <w:rsid w:val="008E4A8D"/>
    <w:rsid w:val="008E6F52"/>
    <w:rsid w:val="008F2C41"/>
    <w:rsid w:val="008F4A6A"/>
    <w:rsid w:val="008F57C2"/>
    <w:rsid w:val="008F5D54"/>
    <w:rsid w:val="008F5D64"/>
    <w:rsid w:val="008F773C"/>
    <w:rsid w:val="0090207D"/>
    <w:rsid w:val="00903200"/>
    <w:rsid w:val="009047AE"/>
    <w:rsid w:val="00904E5C"/>
    <w:rsid w:val="0090662F"/>
    <w:rsid w:val="00906791"/>
    <w:rsid w:val="00911EE4"/>
    <w:rsid w:val="00913051"/>
    <w:rsid w:val="00913F4C"/>
    <w:rsid w:val="00914188"/>
    <w:rsid w:val="00914F1D"/>
    <w:rsid w:val="00916D57"/>
    <w:rsid w:val="0091770A"/>
    <w:rsid w:val="009248D5"/>
    <w:rsid w:val="00924B71"/>
    <w:rsid w:val="00927C1B"/>
    <w:rsid w:val="00930BDC"/>
    <w:rsid w:val="009313C7"/>
    <w:rsid w:val="00931FF3"/>
    <w:rsid w:val="00932F33"/>
    <w:rsid w:val="00933327"/>
    <w:rsid w:val="00935CED"/>
    <w:rsid w:val="009364F8"/>
    <w:rsid w:val="00936C93"/>
    <w:rsid w:val="009407C0"/>
    <w:rsid w:val="009418D1"/>
    <w:rsid w:val="00941AB5"/>
    <w:rsid w:val="00941BC3"/>
    <w:rsid w:val="009426CF"/>
    <w:rsid w:val="00945214"/>
    <w:rsid w:val="00947CE7"/>
    <w:rsid w:val="00947D8F"/>
    <w:rsid w:val="009500E3"/>
    <w:rsid w:val="00950E69"/>
    <w:rsid w:val="009530EB"/>
    <w:rsid w:val="00954296"/>
    <w:rsid w:val="00956B06"/>
    <w:rsid w:val="00956D1C"/>
    <w:rsid w:val="00957B54"/>
    <w:rsid w:val="00957BBD"/>
    <w:rsid w:val="0096113A"/>
    <w:rsid w:val="0096235B"/>
    <w:rsid w:val="00962727"/>
    <w:rsid w:val="00962CF2"/>
    <w:rsid w:val="00964B16"/>
    <w:rsid w:val="0096684C"/>
    <w:rsid w:val="00970BE1"/>
    <w:rsid w:val="00970F7A"/>
    <w:rsid w:val="00971A73"/>
    <w:rsid w:val="00971D36"/>
    <w:rsid w:val="00973B12"/>
    <w:rsid w:val="0097717A"/>
    <w:rsid w:val="0098028D"/>
    <w:rsid w:val="009811C4"/>
    <w:rsid w:val="00985076"/>
    <w:rsid w:val="009852C9"/>
    <w:rsid w:val="00985697"/>
    <w:rsid w:val="0098668D"/>
    <w:rsid w:val="00986E62"/>
    <w:rsid w:val="009900C9"/>
    <w:rsid w:val="00992C31"/>
    <w:rsid w:val="00993044"/>
    <w:rsid w:val="00996B70"/>
    <w:rsid w:val="00997B3C"/>
    <w:rsid w:val="00997E31"/>
    <w:rsid w:val="009A0DB3"/>
    <w:rsid w:val="009A1C50"/>
    <w:rsid w:val="009A1E39"/>
    <w:rsid w:val="009A214C"/>
    <w:rsid w:val="009A2214"/>
    <w:rsid w:val="009A292C"/>
    <w:rsid w:val="009A2D34"/>
    <w:rsid w:val="009A33CD"/>
    <w:rsid w:val="009A397E"/>
    <w:rsid w:val="009A3C0F"/>
    <w:rsid w:val="009A5206"/>
    <w:rsid w:val="009A57D4"/>
    <w:rsid w:val="009A7F92"/>
    <w:rsid w:val="009B0049"/>
    <w:rsid w:val="009B0472"/>
    <w:rsid w:val="009B075A"/>
    <w:rsid w:val="009B0F6A"/>
    <w:rsid w:val="009B2489"/>
    <w:rsid w:val="009B25D6"/>
    <w:rsid w:val="009B2933"/>
    <w:rsid w:val="009B396A"/>
    <w:rsid w:val="009B4C57"/>
    <w:rsid w:val="009B5359"/>
    <w:rsid w:val="009B7A8E"/>
    <w:rsid w:val="009C0828"/>
    <w:rsid w:val="009C0FB4"/>
    <w:rsid w:val="009C1338"/>
    <w:rsid w:val="009C161E"/>
    <w:rsid w:val="009C34CE"/>
    <w:rsid w:val="009C3C0E"/>
    <w:rsid w:val="009C3CD4"/>
    <w:rsid w:val="009C59B5"/>
    <w:rsid w:val="009C6A45"/>
    <w:rsid w:val="009D0E8B"/>
    <w:rsid w:val="009D1EDB"/>
    <w:rsid w:val="009D3104"/>
    <w:rsid w:val="009D3B2F"/>
    <w:rsid w:val="009D43A0"/>
    <w:rsid w:val="009D5567"/>
    <w:rsid w:val="009D5645"/>
    <w:rsid w:val="009D6215"/>
    <w:rsid w:val="009D6640"/>
    <w:rsid w:val="009D6C54"/>
    <w:rsid w:val="009D7DB3"/>
    <w:rsid w:val="009D7F46"/>
    <w:rsid w:val="009E0A6D"/>
    <w:rsid w:val="009E2D71"/>
    <w:rsid w:val="009E31DC"/>
    <w:rsid w:val="009E4398"/>
    <w:rsid w:val="009E5FA4"/>
    <w:rsid w:val="009F05F4"/>
    <w:rsid w:val="009F28D5"/>
    <w:rsid w:val="009F43AC"/>
    <w:rsid w:val="009F4B57"/>
    <w:rsid w:val="009F539F"/>
    <w:rsid w:val="009F5BE8"/>
    <w:rsid w:val="009F6F9E"/>
    <w:rsid w:val="00A01982"/>
    <w:rsid w:val="00A01E51"/>
    <w:rsid w:val="00A03C30"/>
    <w:rsid w:val="00A044F3"/>
    <w:rsid w:val="00A06D05"/>
    <w:rsid w:val="00A07F6B"/>
    <w:rsid w:val="00A111A1"/>
    <w:rsid w:val="00A11BE5"/>
    <w:rsid w:val="00A12CF2"/>
    <w:rsid w:val="00A1311A"/>
    <w:rsid w:val="00A146DE"/>
    <w:rsid w:val="00A148AF"/>
    <w:rsid w:val="00A16FBA"/>
    <w:rsid w:val="00A20022"/>
    <w:rsid w:val="00A20BFD"/>
    <w:rsid w:val="00A24A60"/>
    <w:rsid w:val="00A25128"/>
    <w:rsid w:val="00A260E1"/>
    <w:rsid w:val="00A270AC"/>
    <w:rsid w:val="00A27668"/>
    <w:rsid w:val="00A27671"/>
    <w:rsid w:val="00A27B4D"/>
    <w:rsid w:val="00A30C26"/>
    <w:rsid w:val="00A30D72"/>
    <w:rsid w:val="00A32FD9"/>
    <w:rsid w:val="00A354B1"/>
    <w:rsid w:val="00A36E89"/>
    <w:rsid w:val="00A413AF"/>
    <w:rsid w:val="00A41468"/>
    <w:rsid w:val="00A41810"/>
    <w:rsid w:val="00A42383"/>
    <w:rsid w:val="00A4543F"/>
    <w:rsid w:val="00A45EC9"/>
    <w:rsid w:val="00A519EC"/>
    <w:rsid w:val="00A52BD4"/>
    <w:rsid w:val="00A53534"/>
    <w:rsid w:val="00A546A1"/>
    <w:rsid w:val="00A57D7F"/>
    <w:rsid w:val="00A616EF"/>
    <w:rsid w:val="00A617FD"/>
    <w:rsid w:val="00A62A4F"/>
    <w:rsid w:val="00A63BB3"/>
    <w:rsid w:val="00A63E6E"/>
    <w:rsid w:val="00A6450B"/>
    <w:rsid w:val="00A647C6"/>
    <w:rsid w:val="00A6560A"/>
    <w:rsid w:val="00A70ED4"/>
    <w:rsid w:val="00A72CED"/>
    <w:rsid w:val="00A72F42"/>
    <w:rsid w:val="00A73A1F"/>
    <w:rsid w:val="00A7486E"/>
    <w:rsid w:val="00A74875"/>
    <w:rsid w:val="00A7607A"/>
    <w:rsid w:val="00A77964"/>
    <w:rsid w:val="00A77CE1"/>
    <w:rsid w:val="00A82688"/>
    <w:rsid w:val="00A82D0D"/>
    <w:rsid w:val="00A84C90"/>
    <w:rsid w:val="00A865EA"/>
    <w:rsid w:val="00A90877"/>
    <w:rsid w:val="00A91217"/>
    <w:rsid w:val="00A92A87"/>
    <w:rsid w:val="00A93D1C"/>
    <w:rsid w:val="00A949B8"/>
    <w:rsid w:val="00A95961"/>
    <w:rsid w:val="00A95A0B"/>
    <w:rsid w:val="00A970FA"/>
    <w:rsid w:val="00A979AF"/>
    <w:rsid w:val="00A97D19"/>
    <w:rsid w:val="00AA0477"/>
    <w:rsid w:val="00AA14A5"/>
    <w:rsid w:val="00AA3A6E"/>
    <w:rsid w:val="00AA3DB7"/>
    <w:rsid w:val="00AA4B15"/>
    <w:rsid w:val="00AA6927"/>
    <w:rsid w:val="00AB089A"/>
    <w:rsid w:val="00AB121A"/>
    <w:rsid w:val="00AB1B56"/>
    <w:rsid w:val="00AB2F35"/>
    <w:rsid w:val="00AB6CFB"/>
    <w:rsid w:val="00AC102A"/>
    <w:rsid w:val="00AC137D"/>
    <w:rsid w:val="00AC1B74"/>
    <w:rsid w:val="00AC1C08"/>
    <w:rsid w:val="00AC47F4"/>
    <w:rsid w:val="00AC57BB"/>
    <w:rsid w:val="00AC5A91"/>
    <w:rsid w:val="00AC6E09"/>
    <w:rsid w:val="00AD0254"/>
    <w:rsid w:val="00AD057A"/>
    <w:rsid w:val="00AD16BF"/>
    <w:rsid w:val="00AD1903"/>
    <w:rsid w:val="00AD2E16"/>
    <w:rsid w:val="00AD342B"/>
    <w:rsid w:val="00AD41AD"/>
    <w:rsid w:val="00AD41DC"/>
    <w:rsid w:val="00AD5BA5"/>
    <w:rsid w:val="00AD6474"/>
    <w:rsid w:val="00AD7024"/>
    <w:rsid w:val="00AD7641"/>
    <w:rsid w:val="00AD7FA7"/>
    <w:rsid w:val="00AE0FAF"/>
    <w:rsid w:val="00AE2D8D"/>
    <w:rsid w:val="00AE3983"/>
    <w:rsid w:val="00AE3C93"/>
    <w:rsid w:val="00AE4681"/>
    <w:rsid w:val="00AE64C5"/>
    <w:rsid w:val="00AE6B60"/>
    <w:rsid w:val="00AF00ED"/>
    <w:rsid w:val="00AF1446"/>
    <w:rsid w:val="00AF282D"/>
    <w:rsid w:val="00AF294A"/>
    <w:rsid w:val="00AF3867"/>
    <w:rsid w:val="00AF528F"/>
    <w:rsid w:val="00B00CBF"/>
    <w:rsid w:val="00B016BB"/>
    <w:rsid w:val="00B018FC"/>
    <w:rsid w:val="00B04563"/>
    <w:rsid w:val="00B04CAA"/>
    <w:rsid w:val="00B11A67"/>
    <w:rsid w:val="00B11DA3"/>
    <w:rsid w:val="00B1477D"/>
    <w:rsid w:val="00B14BDA"/>
    <w:rsid w:val="00B15237"/>
    <w:rsid w:val="00B15647"/>
    <w:rsid w:val="00B16505"/>
    <w:rsid w:val="00B16AAF"/>
    <w:rsid w:val="00B17609"/>
    <w:rsid w:val="00B17A8C"/>
    <w:rsid w:val="00B22A3B"/>
    <w:rsid w:val="00B23C51"/>
    <w:rsid w:val="00B26A3A"/>
    <w:rsid w:val="00B27E26"/>
    <w:rsid w:val="00B30531"/>
    <w:rsid w:val="00B313A9"/>
    <w:rsid w:val="00B35AB9"/>
    <w:rsid w:val="00B35C97"/>
    <w:rsid w:val="00B362DD"/>
    <w:rsid w:val="00B42233"/>
    <w:rsid w:val="00B43E3B"/>
    <w:rsid w:val="00B44A26"/>
    <w:rsid w:val="00B4641F"/>
    <w:rsid w:val="00B46624"/>
    <w:rsid w:val="00B47481"/>
    <w:rsid w:val="00B47E57"/>
    <w:rsid w:val="00B50FD6"/>
    <w:rsid w:val="00B54229"/>
    <w:rsid w:val="00B558AD"/>
    <w:rsid w:val="00B56031"/>
    <w:rsid w:val="00B579FF"/>
    <w:rsid w:val="00B57E0A"/>
    <w:rsid w:val="00B60767"/>
    <w:rsid w:val="00B635CE"/>
    <w:rsid w:val="00B63B53"/>
    <w:rsid w:val="00B65131"/>
    <w:rsid w:val="00B65D21"/>
    <w:rsid w:val="00B6672D"/>
    <w:rsid w:val="00B71230"/>
    <w:rsid w:val="00B75248"/>
    <w:rsid w:val="00B76E1C"/>
    <w:rsid w:val="00B773DD"/>
    <w:rsid w:val="00B820BB"/>
    <w:rsid w:val="00B82417"/>
    <w:rsid w:val="00B84E96"/>
    <w:rsid w:val="00B84F54"/>
    <w:rsid w:val="00B9035D"/>
    <w:rsid w:val="00B92F90"/>
    <w:rsid w:val="00B936D0"/>
    <w:rsid w:val="00B93775"/>
    <w:rsid w:val="00B93BDC"/>
    <w:rsid w:val="00B966BD"/>
    <w:rsid w:val="00B9706F"/>
    <w:rsid w:val="00BA0926"/>
    <w:rsid w:val="00BA0941"/>
    <w:rsid w:val="00BA1BA7"/>
    <w:rsid w:val="00BA2859"/>
    <w:rsid w:val="00BA2E96"/>
    <w:rsid w:val="00BA5FFA"/>
    <w:rsid w:val="00BA64CC"/>
    <w:rsid w:val="00BA658D"/>
    <w:rsid w:val="00BA788D"/>
    <w:rsid w:val="00BB0D21"/>
    <w:rsid w:val="00BB1244"/>
    <w:rsid w:val="00BB39D7"/>
    <w:rsid w:val="00BB4650"/>
    <w:rsid w:val="00BB69F8"/>
    <w:rsid w:val="00BB6E96"/>
    <w:rsid w:val="00BB78EA"/>
    <w:rsid w:val="00BC4456"/>
    <w:rsid w:val="00BC5574"/>
    <w:rsid w:val="00BC6B4D"/>
    <w:rsid w:val="00BD1127"/>
    <w:rsid w:val="00BD14E4"/>
    <w:rsid w:val="00BD5613"/>
    <w:rsid w:val="00BD5618"/>
    <w:rsid w:val="00BD5892"/>
    <w:rsid w:val="00BD59AF"/>
    <w:rsid w:val="00BD6BED"/>
    <w:rsid w:val="00BD70DD"/>
    <w:rsid w:val="00BD79FE"/>
    <w:rsid w:val="00BE34DB"/>
    <w:rsid w:val="00BE5E4C"/>
    <w:rsid w:val="00BE6C52"/>
    <w:rsid w:val="00BE7DB0"/>
    <w:rsid w:val="00BF10AB"/>
    <w:rsid w:val="00BF1416"/>
    <w:rsid w:val="00BF1562"/>
    <w:rsid w:val="00BF3B37"/>
    <w:rsid w:val="00BF3CB6"/>
    <w:rsid w:val="00BF4E54"/>
    <w:rsid w:val="00C0149E"/>
    <w:rsid w:val="00C02B36"/>
    <w:rsid w:val="00C030BE"/>
    <w:rsid w:val="00C04428"/>
    <w:rsid w:val="00C045EA"/>
    <w:rsid w:val="00C04F38"/>
    <w:rsid w:val="00C05EA6"/>
    <w:rsid w:val="00C06F9F"/>
    <w:rsid w:val="00C1008A"/>
    <w:rsid w:val="00C103BF"/>
    <w:rsid w:val="00C11662"/>
    <w:rsid w:val="00C1171D"/>
    <w:rsid w:val="00C12378"/>
    <w:rsid w:val="00C12BFE"/>
    <w:rsid w:val="00C130DD"/>
    <w:rsid w:val="00C144C1"/>
    <w:rsid w:val="00C1525C"/>
    <w:rsid w:val="00C16753"/>
    <w:rsid w:val="00C172B8"/>
    <w:rsid w:val="00C17D7C"/>
    <w:rsid w:val="00C20B7E"/>
    <w:rsid w:val="00C20D78"/>
    <w:rsid w:val="00C21BD2"/>
    <w:rsid w:val="00C21C02"/>
    <w:rsid w:val="00C247D5"/>
    <w:rsid w:val="00C261CB"/>
    <w:rsid w:val="00C273F7"/>
    <w:rsid w:val="00C27994"/>
    <w:rsid w:val="00C27E0B"/>
    <w:rsid w:val="00C31744"/>
    <w:rsid w:val="00C318A2"/>
    <w:rsid w:val="00C32014"/>
    <w:rsid w:val="00C324FD"/>
    <w:rsid w:val="00C34014"/>
    <w:rsid w:val="00C353E2"/>
    <w:rsid w:val="00C371F0"/>
    <w:rsid w:val="00C41800"/>
    <w:rsid w:val="00C41E8B"/>
    <w:rsid w:val="00C42BFC"/>
    <w:rsid w:val="00C44922"/>
    <w:rsid w:val="00C46FFD"/>
    <w:rsid w:val="00C474C6"/>
    <w:rsid w:val="00C47887"/>
    <w:rsid w:val="00C47E40"/>
    <w:rsid w:val="00C5237A"/>
    <w:rsid w:val="00C52C2D"/>
    <w:rsid w:val="00C54109"/>
    <w:rsid w:val="00C5446D"/>
    <w:rsid w:val="00C54A25"/>
    <w:rsid w:val="00C56DA7"/>
    <w:rsid w:val="00C57130"/>
    <w:rsid w:val="00C57C27"/>
    <w:rsid w:val="00C604C9"/>
    <w:rsid w:val="00C617A0"/>
    <w:rsid w:val="00C62CF8"/>
    <w:rsid w:val="00C63E4B"/>
    <w:rsid w:val="00C67575"/>
    <w:rsid w:val="00C71718"/>
    <w:rsid w:val="00C724CE"/>
    <w:rsid w:val="00C72ED4"/>
    <w:rsid w:val="00C746FC"/>
    <w:rsid w:val="00C77978"/>
    <w:rsid w:val="00C8059D"/>
    <w:rsid w:val="00C8062C"/>
    <w:rsid w:val="00C80BCB"/>
    <w:rsid w:val="00C80E1D"/>
    <w:rsid w:val="00C81B2E"/>
    <w:rsid w:val="00C81DAD"/>
    <w:rsid w:val="00C82374"/>
    <w:rsid w:val="00C8323F"/>
    <w:rsid w:val="00C8356E"/>
    <w:rsid w:val="00C836AC"/>
    <w:rsid w:val="00C83AC5"/>
    <w:rsid w:val="00C85471"/>
    <w:rsid w:val="00C859DD"/>
    <w:rsid w:val="00C86080"/>
    <w:rsid w:val="00C869CA"/>
    <w:rsid w:val="00C86BB5"/>
    <w:rsid w:val="00C879C3"/>
    <w:rsid w:val="00C87F91"/>
    <w:rsid w:val="00C9089E"/>
    <w:rsid w:val="00C9094C"/>
    <w:rsid w:val="00C90DD5"/>
    <w:rsid w:val="00C910B1"/>
    <w:rsid w:val="00C9154E"/>
    <w:rsid w:val="00C92D1A"/>
    <w:rsid w:val="00C97980"/>
    <w:rsid w:val="00CA0A67"/>
    <w:rsid w:val="00CA1E35"/>
    <w:rsid w:val="00CA3906"/>
    <w:rsid w:val="00CA78CA"/>
    <w:rsid w:val="00CB19E2"/>
    <w:rsid w:val="00CB30DD"/>
    <w:rsid w:val="00CB426E"/>
    <w:rsid w:val="00CB438B"/>
    <w:rsid w:val="00CB5AAC"/>
    <w:rsid w:val="00CB6047"/>
    <w:rsid w:val="00CB6DBC"/>
    <w:rsid w:val="00CB721F"/>
    <w:rsid w:val="00CC1800"/>
    <w:rsid w:val="00CC4216"/>
    <w:rsid w:val="00CC603A"/>
    <w:rsid w:val="00CC6127"/>
    <w:rsid w:val="00CD00A9"/>
    <w:rsid w:val="00CD10DD"/>
    <w:rsid w:val="00CD2726"/>
    <w:rsid w:val="00CD2744"/>
    <w:rsid w:val="00CD3DC5"/>
    <w:rsid w:val="00CD46D8"/>
    <w:rsid w:val="00CD490C"/>
    <w:rsid w:val="00CD7A19"/>
    <w:rsid w:val="00CE0B3C"/>
    <w:rsid w:val="00CE1F40"/>
    <w:rsid w:val="00CE20BB"/>
    <w:rsid w:val="00CE33C5"/>
    <w:rsid w:val="00CE5B73"/>
    <w:rsid w:val="00CE6894"/>
    <w:rsid w:val="00CE7916"/>
    <w:rsid w:val="00CF18BB"/>
    <w:rsid w:val="00CF2D91"/>
    <w:rsid w:val="00CF3C66"/>
    <w:rsid w:val="00CF4583"/>
    <w:rsid w:val="00D00209"/>
    <w:rsid w:val="00D003C1"/>
    <w:rsid w:val="00D003F9"/>
    <w:rsid w:val="00D0053D"/>
    <w:rsid w:val="00D01CAE"/>
    <w:rsid w:val="00D01D94"/>
    <w:rsid w:val="00D0299C"/>
    <w:rsid w:val="00D0400B"/>
    <w:rsid w:val="00D070E3"/>
    <w:rsid w:val="00D1038E"/>
    <w:rsid w:val="00D10886"/>
    <w:rsid w:val="00D10C0F"/>
    <w:rsid w:val="00D11D48"/>
    <w:rsid w:val="00D11ED1"/>
    <w:rsid w:val="00D14990"/>
    <w:rsid w:val="00D14E83"/>
    <w:rsid w:val="00D16E53"/>
    <w:rsid w:val="00D20D9D"/>
    <w:rsid w:val="00D23EA7"/>
    <w:rsid w:val="00D251CD"/>
    <w:rsid w:val="00D253BD"/>
    <w:rsid w:val="00D25E34"/>
    <w:rsid w:val="00D2703C"/>
    <w:rsid w:val="00D30A4F"/>
    <w:rsid w:val="00D30B69"/>
    <w:rsid w:val="00D3204A"/>
    <w:rsid w:val="00D34BB3"/>
    <w:rsid w:val="00D404F5"/>
    <w:rsid w:val="00D4234E"/>
    <w:rsid w:val="00D4260C"/>
    <w:rsid w:val="00D45B94"/>
    <w:rsid w:val="00D45FA6"/>
    <w:rsid w:val="00D4648E"/>
    <w:rsid w:val="00D46613"/>
    <w:rsid w:val="00D46CEC"/>
    <w:rsid w:val="00D4710B"/>
    <w:rsid w:val="00D50E6F"/>
    <w:rsid w:val="00D51AB7"/>
    <w:rsid w:val="00D534D3"/>
    <w:rsid w:val="00D53BBA"/>
    <w:rsid w:val="00D54887"/>
    <w:rsid w:val="00D54F5A"/>
    <w:rsid w:val="00D55377"/>
    <w:rsid w:val="00D55EC5"/>
    <w:rsid w:val="00D611C3"/>
    <w:rsid w:val="00D623CD"/>
    <w:rsid w:val="00D6360F"/>
    <w:rsid w:val="00D66260"/>
    <w:rsid w:val="00D66BF7"/>
    <w:rsid w:val="00D67332"/>
    <w:rsid w:val="00D67C33"/>
    <w:rsid w:val="00D67D67"/>
    <w:rsid w:val="00D70192"/>
    <w:rsid w:val="00D728F1"/>
    <w:rsid w:val="00D74C27"/>
    <w:rsid w:val="00D757E9"/>
    <w:rsid w:val="00D75CEF"/>
    <w:rsid w:val="00D76413"/>
    <w:rsid w:val="00D767B3"/>
    <w:rsid w:val="00D77474"/>
    <w:rsid w:val="00D77B17"/>
    <w:rsid w:val="00D80359"/>
    <w:rsid w:val="00D81236"/>
    <w:rsid w:val="00D82233"/>
    <w:rsid w:val="00D84EC6"/>
    <w:rsid w:val="00D86DF3"/>
    <w:rsid w:val="00D877CC"/>
    <w:rsid w:val="00D87F79"/>
    <w:rsid w:val="00D92662"/>
    <w:rsid w:val="00D92EB8"/>
    <w:rsid w:val="00D93007"/>
    <w:rsid w:val="00D93088"/>
    <w:rsid w:val="00D948AF"/>
    <w:rsid w:val="00D9511D"/>
    <w:rsid w:val="00D95EA2"/>
    <w:rsid w:val="00D975DA"/>
    <w:rsid w:val="00DA34A2"/>
    <w:rsid w:val="00DA364E"/>
    <w:rsid w:val="00DA3E69"/>
    <w:rsid w:val="00DA4386"/>
    <w:rsid w:val="00DA6EA1"/>
    <w:rsid w:val="00DA7313"/>
    <w:rsid w:val="00DA789C"/>
    <w:rsid w:val="00DB14F3"/>
    <w:rsid w:val="00DB203C"/>
    <w:rsid w:val="00DB6E47"/>
    <w:rsid w:val="00DC0758"/>
    <w:rsid w:val="00DC07CF"/>
    <w:rsid w:val="00DC15D1"/>
    <w:rsid w:val="00DC28E5"/>
    <w:rsid w:val="00DC4DF0"/>
    <w:rsid w:val="00DC5D53"/>
    <w:rsid w:val="00DD0075"/>
    <w:rsid w:val="00DD0A11"/>
    <w:rsid w:val="00DD0A96"/>
    <w:rsid w:val="00DD214A"/>
    <w:rsid w:val="00DD32A2"/>
    <w:rsid w:val="00DE092B"/>
    <w:rsid w:val="00DE1982"/>
    <w:rsid w:val="00DE1C49"/>
    <w:rsid w:val="00DE23DD"/>
    <w:rsid w:val="00DE27C7"/>
    <w:rsid w:val="00DE36B1"/>
    <w:rsid w:val="00DE4111"/>
    <w:rsid w:val="00DE6200"/>
    <w:rsid w:val="00DE679C"/>
    <w:rsid w:val="00DE70F3"/>
    <w:rsid w:val="00DF1C0F"/>
    <w:rsid w:val="00DF23FE"/>
    <w:rsid w:val="00DF2BAA"/>
    <w:rsid w:val="00DF4D96"/>
    <w:rsid w:val="00DF4F0A"/>
    <w:rsid w:val="00E00BA3"/>
    <w:rsid w:val="00E01C44"/>
    <w:rsid w:val="00E025E4"/>
    <w:rsid w:val="00E0275A"/>
    <w:rsid w:val="00E02E58"/>
    <w:rsid w:val="00E0542C"/>
    <w:rsid w:val="00E057E5"/>
    <w:rsid w:val="00E068D4"/>
    <w:rsid w:val="00E06A7D"/>
    <w:rsid w:val="00E0722E"/>
    <w:rsid w:val="00E07385"/>
    <w:rsid w:val="00E11C34"/>
    <w:rsid w:val="00E12EC8"/>
    <w:rsid w:val="00E154AB"/>
    <w:rsid w:val="00E154B4"/>
    <w:rsid w:val="00E162CD"/>
    <w:rsid w:val="00E170A5"/>
    <w:rsid w:val="00E205CF"/>
    <w:rsid w:val="00E21B5F"/>
    <w:rsid w:val="00E21FED"/>
    <w:rsid w:val="00E23B85"/>
    <w:rsid w:val="00E2422C"/>
    <w:rsid w:val="00E2518E"/>
    <w:rsid w:val="00E267B2"/>
    <w:rsid w:val="00E30A5F"/>
    <w:rsid w:val="00E31689"/>
    <w:rsid w:val="00E32124"/>
    <w:rsid w:val="00E3433B"/>
    <w:rsid w:val="00E3462B"/>
    <w:rsid w:val="00E3509C"/>
    <w:rsid w:val="00E3566D"/>
    <w:rsid w:val="00E359A5"/>
    <w:rsid w:val="00E35D60"/>
    <w:rsid w:val="00E361AF"/>
    <w:rsid w:val="00E4116E"/>
    <w:rsid w:val="00E42BBC"/>
    <w:rsid w:val="00E42E54"/>
    <w:rsid w:val="00E43EF0"/>
    <w:rsid w:val="00E449A8"/>
    <w:rsid w:val="00E449F3"/>
    <w:rsid w:val="00E45C95"/>
    <w:rsid w:val="00E51449"/>
    <w:rsid w:val="00E515A8"/>
    <w:rsid w:val="00E5211C"/>
    <w:rsid w:val="00E571C1"/>
    <w:rsid w:val="00E64418"/>
    <w:rsid w:val="00E65E8B"/>
    <w:rsid w:val="00E66635"/>
    <w:rsid w:val="00E703EA"/>
    <w:rsid w:val="00E70C99"/>
    <w:rsid w:val="00E7119D"/>
    <w:rsid w:val="00E7320A"/>
    <w:rsid w:val="00E732C1"/>
    <w:rsid w:val="00E74BB9"/>
    <w:rsid w:val="00E750E5"/>
    <w:rsid w:val="00E772EC"/>
    <w:rsid w:val="00E80B2F"/>
    <w:rsid w:val="00E81A5E"/>
    <w:rsid w:val="00E81FBC"/>
    <w:rsid w:val="00E83652"/>
    <w:rsid w:val="00E83D4C"/>
    <w:rsid w:val="00E846CE"/>
    <w:rsid w:val="00E84D50"/>
    <w:rsid w:val="00E84F9D"/>
    <w:rsid w:val="00E85E9D"/>
    <w:rsid w:val="00E94583"/>
    <w:rsid w:val="00E95017"/>
    <w:rsid w:val="00E95C77"/>
    <w:rsid w:val="00E964DF"/>
    <w:rsid w:val="00E97837"/>
    <w:rsid w:val="00EA0D7F"/>
    <w:rsid w:val="00EA2A50"/>
    <w:rsid w:val="00EA35E6"/>
    <w:rsid w:val="00EA6752"/>
    <w:rsid w:val="00EA6762"/>
    <w:rsid w:val="00EB0C16"/>
    <w:rsid w:val="00EB1213"/>
    <w:rsid w:val="00EB1749"/>
    <w:rsid w:val="00EB1CC7"/>
    <w:rsid w:val="00EB27DA"/>
    <w:rsid w:val="00EB384B"/>
    <w:rsid w:val="00EB39C4"/>
    <w:rsid w:val="00EB7D31"/>
    <w:rsid w:val="00EC00DB"/>
    <w:rsid w:val="00EC183F"/>
    <w:rsid w:val="00EC2894"/>
    <w:rsid w:val="00EC2D04"/>
    <w:rsid w:val="00EC40D5"/>
    <w:rsid w:val="00EC470B"/>
    <w:rsid w:val="00EC526E"/>
    <w:rsid w:val="00EC5DAE"/>
    <w:rsid w:val="00EC6895"/>
    <w:rsid w:val="00EC703C"/>
    <w:rsid w:val="00EC7795"/>
    <w:rsid w:val="00ED113D"/>
    <w:rsid w:val="00ED1284"/>
    <w:rsid w:val="00ED1FC6"/>
    <w:rsid w:val="00ED27C0"/>
    <w:rsid w:val="00ED36D8"/>
    <w:rsid w:val="00ED7B63"/>
    <w:rsid w:val="00EE01BF"/>
    <w:rsid w:val="00EE12E8"/>
    <w:rsid w:val="00EE2AA4"/>
    <w:rsid w:val="00EE2EB0"/>
    <w:rsid w:val="00EE5C34"/>
    <w:rsid w:val="00EE6BAB"/>
    <w:rsid w:val="00EE7617"/>
    <w:rsid w:val="00EF0A61"/>
    <w:rsid w:val="00EF125F"/>
    <w:rsid w:val="00EF2B22"/>
    <w:rsid w:val="00EF6989"/>
    <w:rsid w:val="00F010FA"/>
    <w:rsid w:val="00F01599"/>
    <w:rsid w:val="00F019AF"/>
    <w:rsid w:val="00F03ABE"/>
    <w:rsid w:val="00F04111"/>
    <w:rsid w:val="00F04563"/>
    <w:rsid w:val="00F05323"/>
    <w:rsid w:val="00F05CE7"/>
    <w:rsid w:val="00F05E1D"/>
    <w:rsid w:val="00F06332"/>
    <w:rsid w:val="00F07C09"/>
    <w:rsid w:val="00F12105"/>
    <w:rsid w:val="00F15E71"/>
    <w:rsid w:val="00F160EC"/>
    <w:rsid w:val="00F171EF"/>
    <w:rsid w:val="00F173F5"/>
    <w:rsid w:val="00F215DA"/>
    <w:rsid w:val="00F22C11"/>
    <w:rsid w:val="00F24BBD"/>
    <w:rsid w:val="00F26AE0"/>
    <w:rsid w:val="00F27C2E"/>
    <w:rsid w:val="00F27C8C"/>
    <w:rsid w:val="00F3184C"/>
    <w:rsid w:val="00F3231A"/>
    <w:rsid w:val="00F32458"/>
    <w:rsid w:val="00F32838"/>
    <w:rsid w:val="00F32957"/>
    <w:rsid w:val="00F34540"/>
    <w:rsid w:val="00F35819"/>
    <w:rsid w:val="00F36CAB"/>
    <w:rsid w:val="00F3786B"/>
    <w:rsid w:val="00F40AAB"/>
    <w:rsid w:val="00F40FE9"/>
    <w:rsid w:val="00F417A3"/>
    <w:rsid w:val="00F41E2C"/>
    <w:rsid w:val="00F42F93"/>
    <w:rsid w:val="00F45E85"/>
    <w:rsid w:val="00F4721B"/>
    <w:rsid w:val="00F515AD"/>
    <w:rsid w:val="00F523D1"/>
    <w:rsid w:val="00F52E25"/>
    <w:rsid w:val="00F52F2E"/>
    <w:rsid w:val="00F534AA"/>
    <w:rsid w:val="00F53758"/>
    <w:rsid w:val="00F54283"/>
    <w:rsid w:val="00F542D8"/>
    <w:rsid w:val="00F55C7F"/>
    <w:rsid w:val="00F563A6"/>
    <w:rsid w:val="00F6012F"/>
    <w:rsid w:val="00F608FA"/>
    <w:rsid w:val="00F61575"/>
    <w:rsid w:val="00F61F8B"/>
    <w:rsid w:val="00F620CF"/>
    <w:rsid w:val="00F6346D"/>
    <w:rsid w:val="00F636DE"/>
    <w:rsid w:val="00F673E7"/>
    <w:rsid w:val="00F7309E"/>
    <w:rsid w:val="00F745E4"/>
    <w:rsid w:val="00F77EFA"/>
    <w:rsid w:val="00F8014C"/>
    <w:rsid w:val="00F80FF5"/>
    <w:rsid w:val="00F82276"/>
    <w:rsid w:val="00F83539"/>
    <w:rsid w:val="00F842DE"/>
    <w:rsid w:val="00F8437F"/>
    <w:rsid w:val="00F84FDC"/>
    <w:rsid w:val="00F85839"/>
    <w:rsid w:val="00F87422"/>
    <w:rsid w:val="00F928C4"/>
    <w:rsid w:val="00F92B1F"/>
    <w:rsid w:val="00F93883"/>
    <w:rsid w:val="00F93A81"/>
    <w:rsid w:val="00F93BA7"/>
    <w:rsid w:val="00F941F5"/>
    <w:rsid w:val="00F95D67"/>
    <w:rsid w:val="00F97784"/>
    <w:rsid w:val="00FA0A16"/>
    <w:rsid w:val="00FA1949"/>
    <w:rsid w:val="00FA3D4E"/>
    <w:rsid w:val="00FA41B1"/>
    <w:rsid w:val="00FA4B36"/>
    <w:rsid w:val="00FA53B5"/>
    <w:rsid w:val="00FA6598"/>
    <w:rsid w:val="00FA6B1F"/>
    <w:rsid w:val="00FA7BC7"/>
    <w:rsid w:val="00FB2479"/>
    <w:rsid w:val="00FB52E8"/>
    <w:rsid w:val="00FB63E9"/>
    <w:rsid w:val="00FB676E"/>
    <w:rsid w:val="00FB696E"/>
    <w:rsid w:val="00FB77C6"/>
    <w:rsid w:val="00FB7CC4"/>
    <w:rsid w:val="00FC069C"/>
    <w:rsid w:val="00FC1272"/>
    <w:rsid w:val="00FC1FE5"/>
    <w:rsid w:val="00FC311C"/>
    <w:rsid w:val="00FC434B"/>
    <w:rsid w:val="00FD27A8"/>
    <w:rsid w:val="00FD34D9"/>
    <w:rsid w:val="00FD3ACF"/>
    <w:rsid w:val="00FD4E72"/>
    <w:rsid w:val="00FE00DE"/>
    <w:rsid w:val="00FE0F64"/>
    <w:rsid w:val="00FE2D1E"/>
    <w:rsid w:val="00FE542B"/>
    <w:rsid w:val="00FE60CB"/>
    <w:rsid w:val="00FE6684"/>
    <w:rsid w:val="00FE79A7"/>
    <w:rsid w:val="00FE7E71"/>
    <w:rsid w:val="00FF1C97"/>
    <w:rsid w:val="00FF1CC4"/>
    <w:rsid w:val="00FF29BF"/>
    <w:rsid w:val="00FF5647"/>
    <w:rsid w:val="00F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paragraph" w:styleId="BodyTextIndent">
    <w:name w:val="Body Text Indent"/>
    <w:basedOn w:val="Normal"/>
    <w:link w:val="BodyTextIndentChar"/>
    <w:uiPriority w:val="99"/>
    <w:unhideWhenUsed/>
    <w:rsid w:val="00B635CE"/>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B635C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paragraph" w:styleId="BodyTextIndent">
    <w:name w:val="Body Text Indent"/>
    <w:basedOn w:val="Normal"/>
    <w:link w:val="BodyTextIndentChar"/>
    <w:uiPriority w:val="99"/>
    <w:unhideWhenUsed/>
    <w:rsid w:val="00B635CE"/>
    <w:pPr>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B635C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6307">
      <w:bodyDiv w:val="1"/>
      <w:marLeft w:val="0"/>
      <w:marRight w:val="0"/>
      <w:marTop w:val="0"/>
      <w:marBottom w:val="0"/>
      <w:divBdr>
        <w:top w:val="none" w:sz="0" w:space="0" w:color="auto"/>
        <w:left w:val="none" w:sz="0" w:space="0" w:color="auto"/>
        <w:bottom w:val="none" w:sz="0" w:space="0" w:color="auto"/>
        <w:right w:val="none" w:sz="0" w:space="0" w:color="auto"/>
      </w:divBdr>
    </w:div>
    <w:div w:id="785346474">
      <w:bodyDiv w:val="1"/>
      <w:marLeft w:val="0"/>
      <w:marRight w:val="0"/>
      <w:marTop w:val="0"/>
      <w:marBottom w:val="0"/>
      <w:divBdr>
        <w:top w:val="none" w:sz="0" w:space="0" w:color="auto"/>
        <w:left w:val="none" w:sz="0" w:space="0" w:color="auto"/>
        <w:bottom w:val="none" w:sz="0" w:space="0" w:color="auto"/>
        <w:right w:val="none" w:sz="0" w:space="0" w:color="auto"/>
      </w:divBdr>
    </w:div>
    <w:div w:id="15827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DF53-562E-45AD-B231-777D7A4C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28148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Windows User</cp:lastModifiedBy>
  <cp:revision>2</cp:revision>
  <cp:lastPrinted>2015-07-14T03:44:00Z</cp:lastPrinted>
  <dcterms:created xsi:type="dcterms:W3CDTF">2018-07-16T02:53:00Z</dcterms:created>
  <dcterms:modified xsi:type="dcterms:W3CDTF">2018-07-16T02:53:00Z</dcterms:modified>
</cp:coreProperties>
</file>