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4" w:type="dxa"/>
        <w:tblInd w:w="-426" w:type="dxa"/>
        <w:tblLayout w:type="fixed"/>
        <w:tblLook w:val="0000" w:firstRow="0" w:lastRow="0" w:firstColumn="0" w:lastColumn="0" w:noHBand="0" w:noVBand="0"/>
      </w:tblPr>
      <w:tblGrid>
        <w:gridCol w:w="3774"/>
        <w:gridCol w:w="6300"/>
      </w:tblGrid>
      <w:tr w:rsidR="00CD5528" w:rsidRPr="00CD5528" w14:paraId="52E89CC5" w14:textId="77777777" w:rsidTr="00EF3634">
        <w:trPr>
          <w:trHeight w:val="1843"/>
        </w:trPr>
        <w:tc>
          <w:tcPr>
            <w:tcW w:w="3774" w:type="dxa"/>
          </w:tcPr>
          <w:p w14:paraId="63F196F8" w14:textId="77777777" w:rsidR="00CD5528" w:rsidRPr="00CD5528" w:rsidRDefault="00CD5528" w:rsidP="004C0F13">
            <w:pPr>
              <w:spacing w:line="288" w:lineRule="auto"/>
              <w:jc w:val="center"/>
              <w:rPr>
                <w:rFonts w:ascii="Times New Roman" w:hAnsi="Times New Roman"/>
                <w:b/>
                <w:sz w:val="4"/>
              </w:rPr>
            </w:pPr>
            <w:bookmarkStart w:id="0" w:name="_GoBack"/>
            <w:bookmarkEnd w:id="0"/>
          </w:p>
          <w:p w14:paraId="463982FB" w14:textId="77777777" w:rsidR="00CD5528" w:rsidRPr="00CD5528" w:rsidRDefault="00CD5528" w:rsidP="00640E30">
            <w:pPr>
              <w:jc w:val="center"/>
              <w:rPr>
                <w:rFonts w:ascii="Times New Roman" w:hAnsi="Times New Roman"/>
              </w:rPr>
            </w:pPr>
            <w:r w:rsidRPr="00CD5528">
              <w:rPr>
                <w:rFonts w:ascii="Times New Roman" w:hAnsi="Times New Roman"/>
              </w:rPr>
              <w:t>HĐND TỈNH HÀ TĨNH</w:t>
            </w:r>
          </w:p>
          <w:p w14:paraId="2762BDB0" w14:textId="77777777" w:rsidR="00CD5528" w:rsidRPr="00CD5528" w:rsidRDefault="00CD5528" w:rsidP="00640E30">
            <w:pPr>
              <w:jc w:val="center"/>
              <w:rPr>
                <w:rFonts w:ascii="Times New Roman" w:hAnsi="Times New Roman"/>
                <w:b/>
              </w:rPr>
            </w:pPr>
            <w:r w:rsidRPr="00CD5528">
              <w:rPr>
                <w:rFonts w:ascii="Times New Roman" w:hAnsi="Times New Roman"/>
                <w:b/>
              </w:rPr>
              <w:t>ĐOÀN GIÁM SÁT</w:t>
            </w:r>
          </w:p>
          <w:p w14:paraId="1213CF00" w14:textId="77777777" w:rsidR="00E85CB3" w:rsidRPr="00E85CB3" w:rsidRDefault="00E85CB3" w:rsidP="00312A74">
            <w:pPr>
              <w:spacing w:before="120" w:line="288" w:lineRule="auto"/>
              <w:ind w:left="-113" w:right="-113"/>
              <w:jc w:val="center"/>
              <w:rPr>
                <w:rFonts w:ascii="Times New Roman" w:hAnsi="Times New Roman"/>
                <w:sz w:val="2"/>
              </w:rPr>
            </w:pPr>
            <w:r w:rsidRPr="00CD5528">
              <w:rPr>
                <w:rFonts w:ascii="Times New Roman" w:hAnsi="Times New Roman"/>
                <w:b/>
                <w:noProof/>
                <w:lang w:val="en-US"/>
              </w:rPr>
              <mc:AlternateContent>
                <mc:Choice Requires="wps">
                  <w:drawing>
                    <wp:anchor distT="0" distB="0" distL="114300" distR="114300" simplePos="0" relativeHeight="251661312" behindDoc="0" locked="0" layoutInCell="1" allowOverlap="1" wp14:anchorId="663E6D3E" wp14:editId="03F1DA4A">
                      <wp:simplePos x="0" y="0"/>
                      <wp:positionH relativeFrom="column">
                        <wp:posOffset>720639</wp:posOffset>
                      </wp:positionH>
                      <wp:positionV relativeFrom="paragraph">
                        <wp:posOffset>29227</wp:posOffset>
                      </wp:positionV>
                      <wp:extent cx="765690"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288F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2.3pt" to="117.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Ip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s+ls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"/>
                  </w:pict>
                </mc:Fallback>
              </mc:AlternateContent>
            </w:r>
          </w:p>
          <w:p w14:paraId="1CF8E01C" w14:textId="77777777" w:rsidR="00CD5528" w:rsidRPr="00CD5528" w:rsidRDefault="00417496" w:rsidP="00E85CB3">
            <w:pPr>
              <w:spacing w:before="120" w:line="288" w:lineRule="auto"/>
              <w:ind w:left="-113" w:right="-113"/>
              <w:jc w:val="center"/>
              <w:rPr>
                <w:rFonts w:ascii="Times New Roman" w:hAnsi="Times New Roman"/>
              </w:rPr>
            </w:pPr>
            <w:r>
              <w:rPr>
                <w:rFonts w:ascii="Times New Roman" w:hAnsi="Times New Roman"/>
              </w:rPr>
              <w:t>Số: 47</w:t>
            </w:r>
            <w:r w:rsidR="00CD5528" w:rsidRPr="00CD5528">
              <w:rPr>
                <w:rFonts w:ascii="Times New Roman" w:hAnsi="Times New Roman"/>
              </w:rPr>
              <w:t>/</w:t>
            </w:r>
            <w:r w:rsidR="00E85CB3">
              <w:rPr>
                <w:rFonts w:ascii="Times New Roman" w:hAnsi="Times New Roman"/>
                <w:lang w:val="en-US"/>
              </w:rPr>
              <w:t>BC</w:t>
            </w:r>
            <w:r w:rsidR="000F79F2">
              <w:rPr>
                <w:rFonts w:ascii="Times New Roman" w:hAnsi="Times New Roman"/>
                <w:lang w:val="en-US"/>
              </w:rPr>
              <w:t>-</w:t>
            </w:r>
            <w:r w:rsidR="00CD5528" w:rsidRPr="00CD5528">
              <w:rPr>
                <w:rFonts w:ascii="Times New Roman" w:hAnsi="Times New Roman"/>
              </w:rPr>
              <w:t>ĐGS</w:t>
            </w:r>
          </w:p>
        </w:tc>
        <w:tc>
          <w:tcPr>
            <w:tcW w:w="6300" w:type="dxa"/>
          </w:tcPr>
          <w:p w14:paraId="12BA52FD" w14:textId="77777777" w:rsidR="00CD5528" w:rsidRPr="00CD5528" w:rsidRDefault="00CD5528" w:rsidP="004C0F13">
            <w:pPr>
              <w:spacing w:line="288" w:lineRule="auto"/>
              <w:jc w:val="center"/>
              <w:rPr>
                <w:rFonts w:ascii="Times New Roman" w:hAnsi="Times New Roman"/>
                <w:b/>
                <w:sz w:val="2"/>
              </w:rPr>
            </w:pPr>
          </w:p>
          <w:p w14:paraId="110E6BF6" w14:textId="77777777" w:rsidR="00CD5528" w:rsidRPr="00CD5528" w:rsidRDefault="00CD5528" w:rsidP="00466319">
            <w:pPr>
              <w:spacing w:line="288" w:lineRule="auto"/>
              <w:ind w:left="-108"/>
              <w:jc w:val="center"/>
              <w:rPr>
                <w:rFonts w:ascii="Times New Roman" w:hAnsi="Times New Roman"/>
                <w:b/>
                <w:sz w:val="26"/>
              </w:rPr>
            </w:pPr>
            <w:r w:rsidRPr="00CD5528">
              <w:rPr>
                <w:rFonts w:ascii="Times New Roman" w:hAnsi="Times New Roman"/>
                <w:b/>
                <w:sz w:val="26"/>
              </w:rPr>
              <w:t>CỘNG HOÀ XÃ HỘI CHỦ NGHĨA VIỆT NAM</w:t>
            </w:r>
          </w:p>
          <w:p w14:paraId="71506ABF" w14:textId="77777777" w:rsidR="00CD5528" w:rsidRDefault="00E222DD" w:rsidP="00E222DD">
            <w:pPr>
              <w:spacing w:line="288" w:lineRule="auto"/>
              <w:jc w:val="center"/>
              <w:rPr>
                <w:rFonts w:ascii="Times New Roman" w:hAnsi="Times New Roman"/>
                <w:b/>
              </w:rPr>
            </w:pPr>
            <w:r w:rsidRPr="00CD5528">
              <w:rPr>
                <w:rFonts w:ascii="Times New Roman" w:hAnsi="Times New Roman"/>
                <w:noProof/>
                <w:szCs w:val="28"/>
                <w:lang w:val="en-US"/>
              </w:rPr>
              <mc:AlternateContent>
                <mc:Choice Requires="wps">
                  <w:drawing>
                    <wp:anchor distT="0" distB="0" distL="114300" distR="114300" simplePos="0" relativeHeight="251659264" behindDoc="0" locked="0" layoutInCell="1" allowOverlap="1" wp14:anchorId="704FF889" wp14:editId="46FE8DB0">
                      <wp:simplePos x="0" y="0"/>
                      <wp:positionH relativeFrom="column">
                        <wp:posOffset>1026795</wp:posOffset>
                      </wp:positionH>
                      <wp:positionV relativeFrom="paragraph">
                        <wp:posOffset>237679</wp:posOffset>
                      </wp:positionV>
                      <wp:extent cx="18764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498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18.7pt" to="22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"/>
                  </w:pict>
                </mc:Fallback>
              </mc:AlternateContent>
            </w:r>
            <w:r w:rsidR="00CD5528" w:rsidRPr="00CD5528">
              <w:rPr>
                <w:rFonts w:ascii="Times New Roman" w:hAnsi="Times New Roman"/>
                <w:b/>
              </w:rPr>
              <w:t>Độc lập - Tự do - Hạnh phúc</w:t>
            </w:r>
          </w:p>
          <w:p w14:paraId="351C0BF0" w14:textId="77777777" w:rsidR="00E222DD" w:rsidRPr="00E85CB3" w:rsidRDefault="00E222DD" w:rsidP="00E222DD">
            <w:pPr>
              <w:spacing w:line="288" w:lineRule="auto"/>
              <w:jc w:val="center"/>
              <w:rPr>
                <w:rFonts w:ascii="Times New Roman" w:hAnsi="Times New Roman"/>
                <w:b/>
                <w:sz w:val="14"/>
              </w:rPr>
            </w:pPr>
          </w:p>
          <w:p w14:paraId="1002B50E" w14:textId="77777777" w:rsidR="00CD5528" w:rsidRPr="00CD5528" w:rsidRDefault="00D04A80" w:rsidP="003E5D92">
            <w:pPr>
              <w:pStyle w:val="Heading1"/>
              <w:spacing w:line="288" w:lineRule="auto"/>
              <w:jc w:val="center"/>
              <w:rPr>
                <w:rFonts w:ascii="Times New Roman" w:hAnsi="Times New Roman"/>
                <w:sz w:val="28"/>
                <w:szCs w:val="28"/>
              </w:rPr>
            </w:pPr>
            <w:r>
              <w:rPr>
                <w:rFonts w:ascii="Times New Roman" w:hAnsi="Times New Roman"/>
                <w:b w:val="0"/>
                <w:i/>
                <w:sz w:val="28"/>
                <w:szCs w:val="28"/>
              </w:rPr>
              <w:t xml:space="preserve">     </w:t>
            </w:r>
            <w:r w:rsidR="00CD5528" w:rsidRPr="00CD5528">
              <w:rPr>
                <w:rFonts w:ascii="Times New Roman" w:hAnsi="Times New Roman"/>
                <w:b w:val="0"/>
                <w:i/>
                <w:sz w:val="28"/>
                <w:szCs w:val="28"/>
              </w:rPr>
              <w:t xml:space="preserve">Hà Tĩnh, ngày </w:t>
            </w:r>
            <w:r w:rsidR="00001A0D">
              <w:rPr>
                <w:rFonts w:ascii="Times New Roman" w:hAnsi="Times New Roman"/>
                <w:b w:val="0"/>
                <w:i/>
                <w:sz w:val="28"/>
                <w:szCs w:val="28"/>
              </w:rPr>
              <w:t>1</w:t>
            </w:r>
            <w:r w:rsidR="00B466B0">
              <w:rPr>
                <w:rFonts w:ascii="Times New Roman" w:hAnsi="Times New Roman"/>
                <w:b w:val="0"/>
                <w:i/>
                <w:sz w:val="28"/>
                <w:szCs w:val="28"/>
              </w:rPr>
              <w:t>2</w:t>
            </w:r>
            <w:r w:rsidR="00E85CB3">
              <w:rPr>
                <w:rFonts w:ascii="Times New Roman" w:hAnsi="Times New Roman"/>
                <w:b w:val="0"/>
                <w:i/>
                <w:sz w:val="28"/>
                <w:szCs w:val="28"/>
              </w:rPr>
              <w:t xml:space="preserve"> tháng 7</w:t>
            </w:r>
            <w:r w:rsidR="00CD5528" w:rsidRPr="00CD5528">
              <w:rPr>
                <w:rFonts w:ascii="Times New Roman" w:hAnsi="Times New Roman"/>
                <w:b w:val="0"/>
                <w:i/>
                <w:sz w:val="28"/>
                <w:szCs w:val="28"/>
              </w:rPr>
              <w:t xml:space="preserve"> năm 2018</w:t>
            </w:r>
          </w:p>
        </w:tc>
      </w:tr>
    </w:tbl>
    <w:p w14:paraId="40D324BB" w14:textId="77777777" w:rsidR="00E222DD" w:rsidRPr="00E222DD" w:rsidRDefault="00E222DD" w:rsidP="00E222DD">
      <w:pPr>
        <w:jc w:val="center"/>
        <w:rPr>
          <w:rFonts w:ascii="Times New Roman" w:hAnsi="Times New Roman"/>
          <w:b/>
          <w:szCs w:val="30"/>
          <w:lang w:val="en-US"/>
        </w:rPr>
      </w:pPr>
      <w:r w:rsidRPr="00E222DD">
        <w:rPr>
          <w:rFonts w:ascii="Times New Roman" w:hAnsi="Times New Roman"/>
          <w:b/>
          <w:szCs w:val="30"/>
          <w:lang w:val="en-US"/>
        </w:rPr>
        <w:t>BÁO CÁO</w:t>
      </w:r>
    </w:p>
    <w:p w14:paraId="7F34FABD" w14:textId="77777777" w:rsidR="00E222DD" w:rsidRDefault="00E222DD" w:rsidP="00E222DD">
      <w:pPr>
        <w:jc w:val="center"/>
        <w:rPr>
          <w:rFonts w:ascii="Times New Roman" w:hAnsi="Times New Roman"/>
          <w:b/>
          <w:szCs w:val="30"/>
          <w:lang w:val="en-US"/>
        </w:rPr>
      </w:pPr>
      <w:r w:rsidRPr="00E222DD">
        <w:rPr>
          <w:rFonts w:ascii="Times New Roman" w:hAnsi="Times New Roman"/>
          <w:b/>
          <w:szCs w:val="30"/>
          <w:lang w:val="en-US"/>
        </w:rPr>
        <w:t xml:space="preserve">Kết quả giám sát chuyên đề </w:t>
      </w:r>
      <w:r>
        <w:rPr>
          <w:rFonts w:ascii="Times New Roman" w:hAnsi="Times New Roman"/>
          <w:b/>
          <w:szCs w:val="30"/>
          <w:lang w:val="en-US"/>
        </w:rPr>
        <w:t xml:space="preserve">về </w:t>
      </w:r>
      <w:r w:rsidRPr="00E222DD">
        <w:rPr>
          <w:rFonts w:ascii="Times New Roman" w:hAnsi="Times New Roman"/>
          <w:b/>
          <w:szCs w:val="30"/>
          <w:lang w:val="en-US"/>
        </w:rPr>
        <w:t xml:space="preserve">công tác quản lý di sản văn hóa </w:t>
      </w:r>
    </w:p>
    <w:p w14:paraId="2E841893" w14:textId="77777777" w:rsidR="00E222DD" w:rsidRDefault="00E222DD" w:rsidP="00E222DD">
      <w:pPr>
        <w:jc w:val="center"/>
        <w:rPr>
          <w:rFonts w:ascii="Times New Roman" w:hAnsi="Times New Roman"/>
          <w:b/>
          <w:szCs w:val="30"/>
          <w:lang w:val="en-US"/>
        </w:rPr>
      </w:pPr>
      <w:r w:rsidRPr="00E222DD">
        <w:rPr>
          <w:rFonts w:ascii="Times New Roman" w:hAnsi="Times New Roman"/>
          <w:b/>
          <w:szCs w:val="30"/>
          <w:lang w:val="en-US"/>
        </w:rPr>
        <w:t>trên địa bàn tỉnh</w:t>
      </w:r>
    </w:p>
    <w:p w14:paraId="1CAF993E" w14:textId="77777777" w:rsidR="00B466B0" w:rsidRPr="00B466B0" w:rsidRDefault="00B466B0" w:rsidP="00E222DD">
      <w:pPr>
        <w:jc w:val="center"/>
        <w:rPr>
          <w:rFonts w:ascii="Times New Roman" w:hAnsi="Times New Roman"/>
          <w:i/>
          <w:szCs w:val="30"/>
          <w:lang w:val="en-US"/>
        </w:rPr>
      </w:pPr>
      <w:r w:rsidRPr="00B466B0">
        <w:rPr>
          <w:rFonts w:ascii="Times New Roman" w:hAnsi="Times New Roman"/>
          <w:i/>
          <w:szCs w:val="30"/>
          <w:lang w:val="en-US"/>
        </w:rPr>
        <w:t>(Trình tại Kỳ họp thứ 7, HĐND tỉnh khóa XVII)</w:t>
      </w:r>
    </w:p>
    <w:p w14:paraId="1796B133" w14:textId="77777777" w:rsidR="00EF3634" w:rsidRDefault="00EF3634" w:rsidP="00D04A80">
      <w:pPr>
        <w:jc w:val="center"/>
        <w:rPr>
          <w:rFonts w:ascii="Times New Roman" w:hAnsi="Times New Roman"/>
          <w:b/>
          <w:szCs w:val="30"/>
          <w:lang w:val="en-US"/>
        </w:rPr>
      </w:pPr>
      <w:r>
        <w:rPr>
          <w:rFonts w:ascii="Times New Roman" w:hAnsi="Times New Roman"/>
          <w:b/>
          <w:noProof/>
          <w:szCs w:val="30"/>
          <w:lang w:val="en-US"/>
        </w:rPr>
        <mc:AlternateContent>
          <mc:Choice Requires="wps">
            <w:drawing>
              <wp:anchor distT="0" distB="0" distL="114300" distR="114300" simplePos="0" relativeHeight="251662336" behindDoc="0" locked="0" layoutInCell="1" allowOverlap="1" wp14:anchorId="2E8E84C3" wp14:editId="2C87EEEE">
                <wp:simplePos x="0" y="0"/>
                <wp:positionH relativeFrom="column">
                  <wp:posOffset>2157730</wp:posOffset>
                </wp:positionH>
                <wp:positionV relativeFrom="paragraph">
                  <wp:posOffset>45188</wp:posOffset>
                </wp:positionV>
                <wp:extent cx="1672006"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F49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9pt,3.55pt" to="30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KmGw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"/>
            </w:pict>
          </mc:Fallback>
        </mc:AlternateContent>
      </w:r>
    </w:p>
    <w:p w14:paraId="0B18A48F" w14:textId="77777777" w:rsidR="00E222DD" w:rsidRDefault="00E222DD" w:rsidP="00D04A80">
      <w:pPr>
        <w:jc w:val="center"/>
        <w:rPr>
          <w:rFonts w:ascii="Times New Roman" w:hAnsi="Times New Roman"/>
          <w:b/>
          <w:szCs w:val="30"/>
          <w:lang w:val="en-US"/>
        </w:rPr>
      </w:pPr>
    </w:p>
    <w:p w14:paraId="4B6DA9D0"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rPr>
        <w:t xml:space="preserve">Thực hiện </w:t>
      </w:r>
      <w:r w:rsidRPr="00E222DD">
        <w:rPr>
          <w:rFonts w:ascii="Times New Roman" w:hAnsi="Times New Roman"/>
          <w:bCs/>
          <w:color w:val="000000"/>
          <w:lang w:val="en-US"/>
        </w:rPr>
        <w:t xml:space="preserve">Quyết định số 24/QĐ-HĐND, ngày 07/5/2018 của Thường trực HĐND tỉnh về thành lập Đoàn giám sát chuyên đề về </w:t>
      </w:r>
      <w:r w:rsidRPr="00E222DD">
        <w:rPr>
          <w:rFonts w:ascii="Times New Roman" w:hAnsi="Times New Roman"/>
          <w:bCs/>
          <w:color w:val="000000"/>
        </w:rPr>
        <w:t>“</w:t>
      </w:r>
      <w:r w:rsidRPr="00E222DD">
        <w:rPr>
          <w:rFonts w:ascii="Times New Roman" w:hAnsi="Times New Roman"/>
          <w:bCs/>
          <w:i/>
          <w:color w:val="000000"/>
          <w:lang w:val="en-US"/>
        </w:rPr>
        <w:t>C</w:t>
      </w:r>
      <w:r w:rsidRPr="00E222DD">
        <w:rPr>
          <w:rFonts w:ascii="Times New Roman" w:hAnsi="Times New Roman"/>
          <w:bCs/>
          <w:i/>
          <w:color w:val="000000"/>
        </w:rPr>
        <w:t>ông tác quản lý các di sản văn hóa trên địa bàn tỉnh”</w:t>
      </w:r>
      <w:r w:rsidRPr="00E222DD">
        <w:rPr>
          <w:rFonts w:ascii="Times New Roman" w:hAnsi="Times New Roman"/>
          <w:bCs/>
          <w:i/>
          <w:color w:val="000000"/>
          <w:lang w:val="en-US"/>
        </w:rPr>
        <w:t xml:space="preserve">, </w:t>
      </w:r>
      <w:r w:rsidR="00404B9F">
        <w:rPr>
          <w:rFonts w:ascii="Times New Roman" w:hAnsi="Times New Roman"/>
          <w:bCs/>
          <w:color w:val="000000"/>
          <w:lang w:val="en-US"/>
        </w:rPr>
        <w:t>Đoàn</w:t>
      </w:r>
      <w:r w:rsidRPr="00E222DD">
        <w:rPr>
          <w:rFonts w:ascii="Times New Roman" w:hAnsi="Times New Roman"/>
          <w:bCs/>
          <w:color w:val="000000"/>
          <w:lang w:val="en-US"/>
        </w:rPr>
        <w:t xml:space="preserve"> đã ban hành</w:t>
      </w:r>
      <w:r w:rsidRPr="00E222DD">
        <w:rPr>
          <w:rFonts w:ascii="Times New Roman" w:hAnsi="Times New Roman"/>
          <w:bCs/>
          <w:i/>
          <w:color w:val="000000"/>
          <w:lang w:val="en-US"/>
        </w:rPr>
        <w:t xml:space="preserve"> </w:t>
      </w:r>
      <w:r w:rsidRPr="00E222DD">
        <w:rPr>
          <w:rFonts w:ascii="Times New Roman" w:hAnsi="Times New Roman"/>
          <w:bCs/>
          <w:color w:val="000000"/>
          <w:lang w:val="en-US"/>
        </w:rPr>
        <w:t xml:space="preserve">Kế hoạch số 11/KH-ĐGS và Thông báo số 20/TB-ĐGS ngày 10/5/2018 triển khai chương trình </w:t>
      </w:r>
      <w:r w:rsidR="00404B9F">
        <w:rPr>
          <w:rFonts w:ascii="Times New Roman" w:hAnsi="Times New Roman"/>
          <w:bCs/>
          <w:color w:val="000000"/>
          <w:lang w:val="en-US"/>
        </w:rPr>
        <w:t>giám sát. Theo đó, Đoàn</w:t>
      </w:r>
      <w:r w:rsidRPr="00E222DD">
        <w:rPr>
          <w:rFonts w:ascii="Times New Roman" w:hAnsi="Times New Roman"/>
          <w:bCs/>
          <w:color w:val="000000"/>
          <w:lang w:val="en-US"/>
        </w:rPr>
        <w:t xml:space="preserve"> </w:t>
      </w:r>
      <w:r w:rsidR="00404B9F">
        <w:rPr>
          <w:rFonts w:ascii="Times New Roman" w:hAnsi="Times New Roman"/>
          <w:bCs/>
          <w:color w:val="000000"/>
          <w:lang w:val="en-US"/>
        </w:rPr>
        <w:t>đã chia thành 2 tổ, trực tiếp</w:t>
      </w:r>
      <w:r w:rsidR="00EF3634">
        <w:rPr>
          <w:rFonts w:ascii="Times New Roman" w:hAnsi="Times New Roman"/>
          <w:bCs/>
          <w:color w:val="000000"/>
          <w:lang w:val="en-US"/>
        </w:rPr>
        <w:t xml:space="preserve"> khảo sát tại 52</w:t>
      </w:r>
      <w:r w:rsidRPr="00E222DD">
        <w:rPr>
          <w:rFonts w:ascii="Times New Roman" w:hAnsi="Times New Roman"/>
          <w:bCs/>
          <w:color w:val="000000"/>
          <w:lang w:val="en-US"/>
        </w:rPr>
        <w:t xml:space="preserve"> di tích lịch sử, văn hóa</w:t>
      </w:r>
      <w:r w:rsidRPr="00E222DD">
        <w:rPr>
          <w:rFonts w:ascii="Times New Roman" w:hAnsi="Times New Roman"/>
          <w:bCs/>
          <w:color w:val="000000"/>
          <w:vertAlign w:val="superscript"/>
          <w:lang w:val="en-US"/>
        </w:rPr>
        <w:footnoteReference w:id="1"/>
      </w:r>
      <w:r w:rsidRPr="00E222DD">
        <w:rPr>
          <w:rFonts w:ascii="Times New Roman" w:hAnsi="Times New Roman"/>
          <w:bCs/>
          <w:color w:val="000000"/>
          <w:lang w:val="en-US"/>
        </w:rPr>
        <w:t>; 5 Câu lạc bộ Dân ca Ví, Giặm</w:t>
      </w:r>
      <w:r w:rsidRPr="00E222DD">
        <w:rPr>
          <w:rFonts w:ascii="Times New Roman" w:hAnsi="Times New Roman"/>
          <w:bCs/>
          <w:color w:val="000000"/>
          <w:vertAlign w:val="superscript"/>
          <w:lang w:val="en-US"/>
        </w:rPr>
        <w:footnoteReference w:id="2"/>
      </w:r>
      <w:r w:rsidRPr="00E222DD">
        <w:rPr>
          <w:rFonts w:ascii="Times New Roman" w:hAnsi="Times New Roman"/>
          <w:bCs/>
          <w:color w:val="000000"/>
          <w:lang w:val="en-US"/>
        </w:rPr>
        <w:t>; di sản Mộc bản Trường học Phúc Giang; tổ chức giám sát và làm việc với 11 đơn vị cấp huyện</w:t>
      </w:r>
      <w:r w:rsidRPr="00E222DD">
        <w:rPr>
          <w:rFonts w:ascii="Times New Roman" w:hAnsi="Times New Roman"/>
          <w:bCs/>
          <w:color w:val="000000"/>
          <w:vertAlign w:val="superscript"/>
          <w:lang w:val="en-US"/>
        </w:rPr>
        <w:footnoteReference w:id="3"/>
      </w:r>
      <w:r w:rsidRPr="00E222DD">
        <w:rPr>
          <w:rFonts w:ascii="Times New Roman" w:hAnsi="Times New Roman"/>
          <w:bCs/>
          <w:color w:val="000000"/>
          <w:lang w:val="en-US"/>
        </w:rPr>
        <w:t xml:space="preserve">; các địa phương còn lại, Đoàn giám sát qua báo cáo. </w:t>
      </w:r>
    </w:p>
    <w:p w14:paraId="49185C51"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AU"/>
        </w:rPr>
        <w:t>Nhìn chung, công tác giám sát được chuẩn bị công phu, đúng quy định; các văn bản phục vụ hoạt động giám sát được gửi tới các đơn vị đầy đủ, kịp thời. Các đơn vị, địa phương chịu sự giám sát cơ bản đã phố</w:t>
      </w:r>
      <w:r w:rsidR="00404B9F">
        <w:rPr>
          <w:rFonts w:ascii="Times New Roman" w:hAnsi="Times New Roman"/>
          <w:bCs/>
          <w:color w:val="000000"/>
          <w:lang w:val="en-AU"/>
        </w:rPr>
        <w:t>i hợp chặt chẽ với Đoàn</w:t>
      </w:r>
      <w:r w:rsidRPr="00E222DD">
        <w:rPr>
          <w:rFonts w:ascii="Times New Roman" w:hAnsi="Times New Roman"/>
          <w:bCs/>
          <w:color w:val="000000"/>
          <w:lang w:val="en-AU"/>
        </w:rPr>
        <w:t xml:space="preserve"> trong việc xây dựng báo cáo, cung cấ</w:t>
      </w:r>
      <w:r w:rsidR="00CB0DD3">
        <w:rPr>
          <w:rFonts w:ascii="Times New Roman" w:hAnsi="Times New Roman"/>
          <w:bCs/>
          <w:color w:val="000000"/>
          <w:lang w:val="en-AU"/>
        </w:rPr>
        <w:t>p thông tin, tài liệu liên quan</w:t>
      </w:r>
      <w:r w:rsidRPr="00E222DD">
        <w:rPr>
          <w:rFonts w:ascii="Times New Roman" w:hAnsi="Times New Roman"/>
          <w:bCs/>
          <w:color w:val="000000"/>
          <w:lang w:val="en-AU"/>
        </w:rPr>
        <w:t xml:space="preserve"> và chuẩn bị nội dung làm việc.</w:t>
      </w:r>
      <w:r w:rsidRPr="00E222DD">
        <w:rPr>
          <w:rFonts w:ascii="Times New Roman" w:hAnsi="Times New Roman"/>
          <w:bCs/>
          <w:color w:val="000000"/>
          <w:vertAlign w:val="superscript"/>
          <w:lang w:val="en-AU"/>
        </w:rPr>
        <w:t xml:space="preserve"> </w:t>
      </w:r>
      <w:r w:rsidRPr="00E222DD">
        <w:rPr>
          <w:rFonts w:ascii="Times New Roman" w:hAnsi="Times New Roman"/>
          <w:bCs/>
          <w:color w:val="000000"/>
          <w:lang w:val="en-AU"/>
        </w:rPr>
        <w:t>Tuy vậy, t</w:t>
      </w:r>
      <w:r w:rsidRPr="00E222DD">
        <w:rPr>
          <w:rFonts w:ascii="Times New Roman" w:hAnsi="Times New Roman"/>
          <w:bCs/>
          <w:color w:val="000000"/>
          <w:lang w:val="en-US"/>
        </w:rPr>
        <w:t xml:space="preserve">rong quá trình tổ chức giám sát, công tác phối hợp, chuẩn bị của một số ngành, địa phương cần được nghiêm túc rút kinh nghiệm, như: Nội dung báo cáo của </w:t>
      </w:r>
      <w:r w:rsidR="00404B9F">
        <w:rPr>
          <w:rFonts w:ascii="Times New Roman" w:hAnsi="Times New Roman"/>
          <w:bCs/>
          <w:color w:val="000000"/>
          <w:lang w:val="en-US"/>
        </w:rPr>
        <w:t>một số sở ngành</w:t>
      </w:r>
      <w:r w:rsidRPr="00E222DD">
        <w:rPr>
          <w:rFonts w:ascii="Times New Roman" w:hAnsi="Times New Roman"/>
          <w:bCs/>
          <w:color w:val="000000"/>
          <w:lang w:val="en-US"/>
        </w:rPr>
        <w:t xml:space="preserve"> chưa bám sát đề cương hướng dẫn, </w:t>
      </w:r>
      <w:r w:rsidR="00404B9F">
        <w:rPr>
          <w:rFonts w:ascii="Times New Roman" w:hAnsi="Times New Roman"/>
          <w:bCs/>
          <w:color w:val="000000"/>
          <w:lang w:val="en-US"/>
        </w:rPr>
        <w:t xml:space="preserve">các ngành </w:t>
      </w:r>
      <w:r w:rsidRPr="00E222DD">
        <w:rPr>
          <w:rFonts w:ascii="Times New Roman" w:hAnsi="Times New Roman"/>
          <w:bCs/>
          <w:color w:val="000000"/>
          <w:lang w:val="en-US"/>
        </w:rPr>
        <w:t xml:space="preserve">chưa phối hợp </w:t>
      </w:r>
      <w:r w:rsidR="00404B9F">
        <w:rPr>
          <w:rFonts w:ascii="Times New Roman" w:hAnsi="Times New Roman"/>
          <w:bCs/>
          <w:color w:val="000000"/>
          <w:lang w:val="en-US"/>
        </w:rPr>
        <w:t>chặt chẽ với nhau</w:t>
      </w:r>
      <w:r w:rsidRPr="00E222DD">
        <w:rPr>
          <w:rFonts w:ascii="Times New Roman" w:hAnsi="Times New Roman"/>
          <w:bCs/>
          <w:color w:val="000000"/>
          <w:lang w:val="en-US"/>
        </w:rPr>
        <w:t xml:space="preserve"> để tổng hợp thông tin, cung cấp số liệu đầy đủ; </w:t>
      </w:r>
      <w:r w:rsidRPr="00E222DD">
        <w:rPr>
          <w:rFonts w:ascii="Times New Roman" w:hAnsi="Times New Roman"/>
          <w:bCs/>
          <w:color w:val="000000"/>
          <w:lang w:val="en-US"/>
        </w:rPr>
        <w:lastRenderedPageBreak/>
        <w:t>một số địa phương, đơn vị chưa thực hiện tốt yêu cầu của Đoàn, gửi báo cáo chậm so với yêu cầu kế hoạch, nội dung báo cáo còn sơ sài…</w:t>
      </w:r>
    </w:p>
    <w:p w14:paraId="469A5B67"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Trên cơ sở khảo sát tình hình thực tế, làm việc với Ủy </w:t>
      </w:r>
      <w:r w:rsidR="00F82AA7">
        <w:rPr>
          <w:rFonts w:ascii="Times New Roman" w:hAnsi="Times New Roman"/>
          <w:bCs/>
          <w:color w:val="000000"/>
          <w:lang w:val="en-US"/>
        </w:rPr>
        <w:t xml:space="preserve">ban nhân dân tỉnh, Sở Văn hóa, </w:t>
      </w:r>
      <w:r w:rsidRPr="00E222DD">
        <w:rPr>
          <w:rFonts w:ascii="Times New Roman" w:hAnsi="Times New Roman"/>
          <w:bCs/>
          <w:color w:val="000000"/>
          <w:lang w:val="en-US"/>
        </w:rPr>
        <w:t xml:space="preserve">Thể thao và Du lịch, các địa phương, đơn vị liên quan, Đoàn giám sát thống nhất đánh giá kết quả công tác quản lý di sản văn hóa trên địa bàn tỉnh </w:t>
      </w:r>
      <w:r w:rsidR="00AD0019">
        <w:rPr>
          <w:rFonts w:ascii="Times New Roman" w:hAnsi="Times New Roman"/>
          <w:bCs/>
          <w:color w:val="000000"/>
          <w:lang w:val="en-US"/>
        </w:rPr>
        <w:t>(giới hạn</w:t>
      </w:r>
      <w:r w:rsidR="00423FED">
        <w:rPr>
          <w:rFonts w:ascii="Times New Roman" w:hAnsi="Times New Roman"/>
          <w:bCs/>
          <w:color w:val="000000"/>
          <w:lang w:val="en-US"/>
        </w:rPr>
        <w:t xml:space="preserve"> trong 5 năm</w:t>
      </w:r>
      <w:r w:rsidR="006D77B5">
        <w:rPr>
          <w:rFonts w:ascii="Times New Roman" w:hAnsi="Times New Roman"/>
          <w:bCs/>
          <w:color w:val="000000"/>
          <w:lang w:val="en-US"/>
        </w:rPr>
        <w:t xml:space="preserve"> gần đây</w:t>
      </w:r>
      <w:r w:rsidR="00423FED">
        <w:rPr>
          <w:rFonts w:ascii="Times New Roman" w:hAnsi="Times New Roman"/>
          <w:bCs/>
          <w:color w:val="000000"/>
          <w:lang w:val="en-US"/>
        </w:rPr>
        <w:t xml:space="preserve">, 2013-2018) </w:t>
      </w:r>
      <w:r w:rsidRPr="00E222DD">
        <w:rPr>
          <w:rFonts w:ascii="Times New Roman" w:hAnsi="Times New Roman"/>
          <w:bCs/>
          <w:color w:val="000000"/>
          <w:lang w:val="en-US"/>
        </w:rPr>
        <w:t xml:space="preserve">như sau: </w:t>
      </w:r>
    </w:p>
    <w:p w14:paraId="2AB15F4D"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I. TÌNH HÌNH CHUNG</w:t>
      </w:r>
    </w:p>
    <w:p w14:paraId="71A1E17D" w14:textId="77777777" w:rsidR="00E222DD" w:rsidRPr="00E222DD" w:rsidRDefault="005777A9" w:rsidP="00EF3634">
      <w:pPr>
        <w:spacing w:line="380" w:lineRule="exact"/>
        <w:ind w:firstLine="720"/>
        <w:jc w:val="both"/>
        <w:rPr>
          <w:rFonts w:ascii="Times New Roman" w:hAnsi="Times New Roman"/>
          <w:bCs/>
          <w:color w:val="000000"/>
          <w:lang w:val="en-US"/>
        </w:rPr>
      </w:pPr>
      <w:r w:rsidRPr="005777A9">
        <w:rPr>
          <w:rFonts w:ascii="Times New Roman" w:hAnsi="Times New Roman"/>
          <w:bCs/>
          <w:color w:val="000000"/>
          <w:lang w:val="en-US"/>
        </w:rPr>
        <w:t xml:space="preserve">Hà Tĩnh là vùng </w:t>
      </w:r>
      <w:r w:rsidRPr="005777A9">
        <w:rPr>
          <w:rFonts w:ascii="Times New Roman" w:hAnsi="Times New Roman" w:hint="eastAsia"/>
          <w:bCs/>
          <w:color w:val="000000"/>
          <w:lang w:val="en-US"/>
        </w:rPr>
        <w:t>đ</w:t>
      </w:r>
      <w:r w:rsidRPr="005777A9">
        <w:rPr>
          <w:rFonts w:ascii="Times New Roman" w:hAnsi="Times New Roman"/>
          <w:bCs/>
          <w:color w:val="000000"/>
          <w:lang w:val="en-US"/>
        </w:rPr>
        <w:t xml:space="preserve">ất khá </w:t>
      </w:r>
      <w:r w:rsidRPr="005777A9">
        <w:rPr>
          <w:rFonts w:ascii="Times New Roman" w:hAnsi="Times New Roman" w:hint="eastAsia"/>
          <w:bCs/>
          <w:color w:val="000000"/>
          <w:lang w:val="en-US"/>
        </w:rPr>
        <w:t>đ</w:t>
      </w:r>
      <w:r w:rsidR="001D124F">
        <w:rPr>
          <w:rFonts w:ascii="Times New Roman" w:hAnsi="Times New Roman"/>
          <w:bCs/>
          <w:color w:val="000000"/>
          <w:lang w:val="en-US"/>
        </w:rPr>
        <w:t xml:space="preserve">ặc thù, </w:t>
      </w:r>
      <w:r w:rsidRPr="005777A9">
        <w:rPr>
          <w:rFonts w:ascii="Times New Roman" w:hAnsi="Times New Roman"/>
          <w:bCs/>
          <w:color w:val="000000"/>
          <w:lang w:val="en-US"/>
        </w:rPr>
        <w:t xml:space="preserve">nhiều giả thuyết khoa học và chứng tích khảo cổ học coi </w:t>
      </w:r>
      <w:r w:rsidRPr="005777A9">
        <w:rPr>
          <w:rFonts w:ascii="Times New Roman" w:hAnsi="Times New Roman" w:hint="eastAsia"/>
          <w:bCs/>
          <w:color w:val="000000"/>
          <w:lang w:val="en-US"/>
        </w:rPr>
        <w:t>đâ</w:t>
      </w:r>
      <w:r w:rsidRPr="005777A9">
        <w:rPr>
          <w:rFonts w:ascii="Times New Roman" w:hAnsi="Times New Roman"/>
          <w:bCs/>
          <w:color w:val="000000"/>
          <w:lang w:val="en-US"/>
        </w:rPr>
        <w:t xml:space="preserve">y là vùng </w:t>
      </w:r>
      <w:r w:rsidRPr="005777A9">
        <w:rPr>
          <w:rFonts w:ascii="Times New Roman" w:hAnsi="Times New Roman" w:hint="eastAsia"/>
          <w:bCs/>
          <w:color w:val="000000"/>
          <w:lang w:val="en-US"/>
        </w:rPr>
        <w:t>đ</w:t>
      </w:r>
      <w:r w:rsidRPr="005777A9">
        <w:rPr>
          <w:rFonts w:ascii="Times New Roman" w:hAnsi="Times New Roman"/>
          <w:bCs/>
          <w:color w:val="000000"/>
          <w:lang w:val="en-US"/>
        </w:rPr>
        <w:t>ất tụ c</w:t>
      </w:r>
      <w:r w:rsidRPr="005777A9">
        <w:rPr>
          <w:rFonts w:ascii="Times New Roman" w:hAnsi="Times New Roman" w:hint="eastAsia"/>
          <w:bCs/>
          <w:color w:val="000000"/>
          <w:lang w:val="en-US"/>
        </w:rPr>
        <w:t>ư</w:t>
      </w:r>
      <w:r w:rsidRPr="005777A9">
        <w:rPr>
          <w:rFonts w:ascii="Times New Roman" w:hAnsi="Times New Roman"/>
          <w:bCs/>
          <w:color w:val="000000"/>
          <w:lang w:val="en-US"/>
        </w:rPr>
        <w:t xml:space="preserve"> của ng</w:t>
      </w:r>
      <w:r w:rsidRPr="005777A9">
        <w:rPr>
          <w:rFonts w:ascii="Times New Roman" w:hAnsi="Times New Roman" w:hint="eastAsia"/>
          <w:bCs/>
          <w:color w:val="000000"/>
          <w:lang w:val="en-US"/>
        </w:rPr>
        <w:t>ư</w:t>
      </w:r>
      <w:r w:rsidRPr="005777A9">
        <w:rPr>
          <w:rFonts w:ascii="Times New Roman" w:hAnsi="Times New Roman"/>
          <w:bCs/>
          <w:color w:val="000000"/>
          <w:lang w:val="en-US"/>
        </w:rPr>
        <w:t xml:space="preserve">ời Việt cổ gắn với truyền thuyết “Cố </w:t>
      </w:r>
      <w:r w:rsidRPr="005777A9">
        <w:rPr>
          <w:rFonts w:ascii="Times New Roman" w:hAnsi="Times New Roman" w:hint="eastAsia"/>
          <w:bCs/>
          <w:color w:val="000000"/>
          <w:lang w:val="en-US"/>
        </w:rPr>
        <w:t>đô</w:t>
      </w:r>
      <w:r w:rsidRPr="005777A9">
        <w:rPr>
          <w:rFonts w:ascii="Times New Roman" w:hAnsi="Times New Roman"/>
          <w:bCs/>
          <w:color w:val="000000"/>
          <w:lang w:val="en-US"/>
        </w:rPr>
        <w:t xml:space="preserve"> Ngàn Hống” và nhà n</w:t>
      </w:r>
      <w:r w:rsidRPr="005777A9">
        <w:rPr>
          <w:rFonts w:ascii="Times New Roman" w:hAnsi="Times New Roman" w:hint="eastAsia"/>
          <w:bCs/>
          <w:color w:val="000000"/>
          <w:lang w:val="en-US"/>
        </w:rPr>
        <w:t>ư</w:t>
      </w:r>
      <w:r w:rsidRPr="005777A9">
        <w:rPr>
          <w:rFonts w:ascii="Times New Roman" w:hAnsi="Times New Roman"/>
          <w:bCs/>
          <w:color w:val="000000"/>
          <w:lang w:val="en-US"/>
        </w:rPr>
        <w:t>ớc Việt Th</w:t>
      </w:r>
      <w:r w:rsidRPr="005777A9">
        <w:rPr>
          <w:rFonts w:ascii="Times New Roman" w:hAnsi="Times New Roman" w:hint="eastAsia"/>
          <w:bCs/>
          <w:color w:val="000000"/>
          <w:lang w:val="en-US"/>
        </w:rPr>
        <w:t>ư</w:t>
      </w:r>
      <w:r w:rsidR="001D124F">
        <w:rPr>
          <w:rFonts w:ascii="Times New Roman" w:hAnsi="Times New Roman"/>
          <w:bCs/>
          <w:color w:val="000000"/>
          <w:lang w:val="en-US"/>
        </w:rPr>
        <w:t>ờng T</w:t>
      </w:r>
      <w:r w:rsidRPr="005777A9">
        <w:rPr>
          <w:rFonts w:ascii="Times New Roman" w:hAnsi="Times New Roman"/>
          <w:bCs/>
          <w:color w:val="000000"/>
          <w:lang w:val="en-US"/>
        </w:rPr>
        <w:t xml:space="preserve">hị trong lịch sử. </w:t>
      </w:r>
      <w:r w:rsidRPr="005777A9">
        <w:rPr>
          <w:rFonts w:ascii="Times New Roman" w:hAnsi="Times New Roman" w:hint="eastAsia"/>
          <w:bCs/>
          <w:color w:val="000000"/>
          <w:lang w:val="en-US"/>
        </w:rPr>
        <w:t>Đâ</w:t>
      </w:r>
      <w:r w:rsidRPr="005777A9">
        <w:rPr>
          <w:rFonts w:ascii="Times New Roman" w:hAnsi="Times New Roman"/>
          <w:bCs/>
          <w:color w:val="000000"/>
          <w:lang w:val="en-US"/>
        </w:rPr>
        <w:t xml:space="preserve">y cũng là vùng </w:t>
      </w:r>
      <w:r w:rsidRPr="005777A9">
        <w:rPr>
          <w:rFonts w:ascii="Times New Roman" w:hAnsi="Times New Roman" w:hint="eastAsia"/>
          <w:bCs/>
          <w:color w:val="000000"/>
          <w:lang w:val="en-US"/>
        </w:rPr>
        <w:t>đ</w:t>
      </w:r>
      <w:r w:rsidRPr="005777A9">
        <w:rPr>
          <w:rFonts w:ascii="Times New Roman" w:hAnsi="Times New Roman"/>
          <w:bCs/>
          <w:color w:val="000000"/>
          <w:lang w:val="en-US"/>
        </w:rPr>
        <w:t>ất “phên dậu” phía Nam trong một thời kì lịch sử khá dài với những chứng tích nh</w:t>
      </w:r>
      <w:r w:rsidRPr="005777A9">
        <w:rPr>
          <w:rFonts w:ascii="Times New Roman" w:hAnsi="Times New Roman" w:hint="eastAsia"/>
          <w:bCs/>
          <w:color w:val="000000"/>
          <w:lang w:val="en-US"/>
        </w:rPr>
        <w:t>ư</w:t>
      </w:r>
      <w:r w:rsidRPr="005777A9">
        <w:rPr>
          <w:rFonts w:ascii="Times New Roman" w:hAnsi="Times New Roman"/>
          <w:bCs/>
          <w:color w:val="000000"/>
          <w:lang w:val="en-US"/>
        </w:rPr>
        <w:t xml:space="preserve"> núi Nam Giới, dãy Hoành S</w:t>
      </w:r>
      <w:r w:rsidRPr="005777A9">
        <w:rPr>
          <w:rFonts w:ascii="Times New Roman" w:hAnsi="Times New Roman" w:hint="eastAsia"/>
          <w:bCs/>
          <w:color w:val="000000"/>
          <w:lang w:val="en-US"/>
        </w:rPr>
        <w:t>ơ</w:t>
      </w:r>
      <w:r w:rsidRPr="005777A9">
        <w:rPr>
          <w:rFonts w:ascii="Times New Roman" w:hAnsi="Times New Roman"/>
          <w:bCs/>
          <w:color w:val="000000"/>
          <w:lang w:val="en-US"/>
        </w:rPr>
        <w:t xml:space="preserve">n…; là vùng </w:t>
      </w:r>
      <w:r w:rsidRPr="005777A9">
        <w:rPr>
          <w:rFonts w:ascii="Times New Roman" w:hAnsi="Times New Roman" w:hint="eastAsia"/>
          <w:bCs/>
          <w:color w:val="000000"/>
          <w:lang w:val="en-US"/>
        </w:rPr>
        <w:t>đ</w:t>
      </w:r>
      <w:r w:rsidRPr="005777A9">
        <w:rPr>
          <w:rFonts w:ascii="Times New Roman" w:hAnsi="Times New Roman"/>
          <w:bCs/>
          <w:color w:val="000000"/>
          <w:lang w:val="en-US"/>
        </w:rPr>
        <w:t>ất hầu nh</w:t>
      </w:r>
      <w:r w:rsidRPr="005777A9">
        <w:rPr>
          <w:rFonts w:ascii="Times New Roman" w:hAnsi="Times New Roman" w:hint="eastAsia"/>
          <w:bCs/>
          <w:color w:val="000000"/>
          <w:lang w:val="en-US"/>
        </w:rPr>
        <w:t>ư</w:t>
      </w:r>
      <w:r w:rsidRPr="005777A9">
        <w:rPr>
          <w:rFonts w:ascii="Times New Roman" w:hAnsi="Times New Roman"/>
          <w:bCs/>
          <w:color w:val="000000"/>
          <w:lang w:val="en-US"/>
        </w:rPr>
        <w:t xml:space="preserve"> thời kì nào cũng xuất hiện những danh nhân, sự kiện lịch sử tiêu biểu… </w:t>
      </w:r>
      <w:r w:rsidRPr="005777A9">
        <w:rPr>
          <w:rFonts w:ascii="Times New Roman" w:hAnsi="Times New Roman" w:hint="eastAsia"/>
          <w:bCs/>
          <w:color w:val="000000"/>
          <w:lang w:val="en-US"/>
        </w:rPr>
        <w:t>Đ</w:t>
      </w:r>
      <w:r w:rsidRPr="005777A9">
        <w:rPr>
          <w:rFonts w:ascii="Times New Roman" w:hAnsi="Times New Roman"/>
          <w:bCs/>
          <w:color w:val="000000"/>
          <w:lang w:val="en-US"/>
        </w:rPr>
        <w:t xml:space="preserve">ặc </w:t>
      </w:r>
      <w:r w:rsidRPr="005777A9">
        <w:rPr>
          <w:rFonts w:ascii="Times New Roman" w:hAnsi="Times New Roman" w:hint="eastAsia"/>
          <w:bCs/>
          <w:color w:val="000000"/>
          <w:lang w:val="en-US"/>
        </w:rPr>
        <w:t>đ</w:t>
      </w:r>
      <w:r w:rsidRPr="005777A9">
        <w:rPr>
          <w:rFonts w:ascii="Times New Roman" w:hAnsi="Times New Roman"/>
          <w:bCs/>
          <w:color w:val="000000"/>
          <w:lang w:val="en-US"/>
        </w:rPr>
        <w:t xml:space="preserve">iểm </w:t>
      </w:r>
      <w:r w:rsidRPr="005777A9">
        <w:rPr>
          <w:rFonts w:ascii="Times New Roman" w:hAnsi="Times New Roman" w:hint="eastAsia"/>
          <w:bCs/>
          <w:color w:val="000000"/>
          <w:lang w:val="en-US"/>
        </w:rPr>
        <w:t>đ</w:t>
      </w:r>
      <w:r w:rsidRPr="005777A9">
        <w:rPr>
          <w:rFonts w:ascii="Times New Roman" w:hAnsi="Times New Roman"/>
          <w:bCs/>
          <w:color w:val="000000"/>
          <w:lang w:val="en-US"/>
        </w:rPr>
        <w:t xml:space="preserve">ịa </w:t>
      </w:r>
      <w:r w:rsidR="00CB0DD3">
        <w:rPr>
          <w:rFonts w:ascii="Times New Roman" w:hAnsi="Times New Roman"/>
          <w:bCs/>
          <w:color w:val="000000"/>
          <w:lang w:val="en-US"/>
        </w:rPr>
        <w:t xml:space="preserve">lý </w:t>
      </w:r>
      <w:r w:rsidRPr="005777A9">
        <w:rPr>
          <w:rFonts w:ascii="Times New Roman" w:hAnsi="Times New Roman"/>
          <w:bCs/>
          <w:color w:val="000000"/>
          <w:lang w:val="en-US"/>
        </w:rPr>
        <w:t>- v</w:t>
      </w:r>
      <w:r w:rsidRPr="005777A9">
        <w:rPr>
          <w:rFonts w:ascii="Times New Roman" w:hAnsi="Times New Roman" w:hint="eastAsia"/>
          <w:bCs/>
          <w:color w:val="000000"/>
          <w:lang w:val="en-US"/>
        </w:rPr>
        <w:t>ă</w:t>
      </w:r>
      <w:r w:rsidR="00CB0DD3">
        <w:rPr>
          <w:rFonts w:ascii="Times New Roman" w:hAnsi="Times New Roman"/>
          <w:bCs/>
          <w:color w:val="000000"/>
          <w:lang w:val="en-US"/>
        </w:rPr>
        <w:t>n hóa -</w:t>
      </w:r>
      <w:r w:rsidRPr="005777A9">
        <w:rPr>
          <w:rFonts w:ascii="Times New Roman" w:hAnsi="Times New Roman"/>
          <w:bCs/>
          <w:color w:val="000000"/>
          <w:lang w:val="en-US"/>
        </w:rPr>
        <w:t xml:space="preserve"> lịch sử </w:t>
      </w:r>
      <w:r w:rsidRPr="005777A9">
        <w:rPr>
          <w:rFonts w:ascii="Times New Roman" w:hAnsi="Times New Roman" w:hint="eastAsia"/>
          <w:bCs/>
          <w:color w:val="000000"/>
          <w:lang w:val="en-US"/>
        </w:rPr>
        <w:t>đó</w:t>
      </w:r>
      <w:r w:rsidRPr="005777A9">
        <w:rPr>
          <w:rFonts w:ascii="Times New Roman" w:hAnsi="Times New Roman"/>
          <w:bCs/>
          <w:color w:val="000000"/>
          <w:lang w:val="en-US"/>
        </w:rPr>
        <w:t xml:space="preserve"> </w:t>
      </w:r>
      <w:r w:rsidRPr="005777A9">
        <w:rPr>
          <w:rFonts w:ascii="Times New Roman" w:hAnsi="Times New Roman" w:hint="eastAsia"/>
          <w:bCs/>
          <w:color w:val="000000"/>
          <w:lang w:val="en-US"/>
        </w:rPr>
        <w:t>đã</w:t>
      </w:r>
      <w:r w:rsidRPr="005777A9">
        <w:rPr>
          <w:rFonts w:ascii="Times New Roman" w:hAnsi="Times New Roman"/>
          <w:bCs/>
          <w:color w:val="000000"/>
          <w:lang w:val="en-US"/>
        </w:rPr>
        <w:t xml:space="preserve"> góp phần tạo nên một kho tàng di sản v</w:t>
      </w:r>
      <w:r w:rsidRPr="005777A9">
        <w:rPr>
          <w:rFonts w:ascii="Times New Roman" w:hAnsi="Times New Roman" w:hint="eastAsia"/>
          <w:bCs/>
          <w:color w:val="000000"/>
          <w:lang w:val="en-US"/>
        </w:rPr>
        <w:t>ă</w:t>
      </w:r>
      <w:r w:rsidRPr="005777A9">
        <w:rPr>
          <w:rFonts w:ascii="Times New Roman" w:hAnsi="Times New Roman"/>
          <w:bCs/>
          <w:color w:val="000000"/>
          <w:lang w:val="en-US"/>
        </w:rPr>
        <w:t xml:space="preserve">n hóa cả vật thể, phi vật thể rất phong phú trên </w:t>
      </w:r>
      <w:r w:rsidRPr="005777A9">
        <w:rPr>
          <w:rFonts w:ascii="Times New Roman" w:hAnsi="Times New Roman" w:hint="eastAsia"/>
          <w:bCs/>
          <w:color w:val="000000"/>
          <w:lang w:val="en-US"/>
        </w:rPr>
        <w:t>đ</w:t>
      </w:r>
      <w:r>
        <w:rPr>
          <w:rFonts w:ascii="Times New Roman" w:hAnsi="Times New Roman"/>
          <w:bCs/>
          <w:color w:val="000000"/>
          <w:lang w:val="en-US"/>
        </w:rPr>
        <w:t>ịa bàn Hà Tĩnh</w:t>
      </w:r>
      <w:r w:rsidR="00E222DD" w:rsidRPr="00E222DD">
        <w:rPr>
          <w:rFonts w:ascii="Times New Roman" w:hAnsi="Times New Roman"/>
          <w:bCs/>
          <w:color w:val="000000"/>
          <w:lang w:val="en-US"/>
        </w:rPr>
        <w:t>. Trải qua những thăng trầm của lịc</w:t>
      </w:r>
      <w:r>
        <w:rPr>
          <w:rFonts w:ascii="Times New Roman" w:hAnsi="Times New Roman"/>
          <w:bCs/>
          <w:color w:val="000000"/>
          <w:lang w:val="en-US"/>
        </w:rPr>
        <w:t>h sử, liên tục bị</w:t>
      </w:r>
      <w:r w:rsidR="00E222DD" w:rsidRPr="00E222DD">
        <w:rPr>
          <w:rFonts w:ascii="Times New Roman" w:hAnsi="Times New Roman"/>
          <w:bCs/>
          <w:color w:val="000000"/>
          <w:lang w:val="en-US"/>
        </w:rPr>
        <w:t xml:space="preserve"> thiên tai, c</w:t>
      </w:r>
      <w:r>
        <w:rPr>
          <w:rFonts w:ascii="Times New Roman" w:hAnsi="Times New Roman"/>
          <w:bCs/>
          <w:color w:val="000000"/>
          <w:lang w:val="en-US"/>
        </w:rPr>
        <w:t>hiến tranh tàn phá</w:t>
      </w:r>
      <w:r w:rsidR="00472C5E">
        <w:rPr>
          <w:rFonts w:ascii="Times New Roman" w:hAnsi="Times New Roman"/>
          <w:bCs/>
          <w:color w:val="000000"/>
          <w:lang w:val="en-US"/>
        </w:rPr>
        <w:t xml:space="preserve"> và ý thức của con người</w:t>
      </w:r>
      <w:r>
        <w:rPr>
          <w:rFonts w:ascii="Times New Roman" w:hAnsi="Times New Roman"/>
          <w:bCs/>
          <w:color w:val="000000"/>
          <w:lang w:val="en-US"/>
        </w:rPr>
        <w:t>, nhiều</w:t>
      </w:r>
      <w:r w:rsidR="00E222DD" w:rsidRPr="00E222DD">
        <w:rPr>
          <w:rFonts w:ascii="Times New Roman" w:hAnsi="Times New Roman"/>
          <w:bCs/>
          <w:color w:val="000000"/>
          <w:lang w:val="en-US"/>
        </w:rPr>
        <w:t xml:space="preserve"> di sản bị mất mát, hư hỏng, nhiều di tích chỉ còn là phế tích. </w:t>
      </w:r>
      <w:r w:rsidR="00472C5E">
        <w:rPr>
          <w:rFonts w:ascii="Times New Roman" w:hAnsi="Times New Roman"/>
          <w:bCs/>
          <w:color w:val="000000"/>
          <w:lang w:val="en-US"/>
        </w:rPr>
        <w:t>V</w:t>
      </w:r>
      <w:r>
        <w:rPr>
          <w:rFonts w:ascii="Times New Roman" w:hAnsi="Times New Roman"/>
          <w:bCs/>
          <w:color w:val="000000"/>
          <w:lang w:val="en-US"/>
        </w:rPr>
        <w:t>ới sự nỗ lực</w:t>
      </w:r>
      <w:r w:rsidR="00E222DD" w:rsidRPr="00E222DD">
        <w:rPr>
          <w:rFonts w:ascii="Times New Roman" w:hAnsi="Times New Roman"/>
          <w:bCs/>
          <w:color w:val="000000"/>
          <w:lang w:val="en-US"/>
        </w:rPr>
        <w:t xml:space="preserve"> trong công tác bảo tồn</w:t>
      </w:r>
      <w:r>
        <w:rPr>
          <w:rFonts w:ascii="Times New Roman" w:hAnsi="Times New Roman"/>
          <w:bCs/>
          <w:color w:val="000000"/>
          <w:lang w:val="en-US"/>
        </w:rPr>
        <w:t xml:space="preserve"> qua nhiều thế hệ</w:t>
      </w:r>
      <w:r w:rsidR="00E222DD" w:rsidRPr="00E222DD">
        <w:rPr>
          <w:rFonts w:ascii="Times New Roman" w:hAnsi="Times New Roman"/>
          <w:bCs/>
          <w:color w:val="000000"/>
          <w:lang w:val="en-US"/>
        </w:rPr>
        <w:t xml:space="preserve">, </w:t>
      </w:r>
      <w:r w:rsidR="00472C5E">
        <w:rPr>
          <w:rFonts w:ascii="Times New Roman" w:hAnsi="Times New Roman"/>
          <w:bCs/>
          <w:color w:val="000000"/>
          <w:lang w:val="en-US"/>
        </w:rPr>
        <w:t>nhất là từ khi có Luật Di sản văn hóa (2001),</w:t>
      </w:r>
      <w:r w:rsidR="00E222DD" w:rsidRPr="00E222DD">
        <w:rPr>
          <w:rFonts w:ascii="Times New Roman" w:hAnsi="Times New Roman"/>
          <w:bCs/>
          <w:color w:val="000000"/>
          <w:lang w:val="en-US"/>
        </w:rPr>
        <w:t xml:space="preserve"> hệ thống di sản văn hóa </w:t>
      </w:r>
      <w:r w:rsidR="00472C5E">
        <w:rPr>
          <w:rFonts w:ascii="Times New Roman" w:hAnsi="Times New Roman"/>
          <w:bCs/>
          <w:color w:val="000000"/>
          <w:lang w:val="en-US"/>
        </w:rPr>
        <w:t xml:space="preserve">cả </w:t>
      </w:r>
      <w:r w:rsidR="00E222DD" w:rsidRPr="00E222DD">
        <w:rPr>
          <w:rFonts w:ascii="Times New Roman" w:hAnsi="Times New Roman"/>
          <w:bCs/>
          <w:color w:val="000000"/>
          <w:lang w:val="en-US"/>
        </w:rPr>
        <w:t xml:space="preserve">vật thể và phi vật thể </w:t>
      </w:r>
      <w:r w:rsidR="00472C5E">
        <w:rPr>
          <w:rFonts w:ascii="Times New Roman" w:hAnsi="Times New Roman"/>
          <w:bCs/>
          <w:color w:val="000000"/>
          <w:lang w:val="en-US"/>
        </w:rPr>
        <w:t xml:space="preserve">đã từng bước được khảo sát, nghiên cứu, xếp hạng, trùng tu, phục dựng, truyền dạy. </w:t>
      </w:r>
      <w:r w:rsidR="00316799">
        <w:rPr>
          <w:rFonts w:ascii="Times New Roman" w:hAnsi="Times New Roman"/>
          <w:bCs/>
          <w:color w:val="000000"/>
          <w:lang w:val="en-US"/>
        </w:rPr>
        <w:t>Về di sản văn hóa vật thể, đ</w:t>
      </w:r>
      <w:r w:rsidR="00472C5E">
        <w:rPr>
          <w:rFonts w:ascii="Times New Roman" w:hAnsi="Times New Roman"/>
          <w:bCs/>
          <w:color w:val="000000"/>
          <w:lang w:val="en-US"/>
        </w:rPr>
        <w:t>ến nay, đã kiểm kê được trên 1 ngàn di tích</w:t>
      </w:r>
      <w:r w:rsidR="00316799">
        <w:rPr>
          <w:rFonts w:ascii="Times New Roman" w:hAnsi="Times New Roman"/>
          <w:bCs/>
          <w:color w:val="000000"/>
          <w:lang w:val="en-US"/>
        </w:rPr>
        <w:t xml:space="preserve"> lịch sử - văn hóa, danh thắng</w:t>
      </w:r>
      <w:r w:rsidR="00472C5E">
        <w:rPr>
          <w:rFonts w:ascii="Times New Roman" w:hAnsi="Times New Roman"/>
          <w:bCs/>
          <w:color w:val="000000"/>
          <w:lang w:val="en-US"/>
        </w:rPr>
        <w:t>, đã xếp hạng</w:t>
      </w:r>
      <w:r w:rsidR="00EC2314">
        <w:rPr>
          <w:rFonts w:ascii="Times New Roman" w:hAnsi="Times New Roman"/>
          <w:bCs/>
          <w:color w:val="000000"/>
          <w:lang w:val="en-US"/>
        </w:rPr>
        <w:t xml:space="preserve"> 539</w:t>
      </w:r>
      <w:r w:rsidR="00E222DD" w:rsidRPr="00E222DD">
        <w:rPr>
          <w:rFonts w:ascii="Times New Roman" w:hAnsi="Times New Roman"/>
          <w:bCs/>
          <w:color w:val="000000"/>
          <w:lang w:val="en-US"/>
        </w:rPr>
        <w:t xml:space="preserve"> di tích</w:t>
      </w:r>
      <w:r w:rsidR="00316799">
        <w:rPr>
          <w:rFonts w:ascii="Times New Roman" w:hAnsi="Times New Roman"/>
          <w:bCs/>
          <w:color w:val="000000"/>
          <w:lang w:val="en-US"/>
        </w:rPr>
        <w:t xml:space="preserve">, trong đó có </w:t>
      </w:r>
      <w:r w:rsidR="00316799" w:rsidRPr="00316799">
        <w:rPr>
          <w:rFonts w:ascii="Times New Roman" w:hAnsi="Times New Roman"/>
          <w:bCs/>
          <w:color w:val="000000"/>
          <w:lang w:val="en-US"/>
        </w:rPr>
        <w:t xml:space="preserve">02 di tích quốc gia </w:t>
      </w:r>
      <w:r w:rsidR="00316799" w:rsidRPr="00316799">
        <w:rPr>
          <w:rFonts w:ascii="Times New Roman" w:hAnsi="Times New Roman" w:hint="eastAsia"/>
          <w:bCs/>
          <w:color w:val="000000"/>
          <w:lang w:val="en-US"/>
        </w:rPr>
        <w:t>đ</w:t>
      </w:r>
      <w:r w:rsidR="00316799" w:rsidRPr="00316799">
        <w:rPr>
          <w:rFonts w:ascii="Times New Roman" w:hAnsi="Times New Roman"/>
          <w:bCs/>
          <w:color w:val="000000"/>
          <w:lang w:val="en-US"/>
        </w:rPr>
        <w:t>ặc biệt</w:t>
      </w:r>
      <w:r w:rsidR="00316799">
        <w:rPr>
          <w:rFonts w:ascii="Times New Roman" w:hAnsi="Times New Roman"/>
          <w:bCs/>
          <w:color w:val="000000"/>
          <w:lang w:val="en-US"/>
        </w:rPr>
        <w:t xml:space="preserve"> (Khu lưu niệm Đại thi hào Nguyễn Du; Ngã ba Đồng Lộc và Chỉ huy sở mặt trận 559 tại Hương Đô), 78 di tích cấp quốc gia, </w:t>
      </w:r>
      <w:r w:rsidR="00EC2314">
        <w:rPr>
          <w:rFonts w:ascii="Times New Roman" w:hAnsi="Times New Roman"/>
          <w:bCs/>
          <w:color w:val="000000"/>
          <w:lang w:val="en-US"/>
        </w:rPr>
        <w:t>459</w:t>
      </w:r>
      <w:r w:rsidR="00E222DD" w:rsidRPr="00E222DD">
        <w:rPr>
          <w:rFonts w:ascii="Times New Roman" w:hAnsi="Times New Roman"/>
          <w:bCs/>
          <w:color w:val="000000"/>
          <w:lang w:val="en-US"/>
        </w:rPr>
        <w:t xml:space="preserve"> </w:t>
      </w:r>
      <w:r w:rsidR="00316799">
        <w:rPr>
          <w:rFonts w:ascii="Times New Roman" w:hAnsi="Times New Roman"/>
          <w:bCs/>
          <w:color w:val="000000"/>
          <w:lang w:val="nl-NL"/>
        </w:rPr>
        <w:t>di tích cấp tỉnh.</w:t>
      </w:r>
      <w:r w:rsidR="00E222DD" w:rsidRPr="00E222DD">
        <w:rPr>
          <w:rFonts w:ascii="Times New Roman" w:hAnsi="Times New Roman"/>
          <w:bCs/>
          <w:color w:val="000000"/>
          <w:lang w:val="nl-NL"/>
        </w:rPr>
        <w:t xml:space="preserve"> </w:t>
      </w:r>
      <w:r w:rsidR="00316799">
        <w:rPr>
          <w:rFonts w:ascii="Times New Roman" w:hAnsi="Times New Roman"/>
          <w:bCs/>
          <w:color w:val="000000"/>
          <w:lang w:val="nl-NL"/>
        </w:rPr>
        <w:t>Về di sản phi vật thể, đã được Tổ chức Khoa học, Giáo dục và Văn hóa của Liên hợp quốc (UNESCO) và các ủy ban trực thuộc ghi danh, vinh danh 5 hồ sơ tiêu biểu</w:t>
      </w:r>
      <w:r w:rsidR="00E222DD" w:rsidRPr="00E222DD">
        <w:rPr>
          <w:rFonts w:ascii="Times New Roman" w:hAnsi="Times New Roman"/>
          <w:bCs/>
          <w:color w:val="000000"/>
          <w:lang w:val="en-US"/>
        </w:rPr>
        <w:t xml:space="preserve"> (</w:t>
      </w:r>
      <w:r w:rsidR="00E222DD" w:rsidRPr="00E222DD">
        <w:rPr>
          <w:rFonts w:ascii="Times New Roman" w:hAnsi="Times New Roman"/>
          <w:bCs/>
          <w:color w:val="000000"/>
          <w:lang w:val="nl-NL"/>
        </w:rPr>
        <w:t>Dân c</w:t>
      </w:r>
      <w:r w:rsidR="00316799">
        <w:rPr>
          <w:rFonts w:ascii="Times New Roman" w:hAnsi="Times New Roman"/>
          <w:bCs/>
          <w:color w:val="000000"/>
          <w:lang w:val="nl-NL"/>
        </w:rPr>
        <w:t>a Ví, Giặm Nghệ Tĩnh được</w:t>
      </w:r>
      <w:r w:rsidR="00E222DD" w:rsidRPr="00E222DD">
        <w:rPr>
          <w:rFonts w:ascii="Times New Roman" w:hAnsi="Times New Roman"/>
          <w:bCs/>
          <w:color w:val="000000"/>
          <w:lang w:val="nl-NL"/>
        </w:rPr>
        <w:t xml:space="preserve"> ghi danh là di sản văn hóa phi vật thể đại diện của nhân loại; Ca trù là di sản văn hóa phi vật thể tiêu biểu của nhân loại cần được bảo vệ khẩn cấp; Đại thi hào Nguyễn Du được vinh danh Danh nhân văn hóa thế giới; Mộc bản trường học Phúc Giang, Hoàng Hoa sứ trình đồ được ghi danh </w:t>
      </w:r>
      <w:r w:rsidR="004B0448">
        <w:rPr>
          <w:rFonts w:ascii="Times New Roman" w:hAnsi="Times New Roman"/>
          <w:bCs/>
          <w:color w:val="000000"/>
          <w:lang w:val="nl-NL"/>
        </w:rPr>
        <w:t xml:space="preserve">là </w:t>
      </w:r>
      <w:r w:rsidR="00E222DD" w:rsidRPr="00E222DD">
        <w:rPr>
          <w:rFonts w:ascii="Times New Roman" w:hAnsi="Times New Roman"/>
          <w:bCs/>
          <w:color w:val="000000"/>
          <w:lang w:val="nl-NL"/>
        </w:rPr>
        <w:t xml:space="preserve">Di sản tư liệu ký ức thế giới </w:t>
      </w:r>
      <w:r w:rsidR="004B0448">
        <w:rPr>
          <w:rFonts w:ascii="Times New Roman" w:hAnsi="Times New Roman"/>
          <w:bCs/>
          <w:color w:val="000000"/>
          <w:lang w:val="nl-NL"/>
        </w:rPr>
        <w:t xml:space="preserve">khu vực </w:t>
      </w:r>
      <w:r w:rsidR="007B6B66">
        <w:rPr>
          <w:rFonts w:ascii="Times New Roman" w:hAnsi="Times New Roman"/>
          <w:bCs/>
          <w:color w:val="000000"/>
          <w:lang w:val="nl-NL"/>
        </w:rPr>
        <w:t>Châu Á - Thái Bình Dương)</w:t>
      </w:r>
      <w:r w:rsidR="007C4D81">
        <w:rPr>
          <w:rFonts w:ascii="Times New Roman" w:hAnsi="Times New Roman"/>
          <w:bCs/>
          <w:color w:val="000000"/>
          <w:lang w:val="nl-NL"/>
        </w:rPr>
        <w:t>; 02 lễ hội</w:t>
      </w:r>
      <w:r w:rsidR="007B6B66">
        <w:rPr>
          <w:rFonts w:ascii="Times New Roman" w:hAnsi="Times New Roman"/>
          <w:bCs/>
          <w:color w:val="000000"/>
          <w:lang w:val="nl-NL"/>
        </w:rPr>
        <w:t xml:space="preserve"> được xếp hạng cấp quốc gia</w:t>
      </w:r>
      <w:r w:rsidR="007C4D81">
        <w:rPr>
          <w:rFonts w:ascii="Times New Roman" w:hAnsi="Times New Roman"/>
          <w:bCs/>
          <w:color w:val="000000"/>
          <w:lang w:val="nl-NL"/>
        </w:rPr>
        <w:t xml:space="preserve"> (Lễ hội Hải Thượng Lãn ông, lễ hội đ</w:t>
      </w:r>
      <w:r w:rsidR="00760F6D">
        <w:rPr>
          <w:rFonts w:ascii="Times New Roman" w:hAnsi="Times New Roman"/>
          <w:bCs/>
          <w:color w:val="000000"/>
          <w:lang w:val="nl-NL"/>
        </w:rPr>
        <w:t xml:space="preserve">ền Chiêu </w:t>
      </w:r>
      <w:r w:rsidR="007C4D81">
        <w:rPr>
          <w:rFonts w:ascii="Times New Roman" w:hAnsi="Times New Roman"/>
          <w:bCs/>
          <w:color w:val="000000"/>
          <w:lang w:val="nl-NL"/>
        </w:rPr>
        <w:t>Trưng</w:t>
      </w:r>
      <w:r w:rsidR="00760F6D">
        <w:rPr>
          <w:rFonts w:ascii="Times New Roman" w:hAnsi="Times New Roman"/>
          <w:bCs/>
          <w:color w:val="000000"/>
          <w:lang w:val="nl-NL"/>
        </w:rPr>
        <w:t>)</w:t>
      </w:r>
      <w:r w:rsidR="007B6B66">
        <w:rPr>
          <w:rFonts w:ascii="Times New Roman" w:hAnsi="Times New Roman"/>
          <w:bCs/>
          <w:color w:val="000000"/>
          <w:lang w:val="nl-NL"/>
        </w:rPr>
        <w:t xml:space="preserve">; </w:t>
      </w:r>
      <w:r w:rsidR="00736872">
        <w:rPr>
          <w:rFonts w:ascii="Times New Roman" w:hAnsi="Times New Roman"/>
          <w:bCs/>
          <w:color w:val="000000"/>
          <w:lang w:val="nl-NL"/>
        </w:rPr>
        <w:t>ngoài ra</w:t>
      </w:r>
      <w:r w:rsidR="00E222DD" w:rsidRPr="00E222DD">
        <w:rPr>
          <w:rFonts w:ascii="Times New Roman" w:hAnsi="Times New Roman"/>
          <w:bCs/>
          <w:color w:val="000000"/>
          <w:lang w:val="nl-NL"/>
        </w:rPr>
        <w:t>, trên địa bàn có</w:t>
      </w:r>
      <w:r w:rsidR="00E222DD" w:rsidRPr="00E222DD">
        <w:rPr>
          <w:rFonts w:ascii="Times New Roman" w:hAnsi="Times New Roman"/>
          <w:bCs/>
          <w:color w:val="000000"/>
          <w:lang w:val="en-US"/>
        </w:rPr>
        <w:t xml:space="preserve"> gần 70 lễ hội</w:t>
      </w:r>
      <w:r w:rsidR="00760F6D">
        <w:rPr>
          <w:rFonts w:ascii="Times New Roman" w:hAnsi="Times New Roman"/>
          <w:bCs/>
          <w:color w:val="000000"/>
          <w:lang w:val="en-US"/>
        </w:rPr>
        <w:t xml:space="preserve"> lớn nhỏ, trong đó</w:t>
      </w:r>
      <w:r w:rsidR="00E222DD" w:rsidRPr="00E222DD">
        <w:rPr>
          <w:rFonts w:ascii="Times New Roman" w:hAnsi="Times New Roman"/>
          <w:bCs/>
          <w:color w:val="000000"/>
          <w:lang w:val="en-US"/>
        </w:rPr>
        <w:t xml:space="preserve"> 12 lễ h</w:t>
      </w:r>
      <w:r w:rsidR="007B6B66">
        <w:rPr>
          <w:rFonts w:ascii="Times New Roman" w:hAnsi="Times New Roman"/>
          <w:bCs/>
          <w:color w:val="000000"/>
          <w:lang w:val="en-US"/>
        </w:rPr>
        <w:t>ội lớn được tổ chức thường niên…</w:t>
      </w:r>
    </w:p>
    <w:p w14:paraId="6A54746A" w14:textId="77777777" w:rsidR="000406E3"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Có thể khẳng định, các di sản văn hóa đã được quan tâm, bảo tồn và phát huy giá trị, góp phần giáo dục truyền thống, đáp ứng nhu cầu tín ngưỡng, tâm linh, nâng cao đời sống tinh thần cho người d</w:t>
      </w:r>
      <w:r w:rsidR="00294B95">
        <w:rPr>
          <w:rFonts w:ascii="Times New Roman" w:hAnsi="Times New Roman"/>
          <w:bCs/>
          <w:color w:val="000000"/>
          <w:lang w:val="en-US"/>
        </w:rPr>
        <w:t xml:space="preserve">ân; các lễ hội </w:t>
      </w:r>
      <w:r w:rsidRPr="00E222DD">
        <w:rPr>
          <w:rFonts w:ascii="Times New Roman" w:hAnsi="Times New Roman"/>
          <w:bCs/>
          <w:color w:val="000000"/>
          <w:lang w:val="en-US"/>
        </w:rPr>
        <w:t xml:space="preserve">được đông đảo nhân dân hưởng ứng, tạo điều kiện giao lưu, kết nối cộng đồng, góp phần bảo tồn những </w:t>
      </w:r>
      <w:r w:rsidRPr="00E222DD">
        <w:rPr>
          <w:rFonts w:ascii="Times New Roman" w:hAnsi="Times New Roman"/>
          <w:bCs/>
          <w:color w:val="000000"/>
          <w:lang w:val="en-US"/>
        </w:rPr>
        <w:lastRenderedPageBreak/>
        <w:t>nét đẹp văn hóa của quê hương, dân tộc</w:t>
      </w:r>
      <w:r w:rsidRPr="00E222DD">
        <w:rPr>
          <w:rFonts w:ascii="Times New Roman" w:hAnsi="Times New Roman"/>
          <w:bCs/>
          <w:color w:val="000000"/>
        </w:rPr>
        <w:t xml:space="preserve">, thúc đẩy phát triển du lịch, trở thành nguồn lực quan trọng góp phần vào </w:t>
      </w:r>
      <w:r w:rsidRPr="00E222DD">
        <w:rPr>
          <w:rFonts w:ascii="Times New Roman" w:hAnsi="Times New Roman"/>
          <w:bCs/>
          <w:color w:val="000000"/>
          <w:lang w:val="en-US"/>
        </w:rPr>
        <w:t>sự phát triển chung của tỉnh.</w:t>
      </w:r>
    </w:p>
    <w:p w14:paraId="4502F806"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II. KẾT QUẢ ĐẠT ĐƯỢC</w:t>
      </w:r>
    </w:p>
    <w:p w14:paraId="1DF1DF24"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1. Về công tác quản lý nhà nước</w:t>
      </w:r>
    </w:p>
    <w:p w14:paraId="630A1D33" w14:textId="77777777" w:rsidR="00E222DD" w:rsidRPr="00E222DD" w:rsidRDefault="002A02FF" w:rsidP="00EF3634">
      <w:pPr>
        <w:spacing w:line="380" w:lineRule="exact"/>
        <w:ind w:firstLine="720"/>
        <w:jc w:val="both"/>
        <w:rPr>
          <w:rFonts w:ascii="Times New Roman" w:hAnsi="Times New Roman"/>
          <w:b/>
          <w:bCs/>
          <w:color w:val="000000"/>
          <w:lang w:val="en-AU"/>
        </w:rPr>
      </w:pPr>
      <w:r>
        <w:rPr>
          <w:rFonts w:ascii="Times New Roman" w:hAnsi="Times New Roman"/>
          <w:b/>
          <w:bCs/>
          <w:color w:val="000000"/>
          <w:lang w:val="en-US"/>
        </w:rPr>
        <w:t>1.1</w:t>
      </w:r>
      <w:r w:rsidR="00E222DD" w:rsidRPr="00E222DD">
        <w:rPr>
          <w:rFonts w:ascii="Times New Roman" w:hAnsi="Times New Roman"/>
          <w:b/>
          <w:bCs/>
          <w:color w:val="000000"/>
          <w:lang w:val="en-US"/>
        </w:rPr>
        <w:t xml:space="preserve"> Ban hành các văn bản chỉ đạo, hướng dẫn tổ chức thực hiện</w:t>
      </w:r>
    </w:p>
    <w:p w14:paraId="160F256A"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Công tác quản lý nhà nước về di sản văn hóa từng bước được tăng cường, chấn chỉnh. UBND tỉnh đã ban hành một số văn bản chỉ đạo việc quản lý, bảo vệ và phát huy giá trị các di sản văn hóa như: Quyết định số 27/2013/QĐ-UBND ngày 10/7/2013 về Quy định quản lý, bảo vệ và phát huy giá trị di tích lịch sử - văn hóa và danh lam thắng cảnh trên địa bàn tỉnh Hà Tĩnh; Kế hoạch số 221/KH-UBND của UBND tỉnh về triển khai Chương trình hành động quốc gia “Bảo vệ và phát huy giá trị dân ca Ví, Giặm Nghệ Tĩnh”; Kế hoạch số 710/KH-UBND ngày 09/12/2015 về Kế hoạch triển khai Đề án “Tăng cường</w:t>
      </w:r>
      <w:r w:rsidRPr="00E222DD">
        <w:rPr>
          <w:rFonts w:ascii="Times New Roman" w:hAnsi="Times New Roman"/>
          <w:bCs/>
          <w:color w:val="000000"/>
          <w:lang w:val="fr-FR"/>
        </w:rPr>
        <w:t xml:space="preserve"> giáo dục lý tưởng cách mạng, đạo đức lối sống cho thanh niên, thiếu niên và nhi đồng tỉnh Hà Tĩnh giai đoạn 2015 - 2020</w:t>
      </w:r>
      <w:r w:rsidRPr="00E222DD">
        <w:rPr>
          <w:rFonts w:ascii="Times New Roman" w:hAnsi="Times New Roman"/>
          <w:bCs/>
          <w:color w:val="000000"/>
          <w:lang w:val="en-US"/>
        </w:rPr>
        <w:t xml:space="preserve">”. </w:t>
      </w:r>
    </w:p>
    <w:p w14:paraId="5E1B1EF6"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Trên cơ sở nội dung các văn bản chỉ đạo, một số sở, ngành liên quan và Ủy ban nhân dân các huyện, thành phố, thị xã đã cụ thể hóa và ban hành các văn bản hướng dẫn, triển khai thực hiện. Công tác quản lý di tích được phân cấp khá rõ, đã tạo điều kiện cho chính quyền các cấp chủ động trong việc tổ chức hoạt động bảo tồn và phát huy giá trị các di tích. Đặc biệt, các di tích lịch sử - văn hóa mang tính tâm linh và di tích nhà thờ dòng họ được quản lý, bảo tồn và phát huy tốt. Một số địa phương thực hiện khá tốt công tác quản lý nhà nước ở lĩnh vực này như </w:t>
      </w:r>
      <w:r w:rsidR="00A02537">
        <w:rPr>
          <w:rFonts w:ascii="Times New Roman" w:hAnsi="Times New Roman"/>
          <w:bCs/>
          <w:color w:val="000000"/>
          <w:lang w:val="en-US"/>
        </w:rPr>
        <w:t xml:space="preserve">Nghi Xuân, Can Lộc, </w:t>
      </w:r>
      <w:r w:rsidRPr="00E222DD">
        <w:rPr>
          <w:rFonts w:ascii="Times New Roman" w:hAnsi="Times New Roman"/>
          <w:bCs/>
          <w:color w:val="000000"/>
          <w:lang w:val="en-US"/>
        </w:rPr>
        <w:t>Thạch Hà, Hươ</w:t>
      </w:r>
      <w:r w:rsidR="00A02537">
        <w:rPr>
          <w:rFonts w:ascii="Times New Roman" w:hAnsi="Times New Roman"/>
          <w:bCs/>
          <w:color w:val="000000"/>
          <w:lang w:val="en-US"/>
        </w:rPr>
        <w:t>ng Sơn</w:t>
      </w:r>
      <w:r w:rsidRPr="00E222DD">
        <w:rPr>
          <w:rFonts w:ascii="Times New Roman" w:hAnsi="Times New Roman"/>
          <w:bCs/>
          <w:color w:val="000000"/>
          <w:lang w:val="en-US"/>
        </w:rPr>
        <w:t>…</w:t>
      </w:r>
    </w:p>
    <w:p w14:paraId="517F99D5" w14:textId="77777777" w:rsidR="00E222DD" w:rsidRPr="00E222DD" w:rsidRDefault="002A02FF" w:rsidP="00EF3634">
      <w:pPr>
        <w:spacing w:line="380" w:lineRule="exact"/>
        <w:ind w:firstLine="720"/>
        <w:jc w:val="both"/>
        <w:rPr>
          <w:rFonts w:ascii="Times New Roman" w:hAnsi="Times New Roman"/>
          <w:b/>
          <w:bCs/>
          <w:color w:val="000000"/>
          <w:lang w:val="en-US"/>
        </w:rPr>
      </w:pPr>
      <w:r>
        <w:rPr>
          <w:rFonts w:ascii="Times New Roman" w:hAnsi="Times New Roman"/>
          <w:b/>
          <w:bCs/>
          <w:color w:val="000000"/>
          <w:lang w:val="en-US"/>
        </w:rPr>
        <w:t>1.2</w:t>
      </w:r>
      <w:r w:rsidR="00E222DD" w:rsidRPr="00E222DD">
        <w:rPr>
          <w:rFonts w:ascii="Times New Roman" w:hAnsi="Times New Roman"/>
          <w:b/>
          <w:bCs/>
          <w:color w:val="000000"/>
          <w:lang w:val="en-US"/>
        </w:rPr>
        <w:t xml:space="preserve"> Công tác tuyên truyền, phổ biến chính sách, pháp luật </w:t>
      </w:r>
    </w:p>
    <w:p w14:paraId="273D71BF"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Công tác tuyên truyền chính sách pháp luật liên quan đến di sản văn hóa được quan tâm với nhiều hình thức như: phối hợp với Đài Phát thanh - Truyền hình, Báo Hà Tĩnh, các tạp chí và phương tiện thông tin đại chúng khác xây dựng các chương trình giới thiệu, quảng bá về giá trị các di tích, danh thắng; tổ chức Hội nghị tập huấn quán triệt các văn bản hướng dẫn; tập huấn nghiệp vụ quản lý nhà nước về d</w:t>
      </w:r>
      <w:r w:rsidR="00AB17F4">
        <w:rPr>
          <w:rFonts w:ascii="Times New Roman" w:hAnsi="Times New Roman"/>
          <w:bCs/>
          <w:color w:val="000000"/>
          <w:lang w:val="en-US"/>
        </w:rPr>
        <w:t xml:space="preserve">i sản văn hóa. Đặc biệt, đã tổ chức </w:t>
      </w:r>
      <w:r w:rsidRPr="00E222DD">
        <w:rPr>
          <w:rFonts w:ascii="Times New Roman" w:hAnsi="Times New Roman"/>
          <w:bCs/>
          <w:color w:val="000000"/>
          <w:lang w:val="en-US"/>
        </w:rPr>
        <w:t xml:space="preserve">tốt </w:t>
      </w:r>
      <w:r w:rsidR="00AB17F4">
        <w:rPr>
          <w:rFonts w:ascii="Times New Roman" w:hAnsi="Times New Roman"/>
          <w:bCs/>
          <w:color w:val="000000"/>
          <w:lang w:val="en-US"/>
        </w:rPr>
        <w:t xml:space="preserve">lễ đón nhận, vinh danh và </w:t>
      </w:r>
      <w:r w:rsidRPr="00E222DD">
        <w:rPr>
          <w:rFonts w:ascii="Times New Roman" w:hAnsi="Times New Roman"/>
          <w:bCs/>
          <w:color w:val="000000"/>
          <w:lang w:val="en-US"/>
        </w:rPr>
        <w:t>tuyên truyền, quảng bá về giá trị của các di sản văn hóa đã đ</w:t>
      </w:r>
      <w:r w:rsidR="00AB17F4">
        <w:rPr>
          <w:rFonts w:ascii="Times New Roman" w:hAnsi="Times New Roman"/>
          <w:bCs/>
          <w:color w:val="000000"/>
          <w:lang w:val="en-US"/>
        </w:rPr>
        <w:t>ược UNESCO công nhận như</w:t>
      </w:r>
      <w:r w:rsidRPr="00E222DD">
        <w:rPr>
          <w:rFonts w:ascii="Times New Roman" w:hAnsi="Times New Roman"/>
          <w:bCs/>
          <w:color w:val="000000"/>
          <w:lang w:val="en-US"/>
        </w:rPr>
        <w:t xml:space="preserve"> Dân ca Ví, G</w:t>
      </w:r>
      <w:r w:rsidR="00AB17F4">
        <w:rPr>
          <w:rFonts w:ascii="Times New Roman" w:hAnsi="Times New Roman"/>
          <w:bCs/>
          <w:color w:val="000000"/>
          <w:lang w:val="en-US"/>
        </w:rPr>
        <w:t>iặm, kỷ niệm 250 năm ngày sinh Nguyễn Du,</w:t>
      </w:r>
      <w:r w:rsidRPr="00E222DD">
        <w:rPr>
          <w:rFonts w:ascii="Times New Roman" w:hAnsi="Times New Roman"/>
          <w:bCs/>
          <w:color w:val="000000"/>
          <w:lang w:val="en-US"/>
        </w:rPr>
        <w:t xml:space="preserve"> Mộc bản trường học Phúc Giang</w:t>
      </w:r>
      <w:r w:rsidR="00AB17F4">
        <w:rPr>
          <w:rFonts w:ascii="Times New Roman" w:hAnsi="Times New Roman"/>
          <w:bCs/>
          <w:color w:val="000000"/>
          <w:lang w:val="en-US"/>
        </w:rPr>
        <w:t>…</w:t>
      </w:r>
    </w:p>
    <w:p w14:paraId="7B417F67"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 xml:space="preserve">1.3 Tổ chức bộ máy </w:t>
      </w:r>
    </w:p>
    <w:p w14:paraId="1AC19C83" w14:textId="77777777" w:rsidR="005E5DDB" w:rsidRDefault="00E222DD" w:rsidP="00EF3634">
      <w:pPr>
        <w:spacing w:line="380" w:lineRule="exact"/>
        <w:ind w:firstLine="720"/>
        <w:jc w:val="both"/>
        <w:rPr>
          <w:rFonts w:ascii="Times New Roman" w:hAnsi="Times New Roman"/>
          <w:bCs/>
          <w:iCs/>
          <w:color w:val="000000"/>
          <w:lang w:val="en-US"/>
        </w:rPr>
      </w:pPr>
      <w:r w:rsidRPr="00E222DD">
        <w:rPr>
          <w:rFonts w:ascii="Times New Roman" w:hAnsi="Times New Roman"/>
          <w:bCs/>
          <w:iCs/>
          <w:color w:val="000000"/>
          <w:lang w:val="en-US"/>
        </w:rPr>
        <w:t xml:space="preserve">Đã quan tâm bố trí, sắp xếp tổ chức bộ máy làm công tác quản lý nhà nước về di sản văn hóa. </w:t>
      </w:r>
      <w:r w:rsidR="005E5DDB">
        <w:rPr>
          <w:rFonts w:ascii="Times New Roman" w:hAnsi="Times New Roman"/>
          <w:bCs/>
          <w:iCs/>
          <w:color w:val="000000"/>
          <w:lang w:val="en-US"/>
        </w:rPr>
        <w:t xml:space="preserve">Hiện nay trên địa bàn tỉnh ngoài cơ quan chuyên trách quản lí nhà nước (Sở VH,TT&amp;DL) và cơ quan có liên quan (Ban Tôn giáo), đang tồn tại nhiều hình thức quản lí di tích như ban thuộc sở, đoàn thể cấp tỉnh, ban thuộc cấp </w:t>
      </w:r>
      <w:r w:rsidR="005E5DDB">
        <w:rPr>
          <w:rFonts w:ascii="Times New Roman" w:hAnsi="Times New Roman"/>
          <w:bCs/>
          <w:iCs/>
          <w:color w:val="000000"/>
          <w:lang w:val="en-US"/>
        </w:rPr>
        <w:lastRenderedPageBreak/>
        <w:t>huyện, ban trực thuộc cấp xã; một số di tích do tổ chức tôn giáo, doanh nghiệp hoặc dòng họ, cá nhân quản lí.</w:t>
      </w:r>
    </w:p>
    <w:p w14:paraId="109E1E71"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iCs/>
          <w:color w:val="000000"/>
          <w:lang w:val="en-US"/>
        </w:rPr>
        <w:t>Toàn tỉnh hiện có 62 cán bộ, công chức, viên chức công tác trong lĩnh vực này, bao gồm: cấp tỉnh 49 người (</w:t>
      </w:r>
      <w:r w:rsidRPr="00E222DD">
        <w:rPr>
          <w:rFonts w:ascii="Times New Roman" w:hAnsi="Times New Roman"/>
          <w:bCs/>
          <w:color w:val="000000"/>
          <w:lang w:val="en-US"/>
        </w:rPr>
        <w:t>Phòng Quản lý di sản văn hóa thuộc Sở Văn hóa, Thể thao và Du lịch có 3 người, số còn lại thuộc các đơn vị sự nghiệp của Sở Văn hóa, Thể thao và Du lịch (Bảo tàng Hà Tĩnh, Ban quản lý Khu di tích Trần Phú, Khu Di tích Hà Huy Tập, Khu Lưu niệm Nguyễn Du) và Tỉnh đoàn Hà Tĩnh (Ban quản lý di tích Ngã Ba Đồng Lộc, di tích Lý Tự Trọng); cấp huyện 13 người là cán bộ phụ trách công tác Bảo tồn - Bảo tàng của 13 huyện, thành phố, thị xã. Đa số cán bộ, công chức, viên chức có trình độ chuyên môn thuộc chuyên ngành văn hóa (44 người, chiếm 70,96%); số cán bộ được đào tạo từ chuyên ngành khác là 18 người, chiếm 29,03%. Ở cấp xã, công tác quản lý di sản do công chức văn hóa phụ trách.</w:t>
      </w:r>
    </w:p>
    <w:p w14:paraId="1D028828"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Hầu hết các di tích được xếp hạng đã thành lập Ban quản lý di tích; ngoài di tích nhà thờ họ do đại diện dòng tộc quản lý thì tùy theo quy mô, giá trị, các di tích đều có sự tham gia của cán bộ, công chức, viên chức các cấp.</w:t>
      </w:r>
    </w:p>
    <w:p w14:paraId="052E155E" w14:textId="77777777" w:rsidR="00E222DD" w:rsidRPr="00E222DD" w:rsidRDefault="002A02FF" w:rsidP="00EF3634">
      <w:pPr>
        <w:spacing w:line="380" w:lineRule="exact"/>
        <w:ind w:firstLine="720"/>
        <w:jc w:val="both"/>
        <w:rPr>
          <w:rFonts w:ascii="Times New Roman" w:hAnsi="Times New Roman"/>
          <w:b/>
          <w:bCs/>
          <w:color w:val="000000"/>
          <w:lang w:val="en-US"/>
        </w:rPr>
      </w:pPr>
      <w:r>
        <w:rPr>
          <w:rFonts w:ascii="Times New Roman" w:hAnsi="Times New Roman"/>
          <w:b/>
          <w:bCs/>
          <w:color w:val="000000"/>
          <w:lang w:val="en-US"/>
        </w:rPr>
        <w:t>1.4</w:t>
      </w:r>
      <w:r w:rsidR="00E222DD" w:rsidRPr="00E222DD">
        <w:rPr>
          <w:rFonts w:ascii="Times New Roman" w:hAnsi="Times New Roman"/>
          <w:b/>
          <w:bCs/>
          <w:color w:val="000000"/>
          <w:lang w:val="en-US"/>
        </w:rPr>
        <w:t xml:space="preserve"> Hoạt động nghiên cứu khoa học, hợp tác quốc tế </w:t>
      </w:r>
    </w:p>
    <w:p w14:paraId="53F6586A"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Hoạt động nghiên cứu khoa học đã được quan tâm với việc thực hiện 6 đề tài khoa học (4 đề tài đã hoàn thành với tổng kinh phí thực hiện là 2.123 triệu đồng, 2 đề tài đang triển khai)</w:t>
      </w:r>
      <w:r w:rsidRPr="00E222DD">
        <w:rPr>
          <w:rFonts w:ascii="Times New Roman" w:hAnsi="Times New Roman"/>
          <w:bCs/>
          <w:color w:val="000000"/>
          <w:vertAlign w:val="superscript"/>
          <w:lang w:val="en-US"/>
        </w:rPr>
        <w:footnoteReference w:id="4"/>
      </w:r>
      <w:r w:rsidRPr="00E222DD">
        <w:rPr>
          <w:rFonts w:ascii="Times New Roman" w:hAnsi="Times New Roman"/>
          <w:bCs/>
          <w:color w:val="000000"/>
          <w:lang w:val="en-US"/>
        </w:rPr>
        <w:t>; hầu hết các đề tài đều có tính ứng dụng cao, đưa ra được các giải pháp áp dụng nhằm bảo tồn và phát huy các giá trị di sản văn hóa như vấn đề bảo tồn và phát huy các giá trị văn hóa của Mộc bản Trường học Phúc Giang,</w:t>
      </w:r>
      <w:r w:rsidRPr="00E222DD">
        <w:rPr>
          <w:rFonts w:ascii="Times New Roman" w:hAnsi="Times New Roman"/>
          <w:bCs/>
          <w:iCs/>
          <w:color w:val="000000"/>
          <w:lang w:val="nl-NL"/>
        </w:rPr>
        <w:t xml:space="preserve"> phương thức truyền dạy và phổ cập dân ca Nghệ Tĩnh trong trường học tại Hà Tĩnh, </w:t>
      </w:r>
      <w:r w:rsidRPr="00E222DD">
        <w:rPr>
          <w:rFonts w:ascii="Times New Roman" w:hAnsi="Times New Roman"/>
          <w:bCs/>
          <w:iCs/>
          <w:color w:val="000000"/>
          <w:lang w:val="en-US"/>
        </w:rPr>
        <w:t>ứng dụng một số loại hình diễn x</w:t>
      </w:r>
      <w:r w:rsidR="003272F2">
        <w:rPr>
          <w:rFonts w:ascii="Times New Roman" w:hAnsi="Times New Roman"/>
          <w:bCs/>
          <w:iCs/>
          <w:color w:val="000000"/>
          <w:lang w:val="en-US"/>
        </w:rPr>
        <w:t>ướng dân gian đặc sắc ở Hà Tĩnh</w:t>
      </w:r>
      <w:r w:rsidRPr="00E222DD">
        <w:rPr>
          <w:rFonts w:ascii="Times New Roman" w:hAnsi="Times New Roman"/>
          <w:bCs/>
          <w:iCs/>
          <w:color w:val="000000"/>
          <w:lang w:val="en-US"/>
        </w:rPr>
        <w:t>…</w:t>
      </w:r>
    </w:p>
    <w:p w14:paraId="2CAACD39" w14:textId="77777777" w:rsidR="00E222DD" w:rsidRPr="00E222DD" w:rsidRDefault="00E222DD" w:rsidP="00EF3634">
      <w:pPr>
        <w:spacing w:line="380" w:lineRule="exact"/>
        <w:ind w:firstLine="720"/>
        <w:jc w:val="both"/>
        <w:rPr>
          <w:rFonts w:ascii="Times New Roman" w:hAnsi="Times New Roman"/>
          <w:bCs/>
          <w:color w:val="000000"/>
          <w:lang w:val="it-IT"/>
        </w:rPr>
      </w:pPr>
      <w:r w:rsidRPr="00E222DD">
        <w:rPr>
          <w:rFonts w:ascii="Times New Roman" w:hAnsi="Times New Roman"/>
          <w:bCs/>
          <w:iCs/>
          <w:color w:val="000000"/>
          <w:lang w:val="it-IT"/>
        </w:rPr>
        <w:t xml:space="preserve">Đã tổ chức và phối hợp </w:t>
      </w:r>
      <w:r w:rsidR="003272F2">
        <w:rPr>
          <w:rFonts w:ascii="Times New Roman" w:hAnsi="Times New Roman"/>
          <w:bCs/>
          <w:iCs/>
          <w:color w:val="000000"/>
          <w:lang w:val="it-IT"/>
        </w:rPr>
        <w:t>tổ chức được một số</w:t>
      </w:r>
      <w:r w:rsidRPr="00E222DD">
        <w:rPr>
          <w:rFonts w:ascii="Times New Roman" w:hAnsi="Times New Roman"/>
          <w:bCs/>
          <w:color w:val="000000"/>
          <w:lang w:val="it-IT"/>
        </w:rPr>
        <w:t xml:space="preserve"> hội thảo khoa học về bảo tồn di sản văn hóa như:</w:t>
      </w:r>
      <w:r w:rsidRPr="00E222DD">
        <w:rPr>
          <w:rFonts w:ascii="Times New Roman" w:hAnsi="Times New Roman"/>
          <w:bCs/>
          <w:color w:val="000000"/>
          <w:lang w:val="en-US"/>
        </w:rPr>
        <w:t xml:space="preserve"> “Nguyễn Huy Oánh và dòng văn Trường Lưu”, “Các nhân vật tiêu biểu họ Hà Việt Nam thời kỳ trung và cận đại”, </w:t>
      </w:r>
      <w:r w:rsidRPr="00E222DD">
        <w:rPr>
          <w:rFonts w:ascii="Times New Roman" w:hAnsi="Times New Roman"/>
          <w:bCs/>
          <w:color w:val="000000"/>
        </w:rPr>
        <w:t>“Nguyễn Du và Truyện Kiều với quê hương Hà Tĩnh”</w:t>
      </w:r>
      <w:r w:rsidRPr="00E222DD">
        <w:rPr>
          <w:rFonts w:ascii="Times New Roman" w:hAnsi="Times New Roman"/>
          <w:bCs/>
          <w:color w:val="000000"/>
          <w:lang w:val="en-US"/>
        </w:rPr>
        <w:t xml:space="preserve">; </w:t>
      </w:r>
      <w:r w:rsidRPr="00E222DD">
        <w:rPr>
          <w:rFonts w:ascii="Times New Roman" w:hAnsi="Times New Roman"/>
          <w:bCs/>
          <w:color w:val="000000"/>
          <w:lang w:val="it-IT"/>
        </w:rPr>
        <w:t>Hội thảo khoa học</w:t>
      </w:r>
      <w:r w:rsidR="003272F2">
        <w:rPr>
          <w:rFonts w:ascii="Times New Roman" w:hAnsi="Times New Roman"/>
          <w:bCs/>
          <w:color w:val="000000"/>
          <w:lang w:val="it-IT"/>
        </w:rPr>
        <w:t xml:space="preserve"> quốc tế</w:t>
      </w:r>
      <w:r w:rsidRPr="00E222DD">
        <w:rPr>
          <w:rFonts w:ascii="Times New Roman" w:hAnsi="Times New Roman"/>
          <w:bCs/>
          <w:color w:val="000000"/>
          <w:lang w:val="it-IT"/>
        </w:rPr>
        <w:t xml:space="preserve"> </w:t>
      </w:r>
      <w:r w:rsidRPr="00E222DD">
        <w:rPr>
          <w:rFonts w:ascii="Times New Roman" w:hAnsi="Times New Roman"/>
          <w:bCs/>
          <w:color w:val="000000"/>
          <w:lang w:val="en-US"/>
        </w:rPr>
        <w:t xml:space="preserve">“Đại thi hào dân tộc, danh nhân văn hóa thế giới Nguyễn Du: Di sản và các giá trị xuyên thời đại”; </w:t>
      </w:r>
      <w:r w:rsidRPr="00E222DD">
        <w:rPr>
          <w:rFonts w:ascii="Times New Roman" w:hAnsi="Times New Roman"/>
          <w:bCs/>
          <w:color w:val="000000"/>
          <w:lang w:val="it-IT"/>
        </w:rPr>
        <w:t>“Xuân Diệu - Tác gia và di sản văn học”...</w:t>
      </w:r>
    </w:p>
    <w:p w14:paraId="2F8FE112" w14:textId="77777777" w:rsidR="00E222DD" w:rsidRPr="00E222DD" w:rsidRDefault="00E222DD" w:rsidP="00EF3634">
      <w:pPr>
        <w:spacing w:line="380" w:lineRule="exact"/>
        <w:ind w:firstLine="720"/>
        <w:jc w:val="both"/>
        <w:rPr>
          <w:rFonts w:ascii="Times New Roman" w:hAnsi="Times New Roman"/>
          <w:b/>
          <w:bCs/>
          <w:color w:val="000000"/>
          <w:lang w:val="it-IT"/>
        </w:rPr>
      </w:pPr>
      <w:r w:rsidRPr="00E222DD">
        <w:rPr>
          <w:rFonts w:ascii="Times New Roman" w:hAnsi="Times New Roman"/>
          <w:b/>
          <w:bCs/>
          <w:color w:val="000000"/>
          <w:lang w:val="it-IT"/>
        </w:rPr>
        <w:t xml:space="preserve">1.5 Công tác thanh tra, kiểm tra, giải quyết khiếu nại, tố cáo </w:t>
      </w:r>
    </w:p>
    <w:p w14:paraId="3DBA2F74"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nb-NO"/>
        </w:rPr>
        <w:t>Theo báo cáo của UBND tỉnh, trong 5 năm tập trung</w:t>
      </w:r>
      <w:r w:rsidRPr="00E222DD">
        <w:rPr>
          <w:rFonts w:ascii="Times New Roman" w:hAnsi="Times New Roman"/>
          <w:bCs/>
          <w:color w:val="000000"/>
          <w:lang w:val="en-US"/>
        </w:rPr>
        <w:t xml:space="preserve"> chỉ đạo xử lý hai vụ khiếu kiện kéo dài, đó là việc xếp hạng di tích quốc gia Đền Liên Minh, xã Liên </w:t>
      </w:r>
      <w:r w:rsidRPr="00E222DD">
        <w:rPr>
          <w:rFonts w:ascii="Times New Roman" w:hAnsi="Times New Roman"/>
          <w:bCs/>
          <w:color w:val="000000"/>
          <w:lang w:val="en-US"/>
        </w:rPr>
        <w:lastRenderedPageBreak/>
        <w:t>Minh, huyện Đức Thọ và việc xếp hạng Nhà thờ họ Nguyễn Đăng, xã Phù Việt, huyện Thạch Hà.</w:t>
      </w:r>
      <w:r w:rsidRPr="00E222DD">
        <w:rPr>
          <w:rFonts w:ascii="Times New Roman" w:hAnsi="Times New Roman"/>
          <w:bCs/>
          <w:color w:val="000000"/>
          <w:lang w:val="it-IT"/>
        </w:rPr>
        <w:t xml:space="preserve"> Qua giám sát tại các địa phương thấy rằng c</w:t>
      </w:r>
      <w:r w:rsidRPr="00E222DD">
        <w:rPr>
          <w:rFonts w:ascii="Times New Roman" w:hAnsi="Times New Roman"/>
          <w:bCs/>
          <w:color w:val="000000"/>
          <w:lang w:val="nb-NO"/>
        </w:rPr>
        <w:t xml:space="preserve">ông tác thanh tra, kiểm tra và xử lý vi phạm về di sản văn hóa được duy trì </w:t>
      </w:r>
      <w:r w:rsidR="006B0337">
        <w:rPr>
          <w:rFonts w:ascii="Times New Roman" w:hAnsi="Times New Roman"/>
          <w:bCs/>
          <w:color w:val="000000"/>
          <w:lang w:val="nb-NO"/>
        </w:rPr>
        <w:t xml:space="preserve">khá </w:t>
      </w:r>
      <w:r w:rsidRPr="00E222DD">
        <w:rPr>
          <w:rFonts w:ascii="Times New Roman" w:hAnsi="Times New Roman"/>
          <w:bCs/>
          <w:color w:val="000000"/>
          <w:lang w:val="nb-NO"/>
        </w:rPr>
        <w:t>thường xuyên, qua đó đã phát hiện, chấn chỉnh kịp thời những vi phạm trong công tác trùng tu, tôn tạo di tích.</w:t>
      </w:r>
    </w:p>
    <w:p w14:paraId="2ABB4CA9"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 xml:space="preserve">1.6 Nguồn kinh phí </w:t>
      </w:r>
    </w:p>
    <w:p w14:paraId="6E78A8DD"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Tổng kinh phí đầu tư cho công tác quản lý, bảo tồn và phát huy giá trị di sản</w:t>
      </w:r>
      <w:r w:rsidR="00982CB5">
        <w:rPr>
          <w:rFonts w:ascii="Times New Roman" w:hAnsi="Times New Roman"/>
          <w:bCs/>
          <w:color w:val="000000"/>
          <w:lang w:val="en-US"/>
        </w:rPr>
        <w:t xml:space="preserve"> văn hóa, giai đoạn 2013-2017 là</w:t>
      </w:r>
      <w:r w:rsidRPr="00E222DD">
        <w:rPr>
          <w:rFonts w:ascii="Times New Roman" w:hAnsi="Times New Roman"/>
          <w:bCs/>
          <w:color w:val="000000"/>
          <w:lang w:val="en-US"/>
        </w:rPr>
        <w:t xml:space="preserve"> 395.760 triệu đồng; trong đó, ngân sách tỉnh 30.260 triệu đồng, nguồn xã hội hóa 365.500 triệu đồng</w:t>
      </w:r>
      <w:r w:rsidRPr="00E222DD">
        <w:rPr>
          <w:rFonts w:ascii="Times New Roman" w:hAnsi="Times New Roman"/>
          <w:bCs/>
          <w:color w:val="000000"/>
          <w:vertAlign w:val="superscript"/>
          <w:lang w:val="en-US"/>
        </w:rPr>
        <w:footnoteReference w:id="5"/>
      </w:r>
      <w:r w:rsidRPr="00E222DD">
        <w:rPr>
          <w:rFonts w:ascii="Times New Roman" w:hAnsi="Times New Roman"/>
          <w:bCs/>
          <w:color w:val="000000"/>
          <w:lang w:val="en-US"/>
        </w:rPr>
        <w:t>.</w:t>
      </w:r>
    </w:p>
    <w:p w14:paraId="25F30C57"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Ngân sách đầu tư chống xuống cấp và tôn tạo di tích được bố trí 27 tỉ đồng, tăng dần theo từng năm</w:t>
      </w:r>
      <w:r w:rsidRPr="00E222DD">
        <w:rPr>
          <w:rFonts w:ascii="Times New Roman" w:hAnsi="Times New Roman"/>
          <w:bCs/>
          <w:color w:val="000000"/>
          <w:vertAlign w:val="superscript"/>
          <w:lang w:val="en-US"/>
        </w:rPr>
        <w:footnoteReference w:id="6"/>
      </w:r>
      <w:r w:rsidRPr="00E222DD">
        <w:rPr>
          <w:rFonts w:ascii="Times New Roman" w:hAnsi="Times New Roman"/>
          <w:bCs/>
          <w:color w:val="000000"/>
          <w:lang w:val="en-US"/>
        </w:rPr>
        <w:t>, kinh phí hỗ trợ các câu lạc bộ Dân ca Ví, Giặm và Ca trù theo Quyết định 18/2015/QĐ-UBND của UBND là 3.870 triệu đồng, trong đó hỗ trợ cho các Câu lạc bộ Ca trù là 220 triệu đồng, chiếm 5,6%. Với số lượng di sản nhiều, nguồn hỗ trợ tuy chưa đáp ứng được nhu cầu thực tiễn nhưng đã góp phần tạo động lực thu hút nguồn lực xã hội hóa; các tổ chức, cá nhân, dòng họ đóng góp kinh phí, ngày công, hiện vật, góp phần tích cực trong công tác bảo tồn, phát huy giá trị các di sản văn hóa. Bên cạnh đó, sự vào cuộc của Mặt trận Tổ quốc, cá</w:t>
      </w:r>
      <w:r w:rsidR="00982CB5">
        <w:rPr>
          <w:rFonts w:ascii="Times New Roman" w:hAnsi="Times New Roman"/>
          <w:bCs/>
          <w:color w:val="000000"/>
          <w:lang w:val="en-US"/>
        </w:rPr>
        <w:t>c tổ chức chính trị xã hội,</w:t>
      </w:r>
      <w:r w:rsidRPr="00E222DD">
        <w:rPr>
          <w:rFonts w:ascii="Times New Roman" w:hAnsi="Times New Roman"/>
          <w:bCs/>
          <w:color w:val="000000"/>
          <w:lang w:val="en-US"/>
        </w:rPr>
        <w:t xml:space="preserve"> nghề nghiệp cùng với phong trào “Toàn dân đoàn kế</w:t>
      </w:r>
      <w:r w:rsidR="00982CB5">
        <w:rPr>
          <w:rFonts w:ascii="Times New Roman" w:hAnsi="Times New Roman"/>
          <w:bCs/>
          <w:color w:val="000000"/>
          <w:lang w:val="en-US"/>
        </w:rPr>
        <w:t>t xây dựng đời sống văn hoá”, “C</w:t>
      </w:r>
      <w:r w:rsidRPr="00E222DD">
        <w:rPr>
          <w:rFonts w:ascii="Times New Roman" w:hAnsi="Times New Roman"/>
          <w:bCs/>
          <w:color w:val="000000"/>
          <w:lang w:val="en-US"/>
        </w:rPr>
        <w:t>hươn</w:t>
      </w:r>
      <w:r w:rsidR="00982CB5">
        <w:rPr>
          <w:rFonts w:ascii="Times New Roman" w:hAnsi="Times New Roman"/>
          <w:bCs/>
          <w:color w:val="000000"/>
          <w:lang w:val="en-US"/>
        </w:rPr>
        <w:t>g trình xây dựng nông thôn mới”</w:t>
      </w:r>
      <w:r w:rsidRPr="00E222DD">
        <w:rPr>
          <w:rFonts w:ascii="Times New Roman" w:hAnsi="Times New Roman"/>
          <w:bCs/>
          <w:color w:val="000000"/>
          <w:lang w:val="en-US"/>
        </w:rPr>
        <w:t>… đã góp phần đẩy mạnh công tác xã hội hoá bảo</w:t>
      </w:r>
      <w:r w:rsidR="00982CB5">
        <w:rPr>
          <w:rFonts w:ascii="Times New Roman" w:hAnsi="Times New Roman"/>
          <w:bCs/>
          <w:color w:val="000000"/>
          <w:lang w:val="en-US"/>
        </w:rPr>
        <w:t xml:space="preserve"> tồn và phát huy giá trị di sản văn hóa</w:t>
      </w:r>
      <w:r w:rsidRPr="00E222DD">
        <w:rPr>
          <w:rFonts w:ascii="Times New Roman" w:hAnsi="Times New Roman"/>
          <w:bCs/>
          <w:color w:val="000000"/>
          <w:lang w:val="en-US"/>
        </w:rPr>
        <w:t>; số lượng di tích được tu bổ, phục hồi từ nguồn huy động tăng nhanh, nhất là đối với di tích tôn giáo, di tích dòng họ.</w:t>
      </w:r>
    </w:p>
    <w:p w14:paraId="782D285D"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Nhìn chung, công tác xã hội hoá được đẩy mạnh và phát huy hiệu quả, nhiều di sản văn hoá được phục hồi, tôn tạo theo hình thức xã hội hoá, nhiều di tích trở thành điểm du lịch văn hoá tâm linh, thu hút đông đảo khách tham quan, góp phần nâng cao đời sống tinh thần cho nhân dân gắn với phát triển kinh tế </w:t>
      </w:r>
      <w:r w:rsidR="00982CB5">
        <w:rPr>
          <w:rFonts w:ascii="Times New Roman" w:hAnsi="Times New Roman"/>
          <w:bCs/>
          <w:color w:val="000000"/>
          <w:lang w:val="en-US"/>
        </w:rPr>
        <w:t xml:space="preserve">- </w:t>
      </w:r>
      <w:r w:rsidRPr="00E222DD">
        <w:rPr>
          <w:rFonts w:ascii="Times New Roman" w:hAnsi="Times New Roman"/>
          <w:bCs/>
          <w:color w:val="000000"/>
          <w:lang w:val="en-US"/>
        </w:rPr>
        <w:t xml:space="preserve">xã hội của địa phương. </w:t>
      </w:r>
    </w:p>
    <w:p w14:paraId="777271EA"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 xml:space="preserve">2. Công tác quản lý, bảo tồn và phát huy giá trị di sản văn hóa </w:t>
      </w:r>
    </w:p>
    <w:p w14:paraId="7C892134"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2.1 Đối với di sản văn hóa vật thể</w:t>
      </w:r>
    </w:p>
    <w:p w14:paraId="33CBCA31" w14:textId="77777777" w:rsidR="00E222DD" w:rsidRPr="00E222DD" w:rsidRDefault="00E222DD" w:rsidP="00EF3634">
      <w:pPr>
        <w:spacing w:line="380" w:lineRule="exact"/>
        <w:ind w:firstLine="720"/>
        <w:jc w:val="both"/>
        <w:rPr>
          <w:rFonts w:ascii="Times New Roman" w:hAnsi="Times New Roman"/>
          <w:bCs/>
          <w:i/>
          <w:color w:val="000000"/>
          <w:lang w:val="en-US"/>
        </w:rPr>
      </w:pPr>
      <w:r w:rsidRPr="00E222DD">
        <w:rPr>
          <w:rFonts w:ascii="Times New Roman" w:hAnsi="Times New Roman"/>
          <w:bCs/>
          <w:i/>
          <w:color w:val="000000"/>
          <w:lang w:val="en-US"/>
        </w:rPr>
        <w:t>a) Di tích lịch sử - văn hóa, danh lam thắng cảnh (sau đây gọi là di tích)</w:t>
      </w:r>
    </w:p>
    <w:p w14:paraId="2C188ED9"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Nhìn chung, việc bảo tồn, tôn tạo, phục hồi hệ thống di tích lịch sử - văn hóa được các cấp, các ngành quan tâm. Công tác bảo vệ và trùng tu có chuyển biến tích cực; giá trị di sản văn hóa được phát huy, gắn phát huy giá trị di tích với phát triển du lịch, góp phần giữ gìn, bảo tồn giá trị văn hóa truyền thống, nâng cao đời sống tinh thần cho nhân dân cũng như phát triển kinh tế - xã hội; trong đó, </w:t>
      </w:r>
      <w:r w:rsidRPr="00E222DD">
        <w:rPr>
          <w:rFonts w:ascii="Times New Roman" w:hAnsi="Times New Roman"/>
          <w:bCs/>
          <w:color w:val="000000"/>
          <w:lang w:val="en-US"/>
        </w:rPr>
        <w:lastRenderedPageBreak/>
        <w:t>sự vào cuộc quyết liệt của ngành Giáo dục và Đào tạo</w:t>
      </w:r>
      <w:r w:rsidRPr="00E222DD">
        <w:rPr>
          <w:rFonts w:ascii="Times New Roman" w:hAnsi="Times New Roman"/>
          <w:b/>
          <w:bCs/>
          <w:color w:val="000000"/>
          <w:lang w:val="en-US"/>
        </w:rPr>
        <w:t xml:space="preserve"> </w:t>
      </w:r>
      <w:r w:rsidRPr="00E222DD">
        <w:rPr>
          <w:rFonts w:ascii="Times New Roman" w:hAnsi="Times New Roman"/>
          <w:bCs/>
          <w:color w:val="000000"/>
          <w:lang w:val="en-US"/>
        </w:rPr>
        <w:t>thực hiện</w:t>
      </w:r>
      <w:r w:rsidRPr="00E222DD">
        <w:rPr>
          <w:rFonts w:ascii="Times New Roman" w:hAnsi="Times New Roman"/>
          <w:b/>
          <w:bCs/>
          <w:color w:val="000000"/>
          <w:lang w:val="en-US"/>
        </w:rPr>
        <w:t xml:space="preserve"> </w:t>
      </w:r>
      <w:r w:rsidRPr="00E222DD">
        <w:rPr>
          <w:rFonts w:ascii="Times New Roman" w:hAnsi="Times New Roman"/>
          <w:bCs/>
          <w:color w:val="000000"/>
          <w:lang w:val="en-US"/>
        </w:rPr>
        <w:t xml:space="preserve">chương trình xây dựng trường học thân thiện gắn với bảo vệ di tích trên địa bàn tỉnh đã mang lại hiệu quả thiết thực, nhằm </w:t>
      </w:r>
      <w:r w:rsidRPr="00E222DD">
        <w:rPr>
          <w:rFonts w:ascii="Times New Roman" w:hAnsi="Times New Roman"/>
          <w:bCs/>
          <w:color w:val="000000"/>
          <w:lang w:val="fr-FR"/>
        </w:rPr>
        <w:t>giáo dục lý tưởng cách mạng, đạo đức lối sống cho học sinh</w:t>
      </w:r>
      <w:r w:rsidRPr="00E222DD">
        <w:rPr>
          <w:rFonts w:ascii="Times New Roman" w:hAnsi="Times New Roman"/>
          <w:bCs/>
          <w:color w:val="000000"/>
          <w:lang w:val="en-US"/>
        </w:rPr>
        <w:t xml:space="preserve"> như dạy học gắn với trải nghiệm sáng tạo, dạy học theo di sản gắn liền với các địa chỉ như: Khu di tích Ngã ba Đồng Lộc, Khu Lưu niệm Trần Phú, Hà Huy Tập, Khu lưu niệm Đại thi hào Nguyễn Du, Nguyễn Công Trứ, Chứng tích chiến tranh tại trường Hương Phúc, Di tích Chỉ huy sở Tiền phương Tổng cục hậu cần Đoàn 559 + Đoàn 500 (Hương Đô), nhà thờ Lê Hữu Trác (Sơn Quang), khu mộ và tượng đài Lê Hữu Trác (Sơn Trung); tổ chức chương trình ngoại khóa, câu lạc bộ, các cuộc giao lưu… Bên cạnh các nội dung giáo dục chính khóa, việc giáo dục về bảo tồn và phát huy giá trị di sản văn hóa còn được thực hiện qua các hoạt động giáo dục ngoài giờ lên lớp, các cuộc thi tìm hiểu về lịch sử, văn hóa qua đó góp phần giáo dục về truyền thống lịch sử, văn hóa của quê hương, khơi dậy niềm tự hào dân tộc cho học sinh. </w:t>
      </w:r>
    </w:p>
    <w:p w14:paraId="452CD487" w14:textId="77777777" w:rsidR="00E222DD" w:rsidRPr="00E222DD" w:rsidRDefault="00E222DD" w:rsidP="00EF3634">
      <w:pPr>
        <w:spacing w:line="380" w:lineRule="exact"/>
        <w:ind w:firstLine="720"/>
        <w:jc w:val="both"/>
        <w:rPr>
          <w:rFonts w:ascii="Times New Roman" w:hAnsi="Times New Roman"/>
          <w:bCs/>
          <w:i/>
          <w:color w:val="000000"/>
          <w:lang w:val="en-US"/>
        </w:rPr>
      </w:pPr>
      <w:r w:rsidRPr="00E222DD">
        <w:rPr>
          <w:rFonts w:ascii="Times New Roman" w:hAnsi="Times New Roman"/>
          <w:bCs/>
          <w:i/>
          <w:color w:val="000000"/>
          <w:lang w:val="en-US"/>
        </w:rPr>
        <w:t>b, Di vật, cổ vật, bảo vật quốc gia và hoạt động bảo tàng</w:t>
      </w:r>
    </w:p>
    <w:p w14:paraId="63E213A3"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Trong điều kiện còn nhiều khó khăn về cơ sở vật chất, chưa xây dựng được nhà bảo tàng nhưng tỉnh ta đã có nhiều cố gắng trong công tác quản lý di vật, cổ vật, bảo vật quốc gia và hoạt động bảo tàng; hoạt động bảo tàng chủ yếu tập trung vào việc sưu tầm, lưu giữ hiện vật, phối kết hợp với các cơ quan chuyên môn thực hiện các đề tài khoa học về bảo tồn di sản văn hóa, hoạt động khai quật khảo cổ học. Đến nay, Bảo tàng Hà Tĩnh đang lưu giữ khoảng 10 ngàn hiện vật, trong đó có những bộ sưu tập quý có giá trị như bộ sưu tập đồ gốm cổ, tiền đồng cổ, các hiện vật khảo cổ </w:t>
      </w:r>
      <w:r w:rsidR="00892AB1">
        <w:rPr>
          <w:rFonts w:ascii="Times New Roman" w:hAnsi="Times New Roman"/>
          <w:bCs/>
          <w:color w:val="000000"/>
          <w:lang w:val="en-US"/>
        </w:rPr>
        <w:t xml:space="preserve">di chỉ </w:t>
      </w:r>
      <w:r w:rsidRPr="00E222DD">
        <w:rPr>
          <w:rFonts w:ascii="Times New Roman" w:hAnsi="Times New Roman"/>
          <w:bCs/>
          <w:color w:val="000000"/>
          <w:lang w:val="en-US"/>
        </w:rPr>
        <w:t xml:space="preserve">Thạch Lạc, </w:t>
      </w:r>
      <w:r w:rsidR="002D37AE">
        <w:rPr>
          <w:rFonts w:ascii="Times New Roman" w:hAnsi="Times New Roman"/>
          <w:bCs/>
          <w:color w:val="000000"/>
          <w:lang w:val="en-US"/>
        </w:rPr>
        <w:t>Phôi Phối -</w:t>
      </w:r>
      <w:r w:rsidR="00892AB1">
        <w:rPr>
          <w:rFonts w:ascii="Times New Roman" w:hAnsi="Times New Roman"/>
          <w:bCs/>
          <w:color w:val="000000"/>
          <w:lang w:val="en-US"/>
        </w:rPr>
        <w:t xml:space="preserve"> Bãi Cọi, </w:t>
      </w:r>
      <w:r w:rsidRPr="00E222DD">
        <w:rPr>
          <w:rFonts w:ascii="Times New Roman" w:hAnsi="Times New Roman"/>
          <w:bCs/>
          <w:color w:val="000000"/>
          <w:lang w:val="en-US"/>
        </w:rPr>
        <w:t>hiện vật kháng chiến chống Mỹ, kỷ vật chiến tranh, bảo vật quốc gia súng thần công</w:t>
      </w:r>
      <w:r w:rsidR="00892AB1">
        <w:rPr>
          <w:rFonts w:ascii="Times New Roman" w:hAnsi="Times New Roman"/>
          <w:bCs/>
          <w:color w:val="000000"/>
          <w:lang w:val="en-US"/>
        </w:rPr>
        <w:t>…</w:t>
      </w:r>
    </w:p>
    <w:p w14:paraId="731830D3"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2.2 Công tác quản lý, bảo tồn, phát huy giá trị di sản văn hóa phi vật thể</w:t>
      </w:r>
    </w:p>
    <w:p w14:paraId="0215FBFA" w14:textId="77777777" w:rsidR="00E222DD" w:rsidRPr="00E222DD" w:rsidRDefault="00E222DD" w:rsidP="00EF3634">
      <w:pPr>
        <w:spacing w:line="380" w:lineRule="exact"/>
        <w:ind w:firstLine="720"/>
        <w:jc w:val="both"/>
        <w:rPr>
          <w:rFonts w:ascii="Times New Roman" w:hAnsi="Times New Roman"/>
          <w:bCs/>
          <w:color w:val="000000"/>
          <w:lang w:val="nl-NL"/>
        </w:rPr>
      </w:pPr>
      <w:r w:rsidRPr="00E222DD">
        <w:rPr>
          <w:rFonts w:ascii="Times New Roman" w:hAnsi="Times New Roman"/>
          <w:bCs/>
          <w:color w:val="000000"/>
          <w:lang w:val="en-US"/>
        </w:rPr>
        <w:t xml:space="preserve">Văn hóa phi vật thể và các hình thức sinh hoạt cộng đồng được quan tâm, chỉ đạo phát triển cả về số lượng và chất lượng. Ngoài Dân ca Ví, Giặm Nghệ Tĩnh được ghi vào danh sách di sản văn hóa phi vật thể quốc gia và </w:t>
      </w:r>
      <w:r w:rsidRPr="00E222DD">
        <w:rPr>
          <w:rFonts w:ascii="Times New Roman" w:hAnsi="Times New Roman"/>
          <w:bCs/>
          <w:color w:val="000000"/>
          <w:lang w:val="nl-NL"/>
        </w:rPr>
        <w:t>là di sản văn hóa phi</w:t>
      </w:r>
      <w:r w:rsidR="004E1370">
        <w:rPr>
          <w:rFonts w:ascii="Times New Roman" w:hAnsi="Times New Roman"/>
          <w:bCs/>
          <w:color w:val="000000"/>
          <w:lang w:val="nl-NL"/>
        </w:rPr>
        <w:t xml:space="preserve"> vật thể đại diện của nhân loại, </w:t>
      </w:r>
      <w:r w:rsidRPr="00E222DD">
        <w:rPr>
          <w:rFonts w:ascii="Times New Roman" w:hAnsi="Times New Roman"/>
          <w:bCs/>
          <w:color w:val="000000"/>
          <w:lang w:val="en-US"/>
        </w:rPr>
        <w:t>Ca Trù được UNESCO ghi danh là di sản văn hóa phi vật thể của nhâ</w:t>
      </w:r>
      <w:r w:rsidR="004E1370">
        <w:rPr>
          <w:rFonts w:ascii="Times New Roman" w:hAnsi="Times New Roman"/>
          <w:bCs/>
          <w:color w:val="000000"/>
          <w:lang w:val="en-US"/>
        </w:rPr>
        <w:t>n loại cần được bảo vệ khẩn cấp,</w:t>
      </w:r>
      <w:r w:rsidRPr="00E222DD">
        <w:rPr>
          <w:rFonts w:ascii="Times New Roman" w:hAnsi="Times New Roman"/>
          <w:bCs/>
          <w:color w:val="000000"/>
          <w:lang w:val="nl-NL"/>
        </w:rPr>
        <w:t xml:space="preserve"> Mộc bản trường học Phúc Giang, Hoàng Hoa sứ trình đồ được ghi danh là Di sản tư liệu ký ức thế giới khu vực Châu Á - Thái Bình Dương</w:t>
      </w:r>
      <w:r w:rsidRPr="00E222DD">
        <w:rPr>
          <w:rFonts w:ascii="Times New Roman" w:hAnsi="Times New Roman"/>
          <w:bCs/>
          <w:color w:val="000000"/>
          <w:lang w:val="en-US"/>
        </w:rPr>
        <w:t>, trên địa bàn tỉnh ta còn có nhiều di sản văn hóa phi vật thể là những nét văn hóa đặc trưng của vùng, miền n</w:t>
      </w:r>
      <w:r w:rsidR="004E1370">
        <w:rPr>
          <w:rFonts w:ascii="Times New Roman" w:hAnsi="Times New Roman"/>
          <w:bCs/>
          <w:color w:val="000000"/>
          <w:lang w:val="en-US"/>
        </w:rPr>
        <w:t>hư: Chèo Kiều ở Nghi Xuân, hát Sắc bùa ở Kỳ Anh, hò C</w:t>
      </w:r>
      <w:r w:rsidRPr="00E222DD">
        <w:rPr>
          <w:rFonts w:ascii="Times New Roman" w:hAnsi="Times New Roman"/>
          <w:bCs/>
          <w:color w:val="000000"/>
          <w:lang w:val="en-US"/>
        </w:rPr>
        <w:t xml:space="preserve">hèo cạn và </w:t>
      </w:r>
      <w:r w:rsidR="004E1370">
        <w:rPr>
          <w:rFonts w:ascii="Times New Roman" w:hAnsi="Times New Roman"/>
          <w:bCs/>
          <w:color w:val="000000"/>
          <w:lang w:val="en-US"/>
        </w:rPr>
        <w:t>lễ hội cầu Ngư ở Cẩm Xuyên, hò Đ</w:t>
      </w:r>
      <w:r w:rsidRPr="00E222DD">
        <w:rPr>
          <w:rFonts w:ascii="Times New Roman" w:hAnsi="Times New Roman"/>
          <w:bCs/>
          <w:color w:val="000000"/>
          <w:lang w:val="en-US"/>
        </w:rPr>
        <w:t>ánh trống khắc chang ở Thạch Khê (Thạch Hà)…, các lễ hội truyền thống như đ</w:t>
      </w:r>
      <w:r w:rsidR="004E1370">
        <w:rPr>
          <w:rFonts w:ascii="Times New Roman" w:hAnsi="Times New Roman"/>
          <w:bCs/>
          <w:color w:val="000000"/>
          <w:lang w:val="en-US"/>
        </w:rPr>
        <w:t>ua thuyền ở xã Trung Lương,</w:t>
      </w:r>
      <w:r w:rsidRPr="00E222DD">
        <w:rPr>
          <w:rFonts w:ascii="Times New Roman" w:hAnsi="Times New Roman"/>
          <w:bCs/>
          <w:color w:val="000000"/>
          <w:lang w:val="en-US"/>
        </w:rPr>
        <w:t xml:space="preserve"> Cẩm Nhượng, lễ hội Báo ân Đô đài Ngự sử Bùi Cầm Hổ ở Hồng Lĩnh, lễ hội Chùa Hương Tích ở huyện Can Lộc, lễ hội Đền </w:t>
      </w:r>
      <w:r w:rsidRPr="00E222DD">
        <w:rPr>
          <w:rFonts w:ascii="Times New Roman" w:hAnsi="Times New Roman"/>
          <w:bCs/>
          <w:color w:val="000000"/>
          <w:lang w:val="en-US"/>
        </w:rPr>
        <w:lastRenderedPageBreak/>
        <w:t xml:space="preserve">Chế thắng Phu nhân Nguyễn Thị Bích Châu ở huyện Kỳ Anh, lễ hội Đền Chiêu Trưng Đại vương Lê Khôi ở huyện Thạch Hà, lễ hội Hải Thượng </w:t>
      </w:r>
      <w:r w:rsidR="004E1370">
        <w:rPr>
          <w:rFonts w:ascii="Times New Roman" w:hAnsi="Times New Roman"/>
          <w:bCs/>
          <w:color w:val="000000"/>
          <w:lang w:val="en-US"/>
        </w:rPr>
        <w:t>Lãn Ông Lê Hữu Trác ở Hương Sơn, lễ hội chùa Chân Tiên ở Lộc Hà…</w:t>
      </w:r>
      <w:r w:rsidRPr="00E222DD">
        <w:rPr>
          <w:rFonts w:ascii="Times New Roman" w:hAnsi="Times New Roman"/>
          <w:bCs/>
          <w:color w:val="000000"/>
          <w:lang w:val="en-US"/>
        </w:rPr>
        <w:t xml:space="preserve"> </w:t>
      </w:r>
    </w:p>
    <w:p w14:paraId="207059E6" w14:textId="77777777" w:rsidR="00E222DD" w:rsidRPr="00E222DD" w:rsidRDefault="00E222DD" w:rsidP="00EF3634">
      <w:pPr>
        <w:spacing w:line="380" w:lineRule="exact"/>
        <w:ind w:firstLine="720"/>
        <w:jc w:val="both"/>
        <w:rPr>
          <w:rFonts w:ascii="Times New Roman" w:hAnsi="Times New Roman"/>
          <w:bCs/>
          <w:color w:val="000000"/>
          <w:lang w:val="nl-NL"/>
        </w:rPr>
      </w:pPr>
      <w:r w:rsidRPr="00E222DD">
        <w:rPr>
          <w:rFonts w:ascii="Times New Roman" w:hAnsi="Times New Roman"/>
          <w:bCs/>
          <w:color w:val="000000"/>
          <w:lang w:val="nl-NL"/>
        </w:rPr>
        <w:t xml:space="preserve">Công tác bảo tồn, phát huy giá trị các di sản văn hóa phi vật thể được quan tâm bằng nhiều biện pháp như </w:t>
      </w:r>
      <w:r w:rsidRPr="00E222DD">
        <w:rPr>
          <w:rFonts w:ascii="Times New Roman" w:hAnsi="Times New Roman"/>
          <w:bCs/>
          <w:color w:val="000000"/>
          <w:lang w:val="en-US"/>
        </w:rPr>
        <w:t>chỉ đạo việc đưa Dân ca Ví, Giặm vào trường học; duy trì thường xuyên việc giảng dạy Dân ca Ví, Giặm Nghệ Tĩnh, chương trình dạy hát dân ca trên Đài Phát thanh - Truyền hình tỉnh, tổ chức hoạt động các Câu lạc bộ tại các địa phương và trường học</w:t>
      </w:r>
      <w:r w:rsidR="00EF3634">
        <w:rPr>
          <w:rStyle w:val="FootnoteReference"/>
          <w:rFonts w:ascii="Times New Roman" w:hAnsi="Times New Roman"/>
          <w:bCs/>
          <w:color w:val="000000"/>
          <w:lang w:val="en-US"/>
        </w:rPr>
        <w:footnoteReference w:id="7"/>
      </w:r>
      <w:r w:rsidRPr="00E222DD">
        <w:rPr>
          <w:rFonts w:ascii="Times New Roman" w:hAnsi="Times New Roman"/>
          <w:bCs/>
          <w:color w:val="000000"/>
          <w:lang w:val="nl-NL"/>
        </w:rPr>
        <w:t>; cùng với việc thực hiện chính sách hỗ trợ kinh phí theo Quyết định 18/2015/QĐ-UBND của UBND tỉnh (hỗ trợ đến 100 triệu đồng/năm cho Câu lạc bộ thực hiện bảo tồn thể loại Ca trù; 50 triệu đồng/năm cho Câu lạc bộ thực hiện bảo tồn Dân ca Ví, Giặm Nghệ Tĩnh) đã phát huy hiệu quả, động viên các Câu lạc bộ tích cực hoạt động, ngày càng thu hút thêm nhiều thành viên tham gia, phát triển được đội ngũ nghệ nhân dân gian, tạo được sự nối tiếp giữa các thế hệ nhằm bảo tồn và phát huy giá trị các di sản văn hóa phi vật thể, nhất là Ca trù và Dân ca Ví, Giặm.</w:t>
      </w:r>
    </w:p>
    <w:p w14:paraId="11358941"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III. TỒN TẠI, HẠN CHẾ</w:t>
      </w:r>
    </w:p>
    <w:p w14:paraId="4DDF2BAC"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1. Về công tác quản lý nhà nước</w:t>
      </w:r>
    </w:p>
    <w:p w14:paraId="059B5402" w14:textId="77777777" w:rsidR="00E222DD" w:rsidRDefault="00DC28BD" w:rsidP="00EF3634">
      <w:pPr>
        <w:spacing w:line="380" w:lineRule="exact"/>
        <w:ind w:firstLine="720"/>
        <w:jc w:val="both"/>
        <w:rPr>
          <w:rFonts w:ascii="Times New Roman" w:hAnsi="Times New Roman"/>
          <w:bCs/>
          <w:color w:val="000000"/>
          <w:lang w:val="en-US"/>
        </w:rPr>
      </w:pPr>
      <w:r>
        <w:rPr>
          <w:rFonts w:ascii="Times New Roman" w:hAnsi="Times New Roman"/>
          <w:b/>
          <w:bCs/>
          <w:i/>
          <w:color w:val="000000"/>
          <w:lang w:val="en-US"/>
        </w:rPr>
        <w:t>- B</w:t>
      </w:r>
      <w:r w:rsidR="00E222DD" w:rsidRPr="00E222DD">
        <w:rPr>
          <w:rFonts w:ascii="Times New Roman" w:hAnsi="Times New Roman"/>
          <w:b/>
          <w:bCs/>
          <w:i/>
          <w:color w:val="000000"/>
          <w:lang w:val="en-US"/>
        </w:rPr>
        <w:t>an hành các văn bản chỉ đạo, hướng dẫn tổ chức thực hiện chính sách pháp luật trên lĩnh vực di sản văn hóa chưa được chú trọng</w:t>
      </w:r>
      <w:r w:rsidR="00E222DD" w:rsidRPr="00E222DD">
        <w:rPr>
          <w:rFonts w:ascii="Times New Roman" w:hAnsi="Times New Roman"/>
          <w:b/>
          <w:bCs/>
          <w:i/>
          <w:color w:val="000000"/>
          <w:lang w:val="en-AU"/>
        </w:rPr>
        <w:t xml:space="preserve">. </w:t>
      </w:r>
      <w:r w:rsidR="00921F6A">
        <w:rPr>
          <w:rFonts w:ascii="Times New Roman" w:hAnsi="Times New Roman"/>
          <w:bCs/>
          <w:color w:val="000000"/>
          <w:lang w:val="en-AU"/>
        </w:rPr>
        <w:t xml:space="preserve">Ngoài việc tham mưu ban hành Quyết định </w:t>
      </w:r>
      <w:r w:rsidR="00921F6A" w:rsidRPr="00921F6A">
        <w:rPr>
          <w:rFonts w:ascii="Times New Roman" w:hAnsi="Times New Roman"/>
          <w:bCs/>
          <w:color w:val="000000"/>
          <w:lang w:val="en-AU"/>
        </w:rPr>
        <w:t>số 27/2013/Q</w:t>
      </w:r>
      <w:r w:rsidR="00921F6A" w:rsidRPr="00921F6A">
        <w:rPr>
          <w:rFonts w:ascii="Times New Roman" w:hAnsi="Times New Roman" w:hint="eastAsia"/>
          <w:bCs/>
          <w:color w:val="000000"/>
          <w:lang w:val="en-AU"/>
        </w:rPr>
        <w:t>Đ</w:t>
      </w:r>
      <w:r w:rsidR="00921F6A">
        <w:rPr>
          <w:rFonts w:ascii="Times New Roman" w:hAnsi="Times New Roman"/>
          <w:bCs/>
          <w:color w:val="000000"/>
          <w:lang w:val="en-AU"/>
        </w:rPr>
        <w:t xml:space="preserve">-UBND ngày 10/7/2013 của UBND tỉnh quy định quản lí, bảo vệ và phát huy giá trị di tích lịch sử - văn hóa, danh lam thắng cảnh trên địa bàn Hà Tĩnh, </w:t>
      </w:r>
      <w:r w:rsidR="00921F6A">
        <w:rPr>
          <w:rFonts w:ascii="Times New Roman" w:hAnsi="Times New Roman"/>
          <w:bCs/>
          <w:color w:val="000000"/>
          <w:lang w:val="en-US"/>
        </w:rPr>
        <w:t xml:space="preserve">các sở ngành chức năng còn </w:t>
      </w:r>
      <w:r w:rsidR="00E222DD" w:rsidRPr="00E222DD">
        <w:rPr>
          <w:rFonts w:ascii="Times New Roman" w:hAnsi="Times New Roman"/>
          <w:bCs/>
          <w:color w:val="000000"/>
          <w:lang w:val="en-US"/>
        </w:rPr>
        <w:t xml:space="preserve">chưa </w:t>
      </w:r>
      <w:r w:rsidR="00F70CBA">
        <w:rPr>
          <w:rFonts w:ascii="Times New Roman" w:hAnsi="Times New Roman"/>
          <w:bCs/>
          <w:color w:val="000000"/>
          <w:lang w:val="en-US"/>
        </w:rPr>
        <w:t xml:space="preserve">chủ động </w:t>
      </w:r>
      <w:r w:rsidR="00921F6A">
        <w:rPr>
          <w:rFonts w:ascii="Times New Roman" w:hAnsi="Times New Roman"/>
          <w:bCs/>
          <w:color w:val="000000"/>
          <w:lang w:val="en-US"/>
        </w:rPr>
        <w:t xml:space="preserve">tham mưu xây dựng các văn bản để tiếp tục hoàn thiện thể chế </w:t>
      </w:r>
      <w:r w:rsidR="00C42D27">
        <w:rPr>
          <w:rFonts w:ascii="Times New Roman" w:hAnsi="Times New Roman"/>
          <w:bCs/>
          <w:color w:val="000000"/>
          <w:lang w:val="en-US"/>
        </w:rPr>
        <w:t xml:space="preserve">và hướng dẫn cụ thể công tác </w:t>
      </w:r>
      <w:r w:rsidR="00921F6A">
        <w:rPr>
          <w:rFonts w:ascii="Times New Roman" w:hAnsi="Times New Roman"/>
          <w:bCs/>
          <w:color w:val="000000"/>
          <w:lang w:val="en-US"/>
        </w:rPr>
        <w:t>quản lý văn hóa và di sản văn hóa trên địa bàn</w:t>
      </w:r>
      <w:r w:rsidR="00C42D27">
        <w:rPr>
          <w:rFonts w:ascii="Times New Roman" w:hAnsi="Times New Roman"/>
          <w:bCs/>
          <w:color w:val="000000"/>
          <w:lang w:val="en-US"/>
        </w:rPr>
        <w:t xml:space="preserve">. </w:t>
      </w:r>
      <w:r w:rsidR="00E222DD" w:rsidRPr="00E222DD">
        <w:rPr>
          <w:rFonts w:ascii="Times New Roman" w:hAnsi="Times New Roman"/>
          <w:bCs/>
          <w:color w:val="000000"/>
          <w:lang w:val="en-US"/>
        </w:rPr>
        <w:t>Vai trò của ngành chủ quản chưa rõ nét</w:t>
      </w:r>
      <w:r>
        <w:rPr>
          <w:rFonts w:ascii="Times New Roman" w:hAnsi="Times New Roman"/>
          <w:bCs/>
          <w:color w:val="000000"/>
          <w:lang w:val="en-US"/>
        </w:rPr>
        <w:t>, chưa quyết liệt tham mưu,</w:t>
      </w:r>
      <w:r w:rsidR="00E222DD" w:rsidRPr="00E222DD">
        <w:rPr>
          <w:rFonts w:ascii="Times New Roman" w:hAnsi="Times New Roman"/>
          <w:bCs/>
          <w:color w:val="000000"/>
          <w:lang w:val="en-US"/>
        </w:rPr>
        <w:t xml:space="preserve"> làm tốt công tác chủ trì, khâu nối</w:t>
      </w:r>
      <w:r w:rsidR="00C42D27">
        <w:rPr>
          <w:rFonts w:ascii="Times New Roman" w:hAnsi="Times New Roman"/>
          <w:bCs/>
          <w:color w:val="000000"/>
          <w:lang w:val="en-US"/>
        </w:rPr>
        <w:t xml:space="preserve"> với các ngành, địa phương </w:t>
      </w:r>
      <w:r w:rsidR="00702E42">
        <w:rPr>
          <w:rFonts w:ascii="Times New Roman" w:hAnsi="Times New Roman"/>
          <w:bCs/>
          <w:color w:val="000000"/>
          <w:lang w:val="en-US"/>
        </w:rPr>
        <w:t>và đôn đốc cơ sở triển khai thực hiện tốt</w:t>
      </w:r>
      <w:r w:rsidR="00E222DD" w:rsidRPr="00E222DD">
        <w:rPr>
          <w:rFonts w:ascii="Times New Roman" w:hAnsi="Times New Roman"/>
          <w:bCs/>
          <w:color w:val="000000"/>
          <w:lang w:val="en-US"/>
        </w:rPr>
        <w:t xml:space="preserve"> các quy định của Luật Di sản văn hóa</w:t>
      </w:r>
      <w:r w:rsidR="00C42D27">
        <w:rPr>
          <w:rFonts w:ascii="Times New Roman" w:hAnsi="Times New Roman"/>
          <w:bCs/>
          <w:color w:val="000000"/>
          <w:lang w:val="en-US"/>
        </w:rPr>
        <w:t xml:space="preserve"> và các văn bản có liên quan.</w:t>
      </w:r>
      <w:r w:rsidR="00E222DD" w:rsidRPr="00E222DD">
        <w:rPr>
          <w:rFonts w:ascii="Times New Roman" w:hAnsi="Times New Roman"/>
          <w:bCs/>
          <w:color w:val="000000"/>
          <w:lang w:val="en-US"/>
        </w:rPr>
        <w:t xml:space="preserve"> </w:t>
      </w:r>
    </w:p>
    <w:p w14:paraId="32F28122" w14:textId="77777777" w:rsidR="00F70CBA" w:rsidRDefault="00F70CBA" w:rsidP="00EF3634">
      <w:pPr>
        <w:spacing w:line="380" w:lineRule="exact"/>
        <w:ind w:firstLine="720"/>
        <w:jc w:val="both"/>
        <w:rPr>
          <w:rFonts w:ascii="Times New Roman" w:hAnsi="Times New Roman"/>
          <w:bCs/>
          <w:color w:val="000000"/>
          <w:lang w:val="en-AU"/>
        </w:rPr>
      </w:pPr>
      <w:r w:rsidRPr="00F70CBA">
        <w:rPr>
          <w:rFonts w:ascii="Times New Roman" w:hAnsi="Times New Roman" w:hint="eastAsia"/>
          <w:bCs/>
          <w:color w:val="000000"/>
          <w:lang w:val="en-AU"/>
        </w:rPr>
        <w:t>Đ</w:t>
      </w:r>
      <w:r w:rsidRPr="00F70CBA">
        <w:rPr>
          <w:rFonts w:ascii="Times New Roman" w:hAnsi="Times New Roman"/>
          <w:bCs/>
          <w:color w:val="000000"/>
          <w:lang w:val="en-AU"/>
        </w:rPr>
        <w:t xml:space="preserve">ến nay, </w:t>
      </w:r>
      <w:r w:rsidR="00C42D27">
        <w:rPr>
          <w:rFonts w:ascii="Times New Roman" w:hAnsi="Times New Roman"/>
          <w:bCs/>
          <w:color w:val="000000"/>
          <w:lang w:val="en-AU"/>
        </w:rPr>
        <w:t xml:space="preserve">tỉnh vẫn </w:t>
      </w:r>
      <w:r w:rsidRPr="00F70CBA">
        <w:rPr>
          <w:rFonts w:ascii="Times New Roman" w:hAnsi="Times New Roman"/>
          <w:bCs/>
          <w:color w:val="000000"/>
          <w:lang w:val="en-AU"/>
        </w:rPr>
        <w:t>ch</w:t>
      </w:r>
      <w:r w:rsidRPr="00F70CBA">
        <w:rPr>
          <w:rFonts w:ascii="Times New Roman" w:hAnsi="Times New Roman" w:hint="eastAsia"/>
          <w:bCs/>
          <w:color w:val="000000"/>
          <w:lang w:val="en-AU"/>
        </w:rPr>
        <w:t>ư</w:t>
      </w:r>
      <w:r w:rsidRPr="00F70CBA">
        <w:rPr>
          <w:rFonts w:ascii="Times New Roman" w:hAnsi="Times New Roman"/>
          <w:bCs/>
          <w:color w:val="000000"/>
          <w:lang w:val="en-AU"/>
        </w:rPr>
        <w:t>a có quy hoạch tổng thể về phát triển v</w:t>
      </w:r>
      <w:r w:rsidRPr="00F70CBA">
        <w:rPr>
          <w:rFonts w:ascii="Times New Roman" w:hAnsi="Times New Roman" w:hint="eastAsia"/>
          <w:bCs/>
          <w:color w:val="000000"/>
          <w:lang w:val="en-AU"/>
        </w:rPr>
        <w:t>ă</w:t>
      </w:r>
      <w:r w:rsidRPr="00F70CBA">
        <w:rPr>
          <w:rFonts w:ascii="Times New Roman" w:hAnsi="Times New Roman"/>
          <w:bCs/>
          <w:color w:val="000000"/>
          <w:lang w:val="en-AU"/>
        </w:rPr>
        <w:t>n hóa nói chung và quy hoạch bảo tồn, phát huy giá trị hệ thống di sản v</w:t>
      </w:r>
      <w:r w:rsidRPr="00F70CBA">
        <w:rPr>
          <w:rFonts w:ascii="Times New Roman" w:hAnsi="Times New Roman" w:hint="eastAsia"/>
          <w:bCs/>
          <w:color w:val="000000"/>
          <w:lang w:val="en-AU"/>
        </w:rPr>
        <w:t>ă</w:t>
      </w:r>
      <w:r w:rsidRPr="00F70CBA">
        <w:rPr>
          <w:rFonts w:ascii="Times New Roman" w:hAnsi="Times New Roman"/>
          <w:bCs/>
          <w:color w:val="000000"/>
          <w:lang w:val="en-AU"/>
        </w:rPr>
        <w:t xml:space="preserve">n hóa nói riêng nên dẫn </w:t>
      </w:r>
      <w:r w:rsidRPr="00F70CBA">
        <w:rPr>
          <w:rFonts w:ascii="Times New Roman" w:hAnsi="Times New Roman" w:hint="eastAsia"/>
          <w:bCs/>
          <w:color w:val="000000"/>
          <w:lang w:val="en-AU"/>
        </w:rPr>
        <w:t>đ</w:t>
      </w:r>
      <w:r w:rsidRPr="00F70CBA">
        <w:rPr>
          <w:rFonts w:ascii="Times New Roman" w:hAnsi="Times New Roman"/>
          <w:bCs/>
          <w:color w:val="000000"/>
          <w:lang w:val="en-AU"/>
        </w:rPr>
        <w:t xml:space="preserve">ến công tác quản lý di sản ở các </w:t>
      </w:r>
      <w:r w:rsidRPr="00F70CBA">
        <w:rPr>
          <w:rFonts w:ascii="Times New Roman" w:hAnsi="Times New Roman" w:hint="eastAsia"/>
          <w:bCs/>
          <w:color w:val="000000"/>
          <w:lang w:val="en-AU"/>
        </w:rPr>
        <w:t>đ</w:t>
      </w:r>
      <w:r w:rsidRPr="00F70CBA">
        <w:rPr>
          <w:rFonts w:ascii="Times New Roman" w:hAnsi="Times New Roman"/>
          <w:bCs/>
          <w:color w:val="000000"/>
          <w:lang w:val="en-AU"/>
        </w:rPr>
        <w:t>ịa ph</w:t>
      </w:r>
      <w:r w:rsidRPr="00F70CBA">
        <w:rPr>
          <w:rFonts w:ascii="Times New Roman" w:hAnsi="Times New Roman" w:hint="eastAsia"/>
          <w:bCs/>
          <w:color w:val="000000"/>
          <w:lang w:val="en-AU"/>
        </w:rPr>
        <w:t>ươ</w:t>
      </w:r>
      <w:r w:rsidR="00C204E9">
        <w:rPr>
          <w:rFonts w:ascii="Times New Roman" w:hAnsi="Times New Roman"/>
          <w:bCs/>
          <w:color w:val="000000"/>
          <w:lang w:val="en-AU"/>
        </w:rPr>
        <w:t>ng còn tùy tiện, thiếu</w:t>
      </w:r>
      <w:r w:rsidRPr="00F70CBA">
        <w:rPr>
          <w:rFonts w:ascii="Times New Roman" w:hAnsi="Times New Roman"/>
          <w:bCs/>
          <w:color w:val="000000"/>
          <w:lang w:val="en-AU"/>
        </w:rPr>
        <w:t xml:space="preserve"> thống nhất.</w:t>
      </w:r>
    </w:p>
    <w:p w14:paraId="1C50B5DE" w14:textId="77777777" w:rsidR="00702E42" w:rsidRPr="00F70CBA" w:rsidRDefault="00702E42" w:rsidP="00EF3634">
      <w:pPr>
        <w:spacing w:line="380" w:lineRule="exact"/>
        <w:ind w:firstLine="720"/>
        <w:jc w:val="both"/>
        <w:rPr>
          <w:rFonts w:ascii="Times New Roman" w:hAnsi="Times New Roman"/>
          <w:bCs/>
          <w:color w:val="000000"/>
          <w:lang w:val="en-AU"/>
        </w:rPr>
      </w:pPr>
      <w:r w:rsidRPr="00702E42">
        <w:rPr>
          <w:rFonts w:ascii="Times New Roman" w:hAnsi="Times New Roman"/>
          <w:bCs/>
          <w:color w:val="000000"/>
          <w:lang w:val="en-AU"/>
        </w:rPr>
        <w:t xml:space="preserve">Chính quyền nhiều </w:t>
      </w:r>
      <w:r w:rsidRPr="00702E42">
        <w:rPr>
          <w:rFonts w:ascii="Times New Roman" w:hAnsi="Times New Roman" w:hint="eastAsia"/>
          <w:bCs/>
          <w:color w:val="000000"/>
          <w:lang w:val="en-AU"/>
        </w:rPr>
        <w:t>đ</w:t>
      </w:r>
      <w:r w:rsidRPr="00702E42">
        <w:rPr>
          <w:rFonts w:ascii="Times New Roman" w:hAnsi="Times New Roman"/>
          <w:bCs/>
          <w:color w:val="000000"/>
          <w:lang w:val="en-AU"/>
        </w:rPr>
        <w:t>ịa ph</w:t>
      </w:r>
      <w:r w:rsidRPr="00702E42">
        <w:rPr>
          <w:rFonts w:ascii="Times New Roman" w:hAnsi="Times New Roman" w:hint="eastAsia"/>
          <w:bCs/>
          <w:color w:val="000000"/>
          <w:lang w:val="en-AU"/>
        </w:rPr>
        <w:t>ươ</w:t>
      </w:r>
      <w:r w:rsidRPr="00702E42">
        <w:rPr>
          <w:rFonts w:ascii="Times New Roman" w:hAnsi="Times New Roman"/>
          <w:bCs/>
          <w:color w:val="000000"/>
          <w:lang w:val="en-AU"/>
        </w:rPr>
        <w:t xml:space="preserve">ng không nắm vững các quy </w:t>
      </w:r>
      <w:r w:rsidRPr="00702E42">
        <w:rPr>
          <w:rFonts w:ascii="Times New Roman" w:hAnsi="Times New Roman" w:hint="eastAsia"/>
          <w:bCs/>
          <w:color w:val="000000"/>
          <w:lang w:val="en-AU"/>
        </w:rPr>
        <w:t>đ</w:t>
      </w:r>
      <w:r w:rsidRPr="00702E42">
        <w:rPr>
          <w:rFonts w:ascii="Times New Roman" w:hAnsi="Times New Roman"/>
          <w:bCs/>
          <w:color w:val="000000"/>
          <w:lang w:val="en-AU"/>
        </w:rPr>
        <w:t>ịnh về quản lý, bảo vệ, phát huy giá trị di sản v</w:t>
      </w:r>
      <w:r w:rsidRPr="00702E42">
        <w:rPr>
          <w:rFonts w:ascii="Times New Roman" w:hAnsi="Times New Roman" w:hint="eastAsia"/>
          <w:bCs/>
          <w:color w:val="000000"/>
          <w:lang w:val="en-AU"/>
        </w:rPr>
        <w:t>ă</w:t>
      </w:r>
      <w:r w:rsidRPr="00702E42">
        <w:rPr>
          <w:rFonts w:ascii="Times New Roman" w:hAnsi="Times New Roman"/>
          <w:bCs/>
          <w:color w:val="000000"/>
          <w:lang w:val="en-AU"/>
        </w:rPr>
        <w:t xml:space="preserve">n hóa; không phân </w:t>
      </w:r>
      <w:r w:rsidRPr="00702E42">
        <w:rPr>
          <w:rFonts w:ascii="Times New Roman" w:hAnsi="Times New Roman" w:hint="eastAsia"/>
          <w:bCs/>
          <w:color w:val="000000"/>
          <w:lang w:val="en-AU"/>
        </w:rPr>
        <w:t>đ</w:t>
      </w:r>
      <w:r w:rsidRPr="00702E42">
        <w:rPr>
          <w:rFonts w:ascii="Times New Roman" w:hAnsi="Times New Roman"/>
          <w:bCs/>
          <w:color w:val="000000"/>
          <w:lang w:val="en-AU"/>
        </w:rPr>
        <w:t xml:space="preserve">ịnh </w:t>
      </w:r>
      <w:r w:rsidRPr="00702E42">
        <w:rPr>
          <w:rFonts w:ascii="Times New Roman" w:hAnsi="Times New Roman" w:hint="eastAsia"/>
          <w:bCs/>
          <w:color w:val="000000"/>
          <w:lang w:val="en-AU"/>
        </w:rPr>
        <w:t>đư</w:t>
      </w:r>
      <w:r w:rsidRPr="00702E42">
        <w:rPr>
          <w:rFonts w:ascii="Times New Roman" w:hAnsi="Times New Roman"/>
          <w:bCs/>
          <w:color w:val="000000"/>
          <w:lang w:val="en-AU"/>
        </w:rPr>
        <w:t xml:space="preserve">ợc trách nhiệm cụ thể của tổ chức, cá nhân. Một số </w:t>
      </w:r>
      <w:r w:rsidRPr="00702E42">
        <w:rPr>
          <w:rFonts w:ascii="Times New Roman" w:hAnsi="Times New Roman" w:hint="eastAsia"/>
          <w:bCs/>
          <w:color w:val="000000"/>
          <w:lang w:val="en-AU"/>
        </w:rPr>
        <w:t>đ</w:t>
      </w:r>
      <w:r w:rsidRPr="00702E42">
        <w:rPr>
          <w:rFonts w:ascii="Times New Roman" w:hAnsi="Times New Roman"/>
          <w:bCs/>
          <w:color w:val="000000"/>
          <w:lang w:val="en-AU"/>
        </w:rPr>
        <w:t>ịa ph</w:t>
      </w:r>
      <w:r w:rsidRPr="00702E42">
        <w:rPr>
          <w:rFonts w:ascii="Times New Roman" w:hAnsi="Times New Roman" w:hint="eastAsia"/>
          <w:bCs/>
          <w:color w:val="000000"/>
          <w:lang w:val="en-AU"/>
        </w:rPr>
        <w:t>ươ</w:t>
      </w:r>
      <w:r w:rsidRPr="00702E42">
        <w:rPr>
          <w:rFonts w:ascii="Times New Roman" w:hAnsi="Times New Roman"/>
          <w:bCs/>
          <w:color w:val="000000"/>
          <w:lang w:val="en-AU"/>
        </w:rPr>
        <w:t>ng ch</w:t>
      </w:r>
      <w:r w:rsidRPr="00702E42">
        <w:rPr>
          <w:rFonts w:ascii="Times New Roman" w:hAnsi="Times New Roman" w:hint="eastAsia"/>
          <w:bCs/>
          <w:color w:val="000000"/>
          <w:lang w:val="en-AU"/>
        </w:rPr>
        <w:t>ư</w:t>
      </w:r>
      <w:r w:rsidRPr="00702E42">
        <w:rPr>
          <w:rFonts w:ascii="Times New Roman" w:hAnsi="Times New Roman"/>
          <w:bCs/>
          <w:color w:val="000000"/>
          <w:lang w:val="en-AU"/>
        </w:rPr>
        <w:t xml:space="preserve">a coi </w:t>
      </w:r>
      <w:r w:rsidRPr="00702E42">
        <w:rPr>
          <w:rFonts w:ascii="Times New Roman" w:hAnsi="Times New Roman" w:hint="eastAsia"/>
          <w:bCs/>
          <w:color w:val="000000"/>
          <w:lang w:val="en-AU"/>
        </w:rPr>
        <w:t>đâ</w:t>
      </w:r>
      <w:r w:rsidRPr="00702E42">
        <w:rPr>
          <w:rFonts w:ascii="Times New Roman" w:hAnsi="Times New Roman"/>
          <w:bCs/>
          <w:color w:val="000000"/>
          <w:lang w:val="en-AU"/>
        </w:rPr>
        <w:t xml:space="preserve">y là nhiệm vụ của cả hệ thống chính trị và trách nhiệm của cộng </w:t>
      </w:r>
      <w:r w:rsidRPr="00702E42">
        <w:rPr>
          <w:rFonts w:ascii="Times New Roman" w:hAnsi="Times New Roman" w:hint="eastAsia"/>
          <w:bCs/>
          <w:color w:val="000000"/>
          <w:lang w:val="en-AU"/>
        </w:rPr>
        <w:t>đ</w:t>
      </w:r>
      <w:r w:rsidRPr="00702E42">
        <w:rPr>
          <w:rFonts w:ascii="Times New Roman" w:hAnsi="Times New Roman"/>
          <w:bCs/>
          <w:color w:val="000000"/>
          <w:lang w:val="en-AU"/>
        </w:rPr>
        <w:t xml:space="preserve">ồng </w:t>
      </w:r>
      <w:r w:rsidRPr="00702E42">
        <w:rPr>
          <w:rFonts w:ascii="Times New Roman" w:hAnsi="Times New Roman" w:hint="eastAsia"/>
          <w:bCs/>
          <w:color w:val="000000"/>
          <w:lang w:val="en-AU"/>
        </w:rPr>
        <w:t>đ</w:t>
      </w:r>
      <w:r w:rsidRPr="00702E42">
        <w:rPr>
          <w:rFonts w:ascii="Times New Roman" w:hAnsi="Times New Roman"/>
          <w:bCs/>
          <w:color w:val="000000"/>
          <w:lang w:val="en-AU"/>
        </w:rPr>
        <w:t xml:space="preserve">ể làm tốt công tác vận </w:t>
      </w:r>
      <w:r w:rsidRPr="00702E42">
        <w:rPr>
          <w:rFonts w:ascii="Times New Roman" w:hAnsi="Times New Roman" w:hint="eastAsia"/>
          <w:bCs/>
          <w:color w:val="000000"/>
          <w:lang w:val="en-AU"/>
        </w:rPr>
        <w:t>đ</w:t>
      </w:r>
      <w:r w:rsidRPr="00702E42">
        <w:rPr>
          <w:rFonts w:ascii="Times New Roman" w:hAnsi="Times New Roman"/>
          <w:bCs/>
          <w:color w:val="000000"/>
          <w:lang w:val="en-AU"/>
        </w:rPr>
        <w:t>ộng, kh</w:t>
      </w:r>
      <w:r w:rsidRPr="00702E42">
        <w:rPr>
          <w:rFonts w:ascii="Times New Roman" w:hAnsi="Times New Roman" w:hint="eastAsia"/>
          <w:bCs/>
          <w:color w:val="000000"/>
          <w:lang w:val="en-AU"/>
        </w:rPr>
        <w:t>ơ</w:t>
      </w:r>
      <w:r w:rsidRPr="00702E42">
        <w:rPr>
          <w:rFonts w:ascii="Times New Roman" w:hAnsi="Times New Roman"/>
          <w:bCs/>
          <w:color w:val="000000"/>
          <w:lang w:val="en-AU"/>
        </w:rPr>
        <w:t xml:space="preserve">i dậy nguồn lực xã hội hóa; việc chỉ </w:t>
      </w:r>
      <w:r w:rsidRPr="00702E42">
        <w:rPr>
          <w:rFonts w:ascii="Times New Roman" w:hAnsi="Times New Roman" w:hint="eastAsia"/>
          <w:bCs/>
          <w:color w:val="000000"/>
          <w:lang w:val="en-AU"/>
        </w:rPr>
        <w:t>đ</w:t>
      </w:r>
      <w:r w:rsidRPr="00702E42">
        <w:rPr>
          <w:rFonts w:ascii="Times New Roman" w:hAnsi="Times New Roman"/>
          <w:bCs/>
          <w:color w:val="000000"/>
          <w:lang w:val="en-AU"/>
        </w:rPr>
        <w:t xml:space="preserve">ạo, </w:t>
      </w:r>
      <w:r w:rsidRPr="00702E42">
        <w:rPr>
          <w:rFonts w:ascii="Times New Roman" w:hAnsi="Times New Roman" w:hint="eastAsia"/>
          <w:bCs/>
          <w:color w:val="000000"/>
          <w:lang w:val="en-AU"/>
        </w:rPr>
        <w:t>đ</w:t>
      </w:r>
      <w:r w:rsidRPr="00702E42">
        <w:rPr>
          <w:rFonts w:ascii="Times New Roman" w:hAnsi="Times New Roman"/>
          <w:bCs/>
          <w:color w:val="000000"/>
          <w:lang w:val="en-AU"/>
        </w:rPr>
        <w:t>iều hành có n</w:t>
      </w:r>
      <w:r w:rsidRPr="00702E42">
        <w:rPr>
          <w:rFonts w:ascii="Times New Roman" w:hAnsi="Times New Roman" w:hint="eastAsia"/>
          <w:bCs/>
          <w:color w:val="000000"/>
          <w:lang w:val="en-AU"/>
        </w:rPr>
        <w:t>ơ</w:t>
      </w:r>
      <w:r>
        <w:rPr>
          <w:rFonts w:ascii="Times New Roman" w:hAnsi="Times New Roman"/>
          <w:bCs/>
          <w:color w:val="000000"/>
          <w:lang w:val="en-AU"/>
        </w:rPr>
        <w:t>i, có lúc còn lúng túng</w:t>
      </w:r>
      <w:r w:rsidRPr="00702E42">
        <w:rPr>
          <w:rFonts w:ascii="Times New Roman" w:hAnsi="Times New Roman"/>
          <w:bCs/>
          <w:color w:val="000000"/>
          <w:lang w:val="en-AU"/>
        </w:rPr>
        <w:t xml:space="preserve">, còn có </w:t>
      </w:r>
      <w:r w:rsidRPr="00702E42">
        <w:rPr>
          <w:rFonts w:ascii="Times New Roman" w:hAnsi="Times New Roman"/>
          <w:bCs/>
          <w:color w:val="000000"/>
          <w:lang w:val="en-AU"/>
        </w:rPr>
        <w:lastRenderedPageBreak/>
        <w:t>biểu hiện trông ch</w:t>
      </w:r>
      <w:r w:rsidRPr="00702E42">
        <w:rPr>
          <w:rFonts w:ascii="Times New Roman" w:hAnsi="Times New Roman" w:hint="eastAsia"/>
          <w:bCs/>
          <w:color w:val="000000"/>
          <w:lang w:val="en-AU"/>
        </w:rPr>
        <w:t>ờ</w:t>
      </w:r>
      <w:r w:rsidRPr="00702E42">
        <w:rPr>
          <w:rFonts w:ascii="Times New Roman" w:hAnsi="Times New Roman"/>
          <w:bCs/>
          <w:color w:val="000000"/>
          <w:lang w:val="en-AU"/>
        </w:rPr>
        <w:t xml:space="preserve">, ỷ lại dẫn </w:t>
      </w:r>
      <w:r w:rsidRPr="00702E42">
        <w:rPr>
          <w:rFonts w:ascii="Times New Roman" w:hAnsi="Times New Roman" w:hint="eastAsia"/>
          <w:bCs/>
          <w:color w:val="000000"/>
          <w:lang w:val="en-AU"/>
        </w:rPr>
        <w:t>đế</w:t>
      </w:r>
      <w:r w:rsidRPr="00702E42">
        <w:rPr>
          <w:rFonts w:ascii="Times New Roman" w:hAnsi="Times New Roman"/>
          <w:bCs/>
          <w:color w:val="000000"/>
          <w:lang w:val="en-AU"/>
        </w:rPr>
        <w:t>n s</w:t>
      </w:r>
      <w:r w:rsidRPr="00702E42">
        <w:rPr>
          <w:rFonts w:ascii="Times New Roman" w:hAnsi="Times New Roman" w:hint="eastAsia"/>
          <w:bCs/>
          <w:color w:val="000000"/>
          <w:lang w:val="en-AU"/>
        </w:rPr>
        <w:t>ự</w:t>
      </w:r>
      <w:r w:rsidRPr="00702E42">
        <w:rPr>
          <w:rFonts w:ascii="Times New Roman" w:hAnsi="Times New Roman"/>
          <w:bCs/>
          <w:color w:val="000000"/>
          <w:lang w:val="en-AU"/>
        </w:rPr>
        <w:t xml:space="preserve"> mai một, thất truyền của di sản phi vật thể và xuống cấp nhanh chóng của di tích sau xếp hạng, trùng tu.</w:t>
      </w:r>
    </w:p>
    <w:p w14:paraId="5F5DC82F" w14:textId="77777777" w:rsidR="00702E42"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
          <w:bCs/>
          <w:i/>
          <w:color w:val="000000"/>
          <w:lang w:val="en-US"/>
        </w:rPr>
        <w:t>- Công tác tuyên truyền, phổ biến Luật Di sản văn hóa và các văn bản của Trung ương, của tỉnh chưa thường xuyên, sâu rộng</w:t>
      </w:r>
      <w:r w:rsidRPr="00E222DD">
        <w:rPr>
          <w:rFonts w:ascii="Times New Roman" w:hAnsi="Times New Roman"/>
          <w:bCs/>
          <w:color w:val="000000"/>
          <w:lang w:val="en-US"/>
        </w:rPr>
        <w:t xml:space="preserve">; </w:t>
      </w:r>
      <w:r w:rsidR="00386879">
        <w:rPr>
          <w:rFonts w:ascii="Times New Roman" w:hAnsi="Times New Roman"/>
          <w:bCs/>
          <w:color w:val="000000"/>
          <w:lang w:val="en-US"/>
        </w:rPr>
        <w:t xml:space="preserve">nhận thức về di sản văn hóa của nhiều tổ chức, cá nhân trong hệ thống chính trị từ tỉnh đến cơ sở và trong nhân dân còn phiến diện, bất cập. </w:t>
      </w:r>
      <w:r w:rsidR="00130B04" w:rsidRPr="00130B04">
        <w:rPr>
          <w:rFonts w:ascii="Times New Roman" w:hAnsi="Times New Roman"/>
          <w:bCs/>
          <w:color w:val="000000"/>
          <w:lang w:val="en-US"/>
        </w:rPr>
        <w:t xml:space="preserve">Công tác </w:t>
      </w:r>
      <w:r w:rsidR="00130B04" w:rsidRPr="00130B04">
        <w:rPr>
          <w:rFonts w:ascii="Times New Roman" w:hAnsi="Times New Roman" w:hint="eastAsia"/>
          <w:bCs/>
          <w:color w:val="000000"/>
          <w:lang w:val="en-US"/>
        </w:rPr>
        <w:t>đà</w:t>
      </w:r>
      <w:r w:rsidR="00130B04" w:rsidRPr="00130B04">
        <w:rPr>
          <w:rFonts w:ascii="Times New Roman" w:hAnsi="Times New Roman"/>
          <w:bCs/>
          <w:color w:val="000000"/>
          <w:lang w:val="en-US"/>
        </w:rPr>
        <w:t>o tạo, bồi d</w:t>
      </w:r>
      <w:r w:rsidR="00130B04" w:rsidRPr="00130B04">
        <w:rPr>
          <w:rFonts w:ascii="Times New Roman" w:hAnsi="Times New Roman" w:hint="eastAsia"/>
          <w:bCs/>
          <w:color w:val="000000"/>
          <w:lang w:val="en-US"/>
        </w:rPr>
        <w:t>ư</w:t>
      </w:r>
      <w:r w:rsidR="00130B04" w:rsidRPr="00130B04">
        <w:rPr>
          <w:rFonts w:ascii="Times New Roman" w:hAnsi="Times New Roman"/>
          <w:bCs/>
          <w:color w:val="000000"/>
          <w:lang w:val="en-US"/>
        </w:rPr>
        <w:t>ỡng nghiệp vụ quản lý di sản ch</w:t>
      </w:r>
      <w:r w:rsidR="00130B04" w:rsidRPr="00130B04">
        <w:rPr>
          <w:rFonts w:ascii="Times New Roman" w:hAnsi="Times New Roman" w:hint="eastAsia"/>
          <w:bCs/>
          <w:color w:val="000000"/>
          <w:lang w:val="en-US"/>
        </w:rPr>
        <w:t>ư</w:t>
      </w:r>
      <w:r w:rsidR="00130B04" w:rsidRPr="00130B04">
        <w:rPr>
          <w:rFonts w:ascii="Times New Roman" w:hAnsi="Times New Roman"/>
          <w:bCs/>
          <w:color w:val="000000"/>
          <w:lang w:val="en-US"/>
        </w:rPr>
        <w:t xml:space="preserve">a </w:t>
      </w:r>
      <w:r w:rsidR="00130B04" w:rsidRPr="00130B04">
        <w:rPr>
          <w:rFonts w:ascii="Times New Roman" w:hAnsi="Times New Roman" w:hint="eastAsia"/>
          <w:bCs/>
          <w:color w:val="000000"/>
          <w:lang w:val="en-US"/>
        </w:rPr>
        <w:t>đư</w:t>
      </w:r>
      <w:r w:rsidR="00130B04" w:rsidRPr="00130B04">
        <w:rPr>
          <w:rFonts w:ascii="Times New Roman" w:hAnsi="Times New Roman"/>
          <w:bCs/>
          <w:color w:val="000000"/>
          <w:lang w:val="en-US"/>
        </w:rPr>
        <w:t xml:space="preserve">ợc quan tâm </w:t>
      </w:r>
      <w:r w:rsidR="00130B04" w:rsidRPr="00130B04">
        <w:rPr>
          <w:rFonts w:ascii="Times New Roman" w:hAnsi="Times New Roman" w:hint="eastAsia"/>
          <w:bCs/>
          <w:color w:val="000000"/>
          <w:lang w:val="en-US"/>
        </w:rPr>
        <w:t>đú</w:t>
      </w:r>
      <w:r w:rsidR="00130B04">
        <w:rPr>
          <w:rFonts w:ascii="Times New Roman" w:hAnsi="Times New Roman"/>
          <w:bCs/>
          <w:color w:val="000000"/>
          <w:lang w:val="en-US"/>
        </w:rPr>
        <w:t>ng mức, t</w:t>
      </w:r>
      <w:r w:rsidRPr="00E222DD">
        <w:rPr>
          <w:rFonts w:ascii="Times New Roman" w:hAnsi="Times New Roman"/>
          <w:bCs/>
          <w:color w:val="000000"/>
          <w:lang w:val="en-US"/>
        </w:rPr>
        <w:t xml:space="preserve">rong 5 năm chỉ tổ chức được 2 </w:t>
      </w:r>
      <w:r w:rsidR="00BD2E36">
        <w:rPr>
          <w:rFonts w:ascii="Times New Roman" w:hAnsi="Times New Roman"/>
          <w:bCs/>
          <w:color w:val="000000"/>
          <w:lang w:val="en-US"/>
        </w:rPr>
        <w:t xml:space="preserve">cuộc tập huấn cấp tỉnh. </w:t>
      </w:r>
    </w:p>
    <w:p w14:paraId="2BD5984E" w14:textId="77777777" w:rsidR="008863D9" w:rsidRPr="00E222DD" w:rsidRDefault="008863D9" w:rsidP="00EF3634">
      <w:pPr>
        <w:spacing w:line="380" w:lineRule="exact"/>
        <w:ind w:firstLine="720"/>
        <w:jc w:val="both"/>
        <w:rPr>
          <w:rFonts w:ascii="Times New Roman" w:hAnsi="Times New Roman"/>
          <w:bCs/>
          <w:color w:val="000000"/>
          <w:lang w:val="en-US"/>
        </w:rPr>
      </w:pPr>
      <w:r>
        <w:rPr>
          <w:rFonts w:ascii="Times New Roman" w:hAnsi="Times New Roman"/>
          <w:bCs/>
          <w:color w:val="000000"/>
          <w:lang w:val="en-US"/>
        </w:rPr>
        <w:t xml:space="preserve">Chưa </w:t>
      </w:r>
      <w:r w:rsidR="00A130FF">
        <w:rPr>
          <w:rFonts w:ascii="Times New Roman" w:hAnsi="Times New Roman"/>
          <w:bCs/>
          <w:color w:val="000000"/>
          <w:lang w:val="en-US"/>
        </w:rPr>
        <w:t xml:space="preserve">thực sự quan tâm và </w:t>
      </w:r>
      <w:r>
        <w:rPr>
          <w:rFonts w:ascii="Times New Roman" w:hAnsi="Times New Roman"/>
          <w:bCs/>
          <w:color w:val="000000"/>
          <w:lang w:val="en-US"/>
        </w:rPr>
        <w:t xml:space="preserve">chú trọng </w:t>
      </w:r>
      <w:r w:rsidR="000C3563">
        <w:rPr>
          <w:rFonts w:ascii="Times New Roman" w:hAnsi="Times New Roman"/>
          <w:bCs/>
          <w:color w:val="000000"/>
          <w:lang w:val="en-US"/>
        </w:rPr>
        <w:t xml:space="preserve">đầu tư </w:t>
      </w:r>
      <w:r w:rsidR="00A130FF">
        <w:rPr>
          <w:rFonts w:ascii="Times New Roman" w:hAnsi="Times New Roman"/>
          <w:bCs/>
          <w:color w:val="000000"/>
          <w:lang w:val="en-US"/>
        </w:rPr>
        <w:t xml:space="preserve">cho </w:t>
      </w:r>
      <w:r>
        <w:rPr>
          <w:rFonts w:ascii="Times New Roman" w:hAnsi="Times New Roman"/>
          <w:bCs/>
          <w:color w:val="000000"/>
          <w:lang w:val="en-US"/>
        </w:rPr>
        <w:t>công tác quảng bá, giới thiệu rộng rãi giá trị các di sản</w:t>
      </w:r>
      <w:r w:rsidR="00776ED8">
        <w:rPr>
          <w:rFonts w:ascii="Times New Roman" w:hAnsi="Times New Roman"/>
          <w:bCs/>
          <w:color w:val="000000"/>
          <w:lang w:val="en-US"/>
        </w:rPr>
        <w:t xml:space="preserve"> văn hóa; c</w:t>
      </w:r>
      <w:r w:rsidR="00496E9C">
        <w:rPr>
          <w:rFonts w:ascii="Times New Roman" w:hAnsi="Times New Roman"/>
          <w:bCs/>
          <w:color w:val="000000"/>
          <w:lang w:val="en-US"/>
        </w:rPr>
        <w:t>hưa có nhiều các ấn phẩm, vật phẩm có chất lượng quảng bá về di sản kết hợp với phát triển du lịch.</w:t>
      </w:r>
      <w:r w:rsidR="004F72E3">
        <w:rPr>
          <w:rFonts w:ascii="Times New Roman" w:hAnsi="Times New Roman"/>
          <w:bCs/>
          <w:color w:val="000000"/>
          <w:lang w:val="en-US"/>
        </w:rPr>
        <w:t xml:space="preserve"> </w:t>
      </w:r>
    </w:p>
    <w:p w14:paraId="3C40AB06" w14:textId="77777777" w:rsidR="00130B04"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
          <w:bCs/>
          <w:i/>
          <w:color w:val="000000"/>
          <w:lang w:val="en-US"/>
        </w:rPr>
        <w:t xml:space="preserve">- Tổ chức bộ máy làm công tác quản lý di sản văn hóa còn nhiều bất cập. </w:t>
      </w:r>
      <w:r w:rsidRPr="00E222DD">
        <w:rPr>
          <w:rFonts w:ascii="Times New Roman" w:hAnsi="Times New Roman"/>
          <w:bCs/>
          <w:color w:val="000000"/>
          <w:lang w:val="en-US"/>
        </w:rPr>
        <w:t xml:space="preserve">UBND các huyện, thành phố, thị xã chưa thực sự quan tâm trong việc </w:t>
      </w:r>
      <w:r w:rsidR="00852DD9">
        <w:rPr>
          <w:rFonts w:ascii="Times New Roman" w:hAnsi="Times New Roman"/>
          <w:bCs/>
          <w:color w:val="000000"/>
          <w:lang w:val="en-US"/>
        </w:rPr>
        <w:t xml:space="preserve">tuyển chọn, </w:t>
      </w:r>
      <w:r w:rsidRPr="00E222DD">
        <w:rPr>
          <w:rFonts w:ascii="Times New Roman" w:hAnsi="Times New Roman"/>
          <w:bCs/>
          <w:color w:val="000000"/>
          <w:lang w:val="en-US"/>
        </w:rPr>
        <w:t>bố trí đội ngũ cán bộ làm công tác quản lý nhà nước về di sản văn hóa, nhất là ở cấp c</w:t>
      </w:r>
      <w:r w:rsidR="00852DD9">
        <w:rPr>
          <w:rFonts w:ascii="Times New Roman" w:hAnsi="Times New Roman"/>
          <w:bCs/>
          <w:color w:val="000000"/>
          <w:lang w:val="en-US"/>
        </w:rPr>
        <w:t>ơ sở</w:t>
      </w:r>
      <w:r w:rsidRPr="00E222DD">
        <w:rPr>
          <w:rFonts w:ascii="Times New Roman" w:hAnsi="Times New Roman"/>
          <w:bCs/>
          <w:color w:val="000000"/>
          <w:lang w:val="en-US"/>
        </w:rPr>
        <w:t xml:space="preserve">; một số doanh nghiệp tham gia quản lý các khu di tích thiếu kinh nghiệm nên hiệu quả chưa cao. </w:t>
      </w:r>
    </w:p>
    <w:p w14:paraId="17EDD1FC" w14:textId="77777777" w:rsidR="0008470C" w:rsidRPr="00E222DD" w:rsidRDefault="0008470C" w:rsidP="00EF3634">
      <w:pPr>
        <w:spacing w:line="380" w:lineRule="exact"/>
        <w:ind w:firstLine="720"/>
        <w:jc w:val="both"/>
        <w:rPr>
          <w:rFonts w:ascii="Times New Roman" w:hAnsi="Times New Roman"/>
          <w:b/>
          <w:bCs/>
          <w:i/>
          <w:color w:val="000000"/>
          <w:lang w:val="en-US"/>
        </w:rPr>
      </w:pPr>
      <w:r>
        <w:rPr>
          <w:rFonts w:ascii="Times New Roman" w:hAnsi="Times New Roman"/>
          <w:bCs/>
          <w:color w:val="000000"/>
          <w:lang w:val="en-US"/>
        </w:rPr>
        <w:t>Đội ngũ cán bộ chuyên ngành văn hóa nói chung và di sản văn hóa nói riêng cả về quản lý và chuyên môn nghiệp vụ ngày càng hẫng hụt, vừa thiếu vừa yếu cả về trình độ chuyên môn và tâm huyết</w:t>
      </w:r>
      <w:r w:rsidR="00852DD9">
        <w:rPr>
          <w:rFonts w:ascii="Times New Roman" w:hAnsi="Times New Roman"/>
          <w:bCs/>
          <w:color w:val="000000"/>
          <w:lang w:val="en-US"/>
        </w:rPr>
        <w:t>,</w:t>
      </w:r>
      <w:r>
        <w:rPr>
          <w:rFonts w:ascii="Times New Roman" w:hAnsi="Times New Roman"/>
          <w:bCs/>
          <w:color w:val="000000"/>
          <w:lang w:val="en-US"/>
        </w:rPr>
        <w:t xml:space="preserve"> trách nhiệm.</w:t>
      </w:r>
    </w:p>
    <w:p w14:paraId="199D6AFE"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Hoạt động của các Ban quản lý di tích hiệu quả chưa cao, </w:t>
      </w:r>
      <w:r w:rsidR="00852DD9">
        <w:rPr>
          <w:rFonts w:ascii="Times New Roman" w:hAnsi="Times New Roman"/>
          <w:bCs/>
          <w:color w:val="000000"/>
          <w:lang w:val="en-US"/>
        </w:rPr>
        <w:t xml:space="preserve">đang nặng về hành chính sự vụ, </w:t>
      </w:r>
      <w:r w:rsidRPr="00E222DD">
        <w:rPr>
          <w:rFonts w:ascii="Times New Roman" w:hAnsi="Times New Roman"/>
          <w:bCs/>
          <w:color w:val="000000"/>
          <w:lang w:val="en-US"/>
        </w:rPr>
        <w:t xml:space="preserve">chưa thực hiện tốt vai trò, chức năng quản lý, </w:t>
      </w:r>
      <w:r w:rsidR="00852DD9">
        <w:rPr>
          <w:rFonts w:ascii="Times New Roman" w:hAnsi="Times New Roman"/>
          <w:bCs/>
          <w:color w:val="000000"/>
          <w:lang w:val="en-US"/>
        </w:rPr>
        <w:t xml:space="preserve">nghiên cứu, </w:t>
      </w:r>
      <w:r w:rsidRPr="00E222DD">
        <w:rPr>
          <w:rFonts w:ascii="Times New Roman" w:hAnsi="Times New Roman"/>
          <w:bCs/>
          <w:color w:val="000000"/>
          <w:lang w:val="en-US"/>
        </w:rPr>
        <w:t>khai</w:t>
      </w:r>
      <w:r w:rsidR="00852DD9">
        <w:rPr>
          <w:rFonts w:ascii="Times New Roman" w:hAnsi="Times New Roman"/>
          <w:bCs/>
          <w:color w:val="000000"/>
          <w:lang w:val="en-US"/>
        </w:rPr>
        <w:t xml:space="preserve"> thác, phát huy theo quy định. Các ngành chức năng chưa chủ động khảo sát, đánh giá, tham mưu để lựa chọn mô hình phù hợp về quản lí di sản văn hóa trên địa bàn.</w:t>
      </w:r>
    </w:p>
    <w:p w14:paraId="471E5FD3" w14:textId="77777777" w:rsidR="00E222DD" w:rsidRPr="00E222DD" w:rsidRDefault="00E222DD" w:rsidP="00EF3634">
      <w:pPr>
        <w:spacing w:line="380" w:lineRule="exact"/>
        <w:ind w:firstLine="720"/>
        <w:jc w:val="both"/>
        <w:rPr>
          <w:rFonts w:ascii="Times New Roman" w:hAnsi="Times New Roman"/>
          <w:b/>
          <w:bCs/>
          <w:i/>
          <w:color w:val="000000"/>
          <w:lang w:val="en-US"/>
        </w:rPr>
      </w:pPr>
      <w:r w:rsidRPr="00E222DD">
        <w:rPr>
          <w:rFonts w:ascii="Times New Roman" w:hAnsi="Times New Roman"/>
          <w:b/>
          <w:bCs/>
          <w:i/>
          <w:color w:val="000000"/>
          <w:lang w:val="en-US"/>
        </w:rPr>
        <w:t xml:space="preserve">- Hoạt động nghiên cứu khoa học, hợp tác quốc tế trong công tác quản lý, bảo tồn, phát huy giá trị di sản văn hóa chưa toàn diện. </w:t>
      </w:r>
      <w:r w:rsidRPr="00E222DD">
        <w:rPr>
          <w:rFonts w:ascii="Times New Roman" w:hAnsi="Times New Roman"/>
          <w:bCs/>
          <w:color w:val="000000"/>
          <w:lang w:val="en-US"/>
        </w:rPr>
        <w:t>C</w:t>
      </w:r>
      <w:r w:rsidR="000C3563">
        <w:rPr>
          <w:rFonts w:ascii="Times New Roman" w:hAnsi="Times New Roman"/>
          <w:bCs/>
          <w:color w:val="000000"/>
          <w:lang w:val="en-US"/>
        </w:rPr>
        <w:t xml:space="preserve">hưa chủ động xây dựng kế hoạch tổng thể về nghiên cứu khoa học trong lĩnh vực văn hóa </w:t>
      </w:r>
      <w:r w:rsidR="00143D84">
        <w:rPr>
          <w:rFonts w:ascii="Times New Roman" w:hAnsi="Times New Roman"/>
          <w:bCs/>
          <w:color w:val="000000"/>
          <w:lang w:val="en-US"/>
        </w:rPr>
        <w:t>nên việc đăng kí, triển khai một số đề tài chưa thật sự cấp thiết và phù hợp thực tiễn;</w:t>
      </w:r>
      <w:r w:rsidR="000C3563">
        <w:rPr>
          <w:rFonts w:ascii="Times New Roman" w:hAnsi="Times New Roman"/>
          <w:bCs/>
          <w:color w:val="000000"/>
          <w:lang w:val="en-US"/>
        </w:rPr>
        <w:t xml:space="preserve"> chậm triển khai những đề tài cơ bản như địa chí Hà Tĩnh. Chất lượng một số đề tài nghiên cứu còn hạn chế</w:t>
      </w:r>
      <w:r w:rsidR="00995058">
        <w:rPr>
          <w:rFonts w:ascii="Times New Roman" w:hAnsi="Times New Roman"/>
          <w:bCs/>
          <w:color w:val="000000"/>
          <w:lang w:val="en-US"/>
        </w:rPr>
        <w:t>, thiếu tính phát hiện, tổng kết, nặng về sưu tầm, mô tả, sao chép</w:t>
      </w:r>
      <w:r w:rsidR="000C3563">
        <w:rPr>
          <w:rFonts w:ascii="Times New Roman" w:hAnsi="Times New Roman"/>
          <w:bCs/>
          <w:color w:val="000000"/>
          <w:lang w:val="en-US"/>
        </w:rPr>
        <w:t>; việc</w:t>
      </w:r>
      <w:r w:rsidRPr="00E222DD">
        <w:rPr>
          <w:rFonts w:ascii="Times New Roman" w:hAnsi="Times New Roman"/>
          <w:bCs/>
          <w:color w:val="000000"/>
          <w:lang w:val="en-US"/>
        </w:rPr>
        <w:t xml:space="preserve"> ứng dụng kết quả nghiên cứu khoa học trên lĩnh </w:t>
      </w:r>
      <w:r w:rsidR="000C3563">
        <w:rPr>
          <w:rFonts w:ascii="Times New Roman" w:hAnsi="Times New Roman"/>
          <w:bCs/>
          <w:color w:val="000000"/>
          <w:lang w:val="en-US"/>
        </w:rPr>
        <w:t>vực di sản chưa được quan tâm thực hiện</w:t>
      </w:r>
      <w:r w:rsidRPr="00E222DD">
        <w:rPr>
          <w:rFonts w:ascii="Times New Roman" w:hAnsi="Times New Roman"/>
          <w:bCs/>
          <w:color w:val="000000"/>
          <w:lang w:val="en-US"/>
        </w:rPr>
        <w:t>.</w:t>
      </w:r>
      <w:r w:rsidR="000C3563">
        <w:rPr>
          <w:rFonts w:ascii="Times New Roman" w:hAnsi="Times New Roman"/>
          <w:bCs/>
          <w:color w:val="000000"/>
          <w:lang w:val="en-US"/>
        </w:rPr>
        <w:t xml:space="preserve"> </w:t>
      </w:r>
    </w:p>
    <w:p w14:paraId="734EFB6A"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Hoạt động hợp tác quốc tế về bảo tồn, phát huy giá trị di</w:t>
      </w:r>
      <w:r w:rsidR="00E47A50">
        <w:rPr>
          <w:rFonts w:ascii="Times New Roman" w:hAnsi="Times New Roman"/>
          <w:bCs/>
          <w:color w:val="000000"/>
          <w:lang w:val="en-US"/>
        </w:rPr>
        <w:t xml:space="preserve"> sản còn bị động, lúng túng, chủ yếu là sự phối hợp theo đề xuất của một số tổ chức, cá nhân nên việc sử dụng, phát huy các kết quả chưa cao</w:t>
      </w:r>
      <w:r w:rsidRPr="00E222DD">
        <w:rPr>
          <w:rFonts w:ascii="Times New Roman" w:hAnsi="Times New Roman"/>
          <w:bCs/>
          <w:color w:val="000000"/>
          <w:lang w:val="en-US"/>
        </w:rPr>
        <w:t>.</w:t>
      </w:r>
    </w:p>
    <w:p w14:paraId="38100293" w14:textId="77777777" w:rsidR="00E222DD" w:rsidRPr="00E222DD" w:rsidRDefault="00E222DD" w:rsidP="00EF3634">
      <w:pPr>
        <w:spacing w:line="380" w:lineRule="exact"/>
        <w:ind w:firstLine="720"/>
        <w:jc w:val="both"/>
        <w:rPr>
          <w:rFonts w:ascii="Times New Roman" w:hAnsi="Times New Roman"/>
          <w:b/>
          <w:bCs/>
          <w:i/>
          <w:color w:val="000000"/>
          <w:lang w:val="it-IT"/>
        </w:rPr>
      </w:pPr>
      <w:r w:rsidRPr="00E222DD">
        <w:rPr>
          <w:rFonts w:ascii="Times New Roman" w:hAnsi="Times New Roman"/>
          <w:b/>
          <w:bCs/>
          <w:i/>
          <w:color w:val="000000"/>
          <w:lang w:val="it-IT"/>
        </w:rPr>
        <w:t xml:space="preserve">- Công tác thanh tra, kiểm tra việc chấp hành pháp luật, giải quyết khiếu nại, tố cáo và xử lý vi phạm pháp luật về di sản văn hóa chưa thường xuyên. </w:t>
      </w:r>
      <w:r w:rsidRPr="00E222DD">
        <w:rPr>
          <w:rFonts w:ascii="Times New Roman" w:hAnsi="Times New Roman"/>
          <w:bCs/>
          <w:color w:val="000000"/>
          <w:lang w:val="it-IT"/>
        </w:rPr>
        <w:t>G</w:t>
      </w:r>
      <w:r w:rsidRPr="00E222DD">
        <w:rPr>
          <w:rFonts w:ascii="Times New Roman" w:hAnsi="Times New Roman"/>
          <w:bCs/>
          <w:color w:val="000000"/>
          <w:lang w:val="en-US"/>
        </w:rPr>
        <w:t xml:space="preserve">iai đoạn 2013 - 2017, chỉ thực hiện được 02 cuộc thanh tra, kiểm tra; hàng năm, </w:t>
      </w:r>
      <w:r w:rsidRPr="00E222DD">
        <w:rPr>
          <w:rFonts w:ascii="Times New Roman" w:hAnsi="Times New Roman"/>
          <w:bCs/>
          <w:color w:val="000000"/>
          <w:lang w:val="en-US"/>
        </w:rPr>
        <w:lastRenderedPageBreak/>
        <w:t>chưa xây dựng kế hoạch, tổ chức thanh tra, kiểm tra chuyên ngành và liên ngành về lĩnh vực di sản văn hóa để kịp thời phát hiện, chấn chỉnh những vi phạm trong công tác quản lý nhà nước về bảo tồn, phát huy giá trị các di sản văn hóa.</w:t>
      </w:r>
      <w:r w:rsidR="007E4622">
        <w:rPr>
          <w:rFonts w:ascii="Times New Roman" w:hAnsi="Times New Roman"/>
          <w:bCs/>
          <w:color w:val="000000"/>
          <w:lang w:val="en-US"/>
        </w:rPr>
        <w:t xml:space="preserve"> Một số di tích còn khoán trắng, bỏ mặ</w:t>
      </w:r>
      <w:r w:rsidR="001015E9">
        <w:rPr>
          <w:rFonts w:ascii="Times New Roman" w:hAnsi="Times New Roman"/>
          <w:bCs/>
          <w:color w:val="000000"/>
          <w:lang w:val="en-US"/>
        </w:rPr>
        <w:t>c cho một số tổ chức, cá nhân nên xảy ra thất thoát về nguồn tiền công đức; một số nơi còn sử dụng tiền công đức tùy tiện, sai mục đích.</w:t>
      </w:r>
    </w:p>
    <w:p w14:paraId="593F9EFD"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
          <w:bCs/>
          <w:i/>
          <w:color w:val="000000"/>
          <w:lang w:val="en-US"/>
        </w:rPr>
        <w:t>- Nguồn ngân sách đầu tư cho công tác bảo tồn, phát huy giá trị di tích còn hạn chế,</w:t>
      </w:r>
      <w:r w:rsidRPr="00E222DD">
        <w:rPr>
          <w:rFonts w:ascii="Times New Roman" w:hAnsi="Times New Roman"/>
          <w:bCs/>
          <w:color w:val="000000"/>
          <w:lang w:val="en-US"/>
        </w:rPr>
        <w:t xml:space="preserve"> </w:t>
      </w:r>
      <w:r w:rsidR="007E54AC">
        <w:rPr>
          <w:rFonts w:ascii="Times New Roman" w:hAnsi="Times New Roman"/>
          <w:bCs/>
          <w:color w:val="000000"/>
          <w:lang w:val="en-US"/>
        </w:rPr>
        <w:t xml:space="preserve">có năm không được bố trí (2017); </w:t>
      </w:r>
      <w:r w:rsidRPr="00E222DD">
        <w:rPr>
          <w:rFonts w:ascii="Times New Roman" w:hAnsi="Times New Roman"/>
          <w:bCs/>
          <w:color w:val="000000"/>
          <w:lang w:val="en-US"/>
        </w:rPr>
        <w:t>việc phân bổ nguồn kinh phí chống xuống cấp chưa có tiêu chí cụ thể, thiếu cơ chế giám sát, dẫn đến thứ tự ưu tiên đầu tư chưa rõ</w:t>
      </w:r>
      <w:r w:rsidR="00093257">
        <w:rPr>
          <w:rFonts w:ascii="Times New Roman" w:hAnsi="Times New Roman"/>
          <w:bCs/>
          <w:color w:val="000000"/>
          <w:lang w:val="en-US"/>
        </w:rPr>
        <w:t xml:space="preserve"> ràng, một số di tích như Đền Cô</w:t>
      </w:r>
      <w:r w:rsidRPr="00E222DD">
        <w:rPr>
          <w:rFonts w:ascii="Times New Roman" w:hAnsi="Times New Roman"/>
          <w:bCs/>
          <w:color w:val="000000"/>
          <w:lang w:val="en-US"/>
        </w:rPr>
        <w:t xml:space="preserve">ng Đồng (Hương Khê), Đình Trung </w:t>
      </w:r>
      <w:r w:rsidR="00E26952">
        <w:rPr>
          <w:rFonts w:ascii="Times New Roman" w:hAnsi="Times New Roman"/>
          <w:bCs/>
          <w:color w:val="000000"/>
          <w:lang w:val="en-US"/>
        </w:rPr>
        <w:t>(Đức Thọ) xuống cấp; Di tích lịch sử cách mạng</w:t>
      </w:r>
      <w:r w:rsidRPr="00E222DD">
        <w:rPr>
          <w:rFonts w:ascii="Times New Roman" w:hAnsi="Times New Roman"/>
          <w:bCs/>
          <w:color w:val="000000"/>
          <w:lang w:val="en-US"/>
        </w:rPr>
        <w:t xml:space="preserve"> Rộc </w:t>
      </w:r>
      <w:r w:rsidR="00E26952">
        <w:rPr>
          <w:rFonts w:ascii="Times New Roman" w:hAnsi="Times New Roman"/>
          <w:bCs/>
          <w:color w:val="000000"/>
          <w:lang w:val="en-US"/>
        </w:rPr>
        <w:t>Cồn (Hương Khê), làng K130 Can Lộc đã xếp hạng quốc gia từ nhiều năm nay</w:t>
      </w:r>
      <w:r w:rsidRPr="00E222DD">
        <w:rPr>
          <w:rFonts w:ascii="Times New Roman" w:hAnsi="Times New Roman"/>
          <w:bCs/>
          <w:color w:val="000000"/>
          <w:lang w:val="en-US"/>
        </w:rPr>
        <w:t xml:space="preserve"> nhưng chưa được quan tâm đầu tư.</w:t>
      </w:r>
      <w:r w:rsidR="009D4B76">
        <w:rPr>
          <w:rFonts w:ascii="Times New Roman" w:hAnsi="Times New Roman"/>
          <w:bCs/>
          <w:color w:val="000000"/>
          <w:lang w:val="en-US"/>
        </w:rPr>
        <w:t xml:space="preserve"> Sau khi Chương trình MTQG về văn hóa nhập chung vào Chương trình MTQG nông thôn mới, hầu như không </w:t>
      </w:r>
      <w:r w:rsidR="00093257">
        <w:rPr>
          <w:rFonts w:ascii="Times New Roman" w:hAnsi="Times New Roman"/>
          <w:bCs/>
          <w:color w:val="000000"/>
          <w:lang w:val="en-US"/>
        </w:rPr>
        <w:t xml:space="preserve">được </w:t>
      </w:r>
      <w:r w:rsidR="009D4B76">
        <w:rPr>
          <w:rFonts w:ascii="Times New Roman" w:hAnsi="Times New Roman"/>
          <w:bCs/>
          <w:color w:val="000000"/>
          <w:lang w:val="en-US"/>
        </w:rPr>
        <w:t xml:space="preserve">phân bổ nguồn kinh phí cho </w:t>
      </w:r>
      <w:r w:rsidR="00093257">
        <w:rPr>
          <w:rFonts w:ascii="Times New Roman" w:hAnsi="Times New Roman"/>
          <w:bCs/>
          <w:color w:val="000000"/>
          <w:lang w:val="en-US"/>
        </w:rPr>
        <w:t xml:space="preserve">hoạt động </w:t>
      </w:r>
      <w:r w:rsidR="009D4B76">
        <w:rPr>
          <w:rFonts w:ascii="Times New Roman" w:hAnsi="Times New Roman"/>
          <w:bCs/>
          <w:color w:val="000000"/>
          <w:lang w:val="en-US"/>
        </w:rPr>
        <w:t>chống xuống cấp, tu bổ di tích.</w:t>
      </w:r>
    </w:p>
    <w:p w14:paraId="78C324BA"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Công tác xã hội hóa để đảm bảo các hoạt động bảo tồn </w:t>
      </w:r>
      <w:r w:rsidR="003C6563">
        <w:rPr>
          <w:rFonts w:ascii="Times New Roman" w:hAnsi="Times New Roman"/>
          <w:bCs/>
          <w:color w:val="000000"/>
          <w:lang w:val="en-US"/>
        </w:rPr>
        <w:t>và phát huy giá trị di sản</w:t>
      </w:r>
      <w:r w:rsidRPr="00E222DD">
        <w:rPr>
          <w:rFonts w:ascii="Times New Roman" w:hAnsi="Times New Roman"/>
          <w:bCs/>
          <w:color w:val="000000"/>
          <w:lang w:val="en-US"/>
        </w:rPr>
        <w:t xml:space="preserve"> chưa được khai thác mạnh mẽ, thiếu định hướng, chưa có những quy định riêng cho việc tiếp nhận công đức bằng hiện vật nên việc trùng tu, tôn tạo, bố trí các hạng mục của di tích thiếu đồng bộ, thậm chí chắp vá. </w:t>
      </w:r>
    </w:p>
    <w:p w14:paraId="7164E516"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Nguồn kinh phí hỗ trợ các câu lạc bộ Dân ca Ví, Giặm và Ca trù theo Quyết định 18/2015/QĐ-UBND của UBND khá lớn (3.870 triệu đồng). Tuy nhiên, chưa xây dựng tiêu chí để làm căn cứ hỗ trợ và chưa có cơ chế giám sát hiệu quả sử dụng nên việc t</w:t>
      </w:r>
      <w:r w:rsidR="003C6563">
        <w:rPr>
          <w:rFonts w:ascii="Times New Roman" w:hAnsi="Times New Roman"/>
          <w:bCs/>
          <w:color w:val="000000"/>
          <w:lang w:val="en-US"/>
        </w:rPr>
        <w:t>hực hiện chính sách còn có nhiều</w:t>
      </w:r>
      <w:r w:rsidRPr="00E222DD">
        <w:rPr>
          <w:rFonts w:ascii="Times New Roman" w:hAnsi="Times New Roman"/>
          <w:bCs/>
          <w:color w:val="000000"/>
          <w:lang w:val="en-US"/>
        </w:rPr>
        <w:t xml:space="preserve"> bất cập.</w:t>
      </w:r>
    </w:p>
    <w:p w14:paraId="46B55E06"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 xml:space="preserve">2. Công tác quản lý, bảo tồn và phát huy giá trị di sản văn hóa </w:t>
      </w:r>
    </w:p>
    <w:p w14:paraId="36E4EEB6"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2.1 Đối với di sản văn hóa vật thể</w:t>
      </w:r>
    </w:p>
    <w:p w14:paraId="07A6907D"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
          <w:bCs/>
          <w:i/>
          <w:color w:val="000000"/>
          <w:lang w:val="en-US"/>
        </w:rPr>
        <w:t>- Công tác tu bổ, phục hồi các di tích lịch sử - văn hóa có lúc, có nơi còn biểu hiện buông lỏng</w:t>
      </w:r>
      <w:r w:rsidR="002D37AE">
        <w:rPr>
          <w:rFonts w:ascii="Times New Roman" w:hAnsi="Times New Roman"/>
          <w:bCs/>
          <w:color w:val="000000"/>
          <w:lang w:val="en-US"/>
        </w:rPr>
        <w:t xml:space="preserve">. </w:t>
      </w:r>
      <w:r w:rsidRPr="00E222DD">
        <w:rPr>
          <w:rFonts w:ascii="Times New Roman" w:hAnsi="Times New Roman"/>
          <w:bCs/>
          <w:color w:val="000000"/>
          <w:lang w:val="en-US"/>
        </w:rPr>
        <w:t>Công tác quản lý, phê duyệt hồ sơ tôn tạo một số di tích lịch sử - văn hóa chưa chặt chẽ, phần lớn các di tích đã xếp hạng chưa được cấp giấy chứng nhận quyền sử dụng đất, chưa thực hiện cắm mốc giới theo quy định nên việc trùng tu, tôn tạo gặp khó khăn, nhất là  khu vực bảo vệ I (gồm di tích và vùng được xác định là yếu tố gốc cấu thành di tích, phải được bảo vệ nguyên trạng)</w:t>
      </w:r>
      <w:r w:rsidR="007E54AC">
        <w:rPr>
          <w:rFonts w:ascii="Times New Roman" w:hAnsi="Times New Roman"/>
          <w:bCs/>
          <w:color w:val="000000"/>
          <w:lang w:val="en-US"/>
        </w:rPr>
        <w:t>,</w:t>
      </w:r>
      <w:r w:rsidRPr="00E222DD">
        <w:rPr>
          <w:rFonts w:ascii="Times New Roman" w:hAnsi="Times New Roman"/>
          <w:bCs/>
          <w:color w:val="000000"/>
          <w:lang w:val="en-US"/>
        </w:rPr>
        <w:t xml:space="preserve"> còn tùy tiện, thậm chí làm sai lệch kiến trúc di tích</w:t>
      </w:r>
      <w:r w:rsidRPr="00E222DD">
        <w:rPr>
          <w:rFonts w:ascii="Times New Roman" w:hAnsi="Times New Roman"/>
          <w:bCs/>
          <w:color w:val="000000"/>
          <w:vertAlign w:val="superscript"/>
          <w:lang w:val="en-US"/>
        </w:rPr>
        <w:footnoteReference w:id="8"/>
      </w:r>
      <w:r w:rsidRPr="00E222DD">
        <w:rPr>
          <w:rFonts w:ascii="Times New Roman" w:hAnsi="Times New Roman"/>
          <w:bCs/>
          <w:color w:val="000000"/>
          <w:lang w:val="en-US"/>
        </w:rPr>
        <w:t xml:space="preserve">. Việc rà soát, đánh giá lại thực trạng di tích sau xếp hạng còn chậm nên chưa kịp thời chỉ đạo thực hiện các nội dung theo quy định. </w:t>
      </w:r>
    </w:p>
    <w:p w14:paraId="1C01D31E"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lastRenderedPageBreak/>
        <w:t xml:space="preserve">Vai trò giám sát của các cấp chính quyền và cộng đồng dân cư còn hạn chế, một số nơi chưa lựa chọn được tổ chức, cá nhân có đủ điều kiện năng lực về xây dựng di sản văn hóa, chưa ưu tiên sử dụng phương pháp thi công truyền thống, chưa chú trọng bảo tồn các yếu tố gốc cấu thành di tích. Việc tham vấn ý kiến nhân chứng lịch sử, chuyên gia, nghệ nhân trong quá trình thi công tu bổ di tích chưa được quan tâm; đội ngũ kiến trúc sư, nghệ nhân, công nhân còn thiếu kinh nghiệm, chưa được tập huấn, bồi dưỡng về các tiêu chí kỹ thuật, mỹ thuật trong tu bổ, phục hồi di tích dẫn đến một số di tích có chiều hướng hiện đại hóa như </w:t>
      </w:r>
      <w:r w:rsidR="007E54AC">
        <w:rPr>
          <w:rFonts w:ascii="Times New Roman" w:hAnsi="Times New Roman"/>
          <w:bCs/>
          <w:color w:val="000000"/>
          <w:lang w:val="en-US"/>
        </w:rPr>
        <w:t>Chùa Am (Đức Thọ), Đền thờ</w:t>
      </w:r>
      <w:r w:rsidRPr="00E222DD">
        <w:rPr>
          <w:rFonts w:ascii="Times New Roman" w:hAnsi="Times New Roman"/>
          <w:bCs/>
          <w:color w:val="000000"/>
          <w:lang w:val="en-US"/>
        </w:rPr>
        <w:t xml:space="preserve"> Nguyễn Biên, Miếu Cồn Thờ (Cẩm Xuyên); Đền Cả (Trung Lương - Hồng Lĩnh)</w:t>
      </w:r>
      <w:r w:rsidR="007E54AC">
        <w:rPr>
          <w:rFonts w:ascii="Times New Roman" w:hAnsi="Times New Roman"/>
          <w:bCs/>
          <w:color w:val="000000"/>
          <w:lang w:val="en-US"/>
        </w:rPr>
        <w:t>;</w:t>
      </w:r>
      <w:r w:rsidRPr="00E222DD">
        <w:rPr>
          <w:rFonts w:ascii="Times New Roman" w:hAnsi="Times New Roman"/>
          <w:bCs/>
          <w:color w:val="000000"/>
          <w:lang w:val="en-US"/>
        </w:rPr>
        <w:t xml:space="preserve"> kiến trúc xây dựng và cách bài trí chưa phù hợp, như ở Đền thờ Liễu Hạnh công chúa</w:t>
      </w:r>
      <w:r w:rsidR="007A0826">
        <w:rPr>
          <w:rFonts w:ascii="Times New Roman" w:hAnsi="Times New Roman"/>
          <w:bCs/>
          <w:color w:val="000000"/>
          <w:lang w:val="en-US"/>
        </w:rPr>
        <w:t xml:space="preserve"> (Kỳ Anh)</w:t>
      </w:r>
      <w:r w:rsidRPr="00E222DD">
        <w:rPr>
          <w:rFonts w:ascii="Times New Roman" w:hAnsi="Times New Roman"/>
          <w:bCs/>
          <w:color w:val="000000"/>
          <w:lang w:val="en-US"/>
        </w:rPr>
        <w:t>, Đền Truông Bát</w:t>
      </w:r>
      <w:r w:rsidR="007A0826">
        <w:rPr>
          <w:rFonts w:ascii="Times New Roman" w:hAnsi="Times New Roman"/>
          <w:bCs/>
          <w:color w:val="000000"/>
          <w:lang w:val="en-US"/>
        </w:rPr>
        <w:t xml:space="preserve"> (Thạch Hà)</w:t>
      </w:r>
      <w:r w:rsidRPr="00E222DD">
        <w:rPr>
          <w:rFonts w:ascii="Times New Roman" w:hAnsi="Times New Roman"/>
          <w:bCs/>
          <w:color w:val="000000"/>
          <w:lang w:val="en-US"/>
        </w:rPr>
        <w:t>; một số di tích không có nội quy hoạt động, nhiều d</w:t>
      </w:r>
      <w:r w:rsidR="007E54AC">
        <w:rPr>
          <w:rFonts w:ascii="Times New Roman" w:hAnsi="Times New Roman"/>
          <w:bCs/>
          <w:color w:val="000000"/>
          <w:lang w:val="en-US"/>
        </w:rPr>
        <w:t>i tích không có biển</w:t>
      </w:r>
      <w:r w:rsidRPr="00E222DD">
        <w:rPr>
          <w:rFonts w:ascii="Times New Roman" w:hAnsi="Times New Roman"/>
          <w:bCs/>
          <w:color w:val="000000"/>
          <w:lang w:val="en-US"/>
        </w:rPr>
        <w:t xml:space="preserve"> chỉ dẫn</w:t>
      </w:r>
      <w:r w:rsidR="007E54AC">
        <w:rPr>
          <w:rFonts w:ascii="Times New Roman" w:hAnsi="Times New Roman"/>
          <w:bCs/>
          <w:color w:val="000000"/>
          <w:lang w:val="en-US"/>
        </w:rPr>
        <w:t>, dẫn tích</w:t>
      </w:r>
      <w:r w:rsidRPr="00E222DD">
        <w:rPr>
          <w:rFonts w:ascii="Times New Roman" w:hAnsi="Times New Roman"/>
          <w:bCs/>
          <w:color w:val="000000"/>
          <w:lang w:val="en-US"/>
        </w:rPr>
        <w:t>. Hiện tượng xâm hại di tích còn</w:t>
      </w:r>
      <w:r w:rsidR="0097361C">
        <w:rPr>
          <w:rFonts w:ascii="Times New Roman" w:hAnsi="Times New Roman"/>
          <w:bCs/>
          <w:color w:val="000000"/>
          <w:lang w:val="en-US"/>
        </w:rPr>
        <w:t xml:space="preserve"> diễn ra khá nhiều nơi, như: Di chỉ khảo cổ học Phôi Phối – Bãi Cọi (Nghi Xuân) – làm đường xuyên qua di tích và khai thác cát tùy tiện;</w:t>
      </w:r>
      <w:r w:rsidRPr="00E222DD">
        <w:rPr>
          <w:rFonts w:ascii="Times New Roman" w:hAnsi="Times New Roman"/>
          <w:bCs/>
          <w:color w:val="000000"/>
          <w:lang w:val="en-US"/>
        </w:rPr>
        <w:t xml:space="preserve"> Lũy đá Kỳ Lạc (huyện Kỳ Anh) - bị lấy đá để làm vật liệu xây dựng; tại Đền Chợ Củi, nhà dân cơi nới, ở xen kẽ, phá vỡ cảnh quan di tích v.v. Những bất cập, tồn tại trên đây diễn ra trong thời gian khá dài nhưng công tác đôn đốc, giám sát của ngành chuyên môn và một số địa phương còn thiếu thường xuyên, chưa kịp thời khắc phục, bổ cứu những tồn tại, thiếu sót.</w:t>
      </w:r>
    </w:p>
    <w:p w14:paraId="0D0CF939"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Chưa chú trọng công tác quản lý, bảo vệ đối với các di tích chưa được xếp hạng, chủ yếu do nhân dân tự bảo vệ, tự ý đóng góp tu sửa, thiếu sự chỉ đạo, hướng dẫn của các cơ quan chức năng, dẫn đến nguy cơ làm mất </w:t>
      </w:r>
      <w:r w:rsidR="00C3778B">
        <w:rPr>
          <w:rFonts w:ascii="Times New Roman" w:hAnsi="Times New Roman"/>
          <w:bCs/>
          <w:color w:val="000000"/>
          <w:lang w:val="en-US"/>
        </w:rPr>
        <w:t xml:space="preserve">hẳn </w:t>
      </w:r>
      <w:r w:rsidRPr="00E222DD">
        <w:rPr>
          <w:rFonts w:ascii="Times New Roman" w:hAnsi="Times New Roman"/>
          <w:bCs/>
          <w:color w:val="000000"/>
          <w:lang w:val="en-US"/>
        </w:rPr>
        <w:t>các yếu tố gốc của di tích.</w:t>
      </w:r>
      <w:r w:rsidR="00FF1918">
        <w:rPr>
          <w:rFonts w:ascii="Times New Roman" w:hAnsi="Times New Roman"/>
          <w:bCs/>
          <w:color w:val="000000"/>
          <w:lang w:val="en-US"/>
        </w:rPr>
        <w:t xml:space="preserve"> Việc </w:t>
      </w:r>
      <w:r w:rsidR="0025466D">
        <w:rPr>
          <w:rFonts w:ascii="Times New Roman" w:hAnsi="Times New Roman"/>
          <w:bCs/>
          <w:color w:val="000000"/>
          <w:lang w:val="en-US"/>
        </w:rPr>
        <w:t>trồng cây, treo biển ở một số di tích còn gây phản cảm…</w:t>
      </w:r>
    </w:p>
    <w:p w14:paraId="45C1B295" w14:textId="77777777" w:rsid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w:t>
      </w:r>
      <w:r w:rsidRPr="00E222DD">
        <w:rPr>
          <w:rFonts w:ascii="Times New Roman" w:hAnsi="Times New Roman"/>
          <w:b/>
          <w:bCs/>
          <w:i/>
          <w:color w:val="000000"/>
          <w:lang w:val="en-US"/>
        </w:rPr>
        <w:t>Việc chăm sóc, bảo quản sau xếp hạng, trùng tu, tôn tạo di tích chưa được chính quyền các cấp và các Ban quản lý quan tâm</w:t>
      </w:r>
      <w:r w:rsidRPr="00E222DD">
        <w:rPr>
          <w:rFonts w:ascii="Times New Roman" w:hAnsi="Times New Roman"/>
          <w:bCs/>
          <w:color w:val="000000"/>
          <w:lang w:val="en-US"/>
        </w:rPr>
        <w:t xml:space="preserve">; chưa phát huy mạnh mẽ sự vào cuộc của các tổ chức đoàn thể, trường học và cộng đồng dân cư, huy động tốt công tác xã hội hoá trong việc chăm sóc, bảo vệ các di tích lịch sử - văn hóa; vệ sinh môi trường, cảnh quan khuôn viên một số di tích chưa được chăm sóc, bảo quản thường xuyên đã làm giảm tính tôn nghiêm của quần thể di tích dẫn đến sự “hoang hóa” một số di tích như: đền thờ và mộ Lê Quảng Chí và Lê Quảng Ý (TX Kỳ Anh), di tích 559 (Hương Khê) hoặc xuống cấp nghiêm trọng như Miếu Văn Hiền  (Cẩm Xuyên). Một số đình làng sau trùng tu, tôn tạo chưa được đưa vào khai thác sử dụng, dẫn đến lãng phí như Đình Hội Thống ở Nghi Xuân. </w:t>
      </w:r>
    </w:p>
    <w:p w14:paraId="32ECE4C8" w14:textId="77777777" w:rsidR="00FF1918" w:rsidRPr="00E222DD" w:rsidRDefault="00FF1918" w:rsidP="00EF3634">
      <w:pPr>
        <w:spacing w:line="380" w:lineRule="exact"/>
        <w:ind w:firstLine="720"/>
        <w:jc w:val="both"/>
        <w:rPr>
          <w:rFonts w:ascii="Times New Roman" w:hAnsi="Times New Roman"/>
          <w:bCs/>
          <w:color w:val="000000"/>
          <w:lang w:val="en-US"/>
        </w:rPr>
      </w:pPr>
      <w:r>
        <w:rPr>
          <w:rFonts w:ascii="Times New Roman" w:hAnsi="Times New Roman"/>
          <w:bCs/>
          <w:color w:val="000000"/>
          <w:lang w:val="en-US"/>
        </w:rPr>
        <w:t>Quy định và thực hiện một số nghi lễ tại các di tích còn chưa phù hợp, thiếu thống nhất, như việc dâng hoa, thắp hương</w:t>
      </w:r>
      <w:r w:rsidR="000278F1">
        <w:rPr>
          <w:rFonts w:ascii="Times New Roman" w:hAnsi="Times New Roman"/>
          <w:bCs/>
          <w:color w:val="000000"/>
          <w:lang w:val="en-US"/>
        </w:rPr>
        <w:t xml:space="preserve">… </w:t>
      </w:r>
      <w:r>
        <w:rPr>
          <w:rFonts w:ascii="Times New Roman" w:hAnsi="Times New Roman"/>
          <w:bCs/>
          <w:color w:val="000000"/>
          <w:lang w:val="en-US"/>
        </w:rPr>
        <w:t xml:space="preserve"> </w:t>
      </w:r>
    </w:p>
    <w:p w14:paraId="4511A0A7"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w:t>
      </w:r>
      <w:r w:rsidRPr="00E222DD">
        <w:rPr>
          <w:rFonts w:ascii="Times New Roman" w:hAnsi="Times New Roman"/>
          <w:b/>
          <w:bCs/>
          <w:i/>
          <w:color w:val="000000"/>
          <w:lang w:val="en-US"/>
        </w:rPr>
        <w:t>Việc khai thác giá trị di tích chưa được chú trọng</w:t>
      </w:r>
      <w:r w:rsidRPr="00E222DD">
        <w:rPr>
          <w:rFonts w:ascii="Times New Roman" w:hAnsi="Times New Roman"/>
          <w:bCs/>
          <w:color w:val="000000"/>
          <w:lang w:val="en-US"/>
        </w:rPr>
        <w:t xml:space="preserve">, sự phối kết hợp giữa các ngành, các cấp trong tổ chức khai thác tiềm năng du lịch còn hạn chế, thông tin về di tích chưa được giới thiệu, tuyên truyền, thậm chí cán bộ chuyên môn của </w:t>
      </w:r>
      <w:r w:rsidRPr="00E222DD">
        <w:rPr>
          <w:rFonts w:ascii="Times New Roman" w:hAnsi="Times New Roman"/>
          <w:bCs/>
          <w:color w:val="000000"/>
          <w:lang w:val="en-US"/>
        </w:rPr>
        <w:lastRenderedPageBreak/>
        <w:t xml:space="preserve">sở, phòng văn hóa cũng không nắm được nội dung di tích; hoạt động của các Ban quản lý di tích còn mang tính độc lập, chưa phối hợp chặt chẽ nên chưa tạo được chuỗi liên kết tour tuyến du lịch trong cùng một địa phương, một vùng, liên kết vùng. </w:t>
      </w:r>
    </w:p>
    <w:p w14:paraId="504CF1E5"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Hoạt động văn hóa, lễ hội truyền thống chưa được quan tâm, một số địa phương chưa phát huy được giá trị của đình làng để</w:t>
      </w:r>
      <w:r w:rsidR="000278F1">
        <w:rPr>
          <w:rFonts w:ascii="Times New Roman" w:hAnsi="Times New Roman"/>
          <w:bCs/>
          <w:color w:val="000000"/>
          <w:lang w:val="en-US"/>
        </w:rPr>
        <w:t xml:space="preserve"> làm nơi sinh hoạt cộng đồng</w:t>
      </w:r>
      <w:r w:rsidRPr="00E222DD">
        <w:rPr>
          <w:rFonts w:ascii="Times New Roman" w:hAnsi="Times New Roman"/>
          <w:bCs/>
          <w:color w:val="000000"/>
          <w:lang w:val="en-US"/>
        </w:rPr>
        <w:t xml:space="preserve">, dẫn đến chưa tổ chức được nhiều hoạt động, thiếu ý thức bảo vệ, chăm sóc cảnh quan môi trường. </w:t>
      </w:r>
    </w:p>
    <w:p w14:paraId="32E8C61E"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Tình trạng hoạt độ</w:t>
      </w:r>
      <w:r w:rsidR="000278F1">
        <w:rPr>
          <w:rFonts w:ascii="Times New Roman" w:hAnsi="Times New Roman"/>
          <w:bCs/>
          <w:color w:val="000000"/>
          <w:lang w:val="en-US"/>
        </w:rPr>
        <w:t>ng mê tín dị đoan đã và đang diễn ra tại một số di tích tâm linh; nhiều nơi chưa quản lí được những người hành nghề cúng bái nên còn tình trạng lộn xộn, bất cập, phản cảm…</w:t>
      </w:r>
    </w:p>
    <w:p w14:paraId="27054444"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
          <w:bCs/>
          <w:i/>
          <w:color w:val="000000"/>
          <w:lang w:val="en-US"/>
        </w:rPr>
        <w:t>- Công tác quản lý nhà nước về di vật, cổ vật, bảo vật quốc gia và hoạt động bảo tàng còn nhiều khó khăn, bất cập.</w:t>
      </w:r>
      <w:r w:rsidRPr="00E222DD">
        <w:rPr>
          <w:rFonts w:ascii="Times New Roman" w:hAnsi="Times New Roman"/>
          <w:bCs/>
          <w:color w:val="000000"/>
          <w:lang w:val="en-US"/>
        </w:rPr>
        <w:t xml:space="preserve"> Đến nay, tỉnh chưa ban hành được văn bản quản lý nhà nước trên lĩnh vực này; chưa thống kê đầy đủ các di vật, cổ vật khác được lưu giữ tại bảo tàng và các di tích; chưa quan tâm đầu tư xây dựng nhà bảo tàng, dẫn đến hoạt động bảo tàng gặp rất nhiều khó khăn; một số di sản tiêu biểu cần được bảo vệ như Mộc bản trường học Phúc Giang, Hoàng Hoa sứ trình đồ nhưng chưa có nơi trưng bày, giới thiệu nên việc khai thác, phát huy giá trị còn bị hạn chế. </w:t>
      </w:r>
    </w:p>
    <w:p w14:paraId="1018B69A" w14:textId="77777777" w:rsidR="00E222DD" w:rsidRPr="00E222DD" w:rsidRDefault="00E222DD" w:rsidP="00EF3634">
      <w:pPr>
        <w:spacing w:line="380" w:lineRule="exact"/>
        <w:ind w:firstLine="720"/>
        <w:jc w:val="both"/>
        <w:rPr>
          <w:rFonts w:ascii="Times New Roman" w:hAnsi="Times New Roman"/>
          <w:b/>
          <w:bCs/>
          <w:color w:val="000000"/>
          <w:lang w:val="en-US"/>
        </w:rPr>
      </w:pPr>
      <w:r w:rsidRPr="00E222DD">
        <w:rPr>
          <w:rFonts w:ascii="Times New Roman" w:hAnsi="Times New Roman"/>
          <w:b/>
          <w:bCs/>
          <w:color w:val="000000"/>
          <w:lang w:val="en-US"/>
        </w:rPr>
        <w:t>2.2 Đối với di sản văn hóa phi vật thể</w:t>
      </w:r>
    </w:p>
    <w:p w14:paraId="1F21F9E1"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
          <w:bCs/>
          <w:i/>
          <w:color w:val="000000"/>
          <w:lang w:val="en-US"/>
        </w:rPr>
        <w:t>- Nhìn chung, công tác bảo tồn, phát huy các giá trị di sản văn hóa phi vật thể chưa được quan tâm đúng mức</w:t>
      </w:r>
      <w:r w:rsidRPr="00E222DD">
        <w:rPr>
          <w:rFonts w:ascii="Times New Roman" w:hAnsi="Times New Roman"/>
          <w:bCs/>
          <w:color w:val="000000"/>
          <w:lang w:val="en-US"/>
        </w:rPr>
        <w:t>, chưa xây dựng quy hoạch, kế hoạch tổng thể trong thực hiện nhiệm vụ được giao. Chỉ một số ít loại hình di sản văn hóa phi vật thể được quan tâm bảo tồn, trong đó chủ yếu là các di sản đã được UNESCO vinh danh như Ca trù, Dân ca Ví, Giặm Nghệ Tĩnh; chưa chú trọng sưu tầm, phục dựng</w:t>
      </w:r>
      <w:r w:rsidR="00B00E7D">
        <w:rPr>
          <w:rFonts w:ascii="Times New Roman" w:hAnsi="Times New Roman"/>
          <w:bCs/>
          <w:color w:val="000000"/>
          <w:lang w:val="en-US"/>
        </w:rPr>
        <w:t>, lưu giữ</w:t>
      </w:r>
      <w:r w:rsidRPr="00E222DD">
        <w:rPr>
          <w:rFonts w:ascii="Times New Roman" w:hAnsi="Times New Roman"/>
          <w:bCs/>
          <w:color w:val="000000"/>
          <w:lang w:val="en-US"/>
        </w:rPr>
        <w:t xml:space="preserve"> </w:t>
      </w:r>
      <w:r w:rsidR="00B00E7D">
        <w:rPr>
          <w:rFonts w:ascii="Times New Roman" w:hAnsi="Times New Roman"/>
          <w:bCs/>
          <w:color w:val="000000"/>
          <w:lang w:val="en-US"/>
        </w:rPr>
        <w:t>các trò chơi dân gian, bí quyết nghề nghiệp</w:t>
      </w:r>
      <w:r w:rsidRPr="00E222DD">
        <w:rPr>
          <w:rFonts w:ascii="Times New Roman" w:hAnsi="Times New Roman"/>
          <w:bCs/>
          <w:color w:val="000000"/>
          <w:lang w:val="en-US"/>
        </w:rPr>
        <w:t xml:space="preserve">…, nguy cơ thất truyền còn ở mức cao. Đến nay, ngành văn hóa chưa có danh mục thống kê đầy đủ các di sản văn hóa phi vật thể trên địa bàn tỉnh để có kế hoạch sưu tầm, bảo tồn và phát huy giá trị. </w:t>
      </w:r>
    </w:p>
    <w:p w14:paraId="757BEE99" w14:textId="77777777" w:rsidR="00E222DD" w:rsidRPr="00E222DD" w:rsidRDefault="00E222DD" w:rsidP="00EF3634">
      <w:pPr>
        <w:spacing w:line="380" w:lineRule="exact"/>
        <w:ind w:firstLine="720"/>
        <w:jc w:val="both"/>
        <w:rPr>
          <w:rFonts w:ascii="Times New Roman" w:hAnsi="Times New Roman"/>
          <w:bCs/>
          <w:color w:val="000000"/>
          <w:lang w:val="en-GB"/>
        </w:rPr>
      </w:pPr>
      <w:r w:rsidRPr="00E222DD">
        <w:rPr>
          <w:rFonts w:ascii="Times New Roman" w:hAnsi="Times New Roman"/>
          <w:b/>
          <w:bCs/>
          <w:i/>
          <w:color w:val="000000"/>
          <w:lang w:val="en-US"/>
        </w:rPr>
        <w:t>- Việc thành lập các Câu lạc bộ Dân ca Ví, Giặm đang theo phong trào, chưa có kế hoạch cụ thể, rõ ràng</w:t>
      </w:r>
      <w:r w:rsidRPr="00E222DD">
        <w:rPr>
          <w:rFonts w:ascii="Times New Roman" w:hAnsi="Times New Roman"/>
          <w:bCs/>
          <w:color w:val="000000"/>
          <w:lang w:val="en-US"/>
        </w:rPr>
        <w:t>, một số câu lạc bộ chưa xây dựng quy chế hoạt động, dẫn đến chất lượng hoạt động còn hạn chế, thậm chí hình thức, không có chất lượng; đội ngũ nghệ nhân am hiểu một cách bài bản và có khả năng truyền dạy về Dân ca Ví, Giặm Nghệ Tĩnh, Ca trù đang giảm mạnh do tuổi cao sức yếu nhưng chưa có chiến lược, kế hoạch để đào tạo lớp nghệ nhân trẻ, kế cận</w:t>
      </w:r>
      <w:r w:rsidRPr="00E222DD">
        <w:rPr>
          <w:rFonts w:ascii="Times New Roman" w:hAnsi="Times New Roman"/>
          <w:bCs/>
          <w:color w:val="000000"/>
          <w:lang w:val="en-GB"/>
        </w:rPr>
        <w:t>.</w:t>
      </w:r>
      <w:r w:rsidR="00B00E7D">
        <w:rPr>
          <w:rFonts w:ascii="Times New Roman" w:hAnsi="Times New Roman"/>
          <w:bCs/>
          <w:color w:val="000000"/>
          <w:lang w:val="en-GB"/>
        </w:rPr>
        <w:t xml:space="preserve"> Việc tổ chức hội diễn dân ca nhiều nơi còn hình thức, không khuyến khích người dân địa phương tham gia, phục dựng các bài cổ, nặng về thuê mượn diễn viên, phục trang, đạo cụ mới…</w:t>
      </w:r>
    </w:p>
    <w:p w14:paraId="2E7D56D3" w14:textId="77777777" w:rsidR="00E222DD" w:rsidRPr="00E222DD" w:rsidRDefault="00E222DD" w:rsidP="00EF3634">
      <w:pPr>
        <w:spacing w:line="380" w:lineRule="exact"/>
        <w:ind w:firstLine="720"/>
        <w:jc w:val="both"/>
        <w:rPr>
          <w:rFonts w:ascii="Times New Roman" w:hAnsi="Times New Roman"/>
          <w:bCs/>
          <w:color w:val="000000"/>
          <w:lang w:val="en-GB"/>
        </w:rPr>
      </w:pPr>
      <w:r w:rsidRPr="00E222DD">
        <w:rPr>
          <w:rFonts w:ascii="Times New Roman" w:hAnsi="Times New Roman"/>
          <w:bCs/>
          <w:color w:val="000000"/>
          <w:lang w:val="en-GB"/>
        </w:rPr>
        <w:lastRenderedPageBreak/>
        <w:t>Thực hiện chính sách hỗ trợ kinh phí cho các câu lạc bộ</w:t>
      </w:r>
      <w:r w:rsidR="00EA1976">
        <w:rPr>
          <w:rFonts w:ascii="Times New Roman" w:hAnsi="Times New Roman"/>
          <w:bCs/>
          <w:color w:val="000000"/>
          <w:lang w:val="en-GB"/>
        </w:rPr>
        <w:t>, nghệ nhân</w:t>
      </w:r>
      <w:r w:rsidRPr="00E222DD">
        <w:rPr>
          <w:rFonts w:ascii="Times New Roman" w:hAnsi="Times New Roman"/>
          <w:bCs/>
          <w:color w:val="000000"/>
          <w:lang w:val="en-GB"/>
        </w:rPr>
        <w:t xml:space="preserve"> nhưng chưa có cơ chế giám sát hoạt động, nên khó đánh giá hiệu quả của chính sách.</w:t>
      </w:r>
    </w:p>
    <w:p w14:paraId="19789E38" w14:textId="77777777" w:rsidR="00E222DD" w:rsidRPr="00E222DD" w:rsidRDefault="00E222DD" w:rsidP="00EF3634">
      <w:pPr>
        <w:spacing w:line="380" w:lineRule="exact"/>
        <w:ind w:firstLine="720"/>
        <w:jc w:val="both"/>
        <w:rPr>
          <w:rFonts w:ascii="Times New Roman" w:hAnsi="Times New Roman"/>
          <w:bCs/>
          <w:color w:val="000000"/>
          <w:lang w:val="en-GB"/>
        </w:rPr>
      </w:pPr>
      <w:r w:rsidRPr="00E222DD">
        <w:rPr>
          <w:rFonts w:ascii="Times New Roman" w:hAnsi="Times New Roman"/>
          <w:bCs/>
          <w:color w:val="000000"/>
          <w:lang w:val="en-GB"/>
        </w:rPr>
        <w:t>Việc tổ chức lễ hội tại một số địa phương còn nặng về công tác chỉ đạo</w:t>
      </w:r>
      <w:r w:rsidR="00EA1976">
        <w:rPr>
          <w:rFonts w:ascii="Times New Roman" w:hAnsi="Times New Roman"/>
          <w:bCs/>
          <w:color w:val="000000"/>
          <w:lang w:val="en-GB"/>
        </w:rPr>
        <w:t xml:space="preserve"> và tham gia</w:t>
      </w:r>
      <w:r w:rsidRPr="00E222DD">
        <w:rPr>
          <w:rFonts w:ascii="Times New Roman" w:hAnsi="Times New Roman"/>
          <w:bCs/>
          <w:color w:val="000000"/>
          <w:lang w:val="en-GB"/>
        </w:rPr>
        <w:t xml:space="preserve"> của các cơ quan nhà nước, chưa thực sự trở thành hoạt động </w:t>
      </w:r>
      <w:r w:rsidR="00EA1976">
        <w:rPr>
          <w:rFonts w:ascii="Times New Roman" w:hAnsi="Times New Roman"/>
          <w:bCs/>
          <w:color w:val="000000"/>
          <w:lang w:val="en-GB"/>
        </w:rPr>
        <w:t xml:space="preserve">tự giác </w:t>
      </w:r>
      <w:r w:rsidRPr="00E222DD">
        <w:rPr>
          <w:rFonts w:ascii="Times New Roman" w:hAnsi="Times New Roman"/>
          <w:bCs/>
          <w:color w:val="000000"/>
          <w:lang w:val="en-GB"/>
        </w:rPr>
        <w:t>của quần chúng nhân dân; có nơi còn nặng về phần lễ, xem nhẹ phần hội nên chưa tạo được sức hút đối với người dân địa phương và du khách.</w:t>
      </w:r>
    </w:p>
    <w:p w14:paraId="435A7B59" w14:textId="77777777" w:rsidR="00E222DD" w:rsidRDefault="00E222DD" w:rsidP="00EF3634">
      <w:pPr>
        <w:spacing w:line="380" w:lineRule="exact"/>
        <w:ind w:firstLine="720"/>
        <w:jc w:val="both"/>
        <w:rPr>
          <w:rFonts w:ascii="Times New Roman" w:hAnsi="Times New Roman"/>
          <w:b/>
          <w:bCs/>
          <w:color w:val="000000"/>
          <w:lang w:val="en-GB"/>
        </w:rPr>
      </w:pPr>
      <w:r w:rsidRPr="00E222DD">
        <w:rPr>
          <w:rFonts w:ascii="Times New Roman" w:hAnsi="Times New Roman"/>
          <w:b/>
          <w:bCs/>
          <w:color w:val="000000"/>
          <w:lang w:val="en-GB"/>
        </w:rPr>
        <w:t>II. KIẾN NGHỊ, ĐỀ XUẤT</w:t>
      </w:r>
    </w:p>
    <w:p w14:paraId="013AD73C" w14:textId="77777777" w:rsidR="00B77E36" w:rsidRPr="00B77E36" w:rsidRDefault="00B77E36" w:rsidP="00EF3634">
      <w:pPr>
        <w:pStyle w:val="ListParagraph"/>
        <w:numPr>
          <w:ilvl w:val="0"/>
          <w:numId w:val="1"/>
        </w:numPr>
        <w:spacing w:line="380" w:lineRule="exact"/>
        <w:jc w:val="both"/>
        <w:rPr>
          <w:rFonts w:ascii="Times New Roman" w:hAnsi="Times New Roman"/>
          <w:b/>
          <w:bCs/>
          <w:color w:val="000000"/>
          <w:lang w:val="en-GB"/>
        </w:rPr>
      </w:pPr>
      <w:r w:rsidRPr="00B77E36">
        <w:rPr>
          <w:rFonts w:ascii="Times New Roman" w:hAnsi="Times New Roman"/>
          <w:b/>
          <w:bCs/>
          <w:color w:val="000000"/>
          <w:lang w:val="en-GB"/>
        </w:rPr>
        <w:t>Đối với Hội đồng nhân dân tỉnh</w:t>
      </w:r>
    </w:p>
    <w:p w14:paraId="495FBA5D" w14:textId="77777777" w:rsidR="00B77E36" w:rsidRDefault="006B41C0" w:rsidP="00EF3634">
      <w:pPr>
        <w:spacing w:line="380" w:lineRule="exact"/>
        <w:ind w:firstLine="720"/>
        <w:jc w:val="both"/>
        <w:rPr>
          <w:rFonts w:ascii="Times New Roman" w:hAnsi="Times New Roman"/>
          <w:bCs/>
          <w:color w:val="000000"/>
          <w:lang w:val="en-GB"/>
        </w:rPr>
      </w:pPr>
      <w:r>
        <w:rPr>
          <w:rFonts w:ascii="Times New Roman" w:hAnsi="Times New Roman"/>
          <w:b/>
          <w:bCs/>
          <w:color w:val="000000"/>
          <w:lang w:val="en-GB"/>
        </w:rPr>
        <w:t xml:space="preserve">- </w:t>
      </w:r>
      <w:r>
        <w:rPr>
          <w:rFonts w:ascii="Times New Roman" w:hAnsi="Times New Roman"/>
          <w:bCs/>
          <w:color w:val="000000"/>
          <w:lang w:val="en-GB"/>
        </w:rPr>
        <w:t>Thường xuyên giám sát việc tổ chức thực hiện các nghị quyết đã ban hành, trong đó ưu tiên giám sát việc triển khai các chí</w:t>
      </w:r>
      <w:r w:rsidR="002D37AE">
        <w:rPr>
          <w:rFonts w:ascii="Times New Roman" w:hAnsi="Times New Roman"/>
          <w:bCs/>
          <w:color w:val="000000"/>
          <w:lang w:val="en-GB"/>
        </w:rPr>
        <w:t>nh sách trong lĩnh vực văn hóa -</w:t>
      </w:r>
      <w:r>
        <w:rPr>
          <w:rFonts w:ascii="Times New Roman" w:hAnsi="Times New Roman"/>
          <w:bCs/>
          <w:color w:val="000000"/>
          <w:lang w:val="en-GB"/>
        </w:rPr>
        <w:t xml:space="preserve"> xã hội.</w:t>
      </w:r>
      <w:r w:rsidR="001C3A6F">
        <w:rPr>
          <w:rFonts w:ascii="Times New Roman" w:hAnsi="Times New Roman"/>
          <w:bCs/>
          <w:color w:val="000000"/>
          <w:lang w:val="en-GB"/>
        </w:rPr>
        <w:t xml:space="preserve"> Trong thẩm tra và quyết định phân bổ dự toán ngân sách hàng năm, chú ý đến cân đối nguồn lực thực hiện các chính sách trong lĩnh vực di sản văn hóa.</w:t>
      </w:r>
    </w:p>
    <w:p w14:paraId="787D6A02" w14:textId="77777777" w:rsidR="001C3A6F" w:rsidRPr="006B41C0" w:rsidRDefault="001C3A6F" w:rsidP="00EF3634">
      <w:pPr>
        <w:spacing w:line="380" w:lineRule="exact"/>
        <w:ind w:firstLine="720"/>
        <w:jc w:val="both"/>
        <w:rPr>
          <w:rFonts w:ascii="Times New Roman" w:hAnsi="Times New Roman"/>
          <w:bCs/>
          <w:color w:val="000000"/>
          <w:lang w:val="en-GB"/>
        </w:rPr>
      </w:pPr>
      <w:r>
        <w:rPr>
          <w:rFonts w:ascii="Times New Roman" w:hAnsi="Times New Roman"/>
          <w:bCs/>
          <w:color w:val="000000"/>
          <w:lang w:val="en-GB"/>
        </w:rPr>
        <w:t>- Xem xét ban hành kịp thời, có chất lượng các nghị quyết chuyên đề về phát triển văn hóa nói chung và bảo tồn, phát huy các giá trị di sản văn hóa nói riêng gắn với xây dựng môi trường văn hóa lành mạnh, bồi đắp nhân cách con người Hà Tĩnh, khai thác phát triển du lịch dịch vụ, xây dựng nông thôn mới và đô thị văn minh.</w:t>
      </w:r>
    </w:p>
    <w:p w14:paraId="7E58CD6D" w14:textId="77777777" w:rsidR="00E222DD" w:rsidRPr="00E222DD" w:rsidRDefault="0070280E" w:rsidP="00EF3634">
      <w:pPr>
        <w:spacing w:line="380" w:lineRule="exact"/>
        <w:ind w:firstLine="720"/>
        <w:jc w:val="both"/>
        <w:rPr>
          <w:rFonts w:ascii="Times New Roman" w:hAnsi="Times New Roman"/>
          <w:b/>
          <w:bCs/>
          <w:color w:val="000000"/>
          <w:lang w:val="en-US"/>
        </w:rPr>
      </w:pPr>
      <w:r>
        <w:rPr>
          <w:rFonts w:ascii="Times New Roman" w:hAnsi="Times New Roman"/>
          <w:b/>
          <w:bCs/>
          <w:color w:val="000000"/>
          <w:lang w:val="en-US"/>
        </w:rPr>
        <w:t>2</w:t>
      </w:r>
      <w:r w:rsidR="00E222DD" w:rsidRPr="00E222DD">
        <w:rPr>
          <w:rFonts w:ascii="Times New Roman" w:hAnsi="Times New Roman"/>
          <w:b/>
          <w:bCs/>
          <w:color w:val="000000"/>
          <w:lang w:val="en-US"/>
        </w:rPr>
        <w:t>. Đối với UBND tỉnh</w:t>
      </w:r>
    </w:p>
    <w:p w14:paraId="2FCDD4CC"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Tăng cường công tác quản lý nhà nước đối với lĩnh vực di sản văn hóa trên địa bàn tỉnh, chỉ đạo tổ chức thực hiện đ</w:t>
      </w:r>
      <w:r w:rsidR="00BA55FA">
        <w:rPr>
          <w:rFonts w:ascii="Times New Roman" w:hAnsi="Times New Roman"/>
          <w:bCs/>
          <w:color w:val="000000"/>
          <w:lang w:val="en-US"/>
        </w:rPr>
        <w:t>ầy đủ quy định của Luật Di sản v</w:t>
      </w:r>
      <w:r w:rsidRPr="00E222DD">
        <w:rPr>
          <w:rFonts w:ascii="Times New Roman" w:hAnsi="Times New Roman"/>
          <w:bCs/>
          <w:color w:val="000000"/>
          <w:lang w:val="en-US"/>
        </w:rPr>
        <w:t>ăn hóa và các văn bản liên quan; sơ kết đánh giá việc thực hiện Quyết định số 27/2013/QĐ-UBND ban hành Quy định quản lý, bảo vệ và phát huy giá trị di tích lịch sử - văn hóa và danh lam thắng cảnh trên địa bàn gắn với xem xét lại các mô hình quản lý di tích để bố trí, sắp xếp lại một cách hợp lý theo tinh thần Nghị quyết Trung ương 6, khóa XII.</w:t>
      </w:r>
    </w:p>
    <w:p w14:paraId="066955E1"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Tiếp tục chỉ đạo thực hiện tốt công tác tuyên truyền, nâng cao nhận thức, kiến thức cho đội ngũ cán bộ và các tầng lớp nhân dân về ý nghĩa quan trọng của công tác bảo tồn, phát huy giá trị các di sản văn hóa. </w:t>
      </w:r>
    </w:p>
    <w:p w14:paraId="12103BF5"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w:t>
      </w:r>
      <w:r w:rsidR="00B77E36">
        <w:rPr>
          <w:rFonts w:ascii="Times New Roman" w:hAnsi="Times New Roman"/>
          <w:bCs/>
          <w:color w:val="000000"/>
          <w:lang w:val="en-US"/>
        </w:rPr>
        <w:t>Chỉ đaọ xây dựng</w:t>
      </w:r>
      <w:r w:rsidRPr="00E222DD">
        <w:rPr>
          <w:rFonts w:ascii="Times New Roman" w:hAnsi="Times New Roman"/>
          <w:bCs/>
          <w:color w:val="000000"/>
          <w:lang w:val="en-US"/>
        </w:rPr>
        <w:t xml:space="preserve"> kế hoạch đào tạo, bồi dưỡng</w:t>
      </w:r>
      <w:r w:rsidR="00135131">
        <w:rPr>
          <w:rFonts w:ascii="Times New Roman" w:hAnsi="Times New Roman"/>
          <w:bCs/>
          <w:color w:val="000000"/>
          <w:lang w:val="en-US"/>
        </w:rPr>
        <w:t>, tuyển chọn, bố trí</w:t>
      </w:r>
      <w:r w:rsidRPr="00E222DD">
        <w:rPr>
          <w:rFonts w:ascii="Times New Roman" w:hAnsi="Times New Roman"/>
          <w:bCs/>
          <w:color w:val="000000"/>
          <w:lang w:val="en-US"/>
        </w:rPr>
        <w:t xml:space="preserve"> đội ngũ cán bộ, công chức, viên chức có đủ năng lực, </w:t>
      </w:r>
      <w:r w:rsidR="00135131">
        <w:rPr>
          <w:rFonts w:ascii="Times New Roman" w:hAnsi="Times New Roman"/>
          <w:bCs/>
          <w:color w:val="000000"/>
          <w:lang w:val="en-US"/>
        </w:rPr>
        <w:t xml:space="preserve">trình độ chuyên môn, </w:t>
      </w:r>
      <w:r w:rsidRPr="00E222DD">
        <w:rPr>
          <w:rFonts w:ascii="Times New Roman" w:hAnsi="Times New Roman"/>
          <w:bCs/>
          <w:color w:val="000000"/>
          <w:lang w:val="en-US"/>
        </w:rPr>
        <w:t>tâm huyế</w:t>
      </w:r>
      <w:r w:rsidR="00135131">
        <w:rPr>
          <w:rFonts w:ascii="Times New Roman" w:hAnsi="Times New Roman"/>
          <w:bCs/>
          <w:color w:val="000000"/>
          <w:lang w:val="en-US"/>
        </w:rPr>
        <w:t>t hoạt động trong lĩnh vực</w:t>
      </w:r>
      <w:r w:rsidRPr="00E222DD">
        <w:rPr>
          <w:rFonts w:ascii="Times New Roman" w:hAnsi="Times New Roman"/>
          <w:bCs/>
          <w:color w:val="000000"/>
          <w:lang w:val="en-US"/>
        </w:rPr>
        <w:t xml:space="preserve"> di sản </w:t>
      </w:r>
      <w:r w:rsidR="00135131">
        <w:rPr>
          <w:rFonts w:ascii="Times New Roman" w:hAnsi="Times New Roman"/>
          <w:bCs/>
          <w:color w:val="000000"/>
          <w:lang w:val="en-US"/>
        </w:rPr>
        <w:t>văn hóa để đáp ứng yêu cầu nhiệm vụ trước mắt và lâu dài</w:t>
      </w:r>
      <w:r w:rsidRPr="00E222DD">
        <w:rPr>
          <w:rFonts w:ascii="Times New Roman" w:hAnsi="Times New Roman"/>
          <w:bCs/>
          <w:color w:val="000000"/>
          <w:lang w:val="en-US"/>
        </w:rPr>
        <w:t>; quan tâm đầu tư nguồn kinh phí chống xuống cấp và kinh phí quản lý, bảo tồn, phát huy giá trị di sản đáp ứng yêu cầu thực tiễn.</w:t>
      </w:r>
      <w:r w:rsidR="00B77E36">
        <w:rPr>
          <w:rFonts w:ascii="Times New Roman" w:hAnsi="Times New Roman"/>
          <w:bCs/>
          <w:color w:val="000000"/>
          <w:lang w:val="en-US"/>
        </w:rPr>
        <w:t xml:space="preserve"> Bố trí đủ nguồn kinh phí để thực hiện tốt các nghị quyết của HĐND tỉnh về chính sách phát triển văn hóa, bảo tồn, phát huy giá trị di sản văn hóa trên địa bàn.</w:t>
      </w:r>
    </w:p>
    <w:p w14:paraId="13D8E7B8"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Thực hiện việc lập quy hoạ</w:t>
      </w:r>
      <w:r w:rsidR="00022722">
        <w:rPr>
          <w:rFonts w:ascii="Times New Roman" w:hAnsi="Times New Roman"/>
          <w:bCs/>
          <w:color w:val="000000"/>
          <w:lang w:val="en-US"/>
        </w:rPr>
        <w:t>ch tổng thể về công tác</w:t>
      </w:r>
      <w:r w:rsidRPr="00E222DD">
        <w:rPr>
          <w:rFonts w:ascii="Times New Roman" w:hAnsi="Times New Roman"/>
          <w:bCs/>
          <w:color w:val="000000"/>
          <w:lang w:val="en-US"/>
        </w:rPr>
        <w:t xml:space="preserve"> bảo tồn, phát huy giá trị các di sản văn hóa trên địa bàn tỉnh, từ đó chỉ đạo lập quy hoạch cụ thể của </w:t>
      </w:r>
      <w:r w:rsidRPr="00E222DD">
        <w:rPr>
          <w:rFonts w:ascii="Times New Roman" w:hAnsi="Times New Roman"/>
          <w:bCs/>
          <w:color w:val="000000"/>
          <w:lang w:val="en-US"/>
        </w:rPr>
        <w:lastRenderedPageBreak/>
        <w:t>từ</w:t>
      </w:r>
      <w:r w:rsidR="00260667">
        <w:rPr>
          <w:rFonts w:ascii="Times New Roman" w:hAnsi="Times New Roman"/>
          <w:bCs/>
          <w:color w:val="000000"/>
          <w:lang w:val="en-US"/>
        </w:rPr>
        <w:t>ng địa phương, nhằm phát huy</w:t>
      </w:r>
      <w:r w:rsidRPr="00E222DD">
        <w:rPr>
          <w:rFonts w:ascii="Times New Roman" w:hAnsi="Times New Roman"/>
          <w:bCs/>
          <w:color w:val="000000"/>
          <w:lang w:val="en-US"/>
        </w:rPr>
        <w:t xml:space="preserve"> giá trị </w:t>
      </w:r>
      <w:r w:rsidR="00260667">
        <w:rPr>
          <w:rFonts w:ascii="Times New Roman" w:hAnsi="Times New Roman"/>
          <w:bCs/>
          <w:color w:val="000000"/>
          <w:lang w:val="en-US"/>
        </w:rPr>
        <w:t xml:space="preserve">các </w:t>
      </w:r>
      <w:r w:rsidRPr="00E222DD">
        <w:rPr>
          <w:rFonts w:ascii="Times New Roman" w:hAnsi="Times New Roman"/>
          <w:bCs/>
          <w:color w:val="000000"/>
          <w:lang w:val="en-US"/>
        </w:rPr>
        <w:t>di sản, góp phần vào sự phát triển kinh tế - xã hội của tỉnh.</w:t>
      </w:r>
    </w:p>
    <w:p w14:paraId="033E3CCA"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Tăng cường công tác kiểm tra, giám sát quy trình xếp hạng và các dự án trùng tu, tôn tạo di tích để kịp thời chấn chỉnh những sai sót, vi phạm, đảm bảo công bằng và đúng quy định. Chỉ đạo Sở Văn hóa, Thể thao và Du lịch, Sở Tài nguyên - Môi trường phối hợp với các sở, ngành liên quan phối hợp và chính quyền địa phương tiến hành rà soát, sớm hoàn thành việc cắm mốc giới và cấp giấy chứng nhận quyền sử dụng đất tại các di tích. </w:t>
      </w:r>
    </w:p>
    <w:p w14:paraId="05AEB4AE"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Tiến hành rà soát việc th</w:t>
      </w:r>
      <w:r w:rsidR="00F44DE2">
        <w:rPr>
          <w:rFonts w:ascii="Times New Roman" w:hAnsi="Times New Roman"/>
          <w:bCs/>
          <w:color w:val="000000"/>
          <w:lang w:val="en-US"/>
        </w:rPr>
        <w:t>ực hiện các quy định về</w:t>
      </w:r>
      <w:r w:rsidRPr="00E222DD">
        <w:rPr>
          <w:rFonts w:ascii="Times New Roman" w:hAnsi="Times New Roman"/>
          <w:bCs/>
          <w:color w:val="000000"/>
          <w:lang w:val="en-US"/>
        </w:rPr>
        <w:t xml:space="preserve"> huy động</w:t>
      </w:r>
      <w:r w:rsidR="00F44DE2">
        <w:rPr>
          <w:rFonts w:ascii="Times New Roman" w:hAnsi="Times New Roman"/>
          <w:bCs/>
          <w:color w:val="000000"/>
          <w:lang w:val="en-US"/>
        </w:rPr>
        <w:t>, quản lý</w:t>
      </w:r>
      <w:r w:rsidRPr="00E222DD">
        <w:rPr>
          <w:rFonts w:ascii="Times New Roman" w:hAnsi="Times New Roman"/>
          <w:bCs/>
          <w:color w:val="000000"/>
          <w:lang w:val="en-US"/>
        </w:rPr>
        <w:t xml:space="preserve"> nguồn cô</w:t>
      </w:r>
      <w:r w:rsidR="00F44DE2">
        <w:rPr>
          <w:rFonts w:ascii="Times New Roman" w:hAnsi="Times New Roman"/>
          <w:bCs/>
          <w:color w:val="000000"/>
          <w:lang w:val="en-US"/>
        </w:rPr>
        <w:t xml:space="preserve">ng đức (kể cả tiền và hiện vật); xây dựng cơ chế, chính sách khuyến khích xã hội hóa công tác quản lý, bảo tồn và phát huy giá trị di sản văn hóa trên địa bàn. </w:t>
      </w:r>
    </w:p>
    <w:p w14:paraId="1A561988"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Quan tâm chỉ đạo xử lý một số việc cụ thể như: </w:t>
      </w:r>
      <w:r w:rsidR="00AA4DFD">
        <w:rPr>
          <w:rFonts w:ascii="Times New Roman" w:hAnsi="Times New Roman"/>
          <w:bCs/>
          <w:color w:val="000000"/>
          <w:lang w:val="en-US"/>
        </w:rPr>
        <w:t>Ưu tiên xây dựng</w:t>
      </w:r>
      <w:r w:rsidR="00D374E2">
        <w:rPr>
          <w:rFonts w:ascii="Times New Roman" w:hAnsi="Times New Roman"/>
          <w:bCs/>
          <w:color w:val="000000"/>
          <w:lang w:val="en-US"/>
        </w:rPr>
        <w:t xml:space="preserve"> </w:t>
      </w:r>
      <w:r w:rsidR="0031670F">
        <w:rPr>
          <w:rFonts w:ascii="Times New Roman" w:hAnsi="Times New Roman"/>
          <w:bCs/>
          <w:color w:val="000000"/>
          <w:lang w:val="en-US"/>
        </w:rPr>
        <w:t xml:space="preserve">sớm </w:t>
      </w:r>
      <w:r w:rsidR="00D374E2">
        <w:rPr>
          <w:rFonts w:ascii="Times New Roman" w:hAnsi="Times New Roman"/>
          <w:bCs/>
          <w:color w:val="000000"/>
          <w:lang w:val="en-US"/>
        </w:rPr>
        <w:t>Quy hoạch tổng thể về phát triển văn hóa Hà Tĩnh</w:t>
      </w:r>
      <w:r w:rsidR="0031670F">
        <w:rPr>
          <w:rFonts w:ascii="Times New Roman" w:hAnsi="Times New Roman"/>
          <w:bCs/>
          <w:color w:val="000000"/>
          <w:lang w:val="en-US"/>
        </w:rPr>
        <w:t xml:space="preserve"> làm cơ sở cho việc lập quy hoạch về bảo tồn, phát huy giá trị hệ thống di sản văn hóa trên địa bàn</w:t>
      </w:r>
      <w:r w:rsidR="00D374E2">
        <w:rPr>
          <w:rFonts w:ascii="Times New Roman" w:hAnsi="Times New Roman"/>
          <w:bCs/>
          <w:color w:val="000000"/>
          <w:lang w:val="en-US"/>
        </w:rPr>
        <w:t>; h</w:t>
      </w:r>
      <w:r w:rsidRPr="00E222DD">
        <w:rPr>
          <w:rFonts w:ascii="Times New Roman" w:hAnsi="Times New Roman"/>
          <w:bCs/>
          <w:color w:val="000000"/>
          <w:lang w:val="en-US"/>
        </w:rPr>
        <w:t xml:space="preserve">ướng dẫn các địa phương sử dụng các di tích Đình làng </w:t>
      </w:r>
      <w:r w:rsidR="0031670F">
        <w:rPr>
          <w:rFonts w:ascii="Times New Roman" w:hAnsi="Times New Roman"/>
          <w:bCs/>
          <w:color w:val="000000"/>
          <w:lang w:val="en-US"/>
        </w:rPr>
        <w:t xml:space="preserve">đảm bảo quy mô về diện tích, công năng sử dụng </w:t>
      </w:r>
      <w:r w:rsidRPr="00E222DD">
        <w:rPr>
          <w:rFonts w:ascii="Times New Roman" w:hAnsi="Times New Roman"/>
          <w:bCs/>
          <w:color w:val="000000"/>
          <w:lang w:val="en-US"/>
        </w:rPr>
        <w:t>thay thế nhà văn hóa, thư viện c</w:t>
      </w:r>
      <w:r w:rsidR="001C4A35">
        <w:rPr>
          <w:rFonts w:ascii="Times New Roman" w:hAnsi="Times New Roman"/>
          <w:bCs/>
          <w:color w:val="000000"/>
          <w:lang w:val="en-US"/>
        </w:rPr>
        <w:t>ộng đồng, sinh hoạt câu lạc bộ (như mô hình Đình Tứ Mỹ, Hương Sơn) để</w:t>
      </w:r>
      <w:r w:rsidRPr="00E222DD">
        <w:rPr>
          <w:rFonts w:ascii="Times New Roman" w:hAnsi="Times New Roman"/>
          <w:bCs/>
          <w:color w:val="000000"/>
          <w:lang w:val="en-US"/>
        </w:rPr>
        <w:t xml:space="preserve"> tránh đầu tư lãng phí; </w:t>
      </w:r>
      <w:r w:rsidR="00022722">
        <w:rPr>
          <w:rFonts w:ascii="Times New Roman" w:hAnsi="Times New Roman"/>
          <w:bCs/>
          <w:color w:val="000000"/>
          <w:lang w:val="en-US"/>
        </w:rPr>
        <w:t xml:space="preserve">xem xét </w:t>
      </w:r>
      <w:r w:rsidRPr="00E222DD">
        <w:rPr>
          <w:rFonts w:ascii="Times New Roman" w:hAnsi="Times New Roman"/>
          <w:bCs/>
          <w:color w:val="000000"/>
          <w:lang w:val="en-US"/>
        </w:rPr>
        <w:t xml:space="preserve">bổ sung tiêu chí </w:t>
      </w:r>
      <w:r w:rsidR="00022722">
        <w:rPr>
          <w:rFonts w:ascii="Times New Roman" w:hAnsi="Times New Roman"/>
          <w:bCs/>
          <w:color w:val="000000"/>
          <w:lang w:val="en-US"/>
        </w:rPr>
        <w:t xml:space="preserve">khuyến khích </w:t>
      </w:r>
      <w:r w:rsidRPr="00E222DD">
        <w:rPr>
          <w:rFonts w:ascii="Times New Roman" w:hAnsi="Times New Roman"/>
          <w:bCs/>
          <w:color w:val="000000"/>
          <w:lang w:val="en-US"/>
        </w:rPr>
        <w:t xml:space="preserve">mỗi xã có ít nhất một câu lạc bộ dân ca hoạt động có hiệu quả vào bộ tiêu chí xây dựng nông thôn mới của tỉnh; đánh giá </w:t>
      </w:r>
      <w:r w:rsidR="000576F4">
        <w:rPr>
          <w:rFonts w:ascii="Times New Roman" w:hAnsi="Times New Roman"/>
          <w:bCs/>
          <w:color w:val="000000"/>
          <w:lang w:val="en-US"/>
        </w:rPr>
        <w:t xml:space="preserve">lại mô hình quản lí di tích Đền Chợ Củi (Nghi Xuân), </w:t>
      </w:r>
      <w:r w:rsidRPr="00E222DD">
        <w:rPr>
          <w:rFonts w:ascii="Times New Roman" w:hAnsi="Times New Roman"/>
          <w:bCs/>
          <w:color w:val="000000"/>
          <w:lang w:val="en-US"/>
        </w:rPr>
        <w:t>kết quả bước đầu</w:t>
      </w:r>
      <w:r w:rsidR="000576F4">
        <w:rPr>
          <w:rFonts w:ascii="Times New Roman" w:hAnsi="Times New Roman"/>
          <w:bCs/>
          <w:color w:val="000000"/>
          <w:lang w:val="en-US"/>
        </w:rPr>
        <w:t xml:space="preserve"> </w:t>
      </w:r>
      <w:r w:rsidRPr="00E222DD">
        <w:rPr>
          <w:rFonts w:ascii="Times New Roman" w:hAnsi="Times New Roman"/>
          <w:bCs/>
          <w:color w:val="000000"/>
          <w:lang w:val="en-US"/>
        </w:rPr>
        <w:t>mô hình d</w:t>
      </w:r>
      <w:r w:rsidR="000576F4">
        <w:rPr>
          <w:rFonts w:ascii="Times New Roman" w:hAnsi="Times New Roman"/>
          <w:bCs/>
          <w:color w:val="000000"/>
          <w:lang w:val="en-US"/>
        </w:rPr>
        <w:t>oanh nghiệp tham gia quản lý</w:t>
      </w:r>
      <w:r w:rsidRPr="00E222DD">
        <w:rPr>
          <w:rFonts w:ascii="Times New Roman" w:hAnsi="Times New Roman"/>
          <w:bCs/>
          <w:color w:val="000000"/>
          <w:lang w:val="en-US"/>
        </w:rPr>
        <w:t xml:space="preserve"> di </w:t>
      </w:r>
      <w:r w:rsidR="00630467">
        <w:rPr>
          <w:rFonts w:ascii="Times New Roman" w:hAnsi="Times New Roman"/>
          <w:bCs/>
          <w:color w:val="000000"/>
          <w:lang w:val="en-US"/>
        </w:rPr>
        <w:t xml:space="preserve">sản </w:t>
      </w:r>
      <w:r w:rsidRPr="00E222DD">
        <w:rPr>
          <w:rFonts w:ascii="Times New Roman" w:hAnsi="Times New Roman"/>
          <w:bCs/>
          <w:color w:val="000000"/>
          <w:lang w:val="en-US"/>
        </w:rPr>
        <w:t xml:space="preserve">để có phương án phù hợp trong thời gian tới; có giải pháp </w:t>
      </w:r>
      <w:r w:rsidR="00630467">
        <w:rPr>
          <w:rFonts w:ascii="Times New Roman" w:hAnsi="Times New Roman"/>
          <w:bCs/>
          <w:color w:val="000000"/>
          <w:lang w:val="en-US"/>
        </w:rPr>
        <w:t xml:space="preserve">kịp thời </w:t>
      </w:r>
      <w:r w:rsidRPr="00E222DD">
        <w:rPr>
          <w:rFonts w:ascii="Times New Roman" w:hAnsi="Times New Roman"/>
          <w:bCs/>
          <w:color w:val="000000"/>
          <w:lang w:val="en-US"/>
        </w:rPr>
        <w:t>bảo vệ Lũy đá cổ ở Kỳ Lạc, huyện Kỳ Anh</w:t>
      </w:r>
      <w:r w:rsidR="00E120D3">
        <w:rPr>
          <w:rFonts w:ascii="Times New Roman" w:hAnsi="Times New Roman"/>
          <w:bCs/>
          <w:color w:val="000000"/>
          <w:lang w:val="en-US"/>
        </w:rPr>
        <w:t>, di chỉ khảo cổ học Phôi Phối -</w:t>
      </w:r>
      <w:r w:rsidR="0022774C">
        <w:rPr>
          <w:rFonts w:ascii="Times New Roman" w:hAnsi="Times New Roman"/>
          <w:bCs/>
          <w:color w:val="000000"/>
          <w:lang w:val="en-US"/>
        </w:rPr>
        <w:t xml:space="preserve"> Bãi Cọi xã Xuân Viên, Nghi Xuân</w:t>
      </w:r>
      <w:r w:rsidRPr="00E222DD">
        <w:rPr>
          <w:rFonts w:ascii="Times New Roman" w:hAnsi="Times New Roman"/>
          <w:bCs/>
          <w:color w:val="000000"/>
          <w:lang w:val="en-US"/>
        </w:rPr>
        <w:t xml:space="preserve">; đẩy nhanh tiến độ xây dựng </w:t>
      </w:r>
      <w:r w:rsidR="00E120D3">
        <w:rPr>
          <w:rFonts w:ascii="Times New Roman" w:hAnsi="Times New Roman"/>
          <w:bCs/>
          <w:color w:val="000000"/>
          <w:lang w:val="en-US"/>
        </w:rPr>
        <w:t>Khu văn hóa -</w:t>
      </w:r>
      <w:r w:rsidR="006329FD">
        <w:rPr>
          <w:rFonts w:ascii="Times New Roman" w:hAnsi="Times New Roman"/>
          <w:bCs/>
          <w:color w:val="000000"/>
          <w:lang w:val="en-US"/>
        </w:rPr>
        <w:t xml:space="preserve"> du lịch Nguyễn Du, công trình </w:t>
      </w:r>
      <w:r w:rsidRPr="00E222DD">
        <w:rPr>
          <w:rFonts w:ascii="Times New Roman" w:hAnsi="Times New Roman"/>
          <w:bCs/>
          <w:color w:val="000000"/>
          <w:lang w:val="en-US"/>
        </w:rPr>
        <w:t xml:space="preserve">Bảo tàng tỉnh; xem xét đầu tư xây dựng Nhà </w:t>
      </w:r>
      <w:r w:rsidR="0022774C">
        <w:rPr>
          <w:rFonts w:ascii="Times New Roman" w:hAnsi="Times New Roman"/>
          <w:bCs/>
          <w:color w:val="000000"/>
          <w:lang w:val="en-US"/>
        </w:rPr>
        <w:t xml:space="preserve">hát </w:t>
      </w:r>
      <w:r w:rsidRPr="00E222DD">
        <w:rPr>
          <w:rFonts w:ascii="Times New Roman" w:hAnsi="Times New Roman"/>
          <w:bCs/>
          <w:color w:val="000000"/>
          <w:lang w:val="en-US"/>
        </w:rPr>
        <w:t>bi</w:t>
      </w:r>
      <w:r w:rsidR="0022774C">
        <w:rPr>
          <w:rFonts w:ascii="Times New Roman" w:hAnsi="Times New Roman"/>
          <w:bCs/>
          <w:color w:val="000000"/>
          <w:lang w:val="en-US"/>
        </w:rPr>
        <w:t>ểu diễ</w:t>
      </w:r>
      <w:r w:rsidR="00630467">
        <w:rPr>
          <w:rFonts w:ascii="Times New Roman" w:hAnsi="Times New Roman"/>
          <w:bCs/>
          <w:color w:val="000000"/>
          <w:lang w:val="en-US"/>
        </w:rPr>
        <w:t>n nghệ thuật truyền thống, nhà T</w:t>
      </w:r>
      <w:r w:rsidR="0022774C">
        <w:rPr>
          <w:rFonts w:ascii="Times New Roman" w:hAnsi="Times New Roman"/>
          <w:bCs/>
          <w:color w:val="000000"/>
          <w:lang w:val="en-US"/>
        </w:rPr>
        <w:t>rưng bày Mộc bản, Hoàng hoa sứ trình đồ và các ấn phẩm cùa dòng họ Nguyễn Huy tại xã Trường Lộc, Can Lộc</w:t>
      </w:r>
      <w:r w:rsidR="00BF392A">
        <w:rPr>
          <w:rFonts w:ascii="Times New Roman" w:hAnsi="Times New Roman"/>
          <w:bCs/>
          <w:color w:val="000000"/>
          <w:lang w:val="en-US"/>
        </w:rPr>
        <w:t>…</w:t>
      </w:r>
    </w:p>
    <w:p w14:paraId="741E4837" w14:textId="77777777" w:rsidR="00E222DD" w:rsidRPr="00E222DD" w:rsidRDefault="0070280E" w:rsidP="00EF3634">
      <w:pPr>
        <w:spacing w:line="380" w:lineRule="exact"/>
        <w:ind w:firstLine="720"/>
        <w:jc w:val="both"/>
        <w:rPr>
          <w:rFonts w:ascii="Times New Roman" w:hAnsi="Times New Roman"/>
          <w:b/>
          <w:bCs/>
          <w:color w:val="000000"/>
          <w:lang w:val="en-US"/>
        </w:rPr>
      </w:pPr>
      <w:r>
        <w:rPr>
          <w:rFonts w:ascii="Times New Roman" w:hAnsi="Times New Roman"/>
          <w:b/>
          <w:bCs/>
          <w:color w:val="000000"/>
          <w:lang w:val="en-US"/>
        </w:rPr>
        <w:t>3</w:t>
      </w:r>
      <w:r w:rsidR="00E222DD" w:rsidRPr="00E222DD">
        <w:rPr>
          <w:rFonts w:ascii="Times New Roman" w:hAnsi="Times New Roman"/>
          <w:b/>
          <w:bCs/>
          <w:color w:val="000000"/>
          <w:lang w:val="en-US"/>
        </w:rPr>
        <w:t>. Sở Văn hóa, Thể thao và Du lịch và các sở, ngành liên quan</w:t>
      </w:r>
    </w:p>
    <w:p w14:paraId="48C5646C" w14:textId="77777777" w:rsidR="00E222DD" w:rsidRPr="00E222DD" w:rsidRDefault="00E222DD" w:rsidP="00EF3634">
      <w:pPr>
        <w:spacing w:line="380" w:lineRule="exact"/>
        <w:ind w:firstLine="720"/>
        <w:jc w:val="both"/>
        <w:rPr>
          <w:rFonts w:ascii="Times New Roman" w:hAnsi="Times New Roman"/>
          <w:bCs/>
          <w:iCs/>
          <w:color w:val="000000"/>
          <w:lang w:val="en-US"/>
        </w:rPr>
      </w:pPr>
      <w:r w:rsidRPr="00E222DD">
        <w:rPr>
          <w:rFonts w:ascii="Times New Roman" w:hAnsi="Times New Roman"/>
          <w:bCs/>
          <w:color w:val="000000"/>
          <w:lang w:val="en-US"/>
        </w:rPr>
        <w:t>- Tập trung thống kê, rà soát, đánh giá thự</w:t>
      </w:r>
      <w:r w:rsidR="009A30C6">
        <w:rPr>
          <w:rFonts w:ascii="Times New Roman" w:hAnsi="Times New Roman"/>
          <w:bCs/>
          <w:color w:val="000000"/>
          <w:lang w:val="en-US"/>
        </w:rPr>
        <w:t>c trạng các di sản văn hóa (</w:t>
      </w:r>
      <w:r w:rsidRPr="00E222DD">
        <w:rPr>
          <w:rFonts w:ascii="Times New Roman" w:hAnsi="Times New Roman"/>
          <w:bCs/>
          <w:color w:val="000000"/>
          <w:lang w:val="en-US"/>
        </w:rPr>
        <w:t xml:space="preserve">cả vật thể và phi vật thể), từ đó tham mưu UBND tỉnh xây dựng quy hoạch tổng thể quản lý, bảo vệ và phát huy giá trị di sản; hướng dẫn các địa phương lập quy hoạch tổng thể, quy hoạch chi tiết của từng di tích; phân loại, xác định </w:t>
      </w:r>
      <w:r w:rsidR="00A048FC">
        <w:rPr>
          <w:rFonts w:ascii="Times New Roman" w:hAnsi="Times New Roman"/>
          <w:bCs/>
          <w:color w:val="000000"/>
          <w:lang w:val="en-US"/>
        </w:rPr>
        <w:t xml:space="preserve">tiêu chí, </w:t>
      </w:r>
      <w:r w:rsidRPr="00E222DD">
        <w:rPr>
          <w:rFonts w:ascii="Times New Roman" w:hAnsi="Times New Roman"/>
          <w:bCs/>
          <w:color w:val="000000"/>
          <w:lang w:val="en-US"/>
        </w:rPr>
        <w:t>thứ tự ưu tiên trong đầu tư tôn tạo gắn với định hướng p</w:t>
      </w:r>
      <w:r w:rsidRPr="00E222DD">
        <w:rPr>
          <w:rFonts w:ascii="Times New Roman" w:hAnsi="Times New Roman"/>
          <w:bCs/>
          <w:iCs/>
          <w:color w:val="000000"/>
          <w:lang w:val="en-US"/>
        </w:rPr>
        <w:t xml:space="preserve">hát triển du lịch; khai thác giá trị các di tích gắn với công tác bảo tồn, gìn giữ các yếu tố nguyên gốc của di tích. </w:t>
      </w:r>
    </w:p>
    <w:p w14:paraId="57AA5DD2" w14:textId="77777777" w:rsid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Tăng cường hơn nữa vai trò tham mưu quản lý nhà nước về di sản văn hóa của ngành; phối hợp chặt chẽ với các sở, ban, ngành liên quan thực hiện việc cấp giấy chứng nhận quyền sử dụng đất, cắm mốc giới, khoanh vùng bảo vệ tại các di tích đã được xếp hạng; sâu sát với các địa phương, đơn vị trong chỉ đạo, hướng dẫn tổ chức các hoạt động bảo tồn, phát huy giá trị di sản văn hoá. </w:t>
      </w:r>
    </w:p>
    <w:p w14:paraId="3DDE3248" w14:textId="77777777" w:rsidR="00D310ED" w:rsidRPr="00E222DD" w:rsidRDefault="00E120D3" w:rsidP="00EF3634">
      <w:pPr>
        <w:spacing w:line="380" w:lineRule="exact"/>
        <w:ind w:firstLine="720"/>
        <w:jc w:val="both"/>
        <w:rPr>
          <w:rFonts w:ascii="Times New Roman" w:hAnsi="Times New Roman"/>
          <w:bCs/>
          <w:color w:val="000000"/>
          <w:lang w:val="en-US"/>
        </w:rPr>
      </w:pPr>
      <w:r>
        <w:rPr>
          <w:rFonts w:ascii="Times New Roman" w:hAnsi="Times New Roman"/>
          <w:bCs/>
          <w:color w:val="000000"/>
          <w:lang w:val="en-US"/>
        </w:rPr>
        <w:lastRenderedPageBreak/>
        <w:t xml:space="preserve">- </w:t>
      </w:r>
      <w:r w:rsidR="00677308">
        <w:rPr>
          <w:rFonts w:ascii="Times New Roman" w:hAnsi="Times New Roman"/>
          <w:bCs/>
          <w:color w:val="000000"/>
          <w:lang w:val="en-US"/>
        </w:rPr>
        <w:t>Sở Văn hóa, Thể thao và Du lịch phối hợp với Sở Tài chính t</w:t>
      </w:r>
      <w:r w:rsidR="00D310ED">
        <w:rPr>
          <w:rFonts w:ascii="Times New Roman" w:hAnsi="Times New Roman"/>
          <w:bCs/>
          <w:color w:val="000000"/>
          <w:lang w:val="en-US"/>
        </w:rPr>
        <w:t>ham mưu ưu tiên bố trí, hỗ trợ nguồn kinh phí để xây dựng các biển báo chỉ dẫn di tích, biển giới thiệu tóm tắt l</w:t>
      </w:r>
      <w:r w:rsidR="00017115">
        <w:rPr>
          <w:rFonts w:ascii="Times New Roman" w:hAnsi="Times New Roman"/>
          <w:bCs/>
          <w:color w:val="000000"/>
          <w:lang w:val="en-US"/>
        </w:rPr>
        <w:t>ịch sử, ý nghĩa tại các di tích; xuất bản các ấn phẩm tuyên truyền, quảng bá về di sản văn hóa Hà Tĩnh.</w:t>
      </w:r>
    </w:p>
    <w:p w14:paraId="103BCAB4"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Rà soát, đánh giá đúng thực chất đội ngũ cán bộ để xây dựng kế hoạch đào tạo nguồn nhân lực cho việc bảo tồn và phát huy giá trị</w:t>
      </w:r>
      <w:r w:rsidR="00BA55FA">
        <w:rPr>
          <w:rFonts w:ascii="Times New Roman" w:hAnsi="Times New Roman"/>
          <w:bCs/>
          <w:color w:val="000000"/>
          <w:lang w:val="en-US"/>
        </w:rPr>
        <w:t xml:space="preserve"> di sản</w:t>
      </w:r>
      <w:r w:rsidRPr="00E222DD">
        <w:rPr>
          <w:rFonts w:ascii="Times New Roman" w:hAnsi="Times New Roman"/>
          <w:bCs/>
          <w:color w:val="000000"/>
          <w:lang w:val="en-US"/>
        </w:rPr>
        <w:t xml:space="preserve">, chú trọng đào tạo đội ngũ cán bộ quản lý di tích, hướng dẫn viên du lịch và các thuyết minh viên; nâng cao chất lượng hoạt động thuyết minh, hướng dẫn, đón tiếp tại các điểm tham quan di tích, đảm bảo mỗi di tích có ít nhất 01 người </w:t>
      </w:r>
      <w:r w:rsidRPr="00E222DD">
        <w:rPr>
          <w:rFonts w:ascii="Times New Roman" w:hAnsi="Times New Roman"/>
          <w:bCs/>
          <w:i/>
          <w:color w:val="000000"/>
          <w:lang w:val="en-US"/>
        </w:rPr>
        <w:t>(trong Ban quản lý)</w:t>
      </w:r>
      <w:r w:rsidR="00BA55FA">
        <w:rPr>
          <w:rFonts w:ascii="Times New Roman" w:hAnsi="Times New Roman"/>
          <w:bCs/>
          <w:color w:val="000000"/>
          <w:lang w:val="en-US"/>
        </w:rPr>
        <w:t xml:space="preserve"> giới thiệu về lịch sử các</w:t>
      </w:r>
      <w:r w:rsidRPr="00E222DD">
        <w:rPr>
          <w:rFonts w:ascii="Times New Roman" w:hAnsi="Times New Roman"/>
          <w:bCs/>
          <w:color w:val="000000"/>
          <w:lang w:val="en-US"/>
        </w:rPr>
        <w:t xml:space="preserve"> di tích.</w:t>
      </w:r>
    </w:p>
    <w:p w14:paraId="60DC06FF"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Tăng cường thanh tra, kiểm tra, giám sát việc tổ chức thực hiện công tác quản lý, bảo tồn các di sản văn hóa, nhất là công tác trùng tu, tôn tạo các di tích lịch sử văn hóa, đảm bảo đúng quy định của pháp luật.</w:t>
      </w:r>
      <w:r w:rsidR="0070280E">
        <w:rPr>
          <w:rFonts w:ascii="Times New Roman" w:hAnsi="Times New Roman"/>
          <w:bCs/>
          <w:color w:val="000000"/>
          <w:lang w:val="en-US"/>
        </w:rPr>
        <w:t xml:space="preserve"> Xử lý dứt điểm các vụ việc khiếu nại kéo dài liên quan đến quản lí, xếp hạng di tích.</w:t>
      </w:r>
    </w:p>
    <w:p w14:paraId="740559E6"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w:t>
      </w:r>
      <w:r w:rsidR="00BA55FA">
        <w:rPr>
          <w:rFonts w:ascii="Times New Roman" w:hAnsi="Times New Roman"/>
          <w:bCs/>
          <w:color w:val="000000"/>
          <w:lang w:val="en-US"/>
        </w:rPr>
        <w:t>Nâng cao chất lượ</w:t>
      </w:r>
      <w:r w:rsidR="00D32CC2">
        <w:rPr>
          <w:rFonts w:ascii="Times New Roman" w:hAnsi="Times New Roman"/>
          <w:bCs/>
          <w:color w:val="000000"/>
          <w:lang w:val="en-US"/>
        </w:rPr>
        <w:t>ng hồ sơ xếp hạng di tích</w:t>
      </w:r>
      <w:r w:rsidR="00BE102E">
        <w:rPr>
          <w:rFonts w:ascii="Times New Roman" w:hAnsi="Times New Roman"/>
          <w:bCs/>
          <w:color w:val="000000"/>
          <w:lang w:val="en-US"/>
        </w:rPr>
        <w:t>, nhất là nội dung khảo tả các lễ hội, tín ngưỡng tại di tích</w:t>
      </w:r>
      <w:r w:rsidR="00D32CC2">
        <w:rPr>
          <w:rFonts w:ascii="Times New Roman" w:hAnsi="Times New Roman"/>
          <w:bCs/>
          <w:color w:val="000000"/>
          <w:lang w:val="en-US"/>
        </w:rPr>
        <w:t xml:space="preserve">. </w:t>
      </w:r>
      <w:r w:rsidRPr="00E222DD">
        <w:rPr>
          <w:rFonts w:ascii="Times New Roman" w:hAnsi="Times New Roman"/>
          <w:bCs/>
          <w:color w:val="000000"/>
          <w:lang w:val="en-US"/>
        </w:rPr>
        <w:t>Nghiên cứu biên soạn nội dung, tư liệu tuyên truyền, giới thiệu về điển tích danh nhân, di tích lịch sử văn hóa trên địa bàn tỉnh; tổ chức dịch thuật các sắc phong tại các di tích để phục vụ công tác nghiên cứu, trùng tu, tôn tạo cũng như giáo dục truyền thống.</w:t>
      </w:r>
    </w:p>
    <w:p w14:paraId="0C56B0AA"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Tham mưu thống kê đầy đủ danh sách các di vật, cổ vật, bảo vật; rà soát, phân loại đối với các di tích chưa được xếp hạng, hướng dẫn chính quyền địa phương xây dựng hồ sơ đề nghị cấp có thẩm quyền công nhận, xếp hạng để có kế hoạch quản lý, bảo vệ, trùng tu kịp thời.</w:t>
      </w:r>
    </w:p>
    <w:p w14:paraId="74C410A5" w14:textId="77777777" w:rsid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Tham mưu tổ chức điều tra, thống kê toàn diện các di sản văn hóa phi vật thể để có kế hoạch bảo tồn, phát huy giá trị; nghiên cứu để tham mưu giải pháp về vấn đề xây dựng không gian diễn xướng nhằm khai thác, phát huy giá trị các di sản văn hóa phi vật thể gắn với phát triển du lịch; thẩm định chặt chẽ hồ sơ thành lập các Câu lạc bộ Ca trù, Dân ca Ví, Giặm và có cơ chế giám sát chất lượng hoạt động; tác dụng, hiệu quả của c</w:t>
      </w:r>
      <w:r w:rsidR="00692415">
        <w:rPr>
          <w:rFonts w:ascii="Times New Roman" w:hAnsi="Times New Roman"/>
          <w:bCs/>
          <w:color w:val="000000"/>
          <w:lang w:val="en-US"/>
        </w:rPr>
        <w:t>hính sách hỗ trợ các Câu lạc bộ; đổi mới thực chất Liên hoan các câu lạc bộ dân ca thường niên.</w:t>
      </w:r>
    </w:p>
    <w:p w14:paraId="20BF6E33" w14:textId="77777777" w:rsidR="00BA55FA" w:rsidRPr="00E222DD" w:rsidRDefault="00692415" w:rsidP="00EF3634">
      <w:pPr>
        <w:spacing w:line="380" w:lineRule="exact"/>
        <w:ind w:firstLine="720"/>
        <w:jc w:val="both"/>
        <w:rPr>
          <w:rFonts w:ascii="Times New Roman" w:hAnsi="Times New Roman"/>
          <w:bCs/>
          <w:color w:val="000000"/>
          <w:lang w:val="en-US"/>
        </w:rPr>
      </w:pPr>
      <w:r>
        <w:rPr>
          <w:rFonts w:ascii="Times New Roman" w:hAnsi="Times New Roman"/>
          <w:bCs/>
          <w:color w:val="000000"/>
          <w:lang w:val="en-US"/>
        </w:rPr>
        <w:t>Chủ trì hướng dẫn, đôn đốc thực hiện tốt Nghị quyết của HĐND tỉnh về bảo tồn, phát huy giá trị các di sản đã được UNESCO vinh danh: Ví Giặm, Ca trù, Truyện Kiều, Mộc bản và Hoàng Hoa sứ trình đồ</w:t>
      </w:r>
      <w:r w:rsidR="0068119A">
        <w:rPr>
          <w:rFonts w:ascii="Times New Roman" w:hAnsi="Times New Roman"/>
          <w:bCs/>
          <w:color w:val="000000"/>
          <w:lang w:val="en-US"/>
        </w:rPr>
        <w:t>…</w:t>
      </w:r>
    </w:p>
    <w:p w14:paraId="6AF34F80" w14:textId="77777777" w:rsidR="00E222DD" w:rsidRPr="00E222DD" w:rsidRDefault="000406E3" w:rsidP="00EF3634">
      <w:pPr>
        <w:spacing w:line="380" w:lineRule="exact"/>
        <w:ind w:firstLine="720"/>
        <w:jc w:val="both"/>
        <w:rPr>
          <w:rFonts w:ascii="Times New Roman" w:hAnsi="Times New Roman"/>
          <w:b/>
          <w:bCs/>
          <w:color w:val="000000"/>
          <w:lang w:val="en-US"/>
        </w:rPr>
      </w:pPr>
      <w:r>
        <w:rPr>
          <w:rFonts w:ascii="Times New Roman" w:hAnsi="Times New Roman"/>
          <w:b/>
          <w:bCs/>
          <w:color w:val="000000"/>
          <w:lang w:val="en-US"/>
        </w:rPr>
        <w:t>4</w:t>
      </w:r>
      <w:r w:rsidR="00E222DD" w:rsidRPr="00E222DD">
        <w:rPr>
          <w:rFonts w:ascii="Times New Roman" w:hAnsi="Times New Roman"/>
          <w:b/>
          <w:bCs/>
          <w:color w:val="000000"/>
          <w:lang w:val="en-US"/>
        </w:rPr>
        <w:t>. Đối với chính quyền địa phương các cấp</w:t>
      </w:r>
    </w:p>
    <w:p w14:paraId="133DCB74"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Đẩy mạnh công tác tuyên truyền, nâng cao nhận thức cho người dân về việc triển khai thực hiện các văn bản chỉ đạo của Trung ương, của tỉnh trong công tác quản lý, bảo vệ, phát huy giá trị di sản văn hóa. </w:t>
      </w:r>
    </w:p>
    <w:p w14:paraId="44B2CE9F"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lastRenderedPageBreak/>
        <w:t>- Phát huy trách nhiệm giám sát cộng đồng trong công tác trùng tu, tôn tạo di tích để kịp thời phát hiện, điều chỉnh những sai sót nếu xảy ra nhằm bảo vệ tối đa các yếu tố nguyên gốc trong trùng tu, tôn tạo di tích.</w:t>
      </w:r>
    </w:p>
    <w:p w14:paraId="1AAD8D6B"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 Tăng cường công tác phối hợp giữa các ban quản lý di tích, xây dựng tour, tuyến du lịch gắn với khai thác, phát huy giá trị các di sản văn hóa, nhằm phát triển du lịch theo hướng bền vững. Xây dựng kế hoạch, quy hoạch quản lý, bảo tồn và phát huy giá trị di sản văn hóa.</w:t>
      </w:r>
    </w:p>
    <w:p w14:paraId="0F170BAE"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Huy động sự vào cuộc các tổ chức đoàn thể, trường học, cộng đồng dân cư tham gia các hoạt động chăm sóc, bảo vệ các di tích lịch sử - văn hóa, danh thắng; khuyến khích xã hội hóa công tác bảo tồn và phát huy giá trị các di sản văn hóa.</w:t>
      </w:r>
    </w:p>
    <w:p w14:paraId="0227C278"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Chỉ đạo các Ban quản lý di tích phối hợp với các tổ chức, đơn vị trên địa bàn thực hiện tốt công tác tuyên truyền nâng cao nhận thức của du khách trong việc giữ gìn vệ sinh môi trường, cảnh quan di t</w:t>
      </w:r>
      <w:r w:rsidR="00BA55FA">
        <w:rPr>
          <w:rFonts w:ascii="Times New Roman" w:hAnsi="Times New Roman"/>
          <w:bCs/>
          <w:color w:val="000000"/>
          <w:lang w:val="en-US"/>
        </w:rPr>
        <w:t>ích; giới thiệu về lịch sử</w:t>
      </w:r>
      <w:r w:rsidRPr="00E222DD">
        <w:rPr>
          <w:rFonts w:ascii="Times New Roman" w:hAnsi="Times New Roman"/>
          <w:bCs/>
          <w:color w:val="000000"/>
          <w:lang w:val="en-US"/>
        </w:rPr>
        <w:t xml:space="preserve"> di tích, về văn hóa tâm linh, tín ngưỡng; rà soát nội quy, quy chế hoạt động của các Ban quản lý để điều chỉnh, bổ sung đầy đủ, đúng quy định; giám sát chặt chẽ việc quản lý, sử dụng các nguồn thu tại các di tích, nhất là nguồn công đức, nguồn xã hội hóa.</w:t>
      </w:r>
    </w:p>
    <w:p w14:paraId="4A5C282C" w14:textId="77777777" w:rsidR="00E222DD" w:rsidRPr="00E222DD" w:rsidRDefault="00E222DD" w:rsidP="00EF3634">
      <w:pPr>
        <w:spacing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 Có cơ chế giám sát hoạt động của các Câu lạc bộ Ca trù, Dân ca Ví, Giặm trên địa bàn; thực hiện đầy đủ chính sách hỗ trợ kinh phí của tỉnh, đảm bảo </w:t>
      </w:r>
      <w:r w:rsidR="005745C4">
        <w:rPr>
          <w:rFonts w:ascii="Times New Roman" w:hAnsi="Times New Roman"/>
          <w:bCs/>
          <w:color w:val="000000"/>
          <w:lang w:val="en-US"/>
        </w:rPr>
        <w:t xml:space="preserve">sử dụng hiệu quả, đúng mục đích; </w:t>
      </w:r>
      <w:r w:rsidR="00827871">
        <w:rPr>
          <w:rFonts w:ascii="Times New Roman" w:hAnsi="Times New Roman"/>
          <w:bCs/>
          <w:color w:val="000000"/>
          <w:lang w:val="en-US"/>
        </w:rPr>
        <w:t>quan tâm thực hiện</w:t>
      </w:r>
      <w:r w:rsidR="005745C4">
        <w:rPr>
          <w:rFonts w:ascii="Times New Roman" w:hAnsi="Times New Roman"/>
          <w:bCs/>
          <w:color w:val="000000"/>
          <w:lang w:val="en-US"/>
        </w:rPr>
        <w:t xml:space="preserve"> các chính sách </w:t>
      </w:r>
      <w:r w:rsidR="00827871">
        <w:rPr>
          <w:rFonts w:ascii="Times New Roman" w:hAnsi="Times New Roman"/>
          <w:bCs/>
          <w:color w:val="000000"/>
          <w:lang w:val="en-US"/>
        </w:rPr>
        <w:t xml:space="preserve">cụ thể để </w:t>
      </w:r>
      <w:r w:rsidR="005745C4">
        <w:rPr>
          <w:rFonts w:ascii="Times New Roman" w:hAnsi="Times New Roman"/>
          <w:bCs/>
          <w:color w:val="000000"/>
          <w:lang w:val="en-US"/>
        </w:rPr>
        <w:t>động viên, khuyến khích, đào tạo bồi dưỡng các nghệ nhân, những người có năng khiếu, tâm huyết về sáng tác, truyền dạy dân ca trên địa bàn.</w:t>
      </w:r>
    </w:p>
    <w:p w14:paraId="4C7DEAC4" w14:textId="77777777" w:rsidR="00D04A80" w:rsidRPr="007776E6" w:rsidRDefault="00E222DD" w:rsidP="00EF3634">
      <w:pPr>
        <w:spacing w:after="120" w:line="380" w:lineRule="exact"/>
        <w:ind w:firstLine="720"/>
        <w:jc w:val="both"/>
        <w:rPr>
          <w:rFonts w:ascii="Times New Roman" w:hAnsi="Times New Roman"/>
          <w:bCs/>
          <w:color w:val="000000"/>
          <w:lang w:val="en-US"/>
        </w:rPr>
      </w:pPr>
      <w:r w:rsidRPr="00E222DD">
        <w:rPr>
          <w:rFonts w:ascii="Times New Roman" w:hAnsi="Times New Roman"/>
          <w:bCs/>
          <w:color w:val="000000"/>
          <w:lang w:val="en-US"/>
        </w:rPr>
        <w:t xml:space="preserve">Trên đây là Báo cáo Kết quả giám sát chuyên đề của Thường trực Hội đồng nhân dân tỉnh về công tác quản lý </w:t>
      </w:r>
      <w:r w:rsidR="002A02FF">
        <w:rPr>
          <w:rFonts w:ascii="Times New Roman" w:hAnsi="Times New Roman"/>
          <w:bCs/>
          <w:color w:val="000000"/>
          <w:lang w:val="en-US"/>
        </w:rPr>
        <w:t>di sản văn hóa trên địa bàn</w:t>
      </w:r>
      <w:r w:rsidRPr="00E222DD">
        <w:rPr>
          <w:rFonts w:ascii="Times New Roman" w:hAnsi="Times New Roman"/>
          <w:bCs/>
          <w:color w:val="000000"/>
          <w:lang w:val="en-US"/>
        </w:rPr>
        <w:t>, kính trình Hội đồng nhân dân tỉnh./.</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677"/>
      </w:tblGrid>
      <w:tr w:rsidR="00D04A80" w14:paraId="42CFA74C" w14:textId="77777777" w:rsidTr="00E85CB3">
        <w:trPr>
          <w:trHeight w:val="2803"/>
        </w:trPr>
        <w:tc>
          <w:tcPr>
            <w:tcW w:w="4395" w:type="dxa"/>
            <w:tcBorders>
              <w:top w:val="nil"/>
              <w:left w:val="nil"/>
              <w:bottom w:val="nil"/>
              <w:right w:val="nil"/>
            </w:tcBorders>
          </w:tcPr>
          <w:p w14:paraId="15A43653" w14:textId="77777777" w:rsidR="00D04A80" w:rsidRPr="00D04A80" w:rsidRDefault="00D04A80" w:rsidP="00E7488F">
            <w:pPr>
              <w:rPr>
                <w:rFonts w:ascii="Times New Roman" w:hAnsi="Times New Roman"/>
                <w:b/>
                <w:bCs/>
                <w:i/>
                <w:iCs/>
                <w:sz w:val="24"/>
                <w:szCs w:val="24"/>
              </w:rPr>
            </w:pPr>
            <w:r w:rsidRPr="00D04A80">
              <w:rPr>
                <w:rFonts w:ascii="Times New Roman" w:hAnsi="Times New Roman"/>
                <w:b/>
                <w:bCs/>
                <w:i/>
                <w:iCs/>
                <w:sz w:val="24"/>
                <w:szCs w:val="24"/>
              </w:rPr>
              <w:t xml:space="preserve"> Nơi nhận:</w:t>
            </w:r>
          </w:p>
          <w:p w14:paraId="57C4CED0" w14:textId="77777777" w:rsidR="00E85CB3" w:rsidRPr="00E85CB3" w:rsidRDefault="00E85CB3" w:rsidP="004C0F13">
            <w:pPr>
              <w:ind w:left="-180" w:firstLine="180"/>
              <w:rPr>
                <w:rFonts w:ascii="Times New Roman" w:hAnsi="Times New Roman"/>
                <w:sz w:val="22"/>
                <w:lang w:val="en-US"/>
              </w:rPr>
            </w:pPr>
            <w:r>
              <w:rPr>
                <w:rFonts w:ascii="Times New Roman" w:hAnsi="Times New Roman"/>
                <w:sz w:val="22"/>
                <w:lang w:val="en-US"/>
              </w:rPr>
              <w:t>- Đ/c Bí thư, CT HĐND tỉnh (để báo cáo);</w:t>
            </w:r>
          </w:p>
          <w:p w14:paraId="343EF866" w14:textId="77777777" w:rsidR="00E85CB3" w:rsidRDefault="00D04A80" w:rsidP="004C0F13">
            <w:pPr>
              <w:ind w:left="-180" w:firstLine="180"/>
              <w:rPr>
                <w:rFonts w:ascii="Times New Roman" w:hAnsi="Times New Roman"/>
                <w:sz w:val="22"/>
                <w:lang w:val="en-US"/>
              </w:rPr>
            </w:pPr>
            <w:r w:rsidRPr="00D04A80">
              <w:rPr>
                <w:rFonts w:ascii="Times New Roman" w:hAnsi="Times New Roman"/>
                <w:sz w:val="22"/>
              </w:rPr>
              <w:t xml:space="preserve">- </w:t>
            </w:r>
            <w:r>
              <w:rPr>
                <w:rFonts w:ascii="Times New Roman" w:hAnsi="Times New Roman"/>
                <w:sz w:val="22"/>
                <w:lang w:val="en-US"/>
              </w:rPr>
              <w:t>T</w:t>
            </w:r>
            <w:r w:rsidR="00B466B0">
              <w:rPr>
                <w:rFonts w:ascii="Times New Roman" w:hAnsi="Times New Roman"/>
                <w:sz w:val="22"/>
              </w:rPr>
              <w:t>hành viên</w:t>
            </w:r>
            <w:r w:rsidRPr="00D04A80">
              <w:rPr>
                <w:rFonts w:ascii="Times New Roman" w:hAnsi="Times New Roman"/>
                <w:sz w:val="22"/>
              </w:rPr>
              <w:t xml:space="preserve"> </w:t>
            </w:r>
            <w:r w:rsidR="000F79F2">
              <w:rPr>
                <w:rFonts w:ascii="Times New Roman" w:hAnsi="Times New Roman"/>
                <w:sz w:val="22"/>
                <w:lang w:val="en-US"/>
              </w:rPr>
              <w:t>Đ</w:t>
            </w:r>
            <w:r w:rsidR="00E85CB3">
              <w:rPr>
                <w:rFonts w:ascii="Times New Roman" w:hAnsi="Times New Roman"/>
                <w:sz w:val="22"/>
                <w:lang w:val="en-US"/>
              </w:rPr>
              <w:t xml:space="preserve">oàn giám sát </w:t>
            </w:r>
          </w:p>
          <w:p w14:paraId="6ECC3E0A" w14:textId="77777777" w:rsidR="00AD30A3" w:rsidRDefault="00AD30A3" w:rsidP="004C0F13">
            <w:pPr>
              <w:ind w:left="-180" w:firstLine="180"/>
              <w:rPr>
                <w:rFonts w:ascii="Times New Roman" w:hAnsi="Times New Roman"/>
                <w:sz w:val="22"/>
                <w:lang w:val="en-US"/>
              </w:rPr>
            </w:pPr>
            <w:r>
              <w:rPr>
                <w:rFonts w:ascii="Times New Roman" w:hAnsi="Times New Roman"/>
                <w:sz w:val="22"/>
                <w:lang w:val="en-US"/>
              </w:rPr>
              <w:t xml:space="preserve">- </w:t>
            </w:r>
            <w:r w:rsidR="00E85CB3">
              <w:rPr>
                <w:rFonts w:ascii="Times New Roman" w:hAnsi="Times New Roman"/>
                <w:sz w:val="22"/>
                <w:lang w:val="en-US"/>
              </w:rPr>
              <w:t xml:space="preserve">Chủ tịch, các phó CT </w:t>
            </w:r>
            <w:r>
              <w:rPr>
                <w:rFonts w:ascii="Times New Roman" w:hAnsi="Times New Roman"/>
                <w:sz w:val="22"/>
                <w:lang w:val="en-US"/>
              </w:rPr>
              <w:t>UBND tỉnh;</w:t>
            </w:r>
          </w:p>
          <w:p w14:paraId="2C74EF6F" w14:textId="77777777" w:rsidR="00E85CB3" w:rsidRPr="00AD30A3" w:rsidRDefault="00E85CB3" w:rsidP="004C0F13">
            <w:pPr>
              <w:ind w:left="-180" w:firstLine="180"/>
              <w:rPr>
                <w:rFonts w:ascii="Times New Roman" w:hAnsi="Times New Roman"/>
                <w:sz w:val="22"/>
                <w:lang w:val="en-US"/>
              </w:rPr>
            </w:pPr>
            <w:r>
              <w:rPr>
                <w:rFonts w:ascii="Times New Roman" w:hAnsi="Times New Roman"/>
                <w:sz w:val="22"/>
                <w:lang w:val="en-US"/>
              </w:rPr>
              <w:t>- Các đại biểu tham dự kỳ họp thứ 7;</w:t>
            </w:r>
          </w:p>
          <w:p w14:paraId="1D123B16" w14:textId="77777777" w:rsidR="00AD30A3" w:rsidRPr="00AD30A3" w:rsidRDefault="00AD30A3" w:rsidP="00AD30A3">
            <w:pPr>
              <w:ind w:left="-108" w:firstLine="108"/>
              <w:rPr>
                <w:rFonts w:ascii="Times New Roman" w:hAnsi="Times New Roman"/>
                <w:sz w:val="22"/>
                <w:lang w:val="en-US"/>
              </w:rPr>
            </w:pPr>
            <w:r>
              <w:rPr>
                <w:rFonts w:ascii="Times New Roman" w:hAnsi="Times New Roman"/>
                <w:sz w:val="22"/>
                <w:lang w:val="en-US"/>
              </w:rPr>
              <w:t xml:space="preserve">- Các sở: </w:t>
            </w:r>
            <w:r>
              <w:rPr>
                <w:rFonts w:ascii="Times New Roman" w:hAnsi="Times New Roman"/>
                <w:sz w:val="22"/>
                <w:lang w:val="nl-NL"/>
              </w:rPr>
              <w:t xml:space="preserve">Văn hóa, Thể thao và Du lịch; </w:t>
            </w:r>
            <w:r w:rsidRPr="00AD30A3">
              <w:rPr>
                <w:rFonts w:ascii="Times New Roman" w:hAnsi="Times New Roman"/>
                <w:sz w:val="22"/>
                <w:lang w:val="nl-NL"/>
              </w:rPr>
              <w:t xml:space="preserve">Xây dựng, Sở </w:t>
            </w:r>
            <w:r>
              <w:rPr>
                <w:rFonts w:ascii="Times New Roman" w:hAnsi="Times New Roman"/>
                <w:sz w:val="22"/>
                <w:lang w:val="nl-NL"/>
              </w:rPr>
              <w:t xml:space="preserve">Kế hoạch - Đầu tư; </w:t>
            </w:r>
            <w:r w:rsidRPr="00AD30A3">
              <w:rPr>
                <w:rFonts w:ascii="Times New Roman" w:hAnsi="Times New Roman"/>
                <w:sz w:val="22"/>
                <w:lang w:val="nl-NL"/>
              </w:rPr>
              <w:t>Tài nguyên và</w:t>
            </w:r>
            <w:r>
              <w:rPr>
                <w:rFonts w:ascii="Times New Roman" w:hAnsi="Times New Roman"/>
                <w:sz w:val="22"/>
                <w:lang w:val="nl-NL"/>
              </w:rPr>
              <w:t xml:space="preserve"> Môi trường;</w:t>
            </w:r>
            <w:r w:rsidRPr="00AD30A3">
              <w:rPr>
                <w:rFonts w:ascii="Times New Roman" w:hAnsi="Times New Roman"/>
                <w:sz w:val="22"/>
                <w:lang w:val="nl-NL"/>
              </w:rPr>
              <w:t xml:space="preserve"> Nội vụ</w:t>
            </w:r>
            <w:r>
              <w:rPr>
                <w:rFonts w:ascii="Times New Roman" w:hAnsi="Times New Roman"/>
                <w:sz w:val="22"/>
                <w:lang w:val="nl-NL"/>
              </w:rPr>
              <w:t>;</w:t>
            </w:r>
            <w:r w:rsidRPr="00AD30A3">
              <w:rPr>
                <w:rFonts w:ascii="Times New Roman" w:hAnsi="Times New Roman"/>
                <w:sz w:val="22"/>
                <w:lang w:val="nl-NL"/>
              </w:rPr>
              <w:t xml:space="preserve"> </w:t>
            </w:r>
            <w:r>
              <w:rPr>
                <w:rFonts w:ascii="Times New Roman" w:hAnsi="Times New Roman"/>
                <w:sz w:val="22"/>
                <w:lang w:val="nl-NL"/>
              </w:rPr>
              <w:t xml:space="preserve">Khoa học và Công nghệ; </w:t>
            </w:r>
            <w:r w:rsidRPr="00AD30A3">
              <w:rPr>
                <w:rFonts w:ascii="Times New Roman" w:hAnsi="Times New Roman"/>
                <w:sz w:val="22"/>
                <w:lang w:val="nl-NL"/>
              </w:rPr>
              <w:t>Tài chính</w:t>
            </w:r>
            <w:r>
              <w:rPr>
                <w:rFonts w:ascii="Times New Roman" w:hAnsi="Times New Roman"/>
                <w:sz w:val="22"/>
                <w:lang w:val="nl-NL"/>
              </w:rPr>
              <w:t>;</w:t>
            </w:r>
            <w:r w:rsidRPr="00AD30A3">
              <w:rPr>
                <w:rFonts w:ascii="Times New Roman" w:hAnsi="Times New Roman"/>
                <w:sz w:val="22"/>
                <w:lang w:val="nl-NL"/>
              </w:rPr>
              <w:t xml:space="preserve"> Giáo dục và Đào tạo</w:t>
            </w:r>
            <w:r>
              <w:rPr>
                <w:rFonts w:ascii="Times New Roman" w:hAnsi="Times New Roman"/>
                <w:sz w:val="22"/>
                <w:lang w:val="nl-NL"/>
              </w:rPr>
              <w:t>;</w:t>
            </w:r>
            <w:r w:rsidRPr="00AD30A3">
              <w:rPr>
                <w:rFonts w:ascii="Times New Roman" w:hAnsi="Times New Roman"/>
                <w:sz w:val="22"/>
                <w:lang w:val="nl-NL"/>
              </w:rPr>
              <w:t xml:space="preserve"> Hội Liên hiệp VHNT</w:t>
            </w:r>
          </w:p>
          <w:p w14:paraId="5F717296" w14:textId="77777777" w:rsidR="00D04A80" w:rsidRPr="00D04A80" w:rsidRDefault="00E85CB3" w:rsidP="004C0F13">
            <w:pPr>
              <w:ind w:left="-180" w:firstLine="180"/>
              <w:rPr>
                <w:rFonts w:ascii="Times New Roman" w:hAnsi="Times New Roman"/>
                <w:sz w:val="22"/>
                <w:lang w:val="en-US"/>
              </w:rPr>
            </w:pPr>
            <w:r>
              <w:rPr>
                <w:rFonts w:ascii="Times New Roman" w:hAnsi="Times New Roman"/>
                <w:sz w:val="22"/>
                <w:lang w:val="en-US"/>
              </w:rPr>
              <w:t>- UBND các huyện,</w:t>
            </w:r>
            <w:r w:rsidR="00001A0D">
              <w:rPr>
                <w:rFonts w:ascii="Times New Roman" w:hAnsi="Times New Roman"/>
                <w:sz w:val="22"/>
                <w:lang w:val="en-US"/>
              </w:rPr>
              <w:t xml:space="preserve"> thành phố</w:t>
            </w:r>
            <w:r>
              <w:rPr>
                <w:rFonts w:ascii="Times New Roman" w:hAnsi="Times New Roman"/>
                <w:sz w:val="22"/>
                <w:lang w:val="en-US"/>
              </w:rPr>
              <w:t>, thị xã</w:t>
            </w:r>
            <w:r w:rsidR="00D04A80">
              <w:rPr>
                <w:rFonts w:ascii="Times New Roman" w:hAnsi="Times New Roman"/>
                <w:sz w:val="22"/>
                <w:lang w:val="en-US"/>
              </w:rPr>
              <w:t>;</w:t>
            </w:r>
          </w:p>
          <w:p w14:paraId="1E45DC28" w14:textId="77777777" w:rsidR="00D04A80" w:rsidRPr="00D04A80" w:rsidRDefault="00D04A80" w:rsidP="004C0F13">
            <w:pPr>
              <w:ind w:left="-180" w:firstLine="180"/>
              <w:rPr>
                <w:rFonts w:ascii="Times New Roman" w:hAnsi="Times New Roman"/>
                <w:i/>
                <w:sz w:val="22"/>
              </w:rPr>
            </w:pPr>
            <w:r w:rsidRPr="00D04A80">
              <w:rPr>
                <w:rFonts w:ascii="Times New Roman" w:hAnsi="Times New Roman"/>
                <w:sz w:val="22"/>
              </w:rPr>
              <w:t>-</w:t>
            </w:r>
            <w:r w:rsidR="00E85CB3">
              <w:rPr>
                <w:rFonts w:ascii="Times New Roman" w:hAnsi="Times New Roman"/>
                <w:i/>
                <w:sz w:val="22"/>
              </w:rPr>
              <w:t xml:space="preserve"> </w:t>
            </w:r>
            <w:r w:rsidR="00E85CB3">
              <w:rPr>
                <w:rFonts w:ascii="Times New Roman" w:hAnsi="Times New Roman"/>
                <w:sz w:val="22"/>
                <w:lang w:val="en-US"/>
              </w:rPr>
              <w:t>Các đơn vị được giám sát</w:t>
            </w:r>
            <w:r w:rsidRPr="00D04A80">
              <w:rPr>
                <w:rFonts w:ascii="Times New Roman" w:hAnsi="Times New Roman"/>
                <w:i/>
                <w:sz w:val="22"/>
              </w:rPr>
              <w:t>;</w:t>
            </w:r>
          </w:p>
          <w:p w14:paraId="791BA113" w14:textId="77777777" w:rsidR="00D04A80" w:rsidRDefault="00E85CB3" w:rsidP="004C0F13">
            <w:pPr>
              <w:ind w:left="-180" w:firstLine="180"/>
              <w:rPr>
                <w:rFonts w:ascii="Times New Roman" w:hAnsi="Times New Roman"/>
                <w:sz w:val="22"/>
                <w:lang w:val="en-US"/>
              </w:rPr>
            </w:pPr>
            <w:r>
              <w:rPr>
                <w:rFonts w:ascii="Times New Roman" w:hAnsi="Times New Roman"/>
                <w:sz w:val="22"/>
              </w:rPr>
              <w:t>- Lưu: VT</w:t>
            </w:r>
            <w:r w:rsidR="00BA61EC">
              <w:rPr>
                <w:rFonts w:ascii="Times New Roman" w:hAnsi="Times New Roman"/>
                <w:sz w:val="22"/>
              </w:rPr>
              <w:t>, TL</w:t>
            </w:r>
            <w:r w:rsidR="005106DF">
              <w:rPr>
                <w:rFonts w:ascii="Times New Roman" w:hAnsi="Times New Roman"/>
                <w:sz w:val="22"/>
                <w:lang w:val="en-US"/>
              </w:rPr>
              <w:t>.</w:t>
            </w:r>
            <w:r>
              <w:rPr>
                <w:rFonts w:ascii="Times New Roman" w:hAnsi="Times New Roman"/>
                <w:sz w:val="22"/>
                <w:lang w:val="en-US"/>
              </w:rPr>
              <w:t xml:space="preserve"> </w:t>
            </w:r>
          </w:p>
          <w:p w14:paraId="33FF5F19" w14:textId="77777777" w:rsidR="00AD30A3" w:rsidRPr="00AD30A3" w:rsidRDefault="00AD30A3" w:rsidP="004C0F13">
            <w:pPr>
              <w:ind w:left="-180" w:firstLine="180"/>
              <w:rPr>
                <w:rFonts w:ascii="Times New Roman" w:hAnsi="Times New Roman"/>
                <w:sz w:val="22"/>
                <w:lang w:val="en-US"/>
              </w:rPr>
            </w:pPr>
            <w:r>
              <w:rPr>
                <w:rFonts w:ascii="Times New Roman" w:hAnsi="Times New Roman"/>
                <w:sz w:val="22"/>
                <w:lang w:val="en-US"/>
              </w:rPr>
              <w:t>Gửi bản giấy và bản điện tử</w:t>
            </w:r>
          </w:p>
          <w:p w14:paraId="66F00C09" w14:textId="77777777" w:rsidR="00D04A80" w:rsidRPr="00D04A80" w:rsidRDefault="00D04A80" w:rsidP="004C0F13">
            <w:pPr>
              <w:ind w:left="-180" w:firstLine="180"/>
              <w:rPr>
                <w:rFonts w:ascii="Times New Roman" w:hAnsi="Times New Roman"/>
              </w:rPr>
            </w:pPr>
          </w:p>
        </w:tc>
        <w:tc>
          <w:tcPr>
            <w:tcW w:w="4677" w:type="dxa"/>
            <w:tcBorders>
              <w:top w:val="nil"/>
              <w:left w:val="nil"/>
              <w:bottom w:val="nil"/>
              <w:right w:val="nil"/>
            </w:tcBorders>
          </w:tcPr>
          <w:p w14:paraId="220A99D3" w14:textId="77777777" w:rsidR="00D04A80" w:rsidRPr="00D04A80" w:rsidRDefault="00D04A80" w:rsidP="004C0F13">
            <w:pPr>
              <w:ind w:left="-180" w:firstLine="180"/>
              <w:jc w:val="center"/>
              <w:rPr>
                <w:rFonts w:ascii="Times New Roman" w:hAnsi="Times New Roman"/>
                <w:b/>
                <w:bCs/>
              </w:rPr>
            </w:pPr>
            <w:r w:rsidRPr="00D04A80">
              <w:rPr>
                <w:rFonts w:ascii="Times New Roman" w:hAnsi="Times New Roman"/>
                <w:b/>
                <w:bCs/>
              </w:rPr>
              <w:t>TM. ĐOÀN GIÁM SÁT</w:t>
            </w:r>
          </w:p>
          <w:p w14:paraId="0BBC045B" w14:textId="77777777" w:rsidR="00D04A80" w:rsidRDefault="00D04A80" w:rsidP="004C0F13">
            <w:pPr>
              <w:ind w:left="-180" w:firstLine="180"/>
              <w:jc w:val="center"/>
              <w:rPr>
                <w:rFonts w:ascii="Times New Roman" w:hAnsi="Times New Roman"/>
                <w:b/>
                <w:bCs/>
              </w:rPr>
            </w:pPr>
            <w:r w:rsidRPr="00D04A80">
              <w:rPr>
                <w:rFonts w:ascii="Times New Roman" w:hAnsi="Times New Roman"/>
                <w:b/>
                <w:bCs/>
              </w:rPr>
              <w:t>TRƯỞNG ĐOÀN</w:t>
            </w:r>
          </w:p>
          <w:p w14:paraId="46FFBC39" w14:textId="77777777" w:rsidR="00D04A80" w:rsidRPr="00D04A80" w:rsidRDefault="00D04A80" w:rsidP="004C0F13">
            <w:pPr>
              <w:ind w:left="-180" w:firstLine="180"/>
              <w:jc w:val="center"/>
              <w:rPr>
                <w:rFonts w:ascii="Times New Roman" w:hAnsi="Times New Roman"/>
                <w:b/>
                <w:bCs/>
              </w:rPr>
            </w:pPr>
          </w:p>
          <w:p w14:paraId="5BE4B424" w14:textId="77777777" w:rsidR="00D04A80" w:rsidRPr="00D04A80" w:rsidRDefault="00D04A80" w:rsidP="004C0F13">
            <w:pPr>
              <w:ind w:left="-180" w:firstLine="180"/>
              <w:jc w:val="center"/>
              <w:rPr>
                <w:rFonts w:ascii="Times New Roman" w:hAnsi="Times New Roman"/>
                <w:b/>
                <w:bCs/>
              </w:rPr>
            </w:pPr>
          </w:p>
          <w:p w14:paraId="6FDFB652" w14:textId="77777777" w:rsidR="00D04A80" w:rsidRPr="00001A0D" w:rsidRDefault="00D04A80" w:rsidP="004C0F13">
            <w:pPr>
              <w:ind w:left="-180" w:firstLine="180"/>
              <w:jc w:val="center"/>
              <w:rPr>
                <w:rFonts w:ascii="Times New Roman" w:hAnsi="Times New Roman"/>
                <w:b/>
                <w:bCs/>
                <w:lang w:val="en-US"/>
              </w:rPr>
            </w:pPr>
          </w:p>
          <w:p w14:paraId="7462618B" w14:textId="77777777" w:rsidR="00001A0D" w:rsidRDefault="00001A0D" w:rsidP="004C0F13">
            <w:pPr>
              <w:ind w:left="-180" w:firstLine="180"/>
              <w:jc w:val="center"/>
              <w:rPr>
                <w:rFonts w:ascii="Times New Roman" w:hAnsi="Times New Roman"/>
                <w:b/>
                <w:bCs/>
                <w:lang w:val="en-US"/>
              </w:rPr>
            </w:pPr>
          </w:p>
          <w:p w14:paraId="7D451824" w14:textId="77777777" w:rsidR="00895FDD" w:rsidRDefault="00895FDD" w:rsidP="004C0F13">
            <w:pPr>
              <w:ind w:left="-180" w:firstLine="180"/>
              <w:jc w:val="center"/>
              <w:rPr>
                <w:rFonts w:ascii="Times New Roman" w:hAnsi="Times New Roman"/>
                <w:b/>
                <w:bCs/>
                <w:lang w:val="en-US"/>
              </w:rPr>
            </w:pPr>
          </w:p>
          <w:p w14:paraId="5EBC06A7" w14:textId="77777777" w:rsidR="00D04A80" w:rsidRPr="00D04A80" w:rsidRDefault="00B466B0" w:rsidP="004C0F13">
            <w:pPr>
              <w:ind w:left="-180" w:firstLine="180"/>
              <w:jc w:val="center"/>
              <w:rPr>
                <w:rFonts w:ascii="Times New Roman" w:hAnsi="Times New Roman"/>
                <w:b/>
                <w:bCs/>
              </w:rPr>
            </w:pPr>
            <w:r>
              <w:rPr>
                <w:rFonts w:ascii="Times New Roman" w:hAnsi="Times New Roman"/>
                <w:b/>
                <w:bCs/>
                <w:lang w:val="en-US"/>
              </w:rPr>
              <w:t xml:space="preserve"> </w:t>
            </w:r>
            <w:r w:rsidR="00D04A80" w:rsidRPr="00D04A80">
              <w:rPr>
                <w:rFonts w:ascii="Times New Roman" w:hAnsi="Times New Roman"/>
                <w:b/>
                <w:bCs/>
              </w:rPr>
              <w:t>PHÓ CHỦ TỊCH HĐND TỈNH</w:t>
            </w:r>
          </w:p>
          <w:p w14:paraId="6E580BF5" w14:textId="77777777" w:rsidR="00D04A80" w:rsidRPr="00D04A80" w:rsidRDefault="00B466B0" w:rsidP="006C3297">
            <w:pPr>
              <w:jc w:val="center"/>
              <w:rPr>
                <w:rFonts w:ascii="Times New Roman" w:hAnsi="Times New Roman"/>
                <w:b/>
                <w:bCs/>
              </w:rPr>
            </w:pPr>
            <w:r>
              <w:rPr>
                <w:rFonts w:ascii="Times New Roman" w:hAnsi="Times New Roman"/>
                <w:b/>
                <w:bCs/>
                <w:lang w:val="en-US"/>
              </w:rPr>
              <w:t xml:space="preserve"> </w:t>
            </w:r>
            <w:r w:rsidR="00E85CB3">
              <w:rPr>
                <w:rFonts w:ascii="Times New Roman" w:hAnsi="Times New Roman"/>
                <w:b/>
                <w:bCs/>
              </w:rPr>
              <w:t>Nguyễn Thị Nữ Y</w:t>
            </w:r>
          </w:p>
        </w:tc>
      </w:tr>
    </w:tbl>
    <w:p w14:paraId="3351DAAA" w14:textId="77777777" w:rsidR="00D04A80" w:rsidRDefault="00D04A80" w:rsidP="00001A0D">
      <w:pPr>
        <w:tabs>
          <w:tab w:val="left" w:pos="1245"/>
        </w:tabs>
        <w:ind w:firstLine="720"/>
      </w:pPr>
    </w:p>
    <w:sectPr w:rsidR="00D04A80" w:rsidSect="00417496">
      <w:footerReference w:type="default" r:id="rId8"/>
      <w:pgSz w:w="11909" w:h="16834" w:code="9"/>
      <w:pgMar w:top="1134" w:right="1134" w:bottom="1134" w:left="1701" w:header="346" w:footer="1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951E5" w14:textId="77777777" w:rsidR="00B15F39" w:rsidRDefault="00B15F39">
      <w:r>
        <w:separator/>
      </w:r>
    </w:p>
  </w:endnote>
  <w:endnote w:type="continuationSeparator" w:id="0">
    <w:p w14:paraId="1BF20EE3" w14:textId="77777777" w:rsidR="00B15F39" w:rsidRDefault="00B1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
    <w:charset w:val="00"/>
    <w:family w:val="auto"/>
    <w:pitch w:val="variable"/>
    <w:sig w:usb0="E00002FF" w:usb1="5000785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31323"/>
      <w:docPartObj>
        <w:docPartGallery w:val="Page Numbers (Bottom of Page)"/>
        <w:docPartUnique/>
      </w:docPartObj>
    </w:sdtPr>
    <w:sdtEndPr>
      <w:rPr>
        <w:noProof/>
      </w:rPr>
    </w:sdtEndPr>
    <w:sdtContent>
      <w:p w14:paraId="569B0522" w14:textId="77777777" w:rsidR="00FE4289" w:rsidRDefault="00E7013E">
        <w:pPr>
          <w:pStyle w:val="Footer"/>
          <w:jc w:val="center"/>
        </w:pPr>
        <w:r>
          <w:fldChar w:fldCharType="begin"/>
        </w:r>
        <w:r>
          <w:instrText xml:space="preserve"> PAGE   \* MERGEFORMAT </w:instrText>
        </w:r>
        <w:r>
          <w:fldChar w:fldCharType="separate"/>
        </w:r>
        <w:r w:rsidR="002F0C56">
          <w:rPr>
            <w:noProof/>
          </w:rPr>
          <w:t>2</w:t>
        </w:r>
        <w:r>
          <w:rPr>
            <w:noProof/>
          </w:rPr>
          <w:fldChar w:fldCharType="end"/>
        </w:r>
      </w:p>
    </w:sdtContent>
  </w:sdt>
  <w:p w14:paraId="1420D2A1" w14:textId="77777777" w:rsidR="00FE4289" w:rsidRDefault="00B15F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71C38" w14:textId="77777777" w:rsidR="00B15F39" w:rsidRDefault="00B15F39">
      <w:r>
        <w:separator/>
      </w:r>
    </w:p>
  </w:footnote>
  <w:footnote w:type="continuationSeparator" w:id="0">
    <w:p w14:paraId="2EB46D4A" w14:textId="77777777" w:rsidR="00B15F39" w:rsidRDefault="00B15F39">
      <w:r>
        <w:continuationSeparator/>
      </w:r>
    </w:p>
  </w:footnote>
  <w:footnote w:id="1">
    <w:p w14:paraId="281ADD54" w14:textId="77777777" w:rsidR="00E222DD" w:rsidRDefault="00E222DD" w:rsidP="00E222DD">
      <w:pPr>
        <w:pStyle w:val="FootnoteText"/>
        <w:jc w:val="both"/>
      </w:pPr>
      <w:r>
        <w:rPr>
          <w:rStyle w:val="FootnoteReference"/>
        </w:rPr>
        <w:footnoteRef/>
      </w:r>
      <w:r>
        <w:t xml:space="preserve"> Đền Phương Giai, Chùa Hữu Lạc, Đền Phạm Hoành, Lũy Đá cổ Kỳ Lạc (huyện Kỳ Anh); Di tích Hoành Sơn Quan, Đền thờ Liễu Hạnh công chúa, </w:t>
      </w:r>
      <w:r w:rsidRPr="00BF7DB5">
        <w:t>đền thờ và mộ Lê Quảng Chí và Lê Quảng Ý</w:t>
      </w:r>
      <w:r>
        <w:t>, Đền Eo Bạch, Đền thờ Nguyễn Thị Bích Châu</w:t>
      </w:r>
      <w:r w:rsidRPr="00BF7DB5">
        <w:t xml:space="preserve"> (TX Kỳ Anh)</w:t>
      </w:r>
      <w:r>
        <w:t xml:space="preserve">; </w:t>
      </w:r>
      <w:r w:rsidRPr="00BF7DB5">
        <w:t>Khu Lưu niệm Cố Tổng bí thư Hà Huy Tập</w:t>
      </w:r>
      <w:r>
        <w:t xml:space="preserve">, </w:t>
      </w:r>
      <w:r w:rsidR="005106DF">
        <w:t>Miếu Cồn Thờ, Miếu Kim Nặc, Đền thờ</w:t>
      </w:r>
      <w:r>
        <w:t xml:space="preserve"> Nguyễn Biên,</w:t>
      </w:r>
      <w:r w:rsidRPr="00BF7DB5">
        <w:t xml:space="preserve"> Chùa Gon</w:t>
      </w:r>
      <w:r>
        <w:t>,</w:t>
      </w:r>
      <w:r w:rsidRPr="00BF7DB5">
        <w:t xml:space="preserve"> C</w:t>
      </w:r>
      <w:r w:rsidR="00EF3634">
        <w:t xml:space="preserve">hùa Yên Lạc, Miếu Văn Hiền, </w:t>
      </w:r>
      <w:r>
        <w:t>Đền Cả (Cẩm Xuyên</w:t>
      </w:r>
      <w:r w:rsidRPr="00BF7DB5">
        <w:t>);</w:t>
      </w:r>
      <w:r w:rsidRPr="00BF7DB5">
        <w:rPr>
          <w:sz w:val="28"/>
          <w:szCs w:val="28"/>
        </w:rPr>
        <w:t xml:space="preserve"> </w:t>
      </w:r>
      <w:r w:rsidRPr="00BF7DB5">
        <w:t>Khu Du lịc</w:t>
      </w:r>
      <w:r>
        <w:t xml:space="preserve">h Chùa Hương Tích, </w:t>
      </w:r>
      <w:r w:rsidRPr="00BF7DB5">
        <w:t>Khu di tích Ngã Ba Đồng Lộc</w:t>
      </w:r>
      <w:r>
        <w:t xml:space="preserve"> (Can Lộc); Đền Cả, Đền Nen, Đền Truông Bát (Thạch Hà</w:t>
      </w:r>
      <w:r w:rsidRPr="00BF7DB5">
        <w:t>)</w:t>
      </w:r>
      <w:r>
        <w:t>;</w:t>
      </w:r>
      <w:r w:rsidRPr="00BF7DB5">
        <w:t xml:space="preserve"> Đền Chợ Củ</w:t>
      </w:r>
      <w:r w:rsidR="005106DF">
        <w:t>i, Di tích khảo cổ học</w:t>
      </w:r>
      <w:r w:rsidRPr="00BF7DB5">
        <w:t xml:space="preserve"> Phôi Phối</w:t>
      </w:r>
      <w:r w:rsidR="005106DF">
        <w:t>- Bãi Cọi</w:t>
      </w:r>
      <w:r w:rsidRPr="00BF7DB5">
        <w:t xml:space="preserve">; Đền Huyện, Đền Cả, Đình Hội Thống, Đền thờ Nguyễn Công Trứ, Khu lưu niệm Nguyễn Du (huyện Nghi Xuân), chùa Am, Khu lưu niệm Trần Phú, nhà thờ và </w:t>
      </w:r>
      <w:r w:rsidR="005106DF">
        <w:t>mộ Phan Đình Phùng, Đ</w:t>
      </w:r>
      <w:r w:rsidRPr="00BF7DB5">
        <w:t>ền Liên Minh, Đình Trung (huyện Đức Thọ), nhà thờ Đào Đăng Đệ, đình Tứ Mỹ, nhà thờ và mộ Lê Hữu T</w:t>
      </w:r>
      <w:r w:rsidR="005106DF">
        <w:t>rác (huyện Hương Sơn), Đền Cả, Đ</w:t>
      </w:r>
      <w:r w:rsidRPr="00BF7DB5">
        <w:t>ền thờ Song Trạng, chùa Hang (thị xã Hồng Lĩnh); Đình Đỉnh Lự, Chùa Chân Tiên, Đền thờ Mai Hắc Đế (huyện Lộc Hà), Nhà thờ và mộ Ngô Đăng Minh, Di tích Bộ tư lệnh Tiền phương Tổng c</w:t>
      </w:r>
      <w:r w:rsidR="005106DF">
        <w:t xml:space="preserve">ục hậu cần Đoàn 559, Đoàn 500; </w:t>
      </w:r>
      <w:r w:rsidRPr="00BF7DB5">
        <w:t>Khu chứng tích chiến tra</w:t>
      </w:r>
      <w:r w:rsidR="005106DF">
        <w:t>nh ở trường Hương Phúc, Bãi Rộc Cồn, Đền Chay, Đ</w:t>
      </w:r>
      <w:r w:rsidRPr="00BF7DB5">
        <w:t>ề</w:t>
      </w:r>
      <w:r w:rsidR="005106DF">
        <w:t>n Công đồng, Nhà thờ Hàm Nghi, Đ</w:t>
      </w:r>
      <w:r w:rsidRPr="00BF7DB5">
        <w:t>ền Trầm Lâm (huyện Hương Khê)</w:t>
      </w:r>
    </w:p>
  </w:footnote>
  <w:footnote w:id="2">
    <w:p w14:paraId="29A9AEB7" w14:textId="77777777" w:rsidR="00E222DD" w:rsidRDefault="00E222DD" w:rsidP="00E222DD">
      <w:pPr>
        <w:pStyle w:val="FootnoteText"/>
      </w:pPr>
      <w:r>
        <w:rPr>
          <w:rStyle w:val="FootnoteReference"/>
        </w:rPr>
        <w:footnoteRef/>
      </w:r>
      <w:r>
        <w:t xml:space="preserve"> Các câu lạc Bộ: Kỳ Bắc (huyện Kỳ Anh), Kỳ Trinh (TX Kỳ Anh), Thạch Long (Thạch Hà), Thái Yên (Đức Thọ), Sơn Hà (Hương Sơn).</w:t>
      </w:r>
    </w:p>
  </w:footnote>
  <w:footnote w:id="3">
    <w:p w14:paraId="6DA07C18" w14:textId="77777777" w:rsidR="00E222DD" w:rsidRDefault="00E222DD" w:rsidP="00E222DD">
      <w:pPr>
        <w:pStyle w:val="FootnoteText"/>
      </w:pPr>
      <w:r>
        <w:rPr>
          <w:rStyle w:val="FootnoteReference"/>
        </w:rPr>
        <w:footnoteRef/>
      </w:r>
      <w:r>
        <w:t xml:space="preserve"> Huyện Kỳ Anh, TX Kỳ Anh, Cẩm Xuyên, Thạch Hà, Can Lộc, Lộc Hà, Đức Thọ, Hương Sơn, Hương Khê, Nghi Xuân và TX Hồng Lĩnh</w:t>
      </w:r>
    </w:p>
  </w:footnote>
  <w:footnote w:id="4">
    <w:p w14:paraId="40C587D9" w14:textId="77777777" w:rsidR="00E222DD" w:rsidRDefault="00E222DD" w:rsidP="00E222DD">
      <w:pPr>
        <w:pStyle w:val="FootnoteText"/>
        <w:jc w:val="both"/>
      </w:pPr>
      <w:r>
        <w:rPr>
          <w:rStyle w:val="FootnoteReference"/>
        </w:rPr>
        <w:footnoteRef/>
      </w:r>
      <w:r>
        <w:t xml:space="preserve"> Các Đề tài đã thực hiện:</w:t>
      </w:r>
      <w:r w:rsidRPr="00ED1E51">
        <w:rPr>
          <w:b/>
        </w:rPr>
        <w:t xml:space="preserve"> </w:t>
      </w:r>
      <w:r w:rsidRPr="00ED1E51">
        <w:t>Nghiên cứu, bảo tồn Mộc bản Trường Lưu, huyện Can Lộc</w:t>
      </w:r>
      <w:r>
        <w:t xml:space="preserve">; </w:t>
      </w:r>
      <w:r w:rsidRPr="00ED1E51">
        <w:rPr>
          <w:bCs/>
          <w:iCs/>
          <w:lang w:val="nl-NL"/>
        </w:rPr>
        <w:t>Nghiên cứu phương thức truyền dạy và phổ cập dân ca Nghệ Tĩnh trong trường học tại Hà Tĩnh</w:t>
      </w:r>
      <w:r>
        <w:rPr>
          <w:bCs/>
          <w:iCs/>
          <w:lang w:val="nl-NL"/>
        </w:rPr>
        <w:t xml:space="preserve">; </w:t>
      </w:r>
      <w:r w:rsidRPr="00ED1E51">
        <w:rPr>
          <w:b/>
          <w:bCs/>
          <w:iCs/>
        </w:rPr>
        <w:t xml:space="preserve"> </w:t>
      </w:r>
      <w:r w:rsidRPr="00ED1E51">
        <w:rPr>
          <w:bCs/>
          <w:iCs/>
        </w:rPr>
        <w:t>Nghiên cứu, ứng dụng một số loại hình diễn xướng dân gian đặc sắc ở Hà Tĩnh (Ca trù, Ví Giặm, Trò kiều) nhằm phục vụ phát triển du lịch</w:t>
      </w:r>
      <w:r>
        <w:rPr>
          <w:bCs/>
          <w:iCs/>
        </w:rPr>
        <w:t>;</w:t>
      </w:r>
      <w:r w:rsidRPr="00ED1E51">
        <w:rPr>
          <w:rFonts w:eastAsia="Calibri"/>
          <w:sz w:val="26"/>
          <w:szCs w:val="26"/>
        </w:rPr>
        <w:t xml:space="preserve"> </w:t>
      </w:r>
      <w:r w:rsidRPr="00ED1E51">
        <w:rPr>
          <w:bCs/>
          <w:iCs/>
        </w:rPr>
        <w:t>Nghiên cứu giá trị tư liệu lịch sử dòng họ Nguyễn Huy - Trường Lưu, huyện Can Lộc liên quan về biên giới và biển đảo Việt Nam</w:t>
      </w:r>
      <w:r>
        <w:rPr>
          <w:bCs/>
          <w:iCs/>
        </w:rPr>
        <w:t xml:space="preserve">. Các đề tài đang thực hiện: </w:t>
      </w:r>
      <w:r w:rsidRPr="00ED1E51">
        <w:rPr>
          <w:bCs/>
          <w:iCs/>
        </w:rPr>
        <w:t>Nghiên cứu giá trị di sản Hán Nôm thế kỷ XVII - XX của dòng họ Nguyễn Huy, huyện Can Lộc, tỉnh Hà Tĩnh</w:t>
      </w:r>
      <w:r>
        <w:rPr>
          <w:bCs/>
          <w:iCs/>
        </w:rPr>
        <w:t xml:space="preserve">; </w:t>
      </w:r>
      <w:r w:rsidRPr="00ED1E51">
        <w:rPr>
          <w:bCs/>
          <w:iCs/>
        </w:rPr>
        <w:t>Người Hà Tĩnh, quá khứ - đương đại và giải pháp xây dựng văn hóa, con người Hà Tĩnh đáp ứng yêu cầu phát triển bền vững</w:t>
      </w:r>
      <w:r>
        <w:rPr>
          <w:bCs/>
          <w:iCs/>
        </w:rPr>
        <w:t>.</w:t>
      </w:r>
    </w:p>
  </w:footnote>
  <w:footnote w:id="5">
    <w:p w14:paraId="74F975A8" w14:textId="77777777" w:rsidR="00E222DD" w:rsidRDefault="00E222DD" w:rsidP="00E222DD">
      <w:pPr>
        <w:pStyle w:val="FootnoteText"/>
      </w:pPr>
      <w:r>
        <w:rPr>
          <w:rStyle w:val="FootnoteReference"/>
        </w:rPr>
        <w:footnoteRef/>
      </w:r>
      <w:r>
        <w:t xml:space="preserve"> Theo báo cáo của Sở Tài chính</w:t>
      </w:r>
    </w:p>
  </w:footnote>
  <w:footnote w:id="6">
    <w:p w14:paraId="2123A877" w14:textId="77777777" w:rsidR="00E222DD" w:rsidRPr="00117154" w:rsidRDefault="00E222DD" w:rsidP="00E222DD">
      <w:pPr>
        <w:jc w:val="both"/>
        <w:outlineLvl w:val="1"/>
        <w:rPr>
          <w:rFonts w:ascii="Times New Roman" w:hAnsi="Times New Roman"/>
          <w:sz w:val="22"/>
          <w:szCs w:val="22"/>
        </w:rPr>
      </w:pPr>
      <w:r w:rsidRPr="00117154">
        <w:rPr>
          <w:rStyle w:val="FootnoteReference"/>
          <w:rFonts w:ascii="Times New Roman" w:hAnsi="Times New Roman"/>
        </w:rPr>
        <w:footnoteRef/>
      </w:r>
      <w:r w:rsidRPr="00117154">
        <w:rPr>
          <w:rFonts w:ascii="Times New Roman" w:hAnsi="Times New Roman"/>
        </w:rPr>
        <w:t xml:space="preserve"> </w:t>
      </w:r>
      <w:r w:rsidRPr="00117154">
        <w:rPr>
          <w:rFonts w:ascii="Times New Roman" w:hAnsi="Times New Roman"/>
          <w:sz w:val="22"/>
          <w:szCs w:val="22"/>
        </w:rPr>
        <w:t>Năm 2013: 2 tỷ đồng; Năm 2014: 5 tỷ; Năm 2015: 10 tỷ đồng; Năm 2016: 10 tỷ đồng.</w:t>
      </w:r>
    </w:p>
    <w:p w14:paraId="7002AF93" w14:textId="77777777" w:rsidR="00E222DD" w:rsidRPr="00117154" w:rsidRDefault="00E222DD" w:rsidP="00E222DD">
      <w:pPr>
        <w:jc w:val="both"/>
        <w:outlineLvl w:val="1"/>
        <w:rPr>
          <w:rFonts w:ascii="Times New Roman" w:hAnsi="Times New Roman"/>
          <w:sz w:val="22"/>
          <w:szCs w:val="22"/>
        </w:rPr>
      </w:pPr>
    </w:p>
  </w:footnote>
  <w:footnote w:id="7">
    <w:p w14:paraId="32168C25" w14:textId="77777777" w:rsidR="00EF3634" w:rsidRDefault="00EF3634">
      <w:pPr>
        <w:pStyle w:val="FootnoteText"/>
      </w:pPr>
      <w:r>
        <w:rPr>
          <w:rStyle w:val="FootnoteReference"/>
        </w:rPr>
        <w:footnoteRef/>
      </w:r>
      <w:r>
        <w:t xml:space="preserve"> Toàn tỉnh hiện có 98 Câu lạ bộ Dân ca Ví, Giặm; 2 Câu lạc bộ Ca trù tại các xã, phường, thị trấn và 269 Câu lạc bộ Dân ca Ví, Giặm trong trường học.</w:t>
      </w:r>
    </w:p>
  </w:footnote>
  <w:footnote w:id="8">
    <w:p w14:paraId="260B3718" w14:textId="77777777" w:rsidR="00E222DD" w:rsidRDefault="00E222DD" w:rsidP="00E222DD">
      <w:pPr>
        <w:pStyle w:val="FootnoteText"/>
      </w:pPr>
      <w:r>
        <w:rPr>
          <w:rStyle w:val="FootnoteReference"/>
        </w:rPr>
        <w:footnoteRef/>
      </w:r>
      <w:r>
        <w:t xml:space="preserve"> </w:t>
      </w:r>
      <w:r w:rsidRPr="00986D2B">
        <w:t>Chùa Hữu Lạc, Đền thờ Phạm Hoành (huyện Kỳ Anh); Đền thờ Liễu Hạnh công chúa (thị xã Kỳ Anh); Chùa Gon</w:t>
      </w:r>
      <w:r>
        <w:t>, Đền thờ Thượng tướng Nguyễn Biên</w:t>
      </w:r>
      <w:r w:rsidRPr="00986D2B">
        <w:t xml:space="preserve"> (Cẩm Xuyên); Chùa Am (Đức Thọ); Đền Chợ Củi, Bãi Cọi - Phôi Phối (Nghi Xuân).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86CEA"/>
    <w:multiLevelType w:val="hybridMultilevel"/>
    <w:tmpl w:val="9322E9CC"/>
    <w:lvl w:ilvl="0" w:tplc="893C3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28"/>
    <w:rsid w:val="00001A0D"/>
    <w:rsid w:val="00017115"/>
    <w:rsid w:val="000214CE"/>
    <w:rsid w:val="00022722"/>
    <w:rsid w:val="000278F1"/>
    <w:rsid w:val="000406E3"/>
    <w:rsid w:val="000576F4"/>
    <w:rsid w:val="00061640"/>
    <w:rsid w:val="00063673"/>
    <w:rsid w:val="000773FF"/>
    <w:rsid w:val="0008470C"/>
    <w:rsid w:val="00093257"/>
    <w:rsid w:val="000C3563"/>
    <w:rsid w:val="000F0374"/>
    <w:rsid w:val="000F36E9"/>
    <w:rsid w:val="000F79F2"/>
    <w:rsid w:val="001015E9"/>
    <w:rsid w:val="00117154"/>
    <w:rsid w:val="00126FFD"/>
    <w:rsid w:val="00130B04"/>
    <w:rsid w:val="00131073"/>
    <w:rsid w:val="00135131"/>
    <w:rsid w:val="00143D84"/>
    <w:rsid w:val="0015255F"/>
    <w:rsid w:val="00197C61"/>
    <w:rsid w:val="001B4574"/>
    <w:rsid w:val="001C3A6F"/>
    <w:rsid w:val="001C4A35"/>
    <w:rsid w:val="001C5F9D"/>
    <w:rsid w:val="001D124F"/>
    <w:rsid w:val="001F6400"/>
    <w:rsid w:val="0022774C"/>
    <w:rsid w:val="0025466D"/>
    <w:rsid w:val="00260667"/>
    <w:rsid w:val="00294B95"/>
    <w:rsid w:val="002A02FF"/>
    <w:rsid w:val="002D37AE"/>
    <w:rsid w:val="002F0C56"/>
    <w:rsid w:val="003051C4"/>
    <w:rsid w:val="00312A74"/>
    <w:rsid w:val="0031670F"/>
    <w:rsid w:val="00316799"/>
    <w:rsid w:val="003272F2"/>
    <w:rsid w:val="00374C4D"/>
    <w:rsid w:val="0038344F"/>
    <w:rsid w:val="00386879"/>
    <w:rsid w:val="003B163E"/>
    <w:rsid w:val="003C6563"/>
    <w:rsid w:val="003E0D6D"/>
    <w:rsid w:val="003E5D92"/>
    <w:rsid w:val="00404B9F"/>
    <w:rsid w:val="0040733E"/>
    <w:rsid w:val="00417496"/>
    <w:rsid w:val="004228F9"/>
    <w:rsid w:val="00423FED"/>
    <w:rsid w:val="0045654E"/>
    <w:rsid w:val="00466319"/>
    <w:rsid w:val="00472C5E"/>
    <w:rsid w:val="00474435"/>
    <w:rsid w:val="00496E9C"/>
    <w:rsid w:val="004B0448"/>
    <w:rsid w:val="004E1370"/>
    <w:rsid w:val="004F72E3"/>
    <w:rsid w:val="005106DF"/>
    <w:rsid w:val="005745C4"/>
    <w:rsid w:val="005777A9"/>
    <w:rsid w:val="00597CCB"/>
    <w:rsid w:val="005E5DDB"/>
    <w:rsid w:val="00625374"/>
    <w:rsid w:val="00630467"/>
    <w:rsid w:val="006329FD"/>
    <w:rsid w:val="00640E30"/>
    <w:rsid w:val="00650EE4"/>
    <w:rsid w:val="006648D8"/>
    <w:rsid w:val="00677308"/>
    <w:rsid w:val="0068119A"/>
    <w:rsid w:val="006815F6"/>
    <w:rsid w:val="00690AD9"/>
    <w:rsid w:val="00692415"/>
    <w:rsid w:val="006B0337"/>
    <w:rsid w:val="006B383F"/>
    <w:rsid w:val="006B41C0"/>
    <w:rsid w:val="006C3297"/>
    <w:rsid w:val="006D77AF"/>
    <w:rsid w:val="006D77B5"/>
    <w:rsid w:val="0070280E"/>
    <w:rsid w:val="00702E42"/>
    <w:rsid w:val="00734488"/>
    <w:rsid w:val="00736872"/>
    <w:rsid w:val="007376CC"/>
    <w:rsid w:val="00737C8E"/>
    <w:rsid w:val="00752AA1"/>
    <w:rsid w:val="00760F6D"/>
    <w:rsid w:val="00776ED8"/>
    <w:rsid w:val="007A0826"/>
    <w:rsid w:val="007A119A"/>
    <w:rsid w:val="007A4691"/>
    <w:rsid w:val="007B6B66"/>
    <w:rsid w:val="007C4D81"/>
    <w:rsid w:val="007E0DD0"/>
    <w:rsid w:val="007E418E"/>
    <w:rsid w:val="007E4622"/>
    <w:rsid w:val="007E54AC"/>
    <w:rsid w:val="00827871"/>
    <w:rsid w:val="00852DD9"/>
    <w:rsid w:val="0085337C"/>
    <w:rsid w:val="00886050"/>
    <w:rsid w:val="008863D9"/>
    <w:rsid w:val="00892AB1"/>
    <w:rsid w:val="00895FDD"/>
    <w:rsid w:val="008A7677"/>
    <w:rsid w:val="008F5A90"/>
    <w:rsid w:val="00903A34"/>
    <w:rsid w:val="009132CB"/>
    <w:rsid w:val="00921F6A"/>
    <w:rsid w:val="0093774C"/>
    <w:rsid w:val="0097361C"/>
    <w:rsid w:val="00982CB5"/>
    <w:rsid w:val="00994ED3"/>
    <w:rsid w:val="00995058"/>
    <w:rsid w:val="009A30C6"/>
    <w:rsid w:val="009B2416"/>
    <w:rsid w:val="009D4B76"/>
    <w:rsid w:val="00A02537"/>
    <w:rsid w:val="00A048FC"/>
    <w:rsid w:val="00A130FF"/>
    <w:rsid w:val="00A229E2"/>
    <w:rsid w:val="00A458E0"/>
    <w:rsid w:val="00AA4DFD"/>
    <w:rsid w:val="00AB17F4"/>
    <w:rsid w:val="00AD0019"/>
    <w:rsid w:val="00AD30A3"/>
    <w:rsid w:val="00AF652A"/>
    <w:rsid w:val="00B00E7D"/>
    <w:rsid w:val="00B15F39"/>
    <w:rsid w:val="00B24958"/>
    <w:rsid w:val="00B2495D"/>
    <w:rsid w:val="00B466B0"/>
    <w:rsid w:val="00B77E36"/>
    <w:rsid w:val="00B83BAC"/>
    <w:rsid w:val="00BA55FA"/>
    <w:rsid w:val="00BA61EC"/>
    <w:rsid w:val="00BD2E36"/>
    <w:rsid w:val="00BD66A9"/>
    <w:rsid w:val="00BD765B"/>
    <w:rsid w:val="00BE102E"/>
    <w:rsid w:val="00BF392A"/>
    <w:rsid w:val="00C01D74"/>
    <w:rsid w:val="00C204E9"/>
    <w:rsid w:val="00C223C8"/>
    <w:rsid w:val="00C3778B"/>
    <w:rsid w:val="00C42D27"/>
    <w:rsid w:val="00CB0DD3"/>
    <w:rsid w:val="00CD3B70"/>
    <w:rsid w:val="00CD5528"/>
    <w:rsid w:val="00CF6339"/>
    <w:rsid w:val="00D04A80"/>
    <w:rsid w:val="00D1137F"/>
    <w:rsid w:val="00D13D6B"/>
    <w:rsid w:val="00D310ED"/>
    <w:rsid w:val="00D32CC2"/>
    <w:rsid w:val="00D374E2"/>
    <w:rsid w:val="00D526DB"/>
    <w:rsid w:val="00D634A5"/>
    <w:rsid w:val="00DB19F5"/>
    <w:rsid w:val="00DC28BD"/>
    <w:rsid w:val="00E120D3"/>
    <w:rsid w:val="00E222DD"/>
    <w:rsid w:val="00E26952"/>
    <w:rsid w:val="00E26E00"/>
    <w:rsid w:val="00E47A50"/>
    <w:rsid w:val="00E65C6B"/>
    <w:rsid w:val="00E7013E"/>
    <w:rsid w:val="00E7488F"/>
    <w:rsid w:val="00E85CB3"/>
    <w:rsid w:val="00E860D4"/>
    <w:rsid w:val="00EA1976"/>
    <w:rsid w:val="00EC2314"/>
    <w:rsid w:val="00EE101A"/>
    <w:rsid w:val="00EF3634"/>
    <w:rsid w:val="00F255B9"/>
    <w:rsid w:val="00F44DE2"/>
    <w:rsid w:val="00F477FA"/>
    <w:rsid w:val="00F70CBA"/>
    <w:rsid w:val="00F72267"/>
    <w:rsid w:val="00F74248"/>
    <w:rsid w:val="00F82AA7"/>
    <w:rsid w:val="00FF1918"/>
    <w:rsid w:val="00FF1ECD"/>
    <w:rsid w:val="00FF78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266E"/>
  <w15:docId w15:val="{967BB1D2-BA6D-4383-94B9-0A93FC61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528"/>
    <w:pPr>
      <w:spacing w:after="0" w:line="240" w:lineRule="auto"/>
    </w:pPr>
    <w:rPr>
      <w:rFonts w:ascii=".VnTime" w:eastAsia="Times New Roman" w:hAnsi=".VnTime" w:cs="Times New Roman"/>
      <w:szCs w:val="20"/>
      <w:lang w:val="vi-VN"/>
    </w:rPr>
  </w:style>
  <w:style w:type="paragraph" w:styleId="Heading1">
    <w:name w:val="heading 1"/>
    <w:basedOn w:val="Normal"/>
    <w:next w:val="Normal"/>
    <w:link w:val="Heading1Char"/>
    <w:qFormat/>
    <w:rsid w:val="00CD5528"/>
    <w:pPr>
      <w:keepNext/>
      <w:outlineLvl w:val="0"/>
    </w:pPr>
    <w:rPr>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528"/>
    <w:pPr>
      <w:tabs>
        <w:tab w:val="center" w:pos="4680"/>
        <w:tab w:val="right" w:pos="9360"/>
      </w:tabs>
    </w:pPr>
  </w:style>
  <w:style w:type="character" w:customStyle="1" w:styleId="FooterChar">
    <w:name w:val="Footer Char"/>
    <w:basedOn w:val="DefaultParagraphFont"/>
    <w:link w:val="Footer"/>
    <w:uiPriority w:val="99"/>
    <w:rsid w:val="00CD5528"/>
    <w:rPr>
      <w:rFonts w:ascii=".VnTime" w:eastAsia="Times New Roman" w:hAnsi=".VnTime" w:cs="Times New Roman"/>
      <w:szCs w:val="20"/>
      <w:lang w:val="vi-VN"/>
    </w:rPr>
  </w:style>
  <w:style w:type="character" w:customStyle="1" w:styleId="Heading1Char">
    <w:name w:val="Heading 1 Char"/>
    <w:basedOn w:val="DefaultParagraphFont"/>
    <w:link w:val="Heading1"/>
    <w:rsid w:val="00CD5528"/>
    <w:rPr>
      <w:rFonts w:ascii=".VnTime" w:eastAsia="Times New Roman" w:hAnsi=".VnTime" w:cs="Times New Roman"/>
      <w:b/>
      <w:bCs/>
      <w:sz w:val="32"/>
      <w:szCs w:val="24"/>
    </w:rPr>
  </w:style>
  <w:style w:type="paragraph" w:customStyle="1" w:styleId="Char">
    <w:name w:val="Char"/>
    <w:basedOn w:val="Normal"/>
    <w:rsid w:val="00CD5528"/>
    <w:pPr>
      <w:spacing w:after="160" w:line="240" w:lineRule="exact"/>
    </w:pPr>
    <w:rPr>
      <w:rFonts w:ascii="Verdana" w:hAnsi="Verdana"/>
      <w:sz w:val="20"/>
      <w:lang w:val="en-US"/>
    </w:rPr>
  </w:style>
  <w:style w:type="paragraph" w:styleId="ListParagraph">
    <w:name w:val="List Paragraph"/>
    <w:basedOn w:val="Normal"/>
    <w:uiPriority w:val="34"/>
    <w:qFormat/>
    <w:rsid w:val="00466319"/>
    <w:pPr>
      <w:ind w:left="720"/>
      <w:contextualSpacing/>
    </w:pPr>
  </w:style>
  <w:style w:type="paragraph" w:styleId="BalloonText">
    <w:name w:val="Balloon Text"/>
    <w:basedOn w:val="Normal"/>
    <w:link w:val="BalloonTextChar"/>
    <w:uiPriority w:val="99"/>
    <w:semiHidden/>
    <w:unhideWhenUsed/>
    <w:rsid w:val="000F79F2"/>
    <w:rPr>
      <w:rFonts w:ascii="Tahoma" w:hAnsi="Tahoma" w:cs="Tahoma"/>
      <w:sz w:val="16"/>
      <w:szCs w:val="16"/>
    </w:rPr>
  </w:style>
  <w:style w:type="character" w:customStyle="1" w:styleId="BalloonTextChar">
    <w:name w:val="Balloon Text Char"/>
    <w:basedOn w:val="DefaultParagraphFont"/>
    <w:link w:val="BalloonText"/>
    <w:uiPriority w:val="99"/>
    <w:semiHidden/>
    <w:rsid w:val="000F79F2"/>
    <w:rPr>
      <w:rFonts w:ascii="Tahoma" w:eastAsia="Times New Roman" w:hAnsi="Tahoma" w:cs="Tahoma"/>
      <w:sz w:val="16"/>
      <w:szCs w:val="16"/>
      <w:lang w:val="vi-VN"/>
    </w:rPr>
  </w:style>
  <w:style w:type="paragraph" w:styleId="FootnoteText">
    <w:name w:val="footnote text"/>
    <w:basedOn w:val="Normal"/>
    <w:link w:val="FootnoteTextChar"/>
    <w:rsid w:val="00E222DD"/>
    <w:rPr>
      <w:rFonts w:ascii="Times New Roman" w:hAnsi="Times New Roman"/>
      <w:sz w:val="20"/>
      <w:lang w:val="en-US"/>
    </w:rPr>
  </w:style>
  <w:style w:type="character" w:customStyle="1" w:styleId="FootnoteTextChar">
    <w:name w:val="Footnote Text Char"/>
    <w:basedOn w:val="DefaultParagraphFont"/>
    <w:link w:val="FootnoteText"/>
    <w:rsid w:val="00E222DD"/>
    <w:rPr>
      <w:rFonts w:eastAsia="Times New Roman" w:cs="Times New Roman"/>
      <w:sz w:val="20"/>
      <w:szCs w:val="20"/>
    </w:rPr>
  </w:style>
  <w:style w:type="character" w:styleId="FootnoteReference">
    <w:name w:val="footnote reference"/>
    <w:rsid w:val="00E22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6AB0-1586-5840-AFA0-86F2D2E3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5718</Words>
  <Characters>32597</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HOANGNAM</dc:creator>
  <cp:lastModifiedBy>Microsoft Office User</cp:lastModifiedBy>
  <cp:revision>2</cp:revision>
  <cp:lastPrinted>2018-07-13T03:01:00Z</cp:lastPrinted>
  <dcterms:created xsi:type="dcterms:W3CDTF">2018-07-14T11:17:00Z</dcterms:created>
  <dcterms:modified xsi:type="dcterms:W3CDTF">2018-07-14T11:17:00Z</dcterms:modified>
</cp:coreProperties>
</file>