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670"/>
      </w:tblGrid>
      <w:tr w:rsidR="001B7099" w:rsidRPr="001B7099" w:rsidTr="002B13E1">
        <w:trPr>
          <w:jc w:val="center"/>
        </w:trPr>
        <w:tc>
          <w:tcPr>
            <w:tcW w:w="3369" w:type="dxa"/>
          </w:tcPr>
          <w:bookmarkStart w:id="0" w:name="_GoBack"/>
          <w:bookmarkEnd w:id="0"/>
          <w:p w:rsidR="007F2B33" w:rsidRPr="008D251B" w:rsidRDefault="00FD6276" w:rsidP="0032738C">
            <w:pPr>
              <w:jc w:val="center"/>
              <w:rPr>
                <w:b/>
                <w:sz w:val="24"/>
                <w:szCs w:val="24"/>
              </w:rPr>
            </w:pPr>
            <w:r>
              <w:rPr>
                <w:noProof/>
                <w:sz w:val="24"/>
                <w:szCs w:val="24"/>
              </w:rPr>
              <mc:AlternateContent>
                <mc:Choice Requires="wps">
                  <w:drawing>
                    <wp:anchor distT="4294967295" distB="4294967295" distL="114300" distR="114300" simplePos="0" relativeHeight="251659264" behindDoc="0" locked="0" layoutInCell="1" allowOverlap="1" wp14:anchorId="2BEFCEAC" wp14:editId="29D85C7A">
                      <wp:simplePos x="0" y="0"/>
                      <wp:positionH relativeFrom="column">
                        <wp:align>center</wp:align>
                      </wp:positionH>
                      <wp:positionV relativeFrom="paragraph">
                        <wp:posOffset>365759</wp:posOffset>
                      </wp:positionV>
                      <wp:extent cx="5048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from="0,28.8pt" to="39.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" strokecolor="black [3040]">
                      <o:lock v:ext="edit" shapetype="f"/>
                    </v:line>
                  </w:pict>
                </mc:Fallback>
              </mc:AlternateContent>
            </w:r>
            <w:r w:rsidR="008D251B">
              <w:rPr>
                <w:b/>
                <w:sz w:val="24"/>
                <w:szCs w:val="24"/>
              </w:rPr>
              <w:t>ỦY BAN NHÂN DÂN</w:t>
            </w:r>
            <w:r w:rsidR="008D251B">
              <w:rPr>
                <w:b/>
                <w:sz w:val="24"/>
                <w:szCs w:val="24"/>
              </w:rPr>
              <w:br/>
              <w:t>TỈNH HÀ TĨNH</w:t>
            </w:r>
          </w:p>
        </w:tc>
        <w:tc>
          <w:tcPr>
            <w:tcW w:w="5670" w:type="dxa"/>
          </w:tcPr>
          <w:p w:rsidR="007F2B33" w:rsidRPr="001B7099" w:rsidRDefault="00FD6276" w:rsidP="0032738C">
            <w:pPr>
              <w:spacing w:after="240"/>
              <w:jc w:val="center"/>
              <w:rPr>
                <w:b/>
                <w:sz w:val="24"/>
                <w:szCs w:val="24"/>
              </w:rPr>
            </w:pPr>
            <w:r>
              <w:rPr>
                <w:b/>
                <w:noProof/>
                <w:sz w:val="24"/>
                <w:szCs w:val="24"/>
              </w:rPr>
              <mc:AlternateContent>
                <mc:Choice Requires="wps">
                  <w:drawing>
                    <wp:anchor distT="4294967295" distB="4294967295" distL="114300" distR="114300" simplePos="0" relativeHeight="251660288" behindDoc="0" locked="0" layoutInCell="1" allowOverlap="1" wp14:anchorId="6C606C70" wp14:editId="4A2D06C3">
                      <wp:simplePos x="0" y="0"/>
                      <wp:positionH relativeFrom="column">
                        <wp:align>center</wp:align>
                      </wp:positionH>
                      <wp:positionV relativeFrom="paragraph">
                        <wp:posOffset>375284</wp:posOffset>
                      </wp:positionV>
                      <wp:extent cx="1981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from="0,29.55pt" to="15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" strokecolor="black [3040]">
                      <o:lock v:ext="edit" shapetype="f"/>
                    </v:line>
                  </w:pict>
                </mc:Fallback>
              </mc:AlternateContent>
            </w:r>
            <w:r w:rsidR="007F2B33" w:rsidRPr="001B7099">
              <w:rPr>
                <w:b/>
                <w:sz w:val="24"/>
                <w:szCs w:val="24"/>
              </w:rPr>
              <w:t>CỘNG HÒA XÃ HỘI CHỦ NGHĨA VIỆT NAM</w:t>
            </w:r>
            <w:r w:rsidR="007F2B33" w:rsidRPr="001B7099">
              <w:rPr>
                <w:b/>
                <w:sz w:val="24"/>
                <w:szCs w:val="24"/>
              </w:rPr>
              <w:br/>
            </w:r>
            <w:r w:rsidR="007F2B33" w:rsidRPr="001B7099">
              <w:rPr>
                <w:b/>
                <w:sz w:val="26"/>
                <w:szCs w:val="26"/>
              </w:rPr>
              <w:t>Độc lập - Tự do - Hạnh phúc</w:t>
            </w:r>
          </w:p>
        </w:tc>
      </w:tr>
      <w:tr w:rsidR="007F2B33" w:rsidRPr="001B7099" w:rsidTr="002B13E1">
        <w:trPr>
          <w:jc w:val="center"/>
        </w:trPr>
        <w:tc>
          <w:tcPr>
            <w:tcW w:w="3369" w:type="dxa"/>
          </w:tcPr>
          <w:p w:rsidR="007F2B33" w:rsidRPr="001B7099" w:rsidRDefault="007F2B33" w:rsidP="00E016DE">
            <w:pPr>
              <w:jc w:val="center"/>
              <w:rPr>
                <w:sz w:val="26"/>
                <w:szCs w:val="26"/>
              </w:rPr>
            </w:pPr>
            <w:r w:rsidRPr="001B7099">
              <w:rPr>
                <w:sz w:val="26"/>
                <w:szCs w:val="26"/>
              </w:rPr>
              <w:t>Số:</w:t>
            </w:r>
            <w:r w:rsidR="003A0D45">
              <w:rPr>
                <w:sz w:val="26"/>
                <w:szCs w:val="26"/>
              </w:rPr>
              <w:t xml:space="preserve"> </w:t>
            </w:r>
            <w:r w:rsidR="00234BC9">
              <w:rPr>
                <w:sz w:val="26"/>
                <w:szCs w:val="26"/>
              </w:rPr>
              <w:t>249</w:t>
            </w:r>
            <w:r w:rsidRPr="001B7099">
              <w:rPr>
                <w:sz w:val="26"/>
                <w:szCs w:val="26"/>
              </w:rPr>
              <w:t>/TTr-</w:t>
            </w:r>
            <w:r w:rsidR="008D251B">
              <w:rPr>
                <w:sz w:val="26"/>
                <w:szCs w:val="26"/>
              </w:rPr>
              <w:t>UBND</w:t>
            </w:r>
          </w:p>
        </w:tc>
        <w:tc>
          <w:tcPr>
            <w:tcW w:w="5670" w:type="dxa"/>
          </w:tcPr>
          <w:p w:rsidR="007F2B33" w:rsidRPr="001B7099" w:rsidRDefault="00E040E0" w:rsidP="00E016DE">
            <w:pPr>
              <w:jc w:val="center"/>
              <w:rPr>
                <w:i/>
                <w:sz w:val="26"/>
                <w:szCs w:val="26"/>
              </w:rPr>
            </w:pPr>
            <w:r>
              <w:rPr>
                <w:i/>
                <w:sz w:val="26"/>
                <w:szCs w:val="26"/>
              </w:rPr>
              <w:t xml:space="preserve">               </w:t>
            </w:r>
            <w:r w:rsidR="007F2B33" w:rsidRPr="001B7099">
              <w:rPr>
                <w:i/>
                <w:sz w:val="26"/>
                <w:szCs w:val="26"/>
              </w:rPr>
              <w:t>Hà Tĩnh, ngày</w:t>
            </w:r>
            <w:r w:rsidR="00590040">
              <w:rPr>
                <w:i/>
                <w:sz w:val="26"/>
                <w:szCs w:val="26"/>
              </w:rPr>
              <w:t xml:space="preserve"> </w:t>
            </w:r>
            <w:r w:rsidR="00234BC9">
              <w:rPr>
                <w:i/>
                <w:sz w:val="26"/>
                <w:szCs w:val="26"/>
              </w:rPr>
              <w:t xml:space="preserve">10 </w:t>
            </w:r>
            <w:r w:rsidR="0032738C">
              <w:rPr>
                <w:i/>
                <w:sz w:val="26"/>
                <w:szCs w:val="26"/>
              </w:rPr>
              <w:t xml:space="preserve"> </w:t>
            </w:r>
            <w:r w:rsidR="004C13AB">
              <w:rPr>
                <w:i/>
                <w:sz w:val="26"/>
                <w:szCs w:val="26"/>
              </w:rPr>
              <w:t xml:space="preserve">tháng </w:t>
            </w:r>
            <w:r w:rsidR="003A0D45">
              <w:rPr>
                <w:i/>
                <w:sz w:val="26"/>
                <w:szCs w:val="26"/>
              </w:rPr>
              <w:t>7</w:t>
            </w:r>
            <w:r w:rsidR="004C13AB">
              <w:rPr>
                <w:i/>
                <w:sz w:val="26"/>
                <w:szCs w:val="26"/>
              </w:rPr>
              <w:t xml:space="preserve"> năm 2017</w:t>
            </w:r>
          </w:p>
        </w:tc>
      </w:tr>
    </w:tbl>
    <w:p w:rsidR="00257B0C" w:rsidRPr="001B7099" w:rsidRDefault="00257B0C" w:rsidP="0032738C"/>
    <w:p w:rsidR="00DE52F3" w:rsidRPr="001B7099" w:rsidRDefault="00FD6276" w:rsidP="0032738C">
      <w:pPr>
        <w:jc w:val="center"/>
        <w:rPr>
          <w:b/>
        </w:rPr>
      </w:pPr>
      <w:r>
        <w:rPr>
          <w:b/>
          <w:noProof/>
        </w:rPr>
        <mc:AlternateContent>
          <mc:Choice Requires="wps">
            <w:drawing>
              <wp:anchor distT="4294967295" distB="4294967295" distL="114300" distR="114300" simplePos="0" relativeHeight="251661312" behindDoc="0" locked="0" layoutInCell="1" allowOverlap="1" wp14:anchorId="3C694D44" wp14:editId="2EC60F28">
                <wp:simplePos x="0" y="0"/>
                <wp:positionH relativeFrom="margin">
                  <wp:align>center</wp:align>
                </wp:positionH>
                <wp:positionV relativeFrom="paragraph">
                  <wp:posOffset>434974</wp:posOffset>
                </wp:positionV>
                <wp:extent cx="217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34.25pt" to="171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" strokecolor="black [3040]">
                <o:lock v:ext="edit" shapetype="f"/>
                <w10:wrap anchorx="margin"/>
              </v:line>
            </w:pict>
          </mc:Fallback>
        </mc:AlternateContent>
      </w:r>
      <w:r w:rsidR="00DE52F3" w:rsidRPr="001B7099">
        <w:rPr>
          <w:b/>
        </w:rPr>
        <w:t>TỜ TRÌNH</w:t>
      </w:r>
      <w:r w:rsidR="00DE52F3" w:rsidRPr="001B7099">
        <w:rPr>
          <w:b/>
        </w:rPr>
        <w:br/>
        <w:t xml:space="preserve">Về việc </w:t>
      </w:r>
      <w:r w:rsidR="004C13AB">
        <w:rPr>
          <w:b/>
        </w:rPr>
        <w:t>sửa đổi, bổ sung một số khoản phí, lệ phí trên địa bàn tỉnh Hà Tĩnh</w:t>
      </w:r>
    </w:p>
    <w:p w:rsidR="00DE52F3" w:rsidRPr="001B7099" w:rsidRDefault="00DE52F3" w:rsidP="0032738C"/>
    <w:p w:rsidR="00DE52F3" w:rsidRDefault="00DE52F3" w:rsidP="0032738C">
      <w:pPr>
        <w:jc w:val="center"/>
      </w:pPr>
      <w:r w:rsidRPr="001B7099">
        <w:t xml:space="preserve">Kính gửi: </w:t>
      </w:r>
      <w:r w:rsidR="008D251B">
        <w:t>Hội đồng nhân dân tỉnh Hà Tĩnh</w:t>
      </w:r>
    </w:p>
    <w:p w:rsidR="00750556" w:rsidRPr="001B7099" w:rsidRDefault="00750556" w:rsidP="0032738C">
      <w:pPr>
        <w:jc w:val="center"/>
      </w:pPr>
    </w:p>
    <w:p w:rsidR="009C7082" w:rsidRDefault="009C7082" w:rsidP="0074380E">
      <w:pPr>
        <w:spacing w:after="60"/>
      </w:pPr>
      <w:r>
        <w:tab/>
        <w:t>Căn cứ Luật Tổ chức chính quyền địa phương ngày 19/6/2015;</w:t>
      </w:r>
    </w:p>
    <w:p w:rsidR="009C7082" w:rsidRDefault="009C7082" w:rsidP="0074380E">
      <w:pPr>
        <w:spacing w:after="60"/>
      </w:pPr>
      <w:r>
        <w:tab/>
        <w:t>Căn cứ Luật Ban hành văn bản quy phạm pháp luật ngày 22/6/2015;</w:t>
      </w:r>
    </w:p>
    <w:p w:rsidR="009C7082" w:rsidRDefault="009C7082" w:rsidP="0074380E">
      <w:pPr>
        <w:spacing w:after="60"/>
      </w:pPr>
      <w:r>
        <w:tab/>
        <w:t>Căn cứ Luậ</w:t>
      </w:r>
      <w:r w:rsidR="004C13AB">
        <w:t xml:space="preserve">t Phí và </w:t>
      </w:r>
      <w:r w:rsidR="00845CE0">
        <w:t>l</w:t>
      </w:r>
      <w:r>
        <w:t>ệ phí ngày 25/11/2015;</w:t>
      </w:r>
    </w:p>
    <w:p w:rsidR="009C7082" w:rsidRDefault="00FA56E3" w:rsidP="0074380E">
      <w:pPr>
        <w:spacing w:after="60"/>
      </w:pPr>
      <w:r>
        <w:tab/>
      </w:r>
      <w:r w:rsidR="009C7082">
        <w:t>Căn cứ Nghị định số 120/2016/NĐ-CP ngày 23/8/2016 của Chính phủ quy định chi tiết và hướng dẫn thi hành một số điều của Luật Phí và lệ phí;</w:t>
      </w:r>
    </w:p>
    <w:p w:rsidR="004C3F67" w:rsidRDefault="004C3F67" w:rsidP="0074380E">
      <w:pPr>
        <w:spacing w:after="60"/>
      </w:pPr>
      <w:r>
        <w:tab/>
        <w:t xml:space="preserve">Căn cứ Nghị định số </w:t>
      </w:r>
      <w:r w:rsidRPr="004C3F67">
        <w:t>140/2016/NĐ-CP</w:t>
      </w:r>
      <w:r>
        <w:t xml:space="preserve"> ngày 10/10/2016 của Chính phủ về lệ phí trước bạ;</w:t>
      </w:r>
    </w:p>
    <w:p w:rsidR="00C0484F" w:rsidRDefault="00C0484F" w:rsidP="0074380E">
      <w:pPr>
        <w:spacing w:after="60"/>
      </w:pPr>
      <w:r>
        <w:tab/>
        <w:t xml:space="preserve">Căn cứ Nghị định số </w:t>
      </w:r>
      <w:r w:rsidRPr="00C0484F">
        <w:t>164/2016/NĐ-CP</w:t>
      </w:r>
      <w:r>
        <w:t xml:space="preserve"> ngày 24/12/2016 của Chính phủ về phí bảo vệ môi trường đối với khai thác khoáng sản;</w:t>
      </w:r>
    </w:p>
    <w:p w:rsidR="00804F46" w:rsidRDefault="00804F46" w:rsidP="0074380E">
      <w:pPr>
        <w:spacing w:after="60"/>
      </w:pPr>
      <w:r>
        <w:tab/>
      </w:r>
      <w:r w:rsidRPr="00804F46">
        <w:t>Căn cứ Thông tư số 250/2016/TT-BTC ngày 11/11/2016 của Bộ Tài chính hướng dẫn về phí và lệ phí thuộc thẩm quyền quyết định của Hội đồng nhân dân tỉnh, thành phố trực thuộc Trung ương</w:t>
      </w:r>
      <w:r>
        <w:t>;</w:t>
      </w:r>
    </w:p>
    <w:p w:rsidR="004C3F67" w:rsidRDefault="004C3F67" w:rsidP="0074380E">
      <w:pPr>
        <w:spacing w:after="60"/>
      </w:pPr>
      <w:r>
        <w:tab/>
        <w:t>Căn cứ Thông tư số 301/2016/TT-BTC ngày 15/11/2016 của Bộ Tài chính hướng dẫn về lệ phí trước bạ;</w:t>
      </w:r>
    </w:p>
    <w:p w:rsidR="009C7082" w:rsidRDefault="0032738C" w:rsidP="0074380E">
      <w:pPr>
        <w:spacing w:after="60"/>
      </w:pPr>
      <w:r>
        <w:tab/>
      </w:r>
      <w:r w:rsidR="009C7082">
        <w:t>Xét đề nghị của Sở Tài chính tại</w:t>
      </w:r>
      <w:r w:rsidR="00E016DE">
        <w:t xml:space="preserve"> Văn bản số 2396/STC-GCS ngày 10/7/2017 về việc </w:t>
      </w:r>
      <w:r w:rsidR="00E016DE" w:rsidRPr="00E016DE">
        <w:t>sửa đổi nội dung Tờ trình, dự thảo Nghị quyết về phí, lệ phí trình kỳ họp thứ 4 HĐND tỉnh</w:t>
      </w:r>
      <w:r w:rsidR="00E016DE">
        <w:t>;</w:t>
      </w:r>
      <w:r w:rsidR="00EB37E2">
        <w:t xml:space="preserve"> Văn bản số 2263/STC-GCS ngày 30/6/2017 về việc</w:t>
      </w:r>
      <w:r w:rsidR="00EB37E2" w:rsidRPr="00EB37E2">
        <w:t xml:space="preserve"> sửa đổi, bổ sung nội dung dự thảo Tờ trình, Nghị quyết về phí, lệ phí trình kỳ họp thứ 4 HĐND tỉnh</w:t>
      </w:r>
      <w:r w:rsidR="00EB37E2">
        <w:t>;</w:t>
      </w:r>
      <w:r w:rsidR="009C7082">
        <w:t xml:space="preserve"> Tờ trình số</w:t>
      </w:r>
      <w:r w:rsidR="00590040">
        <w:t xml:space="preserve"> </w:t>
      </w:r>
      <w:r w:rsidR="001A4919" w:rsidRPr="001A4919">
        <w:t xml:space="preserve">2093/TTr-STC </w:t>
      </w:r>
      <w:r w:rsidR="00353CEE">
        <w:t>ngày</w:t>
      </w:r>
      <w:r w:rsidR="00590040">
        <w:t xml:space="preserve"> </w:t>
      </w:r>
      <w:r w:rsidR="00F04E83">
        <w:t>19</w:t>
      </w:r>
      <w:r w:rsidR="00353CEE">
        <w:t>/6/2017</w:t>
      </w:r>
      <w:r w:rsidR="009C7082">
        <w:t xml:space="preserve"> </w:t>
      </w:r>
      <w:r w:rsidR="00353CEE">
        <w:t>về việc sửa đổi, bổ sung một số khoản phí, lệ phí</w:t>
      </w:r>
      <w:r w:rsidR="009C7082" w:rsidRPr="009C7082">
        <w:t xml:space="preserve"> trên địa bàn tỉnh Hà Tĩnh</w:t>
      </w:r>
      <w:r w:rsidR="009C7082">
        <w:t xml:space="preserve"> (trên cơ sở đề nghị của các cơ quan, đơn vị);</w:t>
      </w:r>
      <w:r w:rsidR="00A12C56">
        <w:t xml:space="preserve"> </w:t>
      </w:r>
      <w:r w:rsidR="00F04E83">
        <w:t xml:space="preserve">Văn bản số </w:t>
      </w:r>
      <w:r w:rsidR="00F04E83" w:rsidRPr="00F04E83">
        <w:t>2059/STC-NS ngày 15/6/2017 về việc báo cáo các nội dung kỳ họp thứ 4, HĐND tỉnh khóa XVII</w:t>
      </w:r>
      <w:r w:rsidR="00F04E83">
        <w:t>;</w:t>
      </w:r>
      <w:r w:rsidR="00F04E83" w:rsidRPr="00F04E83">
        <w:t xml:space="preserve"> </w:t>
      </w:r>
      <w:r w:rsidR="00A12C56">
        <w:t>Báo cáo thẩm định của Sở Tư pháp tại Văn bản</w:t>
      </w:r>
      <w:r w:rsidR="0013580F">
        <w:t xml:space="preserve"> số </w:t>
      </w:r>
      <w:r w:rsidR="0013580F" w:rsidRPr="0013580F">
        <w:t>256/BC-STP ngày 14/6/2017</w:t>
      </w:r>
      <w:r w:rsidR="00845CE0">
        <w:t xml:space="preserve"> và</w:t>
      </w:r>
      <w:r w:rsidR="0013580F">
        <w:t xml:space="preserve"> </w:t>
      </w:r>
      <w:r w:rsidR="00845CE0">
        <w:t xml:space="preserve">Văn bản </w:t>
      </w:r>
      <w:r w:rsidR="00A12C56">
        <w:t>số</w:t>
      </w:r>
      <w:r w:rsidR="00590040">
        <w:t xml:space="preserve"> </w:t>
      </w:r>
      <w:r w:rsidR="00D0073F">
        <w:t>268</w:t>
      </w:r>
      <w:r w:rsidR="00353CEE">
        <w:t>/BC-STP ngày</w:t>
      </w:r>
      <w:r w:rsidR="00590040">
        <w:t xml:space="preserve"> </w:t>
      </w:r>
      <w:r w:rsidR="00D0073F">
        <w:t>19</w:t>
      </w:r>
      <w:r w:rsidR="00353CEE">
        <w:t>/6/2017</w:t>
      </w:r>
      <w:r w:rsidR="00A12C56">
        <w:t>;</w:t>
      </w:r>
    </w:p>
    <w:p w:rsidR="00DD4028" w:rsidRPr="001B7099" w:rsidRDefault="009C7082" w:rsidP="0074380E">
      <w:pPr>
        <w:spacing w:after="60"/>
      </w:pPr>
      <w:r>
        <w:tab/>
        <w:t xml:space="preserve">Ủy ban nhân dân tỉnh trình Hội đồng nhân dân tỉnh xem xét ban hành quy định </w:t>
      </w:r>
      <w:r w:rsidR="00154FAA">
        <w:t>sửa đổi, bổ sung một số khoản phí, lệ phí</w:t>
      </w:r>
      <w:r>
        <w:t xml:space="preserve"> trên địa bàn tỉnh Hà Tĩnh với</w:t>
      </w:r>
      <w:r w:rsidR="00DD4028" w:rsidRPr="001B7099">
        <w:t xml:space="preserve"> các nội dung chủ yếu như sau:</w:t>
      </w:r>
    </w:p>
    <w:p w:rsidR="00DD4028" w:rsidRDefault="002D6EED" w:rsidP="0074380E">
      <w:pPr>
        <w:spacing w:after="60"/>
        <w:ind w:firstLine="720"/>
        <w:rPr>
          <w:b/>
        </w:rPr>
      </w:pPr>
      <w:r w:rsidRPr="001B7099">
        <w:rPr>
          <w:b/>
        </w:rPr>
        <w:t>1</w:t>
      </w:r>
      <w:r w:rsidR="00F40F98" w:rsidRPr="001B7099">
        <w:rPr>
          <w:b/>
        </w:rPr>
        <w:t xml:space="preserve">. </w:t>
      </w:r>
      <w:r w:rsidR="004F7BFE">
        <w:rPr>
          <w:b/>
        </w:rPr>
        <w:t>Sửa đổi, bổ sung</w:t>
      </w:r>
      <w:r w:rsidR="00600E3E">
        <w:rPr>
          <w:b/>
        </w:rPr>
        <w:t xml:space="preserve"> </w:t>
      </w:r>
      <w:r w:rsidR="00D72658">
        <w:rPr>
          <w:b/>
        </w:rPr>
        <w:t>quy định mức thu phí bảo vệ môi trường đối với khai thác khoáng sản</w:t>
      </w:r>
      <w:r w:rsidR="00F40F98" w:rsidRPr="001B7099">
        <w:rPr>
          <w:b/>
        </w:rPr>
        <w:t>:</w:t>
      </w:r>
    </w:p>
    <w:p w:rsidR="00D72658" w:rsidRDefault="00D72658" w:rsidP="0074380E">
      <w:pPr>
        <w:spacing w:after="60"/>
        <w:ind w:firstLine="720"/>
      </w:pPr>
      <w:r>
        <w:t>a</w:t>
      </w:r>
      <w:r w:rsidR="00EB37E2">
        <w:t>)</w:t>
      </w:r>
      <w:r>
        <w:t xml:space="preserve"> </w:t>
      </w:r>
      <w:r w:rsidR="004F7BFE">
        <w:t>Căn cứ sửa đổi, bổ sung</w:t>
      </w:r>
      <w:r>
        <w:t>:</w:t>
      </w:r>
    </w:p>
    <w:p w:rsidR="00D72658" w:rsidRDefault="00D72658" w:rsidP="0074380E">
      <w:pPr>
        <w:spacing w:after="60"/>
        <w:ind w:firstLine="720"/>
      </w:pPr>
      <w:r>
        <w:lastRenderedPageBreak/>
        <w:t xml:space="preserve">Theo Luật Phí và </w:t>
      </w:r>
      <w:r w:rsidR="001A4919">
        <w:t>l</w:t>
      </w:r>
      <w:r>
        <w:t xml:space="preserve">ệ phí năm 2015, phí bảo vệ môi trường đối với khai thác khoáng sản thuộc thẩm quyền quyết định của Chính phủ. Ngày 24/12/2016, Chính phủ đã ban hành Nghị định số 164/2016/NĐ-CP về phí bảo vệ môi trường đối với khai thác khoáng sản quy định Khung mức </w:t>
      </w:r>
      <w:r w:rsidR="007124DD">
        <w:t xml:space="preserve">phí </w:t>
      </w:r>
      <w:r w:rsidR="007124DD" w:rsidRPr="007124DD">
        <w:t>bảo vệ môi trường đối với khai thác khoáng sản khác</w:t>
      </w:r>
      <w:r w:rsidR="007124DD">
        <w:t xml:space="preserve">, đồng thời phân cấp việc quy định </w:t>
      </w:r>
      <w:r w:rsidR="007124DD" w:rsidRPr="007124DD">
        <w:t>cụ thể mức thu phí bảo vệ môi trường đối với từng loại khoáng sản áp dụng tại địa phương</w:t>
      </w:r>
      <w:r w:rsidR="007124DD">
        <w:t xml:space="preserve"> thuộc thẩm quyền quyết định của Hội đồng nhân dân tỉnh (Khoản 4 Điều 4).</w:t>
      </w:r>
    </w:p>
    <w:p w:rsidR="007124DD" w:rsidRDefault="007124DD" w:rsidP="0074380E">
      <w:pPr>
        <w:spacing w:after="60"/>
        <w:ind w:firstLine="720"/>
      </w:pPr>
      <w:r>
        <w:t xml:space="preserve">Ngoài ra, </w:t>
      </w:r>
      <w:r w:rsidR="004D4A51">
        <w:t xml:space="preserve">tại </w:t>
      </w:r>
      <w:r>
        <w:t>Điểm a Khoản 1 Điều 10 của Nghị định số 164/2016/NĐ-CP quy định</w:t>
      </w:r>
      <w:r w:rsidR="00845CE0">
        <w:t>:</w:t>
      </w:r>
      <w:r>
        <w:t xml:space="preserve"> </w:t>
      </w:r>
      <w:r w:rsidR="00845CE0" w:rsidRPr="00845CE0">
        <w:rPr>
          <w:i/>
        </w:rPr>
        <w:t>“</w:t>
      </w:r>
      <w:r w:rsidRPr="00845CE0">
        <w:rPr>
          <w:i/>
        </w:rPr>
        <w:t>Ủy ban nhân dân tỉnh trình Hội đồng nhân dân cấp tỉnh ban hành Nghị quyết về phí bảo vệ môi trường đối với khai thác khoáng sản áp dụng tại địa phương theo quy định tại Khoản 4 Điều 4 Nghị định này. Chậm nhất đến ngày 30/6/2017, Hội đồng nhân dân cấp tỉnh ban hành Nghị quyết về phí bảo vệ môi trường đối với khai thác khoáng sản áp dụng tại địa phương.</w:t>
      </w:r>
      <w:r w:rsidR="00845CE0" w:rsidRPr="00845CE0">
        <w:rPr>
          <w:i/>
        </w:rPr>
        <w:t>”</w:t>
      </w:r>
    </w:p>
    <w:p w:rsidR="007124DD" w:rsidRDefault="007124DD" w:rsidP="0074380E">
      <w:pPr>
        <w:spacing w:after="60"/>
        <w:ind w:firstLine="720"/>
      </w:pPr>
      <w:r>
        <w:t>Vì vậy, để triển khai thực hiện Nghị định số 164/2016/NĐ-CP ngày 24/12/2016 của Chính phủ, việc</w:t>
      </w:r>
      <w:r w:rsidR="006E26F8">
        <w:t xml:space="preserve"> ban hành quy định</w:t>
      </w:r>
      <w:r>
        <w:t xml:space="preserve"> </w:t>
      </w:r>
      <w:r w:rsidR="004F7BFE">
        <w:t>sửa đổi, bổ sung</w:t>
      </w:r>
      <w:r>
        <w:t xml:space="preserve"> </w:t>
      </w:r>
      <w:r w:rsidRPr="007124DD">
        <w:t>mức thu phí bảo vệ môi trường đối với khai thác khoáng sản</w:t>
      </w:r>
      <w:r>
        <w:t xml:space="preserve"> áp dụng trên địa bàn tỉnh</w:t>
      </w:r>
      <w:r w:rsidR="004F7BFE">
        <w:t xml:space="preserve"> để thay thế quy định hiện hành</w:t>
      </w:r>
      <w:r w:rsidR="00F04E83">
        <w:t xml:space="preserve"> là </w:t>
      </w:r>
      <w:r>
        <w:t>cần thiết.</w:t>
      </w:r>
    </w:p>
    <w:p w:rsidR="007124DD" w:rsidRDefault="004D4A51" w:rsidP="0074380E">
      <w:pPr>
        <w:spacing w:after="60"/>
        <w:ind w:firstLine="720"/>
      </w:pPr>
      <w:r>
        <w:t>b</w:t>
      </w:r>
      <w:r w:rsidR="00EB37E2">
        <w:t>)</w:t>
      </w:r>
      <w:r w:rsidR="007124DD">
        <w:t xml:space="preserve"> Phạm vi </w:t>
      </w:r>
      <w:r w:rsidR="00AA1D98">
        <w:t>áp dụng</w:t>
      </w:r>
      <w:r w:rsidR="00F16B30">
        <w:t xml:space="preserve">: </w:t>
      </w:r>
      <w:r w:rsidR="00AA1D98">
        <w:t>Trên địa bàn tỉnh Hà Tĩnh</w:t>
      </w:r>
      <w:r w:rsidR="003F15A2">
        <w:t>.</w:t>
      </w:r>
    </w:p>
    <w:p w:rsidR="00F16B30" w:rsidRDefault="00F16B30" w:rsidP="0074380E">
      <w:pPr>
        <w:spacing w:after="60"/>
        <w:ind w:firstLine="720"/>
      </w:pPr>
      <w:r>
        <w:t>c</w:t>
      </w:r>
      <w:r w:rsidR="00EB37E2">
        <w:t>)</w:t>
      </w:r>
      <w:r>
        <w:t xml:space="preserve"> Đối tượng áp dụng:</w:t>
      </w:r>
    </w:p>
    <w:p w:rsidR="00F16B30" w:rsidRDefault="00F16B30" w:rsidP="0074380E">
      <w:pPr>
        <w:spacing w:after="60"/>
        <w:ind w:firstLine="720"/>
      </w:pPr>
      <w:r>
        <w:t xml:space="preserve">- </w:t>
      </w:r>
      <w:r w:rsidR="003F15A2">
        <w:t>Các t</w:t>
      </w:r>
      <w:r>
        <w:t>ổ chức, cá nhân hoạt động khai thác khoáng sản kim loại và khoáng sản không kim loại.</w:t>
      </w:r>
    </w:p>
    <w:p w:rsidR="003F15A2" w:rsidRDefault="00F16B30" w:rsidP="0074380E">
      <w:pPr>
        <w:spacing w:after="60"/>
        <w:ind w:firstLine="720"/>
      </w:pPr>
      <w:r>
        <w:t xml:space="preserve">- </w:t>
      </w:r>
      <w:r w:rsidR="003F15A2">
        <w:t>Cơ quan Thuế và các cơ quan liên quan khác.</w:t>
      </w:r>
    </w:p>
    <w:p w:rsidR="003F15A2" w:rsidRDefault="003F15A2" w:rsidP="0074380E">
      <w:pPr>
        <w:spacing w:after="60"/>
        <w:ind w:firstLine="720"/>
      </w:pPr>
      <w:r>
        <w:t>d</w:t>
      </w:r>
      <w:r w:rsidR="00EB37E2">
        <w:t>)</w:t>
      </w:r>
      <w:r>
        <w:t xml:space="preserve"> Mức thu phí bảo vệ môi trường đối với khai thác khoáng sản:</w:t>
      </w:r>
    </w:p>
    <w:p w:rsidR="00F26C63" w:rsidRDefault="00F26C63" w:rsidP="00BA088D">
      <w:pPr>
        <w:ind w:firstLine="720"/>
      </w:pPr>
      <w:r w:rsidRPr="00F26C63">
        <w:t>(Ghi chú: Những loại khoáng sản được in nghiêng đậm là những loại khoáng sản đề xuất không đưa vào biểu mức thu phí do không phát hiện thấy trên địa bàn tỉnh)</w:t>
      </w:r>
    </w:p>
    <w:tbl>
      <w:tblPr>
        <w:tblStyle w:val="TableGrid"/>
        <w:tblW w:w="0" w:type="auto"/>
        <w:jc w:val="center"/>
        <w:tblInd w:w="-885" w:type="dxa"/>
        <w:tblLook w:val="04A0" w:firstRow="1" w:lastRow="0" w:firstColumn="1" w:lastColumn="0" w:noHBand="0" w:noVBand="1"/>
      </w:tblPr>
      <w:tblGrid>
        <w:gridCol w:w="671"/>
        <w:gridCol w:w="1663"/>
        <w:gridCol w:w="723"/>
        <w:gridCol w:w="1913"/>
        <w:gridCol w:w="1510"/>
        <w:gridCol w:w="1917"/>
        <w:gridCol w:w="1776"/>
      </w:tblGrid>
      <w:tr w:rsidR="00041B0E" w:rsidRPr="00C754C3" w:rsidTr="00777727">
        <w:trPr>
          <w:tblHeader/>
          <w:jc w:val="center"/>
        </w:trPr>
        <w:tc>
          <w:tcPr>
            <w:tcW w:w="671" w:type="dxa"/>
            <w:vMerge w:val="restart"/>
            <w:vAlign w:val="center"/>
          </w:tcPr>
          <w:p w:rsidR="00C754C3" w:rsidRPr="00C754C3" w:rsidRDefault="00C754C3" w:rsidP="0032738C">
            <w:pPr>
              <w:spacing w:before="40" w:after="40"/>
              <w:jc w:val="center"/>
              <w:rPr>
                <w:b/>
                <w:sz w:val="24"/>
                <w:szCs w:val="24"/>
              </w:rPr>
            </w:pPr>
            <w:r w:rsidRPr="00C754C3">
              <w:rPr>
                <w:b/>
                <w:sz w:val="24"/>
                <w:szCs w:val="24"/>
              </w:rPr>
              <w:t>STT</w:t>
            </w:r>
          </w:p>
        </w:tc>
        <w:tc>
          <w:tcPr>
            <w:tcW w:w="1663" w:type="dxa"/>
            <w:vMerge w:val="restart"/>
            <w:vAlign w:val="center"/>
          </w:tcPr>
          <w:p w:rsidR="00C754C3" w:rsidRPr="00C754C3" w:rsidRDefault="00C754C3" w:rsidP="0032738C">
            <w:pPr>
              <w:spacing w:before="40" w:after="40"/>
              <w:jc w:val="center"/>
              <w:rPr>
                <w:b/>
                <w:sz w:val="24"/>
                <w:szCs w:val="24"/>
              </w:rPr>
            </w:pPr>
            <w:r w:rsidRPr="00C754C3">
              <w:rPr>
                <w:b/>
                <w:sz w:val="24"/>
                <w:szCs w:val="24"/>
              </w:rPr>
              <w:t>Loại khoáng sản</w:t>
            </w:r>
          </w:p>
        </w:tc>
        <w:tc>
          <w:tcPr>
            <w:tcW w:w="723" w:type="dxa"/>
            <w:vMerge w:val="restart"/>
            <w:vAlign w:val="center"/>
          </w:tcPr>
          <w:p w:rsidR="00C754C3" w:rsidRPr="00C754C3" w:rsidRDefault="00C754C3" w:rsidP="0032738C">
            <w:pPr>
              <w:spacing w:before="40" w:after="40"/>
              <w:jc w:val="center"/>
              <w:rPr>
                <w:b/>
                <w:sz w:val="24"/>
                <w:szCs w:val="24"/>
              </w:rPr>
            </w:pPr>
            <w:r w:rsidRPr="00C754C3">
              <w:rPr>
                <w:b/>
                <w:sz w:val="24"/>
                <w:szCs w:val="24"/>
              </w:rPr>
              <w:t>ĐVT</w:t>
            </w:r>
          </w:p>
        </w:tc>
        <w:tc>
          <w:tcPr>
            <w:tcW w:w="3423" w:type="dxa"/>
            <w:gridSpan w:val="2"/>
            <w:vAlign w:val="center"/>
          </w:tcPr>
          <w:p w:rsidR="00C754C3" w:rsidRPr="00C754C3" w:rsidRDefault="00C754C3" w:rsidP="0032738C">
            <w:pPr>
              <w:spacing w:before="40" w:after="40"/>
              <w:jc w:val="center"/>
              <w:rPr>
                <w:b/>
                <w:sz w:val="24"/>
                <w:szCs w:val="24"/>
              </w:rPr>
            </w:pPr>
            <w:r w:rsidRPr="00C754C3">
              <w:rPr>
                <w:b/>
                <w:sz w:val="24"/>
                <w:szCs w:val="24"/>
              </w:rPr>
              <w:t xml:space="preserve">Mức thu </w:t>
            </w:r>
            <w:r w:rsidR="009376C2">
              <w:rPr>
                <w:b/>
                <w:sz w:val="24"/>
                <w:szCs w:val="24"/>
              </w:rPr>
              <w:t>hiện tại</w:t>
            </w:r>
          </w:p>
        </w:tc>
        <w:tc>
          <w:tcPr>
            <w:tcW w:w="3693" w:type="dxa"/>
            <w:gridSpan w:val="2"/>
            <w:vAlign w:val="center"/>
          </w:tcPr>
          <w:p w:rsidR="00C754C3" w:rsidRPr="00C754C3" w:rsidRDefault="00C754C3" w:rsidP="0032738C">
            <w:pPr>
              <w:spacing w:before="40" w:after="40"/>
              <w:jc w:val="center"/>
              <w:rPr>
                <w:b/>
                <w:sz w:val="24"/>
                <w:szCs w:val="24"/>
              </w:rPr>
            </w:pPr>
            <w:r w:rsidRPr="00C754C3">
              <w:rPr>
                <w:b/>
                <w:sz w:val="24"/>
                <w:szCs w:val="24"/>
              </w:rPr>
              <w:t>Mức thu mới</w:t>
            </w:r>
          </w:p>
        </w:tc>
      </w:tr>
      <w:tr w:rsidR="00F16977" w:rsidRPr="00C754C3" w:rsidTr="00777727">
        <w:trPr>
          <w:tblHeader/>
          <w:jc w:val="center"/>
        </w:trPr>
        <w:tc>
          <w:tcPr>
            <w:tcW w:w="671" w:type="dxa"/>
            <w:vMerge/>
            <w:vAlign w:val="center"/>
          </w:tcPr>
          <w:p w:rsidR="00C754C3" w:rsidRPr="00C754C3" w:rsidRDefault="00C754C3" w:rsidP="0032738C">
            <w:pPr>
              <w:spacing w:before="40" w:after="40"/>
              <w:jc w:val="center"/>
              <w:rPr>
                <w:b/>
                <w:sz w:val="24"/>
                <w:szCs w:val="24"/>
              </w:rPr>
            </w:pPr>
          </w:p>
        </w:tc>
        <w:tc>
          <w:tcPr>
            <w:tcW w:w="1663" w:type="dxa"/>
            <w:vMerge/>
            <w:vAlign w:val="center"/>
          </w:tcPr>
          <w:p w:rsidR="00C754C3" w:rsidRPr="00C754C3" w:rsidRDefault="00C754C3" w:rsidP="0032738C">
            <w:pPr>
              <w:spacing w:before="40" w:after="40"/>
              <w:jc w:val="left"/>
              <w:rPr>
                <w:b/>
                <w:sz w:val="24"/>
                <w:szCs w:val="24"/>
              </w:rPr>
            </w:pPr>
          </w:p>
        </w:tc>
        <w:tc>
          <w:tcPr>
            <w:tcW w:w="723" w:type="dxa"/>
            <w:vMerge/>
            <w:vAlign w:val="center"/>
          </w:tcPr>
          <w:p w:rsidR="00C754C3" w:rsidRPr="00C754C3" w:rsidRDefault="00C754C3" w:rsidP="0032738C">
            <w:pPr>
              <w:spacing w:before="40" w:after="40"/>
              <w:jc w:val="center"/>
              <w:rPr>
                <w:b/>
                <w:sz w:val="24"/>
                <w:szCs w:val="24"/>
              </w:rPr>
            </w:pPr>
          </w:p>
        </w:tc>
        <w:tc>
          <w:tcPr>
            <w:tcW w:w="1913" w:type="dxa"/>
            <w:vAlign w:val="center"/>
          </w:tcPr>
          <w:p w:rsidR="00C754C3" w:rsidRDefault="00C754C3" w:rsidP="0032738C">
            <w:pPr>
              <w:spacing w:before="40" w:after="40"/>
              <w:jc w:val="center"/>
              <w:rPr>
                <w:b/>
                <w:sz w:val="24"/>
                <w:szCs w:val="24"/>
              </w:rPr>
            </w:pPr>
            <w:r>
              <w:rPr>
                <w:b/>
                <w:sz w:val="24"/>
                <w:szCs w:val="24"/>
              </w:rPr>
              <w:t xml:space="preserve">Khung mức phí tại Nghị định số </w:t>
            </w:r>
            <w:r w:rsidRPr="00C754C3">
              <w:rPr>
                <w:b/>
                <w:sz w:val="24"/>
                <w:szCs w:val="24"/>
              </w:rPr>
              <w:t>74/2011/NĐ-CP</w:t>
            </w:r>
          </w:p>
          <w:p w:rsidR="00C754C3" w:rsidRPr="00C754C3" w:rsidRDefault="00C754C3" w:rsidP="0032738C">
            <w:pPr>
              <w:spacing w:before="40" w:after="40"/>
              <w:jc w:val="center"/>
              <w:rPr>
                <w:b/>
                <w:sz w:val="24"/>
                <w:szCs w:val="24"/>
              </w:rPr>
            </w:pPr>
            <w:r>
              <w:rPr>
                <w:b/>
                <w:sz w:val="24"/>
                <w:szCs w:val="24"/>
              </w:rPr>
              <w:t>(đồng)</w:t>
            </w:r>
          </w:p>
        </w:tc>
        <w:tc>
          <w:tcPr>
            <w:tcW w:w="1510" w:type="dxa"/>
            <w:vAlign w:val="center"/>
          </w:tcPr>
          <w:p w:rsidR="00C754C3" w:rsidRDefault="00C754C3" w:rsidP="0032738C">
            <w:pPr>
              <w:spacing w:before="40" w:after="40"/>
              <w:jc w:val="center"/>
              <w:rPr>
                <w:b/>
                <w:sz w:val="24"/>
                <w:szCs w:val="24"/>
              </w:rPr>
            </w:pPr>
            <w:r>
              <w:rPr>
                <w:b/>
                <w:sz w:val="24"/>
                <w:szCs w:val="24"/>
              </w:rPr>
              <w:t>Mức thu tại Nghị quyết 24/2011/NQ-HĐND</w:t>
            </w:r>
          </w:p>
          <w:p w:rsidR="00041B0E" w:rsidRPr="00C754C3" w:rsidRDefault="00041B0E" w:rsidP="0032738C">
            <w:pPr>
              <w:spacing w:before="40" w:after="40"/>
              <w:jc w:val="center"/>
              <w:rPr>
                <w:b/>
                <w:sz w:val="24"/>
                <w:szCs w:val="24"/>
              </w:rPr>
            </w:pPr>
            <w:r>
              <w:rPr>
                <w:b/>
                <w:sz w:val="24"/>
                <w:szCs w:val="24"/>
              </w:rPr>
              <w:t>(đồng)</w:t>
            </w:r>
          </w:p>
        </w:tc>
        <w:tc>
          <w:tcPr>
            <w:tcW w:w="1917" w:type="dxa"/>
            <w:vAlign w:val="center"/>
          </w:tcPr>
          <w:p w:rsidR="00C754C3" w:rsidRDefault="00C754C3" w:rsidP="0032738C">
            <w:pPr>
              <w:spacing w:before="40" w:after="40"/>
              <w:jc w:val="center"/>
              <w:rPr>
                <w:b/>
                <w:sz w:val="24"/>
                <w:szCs w:val="24"/>
              </w:rPr>
            </w:pPr>
            <w:r>
              <w:rPr>
                <w:b/>
                <w:sz w:val="24"/>
                <w:szCs w:val="24"/>
              </w:rPr>
              <w:t>Khung mức phí tại Nghị định số 164/2016/NĐ-CP</w:t>
            </w:r>
          </w:p>
          <w:p w:rsidR="00041B0E" w:rsidRPr="00C754C3" w:rsidRDefault="00041B0E" w:rsidP="0032738C">
            <w:pPr>
              <w:spacing w:before="40" w:after="40"/>
              <w:jc w:val="center"/>
              <w:rPr>
                <w:b/>
                <w:sz w:val="24"/>
                <w:szCs w:val="24"/>
              </w:rPr>
            </w:pPr>
            <w:r>
              <w:rPr>
                <w:b/>
                <w:sz w:val="24"/>
                <w:szCs w:val="24"/>
              </w:rPr>
              <w:t>(đồng)</w:t>
            </w:r>
          </w:p>
        </w:tc>
        <w:tc>
          <w:tcPr>
            <w:tcW w:w="1776" w:type="dxa"/>
            <w:vAlign w:val="center"/>
          </w:tcPr>
          <w:p w:rsidR="00C754C3" w:rsidRDefault="00C754C3" w:rsidP="0032738C">
            <w:pPr>
              <w:spacing w:before="40" w:after="40"/>
              <w:jc w:val="center"/>
              <w:rPr>
                <w:b/>
                <w:sz w:val="24"/>
                <w:szCs w:val="24"/>
              </w:rPr>
            </w:pPr>
            <w:r>
              <w:rPr>
                <w:b/>
                <w:sz w:val="24"/>
                <w:szCs w:val="24"/>
              </w:rPr>
              <w:t>Mức thu đề xuất</w:t>
            </w:r>
          </w:p>
          <w:p w:rsidR="00041B0E" w:rsidRPr="00C754C3" w:rsidRDefault="00041B0E" w:rsidP="0032738C">
            <w:pPr>
              <w:spacing w:before="40" w:after="40"/>
              <w:jc w:val="center"/>
              <w:rPr>
                <w:b/>
                <w:sz w:val="24"/>
                <w:szCs w:val="24"/>
              </w:rPr>
            </w:pPr>
            <w:r>
              <w:rPr>
                <w:b/>
                <w:sz w:val="24"/>
                <w:szCs w:val="24"/>
              </w:rPr>
              <w:t>(đồng)</w:t>
            </w:r>
          </w:p>
        </w:tc>
      </w:tr>
      <w:tr w:rsidR="002D4643" w:rsidRPr="00C754C3" w:rsidTr="00777727">
        <w:trPr>
          <w:jc w:val="center"/>
        </w:trPr>
        <w:tc>
          <w:tcPr>
            <w:tcW w:w="671" w:type="dxa"/>
            <w:vAlign w:val="center"/>
          </w:tcPr>
          <w:p w:rsidR="00C754C3" w:rsidRPr="00C754C3" w:rsidRDefault="00C754C3" w:rsidP="0032738C">
            <w:pPr>
              <w:spacing w:before="40" w:after="40"/>
              <w:jc w:val="center"/>
              <w:rPr>
                <w:b/>
                <w:sz w:val="24"/>
                <w:szCs w:val="24"/>
              </w:rPr>
            </w:pPr>
            <w:r w:rsidRPr="00C754C3">
              <w:rPr>
                <w:b/>
                <w:sz w:val="24"/>
                <w:szCs w:val="24"/>
              </w:rPr>
              <w:t>I</w:t>
            </w:r>
          </w:p>
        </w:tc>
        <w:tc>
          <w:tcPr>
            <w:tcW w:w="1663" w:type="dxa"/>
            <w:vAlign w:val="center"/>
          </w:tcPr>
          <w:p w:rsidR="00C754C3" w:rsidRPr="00C754C3" w:rsidRDefault="00C754C3" w:rsidP="0032738C">
            <w:pPr>
              <w:spacing w:before="40" w:after="40"/>
              <w:jc w:val="left"/>
              <w:rPr>
                <w:b/>
                <w:sz w:val="24"/>
                <w:szCs w:val="24"/>
              </w:rPr>
            </w:pPr>
            <w:r w:rsidRPr="00C754C3">
              <w:rPr>
                <w:b/>
                <w:sz w:val="24"/>
                <w:szCs w:val="24"/>
              </w:rPr>
              <w:t>QUẶNG KHOÁNG SẢN KIM LOẠI</w:t>
            </w:r>
          </w:p>
        </w:tc>
        <w:tc>
          <w:tcPr>
            <w:tcW w:w="723" w:type="dxa"/>
            <w:vAlign w:val="center"/>
          </w:tcPr>
          <w:p w:rsidR="00C754C3" w:rsidRPr="00C754C3" w:rsidRDefault="00C754C3" w:rsidP="0032738C">
            <w:pPr>
              <w:spacing w:before="40" w:after="40"/>
              <w:jc w:val="center"/>
              <w:rPr>
                <w:b/>
                <w:sz w:val="24"/>
                <w:szCs w:val="24"/>
              </w:rPr>
            </w:pPr>
          </w:p>
        </w:tc>
        <w:tc>
          <w:tcPr>
            <w:tcW w:w="1913" w:type="dxa"/>
            <w:vAlign w:val="center"/>
          </w:tcPr>
          <w:p w:rsidR="00C754C3" w:rsidRPr="00C754C3" w:rsidRDefault="00C754C3" w:rsidP="0032738C">
            <w:pPr>
              <w:spacing w:before="40" w:after="40"/>
              <w:jc w:val="center"/>
              <w:rPr>
                <w:b/>
                <w:sz w:val="24"/>
                <w:szCs w:val="24"/>
              </w:rPr>
            </w:pPr>
          </w:p>
        </w:tc>
        <w:tc>
          <w:tcPr>
            <w:tcW w:w="1510" w:type="dxa"/>
            <w:vAlign w:val="center"/>
          </w:tcPr>
          <w:p w:rsidR="00C754C3" w:rsidRPr="00C754C3" w:rsidRDefault="00C754C3" w:rsidP="0032738C">
            <w:pPr>
              <w:spacing w:before="40" w:after="40"/>
              <w:jc w:val="center"/>
              <w:rPr>
                <w:b/>
                <w:sz w:val="24"/>
                <w:szCs w:val="24"/>
              </w:rPr>
            </w:pPr>
          </w:p>
        </w:tc>
        <w:tc>
          <w:tcPr>
            <w:tcW w:w="1917" w:type="dxa"/>
            <w:vAlign w:val="center"/>
          </w:tcPr>
          <w:p w:rsidR="00C754C3" w:rsidRPr="00C754C3" w:rsidRDefault="00C754C3" w:rsidP="0032738C">
            <w:pPr>
              <w:spacing w:before="40" w:after="40"/>
              <w:jc w:val="center"/>
              <w:rPr>
                <w:b/>
                <w:sz w:val="24"/>
                <w:szCs w:val="24"/>
              </w:rPr>
            </w:pPr>
          </w:p>
        </w:tc>
        <w:tc>
          <w:tcPr>
            <w:tcW w:w="1776" w:type="dxa"/>
            <w:vAlign w:val="center"/>
          </w:tcPr>
          <w:p w:rsidR="00C754C3" w:rsidRPr="00C754C3" w:rsidRDefault="00C754C3" w:rsidP="0032738C">
            <w:pPr>
              <w:spacing w:before="40" w:after="40"/>
              <w:jc w:val="center"/>
              <w:rPr>
                <w:b/>
                <w:sz w:val="24"/>
                <w:szCs w:val="24"/>
              </w:rPr>
            </w:pPr>
          </w:p>
        </w:tc>
      </w:tr>
      <w:tr w:rsidR="00F26C63" w:rsidRPr="00C754C3" w:rsidTr="00777727">
        <w:trPr>
          <w:jc w:val="center"/>
        </w:trPr>
        <w:tc>
          <w:tcPr>
            <w:tcW w:w="671" w:type="dxa"/>
            <w:vAlign w:val="center"/>
          </w:tcPr>
          <w:p w:rsidR="00F26C63" w:rsidRDefault="00F26C63" w:rsidP="0032738C">
            <w:pPr>
              <w:spacing w:before="40" w:after="40"/>
              <w:jc w:val="center"/>
              <w:rPr>
                <w:sz w:val="24"/>
                <w:szCs w:val="24"/>
              </w:rPr>
            </w:pPr>
            <w:r>
              <w:rPr>
                <w:sz w:val="24"/>
                <w:szCs w:val="24"/>
              </w:rPr>
              <w:t>1</w:t>
            </w:r>
          </w:p>
        </w:tc>
        <w:tc>
          <w:tcPr>
            <w:tcW w:w="1663" w:type="dxa"/>
            <w:vAlign w:val="center"/>
          </w:tcPr>
          <w:p w:rsidR="00F26C63" w:rsidRDefault="00F26C63" w:rsidP="0032738C">
            <w:pPr>
              <w:spacing w:before="40" w:after="40"/>
              <w:jc w:val="left"/>
              <w:rPr>
                <w:sz w:val="24"/>
                <w:szCs w:val="24"/>
              </w:rPr>
            </w:pPr>
            <w:r w:rsidRPr="00C754C3">
              <w:rPr>
                <w:sz w:val="24"/>
                <w:szCs w:val="24"/>
              </w:rPr>
              <w:t>Quặng sắt</w:t>
            </w:r>
          </w:p>
        </w:tc>
        <w:tc>
          <w:tcPr>
            <w:tcW w:w="723" w:type="dxa"/>
            <w:vAlign w:val="center"/>
          </w:tcPr>
          <w:p w:rsidR="00F26C63" w:rsidRPr="00C754C3" w:rsidRDefault="00F26C63" w:rsidP="0032738C">
            <w:pPr>
              <w:spacing w:before="40" w:after="40"/>
              <w:jc w:val="center"/>
              <w:rPr>
                <w:sz w:val="24"/>
                <w:szCs w:val="24"/>
              </w:rPr>
            </w:pPr>
            <w:r>
              <w:rPr>
                <w:sz w:val="24"/>
                <w:szCs w:val="24"/>
              </w:rPr>
              <w:t>Tấn</w:t>
            </w:r>
          </w:p>
        </w:tc>
        <w:tc>
          <w:tcPr>
            <w:tcW w:w="1913" w:type="dxa"/>
            <w:vAlign w:val="center"/>
          </w:tcPr>
          <w:p w:rsidR="00F26C63" w:rsidRPr="00C754C3" w:rsidRDefault="00F26C63" w:rsidP="00175BE9">
            <w:pPr>
              <w:spacing w:before="40" w:after="40"/>
              <w:jc w:val="right"/>
              <w:rPr>
                <w:sz w:val="24"/>
                <w:szCs w:val="24"/>
              </w:rPr>
            </w:pPr>
            <w:r>
              <w:rPr>
                <w:sz w:val="24"/>
                <w:szCs w:val="24"/>
              </w:rPr>
              <w:t>40.000~60.000</w:t>
            </w:r>
          </w:p>
        </w:tc>
        <w:tc>
          <w:tcPr>
            <w:tcW w:w="1510" w:type="dxa"/>
            <w:vAlign w:val="center"/>
          </w:tcPr>
          <w:p w:rsidR="00F26C63" w:rsidRPr="00C754C3" w:rsidRDefault="00F26C63" w:rsidP="00175BE9">
            <w:pPr>
              <w:spacing w:before="40" w:after="40"/>
              <w:jc w:val="right"/>
              <w:rPr>
                <w:sz w:val="24"/>
                <w:szCs w:val="24"/>
              </w:rPr>
            </w:pPr>
            <w:r>
              <w:rPr>
                <w:sz w:val="24"/>
                <w:szCs w:val="24"/>
              </w:rPr>
              <w:t>50.000</w:t>
            </w:r>
          </w:p>
        </w:tc>
        <w:tc>
          <w:tcPr>
            <w:tcW w:w="1917" w:type="dxa"/>
            <w:vAlign w:val="center"/>
          </w:tcPr>
          <w:p w:rsidR="00F26C63" w:rsidRPr="00C754C3" w:rsidRDefault="00F26C63" w:rsidP="00175BE9">
            <w:pPr>
              <w:spacing w:before="40" w:after="40"/>
              <w:jc w:val="right"/>
              <w:rPr>
                <w:sz w:val="24"/>
                <w:szCs w:val="24"/>
              </w:rPr>
            </w:pPr>
            <w:r>
              <w:rPr>
                <w:sz w:val="24"/>
                <w:szCs w:val="24"/>
              </w:rPr>
              <w:t>40.000~60.000</w:t>
            </w:r>
          </w:p>
        </w:tc>
        <w:tc>
          <w:tcPr>
            <w:tcW w:w="1776" w:type="dxa"/>
            <w:vAlign w:val="center"/>
          </w:tcPr>
          <w:p w:rsidR="00F26C63" w:rsidRPr="00C754C3" w:rsidRDefault="00F26C63" w:rsidP="00175BE9">
            <w:pPr>
              <w:spacing w:before="40" w:after="40"/>
              <w:jc w:val="right"/>
              <w:rPr>
                <w:sz w:val="24"/>
                <w:szCs w:val="24"/>
              </w:rPr>
            </w:pPr>
            <w:r>
              <w:rPr>
                <w:sz w:val="24"/>
                <w:szCs w:val="24"/>
              </w:rPr>
              <w:t>50.000</w:t>
            </w:r>
          </w:p>
        </w:tc>
      </w:tr>
      <w:tr w:rsidR="00F26C63" w:rsidRPr="00C754C3" w:rsidTr="00777727">
        <w:trPr>
          <w:jc w:val="center"/>
        </w:trPr>
        <w:tc>
          <w:tcPr>
            <w:tcW w:w="671" w:type="dxa"/>
            <w:vAlign w:val="center"/>
          </w:tcPr>
          <w:p w:rsidR="00F26C63" w:rsidRDefault="00F26C63" w:rsidP="0032738C">
            <w:pPr>
              <w:spacing w:before="40" w:after="40"/>
              <w:jc w:val="center"/>
              <w:rPr>
                <w:sz w:val="24"/>
                <w:szCs w:val="24"/>
              </w:rPr>
            </w:pPr>
            <w:r>
              <w:rPr>
                <w:sz w:val="24"/>
                <w:szCs w:val="24"/>
              </w:rPr>
              <w:t>2</w:t>
            </w:r>
          </w:p>
        </w:tc>
        <w:tc>
          <w:tcPr>
            <w:tcW w:w="1663" w:type="dxa"/>
            <w:vAlign w:val="center"/>
          </w:tcPr>
          <w:p w:rsidR="00F26C63" w:rsidRDefault="00F26C63" w:rsidP="0032738C">
            <w:pPr>
              <w:spacing w:before="40" w:after="40"/>
              <w:jc w:val="left"/>
              <w:rPr>
                <w:sz w:val="24"/>
                <w:szCs w:val="24"/>
              </w:rPr>
            </w:pPr>
            <w:r w:rsidRPr="00041B0E">
              <w:rPr>
                <w:sz w:val="24"/>
                <w:szCs w:val="24"/>
              </w:rPr>
              <w:t>Quặng măng-gan</w:t>
            </w:r>
          </w:p>
        </w:tc>
        <w:tc>
          <w:tcPr>
            <w:tcW w:w="723" w:type="dxa"/>
            <w:vAlign w:val="center"/>
          </w:tcPr>
          <w:p w:rsidR="00F26C63" w:rsidRPr="00C754C3" w:rsidRDefault="00F26C63" w:rsidP="0032738C">
            <w:pPr>
              <w:spacing w:before="40" w:after="40"/>
              <w:jc w:val="center"/>
              <w:rPr>
                <w:sz w:val="24"/>
                <w:szCs w:val="24"/>
              </w:rPr>
            </w:pPr>
            <w:r>
              <w:rPr>
                <w:sz w:val="24"/>
                <w:szCs w:val="24"/>
              </w:rPr>
              <w:t>Tấn</w:t>
            </w:r>
          </w:p>
        </w:tc>
        <w:tc>
          <w:tcPr>
            <w:tcW w:w="1913" w:type="dxa"/>
            <w:vAlign w:val="center"/>
          </w:tcPr>
          <w:p w:rsidR="00F26C63" w:rsidRPr="00C754C3" w:rsidRDefault="00F26C63" w:rsidP="00175BE9">
            <w:pPr>
              <w:spacing w:before="40" w:after="40"/>
              <w:jc w:val="right"/>
              <w:rPr>
                <w:sz w:val="24"/>
                <w:szCs w:val="24"/>
              </w:rPr>
            </w:pPr>
            <w:r>
              <w:rPr>
                <w:sz w:val="24"/>
                <w:szCs w:val="24"/>
              </w:rPr>
              <w:t>30.000~50.000</w:t>
            </w:r>
          </w:p>
        </w:tc>
        <w:tc>
          <w:tcPr>
            <w:tcW w:w="1510" w:type="dxa"/>
            <w:vAlign w:val="center"/>
          </w:tcPr>
          <w:p w:rsidR="00F26C63" w:rsidRPr="00C754C3" w:rsidRDefault="00F26C63" w:rsidP="00175BE9">
            <w:pPr>
              <w:spacing w:before="40" w:after="40"/>
              <w:jc w:val="right"/>
              <w:rPr>
                <w:sz w:val="24"/>
                <w:szCs w:val="24"/>
              </w:rPr>
            </w:pPr>
            <w:r>
              <w:rPr>
                <w:sz w:val="24"/>
                <w:szCs w:val="24"/>
              </w:rPr>
              <w:t>40.000</w:t>
            </w:r>
          </w:p>
        </w:tc>
        <w:tc>
          <w:tcPr>
            <w:tcW w:w="1917" w:type="dxa"/>
            <w:vAlign w:val="center"/>
          </w:tcPr>
          <w:p w:rsidR="00F26C63" w:rsidRPr="00C754C3" w:rsidRDefault="00F26C63" w:rsidP="00175BE9">
            <w:pPr>
              <w:spacing w:before="40" w:after="40"/>
              <w:jc w:val="right"/>
              <w:rPr>
                <w:sz w:val="24"/>
                <w:szCs w:val="24"/>
              </w:rPr>
            </w:pPr>
            <w:r>
              <w:rPr>
                <w:sz w:val="24"/>
                <w:szCs w:val="24"/>
              </w:rPr>
              <w:t>30.000~50.000</w:t>
            </w:r>
          </w:p>
        </w:tc>
        <w:tc>
          <w:tcPr>
            <w:tcW w:w="1776" w:type="dxa"/>
            <w:vAlign w:val="center"/>
          </w:tcPr>
          <w:p w:rsidR="00F26C63" w:rsidRPr="00C754C3" w:rsidRDefault="00F26C63" w:rsidP="00175BE9">
            <w:pPr>
              <w:spacing w:before="40" w:after="40"/>
              <w:jc w:val="right"/>
              <w:rPr>
                <w:sz w:val="24"/>
                <w:szCs w:val="24"/>
              </w:rPr>
            </w:pPr>
            <w:r>
              <w:rPr>
                <w:sz w:val="24"/>
                <w:szCs w:val="24"/>
              </w:rPr>
              <w:t>40.000</w:t>
            </w:r>
          </w:p>
        </w:tc>
      </w:tr>
      <w:tr w:rsidR="00F26C63" w:rsidRPr="00C754C3" w:rsidTr="00777727">
        <w:trPr>
          <w:jc w:val="center"/>
        </w:trPr>
        <w:tc>
          <w:tcPr>
            <w:tcW w:w="671" w:type="dxa"/>
            <w:vAlign w:val="center"/>
          </w:tcPr>
          <w:p w:rsidR="00F26C63" w:rsidRDefault="00F26C63" w:rsidP="0032738C">
            <w:pPr>
              <w:spacing w:before="40" w:after="40"/>
              <w:jc w:val="center"/>
              <w:rPr>
                <w:sz w:val="24"/>
                <w:szCs w:val="24"/>
              </w:rPr>
            </w:pPr>
            <w:r>
              <w:rPr>
                <w:sz w:val="24"/>
                <w:szCs w:val="24"/>
              </w:rPr>
              <w:t>3</w:t>
            </w:r>
          </w:p>
        </w:tc>
        <w:tc>
          <w:tcPr>
            <w:tcW w:w="1663" w:type="dxa"/>
            <w:vAlign w:val="center"/>
          </w:tcPr>
          <w:p w:rsidR="00F26C63" w:rsidRDefault="00F26C63" w:rsidP="0032738C">
            <w:pPr>
              <w:spacing w:before="40" w:after="40"/>
              <w:jc w:val="left"/>
              <w:rPr>
                <w:sz w:val="24"/>
                <w:szCs w:val="24"/>
              </w:rPr>
            </w:pPr>
            <w:r w:rsidRPr="00041B0E">
              <w:rPr>
                <w:sz w:val="24"/>
                <w:szCs w:val="24"/>
              </w:rPr>
              <w:t>Quặng ti-tan (titan)</w:t>
            </w:r>
          </w:p>
        </w:tc>
        <w:tc>
          <w:tcPr>
            <w:tcW w:w="723" w:type="dxa"/>
            <w:vAlign w:val="center"/>
          </w:tcPr>
          <w:p w:rsidR="00F26C63" w:rsidRPr="00C754C3" w:rsidRDefault="00F26C63" w:rsidP="0032738C">
            <w:pPr>
              <w:spacing w:before="40" w:after="40"/>
              <w:jc w:val="center"/>
              <w:rPr>
                <w:sz w:val="24"/>
                <w:szCs w:val="24"/>
              </w:rPr>
            </w:pPr>
            <w:r>
              <w:rPr>
                <w:sz w:val="24"/>
                <w:szCs w:val="24"/>
              </w:rPr>
              <w:t>Tấn</w:t>
            </w:r>
          </w:p>
        </w:tc>
        <w:tc>
          <w:tcPr>
            <w:tcW w:w="1913" w:type="dxa"/>
            <w:vAlign w:val="center"/>
          </w:tcPr>
          <w:p w:rsidR="00F26C63" w:rsidRPr="00C754C3" w:rsidRDefault="00F26C63" w:rsidP="00175BE9">
            <w:pPr>
              <w:spacing w:before="40" w:after="40"/>
              <w:jc w:val="right"/>
              <w:rPr>
                <w:sz w:val="24"/>
                <w:szCs w:val="24"/>
              </w:rPr>
            </w:pPr>
            <w:r>
              <w:rPr>
                <w:sz w:val="24"/>
                <w:szCs w:val="24"/>
              </w:rPr>
              <w:t>50.000~70.000</w:t>
            </w:r>
          </w:p>
        </w:tc>
        <w:tc>
          <w:tcPr>
            <w:tcW w:w="1510" w:type="dxa"/>
            <w:vAlign w:val="center"/>
          </w:tcPr>
          <w:p w:rsidR="00F26C63" w:rsidRPr="00C754C3" w:rsidRDefault="00F26C63" w:rsidP="00175BE9">
            <w:pPr>
              <w:spacing w:before="40" w:after="40"/>
              <w:jc w:val="right"/>
              <w:rPr>
                <w:sz w:val="24"/>
                <w:szCs w:val="24"/>
              </w:rPr>
            </w:pPr>
            <w:r>
              <w:rPr>
                <w:sz w:val="24"/>
                <w:szCs w:val="24"/>
              </w:rPr>
              <w:t>60.000</w:t>
            </w:r>
          </w:p>
        </w:tc>
        <w:tc>
          <w:tcPr>
            <w:tcW w:w="1917" w:type="dxa"/>
            <w:vAlign w:val="center"/>
          </w:tcPr>
          <w:p w:rsidR="00F26C63" w:rsidRPr="00C754C3" w:rsidRDefault="00F26C63" w:rsidP="00175BE9">
            <w:pPr>
              <w:spacing w:before="40" w:after="40"/>
              <w:jc w:val="right"/>
              <w:rPr>
                <w:sz w:val="24"/>
                <w:szCs w:val="24"/>
              </w:rPr>
            </w:pPr>
            <w:r>
              <w:rPr>
                <w:sz w:val="24"/>
                <w:szCs w:val="24"/>
              </w:rPr>
              <w:t>50.000~70.000</w:t>
            </w:r>
          </w:p>
        </w:tc>
        <w:tc>
          <w:tcPr>
            <w:tcW w:w="1776" w:type="dxa"/>
            <w:vAlign w:val="center"/>
          </w:tcPr>
          <w:p w:rsidR="00F26C63" w:rsidRPr="00C754C3" w:rsidRDefault="00F26C63" w:rsidP="00175BE9">
            <w:pPr>
              <w:spacing w:before="40" w:after="40"/>
              <w:jc w:val="right"/>
              <w:rPr>
                <w:sz w:val="24"/>
                <w:szCs w:val="24"/>
              </w:rPr>
            </w:pPr>
            <w:r>
              <w:rPr>
                <w:sz w:val="24"/>
                <w:szCs w:val="24"/>
              </w:rPr>
              <w:t>60.000</w:t>
            </w:r>
          </w:p>
        </w:tc>
      </w:tr>
      <w:tr w:rsidR="00F26C63" w:rsidRPr="00C754C3" w:rsidTr="00777727">
        <w:trPr>
          <w:jc w:val="center"/>
        </w:trPr>
        <w:tc>
          <w:tcPr>
            <w:tcW w:w="671" w:type="dxa"/>
            <w:vAlign w:val="center"/>
          </w:tcPr>
          <w:p w:rsidR="00F26C63" w:rsidRDefault="00F26C63" w:rsidP="0032738C">
            <w:pPr>
              <w:spacing w:before="40" w:after="40"/>
              <w:jc w:val="center"/>
              <w:rPr>
                <w:sz w:val="24"/>
                <w:szCs w:val="24"/>
              </w:rPr>
            </w:pPr>
            <w:r>
              <w:rPr>
                <w:sz w:val="24"/>
                <w:szCs w:val="24"/>
              </w:rPr>
              <w:t>4</w:t>
            </w:r>
          </w:p>
        </w:tc>
        <w:tc>
          <w:tcPr>
            <w:tcW w:w="1663" w:type="dxa"/>
            <w:vAlign w:val="center"/>
          </w:tcPr>
          <w:p w:rsidR="00F26C63" w:rsidRDefault="00F26C63" w:rsidP="0032738C">
            <w:pPr>
              <w:spacing w:before="40" w:after="40"/>
              <w:jc w:val="left"/>
              <w:rPr>
                <w:sz w:val="24"/>
                <w:szCs w:val="24"/>
              </w:rPr>
            </w:pPr>
            <w:r w:rsidRPr="00041B0E">
              <w:rPr>
                <w:sz w:val="24"/>
                <w:szCs w:val="24"/>
              </w:rPr>
              <w:t>Quặng vàng</w:t>
            </w:r>
          </w:p>
        </w:tc>
        <w:tc>
          <w:tcPr>
            <w:tcW w:w="723" w:type="dxa"/>
            <w:vAlign w:val="center"/>
          </w:tcPr>
          <w:p w:rsidR="00F26C63" w:rsidRPr="00C754C3" w:rsidRDefault="00F26C63" w:rsidP="0032738C">
            <w:pPr>
              <w:spacing w:before="40" w:after="40"/>
              <w:jc w:val="center"/>
              <w:rPr>
                <w:sz w:val="24"/>
                <w:szCs w:val="24"/>
              </w:rPr>
            </w:pPr>
            <w:r>
              <w:rPr>
                <w:sz w:val="24"/>
                <w:szCs w:val="24"/>
              </w:rPr>
              <w:t>Tấn</w:t>
            </w:r>
          </w:p>
        </w:tc>
        <w:tc>
          <w:tcPr>
            <w:tcW w:w="1913" w:type="dxa"/>
            <w:vAlign w:val="center"/>
          </w:tcPr>
          <w:p w:rsidR="00F26C63" w:rsidRPr="00C754C3" w:rsidRDefault="00F26C63" w:rsidP="00175BE9">
            <w:pPr>
              <w:spacing w:before="40" w:after="40"/>
              <w:jc w:val="right"/>
              <w:rPr>
                <w:sz w:val="24"/>
                <w:szCs w:val="24"/>
              </w:rPr>
            </w:pPr>
            <w:r>
              <w:rPr>
                <w:sz w:val="24"/>
                <w:szCs w:val="24"/>
              </w:rPr>
              <w:t>180.000~270.000</w:t>
            </w:r>
          </w:p>
        </w:tc>
        <w:tc>
          <w:tcPr>
            <w:tcW w:w="1510" w:type="dxa"/>
            <w:vAlign w:val="center"/>
          </w:tcPr>
          <w:p w:rsidR="00F26C63" w:rsidRPr="00C754C3" w:rsidRDefault="00F26C63" w:rsidP="00175BE9">
            <w:pPr>
              <w:spacing w:before="40" w:after="40"/>
              <w:jc w:val="right"/>
              <w:rPr>
                <w:sz w:val="24"/>
                <w:szCs w:val="24"/>
              </w:rPr>
            </w:pPr>
            <w:r>
              <w:rPr>
                <w:sz w:val="24"/>
                <w:szCs w:val="24"/>
              </w:rPr>
              <w:t>225.000</w:t>
            </w:r>
          </w:p>
        </w:tc>
        <w:tc>
          <w:tcPr>
            <w:tcW w:w="1917" w:type="dxa"/>
            <w:vAlign w:val="center"/>
          </w:tcPr>
          <w:p w:rsidR="00F26C63" w:rsidRPr="00C754C3" w:rsidRDefault="00F26C63" w:rsidP="00175BE9">
            <w:pPr>
              <w:spacing w:before="40" w:after="40"/>
              <w:jc w:val="right"/>
              <w:rPr>
                <w:sz w:val="24"/>
                <w:szCs w:val="24"/>
              </w:rPr>
            </w:pPr>
            <w:r>
              <w:rPr>
                <w:sz w:val="24"/>
                <w:szCs w:val="24"/>
              </w:rPr>
              <w:t>180.000~270.000</w:t>
            </w:r>
          </w:p>
        </w:tc>
        <w:tc>
          <w:tcPr>
            <w:tcW w:w="1776" w:type="dxa"/>
            <w:vAlign w:val="center"/>
          </w:tcPr>
          <w:p w:rsidR="00F26C63" w:rsidRPr="00C754C3" w:rsidRDefault="00F26C63" w:rsidP="00175BE9">
            <w:pPr>
              <w:spacing w:before="40" w:after="40"/>
              <w:jc w:val="right"/>
              <w:rPr>
                <w:sz w:val="24"/>
                <w:szCs w:val="24"/>
              </w:rPr>
            </w:pPr>
            <w:r>
              <w:rPr>
                <w:sz w:val="24"/>
                <w:szCs w:val="24"/>
              </w:rPr>
              <w:t>225.000</w:t>
            </w:r>
          </w:p>
        </w:tc>
      </w:tr>
      <w:tr w:rsidR="00F16977" w:rsidRPr="00F26C63" w:rsidTr="00777727">
        <w:trPr>
          <w:jc w:val="center"/>
        </w:trPr>
        <w:tc>
          <w:tcPr>
            <w:tcW w:w="671" w:type="dxa"/>
            <w:vAlign w:val="center"/>
          </w:tcPr>
          <w:p w:rsidR="00C754C3" w:rsidRPr="005A543D" w:rsidRDefault="00C754C3" w:rsidP="0032738C">
            <w:pPr>
              <w:spacing w:before="40" w:after="40" w:line="240" w:lineRule="atLeast"/>
              <w:jc w:val="center"/>
              <w:rPr>
                <w:b/>
                <w:i/>
                <w:sz w:val="24"/>
                <w:szCs w:val="24"/>
              </w:rPr>
            </w:pPr>
            <w:r w:rsidRPr="005A543D">
              <w:rPr>
                <w:b/>
                <w:i/>
                <w:sz w:val="24"/>
                <w:szCs w:val="24"/>
              </w:rPr>
              <w:t>5</w:t>
            </w:r>
          </w:p>
        </w:tc>
        <w:tc>
          <w:tcPr>
            <w:tcW w:w="1663" w:type="dxa"/>
            <w:vAlign w:val="center"/>
          </w:tcPr>
          <w:p w:rsidR="00C754C3" w:rsidRPr="005A543D" w:rsidRDefault="00041B0E" w:rsidP="0032738C">
            <w:pPr>
              <w:spacing w:before="40" w:after="40" w:line="240" w:lineRule="atLeast"/>
              <w:jc w:val="left"/>
              <w:rPr>
                <w:b/>
                <w:i/>
                <w:sz w:val="24"/>
                <w:szCs w:val="24"/>
              </w:rPr>
            </w:pPr>
            <w:r w:rsidRPr="005A543D">
              <w:rPr>
                <w:b/>
                <w:i/>
                <w:sz w:val="24"/>
                <w:szCs w:val="24"/>
              </w:rPr>
              <w:t xml:space="preserve">Quặng đất </w:t>
            </w:r>
            <w:r w:rsidRPr="005A543D">
              <w:rPr>
                <w:b/>
                <w:i/>
                <w:sz w:val="24"/>
                <w:szCs w:val="24"/>
              </w:rPr>
              <w:lastRenderedPageBreak/>
              <w:t>hiếm</w:t>
            </w:r>
          </w:p>
        </w:tc>
        <w:tc>
          <w:tcPr>
            <w:tcW w:w="723" w:type="dxa"/>
            <w:vAlign w:val="center"/>
          </w:tcPr>
          <w:p w:rsidR="00C754C3" w:rsidRPr="005A543D" w:rsidRDefault="00041B0E" w:rsidP="0032738C">
            <w:pPr>
              <w:spacing w:before="40" w:after="40" w:line="240" w:lineRule="atLeast"/>
              <w:jc w:val="center"/>
              <w:rPr>
                <w:b/>
                <w:i/>
                <w:sz w:val="24"/>
                <w:szCs w:val="24"/>
              </w:rPr>
            </w:pPr>
            <w:r w:rsidRPr="005A543D">
              <w:rPr>
                <w:b/>
                <w:i/>
                <w:sz w:val="24"/>
                <w:szCs w:val="24"/>
              </w:rPr>
              <w:lastRenderedPageBreak/>
              <w:t>Tấn</w:t>
            </w:r>
          </w:p>
        </w:tc>
        <w:tc>
          <w:tcPr>
            <w:tcW w:w="1913" w:type="dxa"/>
            <w:vAlign w:val="center"/>
          </w:tcPr>
          <w:p w:rsidR="00C754C3" w:rsidRPr="005A543D" w:rsidRDefault="00041B0E" w:rsidP="00175BE9">
            <w:pPr>
              <w:spacing w:before="40" w:after="40" w:line="240" w:lineRule="atLeast"/>
              <w:jc w:val="right"/>
              <w:rPr>
                <w:b/>
                <w:i/>
                <w:sz w:val="24"/>
                <w:szCs w:val="24"/>
              </w:rPr>
            </w:pPr>
            <w:r w:rsidRPr="005A543D">
              <w:rPr>
                <w:b/>
                <w:i/>
                <w:sz w:val="24"/>
                <w:szCs w:val="24"/>
              </w:rPr>
              <w:t>40.000~60.000</w:t>
            </w:r>
          </w:p>
        </w:tc>
        <w:tc>
          <w:tcPr>
            <w:tcW w:w="1510" w:type="dxa"/>
            <w:vAlign w:val="center"/>
          </w:tcPr>
          <w:p w:rsidR="00C754C3" w:rsidRPr="005A543D" w:rsidRDefault="00F26A39" w:rsidP="00175BE9">
            <w:pPr>
              <w:spacing w:before="40" w:after="40" w:line="240" w:lineRule="atLeast"/>
              <w:jc w:val="right"/>
              <w:rPr>
                <w:b/>
                <w:i/>
                <w:sz w:val="24"/>
                <w:szCs w:val="24"/>
              </w:rPr>
            </w:pPr>
            <w:r w:rsidRPr="005A543D">
              <w:rPr>
                <w:b/>
                <w:i/>
                <w:sz w:val="24"/>
                <w:szCs w:val="24"/>
              </w:rPr>
              <w:t>50.000</w:t>
            </w:r>
          </w:p>
        </w:tc>
        <w:tc>
          <w:tcPr>
            <w:tcW w:w="1917" w:type="dxa"/>
            <w:vAlign w:val="center"/>
          </w:tcPr>
          <w:p w:rsidR="00C754C3" w:rsidRPr="005A543D" w:rsidRDefault="00041B0E" w:rsidP="00175BE9">
            <w:pPr>
              <w:spacing w:before="40" w:after="40" w:line="240" w:lineRule="atLeast"/>
              <w:jc w:val="right"/>
              <w:rPr>
                <w:b/>
                <w:i/>
                <w:sz w:val="24"/>
                <w:szCs w:val="24"/>
              </w:rPr>
            </w:pPr>
            <w:r w:rsidRPr="005A543D">
              <w:rPr>
                <w:b/>
                <w:i/>
                <w:sz w:val="24"/>
                <w:szCs w:val="24"/>
              </w:rPr>
              <w:t>40.000~60.000</w:t>
            </w:r>
          </w:p>
        </w:tc>
        <w:tc>
          <w:tcPr>
            <w:tcW w:w="1776" w:type="dxa"/>
            <w:vAlign w:val="center"/>
          </w:tcPr>
          <w:p w:rsidR="00C754C3" w:rsidRPr="005A543D" w:rsidRDefault="00F26C63" w:rsidP="00175BE9">
            <w:pPr>
              <w:spacing w:before="40" w:after="40" w:line="240" w:lineRule="atLeast"/>
              <w:jc w:val="right"/>
              <w:rPr>
                <w:b/>
                <w:i/>
                <w:sz w:val="24"/>
                <w:szCs w:val="24"/>
              </w:rPr>
            </w:pPr>
            <w:r w:rsidRPr="005A543D">
              <w:rPr>
                <w:b/>
                <w:i/>
                <w:sz w:val="24"/>
                <w:szCs w:val="24"/>
              </w:rPr>
              <w:t>-</w:t>
            </w:r>
          </w:p>
        </w:tc>
      </w:tr>
      <w:tr w:rsidR="00F16977" w:rsidRPr="00F26C63" w:rsidTr="00777727">
        <w:trPr>
          <w:jc w:val="center"/>
        </w:trPr>
        <w:tc>
          <w:tcPr>
            <w:tcW w:w="671" w:type="dxa"/>
            <w:vAlign w:val="center"/>
          </w:tcPr>
          <w:p w:rsidR="00041B0E" w:rsidRPr="005A543D" w:rsidRDefault="00041B0E" w:rsidP="0032738C">
            <w:pPr>
              <w:spacing w:before="40" w:after="40" w:line="240" w:lineRule="atLeast"/>
              <w:jc w:val="center"/>
              <w:rPr>
                <w:b/>
                <w:i/>
                <w:sz w:val="24"/>
                <w:szCs w:val="24"/>
              </w:rPr>
            </w:pPr>
            <w:r w:rsidRPr="005A543D">
              <w:rPr>
                <w:b/>
                <w:i/>
                <w:sz w:val="24"/>
                <w:szCs w:val="24"/>
              </w:rPr>
              <w:lastRenderedPageBreak/>
              <w:t>6</w:t>
            </w:r>
          </w:p>
        </w:tc>
        <w:tc>
          <w:tcPr>
            <w:tcW w:w="1663" w:type="dxa"/>
            <w:vAlign w:val="center"/>
          </w:tcPr>
          <w:p w:rsidR="00041B0E" w:rsidRPr="005A543D" w:rsidRDefault="00041B0E" w:rsidP="0032738C">
            <w:pPr>
              <w:spacing w:before="40" w:after="40" w:line="240" w:lineRule="atLeast"/>
              <w:jc w:val="left"/>
              <w:rPr>
                <w:b/>
                <w:i/>
                <w:sz w:val="24"/>
                <w:szCs w:val="24"/>
              </w:rPr>
            </w:pPr>
            <w:r w:rsidRPr="005A543D">
              <w:rPr>
                <w:b/>
                <w:i/>
                <w:sz w:val="24"/>
                <w:szCs w:val="24"/>
              </w:rPr>
              <w:t>Quặng bạch kim</w:t>
            </w:r>
          </w:p>
        </w:tc>
        <w:tc>
          <w:tcPr>
            <w:tcW w:w="723" w:type="dxa"/>
            <w:vAlign w:val="center"/>
          </w:tcPr>
          <w:p w:rsidR="00041B0E" w:rsidRPr="005A543D" w:rsidRDefault="00041B0E" w:rsidP="0032738C">
            <w:pPr>
              <w:spacing w:before="40" w:after="40" w:line="240" w:lineRule="atLeast"/>
              <w:jc w:val="center"/>
              <w:rPr>
                <w:b/>
                <w:i/>
                <w:sz w:val="24"/>
                <w:szCs w:val="24"/>
              </w:rPr>
            </w:pPr>
            <w:r w:rsidRPr="005A543D">
              <w:rPr>
                <w:b/>
                <w:i/>
                <w:sz w:val="24"/>
                <w:szCs w:val="24"/>
              </w:rPr>
              <w:t>Tấn</w:t>
            </w:r>
          </w:p>
        </w:tc>
        <w:tc>
          <w:tcPr>
            <w:tcW w:w="1913" w:type="dxa"/>
            <w:vAlign w:val="center"/>
          </w:tcPr>
          <w:p w:rsidR="00041B0E" w:rsidRPr="005A543D" w:rsidRDefault="00041B0E" w:rsidP="00175BE9">
            <w:pPr>
              <w:spacing w:before="40" w:after="40" w:line="240" w:lineRule="atLeast"/>
              <w:jc w:val="right"/>
              <w:rPr>
                <w:b/>
                <w:i/>
                <w:sz w:val="24"/>
                <w:szCs w:val="24"/>
              </w:rPr>
            </w:pPr>
            <w:r w:rsidRPr="005A543D">
              <w:rPr>
                <w:b/>
                <w:i/>
                <w:sz w:val="24"/>
                <w:szCs w:val="24"/>
              </w:rPr>
              <w:t>180.000~270.000</w:t>
            </w:r>
          </w:p>
        </w:tc>
        <w:tc>
          <w:tcPr>
            <w:tcW w:w="1510" w:type="dxa"/>
            <w:vAlign w:val="center"/>
          </w:tcPr>
          <w:p w:rsidR="00041B0E" w:rsidRPr="005A543D" w:rsidRDefault="00F26A39" w:rsidP="00175BE9">
            <w:pPr>
              <w:spacing w:before="40" w:after="40" w:line="240" w:lineRule="atLeast"/>
              <w:jc w:val="right"/>
              <w:rPr>
                <w:b/>
                <w:i/>
                <w:sz w:val="24"/>
                <w:szCs w:val="24"/>
              </w:rPr>
            </w:pPr>
            <w:r w:rsidRPr="005A543D">
              <w:rPr>
                <w:b/>
                <w:i/>
                <w:sz w:val="24"/>
                <w:szCs w:val="24"/>
              </w:rPr>
              <w:t>225.000</w:t>
            </w:r>
          </w:p>
        </w:tc>
        <w:tc>
          <w:tcPr>
            <w:tcW w:w="1917" w:type="dxa"/>
            <w:vAlign w:val="center"/>
          </w:tcPr>
          <w:p w:rsidR="00041B0E" w:rsidRPr="005A543D" w:rsidRDefault="00041B0E" w:rsidP="00175BE9">
            <w:pPr>
              <w:spacing w:before="40" w:after="40" w:line="240" w:lineRule="atLeast"/>
              <w:jc w:val="right"/>
              <w:rPr>
                <w:b/>
                <w:i/>
                <w:sz w:val="24"/>
                <w:szCs w:val="24"/>
              </w:rPr>
            </w:pPr>
            <w:r w:rsidRPr="005A543D">
              <w:rPr>
                <w:b/>
                <w:i/>
                <w:sz w:val="24"/>
                <w:szCs w:val="24"/>
              </w:rPr>
              <w:t>180.000~270.000</w:t>
            </w:r>
          </w:p>
        </w:tc>
        <w:tc>
          <w:tcPr>
            <w:tcW w:w="1776" w:type="dxa"/>
            <w:vAlign w:val="center"/>
          </w:tcPr>
          <w:p w:rsidR="00041B0E" w:rsidRPr="005A543D" w:rsidRDefault="00F26C63" w:rsidP="00175BE9">
            <w:pPr>
              <w:spacing w:before="40" w:after="40" w:line="240" w:lineRule="atLeast"/>
              <w:jc w:val="right"/>
              <w:rPr>
                <w:b/>
                <w:i/>
                <w:sz w:val="24"/>
                <w:szCs w:val="24"/>
              </w:rPr>
            </w:pPr>
            <w:r w:rsidRPr="005A543D">
              <w:rPr>
                <w:b/>
                <w:i/>
                <w:sz w:val="24"/>
                <w:szCs w:val="24"/>
              </w:rPr>
              <w:t>-</w:t>
            </w:r>
          </w:p>
        </w:tc>
      </w:tr>
      <w:tr w:rsidR="00F16977" w:rsidRPr="00C754C3" w:rsidTr="00777727">
        <w:trPr>
          <w:jc w:val="center"/>
        </w:trPr>
        <w:tc>
          <w:tcPr>
            <w:tcW w:w="671" w:type="dxa"/>
            <w:vAlign w:val="center"/>
          </w:tcPr>
          <w:p w:rsidR="00041B0E" w:rsidRDefault="00041B0E" w:rsidP="0032738C">
            <w:pPr>
              <w:spacing w:before="40" w:after="40"/>
              <w:jc w:val="center"/>
              <w:rPr>
                <w:sz w:val="24"/>
                <w:szCs w:val="24"/>
              </w:rPr>
            </w:pPr>
            <w:r>
              <w:rPr>
                <w:sz w:val="24"/>
                <w:szCs w:val="24"/>
              </w:rPr>
              <w:t>7</w:t>
            </w:r>
          </w:p>
        </w:tc>
        <w:tc>
          <w:tcPr>
            <w:tcW w:w="1663" w:type="dxa"/>
            <w:vAlign w:val="center"/>
          </w:tcPr>
          <w:p w:rsidR="00041B0E" w:rsidRDefault="00041B0E" w:rsidP="0032738C">
            <w:pPr>
              <w:spacing w:before="40" w:after="40"/>
              <w:jc w:val="left"/>
              <w:rPr>
                <w:sz w:val="24"/>
                <w:szCs w:val="24"/>
              </w:rPr>
            </w:pPr>
            <w:r w:rsidRPr="00041B0E">
              <w:rPr>
                <w:sz w:val="24"/>
                <w:szCs w:val="24"/>
              </w:rPr>
              <w:t>Quặng bạc, Quặng thiếc</w:t>
            </w:r>
          </w:p>
        </w:tc>
        <w:tc>
          <w:tcPr>
            <w:tcW w:w="723" w:type="dxa"/>
            <w:vAlign w:val="center"/>
          </w:tcPr>
          <w:p w:rsidR="00041B0E" w:rsidRPr="00C754C3" w:rsidRDefault="00041B0E" w:rsidP="0032738C">
            <w:pPr>
              <w:spacing w:before="40" w:after="40"/>
              <w:jc w:val="center"/>
              <w:rPr>
                <w:sz w:val="24"/>
                <w:szCs w:val="24"/>
              </w:rPr>
            </w:pPr>
            <w:r>
              <w:rPr>
                <w:sz w:val="24"/>
                <w:szCs w:val="24"/>
              </w:rPr>
              <w:t>Tấn</w:t>
            </w:r>
          </w:p>
        </w:tc>
        <w:tc>
          <w:tcPr>
            <w:tcW w:w="1913" w:type="dxa"/>
            <w:vAlign w:val="center"/>
          </w:tcPr>
          <w:p w:rsidR="00041B0E" w:rsidRPr="00C754C3" w:rsidRDefault="00041B0E" w:rsidP="00175BE9">
            <w:pPr>
              <w:spacing w:before="40" w:after="40"/>
              <w:jc w:val="right"/>
              <w:rPr>
                <w:sz w:val="24"/>
                <w:szCs w:val="24"/>
              </w:rPr>
            </w:pPr>
            <w:r>
              <w:rPr>
                <w:sz w:val="24"/>
                <w:szCs w:val="24"/>
              </w:rPr>
              <w:t>180.000~270.000</w:t>
            </w:r>
          </w:p>
        </w:tc>
        <w:tc>
          <w:tcPr>
            <w:tcW w:w="1510" w:type="dxa"/>
            <w:vAlign w:val="center"/>
          </w:tcPr>
          <w:p w:rsidR="00041B0E" w:rsidRPr="00C754C3" w:rsidRDefault="00F26A39" w:rsidP="00175BE9">
            <w:pPr>
              <w:spacing w:before="40" w:after="40"/>
              <w:jc w:val="right"/>
              <w:rPr>
                <w:sz w:val="24"/>
                <w:szCs w:val="24"/>
              </w:rPr>
            </w:pPr>
            <w:r>
              <w:rPr>
                <w:sz w:val="24"/>
                <w:szCs w:val="24"/>
              </w:rPr>
              <w:t>225.000</w:t>
            </w:r>
          </w:p>
        </w:tc>
        <w:tc>
          <w:tcPr>
            <w:tcW w:w="1917" w:type="dxa"/>
            <w:vAlign w:val="center"/>
          </w:tcPr>
          <w:p w:rsidR="00041B0E" w:rsidRPr="00C754C3" w:rsidRDefault="00041B0E" w:rsidP="00175BE9">
            <w:pPr>
              <w:spacing w:before="40" w:after="40"/>
              <w:jc w:val="right"/>
              <w:rPr>
                <w:sz w:val="24"/>
                <w:szCs w:val="24"/>
              </w:rPr>
            </w:pPr>
            <w:r>
              <w:rPr>
                <w:sz w:val="24"/>
                <w:szCs w:val="24"/>
              </w:rPr>
              <w:t>180.000~270.000</w:t>
            </w:r>
          </w:p>
        </w:tc>
        <w:tc>
          <w:tcPr>
            <w:tcW w:w="1776" w:type="dxa"/>
            <w:vAlign w:val="center"/>
          </w:tcPr>
          <w:p w:rsidR="00041B0E" w:rsidRPr="00C754C3" w:rsidRDefault="00F26C63" w:rsidP="00175BE9">
            <w:pPr>
              <w:spacing w:before="40" w:after="40"/>
              <w:jc w:val="right"/>
              <w:rPr>
                <w:sz w:val="24"/>
                <w:szCs w:val="24"/>
              </w:rPr>
            </w:pPr>
            <w:r>
              <w:rPr>
                <w:sz w:val="24"/>
                <w:szCs w:val="24"/>
              </w:rPr>
              <w:t>225.000</w:t>
            </w:r>
          </w:p>
        </w:tc>
      </w:tr>
      <w:tr w:rsidR="00F16977" w:rsidRPr="00FD05A0" w:rsidTr="00777727">
        <w:trPr>
          <w:jc w:val="center"/>
        </w:trPr>
        <w:tc>
          <w:tcPr>
            <w:tcW w:w="671" w:type="dxa"/>
            <w:vAlign w:val="center"/>
          </w:tcPr>
          <w:p w:rsidR="00041B0E" w:rsidRPr="005A543D" w:rsidRDefault="00041B0E" w:rsidP="0032738C">
            <w:pPr>
              <w:spacing w:before="40" w:after="40" w:line="240" w:lineRule="atLeast"/>
              <w:jc w:val="center"/>
              <w:rPr>
                <w:b/>
                <w:i/>
                <w:sz w:val="24"/>
                <w:szCs w:val="24"/>
              </w:rPr>
            </w:pPr>
            <w:r w:rsidRPr="005A543D">
              <w:rPr>
                <w:b/>
                <w:i/>
                <w:sz w:val="24"/>
                <w:szCs w:val="24"/>
              </w:rPr>
              <w:t>8</w:t>
            </w:r>
          </w:p>
        </w:tc>
        <w:tc>
          <w:tcPr>
            <w:tcW w:w="1663" w:type="dxa"/>
            <w:vAlign w:val="center"/>
          </w:tcPr>
          <w:p w:rsidR="00041B0E" w:rsidRPr="005A543D" w:rsidRDefault="00041B0E" w:rsidP="0032738C">
            <w:pPr>
              <w:spacing w:before="40" w:after="40" w:line="240" w:lineRule="atLeast"/>
              <w:jc w:val="left"/>
              <w:rPr>
                <w:b/>
                <w:i/>
                <w:sz w:val="24"/>
                <w:szCs w:val="24"/>
              </w:rPr>
            </w:pPr>
            <w:r w:rsidRPr="005A543D">
              <w:rPr>
                <w:b/>
                <w:i/>
                <w:sz w:val="24"/>
                <w:szCs w:val="24"/>
              </w:rPr>
              <w:t>Quặng vôn-phờ-ram (wolfram), Quặng ăng-ti-moan (antimoan)</w:t>
            </w:r>
          </w:p>
        </w:tc>
        <w:tc>
          <w:tcPr>
            <w:tcW w:w="723" w:type="dxa"/>
            <w:vAlign w:val="center"/>
          </w:tcPr>
          <w:p w:rsidR="00041B0E" w:rsidRPr="005A543D" w:rsidRDefault="00041B0E" w:rsidP="0032738C">
            <w:pPr>
              <w:spacing w:before="40" w:after="40" w:line="240" w:lineRule="atLeast"/>
              <w:jc w:val="center"/>
              <w:rPr>
                <w:b/>
                <w:i/>
                <w:sz w:val="24"/>
                <w:szCs w:val="24"/>
              </w:rPr>
            </w:pPr>
            <w:r w:rsidRPr="005A543D">
              <w:rPr>
                <w:b/>
                <w:i/>
                <w:sz w:val="24"/>
                <w:szCs w:val="24"/>
              </w:rPr>
              <w:t>Tấn</w:t>
            </w:r>
          </w:p>
        </w:tc>
        <w:tc>
          <w:tcPr>
            <w:tcW w:w="1913" w:type="dxa"/>
            <w:vAlign w:val="center"/>
          </w:tcPr>
          <w:p w:rsidR="00041B0E" w:rsidRPr="005A543D" w:rsidRDefault="00041B0E" w:rsidP="00175BE9">
            <w:pPr>
              <w:spacing w:before="40" w:after="40" w:line="240" w:lineRule="atLeast"/>
              <w:jc w:val="right"/>
              <w:rPr>
                <w:b/>
                <w:i/>
                <w:sz w:val="24"/>
                <w:szCs w:val="24"/>
              </w:rPr>
            </w:pPr>
            <w:r w:rsidRPr="005A543D">
              <w:rPr>
                <w:b/>
                <w:i/>
                <w:sz w:val="24"/>
                <w:szCs w:val="24"/>
              </w:rPr>
              <w:t>30.000~50.000</w:t>
            </w:r>
          </w:p>
        </w:tc>
        <w:tc>
          <w:tcPr>
            <w:tcW w:w="1510" w:type="dxa"/>
            <w:vAlign w:val="center"/>
          </w:tcPr>
          <w:p w:rsidR="00041B0E" w:rsidRPr="005A543D" w:rsidRDefault="00F26A39" w:rsidP="00175BE9">
            <w:pPr>
              <w:spacing w:before="40" w:after="40" w:line="240" w:lineRule="atLeast"/>
              <w:jc w:val="right"/>
              <w:rPr>
                <w:b/>
                <w:i/>
                <w:sz w:val="24"/>
                <w:szCs w:val="24"/>
              </w:rPr>
            </w:pPr>
            <w:r w:rsidRPr="005A543D">
              <w:rPr>
                <w:b/>
                <w:i/>
                <w:sz w:val="24"/>
                <w:szCs w:val="24"/>
              </w:rPr>
              <w:t>40.000</w:t>
            </w:r>
          </w:p>
        </w:tc>
        <w:tc>
          <w:tcPr>
            <w:tcW w:w="1917" w:type="dxa"/>
            <w:vAlign w:val="center"/>
          </w:tcPr>
          <w:p w:rsidR="00041B0E" w:rsidRPr="005A543D" w:rsidRDefault="00041B0E" w:rsidP="00175BE9">
            <w:pPr>
              <w:spacing w:before="40" w:after="40" w:line="240" w:lineRule="atLeast"/>
              <w:jc w:val="right"/>
              <w:rPr>
                <w:b/>
                <w:i/>
                <w:sz w:val="24"/>
                <w:szCs w:val="24"/>
              </w:rPr>
            </w:pPr>
            <w:r w:rsidRPr="005A543D">
              <w:rPr>
                <w:b/>
                <w:i/>
                <w:sz w:val="24"/>
                <w:szCs w:val="24"/>
              </w:rPr>
              <w:t>30.000~50.000</w:t>
            </w:r>
          </w:p>
        </w:tc>
        <w:tc>
          <w:tcPr>
            <w:tcW w:w="1776" w:type="dxa"/>
            <w:vAlign w:val="center"/>
          </w:tcPr>
          <w:p w:rsidR="00041B0E" w:rsidRPr="005A543D" w:rsidRDefault="00FD05A0" w:rsidP="00175BE9">
            <w:pPr>
              <w:spacing w:before="40" w:after="40" w:line="240" w:lineRule="atLeast"/>
              <w:jc w:val="right"/>
              <w:rPr>
                <w:b/>
                <w:i/>
                <w:sz w:val="24"/>
                <w:szCs w:val="24"/>
              </w:rPr>
            </w:pPr>
            <w:r w:rsidRPr="005A543D">
              <w:rPr>
                <w:b/>
                <w:i/>
                <w:sz w:val="24"/>
                <w:szCs w:val="24"/>
              </w:rPr>
              <w:t>-</w:t>
            </w:r>
          </w:p>
        </w:tc>
      </w:tr>
      <w:tr w:rsidR="00F16977" w:rsidRPr="00C754C3" w:rsidTr="00777727">
        <w:trPr>
          <w:jc w:val="center"/>
        </w:trPr>
        <w:tc>
          <w:tcPr>
            <w:tcW w:w="671" w:type="dxa"/>
            <w:vAlign w:val="center"/>
          </w:tcPr>
          <w:p w:rsidR="00041B0E" w:rsidRDefault="00041B0E" w:rsidP="0032738C">
            <w:pPr>
              <w:spacing w:before="40" w:after="40"/>
              <w:jc w:val="center"/>
              <w:rPr>
                <w:sz w:val="24"/>
                <w:szCs w:val="24"/>
              </w:rPr>
            </w:pPr>
            <w:r>
              <w:rPr>
                <w:sz w:val="24"/>
                <w:szCs w:val="24"/>
              </w:rPr>
              <w:t>9</w:t>
            </w:r>
          </w:p>
        </w:tc>
        <w:tc>
          <w:tcPr>
            <w:tcW w:w="1663" w:type="dxa"/>
            <w:vAlign w:val="center"/>
          </w:tcPr>
          <w:p w:rsidR="00041B0E" w:rsidRDefault="00041B0E" w:rsidP="0032738C">
            <w:pPr>
              <w:spacing w:before="40" w:after="40"/>
              <w:jc w:val="left"/>
              <w:rPr>
                <w:sz w:val="24"/>
                <w:szCs w:val="24"/>
              </w:rPr>
            </w:pPr>
            <w:r w:rsidRPr="00041B0E">
              <w:rPr>
                <w:sz w:val="24"/>
                <w:szCs w:val="24"/>
              </w:rPr>
              <w:t>Quặng chì, Quặng kẽm</w:t>
            </w:r>
          </w:p>
        </w:tc>
        <w:tc>
          <w:tcPr>
            <w:tcW w:w="723" w:type="dxa"/>
            <w:vAlign w:val="center"/>
          </w:tcPr>
          <w:p w:rsidR="00041B0E" w:rsidRPr="00C754C3" w:rsidRDefault="00041B0E" w:rsidP="0032738C">
            <w:pPr>
              <w:spacing w:before="40" w:after="40"/>
              <w:jc w:val="center"/>
              <w:rPr>
                <w:sz w:val="24"/>
                <w:szCs w:val="24"/>
              </w:rPr>
            </w:pPr>
            <w:r>
              <w:rPr>
                <w:sz w:val="24"/>
                <w:szCs w:val="24"/>
              </w:rPr>
              <w:t>Tấn</w:t>
            </w:r>
          </w:p>
        </w:tc>
        <w:tc>
          <w:tcPr>
            <w:tcW w:w="1913" w:type="dxa"/>
            <w:vAlign w:val="center"/>
          </w:tcPr>
          <w:p w:rsidR="00041B0E" w:rsidRPr="00C754C3" w:rsidRDefault="00041B0E" w:rsidP="00175BE9">
            <w:pPr>
              <w:spacing w:before="40" w:after="40"/>
              <w:jc w:val="right"/>
              <w:rPr>
                <w:sz w:val="24"/>
                <w:szCs w:val="24"/>
              </w:rPr>
            </w:pPr>
            <w:r>
              <w:rPr>
                <w:sz w:val="24"/>
                <w:szCs w:val="24"/>
              </w:rPr>
              <w:t>180.000~270.000</w:t>
            </w:r>
          </w:p>
        </w:tc>
        <w:tc>
          <w:tcPr>
            <w:tcW w:w="1510" w:type="dxa"/>
            <w:vAlign w:val="center"/>
          </w:tcPr>
          <w:p w:rsidR="00041B0E" w:rsidRPr="00C754C3" w:rsidRDefault="00F26A39" w:rsidP="00175BE9">
            <w:pPr>
              <w:spacing w:before="40" w:after="40"/>
              <w:jc w:val="right"/>
              <w:rPr>
                <w:sz w:val="24"/>
                <w:szCs w:val="24"/>
              </w:rPr>
            </w:pPr>
            <w:r>
              <w:rPr>
                <w:sz w:val="24"/>
                <w:szCs w:val="24"/>
              </w:rPr>
              <w:t>225.000</w:t>
            </w:r>
          </w:p>
        </w:tc>
        <w:tc>
          <w:tcPr>
            <w:tcW w:w="1917" w:type="dxa"/>
            <w:vAlign w:val="center"/>
          </w:tcPr>
          <w:p w:rsidR="00041B0E" w:rsidRPr="00C754C3" w:rsidRDefault="00041B0E" w:rsidP="00175BE9">
            <w:pPr>
              <w:spacing w:before="40" w:after="40"/>
              <w:jc w:val="right"/>
              <w:rPr>
                <w:sz w:val="24"/>
                <w:szCs w:val="24"/>
              </w:rPr>
            </w:pPr>
            <w:r>
              <w:rPr>
                <w:sz w:val="24"/>
                <w:szCs w:val="24"/>
              </w:rPr>
              <w:t>180.000~270.000</w:t>
            </w:r>
          </w:p>
        </w:tc>
        <w:tc>
          <w:tcPr>
            <w:tcW w:w="1776" w:type="dxa"/>
            <w:vAlign w:val="center"/>
          </w:tcPr>
          <w:p w:rsidR="00041B0E" w:rsidRPr="00C754C3" w:rsidRDefault="00ED1458" w:rsidP="00175BE9">
            <w:pPr>
              <w:spacing w:before="40" w:after="40"/>
              <w:jc w:val="right"/>
              <w:rPr>
                <w:sz w:val="24"/>
                <w:szCs w:val="24"/>
              </w:rPr>
            </w:pPr>
            <w:r>
              <w:rPr>
                <w:sz w:val="24"/>
                <w:szCs w:val="24"/>
              </w:rPr>
              <w:t>225.000</w:t>
            </w:r>
          </w:p>
        </w:tc>
      </w:tr>
      <w:tr w:rsidR="00F16977" w:rsidRPr="00C754C3" w:rsidTr="00777727">
        <w:trPr>
          <w:jc w:val="center"/>
        </w:trPr>
        <w:tc>
          <w:tcPr>
            <w:tcW w:w="671" w:type="dxa"/>
            <w:vAlign w:val="center"/>
          </w:tcPr>
          <w:p w:rsidR="00041B0E" w:rsidRDefault="00041B0E" w:rsidP="0032738C">
            <w:pPr>
              <w:spacing w:before="40" w:after="40"/>
              <w:jc w:val="center"/>
              <w:rPr>
                <w:sz w:val="24"/>
                <w:szCs w:val="24"/>
              </w:rPr>
            </w:pPr>
            <w:r>
              <w:rPr>
                <w:sz w:val="24"/>
                <w:szCs w:val="24"/>
              </w:rPr>
              <w:t>10</w:t>
            </w:r>
          </w:p>
        </w:tc>
        <w:tc>
          <w:tcPr>
            <w:tcW w:w="1663" w:type="dxa"/>
            <w:vAlign w:val="center"/>
          </w:tcPr>
          <w:p w:rsidR="00041B0E" w:rsidRDefault="00041B0E" w:rsidP="0032738C">
            <w:pPr>
              <w:spacing w:before="40" w:after="40"/>
              <w:jc w:val="left"/>
              <w:rPr>
                <w:sz w:val="24"/>
                <w:szCs w:val="24"/>
              </w:rPr>
            </w:pPr>
            <w:r w:rsidRPr="00041B0E">
              <w:rPr>
                <w:sz w:val="24"/>
                <w:szCs w:val="24"/>
              </w:rPr>
              <w:t xml:space="preserve">Quặng nhôm, </w:t>
            </w:r>
            <w:r w:rsidRPr="005A543D">
              <w:rPr>
                <w:b/>
                <w:i/>
                <w:sz w:val="24"/>
                <w:szCs w:val="24"/>
              </w:rPr>
              <w:t>Quặng bô-xít (bouxite)</w:t>
            </w:r>
          </w:p>
        </w:tc>
        <w:tc>
          <w:tcPr>
            <w:tcW w:w="723" w:type="dxa"/>
            <w:vAlign w:val="center"/>
          </w:tcPr>
          <w:p w:rsidR="00041B0E" w:rsidRPr="00C754C3" w:rsidRDefault="00041B0E" w:rsidP="0032738C">
            <w:pPr>
              <w:spacing w:before="40" w:after="40"/>
              <w:jc w:val="center"/>
              <w:rPr>
                <w:sz w:val="24"/>
                <w:szCs w:val="24"/>
              </w:rPr>
            </w:pPr>
            <w:r>
              <w:rPr>
                <w:sz w:val="24"/>
                <w:szCs w:val="24"/>
              </w:rPr>
              <w:t>Tấn</w:t>
            </w:r>
          </w:p>
        </w:tc>
        <w:tc>
          <w:tcPr>
            <w:tcW w:w="1913" w:type="dxa"/>
            <w:vAlign w:val="center"/>
          </w:tcPr>
          <w:p w:rsidR="00041B0E" w:rsidRPr="00C754C3" w:rsidRDefault="00041B0E" w:rsidP="00175BE9">
            <w:pPr>
              <w:spacing w:before="40" w:after="40"/>
              <w:jc w:val="right"/>
              <w:rPr>
                <w:sz w:val="24"/>
                <w:szCs w:val="24"/>
              </w:rPr>
            </w:pPr>
            <w:r>
              <w:rPr>
                <w:sz w:val="24"/>
                <w:szCs w:val="24"/>
              </w:rPr>
              <w:t>30.000~50.000</w:t>
            </w:r>
          </w:p>
        </w:tc>
        <w:tc>
          <w:tcPr>
            <w:tcW w:w="1510" w:type="dxa"/>
            <w:vAlign w:val="center"/>
          </w:tcPr>
          <w:p w:rsidR="00041B0E" w:rsidRPr="00C754C3" w:rsidRDefault="0079471C" w:rsidP="00175BE9">
            <w:pPr>
              <w:spacing w:before="40" w:after="40"/>
              <w:jc w:val="right"/>
              <w:rPr>
                <w:sz w:val="24"/>
                <w:szCs w:val="24"/>
              </w:rPr>
            </w:pPr>
            <w:r>
              <w:rPr>
                <w:sz w:val="24"/>
                <w:szCs w:val="24"/>
              </w:rPr>
              <w:t>40.000</w:t>
            </w:r>
          </w:p>
        </w:tc>
        <w:tc>
          <w:tcPr>
            <w:tcW w:w="1917" w:type="dxa"/>
            <w:vAlign w:val="center"/>
          </w:tcPr>
          <w:p w:rsidR="00041B0E" w:rsidRPr="00C754C3" w:rsidRDefault="00041B0E" w:rsidP="00175BE9">
            <w:pPr>
              <w:spacing w:before="40" w:after="40"/>
              <w:jc w:val="right"/>
              <w:rPr>
                <w:sz w:val="24"/>
                <w:szCs w:val="24"/>
              </w:rPr>
            </w:pPr>
            <w:r>
              <w:rPr>
                <w:sz w:val="24"/>
                <w:szCs w:val="24"/>
              </w:rPr>
              <w:t>10.000~30.000</w:t>
            </w:r>
          </w:p>
        </w:tc>
        <w:tc>
          <w:tcPr>
            <w:tcW w:w="1776" w:type="dxa"/>
            <w:vAlign w:val="center"/>
          </w:tcPr>
          <w:p w:rsidR="00041B0E" w:rsidRPr="00C754C3" w:rsidRDefault="00ED1458" w:rsidP="00175BE9">
            <w:pPr>
              <w:spacing w:before="40" w:after="40"/>
              <w:jc w:val="right"/>
              <w:rPr>
                <w:sz w:val="24"/>
                <w:szCs w:val="24"/>
              </w:rPr>
            </w:pPr>
            <w:r>
              <w:rPr>
                <w:sz w:val="24"/>
                <w:szCs w:val="24"/>
              </w:rPr>
              <w:t>20.000</w:t>
            </w:r>
          </w:p>
        </w:tc>
      </w:tr>
      <w:tr w:rsidR="00F16977" w:rsidRPr="00C754C3" w:rsidTr="00777727">
        <w:trPr>
          <w:jc w:val="center"/>
        </w:trPr>
        <w:tc>
          <w:tcPr>
            <w:tcW w:w="671" w:type="dxa"/>
            <w:vAlign w:val="center"/>
          </w:tcPr>
          <w:p w:rsidR="00041B0E" w:rsidRDefault="00041B0E" w:rsidP="0032738C">
            <w:pPr>
              <w:spacing w:before="40" w:after="40"/>
              <w:jc w:val="center"/>
              <w:rPr>
                <w:sz w:val="24"/>
                <w:szCs w:val="24"/>
              </w:rPr>
            </w:pPr>
            <w:r>
              <w:rPr>
                <w:sz w:val="24"/>
                <w:szCs w:val="24"/>
              </w:rPr>
              <w:t>11</w:t>
            </w:r>
          </w:p>
        </w:tc>
        <w:tc>
          <w:tcPr>
            <w:tcW w:w="1663" w:type="dxa"/>
            <w:vAlign w:val="center"/>
          </w:tcPr>
          <w:p w:rsidR="00041B0E" w:rsidRDefault="00041B0E" w:rsidP="0032738C">
            <w:pPr>
              <w:spacing w:before="40" w:after="40"/>
              <w:jc w:val="left"/>
              <w:rPr>
                <w:sz w:val="24"/>
                <w:szCs w:val="24"/>
              </w:rPr>
            </w:pPr>
            <w:r w:rsidRPr="00041B0E">
              <w:rPr>
                <w:sz w:val="24"/>
                <w:szCs w:val="24"/>
              </w:rPr>
              <w:t xml:space="preserve">Quặng đồng, </w:t>
            </w:r>
            <w:r w:rsidRPr="005A543D">
              <w:rPr>
                <w:b/>
                <w:i/>
                <w:sz w:val="24"/>
                <w:szCs w:val="24"/>
              </w:rPr>
              <w:t>Quặng ni-ken (niken)</w:t>
            </w:r>
          </w:p>
        </w:tc>
        <w:tc>
          <w:tcPr>
            <w:tcW w:w="723" w:type="dxa"/>
            <w:vAlign w:val="center"/>
          </w:tcPr>
          <w:p w:rsidR="00041B0E" w:rsidRPr="00C754C3" w:rsidRDefault="00041B0E" w:rsidP="0032738C">
            <w:pPr>
              <w:spacing w:before="40" w:after="40"/>
              <w:jc w:val="center"/>
              <w:rPr>
                <w:sz w:val="24"/>
                <w:szCs w:val="24"/>
              </w:rPr>
            </w:pPr>
            <w:r>
              <w:rPr>
                <w:sz w:val="24"/>
                <w:szCs w:val="24"/>
              </w:rPr>
              <w:t>Tấn</w:t>
            </w:r>
          </w:p>
        </w:tc>
        <w:tc>
          <w:tcPr>
            <w:tcW w:w="1913" w:type="dxa"/>
            <w:vAlign w:val="center"/>
          </w:tcPr>
          <w:p w:rsidR="00041B0E" w:rsidRPr="00C754C3" w:rsidRDefault="00041B0E" w:rsidP="00175BE9">
            <w:pPr>
              <w:spacing w:before="40" w:after="40"/>
              <w:jc w:val="right"/>
              <w:rPr>
                <w:sz w:val="24"/>
                <w:szCs w:val="24"/>
              </w:rPr>
            </w:pPr>
            <w:r>
              <w:rPr>
                <w:sz w:val="24"/>
                <w:szCs w:val="24"/>
              </w:rPr>
              <w:t>35.000~60.000</w:t>
            </w:r>
          </w:p>
        </w:tc>
        <w:tc>
          <w:tcPr>
            <w:tcW w:w="1510" w:type="dxa"/>
            <w:vAlign w:val="center"/>
          </w:tcPr>
          <w:p w:rsidR="00041B0E" w:rsidRPr="00C754C3" w:rsidRDefault="0079471C" w:rsidP="00175BE9">
            <w:pPr>
              <w:spacing w:before="40" w:after="40"/>
              <w:jc w:val="right"/>
              <w:rPr>
                <w:sz w:val="24"/>
                <w:szCs w:val="24"/>
              </w:rPr>
            </w:pPr>
            <w:r>
              <w:rPr>
                <w:sz w:val="24"/>
                <w:szCs w:val="24"/>
              </w:rPr>
              <w:t>47.500</w:t>
            </w:r>
          </w:p>
        </w:tc>
        <w:tc>
          <w:tcPr>
            <w:tcW w:w="1917" w:type="dxa"/>
            <w:vAlign w:val="center"/>
          </w:tcPr>
          <w:p w:rsidR="00041B0E" w:rsidRPr="00C754C3" w:rsidRDefault="00041B0E" w:rsidP="00175BE9">
            <w:pPr>
              <w:spacing w:before="40" w:after="40"/>
              <w:jc w:val="right"/>
              <w:rPr>
                <w:sz w:val="24"/>
                <w:szCs w:val="24"/>
              </w:rPr>
            </w:pPr>
            <w:r>
              <w:rPr>
                <w:sz w:val="24"/>
                <w:szCs w:val="24"/>
              </w:rPr>
              <w:t>35.000~60.000</w:t>
            </w:r>
          </w:p>
        </w:tc>
        <w:tc>
          <w:tcPr>
            <w:tcW w:w="1776" w:type="dxa"/>
            <w:vAlign w:val="center"/>
          </w:tcPr>
          <w:p w:rsidR="00041B0E" w:rsidRPr="00C754C3" w:rsidRDefault="00ED1458" w:rsidP="00175BE9">
            <w:pPr>
              <w:spacing w:before="40" w:after="40"/>
              <w:jc w:val="right"/>
              <w:rPr>
                <w:sz w:val="24"/>
                <w:szCs w:val="24"/>
              </w:rPr>
            </w:pPr>
            <w:r>
              <w:rPr>
                <w:sz w:val="24"/>
                <w:szCs w:val="24"/>
              </w:rPr>
              <w:t>47.500</w:t>
            </w:r>
          </w:p>
        </w:tc>
      </w:tr>
      <w:tr w:rsidR="00F16977" w:rsidRPr="008B4C67" w:rsidTr="00777727">
        <w:trPr>
          <w:jc w:val="center"/>
        </w:trPr>
        <w:tc>
          <w:tcPr>
            <w:tcW w:w="671" w:type="dxa"/>
            <w:vAlign w:val="center"/>
          </w:tcPr>
          <w:p w:rsidR="00041B0E" w:rsidRPr="005A543D" w:rsidRDefault="00041B0E" w:rsidP="0032738C">
            <w:pPr>
              <w:spacing w:before="40" w:after="40" w:line="240" w:lineRule="atLeast"/>
              <w:jc w:val="center"/>
              <w:rPr>
                <w:b/>
                <w:i/>
                <w:sz w:val="24"/>
                <w:szCs w:val="24"/>
              </w:rPr>
            </w:pPr>
            <w:r w:rsidRPr="005A543D">
              <w:rPr>
                <w:b/>
                <w:i/>
                <w:sz w:val="24"/>
                <w:szCs w:val="24"/>
              </w:rPr>
              <w:t>12</w:t>
            </w:r>
          </w:p>
        </w:tc>
        <w:tc>
          <w:tcPr>
            <w:tcW w:w="1663" w:type="dxa"/>
            <w:vAlign w:val="center"/>
          </w:tcPr>
          <w:p w:rsidR="00041B0E" w:rsidRPr="005A543D" w:rsidRDefault="00041B0E" w:rsidP="0032738C">
            <w:pPr>
              <w:spacing w:before="40" w:after="40" w:line="240" w:lineRule="atLeast"/>
              <w:jc w:val="left"/>
              <w:rPr>
                <w:b/>
                <w:i/>
                <w:sz w:val="24"/>
                <w:szCs w:val="24"/>
              </w:rPr>
            </w:pPr>
            <w:r w:rsidRPr="005A543D">
              <w:rPr>
                <w:b/>
                <w:i/>
                <w:sz w:val="24"/>
                <w:szCs w:val="24"/>
              </w:rPr>
              <w:t>Quặng cromit</w:t>
            </w:r>
          </w:p>
        </w:tc>
        <w:tc>
          <w:tcPr>
            <w:tcW w:w="723" w:type="dxa"/>
            <w:vAlign w:val="center"/>
          </w:tcPr>
          <w:p w:rsidR="00041B0E" w:rsidRPr="005A543D" w:rsidRDefault="00041B0E" w:rsidP="0032738C">
            <w:pPr>
              <w:spacing w:before="40" w:after="40" w:line="240" w:lineRule="atLeast"/>
              <w:jc w:val="center"/>
              <w:rPr>
                <w:b/>
                <w:i/>
                <w:sz w:val="24"/>
                <w:szCs w:val="24"/>
              </w:rPr>
            </w:pPr>
            <w:r w:rsidRPr="005A543D">
              <w:rPr>
                <w:b/>
                <w:i/>
                <w:sz w:val="24"/>
                <w:szCs w:val="24"/>
              </w:rPr>
              <w:t>Tấn</w:t>
            </w:r>
          </w:p>
        </w:tc>
        <w:tc>
          <w:tcPr>
            <w:tcW w:w="1913" w:type="dxa"/>
            <w:vAlign w:val="center"/>
          </w:tcPr>
          <w:p w:rsidR="00041B0E" w:rsidRPr="005A543D" w:rsidRDefault="00041B0E" w:rsidP="00175BE9">
            <w:pPr>
              <w:spacing w:before="40" w:after="40" w:line="240" w:lineRule="atLeast"/>
              <w:jc w:val="right"/>
              <w:rPr>
                <w:b/>
                <w:i/>
                <w:sz w:val="24"/>
                <w:szCs w:val="24"/>
              </w:rPr>
            </w:pPr>
            <w:r w:rsidRPr="005A543D">
              <w:rPr>
                <w:b/>
                <w:i/>
                <w:sz w:val="24"/>
                <w:szCs w:val="24"/>
              </w:rPr>
              <w:t>40.000~60.000</w:t>
            </w:r>
          </w:p>
        </w:tc>
        <w:tc>
          <w:tcPr>
            <w:tcW w:w="1510" w:type="dxa"/>
            <w:vAlign w:val="center"/>
          </w:tcPr>
          <w:p w:rsidR="00041B0E" w:rsidRPr="005A543D" w:rsidRDefault="0079471C" w:rsidP="00175BE9">
            <w:pPr>
              <w:spacing w:before="40" w:after="40" w:line="240" w:lineRule="atLeast"/>
              <w:jc w:val="right"/>
              <w:rPr>
                <w:b/>
                <w:i/>
                <w:sz w:val="24"/>
                <w:szCs w:val="24"/>
              </w:rPr>
            </w:pPr>
            <w:r w:rsidRPr="005A543D">
              <w:rPr>
                <w:b/>
                <w:i/>
                <w:sz w:val="24"/>
                <w:szCs w:val="24"/>
              </w:rPr>
              <w:t>50.000</w:t>
            </w:r>
          </w:p>
        </w:tc>
        <w:tc>
          <w:tcPr>
            <w:tcW w:w="1917" w:type="dxa"/>
            <w:vAlign w:val="center"/>
          </w:tcPr>
          <w:p w:rsidR="00041B0E" w:rsidRPr="005A543D" w:rsidRDefault="00041B0E" w:rsidP="00175BE9">
            <w:pPr>
              <w:spacing w:before="40" w:after="40" w:line="240" w:lineRule="atLeast"/>
              <w:jc w:val="right"/>
              <w:rPr>
                <w:b/>
                <w:i/>
                <w:sz w:val="24"/>
                <w:szCs w:val="24"/>
              </w:rPr>
            </w:pPr>
            <w:r w:rsidRPr="005A543D">
              <w:rPr>
                <w:b/>
                <w:i/>
                <w:sz w:val="24"/>
                <w:szCs w:val="24"/>
              </w:rPr>
              <w:t>40.000~60.000</w:t>
            </w:r>
          </w:p>
        </w:tc>
        <w:tc>
          <w:tcPr>
            <w:tcW w:w="1776" w:type="dxa"/>
            <w:vAlign w:val="center"/>
          </w:tcPr>
          <w:p w:rsidR="00041B0E" w:rsidRPr="005A543D" w:rsidRDefault="00ED1458" w:rsidP="00175BE9">
            <w:pPr>
              <w:spacing w:before="40" w:after="40" w:line="240" w:lineRule="atLeast"/>
              <w:jc w:val="right"/>
              <w:rPr>
                <w:b/>
                <w:i/>
                <w:sz w:val="24"/>
                <w:szCs w:val="24"/>
              </w:rPr>
            </w:pPr>
            <w:r w:rsidRPr="005A543D">
              <w:rPr>
                <w:b/>
                <w:i/>
                <w:sz w:val="24"/>
                <w:szCs w:val="24"/>
              </w:rPr>
              <w:t>-</w:t>
            </w:r>
          </w:p>
        </w:tc>
      </w:tr>
      <w:tr w:rsidR="00F16977" w:rsidRPr="008B4C67" w:rsidTr="00777727">
        <w:trPr>
          <w:jc w:val="center"/>
        </w:trPr>
        <w:tc>
          <w:tcPr>
            <w:tcW w:w="671" w:type="dxa"/>
            <w:vAlign w:val="center"/>
          </w:tcPr>
          <w:p w:rsidR="00041B0E" w:rsidRPr="005A543D" w:rsidRDefault="00041B0E" w:rsidP="0032738C">
            <w:pPr>
              <w:spacing w:before="40" w:after="40" w:line="240" w:lineRule="atLeast"/>
              <w:jc w:val="center"/>
              <w:rPr>
                <w:b/>
                <w:i/>
                <w:sz w:val="24"/>
                <w:szCs w:val="24"/>
              </w:rPr>
            </w:pPr>
            <w:r w:rsidRPr="005A543D">
              <w:rPr>
                <w:b/>
                <w:i/>
                <w:sz w:val="24"/>
                <w:szCs w:val="24"/>
              </w:rPr>
              <w:t>13</w:t>
            </w:r>
          </w:p>
        </w:tc>
        <w:tc>
          <w:tcPr>
            <w:tcW w:w="1663" w:type="dxa"/>
            <w:vAlign w:val="center"/>
          </w:tcPr>
          <w:p w:rsidR="00041B0E" w:rsidRPr="005A543D" w:rsidRDefault="00041B0E" w:rsidP="0032738C">
            <w:pPr>
              <w:spacing w:before="40" w:after="40" w:line="240" w:lineRule="atLeast"/>
              <w:jc w:val="left"/>
              <w:rPr>
                <w:b/>
                <w:i/>
                <w:sz w:val="24"/>
                <w:szCs w:val="24"/>
              </w:rPr>
            </w:pPr>
            <w:r w:rsidRPr="005A543D">
              <w:rPr>
                <w:b/>
                <w:i/>
                <w:sz w:val="24"/>
                <w:szCs w:val="24"/>
              </w:rPr>
              <w:t>Quặng cô-ban (coban), Quặng mô-lip-đen (molipden), Quặng thủy ngân, Quặng ma-nhê (magie), Quặng va-na-đi (vanadi)</w:t>
            </w:r>
          </w:p>
        </w:tc>
        <w:tc>
          <w:tcPr>
            <w:tcW w:w="723" w:type="dxa"/>
            <w:vAlign w:val="center"/>
          </w:tcPr>
          <w:p w:rsidR="00041B0E" w:rsidRPr="005A543D" w:rsidRDefault="00041B0E" w:rsidP="0032738C">
            <w:pPr>
              <w:spacing w:before="40" w:after="40" w:line="240" w:lineRule="atLeast"/>
              <w:jc w:val="center"/>
              <w:rPr>
                <w:b/>
                <w:i/>
                <w:sz w:val="24"/>
                <w:szCs w:val="24"/>
              </w:rPr>
            </w:pPr>
            <w:r w:rsidRPr="005A543D">
              <w:rPr>
                <w:b/>
                <w:i/>
                <w:sz w:val="24"/>
                <w:szCs w:val="24"/>
              </w:rPr>
              <w:t>Tấn</w:t>
            </w:r>
          </w:p>
        </w:tc>
        <w:tc>
          <w:tcPr>
            <w:tcW w:w="1913" w:type="dxa"/>
            <w:vAlign w:val="center"/>
          </w:tcPr>
          <w:p w:rsidR="00041B0E" w:rsidRPr="005A543D" w:rsidRDefault="00041B0E" w:rsidP="00175BE9">
            <w:pPr>
              <w:spacing w:before="40" w:after="40" w:line="240" w:lineRule="atLeast"/>
              <w:jc w:val="right"/>
              <w:rPr>
                <w:b/>
                <w:i/>
                <w:sz w:val="24"/>
                <w:szCs w:val="24"/>
              </w:rPr>
            </w:pPr>
            <w:r w:rsidRPr="005A543D">
              <w:rPr>
                <w:b/>
                <w:i/>
                <w:sz w:val="24"/>
                <w:szCs w:val="24"/>
              </w:rPr>
              <w:t>180.000~270.000</w:t>
            </w:r>
          </w:p>
        </w:tc>
        <w:tc>
          <w:tcPr>
            <w:tcW w:w="1510" w:type="dxa"/>
            <w:vAlign w:val="center"/>
          </w:tcPr>
          <w:p w:rsidR="00041B0E" w:rsidRPr="005A543D" w:rsidRDefault="0079471C" w:rsidP="00175BE9">
            <w:pPr>
              <w:spacing w:before="40" w:after="40" w:line="240" w:lineRule="atLeast"/>
              <w:jc w:val="right"/>
              <w:rPr>
                <w:b/>
                <w:i/>
                <w:sz w:val="24"/>
                <w:szCs w:val="24"/>
              </w:rPr>
            </w:pPr>
            <w:r w:rsidRPr="005A543D">
              <w:rPr>
                <w:b/>
                <w:i/>
                <w:sz w:val="24"/>
                <w:szCs w:val="24"/>
              </w:rPr>
              <w:t>225.000</w:t>
            </w:r>
          </w:p>
        </w:tc>
        <w:tc>
          <w:tcPr>
            <w:tcW w:w="1917" w:type="dxa"/>
            <w:vAlign w:val="center"/>
          </w:tcPr>
          <w:p w:rsidR="00041B0E" w:rsidRPr="005A543D" w:rsidRDefault="00041B0E" w:rsidP="00175BE9">
            <w:pPr>
              <w:spacing w:before="40" w:after="40" w:line="240" w:lineRule="atLeast"/>
              <w:jc w:val="right"/>
              <w:rPr>
                <w:b/>
                <w:i/>
                <w:sz w:val="24"/>
                <w:szCs w:val="24"/>
              </w:rPr>
            </w:pPr>
            <w:r w:rsidRPr="005A543D">
              <w:rPr>
                <w:b/>
                <w:i/>
                <w:sz w:val="24"/>
                <w:szCs w:val="24"/>
              </w:rPr>
              <w:t>180.000~270.000</w:t>
            </w:r>
          </w:p>
        </w:tc>
        <w:tc>
          <w:tcPr>
            <w:tcW w:w="1776" w:type="dxa"/>
            <w:vAlign w:val="center"/>
          </w:tcPr>
          <w:p w:rsidR="00041B0E" w:rsidRPr="005A543D" w:rsidRDefault="00ED1458" w:rsidP="00175BE9">
            <w:pPr>
              <w:spacing w:before="40" w:after="40" w:line="240" w:lineRule="atLeast"/>
              <w:jc w:val="right"/>
              <w:rPr>
                <w:b/>
                <w:i/>
                <w:sz w:val="24"/>
                <w:szCs w:val="24"/>
              </w:rPr>
            </w:pPr>
            <w:r w:rsidRPr="005A543D">
              <w:rPr>
                <w:b/>
                <w:i/>
                <w:sz w:val="24"/>
                <w:szCs w:val="24"/>
              </w:rPr>
              <w:t>-</w:t>
            </w:r>
          </w:p>
        </w:tc>
      </w:tr>
      <w:tr w:rsidR="00F16977" w:rsidRPr="00C754C3" w:rsidTr="005A543D">
        <w:trPr>
          <w:trHeight w:val="1140"/>
          <w:jc w:val="center"/>
        </w:trPr>
        <w:tc>
          <w:tcPr>
            <w:tcW w:w="671" w:type="dxa"/>
            <w:vAlign w:val="center"/>
          </w:tcPr>
          <w:p w:rsidR="00041B0E" w:rsidRDefault="00041B0E" w:rsidP="0032738C">
            <w:pPr>
              <w:spacing w:before="40" w:after="40"/>
              <w:jc w:val="center"/>
              <w:rPr>
                <w:sz w:val="24"/>
                <w:szCs w:val="24"/>
              </w:rPr>
            </w:pPr>
            <w:r>
              <w:rPr>
                <w:sz w:val="24"/>
                <w:szCs w:val="24"/>
              </w:rPr>
              <w:t>14</w:t>
            </w:r>
          </w:p>
        </w:tc>
        <w:tc>
          <w:tcPr>
            <w:tcW w:w="1663" w:type="dxa"/>
            <w:vAlign w:val="center"/>
          </w:tcPr>
          <w:p w:rsidR="00041B0E" w:rsidRDefault="00041B0E" w:rsidP="0032738C">
            <w:pPr>
              <w:spacing w:before="40" w:after="40"/>
              <w:jc w:val="left"/>
              <w:rPr>
                <w:sz w:val="24"/>
                <w:szCs w:val="24"/>
              </w:rPr>
            </w:pPr>
            <w:r w:rsidRPr="00041B0E">
              <w:rPr>
                <w:sz w:val="24"/>
                <w:szCs w:val="24"/>
              </w:rPr>
              <w:t>Quặng khoáng sản kim loại khác</w:t>
            </w:r>
          </w:p>
        </w:tc>
        <w:tc>
          <w:tcPr>
            <w:tcW w:w="723" w:type="dxa"/>
            <w:vAlign w:val="center"/>
          </w:tcPr>
          <w:p w:rsidR="00041B0E" w:rsidRPr="00C754C3" w:rsidRDefault="00041B0E" w:rsidP="0032738C">
            <w:pPr>
              <w:spacing w:before="40" w:after="40"/>
              <w:jc w:val="center"/>
              <w:rPr>
                <w:sz w:val="24"/>
                <w:szCs w:val="24"/>
              </w:rPr>
            </w:pPr>
            <w:r>
              <w:rPr>
                <w:sz w:val="24"/>
                <w:szCs w:val="24"/>
              </w:rPr>
              <w:t>Tấn</w:t>
            </w:r>
          </w:p>
        </w:tc>
        <w:tc>
          <w:tcPr>
            <w:tcW w:w="1913" w:type="dxa"/>
            <w:vAlign w:val="center"/>
          </w:tcPr>
          <w:p w:rsidR="00041B0E" w:rsidRPr="00C754C3" w:rsidRDefault="00041B0E" w:rsidP="00175BE9">
            <w:pPr>
              <w:spacing w:before="40" w:after="40"/>
              <w:jc w:val="right"/>
              <w:rPr>
                <w:sz w:val="24"/>
                <w:szCs w:val="24"/>
              </w:rPr>
            </w:pPr>
            <w:r>
              <w:rPr>
                <w:sz w:val="24"/>
                <w:szCs w:val="24"/>
              </w:rPr>
              <w:t>20.000~30.000</w:t>
            </w:r>
          </w:p>
        </w:tc>
        <w:tc>
          <w:tcPr>
            <w:tcW w:w="1510" w:type="dxa"/>
            <w:vAlign w:val="center"/>
          </w:tcPr>
          <w:p w:rsidR="00041B0E" w:rsidRPr="00C754C3" w:rsidRDefault="0079471C" w:rsidP="00175BE9">
            <w:pPr>
              <w:spacing w:before="40" w:after="40"/>
              <w:jc w:val="right"/>
              <w:rPr>
                <w:sz w:val="24"/>
                <w:szCs w:val="24"/>
              </w:rPr>
            </w:pPr>
            <w:r>
              <w:rPr>
                <w:sz w:val="24"/>
                <w:szCs w:val="24"/>
              </w:rPr>
              <w:t>25.000</w:t>
            </w:r>
          </w:p>
        </w:tc>
        <w:tc>
          <w:tcPr>
            <w:tcW w:w="1917" w:type="dxa"/>
            <w:vAlign w:val="center"/>
          </w:tcPr>
          <w:p w:rsidR="00041B0E" w:rsidRPr="00C754C3" w:rsidRDefault="00041B0E" w:rsidP="00175BE9">
            <w:pPr>
              <w:spacing w:before="40" w:after="40"/>
              <w:jc w:val="right"/>
              <w:rPr>
                <w:sz w:val="24"/>
                <w:szCs w:val="24"/>
              </w:rPr>
            </w:pPr>
            <w:r>
              <w:rPr>
                <w:sz w:val="24"/>
                <w:szCs w:val="24"/>
              </w:rPr>
              <w:t>20.000~30.000</w:t>
            </w:r>
          </w:p>
        </w:tc>
        <w:tc>
          <w:tcPr>
            <w:tcW w:w="1776" w:type="dxa"/>
            <w:vAlign w:val="center"/>
          </w:tcPr>
          <w:p w:rsidR="00041B0E" w:rsidRPr="00C754C3" w:rsidRDefault="003D7E7D" w:rsidP="00175BE9">
            <w:pPr>
              <w:spacing w:before="40" w:after="40"/>
              <w:jc w:val="right"/>
              <w:rPr>
                <w:sz w:val="24"/>
                <w:szCs w:val="24"/>
              </w:rPr>
            </w:pPr>
            <w:r>
              <w:rPr>
                <w:sz w:val="24"/>
                <w:szCs w:val="24"/>
              </w:rPr>
              <w:t>25.000</w:t>
            </w:r>
          </w:p>
        </w:tc>
      </w:tr>
      <w:tr w:rsidR="00F16977" w:rsidRPr="00C754C3" w:rsidTr="00777727">
        <w:trPr>
          <w:jc w:val="center"/>
        </w:trPr>
        <w:tc>
          <w:tcPr>
            <w:tcW w:w="671" w:type="dxa"/>
            <w:vAlign w:val="center"/>
          </w:tcPr>
          <w:p w:rsidR="00041B0E" w:rsidRPr="00C754C3" w:rsidRDefault="00041B0E" w:rsidP="0032738C">
            <w:pPr>
              <w:spacing w:before="40" w:after="40"/>
              <w:jc w:val="center"/>
              <w:rPr>
                <w:b/>
                <w:sz w:val="24"/>
                <w:szCs w:val="24"/>
              </w:rPr>
            </w:pPr>
            <w:r w:rsidRPr="00C754C3">
              <w:rPr>
                <w:b/>
                <w:sz w:val="24"/>
                <w:szCs w:val="24"/>
              </w:rPr>
              <w:t>II</w:t>
            </w:r>
          </w:p>
        </w:tc>
        <w:tc>
          <w:tcPr>
            <w:tcW w:w="1663" w:type="dxa"/>
            <w:vAlign w:val="center"/>
          </w:tcPr>
          <w:p w:rsidR="00041B0E" w:rsidRPr="00C754C3" w:rsidRDefault="00041B0E" w:rsidP="0032738C">
            <w:pPr>
              <w:spacing w:before="40" w:after="40"/>
              <w:jc w:val="left"/>
              <w:rPr>
                <w:b/>
                <w:sz w:val="24"/>
                <w:szCs w:val="24"/>
              </w:rPr>
            </w:pPr>
            <w:r w:rsidRPr="00C754C3">
              <w:rPr>
                <w:b/>
                <w:sz w:val="24"/>
                <w:szCs w:val="24"/>
              </w:rPr>
              <w:t>KHOÁNG SẢN KHÔNG KIM LOẠI</w:t>
            </w:r>
          </w:p>
        </w:tc>
        <w:tc>
          <w:tcPr>
            <w:tcW w:w="723" w:type="dxa"/>
            <w:vAlign w:val="center"/>
          </w:tcPr>
          <w:p w:rsidR="00041B0E" w:rsidRPr="00C754C3" w:rsidRDefault="00041B0E" w:rsidP="0032738C">
            <w:pPr>
              <w:spacing w:before="40" w:after="40"/>
              <w:jc w:val="center"/>
              <w:rPr>
                <w:b/>
                <w:sz w:val="24"/>
                <w:szCs w:val="24"/>
              </w:rPr>
            </w:pPr>
          </w:p>
        </w:tc>
        <w:tc>
          <w:tcPr>
            <w:tcW w:w="1913" w:type="dxa"/>
            <w:vAlign w:val="center"/>
          </w:tcPr>
          <w:p w:rsidR="00041B0E" w:rsidRPr="00C754C3" w:rsidRDefault="00041B0E" w:rsidP="00175BE9">
            <w:pPr>
              <w:spacing w:before="40" w:after="40"/>
              <w:jc w:val="right"/>
              <w:rPr>
                <w:b/>
                <w:sz w:val="24"/>
                <w:szCs w:val="24"/>
              </w:rPr>
            </w:pPr>
          </w:p>
        </w:tc>
        <w:tc>
          <w:tcPr>
            <w:tcW w:w="1510" w:type="dxa"/>
            <w:vAlign w:val="center"/>
          </w:tcPr>
          <w:p w:rsidR="00041B0E" w:rsidRPr="00C754C3" w:rsidRDefault="00041B0E" w:rsidP="00175BE9">
            <w:pPr>
              <w:spacing w:before="40" w:after="40"/>
              <w:jc w:val="right"/>
              <w:rPr>
                <w:b/>
                <w:sz w:val="24"/>
                <w:szCs w:val="24"/>
              </w:rPr>
            </w:pPr>
          </w:p>
        </w:tc>
        <w:tc>
          <w:tcPr>
            <w:tcW w:w="1917" w:type="dxa"/>
            <w:vAlign w:val="center"/>
          </w:tcPr>
          <w:p w:rsidR="00041B0E" w:rsidRPr="00C754C3" w:rsidRDefault="00041B0E" w:rsidP="00175BE9">
            <w:pPr>
              <w:spacing w:before="40" w:after="40"/>
              <w:jc w:val="right"/>
              <w:rPr>
                <w:b/>
                <w:sz w:val="24"/>
                <w:szCs w:val="24"/>
              </w:rPr>
            </w:pPr>
          </w:p>
        </w:tc>
        <w:tc>
          <w:tcPr>
            <w:tcW w:w="1776" w:type="dxa"/>
            <w:vAlign w:val="center"/>
          </w:tcPr>
          <w:p w:rsidR="00041B0E" w:rsidRPr="00C754C3" w:rsidRDefault="00041B0E" w:rsidP="00175BE9">
            <w:pPr>
              <w:spacing w:before="40" w:after="40"/>
              <w:jc w:val="right"/>
              <w:rPr>
                <w:b/>
                <w:sz w:val="24"/>
                <w:szCs w:val="24"/>
              </w:rPr>
            </w:pPr>
          </w:p>
        </w:tc>
      </w:tr>
      <w:tr w:rsidR="00F16977" w:rsidRPr="00C754C3" w:rsidTr="00777727">
        <w:trPr>
          <w:jc w:val="center"/>
        </w:trPr>
        <w:tc>
          <w:tcPr>
            <w:tcW w:w="671" w:type="dxa"/>
            <w:vAlign w:val="center"/>
          </w:tcPr>
          <w:p w:rsidR="00041B0E" w:rsidRDefault="00041B0E" w:rsidP="0032738C">
            <w:pPr>
              <w:spacing w:before="40" w:after="40"/>
              <w:jc w:val="center"/>
              <w:rPr>
                <w:sz w:val="24"/>
                <w:szCs w:val="24"/>
              </w:rPr>
            </w:pPr>
            <w:r>
              <w:rPr>
                <w:sz w:val="24"/>
                <w:szCs w:val="24"/>
              </w:rPr>
              <w:t>1</w:t>
            </w:r>
          </w:p>
        </w:tc>
        <w:tc>
          <w:tcPr>
            <w:tcW w:w="1663" w:type="dxa"/>
            <w:vAlign w:val="center"/>
          </w:tcPr>
          <w:p w:rsidR="00041B0E" w:rsidRDefault="00041B0E" w:rsidP="0032738C">
            <w:pPr>
              <w:spacing w:before="40" w:after="40"/>
              <w:jc w:val="left"/>
              <w:rPr>
                <w:sz w:val="24"/>
                <w:szCs w:val="24"/>
              </w:rPr>
            </w:pPr>
            <w:r w:rsidRPr="00041B0E">
              <w:rPr>
                <w:sz w:val="24"/>
                <w:szCs w:val="24"/>
              </w:rPr>
              <w:t xml:space="preserve">Đá ốp lát, làm mỹ nghệ (granit, gabro, </w:t>
            </w:r>
            <w:r w:rsidRPr="00041B0E">
              <w:rPr>
                <w:sz w:val="24"/>
                <w:szCs w:val="24"/>
              </w:rPr>
              <w:lastRenderedPageBreak/>
              <w:t>đá hoa, bazan)</w:t>
            </w:r>
          </w:p>
        </w:tc>
        <w:tc>
          <w:tcPr>
            <w:tcW w:w="723" w:type="dxa"/>
            <w:vAlign w:val="center"/>
          </w:tcPr>
          <w:p w:rsidR="00041B0E" w:rsidRPr="00041B0E" w:rsidRDefault="00041B0E" w:rsidP="0032738C">
            <w:pPr>
              <w:spacing w:before="40" w:after="40"/>
              <w:jc w:val="center"/>
              <w:rPr>
                <w:sz w:val="24"/>
                <w:szCs w:val="24"/>
                <w:vertAlign w:val="superscript"/>
              </w:rPr>
            </w:pPr>
            <w:r>
              <w:rPr>
                <w:sz w:val="24"/>
                <w:szCs w:val="24"/>
              </w:rPr>
              <w:lastRenderedPageBreak/>
              <w:t>m</w:t>
            </w:r>
            <w:r>
              <w:rPr>
                <w:sz w:val="24"/>
                <w:szCs w:val="24"/>
                <w:vertAlign w:val="superscript"/>
              </w:rPr>
              <w:t>3</w:t>
            </w:r>
          </w:p>
        </w:tc>
        <w:tc>
          <w:tcPr>
            <w:tcW w:w="1913" w:type="dxa"/>
            <w:vAlign w:val="center"/>
          </w:tcPr>
          <w:p w:rsidR="00041B0E" w:rsidRPr="00C754C3" w:rsidRDefault="00BF0E1B" w:rsidP="00175BE9">
            <w:pPr>
              <w:spacing w:before="40" w:after="40"/>
              <w:jc w:val="right"/>
              <w:rPr>
                <w:sz w:val="24"/>
                <w:szCs w:val="24"/>
              </w:rPr>
            </w:pPr>
            <w:r>
              <w:rPr>
                <w:sz w:val="24"/>
                <w:szCs w:val="24"/>
              </w:rPr>
              <w:t>50.000~70.000</w:t>
            </w:r>
          </w:p>
        </w:tc>
        <w:tc>
          <w:tcPr>
            <w:tcW w:w="1510" w:type="dxa"/>
            <w:vAlign w:val="center"/>
          </w:tcPr>
          <w:p w:rsidR="00041B0E" w:rsidRPr="00C754C3" w:rsidRDefault="00541C61" w:rsidP="00175BE9">
            <w:pPr>
              <w:spacing w:before="40" w:after="40"/>
              <w:jc w:val="right"/>
              <w:rPr>
                <w:sz w:val="24"/>
                <w:szCs w:val="24"/>
              </w:rPr>
            </w:pPr>
            <w:r>
              <w:rPr>
                <w:sz w:val="24"/>
                <w:szCs w:val="24"/>
              </w:rPr>
              <w:t>60.000</w:t>
            </w:r>
          </w:p>
        </w:tc>
        <w:tc>
          <w:tcPr>
            <w:tcW w:w="1917" w:type="dxa"/>
            <w:vAlign w:val="center"/>
          </w:tcPr>
          <w:p w:rsidR="00041B0E" w:rsidRPr="00C754C3" w:rsidRDefault="00737750" w:rsidP="00175BE9">
            <w:pPr>
              <w:spacing w:before="40" w:after="40"/>
              <w:jc w:val="right"/>
              <w:rPr>
                <w:sz w:val="24"/>
                <w:szCs w:val="24"/>
              </w:rPr>
            </w:pPr>
            <w:r>
              <w:rPr>
                <w:sz w:val="24"/>
                <w:szCs w:val="24"/>
              </w:rPr>
              <w:t>50.000~70.000</w:t>
            </w:r>
          </w:p>
        </w:tc>
        <w:tc>
          <w:tcPr>
            <w:tcW w:w="1776" w:type="dxa"/>
            <w:vAlign w:val="center"/>
          </w:tcPr>
          <w:p w:rsidR="00041B0E" w:rsidRPr="00C754C3" w:rsidRDefault="001C0057" w:rsidP="00175BE9">
            <w:pPr>
              <w:spacing w:before="40" w:after="40"/>
              <w:jc w:val="right"/>
              <w:rPr>
                <w:sz w:val="24"/>
                <w:szCs w:val="24"/>
              </w:rPr>
            </w:pPr>
            <w:r>
              <w:rPr>
                <w:sz w:val="24"/>
                <w:szCs w:val="24"/>
              </w:rPr>
              <w:t>60.000</w:t>
            </w:r>
          </w:p>
        </w:tc>
      </w:tr>
      <w:tr w:rsidR="00F16977" w:rsidRPr="001C0057" w:rsidTr="00777727">
        <w:trPr>
          <w:jc w:val="center"/>
        </w:trPr>
        <w:tc>
          <w:tcPr>
            <w:tcW w:w="671" w:type="dxa"/>
            <w:vAlign w:val="center"/>
          </w:tcPr>
          <w:p w:rsidR="00041B0E" w:rsidRPr="005A543D" w:rsidRDefault="00041B0E" w:rsidP="0032738C">
            <w:pPr>
              <w:spacing w:before="40" w:after="40" w:line="240" w:lineRule="atLeast"/>
              <w:jc w:val="center"/>
              <w:rPr>
                <w:b/>
                <w:i/>
                <w:sz w:val="24"/>
                <w:szCs w:val="24"/>
              </w:rPr>
            </w:pPr>
            <w:r w:rsidRPr="005A543D">
              <w:rPr>
                <w:b/>
                <w:i/>
                <w:sz w:val="24"/>
                <w:szCs w:val="24"/>
              </w:rPr>
              <w:lastRenderedPageBreak/>
              <w:t>2</w:t>
            </w:r>
          </w:p>
        </w:tc>
        <w:tc>
          <w:tcPr>
            <w:tcW w:w="1663" w:type="dxa"/>
            <w:vAlign w:val="center"/>
          </w:tcPr>
          <w:p w:rsidR="00041B0E" w:rsidRPr="005A543D" w:rsidRDefault="00737750" w:rsidP="0032738C">
            <w:pPr>
              <w:spacing w:before="40" w:after="40" w:line="240" w:lineRule="atLeast"/>
              <w:jc w:val="left"/>
              <w:rPr>
                <w:b/>
                <w:i/>
                <w:sz w:val="24"/>
                <w:szCs w:val="24"/>
              </w:rPr>
            </w:pPr>
            <w:r w:rsidRPr="005A543D">
              <w:rPr>
                <w:b/>
                <w:i/>
                <w:sz w:val="24"/>
                <w:szCs w:val="24"/>
              </w:rPr>
              <w:t>Đá Block</w:t>
            </w:r>
          </w:p>
        </w:tc>
        <w:tc>
          <w:tcPr>
            <w:tcW w:w="723" w:type="dxa"/>
            <w:vAlign w:val="center"/>
          </w:tcPr>
          <w:p w:rsidR="00041B0E" w:rsidRPr="005A543D" w:rsidRDefault="00737750" w:rsidP="0032738C">
            <w:pPr>
              <w:spacing w:before="40" w:after="40" w:line="240" w:lineRule="atLeast"/>
              <w:jc w:val="center"/>
              <w:rPr>
                <w:b/>
                <w:i/>
                <w:sz w:val="24"/>
                <w:szCs w:val="24"/>
              </w:rPr>
            </w:pPr>
            <w:r w:rsidRPr="005A543D">
              <w:rPr>
                <w:b/>
                <w:i/>
                <w:sz w:val="24"/>
                <w:szCs w:val="24"/>
              </w:rPr>
              <w:t>m</w:t>
            </w:r>
            <w:r w:rsidRPr="005A543D">
              <w:rPr>
                <w:b/>
                <w:i/>
                <w:sz w:val="24"/>
                <w:szCs w:val="24"/>
                <w:vertAlign w:val="superscript"/>
              </w:rPr>
              <w:t>3</w:t>
            </w:r>
          </w:p>
        </w:tc>
        <w:tc>
          <w:tcPr>
            <w:tcW w:w="1913" w:type="dxa"/>
            <w:vAlign w:val="center"/>
          </w:tcPr>
          <w:p w:rsidR="00041B0E" w:rsidRPr="005A543D" w:rsidRDefault="00A11F4F" w:rsidP="00175BE9">
            <w:pPr>
              <w:spacing w:before="40" w:after="40" w:line="240" w:lineRule="atLeast"/>
              <w:jc w:val="right"/>
              <w:rPr>
                <w:b/>
                <w:i/>
                <w:sz w:val="24"/>
                <w:szCs w:val="24"/>
              </w:rPr>
            </w:pPr>
            <w:r w:rsidRPr="005A543D">
              <w:rPr>
                <w:b/>
                <w:i/>
                <w:sz w:val="24"/>
                <w:szCs w:val="24"/>
              </w:rPr>
              <w:t>60.000~90.000</w:t>
            </w:r>
          </w:p>
        </w:tc>
        <w:tc>
          <w:tcPr>
            <w:tcW w:w="1510" w:type="dxa"/>
            <w:vAlign w:val="center"/>
          </w:tcPr>
          <w:p w:rsidR="00041B0E" w:rsidRPr="005A543D" w:rsidRDefault="00541C61" w:rsidP="00175BE9">
            <w:pPr>
              <w:spacing w:before="40" w:after="40" w:line="240" w:lineRule="atLeast"/>
              <w:jc w:val="right"/>
              <w:rPr>
                <w:b/>
                <w:i/>
                <w:sz w:val="24"/>
                <w:szCs w:val="24"/>
              </w:rPr>
            </w:pPr>
            <w:r w:rsidRPr="005A543D">
              <w:rPr>
                <w:b/>
                <w:i/>
                <w:sz w:val="24"/>
                <w:szCs w:val="24"/>
              </w:rPr>
              <w:t>75.000</w:t>
            </w:r>
          </w:p>
        </w:tc>
        <w:tc>
          <w:tcPr>
            <w:tcW w:w="1917" w:type="dxa"/>
            <w:vAlign w:val="center"/>
          </w:tcPr>
          <w:p w:rsidR="00041B0E" w:rsidRPr="005A543D" w:rsidRDefault="00A378D7" w:rsidP="00175BE9">
            <w:pPr>
              <w:spacing w:before="40" w:after="40" w:line="240" w:lineRule="atLeast"/>
              <w:jc w:val="right"/>
              <w:rPr>
                <w:b/>
                <w:i/>
                <w:sz w:val="24"/>
                <w:szCs w:val="24"/>
              </w:rPr>
            </w:pPr>
            <w:r w:rsidRPr="005A543D">
              <w:rPr>
                <w:b/>
                <w:i/>
                <w:sz w:val="24"/>
                <w:szCs w:val="24"/>
              </w:rPr>
              <w:t>60.000~90.000</w:t>
            </w:r>
          </w:p>
        </w:tc>
        <w:tc>
          <w:tcPr>
            <w:tcW w:w="1776" w:type="dxa"/>
            <w:vAlign w:val="center"/>
          </w:tcPr>
          <w:p w:rsidR="00041B0E" w:rsidRPr="005A543D" w:rsidRDefault="001C0057" w:rsidP="00175BE9">
            <w:pPr>
              <w:spacing w:before="40" w:after="40" w:line="240" w:lineRule="atLeast"/>
              <w:jc w:val="right"/>
              <w:rPr>
                <w:b/>
                <w:i/>
                <w:sz w:val="24"/>
                <w:szCs w:val="24"/>
              </w:rPr>
            </w:pPr>
            <w:r w:rsidRPr="005A543D">
              <w:rPr>
                <w:b/>
                <w:i/>
                <w:sz w:val="24"/>
                <w:szCs w:val="24"/>
              </w:rPr>
              <w:t>-</w:t>
            </w:r>
          </w:p>
        </w:tc>
      </w:tr>
      <w:tr w:rsidR="00F16977" w:rsidRPr="001C0057" w:rsidTr="005A543D">
        <w:trPr>
          <w:trHeight w:val="9396"/>
          <w:jc w:val="center"/>
        </w:trPr>
        <w:tc>
          <w:tcPr>
            <w:tcW w:w="671" w:type="dxa"/>
            <w:vAlign w:val="center"/>
          </w:tcPr>
          <w:p w:rsidR="00041B0E" w:rsidRPr="005A543D" w:rsidRDefault="00041B0E" w:rsidP="0032738C">
            <w:pPr>
              <w:spacing w:before="40" w:after="40" w:line="240" w:lineRule="atLeast"/>
              <w:jc w:val="center"/>
              <w:rPr>
                <w:b/>
                <w:i/>
                <w:sz w:val="24"/>
                <w:szCs w:val="24"/>
              </w:rPr>
            </w:pPr>
            <w:r w:rsidRPr="005A543D">
              <w:rPr>
                <w:b/>
                <w:i/>
                <w:sz w:val="24"/>
                <w:szCs w:val="24"/>
              </w:rPr>
              <w:t>3</w:t>
            </w:r>
          </w:p>
        </w:tc>
        <w:tc>
          <w:tcPr>
            <w:tcW w:w="1663" w:type="dxa"/>
            <w:vAlign w:val="center"/>
          </w:tcPr>
          <w:p w:rsidR="00041B0E" w:rsidRPr="005A543D" w:rsidRDefault="00A124A3" w:rsidP="0032738C">
            <w:pPr>
              <w:spacing w:before="40" w:after="40" w:line="240" w:lineRule="atLeast"/>
              <w:jc w:val="left"/>
              <w:rPr>
                <w:b/>
                <w:i/>
                <w:sz w:val="24"/>
                <w:szCs w:val="24"/>
              </w:rPr>
            </w:pPr>
            <w:r w:rsidRPr="005A543D">
              <w:rPr>
                <w:b/>
                <w:i/>
                <w:sz w:val="24"/>
                <w:szCs w:val="24"/>
              </w:rPr>
              <w:t>Quặng đá quý: Kim cương, ru-bi (rubi), Sa-phia (sapphire), E-mô-rốt (emerald), A-lếch-xan-đờ-rít (alexandrite), Ô-pan (opan) quý màu đen, A-dít, Rô-đô-lít (rodolite), Py-rốp (pyrope), Bê-rin (berin), Sờ-pi-nen (spinen), Tô-paz (topaz), thạch anh tinh thể màu tím xanh, vàng lục, da cam, Cờ-ri-ô-lít (cryolite), Ô-pan (opan) quý màu trắng, đỏ lửa; Birusa, Nê-phờ-rít (nefrite)</w:t>
            </w:r>
          </w:p>
        </w:tc>
        <w:tc>
          <w:tcPr>
            <w:tcW w:w="723" w:type="dxa"/>
            <w:vAlign w:val="center"/>
          </w:tcPr>
          <w:p w:rsidR="00041B0E" w:rsidRPr="005A543D" w:rsidRDefault="00A124A3" w:rsidP="0032738C">
            <w:pPr>
              <w:spacing w:before="40" w:after="40" w:line="240" w:lineRule="atLeast"/>
              <w:jc w:val="center"/>
              <w:rPr>
                <w:b/>
                <w:i/>
                <w:sz w:val="24"/>
                <w:szCs w:val="24"/>
              </w:rPr>
            </w:pPr>
            <w:r w:rsidRPr="005A543D">
              <w:rPr>
                <w:b/>
                <w:i/>
                <w:sz w:val="24"/>
                <w:szCs w:val="24"/>
              </w:rPr>
              <w:t>Tấn</w:t>
            </w:r>
          </w:p>
        </w:tc>
        <w:tc>
          <w:tcPr>
            <w:tcW w:w="1913" w:type="dxa"/>
            <w:vAlign w:val="center"/>
          </w:tcPr>
          <w:p w:rsidR="00041B0E" w:rsidRPr="005A543D" w:rsidRDefault="00F16977" w:rsidP="00175BE9">
            <w:pPr>
              <w:spacing w:before="40" w:after="40" w:line="240" w:lineRule="atLeast"/>
              <w:jc w:val="right"/>
              <w:rPr>
                <w:b/>
                <w:i/>
                <w:sz w:val="24"/>
                <w:szCs w:val="24"/>
              </w:rPr>
            </w:pPr>
            <w:r w:rsidRPr="005A543D">
              <w:rPr>
                <w:b/>
                <w:i/>
                <w:sz w:val="24"/>
                <w:szCs w:val="24"/>
              </w:rPr>
              <w:t>50.000~70.000</w:t>
            </w:r>
          </w:p>
        </w:tc>
        <w:tc>
          <w:tcPr>
            <w:tcW w:w="1510" w:type="dxa"/>
            <w:vAlign w:val="center"/>
          </w:tcPr>
          <w:p w:rsidR="00041B0E" w:rsidRPr="005A543D" w:rsidRDefault="00541C61" w:rsidP="00175BE9">
            <w:pPr>
              <w:spacing w:before="40" w:after="40" w:line="240" w:lineRule="atLeast"/>
              <w:jc w:val="right"/>
              <w:rPr>
                <w:b/>
                <w:i/>
                <w:sz w:val="24"/>
                <w:szCs w:val="24"/>
              </w:rPr>
            </w:pPr>
            <w:r w:rsidRPr="005A543D">
              <w:rPr>
                <w:b/>
                <w:i/>
                <w:sz w:val="24"/>
                <w:szCs w:val="24"/>
              </w:rPr>
              <w:t>60.000</w:t>
            </w:r>
          </w:p>
        </w:tc>
        <w:tc>
          <w:tcPr>
            <w:tcW w:w="1917" w:type="dxa"/>
            <w:vAlign w:val="center"/>
          </w:tcPr>
          <w:p w:rsidR="00041B0E" w:rsidRPr="005A543D" w:rsidRDefault="00A124A3" w:rsidP="00175BE9">
            <w:pPr>
              <w:spacing w:before="40" w:after="40" w:line="240" w:lineRule="atLeast"/>
              <w:jc w:val="right"/>
              <w:rPr>
                <w:b/>
                <w:i/>
                <w:sz w:val="24"/>
                <w:szCs w:val="24"/>
              </w:rPr>
            </w:pPr>
            <w:r w:rsidRPr="005A543D">
              <w:rPr>
                <w:b/>
                <w:i/>
                <w:sz w:val="24"/>
                <w:szCs w:val="24"/>
              </w:rPr>
              <w:t>50.000~70.000</w:t>
            </w:r>
          </w:p>
        </w:tc>
        <w:tc>
          <w:tcPr>
            <w:tcW w:w="1776" w:type="dxa"/>
            <w:vAlign w:val="center"/>
          </w:tcPr>
          <w:p w:rsidR="00041B0E" w:rsidRPr="005A543D" w:rsidRDefault="001C0057" w:rsidP="00175BE9">
            <w:pPr>
              <w:spacing w:before="40" w:after="40" w:line="240" w:lineRule="atLeast"/>
              <w:jc w:val="right"/>
              <w:rPr>
                <w:b/>
                <w:i/>
                <w:sz w:val="24"/>
                <w:szCs w:val="24"/>
              </w:rPr>
            </w:pPr>
            <w:r w:rsidRPr="005A543D">
              <w:rPr>
                <w:b/>
                <w:i/>
                <w:sz w:val="24"/>
                <w:szCs w:val="24"/>
              </w:rPr>
              <w:t>-</w:t>
            </w:r>
          </w:p>
        </w:tc>
      </w:tr>
      <w:tr w:rsidR="00F16977" w:rsidRPr="00C754C3" w:rsidTr="00777727">
        <w:trPr>
          <w:jc w:val="center"/>
        </w:trPr>
        <w:tc>
          <w:tcPr>
            <w:tcW w:w="671" w:type="dxa"/>
            <w:vAlign w:val="center"/>
          </w:tcPr>
          <w:p w:rsidR="00041B0E" w:rsidRDefault="00041B0E" w:rsidP="0032738C">
            <w:pPr>
              <w:spacing w:before="40" w:after="40"/>
              <w:jc w:val="center"/>
              <w:rPr>
                <w:sz w:val="24"/>
                <w:szCs w:val="24"/>
              </w:rPr>
            </w:pPr>
            <w:r>
              <w:rPr>
                <w:sz w:val="24"/>
                <w:szCs w:val="24"/>
              </w:rPr>
              <w:t>4</w:t>
            </w:r>
          </w:p>
        </w:tc>
        <w:tc>
          <w:tcPr>
            <w:tcW w:w="1663" w:type="dxa"/>
            <w:vAlign w:val="center"/>
          </w:tcPr>
          <w:p w:rsidR="00041B0E" w:rsidRDefault="00A124A3" w:rsidP="0032738C">
            <w:pPr>
              <w:spacing w:before="40" w:after="40"/>
              <w:jc w:val="left"/>
              <w:rPr>
                <w:sz w:val="24"/>
                <w:szCs w:val="24"/>
              </w:rPr>
            </w:pPr>
            <w:r w:rsidRPr="00A124A3">
              <w:rPr>
                <w:sz w:val="24"/>
                <w:szCs w:val="24"/>
              </w:rPr>
              <w:t>Sỏi, cuội, sạn</w:t>
            </w:r>
          </w:p>
        </w:tc>
        <w:tc>
          <w:tcPr>
            <w:tcW w:w="723" w:type="dxa"/>
            <w:vAlign w:val="center"/>
          </w:tcPr>
          <w:p w:rsidR="00041B0E" w:rsidRPr="00C754C3" w:rsidRDefault="00A124A3" w:rsidP="0032738C">
            <w:pPr>
              <w:spacing w:before="40" w:after="40"/>
              <w:jc w:val="center"/>
              <w:rPr>
                <w:sz w:val="24"/>
                <w:szCs w:val="24"/>
              </w:rPr>
            </w:pPr>
            <w:r>
              <w:rPr>
                <w:sz w:val="24"/>
                <w:szCs w:val="24"/>
              </w:rPr>
              <w:t>m</w:t>
            </w:r>
            <w:r>
              <w:rPr>
                <w:sz w:val="24"/>
                <w:szCs w:val="24"/>
                <w:vertAlign w:val="superscript"/>
              </w:rPr>
              <w:t>3</w:t>
            </w:r>
          </w:p>
        </w:tc>
        <w:tc>
          <w:tcPr>
            <w:tcW w:w="1913" w:type="dxa"/>
            <w:vAlign w:val="center"/>
          </w:tcPr>
          <w:p w:rsidR="00041B0E" w:rsidRPr="00C754C3" w:rsidRDefault="00F16977" w:rsidP="00175BE9">
            <w:pPr>
              <w:spacing w:before="40" w:after="40"/>
              <w:jc w:val="right"/>
              <w:rPr>
                <w:sz w:val="24"/>
                <w:szCs w:val="24"/>
              </w:rPr>
            </w:pPr>
            <w:r>
              <w:rPr>
                <w:sz w:val="24"/>
                <w:szCs w:val="24"/>
              </w:rPr>
              <w:t>4.000~6.000</w:t>
            </w:r>
          </w:p>
        </w:tc>
        <w:tc>
          <w:tcPr>
            <w:tcW w:w="1510" w:type="dxa"/>
            <w:vAlign w:val="center"/>
          </w:tcPr>
          <w:p w:rsidR="00041B0E" w:rsidRPr="00C754C3" w:rsidRDefault="00541C61" w:rsidP="00175BE9">
            <w:pPr>
              <w:spacing w:before="40" w:after="40"/>
              <w:jc w:val="right"/>
              <w:rPr>
                <w:sz w:val="24"/>
                <w:szCs w:val="24"/>
              </w:rPr>
            </w:pPr>
            <w:r>
              <w:rPr>
                <w:sz w:val="24"/>
                <w:szCs w:val="24"/>
              </w:rPr>
              <w:t>5.000</w:t>
            </w:r>
          </w:p>
        </w:tc>
        <w:tc>
          <w:tcPr>
            <w:tcW w:w="1917" w:type="dxa"/>
            <w:vAlign w:val="center"/>
          </w:tcPr>
          <w:p w:rsidR="00041B0E" w:rsidRPr="00C754C3" w:rsidRDefault="00A124A3" w:rsidP="00175BE9">
            <w:pPr>
              <w:spacing w:before="40" w:after="40"/>
              <w:jc w:val="right"/>
              <w:rPr>
                <w:sz w:val="24"/>
                <w:szCs w:val="24"/>
              </w:rPr>
            </w:pPr>
            <w:r>
              <w:rPr>
                <w:sz w:val="24"/>
                <w:szCs w:val="24"/>
              </w:rPr>
              <w:t>4.000~6.000</w:t>
            </w:r>
          </w:p>
        </w:tc>
        <w:tc>
          <w:tcPr>
            <w:tcW w:w="1776" w:type="dxa"/>
            <w:vAlign w:val="center"/>
          </w:tcPr>
          <w:p w:rsidR="00041B0E" w:rsidRPr="00C754C3" w:rsidRDefault="00607233" w:rsidP="00175BE9">
            <w:pPr>
              <w:spacing w:before="40" w:after="40"/>
              <w:jc w:val="right"/>
              <w:rPr>
                <w:sz w:val="24"/>
                <w:szCs w:val="24"/>
              </w:rPr>
            </w:pPr>
            <w:r>
              <w:rPr>
                <w:sz w:val="24"/>
                <w:szCs w:val="24"/>
              </w:rPr>
              <w:t>5.000</w:t>
            </w:r>
          </w:p>
        </w:tc>
      </w:tr>
      <w:tr w:rsidR="00F16977" w:rsidRPr="00C754C3" w:rsidTr="00777727">
        <w:trPr>
          <w:jc w:val="center"/>
        </w:trPr>
        <w:tc>
          <w:tcPr>
            <w:tcW w:w="671" w:type="dxa"/>
            <w:vAlign w:val="center"/>
          </w:tcPr>
          <w:p w:rsidR="00041B0E" w:rsidRDefault="00041B0E" w:rsidP="0032738C">
            <w:pPr>
              <w:spacing w:before="40" w:after="40"/>
              <w:jc w:val="center"/>
              <w:rPr>
                <w:sz w:val="24"/>
                <w:szCs w:val="24"/>
              </w:rPr>
            </w:pPr>
            <w:r>
              <w:rPr>
                <w:sz w:val="24"/>
                <w:szCs w:val="24"/>
              </w:rPr>
              <w:t>5</w:t>
            </w:r>
          </w:p>
        </w:tc>
        <w:tc>
          <w:tcPr>
            <w:tcW w:w="1663" w:type="dxa"/>
            <w:vAlign w:val="center"/>
          </w:tcPr>
          <w:p w:rsidR="00041B0E" w:rsidRDefault="006625ED" w:rsidP="0032738C">
            <w:pPr>
              <w:spacing w:before="40" w:after="40"/>
              <w:jc w:val="left"/>
              <w:rPr>
                <w:sz w:val="24"/>
                <w:szCs w:val="24"/>
              </w:rPr>
            </w:pPr>
            <w:r w:rsidRPr="006625ED">
              <w:rPr>
                <w:sz w:val="24"/>
                <w:szCs w:val="24"/>
              </w:rPr>
              <w:t>Đá làm vật liệu xây dựng thông thường</w:t>
            </w:r>
          </w:p>
        </w:tc>
        <w:tc>
          <w:tcPr>
            <w:tcW w:w="723" w:type="dxa"/>
            <w:vAlign w:val="center"/>
          </w:tcPr>
          <w:p w:rsidR="00041B0E" w:rsidRPr="00C754C3" w:rsidRDefault="00AC20C1" w:rsidP="0032738C">
            <w:pPr>
              <w:spacing w:before="40" w:after="40"/>
              <w:jc w:val="center"/>
              <w:rPr>
                <w:sz w:val="24"/>
                <w:szCs w:val="24"/>
              </w:rPr>
            </w:pPr>
            <w:r>
              <w:rPr>
                <w:sz w:val="24"/>
                <w:szCs w:val="24"/>
              </w:rPr>
              <w:t>-</w:t>
            </w:r>
          </w:p>
        </w:tc>
        <w:tc>
          <w:tcPr>
            <w:tcW w:w="1913" w:type="dxa"/>
            <w:vAlign w:val="center"/>
          </w:tcPr>
          <w:p w:rsidR="00041B0E" w:rsidRPr="00C754C3" w:rsidRDefault="00A77385" w:rsidP="00175BE9">
            <w:pPr>
              <w:spacing w:before="40" w:after="40"/>
              <w:jc w:val="right"/>
              <w:rPr>
                <w:sz w:val="24"/>
                <w:szCs w:val="24"/>
              </w:rPr>
            </w:pPr>
            <w:r>
              <w:rPr>
                <w:sz w:val="24"/>
                <w:szCs w:val="24"/>
              </w:rPr>
              <w:t>500~3.000</w:t>
            </w:r>
            <w:r w:rsidR="00AC20C1">
              <w:rPr>
                <w:sz w:val="24"/>
                <w:szCs w:val="24"/>
              </w:rPr>
              <w:t>/tấn</w:t>
            </w:r>
          </w:p>
        </w:tc>
        <w:tc>
          <w:tcPr>
            <w:tcW w:w="1510" w:type="dxa"/>
            <w:vAlign w:val="center"/>
          </w:tcPr>
          <w:p w:rsidR="00041B0E" w:rsidRPr="00C754C3" w:rsidRDefault="00541C61" w:rsidP="00175BE9">
            <w:pPr>
              <w:spacing w:before="40" w:after="40"/>
              <w:jc w:val="right"/>
              <w:rPr>
                <w:sz w:val="24"/>
                <w:szCs w:val="24"/>
              </w:rPr>
            </w:pPr>
            <w:r>
              <w:rPr>
                <w:sz w:val="24"/>
                <w:szCs w:val="24"/>
              </w:rPr>
              <w:t>1.750</w:t>
            </w:r>
            <w:r w:rsidR="00AC20C1">
              <w:rPr>
                <w:sz w:val="24"/>
                <w:szCs w:val="24"/>
              </w:rPr>
              <w:t>/tấn</w:t>
            </w:r>
          </w:p>
        </w:tc>
        <w:tc>
          <w:tcPr>
            <w:tcW w:w="1917" w:type="dxa"/>
            <w:vAlign w:val="center"/>
          </w:tcPr>
          <w:p w:rsidR="00041B0E" w:rsidRPr="005A543D" w:rsidRDefault="006625ED" w:rsidP="00175BE9">
            <w:pPr>
              <w:spacing w:before="40" w:after="40" w:line="240" w:lineRule="atLeast"/>
              <w:jc w:val="right"/>
              <w:rPr>
                <w:sz w:val="24"/>
                <w:szCs w:val="24"/>
                <w:vertAlign w:val="superscript"/>
              </w:rPr>
            </w:pPr>
            <w:r>
              <w:rPr>
                <w:sz w:val="24"/>
                <w:szCs w:val="24"/>
              </w:rPr>
              <w:t>1.000~5.000</w:t>
            </w:r>
            <w:r w:rsidR="00AC20C1">
              <w:rPr>
                <w:sz w:val="24"/>
                <w:szCs w:val="24"/>
              </w:rPr>
              <w:t>/m</w:t>
            </w:r>
            <w:r w:rsidR="00AC20C1">
              <w:rPr>
                <w:sz w:val="24"/>
                <w:szCs w:val="24"/>
                <w:vertAlign w:val="superscript"/>
              </w:rPr>
              <w:t>3</w:t>
            </w:r>
          </w:p>
        </w:tc>
        <w:tc>
          <w:tcPr>
            <w:tcW w:w="1776" w:type="dxa"/>
            <w:vAlign w:val="center"/>
          </w:tcPr>
          <w:p w:rsidR="00041B0E" w:rsidRPr="005A543D" w:rsidRDefault="00AC20C1" w:rsidP="00175BE9">
            <w:pPr>
              <w:spacing w:before="40" w:after="40" w:line="240" w:lineRule="atLeast"/>
              <w:jc w:val="right"/>
              <w:rPr>
                <w:sz w:val="24"/>
                <w:szCs w:val="24"/>
                <w:vertAlign w:val="superscript"/>
              </w:rPr>
            </w:pPr>
            <w:r>
              <w:rPr>
                <w:sz w:val="24"/>
                <w:szCs w:val="24"/>
              </w:rPr>
              <w:t>3.000/m</w:t>
            </w:r>
            <w:r>
              <w:rPr>
                <w:sz w:val="24"/>
                <w:szCs w:val="24"/>
                <w:vertAlign w:val="superscript"/>
              </w:rPr>
              <w:t>3</w:t>
            </w:r>
          </w:p>
        </w:tc>
      </w:tr>
      <w:tr w:rsidR="00F16977" w:rsidRPr="00C754C3" w:rsidTr="00777727">
        <w:trPr>
          <w:jc w:val="center"/>
        </w:trPr>
        <w:tc>
          <w:tcPr>
            <w:tcW w:w="671" w:type="dxa"/>
            <w:vAlign w:val="center"/>
          </w:tcPr>
          <w:p w:rsidR="00041B0E" w:rsidRDefault="00041B0E" w:rsidP="0032738C">
            <w:pPr>
              <w:spacing w:before="40" w:after="40"/>
              <w:jc w:val="center"/>
              <w:rPr>
                <w:sz w:val="24"/>
                <w:szCs w:val="24"/>
              </w:rPr>
            </w:pPr>
            <w:r>
              <w:rPr>
                <w:sz w:val="24"/>
                <w:szCs w:val="24"/>
              </w:rPr>
              <w:t>6</w:t>
            </w:r>
          </w:p>
        </w:tc>
        <w:tc>
          <w:tcPr>
            <w:tcW w:w="1663" w:type="dxa"/>
            <w:vAlign w:val="center"/>
          </w:tcPr>
          <w:p w:rsidR="00041B0E" w:rsidRDefault="00842D12" w:rsidP="0032738C">
            <w:pPr>
              <w:spacing w:before="40" w:after="40"/>
              <w:jc w:val="left"/>
              <w:rPr>
                <w:sz w:val="24"/>
                <w:szCs w:val="24"/>
              </w:rPr>
            </w:pPr>
            <w:r w:rsidRPr="00842D12">
              <w:rPr>
                <w:sz w:val="24"/>
                <w:szCs w:val="24"/>
              </w:rPr>
              <w:t xml:space="preserve">Đá vôi, đá sét làm xi măng, các loại đá làm phụ gia xi </w:t>
            </w:r>
            <w:r w:rsidRPr="00842D12">
              <w:rPr>
                <w:sz w:val="24"/>
                <w:szCs w:val="24"/>
              </w:rPr>
              <w:lastRenderedPageBreak/>
              <w:t>măng (laterit, puzolan), khoáng chất công nghiệp (barit, fluorit, bentônít và các loại khoáng chất khác)</w:t>
            </w:r>
          </w:p>
        </w:tc>
        <w:tc>
          <w:tcPr>
            <w:tcW w:w="723" w:type="dxa"/>
            <w:vAlign w:val="center"/>
          </w:tcPr>
          <w:p w:rsidR="00041B0E" w:rsidRPr="00C754C3" w:rsidRDefault="00842D12" w:rsidP="0032738C">
            <w:pPr>
              <w:spacing w:before="40" w:after="40"/>
              <w:jc w:val="center"/>
              <w:rPr>
                <w:sz w:val="24"/>
                <w:szCs w:val="24"/>
              </w:rPr>
            </w:pPr>
            <w:r>
              <w:rPr>
                <w:sz w:val="24"/>
                <w:szCs w:val="24"/>
              </w:rPr>
              <w:lastRenderedPageBreak/>
              <w:t>Tấn</w:t>
            </w:r>
          </w:p>
        </w:tc>
        <w:tc>
          <w:tcPr>
            <w:tcW w:w="1913" w:type="dxa"/>
            <w:vAlign w:val="center"/>
          </w:tcPr>
          <w:p w:rsidR="00041B0E" w:rsidRPr="00C754C3" w:rsidRDefault="00B65B61" w:rsidP="00175BE9">
            <w:pPr>
              <w:spacing w:before="40" w:after="40"/>
              <w:jc w:val="right"/>
              <w:rPr>
                <w:sz w:val="24"/>
                <w:szCs w:val="24"/>
              </w:rPr>
            </w:pPr>
            <w:r>
              <w:rPr>
                <w:sz w:val="24"/>
                <w:szCs w:val="24"/>
              </w:rPr>
              <w:t>1.000~3.000</w:t>
            </w:r>
          </w:p>
        </w:tc>
        <w:tc>
          <w:tcPr>
            <w:tcW w:w="1510" w:type="dxa"/>
            <w:vAlign w:val="center"/>
          </w:tcPr>
          <w:p w:rsidR="00041B0E" w:rsidRPr="00C754C3" w:rsidRDefault="00541C61" w:rsidP="00175BE9">
            <w:pPr>
              <w:spacing w:before="40" w:after="40"/>
              <w:jc w:val="right"/>
              <w:rPr>
                <w:sz w:val="24"/>
                <w:szCs w:val="24"/>
              </w:rPr>
            </w:pPr>
            <w:r>
              <w:rPr>
                <w:sz w:val="24"/>
                <w:szCs w:val="24"/>
              </w:rPr>
              <w:t>2.000</w:t>
            </w:r>
          </w:p>
        </w:tc>
        <w:tc>
          <w:tcPr>
            <w:tcW w:w="1917" w:type="dxa"/>
            <w:vAlign w:val="center"/>
          </w:tcPr>
          <w:p w:rsidR="00041B0E" w:rsidRPr="00C754C3" w:rsidRDefault="00A566AA" w:rsidP="00175BE9">
            <w:pPr>
              <w:spacing w:before="40" w:after="40"/>
              <w:jc w:val="right"/>
              <w:rPr>
                <w:sz w:val="24"/>
                <w:szCs w:val="24"/>
              </w:rPr>
            </w:pPr>
            <w:r>
              <w:rPr>
                <w:sz w:val="24"/>
                <w:szCs w:val="24"/>
              </w:rPr>
              <w:t>1.000~3.000</w:t>
            </w:r>
          </w:p>
        </w:tc>
        <w:tc>
          <w:tcPr>
            <w:tcW w:w="1776" w:type="dxa"/>
            <w:vAlign w:val="center"/>
          </w:tcPr>
          <w:p w:rsidR="00041B0E" w:rsidRPr="00C754C3" w:rsidRDefault="00777727" w:rsidP="00175BE9">
            <w:pPr>
              <w:spacing w:before="40" w:after="40"/>
              <w:jc w:val="right"/>
              <w:rPr>
                <w:sz w:val="24"/>
                <w:szCs w:val="24"/>
              </w:rPr>
            </w:pPr>
            <w:r>
              <w:rPr>
                <w:sz w:val="24"/>
                <w:szCs w:val="24"/>
              </w:rPr>
              <w:t>2.000</w:t>
            </w:r>
          </w:p>
        </w:tc>
      </w:tr>
      <w:tr w:rsidR="00777727" w:rsidRPr="00C754C3" w:rsidTr="00777727">
        <w:trPr>
          <w:jc w:val="center"/>
        </w:trPr>
        <w:tc>
          <w:tcPr>
            <w:tcW w:w="671" w:type="dxa"/>
            <w:vAlign w:val="center"/>
          </w:tcPr>
          <w:p w:rsidR="00777727" w:rsidRDefault="00777727" w:rsidP="0032738C">
            <w:pPr>
              <w:spacing w:before="40" w:after="40"/>
              <w:jc w:val="center"/>
              <w:rPr>
                <w:sz w:val="24"/>
                <w:szCs w:val="24"/>
              </w:rPr>
            </w:pPr>
            <w:r>
              <w:rPr>
                <w:sz w:val="24"/>
                <w:szCs w:val="24"/>
              </w:rPr>
              <w:lastRenderedPageBreak/>
              <w:t>7</w:t>
            </w:r>
          </w:p>
        </w:tc>
        <w:tc>
          <w:tcPr>
            <w:tcW w:w="1663" w:type="dxa"/>
            <w:vAlign w:val="center"/>
          </w:tcPr>
          <w:p w:rsidR="00777727" w:rsidRDefault="00777727" w:rsidP="0032738C">
            <w:pPr>
              <w:spacing w:before="40" w:after="40"/>
              <w:jc w:val="left"/>
              <w:rPr>
                <w:sz w:val="24"/>
                <w:szCs w:val="24"/>
              </w:rPr>
            </w:pPr>
            <w:r w:rsidRPr="00A566AA">
              <w:rPr>
                <w:sz w:val="24"/>
                <w:szCs w:val="24"/>
              </w:rPr>
              <w:t>Cát vàng</w:t>
            </w:r>
          </w:p>
        </w:tc>
        <w:tc>
          <w:tcPr>
            <w:tcW w:w="723" w:type="dxa"/>
            <w:vAlign w:val="center"/>
          </w:tcPr>
          <w:p w:rsidR="00777727" w:rsidRPr="00C754C3" w:rsidRDefault="00777727" w:rsidP="0032738C">
            <w:pPr>
              <w:spacing w:before="40" w:after="40"/>
              <w:jc w:val="center"/>
              <w:rPr>
                <w:sz w:val="24"/>
                <w:szCs w:val="24"/>
              </w:rPr>
            </w:pPr>
            <w:r>
              <w:rPr>
                <w:sz w:val="24"/>
                <w:szCs w:val="24"/>
              </w:rPr>
              <w:t>m</w:t>
            </w:r>
            <w:r>
              <w:rPr>
                <w:sz w:val="24"/>
                <w:szCs w:val="24"/>
                <w:vertAlign w:val="superscript"/>
              </w:rPr>
              <w:t>3</w:t>
            </w:r>
          </w:p>
        </w:tc>
        <w:tc>
          <w:tcPr>
            <w:tcW w:w="1913" w:type="dxa"/>
            <w:vAlign w:val="center"/>
          </w:tcPr>
          <w:p w:rsidR="00777727" w:rsidRPr="00C754C3" w:rsidRDefault="00777727" w:rsidP="00175BE9">
            <w:pPr>
              <w:spacing w:before="40" w:after="40"/>
              <w:jc w:val="right"/>
              <w:rPr>
                <w:sz w:val="24"/>
                <w:szCs w:val="24"/>
              </w:rPr>
            </w:pPr>
            <w:r>
              <w:rPr>
                <w:sz w:val="24"/>
                <w:szCs w:val="24"/>
              </w:rPr>
              <w:t>3.000~5.000</w:t>
            </w:r>
          </w:p>
        </w:tc>
        <w:tc>
          <w:tcPr>
            <w:tcW w:w="1510" w:type="dxa"/>
            <w:vAlign w:val="center"/>
          </w:tcPr>
          <w:p w:rsidR="00777727" w:rsidRPr="00C754C3" w:rsidRDefault="00777727" w:rsidP="00175BE9">
            <w:pPr>
              <w:spacing w:before="40" w:after="40"/>
              <w:jc w:val="right"/>
              <w:rPr>
                <w:sz w:val="24"/>
                <w:szCs w:val="24"/>
              </w:rPr>
            </w:pPr>
            <w:r>
              <w:rPr>
                <w:sz w:val="24"/>
                <w:szCs w:val="24"/>
              </w:rPr>
              <w:t>4.000</w:t>
            </w:r>
          </w:p>
        </w:tc>
        <w:tc>
          <w:tcPr>
            <w:tcW w:w="1917" w:type="dxa"/>
            <w:vAlign w:val="center"/>
          </w:tcPr>
          <w:p w:rsidR="00777727" w:rsidRPr="00C754C3" w:rsidRDefault="00777727" w:rsidP="00175BE9">
            <w:pPr>
              <w:spacing w:before="40" w:after="40"/>
              <w:jc w:val="right"/>
              <w:rPr>
                <w:sz w:val="24"/>
                <w:szCs w:val="24"/>
              </w:rPr>
            </w:pPr>
            <w:r>
              <w:rPr>
                <w:sz w:val="24"/>
                <w:szCs w:val="24"/>
              </w:rPr>
              <w:t>3.000~5.000</w:t>
            </w:r>
          </w:p>
        </w:tc>
        <w:tc>
          <w:tcPr>
            <w:tcW w:w="1776" w:type="dxa"/>
            <w:vAlign w:val="center"/>
          </w:tcPr>
          <w:p w:rsidR="00777727" w:rsidRPr="00C754C3" w:rsidRDefault="00777727" w:rsidP="00175BE9">
            <w:pPr>
              <w:spacing w:before="40" w:after="40"/>
              <w:jc w:val="right"/>
              <w:rPr>
                <w:sz w:val="24"/>
                <w:szCs w:val="24"/>
              </w:rPr>
            </w:pPr>
            <w:r>
              <w:rPr>
                <w:sz w:val="24"/>
                <w:szCs w:val="24"/>
              </w:rPr>
              <w:t>4.000</w:t>
            </w:r>
          </w:p>
        </w:tc>
      </w:tr>
      <w:tr w:rsidR="00777727" w:rsidRPr="00C754C3" w:rsidTr="00777727">
        <w:trPr>
          <w:jc w:val="center"/>
        </w:trPr>
        <w:tc>
          <w:tcPr>
            <w:tcW w:w="671" w:type="dxa"/>
            <w:vAlign w:val="center"/>
          </w:tcPr>
          <w:p w:rsidR="00777727" w:rsidRDefault="00777727" w:rsidP="0032738C">
            <w:pPr>
              <w:spacing w:before="40" w:after="40"/>
              <w:jc w:val="center"/>
              <w:rPr>
                <w:sz w:val="24"/>
                <w:szCs w:val="24"/>
              </w:rPr>
            </w:pPr>
            <w:r>
              <w:rPr>
                <w:sz w:val="24"/>
                <w:szCs w:val="24"/>
              </w:rPr>
              <w:t>8</w:t>
            </w:r>
          </w:p>
        </w:tc>
        <w:tc>
          <w:tcPr>
            <w:tcW w:w="1663" w:type="dxa"/>
            <w:vAlign w:val="center"/>
          </w:tcPr>
          <w:p w:rsidR="00777727" w:rsidRDefault="00777727" w:rsidP="0032738C">
            <w:pPr>
              <w:spacing w:before="40" w:after="40"/>
              <w:jc w:val="left"/>
              <w:rPr>
                <w:sz w:val="24"/>
                <w:szCs w:val="24"/>
              </w:rPr>
            </w:pPr>
            <w:r w:rsidRPr="00594C7A">
              <w:rPr>
                <w:sz w:val="24"/>
                <w:szCs w:val="24"/>
              </w:rPr>
              <w:t>Cát trắng</w:t>
            </w:r>
          </w:p>
        </w:tc>
        <w:tc>
          <w:tcPr>
            <w:tcW w:w="723" w:type="dxa"/>
            <w:vAlign w:val="center"/>
          </w:tcPr>
          <w:p w:rsidR="00777727" w:rsidRPr="00C754C3" w:rsidRDefault="00777727" w:rsidP="0032738C">
            <w:pPr>
              <w:spacing w:before="40" w:after="40"/>
              <w:jc w:val="center"/>
              <w:rPr>
                <w:sz w:val="24"/>
                <w:szCs w:val="24"/>
              </w:rPr>
            </w:pPr>
            <w:r>
              <w:rPr>
                <w:sz w:val="24"/>
                <w:szCs w:val="24"/>
              </w:rPr>
              <w:t>m</w:t>
            </w:r>
            <w:r>
              <w:rPr>
                <w:sz w:val="24"/>
                <w:szCs w:val="24"/>
                <w:vertAlign w:val="superscript"/>
              </w:rPr>
              <w:t>3</w:t>
            </w:r>
          </w:p>
        </w:tc>
        <w:tc>
          <w:tcPr>
            <w:tcW w:w="1913" w:type="dxa"/>
            <w:vAlign w:val="center"/>
          </w:tcPr>
          <w:p w:rsidR="00777727" w:rsidRPr="00C754C3" w:rsidRDefault="00777727" w:rsidP="00175BE9">
            <w:pPr>
              <w:spacing w:before="40" w:after="40"/>
              <w:jc w:val="right"/>
              <w:rPr>
                <w:sz w:val="24"/>
                <w:szCs w:val="24"/>
              </w:rPr>
            </w:pPr>
            <w:r>
              <w:rPr>
                <w:sz w:val="24"/>
                <w:szCs w:val="24"/>
              </w:rPr>
              <w:t>5.000~7.000</w:t>
            </w:r>
          </w:p>
        </w:tc>
        <w:tc>
          <w:tcPr>
            <w:tcW w:w="1510" w:type="dxa"/>
            <w:vAlign w:val="center"/>
          </w:tcPr>
          <w:p w:rsidR="00777727" w:rsidRPr="00C754C3" w:rsidRDefault="00777727" w:rsidP="00175BE9">
            <w:pPr>
              <w:spacing w:before="40" w:after="40"/>
              <w:jc w:val="right"/>
              <w:rPr>
                <w:sz w:val="24"/>
                <w:szCs w:val="24"/>
              </w:rPr>
            </w:pPr>
            <w:r>
              <w:rPr>
                <w:sz w:val="24"/>
                <w:szCs w:val="24"/>
              </w:rPr>
              <w:t>6.000</w:t>
            </w:r>
          </w:p>
        </w:tc>
        <w:tc>
          <w:tcPr>
            <w:tcW w:w="1917" w:type="dxa"/>
            <w:vAlign w:val="center"/>
          </w:tcPr>
          <w:p w:rsidR="00777727" w:rsidRPr="00C754C3" w:rsidRDefault="00777727" w:rsidP="00175BE9">
            <w:pPr>
              <w:spacing w:before="40" w:after="40"/>
              <w:jc w:val="right"/>
              <w:rPr>
                <w:sz w:val="24"/>
                <w:szCs w:val="24"/>
              </w:rPr>
            </w:pPr>
            <w:r>
              <w:rPr>
                <w:sz w:val="24"/>
                <w:szCs w:val="24"/>
              </w:rPr>
              <w:t>5.000~7.000</w:t>
            </w:r>
          </w:p>
        </w:tc>
        <w:tc>
          <w:tcPr>
            <w:tcW w:w="1776" w:type="dxa"/>
            <w:vAlign w:val="center"/>
          </w:tcPr>
          <w:p w:rsidR="00777727" w:rsidRPr="00C754C3" w:rsidRDefault="00777727" w:rsidP="00175BE9">
            <w:pPr>
              <w:spacing w:before="40" w:after="40"/>
              <w:jc w:val="right"/>
              <w:rPr>
                <w:sz w:val="24"/>
                <w:szCs w:val="24"/>
              </w:rPr>
            </w:pPr>
            <w:r>
              <w:rPr>
                <w:sz w:val="24"/>
                <w:szCs w:val="24"/>
              </w:rPr>
              <w:t>6.000</w:t>
            </w:r>
          </w:p>
        </w:tc>
      </w:tr>
      <w:tr w:rsidR="00777727" w:rsidRPr="00C754C3" w:rsidTr="00777727">
        <w:trPr>
          <w:jc w:val="center"/>
        </w:trPr>
        <w:tc>
          <w:tcPr>
            <w:tcW w:w="671" w:type="dxa"/>
            <w:vAlign w:val="center"/>
          </w:tcPr>
          <w:p w:rsidR="00777727" w:rsidRDefault="00777727" w:rsidP="0032738C">
            <w:pPr>
              <w:spacing w:before="40" w:after="40"/>
              <w:jc w:val="center"/>
              <w:rPr>
                <w:sz w:val="24"/>
                <w:szCs w:val="24"/>
              </w:rPr>
            </w:pPr>
            <w:r>
              <w:rPr>
                <w:sz w:val="24"/>
                <w:szCs w:val="24"/>
              </w:rPr>
              <w:t>9</w:t>
            </w:r>
          </w:p>
        </w:tc>
        <w:tc>
          <w:tcPr>
            <w:tcW w:w="1663" w:type="dxa"/>
            <w:vAlign w:val="center"/>
          </w:tcPr>
          <w:p w:rsidR="00777727" w:rsidRDefault="00777727" w:rsidP="0032738C">
            <w:pPr>
              <w:spacing w:before="40" w:after="40"/>
              <w:jc w:val="left"/>
              <w:rPr>
                <w:sz w:val="24"/>
                <w:szCs w:val="24"/>
              </w:rPr>
            </w:pPr>
            <w:r w:rsidRPr="00640A0A">
              <w:rPr>
                <w:sz w:val="24"/>
                <w:szCs w:val="24"/>
              </w:rPr>
              <w:t>Các loại cát khác</w:t>
            </w:r>
          </w:p>
        </w:tc>
        <w:tc>
          <w:tcPr>
            <w:tcW w:w="723" w:type="dxa"/>
            <w:vAlign w:val="center"/>
          </w:tcPr>
          <w:p w:rsidR="00777727" w:rsidRPr="00C754C3" w:rsidRDefault="00777727" w:rsidP="0032738C">
            <w:pPr>
              <w:spacing w:before="40" w:after="40"/>
              <w:jc w:val="center"/>
              <w:rPr>
                <w:sz w:val="24"/>
                <w:szCs w:val="24"/>
              </w:rPr>
            </w:pPr>
            <w:r>
              <w:rPr>
                <w:sz w:val="24"/>
                <w:szCs w:val="24"/>
              </w:rPr>
              <w:t>m</w:t>
            </w:r>
            <w:r>
              <w:rPr>
                <w:sz w:val="24"/>
                <w:szCs w:val="24"/>
                <w:vertAlign w:val="superscript"/>
              </w:rPr>
              <w:t>3</w:t>
            </w:r>
          </w:p>
        </w:tc>
        <w:tc>
          <w:tcPr>
            <w:tcW w:w="1913" w:type="dxa"/>
            <w:vAlign w:val="center"/>
          </w:tcPr>
          <w:p w:rsidR="00777727" w:rsidRPr="00C754C3" w:rsidRDefault="00777727" w:rsidP="00175BE9">
            <w:pPr>
              <w:spacing w:before="40" w:after="40"/>
              <w:jc w:val="right"/>
              <w:rPr>
                <w:sz w:val="24"/>
                <w:szCs w:val="24"/>
              </w:rPr>
            </w:pPr>
            <w:r>
              <w:rPr>
                <w:sz w:val="24"/>
                <w:szCs w:val="24"/>
              </w:rPr>
              <w:t>2.000~4.000</w:t>
            </w:r>
          </w:p>
        </w:tc>
        <w:tc>
          <w:tcPr>
            <w:tcW w:w="1510" w:type="dxa"/>
            <w:vAlign w:val="center"/>
          </w:tcPr>
          <w:p w:rsidR="00777727" w:rsidRPr="00C754C3" w:rsidRDefault="00777727" w:rsidP="00175BE9">
            <w:pPr>
              <w:spacing w:before="40" w:after="40"/>
              <w:jc w:val="right"/>
              <w:rPr>
                <w:sz w:val="24"/>
                <w:szCs w:val="24"/>
              </w:rPr>
            </w:pPr>
            <w:r>
              <w:rPr>
                <w:sz w:val="24"/>
                <w:szCs w:val="24"/>
              </w:rPr>
              <w:t>3.000</w:t>
            </w:r>
          </w:p>
        </w:tc>
        <w:tc>
          <w:tcPr>
            <w:tcW w:w="1917" w:type="dxa"/>
            <w:vAlign w:val="center"/>
          </w:tcPr>
          <w:p w:rsidR="00777727" w:rsidRPr="00C754C3" w:rsidRDefault="00777727" w:rsidP="00175BE9">
            <w:pPr>
              <w:spacing w:before="40" w:after="40"/>
              <w:jc w:val="right"/>
              <w:rPr>
                <w:sz w:val="24"/>
                <w:szCs w:val="24"/>
              </w:rPr>
            </w:pPr>
            <w:r>
              <w:rPr>
                <w:sz w:val="24"/>
                <w:szCs w:val="24"/>
              </w:rPr>
              <w:t>2.000~4.000</w:t>
            </w:r>
          </w:p>
        </w:tc>
        <w:tc>
          <w:tcPr>
            <w:tcW w:w="1776" w:type="dxa"/>
            <w:vAlign w:val="center"/>
          </w:tcPr>
          <w:p w:rsidR="00777727" w:rsidRPr="00C754C3" w:rsidRDefault="00777727" w:rsidP="00175BE9">
            <w:pPr>
              <w:spacing w:before="40" w:after="40"/>
              <w:jc w:val="right"/>
              <w:rPr>
                <w:sz w:val="24"/>
                <w:szCs w:val="24"/>
              </w:rPr>
            </w:pPr>
            <w:r>
              <w:rPr>
                <w:sz w:val="24"/>
                <w:szCs w:val="24"/>
              </w:rPr>
              <w:t>3.000</w:t>
            </w:r>
          </w:p>
        </w:tc>
      </w:tr>
      <w:tr w:rsidR="00FB3433" w:rsidRPr="00C754C3" w:rsidTr="00777727">
        <w:trPr>
          <w:jc w:val="center"/>
        </w:trPr>
        <w:tc>
          <w:tcPr>
            <w:tcW w:w="671" w:type="dxa"/>
            <w:vAlign w:val="center"/>
          </w:tcPr>
          <w:p w:rsidR="00FB3433" w:rsidRDefault="00FB3433" w:rsidP="0032738C">
            <w:pPr>
              <w:spacing w:before="40" w:after="40"/>
              <w:jc w:val="center"/>
              <w:rPr>
                <w:sz w:val="24"/>
                <w:szCs w:val="24"/>
              </w:rPr>
            </w:pPr>
            <w:r>
              <w:rPr>
                <w:sz w:val="24"/>
                <w:szCs w:val="24"/>
              </w:rPr>
              <w:t>10</w:t>
            </w:r>
          </w:p>
        </w:tc>
        <w:tc>
          <w:tcPr>
            <w:tcW w:w="1663" w:type="dxa"/>
            <w:vAlign w:val="center"/>
          </w:tcPr>
          <w:p w:rsidR="00FB3433" w:rsidRDefault="00FB3433" w:rsidP="0032738C">
            <w:pPr>
              <w:spacing w:before="40" w:after="40"/>
              <w:jc w:val="left"/>
              <w:rPr>
                <w:sz w:val="24"/>
                <w:szCs w:val="24"/>
              </w:rPr>
            </w:pPr>
            <w:r w:rsidRPr="000D0234">
              <w:rPr>
                <w:sz w:val="24"/>
                <w:szCs w:val="24"/>
              </w:rPr>
              <w:t>Đất khai thác để san lấp, xây dựng công trình</w:t>
            </w:r>
          </w:p>
        </w:tc>
        <w:tc>
          <w:tcPr>
            <w:tcW w:w="723" w:type="dxa"/>
            <w:vAlign w:val="center"/>
          </w:tcPr>
          <w:p w:rsidR="00FB3433" w:rsidRPr="00C754C3" w:rsidRDefault="00FB3433" w:rsidP="0032738C">
            <w:pPr>
              <w:spacing w:before="40" w:after="40"/>
              <w:jc w:val="center"/>
              <w:rPr>
                <w:sz w:val="24"/>
                <w:szCs w:val="24"/>
              </w:rPr>
            </w:pPr>
            <w:r>
              <w:rPr>
                <w:sz w:val="24"/>
                <w:szCs w:val="24"/>
              </w:rPr>
              <w:t>m</w:t>
            </w:r>
            <w:r>
              <w:rPr>
                <w:sz w:val="24"/>
                <w:szCs w:val="24"/>
                <w:vertAlign w:val="superscript"/>
              </w:rPr>
              <w:t>3</w:t>
            </w:r>
          </w:p>
        </w:tc>
        <w:tc>
          <w:tcPr>
            <w:tcW w:w="1913" w:type="dxa"/>
            <w:vAlign w:val="center"/>
          </w:tcPr>
          <w:p w:rsidR="00FB3433" w:rsidRPr="00C754C3" w:rsidRDefault="00FB3433" w:rsidP="00175BE9">
            <w:pPr>
              <w:spacing w:before="40" w:after="40"/>
              <w:jc w:val="right"/>
              <w:rPr>
                <w:sz w:val="24"/>
                <w:szCs w:val="24"/>
              </w:rPr>
            </w:pPr>
            <w:r>
              <w:rPr>
                <w:sz w:val="24"/>
                <w:szCs w:val="24"/>
              </w:rPr>
              <w:t>1.000~2.000</w:t>
            </w:r>
          </w:p>
        </w:tc>
        <w:tc>
          <w:tcPr>
            <w:tcW w:w="1510" w:type="dxa"/>
            <w:vAlign w:val="center"/>
          </w:tcPr>
          <w:p w:rsidR="00FB3433" w:rsidRPr="00C754C3" w:rsidRDefault="00FB3433" w:rsidP="00175BE9">
            <w:pPr>
              <w:spacing w:before="40" w:after="40"/>
              <w:jc w:val="right"/>
              <w:rPr>
                <w:sz w:val="24"/>
                <w:szCs w:val="24"/>
              </w:rPr>
            </w:pPr>
            <w:r>
              <w:rPr>
                <w:sz w:val="24"/>
                <w:szCs w:val="24"/>
              </w:rPr>
              <w:t>1.500</w:t>
            </w:r>
          </w:p>
        </w:tc>
        <w:tc>
          <w:tcPr>
            <w:tcW w:w="1917" w:type="dxa"/>
            <w:vAlign w:val="center"/>
          </w:tcPr>
          <w:p w:rsidR="00FB3433" w:rsidRPr="00C754C3" w:rsidRDefault="00FB3433" w:rsidP="00175BE9">
            <w:pPr>
              <w:spacing w:before="40" w:after="40"/>
              <w:jc w:val="right"/>
              <w:rPr>
                <w:sz w:val="24"/>
                <w:szCs w:val="24"/>
              </w:rPr>
            </w:pPr>
            <w:r>
              <w:rPr>
                <w:sz w:val="24"/>
                <w:szCs w:val="24"/>
              </w:rPr>
              <w:t>1.000~2.000</w:t>
            </w:r>
          </w:p>
        </w:tc>
        <w:tc>
          <w:tcPr>
            <w:tcW w:w="1776" w:type="dxa"/>
            <w:vAlign w:val="center"/>
          </w:tcPr>
          <w:p w:rsidR="00FB3433" w:rsidRPr="00C754C3" w:rsidRDefault="00FB3433" w:rsidP="00175BE9">
            <w:pPr>
              <w:spacing w:before="40" w:after="40"/>
              <w:jc w:val="right"/>
              <w:rPr>
                <w:sz w:val="24"/>
                <w:szCs w:val="24"/>
              </w:rPr>
            </w:pPr>
            <w:r>
              <w:rPr>
                <w:sz w:val="24"/>
                <w:szCs w:val="24"/>
              </w:rPr>
              <w:t>1.500</w:t>
            </w:r>
          </w:p>
        </w:tc>
      </w:tr>
      <w:tr w:rsidR="00FB3433" w:rsidRPr="00C754C3" w:rsidTr="00777727">
        <w:trPr>
          <w:jc w:val="center"/>
        </w:trPr>
        <w:tc>
          <w:tcPr>
            <w:tcW w:w="671" w:type="dxa"/>
            <w:vAlign w:val="center"/>
          </w:tcPr>
          <w:p w:rsidR="00FB3433" w:rsidRDefault="00FB3433" w:rsidP="0032738C">
            <w:pPr>
              <w:spacing w:before="40" w:after="40"/>
              <w:jc w:val="center"/>
              <w:rPr>
                <w:sz w:val="24"/>
                <w:szCs w:val="24"/>
              </w:rPr>
            </w:pPr>
            <w:r>
              <w:rPr>
                <w:sz w:val="24"/>
                <w:szCs w:val="24"/>
              </w:rPr>
              <w:t>11</w:t>
            </w:r>
          </w:p>
        </w:tc>
        <w:tc>
          <w:tcPr>
            <w:tcW w:w="1663" w:type="dxa"/>
            <w:vAlign w:val="center"/>
          </w:tcPr>
          <w:p w:rsidR="00FB3433" w:rsidRDefault="00FB3433" w:rsidP="0032738C">
            <w:pPr>
              <w:spacing w:before="40" w:after="40"/>
              <w:jc w:val="left"/>
              <w:rPr>
                <w:sz w:val="24"/>
                <w:szCs w:val="24"/>
              </w:rPr>
            </w:pPr>
            <w:r w:rsidRPr="002F4122">
              <w:rPr>
                <w:sz w:val="24"/>
                <w:szCs w:val="24"/>
              </w:rPr>
              <w:t>Đất sét, đất làm gạch, ngói</w:t>
            </w:r>
          </w:p>
        </w:tc>
        <w:tc>
          <w:tcPr>
            <w:tcW w:w="723" w:type="dxa"/>
            <w:vAlign w:val="center"/>
          </w:tcPr>
          <w:p w:rsidR="00FB3433" w:rsidRPr="00C754C3" w:rsidRDefault="00FB3433" w:rsidP="0032738C">
            <w:pPr>
              <w:spacing w:before="40" w:after="40"/>
              <w:jc w:val="center"/>
              <w:rPr>
                <w:sz w:val="24"/>
                <w:szCs w:val="24"/>
              </w:rPr>
            </w:pPr>
            <w:r>
              <w:rPr>
                <w:sz w:val="24"/>
                <w:szCs w:val="24"/>
              </w:rPr>
              <w:t>m</w:t>
            </w:r>
            <w:r>
              <w:rPr>
                <w:sz w:val="24"/>
                <w:szCs w:val="24"/>
                <w:vertAlign w:val="superscript"/>
              </w:rPr>
              <w:t>3</w:t>
            </w:r>
          </w:p>
        </w:tc>
        <w:tc>
          <w:tcPr>
            <w:tcW w:w="1913" w:type="dxa"/>
            <w:vAlign w:val="center"/>
          </w:tcPr>
          <w:p w:rsidR="00FB3433" w:rsidRPr="00C754C3" w:rsidRDefault="00FB3433" w:rsidP="00175BE9">
            <w:pPr>
              <w:spacing w:before="40" w:after="40"/>
              <w:jc w:val="right"/>
              <w:rPr>
                <w:sz w:val="24"/>
                <w:szCs w:val="24"/>
              </w:rPr>
            </w:pPr>
            <w:r>
              <w:rPr>
                <w:sz w:val="24"/>
                <w:szCs w:val="24"/>
              </w:rPr>
              <w:t>1.500~2.000</w:t>
            </w:r>
          </w:p>
        </w:tc>
        <w:tc>
          <w:tcPr>
            <w:tcW w:w="1510" w:type="dxa"/>
            <w:vAlign w:val="center"/>
          </w:tcPr>
          <w:p w:rsidR="00FB3433" w:rsidRPr="00C754C3" w:rsidRDefault="00FB3433" w:rsidP="00175BE9">
            <w:pPr>
              <w:spacing w:before="40" w:after="40"/>
              <w:jc w:val="right"/>
              <w:rPr>
                <w:sz w:val="24"/>
                <w:szCs w:val="24"/>
              </w:rPr>
            </w:pPr>
            <w:r>
              <w:rPr>
                <w:sz w:val="24"/>
                <w:szCs w:val="24"/>
              </w:rPr>
              <w:t>1.750</w:t>
            </w:r>
          </w:p>
        </w:tc>
        <w:tc>
          <w:tcPr>
            <w:tcW w:w="1917" w:type="dxa"/>
            <w:vAlign w:val="center"/>
          </w:tcPr>
          <w:p w:rsidR="00FB3433" w:rsidRPr="00C754C3" w:rsidRDefault="00FB3433" w:rsidP="00175BE9">
            <w:pPr>
              <w:spacing w:before="40" w:after="40"/>
              <w:jc w:val="right"/>
              <w:rPr>
                <w:sz w:val="24"/>
                <w:szCs w:val="24"/>
              </w:rPr>
            </w:pPr>
            <w:r>
              <w:rPr>
                <w:sz w:val="24"/>
                <w:szCs w:val="24"/>
              </w:rPr>
              <w:t>1.500~2.000</w:t>
            </w:r>
          </w:p>
        </w:tc>
        <w:tc>
          <w:tcPr>
            <w:tcW w:w="1776" w:type="dxa"/>
            <w:vAlign w:val="center"/>
          </w:tcPr>
          <w:p w:rsidR="00FB3433" w:rsidRPr="00C754C3" w:rsidRDefault="00FB3433" w:rsidP="00175BE9">
            <w:pPr>
              <w:spacing w:before="40" w:after="40"/>
              <w:jc w:val="right"/>
              <w:rPr>
                <w:sz w:val="24"/>
                <w:szCs w:val="24"/>
              </w:rPr>
            </w:pPr>
            <w:r>
              <w:rPr>
                <w:sz w:val="24"/>
                <w:szCs w:val="24"/>
              </w:rPr>
              <w:t>1.750</w:t>
            </w:r>
          </w:p>
        </w:tc>
      </w:tr>
      <w:tr w:rsidR="00FB3433" w:rsidRPr="00C754C3" w:rsidTr="00777727">
        <w:trPr>
          <w:jc w:val="center"/>
        </w:trPr>
        <w:tc>
          <w:tcPr>
            <w:tcW w:w="671" w:type="dxa"/>
            <w:vAlign w:val="center"/>
          </w:tcPr>
          <w:p w:rsidR="00FB3433" w:rsidRDefault="00FB3433" w:rsidP="0032738C">
            <w:pPr>
              <w:spacing w:before="40" w:after="40"/>
              <w:jc w:val="center"/>
              <w:rPr>
                <w:sz w:val="24"/>
                <w:szCs w:val="24"/>
              </w:rPr>
            </w:pPr>
            <w:r>
              <w:rPr>
                <w:sz w:val="24"/>
                <w:szCs w:val="24"/>
              </w:rPr>
              <w:t>12</w:t>
            </w:r>
          </w:p>
        </w:tc>
        <w:tc>
          <w:tcPr>
            <w:tcW w:w="1663" w:type="dxa"/>
            <w:vAlign w:val="center"/>
          </w:tcPr>
          <w:p w:rsidR="00FB3433" w:rsidRDefault="00FB3433" w:rsidP="0032738C">
            <w:pPr>
              <w:spacing w:before="40" w:after="40"/>
              <w:jc w:val="left"/>
              <w:rPr>
                <w:sz w:val="24"/>
                <w:szCs w:val="24"/>
              </w:rPr>
            </w:pPr>
            <w:r w:rsidRPr="00EA3162">
              <w:rPr>
                <w:sz w:val="24"/>
                <w:szCs w:val="24"/>
              </w:rPr>
              <w:t>Đất làm thạch cao</w:t>
            </w:r>
          </w:p>
        </w:tc>
        <w:tc>
          <w:tcPr>
            <w:tcW w:w="723" w:type="dxa"/>
            <w:vAlign w:val="center"/>
          </w:tcPr>
          <w:p w:rsidR="00FB3433" w:rsidRPr="00C754C3" w:rsidRDefault="00FB3433" w:rsidP="0032738C">
            <w:pPr>
              <w:spacing w:before="40" w:after="40"/>
              <w:jc w:val="center"/>
              <w:rPr>
                <w:sz w:val="24"/>
                <w:szCs w:val="24"/>
              </w:rPr>
            </w:pPr>
            <w:r>
              <w:rPr>
                <w:sz w:val="24"/>
                <w:szCs w:val="24"/>
              </w:rPr>
              <w:t>m</w:t>
            </w:r>
            <w:r>
              <w:rPr>
                <w:sz w:val="24"/>
                <w:szCs w:val="24"/>
                <w:vertAlign w:val="superscript"/>
              </w:rPr>
              <w:t>3</w:t>
            </w:r>
          </w:p>
        </w:tc>
        <w:tc>
          <w:tcPr>
            <w:tcW w:w="1913" w:type="dxa"/>
            <w:vAlign w:val="center"/>
          </w:tcPr>
          <w:p w:rsidR="00FB3433" w:rsidRPr="00C754C3" w:rsidRDefault="00FB3433" w:rsidP="00175BE9">
            <w:pPr>
              <w:spacing w:before="40" w:after="40"/>
              <w:jc w:val="right"/>
              <w:rPr>
                <w:sz w:val="24"/>
                <w:szCs w:val="24"/>
              </w:rPr>
            </w:pPr>
            <w:r>
              <w:rPr>
                <w:sz w:val="24"/>
                <w:szCs w:val="24"/>
              </w:rPr>
              <w:t>2.000~3.000</w:t>
            </w:r>
          </w:p>
        </w:tc>
        <w:tc>
          <w:tcPr>
            <w:tcW w:w="1510" w:type="dxa"/>
            <w:vAlign w:val="center"/>
          </w:tcPr>
          <w:p w:rsidR="00FB3433" w:rsidRPr="00C754C3" w:rsidRDefault="00FB3433" w:rsidP="00175BE9">
            <w:pPr>
              <w:spacing w:before="40" w:after="40"/>
              <w:jc w:val="right"/>
              <w:rPr>
                <w:sz w:val="24"/>
                <w:szCs w:val="24"/>
              </w:rPr>
            </w:pPr>
            <w:r>
              <w:rPr>
                <w:sz w:val="24"/>
                <w:szCs w:val="24"/>
              </w:rPr>
              <w:t>2.500</w:t>
            </w:r>
          </w:p>
        </w:tc>
        <w:tc>
          <w:tcPr>
            <w:tcW w:w="1917" w:type="dxa"/>
            <w:vAlign w:val="center"/>
          </w:tcPr>
          <w:p w:rsidR="00FB3433" w:rsidRPr="00C754C3" w:rsidRDefault="00FB3433" w:rsidP="00175BE9">
            <w:pPr>
              <w:spacing w:before="40" w:after="40"/>
              <w:jc w:val="right"/>
              <w:rPr>
                <w:sz w:val="24"/>
                <w:szCs w:val="24"/>
              </w:rPr>
            </w:pPr>
            <w:r>
              <w:rPr>
                <w:sz w:val="24"/>
                <w:szCs w:val="24"/>
              </w:rPr>
              <w:t>2.000~3.000</w:t>
            </w:r>
          </w:p>
        </w:tc>
        <w:tc>
          <w:tcPr>
            <w:tcW w:w="1776" w:type="dxa"/>
            <w:vAlign w:val="center"/>
          </w:tcPr>
          <w:p w:rsidR="00FB3433" w:rsidRPr="00C754C3" w:rsidRDefault="00FB3433" w:rsidP="00175BE9">
            <w:pPr>
              <w:spacing w:before="40" w:after="40"/>
              <w:jc w:val="right"/>
              <w:rPr>
                <w:sz w:val="24"/>
                <w:szCs w:val="24"/>
              </w:rPr>
            </w:pPr>
            <w:r>
              <w:rPr>
                <w:sz w:val="24"/>
                <w:szCs w:val="24"/>
              </w:rPr>
              <w:t>2.500</w:t>
            </w:r>
          </w:p>
        </w:tc>
      </w:tr>
      <w:tr w:rsidR="00F16977" w:rsidRPr="00C754C3" w:rsidTr="00777727">
        <w:trPr>
          <w:jc w:val="center"/>
        </w:trPr>
        <w:tc>
          <w:tcPr>
            <w:tcW w:w="671" w:type="dxa"/>
            <w:vAlign w:val="center"/>
          </w:tcPr>
          <w:p w:rsidR="00041B0E" w:rsidRDefault="00041B0E" w:rsidP="0032738C">
            <w:pPr>
              <w:spacing w:before="40" w:after="40"/>
              <w:jc w:val="center"/>
              <w:rPr>
                <w:sz w:val="24"/>
                <w:szCs w:val="24"/>
              </w:rPr>
            </w:pPr>
            <w:r>
              <w:rPr>
                <w:sz w:val="24"/>
                <w:szCs w:val="24"/>
              </w:rPr>
              <w:t>13</w:t>
            </w:r>
          </w:p>
        </w:tc>
        <w:tc>
          <w:tcPr>
            <w:tcW w:w="1663" w:type="dxa"/>
            <w:vAlign w:val="center"/>
          </w:tcPr>
          <w:p w:rsidR="00041B0E" w:rsidRDefault="00066512" w:rsidP="0032738C">
            <w:pPr>
              <w:spacing w:before="40" w:after="40"/>
              <w:jc w:val="left"/>
              <w:rPr>
                <w:sz w:val="24"/>
                <w:szCs w:val="24"/>
              </w:rPr>
            </w:pPr>
            <w:r w:rsidRPr="00066512">
              <w:rPr>
                <w:sz w:val="24"/>
                <w:szCs w:val="24"/>
              </w:rPr>
              <w:t xml:space="preserve">Cao lanh, </w:t>
            </w:r>
            <w:r w:rsidRPr="005A543D">
              <w:rPr>
                <w:b/>
                <w:i/>
                <w:sz w:val="24"/>
                <w:szCs w:val="24"/>
              </w:rPr>
              <w:t>phen-sờ-phát (fenspat)</w:t>
            </w:r>
          </w:p>
        </w:tc>
        <w:tc>
          <w:tcPr>
            <w:tcW w:w="723" w:type="dxa"/>
            <w:vAlign w:val="center"/>
          </w:tcPr>
          <w:p w:rsidR="00041B0E" w:rsidRPr="00C754C3" w:rsidRDefault="00842D12" w:rsidP="0032738C">
            <w:pPr>
              <w:spacing w:before="40" w:after="40"/>
              <w:jc w:val="center"/>
              <w:rPr>
                <w:sz w:val="24"/>
                <w:szCs w:val="24"/>
              </w:rPr>
            </w:pPr>
            <w:r>
              <w:rPr>
                <w:sz w:val="24"/>
                <w:szCs w:val="24"/>
              </w:rPr>
              <w:t>m</w:t>
            </w:r>
            <w:r>
              <w:rPr>
                <w:sz w:val="24"/>
                <w:szCs w:val="24"/>
                <w:vertAlign w:val="superscript"/>
              </w:rPr>
              <w:t>3</w:t>
            </w:r>
          </w:p>
        </w:tc>
        <w:tc>
          <w:tcPr>
            <w:tcW w:w="1913" w:type="dxa"/>
            <w:vAlign w:val="center"/>
          </w:tcPr>
          <w:p w:rsidR="00041B0E" w:rsidRPr="00C754C3" w:rsidRDefault="007E439C" w:rsidP="00175BE9">
            <w:pPr>
              <w:spacing w:before="40" w:after="40"/>
              <w:jc w:val="right"/>
              <w:rPr>
                <w:sz w:val="24"/>
                <w:szCs w:val="24"/>
              </w:rPr>
            </w:pPr>
            <w:r>
              <w:rPr>
                <w:sz w:val="24"/>
                <w:szCs w:val="24"/>
              </w:rPr>
              <w:t>5.000~7.000</w:t>
            </w:r>
          </w:p>
        </w:tc>
        <w:tc>
          <w:tcPr>
            <w:tcW w:w="1510" w:type="dxa"/>
            <w:vAlign w:val="center"/>
          </w:tcPr>
          <w:p w:rsidR="00041B0E" w:rsidRPr="00C754C3" w:rsidRDefault="00541C61" w:rsidP="00175BE9">
            <w:pPr>
              <w:spacing w:before="40" w:after="40"/>
              <w:jc w:val="right"/>
              <w:rPr>
                <w:sz w:val="24"/>
                <w:szCs w:val="24"/>
              </w:rPr>
            </w:pPr>
            <w:r>
              <w:rPr>
                <w:sz w:val="24"/>
                <w:szCs w:val="24"/>
              </w:rPr>
              <w:t>6.000</w:t>
            </w:r>
          </w:p>
        </w:tc>
        <w:tc>
          <w:tcPr>
            <w:tcW w:w="1917" w:type="dxa"/>
            <w:vAlign w:val="center"/>
          </w:tcPr>
          <w:p w:rsidR="00041B0E" w:rsidRPr="00C754C3" w:rsidRDefault="00066512" w:rsidP="00175BE9">
            <w:pPr>
              <w:spacing w:before="40" w:after="40"/>
              <w:jc w:val="right"/>
              <w:rPr>
                <w:sz w:val="24"/>
                <w:szCs w:val="24"/>
              </w:rPr>
            </w:pPr>
            <w:r>
              <w:rPr>
                <w:sz w:val="24"/>
                <w:szCs w:val="24"/>
              </w:rPr>
              <w:t>5.000~7.000</w:t>
            </w:r>
          </w:p>
        </w:tc>
        <w:tc>
          <w:tcPr>
            <w:tcW w:w="1776" w:type="dxa"/>
            <w:vAlign w:val="center"/>
          </w:tcPr>
          <w:p w:rsidR="00041B0E" w:rsidRPr="00C754C3" w:rsidRDefault="006B6023" w:rsidP="00175BE9">
            <w:pPr>
              <w:spacing w:before="40" w:after="40"/>
              <w:jc w:val="right"/>
              <w:rPr>
                <w:sz w:val="24"/>
                <w:szCs w:val="24"/>
              </w:rPr>
            </w:pPr>
            <w:r>
              <w:rPr>
                <w:sz w:val="24"/>
                <w:szCs w:val="24"/>
              </w:rPr>
              <w:t>6.000</w:t>
            </w:r>
          </w:p>
        </w:tc>
      </w:tr>
      <w:tr w:rsidR="00F16977" w:rsidRPr="00C754C3" w:rsidTr="005A543D">
        <w:trPr>
          <w:trHeight w:val="800"/>
          <w:jc w:val="center"/>
        </w:trPr>
        <w:tc>
          <w:tcPr>
            <w:tcW w:w="671" w:type="dxa"/>
            <w:vAlign w:val="center"/>
          </w:tcPr>
          <w:p w:rsidR="00041B0E" w:rsidRDefault="00041B0E" w:rsidP="0032738C">
            <w:pPr>
              <w:spacing w:before="40" w:after="40"/>
              <w:jc w:val="center"/>
              <w:rPr>
                <w:sz w:val="24"/>
                <w:szCs w:val="24"/>
              </w:rPr>
            </w:pPr>
            <w:r>
              <w:rPr>
                <w:sz w:val="24"/>
                <w:szCs w:val="24"/>
              </w:rPr>
              <w:t>14</w:t>
            </w:r>
          </w:p>
        </w:tc>
        <w:tc>
          <w:tcPr>
            <w:tcW w:w="1663" w:type="dxa"/>
            <w:vAlign w:val="center"/>
          </w:tcPr>
          <w:p w:rsidR="00041B0E" w:rsidRDefault="00B30374" w:rsidP="0032738C">
            <w:pPr>
              <w:spacing w:before="40" w:after="40"/>
              <w:jc w:val="left"/>
              <w:rPr>
                <w:sz w:val="24"/>
                <w:szCs w:val="24"/>
              </w:rPr>
            </w:pPr>
            <w:r w:rsidRPr="00B30374">
              <w:rPr>
                <w:sz w:val="24"/>
                <w:szCs w:val="24"/>
              </w:rPr>
              <w:t>Các loại đất khác</w:t>
            </w:r>
          </w:p>
        </w:tc>
        <w:tc>
          <w:tcPr>
            <w:tcW w:w="723" w:type="dxa"/>
            <w:vAlign w:val="center"/>
          </w:tcPr>
          <w:p w:rsidR="00041B0E" w:rsidRPr="00C754C3" w:rsidRDefault="00842D12" w:rsidP="0032738C">
            <w:pPr>
              <w:spacing w:before="40" w:after="40"/>
              <w:jc w:val="center"/>
              <w:rPr>
                <w:sz w:val="24"/>
                <w:szCs w:val="24"/>
              </w:rPr>
            </w:pPr>
            <w:r>
              <w:rPr>
                <w:sz w:val="24"/>
                <w:szCs w:val="24"/>
              </w:rPr>
              <w:t>m</w:t>
            </w:r>
            <w:r>
              <w:rPr>
                <w:sz w:val="24"/>
                <w:szCs w:val="24"/>
                <w:vertAlign w:val="superscript"/>
              </w:rPr>
              <w:t>3</w:t>
            </w:r>
          </w:p>
        </w:tc>
        <w:tc>
          <w:tcPr>
            <w:tcW w:w="1913" w:type="dxa"/>
            <w:vAlign w:val="center"/>
          </w:tcPr>
          <w:p w:rsidR="00041B0E" w:rsidRPr="00C754C3" w:rsidRDefault="007E439C" w:rsidP="00175BE9">
            <w:pPr>
              <w:spacing w:before="40" w:after="40"/>
              <w:jc w:val="right"/>
              <w:rPr>
                <w:sz w:val="24"/>
                <w:szCs w:val="24"/>
              </w:rPr>
            </w:pPr>
            <w:r>
              <w:rPr>
                <w:sz w:val="24"/>
                <w:szCs w:val="24"/>
              </w:rPr>
              <w:t>1.000~2.000</w:t>
            </w:r>
          </w:p>
        </w:tc>
        <w:tc>
          <w:tcPr>
            <w:tcW w:w="1510" w:type="dxa"/>
            <w:vAlign w:val="center"/>
          </w:tcPr>
          <w:p w:rsidR="00041B0E" w:rsidRPr="00C754C3" w:rsidRDefault="00541C61" w:rsidP="00175BE9">
            <w:pPr>
              <w:spacing w:before="40" w:after="40"/>
              <w:jc w:val="right"/>
              <w:rPr>
                <w:sz w:val="24"/>
                <w:szCs w:val="24"/>
              </w:rPr>
            </w:pPr>
            <w:r>
              <w:rPr>
                <w:sz w:val="24"/>
                <w:szCs w:val="24"/>
              </w:rPr>
              <w:t>1.500</w:t>
            </w:r>
          </w:p>
        </w:tc>
        <w:tc>
          <w:tcPr>
            <w:tcW w:w="1917" w:type="dxa"/>
            <w:vAlign w:val="center"/>
          </w:tcPr>
          <w:p w:rsidR="00041B0E" w:rsidRPr="00C754C3" w:rsidRDefault="00B30374" w:rsidP="00175BE9">
            <w:pPr>
              <w:spacing w:before="40" w:after="40"/>
              <w:jc w:val="right"/>
              <w:rPr>
                <w:sz w:val="24"/>
                <w:szCs w:val="24"/>
              </w:rPr>
            </w:pPr>
            <w:r>
              <w:rPr>
                <w:sz w:val="24"/>
                <w:szCs w:val="24"/>
              </w:rPr>
              <w:t>1.000~2.000</w:t>
            </w:r>
          </w:p>
        </w:tc>
        <w:tc>
          <w:tcPr>
            <w:tcW w:w="1776" w:type="dxa"/>
            <w:vAlign w:val="center"/>
          </w:tcPr>
          <w:p w:rsidR="00041B0E" w:rsidRPr="00C754C3" w:rsidRDefault="006B6023" w:rsidP="00175BE9">
            <w:pPr>
              <w:spacing w:before="40" w:after="40"/>
              <w:jc w:val="right"/>
              <w:rPr>
                <w:sz w:val="24"/>
                <w:szCs w:val="24"/>
              </w:rPr>
            </w:pPr>
            <w:r>
              <w:rPr>
                <w:sz w:val="24"/>
                <w:szCs w:val="24"/>
              </w:rPr>
              <w:t>1.500</w:t>
            </w:r>
          </w:p>
        </w:tc>
      </w:tr>
      <w:tr w:rsidR="00DF229F" w:rsidRPr="00C754C3" w:rsidTr="005A543D">
        <w:trPr>
          <w:trHeight w:val="441"/>
          <w:jc w:val="center"/>
        </w:trPr>
        <w:tc>
          <w:tcPr>
            <w:tcW w:w="671" w:type="dxa"/>
            <w:vAlign w:val="center"/>
          </w:tcPr>
          <w:p w:rsidR="00DF229F" w:rsidRDefault="00DF229F" w:rsidP="0032738C">
            <w:pPr>
              <w:spacing w:before="40" w:after="40"/>
              <w:jc w:val="center"/>
              <w:rPr>
                <w:sz w:val="24"/>
                <w:szCs w:val="24"/>
              </w:rPr>
            </w:pPr>
            <w:r>
              <w:rPr>
                <w:sz w:val="24"/>
                <w:szCs w:val="24"/>
              </w:rPr>
              <w:t>15</w:t>
            </w:r>
          </w:p>
        </w:tc>
        <w:tc>
          <w:tcPr>
            <w:tcW w:w="1663" w:type="dxa"/>
            <w:vAlign w:val="center"/>
          </w:tcPr>
          <w:p w:rsidR="00DF229F" w:rsidRDefault="00DF229F" w:rsidP="0032738C">
            <w:pPr>
              <w:spacing w:before="40" w:after="40"/>
              <w:jc w:val="left"/>
              <w:rPr>
                <w:sz w:val="24"/>
                <w:szCs w:val="24"/>
              </w:rPr>
            </w:pPr>
            <w:r w:rsidRPr="0072669A">
              <w:rPr>
                <w:sz w:val="24"/>
                <w:szCs w:val="24"/>
              </w:rPr>
              <w:t>Sét chịu lửa</w:t>
            </w:r>
          </w:p>
        </w:tc>
        <w:tc>
          <w:tcPr>
            <w:tcW w:w="723" w:type="dxa"/>
            <w:vAlign w:val="center"/>
          </w:tcPr>
          <w:p w:rsidR="00DF229F" w:rsidRPr="00C754C3" w:rsidRDefault="00DF229F" w:rsidP="0032738C">
            <w:pPr>
              <w:spacing w:before="40" w:after="40"/>
              <w:jc w:val="center"/>
              <w:rPr>
                <w:sz w:val="24"/>
                <w:szCs w:val="24"/>
              </w:rPr>
            </w:pPr>
            <w:r>
              <w:rPr>
                <w:sz w:val="24"/>
                <w:szCs w:val="24"/>
              </w:rPr>
              <w:t>Tấn</w:t>
            </w:r>
          </w:p>
        </w:tc>
        <w:tc>
          <w:tcPr>
            <w:tcW w:w="1913" w:type="dxa"/>
            <w:vAlign w:val="center"/>
          </w:tcPr>
          <w:p w:rsidR="00DF229F" w:rsidRPr="00C754C3" w:rsidRDefault="00DF229F" w:rsidP="00175BE9">
            <w:pPr>
              <w:spacing w:before="40" w:after="40"/>
              <w:jc w:val="right"/>
              <w:rPr>
                <w:sz w:val="24"/>
                <w:szCs w:val="24"/>
              </w:rPr>
            </w:pPr>
            <w:r>
              <w:rPr>
                <w:sz w:val="24"/>
                <w:szCs w:val="24"/>
              </w:rPr>
              <w:t>20.000~30.000</w:t>
            </w:r>
          </w:p>
        </w:tc>
        <w:tc>
          <w:tcPr>
            <w:tcW w:w="1510" w:type="dxa"/>
            <w:vAlign w:val="center"/>
          </w:tcPr>
          <w:p w:rsidR="00DF229F" w:rsidRPr="00C754C3" w:rsidRDefault="00DF229F" w:rsidP="00175BE9">
            <w:pPr>
              <w:spacing w:before="40" w:after="40"/>
              <w:jc w:val="right"/>
              <w:rPr>
                <w:sz w:val="24"/>
                <w:szCs w:val="24"/>
              </w:rPr>
            </w:pPr>
            <w:r>
              <w:rPr>
                <w:sz w:val="24"/>
                <w:szCs w:val="24"/>
              </w:rPr>
              <w:t>25.000</w:t>
            </w:r>
          </w:p>
        </w:tc>
        <w:tc>
          <w:tcPr>
            <w:tcW w:w="1917" w:type="dxa"/>
            <w:vAlign w:val="center"/>
          </w:tcPr>
          <w:p w:rsidR="00DF229F" w:rsidRPr="00C754C3" w:rsidRDefault="00DF229F" w:rsidP="00175BE9">
            <w:pPr>
              <w:spacing w:before="40" w:after="40"/>
              <w:jc w:val="right"/>
              <w:rPr>
                <w:sz w:val="24"/>
                <w:szCs w:val="24"/>
              </w:rPr>
            </w:pPr>
            <w:r>
              <w:rPr>
                <w:sz w:val="24"/>
                <w:szCs w:val="24"/>
              </w:rPr>
              <w:t>20.000~30.000</w:t>
            </w:r>
          </w:p>
        </w:tc>
        <w:tc>
          <w:tcPr>
            <w:tcW w:w="1776" w:type="dxa"/>
            <w:vAlign w:val="center"/>
          </w:tcPr>
          <w:p w:rsidR="00DF229F" w:rsidRPr="00C754C3" w:rsidRDefault="00DF229F" w:rsidP="00175BE9">
            <w:pPr>
              <w:spacing w:before="40" w:after="40"/>
              <w:jc w:val="right"/>
              <w:rPr>
                <w:sz w:val="24"/>
                <w:szCs w:val="24"/>
              </w:rPr>
            </w:pPr>
            <w:r>
              <w:rPr>
                <w:sz w:val="24"/>
                <w:szCs w:val="24"/>
              </w:rPr>
              <w:t>25.000</w:t>
            </w:r>
          </w:p>
        </w:tc>
      </w:tr>
      <w:tr w:rsidR="00DF229F" w:rsidRPr="00C754C3" w:rsidTr="005A543D">
        <w:trPr>
          <w:trHeight w:val="1779"/>
          <w:jc w:val="center"/>
        </w:trPr>
        <w:tc>
          <w:tcPr>
            <w:tcW w:w="671" w:type="dxa"/>
            <w:vAlign w:val="center"/>
          </w:tcPr>
          <w:p w:rsidR="00DF229F" w:rsidRDefault="00DF229F" w:rsidP="0032738C">
            <w:pPr>
              <w:spacing w:before="40" w:after="40"/>
              <w:jc w:val="center"/>
              <w:rPr>
                <w:sz w:val="24"/>
                <w:szCs w:val="24"/>
              </w:rPr>
            </w:pPr>
            <w:r>
              <w:rPr>
                <w:sz w:val="24"/>
                <w:szCs w:val="24"/>
              </w:rPr>
              <w:t>16</w:t>
            </w:r>
          </w:p>
        </w:tc>
        <w:tc>
          <w:tcPr>
            <w:tcW w:w="1663" w:type="dxa"/>
            <w:vAlign w:val="center"/>
          </w:tcPr>
          <w:p w:rsidR="00DF229F" w:rsidRPr="008406EA" w:rsidRDefault="00DF229F" w:rsidP="0032738C">
            <w:pPr>
              <w:spacing w:before="40" w:after="40"/>
              <w:jc w:val="left"/>
              <w:rPr>
                <w:sz w:val="24"/>
                <w:szCs w:val="24"/>
                <w:lang w:val="fr-FR"/>
              </w:rPr>
            </w:pPr>
            <w:r w:rsidRPr="008406EA">
              <w:rPr>
                <w:sz w:val="24"/>
                <w:szCs w:val="24"/>
                <w:lang w:val="fr-FR"/>
              </w:rPr>
              <w:t xml:space="preserve">Đôlômít (dolomite), quắc-zít (quartzite), </w:t>
            </w:r>
            <w:r w:rsidRPr="005A543D">
              <w:rPr>
                <w:b/>
                <w:i/>
                <w:sz w:val="24"/>
                <w:szCs w:val="24"/>
                <w:lang w:val="fr-FR"/>
              </w:rPr>
              <w:t>talc, diatomit</w:t>
            </w:r>
          </w:p>
        </w:tc>
        <w:tc>
          <w:tcPr>
            <w:tcW w:w="723" w:type="dxa"/>
            <w:vAlign w:val="center"/>
          </w:tcPr>
          <w:p w:rsidR="00DF229F" w:rsidRPr="00C754C3" w:rsidRDefault="00DF229F" w:rsidP="0032738C">
            <w:pPr>
              <w:spacing w:before="40" w:after="40"/>
              <w:jc w:val="center"/>
              <w:rPr>
                <w:sz w:val="24"/>
                <w:szCs w:val="24"/>
              </w:rPr>
            </w:pPr>
            <w:r>
              <w:rPr>
                <w:sz w:val="24"/>
                <w:szCs w:val="24"/>
              </w:rPr>
              <w:t>Tấn</w:t>
            </w:r>
          </w:p>
        </w:tc>
        <w:tc>
          <w:tcPr>
            <w:tcW w:w="1913" w:type="dxa"/>
            <w:vAlign w:val="center"/>
          </w:tcPr>
          <w:p w:rsidR="00DF229F" w:rsidRPr="00C754C3" w:rsidRDefault="00DF229F" w:rsidP="00175BE9">
            <w:pPr>
              <w:spacing w:before="40" w:after="40"/>
              <w:jc w:val="right"/>
              <w:rPr>
                <w:sz w:val="24"/>
                <w:szCs w:val="24"/>
              </w:rPr>
            </w:pPr>
            <w:r>
              <w:rPr>
                <w:sz w:val="24"/>
                <w:szCs w:val="24"/>
              </w:rPr>
              <w:t>20.000~30.000</w:t>
            </w:r>
          </w:p>
        </w:tc>
        <w:tc>
          <w:tcPr>
            <w:tcW w:w="1510" w:type="dxa"/>
            <w:vAlign w:val="center"/>
          </w:tcPr>
          <w:p w:rsidR="00DF229F" w:rsidRPr="00C754C3" w:rsidRDefault="00DF229F" w:rsidP="00175BE9">
            <w:pPr>
              <w:spacing w:before="40" w:after="40"/>
              <w:jc w:val="right"/>
              <w:rPr>
                <w:sz w:val="24"/>
                <w:szCs w:val="24"/>
              </w:rPr>
            </w:pPr>
            <w:r>
              <w:rPr>
                <w:sz w:val="24"/>
                <w:szCs w:val="24"/>
              </w:rPr>
              <w:t>25.000</w:t>
            </w:r>
          </w:p>
        </w:tc>
        <w:tc>
          <w:tcPr>
            <w:tcW w:w="1917" w:type="dxa"/>
            <w:vAlign w:val="center"/>
          </w:tcPr>
          <w:p w:rsidR="00DF229F" w:rsidRPr="00C754C3" w:rsidRDefault="00DF229F" w:rsidP="00175BE9">
            <w:pPr>
              <w:spacing w:before="40" w:after="40"/>
              <w:jc w:val="right"/>
              <w:rPr>
                <w:sz w:val="24"/>
                <w:szCs w:val="24"/>
              </w:rPr>
            </w:pPr>
            <w:r>
              <w:rPr>
                <w:sz w:val="24"/>
                <w:szCs w:val="24"/>
              </w:rPr>
              <w:t>20.000~30.000</w:t>
            </w:r>
          </w:p>
        </w:tc>
        <w:tc>
          <w:tcPr>
            <w:tcW w:w="1776" w:type="dxa"/>
            <w:vAlign w:val="center"/>
          </w:tcPr>
          <w:p w:rsidR="00DF229F" w:rsidRPr="00C754C3" w:rsidRDefault="00DF229F" w:rsidP="00175BE9">
            <w:pPr>
              <w:spacing w:before="40" w:after="40"/>
              <w:jc w:val="right"/>
              <w:rPr>
                <w:sz w:val="24"/>
                <w:szCs w:val="24"/>
              </w:rPr>
            </w:pPr>
            <w:r>
              <w:rPr>
                <w:sz w:val="24"/>
                <w:szCs w:val="24"/>
              </w:rPr>
              <w:t>25.000</w:t>
            </w:r>
          </w:p>
        </w:tc>
      </w:tr>
      <w:tr w:rsidR="00DF229F" w:rsidRPr="00C754C3" w:rsidTr="00777727">
        <w:trPr>
          <w:jc w:val="center"/>
        </w:trPr>
        <w:tc>
          <w:tcPr>
            <w:tcW w:w="671" w:type="dxa"/>
            <w:vAlign w:val="center"/>
          </w:tcPr>
          <w:p w:rsidR="00DF229F" w:rsidRDefault="00DF229F" w:rsidP="0032738C">
            <w:pPr>
              <w:spacing w:before="40" w:after="40"/>
              <w:jc w:val="center"/>
              <w:rPr>
                <w:sz w:val="24"/>
                <w:szCs w:val="24"/>
              </w:rPr>
            </w:pPr>
            <w:r>
              <w:rPr>
                <w:sz w:val="24"/>
                <w:szCs w:val="24"/>
              </w:rPr>
              <w:t>17</w:t>
            </w:r>
          </w:p>
        </w:tc>
        <w:tc>
          <w:tcPr>
            <w:tcW w:w="1663" w:type="dxa"/>
            <w:vAlign w:val="center"/>
          </w:tcPr>
          <w:p w:rsidR="00DF229F" w:rsidRDefault="00DF229F" w:rsidP="0032738C">
            <w:pPr>
              <w:spacing w:before="40" w:after="40"/>
              <w:jc w:val="left"/>
              <w:rPr>
                <w:sz w:val="24"/>
                <w:szCs w:val="24"/>
              </w:rPr>
            </w:pPr>
            <w:r w:rsidRPr="005A543D">
              <w:rPr>
                <w:b/>
                <w:i/>
                <w:sz w:val="24"/>
                <w:szCs w:val="24"/>
              </w:rPr>
              <w:t>Mi-ca (mica)</w:t>
            </w:r>
            <w:r w:rsidRPr="00296727">
              <w:rPr>
                <w:sz w:val="24"/>
                <w:szCs w:val="24"/>
              </w:rPr>
              <w:t>, thạch anh kỹ thuật</w:t>
            </w:r>
          </w:p>
        </w:tc>
        <w:tc>
          <w:tcPr>
            <w:tcW w:w="723" w:type="dxa"/>
            <w:vAlign w:val="center"/>
          </w:tcPr>
          <w:p w:rsidR="00DF229F" w:rsidRPr="00C754C3" w:rsidRDefault="00DF229F" w:rsidP="0032738C">
            <w:pPr>
              <w:spacing w:before="40" w:after="40"/>
              <w:jc w:val="center"/>
              <w:rPr>
                <w:sz w:val="24"/>
                <w:szCs w:val="24"/>
              </w:rPr>
            </w:pPr>
            <w:r>
              <w:rPr>
                <w:sz w:val="24"/>
                <w:szCs w:val="24"/>
              </w:rPr>
              <w:t>Tấn</w:t>
            </w:r>
          </w:p>
        </w:tc>
        <w:tc>
          <w:tcPr>
            <w:tcW w:w="1913" w:type="dxa"/>
            <w:vAlign w:val="center"/>
          </w:tcPr>
          <w:p w:rsidR="00DF229F" w:rsidRPr="00C754C3" w:rsidRDefault="00DF229F" w:rsidP="00175BE9">
            <w:pPr>
              <w:spacing w:before="40" w:after="40"/>
              <w:jc w:val="right"/>
              <w:rPr>
                <w:sz w:val="24"/>
                <w:szCs w:val="24"/>
              </w:rPr>
            </w:pPr>
            <w:r>
              <w:rPr>
                <w:sz w:val="24"/>
                <w:szCs w:val="24"/>
              </w:rPr>
              <w:t>20.000~30.000</w:t>
            </w:r>
          </w:p>
        </w:tc>
        <w:tc>
          <w:tcPr>
            <w:tcW w:w="1510" w:type="dxa"/>
            <w:vAlign w:val="center"/>
          </w:tcPr>
          <w:p w:rsidR="00DF229F" w:rsidRPr="00C754C3" w:rsidRDefault="00DF229F" w:rsidP="00175BE9">
            <w:pPr>
              <w:spacing w:before="40" w:after="40"/>
              <w:jc w:val="right"/>
              <w:rPr>
                <w:sz w:val="24"/>
                <w:szCs w:val="24"/>
              </w:rPr>
            </w:pPr>
            <w:r>
              <w:rPr>
                <w:sz w:val="24"/>
                <w:szCs w:val="24"/>
              </w:rPr>
              <w:t>25.000</w:t>
            </w:r>
          </w:p>
        </w:tc>
        <w:tc>
          <w:tcPr>
            <w:tcW w:w="1917" w:type="dxa"/>
            <w:vAlign w:val="center"/>
          </w:tcPr>
          <w:p w:rsidR="00DF229F" w:rsidRPr="00C754C3" w:rsidRDefault="00DF229F" w:rsidP="00175BE9">
            <w:pPr>
              <w:spacing w:before="40" w:after="40"/>
              <w:jc w:val="right"/>
              <w:rPr>
                <w:sz w:val="24"/>
                <w:szCs w:val="24"/>
              </w:rPr>
            </w:pPr>
            <w:r>
              <w:rPr>
                <w:sz w:val="24"/>
                <w:szCs w:val="24"/>
              </w:rPr>
              <w:t>20.000~30.000</w:t>
            </w:r>
          </w:p>
        </w:tc>
        <w:tc>
          <w:tcPr>
            <w:tcW w:w="1776" w:type="dxa"/>
            <w:vAlign w:val="center"/>
          </w:tcPr>
          <w:p w:rsidR="00DF229F" w:rsidRPr="00C754C3" w:rsidRDefault="00DF229F" w:rsidP="00175BE9">
            <w:pPr>
              <w:spacing w:before="40" w:after="40"/>
              <w:jc w:val="right"/>
              <w:rPr>
                <w:sz w:val="24"/>
                <w:szCs w:val="24"/>
              </w:rPr>
            </w:pPr>
            <w:r>
              <w:rPr>
                <w:sz w:val="24"/>
                <w:szCs w:val="24"/>
              </w:rPr>
              <w:t>25.000</w:t>
            </w:r>
          </w:p>
        </w:tc>
      </w:tr>
      <w:tr w:rsidR="00DF229F" w:rsidRPr="00C754C3" w:rsidTr="00777727">
        <w:trPr>
          <w:jc w:val="center"/>
        </w:trPr>
        <w:tc>
          <w:tcPr>
            <w:tcW w:w="671" w:type="dxa"/>
            <w:vAlign w:val="center"/>
          </w:tcPr>
          <w:p w:rsidR="00DF229F" w:rsidRDefault="00DF229F" w:rsidP="0032738C">
            <w:pPr>
              <w:spacing w:before="40" w:after="40"/>
              <w:jc w:val="center"/>
              <w:rPr>
                <w:sz w:val="24"/>
                <w:szCs w:val="24"/>
              </w:rPr>
            </w:pPr>
            <w:r>
              <w:rPr>
                <w:sz w:val="24"/>
                <w:szCs w:val="24"/>
              </w:rPr>
              <w:t>18</w:t>
            </w:r>
          </w:p>
        </w:tc>
        <w:tc>
          <w:tcPr>
            <w:tcW w:w="1663" w:type="dxa"/>
            <w:vAlign w:val="center"/>
          </w:tcPr>
          <w:p w:rsidR="00DF229F" w:rsidRDefault="00DF229F" w:rsidP="0032738C">
            <w:pPr>
              <w:spacing w:before="40" w:after="40"/>
              <w:jc w:val="left"/>
              <w:rPr>
                <w:sz w:val="24"/>
                <w:szCs w:val="24"/>
              </w:rPr>
            </w:pPr>
            <w:r w:rsidRPr="005A543D">
              <w:rPr>
                <w:b/>
                <w:i/>
                <w:sz w:val="24"/>
                <w:szCs w:val="24"/>
              </w:rPr>
              <w:t>Pi-rít (pirite)</w:t>
            </w:r>
            <w:r w:rsidRPr="00302AFC">
              <w:rPr>
                <w:sz w:val="24"/>
                <w:szCs w:val="24"/>
              </w:rPr>
              <w:t>, phốt-pho-rít (phosphorite)</w:t>
            </w:r>
          </w:p>
        </w:tc>
        <w:tc>
          <w:tcPr>
            <w:tcW w:w="723" w:type="dxa"/>
            <w:vAlign w:val="center"/>
          </w:tcPr>
          <w:p w:rsidR="00DF229F" w:rsidRPr="00C754C3" w:rsidRDefault="00DF229F" w:rsidP="0032738C">
            <w:pPr>
              <w:spacing w:before="40" w:after="40"/>
              <w:jc w:val="center"/>
              <w:rPr>
                <w:sz w:val="24"/>
                <w:szCs w:val="24"/>
              </w:rPr>
            </w:pPr>
            <w:r>
              <w:rPr>
                <w:sz w:val="24"/>
                <w:szCs w:val="24"/>
              </w:rPr>
              <w:t>Tấn</w:t>
            </w:r>
          </w:p>
        </w:tc>
        <w:tc>
          <w:tcPr>
            <w:tcW w:w="1913" w:type="dxa"/>
            <w:vAlign w:val="center"/>
          </w:tcPr>
          <w:p w:rsidR="00DF229F" w:rsidRPr="00C754C3" w:rsidRDefault="00DF229F" w:rsidP="00175BE9">
            <w:pPr>
              <w:spacing w:before="40" w:after="40"/>
              <w:jc w:val="right"/>
              <w:rPr>
                <w:sz w:val="24"/>
                <w:szCs w:val="24"/>
              </w:rPr>
            </w:pPr>
            <w:r>
              <w:rPr>
                <w:sz w:val="24"/>
                <w:szCs w:val="24"/>
              </w:rPr>
              <w:t>20.000~30.000</w:t>
            </w:r>
          </w:p>
        </w:tc>
        <w:tc>
          <w:tcPr>
            <w:tcW w:w="1510" w:type="dxa"/>
            <w:vAlign w:val="center"/>
          </w:tcPr>
          <w:p w:rsidR="00DF229F" w:rsidRPr="00C754C3" w:rsidRDefault="00DF229F" w:rsidP="00175BE9">
            <w:pPr>
              <w:spacing w:before="40" w:after="40"/>
              <w:jc w:val="right"/>
              <w:rPr>
                <w:sz w:val="24"/>
                <w:szCs w:val="24"/>
              </w:rPr>
            </w:pPr>
            <w:r>
              <w:rPr>
                <w:sz w:val="24"/>
                <w:szCs w:val="24"/>
              </w:rPr>
              <w:t>25.000</w:t>
            </w:r>
          </w:p>
        </w:tc>
        <w:tc>
          <w:tcPr>
            <w:tcW w:w="1917" w:type="dxa"/>
            <w:vAlign w:val="center"/>
          </w:tcPr>
          <w:p w:rsidR="00DF229F" w:rsidRPr="00C754C3" w:rsidRDefault="00DF229F" w:rsidP="00175BE9">
            <w:pPr>
              <w:spacing w:before="40" w:after="40"/>
              <w:jc w:val="right"/>
              <w:rPr>
                <w:sz w:val="24"/>
                <w:szCs w:val="24"/>
              </w:rPr>
            </w:pPr>
            <w:r>
              <w:rPr>
                <w:sz w:val="24"/>
                <w:szCs w:val="24"/>
              </w:rPr>
              <w:t>20.000~30.000</w:t>
            </w:r>
          </w:p>
        </w:tc>
        <w:tc>
          <w:tcPr>
            <w:tcW w:w="1776" w:type="dxa"/>
            <w:vAlign w:val="center"/>
          </w:tcPr>
          <w:p w:rsidR="00DF229F" w:rsidRPr="00C754C3" w:rsidRDefault="00DF229F" w:rsidP="00175BE9">
            <w:pPr>
              <w:spacing w:before="40" w:after="40"/>
              <w:jc w:val="right"/>
              <w:rPr>
                <w:sz w:val="24"/>
                <w:szCs w:val="24"/>
              </w:rPr>
            </w:pPr>
            <w:r>
              <w:rPr>
                <w:sz w:val="24"/>
                <w:szCs w:val="24"/>
              </w:rPr>
              <w:t>25.000</w:t>
            </w:r>
          </w:p>
        </w:tc>
      </w:tr>
      <w:tr w:rsidR="001C19B1" w:rsidRPr="00C754C3" w:rsidTr="00777727">
        <w:trPr>
          <w:jc w:val="center"/>
        </w:trPr>
        <w:tc>
          <w:tcPr>
            <w:tcW w:w="671" w:type="dxa"/>
            <w:vAlign w:val="center"/>
          </w:tcPr>
          <w:p w:rsidR="001C19B1" w:rsidRDefault="001C19B1" w:rsidP="0032738C">
            <w:pPr>
              <w:spacing w:before="40" w:after="40"/>
              <w:jc w:val="center"/>
              <w:rPr>
                <w:sz w:val="24"/>
                <w:szCs w:val="24"/>
              </w:rPr>
            </w:pPr>
            <w:r>
              <w:rPr>
                <w:sz w:val="24"/>
                <w:szCs w:val="24"/>
              </w:rPr>
              <w:t>19</w:t>
            </w:r>
          </w:p>
        </w:tc>
        <w:tc>
          <w:tcPr>
            <w:tcW w:w="1663" w:type="dxa"/>
            <w:vAlign w:val="center"/>
          </w:tcPr>
          <w:p w:rsidR="001C19B1" w:rsidRDefault="001C19B1" w:rsidP="0032738C">
            <w:pPr>
              <w:spacing w:before="40" w:after="40"/>
              <w:jc w:val="left"/>
              <w:rPr>
                <w:sz w:val="24"/>
                <w:szCs w:val="24"/>
              </w:rPr>
            </w:pPr>
            <w:r w:rsidRPr="00302AFC">
              <w:rPr>
                <w:sz w:val="24"/>
                <w:szCs w:val="24"/>
              </w:rPr>
              <w:t xml:space="preserve">Nước khoáng </w:t>
            </w:r>
            <w:r w:rsidRPr="00302AFC">
              <w:rPr>
                <w:sz w:val="24"/>
                <w:szCs w:val="24"/>
              </w:rPr>
              <w:lastRenderedPageBreak/>
              <w:t>thiên nhiên</w:t>
            </w:r>
          </w:p>
        </w:tc>
        <w:tc>
          <w:tcPr>
            <w:tcW w:w="723" w:type="dxa"/>
            <w:vAlign w:val="center"/>
          </w:tcPr>
          <w:p w:rsidR="001C19B1" w:rsidRPr="00C754C3" w:rsidRDefault="001C19B1" w:rsidP="0032738C">
            <w:pPr>
              <w:spacing w:before="40" w:after="40"/>
              <w:jc w:val="center"/>
              <w:rPr>
                <w:sz w:val="24"/>
                <w:szCs w:val="24"/>
              </w:rPr>
            </w:pPr>
            <w:r>
              <w:rPr>
                <w:sz w:val="24"/>
                <w:szCs w:val="24"/>
              </w:rPr>
              <w:lastRenderedPageBreak/>
              <w:t>m</w:t>
            </w:r>
            <w:r>
              <w:rPr>
                <w:sz w:val="24"/>
                <w:szCs w:val="24"/>
                <w:vertAlign w:val="superscript"/>
              </w:rPr>
              <w:t>3</w:t>
            </w:r>
          </w:p>
        </w:tc>
        <w:tc>
          <w:tcPr>
            <w:tcW w:w="1913" w:type="dxa"/>
            <w:vAlign w:val="center"/>
          </w:tcPr>
          <w:p w:rsidR="001C19B1" w:rsidRPr="00C754C3" w:rsidRDefault="001C19B1" w:rsidP="00175BE9">
            <w:pPr>
              <w:spacing w:before="40" w:after="40"/>
              <w:jc w:val="right"/>
              <w:rPr>
                <w:sz w:val="24"/>
                <w:szCs w:val="24"/>
              </w:rPr>
            </w:pPr>
            <w:r>
              <w:rPr>
                <w:sz w:val="24"/>
                <w:szCs w:val="24"/>
              </w:rPr>
              <w:t>2.000~3.000</w:t>
            </w:r>
          </w:p>
        </w:tc>
        <w:tc>
          <w:tcPr>
            <w:tcW w:w="1510" w:type="dxa"/>
            <w:vAlign w:val="center"/>
          </w:tcPr>
          <w:p w:rsidR="001C19B1" w:rsidRPr="00C754C3" w:rsidRDefault="001C19B1" w:rsidP="00175BE9">
            <w:pPr>
              <w:spacing w:before="40" w:after="40"/>
              <w:jc w:val="right"/>
              <w:rPr>
                <w:sz w:val="24"/>
                <w:szCs w:val="24"/>
              </w:rPr>
            </w:pPr>
            <w:r>
              <w:rPr>
                <w:sz w:val="24"/>
                <w:szCs w:val="24"/>
              </w:rPr>
              <w:t>2.500</w:t>
            </w:r>
          </w:p>
        </w:tc>
        <w:tc>
          <w:tcPr>
            <w:tcW w:w="1917" w:type="dxa"/>
            <w:vAlign w:val="center"/>
          </w:tcPr>
          <w:p w:rsidR="001C19B1" w:rsidRPr="00C754C3" w:rsidRDefault="001C19B1" w:rsidP="00175BE9">
            <w:pPr>
              <w:spacing w:before="40" w:after="40"/>
              <w:jc w:val="right"/>
              <w:rPr>
                <w:sz w:val="24"/>
                <w:szCs w:val="24"/>
              </w:rPr>
            </w:pPr>
            <w:r>
              <w:rPr>
                <w:sz w:val="24"/>
                <w:szCs w:val="24"/>
              </w:rPr>
              <w:t>2.000~3.000</w:t>
            </w:r>
          </w:p>
        </w:tc>
        <w:tc>
          <w:tcPr>
            <w:tcW w:w="1776" w:type="dxa"/>
            <w:vAlign w:val="center"/>
          </w:tcPr>
          <w:p w:rsidR="001C19B1" w:rsidRPr="00C754C3" w:rsidRDefault="001C19B1" w:rsidP="00175BE9">
            <w:pPr>
              <w:spacing w:before="40" w:after="40"/>
              <w:jc w:val="right"/>
              <w:rPr>
                <w:sz w:val="24"/>
                <w:szCs w:val="24"/>
              </w:rPr>
            </w:pPr>
            <w:r>
              <w:rPr>
                <w:sz w:val="24"/>
                <w:szCs w:val="24"/>
              </w:rPr>
              <w:t>2.500</w:t>
            </w:r>
          </w:p>
        </w:tc>
      </w:tr>
      <w:tr w:rsidR="001C19B1" w:rsidRPr="00C754C3" w:rsidTr="00777727">
        <w:trPr>
          <w:jc w:val="center"/>
        </w:trPr>
        <w:tc>
          <w:tcPr>
            <w:tcW w:w="671" w:type="dxa"/>
            <w:vAlign w:val="center"/>
          </w:tcPr>
          <w:p w:rsidR="001C19B1" w:rsidRDefault="001C19B1" w:rsidP="0032738C">
            <w:pPr>
              <w:spacing w:before="40" w:after="40"/>
              <w:jc w:val="center"/>
              <w:rPr>
                <w:sz w:val="24"/>
                <w:szCs w:val="24"/>
              </w:rPr>
            </w:pPr>
            <w:r>
              <w:rPr>
                <w:sz w:val="24"/>
                <w:szCs w:val="24"/>
              </w:rPr>
              <w:lastRenderedPageBreak/>
              <w:t>20</w:t>
            </w:r>
          </w:p>
        </w:tc>
        <w:tc>
          <w:tcPr>
            <w:tcW w:w="1663" w:type="dxa"/>
            <w:vAlign w:val="center"/>
          </w:tcPr>
          <w:p w:rsidR="001C19B1" w:rsidRDefault="001C19B1" w:rsidP="0032738C">
            <w:pPr>
              <w:spacing w:before="40" w:after="40"/>
              <w:jc w:val="left"/>
              <w:rPr>
                <w:sz w:val="24"/>
                <w:szCs w:val="24"/>
              </w:rPr>
            </w:pPr>
            <w:r w:rsidRPr="00BF395F">
              <w:rPr>
                <w:sz w:val="24"/>
                <w:szCs w:val="24"/>
              </w:rPr>
              <w:t xml:space="preserve">A-pa-tít (apatit), </w:t>
            </w:r>
            <w:r w:rsidRPr="005A543D">
              <w:rPr>
                <w:b/>
                <w:i/>
                <w:sz w:val="24"/>
                <w:szCs w:val="24"/>
              </w:rPr>
              <w:t>séc-păng-tin (secpentin), graphit</w:t>
            </w:r>
            <w:r w:rsidRPr="00BF395F">
              <w:rPr>
                <w:sz w:val="24"/>
                <w:szCs w:val="24"/>
              </w:rPr>
              <w:t>, sericit</w:t>
            </w:r>
          </w:p>
        </w:tc>
        <w:tc>
          <w:tcPr>
            <w:tcW w:w="723" w:type="dxa"/>
            <w:vAlign w:val="center"/>
          </w:tcPr>
          <w:p w:rsidR="001C19B1" w:rsidRPr="00C754C3" w:rsidRDefault="001C19B1" w:rsidP="0032738C">
            <w:pPr>
              <w:spacing w:before="40" w:after="40"/>
              <w:jc w:val="center"/>
              <w:rPr>
                <w:sz w:val="24"/>
                <w:szCs w:val="24"/>
              </w:rPr>
            </w:pPr>
            <w:r>
              <w:rPr>
                <w:sz w:val="24"/>
                <w:szCs w:val="24"/>
              </w:rPr>
              <w:t>Tấn</w:t>
            </w:r>
          </w:p>
        </w:tc>
        <w:tc>
          <w:tcPr>
            <w:tcW w:w="1913" w:type="dxa"/>
            <w:vAlign w:val="center"/>
          </w:tcPr>
          <w:p w:rsidR="001C19B1" w:rsidRPr="00C754C3" w:rsidRDefault="001C19B1" w:rsidP="00175BE9">
            <w:pPr>
              <w:spacing w:before="40" w:after="40"/>
              <w:jc w:val="right"/>
              <w:rPr>
                <w:sz w:val="24"/>
                <w:szCs w:val="24"/>
              </w:rPr>
            </w:pPr>
            <w:r>
              <w:rPr>
                <w:sz w:val="24"/>
                <w:szCs w:val="24"/>
              </w:rPr>
              <w:t>3.000~5.000</w:t>
            </w:r>
          </w:p>
        </w:tc>
        <w:tc>
          <w:tcPr>
            <w:tcW w:w="1510" w:type="dxa"/>
            <w:vAlign w:val="center"/>
          </w:tcPr>
          <w:p w:rsidR="001C19B1" w:rsidRPr="00C754C3" w:rsidRDefault="001C19B1" w:rsidP="00175BE9">
            <w:pPr>
              <w:spacing w:before="40" w:after="40"/>
              <w:jc w:val="right"/>
              <w:rPr>
                <w:sz w:val="24"/>
                <w:szCs w:val="24"/>
              </w:rPr>
            </w:pPr>
            <w:r>
              <w:rPr>
                <w:sz w:val="24"/>
                <w:szCs w:val="24"/>
              </w:rPr>
              <w:t>4.000</w:t>
            </w:r>
          </w:p>
        </w:tc>
        <w:tc>
          <w:tcPr>
            <w:tcW w:w="1917" w:type="dxa"/>
            <w:vAlign w:val="center"/>
          </w:tcPr>
          <w:p w:rsidR="001C19B1" w:rsidRPr="00C754C3" w:rsidRDefault="001C19B1" w:rsidP="00175BE9">
            <w:pPr>
              <w:spacing w:before="40" w:after="40"/>
              <w:jc w:val="right"/>
              <w:rPr>
                <w:sz w:val="24"/>
                <w:szCs w:val="24"/>
              </w:rPr>
            </w:pPr>
            <w:r>
              <w:rPr>
                <w:sz w:val="24"/>
                <w:szCs w:val="24"/>
              </w:rPr>
              <w:t>3.000~5.000</w:t>
            </w:r>
          </w:p>
        </w:tc>
        <w:tc>
          <w:tcPr>
            <w:tcW w:w="1776" w:type="dxa"/>
            <w:vAlign w:val="center"/>
          </w:tcPr>
          <w:p w:rsidR="001C19B1" w:rsidRPr="00C754C3" w:rsidRDefault="001C19B1" w:rsidP="00175BE9">
            <w:pPr>
              <w:spacing w:before="40" w:after="40"/>
              <w:jc w:val="right"/>
              <w:rPr>
                <w:sz w:val="24"/>
                <w:szCs w:val="24"/>
              </w:rPr>
            </w:pPr>
            <w:r>
              <w:rPr>
                <w:sz w:val="24"/>
                <w:szCs w:val="24"/>
              </w:rPr>
              <w:t>4.000</w:t>
            </w:r>
          </w:p>
        </w:tc>
      </w:tr>
      <w:tr w:rsidR="001C19B1" w:rsidRPr="00C754C3" w:rsidTr="00777727">
        <w:trPr>
          <w:jc w:val="center"/>
        </w:trPr>
        <w:tc>
          <w:tcPr>
            <w:tcW w:w="671" w:type="dxa"/>
            <w:vAlign w:val="center"/>
          </w:tcPr>
          <w:p w:rsidR="001C19B1" w:rsidRDefault="001C19B1" w:rsidP="0032738C">
            <w:pPr>
              <w:spacing w:before="40" w:after="40"/>
              <w:jc w:val="center"/>
              <w:rPr>
                <w:sz w:val="24"/>
                <w:szCs w:val="24"/>
              </w:rPr>
            </w:pPr>
            <w:r>
              <w:rPr>
                <w:sz w:val="24"/>
                <w:szCs w:val="24"/>
              </w:rPr>
              <w:t>21</w:t>
            </w:r>
          </w:p>
        </w:tc>
        <w:tc>
          <w:tcPr>
            <w:tcW w:w="1663" w:type="dxa"/>
            <w:vAlign w:val="center"/>
          </w:tcPr>
          <w:p w:rsidR="001C19B1" w:rsidRDefault="001C19B1" w:rsidP="0032738C">
            <w:pPr>
              <w:spacing w:before="40" w:after="40"/>
              <w:jc w:val="left"/>
              <w:rPr>
                <w:sz w:val="24"/>
                <w:szCs w:val="24"/>
              </w:rPr>
            </w:pPr>
            <w:r w:rsidRPr="00D358B8">
              <w:rPr>
                <w:sz w:val="24"/>
                <w:szCs w:val="24"/>
              </w:rPr>
              <w:t>Than các loại</w:t>
            </w:r>
          </w:p>
        </w:tc>
        <w:tc>
          <w:tcPr>
            <w:tcW w:w="723" w:type="dxa"/>
            <w:vAlign w:val="center"/>
          </w:tcPr>
          <w:p w:rsidR="001C19B1" w:rsidRPr="00C754C3" w:rsidRDefault="001C19B1" w:rsidP="0032738C">
            <w:pPr>
              <w:spacing w:before="40" w:after="40"/>
              <w:jc w:val="center"/>
              <w:rPr>
                <w:sz w:val="24"/>
                <w:szCs w:val="24"/>
              </w:rPr>
            </w:pPr>
            <w:r>
              <w:rPr>
                <w:sz w:val="24"/>
                <w:szCs w:val="24"/>
              </w:rPr>
              <w:t>Tấn</w:t>
            </w:r>
          </w:p>
        </w:tc>
        <w:tc>
          <w:tcPr>
            <w:tcW w:w="1913" w:type="dxa"/>
            <w:vAlign w:val="center"/>
          </w:tcPr>
          <w:p w:rsidR="001C19B1" w:rsidRPr="00C754C3" w:rsidRDefault="001C19B1" w:rsidP="00175BE9">
            <w:pPr>
              <w:spacing w:before="40" w:after="40"/>
              <w:jc w:val="right"/>
              <w:rPr>
                <w:sz w:val="24"/>
                <w:szCs w:val="24"/>
              </w:rPr>
            </w:pPr>
            <w:r>
              <w:rPr>
                <w:sz w:val="24"/>
                <w:szCs w:val="24"/>
              </w:rPr>
              <w:t>6.000~10.000</w:t>
            </w:r>
          </w:p>
        </w:tc>
        <w:tc>
          <w:tcPr>
            <w:tcW w:w="1510" w:type="dxa"/>
            <w:vAlign w:val="center"/>
          </w:tcPr>
          <w:p w:rsidR="001C19B1" w:rsidRPr="00C754C3" w:rsidRDefault="001C19B1" w:rsidP="00175BE9">
            <w:pPr>
              <w:spacing w:before="40" w:after="40"/>
              <w:jc w:val="right"/>
              <w:rPr>
                <w:sz w:val="24"/>
                <w:szCs w:val="24"/>
              </w:rPr>
            </w:pPr>
            <w:r>
              <w:rPr>
                <w:sz w:val="24"/>
                <w:szCs w:val="24"/>
              </w:rPr>
              <w:t>8.000</w:t>
            </w:r>
          </w:p>
        </w:tc>
        <w:tc>
          <w:tcPr>
            <w:tcW w:w="1917" w:type="dxa"/>
            <w:vAlign w:val="center"/>
          </w:tcPr>
          <w:p w:rsidR="001C19B1" w:rsidRPr="00C754C3" w:rsidRDefault="001C19B1" w:rsidP="00175BE9">
            <w:pPr>
              <w:spacing w:before="40" w:after="40"/>
              <w:jc w:val="right"/>
              <w:rPr>
                <w:sz w:val="24"/>
                <w:szCs w:val="24"/>
              </w:rPr>
            </w:pPr>
            <w:r>
              <w:rPr>
                <w:sz w:val="24"/>
                <w:szCs w:val="24"/>
              </w:rPr>
              <w:t>6.000~10.000</w:t>
            </w:r>
          </w:p>
        </w:tc>
        <w:tc>
          <w:tcPr>
            <w:tcW w:w="1776" w:type="dxa"/>
            <w:vAlign w:val="center"/>
          </w:tcPr>
          <w:p w:rsidR="001C19B1" w:rsidRPr="00C754C3" w:rsidRDefault="001C19B1" w:rsidP="00175BE9">
            <w:pPr>
              <w:spacing w:before="40" w:after="40"/>
              <w:jc w:val="right"/>
              <w:rPr>
                <w:sz w:val="24"/>
                <w:szCs w:val="24"/>
              </w:rPr>
            </w:pPr>
            <w:r>
              <w:rPr>
                <w:sz w:val="24"/>
                <w:szCs w:val="24"/>
              </w:rPr>
              <w:t>8.000</w:t>
            </w:r>
          </w:p>
        </w:tc>
      </w:tr>
      <w:tr w:rsidR="001C19B1" w:rsidRPr="00C754C3" w:rsidTr="00777727">
        <w:trPr>
          <w:jc w:val="center"/>
        </w:trPr>
        <w:tc>
          <w:tcPr>
            <w:tcW w:w="671" w:type="dxa"/>
            <w:vAlign w:val="center"/>
          </w:tcPr>
          <w:p w:rsidR="001C19B1" w:rsidRDefault="001C19B1" w:rsidP="0032738C">
            <w:pPr>
              <w:spacing w:before="40" w:after="40"/>
              <w:jc w:val="center"/>
              <w:rPr>
                <w:sz w:val="24"/>
                <w:szCs w:val="24"/>
              </w:rPr>
            </w:pPr>
            <w:r>
              <w:rPr>
                <w:sz w:val="24"/>
                <w:szCs w:val="24"/>
              </w:rPr>
              <w:t>22</w:t>
            </w:r>
          </w:p>
        </w:tc>
        <w:tc>
          <w:tcPr>
            <w:tcW w:w="1663" w:type="dxa"/>
            <w:vAlign w:val="center"/>
          </w:tcPr>
          <w:p w:rsidR="001C19B1" w:rsidRDefault="001C19B1" w:rsidP="0032738C">
            <w:pPr>
              <w:spacing w:before="40" w:after="40"/>
              <w:jc w:val="left"/>
              <w:rPr>
                <w:sz w:val="24"/>
                <w:szCs w:val="24"/>
              </w:rPr>
            </w:pPr>
            <w:r w:rsidRPr="00220C24">
              <w:rPr>
                <w:sz w:val="24"/>
                <w:szCs w:val="24"/>
              </w:rPr>
              <w:t>Khoáng sản không kim loại khác</w:t>
            </w:r>
          </w:p>
        </w:tc>
        <w:tc>
          <w:tcPr>
            <w:tcW w:w="723" w:type="dxa"/>
            <w:vAlign w:val="center"/>
          </w:tcPr>
          <w:p w:rsidR="001C19B1" w:rsidRPr="00C754C3" w:rsidRDefault="001C19B1" w:rsidP="0032738C">
            <w:pPr>
              <w:spacing w:before="40" w:after="40"/>
              <w:jc w:val="center"/>
              <w:rPr>
                <w:sz w:val="24"/>
                <w:szCs w:val="24"/>
              </w:rPr>
            </w:pPr>
            <w:r>
              <w:rPr>
                <w:sz w:val="24"/>
                <w:szCs w:val="24"/>
              </w:rPr>
              <w:t>Tấn</w:t>
            </w:r>
          </w:p>
        </w:tc>
        <w:tc>
          <w:tcPr>
            <w:tcW w:w="1913" w:type="dxa"/>
            <w:vAlign w:val="center"/>
          </w:tcPr>
          <w:p w:rsidR="001C19B1" w:rsidRPr="00C754C3" w:rsidRDefault="001C19B1" w:rsidP="00175BE9">
            <w:pPr>
              <w:spacing w:before="40" w:after="40"/>
              <w:jc w:val="right"/>
              <w:rPr>
                <w:sz w:val="24"/>
                <w:szCs w:val="24"/>
              </w:rPr>
            </w:pPr>
            <w:r>
              <w:rPr>
                <w:sz w:val="24"/>
                <w:szCs w:val="24"/>
              </w:rPr>
              <w:t>20.000~30.000</w:t>
            </w:r>
          </w:p>
        </w:tc>
        <w:tc>
          <w:tcPr>
            <w:tcW w:w="1510" w:type="dxa"/>
            <w:vAlign w:val="center"/>
          </w:tcPr>
          <w:p w:rsidR="001C19B1" w:rsidRPr="00C754C3" w:rsidRDefault="001C19B1" w:rsidP="00175BE9">
            <w:pPr>
              <w:spacing w:before="40" w:after="40"/>
              <w:jc w:val="right"/>
              <w:rPr>
                <w:sz w:val="24"/>
                <w:szCs w:val="24"/>
              </w:rPr>
            </w:pPr>
            <w:r>
              <w:rPr>
                <w:sz w:val="24"/>
                <w:szCs w:val="24"/>
              </w:rPr>
              <w:t>25.000</w:t>
            </w:r>
          </w:p>
        </w:tc>
        <w:tc>
          <w:tcPr>
            <w:tcW w:w="1917" w:type="dxa"/>
            <w:vAlign w:val="center"/>
          </w:tcPr>
          <w:p w:rsidR="001C19B1" w:rsidRPr="00C754C3" w:rsidRDefault="001C19B1" w:rsidP="00175BE9">
            <w:pPr>
              <w:spacing w:before="40" w:after="40"/>
              <w:jc w:val="right"/>
              <w:rPr>
                <w:sz w:val="24"/>
                <w:szCs w:val="24"/>
              </w:rPr>
            </w:pPr>
            <w:r>
              <w:rPr>
                <w:sz w:val="24"/>
                <w:szCs w:val="24"/>
              </w:rPr>
              <w:t>20.000~30.000</w:t>
            </w:r>
          </w:p>
        </w:tc>
        <w:tc>
          <w:tcPr>
            <w:tcW w:w="1776" w:type="dxa"/>
            <w:vAlign w:val="center"/>
          </w:tcPr>
          <w:p w:rsidR="001C19B1" w:rsidRPr="00C754C3" w:rsidRDefault="001C19B1" w:rsidP="00175BE9">
            <w:pPr>
              <w:spacing w:before="40" w:after="40"/>
              <w:jc w:val="right"/>
              <w:rPr>
                <w:sz w:val="24"/>
                <w:szCs w:val="24"/>
              </w:rPr>
            </w:pPr>
            <w:r>
              <w:rPr>
                <w:sz w:val="24"/>
                <w:szCs w:val="24"/>
              </w:rPr>
              <w:t>25.000</w:t>
            </w:r>
          </w:p>
        </w:tc>
      </w:tr>
    </w:tbl>
    <w:p w:rsidR="004F7BFE" w:rsidRDefault="004F7BFE" w:rsidP="00E23D11">
      <w:pPr>
        <w:spacing w:before="120" w:after="60"/>
      </w:pPr>
      <w:r>
        <w:tab/>
        <w:t>đ) Các văn bản bị thay thế:</w:t>
      </w:r>
    </w:p>
    <w:p w:rsidR="006445F7" w:rsidRDefault="004F7BFE" w:rsidP="0074380E">
      <w:pPr>
        <w:spacing w:before="60" w:after="60"/>
      </w:pPr>
      <w:r>
        <w:tab/>
      </w:r>
      <w:r w:rsidR="006445F7">
        <w:t>- Khoản 2 Điều 1 Nghị quyết số 24/2011/NQ-HĐND ngày 16/12/2011 của HĐND tỉnh về bổ sung, điều chỉnh và bãi bỏ một số loại phí, lệ phí trên địa bàn tỉnh Hà Tĩnh; Điểm 5 Khoản III Điều 1 Nghị quyết số 37/2012/NQ-HĐND ngày 19/7/2012 của HĐND tỉnh về việc quy định bổ sung, điều chỉnh giá dịch vụ khám, chữa bệnh trong các cơ sở khám bệnh, chữa bệnh của nhà nước và một số loại phí áp dụng trên địa bàn tỉnh; Khoản 3 Điều 1 Nghị quyết số 57/2013/NQ-HĐND ngày 13/7/2013 của HĐND tỉnh về việc bổ sung, điều chỉnh và bãi bỏ một số loại phí, lệ phí trên địa bàn tỉnh Hà Tĩnh;</w:t>
      </w:r>
    </w:p>
    <w:p w:rsidR="0019357F" w:rsidRDefault="006445F7" w:rsidP="0074380E">
      <w:pPr>
        <w:spacing w:before="60" w:after="60"/>
      </w:pPr>
      <w:r>
        <w:tab/>
        <w:t>- Khoản 2 Điều 1 Quyết định số 39/2011/QĐ-UBND ngày 22/12/2011 của UBND tỉnh về việc bổ sung, điều chỉnh và bãi bỏ một số loại phí, lệ phí trên địa bàn tỉnh Hà Tĩnh; Điểm 3.5 Khoản 3 Điều 1 Quyết định số 42/2012/QĐ-UBND ngày 09/8/2012 của UBND tỉnh về việc quy định bổ sung, điều chỉnh giá dịch vụ khám, chữa bệnh trong các cơ sở khám bệnh, chữa bệnh của nhà nước và một số loại phí áp dụng trên địa bàn tỉnh; Khoản 3 Điều 1 Quyết định số 30/2013/QĐ-UBND ngày 30/7/2013 về việc bổ sung, điều chỉnh và bãi bỏ một số loại phí, lệ phí trên địa bàn tỉnh Hà Tĩnh</w:t>
      </w:r>
      <w:r w:rsidR="003E30AB">
        <w:t>.</w:t>
      </w:r>
    </w:p>
    <w:p w:rsidR="002E6CBA" w:rsidRPr="00F861AD" w:rsidRDefault="002E6CBA" w:rsidP="00234BC9">
      <w:pPr>
        <w:spacing w:before="120"/>
        <w:rPr>
          <w:b/>
        </w:rPr>
      </w:pPr>
      <w:r>
        <w:tab/>
      </w:r>
      <w:r>
        <w:rPr>
          <w:b/>
        </w:rPr>
        <w:t>2</w:t>
      </w:r>
      <w:r w:rsidRPr="00F861AD">
        <w:rPr>
          <w:b/>
        </w:rPr>
        <w:t xml:space="preserve">. </w:t>
      </w:r>
      <w:r w:rsidR="000A4693">
        <w:rPr>
          <w:b/>
        </w:rPr>
        <w:t>Quy</w:t>
      </w:r>
      <w:r w:rsidRPr="00F861AD">
        <w:rPr>
          <w:b/>
        </w:rPr>
        <w:t xml:space="preserve"> định tỷ lệ phần trăm (%) mức thu lệ phí trước bạ lần đầu đối với xe ô tô từ 09 chỗ ngồi trở xuống</w:t>
      </w:r>
      <w:r>
        <w:rPr>
          <w:b/>
        </w:rPr>
        <w:t>:</w:t>
      </w:r>
    </w:p>
    <w:p w:rsidR="002E6CBA" w:rsidRDefault="002E6CBA" w:rsidP="002E6CBA">
      <w:pPr>
        <w:spacing w:before="120"/>
      </w:pPr>
      <w:r>
        <w:tab/>
        <w:t xml:space="preserve">a) Căn cứ </w:t>
      </w:r>
      <w:r w:rsidR="000A4693">
        <w:t>ban hành</w:t>
      </w:r>
      <w:r>
        <w:t>:</w:t>
      </w:r>
    </w:p>
    <w:p w:rsidR="002E6CBA" w:rsidRDefault="002E6CBA" w:rsidP="002E6CBA">
      <w:pPr>
        <w:spacing w:before="120"/>
        <w:ind w:firstLine="720"/>
      </w:pPr>
      <w:r>
        <w:t xml:space="preserve">Theo Luật Phí và Lệ phí năm 2015, lệ phí trước bạ thuộc thẩm quyền quyết định của Chính phủ. Triển khai thi hành Luật Phí và Lệ phí năm 2015, Chính phủ đã ban hành Nghị định số 140/2016/NĐ-CP ngày 10/10/2016 về lệ phí trước bạ; Bộ Tài chính đã ban hành Thông tư số </w:t>
      </w:r>
      <w:r w:rsidRPr="007425CE">
        <w:t>301/2016/TT-BTC</w:t>
      </w:r>
      <w:r>
        <w:t xml:space="preserve"> ngày 15/11/2016 hướng dẫn về lệ phí trước bạ để thay thế các quy định hiện hành. Theo đó tại Điểm a Khoản 5 Điều 7 Nghị định số 140/2016/NĐ-CP và Khoản 5 Điều 4 Thông tư số </w:t>
      </w:r>
      <w:r w:rsidRPr="007425CE">
        <w:t>301/2016/TT-BTC</w:t>
      </w:r>
      <w:r>
        <w:t xml:space="preserve"> quy định mức thu lệ phí trước bạ đối với </w:t>
      </w:r>
      <w:r>
        <w:lastRenderedPageBreak/>
        <w:t>ô</w:t>
      </w:r>
      <w:r w:rsidRPr="00F861AD">
        <w:t xml:space="preserve"> tô chở người từ 9 chỗ trở xuống</w:t>
      </w:r>
      <w:r>
        <w:t xml:space="preserve"> như sau: </w:t>
      </w:r>
      <w:r w:rsidRPr="00F861AD">
        <w:rPr>
          <w:i/>
        </w:rPr>
        <w:t>“Ô tô chở người từ 9 chỗ trở xuống nộp lệ phí trước bạ lần đầu với mức thu là 10%. Trường hợp cần áp dụng mức thu cao hơn cho phù hợp với điều kiện thực tế tại từng địa phương, Hội đồng nhân dân tỉnh, thành phố trực thuộc trung ương quyết định điều chỉnh tăng nhưng tối đa không quá 50% mức quy định chung”</w:t>
      </w:r>
      <w:r>
        <w:t>.</w:t>
      </w:r>
    </w:p>
    <w:p w:rsidR="002E6CBA" w:rsidRDefault="002E6CBA" w:rsidP="002E6CBA">
      <w:pPr>
        <w:spacing w:before="120"/>
        <w:ind w:firstLine="720"/>
      </w:pPr>
      <w:r>
        <w:t xml:space="preserve">Để triển khai thực hiện Nghị định số 140/2016/NĐ-CP ngày 10/10/2016  của Chính phủ, Thông tư số </w:t>
      </w:r>
      <w:r w:rsidRPr="007425CE">
        <w:t>301/2016/TT-BTC</w:t>
      </w:r>
      <w:r>
        <w:t xml:space="preserve"> ngày 15/11/2016 của Bộ Tài chính việc </w:t>
      </w:r>
      <w:r w:rsidR="00F514F5">
        <w:t>ban hành</w:t>
      </w:r>
      <w:r>
        <w:t xml:space="preserve"> </w:t>
      </w:r>
      <w:r w:rsidRPr="00FC411D">
        <w:t>quy định tỷ lệ phần trăm (%) mức thu lệ phí trước bạ lần đầu đối với xe ô tô từ 09 chỗ ngồi trở xuống</w:t>
      </w:r>
      <w:r>
        <w:t xml:space="preserve"> áp dụng thống nhất trên địa bàn tỉnh để thay thế quy định hiện hành là rất cần thiết.</w:t>
      </w:r>
    </w:p>
    <w:p w:rsidR="002E6CBA" w:rsidRDefault="002E6CBA" w:rsidP="002E6CBA">
      <w:pPr>
        <w:spacing w:before="120"/>
        <w:ind w:firstLine="720"/>
      </w:pPr>
      <w:r>
        <w:t>b) Phạm vi áp dụng: Trên địa bàn tỉnh Hà Tĩnh.</w:t>
      </w:r>
    </w:p>
    <w:p w:rsidR="002E6CBA" w:rsidRDefault="002E6CBA" w:rsidP="002E6CBA">
      <w:pPr>
        <w:spacing w:before="120"/>
        <w:ind w:firstLine="720"/>
      </w:pPr>
      <w:r>
        <w:t>c) Đối tượng áp dụng:</w:t>
      </w:r>
    </w:p>
    <w:p w:rsidR="002E6CBA" w:rsidRDefault="002E6CBA" w:rsidP="002E6CBA">
      <w:pPr>
        <w:spacing w:before="120"/>
        <w:ind w:firstLine="720"/>
      </w:pPr>
      <w:r>
        <w:t>- Các tổ chức, cá nhân có xe ô tô chở người từ 09 chỗ trở xuống nộp lệ phí trước bạ lần đầu;</w:t>
      </w:r>
    </w:p>
    <w:p w:rsidR="002E6CBA" w:rsidRDefault="002E6CBA" w:rsidP="002E6CBA">
      <w:pPr>
        <w:spacing w:before="120"/>
        <w:ind w:firstLine="720"/>
      </w:pPr>
      <w:r>
        <w:t xml:space="preserve">- </w:t>
      </w:r>
      <w:r w:rsidRPr="00FC411D">
        <w:t>Cơ quan Thuế và các cơ quan liên quan khác.</w:t>
      </w:r>
    </w:p>
    <w:p w:rsidR="002E6CBA" w:rsidRDefault="002E6CBA" w:rsidP="002E6CBA">
      <w:pPr>
        <w:spacing w:before="120"/>
        <w:ind w:firstLine="720"/>
      </w:pPr>
      <w:r>
        <w:t xml:space="preserve">d) </w:t>
      </w:r>
      <w:r w:rsidRPr="00FC411D">
        <w:t>Tỷ lệ phần trăm (%) mức thu lệ phí trước bạ</w:t>
      </w:r>
      <w:r>
        <w:t>: Xe ô tô chở người từ 09 chỗ trở xuống nộp lệ phí trước bạ lần đầu với mức thu là 11%.</w:t>
      </w:r>
    </w:p>
    <w:p w:rsidR="002E6CBA" w:rsidRDefault="002E6CBA" w:rsidP="002E6CBA">
      <w:pPr>
        <w:spacing w:before="120"/>
        <w:ind w:firstLine="720"/>
      </w:pPr>
      <w:r>
        <w:t>đ) Các văn bản bị thay thế:</w:t>
      </w:r>
    </w:p>
    <w:p w:rsidR="002E6CBA" w:rsidRDefault="002E6CBA" w:rsidP="002E6CBA">
      <w:pPr>
        <w:spacing w:before="120"/>
        <w:ind w:firstLine="720"/>
      </w:pPr>
      <w:r>
        <w:t>- Khoản 4 Điều 1 Nghị quyết số 24/2011/NQ-HĐND ngày 16/12/2011 của HĐND tỉnh về bổ sung, điều chỉnh và bãi bỏ một số loại phí, lệ phí trên địa bàn tỉnh Hà Tĩnh;</w:t>
      </w:r>
    </w:p>
    <w:p w:rsidR="002E6CBA" w:rsidRDefault="002E6CBA" w:rsidP="002E6CBA">
      <w:pPr>
        <w:spacing w:before="120"/>
        <w:ind w:firstLine="720"/>
      </w:pPr>
      <w:r>
        <w:t>- Khoản 4, Điều 1 Quyết định số 39/2011/QĐ-UBND ngày 22/12/2011 của UBND tỉnh về bổ sung, điều chỉnh và bãi bỏ một số loại phí, lệ phí trên địa bàn tỉnh Hà Tĩnh;</w:t>
      </w:r>
    </w:p>
    <w:p w:rsidR="002E6CBA" w:rsidRPr="004F7BFE" w:rsidRDefault="002E6CBA" w:rsidP="002E6CBA">
      <w:pPr>
        <w:spacing w:before="120"/>
        <w:ind w:firstLine="720"/>
      </w:pPr>
      <w:r>
        <w:t>- Quyết định số 14/201</w:t>
      </w:r>
      <w:r w:rsidR="00373D5C">
        <w:t>7</w:t>
      </w:r>
      <w:r>
        <w:t>/QĐ-UBND ngày 18/4/2017 của UBND tỉnh quy định tạm thời tỷ lệ phần trăm (%) mức thu lệ phí trước bạ lần đầu đối với xe ô tô từ 09 chỗ ngồi trở xuống áp dụng trên địa bàn tỉnh Hà Tĩnh.</w:t>
      </w:r>
    </w:p>
    <w:p w:rsidR="002265D9" w:rsidRDefault="00E016DE" w:rsidP="0074380E">
      <w:pPr>
        <w:spacing w:before="60" w:after="60"/>
        <w:ind w:firstLine="720"/>
      </w:pPr>
      <w:r>
        <w:rPr>
          <w:b/>
        </w:rPr>
        <w:t>3</w:t>
      </w:r>
      <w:r w:rsidR="002265D9" w:rsidRPr="009947BC">
        <w:rPr>
          <w:b/>
        </w:rPr>
        <w:t>. Thời gian thực hiện:</w:t>
      </w:r>
      <w:r w:rsidR="002265D9">
        <w:t xml:space="preserve"> Từ</w:t>
      </w:r>
      <w:r w:rsidR="00302D15">
        <w:t xml:space="preserve"> ngày </w:t>
      </w:r>
      <w:r w:rsidR="005E21F7">
        <w:t>01</w:t>
      </w:r>
      <w:r w:rsidR="00302D15">
        <w:t xml:space="preserve"> tháng </w:t>
      </w:r>
      <w:r w:rsidR="005E21F7">
        <w:t>8</w:t>
      </w:r>
      <w:r w:rsidR="002265D9">
        <w:t xml:space="preserve"> năm 2017.</w:t>
      </w:r>
    </w:p>
    <w:p w:rsidR="00DE7451" w:rsidRDefault="00154447" w:rsidP="0074380E">
      <w:pPr>
        <w:spacing w:before="60" w:after="60"/>
      </w:pPr>
      <w:r>
        <w:tab/>
      </w:r>
      <w:r w:rsidR="00887755">
        <w:t>Ủy</w:t>
      </w:r>
      <w:r w:rsidRPr="00154447">
        <w:t xml:space="preserve"> ban nhân dân tỉnh</w:t>
      </w:r>
      <w:r w:rsidR="00FD033D">
        <w:t xml:space="preserve"> kính</w:t>
      </w:r>
      <w:r w:rsidRPr="00154447">
        <w:t xml:space="preserve"> trình </w:t>
      </w:r>
      <w:r w:rsidR="00A811C3">
        <w:t>HĐND</w:t>
      </w:r>
      <w:r w:rsidRPr="00154447">
        <w:t xml:space="preserve"> tỉnh xem xét, quyết định</w:t>
      </w:r>
      <w:r>
        <w:t>.</w:t>
      </w:r>
      <w:r w:rsidR="00DE7451" w:rsidRPr="001B709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46FA5" w:rsidRPr="001B7099" w:rsidTr="00C46FA5">
        <w:tc>
          <w:tcPr>
            <w:tcW w:w="4644" w:type="dxa"/>
          </w:tcPr>
          <w:p w:rsidR="00C46FA5" w:rsidRPr="001B7099" w:rsidRDefault="00C46FA5" w:rsidP="0032738C">
            <w:pPr>
              <w:rPr>
                <w:b/>
                <w:i/>
                <w:sz w:val="24"/>
                <w:szCs w:val="24"/>
              </w:rPr>
            </w:pPr>
            <w:r w:rsidRPr="001B7099">
              <w:rPr>
                <w:b/>
                <w:i/>
                <w:sz w:val="24"/>
                <w:szCs w:val="24"/>
              </w:rPr>
              <w:t>Nơi nhận:</w:t>
            </w:r>
          </w:p>
          <w:p w:rsidR="00C46FA5" w:rsidRPr="001B7099" w:rsidRDefault="00C46FA5" w:rsidP="0032738C">
            <w:pPr>
              <w:rPr>
                <w:sz w:val="22"/>
              </w:rPr>
            </w:pPr>
            <w:r w:rsidRPr="001B7099">
              <w:rPr>
                <w:sz w:val="22"/>
              </w:rPr>
              <w:t xml:space="preserve">- </w:t>
            </w:r>
            <w:r w:rsidR="002265D9">
              <w:rPr>
                <w:sz w:val="22"/>
              </w:rPr>
              <w:t>TTr HĐND tỉnh</w:t>
            </w:r>
            <w:r w:rsidRPr="001B7099">
              <w:rPr>
                <w:sz w:val="22"/>
              </w:rPr>
              <w:t>;</w:t>
            </w:r>
          </w:p>
          <w:p w:rsidR="00C46FA5" w:rsidRDefault="00C46FA5" w:rsidP="0032738C">
            <w:pPr>
              <w:rPr>
                <w:sz w:val="22"/>
              </w:rPr>
            </w:pPr>
            <w:r w:rsidRPr="001B7099">
              <w:rPr>
                <w:sz w:val="22"/>
              </w:rPr>
              <w:t xml:space="preserve">- </w:t>
            </w:r>
            <w:r w:rsidR="002265D9">
              <w:rPr>
                <w:sz w:val="22"/>
              </w:rPr>
              <w:t>Chủ tịch, các PCT UBND tỉnh</w:t>
            </w:r>
            <w:r w:rsidRPr="001B7099">
              <w:rPr>
                <w:sz w:val="22"/>
              </w:rPr>
              <w:t>;</w:t>
            </w:r>
          </w:p>
          <w:p w:rsidR="00DC51B9" w:rsidRPr="001B7099" w:rsidRDefault="00DC51B9" w:rsidP="0032738C">
            <w:pPr>
              <w:rPr>
                <w:sz w:val="22"/>
              </w:rPr>
            </w:pPr>
            <w:r>
              <w:rPr>
                <w:sz w:val="22"/>
              </w:rPr>
              <w:t>- Các Ban HĐND tỉnh;</w:t>
            </w:r>
          </w:p>
          <w:p w:rsidR="00C46FA5" w:rsidRDefault="00C46FA5" w:rsidP="0032738C">
            <w:pPr>
              <w:rPr>
                <w:sz w:val="22"/>
              </w:rPr>
            </w:pPr>
            <w:r w:rsidRPr="001B7099">
              <w:rPr>
                <w:sz w:val="22"/>
              </w:rPr>
              <w:t xml:space="preserve">- </w:t>
            </w:r>
            <w:r w:rsidR="002265D9">
              <w:rPr>
                <w:sz w:val="22"/>
              </w:rPr>
              <w:t>Các đại biểu HĐND tỉnh</w:t>
            </w:r>
            <w:r w:rsidRPr="001B7099">
              <w:rPr>
                <w:sz w:val="22"/>
              </w:rPr>
              <w:t>;</w:t>
            </w:r>
          </w:p>
          <w:p w:rsidR="002265D9" w:rsidRPr="001B7099" w:rsidRDefault="002265D9" w:rsidP="0032738C">
            <w:pPr>
              <w:rPr>
                <w:sz w:val="22"/>
              </w:rPr>
            </w:pPr>
            <w:r>
              <w:rPr>
                <w:sz w:val="22"/>
              </w:rPr>
              <w:t>- Chánh, các PVP UBND tỉnh;</w:t>
            </w:r>
          </w:p>
          <w:p w:rsidR="00C46FA5" w:rsidRPr="001B7099" w:rsidRDefault="002265D9" w:rsidP="0032738C">
            <w:r>
              <w:rPr>
                <w:sz w:val="22"/>
              </w:rPr>
              <w:t>- Lưu: VT</w:t>
            </w:r>
            <w:r w:rsidR="00C46FA5" w:rsidRPr="001B7099">
              <w:rPr>
                <w:sz w:val="22"/>
              </w:rPr>
              <w:t>.</w:t>
            </w:r>
          </w:p>
        </w:tc>
        <w:tc>
          <w:tcPr>
            <w:tcW w:w="4644" w:type="dxa"/>
          </w:tcPr>
          <w:p w:rsidR="00C46FA5" w:rsidRDefault="002265D9" w:rsidP="0032738C">
            <w:pPr>
              <w:jc w:val="center"/>
              <w:rPr>
                <w:b/>
              </w:rPr>
            </w:pPr>
            <w:r>
              <w:rPr>
                <w:b/>
              </w:rPr>
              <w:t>TM. ỦY BAN NHÂN DÂN</w:t>
            </w:r>
          </w:p>
          <w:p w:rsidR="002265D9" w:rsidRDefault="0006727F" w:rsidP="0032738C">
            <w:pPr>
              <w:jc w:val="center"/>
              <w:rPr>
                <w:b/>
              </w:rPr>
            </w:pPr>
            <w:r>
              <w:rPr>
                <w:b/>
              </w:rPr>
              <w:t xml:space="preserve">KT. </w:t>
            </w:r>
            <w:r w:rsidR="002265D9">
              <w:rPr>
                <w:b/>
              </w:rPr>
              <w:t>CHỦ TỊCH</w:t>
            </w:r>
          </w:p>
          <w:p w:rsidR="0006727F" w:rsidRPr="001B7099" w:rsidRDefault="0006727F" w:rsidP="0032738C">
            <w:pPr>
              <w:jc w:val="center"/>
              <w:rPr>
                <w:b/>
              </w:rPr>
            </w:pPr>
            <w:r>
              <w:rPr>
                <w:b/>
              </w:rPr>
              <w:t>PHÓ CHỦ TỊCH</w:t>
            </w:r>
          </w:p>
          <w:p w:rsidR="00C46FA5" w:rsidRPr="001B7099" w:rsidRDefault="00C46FA5" w:rsidP="0032738C">
            <w:pPr>
              <w:jc w:val="center"/>
              <w:rPr>
                <w:b/>
              </w:rPr>
            </w:pPr>
          </w:p>
          <w:p w:rsidR="00C46FA5" w:rsidRPr="001B7099" w:rsidRDefault="00C46FA5" w:rsidP="0032738C">
            <w:pPr>
              <w:jc w:val="center"/>
              <w:rPr>
                <w:b/>
              </w:rPr>
            </w:pPr>
          </w:p>
          <w:p w:rsidR="00C46FA5" w:rsidRDefault="0006727F" w:rsidP="0032738C">
            <w:pPr>
              <w:jc w:val="center"/>
              <w:rPr>
                <w:b/>
              </w:rPr>
            </w:pPr>
            <w:r>
              <w:rPr>
                <w:b/>
              </w:rPr>
              <w:t>(đã ký)</w:t>
            </w:r>
          </w:p>
          <w:p w:rsidR="004D4A51" w:rsidRPr="004D4A51" w:rsidRDefault="004D4A51" w:rsidP="0032738C">
            <w:pPr>
              <w:jc w:val="center"/>
              <w:rPr>
                <w:b/>
                <w:sz w:val="38"/>
              </w:rPr>
            </w:pPr>
          </w:p>
          <w:p w:rsidR="00C46FA5" w:rsidRPr="001B7099" w:rsidRDefault="00C46FA5" w:rsidP="0032738C">
            <w:pPr>
              <w:jc w:val="center"/>
              <w:rPr>
                <w:b/>
              </w:rPr>
            </w:pPr>
          </w:p>
          <w:p w:rsidR="00C46FA5" w:rsidRPr="001B7099" w:rsidRDefault="00C46FA5" w:rsidP="0032738C">
            <w:pPr>
              <w:jc w:val="center"/>
              <w:rPr>
                <w:b/>
              </w:rPr>
            </w:pPr>
          </w:p>
          <w:p w:rsidR="00C46FA5" w:rsidRPr="001B7099" w:rsidRDefault="002265D9" w:rsidP="0006727F">
            <w:pPr>
              <w:jc w:val="center"/>
            </w:pPr>
            <w:r>
              <w:rPr>
                <w:b/>
              </w:rPr>
              <w:t xml:space="preserve">Đặng Quốc </w:t>
            </w:r>
            <w:r w:rsidR="0006727F">
              <w:rPr>
                <w:b/>
              </w:rPr>
              <w:t>Vinh</w:t>
            </w:r>
          </w:p>
        </w:tc>
      </w:tr>
    </w:tbl>
    <w:p w:rsidR="00853839" w:rsidRPr="001B7099" w:rsidRDefault="00853839" w:rsidP="0032738C">
      <w:pPr>
        <w:jc w:val="center"/>
        <w:rPr>
          <w:sz w:val="24"/>
          <w:szCs w:val="24"/>
        </w:rPr>
        <w:sectPr w:rsidR="00853839" w:rsidRPr="001B7099" w:rsidSect="00A64428">
          <w:footerReference w:type="default" r:id="rId8"/>
          <w:pgSz w:w="11907" w:h="16839" w:code="9"/>
          <w:pgMar w:top="1134" w:right="1134" w:bottom="1134" w:left="1701" w:header="720" w:footer="397" w:gutter="0"/>
          <w:cols w:space="720"/>
          <w:docGrid w:linePitch="381"/>
        </w:sectPr>
      </w:pPr>
    </w:p>
    <w:p w:rsidR="00332716" w:rsidRPr="00332716" w:rsidRDefault="00332716" w:rsidP="0032738C">
      <w:pPr>
        <w:jc w:val="right"/>
        <w:rPr>
          <w:b/>
        </w:rPr>
      </w:pPr>
    </w:p>
    <w:sectPr w:rsidR="00332716" w:rsidRPr="00332716" w:rsidSect="00A64428">
      <w:footerReference w:type="default" r:id="rId9"/>
      <w:type w:val="continuous"/>
      <w:pgSz w:w="11907" w:h="16839" w:code="9"/>
      <w:pgMar w:top="1134" w:right="1134" w:bottom="1134" w:left="1701" w:header="720" w:footer="39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30C" w:rsidRDefault="00CF030C" w:rsidP="00413CF3">
      <w:pPr>
        <w:spacing w:after="0" w:line="240" w:lineRule="auto"/>
      </w:pPr>
      <w:r>
        <w:separator/>
      </w:r>
    </w:p>
  </w:endnote>
  <w:endnote w:type="continuationSeparator" w:id="0">
    <w:p w:rsidR="00CF030C" w:rsidRDefault="00CF030C" w:rsidP="0041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444325"/>
      <w:docPartObj>
        <w:docPartGallery w:val="Page Numbers (Bottom of Page)"/>
        <w:docPartUnique/>
      </w:docPartObj>
    </w:sdtPr>
    <w:sdtEndPr>
      <w:rPr>
        <w:noProof/>
      </w:rPr>
    </w:sdtEndPr>
    <w:sdtContent>
      <w:p w:rsidR="00C73D72" w:rsidRDefault="00185FE3">
        <w:pPr>
          <w:pStyle w:val="Footer"/>
          <w:jc w:val="right"/>
        </w:pPr>
        <w:r>
          <w:fldChar w:fldCharType="begin"/>
        </w:r>
        <w:r w:rsidR="00C73D72">
          <w:instrText xml:space="preserve"> PAGE   \* MERGEFORMAT </w:instrText>
        </w:r>
        <w:r>
          <w:fldChar w:fldCharType="separate"/>
        </w:r>
        <w:r w:rsidR="008D55DF">
          <w:rPr>
            <w:noProof/>
          </w:rPr>
          <w:t>1</w:t>
        </w:r>
        <w:r>
          <w:rPr>
            <w:noProof/>
          </w:rPr>
          <w:fldChar w:fldCharType="end"/>
        </w:r>
      </w:p>
    </w:sdtContent>
  </w:sdt>
  <w:p w:rsidR="00C73D72" w:rsidRDefault="00C73D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653828"/>
      <w:docPartObj>
        <w:docPartGallery w:val="Page Numbers (Bottom of Page)"/>
        <w:docPartUnique/>
      </w:docPartObj>
    </w:sdtPr>
    <w:sdtEndPr>
      <w:rPr>
        <w:noProof/>
      </w:rPr>
    </w:sdtEndPr>
    <w:sdtContent>
      <w:p w:rsidR="00C73D72" w:rsidRDefault="00185FE3">
        <w:pPr>
          <w:pStyle w:val="Footer"/>
          <w:jc w:val="right"/>
        </w:pPr>
        <w:r>
          <w:fldChar w:fldCharType="begin"/>
        </w:r>
        <w:r w:rsidR="00C73D72">
          <w:instrText xml:space="preserve"> PAGE   \* MERGEFORMAT </w:instrText>
        </w:r>
        <w:r>
          <w:fldChar w:fldCharType="separate"/>
        </w:r>
        <w:r w:rsidR="005543DC">
          <w:rPr>
            <w:noProof/>
          </w:rPr>
          <w:t>1</w:t>
        </w:r>
        <w:r>
          <w:rPr>
            <w:noProof/>
          </w:rPr>
          <w:fldChar w:fldCharType="end"/>
        </w:r>
      </w:p>
    </w:sdtContent>
  </w:sdt>
  <w:p w:rsidR="00C73D72" w:rsidRDefault="00C73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30C" w:rsidRDefault="00CF030C" w:rsidP="00413CF3">
      <w:pPr>
        <w:spacing w:after="0" w:line="240" w:lineRule="auto"/>
      </w:pPr>
      <w:r>
        <w:separator/>
      </w:r>
    </w:p>
  </w:footnote>
  <w:footnote w:type="continuationSeparator" w:id="0">
    <w:p w:rsidR="00CF030C" w:rsidRDefault="00CF030C" w:rsidP="00413C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20"/>
    <w:rsid w:val="00000070"/>
    <w:rsid w:val="000016A6"/>
    <w:rsid w:val="00001929"/>
    <w:rsid w:val="00001D9E"/>
    <w:rsid w:val="00003AF4"/>
    <w:rsid w:val="000046D4"/>
    <w:rsid w:val="000103A0"/>
    <w:rsid w:val="000112B6"/>
    <w:rsid w:val="00012ED5"/>
    <w:rsid w:val="00014E6E"/>
    <w:rsid w:val="00015300"/>
    <w:rsid w:val="00022863"/>
    <w:rsid w:val="000230FC"/>
    <w:rsid w:val="000234A9"/>
    <w:rsid w:val="00024B9D"/>
    <w:rsid w:val="00025AB7"/>
    <w:rsid w:val="00025F3F"/>
    <w:rsid w:val="00026C64"/>
    <w:rsid w:val="000276F4"/>
    <w:rsid w:val="00027FEA"/>
    <w:rsid w:val="000305CD"/>
    <w:rsid w:val="00034FA4"/>
    <w:rsid w:val="00037F51"/>
    <w:rsid w:val="000419B2"/>
    <w:rsid w:val="00041B0E"/>
    <w:rsid w:val="0004206F"/>
    <w:rsid w:val="0004439E"/>
    <w:rsid w:val="00052E5E"/>
    <w:rsid w:val="00057404"/>
    <w:rsid w:val="0006107B"/>
    <w:rsid w:val="00063413"/>
    <w:rsid w:val="000644CE"/>
    <w:rsid w:val="000647A5"/>
    <w:rsid w:val="00066512"/>
    <w:rsid w:val="000669B3"/>
    <w:rsid w:val="0006727F"/>
    <w:rsid w:val="00073319"/>
    <w:rsid w:val="00076143"/>
    <w:rsid w:val="00080AB7"/>
    <w:rsid w:val="00081CF3"/>
    <w:rsid w:val="00081F95"/>
    <w:rsid w:val="0009491E"/>
    <w:rsid w:val="0009528D"/>
    <w:rsid w:val="0009776C"/>
    <w:rsid w:val="000A32F9"/>
    <w:rsid w:val="000A4693"/>
    <w:rsid w:val="000A53E1"/>
    <w:rsid w:val="000A54BA"/>
    <w:rsid w:val="000A5780"/>
    <w:rsid w:val="000B1FDF"/>
    <w:rsid w:val="000B2CB8"/>
    <w:rsid w:val="000B39E1"/>
    <w:rsid w:val="000B3B3C"/>
    <w:rsid w:val="000B5B32"/>
    <w:rsid w:val="000B604E"/>
    <w:rsid w:val="000B7677"/>
    <w:rsid w:val="000B7A05"/>
    <w:rsid w:val="000C50EE"/>
    <w:rsid w:val="000C5494"/>
    <w:rsid w:val="000D0234"/>
    <w:rsid w:val="000D1377"/>
    <w:rsid w:val="000D1FB4"/>
    <w:rsid w:val="000D2C62"/>
    <w:rsid w:val="000D5EB5"/>
    <w:rsid w:val="000D6B09"/>
    <w:rsid w:val="000D7EC1"/>
    <w:rsid w:val="000E2950"/>
    <w:rsid w:val="000E423A"/>
    <w:rsid w:val="000E6DAF"/>
    <w:rsid w:val="000F14B2"/>
    <w:rsid w:val="000F49AA"/>
    <w:rsid w:val="000F51B6"/>
    <w:rsid w:val="000F7307"/>
    <w:rsid w:val="0010128C"/>
    <w:rsid w:val="00101E6A"/>
    <w:rsid w:val="00103831"/>
    <w:rsid w:val="00103D5A"/>
    <w:rsid w:val="00105928"/>
    <w:rsid w:val="001121C2"/>
    <w:rsid w:val="0011262E"/>
    <w:rsid w:val="00114F79"/>
    <w:rsid w:val="00123DDA"/>
    <w:rsid w:val="00123F80"/>
    <w:rsid w:val="0012542F"/>
    <w:rsid w:val="0012692D"/>
    <w:rsid w:val="00127F93"/>
    <w:rsid w:val="001301F5"/>
    <w:rsid w:val="0013580F"/>
    <w:rsid w:val="00136BD6"/>
    <w:rsid w:val="00137B1D"/>
    <w:rsid w:val="00137FE9"/>
    <w:rsid w:val="0014045D"/>
    <w:rsid w:val="00142792"/>
    <w:rsid w:val="00143E9B"/>
    <w:rsid w:val="001458A4"/>
    <w:rsid w:val="00146EF1"/>
    <w:rsid w:val="00151188"/>
    <w:rsid w:val="001528D2"/>
    <w:rsid w:val="00154447"/>
    <w:rsid w:val="001548C1"/>
    <w:rsid w:val="00154FAA"/>
    <w:rsid w:val="00157C87"/>
    <w:rsid w:val="00165649"/>
    <w:rsid w:val="00172B90"/>
    <w:rsid w:val="00175BE9"/>
    <w:rsid w:val="00176C94"/>
    <w:rsid w:val="00177C6F"/>
    <w:rsid w:val="001811D0"/>
    <w:rsid w:val="00182D88"/>
    <w:rsid w:val="00184DE5"/>
    <w:rsid w:val="00184EDA"/>
    <w:rsid w:val="00185FE3"/>
    <w:rsid w:val="001900DB"/>
    <w:rsid w:val="00191A0D"/>
    <w:rsid w:val="00193097"/>
    <w:rsid w:val="0019357F"/>
    <w:rsid w:val="00194E69"/>
    <w:rsid w:val="00197293"/>
    <w:rsid w:val="001A4919"/>
    <w:rsid w:val="001B13C1"/>
    <w:rsid w:val="001B1B3A"/>
    <w:rsid w:val="001B3EDD"/>
    <w:rsid w:val="001B4EC6"/>
    <w:rsid w:val="001B7099"/>
    <w:rsid w:val="001C0057"/>
    <w:rsid w:val="001C0352"/>
    <w:rsid w:val="001C19B1"/>
    <w:rsid w:val="001C2E2F"/>
    <w:rsid w:val="001C364E"/>
    <w:rsid w:val="001C590C"/>
    <w:rsid w:val="001D02A9"/>
    <w:rsid w:val="001D0BAB"/>
    <w:rsid w:val="001D0BCE"/>
    <w:rsid w:val="001D23A1"/>
    <w:rsid w:val="001D6F93"/>
    <w:rsid w:val="001E3E86"/>
    <w:rsid w:val="001E5299"/>
    <w:rsid w:val="001E642D"/>
    <w:rsid w:val="001F1A13"/>
    <w:rsid w:val="001F41A9"/>
    <w:rsid w:val="001F49E6"/>
    <w:rsid w:val="001F4F20"/>
    <w:rsid w:val="001F5655"/>
    <w:rsid w:val="002004C0"/>
    <w:rsid w:val="002023A7"/>
    <w:rsid w:val="00220C24"/>
    <w:rsid w:val="00225C4A"/>
    <w:rsid w:val="00225DDF"/>
    <w:rsid w:val="002265D9"/>
    <w:rsid w:val="00230940"/>
    <w:rsid w:val="002325D6"/>
    <w:rsid w:val="00234BC9"/>
    <w:rsid w:val="0023706E"/>
    <w:rsid w:val="00240037"/>
    <w:rsid w:val="002430F2"/>
    <w:rsid w:val="00243371"/>
    <w:rsid w:val="0024796B"/>
    <w:rsid w:val="002517B2"/>
    <w:rsid w:val="00251C47"/>
    <w:rsid w:val="0025375E"/>
    <w:rsid w:val="00255179"/>
    <w:rsid w:val="00256244"/>
    <w:rsid w:val="00257B0C"/>
    <w:rsid w:val="00261122"/>
    <w:rsid w:val="00261A7A"/>
    <w:rsid w:val="0027339B"/>
    <w:rsid w:val="00274861"/>
    <w:rsid w:val="00277E88"/>
    <w:rsid w:val="0028069C"/>
    <w:rsid w:val="002839FF"/>
    <w:rsid w:val="00284C49"/>
    <w:rsid w:val="00285389"/>
    <w:rsid w:val="00286922"/>
    <w:rsid w:val="00291EC7"/>
    <w:rsid w:val="00291F14"/>
    <w:rsid w:val="00295542"/>
    <w:rsid w:val="00296727"/>
    <w:rsid w:val="00296AEE"/>
    <w:rsid w:val="002A0FFB"/>
    <w:rsid w:val="002A2634"/>
    <w:rsid w:val="002A395A"/>
    <w:rsid w:val="002A7939"/>
    <w:rsid w:val="002B0881"/>
    <w:rsid w:val="002B10ED"/>
    <w:rsid w:val="002B13E1"/>
    <w:rsid w:val="002B216A"/>
    <w:rsid w:val="002B5A9F"/>
    <w:rsid w:val="002B5DE3"/>
    <w:rsid w:val="002C02AF"/>
    <w:rsid w:val="002C1CB6"/>
    <w:rsid w:val="002C573F"/>
    <w:rsid w:val="002C725F"/>
    <w:rsid w:val="002D0ECF"/>
    <w:rsid w:val="002D1235"/>
    <w:rsid w:val="002D1ED8"/>
    <w:rsid w:val="002D4643"/>
    <w:rsid w:val="002D4997"/>
    <w:rsid w:val="002D6EED"/>
    <w:rsid w:val="002E11BC"/>
    <w:rsid w:val="002E4F1F"/>
    <w:rsid w:val="002E5581"/>
    <w:rsid w:val="002E6CBA"/>
    <w:rsid w:val="002E746F"/>
    <w:rsid w:val="002E7621"/>
    <w:rsid w:val="002F019B"/>
    <w:rsid w:val="002F4122"/>
    <w:rsid w:val="002F51D4"/>
    <w:rsid w:val="002F5205"/>
    <w:rsid w:val="00300739"/>
    <w:rsid w:val="00301B6E"/>
    <w:rsid w:val="00302AFC"/>
    <w:rsid w:val="00302D15"/>
    <w:rsid w:val="00304F9E"/>
    <w:rsid w:val="0031023F"/>
    <w:rsid w:val="00311D22"/>
    <w:rsid w:val="003136FB"/>
    <w:rsid w:val="0032738C"/>
    <w:rsid w:val="00327DF5"/>
    <w:rsid w:val="00332716"/>
    <w:rsid w:val="00336B0E"/>
    <w:rsid w:val="00350163"/>
    <w:rsid w:val="003522FE"/>
    <w:rsid w:val="0035312D"/>
    <w:rsid w:val="00353CEE"/>
    <w:rsid w:val="003540F1"/>
    <w:rsid w:val="00354D62"/>
    <w:rsid w:val="003556AB"/>
    <w:rsid w:val="00355BD8"/>
    <w:rsid w:val="0035648E"/>
    <w:rsid w:val="003607B6"/>
    <w:rsid w:val="0036308E"/>
    <w:rsid w:val="00363773"/>
    <w:rsid w:val="0036482D"/>
    <w:rsid w:val="00367C22"/>
    <w:rsid w:val="00372D20"/>
    <w:rsid w:val="00373D5C"/>
    <w:rsid w:val="00377B5B"/>
    <w:rsid w:val="00380D5A"/>
    <w:rsid w:val="00381B6D"/>
    <w:rsid w:val="00382039"/>
    <w:rsid w:val="003831A8"/>
    <w:rsid w:val="00384B33"/>
    <w:rsid w:val="00384BD3"/>
    <w:rsid w:val="003906BB"/>
    <w:rsid w:val="0039086E"/>
    <w:rsid w:val="00390C95"/>
    <w:rsid w:val="00391492"/>
    <w:rsid w:val="003924DF"/>
    <w:rsid w:val="00393DE4"/>
    <w:rsid w:val="00394DA5"/>
    <w:rsid w:val="003A0D45"/>
    <w:rsid w:val="003A357E"/>
    <w:rsid w:val="003A4477"/>
    <w:rsid w:val="003A74C5"/>
    <w:rsid w:val="003B0749"/>
    <w:rsid w:val="003B1858"/>
    <w:rsid w:val="003B58AD"/>
    <w:rsid w:val="003B5ABC"/>
    <w:rsid w:val="003C11F1"/>
    <w:rsid w:val="003C2EFF"/>
    <w:rsid w:val="003C4C71"/>
    <w:rsid w:val="003D48A8"/>
    <w:rsid w:val="003D59E9"/>
    <w:rsid w:val="003D6049"/>
    <w:rsid w:val="003D6502"/>
    <w:rsid w:val="003D6AA9"/>
    <w:rsid w:val="003D795A"/>
    <w:rsid w:val="003D7E7D"/>
    <w:rsid w:val="003E02CE"/>
    <w:rsid w:val="003E056E"/>
    <w:rsid w:val="003E30AB"/>
    <w:rsid w:val="003E6E94"/>
    <w:rsid w:val="003F0B74"/>
    <w:rsid w:val="003F13C9"/>
    <w:rsid w:val="003F15A2"/>
    <w:rsid w:val="003F27A0"/>
    <w:rsid w:val="003F4336"/>
    <w:rsid w:val="003F5022"/>
    <w:rsid w:val="003F6F43"/>
    <w:rsid w:val="00401583"/>
    <w:rsid w:val="00402538"/>
    <w:rsid w:val="00403879"/>
    <w:rsid w:val="004042D1"/>
    <w:rsid w:val="00404806"/>
    <w:rsid w:val="00413CF3"/>
    <w:rsid w:val="00413DD7"/>
    <w:rsid w:val="00416101"/>
    <w:rsid w:val="00416295"/>
    <w:rsid w:val="00422DCC"/>
    <w:rsid w:val="0042395C"/>
    <w:rsid w:val="00425038"/>
    <w:rsid w:val="0042532A"/>
    <w:rsid w:val="0043308C"/>
    <w:rsid w:val="00433941"/>
    <w:rsid w:val="00435CC7"/>
    <w:rsid w:val="00436DAD"/>
    <w:rsid w:val="004403D8"/>
    <w:rsid w:val="00444791"/>
    <w:rsid w:val="00445D64"/>
    <w:rsid w:val="00446084"/>
    <w:rsid w:val="00450445"/>
    <w:rsid w:val="00450C53"/>
    <w:rsid w:val="00451A4F"/>
    <w:rsid w:val="004552EB"/>
    <w:rsid w:val="00461F68"/>
    <w:rsid w:val="00462734"/>
    <w:rsid w:val="004633BA"/>
    <w:rsid w:val="00464EB5"/>
    <w:rsid w:val="00482229"/>
    <w:rsid w:val="00483632"/>
    <w:rsid w:val="00483DC4"/>
    <w:rsid w:val="004852F5"/>
    <w:rsid w:val="00485743"/>
    <w:rsid w:val="0048588D"/>
    <w:rsid w:val="00485C17"/>
    <w:rsid w:val="00486815"/>
    <w:rsid w:val="00486BE7"/>
    <w:rsid w:val="00491E46"/>
    <w:rsid w:val="00492674"/>
    <w:rsid w:val="00492E10"/>
    <w:rsid w:val="004A0948"/>
    <w:rsid w:val="004A6068"/>
    <w:rsid w:val="004A64BE"/>
    <w:rsid w:val="004A7FAD"/>
    <w:rsid w:val="004B34A9"/>
    <w:rsid w:val="004B3B41"/>
    <w:rsid w:val="004B49DC"/>
    <w:rsid w:val="004B4F90"/>
    <w:rsid w:val="004B502D"/>
    <w:rsid w:val="004B71C7"/>
    <w:rsid w:val="004C0F74"/>
    <w:rsid w:val="004C1299"/>
    <w:rsid w:val="004C13AB"/>
    <w:rsid w:val="004C211E"/>
    <w:rsid w:val="004C3F67"/>
    <w:rsid w:val="004C7A33"/>
    <w:rsid w:val="004C7C3B"/>
    <w:rsid w:val="004C7FBE"/>
    <w:rsid w:val="004D207B"/>
    <w:rsid w:val="004D4A51"/>
    <w:rsid w:val="004D4DFC"/>
    <w:rsid w:val="004D6831"/>
    <w:rsid w:val="004E04A1"/>
    <w:rsid w:val="004E3101"/>
    <w:rsid w:val="004E43C8"/>
    <w:rsid w:val="004F1E9D"/>
    <w:rsid w:val="004F214A"/>
    <w:rsid w:val="004F47F7"/>
    <w:rsid w:val="004F67A6"/>
    <w:rsid w:val="004F7BFE"/>
    <w:rsid w:val="004F7DFB"/>
    <w:rsid w:val="00501F52"/>
    <w:rsid w:val="0050267D"/>
    <w:rsid w:val="00502984"/>
    <w:rsid w:val="005034CD"/>
    <w:rsid w:val="005041B4"/>
    <w:rsid w:val="00505CD5"/>
    <w:rsid w:val="00507E6B"/>
    <w:rsid w:val="00510E49"/>
    <w:rsid w:val="0051307E"/>
    <w:rsid w:val="00513FCC"/>
    <w:rsid w:val="0051464E"/>
    <w:rsid w:val="0051633B"/>
    <w:rsid w:val="0052001A"/>
    <w:rsid w:val="00521CC0"/>
    <w:rsid w:val="00530360"/>
    <w:rsid w:val="00530E82"/>
    <w:rsid w:val="005326AD"/>
    <w:rsid w:val="00541C61"/>
    <w:rsid w:val="005448AC"/>
    <w:rsid w:val="00546741"/>
    <w:rsid w:val="00546E46"/>
    <w:rsid w:val="00547819"/>
    <w:rsid w:val="00551FF5"/>
    <w:rsid w:val="00552A06"/>
    <w:rsid w:val="00552BEE"/>
    <w:rsid w:val="0055404A"/>
    <w:rsid w:val="005543DC"/>
    <w:rsid w:val="00555248"/>
    <w:rsid w:val="0056182E"/>
    <w:rsid w:val="005636DB"/>
    <w:rsid w:val="00563C0D"/>
    <w:rsid w:val="00564DAD"/>
    <w:rsid w:val="00567AF1"/>
    <w:rsid w:val="00567C93"/>
    <w:rsid w:val="00571BB8"/>
    <w:rsid w:val="0057237F"/>
    <w:rsid w:val="0057544F"/>
    <w:rsid w:val="00584B81"/>
    <w:rsid w:val="00585FFF"/>
    <w:rsid w:val="00590040"/>
    <w:rsid w:val="00594C7A"/>
    <w:rsid w:val="00596456"/>
    <w:rsid w:val="0059645F"/>
    <w:rsid w:val="00596CA0"/>
    <w:rsid w:val="005A035C"/>
    <w:rsid w:val="005A1926"/>
    <w:rsid w:val="005A3BCE"/>
    <w:rsid w:val="005A3C8B"/>
    <w:rsid w:val="005A46B4"/>
    <w:rsid w:val="005A5137"/>
    <w:rsid w:val="005A543D"/>
    <w:rsid w:val="005B1FD2"/>
    <w:rsid w:val="005B430E"/>
    <w:rsid w:val="005B7D2F"/>
    <w:rsid w:val="005C056D"/>
    <w:rsid w:val="005C250F"/>
    <w:rsid w:val="005C3EC4"/>
    <w:rsid w:val="005C4652"/>
    <w:rsid w:val="005D180E"/>
    <w:rsid w:val="005D4B48"/>
    <w:rsid w:val="005D58C8"/>
    <w:rsid w:val="005D6294"/>
    <w:rsid w:val="005D7895"/>
    <w:rsid w:val="005E21F7"/>
    <w:rsid w:val="005E47B8"/>
    <w:rsid w:val="005E4AB1"/>
    <w:rsid w:val="005E65F5"/>
    <w:rsid w:val="005E753F"/>
    <w:rsid w:val="005F51D4"/>
    <w:rsid w:val="00600E3E"/>
    <w:rsid w:val="006017C7"/>
    <w:rsid w:val="00602920"/>
    <w:rsid w:val="00602F67"/>
    <w:rsid w:val="00604B37"/>
    <w:rsid w:val="0060720B"/>
    <w:rsid w:val="00607233"/>
    <w:rsid w:val="00614F4D"/>
    <w:rsid w:val="00615AC9"/>
    <w:rsid w:val="00616157"/>
    <w:rsid w:val="00617F62"/>
    <w:rsid w:val="0063072D"/>
    <w:rsid w:val="00632714"/>
    <w:rsid w:val="00633653"/>
    <w:rsid w:val="00634FCE"/>
    <w:rsid w:val="006353C7"/>
    <w:rsid w:val="006363F3"/>
    <w:rsid w:val="00636E4F"/>
    <w:rsid w:val="006378DF"/>
    <w:rsid w:val="00640A0A"/>
    <w:rsid w:val="00644440"/>
    <w:rsid w:val="006445F7"/>
    <w:rsid w:val="00644A09"/>
    <w:rsid w:val="006549A1"/>
    <w:rsid w:val="00655372"/>
    <w:rsid w:val="0065795D"/>
    <w:rsid w:val="006625ED"/>
    <w:rsid w:val="00663B2A"/>
    <w:rsid w:val="0066702D"/>
    <w:rsid w:val="00672278"/>
    <w:rsid w:val="00672743"/>
    <w:rsid w:val="006811E2"/>
    <w:rsid w:val="00681297"/>
    <w:rsid w:val="006830A6"/>
    <w:rsid w:val="006844EF"/>
    <w:rsid w:val="00692586"/>
    <w:rsid w:val="006B0B20"/>
    <w:rsid w:val="006B505B"/>
    <w:rsid w:val="006B6023"/>
    <w:rsid w:val="006B77D1"/>
    <w:rsid w:val="006C3087"/>
    <w:rsid w:val="006C6565"/>
    <w:rsid w:val="006C67EA"/>
    <w:rsid w:val="006D0F24"/>
    <w:rsid w:val="006D3BE7"/>
    <w:rsid w:val="006D49E8"/>
    <w:rsid w:val="006D688B"/>
    <w:rsid w:val="006D699C"/>
    <w:rsid w:val="006D6EE8"/>
    <w:rsid w:val="006D76BD"/>
    <w:rsid w:val="006D77EA"/>
    <w:rsid w:val="006D7801"/>
    <w:rsid w:val="006D7909"/>
    <w:rsid w:val="006E10CB"/>
    <w:rsid w:val="006E26F8"/>
    <w:rsid w:val="006E3889"/>
    <w:rsid w:val="006E48DE"/>
    <w:rsid w:val="006E7969"/>
    <w:rsid w:val="006F07CC"/>
    <w:rsid w:val="006F141A"/>
    <w:rsid w:val="006F164D"/>
    <w:rsid w:val="006F590A"/>
    <w:rsid w:val="00701086"/>
    <w:rsid w:val="00702CC2"/>
    <w:rsid w:val="00703108"/>
    <w:rsid w:val="00707A48"/>
    <w:rsid w:val="00710822"/>
    <w:rsid w:val="007113A8"/>
    <w:rsid w:val="007124DD"/>
    <w:rsid w:val="0071258C"/>
    <w:rsid w:val="00713E26"/>
    <w:rsid w:val="007213B9"/>
    <w:rsid w:val="007225AC"/>
    <w:rsid w:val="0072669A"/>
    <w:rsid w:val="00727A94"/>
    <w:rsid w:val="00727D9D"/>
    <w:rsid w:val="00730A6C"/>
    <w:rsid w:val="007314EF"/>
    <w:rsid w:val="0073187A"/>
    <w:rsid w:val="00737750"/>
    <w:rsid w:val="00737937"/>
    <w:rsid w:val="007409D5"/>
    <w:rsid w:val="00741B43"/>
    <w:rsid w:val="00742F51"/>
    <w:rsid w:val="0074380E"/>
    <w:rsid w:val="00743EDC"/>
    <w:rsid w:val="00750556"/>
    <w:rsid w:val="0075278F"/>
    <w:rsid w:val="00752E14"/>
    <w:rsid w:val="007531C6"/>
    <w:rsid w:val="00754A64"/>
    <w:rsid w:val="00757152"/>
    <w:rsid w:val="00760CA8"/>
    <w:rsid w:val="0076535F"/>
    <w:rsid w:val="00766932"/>
    <w:rsid w:val="00766C81"/>
    <w:rsid w:val="007708F4"/>
    <w:rsid w:val="007735E3"/>
    <w:rsid w:val="007742B5"/>
    <w:rsid w:val="00775407"/>
    <w:rsid w:val="00777727"/>
    <w:rsid w:val="007817B6"/>
    <w:rsid w:val="0078357C"/>
    <w:rsid w:val="00790C07"/>
    <w:rsid w:val="0079471C"/>
    <w:rsid w:val="00795C12"/>
    <w:rsid w:val="00795FBA"/>
    <w:rsid w:val="007A0796"/>
    <w:rsid w:val="007A3FA9"/>
    <w:rsid w:val="007A42F4"/>
    <w:rsid w:val="007A46D2"/>
    <w:rsid w:val="007A7A9B"/>
    <w:rsid w:val="007B11EF"/>
    <w:rsid w:val="007B1D58"/>
    <w:rsid w:val="007B1ECA"/>
    <w:rsid w:val="007B1EFB"/>
    <w:rsid w:val="007B4A00"/>
    <w:rsid w:val="007B6FC8"/>
    <w:rsid w:val="007B70E7"/>
    <w:rsid w:val="007B79AE"/>
    <w:rsid w:val="007C3181"/>
    <w:rsid w:val="007C403C"/>
    <w:rsid w:val="007C554A"/>
    <w:rsid w:val="007C6F85"/>
    <w:rsid w:val="007C7273"/>
    <w:rsid w:val="007C73AE"/>
    <w:rsid w:val="007D1FCD"/>
    <w:rsid w:val="007D2DF1"/>
    <w:rsid w:val="007D480C"/>
    <w:rsid w:val="007D6558"/>
    <w:rsid w:val="007E192B"/>
    <w:rsid w:val="007E439C"/>
    <w:rsid w:val="007E5FA3"/>
    <w:rsid w:val="007F00C9"/>
    <w:rsid w:val="007F1946"/>
    <w:rsid w:val="007F1BAC"/>
    <w:rsid w:val="007F2391"/>
    <w:rsid w:val="007F2B33"/>
    <w:rsid w:val="007F6CF4"/>
    <w:rsid w:val="00803E8B"/>
    <w:rsid w:val="0080404D"/>
    <w:rsid w:val="00804F46"/>
    <w:rsid w:val="0080655D"/>
    <w:rsid w:val="00806685"/>
    <w:rsid w:val="008069B0"/>
    <w:rsid w:val="00811535"/>
    <w:rsid w:val="0081156F"/>
    <w:rsid w:val="00811786"/>
    <w:rsid w:val="00811795"/>
    <w:rsid w:val="00812286"/>
    <w:rsid w:val="00812633"/>
    <w:rsid w:val="00814AD1"/>
    <w:rsid w:val="00815830"/>
    <w:rsid w:val="008223FD"/>
    <w:rsid w:val="00823884"/>
    <w:rsid w:val="00825D87"/>
    <w:rsid w:val="00827051"/>
    <w:rsid w:val="00831639"/>
    <w:rsid w:val="00831964"/>
    <w:rsid w:val="008353C1"/>
    <w:rsid w:val="00837E47"/>
    <w:rsid w:val="008400C7"/>
    <w:rsid w:val="008406EA"/>
    <w:rsid w:val="00841D53"/>
    <w:rsid w:val="00842D12"/>
    <w:rsid w:val="00843BF4"/>
    <w:rsid w:val="008443B9"/>
    <w:rsid w:val="00845CE0"/>
    <w:rsid w:val="00845E08"/>
    <w:rsid w:val="008504EE"/>
    <w:rsid w:val="00852557"/>
    <w:rsid w:val="00853839"/>
    <w:rsid w:val="00854479"/>
    <w:rsid w:val="00855DBF"/>
    <w:rsid w:val="0085683B"/>
    <w:rsid w:val="00857418"/>
    <w:rsid w:val="00860215"/>
    <w:rsid w:val="00861E9A"/>
    <w:rsid w:val="008620BC"/>
    <w:rsid w:val="0086255E"/>
    <w:rsid w:val="00862C3A"/>
    <w:rsid w:val="00864C28"/>
    <w:rsid w:val="00864FE1"/>
    <w:rsid w:val="00865BDD"/>
    <w:rsid w:val="0086674D"/>
    <w:rsid w:val="00867985"/>
    <w:rsid w:val="00870B74"/>
    <w:rsid w:val="00877CD7"/>
    <w:rsid w:val="00880161"/>
    <w:rsid w:val="00880626"/>
    <w:rsid w:val="008808E8"/>
    <w:rsid w:val="0088116F"/>
    <w:rsid w:val="00883C5B"/>
    <w:rsid w:val="0088495A"/>
    <w:rsid w:val="00887755"/>
    <w:rsid w:val="00890BEC"/>
    <w:rsid w:val="008937A3"/>
    <w:rsid w:val="00895623"/>
    <w:rsid w:val="00897223"/>
    <w:rsid w:val="00897F0C"/>
    <w:rsid w:val="008A33F9"/>
    <w:rsid w:val="008A3950"/>
    <w:rsid w:val="008A4474"/>
    <w:rsid w:val="008A4B4F"/>
    <w:rsid w:val="008B0130"/>
    <w:rsid w:val="008B4C67"/>
    <w:rsid w:val="008B4F5B"/>
    <w:rsid w:val="008B5106"/>
    <w:rsid w:val="008B5C9B"/>
    <w:rsid w:val="008C00B1"/>
    <w:rsid w:val="008C0616"/>
    <w:rsid w:val="008C2854"/>
    <w:rsid w:val="008C5E51"/>
    <w:rsid w:val="008D251B"/>
    <w:rsid w:val="008D4109"/>
    <w:rsid w:val="008D55DF"/>
    <w:rsid w:val="008D5B3F"/>
    <w:rsid w:val="008E11CE"/>
    <w:rsid w:val="008E25C1"/>
    <w:rsid w:val="008E31F4"/>
    <w:rsid w:val="008E7302"/>
    <w:rsid w:val="008F7FCE"/>
    <w:rsid w:val="009034AC"/>
    <w:rsid w:val="00905160"/>
    <w:rsid w:val="00906310"/>
    <w:rsid w:val="00912292"/>
    <w:rsid w:val="00916D5C"/>
    <w:rsid w:val="0092066B"/>
    <w:rsid w:val="00922428"/>
    <w:rsid w:val="00927AB9"/>
    <w:rsid w:val="00934F28"/>
    <w:rsid w:val="00934F7E"/>
    <w:rsid w:val="009376C2"/>
    <w:rsid w:val="00937BFC"/>
    <w:rsid w:val="00940EF6"/>
    <w:rsid w:val="00946FD3"/>
    <w:rsid w:val="00947B9F"/>
    <w:rsid w:val="00947FA5"/>
    <w:rsid w:val="00951D91"/>
    <w:rsid w:val="00953CD9"/>
    <w:rsid w:val="00955388"/>
    <w:rsid w:val="00955FE0"/>
    <w:rsid w:val="00964674"/>
    <w:rsid w:val="00966561"/>
    <w:rsid w:val="009721AA"/>
    <w:rsid w:val="00972DFA"/>
    <w:rsid w:val="0097426A"/>
    <w:rsid w:val="00976410"/>
    <w:rsid w:val="0098254F"/>
    <w:rsid w:val="00982BB8"/>
    <w:rsid w:val="00983310"/>
    <w:rsid w:val="0099121A"/>
    <w:rsid w:val="009929C6"/>
    <w:rsid w:val="009947BC"/>
    <w:rsid w:val="009977FB"/>
    <w:rsid w:val="009A4CEC"/>
    <w:rsid w:val="009A6501"/>
    <w:rsid w:val="009A6D04"/>
    <w:rsid w:val="009B26FA"/>
    <w:rsid w:val="009B2BC2"/>
    <w:rsid w:val="009B4423"/>
    <w:rsid w:val="009B5749"/>
    <w:rsid w:val="009B74F2"/>
    <w:rsid w:val="009C4088"/>
    <w:rsid w:val="009C7082"/>
    <w:rsid w:val="009D2957"/>
    <w:rsid w:val="009D5F5B"/>
    <w:rsid w:val="009E1018"/>
    <w:rsid w:val="009E32C0"/>
    <w:rsid w:val="009E3F78"/>
    <w:rsid w:val="009E4326"/>
    <w:rsid w:val="009E6C80"/>
    <w:rsid w:val="009F0144"/>
    <w:rsid w:val="009F3648"/>
    <w:rsid w:val="009F3F9D"/>
    <w:rsid w:val="009F5E4B"/>
    <w:rsid w:val="00A023D3"/>
    <w:rsid w:val="00A048A2"/>
    <w:rsid w:val="00A06607"/>
    <w:rsid w:val="00A1031F"/>
    <w:rsid w:val="00A112B0"/>
    <w:rsid w:val="00A11F4F"/>
    <w:rsid w:val="00A124A3"/>
    <w:rsid w:val="00A12C56"/>
    <w:rsid w:val="00A13083"/>
    <w:rsid w:val="00A161C7"/>
    <w:rsid w:val="00A16C9E"/>
    <w:rsid w:val="00A173B9"/>
    <w:rsid w:val="00A219C4"/>
    <w:rsid w:val="00A23D30"/>
    <w:rsid w:val="00A24FD5"/>
    <w:rsid w:val="00A25BB8"/>
    <w:rsid w:val="00A351C7"/>
    <w:rsid w:val="00A36FFD"/>
    <w:rsid w:val="00A378D7"/>
    <w:rsid w:val="00A3796B"/>
    <w:rsid w:val="00A40AF7"/>
    <w:rsid w:val="00A42FC7"/>
    <w:rsid w:val="00A47EC2"/>
    <w:rsid w:val="00A50198"/>
    <w:rsid w:val="00A547CF"/>
    <w:rsid w:val="00A566AA"/>
    <w:rsid w:val="00A57384"/>
    <w:rsid w:val="00A63402"/>
    <w:rsid w:val="00A64428"/>
    <w:rsid w:val="00A709A9"/>
    <w:rsid w:val="00A70B07"/>
    <w:rsid w:val="00A72210"/>
    <w:rsid w:val="00A72A2C"/>
    <w:rsid w:val="00A73470"/>
    <w:rsid w:val="00A74EF5"/>
    <w:rsid w:val="00A77385"/>
    <w:rsid w:val="00A80300"/>
    <w:rsid w:val="00A808DC"/>
    <w:rsid w:val="00A811C3"/>
    <w:rsid w:val="00A8231E"/>
    <w:rsid w:val="00A831B8"/>
    <w:rsid w:val="00A835B5"/>
    <w:rsid w:val="00A869A1"/>
    <w:rsid w:val="00A86C85"/>
    <w:rsid w:val="00A91464"/>
    <w:rsid w:val="00A94A54"/>
    <w:rsid w:val="00A9703C"/>
    <w:rsid w:val="00A97D3F"/>
    <w:rsid w:val="00AA0473"/>
    <w:rsid w:val="00AA1D98"/>
    <w:rsid w:val="00AB45C5"/>
    <w:rsid w:val="00AB750E"/>
    <w:rsid w:val="00AC1BAD"/>
    <w:rsid w:val="00AC20C1"/>
    <w:rsid w:val="00AC274E"/>
    <w:rsid w:val="00AC358D"/>
    <w:rsid w:val="00AC3917"/>
    <w:rsid w:val="00AC6FF4"/>
    <w:rsid w:val="00AD3FBE"/>
    <w:rsid w:val="00AD5627"/>
    <w:rsid w:val="00AD7F95"/>
    <w:rsid w:val="00AE1EBD"/>
    <w:rsid w:val="00AE5CFF"/>
    <w:rsid w:val="00AF09B4"/>
    <w:rsid w:val="00AF0B58"/>
    <w:rsid w:val="00AF2133"/>
    <w:rsid w:val="00AF3929"/>
    <w:rsid w:val="00AF6329"/>
    <w:rsid w:val="00AF7898"/>
    <w:rsid w:val="00AF7B1A"/>
    <w:rsid w:val="00B0102F"/>
    <w:rsid w:val="00B023C9"/>
    <w:rsid w:val="00B025A7"/>
    <w:rsid w:val="00B04424"/>
    <w:rsid w:val="00B058FF"/>
    <w:rsid w:val="00B061F8"/>
    <w:rsid w:val="00B076E1"/>
    <w:rsid w:val="00B1419C"/>
    <w:rsid w:val="00B1479E"/>
    <w:rsid w:val="00B1566E"/>
    <w:rsid w:val="00B17E5D"/>
    <w:rsid w:val="00B259E8"/>
    <w:rsid w:val="00B269AC"/>
    <w:rsid w:val="00B30374"/>
    <w:rsid w:val="00B3056D"/>
    <w:rsid w:val="00B35360"/>
    <w:rsid w:val="00B3559E"/>
    <w:rsid w:val="00B43095"/>
    <w:rsid w:val="00B46DDD"/>
    <w:rsid w:val="00B47F4C"/>
    <w:rsid w:val="00B50F1D"/>
    <w:rsid w:val="00B51674"/>
    <w:rsid w:val="00B545F5"/>
    <w:rsid w:val="00B55062"/>
    <w:rsid w:val="00B57C07"/>
    <w:rsid w:val="00B648EA"/>
    <w:rsid w:val="00B65060"/>
    <w:rsid w:val="00B65B61"/>
    <w:rsid w:val="00B706ED"/>
    <w:rsid w:val="00B70AA0"/>
    <w:rsid w:val="00B72566"/>
    <w:rsid w:val="00B72B11"/>
    <w:rsid w:val="00B734A0"/>
    <w:rsid w:val="00B764E8"/>
    <w:rsid w:val="00B80A1C"/>
    <w:rsid w:val="00B8108E"/>
    <w:rsid w:val="00B85624"/>
    <w:rsid w:val="00B8707C"/>
    <w:rsid w:val="00B90C00"/>
    <w:rsid w:val="00B91CE8"/>
    <w:rsid w:val="00B92798"/>
    <w:rsid w:val="00B92DE5"/>
    <w:rsid w:val="00B940B4"/>
    <w:rsid w:val="00B9500B"/>
    <w:rsid w:val="00B95EDB"/>
    <w:rsid w:val="00BA088D"/>
    <w:rsid w:val="00BA24C0"/>
    <w:rsid w:val="00BA3C90"/>
    <w:rsid w:val="00BA3E7E"/>
    <w:rsid w:val="00BB11BF"/>
    <w:rsid w:val="00BB18D5"/>
    <w:rsid w:val="00BC1A5F"/>
    <w:rsid w:val="00BC1AEF"/>
    <w:rsid w:val="00BC1F1A"/>
    <w:rsid w:val="00BC33DE"/>
    <w:rsid w:val="00BC3AC6"/>
    <w:rsid w:val="00BC3EF3"/>
    <w:rsid w:val="00BD1039"/>
    <w:rsid w:val="00BE267F"/>
    <w:rsid w:val="00BE29AE"/>
    <w:rsid w:val="00BE31DF"/>
    <w:rsid w:val="00BE43A8"/>
    <w:rsid w:val="00BE48B9"/>
    <w:rsid w:val="00BE4CDB"/>
    <w:rsid w:val="00BE6FFC"/>
    <w:rsid w:val="00BE714C"/>
    <w:rsid w:val="00BF0578"/>
    <w:rsid w:val="00BF0632"/>
    <w:rsid w:val="00BF0E1B"/>
    <w:rsid w:val="00BF11F2"/>
    <w:rsid w:val="00BF395F"/>
    <w:rsid w:val="00BF6A0F"/>
    <w:rsid w:val="00C0177F"/>
    <w:rsid w:val="00C01895"/>
    <w:rsid w:val="00C0484F"/>
    <w:rsid w:val="00C04CA0"/>
    <w:rsid w:val="00C05D64"/>
    <w:rsid w:val="00C135CF"/>
    <w:rsid w:val="00C1715E"/>
    <w:rsid w:val="00C2015B"/>
    <w:rsid w:val="00C261C2"/>
    <w:rsid w:val="00C30236"/>
    <w:rsid w:val="00C304AA"/>
    <w:rsid w:val="00C30F90"/>
    <w:rsid w:val="00C32415"/>
    <w:rsid w:val="00C40349"/>
    <w:rsid w:val="00C42526"/>
    <w:rsid w:val="00C44B8E"/>
    <w:rsid w:val="00C46FA5"/>
    <w:rsid w:val="00C53C75"/>
    <w:rsid w:val="00C570EE"/>
    <w:rsid w:val="00C624FB"/>
    <w:rsid w:val="00C650D4"/>
    <w:rsid w:val="00C662E9"/>
    <w:rsid w:val="00C667D9"/>
    <w:rsid w:val="00C70182"/>
    <w:rsid w:val="00C71D6E"/>
    <w:rsid w:val="00C721F0"/>
    <w:rsid w:val="00C73D72"/>
    <w:rsid w:val="00C7526F"/>
    <w:rsid w:val="00C754C3"/>
    <w:rsid w:val="00C81643"/>
    <w:rsid w:val="00C817E5"/>
    <w:rsid w:val="00C82BF2"/>
    <w:rsid w:val="00C8372F"/>
    <w:rsid w:val="00C84ABD"/>
    <w:rsid w:val="00C858FA"/>
    <w:rsid w:val="00C96F15"/>
    <w:rsid w:val="00CA0308"/>
    <w:rsid w:val="00CA1020"/>
    <w:rsid w:val="00CA2F18"/>
    <w:rsid w:val="00CA60E8"/>
    <w:rsid w:val="00CB0CA8"/>
    <w:rsid w:val="00CB1ED5"/>
    <w:rsid w:val="00CB7FB9"/>
    <w:rsid w:val="00CC0AC4"/>
    <w:rsid w:val="00CC18AD"/>
    <w:rsid w:val="00CC41BF"/>
    <w:rsid w:val="00CC5E70"/>
    <w:rsid w:val="00CD0B0D"/>
    <w:rsid w:val="00CD1C7E"/>
    <w:rsid w:val="00CD2C97"/>
    <w:rsid w:val="00CD4302"/>
    <w:rsid w:val="00CD53A3"/>
    <w:rsid w:val="00CD557C"/>
    <w:rsid w:val="00CE0AB3"/>
    <w:rsid w:val="00CE149B"/>
    <w:rsid w:val="00CE17F5"/>
    <w:rsid w:val="00CE289C"/>
    <w:rsid w:val="00CE2B42"/>
    <w:rsid w:val="00CE442C"/>
    <w:rsid w:val="00CF030C"/>
    <w:rsid w:val="00CF09F2"/>
    <w:rsid w:val="00CF4DCF"/>
    <w:rsid w:val="00CF5708"/>
    <w:rsid w:val="00D0073F"/>
    <w:rsid w:val="00D061E8"/>
    <w:rsid w:val="00D07E4E"/>
    <w:rsid w:val="00D31ADF"/>
    <w:rsid w:val="00D3283A"/>
    <w:rsid w:val="00D347BC"/>
    <w:rsid w:val="00D357E7"/>
    <w:rsid w:val="00D358B8"/>
    <w:rsid w:val="00D35A93"/>
    <w:rsid w:val="00D35F77"/>
    <w:rsid w:val="00D37E2C"/>
    <w:rsid w:val="00D40269"/>
    <w:rsid w:val="00D43408"/>
    <w:rsid w:val="00D44854"/>
    <w:rsid w:val="00D51AFB"/>
    <w:rsid w:val="00D530B5"/>
    <w:rsid w:val="00D54BED"/>
    <w:rsid w:val="00D5658D"/>
    <w:rsid w:val="00D5723A"/>
    <w:rsid w:val="00D678BC"/>
    <w:rsid w:val="00D67B7C"/>
    <w:rsid w:val="00D72658"/>
    <w:rsid w:val="00D72703"/>
    <w:rsid w:val="00D7618C"/>
    <w:rsid w:val="00D831FC"/>
    <w:rsid w:val="00D8770C"/>
    <w:rsid w:val="00D91155"/>
    <w:rsid w:val="00D9326E"/>
    <w:rsid w:val="00D9453A"/>
    <w:rsid w:val="00D948E4"/>
    <w:rsid w:val="00D94F63"/>
    <w:rsid w:val="00D95190"/>
    <w:rsid w:val="00DA1CEF"/>
    <w:rsid w:val="00DA2ABD"/>
    <w:rsid w:val="00DA3827"/>
    <w:rsid w:val="00DA4A62"/>
    <w:rsid w:val="00DB2457"/>
    <w:rsid w:val="00DB6CF4"/>
    <w:rsid w:val="00DC0F8B"/>
    <w:rsid w:val="00DC2435"/>
    <w:rsid w:val="00DC276F"/>
    <w:rsid w:val="00DC51B9"/>
    <w:rsid w:val="00DC623E"/>
    <w:rsid w:val="00DC6F67"/>
    <w:rsid w:val="00DC7B83"/>
    <w:rsid w:val="00DD1013"/>
    <w:rsid w:val="00DD2C09"/>
    <w:rsid w:val="00DD3B53"/>
    <w:rsid w:val="00DD4028"/>
    <w:rsid w:val="00DD47EB"/>
    <w:rsid w:val="00DD611D"/>
    <w:rsid w:val="00DE313B"/>
    <w:rsid w:val="00DE3415"/>
    <w:rsid w:val="00DE52F3"/>
    <w:rsid w:val="00DE6523"/>
    <w:rsid w:val="00DE68F4"/>
    <w:rsid w:val="00DE7451"/>
    <w:rsid w:val="00DF229F"/>
    <w:rsid w:val="00DF5E13"/>
    <w:rsid w:val="00DF76BA"/>
    <w:rsid w:val="00E016DE"/>
    <w:rsid w:val="00E038C4"/>
    <w:rsid w:val="00E040E0"/>
    <w:rsid w:val="00E05364"/>
    <w:rsid w:val="00E07D7D"/>
    <w:rsid w:val="00E128E1"/>
    <w:rsid w:val="00E14406"/>
    <w:rsid w:val="00E14A25"/>
    <w:rsid w:val="00E22950"/>
    <w:rsid w:val="00E23D11"/>
    <w:rsid w:val="00E27F54"/>
    <w:rsid w:val="00E33048"/>
    <w:rsid w:val="00E332E6"/>
    <w:rsid w:val="00E34D47"/>
    <w:rsid w:val="00E405A5"/>
    <w:rsid w:val="00E43C25"/>
    <w:rsid w:val="00E45EDA"/>
    <w:rsid w:val="00E47B40"/>
    <w:rsid w:val="00E52D83"/>
    <w:rsid w:val="00E54C5F"/>
    <w:rsid w:val="00E6153A"/>
    <w:rsid w:val="00E636C9"/>
    <w:rsid w:val="00E63C84"/>
    <w:rsid w:val="00E6445A"/>
    <w:rsid w:val="00E70A4A"/>
    <w:rsid w:val="00E71A83"/>
    <w:rsid w:val="00E71DF1"/>
    <w:rsid w:val="00E75B5F"/>
    <w:rsid w:val="00E80C38"/>
    <w:rsid w:val="00E81B3B"/>
    <w:rsid w:val="00E821B7"/>
    <w:rsid w:val="00E85DB2"/>
    <w:rsid w:val="00E8625B"/>
    <w:rsid w:val="00E87B40"/>
    <w:rsid w:val="00E90EFA"/>
    <w:rsid w:val="00E945CA"/>
    <w:rsid w:val="00E94D63"/>
    <w:rsid w:val="00E95912"/>
    <w:rsid w:val="00E9593D"/>
    <w:rsid w:val="00E95CE6"/>
    <w:rsid w:val="00E95D83"/>
    <w:rsid w:val="00EA0F27"/>
    <w:rsid w:val="00EA3162"/>
    <w:rsid w:val="00EA44C8"/>
    <w:rsid w:val="00EA6A36"/>
    <w:rsid w:val="00EB18F0"/>
    <w:rsid w:val="00EB2B18"/>
    <w:rsid w:val="00EB315D"/>
    <w:rsid w:val="00EB37E2"/>
    <w:rsid w:val="00EB428F"/>
    <w:rsid w:val="00EB5C35"/>
    <w:rsid w:val="00EB675B"/>
    <w:rsid w:val="00EC1AD1"/>
    <w:rsid w:val="00EC20CB"/>
    <w:rsid w:val="00EC22D0"/>
    <w:rsid w:val="00EC68DB"/>
    <w:rsid w:val="00EC7910"/>
    <w:rsid w:val="00ED1458"/>
    <w:rsid w:val="00ED3AED"/>
    <w:rsid w:val="00EE0FFA"/>
    <w:rsid w:val="00EE3119"/>
    <w:rsid w:val="00EE41B4"/>
    <w:rsid w:val="00EE4BF2"/>
    <w:rsid w:val="00EE59A6"/>
    <w:rsid w:val="00EE6313"/>
    <w:rsid w:val="00EF0EEA"/>
    <w:rsid w:val="00EF13BC"/>
    <w:rsid w:val="00EF1502"/>
    <w:rsid w:val="00EF47F6"/>
    <w:rsid w:val="00EF4FEB"/>
    <w:rsid w:val="00F019E2"/>
    <w:rsid w:val="00F01B5B"/>
    <w:rsid w:val="00F0496A"/>
    <w:rsid w:val="00F04E83"/>
    <w:rsid w:val="00F05FE3"/>
    <w:rsid w:val="00F114B0"/>
    <w:rsid w:val="00F118C0"/>
    <w:rsid w:val="00F12048"/>
    <w:rsid w:val="00F121A5"/>
    <w:rsid w:val="00F13BE7"/>
    <w:rsid w:val="00F165A9"/>
    <w:rsid w:val="00F16977"/>
    <w:rsid w:val="00F16B30"/>
    <w:rsid w:val="00F20603"/>
    <w:rsid w:val="00F2490E"/>
    <w:rsid w:val="00F26A39"/>
    <w:rsid w:val="00F26C63"/>
    <w:rsid w:val="00F30D05"/>
    <w:rsid w:val="00F31F12"/>
    <w:rsid w:val="00F3204A"/>
    <w:rsid w:val="00F33249"/>
    <w:rsid w:val="00F35E4B"/>
    <w:rsid w:val="00F40971"/>
    <w:rsid w:val="00F40F98"/>
    <w:rsid w:val="00F42B84"/>
    <w:rsid w:val="00F43CC2"/>
    <w:rsid w:val="00F471EA"/>
    <w:rsid w:val="00F47304"/>
    <w:rsid w:val="00F514F5"/>
    <w:rsid w:val="00F54AEE"/>
    <w:rsid w:val="00F57841"/>
    <w:rsid w:val="00F63064"/>
    <w:rsid w:val="00F6320E"/>
    <w:rsid w:val="00F65DA3"/>
    <w:rsid w:val="00F661B9"/>
    <w:rsid w:val="00F72E34"/>
    <w:rsid w:val="00F77B13"/>
    <w:rsid w:val="00F800B6"/>
    <w:rsid w:val="00F80A72"/>
    <w:rsid w:val="00F81557"/>
    <w:rsid w:val="00F81732"/>
    <w:rsid w:val="00F829A5"/>
    <w:rsid w:val="00F8491D"/>
    <w:rsid w:val="00F8751E"/>
    <w:rsid w:val="00F87EAE"/>
    <w:rsid w:val="00F904F5"/>
    <w:rsid w:val="00F917E5"/>
    <w:rsid w:val="00F91CF5"/>
    <w:rsid w:val="00F96204"/>
    <w:rsid w:val="00FA3B4C"/>
    <w:rsid w:val="00FA3F5B"/>
    <w:rsid w:val="00FA567B"/>
    <w:rsid w:val="00FA56E3"/>
    <w:rsid w:val="00FA56E4"/>
    <w:rsid w:val="00FA56E6"/>
    <w:rsid w:val="00FA6DF1"/>
    <w:rsid w:val="00FA720A"/>
    <w:rsid w:val="00FA73CA"/>
    <w:rsid w:val="00FA7B7E"/>
    <w:rsid w:val="00FA7F13"/>
    <w:rsid w:val="00FB3433"/>
    <w:rsid w:val="00FB7834"/>
    <w:rsid w:val="00FC2447"/>
    <w:rsid w:val="00FC26DF"/>
    <w:rsid w:val="00FC4B33"/>
    <w:rsid w:val="00FC79C8"/>
    <w:rsid w:val="00FD033D"/>
    <w:rsid w:val="00FD0594"/>
    <w:rsid w:val="00FD05A0"/>
    <w:rsid w:val="00FD2A73"/>
    <w:rsid w:val="00FD5AFE"/>
    <w:rsid w:val="00FD6276"/>
    <w:rsid w:val="00FD71B6"/>
    <w:rsid w:val="00FD7DED"/>
    <w:rsid w:val="00FE0C60"/>
    <w:rsid w:val="00FE71B4"/>
    <w:rsid w:val="00FF2081"/>
    <w:rsid w:val="00FF2744"/>
    <w:rsid w:val="00FF324D"/>
    <w:rsid w:val="00FF3553"/>
    <w:rsid w:val="00FF3ACE"/>
    <w:rsid w:val="00FF7C7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basedOn w:val="Normal"/>
    <w:unhideWhenUsed/>
    <w:rsid w:val="00C01895"/>
    <w:pPr>
      <w:spacing w:before="100" w:beforeAutospacing="1" w:after="100" w:afterAutospacing="1" w:line="240" w:lineRule="auto"/>
      <w:jc w:val="left"/>
    </w:pPr>
    <w:rPr>
      <w:rFonts w:eastAsia="Times New Roman" w:cs="Times New Roman"/>
      <w:sz w:val="24"/>
      <w:szCs w:val="24"/>
    </w:rPr>
  </w:style>
  <w:style w:type="character" w:customStyle="1" w:styleId="Corpsdutexte3">
    <w:name w:val="Corps du texte (3)_"/>
    <w:basedOn w:val="DefaultParagraphFont"/>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rPr>
  </w:style>
  <w:style w:type="character" w:customStyle="1" w:styleId="Corpsdutexte">
    <w:name w:val="Corps du texte_"/>
    <w:basedOn w:val="DefaultParagraphFont"/>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B5"/>
    <w:rPr>
      <w:rFonts w:ascii="Tahoma" w:hAnsi="Tahoma" w:cs="Tahoma"/>
      <w:sz w:val="16"/>
      <w:szCs w:val="16"/>
    </w:rPr>
  </w:style>
  <w:style w:type="paragraph" w:styleId="Revision">
    <w:name w:val="Revision"/>
    <w:hidden/>
    <w:uiPriority w:val="99"/>
    <w:semiHidden/>
    <w:rsid w:val="00E016DE"/>
    <w:pPr>
      <w:spacing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basedOn w:val="Normal"/>
    <w:unhideWhenUsed/>
    <w:rsid w:val="00C01895"/>
    <w:pPr>
      <w:spacing w:before="100" w:beforeAutospacing="1" w:after="100" w:afterAutospacing="1" w:line="240" w:lineRule="auto"/>
      <w:jc w:val="left"/>
    </w:pPr>
    <w:rPr>
      <w:rFonts w:eastAsia="Times New Roman" w:cs="Times New Roman"/>
      <w:sz w:val="24"/>
      <w:szCs w:val="24"/>
    </w:rPr>
  </w:style>
  <w:style w:type="character" w:customStyle="1" w:styleId="Corpsdutexte3">
    <w:name w:val="Corps du texte (3)_"/>
    <w:basedOn w:val="DefaultParagraphFont"/>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rPr>
  </w:style>
  <w:style w:type="character" w:customStyle="1" w:styleId="Corpsdutexte">
    <w:name w:val="Corps du texte_"/>
    <w:basedOn w:val="DefaultParagraphFont"/>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B5"/>
    <w:rPr>
      <w:rFonts w:ascii="Tahoma" w:hAnsi="Tahoma" w:cs="Tahoma"/>
      <w:sz w:val="16"/>
      <w:szCs w:val="16"/>
    </w:rPr>
  </w:style>
  <w:style w:type="paragraph" w:styleId="Revision">
    <w:name w:val="Revision"/>
    <w:hidden/>
    <w:uiPriority w:val="99"/>
    <w:semiHidden/>
    <w:rsid w:val="00E016DE"/>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013">
      <w:bodyDiv w:val="1"/>
      <w:marLeft w:val="0"/>
      <w:marRight w:val="0"/>
      <w:marTop w:val="0"/>
      <w:marBottom w:val="0"/>
      <w:divBdr>
        <w:top w:val="none" w:sz="0" w:space="0" w:color="auto"/>
        <w:left w:val="none" w:sz="0" w:space="0" w:color="auto"/>
        <w:bottom w:val="none" w:sz="0" w:space="0" w:color="auto"/>
        <w:right w:val="none" w:sz="0" w:space="0" w:color="auto"/>
      </w:divBdr>
    </w:div>
    <w:div w:id="24604689">
      <w:bodyDiv w:val="1"/>
      <w:marLeft w:val="0"/>
      <w:marRight w:val="0"/>
      <w:marTop w:val="0"/>
      <w:marBottom w:val="0"/>
      <w:divBdr>
        <w:top w:val="none" w:sz="0" w:space="0" w:color="auto"/>
        <w:left w:val="none" w:sz="0" w:space="0" w:color="auto"/>
        <w:bottom w:val="none" w:sz="0" w:space="0" w:color="auto"/>
        <w:right w:val="none" w:sz="0" w:space="0" w:color="auto"/>
      </w:divBdr>
    </w:div>
    <w:div w:id="26876101">
      <w:bodyDiv w:val="1"/>
      <w:marLeft w:val="0"/>
      <w:marRight w:val="0"/>
      <w:marTop w:val="0"/>
      <w:marBottom w:val="0"/>
      <w:divBdr>
        <w:top w:val="none" w:sz="0" w:space="0" w:color="auto"/>
        <w:left w:val="none" w:sz="0" w:space="0" w:color="auto"/>
        <w:bottom w:val="none" w:sz="0" w:space="0" w:color="auto"/>
        <w:right w:val="none" w:sz="0" w:space="0" w:color="auto"/>
      </w:divBdr>
    </w:div>
    <w:div w:id="75253545">
      <w:bodyDiv w:val="1"/>
      <w:marLeft w:val="0"/>
      <w:marRight w:val="0"/>
      <w:marTop w:val="0"/>
      <w:marBottom w:val="0"/>
      <w:divBdr>
        <w:top w:val="none" w:sz="0" w:space="0" w:color="auto"/>
        <w:left w:val="none" w:sz="0" w:space="0" w:color="auto"/>
        <w:bottom w:val="none" w:sz="0" w:space="0" w:color="auto"/>
        <w:right w:val="none" w:sz="0" w:space="0" w:color="auto"/>
      </w:divBdr>
    </w:div>
    <w:div w:id="111901005">
      <w:bodyDiv w:val="1"/>
      <w:marLeft w:val="0"/>
      <w:marRight w:val="0"/>
      <w:marTop w:val="0"/>
      <w:marBottom w:val="0"/>
      <w:divBdr>
        <w:top w:val="none" w:sz="0" w:space="0" w:color="auto"/>
        <w:left w:val="none" w:sz="0" w:space="0" w:color="auto"/>
        <w:bottom w:val="none" w:sz="0" w:space="0" w:color="auto"/>
        <w:right w:val="none" w:sz="0" w:space="0" w:color="auto"/>
      </w:divBdr>
    </w:div>
    <w:div w:id="116026831">
      <w:bodyDiv w:val="1"/>
      <w:marLeft w:val="0"/>
      <w:marRight w:val="0"/>
      <w:marTop w:val="0"/>
      <w:marBottom w:val="0"/>
      <w:divBdr>
        <w:top w:val="none" w:sz="0" w:space="0" w:color="auto"/>
        <w:left w:val="none" w:sz="0" w:space="0" w:color="auto"/>
        <w:bottom w:val="none" w:sz="0" w:space="0" w:color="auto"/>
        <w:right w:val="none" w:sz="0" w:space="0" w:color="auto"/>
      </w:divBdr>
    </w:div>
    <w:div w:id="302540269">
      <w:bodyDiv w:val="1"/>
      <w:marLeft w:val="0"/>
      <w:marRight w:val="0"/>
      <w:marTop w:val="0"/>
      <w:marBottom w:val="0"/>
      <w:divBdr>
        <w:top w:val="none" w:sz="0" w:space="0" w:color="auto"/>
        <w:left w:val="none" w:sz="0" w:space="0" w:color="auto"/>
        <w:bottom w:val="none" w:sz="0" w:space="0" w:color="auto"/>
        <w:right w:val="none" w:sz="0" w:space="0" w:color="auto"/>
      </w:divBdr>
    </w:div>
    <w:div w:id="316299988">
      <w:bodyDiv w:val="1"/>
      <w:marLeft w:val="0"/>
      <w:marRight w:val="0"/>
      <w:marTop w:val="0"/>
      <w:marBottom w:val="0"/>
      <w:divBdr>
        <w:top w:val="none" w:sz="0" w:space="0" w:color="auto"/>
        <w:left w:val="none" w:sz="0" w:space="0" w:color="auto"/>
        <w:bottom w:val="none" w:sz="0" w:space="0" w:color="auto"/>
        <w:right w:val="none" w:sz="0" w:space="0" w:color="auto"/>
      </w:divBdr>
    </w:div>
    <w:div w:id="373189851">
      <w:bodyDiv w:val="1"/>
      <w:marLeft w:val="0"/>
      <w:marRight w:val="0"/>
      <w:marTop w:val="0"/>
      <w:marBottom w:val="0"/>
      <w:divBdr>
        <w:top w:val="none" w:sz="0" w:space="0" w:color="auto"/>
        <w:left w:val="none" w:sz="0" w:space="0" w:color="auto"/>
        <w:bottom w:val="none" w:sz="0" w:space="0" w:color="auto"/>
        <w:right w:val="none" w:sz="0" w:space="0" w:color="auto"/>
      </w:divBdr>
    </w:div>
    <w:div w:id="411435467">
      <w:bodyDiv w:val="1"/>
      <w:marLeft w:val="0"/>
      <w:marRight w:val="0"/>
      <w:marTop w:val="0"/>
      <w:marBottom w:val="0"/>
      <w:divBdr>
        <w:top w:val="none" w:sz="0" w:space="0" w:color="auto"/>
        <w:left w:val="none" w:sz="0" w:space="0" w:color="auto"/>
        <w:bottom w:val="none" w:sz="0" w:space="0" w:color="auto"/>
        <w:right w:val="none" w:sz="0" w:space="0" w:color="auto"/>
      </w:divBdr>
    </w:div>
    <w:div w:id="471562487">
      <w:bodyDiv w:val="1"/>
      <w:marLeft w:val="0"/>
      <w:marRight w:val="0"/>
      <w:marTop w:val="0"/>
      <w:marBottom w:val="0"/>
      <w:divBdr>
        <w:top w:val="none" w:sz="0" w:space="0" w:color="auto"/>
        <w:left w:val="none" w:sz="0" w:space="0" w:color="auto"/>
        <w:bottom w:val="none" w:sz="0" w:space="0" w:color="auto"/>
        <w:right w:val="none" w:sz="0" w:space="0" w:color="auto"/>
      </w:divBdr>
    </w:div>
    <w:div w:id="504251961">
      <w:bodyDiv w:val="1"/>
      <w:marLeft w:val="0"/>
      <w:marRight w:val="0"/>
      <w:marTop w:val="0"/>
      <w:marBottom w:val="0"/>
      <w:divBdr>
        <w:top w:val="none" w:sz="0" w:space="0" w:color="auto"/>
        <w:left w:val="none" w:sz="0" w:space="0" w:color="auto"/>
        <w:bottom w:val="none" w:sz="0" w:space="0" w:color="auto"/>
        <w:right w:val="none" w:sz="0" w:space="0" w:color="auto"/>
      </w:divBdr>
    </w:div>
    <w:div w:id="540829023">
      <w:bodyDiv w:val="1"/>
      <w:marLeft w:val="0"/>
      <w:marRight w:val="0"/>
      <w:marTop w:val="0"/>
      <w:marBottom w:val="0"/>
      <w:divBdr>
        <w:top w:val="none" w:sz="0" w:space="0" w:color="auto"/>
        <w:left w:val="none" w:sz="0" w:space="0" w:color="auto"/>
        <w:bottom w:val="none" w:sz="0" w:space="0" w:color="auto"/>
        <w:right w:val="none" w:sz="0" w:space="0" w:color="auto"/>
      </w:divBdr>
    </w:div>
    <w:div w:id="568350020">
      <w:bodyDiv w:val="1"/>
      <w:marLeft w:val="0"/>
      <w:marRight w:val="0"/>
      <w:marTop w:val="0"/>
      <w:marBottom w:val="0"/>
      <w:divBdr>
        <w:top w:val="none" w:sz="0" w:space="0" w:color="auto"/>
        <w:left w:val="none" w:sz="0" w:space="0" w:color="auto"/>
        <w:bottom w:val="none" w:sz="0" w:space="0" w:color="auto"/>
        <w:right w:val="none" w:sz="0" w:space="0" w:color="auto"/>
      </w:divBdr>
    </w:div>
    <w:div w:id="572738361">
      <w:bodyDiv w:val="1"/>
      <w:marLeft w:val="0"/>
      <w:marRight w:val="0"/>
      <w:marTop w:val="0"/>
      <w:marBottom w:val="0"/>
      <w:divBdr>
        <w:top w:val="none" w:sz="0" w:space="0" w:color="auto"/>
        <w:left w:val="none" w:sz="0" w:space="0" w:color="auto"/>
        <w:bottom w:val="none" w:sz="0" w:space="0" w:color="auto"/>
        <w:right w:val="none" w:sz="0" w:space="0" w:color="auto"/>
      </w:divBdr>
    </w:div>
    <w:div w:id="580218196">
      <w:bodyDiv w:val="1"/>
      <w:marLeft w:val="0"/>
      <w:marRight w:val="0"/>
      <w:marTop w:val="0"/>
      <w:marBottom w:val="0"/>
      <w:divBdr>
        <w:top w:val="none" w:sz="0" w:space="0" w:color="auto"/>
        <w:left w:val="none" w:sz="0" w:space="0" w:color="auto"/>
        <w:bottom w:val="none" w:sz="0" w:space="0" w:color="auto"/>
        <w:right w:val="none" w:sz="0" w:space="0" w:color="auto"/>
      </w:divBdr>
    </w:div>
    <w:div w:id="609435219">
      <w:bodyDiv w:val="1"/>
      <w:marLeft w:val="0"/>
      <w:marRight w:val="0"/>
      <w:marTop w:val="0"/>
      <w:marBottom w:val="0"/>
      <w:divBdr>
        <w:top w:val="none" w:sz="0" w:space="0" w:color="auto"/>
        <w:left w:val="none" w:sz="0" w:space="0" w:color="auto"/>
        <w:bottom w:val="none" w:sz="0" w:space="0" w:color="auto"/>
        <w:right w:val="none" w:sz="0" w:space="0" w:color="auto"/>
      </w:divBdr>
    </w:div>
    <w:div w:id="633213235">
      <w:bodyDiv w:val="1"/>
      <w:marLeft w:val="0"/>
      <w:marRight w:val="0"/>
      <w:marTop w:val="0"/>
      <w:marBottom w:val="0"/>
      <w:divBdr>
        <w:top w:val="none" w:sz="0" w:space="0" w:color="auto"/>
        <w:left w:val="none" w:sz="0" w:space="0" w:color="auto"/>
        <w:bottom w:val="none" w:sz="0" w:space="0" w:color="auto"/>
        <w:right w:val="none" w:sz="0" w:space="0" w:color="auto"/>
      </w:divBdr>
    </w:div>
    <w:div w:id="648364151">
      <w:bodyDiv w:val="1"/>
      <w:marLeft w:val="0"/>
      <w:marRight w:val="0"/>
      <w:marTop w:val="0"/>
      <w:marBottom w:val="0"/>
      <w:divBdr>
        <w:top w:val="none" w:sz="0" w:space="0" w:color="auto"/>
        <w:left w:val="none" w:sz="0" w:space="0" w:color="auto"/>
        <w:bottom w:val="none" w:sz="0" w:space="0" w:color="auto"/>
        <w:right w:val="none" w:sz="0" w:space="0" w:color="auto"/>
      </w:divBdr>
    </w:div>
    <w:div w:id="665087375">
      <w:bodyDiv w:val="1"/>
      <w:marLeft w:val="0"/>
      <w:marRight w:val="0"/>
      <w:marTop w:val="0"/>
      <w:marBottom w:val="0"/>
      <w:divBdr>
        <w:top w:val="none" w:sz="0" w:space="0" w:color="auto"/>
        <w:left w:val="none" w:sz="0" w:space="0" w:color="auto"/>
        <w:bottom w:val="none" w:sz="0" w:space="0" w:color="auto"/>
        <w:right w:val="none" w:sz="0" w:space="0" w:color="auto"/>
      </w:divBdr>
    </w:div>
    <w:div w:id="675693225">
      <w:bodyDiv w:val="1"/>
      <w:marLeft w:val="0"/>
      <w:marRight w:val="0"/>
      <w:marTop w:val="0"/>
      <w:marBottom w:val="0"/>
      <w:divBdr>
        <w:top w:val="none" w:sz="0" w:space="0" w:color="auto"/>
        <w:left w:val="none" w:sz="0" w:space="0" w:color="auto"/>
        <w:bottom w:val="none" w:sz="0" w:space="0" w:color="auto"/>
        <w:right w:val="none" w:sz="0" w:space="0" w:color="auto"/>
      </w:divBdr>
    </w:div>
    <w:div w:id="677270054">
      <w:bodyDiv w:val="1"/>
      <w:marLeft w:val="0"/>
      <w:marRight w:val="0"/>
      <w:marTop w:val="0"/>
      <w:marBottom w:val="0"/>
      <w:divBdr>
        <w:top w:val="none" w:sz="0" w:space="0" w:color="auto"/>
        <w:left w:val="none" w:sz="0" w:space="0" w:color="auto"/>
        <w:bottom w:val="none" w:sz="0" w:space="0" w:color="auto"/>
        <w:right w:val="none" w:sz="0" w:space="0" w:color="auto"/>
      </w:divBdr>
    </w:div>
    <w:div w:id="687561799">
      <w:bodyDiv w:val="1"/>
      <w:marLeft w:val="0"/>
      <w:marRight w:val="0"/>
      <w:marTop w:val="0"/>
      <w:marBottom w:val="0"/>
      <w:divBdr>
        <w:top w:val="none" w:sz="0" w:space="0" w:color="auto"/>
        <w:left w:val="none" w:sz="0" w:space="0" w:color="auto"/>
        <w:bottom w:val="none" w:sz="0" w:space="0" w:color="auto"/>
        <w:right w:val="none" w:sz="0" w:space="0" w:color="auto"/>
      </w:divBdr>
    </w:div>
    <w:div w:id="688456441">
      <w:bodyDiv w:val="1"/>
      <w:marLeft w:val="0"/>
      <w:marRight w:val="0"/>
      <w:marTop w:val="0"/>
      <w:marBottom w:val="0"/>
      <w:divBdr>
        <w:top w:val="none" w:sz="0" w:space="0" w:color="auto"/>
        <w:left w:val="none" w:sz="0" w:space="0" w:color="auto"/>
        <w:bottom w:val="none" w:sz="0" w:space="0" w:color="auto"/>
        <w:right w:val="none" w:sz="0" w:space="0" w:color="auto"/>
      </w:divBdr>
    </w:div>
    <w:div w:id="708072985">
      <w:bodyDiv w:val="1"/>
      <w:marLeft w:val="0"/>
      <w:marRight w:val="0"/>
      <w:marTop w:val="0"/>
      <w:marBottom w:val="0"/>
      <w:divBdr>
        <w:top w:val="none" w:sz="0" w:space="0" w:color="auto"/>
        <w:left w:val="none" w:sz="0" w:space="0" w:color="auto"/>
        <w:bottom w:val="none" w:sz="0" w:space="0" w:color="auto"/>
        <w:right w:val="none" w:sz="0" w:space="0" w:color="auto"/>
      </w:divBdr>
    </w:div>
    <w:div w:id="731078619">
      <w:bodyDiv w:val="1"/>
      <w:marLeft w:val="0"/>
      <w:marRight w:val="0"/>
      <w:marTop w:val="0"/>
      <w:marBottom w:val="0"/>
      <w:divBdr>
        <w:top w:val="none" w:sz="0" w:space="0" w:color="auto"/>
        <w:left w:val="none" w:sz="0" w:space="0" w:color="auto"/>
        <w:bottom w:val="none" w:sz="0" w:space="0" w:color="auto"/>
        <w:right w:val="none" w:sz="0" w:space="0" w:color="auto"/>
      </w:divBdr>
    </w:div>
    <w:div w:id="751858528">
      <w:bodyDiv w:val="1"/>
      <w:marLeft w:val="0"/>
      <w:marRight w:val="0"/>
      <w:marTop w:val="0"/>
      <w:marBottom w:val="0"/>
      <w:divBdr>
        <w:top w:val="none" w:sz="0" w:space="0" w:color="auto"/>
        <w:left w:val="none" w:sz="0" w:space="0" w:color="auto"/>
        <w:bottom w:val="none" w:sz="0" w:space="0" w:color="auto"/>
        <w:right w:val="none" w:sz="0" w:space="0" w:color="auto"/>
      </w:divBdr>
    </w:div>
    <w:div w:id="755630994">
      <w:bodyDiv w:val="1"/>
      <w:marLeft w:val="0"/>
      <w:marRight w:val="0"/>
      <w:marTop w:val="0"/>
      <w:marBottom w:val="0"/>
      <w:divBdr>
        <w:top w:val="none" w:sz="0" w:space="0" w:color="auto"/>
        <w:left w:val="none" w:sz="0" w:space="0" w:color="auto"/>
        <w:bottom w:val="none" w:sz="0" w:space="0" w:color="auto"/>
        <w:right w:val="none" w:sz="0" w:space="0" w:color="auto"/>
      </w:divBdr>
    </w:div>
    <w:div w:id="888878905">
      <w:bodyDiv w:val="1"/>
      <w:marLeft w:val="0"/>
      <w:marRight w:val="0"/>
      <w:marTop w:val="0"/>
      <w:marBottom w:val="0"/>
      <w:divBdr>
        <w:top w:val="none" w:sz="0" w:space="0" w:color="auto"/>
        <w:left w:val="none" w:sz="0" w:space="0" w:color="auto"/>
        <w:bottom w:val="none" w:sz="0" w:space="0" w:color="auto"/>
        <w:right w:val="none" w:sz="0" w:space="0" w:color="auto"/>
      </w:divBdr>
    </w:div>
    <w:div w:id="903178489">
      <w:bodyDiv w:val="1"/>
      <w:marLeft w:val="0"/>
      <w:marRight w:val="0"/>
      <w:marTop w:val="0"/>
      <w:marBottom w:val="0"/>
      <w:divBdr>
        <w:top w:val="none" w:sz="0" w:space="0" w:color="auto"/>
        <w:left w:val="none" w:sz="0" w:space="0" w:color="auto"/>
        <w:bottom w:val="none" w:sz="0" w:space="0" w:color="auto"/>
        <w:right w:val="none" w:sz="0" w:space="0" w:color="auto"/>
      </w:divBdr>
    </w:div>
    <w:div w:id="924650316">
      <w:bodyDiv w:val="1"/>
      <w:marLeft w:val="0"/>
      <w:marRight w:val="0"/>
      <w:marTop w:val="0"/>
      <w:marBottom w:val="0"/>
      <w:divBdr>
        <w:top w:val="none" w:sz="0" w:space="0" w:color="auto"/>
        <w:left w:val="none" w:sz="0" w:space="0" w:color="auto"/>
        <w:bottom w:val="none" w:sz="0" w:space="0" w:color="auto"/>
        <w:right w:val="none" w:sz="0" w:space="0" w:color="auto"/>
      </w:divBdr>
    </w:div>
    <w:div w:id="976643581">
      <w:bodyDiv w:val="1"/>
      <w:marLeft w:val="0"/>
      <w:marRight w:val="0"/>
      <w:marTop w:val="0"/>
      <w:marBottom w:val="0"/>
      <w:divBdr>
        <w:top w:val="none" w:sz="0" w:space="0" w:color="auto"/>
        <w:left w:val="none" w:sz="0" w:space="0" w:color="auto"/>
        <w:bottom w:val="none" w:sz="0" w:space="0" w:color="auto"/>
        <w:right w:val="none" w:sz="0" w:space="0" w:color="auto"/>
      </w:divBdr>
    </w:div>
    <w:div w:id="1040589837">
      <w:bodyDiv w:val="1"/>
      <w:marLeft w:val="0"/>
      <w:marRight w:val="0"/>
      <w:marTop w:val="0"/>
      <w:marBottom w:val="0"/>
      <w:divBdr>
        <w:top w:val="none" w:sz="0" w:space="0" w:color="auto"/>
        <w:left w:val="none" w:sz="0" w:space="0" w:color="auto"/>
        <w:bottom w:val="none" w:sz="0" w:space="0" w:color="auto"/>
        <w:right w:val="none" w:sz="0" w:space="0" w:color="auto"/>
      </w:divBdr>
    </w:div>
    <w:div w:id="1091317008">
      <w:bodyDiv w:val="1"/>
      <w:marLeft w:val="0"/>
      <w:marRight w:val="0"/>
      <w:marTop w:val="0"/>
      <w:marBottom w:val="0"/>
      <w:divBdr>
        <w:top w:val="none" w:sz="0" w:space="0" w:color="auto"/>
        <w:left w:val="none" w:sz="0" w:space="0" w:color="auto"/>
        <w:bottom w:val="none" w:sz="0" w:space="0" w:color="auto"/>
        <w:right w:val="none" w:sz="0" w:space="0" w:color="auto"/>
      </w:divBdr>
    </w:div>
    <w:div w:id="1094745302">
      <w:bodyDiv w:val="1"/>
      <w:marLeft w:val="0"/>
      <w:marRight w:val="0"/>
      <w:marTop w:val="0"/>
      <w:marBottom w:val="0"/>
      <w:divBdr>
        <w:top w:val="none" w:sz="0" w:space="0" w:color="auto"/>
        <w:left w:val="none" w:sz="0" w:space="0" w:color="auto"/>
        <w:bottom w:val="none" w:sz="0" w:space="0" w:color="auto"/>
        <w:right w:val="none" w:sz="0" w:space="0" w:color="auto"/>
      </w:divBdr>
    </w:div>
    <w:div w:id="1121655156">
      <w:bodyDiv w:val="1"/>
      <w:marLeft w:val="0"/>
      <w:marRight w:val="0"/>
      <w:marTop w:val="0"/>
      <w:marBottom w:val="0"/>
      <w:divBdr>
        <w:top w:val="none" w:sz="0" w:space="0" w:color="auto"/>
        <w:left w:val="none" w:sz="0" w:space="0" w:color="auto"/>
        <w:bottom w:val="none" w:sz="0" w:space="0" w:color="auto"/>
        <w:right w:val="none" w:sz="0" w:space="0" w:color="auto"/>
      </w:divBdr>
    </w:div>
    <w:div w:id="1293250014">
      <w:bodyDiv w:val="1"/>
      <w:marLeft w:val="0"/>
      <w:marRight w:val="0"/>
      <w:marTop w:val="0"/>
      <w:marBottom w:val="0"/>
      <w:divBdr>
        <w:top w:val="none" w:sz="0" w:space="0" w:color="auto"/>
        <w:left w:val="none" w:sz="0" w:space="0" w:color="auto"/>
        <w:bottom w:val="none" w:sz="0" w:space="0" w:color="auto"/>
        <w:right w:val="none" w:sz="0" w:space="0" w:color="auto"/>
      </w:divBdr>
    </w:div>
    <w:div w:id="1302534480">
      <w:bodyDiv w:val="1"/>
      <w:marLeft w:val="0"/>
      <w:marRight w:val="0"/>
      <w:marTop w:val="0"/>
      <w:marBottom w:val="0"/>
      <w:divBdr>
        <w:top w:val="none" w:sz="0" w:space="0" w:color="auto"/>
        <w:left w:val="none" w:sz="0" w:space="0" w:color="auto"/>
        <w:bottom w:val="none" w:sz="0" w:space="0" w:color="auto"/>
        <w:right w:val="none" w:sz="0" w:space="0" w:color="auto"/>
      </w:divBdr>
    </w:div>
    <w:div w:id="1312103083">
      <w:bodyDiv w:val="1"/>
      <w:marLeft w:val="0"/>
      <w:marRight w:val="0"/>
      <w:marTop w:val="0"/>
      <w:marBottom w:val="0"/>
      <w:divBdr>
        <w:top w:val="none" w:sz="0" w:space="0" w:color="auto"/>
        <w:left w:val="none" w:sz="0" w:space="0" w:color="auto"/>
        <w:bottom w:val="none" w:sz="0" w:space="0" w:color="auto"/>
        <w:right w:val="none" w:sz="0" w:space="0" w:color="auto"/>
      </w:divBdr>
    </w:div>
    <w:div w:id="1326084378">
      <w:bodyDiv w:val="1"/>
      <w:marLeft w:val="0"/>
      <w:marRight w:val="0"/>
      <w:marTop w:val="0"/>
      <w:marBottom w:val="0"/>
      <w:divBdr>
        <w:top w:val="none" w:sz="0" w:space="0" w:color="auto"/>
        <w:left w:val="none" w:sz="0" w:space="0" w:color="auto"/>
        <w:bottom w:val="none" w:sz="0" w:space="0" w:color="auto"/>
        <w:right w:val="none" w:sz="0" w:space="0" w:color="auto"/>
      </w:divBdr>
    </w:div>
    <w:div w:id="1335499189">
      <w:bodyDiv w:val="1"/>
      <w:marLeft w:val="0"/>
      <w:marRight w:val="0"/>
      <w:marTop w:val="0"/>
      <w:marBottom w:val="0"/>
      <w:divBdr>
        <w:top w:val="none" w:sz="0" w:space="0" w:color="auto"/>
        <w:left w:val="none" w:sz="0" w:space="0" w:color="auto"/>
        <w:bottom w:val="none" w:sz="0" w:space="0" w:color="auto"/>
        <w:right w:val="none" w:sz="0" w:space="0" w:color="auto"/>
      </w:divBdr>
    </w:div>
    <w:div w:id="1338851800">
      <w:bodyDiv w:val="1"/>
      <w:marLeft w:val="0"/>
      <w:marRight w:val="0"/>
      <w:marTop w:val="0"/>
      <w:marBottom w:val="0"/>
      <w:divBdr>
        <w:top w:val="none" w:sz="0" w:space="0" w:color="auto"/>
        <w:left w:val="none" w:sz="0" w:space="0" w:color="auto"/>
        <w:bottom w:val="none" w:sz="0" w:space="0" w:color="auto"/>
        <w:right w:val="none" w:sz="0" w:space="0" w:color="auto"/>
      </w:divBdr>
    </w:div>
    <w:div w:id="1380200621">
      <w:bodyDiv w:val="1"/>
      <w:marLeft w:val="0"/>
      <w:marRight w:val="0"/>
      <w:marTop w:val="0"/>
      <w:marBottom w:val="0"/>
      <w:divBdr>
        <w:top w:val="none" w:sz="0" w:space="0" w:color="auto"/>
        <w:left w:val="none" w:sz="0" w:space="0" w:color="auto"/>
        <w:bottom w:val="none" w:sz="0" w:space="0" w:color="auto"/>
        <w:right w:val="none" w:sz="0" w:space="0" w:color="auto"/>
      </w:divBdr>
    </w:div>
    <w:div w:id="1429347928">
      <w:bodyDiv w:val="1"/>
      <w:marLeft w:val="0"/>
      <w:marRight w:val="0"/>
      <w:marTop w:val="0"/>
      <w:marBottom w:val="0"/>
      <w:divBdr>
        <w:top w:val="none" w:sz="0" w:space="0" w:color="auto"/>
        <w:left w:val="none" w:sz="0" w:space="0" w:color="auto"/>
        <w:bottom w:val="none" w:sz="0" w:space="0" w:color="auto"/>
        <w:right w:val="none" w:sz="0" w:space="0" w:color="auto"/>
      </w:divBdr>
    </w:div>
    <w:div w:id="1518083878">
      <w:bodyDiv w:val="1"/>
      <w:marLeft w:val="0"/>
      <w:marRight w:val="0"/>
      <w:marTop w:val="0"/>
      <w:marBottom w:val="0"/>
      <w:divBdr>
        <w:top w:val="none" w:sz="0" w:space="0" w:color="auto"/>
        <w:left w:val="none" w:sz="0" w:space="0" w:color="auto"/>
        <w:bottom w:val="none" w:sz="0" w:space="0" w:color="auto"/>
        <w:right w:val="none" w:sz="0" w:space="0" w:color="auto"/>
      </w:divBdr>
    </w:div>
    <w:div w:id="1549148079">
      <w:bodyDiv w:val="1"/>
      <w:marLeft w:val="0"/>
      <w:marRight w:val="0"/>
      <w:marTop w:val="0"/>
      <w:marBottom w:val="0"/>
      <w:divBdr>
        <w:top w:val="none" w:sz="0" w:space="0" w:color="auto"/>
        <w:left w:val="none" w:sz="0" w:space="0" w:color="auto"/>
        <w:bottom w:val="none" w:sz="0" w:space="0" w:color="auto"/>
        <w:right w:val="none" w:sz="0" w:space="0" w:color="auto"/>
      </w:divBdr>
    </w:div>
    <w:div w:id="1581527043">
      <w:bodyDiv w:val="1"/>
      <w:marLeft w:val="0"/>
      <w:marRight w:val="0"/>
      <w:marTop w:val="0"/>
      <w:marBottom w:val="0"/>
      <w:divBdr>
        <w:top w:val="none" w:sz="0" w:space="0" w:color="auto"/>
        <w:left w:val="none" w:sz="0" w:space="0" w:color="auto"/>
        <w:bottom w:val="none" w:sz="0" w:space="0" w:color="auto"/>
        <w:right w:val="none" w:sz="0" w:space="0" w:color="auto"/>
      </w:divBdr>
    </w:div>
    <w:div w:id="1620986313">
      <w:bodyDiv w:val="1"/>
      <w:marLeft w:val="0"/>
      <w:marRight w:val="0"/>
      <w:marTop w:val="0"/>
      <w:marBottom w:val="0"/>
      <w:divBdr>
        <w:top w:val="none" w:sz="0" w:space="0" w:color="auto"/>
        <w:left w:val="none" w:sz="0" w:space="0" w:color="auto"/>
        <w:bottom w:val="none" w:sz="0" w:space="0" w:color="auto"/>
        <w:right w:val="none" w:sz="0" w:space="0" w:color="auto"/>
      </w:divBdr>
    </w:div>
    <w:div w:id="1653290735">
      <w:bodyDiv w:val="1"/>
      <w:marLeft w:val="0"/>
      <w:marRight w:val="0"/>
      <w:marTop w:val="0"/>
      <w:marBottom w:val="0"/>
      <w:divBdr>
        <w:top w:val="none" w:sz="0" w:space="0" w:color="auto"/>
        <w:left w:val="none" w:sz="0" w:space="0" w:color="auto"/>
        <w:bottom w:val="none" w:sz="0" w:space="0" w:color="auto"/>
        <w:right w:val="none" w:sz="0" w:space="0" w:color="auto"/>
      </w:divBdr>
    </w:div>
    <w:div w:id="1716153157">
      <w:bodyDiv w:val="1"/>
      <w:marLeft w:val="0"/>
      <w:marRight w:val="0"/>
      <w:marTop w:val="0"/>
      <w:marBottom w:val="0"/>
      <w:divBdr>
        <w:top w:val="none" w:sz="0" w:space="0" w:color="auto"/>
        <w:left w:val="none" w:sz="0" w:space="0" w:color="auto"/>
        <w:bottom w:val="none" w:sz="0" w:space="0" w:color="auto"/>
        <w:right w:val="none" w:sz="0" w:space="0" w:color="auto"/>
      </w:divBdr>
    </w:div>
    <w:div w:id="1804617624">
      <w:bodyDiv w:val="1"/>
      <w:marLeft w:val="0"/>
      <w:marRight w:val="0"/>
      <w:marTop w:val="0"/>
      <w:marBottom w:val="0"/>
      <w:divBdr>
        <w:top w:val="none" w:sz="0" w:space="0" w:color="auto"/>
        <w:left w:val="none" w:sz="0" w:space="0" w:color="auto"/>
        <w:bottom w:val="none" w:sz="0" w:space="0" w:color="auto"/>
        <w:right w:val="none" w:sz="0" w:space="0" w:color="auto"/>
      </w:divBdr>
    </w:div>
    <w:div w:id="1812945395">
      <w:bodyDiv w:val="1"/>
      <w:marLeft w:val="0"/>
      <w:marRight w:val="0"/>
      <w:marTop w:val="0"/>
      <w:marBottom w:val="0"/>
      <w:divBdr>
        <w:top w:val="none" w:sz="0" w:space="0" w:color="auto"/>
        <w:left w:val="none" w:sz="0" w:space="0" w:color="auto"/>
        <w:bottom w:val="none" w:sz="0" w:space="0" w:color="auto"/>
        <w:right w:val="none" w:sz="0" w:space="0" w:color="auto"/>
      </w:divBdr>
    </w:div>
    <w:div w:id="1826503808">
      <w:bodyDiv w:val="1"/>
      <w:marLeft w:val="0"/>
      <w:marRight w:val="0"/>
      <w:marTop w:val="0"/>
      <w:marBottom w:val="0"/>
      <w:divBdr>
        <w:top w:val="none" w:sz="0" w:space="0" w:color="auto"/>
        <w:left w:val="none" w:sz="0" w:space="0" w:color="auto"/>
        <w:bottom w:val="none" w:sz="0" w:space="0" w:color="auto"/>
        <w:right w:val="none" w:sz="0" w:space="0" w:color="auto"/>
      </w:divBdr>
    </w:div>
    <w:div w:id="1857499397">
      <w:bodyDiv w:val="1"/>
      <w:marLeft w:val="0"/>
      <w:marRight w:val="0"/>
      <w:marTop w:val="0"/>
      <w:marBottom w:val="0"/>
      <w:divBdr>
        <w:top w:val="none" w:sz="0" w:space="0" w:color="auto"/>
        <w:left w:val="none" w:sz="0" w:space="0" w:color="auto"/>
        <w:bottom w:val="none" w:sz="0" w:space="0" w:color="auto"/>
        <w:right w:val="none" w:sz="0" w:space="0" w:color="auto"/>
      </w:divBdr>
    </w:div>
    <w:div w:id="2053536387">
      <w:bodyDiv w:val="1"/>
      <w:marLeft w:val="0"/>
      <w:marRight w:val="0"/>
      <w:marTop w:val="0"/>
      <w:marBottom w:val="0"/>
      <w:divBdr>
        <w:top w:val="none" w:sz="0" w:space="0" w:color="auto"/>
        <w:left w:val="none" w:sz="0" w:space="0" w:color="auto"/>
        <w:bottom w:val="none" w:sz="0" w:space="0" w:color="auto"/>
        <w:right w:val="none" w:sz="0" w:space="0" w:color="auto"/>
      </w:divBdr>
    </w:div>
    <w:div w:id="2056808228">
      <w:bodyDiv w:val="1"/>
      <w:marLeft w:val="0"/>
      <w:marRight w:val="0"/>
      <w:marTop w:val="0"/>
      <w:marBottom w:val="0"/>
      <w:divBdr>
        <w:top w:val="none" w:sz="0" w:space="0" w:color="auto"/>
        <w:left w:val="none" w:sz="0" w:space="0" w:color="auto"/>
        <w:bottom w:val="none" w:sz="0" w:space="0" w:color="auto"/>
        <w:right w:val="none" w:sz="0" w:space="0" w:color="auto"/>
      </w:divBdr>
    </w:div>
    <w:div w:id="20921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0F26A-5A3A-4259-BCF4-BEB5EA0B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thanhsen</cp:lastModifiedBy>
  <cp:revision>2</cp:revision>
  <cp:lastPrinted>2017-07-10T11:28:00Z</cp:lastPrinted>
  <dcterms:created xsi:type="dcterms:W3CDTF">2017-07-11T01:16:00Z</dcterms:created>
  <dcterms:modified xsi:type="dcterms:W3CDTF">2017-07-11T01:16:00Z</dcterms:modified>
</cp:coreProperties>
</file>