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19" w:type="dxa"/>
        <w:tblInd w:w="108" w:type="dxa"/>
        <w:tblLayout w:type="fixed"/>
        <w:tblLook w:val="0000" w:firstRow="0" w:lastRow="0" w:firstColumn="0" w:lastColumn="0" w:noHBand="0" w:noVBand="0"/>
      </w:tblPr>
      <w:tblGrid>
        <w:gridCol w:w="3178"/>
        <w:gridCol w:w="6341"/>
      </w:tblGrid>
      <w:tr w:rsidR="009951E7" w:rsidRPr="00B92C84" w:rsidTr="006225D9">
        <w:trPr>
          <w:trHeight w:val="1438"/>
        </w:trPr>
        <w:tc>
          <w:tcPr>
            <w:tcW w:w="3178" w:type="dxa"/>
          </w:tcPr>
          <w:p w:rsidR="009951E7" w:rsidRPr="00B92C84" w:rsidRDefault="009951E7" w:rsidP="00C448ED">
            <w:pPr>
              <w:jc w:val="center"/>
              <w:rPr>
                <w:b/>
                <w:sz w:val="28"/>
                <w:szCs w:val="28"/>
              </w:rPr>
            </w:pPr>
            <w:r w:rsidRPr="00B92C84">
              <w:rPr>
                <w:b/>
                <w:sz w:val="28"/>
                <w:szCs w:val="28"/>
              </w:rPr>
              <w:t>ỦY BAN NHÂN DÂN</w:t>
            </w:r>
          </w:p>
          <w:p w:rsidR="009951E7" w:rsidRPr="00B92C84" w:rsidRDefault="009951E7" w:rsidP="00C448ED">
            <w:pPr>
              <w:jc w:val="center"/>
              <w:rPr>
                <w:b/>
                <w:sz w:val="28"/>
                <w:szCs w:val="28"/>
              </w:rPr>
            </w:pPr>
            <w:r w:rsidRPr="00B92C84">
              <w:rPr>
                <w:b/>
                <w:sz w:val="28"/>
                <w:szCs w:val="28"/>
              </w:rPr>
              <w:t>TỈNH HÀ TĨNH</w:t>
            </w:r>
          </w:p>
          <w:p w:rsidR="009951E7" w:rsidRPr="00B92C84" w:rsidRDefault="00D60CE3" w:rsidP="00C448ED">
            <w:pPr>
              <w:tabs>
                <w:tab w:val="left" w:pos="1465"/>
                <w:tab w:val="center" w:pos="1692"/>
              </w:tabs>
              <w:rPr>
                <w:b/>
                <w:sz w:val="28"/>
                <w:szCs w:val="28"/>
              </w:rPr>
            </w:pPr>
            <w:r>
              <w:rPr>
                <w:noProof/>
                <w:sz w:val="28"/>
                <w:szCs w:val="28"/>
              </w:rPr>
              <mc:AlternateContent>
                <mc:Choice Requires="wps">
                  <w:drawing>
                    <wp:anchor distT="4294967294" distB="4294967294" distL="114300" distR="114300" simplePos="0" relativeHeight="251657216" behindDoc="0" locked="0" layoutInCell="1" allowOverlap="1" wp14:anchorId="0CA92D67" wp14:editId="513F7885">
                      <wp:simplePos x="0" y="0"/>
                      <wp:positionH relativeFrom="column">
                        <wp:posOffset>690880</wp:posOffset>
                      </wp:positionH>
                      <wp:positionV relativeFrom="paragraph">
                        <wp:posOffset>16509</wp:posOffset>
                      </wp:positionV>
                      <wp:extent cx="771525" cy="0"/>
                      <wp:effectExtent l="0" t="0" r="9525" b="19050"/>
                      <wp:wrapNone/>
                      <wp:docPr id="4"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1525" cy="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flip:y;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4pt,1.3pt" to="115.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nrMxwEAAH4DAAAOAAAAZHJzL2Uyb0RvYy54bWysU8tu2zAQvBfoPxC8x7KNpGkEyzk4TS9u&#10;ayBJ72s+JCIUlyBpS/77LulH2vRWVAeCy90dzsxSi/uxt2yvQjToGj6bTDlTTqA0rm34y/Pj1WfO&#10;YgInwaJTDT+oyO+XHz8sBl+rOXZopQqMQFysB9/wLiVfV1UUneohTtArR0mNoYdEYWgrGWAg9N5W&#10;8+n0UzVgkD6gUDHS6cMxyZcFX2sl0g+to0rMNpy4pbKGsm7zWi0XULcBfGfEiQb8A4sejKNLL1AP&#10;kIDtgvkLqjciYESdJgL7CrU2QhUNpGY2fafmqQOvihYyJ/qLTfH/wYrv+01gRjb8mjMHPY1obZxi&#10;13fZmsHHmipWbhOyODG6J79G8RqZw1UHrlWF4vPBU98sd1R/tOQgerpgO3xDSTWwS1h8GnXombbG&#10;/8yNGZy8YGMZzOEyGDUmJujw9nZ2M7/hTJxTFdQZIff5ENNXhT3Lm4ZbYl/wYL+OKTN6K8nlDh+N&#10;tWXs1rGh4XcZOWciWiNzsgSh3a5sYHvID6d8Rd67soA7JwtYp0B+Oe0TGHvc0+XWZTxScqJz9uTo&#10;7hblYRPOxtGQC+HTg8yv6Pe42Pv22yx/AQAA//8DAFBLAwQUAAYACAAAACEA32GqDtkAAAAHAQAA&#10;DwAAAGRycy9kb3ducmV2LnhtbEyOwUrEMBRF94L/EJ7gzklsYRg7TYdB1I0gOFbXafOmLSYvpcl0&#10;6t/7dKPLw73ce8rd4p2YcYpDIA23KwUCqQ12oE5D/fZ4swERkyFrXCDU8IURdtXlRWkKG870ivMh&#10;dYJHKBZGQ5/SWEgZ2x69iaswInF2DJM3iXHqpJ3Mmce9k5lSa+nNQPzQmxHve2w/DyevYf/x/JC/&#10;zI0Pzt519bv1tXrKtL6+WvZbEAmX9FeGH31Wh4qdmnAiG4VjVhtWTxqyNQjOs1zlIJpfllUp//tX&#10;3wAAAP//AwBQSwECLQAUAAYACAAAACEAtoM4kv4AAADhAQAAEwAAAAAAAAAAAAAAAAAAAAAAW0Nv&#10;bnRlbnRfVHlwZXNdLnhtbFBLAQItABQABgAIAAAAIQA4/SH/1gAAAJQBAAALAAAAAAAAAAAAAAAA&#10;AC8BAABfcmVscy8ucmVsc1BLAQItABQABgAIAAAAIQBhNnrMxwEAAH4DAAAOAAAAAAAAAAAAAAAA&#10;AC4CAABkcnMvZTJvRG9jLnhtbFBLAQItABQABgAIAAAAIQDfYaoO2QAAAAcBAAAPAAAAAAAAAAAA&#10;AAAAACEEAABkcnMvZG93bnJldi54bWxQSwUGAAAAAAQABADzAAAAJwUAAAAA&#10;"/>
                  </w:pict>
                </mc:Fallback>
              </mc:AlternateContent>
            </w:r>
            <w:r w:rsidR="009951E7" w:rsidRPr="00B92C84">
              <w:rPr>
                <w:b/>
                <w:sz w:val="28"/>
                <w:szCs w:val="28"/>
              </w:rPr>
              <w:tab/>
            </w:r>
            <w:r w:rsidR="009951E7" w:rsidRPr="00B92C84">
              <w:rPr>
                <w:b/>
                <w:sz w:val="28"/>
                <w:szCs w:val="28"/>
              </w:rPr>
              <w:tab/>
            </w:r>
          </w:p>
          <w:p w:rsidR="009951E7" w:rsidRPr="00B92C84" w:rsidRDefault="009951E7" w:rsidP="009C1A51">
            <w:pPr>
              <w:tabs>
                <w:tab w:val="left" w:pos="1465"/>
                <w:tab w:val="center" w:pos="1692"/>
              </w:tabs>
              <w:jc w:val="center"/>
              <w:rPr>
                <w:sz w:val="28"/>
                <w:szCs w:val="28"/>
              </w:rPr>
            </w:pPr>
            <w:r w:rsidRPr="00B92C84">
              <w:rPr>
                <w:sz w:val="28"/>
                <w:szCs w:val="28"/>
              </w:rPr>
              <w:t>Số</w:t>
            </w:r>
            <w:r w:rsidR="005D6393" w:rsidRPr="00B92C84">
              <w:rPr>
                <w:sz w:val="28"/>
                <w:szCs w:val="28"/>
              </w:rPr>
              <w:t xml:space="preserve">: </w:t>
            </w:r>
            <w:r w:rsidR="009C1A51">
              <w:rPr>
                <w:sz w:val="28"/>
                <w:szCs w:val="28"/>
              </w:rPr>
              <w:t>231</w:t>
            </w:r>
            <w:r w:rsidRPr="00B92C84">
              <w:rPr>
                <w:sz w:val="28"/>
                <w:szCs w:val="28"/>
              </w:rPr>
              <w:t>/BC-UBND</w:t>
            </w:r>
          </w:p>
        </w:tc>
        <w:tc>
          <w:tcPr>
            <w:tcW w:w="6341" w:type="dxa"/>
          </w:tcPr>
          <w:p w:rsidR="009951E7" w:rsidRPr="00B92C84" w:rsidRDefault="009951E7" w:rsidP="00C448ED">
            <w:pPr>
              <w:jc w:val="center"/>
              <w:rPr>
                <w:b/>
                <w:spacing w:val="-8"/>
                <w:sz w:val="28"/>
                <w:szCs w:val="28"/>
              </w:rPr>
            </w:pPr>
            <w:r w:rsidRPr="00B92C84">
              <w:rPr>
                <w:b/>
                <w:spacing w:val="-8"/>
                <w:sz w:val="28"/>
                <w:szCs w:val="28"/>
              </w:rPr>
              <w:t xml:space="preserve">CỘNG HÒA XÃ HỘI CHỦ NGHĨA VIỆT </w:t>
            </w:r>
            <w:smartTag w:uri="urn:schemas-microsoft-com:office:smarttags" w:element="country-region">
              <w:smartTag w:uri="urn:schemas-microsoft-com:office:smarttags" w:element="place">
                <w:r w:rsidRPr="00B92C84">
                  <w:rPr>
                    <w:b/>
                    <w:spacing w:val="-8"/>
                    <w:sz w:val="28"/>
                    <w:szCs w:val="28"/>
                  </w:rPr>
                  <w:t>NAM</w:t>
                </w:r>
              </w:smartTag>
            </w:smartTag>
          </w:p>
          <w:p w:rsidR="009951E7" w:rsidRPr="00B92C84" w:rsidRDefault="009951E7" w:rsidP="00C448ED">
            <w:pPr>
              <w:jc w:val="center"/>
              <w:rPr>
                <w:i/>
                <w:sz w:val="28"/>
                <w:szCs w:val="28"/>
              </w:rPr>
            </w:pPr>
            <w:r w:rsidRPr="00B92C84">
              <w:rPr>
                <w:b/>
                <w:sz w:val="28"/>
                <w:szCs w:val="28"/>
              </w:rPr>
              <w:t>Độc lập - Tự do - Hạnh phúc</w:t>
            </w:r>
          </w:p>
          <w:p w:rsidR="009951E7" w:rsidRPr="00B92C84" w:rsidRDefault="00D60CE3" w:rsidP="00C448ED">
            <w:pPr>
              <w:jc w:val="center"/>
              <w:rPr>
                <w:i/>
                <w:sz w:val="28"/>
                <w:szCs w:val="28"/>
              </w:rPr>
            </w:pPr>
            <w:r>
              <w:rPr>
                <w:noProof/>
                <w:sz w:val="28"/>
                <w:szCs w:val="28"/>
              </w:rPr>
              <mc:AlternateContent>
                <mc:Choice Requires="wps">
                  <w:drawing>
                    <wp:anchor distT="4294967294" distB="4294967294" distL="114300" distR="114300" simplePos="0" relativeHeight="251658240" behindDoc="0" locked="0" layoutInCell="1" allowOverlap="1" wp14:anchorId="4A8A75F3" wp14:editId="3CDBBC0D">
                      <wp:simplePos x="0" y="0"/>
                      <wp:positionH relativeFrom="column">
                        <wp:posOffset>871220</wp:posOffset>
                      </wp:positionH>
                      <wp:positionV relativeFrom="paragraph">
                        <wp:posOffset>47642</wp:posOffset>
                      </wp:positionV>
                      <wp:extent cx="2133600" cy="0"/>
                      <wp:effectExtent l="0" t="0" r="19050" b="19050"/>
                      <wp:wrapNone/>
                      <wp:docPr id="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8.6pt,3.75pt" to="236.6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fmRxQEAAHUDAAAOAAAAZHJzL2Uyb0RvYy54bWysU8Fu2zAMvQ/YPwi6L3ZcpNiMOD2k6y7Z&#10;FqDdBzCSbAuTRUFSYufvR6lx2m23oj4Iokg+Pj7S67tpMOykfNBoG75clJwpK1Bq2zX819PDp8+c&#10;hQhWgkGrGn5Wgd9tPn5Yj65WFfZopPKMQGyoR9fwPkZXF0UQvRogLNApS84W/QCRTN8V0sNI6IMp&#10;qrK8LUb00nkUKgR6vX928k3Gb1sl4s+2DSoy03DiFvPp83lIZ7FZQ915cL0WFxrwBhYDaEtFr1D3&#10;EIEdvf4PatDCY8A2LgQOBbatFir3QN0sy3+6eezBqdwLiRPcVabwfrDix2nvmZYNrzizMNCIdtoq&#10;tsrSjC7UFLG1e5+aE5N9dDsUvwOzuO3BdipTfDo7ylsmMYu/UpIRHBU4jN9RUgwcI2adptYPCZIU&#10;YFMex/k6DjVFJuixWt7c3JY0NTH7CqjnROdD/KZwYOnScEOkMzCcdiEmIlDPIamOxQdtTJ62sWxs&#10;+JdVtcoJAY2WyZnCgu8OW+PZCdK+5C93RZ7XYR6PVmawXoH8erlH0Ob5TsWNTXjUyoXOLEXazFAf&#10;UJ73ftaLZpsJX/YwLc9rO6v68rds/gAAAP//AwBQSwMEFAAGAAgAAAAhAGZWUrXZAAAABwEAAA8A&#10;AABkcnMvZG93bnJldi54bWxMjsFOwzAQRO9I/IO1SFwq6pAAQSFOhYDcuFBAXLfxkkTE6zR228DX&#10;s3CB49OMZl65mt2g9jSF3rOB82UCirjxtufWwMtzfXYNKkRki4NnMvBJAVbV8VGJhfUHfqL9OrZK&#10;RjgUaKCLcSy0Dk1HDsPSj8SSvfvJYRScWm0nPMi4G3SaJFfaYc/y0OFIdx01H+udMxDqV9rWX4tm&#10;kbxlrad0e//4gMacnsy3N6AizfGvDD/6og6VOG38jm1Qg3CWp1I1kF+Ckvwiz4Q3v6yrUv/3r74B&#10;AAD//wMAUEsBAi0AFAAGAAgAAAAhALaDOJL+AAAA4QEAABMAAAAAAAAAAAAAAAAAAAAAAFtDb250&#10;ZW50X1R5cGVzXS54bWxQSwECLQAUAAYACAAAACEAOP0h/9YAAACUAQAACwAAAAAAAAAAAAAAAAAv&#10;AQAAX3JlbHMvLnJlbHNQSwECLQAUAAYACAAAACEA+I35kcUBAAB1AwAADgAAAAAAAAAAAAAAAAAu&#10;AgAAZHJzL2Uyb0RvYy54bWxQSwECLQAUAAYACAAAACEAZlZStdkAAAAHAQAADwAAAAAAAAAAAAAA&#10;AAAfBAAAZHJzL2Rvd25yZXYueG1sUEsFBgAAAAAEAAQA8wAAACUFAAAAAA==&#10;"/>
                  </w:pict>
                </mc:Fallback>
              </mc:AlternateContent>
            </w:r>
          </w:p>
          <w:p w:rsidR="009951E7" w:rsidRPr="00B92C84" w:rsidRDefault="009951E7" w:rsidP="005D5366">
            <w:pPr>
              <w:jc w:val="center"/>
              <w:rPr>
                <w:sz w:val="28"/>
                <w:szCs w:val="28"/>
              </w:rPr>
            </w:pPr>
            <w:r w:rsidRPr="00B92C84">
              <w:rPr>
                <w:i/>
                <w:sz w:val="28"/>
                <w:szCs w:val="28"/>
              </w:rPr>
              <w:t xml:space="preserve">Hà Tĩnh, </w:t>
            </w:r>
            <w:r w:rsidR="005D6393" w:rsidRPr="00B92C84">
              <w:rPr>
                <w:i/>
                <w:sz w:val="28"/>
                <w:szCs w:val="28"/>
              </w:rPr>
              <w:t xml:space="preserve">ngày </w:t>
            </w:r>
            <w:r w:rsidR="009C1A51">
              <w:rPr>
                <w:i/>
                <w:sz w:val="28"/>
                <w:szCs w:val="28"/>
              </w:rPr>
              <w:t>30</w:t>
            </w:r>
            <w:r w:rsidR="0013129E" w:rsidRPr="00B92C84">
              <w:rPr>
                <w:i/>
                <w:sz w:val="28"/>
                <w:szCs w:val="28"/>
              </w:rPr>
              <w:t xml:space="preserve"> </w:t>
            </w:r>
            <w:r w:rsidR="003730D5" w:rsidRPr="00B92C84">
              <w:rPr>
                <w:i/>
                <w:sz w:val="28"/>
                <w:szCs w:val="28"/>
              </w:rPr>
              <w:t xml:space="preserve">tháng </w:t>
            </w:r>
            <w:r w:rsidR="009C1A51">
              <w:rPr>
                <w:i/>
                <w:sz w:val="28"/>
                <w:szCs w:val="28"/>
              </w:rPr>
              <w:t>6</w:t>
            </w:r>
            <w:r w:rsidR="0013129E" w:rsidRPr="00B92C84">
              <w:rPr>
                <w:i/>
                <w:sz w:val="28"/>
                <w:szCs w:val="28"/>
              </w:rPr>
              <w:t xml:space="preserve"> </w:t>
            </w:r>
            <w:r w:rsidRPr="00B92C84">
              <w:rPr>
                <w:i/>
                <w:sz w:val="28"/>
                <w:szCs w:val="28"/>
              </w:rPr>
              <w:t xml:space="preserve">năm </w:t>
            </w:r>
            <w:r w:rsidR="0013129E" w:rsidRPr="00B92C84">
              <w:rPr>
                <w:i/>
                <w:sz w:val="28"/>
                <w:szCs w:val="28"/>
              </w:rPr>
              <w:t>2017</w:t>
            </w:r>
          </w:p>
        </w:tc>
      </w:tr>
    </w:tbl>
    <w:p w:rsidR="0042135D" w:rsidRPr="00D30492" w:rsidRDefault="006225D9" w:rsidP="006225D9">
      <w:pPr>
        <w:pStyle w:val="Heading3"/>
        <w:keepNext w:val="0"/>
        <w:tabs>
          <w:tab w:val="left" w:pos="1012"/>
        </w:tabs>
        <w:spacing w:before="0" w:line="240" w:lineRule="auto"/>
        <w:jc w:val="left"/>
        <w:rPr>
          <w:rFonts w:ascii="Times New Roman" w:hAnsi="Times New Roman"/>
          <w:sz w:val="36"/>
          <w:szCs w:val="28"/>
          <w:lang w:val="en-US"/>
        </w:rPr>
      </w:pPr>
      <w:r>
        <w:rPr>
          <w:rFonts w:ascii="Times New Roman" w:hAnsi="Times New Roman"/>
          <w:sz w:val="36"/>
          <w:szCs w:val="28"/>
          <w:lang w:val="en-US"/>
        </w:rPr>
        <w:tab/>
      </w:r>
    </w:p>
    <w:p w:rsidR="009951E7" w:rsidRPr="0042135D" w:rsidRDefault="009951E7" w:rsidP="0042135D">
      <w:pPr>
        <w:pStyle w:val="Heading3"/>
        <w:keepNext w:val="0"/>
        <w:spacing w:before="0" w:line="240" w:lineRule="auto"/>
        <w:rPr>
          <w:rFonts w:ascii="Times New Roman" w:hAnsi="Times New Roman"/>
          <w:sz w:val="28"/>
          <w:szCs w:val="28"/>
        </w:rPr>
      </w:pPr>
      <w:r w:rsidRPr="0042135D">
        <w:rPr>
          <w:rFonts w:ascii="Times New Roman" w:hAnsi="Times New Roman"/>
          <w:sz w:val="28"/>
          <w:szCs w:val="28"/>
          <w:lang w:val="vi-VN"/>
        </w:rPr>
        <w:t>BÁO CÁO</w:t>
      </w:r>
    </w:p>
    <w:tbl>
      <w:tblPr>
        <w:tblW w:w="9782" w:type="dxa"/>
        <w:tblInd w:w="-318" w:type="dxa"/>
        <w:tblLook w:val="04A0" w:firstRow="1" w:lastRow="0" w:firstColumn="1" w:lastColumn="0" w:noHBand="0" w:noVBand="1"/>
      </w:tblPr>
      <w:tblGrid>
        <w:gridCol w:w="9782"/>
      </w:tblGrid>
      <w:tr w:rsidR="0013129E" w:rsidRPr="00B47622" w:rsidTr="00B47622">
        <w:tc>
          <w:tcPr>
            <w:tcW w:w="9782" w:type="dxa"/>
          </w:tcPr>
          <w:p w:rsidR="0042135D" w:rsidRDefault="0013129E" w:rsidP="00B47622">
            <w:pPr>
              <w:widowControl w:val="0"/>
              <w:jc w:val="center"/>
              <w:rPr>
                <w:b/>
                <w:sz w:val="28"/>
                <w:szCs w:val="28"/>
              </w:rPr>
            </w:pPr>
            <w:r w:rsidRPr="00B47622">
              <w:rPr>
                <w:b/>
                <w:sz w:val="28"/>
                <w:szCs w:val="28"/>
                <w:lang w:val="vi-VN"/>
              </w:rPr>
              <w:t>Kiểm điểm công tác chỉ đạo, điều hành</w:t>
            </w:r>
            <w:r w:rsidRPr="00B47622">
              <w:rPr>
                <w:b/>
                <w:sz w:val="28"/>
                <w:szCs w:val="28"/>
              </w:rPr>
              <w:t xml:space="preserve"> </w:t>
            </w:r>
            <w:r w:rsidRPr="00B47622">
              <w:rPr>
                <w:b/>
                <w:sz w:val="28"/>
                <w:szCs w:val="28"/>
                <w:lang w:val="vi-VN"/>
              </w:rPr>
              <w:t xml:space="preserve">của </w:t>
            </w:r>
          </w:p>
          <w:p w:rsidR="0013129E" w:rsidRPr="00B47622" w:rsidRDefault="0013129E" w:rsidP="0042135D">
            <w:pPr>
              <w:widowControl w:val="0"/>
              <w:jc w:val="center"/>
              <w:rPr>
                <w:b/>
                <w:sz w:val="28"/>
                <w:szCs w:val="28"/>
              </w:rPr>
            </w:pPr>
            <w:r w:rsidRPr="00B47622">
              <w:rPr>
                <w:b/>
                <w:sz w:val="28"/>
                <w:szCs w:val="28"/>
              </w:rPr>
              <w:t>U</w:t>
            </w:r>
            <w:r w:rsidR="0042135D">
              <w:rPr>
                <w:b/>
                <w:sz w:val="28"/>
                <w:szCs w:val="28"/>
              </w:rPr>
              <w:t>ỷ ban nhân dân</w:t>
            </w:r>
            <w:r w:rsidRPr="00B47622">
              <w:rPr>
                <w:b/>
                <w:sz w:val="28"/>
                <w:szCs w:val="28"/>
                <w:lang w:val="vi-VN"/>
              </w:rPr>
              <w:t xml:space="preserve"> tỉnh </w:t>
            </w:r>
            <w:r w:rsidRPr="00B47622">
              <w:rPr>
                <w:b/>
                <w:sz w:val="28"/>
                <w:szCs w:val="28"/>
              </w:rPr>
              <w:t>6 tháng đầu năm 2017</w:t>
            </w:r>
          </w:p>
        </w:tc>
      </w:tr>
    </w:tbl>
    <w:p w:rsidR="009951E7" w:rsidRPr="00B92C84" w:rsidRDefault="009951E7" w:rsidP="006225D9">
      <w:pPr>
        <w:widowControl w:val="0"/>
        <w:spacing w:before="120"/>
        <w:jc w:val="center"/>
        <w:rPr>
          <w:b/>
          <w:i/>
          <w:sz w:val="28"/>
          <w:szCs w:val="28"/>
          <w:lang w:val="vi-VN"/>
        </w:rPr>
      </w:pPr>
      <w:r w:rsidRPr="00B92C84">
        <w:rPr>
          <w:i/>
          <w:sz w:val="28"/>
          <w:szCs w:val="28"/>
          <w:lang w:val="vi-VN"/>
        </w:rPr>
        <w:t xml:space="preserve">(Báo cáo của UBND tỉnh tại Kỳ họp thứ </w:t>
      </w:r>
      <w:r w:rsidR="00BF42F6" w:rsidRPr="00B92C84">
        <w:rPr>
          <w:i/>
          <w:sz w:val="28"/>
          <w:szCs w:val="28"/>
        </w:rPr>
        <w:t>4</w:t>
      </w:r>
      <w:r w:rsidRPr="00B92C84">
        <w:rPr>
          <w:i/>
          <w:sz w:val="28"/>
          <w:szCs w:val="28"/>
          <w:lang w:val="vi-VN"/>
        </w:rPr>
        <w:t>, HĐND tỉnh khóa XVII)</w:t>
      </w:r>
    </w:p>
    <w:p w:rsidR="009951E7" w:rsidRPr="00865487" w:rsidRDefault="00D60CE3" w:rsidP="00AB6130">
      <w:pPr>
        <w:widowControl w:val="0"/>
        <w:tabs>
          <w:tab w:val="left" w:pos="3265"/>
          <w:tab w:val="center" w:pos="4649"/>
        </w:tabs>
        <w:spacing w:before="200"/>
        <w:rPr>
          <w:sz w:val="10"/>
          <w:szCs w:val="28"/>
          <w:lang w:val="es-NI"/>
        </w:rPr>
      </w:pPr>
      <w:r>
        <w:rPr>
          <w:noProof/>
          <w:sz w:val="28"/>
          <w:szCs w:val="28"/>
        </w:rPr>
        <mc:AlternateContent>
          <mc:Choice Requires="wps">
            <w:drawing>
              <wp:anchor distT="4294967294" distB="4294967294" distL="114300" distR="114300" simplePos="0" relativeHeight="251656192" behindDoc="0" locked="0" layoutInCell="1" allowOverlap="1" wp14:anchorId="54CA1138" wp14:editId="67036AA8">
                <wp:simplePos x="0" y="0"/>
                <wp:positionH relativeFrom="column">
                  <wp:posOffset>2286635</wp:posOffset>
                </wp:positionH>
                <wp:positionV relativeFrom="paragraph">
                  <wp:posOffset>86994</wp:posOffset>
                </wp:positionV>
                <wp:extent cx="1376045" cy="0"/>
                <wp:effectExtent l="0" t="0" r="14605" b="19050"/>
                <wp:wrapNone/>
                <wp:docPr id="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6045" cy="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flip:y;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0.05pt,6.85pt" to="288.4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u8XywEAAH8DAAAOAAAAZHJzL2Uyb0RvYy54bWysU02P0zAQvSPxHyzfadouXdio6R66LJcC&#10;lXbhPvVHYuF4LNtt0n/P2P3YBW6IHCyPZ+b5vTfO8n7sLTuoEA26hs8mU86UEyiNaxv+/fnx3UfO&#10;YgInwaJTDT+qyO9Xb98sB1+rOXZopQqMQFysB9/wLiVfV1UUneohTtArR0mNoYdEYWgrGWAg9N5W&#10;8+n0thowSB9QqBjp9OGU5KuCr7US6ZvWUSVmG07cUllDWXd5rVZLqNsAvjPiTAP+gUUPxtGlV6gH&#10;SMD2wfwF1RsRMKJOE4F9hVoboYoGUjOb/qHmqQOvihYyJ/qrTfH/wYqvh21gRtLsOHPQ04g2xil2&#10;c5etGXysqWLttiGLE6N78hsUPyNzuO7AtapQfD566pvljuq3lhxETxfshi8oqQb2CYtPow4909b4&#10;H7kxg5MXbCyDOV4Ho8bEBB3Obj7cTt8vOBOXXAV1hsiNPsT0WWHP8qbhlugXQDhsYsqUXkpyucNH&#10;Y22Zu3VsaPjdYr4oDRGtkTmZy2Jod2sb2AHyyylf0UeZ12UB904WsE6B/HTeJzD2tKfLrct4JOVM&#10;52LKyd4dyuM2XJyjKRfC5xeZn9HruPj78t+sfgEAAP//AwBQSwMEFAAGAAgAAAAhAKvtj73dAAAA&#10;CQEAAA8AAABkcnMvZG93bnJldi54bWxMj8FOwzAQRO9I/IO1SNyo3UakNMSpKgRckJBaQs9OvCQR&#10;8TqK3TT8PYs4wHFnnmZn8u3sejHhGDpPGpYLBQKp9rajRkP59nRzByJEQ9b0nlDDFwbYFpcXucms&#10;P9Mep0NsBIdQyIyGNsYhkzLULToTFn5AYu/Dj85EPsdG2tGcOdz1cqVUKp3piD+0ZsCHFuvPw8lp&#10;2B1fHpPXqXK+t5umfLeuVM8rra+v5t09iIhz/IPhpz5Xh4I7Vf5ENoheQ5KqJaNsJGsQDNyuU95S&#10;/QqyyOX/BcU3AAAA//8DAFBLAQItABQABgAIAAAAIQC2gziS/gAAAOEBAAATAAAAAAAAAAAAAAAA&#10;AAAAAABbQ29udGVudF9UeXBlc10ueG1sUEsBAi0AFAAGAAgAAAAhADj9If/WAAAAlAEAAAsAAAAA&#10;AAAAAAAAAAAALwEAAF9yZWxzLy5yZWxzUEsBAi0AFAAGAAgAAAAhANce7xfLAQAAfwMAAA4AAAAA&#10;AAAAAAAAAAAALgIAAGRycy9lMm9Eb2MueG1sUEsBAi0AFAAGAAgAAAAhAKvtj73dAAAACQEAAA8A&#10;AAAAAAAAAAAAAAAAJQQAAGRycy9kb3ducmV2LnhtbFBLBQYAAAAABAAEAPMAAAAvBQAAAAA=&#10;"/>
            </w:pict>
          </mc:Fallback>
        </mc:AlternateContent>
      </w:r>
      <w:r w:rsidR="009951E7" w:rsidRPr="00B92C84">
        <w:rPr>
          <w:sz w:val="28"/>
          <w:szCs w:val="28"/>
          <w:lang w:val="es-NI"/>
        </w:rPr>
        <w:tab/>
      </w:r>
      <w:r w:rsidR="009951E7" w:rsidRPr="00B92C84">
        <w:rPr>
          <w:sz w:val="28"/>
          <w:szCs w:val="28"/>
          <w:lang w:val="es-NI"/>
        </w:rPr>
        <w:tab/>
      </w:r>
    </w:p>
    <w:p w:rsidR="00046981" w:rsidRDefault="00046981" w:rsidP="00F34B5E">
      <w:pPr>
        <w:spacing w:before="100"/>
        <w:ind w:firstLine="720"/>
        <w:jc w:val="both"/>
        <w:rPr>
          <w:color w:val="000000"/>
          <w:sz w:val="28"/>
          <w:szCs w:val="28"/>
          <w:lang w:val="es-NI"/>
        </w:rPr>
      </w:pPr>
    </w:p>
    <w:p w:rsidR="009951E7" w:rsidRPr="006622CA" w:rsidRDefault="009951E7" w:rsidP="00F34B5E">
      <w:pPr>
        <w:spacing w:before="100"/>
        <w:ind w:firstLine="720"/>
        <w:jc w:val="both"/>
        <w:rPr>
          <w:color w:val="000000"/>
          <w:sz w:val="28"/>
          <w:szCs w:val="28"/>
          <w:lang w:val="es-NI"/>
        </w:rPr>
      </w:pPr>
      <w:r w:rsidRPr="00C57F50">
        <w:rPr>
          <w:color w:val="000000"/>
          <w:sz w:val="28"/>
          <w:szCs w:val="28"/>
          <w:lang w:val="es-NI"/>
        </w:rPr>
        <w:t xml:space="preserve">Theo Chương trình kỳ họp, Ủy ban nhân dân tỉnh đã gửi đại biểu Hội đồng nhân dân tỉnh báo cáo về tình hình kinh tế - xã hội </w:t>
      </w:r>
      <w:r w:rsidR="0013129E" w:rsidRPr="00C57F50">
        <w:rPr>
          <w:color w:val="000000"/>
          <w:sz w:val="28"/>
          <w:szCs w:val="28"/>
          <w:lang w:val="es-NI"/>
        </w:rPr>
        <w:t>6 tháng đầu năm</w:t>
      </w:r>
      <w:r w:rsidRPr="00C57F50">
        <w:rPr>
          <w:color w:val="000000"/>
          <w:sz w:val="28"/>
          <w:szCs w:val="28"/>
          <w:lang w:val="es-NI"/>
        </w:rPr>
        <w:t xml:space="preserve">, </w:t>
      </w:r>
      <w:r w:rsidR="0013129E" w:rsidRPr="00C57F50">
        <w:rPr>
          <w:color w:val="000000"/>
          <w:sz w:val="28"/>
          <w:szCs w:val="28"/>
          <w:lang w:val="es-NI"/>
        </w:rPr>
        <w:t>nhiệm vụ, giải pháp 6 tháng cuối năm 2017</w:t>
      </w:r>
      <w:r w:rsidRPr="00C57F50">
        <w:rPr>
          <w:color w:val="000000"/>
          <w:sz w:val="28"/>
          <w:szCs w:val="28"/>
          <w:lang w:val="es-NI"/>
        </w:rPr>
        <w:t>. Báo cáo này tập trung kiểm điểm, đánh giá công tác chỉ đạo, điều hành của Ủy ban nhân dân tỉnh</w:t>
      </w:r>
      <w:r w:rsidR="000462EC" w:rsidRPr="00C57F50">
        <w:rPr>
          <w:color w:val="000000"/>
          <w:sz w:val="28"/>
          <w:szCs w:val="28"/>
          <w:lang w:val="es-NI"/>
        </w:rPr>
        <w:t xml:space="preserve"> về</w:t>
      </w:r>
      <w:r w:rsidRPr="00C57F50">
        <w:rPr>
          <w:color w:val="000000"/>
          <w:sz w:val="28"/>
          <w:szCs w:val="28"/>
          <w:lang w:val="es-NI"/>
        </w:rPr>
        <w:t xml:space="preserve"> triển khai thực hiện nhiệm vụ </w:t>
      </w:r>
      <w:r w:rsidR="0013129E" w:rsidRPr="00C57F50">
        <w:rPr>
          <w:color w:val="000000"/>
          <w:sz w:val="28"/>
          <w:szCs w:val="28"/>
          <w:lang w:val="es-NI"/>
        </w:rPr>
        <w:t>6 tháng đầu năm 2017</w:t>
      </w:r>
      <w:r w:rsidRPr="00C57F50">
        <w:rPr>
          <w:color w:val="000000"/>
          <w:sz w:val="28"/>
          <w:szCs w:val="28"/>
          <w:lang w:val="es-NI"/>
        </w:rPr>
        <w:t xml:space="preserve">, một số yêu cầu trọng tâm trong chỉ đạo điều hành thực hiện nhiệm vụ </w:t>
      </w:r>
      <w:r w:rsidR="0013129E" w:rsidRPr="00C57F50">
        <w:rPr>
          <w:color w:val="000000"/>
          <w:sz w:val="28"/>
          <w:szCs w:val="28"/>
          <w:lang w:val="es-NI"/>
        </w:rPr>
        <w:t>6 tháng cuối năm</w:t>
      </w:r>
      <w:r w:rsidRPr="00C57F50">
        <w:rPr>
          <w:color w:val="000000"/>
          <w:sz w:val="28"/>
          <w:szCs w:val="28"/>
          <w:lang w:val="es-NI"/>
        </w:rPr>
        <w:t>; v</w:t>
      </w:r>
      <w:bookmarkStart w:id="0" w:name="_GoBack"/>
      <w:bookmarkEnd w:id="0"/>
      <w:r w:rsidRPr="00C57F50">
        <w:rPr>
          <w:color w:val="000000"/>
          <w:sz w:val="28"/>
          <w:szCs w:val="28"/>
          <w:lang w:val="es-NI"/>
        </w:rPr>
        <w:t>ới các nội dung chủ yếu sau đây:</w:t>
      </w:r>
    </w:p>
    <w:p w:rsidR="00AC15C5" w:rsidRDefault="00AC15C5" w:rsidP="00AC15C5">
      <w:pPr>
        <w:pStyle w:val="BodyTextIndent"/>
        <w:spacing w:line="240" w:lineRule="auto"/>
        <w:ind w:firstLine="0"/>
        <w:jc w:val="center"/>
        <w:rPr>
          <w:b/>
          <w:color w:val="000000"/>
          <w:sz w:val="28"/>
          <w:szCs w:val="28"/>
          <w:lang w:val="en-US"/>
        </w:rPr>
      </w:pPr>
    </w:p>
    <w:p w:rsidR="009951E7" w:rsidRPr="00C57F50" w:rsidRDefault="009951E7" w:rsidP="00AC15C5">
      <w:pPr>
        <w:pStyle w:val="BodyTextIndent"/>
        <w:spacing w:line="240" w:lineRule="auto"/>
        <w:ind w:firstLine="0"/>
        <w:jc w:val="center"/>
        <w:rPr>
          <w:b/>
          <w:color w:val="000000"/>
          <w:sz w:val="28"/>
          <w:szCs w:val="28"/>
          <w:lang w:val="vi-VN"/>
        </w:rPr>
      </w:pPr>
      <w:r w:rsidRPr="00C57F50">
        <w:rPr>
          <w:b/>
          <w:color w:val="000000"/>
          <w:sz w:val="28"/>
          <w:szCs w:val="28"/>
        </w:rPr>
        <w:t>P</w:t>
      </w:r>
      <w:r w:rsidRPr="00C57F50">
        <w:rPr>
          <w:b/>
          <w:color w:val="000000"/>
          <w:sz w:val="28"/>
          <w:szCs w:val="28"/>
          <w:lang w:val="vi-VN"/>
        </w:rPr>
        <w:t>hần thứ nhất</w:t>
      </w:r>
    </w:p>
    <w:p w:rsidR="00865487" w:rsidRPr="00C57F50" w:rsidRDefault="009951E7" w:rsidP="00AC15C5">
      <w:pPr>
        <w:pStyle w:val="BodyTextIndent"/>
        <w:spacing w:line="240" w:lineRule="auto"/>
        <w:ind w:firstLine="0"/>
        <w:jc w:val="center"/>
        <w:rPr>
          <w:b/>
          <w:sz w:val="28"/>
          <w:szCs w:val="28"/>
          <w:lang w:val="es-NI"/>
        </w:rPr>
      </w:pPr>
      <w:r w:rsidRPr="00C57F50">
        <w:rPr>
          <w:b/>
          <w:sz w:val="28"/>
          <w:szCs w:val="28"/>
        </w:rPr>
        <w:t xml:space="preserve">ĐÁNH GIÁ CÔNG TÁC CHỈ ĐẠO, ĐIỀU HÀNH </w:t>
      </w:r>
      <w:r w:rsidR="008C2FD7" w:rsidRPr="00C57F50">
        <w:rPr>
          <w:b/>
          <w:sz w:val="28"/>
          <w:szCs w:val="28"/>
        </w:rPr>
        <w:t xml:space="preserve">6 THÁNG ĐẦU </w:t>
      </w:r>
      <w:r w:rsidRPr="00C57F50">
        <w:rPr>
          <w:b/>
          <w:sz w:val="28"/>
          <w:szCs w:val="28"/>
        </w:rPr>
        <w:t xml:space="preserve">NĂM </w:t>
      </w:r>
    </w:p>
    <w:p w:rsidR="00AC15C5" w:rsidRDefault="00AC15C5" w:rsidP="00F34B5E">
      <w:pPr>
        <w:spacing w:before="100"/>
        <w:ind w:firstLine="720"/>
        <w:jc w:val="both"/>
        <w:rPr>
          <w:b/>
          <w:color w:val="000000"/>
          <w:sz w:val="28"/>
          <w:szCs w:val="28"/>
          <w:lang w:val="es-NI"/>
        </w:rPr>
      </w:pPr>
    </w:p>
    <w:p w:rsidR="009951E7" w:rsidRPr="00C57F50" w:rsidRDefault="00B95250" w:rsidP="00DA7E68">
      <w:pPr>
        <w:spacing w:before="120"/>
        <w:ind w:firstLine="720"/>
        <w:jc w:val="both"/>
        <w:rPr>
          <w:b/>
          <w:color w:val="000000"/>
          <w:sz w:val="28"/>
          <w:szCs w:val="28"/>
          <w:lang w:val="es-NI"/>
        </w:rPr>
      </w:pPr>
      <w:r w:rsidRPr="00C57F50">
        <w:rPr>
          <w:b/>
          <w:color w:val="000000"/>
          <w:sz w:val="28"/>
          <w:szCs w:val="28"/>
          <w:lang w:val="es-NI"/>
        </w:rPr>
        <w:t xml:space="preserve">I. </w:t>
      </w:r>
      <w:r w:rsidR="00D906AF">
        <w:rPr>
          <w:b/>
          <w:color w:val="000000"/>
          <w:sz w:val="28"/>
          <w:szCs w:val="28"/>
          <w:lang w:val="es-NI"/>
        </w:rPr>
        <w:t>Về n</w:t>
      </w:r>
      <w:r w:rsidR="000E3AC2" w:rsidRPr="00C57F50">
        <w:rPr>
          <w:b/>
          <w:color w:val="000000"/>
          <w:sz w:val="28"/>
          <w:szCs w:val="28"/>
          <w:lang w:val="es-NI"/>
        </w:rPr>
        <w:t xml:space="preserve">hiệm vụ chỉ đạo, điều hành </w:t>
      </w:r>
      <w:r w:rsidR="00B55895">
        <w:rPr>
          <w:b/>
          <w:color w:val="000000"/>
          <w:sz w:val="28"/>
          <w:szCs w:val="28"/>
          <w:lang w:val="es-NI"/>
        </w:rPr>
        <w:t>phát triển kinh tế - xã hội</w:t>
      </w:r>
      <w:r w:rsidR="000E3AC2" w:rsidRPr="00C57F50">
        <w:rPr>
          <w:b/>
          <w:color w:val="000000"/>
          <w:sz w:val="28"/>
          <w:szCs w:val="28"/>
          <w:lang w:val="es-NI"/>
        </w:rPr>
        <w:t xml:space="preserve"> </w:t>
      </w:r>
    </w:p>
    <w:p w:rsidR="00556C6C" w:rsidRPr="00C57F50" w:rsidRDefault="00491D74" w:rsidP="00DA7E68">
      <w:pPr>
        <w:spacing w:before="120"/>
        <w:ind w:firstLine="720"/>
        <w:jc w:val="both"/>
        <w:rPr>
          <w:color w:val="000000"/>
          <w:sz w:val="28"/>
          <w:szCs w:val="28"/>
          <w:lang w:val="es-NI"/>
        </w:rPr>
      </w:pPr>
      <w:r w:rsidRPr="00C57F50">
        <w:rPr>
          <w:sz w:val="28"/>
          <w:szCs w:val="28"/>
          <w:lang w:val="pt-BR"/>
        </w:rPr>
        <w:t xml:space="preserve">UBND tỉnh đã kịp thời ban hành Chương trình số 18/CT-UBND ngày 24/01/2017 triển khai Nghị quyết số 01/NQ-CP của Chính phủ, Nghị quyết của Ban chấp hành Đảng bộ tỉnh và Nghị quyết của HĐND tỉnh về </w:t>
      </w:r>
      <w:r w:rsidRPr="00C57F50">
        <w:rPr>
          <w:color w:val="000000"/>
          <w:sz w:val="28"/>
          <w:szCs w:val="28"/>
          <w:lang w:val="es-NI"/>
        </w:rPr>
        <w:t xml:space="preserve">nhiệm vụ phát triển kinh tế - xã hội năm 2017, bám sát </w:t>
      </w:r>
      <w:r w:rsidRPr="00C57F50">
        <w:rPr>
          <w:sz w:val="28"/>
          <w:szCs w:val="28"/>
          <w:lang w:val="pt-BR"/>
        </w:rPr>
        <w:t>Chương trình hành động thực hiện Nghị quyết Đại hội Đảng bộ tỉnh lần thứ XVIII</w:t>
      </w:r>
      <w:r w:rsidRPr="00C57F50">
        <w:rPr>
          <w:color w:val="000000"/>
          <w:sz w:val="28"/>
          <w:szCs w:val="28"/>
          <w:lang w:val="es-NI"/>
        </w:rPr>
        <w:t>;</w:t>
      </w:r>
      <w:r w:rsidRPr="00C57F50">
        <w:rPr>
          <w:sz w:val="28"/>
          <w:szCs w:val="28"/>
          <w:lang w:val="pt-BR"/>
        </w:rPr>
        <w:t xml:space="preserve"> </w:t>
      </w:r>
      <w:r w:rsidR="007958FC" w:rsidRPr="00C57F50">
        <w:rPr>
          <w:sz w:val="28"/>
          <w:szCs w:val="28"/>
          <w:lang w:val="es-NI"/>
        </w:rPr>
        <w:t xml:space="preserve">trong đó </w:t>
      </w:r>
      <w:r w:rsidRPr="00C57F50">
        <w:rPr>
          <w:sz w:val="28"/>
          <w:szCs w:val="28"/>
          <w:lang w:val="es-NI"/>
        </w:rPr>
        <w:t xml:space="preserve">xác định các nội dung trọng tâm, </w:t>
      </w:r>
      <w:r w:rsidR="007958FC" w:rsidRPr="00C57F50">
        <w:rPr>
          <w:bCs/>
          <w:color w:val="000000"/>
          <w:sz w:val="28"/>
          <w:szCs w:val="28"/>
          <w:lang w:val="vi-VN"/>
        </w:rPr>
        <w:t>giao</w:t>
      </w:r>
      <w:r w:rsidRPr="00C57F50">
        <w:rPr>
          <w:bCs/>
          <w:color w:val="000000"/>
          <w:sz w:val="28"/>
          <w:szCs w:val="28"/>
          <w:lang w:val="pt-BR"/>
        </w:rPr>
        <w:t xml:space="preserve"> </w:t>
      </w:r>
      <w:r w:rsidR="007958FC" w:rsidRPr="00C57F50">
        <w:rPr>
          <w:bCs/>
          <w:color w:val="000000"/>
          <w:sz w:val="28"/>
          <w:szCs w:val="28"/>
          <w:lang w:val="pt-BR"/>
        </w:rPr>
        <w:t>nhiệm vụ cơ quan chủ trì</w:t>
      </w:r>
      <w:r w:rsidR="0022707F">
        <w:rPr>
          <w:bCs/>
          <w:color w:val="000000"/>
          <w:sz w:val="28"/>
          <w:szCs w:val="28"/>
          <w:lang w:val="pt-BR"/>
        </w:rPr>
        <w:t xml:space="preserve"> thực hiện</w:t>
      </w:r>
      <w:r w:rsidR="007958FC" w:rsidRPr="00C57F50">
        <w:rPr>
          <w:bCs/>
          <w:color w:val="000000"/>
          <w:sz w:val="28"/>
          <w:szCs w:val="28"/>
          <w:lang w:val="pt-BR"/>
        </w:rPr>
        <w:t xml:space="preserve">, </w:t>
      </w:r>
      <w:r w:rsidR="007958FC" w:rsidRPr="00C57F50">
        <w:rPr>
          <w:bCs/>
          <w:color w:val="000000"/>
          <w:sz w:val="28"/>
          <w:szCs w:val="28"/>
          <w:lang w:val="vi-VN"/>
        </w:rPr>
        <w:t>thời gian hoàn thành</w:t>
      </w:r>
      <w:r w:rsidRPr="00C57F50">
        <w:rPr>
          <w:bCs/>
          <w:color w:val="000000"/>
          <w:sz w:val="28"/>
          <w:szCs w:val="28"/>
          <w:lang w:val="pt-BR"/>
        </w:rPr>
        <w:t>;</w:t>
      </w:r>
      <w:r w:rsidR="007958FC" w:rsidRPr="00C57F50">
        <w:rPr>
          <w:color w:val="000000"/>
          <w:sz w:val="28"/>
          <w:szCs w:val="28"/>
          <w:lang w:val="es-NI"/>
        </w:rPr>
        <w:t xml:space="preserve"> tạo khung </w:t>
      </w:r>
      <w:r w:rsidR="007958FC" w:rsidRPr="00C57F50">
        <w:rPr>
          <w:color w:val="000000"/>
          <w:sz w:val="28"/>
          <w:szCs w:val="28"/>
          <w:lang w:val="es-ES_tradnl"/>
        </w:rPr>
        <w:t>định hướng để các sở, ngành, địa phương xây dựng kế hoạch tổ chức thực hiện</w:t>
      </w:r>
      <w:r w:rsidR="00C332A6">
        <w:rPr>
          <w:color w:val="000000"/>
          <w:sz w:val="28"/>
          <w:szCs w:val="28"/>
          <w:lang w:val="es-NI"/>
        </w:rPr>
        <w:t xml:space="preserve">; </w:t>
      </w:r>
      <w:r w:rsidR="00C332A6" w:rsidRPr="00C57F50">
        <w:rPr>
          <w:sz w:val="28"/>
          <w:szCs w:val="28"/>
          <w:lang w:val="es-NI"/>
        </w:rPr>
        <w:t>ban hành</w:t>
      </w:r>
      <w:r w:rsidR="00C332A6">
        <w:rPr>
          <w:sz w:val="28"/>
          <w:szCs w:val="28"/>
          <w:lang w:val="es-NI"/>
        </w:rPr>
        <w:t xml:space="preserve"> kịp thời</w:t>
      </w:r>
      <w:r w:rsidR="00C332A6" w:rsidRPr="00C57F50">
        <w:rPr>
          <w:sz w:val="28"/>
          <w:szCs w:val="28"/>
          <w:lang w:val="es-NI"/>
        </w:rPr>
        <w:t xml:space="preserve"> nhiều văn bản chỉ đạo tổ chức thực hiện nhiệm vụ</w:t>
      </w:r>
      <w:r w:rsidR="00C332A6" w:rsidRPr="00C57F50">
        <w:rPr>
          <w:rStyle w:val="FootnoteReference"/>
          <w:sz w:val="28"/>
          <w:szCs w:val="28"/>
          <w:lang w:val="es-NI"/>
        </w:rPr>
        <w:footnoteReference w:id="1"/>
      </w:r>
      <w:r w:rsidR="00C332A6">
        <w:rPr>
          <w:sz w:val="28"/>
          <w:szCs w:val="28"/>
          <w:lang w:val="es-NI"/>
        </w:rPr>
        <w:t>.</w:t>
      </w:r>
    </w:p>
    <w:p w:rsidR="009951E7" w:rsidRPr="00C57F50" w:rsidRDefault="0022707F" w:rsidP="00DA7E68">
      <w:pPr>
        <w:spacing w:before="120"/>
        <w:ind w:firstLine="720"/>
        <w:jc w:val="both"/>
        <w:rPr>
          <w:color w:val="000000"/>
          <w:sz w:val="28"/>
          <w:szCs w:val="28"/>
          <w:lang w:val="es-NI"/>
        </w:rPr>
      </w:pPr>
      <w:r>
        <w:rPr>
          <w:color w:val="000000"/>
          <w:sz w:val="28"/>
          <w:szCs w:val="28"/>
          <w:lang w:val="es-NI"/>
        </w:rPr>
        <w:t>Mặc dù t</w:t>
      </w:r>
      <w:r w:rsidR="00491D74" w:rsidRPr="00C57F50">
        <w:rPr>
          <w:sz w:val="28"/>
          <w:szCs w:val="28"/>
          <w:lang w:val="sq-AL"/>
        </w:rPr>
        <w:t>riển khai nhiệm vụ trong điều kiện còn nhiều khó khăn thách thức,</w:t>
      </w:r>
      <w:r>
        <w:rPr>
          <w:sz w:val="28"/>
          <w:szCs w:val="28"/>
          <w:lang w:val="sq-AL"/>
        </w:rPr>
        <w:t xml:space="preserve"> nhưng</w:t>
      </w:r>
      <w:r w:rsidR="00491D74" w:rsidRPr="00C57F50">
        <w:rPr>
          <w:sz w:val="28"/>
          <w:szCs w:val="28"/>
          <w:lang w:val="sq-AL"/>
        </w:rPr>
        <w:t xml:space="preserve"> </w:t>
      </w:r>
      <w:r w:rsidR="007958FC" w:rsidRPr="00C57F50">
        <w:rPr>
          <w:sz w:val="28"/>
          <w:szCs w:val="28"/>
          <w:lang w:val="sq-AL"/>
        </w:rPr>
        <w:t>được sự quan tâm</w:t>
      </w:r>
      <w:r w:rsidR="00BD49D7" w:rsidRPr="00C57F50">
        <w:rPr>
          <w:sz w:val="28"/>
          <w:szCs w:val="28"/>
          <w:lang w:val="sq-AL"/>
        </w:rPr>
        <w:t>,</w:t>
      </w:r>
      <w:r w:rsidR="007958FC" w:rsidRPr="00C57F50">
        <w:rPr>
          <w:sz w:val="28"/>
          <w:szCs w:val="28"/>
          <w:lang w:val="sq-AL"/>
        </w:rPr>
        <w:t xml:space="preserve"> giúp đỡ </w:t>
      </w:r>
      <w:r w:rsidR="00491D74" w:rsidRPr="00C57F50">
        <w:rPr>
          <w:sz w:val="28"/>
          <w:szCs w:val="28"/>
          <w:lang w:val="sq-AL"/>
        </w:rPr>
        <w:t>của T</w:t>
      </w:r>
      <w:r w:rsidR="007958FC" w:rsidRPr="00C57F50">
        <w:rPr>
          <w:sz w:val="28"/>
          <w:szCs w:val="28"/>
          <w:lang w:val="sq-AL"/>
        </w:rPr>
        <w:t>rung ương</w:t>
      </w:r>
      <w:r w:rsidR="00491D74" w:rsidRPr="00C57F50">
        <w:rPr>
          <w:sz w:val="28"/>
          <w:szCs w:val="28"/>
          <w:lang w:val="sq-AL"/>
        </w:rPr>
        <w:t>,</w:t>
      </w:r>
      <w:r w:rsidR="00556C6C" w:rsidRPr="00C57F50">
        <w:rPr>
          <w:sz w:val="28"/>
          <w:szCs w:val="28"/>
          <w:lang w:val="sq-AL"/>
        </w:rPr>
        <w:t xml:space="preserve"> sự lãnh đạo</w:t>
      </w:r>
      <w:r w:rsidR="007958FC" w:rsidRPr="00C57F50">
        <w:rPr>
          <w:sz w:val="28"/>
          <w:szCs w:val="28"/>
          <w:lang w:val="sq-AL"/>
        </w:rPr>
        <w:t xml:space="preserve"> chỉ đạo</w:t>
      </w:r>
      <w:r w:rsidR="00BD49D7" w:rsidRPr="00C57F50">
        <w:rPr>
          <w:sz w:val="28"/>
          <w:szCs w:val="28"/>
          <w:lang w:val="sq-AL"/>
        </w:rPr>
        <w:t xml:space="preserve"> </w:t>
      </w:r>
      <w:r w:rsidR="00491D74" w:rsidRPr="00C57F50">
        <w:rPr>
          <w:sz w:val="28"/>
          <w:szCs w:val="28"/>
          <w:lang w:val="sq-AL"/>
        </w:rPr>
        <w:t xml:space="preserve">toàn diện, </w:t>
      </w:r>
      <w:r w:rsidR="000B4E38" w:rsidRPr="00C57F50">
        <w:rPr>
          <w:sz w:val="28"/>
          <w:szCs w:val="28"/>
          <w:lang w:val="sq-AL"/>
        </w:rPr>
        <w:t xml:space="preserve">sâu sát của </w:t>
      </w:r>
      <w:r w:rsidR="00841053" w:rsidRPr="00C57F50">
        <w:rPr>
          <w:sz w:val="28"/>
          <w:szCs w:val="28"/>
          <w:lang w:val="sq-AL"/>
        </w:rPr>
        <w:t>Ban Thườn</w:t>
      </w:r>
      <w:r>
        <w:rPr>
          <w:sz w:val="28"/>
          <w:szCs w:val="28"/>
          <w:lang w:val="sq-AL"/>
        </w:rPr>
        <w:t>g</w:t>
      </w:r>
      <w:r w:rsidR="00841053" w:rsidRPr="00C57F50">
        <w:rPr>
          <w:sz w:val="28"/>
          <w:szCs w:val="28"/>
          <w:lang w:val="sq-AL"/>
        </w:rPr>
        <w:t xml:space="preserve"> vụ </w:t>
      </w:r>
      <w:r w:rsidR="007958FC" w:rsidRPr="00C57F50">
        <w:rPr>
          <w:sz w:val="28"/>
          <w:szCs w:val="28"/>
          <w:lang w:val="sq-AL"/>
        </w:rPr>
        <w:t>Tỉnh ủy</w:t>
      </w:r>
      <w:r w:rsidR="00C970B2" w:rsidRPr="00C57F50">
        <w:rPr>
          <w:sz w:val="28"/>
          <w:szCs w:val="28"/>
          <w:lang w:val="sq-AL"/>
        </w:rPr>
        <w:t>,</w:t>
      </w:r>
      <w:r w:rsidR="007958FC" w:rsidRPr="00C57F50">
        <w:rPr>
          <w:sz w:val="28"/>
          <w:szCs w:val="28"/>
          <w:lang w:val="sq-AL"/>
        </w:rPr>
        <w:t xml:space="preserve"> </w:t>
      </w:r>
      <w:r>
        <w:rPr>
          <w:sz w:val="28"/>
          <w:szCs w:val="28"/>
          <w:lang w:val="sq-AL"/>
        </w:rPr>
        <w:t>sự</w:t>
      </w:r>
      <w:r w:rsidR="00636814" w:rsidRPr="00C57F50">
        <w:rPr>
          <w:sz w:val="28"/>
          <w:szCs w:val="28"/>
          <w:lang w:val="sq-AL"/>
        </w:rPr>
        <w:t xml:space="preserve"> kiểm tra, giám sát của Thường trực và các Ban </w:t>
      </w:r>
      <w:r w:rsidR="007958FC" w:rsidRPr="00C57F50">
        <w:rPr>
          <w:sz w:val="28"/>
          <w:szCs w:val="28"/>
          <w:lang w:val="sq-AL"/>
        </w:rPr>
        <w:t>HĐND tỉnh</w:t>
      </w:r>
      <w:r w:rsidR="00BD49D7" w:rsidRPr="00C57F50">
        <w:rPr>
          <w:sz w:val="28"/>
          <w:szCs w:val="28"/>
          <w:lang w:val="sq-AL"/>
        </w:rPr>
        <w:t>, cùng với sự đoàn kết, thống nhất cao trong tập thể lãnh đạo UBND tỉnh</w:t>
      </w:r>
      <w:r w:rsidR="00556C6C" w:rsidRPr="00C57F50">
        <w:rPr>
          <w:sz w:val="28"/>
          <w:szCs w:val="28"/>
          <w:lang w:val="sq-AL"/>
        </w:rPr>
        <w:t>,</w:t>
      </w:r>
      <w:r>
        <w:rPr>
          <w:sz w:val="28"/>
          <w:szCs w:val="28"/>
          <w:lang w:val="sq-AL"/>
        </w:rPr>
        <w:t xml:space="preserve"> nên</w:t>
      </w:r>
      <w:r w:rsidR="00BD49D7" w:rsidRPr="00C57F50">
        <w:rPr>
          <w:sz w:val="28"/>
          <w:szCs w:val="28"/>
          <w:lang w:val="sq-AL"/>
        </w:rPr>
        <w:t xml:space="preserve"> công tác </w:t>
      </w:r>
      <w:r w:rsidR="009951E7" w:rsidRPr="00C57F50">
        <w:rPr>
          <w:sz w:val="28"/>
          <w:szCs w:val="28"/>
          <w:lang w:val="sq-AL"/>
        </w:rPr>
        <w:t xml:space="preserve">chỉ đạo, điều hành của </w:t>
      </w:r>
      <w:r w:rsidR="009951E7" w:rsidRPr="00C57F50">
        <w:rPr>
          <w:color w:val="000000"/>
          <w:sz w:val="28"/>
          <w:szCs w:val="28"/>
          <w:lang w:val="nl-NL"/>
        </w:rPr>
        <w:t xml:space="preserve">UBND tỉnh </w:t>
      </w:r>
      <w:r w:rsidR="00556C6C" w:rsidRPr="00C57F50">
        <w:rPr>
          <w:color w:val="000000"/>
          <w:sz w:val="28"/>
          <w:szCs w:val="28"/>
          <w:lang w:val="nl-NL"/>
        </w:rPr>
        <w:t>đã</w:t>
      </w:r>
      <w:r>
        <w:rPr>
          <w:color w:val="000000"/>
          <w:sz w:val="28"/>
          <w:szCs w:val="28"/>
          <w:lang w:val="nl-NL"/>
        </w:rPr>
        <w:t xml:space="preserve"> đạt được những kết quả đáng ghi nhận; nhất là </w:t>
      </w:r>
      <w:r w:rsidR="009951E7" w:rsidRPr="00C57F50">
        <w:rPr>
          <w:color w:val="000000"/>
          <w:sz w:val="28"/>
          <w:szCs w:val="28"/>
          <w:lang w:val="nl-NL"/>
        </w:rPr>
        <w:t>các nhiệm vụ trọn</w:t>
      </w:r>
      <w:r w:rsidR="00A8594B" w:rsidRPr="00C57F50">
        <w:rPr>
          <w:color w:val="000000"/>
          <w:sz w:val="28"/>
          <w:szCs w:val="28"/>
          <w:lang w:val="nl-NL"/>
        </w:rPr>
        <w:t>g tâm, trọng điểm</w:t>
      </w:r>
      <w:r w:rsidR="009631F8" w:rsidRPr="00C57F50">
        <w:rPr>
          <w:color w:val="000000"/>
          <w:sz w:val="28"/>
          <w:szCs w:val="28"/>
          <w:lang w:val="nl-NL"/>
        </w:rPr>
        <w:t>, các vấn đề cấp bách, phát sinh cần phải</w:t>
      </w:r>
      <w:r w:rsidR="00A8594B" w:rsidRPr="00C57F50">
        <w:rPr>
          <w:color w:val="000000"/>
          <w:sz w:val="28"/>
          <w:szCs w:val="28"/>
          <w:lang w:val="nl-NL"/>
        </w:rPr>
        <w:t xml:space="preserve"> giải quyết</w:t>
      </w:r>
      <w:r w:rsidR="00CC3D89" w:rsidRPr="00C57F50">
        <w:rPr>
          <w:color w:val="000000"/>
          <w:sz w:val="28"/>
          <w:szCs w:val="28"/>
          <w:lang w:val="nl-NL"/>
        </w:rPr>
        <w:t xml:space="preserve">. </w:t>
      </w:r>
      <w:r w:rsidR="00581842" w:rsidRPr="00C57F50">
        <w:rPr>
          <w:sz w:val="28"/>
          <w:szCs w:val="28"/>
          <w:lang w:val="es-NI"/>
        </w:rPr>
        <w:t>Kết quả nổi bật</w:t>
      </w:r>
      <w:r w:rsidR="009951E7" w:rsidRPr="00C57F50">
        <w:rPr>
          <w:sz w:val="28"/>
          <w:szCs w:val="28"/>
          <w:lang w:val="es-NI"/>
        </w:rPr>
        <w:t xml:space="preserve"> trong </w:t>
      </w:r>
      <w:r w:rsidR="00581842" w:rsidRPr="00C57F50">
        <w:rPr>
          <w:sz w:val="28"/>
          <w:szCs w:val="28"/>
          <w:lang w:val="es-NI"/>
        </w:rPr>
        <w:t xml:space="preserve">công tác </w:t>
      </w:r>
      <w:r w:rsidR="009951E7" w:rsidRPr="00C57F50">
        <w:rPr>
          <w:sz w:val="28"/>
          <w:szCs w:val="28"/>
          <w:lang w:val="es-NI"/>
        </w:rPr>
        <w:t>chỉ đạo, điều hành trên các lĩnh vực như sau:</w:t>
      </w:r>
    </w:p>
    <w:p w:rsidR="00AE42F8" w:rsidRPr="0025282A" w:rsidRDefault="00AF3618" w:rsidP="00DA7E68">
      <w:pPr>
        <w:spacing w:before="120"/>
        <w:ind w:firstLine="720"/>
        <w:jc w:val="both"/>
        <w:rPr>
          <w:b/>
          <w:i/>
          <w:sz w:val="28"/>
          <w:szCs w:val="28"/>
          <w:lang w:val="sq-AL"/>
        </w:rPr>
      </w:pPr>
      <w:r w:rsidRPr="0025282A">
        <w:rPr>
          <w:b/>
          <w:i/>
          <w:sz w:val="28"/>
          <w:szCs w:val="28"/>
          <w:lang w:val="es-NI"/>
        </w:rPr>
        <w:lastRenderedPageBreak/>
        <w:t>1</w:t>
      </w:r>
      <w:r w:rsidR="009951E7" w:rsidRPr="0025282A">
        <w:rPr>
          <w:b/>
          <w:i/>
          <w:sz w:val="28"/>
          <w:szCs w:val="28"/>
          <w:lang w:val="es-NI"/>
        </w:rPr>
        <w:t xml:space="preserve">. </w:t>
      </w:r>
      <w:r w:rsidR="00E4466A" w:rsidRPr="0025282A">
        <w:rPr>
          <w:b/>
          <w:i/>
          <w:sz w:val="28"/>
          <w:szCs w:val="28"/>
          <w:lang w:val="es-NI"/>
        </w:rPr>
        <w:t>Tập trung khôi phục sản xuất, đẩy nhanh tiế</w:t>
      </w:r>
      <w:r w:rsidR="00CB0C7C" w:rsidRPr="0025282A">
        <w:rPr>
          <w:b/>
          <w:i/>
          <w:sz w:val="28"/>
          <w:szCs w:val="28"/>
          <w:lang w:val="es-NI"/>
        </w:rPr>
        <w:t>n độ bồi thường, phát triển kinh tế</w:t>
      </w:r>
      <w:r w:rsidR="00D46101" w:rsidRPr="0025282A">
        <w:rPr>
          <w:b/>
          <w:i/>
          <w:sz w:val="28"/>
          <w:szCs w:val="28"/>
          <w:lang w:val="es-NI"/>
        </w:rPr>
        <w:t xml:space="preserve"> ngành:</w:t>
      </w:r>
    </w:p>
    <w:p w:rsidR="004C3C18" w:rsidRPr="00C57F50" w:rsidRDefault="009951E7" w:rsidP="00DA7E68">
      <w:pPr>
        <w:pStyle w:val="BodyText2"/>
        <w:widowControl w:val="0"/>
        <w:spacing w:before="120"/>
        <w:ind w:firstLine="720"/>
        <w:rPr>
          <w:spacing w:val="-4"/>
          <w:sz w:val="28"/>
          <w:szCs w:val="28"/>
          <w:lang w:val="es-ES"/>
        </w:rPr>
      </w:pPr>
      <w:r w:rsidRPr="00C57F50">
        <w:rPr>
          <w:sz w:val="28"/>
          <w:szCs w:val="28"/>
          <w:lang w:val="es-NI"/>
        </w:rPr>
        <w:t xml:space="preserve">- </w:t>
      </w:r>
      <w:r w:rsidR="009E6E80" w:rsidRPr="00C57F50">
        <w:rPr>
          <w:sz w:val="28"/>
          <w:szCs w:val="28"/>
          <w:lang w:val="es-NI"/>
        </w:rPr>
        <w:t>Đ</w:t>
      </w:r>
      <w:r w:rsidR="00D039C2" w:rsidRPr="00C57F50">
        <w:rPr>
          <w:sz w:val="28"/>
          <w:szCs w:val="28"/>
          <w:lang w:val="es-NI"/>
        </w:rPr>
        <w:t xml:space="preserve">ã </w:t>
      </w:r>
      <w:r w:rsidR="00DB0E9E" w:rsidRPr="00C57F50">
        <w:rPr>
          <w:sz w:val="28"/>
          <w:szCs w:val="28"/>
          <w:lang w:val="es-NI"/>
        </w:rPr>
        <w:t xml:space="preserve">kịp thời </w:t>
      </w:r>
      <w:r w:rsidR="00D039C2" w:rsidRPr="00C57F50">
        <w:rPr>
          <w:sz w:val="28"/>
          <w:szCs w:val="28"/>
          <w:lang w:val="es-NI"/>
        </w:rPr>
        <w:t>có</w:t>
      </w:r>
      <w:r w:rsidR="004C3C18" w:rsidRPr="00C57F50">
        <w:rPr>
          <w:color w:val="000000"/>
          <w:sz w:val="28"/>
          <w:szCs w:val="28"/>
          <w:lang w:val="nl-NL"/>
        </w:rPr>
        <w:t xml:space="preserve"> các giải ph</w:t>
      </w:r>
      <w:r w:rsidR="00DB0E9E" w:rsidRPr="00C57F50">
        <w:rPr>
          <w:color w:val="000000"/>
          <w:sz w:val="28"/>
          <w:szCs w:val="28"/>
          <w:lang w:val="nl-NL"/>
        </w:rPr>
        <w:t xml:space="preserve">áp </w:t>
      </w:r>
      <w:r w:rsidR="004C3C18" w:rsidRPr="00C57F50">
        <w:rPr>
          <w:color w:val="000000"/>
          <w:sz w:val="28"/>
          <w:szCs w:val="28"/>
          <w:lang w:val="nl-NL"/>
        </w:rPr>
        <w:t>cụ thể</w:t>
      </w:r>
      <w:r w:rsidR="009E6E80" w:rsidRPr="00C57F50">
        <w:rPr>
          <w:color w:val="000000"/>
          <w:sz w:val="28"/>
          <w:szCs w:val="28"/>
          <w:lang w:val="nl-NL"/>
        </w:rPr>
        <w:t xml:space="preserve"> </w:t>
      </w:r>
      <w:r w:rsidR="009E6E80" w:rsidRPr="00C57F50">
        <w:rPr>
          <w:sz w:val="28"/>
          <w:szCs w:val="28"/>
          <w:lang w:val="es-NI"/>
        </w:rPr>
        <w:t>giải cứu ngành chăn nuôi</w:t>
      </w:r>
      <w:r w:rsidR="004C3C18" w:rsidRPr="00C57F50">
        <w:rPr>
          <w:color w:val="000000"/>
          <w:sz w:val="28"/>
          <w:szCs w:val="28"/>
          <w:lang w:val="nl-NL"/>
        </w:rPr>
        <w:t>, bước đầu có tác động tích cực, góp phần hạn chế thiệt hại, hãm đà giảm giá sâu, động viên các cơ sở, các hộ chăn nuôi</w:t>
      </w:r>
      <w:r w:rsidR="009E6E80" w:rsidRPr="00C57F50">
        <w:rPr>
          <w:color w:val="000000"/>
          <w:sz w:val="28"/>
          <w:szCs w:val="28"/>
          <w:lang w:val="nl-NL"/>
        </w:rPr>
        <w:t xml:space="preserve"> lợn</w:t>
      </w:r>
      <w:r w:rsidR="004C3C18" w:rsidRPr="00C57F50">
        <w:rPr>
          <w:color w:val="000000"/>
          <w:sz w:val="28"/>
          <w:szCs w:val="28"/>
          <w:lang w:val="nl-NL"/>
        </w:rPr>
        <w:t xml:space="preserve"> vượt qua khó khăn</w:t>
      </w:r>
      <w:r w:rsidR="00C03A0A" w:rsidRPr="00C57F50">
        <w:rPr>
          <w:sz w:val="28"/>
          <w:szCs w:val="28"/>
          <w:lang w:val="es-NI"/>
        </w:rPr>
        <w:t xml:space="preserve">. </w:t>
      </w:r>
      <w:r w:rsidR="00F6521D" w:rsidRPr="00C57F50">
        <w:rPr>
          <w:sz w:val="28"/>
          <w:szCs w:val="28"/>
          <w:lang w:val="es-NI"/>
        </w:rPr>
        <w:t>M</w:t>
      </w:r>
      <w:r w:rsidR="004C3C18" w:rsidRPr="00C57F50">
        <w:rPr>
          <w:sz w:val="28"/>
          <w:szCs w:val="28"/>
          <w:lang w:val="es-NI"/>
        </w:rPr>
        <w:t>ặc</w:t>
      </w:r>
      <w:r w:rsidR="00C03A0A" w:rsidRPr="00C57F50">
        <w:rPr>
          <w:sz w:val="28"/>
          <w:szCs w:val="28"/>
          <w:lang w:val="es-NI"/>
        </w:rPr>
        <w:t xml:space="preserve"> dù </w:t>
      </w:r>
      <w:r w:rsidR="00F6521D" w:rsidRPr="00C57F50">
        <w:rPr>
          <w:sz w:val="28"/>
          <w:szCs w:val="28"/>
          <w:lang w:val="es-NI"/>
        </w:rPr>
        <w:t>sản xuất nông nghiệp mất mùa</w:t>
      </w:r>
      <w:r w:rsidR="004F2C7E" w:rsidRPr="00C57F50">
        <w:rPr>
          <w:sz w:val="28"/>
          <w:szCs w:val="28"/>
          <w:lang w:val="es-NI"/>
        </w:rPr>
        <w:t>,</w:t>
      </w:r>
      <w:r w:rsidR="00C03A0A" w:rsidRPr="00C57F50">
        <w:rPr>
          <w:sz w:val="28"/>
          <w:szCs w:val="28"/>
          <w:lang w:val="es-NI"/>
        </w:rPr>
        <w:t xml:space="preserve"> chăn nuôi gặp nhiều khó khăn do giá thịt lợn giảm</w:t>
      </w:r>
      <w:r w:rsidR="00AE4EFE" w:rsidRPr="00C57F50">
        <w:rPr>
          <w:sz w:val="28"/>
          <w:szCs w:val="28"/>
          <w:lang w:val="es-NI"/>
        </w:rPr>
        <w:t xml:space="preserve"> sâu,</w:t>
      </w:r>
      <w:r w:rsidR="00C03A0A" w:rsidRPr="00C57F50">
        <w:rPr>
          <w:sz w:val="28"/>
          <w:szCs w:val="28"/>
          <w:lang w:val="es-NI"/>
        </w:rPr>
        <w:t xml:space="preserve"> nhưng sản xuất lâm nghiệp</w:t>
      </w:r>
      <w:r w:rsidR="00AE4EFE" w:rsidRPr="00C57F50">
        <w:rPr>
          <w:sz w:val="28"/>
          <w:szCs w:val="28"/>
          <w:lang w:val="es-NI"/>
        </w:rPr>
        <w:t xml:space="preserve"> vẫn</w:t>
      </w:r>
      <w:r w:rsidR="00C03A0A" w:rsidRPr="00C57F50">
        <w:rPr>
          <w:sz w:val="28"/>
          <w:szCs w:val="28"/>
          <w:lang w:val="es-NI"/>
        </w:rPr>
        <w:t xml:space="preserve"> duy trì </w:t>
      </w:r>
      <w:r w:rsidR="00F6521D" w:rsidRPr="00C57F50">
        <w:rPr>
          <w:sz w:val="28"/>
          <w:szCs w:val="28"/>
          <w:lang w:val="es-NI"/>
        </w:rPr>
        <w:t xml:space="preserve">tăng trưởng </w:t>
      </w:r>
      <w:r w:rsidR="004C3C18" w:rsidRPr="00C57F50">
        <w:rPr>
          <w:spacing w:val="-4"/>
          <w:sz w:val="28"/>
          <w:szCs w:val="28"/>
          <w:lang w:val="es-ES"/>
        </w:rPr>
        <w:t>ổn định</w:t>
      </w:r>
      <w:r w:rsidR="00DB0E9E" w:rsidRPr="00C57F50">
        <w:rPr>
          <w:spacing w:val="-4"/>
          <w:sz w:val="28"/>
          <w:szCs w:val="28"/>
          <w:lang w:val="es-ES"/>
        </w:rPr>
        <w:t>,</w:t>
      </w:r>
      <w:r w:rsidR="004C6818" w:rsidRPr="00C57F50">
        <w:rPr>
          <w:spacing w:val="-4"/>
          <w:sz w:val="28"/>
          <w:szCs w:val="28"/>
          <w:lang w:val="es-ES"/>
        </w:rPr>
        <w:t xml:space="preserve"> </w:t>
      </w:r>
      <w:r w:rsidR="00F6521D" w:rsidRPr="00C57F50">
        <w:rPr>
          <w:spacing w:val="-4"/>
          <w:sz w:val="28"/>
          <w:szCs w:val="28"/>
          <w:lang w:val="es-ES"/>
        </w:rPr>
        <w:t xml:space="preserve">tổng sản lượng thủy sản tăng trưởng khá, </w:t>
      </w:r>
      <w:r w:rsidR="004C6818" w:rsidRPr="00C57F50">
        <w:rPr>
          <w:spacing w:val="-4"/>
          <w:sz w:val="28"/>
          <w:szCs w:val="28"/>
          <w:lang w:val="es-ES"/>
        </w:rPr>
        <w:t>hoạt động</w:t>
      </w:r>
      <w:r w:rsidR="004C3C18" w:rsidRPr="00C57F50">
        <w:rPr>
          <w:spacing w:val="-4"/>
          <w:sz w:val="28"/>
          <w:szCs w:val="28"/>
          <w:lang w:val="es-ES"/>
        </w:rPr>
        <w:t xml:space="preserve"> đánh bắt và nuôi trồng thủy hải sản </w:t>
      </w:r>
      <w:r w:rsidR="00AE4EFE" w:rsidRPr="00C57F50">
        <w:rPr>
          <w:spacing w:val="-4"/>
          <w:sz w:val="28"/>
          <w:szCs w:val="28"/>
          <w:lang w:val="es-ES"/>
        </w:rPr>
        <w:t xml:space="preserve">từng bước phục hồi </w:t>
      </w:r>
      <w:r w:rsidR="004C3C18" w:rsidRPr="00C57F50">
        <w:rPr>
          <w:spacing w:val="-4"/>
          <w:sz w:val="28"/>
          <w:szCs w:val="28"/>
          <w:lang w:val="es-ES"/>
        </w:rPr>
        <w:t xml:space="preserve">sau </w:t>
      </w:r>
      <w:r w:rsidR="00AE4EFE" w:rsidRPr="00C57F50">
        <w:rPr>
          <w:spacing w:val="-4"/>
          <w:sz w:val="28"/>
          <w:szCs w:val="28"/>
          <w:lang w:val="es-ES"/>
        </w:rPr>
        <w:t>1 nă</w:t>
      </w:r>
      <w:r w:rsidR="00F6521D" w:rsidRPr="00C57F50">
        <w:rPr>
          <w:spacing w:val="-4"/>
          <w:sz w:val="28"/>
          <w:szCs w:val="28"/>
          <w:lang w:val="es-ES"/>
        </w:rPr>
        <w:t>m sự cố môi trường biển.</w:t>
      </w:r>
    </w:p>
    <w:p w:rsidR="004C6818" w:rsidRPr="00AD0BF8" w:rsidRDefault="004C6818" w:rsidP="00DA7E68">
      <w:pPr>
        <w:spacing w:before="120"/>
        <w:ind w:firstLine="720"/>
        <w:jc w:val="both"/>
        <w:rPr>
          <w:sz w:val="28"/>
          <w:szCs w:val="28"/>
          <w:lang w:val="nl-NL"/>
        </w:rPr>
      </w:pPr>
      <w:r w:rsidRPr="00AD0BF8">
        <w:rPr>
          <w:color w:val="000000"/>
          <w:sz w:val="28"/>
          <w:szCs w:val="28"/>
          <w:lang w:val="nl-NL"/>
        </w:rPr>
        <w:t xml:space="preserve">- </w:t>
      </w:r>
      <w:r w:rsidR="00C970B2" w:rsidRPr="00AD0BF8">
        <w:rPr>
          <w:color w:val="000000"/>
          <w:sz w:val="28"/>
          <w:szCs w:val="28"/>
          <w:lang w:val="nl-NL"/>
        </w:rPr>
        <w:t>T</w:t>
      </w:r>
      <w:r w:rsidR="008D2AB0" w:rsidRPr="00AD0BF8">
        <w:rPr>
          <w:color w:val="000000"/>
          <w:sz w:val="28"/>
          <w:szCs w:val="28"/>
          <w:lang w:val="nl-NL"/>
        </w:rPr>
        <w:t>ập trung cao</w:t>
      </w:r>
      <w:r w:rsidRPr="00AD0BF8">
        <w:rPr>
          <w:color w:val="000000"/>
          <w:sz w:val="28"/>
          <w:szCs w:val="28"/>
          <w:lang w:val="nl-NL"/>
        </w:rPr>
        <w:t xml:space="preserve"> chỉ đạo công tác bồi thường</w:t>
      </w:r>
      <w:r w:rsidR="00FC5AFB" w:rsidRPr="00AD0BF8">
        <w:rPr>
          <w:color w:val="000000"/>
          <w:sz w:val="28"/>
          <w:szCs w:val="28"/>
          <w:lang w:val="nl-NL"/>
        </w:rPr>
        <w:t xml:space="preserve"> </w:t>
      </w:r>
      <w:r w:rsidR="008D2AB0" w:rsidRPr="00AD0BF8">
        <w:rPr>
          <w:color w:val="000000"/>
          <w:sz w:val="28"/>
          <w:szCs w:val="28"/>
          <w:lang w:val="nl-NL"/>
        </w:rPr>
        <w:t xml:space="preserve">thiệt hại do </w:t>
      </w:r>
      <w:r w:rsidR="00F85C02" w:rsidRPr="00AD0BF8">
        <w:rPr>
          <w:color w:val="000000"/>
          <w:sz w:val="28"/>
          <w:szCs w:val="28"/>
          <w:lang w:val="nl-NL"/>
        </w:rPr>
        <w:t>sự cố môi trường</w:t>
      </w:r>
      <w:r w:rsidR="008D2AB0" w:rsidRPr="00AD0BF8">
        <w:rPr>
          <w:color w:val="000000"/>
          <w:sz w:val="28"/>
          <w:szCs w:val="28"/>
          <w:lang w:val="nl-NL"/>
        </w:rPr>
        <w:t xml:space="preserve">, </w:t>
      </w:r>
      <w:r w:rsidR="008D2AB0" w:rsidRPr="00AD0BF8">
        <w:rPr>
          <w:sz w:val="28"/>
          <w:szCs w:val="28"/>
          <w:lang w:val="nl-NL"/>
        </w:rPr>
        <w:t>bảo đảm</w:t>
      </w:r>
      <w:r w:rsidRPr="00AD0BF8">
        <w:rPr>
          <w:sz w:val="28"/>
          <w:szCs w:val="28"/>
          <w:lang w:val="nl-NL"/>
        </w:rPr>
        <w:t xml:space="preserve"> khách quan, minh bạch, dân ch</w:t>
      </w:r>
      <w:r w:rsidR="00D46101" w:rsidRPr="00AD0BF8">
        <w:rPr>
          <w:sz w:val="28"/>
          <w:szCs w:val="28"/>
          <w:lang w:val="nl-NL"/>
        </w:rPr>
        <w:t>ủ, đúng quy định pháp luật.</w:t>
      </w:r>
      <w:r w:rsidR="00DA7E68" w:rsidRPr="00AD0BF8">
        <w:rPr>
          <w:sz w:val="28"/>
          <w:szCs w:val="28"/>
          <w:lang w:val="nl-NL"/>
        </w:rPr>
        <w:t xml:space="preserve"> </w:t>
      </w:r>
      <w:r w:rsidR="0022662B">
        <w:rPr>
          <w:sz w:val="28"/>
          <w:szCs w:val="28"/>
          <w:lang w:val="nl-NL"/>
        </w:rPr>
        <w:t>0</w:t>
      </w:r>
      <w:r w:rsidR="00DA7E68" w:rsidRPr="00AD0BF8">
        <w:rPr>
          <w:sz w:val="28"/>
          <w:szCs w:val="28"/>
          <w:lang w:val="pt-BR"/>
        </w:rPr>
        <w:t xml:space="preserve"> </w:t>
      </w:r>
      <w:r w:rsidR="00D46101" w:rsidRPr="00AD0BF8">
        <w:rPr>
          <w:sz w:val="28"/>
          <w:szCs w:val="28"/>
          <w:lang w:val="nl-NL"/>
        </w:rPr>
        <w:t>B</w:t>
      </w:r>
      <w:r w:rsidRPr="00AD0BF8">
        <w:rPr>
          <w:sz w:val="28"/>
          <w:szCs w:val="28"/>
          <w:lang w:val="nl-NL"/>
        </w:rPr>
        <w:t>an hành Kế hoạch số 160/KH-UBND ngày 15/5/2017 triển khai thực hiện các chính sách khôi phục sản xuất, chuyển đổi nghề, bảo đảm an sinh xã hội cho người dân bị ảnh hưởng do sự cố môi trường biển trên địa bàn tỉnh theo Đề án đã được Thủ tướng phê duyệt</w:t>
      </w:r>
      <w:r w:rsidR="00840B32" w:rsidRPr="00AD0BF8">
        <w:rPr>
          <w:sz w:val="28"/>
          <w:szCs w:val="28"/>
          <w:lang w:val="nl-NL"/>
        </w:rPr>
        <w:t xml:space="preserve">; chỉ đạo xây dựng, </w:t>
      </w:r>
      <w:r w:rsidR="00FC5AFB" w:rsidRPr="00AD0BF8">
        <w:rPr>
          <w:sz w:val="28"/>
          <w:szCs w:val="28"/>
          <w:lang w:val="nl-NL"/>
        </w:rPr>
        <w:t xml:space="preserve">triển khai Đề án phát triển nuôi trồng </w:t>
      </w:r>
      <w:r w:rsidR="00C332A6" w:rsidRPr="00AD0BF8">
        <w:rPr>
          <w:sz w:val="28"/>
          <w:szCs w:val="28"/>
          <w:lang w:val="nl-NL"/>
        </w:rPr>
        <w:t>thuỷ</w:t>
      </w:r>
      <w:r w:rsidR="00FC5AFB" w:rsidRPr="00AD0BF8">
        <w:rPr>
          <w:sz w:val="28"/>
          <w:szCs w:val="28"/>
          <w:lang w:val="nl-NL"/>
        </w:rPr>
        <w:t xml:space="preserve"> sản năm 2017 đạt kết quả tốt; phối hợp với</w:t>
      </w:r>
      <w:r w:rsidR="008D2AB0" w:rsidRPr="00AD0BF8">
        <w:rPr>
          <w:sz w:val="28"/>
          <w:szCs w:val="28"/>
          <w:lang w:val="nl-NL"/>
        </w:rPr>
        <w:t xml:space="preserve"> Bộ </w:t>
      </w:r>
      <w:r w:rsidR="00F1372D" w:rsidRPr="00AD0BF8">
        <w:rPr>
          <w:sz w:val="28"/>
          <w:szCs w:val="28"/>
          <w:lang w:val="nl-NL"/>
        </w:rPr>
        <w:t>Nông nghiệp và phát triển nông thôn</w:t>
      </w:r>
      <w:r w:rsidR="00FC5AFB" w:rsidRPr="00AD0BF8">
        <w:rPr>
          <w:sz w:val="28"/>
          <w:szCs w:val="28"/>
          <w:lang w:val="nl-NL"/>
        </w:rPr>
        <w:t xml:space="preserve"> tổ chức thành công Hội nghị phát triển bền vững nuôi tôm trên cát toàn quốc tại Hà Tĩnh. </w:t>
      </w:r>
    </w:p>
    <w:p w:rsidR="00DA7E68" w:rsidRPr="002D244D" w:rsidRDefault="004C3C18" w:rsidP="00DA7E68">
      <w:pPr>
        <w:widowControl w:val="0"/>
        <w:spacing w:before="120"/>
        <w:ind w:firstLine="720"/>
        <w:jc w:val="both"/>
        <w:rPr>
          <w:color w:val="000000"/>
          <w:sz w:val="27"/>
          <w:szCs w:val="27"/>
          <w:lang w:val="nl-NL"/>
        </w:rPr>
      </w:pPr>
      <w:r w:rsidRPr="00C57F50">
        <w:rPr>
          <w:spacing w:val="-4"/>
          <w:sz w:val="28"/>
          <w:szCs w:val="28"/>
          <w:lang w:val="es-ES"/>
        </w:rPr>
        <w:t xml:space="preserve">- </w:t>
      </w:r>
      <w:r w:rsidR="00F1372D">
        <w:rPr>
          <w:spacing w:val="-4"/>
          <w:sz w:val="28"/>
          <w:szCs w:val="28"/>
          <w:lang w:val="es-ES"/>
        </w:rPr>
        <w:t>Các</w:t>
      </w:r>
      <w:r w:rsidR="00E818FF" w:rsidRPr="00C57F50">
        <w:rPr>
          <w:spacing w:val="-4"/>
          <w:sz w:val="28"/>
          <w:szCs w:val="28"/>
          <w:lang w:val="es-ES"/>
        </w:rPr>
        <w:t xml:space="preserve"> </w:t>
      </w:r>
      <w:r w:rsidR="00570858" w:rsidRPr="00C57F50">
        <w:rPr>
          <w:color w:val="000000"/>
          <w:sz w:val="28"/>
          <w:szCs w:val="28"/>
          <w:lang w:val="nl-NL"/>
        </w:rPr>
        <w:t>địa phương</w:t>
      </w:r>
      <w:r w:rsidR="00F1372D">
        <w:rPr>
          <w:color w:val="000000"/>
          <w:sz w:val="28"/>
          <w:szCs w:val="28"/>
          <w:lang w:val="nl-NL"/>
        </w:rPr>
        <w:t>, đơn vị</w:t>
      </w:r>
      <w:r w:rsidR="00570858" w:rsidRPr="00C57F50">
        <w:rPr>
          <w:color w:val="000000"/>
          <w:sz w:val="28"/>
          <w:szCs w:val="28"/>
          <w:lang w:val="nl-NL"/>
        </w:rPr>
        <w:t xml:space="preserve"> đã có sự chủ động cao hơn trong thực hiện nhiệm vụ</w:t>
      </w:r>
      <w:r w:rsidR="00F1372D">
        <w:rPr>
          <w:color w:val="000000"/>
          <w:sz w:val="28"/>
          <w:szCs w:val="28"/>
          <w:lang w:val="nl-NL"/>
        </w:rPr>
        <w:t xml:space="preserve"> xây dưng nông thôn mới</w:t>
      </w:r>
      <w:r w:rsidR="00570858" w:rsidRPr="00C57F50">
        <w:rPr>
          <w:color w:val="000000"/>
          <w:sz w:val="28"/>
          <w:szCs w:val="28"/>
          <w:lang w:val="nl-NL"/>
        </w:rPr>
        <w:t xml:space="preserve">, </w:t>
      </w:r>
      <w:r w:rsidR="00BA138A" w:rsidRPr="00C57F50">
        <w:rPr>
          <w:spacing w:val="-4"/>
          <w:sz w:val="28"/>
          <w:szCs w:val="28"/>
          <w:lang w:val="es-ES"/>
        </w:rPr>
        <w:t>b</w:t>
      </w:r>
      <w:r w:rsidR="00BA138A" w:rsidRPr="00C57F50">
        <w:rPr>
          <w:color w:val="000000"/>
          <w:sz w:val="28"/>
          <w:szCs w:val="28"/>
          <w:lang w:val="nl-NL"/>
        </w:rPr>
        <w:t>ám sát các Thông báo kết luận của Ban chỉ đạo tỉnh để chỉ đạo triển khai nhiệm vụ cụ thể</w:t>
      </w:r>
      <w:r w:rsidR="00570858" w:rsidRPr="00C57F50">
        <w:rPr>
          <w:color w:val="000000"/>
          <w:sz w:val="28"/>
          <w:szCs w:val="28"/>
          <w:lang w:val="nl-NL"/>
        </w:rPr>
        <w:t>.</w:t>
      </w:r>
      <w:r w:rsidR="00C90031" w:rsidRPr="00C57F50">
        <w:rPr>
          <w:color w:val="000000"/>
          <w:sz w:val="28"/>
          <w:szCs w:val="28"/>
          <w:lang w:val="nl-NL"/>
        </w:rPr>
        <w:t xml:space="preserve"> </w:t>
      </w:r>
      <w:r w:rsidR="001A741D" w:rsidRPr="00C57F50">
        <w:rPr>
          <w:color w:val="000000"/>
          <w:sz w:val="28"/>
          <w:szCs w:val="28"/>
          <w:lang w:val="nl-NL"/>
        </w:rPr>
        <w:t>T</w:t>
      </w:r>
      <w:r w:rsidR="00C90031" w:rsidRPr="00C57F50">
        <w:rPr>
          <w:color w:val="000000"/>
          <w:sz w:val="28"/>
          <w:szCs w:val="28"/>
          <w:lang w:val="nl-NL"/>
        </w:rPr>
        <w:t>iếp tục t</w:t>
      </w:r>
      <w:r w:rsidR="00BA138A" w:rsidRPr="00C57F50">
        <w:rPr>
          <w:color w:val="000000"/>
          <w:sz w:val="28"/>
          <w:szCs w:val="28"/>
          <w:lang w:val="nl-NL"/>
        </w:rPr>
        <w:t>ập trun</w:t>
      </w:r>
      <w:r w:rsidR="00C90031" w:rsidRPr="00C57F50">
        <w:rPr>
          <w:color w:val="000000"/>
          <w:sz w:val="28"/>
          <w:szCs w:val="28"/>
          <w:lang w:val="nl-NL"/>
        </w:rPr>
        <w:t>g chỉ đạo xây dựng NTM</w:t>
      </w:r>
      <w:r w:rsidR="00BA138A" w:rsidRPr="00C57F50">
        <w:rPr>
          <w:color w:val="000000"/>
          <w:sz w:val="28"/>
          <w:szCs w:val="28"/>
          <w:lang w:val="nl-NL"/>
        </w:rPr>
        <w:t xml:space="preserve"> đi vào chiều sâu, nhằm tạo sự chuyển biến rõ n</w:t>
      </w:r>
      <w:r w:rsidR="00CA518E" w:rsidRPr="00C57F50">
        <w:rPr>
          <w:color w:val="000000"/>
          <w:sz w:val="28"/>
          <w:szCs w:val="28"/>
          <w:lang w:val="nl-NL"/>
        </w:rPr>
        <w:t>ét hơn, đặc biệt thực hiện tiêu chí 20 -</w:t>
      </w:r>
      <w:r w:rsidR="00BA138A" w:rsidRPr="00C57F50">
        <w:rPr>
          <w:color w:val="000000"/>
          <w:sz w:val="28"/>
          <w:szCs w:val="28"/>
          <w:lang w:val="nl-NL"/>
        </w:rPr>
        <w:t xml:space="preserve"> xây dựng khu dân cư NTM kiểu mẫu, vườn mẫu. </w:t>
      </w:r>
      <w:r w:rsidR="00CA518E" w:rsidRPr="00C57F50">
        <w:rPr>
          <w:sz w:val="28"/>
          <w:szCs w:val="28"/>
          <w:lang w:val="es-NI"/>
        </w:rPr>
        <w:t>K</w:t>
      </w:r>
      <w:r w:rsidR="005D79F0" w:rsidRPr="00C57F50">
        <w:rPr>
          <w:sz w:val="28"/>
          <w:szCs w:val="28"/>
          <w:lang w:val="es-NI"/>
        </w:rPr>
        <w:t>hu dân cư mẫu và vườn mẫu tăng nhanh, trở thành phong trào thi đua rộng khắp</w:t>
      </w:r>
      <w:r w:rsidR="00CA518E" w:rsidRPr="00C57F50">
        <w:rPr>
          <w:sz w:val="28"/>
          <w:szCs w:val="28"/>
          <w:lang w:val="es-NI"/>
        </w:rPr>
        <w:t xml:space="preserve">, </w:t>
      </w:r>
      <w:r w:rsidR="00840B32" w:rsidRPr="00C57F50">
        <w:rPr>
          <w:sz w:val="28"/>
          <w:szCs w:val="28"/>
          <w:lang w:val="es-NI"/>
        </w:rPr>
        <w:t>xây dựng</w:t>
      </w:r>
      <w:r w:rsidR="00CA518E" w:rsidRPr="00C57F50">
        <w:rPr>
          <w:sz w:val="28"/>
          <w:szCs w:val="28"/>
          <w:lang w:val="es-NI"/>
        </w:rPr>
        <w:t xml:space="preserve"> nhiều khu dân cư và vườn mẫu điển hình</w:t>
      </w:r>
      <w:r w:rsidR="00840B32" w:rsidRPr="00C57F50">
        <w:rPr>
          <w:sz w:val="28"/>
          <w:szCs w:val="28"/>
          <w:lang w:val="es-NI"/>
        </w:rPr>
        <w:t>; hình thành</w:t>
      </w:r>
      <w:r w:rsidR="001B0850" w:rsidRPr="00C57F50">
        <w:rPr>
          <w:sz w:val="28"/>
          <w:szCs w:val="28"/>
          <w:lang w:val="es-NI"/>
        </w:rPr>
        <w:t xml:space="preserve"> các mô hình, </w:t>
      </w:r>
      <w:r w:rsidR="005D79F0" w:rsidRPr="00C57F50">
        <w:rPr>
          <w:sz w:val="28"/>
          <w:szCs w:val="28"/>
          <w:lang w:val="es-NI"/>
        </w:rPr>
        <w:t xml:space="preserve">điểm tham quan du lịch trải nghiệm NTM. Hà Tĩnh là một trong các địa phương điển hình phong trào xây dựng NTM được các tỉnh quan tâm trao đổi, tìm hiểu. </w:t>
      </w:r>
      <w:r w:rsidR="00DA7E68">
        <w:rPr>
          <w:sz w:val="28"/>
          <w:szCs w:val="28"/>
          <w:lang w:val="es-NI"/>
        </w:rPr>
        <w:t>Tỉnh đã ph</w:t>
      </w:r>
      <w:r w:rsidR="00DA7E68" w:rsidRPr="002D244D">
        <w:rPr>
          <w:color w:val="000000"/>
          <w:sz w:val="27"/>
          <w:szCs w:val="27"/>
          <w:lang w:val="sq-AL"/>
        </w:rPr>
        <w:t xml:space="preserve">ối hợp Ban Chỉ đạo </w:t>
      </w:r>
      <w:r w:rsidR="00DA7E68">
        <w:rPr>
          <w:color w:val="000000"/>
          <w:sz w:val="27"/>
          <w:szCs w:val="27"/>
          <w:lang w:val="nl-NL"/>
        </w:rPr>
        <w:t>nông thôn mới</w:t>
      </w:r>
      <w:r w:rsidR="00DA7E68" w:rsidRPr="002D244D">
        <w:rPr>
          <w:color w:val="000000"/>
          <w:sz w:val="27"/>
          <w:szCs w:val="27"/>
          <w:lang w:val="nl-NL"/>
        </w:rPr>
        <w:t xml:space="preserve"> </w:t>
      </w:r>
      <w:r w:rsidR="00DA7E68" w:rsidRPr="002D244D">
        <w:rPr>
          <w:color w:val="000000"/>
          <w:sz w:val="27"/>
          <w:szCs w:val="27"/>
          <w:lang w:val="sq-AL"/>
        </w:rPr>
        <w:t xml:space="preserve">Trung ương tổ chức Hội nghị toàn quốc Văn phòng Điều phối </w:t>
      </w:r>
      <w:r w:rsidR="00DA7E68" w:rsidRPr="002D244D">
        <w:rPr>
          <w:color w:val="000000"/>
          <w:sz w:val="27"/>
          <w:szCs w:val="27"/>
          <w:lang w:val="nl-NL"/>
        </w:rPr>
        <w:t xml:space="preserve">nông thôn mới </w:t>
      </w:r>
      <w:r w:rsidR="00DA7E68" w:rsidRPr="002D244D">
        <w:rPr>
          <w:color w:val="000000"/>
          <w:sz w:val="27"/>
          <w:szCs w:val="27"/>
          <w:lang w:val="sq-AL"/>
        </w:rPr>
        <w:t>các cấp; được Trung ương và các tỉnh đánh giá cao.</w:t>
      </w:r>
      <w:r w:rsidR="00DA7E68" w:rsidRPr="002D244D">
        <w:rPr>
          <w:color w:val="000000"/>
          <w:sz w:val="27"/>
          <w:szCs w:val="27"/>
          <w:lang w:val="nl-NL"/>
        </w:rPr>
        <w:t xml:space="preserve"> Tổ chức Đoàn công tác của tỉnh tham quan, học tập kinh nghiệm xây dựng Chương trình mỗi xã phường một sản phẩm (OCOP) tại tỉnh Quảng Ninh nhằm xây dựng mô hình, áp dụng triển khai có hiệu quả OCOP tại Hà Tĩnh.</w:t>
      </w:r>
    </w:p>
    <w:p w:rsidR="00793FDA" w:rsidRPr="00C57F50" w:rsidRDefault="00D2642F" w:rsidP="00DA7E68">
      <w:pPr>
        <w:pStyle w:val="BodyText2"/>
        <w:spacing w:before="120"/>
        <w:ind w:firstLine="720"/>
        <w:rPr>
          <w:spacing w:val="2"/>
          <w:sz w:val="28"/>
          <w:szCs w:val="28"/>
          <w:lang w:val="es-ES_tradnl"/>
        </w:rPr>
      </w:pPr>
      <w:r w:rsidRPr="00C57F50">
        <w:rPr>
          <w:spacing w:val="2"/>
          <w:sz w:val="28"/>
          <w:szCs w:val="28"/>
          <w:lang w:val="es-NI"/>
        </w:rPr>
        <w:t xml:space="preserve">- </w:t>
      </w:r>
      <w:r w:rsidR="00663933" w:rsidRPr="00C57F50">
        <w:rPr>
          <w:spacing w:val="2"/>
          <w:sz w:val="28"/>
          <w:szCs w:val="28"/>
          <w:lang w:val="es-NI"/>
        </w:rPr>
        <w:t>C</w:t>
      </w:r>
      <w:r w:rsidRPr="00C57F50">
        <w:rPr>
          <w:spacing w:val="2"/>
          <w:sz w:val="28"/>
          <w:szCs w:val="28"/>
          <w:lang w:val="es-NI"/>
        </w:rPr>
        <w:t xml:space="preserve">hú trọng công tác quy hoạch, </w:t>
      </w:r>
      <w:r w:rsidR="00B03FCF" w:rsidRPr="00C57F50">
        <w:rPr>
          <w:spacing w:val="2"/>
          <w:sz w:val="28"/>
          <w:szCs w:val="28"/>
          <w:lang w:val="es-NI"/>
        </w:rPr>
        <w:t xml:space="preserve">đầu tư </w:t>
      </w:r>
      <w:r w:rsidRPr="00C57F50">
        <w:rPr>
          <w:spacing w:val="2"/>
          <w:sz w:val="28"/>
          <w:szCs w:val="28"/>
          <w:lang w:val="es-NI"/>
        </w:rPr>
        <w:t>hạ tầng khu, cụm công nghiệp tập trung, tạo thuận lợi thu hút triển khai các dự án đầu tư vào địa bàn các huyện, thành phố, thị xã</w:t>
      </w:r>
      <w:r w:rsidR="001A741D" w:rsidRPr="00C57F50">
        <w:rPr>
          <w:spacing w:val="2"/>
          <w:sz w:val="28"/>
          <w:szCs w:val="28"/>
          <w:lang w:val="es-NI"/>
        </w:rPr>
        <w:t>.</w:t>
      </w:r>
      <w:r w:rsidRPr="00C57F50">
        <w:rPr>
          <w:spacing w:val="2"/>
          <w:sz w:val="28"/>
          <w:szCs w:val="28"/>
          <w:lang w:val="es-ES_tradnl"/>
        </w:rPr>
        <w:t xml:space="preserve"> </w:t>
      </w:r>
      <w:r w:rsidR="001A741D" w:rsidRPr="00C57F50">
        <w:rPr>
          <w:spacing w:val="2"/>
          <w:sz w:val="28"/>
          <w:szCs w:val="28"/>
          <w:lang w:val="es-ES_tradnl"/>
        </w:rPr>
        <w:t>T</w:t>
      </w:r>
      <w:r w:rsidR="007C3606" w:rsidRPr="00C57F50">
        <w:rPr>
          <w:bCs/>
          <w:color w:val="000000"/>
          <w:spacing w:val="2"/>
          <w:sz w:val="28"/>
          <w:szCs w:val="28"/>
          <w:lang w:val="es-ES_tradnl"/>
        </w:rPr>
        <w:t xml:space="preserve">ăng cường quản lý các dự án công nghiệp trọng điểm; </w:t>
      </w:r>
      <w:r w:rsidR="00C17CC3">
        <w:rPr>
          <w:bCs/>
          <w:color w:val="000000"/>
          <w:spacing w:val="2"/>
          <w:sz w:val="28"/>
          <w:szCs w:val="28"/>
          <w:lang w:val="es-ES_tradnl"/>
        </w:rPr>
        <w:t xml:space="preserve">phối hợp </w:t>
      </w:r>
      <w:r w:rsidR="007C3606" w:rsidRPr="00C57F50">
        <w:rPr>
          <w:bCs/>
          <w:color w:val="000000"/>
          <w:spacing w:val="2"/>
          <w:sz w:val="28"/>
          <w:szCs w:val="28"/>
          <w:lang w:val="es-ES_tradnl"/>
        </w:rPr>
        <w:t xml:space="preserve">rà soát đánh giá toàn diện dự án Khai thác mỏ sắt Thạch Khê; </w:t>
      </w:r>
      <w:r w:rsidR="00F85C02" w:rsidRPr="00C57F50">
        <w:rPr>
          <w:spacing w:val="2"/>
          <w:sz w:val="28"/>
          <w:szCs w:val="28"/>
          <w:lang w:val="es-ES_tradnl"/>
        </w:rPr>
        <w:t>chỉ đạo phối hợp Tổ công tác liên ngành</w:t>
      </w:r>
      <w:r w:rsidR="00D2170A" w:rsidRPr="00C57F50">
        <w:rPr>
          <w:spacing w:val="2"/>
          <w:sz w:val="28"/>
          <w:szCs w:val="28"/>
          <w:lang w:val="es-ES_tradnl"/>
        </w:rPr>
        <w:t xml:space="preserve"> giám sát</w:t>
      </w:r>
      <w:r w:rsidR="00F85C02" w:rsidRPr="00C57F50">
        <w:rPr>
          <w:spacing w:val="2"/>
          <w:sz w:val="28"/>
          <w:szCs w:val="28"/>
          <w:lang w:val="es-ES_tradnl"/>
        </w:rPr>
        <w:t xml:space="preserve"> chặt chẽ quá trình khắc phục các lỗi vi phạm </w:t>
      </w:r>
      <w:r w:rsidR="001D4D4D" w:rsidRPr="00C57F50">
        <w:rPr>
          <w:spacing w:val="2"/>
          <w:sz w:val="28"/>
          <w:szCs w:val="28"/>
          <w:lang w:val="es-ES_tradnl"/>
        </w:rPr>
        <w:t>và vận hành chạy thử lò cao số 1 của</w:t>
      </w:r>
      <w:r w:rsidR="00D2170A" w:rsidRPr="00C57F50">
        <w:rPr>
          <w:spacing w:val="2"/>
          <w:sz w:val="28"/>
          <w:szCs w:val="28"/>
          <w:lang w:val="es-ES_tradnl"/>
        </w:rPr>
        <w:t xml:space="preserve"> Formosa. </w:t>
      </w:r>
    </w:p>
    <w:p w:rsidR="009A520A" w:rsidRPr="00C57F50" w:rsidRDefault="00D46101" w:rsidP="00DA7E68">
      <w:pPr>
        <w:pStyle w:val="BodyText2"/>
        <w:spacing w:before="120"/>
        <w:ind w:firstLine="720"/>
        <w:rPr>
          <w:spacing w:val="2"/>
          <w:sz w:val="28"/>
          <w:szCs w:val="28"/>
          <w:lang w:val="es-NI"/>
        </w:rPr>
      </w:pPr>
      <w:r w:rsidRPr="00C57F50">
        <w:rPr>
          <w:spacing w:val="2"/>
          <w:sz w:val="28"/>
          <w:szCs w:val="28"/>
          <w:lang w:val="es-ES_tradnl"/>
        </w:rPr>
        <w:t>- P</w:t>
      </w:r>
      <w:r w:rsidR="00D2642F" w:rsidRPr="00C57F50">
        <w:rPr>
          <w:spacing w:val="2"/>
          <w:sz w:val="28"/>
          <w:szCs w:val="28"/>
          <w:lang w:val="es-ES_tradnl"/>
        </w:rPr>
        <w:t>hát triển thương mại dịch vụ gắn với tăng cường công tác quản lý thị trường</w:t>
      </w:r>
      <w:r w:rsidR="00CF2836" w:rsidRPr="00C57F50">
        <w:rPr>
          <w:spacing w:val="2"/>
          <w:sz w:val="28"/>
          <w:szCs w:val="28"/>
          <w:lang w:val="es-ES_tradnl"/>
        </w:rPr>
        <w:t>, vệ sinh an toàn thực phẩm,</w:t>
      </w:r>
      <w:r w:rsidR="00D2642F" w:rsidRPr="00C57F50">
        <w:rPr>
          <w:spacing w:val="2"/>
          <w:sz w:val="28"/>
          <w:szCs w:val="28"/>
          <w:lang w:val="es-ES_tradnl"/>
        </w:rPr>
        <w:t xml:space="preserve"> </w:t>
      </w:r>
      <w:r w:rsidR="00D2642F" w:rsidRPr="00C57F50">
        <w:rPr>
          <w:spacing w:val="2"/>
          <w:sz w:val="28"/>
          <w:szCs w:val="28"/>
          <w:lang w:val="es-NI"/>
        </w:rPr>
        <w:t>bảo vệ quyền lợi người tiêu dùng</w:t>
      </w:r>
      <w:r w:rsidR="00AC2D62" w:rsidRPr="00C57F50">
        <w:rPr>
          <w:spacing w:val="2"/>
          <w:sz w:val="28"/>
          <w:szCs w:val="28"/>
          <w:lang w:val="es-NI"/>
        </w:rPr>
        <w:t>, các hoạt động xúc tiến, hợp tác thương mại</w:t>
      </w:r>
      <w:r w:rsidR="00D2642F" w:rsidRPr="00C57F50">
        <w:rPr>
          <w:spacing w:val="2"/>
          <w:sz w:val="28"/>
          <w:szCs w:val="28"/>
          <w:lang w:val="es-NI"/>
        </w:rPr>
        <w:t xml:space="preserve">. </w:t>
      </w:r>
      <w:r w:rsidR="00453A13" w:rsidRPr="00C57F50">
        <w:rPr>
          <w:spacing w:val="2"/>
          <w:sz w:val="28"/>
          <w:szCs w:val="28"/>
          <w:lang w:val="es-NI"/>
        </w:rPr>
        <w:t>Đẩy nhanh lộ trình</w:t>
      </w:r>
      <w:r w:rsidR="00D2642F" w:rsidRPr="00C57F50">
        <w:rPr>
          <w:spacing w:val="2"/>
          <w:sz w:val="28"/>
          <w:szCs w:val="28"/>
          <w:lang w:val="es-NI"/>
        </w:rPr>
        <w:t xml:space="preserve"> chuyển đổi mô hình quả</w:t>
      </w:r>
      <w:r w:rsidR="00570858" w:rsidRPr="00C57F50">
        <w:rPr>
          <w:spacing w:val="2"/>
          <w:sz w:val="28"/>
          <w:szCs w:val="28"/>
          <w:lang w:val="es-NI"/>
        </w:rPr>
        <w:t>n lý chợ;</w:t>
      </w:r>
      <w:r w:rsidR="00BA7CE4" w:rsidRPr="00C57F50">
        <w:rPr>
          <w:spacing w:val="2"/>
          <w:sz w:val="28"/>
          <w:szCs w:val="28"/>
          <w:lang w:val="es-NI"/>
        </w:rPr>
        <w:t xml:space="preserve"> xã hội hóa đầu tư chợ, hạ tầng thương mại</w:t>
      </w:r>
      <w:r w:rsidR="00570858" w:rsidRPr="00C57F50">
        <w:rPr>
          <w:spacing w:val="2"/>
          <w:sz w:val="28"/>
          <w:szCs w:val="28"/>
          <w:lang w:val="es-NI"/>
        </w:rPr>
        <w:t xml:space="preserve">; thanh tra toàn diện </w:t>
      </w:r>
      <w:r w:rsidR="00570858" w:rsidRPr="00C57F50">
        <w:rPr>
          <w:sz w:val="28"/>
          <w:szCs w:val="28"/>
          <w:lang w:val="es-NI"/>
        </w:rPr>
        <w:t xml:space="preserve">chợ thành phố Hà Tĩnh, xử lý các vướng mắc trong chuyển đổi mô hình quản lý các </w:t>
      </w:r>
      <w:r w:rsidR="00570858" w:rsidRPr="00C57F50">
        <w:rPr>
          <w:sz w:val="28"/>
          <w:szCs w:val="28"/>
          <w:lang w:val="es-NI"/>
        </w:rPr>
        <w:lastRenderedPageBreak/>
        <w:t>chợ ở Thạch Hà, Can Lộc</w:t>
      </w:r>
      <w:r w:rsidR="0019109F" w:rsidRPr="00C57F50">
        <w:rPr>
          <w:spacing w:val="2"/>
          <w:sz w:val="28"/>
          <w:szCs w:val="28"/>
          <w:lang w:val="es-NI"/>
        </w:rPr>
        <w:t xml:space="preserve">. </w:t>
      </w:r>
      <w:r w:rsidR="0019109F" w:rsidRPr="00C57F50">
        <w:rPr>
          <w:sz w:val="28"/>
          <w:szCs w:val="28"/>
          <w:lang w:val="nl-NL"/>
        </w:rPr>
        <w:t>Lĩnh vực du lịch được tập trung chỉ đạo, trọng tâm là triển khai các nhiệm vụ giải pháp khôi phục và phát triển du lịch biển; chỉnh trang cơ sở vật chất; tăng cường các hoạt động tuyên truyền, xúc tiến, quảng bá du lịch biển 2017.</w:t>
      </w:r>
    </w:p>
    <w:p w:rsidR="00D2642F" w:rsidRPr="0025282A" w:rsidRDefault="009A520A" w:rsidP="00DA7E68">
      <w:pPr>
        <w:pStyle w:val="BodyText2"/>
        <w:spacing w:before="120"/>
        <w:ind w:firstLine="720"/>
        <w:rPr>
          <w:b/>
          <w:i/>
          <w:spacing w:val="2"/>
          <w:sz w:val="28"/>
          <w:szCs w:val="28"/>
          <w:lang w:val="es-NI"/>
        </w:rPr>
      </w:pPr>
      <w:r w:rsidRPr="0025282A">
        <w:rPr>
          <w:b/>
          <w:i/>
          <w:spacing w:val="2"/>
          <w:sz w:val="28"/>
          <w:szCs w:val="28"/>
          <w:lang w:val="es-NI"/>
        </w:rPr>
        <w:t>2. Về quản lý đầu tư, ngân sách, thu hút đầu tư:</w:t>
      </w:r>
      <w:r w:rsidR="00D2642F" w:rsidRPr="0025282A">
        <w:rPr>
          <w:b/>
          <w:i/>
          <w:spacing w:val="2"/>
          <w:sz w:val="28"/>
          <w:szCs w:val="28"/>
          <w:lang w:val="es-NI"/>
        </w:rPr>
        <w:t xml:space="preserve"> </w:t>
      </w:r>
    </w:p>
    <w:p w:rsidR="009A520A" w:rsidRPr="00C57F50" w:rsidRDefault="009A520A" w:rsidP="00DA7E68">
      <w:pPr>
        <w:pStyle w:val="BodyText2"/>
        <w:spacing w:before="120"/>
        <w:ind w:firstLine="720"/>
        <w:rPr>
          <w:sz w:val="28"/>
          <w:szCs w:val="28"/>
          <w:lang w:val="es-ES_tradnl"/>
        </w:rPr>
      </w:pPr>
      <w:r w:rsidRPr="00C57F50">
        <w:rPr>
          <w:sz w:val="28"/>
          <w:szCs w:val="28"/>
          <w:lang w:val="es-NI"/>
        </w:rPr>
        <w:t>T</w:t>
      </w:r>
      <w:r w:rsidR="001C550E" w:rsidRPr="00C57F50">
        <w:rPr>
          <w:sz w:val="28"/>
          <w:szCs w:val="28"/>
          <w:lang w:val="es-ES_tradnl"/>
        </w:rPr>
        <w:t>ổ chức triển khai kế hoạch vốn đầu tư phát triển năm 2017 ngay từ đầu năm, kịp thời giao</w:t>
      </w:r>
      <w:r w:rsidR="00B91908" w:rsidRPr="00C57F50">
        <w:rPr>
          <w:sz w:val="28"/>
          <w:szCs w:val="28"/>
          <w:lang w:val="es-ES_tradnl"/>
        </w:rPr>
        <w:t xml:space="preserve"> Kế hoạch đầu tư trung hạn 2016 - </w:t>
      </w:r>
      <w:r w:rsidR="001C550E" w:rsidRPr="00C57F50">
        <w:rPr>
          <w:sz w:val="28"/>
          <w:szCs w:val="28"/>
          <w:lang w:val="es-ES_tradnl"/>
        </w:rPr>
        <w:t xml:space="preserve">2020 sau khi có quyết định của Thủ tướng Chính phủ và </w:t>
      </w:r>
      <w:r w:rsidR="000E7A80" w:rsidRPr="00C57F50">
        <w:rPr>
          <w:sz w:val="28"/>
          <w:szCs w:val="28"/>
          <w:lang w:val="es-ES_tradnl"/>
        </w:rPr>
        <w:t>Bộ Kế hoạch và Đầu tư</w:t>
      </w:r>
      <w:r w:rsidR="00434DF8">
        <w:rPr>
          <w:sz w:val="28"/>
          <w:szCs w:val="28"/>
          <w:lang w:val="es-ES_tradnl"/>
        </w:rPr>
        <w:t>;</w:t>
      </w:r>
      <w:r w:rsidR="000E7A80" w:rsidRPr="00C57F50">
        <w:rPr>
          <w:sz w:val="28"/>
          <w:szCs w:val="28"/>
          <w:lang w:val="es-ES_tradnl"/>
        </w:rPr>
        <w:t xml:space="preserve"> </w:t>
      </w:r>
      <w:r w:rsidR="001C550E" w:rsidRPr="00C57F50">
        <w:rPr>
          <w:sz w:val="28"/>
          <w:szCs w:val="28"/>
          <w:lang w:val="es-ES_tradnl"/>
        </w:rPr>
        <w:t xml:space="preserve">tập trung ưu tiên xử lý nợ và bố trí cho các công trình chuyển tiếp. </w:t>
      </w:r>
      <w:r w:rsidR="00C710A3" w:rsidRPr="00C57F50">
        <w:rPr>
          <w:color w:val="000000"/>
          <w:sz w:val="28"/>
          <w:szCs w:val="28"/>
          <w:lang w:val="nl-NL"/>
        </w:rPr>
        <w:t>K</w:t>
      </w:r>
      <w:r w:rsidR="002A126A" w:rsidRPr="00C57F50">
        <w:rPr>
          <w:color w:val="000000"/>
          <w:sz w:val="28"/>
          <w:szCs w:val="28"/>
          <w:lang w:val="nl-NL"/>
        </w:rPr>
        <w:t>iểm soát chặt chẽ</w:t>
      </w:r>
      <w:r w:rsidR="00C710A3" w:rsidRPr="00C57F50">
        <w:rPr>
          <w:color w:val="000000"/>
          <w:sz w:val="28"/>
          <w:szCs w:val="28"/>
          <w:lang w:val="nl-NL"/>
        </w:rPr>
        <w:t xml:space="preserve"> quy trì</w:t>
      </w:r>
      <w:r w:rsidR="00A428C9" w:rsidRPr="00C57F50">
        <w:rPr>
          <w:color w:val="000000"/>
          <w:sz w:val="28"/>
          <w:szCs w:val="28"/>
          <w:lang w:val="nl-NL"/>
        </w:rPr>
        <w:t xml:space="preserve">nh thủ tục đầu tư </w:t>
      </w:r>
      <w:r w:rsidR="00C710A3" w:rsidRPr="00C57F50">
        <w:rPr>
          <w:color w:val="000000"/>
          <w:sz w:val="28"/>
          <w:szCs w:val="28"/>
          <w:lang w:val="nl-NL"/>
        </w:rPr>
        <w:t>dự án</w:t>
      </w:r>
      <w:r w:rsidR="002A126A" w:rsidRPr="00C57F50">
        <w:rPr>
          <w:color w:val="000000"/>
          <w:sz w:val="28"/>
          <w:szCs w:val="28"/>
          <w:lang w:val="nl-NL"/>
        </w:rPr>
        <w:t xml:space="preserve"> theo đúng quy định của Luật Đầ</w:t>
      </w:r>
      <w:r w:rsidR="00400321" w:rsidRPr="00C57F50">
        <w:rPr>
          <w:color w:val="000000"/>
          <w:sz w:val="28"/>
          <w:szCs w:val="28"/>
          <w:lang w:val="nl-NL"/>
        </w:rPr>
        <w:t>u tư công;</w:t>
      </w:r>
      <w:r w:rsidR="00434DF8">
        <w:rPr>
          <w:color w:val="000000"/>
          <w:sz w:val="28"/>
          <w:szCs w:val="28"/>
          <w:lang w:val="nl-NL"/>
        </w:rPr>
        <w:t xml:space="preserve"> kết quả</w:t>
      </w:r>
      <w:r w:rsidR="00400321" w:rsidRPr="00C57F50">
        <w:rPr>
          <w:color w:val="000000"/>
          <w:sz w:val="28"/>
          <w:szCs w:val="28"/>
          <w:lang w:val="nl-NL"/>
        </w:rPr>
        <w:t xml:space="preserve"> giải ngân vốn đầu tư</w:t>
      </w:r>
      <w:r w:rsidR="002A126A" w:rsidRPr="00C57F50">
        <w:rPr>
          <w:color w:val="000000"/>
          <w:sz w:val="28"/>
          <w:szCs w:val="28"/>
          <w:lang w:val="nl-NL"/>
        </w:rPr>
        <w:t xml:space="preserve"> tăng cao so với cùng kỳ.</w:t>
      </w:r>
    </w:p>
    <w:p w:rsidR="009A520A" w:rsidRPr="00C57F50" w:rsidRDefault="009A520A" w:rsidP="00DA7E68">
      <w:pPr>
        <w:spacing w:before="120"/>
        <w:ind w:firstLine="720"/>
        <w:jc w:val="both"/>
        <w:rPr>
          <w:sz w:val="28"/>
          <w:szCs w:val="28"/>
          <w:lang w:val="es-ES_tradnl"/>
        </w:rPr>
      </w:pPr>
      <w:r w:rsidRPr="00C57F50">
        <w:rPr>
          <w:sz w:val="28"/>
          <w:szCs w:val="28"/>
          <w:lang w:val="es-ES_tradnl"/>
        </w:rPr>
        <w:t>T</w:t>
      </w:r>
      <w:r w:rsidRPr="00C57F50">
        <w:rPr>
          <w:sz w:val="28"/>
          <w:szCs w:val="28"/>
          <w:lang w:val="nl-NL"/>
        </w:rPr>
        <w:t xml:space="preserve">ổ chức thực hiện đồng bộ </w:t>
      </w:r>
      <w:r w:rsidR="0006144B" w:rsidRPr="00C57F50">
        <w:rPr>
          <w:sz w:val="28"/>
          <w:szCs w:val="28"/>
          <w:lang w:val="nl-NL"/>
        </w:rPr>
        <w:t xml:space="preserve">các giải pháp nâng cao hiệu quả quản lý, chống thất thu ngân sách, thuế và phí. </w:t>
      </w:r>
      <w:r w:rsidR="0006144B" w:rsidRPr="00C57F50">
        <w:rPr>
          <w:sz w:val="28"/>
          <w:szCs w:val="28"/>
          <w:u w:color="000000"/>
          <w:lang w:val="nl-NL"/>
        </w:rPr>
        <w:t xml:space="preserve">Bảo đảm công tác điều hành ngân sách hợp lý trong điều kiện thu ngân sách khó khăn, nhu cầu chi ngân sách lớn. Bám sát dự toán để phân bổ, </w:t>
      </w:r>
      <w:r w:rsidR="00C665FB" w:rsidRPr="00C57F50">
        <w:rPr>
          <w:sz w:val="28"/>
          <w:szCs w:val="28"/>
          <w:u w:color="000000"/>
          <w:lang w:val="nl-NL"/>
        </w:rPr>
        <w:t xml:space="preserve">có nhiều giải pháp </w:t>
      </w:r>
      <w:r w:rsidR="0006144B" w:rsidRPr="00C57F50">
        <w:rPr>
          <w:sz w:val="28"/>
          <w:szCs w:val="28"/>
          <w:u w:color="000000"/>
          <w:lang w:val="nl-NL"/>
        </w:rPr>
        <w:t>tiết kiệm triệt để các nhiệm vụ chi</w:t>
      </w:r>
      <w:r w:rsidR="00C665FB" w:rsidRPr="00C57F50">
        <w:rPr>
          <w:sz w:val="28"/>
          <w:szCs w:val="28"/>
          <w:u w:color="000000"/>
          <w:lang w:val="nl-NL"/>
        </w:rPr>
        <w:t>, đặc biệt là chi thường xuyên</w:t>
      </w:r>
      <w:r w:rsidR="0006144B" w:rsidRPr="00C57F50">
        <w:rPr>
          <w:sz w:val="28"/>
          <w:szCs w:val="28"/>
          <w:u w:color="000000"/>
          <w:lang w:val="nl-NL"/>
        </w:rPr>
        <w:t>; bảo đảm an toàn ngân sách địa phương</w:t>
      </w:r>
      <w:r w:rsidR="005E2FD1" w:rsidRPr="00C57F50">
        <w:rPr>
          <w:sz w:val="28"/>
          <w:szCs w:val="28"/>
          <w:u w:color="000000"/>
          <w:lang w:val="nl-NL"/>
        </w:rPr>
        <w:t>.</w:t>
      </w:r>
      <w:r w:rsidRPr="00C57F50">
        <w:rPr>
          <w:sz w:val="28"/>
          <w:szCs w:val="28"/>
          <w:u w:color="000000"/>
          <w:lang w:val="nl-NL"/>
        </w:rPr>
        <w:t xml:space="preserve"> </w:t>
      </w:r>
      <w:r w:rsidRPr="00C57F50">
        <w:rPr>
          <w:sz w:val="28"/>
          <w:szCs w:val="28"/>
          <w:lang w:val="es-ES_tradnl"/>
        </w:rPr>
        <w:t xml:space="preserve">Các nhiệm vụ chi cho đầu tư cơ bản vẫn được bảo đảm, cung ứng kịp thời, đủ nguồn để giải ngân cho các dự án, công trình </w:t>
      </w:r>
      <w:r w:rsidR="002C0B3A" w:rsidRPr="00C57F50">
        <w:rPr>
          <w:sz w:val="28"/>
          <w:szCs w:val="28"/>
          <w:lang w:val="es-ES_tradnl"/>
        </w:rPr>
        <w:t>theo kế hoạch</w:t>
      </w:r>
      <w:r w:rsidRPr="00C57F50">
        <w:rPr>
          <w:sz w:val="28"/>
          <w:szCs w:val="28"/>
          <w:lang w:val="es-ES_tradnl"/>
        </w:rPr>
        <w:t>.</w:t>
      </w:r>
    </w:p>
    <w:p w:rsidR="009A520A" w:rsidRPr="00C57F50" w:rsidRDefault="009A520A" w:rsidP="00DA7E68">
      <w:pPr>
        <w:spacing w:before="120"/>
        <w:ind w:firstLine="720"/>
        <w:jc w:val="both"/>
        <w:rPr>
          <w:sz w:val="28"/>
          <w:szCs w:val="28"/>
          <w:lang w:val="es-ES_tradnl"/>
        </w:rPr>
      </w:pPr>
      <w:r w:rsidRPr="00C57F50">
        <w:rPr>
          <w:sz w:val="28"/>
          <w:szCs w:val="28"/>
          <w:lang w:val="es-ES_tradnl"/>
        </w:rPr>
        <w:t>Tiếp tục thực hiện các giải pháp đẩy mạnh thu hút đầu tư vào địa bàn, nhất là thu hút các dự án đầu tư theo hình thức đối tác công tư, đến nay đã có nhiều nhà đầu tư quan tâm, đề xuất đầu tư các dự án hạ tầng trên địa bàn thành</w:t>
      </w:r>
      <w:r w:rsidR="002C0B3A" w:rsidRPr="00C57F50">
        <w:rPr>
          <w:sz w:val="28"/>
          <w:szCs w:val="28"/>
          <w:lang w:val="es-ES_tradnl"/>
        </w:rPr>
        <w:t xml:space="preserve"> phố Hà Tĩnh theo hình thức PPP, tạo điều kiện </w:t>
      </w:r>
      <w:r w:rsidR="00B16D1F" w:rsidRPr="00C57F50">
        <w:rPr>
          <w:sz w:val="28"/>
          <w:szCs w:val="28"/>
          <w:lang w:val="es-ES_tradnl"/>
        </w:rPr>
        <w:t xml:space="preserve">thuận lợi </w:t>
      </w:r>
      <w:r w:rsidR="002C0B3A" w:rsidRPr="00C57F50">
        <w:rPr>
          <w:sz w:val="28"/>
          <w:szCs w:val="28"/>
          <w:lang w:val="es-ES_tradnl"/>
        </w:rPr>
        <w:t>cho các doanh nghiệp nhỏ và vừa thực hiện các hoạt động đầu tư trên địa bàn.</w:t>
      </w:r>
      <w:r w:rsidRPr="00C57F50">
        <w:rPr>
          <w:sz w:val="28"/>
          <w:szCs w:val="28"/>
          <w:lang w:val="es-ES_tradnl"/>
        </w:rPr>
        <w:t xml:space="preserve"> </w:t>
      </w:r>
    </w:p>
    <w:p w:rsidR="001C550E" w:rsidRPr="0025282A" w:rsidRDefault="00635492" w:rsidP="00DA7E68">
      <w:pPr>
        <w:spacing w:before="120"/>
        <w:ind w:firstLine="720"/>
        <w:jc w:val="both"/>
        <w:rPr>
          <w:b/>
          <w:i/>
          <w:sz w:val="28"/>
          <w:szCs w:val="28"/>
          <w:lang w:val="nl-NL"/>
        </w:rPr>
      </w:pPr>
      <w:r w:rsidRPr="0025282A">
        <w:rPr>
          <w:b/>
          <w:i/>
          <w:color w:val="000000"/>
          <w:sz w:val="28"/>
          <w:szCs w:val="28"/>
          <w:lang w:val="nl-NL"/>
        </w:rPr>
        <w:t>3</w:t>
      </w:r>
      <w:r w:rsidR="001C550E" w:rsidRPr="0025282A">
        <w:rPr>
          <w:b/>
          <w:i/>
          <w:color w:val="000000"/>
          <w:sz w:val="28"/>
          <w:szCs w:val="28"/>
          <w:lang w:val="nl-NL"/>
        </w:rPr>
        <w:t xml:space="preserve">. </w:t>
      </w:r>
      <w:r w:rsidR="0088351F" w:rsidRPr="0025282A">
        <w:rPr>
          <w:b/>
          <w:i/>
          <w:color w:val="000000"/>
          <w:sz w:val="28"/>
          <w:szCs w:val="28"/>
          <w:lang w:val="nl-NL"/>
        </w:rPr>
        <w:t xml:space="preserve">Thực hiện đồng bộ các giải pháp </w:t>
      </w:r>
      <w:r w:rsidR="0088351F" w:rsidRPr="0025282A">
        <w:rPr>
          <w:b/>
          <w:i/>
          <w:sz w:val="28"/>
          <w:szCs w:val="28"/>
          <w:lang w:val="da-DK"/>
        </w:rPr>
        <w:t>n</w:t>
      </w:r>
      <w:r w:rsidR="00FC5AFB" w:rsidRPr="0025282A">
        <w:rPr>
          <w:b/>
          <w:i/>
          <w:sz w:val="28"/>
          <w:szCs w:val="28"/>
          <w:lang w:val="da-DK"/>
        </w:rPr>
        <w:t xml:space="preserve">âng cao chất lượng các hoạt động văn hóa - xã hội, </w:t>
      </w:r>
      <w:r w:rsidR="00FC5AFB" w:rsidRPr="0025282A">
        <w:rPr>
          <w:b/>
          <w:i/>
          <w:sz w:val="28"/>
          <w:szCs w:val="28"/>
          <w:lang w:val="af-ZA"/>
        </w:rPr>
        <w:t>bảo đảm an sinh xã hội</w:t>
      </w:r>
    </w:p>
    <w:p w:rsidR="00BA0728" w:rsidRPr="00C57F50" w:rsidRDefault="00497331" w:rsidP="00DA7E68">
      <w:pPr>
        <w:spacing w:before="120"/>
        <w:ind w:firstLine="720"/>
        <w:jc w:val="both"/>
        <w:rPr>
          <w:color w:val="000000"/>
          <w:sz w:val="28"/>
          <w:szCs w:val="28"/>
          <w:lang w:val="nl-NL"/>
        </w:rPr>
      </w:pPr>
      <w:r w:rsidRPr="00C57F50">
        <w:rPr>
          <w:sz w:val="28"/>
          <w:szCs w:val="28"/>
          <w:lang w:val="da-DK"/>
        </w:rPr>
        <w:t>Tiếp tục nâng cao chất lượng giáo dục toàn diện,</w:t>
      </w:r>
      <w:r w:rsidRPr="00C57F50">
        <w:rPr>
          <w:sz w:val="28"/>
          <w:szCs w:val="28"/>
          <w:lang w:val="af-ZA"/>
        </w:rPr>
        <w:t xml:space="preserve"> phát huy thành tích giáo dục mũi nhọn, củng cố và giữ vững chất lượng giáo dục đại trà</w:t>
      </w:r>
      <w:r w:rsidRPr="00C57F50">
        <w:rPr>
          <w:sz w:val="28"/>
          <w:szCs w:val="28"/>
          <w:lang w:val="da-DK"/>
        </w:rPr>
        <w:t xml:space="preserve">; bố trí, sắp xếp đội ngũ hợp lý gắn với tinh giản biên chế trong giáo dục. </w:t>
      </w:r>
      <w:r w:rsidRPr="002D244D">
        <w:rPr>
          <w:color w:val="000000"/>
          <w:sz w:val="27"/>
          <w:szCs w:val="27"/>
          <w:lang w:val="nl-NL"/>
        </w:rPr>
        <w:t>Chất lượng giáo dục toàn diện được giữ vững; giáo dục mũi nhọn đạt nhiều thành tích</w:t>
      </w:r>
      <w:r>
        <w:rPr>
          <w:color w:val="000000"/>
          <w:sz w:val="27"/>
          <w:szCs w:val="27"/>
          <w:lang w:val="nl-NL"/>
        </w:rPr>
        <w:t xml:space="preserve"> </w:t>
      </w:r>
      <w:r w:rsidRPr="001F3DE8">
        <w:rPr>
          <w:color w:val="000000"/>
          <w:sz w:val="28"/>
          <w:szCs w:val="28"/>
          <w:lang w:val="nl-NL"/>
        </w:rPr>
        <w:t>(</w:t>
      </w:r>
      <w:r w:rsidRPr="001F3DE8">
        <w:rPr>
          <w:sz w:val="28"/>
          <w:szCs w:val="28"/>
          <w:lang w:val="sq-AL"/>
        </w:rPr>
        <w:t>đạt 1 huy chương bạc Châu Á, đứng thứ 5 cả nước với 77 giải học sinh giỏi quốc gia, có 2 giải nhất, 22 giải nhì, 1 em được chọn vào đội tuyển quốc tế, 4 giải nghiên cứu khoa học học sinh THPT toàn quốc)</w:t>
      </w:r>
      <w:r>
        <w:rPr>
          <w:color w:val="000000"/>
          <w:sz w:val="28"/>
          <w:szCs w:val="28"/>
          <w:lang w:val="nl-NL"/>
        </w:rPr>
        <w:t>.</w:t>
      </w:r>
      <w:r w:rsidRPr="002D244D">
        <w:rPr>
          <w:color w:val="000000"/>
          <w:sz w:val="27"/>
          <w:szCs w:val="27"/>
          <w:lang w:val="nl-NL"/>
        </w:rPr>
        <w:t xml:space="preserve"> </w:t>
      </w:r>
      <w:r>
        <w:rPr>
          <w:color w:val="000000"/>
          <w:sz w:val="27"/>
          <w:szCs w:val="27"/>
          <w:lang w:val="nl-NL"/>
        </w:rPr>
        <w:t>Thành lập Hội đồng đánh giá mô hình trường học mới VNEN.</w:t>
      </w:r>
      <w:r w:rsidRPr="002D244D">
        <w:rPr>
          <w:color w:val="000000"/>
          <w:sz w:val="27"/>
          <w:szCs w:val="27"/>
          <w:lang w:val="nl-NL"/>
        </w:rPr>
        <w:t xml:space="preserve"> </w:t>
      </w:r>
      <w:r w:rsidR="00567DFF" w:rsidRPr="00C57F50">
        <w:rPr>
          <w:spacing w:val="-2"/>
          <w:sz w:val="28"/>
          <w:szCs w:val="28"/>
          <w:lang w:val="nl-NL"/>
        </w:rPr>
        <w:t>N</w:t>
      </w:r>
      <w:r w:rsidR="00581842" w:rsidRPr="00C57F50">
        <w:rPr>
          <w:spacing w:val="-2"/>
          <w:sz w:val="28"/>
          <w:szCs w:val="28"/>
          <w:lang w:val="nl-NL"/>
        </w:rPr>
        <w:t>âng cao chất lượng khám</w:t>
      </w:r>
      <w:r w:rsidR="00567DFF" w:rsidRPr="00C57F50">
        <w:rPr>
          <w:spacing w:val="-2"/>
          <w:sz w:val="28"/>
          <w:szCs w:val="28"/>
          <w:lang w:val="nl-NL"/>
        </w:rPr>
        <w:t xml:space="preserve"> chữa bệnh, tập trung phát triển kỹ thuật cao, chuyên sâu; c</w:t>
      </w:r>
      <w:r w:rsidR="001C550E" w:rsidRPr="00C57F50">
        <w:rPr>
          <w:spacing w:val="-2"/>
          <w:sz w:val="28"/>
          <w:szCs w:val="28"/>
          <w:lang w:val="nl-NL"/>
        </w:rPr>
        <w:t xml:space="preserve">hủ động </w:t>
      </w:r>
      <w:r w:rsidR="00581842" w:rsidRPr="00C57F50">
        <w:rPr>
          <w:spacing w:val="-2"/>
          <w:sz w:val="28"/>
          <w:szCs w:val="28"/>
          <w:lang w:val="nl-NL"/>
        </w:rPr>
        <w:t>phòng chống dịch bệnh</w:t>
      </w:r>
      <w:r w:rsidR="006B7945" w:rsidRPr="00C57F50">
        <w:rPr>
          <w:spacing w:val="-2"/>
          <w:sz w:val="28"/>
          <w:szCs w:val="28"/>
          <w:lang w:val="nl-NL"/>
        </w:rPr>
        <w:t>;</w:t>
      </w:r>
      <w:r w:rsidR="001C550E" w:rsidRPr="00C57F50">
        <w:rPr>
          <w:spacing w:val="-2"/>
          <w:sz w:val="28"/>
          <w:szCs w:val="28"/>
          <w:lang w:val="nl-NL"/>
        </w:rPr>
        <w:t xml:space="preserve"> </w:t>
      </w:r>
      <w:r w:rsidR="00581842" w:rsidRPr="00C57F50">
        <w:rPr>
          <w:spacing w:val="-2"/>
          <w:sz w:val="28"/>
          <w:szCs w:val="28"/>
          <w:lang w:val="nl-NL"/>
        </w:rPr>
        <w:t>tăng cường công tác bảo đảm vệ sinh an toàn thực phẩm.</w:t>
      </w:r>
      <w:r w:rsidR="00BA0728" w:rsidRPr="00C57F50">
        <w:rPr>
          <w:spacing w:val="-2"/>
          <w:sz w:val="28"/>
          <w:szCs w:val="28"/>
          <w:lang w:val="nl-NL"/>
        </w:rPr>
        <w:t xml:space="preserve"> </w:t>
      </w:r>
      <w:r w:rsidR="00D35F2C" w:rsidRPr="00C57F50">
        <w:rPr>
          <w:color w:val="000000"/>
          <w:sz w:val="28"/>
          <w:szCs w:val="28"/>
          <w:lang w:val="nl-NL"/>
        </w:rPr>
        <w:t xml:space="preserve">Quan tâm chỉ đạo công tác lao động, việc làm, an sinh xã hội; </w:t>
      </w:r>
      <w:r w:rsidR="00D35F2C" w:rsidRPr="00C57F50">
        <w:rPr>
          <w:sz w:val="28"/>
          <w:szCs w:val="28"/>
          <w:lang w:val="nl-NL"/>
        </w:rPr>
        <w:t xml:space="preserve">tổ chức tốt các hội chợ, sàn giao dịch việc làm; </w:t>
      </w:r>
      <w:r w:rsidR="00581842" w:rsidRPr="00C57F50">
        <w:rPr>
          <w:sz w:val="28"/>
          <w:szCs w:val="28"/>
          <w:lang w:val="nl-NL"/>
        </w:rPr>
        <w:t>chú trọng lĩnh vực</w:t>
      </w:r>
      <w:r w:rsidR="00581842" w:rsidRPr="00C57F50">
        <w:rPr>
          <w:color w:val="000000"/>
          <w:sz w:val="28"/>
          <w:szCs w:val="28"/>
          <w:lang w:val="nl-NL"/>
        </w:rPr>
        <w:t xml:space="preserve"> xuất khẩu lao động</w:t>
      </w:r>
      <w:r w:rsidR="00EC5DE1" w:rsidRPr="00C57F50">
        <w:rPr>
          <w:color w:val="000000"/>
          <w:sz w:val="28"/>
          <w:szCs w:val="28"/>
          <w:lang w:val="nl-NL"/>
        </w:rPr>
        <w:t>; b</w:t>
      </w:r>
      <w:r w:rsidR="00EC5DE1" w:rsidRPr="00C57F50">
        <w:rPr>
          <w:sz w:val="28"/>
          <w:szCs w:val="28"/>
          <w:lang w:val="nl-NL"/>
        </w:rPr>
        <w:t>an hành kế hoạch thực hiện chính sách khôi phục sản xuất, chuyển đổi nghề, giải quyết việc làm đảm bảo an sinh xã hội cho người dân vùng biển</w:t>
      </w:r>
      <w:r w:rsidR="00D35F2C" w:rsidRPr="00C57F50">
        <w:rPr>
          <w:color w:val="000000"/>
          <w:sz w:val="28"/>
          <w:szCs w:val="28"/>
          <w:lang w:val="nl-NL"/>
        </w:rPr>
        <w:t>.</w:t>
      </w:r>
      <w:r w:rsidR="00D35F2C" w:rsidRPr="00C57F50">
        <w:rPr>
          <w:sz w:val="28"/>
          <w:szCs w:val="28"/>
          <w:lang w:val="sq-AL"/>
        </w:rPr>
        <w:t xml:space="preserve"> </w:t>
      </w:r>
      <w:r w:rsidRPr="002D244D">
        <w:rPr>
          <w:color w:val="000000"/>
          <w:sz w:val="27"/>
          <w:szCs w:val="27"/>
          <w:lang w:val="nl-NL"/>
        </w:rPr>
        <w:t>Tổ chức tốt các lễ hội văn hóa, du lịch, kỷ niệm 60 năm ngày Bác Hồ về thăm Hà Tĩnh và 10 năm thành lập thành phố Hà Tĩnh</w:t>
      </w:r>
      <w:r>
        <w:rPr>
          <w:color w:val="000000"/>
          <w:sz w:val="27"/>
          <w:szCs w:val="27"/>
          <w:lang w:val="nl-NL"/>
        </w:rPr>
        <w:t>; tổ chức khai trương mùa du lịch biển, c</w:t>
      </w:r>
      <w:r w:rsidRPr="002D244D">
        <w:rPr>
          <w:color w:val="000000"/>
          <w:sz w:val="27"/>
          <w:szCs w:val="27"/>
          <w:lang w:val="nl-NL"/>
        </w:rPr>
        <w:t xml:space="preserve">ác dự án trọng điểm về dịch vụ du lịch được đẩy nhanh tiến độ hoàn thành khai trương mùa du lịch: Khu nghỉ dưỡng 5 sao Vinpearl Hà Tĩnh, công viên nước Vinpearlland Water Park Hà Tĩnh do Tập đoàn VinGroup làm chủ đầu tư; trường </w:t>
      </w:r>
      <w:r w:rsidRPr="002D244D">
        <w:rPr>
          <w:color w:val="000000"/>
          <w:sz w:val="27"/>
          <w:szCs w:val="27"/>
          <w:lang w:val="nl-NL"/>
        </w:rPr>
        <w:lastRenderedPageBreak/>
        <w:t>đua chó và sân golf Xuân Thành. Khu trung tâm thương mại Vincom 36 tầng đã hoàn thành đưa vào khai thác.</w:t>
      </w:r>
      <w:r>
        <w:rPr>
          <w:color w:val="000000"/>
          <w:sz w:val="27"/>
          <w:szCs w:val="27"/>
          <w:lang w:val="nl-NL"/>
        </w:rPr>
        <w:t xml:space="preserve"> </w:t>
      </w:r>
      <w:r w:rsidR="00D35F2C" w:rsidRPr="00C57F50">
        <w:rPr>
          <w:sz w:val="28"/>
          <w:szCs w:val="28"/>
          <w:lang w:val="sq-AL"/>
        </w:rPr>
        <w:t>Thực hiện tốt c</w:t>
      </w:r>
      <w:r w:rsidR="00BA0728" w:rsidRPr="00C57F50">
        <w:rPr>
          <w:color w:val="000000"/>
          <w:sz w:val="28"/>
          <w:szCs w:val="28"/>
          <w:lang w:val="nl-NL"/>
        </w:rPr>
        <w:t xml:space="preserve">ông tác </w:t>
      </w:r>
      <w:r w:rsidR="00581842" w:rsidRPr="00C57F50">
        <w:rPr>
          <w:color w:val="000000"/>
          <w:sz w:val="28"/>
          <w:szCs w:val="28"/>
          <w:lang w:val="nl-NL"/>
        </w:rPr>
        <w:t>thông tin, tuyên truyền phụ</w:t>
      </w:r>
      <w:r w:rsidR="003C4A3B" w:rsidRPr="00C57F50">
        <w:rPr>
          <w:color w:val="000000"/>
          <w:sz w:val="28"/>
          <w:szCs w:val="28"/>
          <w:lang w:val="nl-NL"/>
        </w:rPr>
        <w:t>c vụ định hướng phát triển</w:t>
      </w:r>
      <w:r w:rsidR="00BA0728" w:rsidRPr="00C57F50">
        <w:rPr>
          <w:color w:val="000000"/>
          <w:sz w:val="28"/>
          <w:szCs w:val="28"/>
          <w:lang w:val="nl-NL"/>
        </w:rPr>
        <w:t xml:space="preserve">, </w:t>
      </w:r>
      <w:r w:rsidR="00581842" w:rsidRPr="00C57F50">
        <w:rPr>
          <w:color w:val="000000"/>
          <w:sz w:val="28"/>
          <w:szCs w:val="28"/>
          <w:lang w:val="nl-NL"/>
        </w:rPr>
        <w:t xml:space="preserve">nhất là </w:t>
      </w:r>
      <w:r w:rsidR="003C4A3B" w:rsidRPr="00C57F50">
        <w:rPr>
          <w:color w:val="000000"/>
          <w:sz w:val="28"/>
          <w:szCs w:val="28"/>
          <w:lang w:val="nl-NL"/>
        </w:rPr>
        <w:t xml:space="preserve">trong </w:t>
      </w:r>
      <w:r w:rsidR="00BA0728" w:rsidRPr="00C57F50">
        <w:rPr>
          <w:color w:val="000000"/>
          <w:sz w:val="28"/>
          <w:szCs w:val="28"/>
          <w:lang w:val="nl-NL"/>
        </w:rPr>
        <w:t>xây dựng nông thôn mới, khắc phục sự cố môi trường, tuyên truyền</w:t>
      </w:r>
      <w:r w:rsidR="00581842" w:rsidRPr="00C57F50">
        <w:rPr>
          <w:color w:val="000000"/>
          <w:sz w:val="28"/>
          <w:szCs w:val="28"/>
          <w:lang w:val="nl-NL"/>
        </w:rPr>
        <w:t xml:space="preserve"> quảng bá</w:t>
      </w:r>
      <w:r w:rsidR="003C4A3B" w:rsidRPr="00C57F50">
        <w:rPr>
          <w:color w:val="000000"/>
          <w:sz w:val="28"/>
          <w:szCs w:val="28"/>
          <w:lang w:val="nl-NL"/>
        </w:rPr>
        <w:t xml:space="preserve"> du lịch</w:t>
      </w:r>
      <w:r w:rsidR="00BA0728" w:rsidRPr="00C57F50">
        <w:rPr>
          <w:color w:val="000000"/>
          <w:sz w:val="28"/>
          <w:szCs w:val="28"/>
          <w:lang w:val="nl-NL"/>
        </w:rPr>
        <w:t>.</w:t>
      </w:r>
      <w:r w:rsidR="007F097B" w:rsidRPr="00C57F50">
        <w:rPr>
          <w:color w:val="000000"/>
          <w:sz w:val="28"/>
          <w:szCs w:val="28"/>
          <w:lang w:val="nl-NL"/>
        </w:rPr>
        <w:t xml:space="preserve"> Chỉ đạo t</w:t>
      </w:r>
      <w:r w:rsidR="00BA0728" w:rsidRPr="00C57F50">
        <w:rPr>
          <w:color w:val="000000"/>
          <w:sz w:val="28"/>
          <w:szCs w:val="28"/>
          <w:lang w:val="nl-NL"/>
        </w:rPr>
        <w:t>ổ chức tốt các hoạt động văn hóa, văn nghệ, thể thao</w:t>
      </w:r>
      <w:r w:rsidR="00567DFF" w:rsidRPr="00C57F50">
        <w:rPr>
          <w:color w:val="000000"/>
          <w:sz w:val="28"/>
          <w:szCs w:val="28"/>
          <w:lang w:val="nl-NL"/>
        </w:rPr>
        <w:t>; chú trọng</w:t>
      </w:r>
      <w:r w:rsidR="00BA0728" w:rsidRPr="00C57F50">
        <w:rPr>
          <w:color w:val="000000"/>
          <w:sz w:val="28"/>
          <w:szCs w:val="28"/>
          <w:lang w:val="nl-NL"/>
        </w:rPr>
        <w:t xml:space="preserve"> bảo tồn và phát huy giá trị di sản văn hóa; </w:t>
      </w:r>
      <w:r w:rsidR="00567DFF" w:rsidRPr="00C57F50">
        <w:rPr>
          <w:color w:val="000000"/>
          <w:sz w:val="28"/>
          <w:szCs w:val="28"/>
          <w:lang w:val="nl-NL"/>
        </w:rPr>
        <w:t xml:space="preserve">chấn chỉnh công tác tổ chức </w:t>
      </w:r>
      <w:r w:rsidR="00BA0728" w:rsidRPr="00C57F50">
        <w:rPr>
          <w:color w:val="000000"/>
          <w:sz w:val="28"/>
          <w:szCs w:val="28"/>
          <w:lang w:val="nl-NL"/>
        </w:rPr>
        <w:t>lễ hội</w:t>
      </w:r>
      <w:r w:rsidR="00BA0728" w:rsidRPr="00C57F50">
        <w:rPr>
          <w:sz w:val="28"/>
          <w:szCs w:val="28"/>
          <w:lang w:val="nl-NL"/>
        </w:rPr>
        <w:t>.</w:t>
      </w:r>
    </w:p>
    <w:p w:rsidR="000E3AC2" w:rsidRPr="00C57F50" w:rsidRDefault="00E479D9" w:rsidP="00DA7E68">
      <w:pPr>
        <w:pStyle w:val="pbody"/>
        <w:shd w:val="clear" w:color="auto" w:fill="FFFFFF"/>
        <w:spacing w:before="120" w:after="0"/>
        <w:ind w:firstLine="720"/>
        <w:jc w:val="both"/>
        <w:rPr>
          <w:rFonts w:ascii="Times New Roman" w:hAnsi="Times New Roman"/>
          <w:sz w:val="28"/>
          <w:szCs w:val="28"/>
          <w:lang w:val="nl-NL"/>
        </w:rPr>
      </w:pPr>
      <w:r w:rsidRPr="0025282A">
        <w:rPr>
          <w:rFonts w:ascii="Times New Roman" w:hAnsi="Times New Roman"/>
          <w:b/>
          <w:i/>
          <w:sz w:val="28"/>
          <w:szCs w:val="28"/>
          <w:lang w:val="nl-NL"/>
        </w:rPr>
        <w:t>4</w:t>
      </w:r>
      <w:r w:rsidR="007073DE" w:rsidRPr="0025282A">
        <w:rPr>
          <w:rFonts w:ascii="Times New Roman" w:hAnsi="Times New Roman"/>
          <w:b/>
          <w:i/>
          <w:spacing w:val="-2"/>
          <w:sz w:val="28"/>
          <w:szCs w:val="28"/>
          <w:lang w:val="nl-NL"/>
        </w:rPr>
        <w:t>.</w:t>
      </w:r>
      <w:r w:rsidR="007073DE" w:rsidRPr="0025282A">
        <w:rPr>
          <w:b/>
          <w:i/>
          <w:spacing w:val="-2"/>
          <w:sz w:val="28"/>
          <w:szCs w:val="28"/>
          <w:lang w:val="nl-NL"/>
        </w:rPr>
        <w:t xml:space="preserve"> </w:t>
      </w:r>
      <w:r w:rsidR="000E3AC2" w:rsidRPr="0025282A">
        <w:rPr>
          <w:rFonts w:ascii="Times New Roman" w:hAnsi="Times New Roman"/>
          <w:b/>
          <w:i/>
          <w:sz w:val="28"/>
          <w:szCs w:val="28"/>
          <w:lang w:val="nl-NL"/>
        </w:rPr>
        <w:t>Công tác cải cách hành chính, cải t</w:t>
      </w:r>
      <w:r w:rsidR="00543AA1" w:rsidRPr="0025282A">
        <w:rPr>
          <w:rFonts w:ascii="Times New Roman" w:hAnsi="Times New Roman"/>
          <w:b/>
          <w:i/>
          <w:sz w:val="28"/>
          <w:szCs w:val="28"/>
          <w:lang w:val="nl-NL"/>
        </w:rPr>
        <w:t>hiện môi trường đầu tư</w:t>
      </w:r>
      <w:r w:rsidR="00543AA1" w:rsidRPr="00C57F50">
        <w:rPr>
          <w:rFonts w:ascii="Times New Roman" w:hAnsi="Times New Roman"/>
          <w:sz w:val="28"/>
          <w:szCs w:val="28"/>
          <w:lang w:val="nl-NL"/>
        </w:rPr>
        <w:t xml:space="preserve"> </w:t>
      </w:r>
      <w:r w:rsidR="000E3AC2" w:rsidRPr="00C57F50">
        <w:rPr>
          <w:rFonts w:ascii="Times New Roman" w:hAnsi="Times New Roman"/>
          <w:sz w:val="28"/>
          <w:szCs w:val="28"/>
          <w:lang w:val="nl-NL"/>
        </w:rPr>
        <w:t xml:space="preserve">được </w:t>
      </w:r>
      <w:r w:rsidR="00BF4D76" w:rsidRPr="00C57F50">
        <w:rPr>
          <w:rFonts w:ascii="Times New Roman" w:hAnsi="Times New Roman"/>
          <w:sz w:val="28"/>
          <w:szCs w:val="28"/>
          <w:lang w:val="nl-NL"/>
        </w:rPr>
        <w:t>tập tr</w:t>
      </w:r>
      <w:r w:rsidR="0030117E" w:rsidRPr="00C57F50">
        <w:rPr>
          <w:rFonts w:ascii="Times New Roman" w:hAnsi="Times New Roman"/>
          <w:sz w:val="28"/>
          <w:szCs w:val="28"/>
          <w:lang w:val="nl-NL"/>
        </w:rPr>
        <w:t>ung chỉ đạo quyết liệt, chuyển biến tích cực. Đẩy mạnh sắp xếp tổ chức bộ máy gắn với tinh giản biên chế, một số đơn vị mạnh dạn đổi mới trong xây dựng đề án kiện toàn tổ chức bộ máy, sáp nhập phòng ban, giảm đầu mối</w:t>
      </w:r>
      <w:r w:rsidR="0030117E" w:rsidRPr="00C57F50">
        <w:rPr>
          <w:rStyle w:val="FootnoteReference"/>
          <w:rFonts w:ascii="Times New Roman" w:hAnsi="Times New Roman"/>
          <w:sz w:val="28"/>
          <w:szCs w:val="28"/>
          <w:lang w:val="nl-NL"/>
        </w:rPr>
        <w:footnoteReference w:id="2"/>
      </w:r>
      <w:r w:rsidR="00335494" w:rsidRPr="00C57F50">
        <w:rPr>
          <w:rFonts w:ascii="Times New Roman" w:hAnsi="Times New Roman"/>
          <w:sz w:val="28"/>
          <w:szCs w:val="28"/>
          <w:lang w:val="nl-NL"/>
        </w:rPr>
        <w:t>, góp phần nâng cao hiệu lực hiệu quả tham mưu, quản lý. Các</w:t>
      </w:r>
      <w:r w:rsidR="0030117E" w:rsidRPr="00C57F50">
        <w:rPr>
          <w:rFonts w:ascii="Times New Roman" w:hAnsi="Times New Roman"/>
          <w:sz w:val="28"/>
          <w:szCs w:val="28"/>
          <w:lang w:val="nl-NL"/>
        </w:rPr>
        <w:t xml:space="preserve"> TTHC</w:t>
      </w:r>
      <w:r w:rsidR="00335494" w:rsidRPr="00C57F50">
        <w:rPr>
          <w:rFonts w:ascii="Times New Roman" w:hAnsi="Times New Roman"/>
          <w:sz w:val="28"/>
          <w:szCs w:val="28"/>
          <w:lang w:val="nl-NL"/>
        </w:rPr>
        <w:t xml:space="preserve"> và quy định</w:t>
      </w:r>
      <w:r w:rsidR="00BF4D76" w:rsidRPr="00C57F50">
        <w:rPr>
          <w:rFonts w:ascii="Times New Roman" w:hAnsi="Times New Roman"/>
          <w:sz w:val="28"/>
          <w:szCs w:val="28"/>
          <w:lang w:val="nl-NL"/>
        </w:rPr>
        <w:t xml:space="preserve"> chính sách liên quan đến </w:t>
      </w:r>
      <w:r w:rsidR="0030117E" w:rsidRPr="00C57F50">
        <w:rPr>
          <w:rFonts w:ascii="Times New Roman" w:hAnsi="Times New Roman"/>
          <w:sz w:val="28"/>
          <w:szCs w:val="28"/>
          <w:lang w:val="nl-NL"/>
        </w:rPr>
        <w:t>người dân và doanh nghiệp</w:t>
      </w:r>
      <w:r w:rsidR="00335494" w:rsidRPr="00C57F50">
        <w:rPr>
          <w:rFonts w:ascii="Times New Roman" w:hAnsi="Times New Roman"/>
          <w:sz w:val="28"/>
          <w:szCs w:val="28"/>
          <w:lang w:val="nl-NL"/>
        </w:rPr>
        <w:t xml:space="preserve"> tiếp tục được hoàn thiện theo hướng rút ngắn thời gian và đơn giản hóa quy trình xử lý</w:t>
      </w:r>
      <w:r w:rsidR="000E3AC2" w:rsidRPr="00C57F50">
        <w:rPr>
          <w:rFonts w:ascii="Times New Roman" w:hAnsi="Times New Roman"/>
          <w:sz w:val="28"/>
          <w:szCs w:val="28"/>
          <w:lang w:val="nl-NL"/>
        </w:rPr>
        <w:t xml:space="preserve">. Quyết tâm, quyết liệt trong chỉ đạo hoàn thiện các điều kiện để sớm đưa Trung tâm Hành chính công tỉnh đi vào hoạt động. </w:t>
      </w:r>
      <w:r w:rsidR="00335494" w:rsidRPr="00C57F50">
        <w:rPr>
          <w:rFonts w:ascii="Times New Roman" w:hAnsi="Times New Roman"/>
          <w:sz w:val="28"/>
          <w:szCs w:val="28"/>
          <w:lang w:val="nl-NL"/>
        </w:rPr>
        <w:t>Chỉ đạo triển khai kịp thời Nghị quyết 19-2017 và các chỉ thị của Thủ tướng Chính phủ về chấn chỉnh công tác thanh tra, kiểm tra doanh nghiệp, về tiếp tục thực hiện Nghị quyết 35 hỗ trợ, phát triển doanh nghiệp.</w:t>
      </w:r>
    </w:p>
    <w:p w:rsidR="000E3AC2" w:rsidRPr="0025282A" w:rsidRDefault="00E479D9" w:rsidP="00DA7E68">
      <w:pPr>
        <w:pStyle w:val="pbody"/>
        <w:shd w:val="clear" w:color="auto" w:fill="FFFFFF"/>
        <w:spacing w:before="120" w:after="0"/>
        <w:ind w:firstLine="720"/>
        <w:jc w:val="both"/>
        <w:rPr>
          <w:rFonts w:ascii="Times New Roman" w:hAnsi="Times New Roman"/>
          <w:b/>
          <w:i/>
          <w:sz w:val="28"/>
          <w:szCs w:val="28"/>
          <w:lang w:val="nl-NL"/>
        </w:rPr>
      </w:pPr>
      <w:r w:rsidRPr="0025282A">
        <w:rPr>
          <w:rFonts w:ascii="Times New Roman" w:hAnsi="Times New Roman"/>
          <w:b/>
          <w:i/>
          <w:sz w:val="28"/>
          <w:szCs w:val="28"/>
          <w:lang w:val="nl-NL"/>
        </w:rPr>
        <w:t>5</w:t>
      </w:r>
      <w:r w:rsidR="00CF1A0D" w:rsidRPr="0025282A">
        <w:rPr>
          <w:rFonts w:ascii="Times New Roman" w:hAnsi="Times New Roman"/>
          <w:b/>
          <w:i/>
          <w:sz w:val="28"/>
          <w:szCs w:val="28"/>
          <w:lang w:val="nl-NL"/>
        </w:rPr>
        <w:t xml:space="preserve">. </w:t>
      </w:r>
      <w:r w:rsidR="00246CD8" w:rsidRPr="0025282A">
        <w:rPr>
          <w:rFonts w:ascii="Times New Roman" w:hAnsi="Times New Roman"/>
          <w:b/>
          <w:i/>
          <w:sz w:val="28"/>
          <w:szCs w:val="28"/>
          <w:lang w:val="nl-NL"/>
        </w:rPr>
        <w:t>Thực hiện tốt các đề án phát triển khoa học công nghệ; tăng cường công tác quản lý</w:t>
      </w:r>
      <w:r w:rsidR="00D241EC" w:rsidRPr="0025282A">
        <w:rPr>
          <w:rFonts w:ascii="Times New Roman" w:hAnsi="Times New Roman"/>
          <w:b/>
          <w:i/>
          <w:sz w:val="28"/>
          <w:szCs w:val="28"/>
          <w:lang w:val="nl-NL"/>
        </w:rPr>
        <w:t xml:space="preserve"> nhà nước về</w:t>
      </w:r>
      <w:r w:rsidR="000E3AC2" w:rsidRPr="0025282A">
        <w:rPr>
          <w:rFonts w:ascii="Times New Roman" w:hAnsi="Times New Roman"/>
          <w:b/>
          <w:i/>
          <w:sz w:val="28"/>
          <w:szCs w:val="28"/>
          <w:lang w:val="nl-NL"/>
        </w:rPr>
        <w:t xml:space="preserve"> tài nguyên</w:t>
      </w:r>
      <w:r w:rsidR="00D241EC" w:rsidRPr="0025282A">
        <w:rPr>
          <w:rFonts w:ascii="Times New Roman" w:hAnsi="Times New Roman"/>
          <w:b/>
          <w:i/>
          <w:sz w:val="28"/>
          <w:szCs w:val="28"/>
          <w:lang w:val="nl-NL"/>
        </w:rPr>
        <w:t>,</w:t>
      </w:r>
      <w:r w:rsidR="000E3AC2" w:rsidRPr="0025282A">
        <w:rPr>
          <w:rFonts w:ascii="Times New Roman" w:hAnsi="Times New Roman"/>
          <w:b/>
          <w:i/>
          <w:sz w:val="28"/>
          <w:szCs w:val="28"/>
          <w:lang w:val="nl-NL"/>
        </w:rPr>
        <w:t xml:space="preserve"> môi trường</w:t>
      </w:r>
      <w:r w:rsidRPr="0025282A">
        <w:rPr>
          <w:rFonts w:ascii="Times New Roman" w:hAnsi="Times New Roman"/>
          <w:b/>
          <w:i/>
          <w:sz w:val="28"/>
          <w:szCs w:val="28"/>
          <w:lang w:val="nl-NL"/>
        </w:rPr>
        <w:t>:</w:t>
      </w:r>
    </w:p>
    <w:p w:rsidR="007C1668" w:rsidRPr="00C57F50" w:rsidRDefault="007D7A47" w:rsidP="00DA7E68">
      <w:pPr>
        <w:pStyle w:val="pbody"/>
        <w:shd w:val="clear" w:color="auto" w:fill="FFFFFF"/>
        <w:spacing w:before="120" w:after="0"/>
        <w:ind w:firstLine="720"/>
        <w:jc w:val="both"/>
        <w:rPr>
          <w:rFonts w:ascii="Times New Roman" w:hAnsi="Times New Roman"/>
          <w:sz w:val="28"/>
          <w:szCs w:val="28"/>
          <w:lang w:val="da-DK"/>
        </w:rPr>
      </w:pPr>
      <w:r w:rsidRPr="00C57F50">
        <w:rPr>
          <w:rFonts w:ascii="Times New Roman" w:hAnsi="Times New Roman"/>
          <w:sz w:val="28"/>
          <w:szCs w:val="28"/>
          <w:lang w:val="da-DK"/>
        </w:rPr>
        <w:t xml:space="preserve">Chỉ đạo triển khai các Đề án phát triển khoa học công nghệ có trọng tâm, trọng điểm, </w:t>
      </w:r>
      <w:r w:rsidRPr="00C57F50">
        <w:rPr>
          <w:rFonts w:ascii="Times New Roman" w:hAnsi="Times New Roman"/>
          <w:sz w:val="28"/>
          <w:szCs w:val="28"/>
          <w:lang w:val="nl-NL"/>
        </w:rPr>
        <w:t xml:space="preserve">tập trung </w:t>
      </w:r>
      <w:r w:rsidR="00497331">
        <w:rPr>
          <w:rFonts w:ascii="Times New Roman" w:hAnsi="Times New Roman"/>
          <w:sz w:val="28"/>
          <w:szCs w:val="28"/>
          <w:lang w:val="nl-NL"/>
        </w:rPr>
        <w:t>vào các hướng ưu tiên của tỉnh</w:t>
      </w:r>
      <w:r w:rsidR="00634BBB" w:rsidRPr="00C57F50">
        <w:rPr>
          <w:rFonts w:ascii="Times New Roman" w:hAnsi="Times New Roman"/>
          <w:sz w:val="28"/>
          <w:szCs w:val="28"/>
          <w:lang w:val="da-DK"/>
        </w:rPr>
        <w:t>.</w:t>
      </w:r>
      <w:r w:rsidR="00D35F2C" w:rsidRPr="00C57F50">
        <w:rPr>
          <w:rFonts w:ascii="Times New Roman" w:hAnsi="Times New Roman"/>
          <w:sz w:val="28"/>
          <w:szCs w:val="28"/>
          <w:lang w:val="da-DK"/>
        </w:rPr>
        <w:t xml:space="preserve"> </w:t>
      </w:r>
      <w:r w:rsidR="007E18B6" w:rsidRPr="00C57F50">
        <w:rPr>
          <w:rFonts w:ascii="Times New Roman" w:hAnsi="Times New Roman"/>
          <w:sz w:val="28"/>
          <w:szCs w:val="28"/>
          <w:lang w:val="da-DK"/>
        </w:rPr>
        <w:t>Đ</w:t>
      </w:r>
      <w:r w:rsidR="00634BBB" w:rsidRPr="00C57F50">
        <w:rPr>
          <w:rFonts w:ascii="Times New Roman" w:hAnsi="Times New Roman"/>
          <w:sz w:val="28"/>
          <w:szCs w:val="28"/>
          <w:lang w:val="da-DK"/>
        </w:rPr>
        <w:t>ẩy nhanh tiến độ công tác cấp đổi giấy chứng nhận quyền sử dụng đ</w:t>
      </w:r>
      <w:r w:rsidR="007E18B6" w:rsidRPr="00C57F50">
        <w:rPr>
          <w:rFonts w:ascii="Times New Roman" w:hAnsi="Times New Roman"/>
          <w:sz w:val="28"/>
          <w:szCs w:val="28"/>
          <w:lang w:val="da-DK"/>
        </w:rPr>
        <w:t>ất,</w:t>
      </w:r>
      <w:r w:rsidR="00634BBB" w:rsidRPr="00C57F50">
        <w:rPr>
          <w:rFonts w:ascii="Times New Roman" w:hAnsi="Times New Roman"/>
          <w:sz w:val="28"/>
          <w:szCs w:val="28"/>
          <w:lang w:val="da-DK"/>
        </w:rPr>
        <w:t xml:space="preserve"> </w:t>
      </w:r>
      <w:r w:rsidR="007C1668" w:rsidRPr="00C57F50">
        <w:rPr>
          <w:rFonts w:ascii="Times New Roman" w:hAnsi="Times New Roman"/>
          <w:sz w:val="28"/>
          <w:szCs w:val="28"/>
          <w:lang w:val="da-DK"/>
        </w:rPr>
        <w:t xml:space="preserve">tiến độ </w:t>
      </w:r>
      <w:r w:rsidR="006C7F2A" w:rsidRPr="00C57F50">
        <w:rPr>
          <w:rFonts w:ascii="Times New Roman" w:hAnsi="Times New Roman"/>
          <w:sz w:val="28"/>
          <w:szCs w:val="28"/>
          <w:lang w:val="da-DK"/>
        </w:rPr>
        <w:t>điều chỉnh quy hoạch sử dụng đất 2010-2020 và kế hoạch sử dụ</w:t>
      </w:r>
      <w:r w:rsidR="007E18B6" w:rsidRPr="00C57F50">
        <w:rPr>
          <w:rFonts w:ascii="Times New Roman" w:hAnsi="Times New Roman"/>
          <w:sz w:val="28"/>
          <w:szCs w:val="28"/>
          <w:lang w:val="da-DK"/>
        </w:rPr>
        <w:t>ng đất 2016-2020</w:t>
      </w:r>
      <w:r w:rsidR="00634BBB" w:rsidRPr="00C57F50">
        <w:rPr>
          <w:rFonts w:ascii="Times New Roman" w:hAnsi="Times New Roman"/>
          <w:sz w:val="28"/>
          <w:szCs w:val="28"/>
          <w:lang w:val="da-DK"/>
        </w:rPr>
        <w:t>. Tăng cường công tác quản lý</w:t>
      </w:r>
      <w:r w:rsidR="007E18B6" w:rsidRPr="00C57F50">
        <w:rPr>
          <w:rFonts w:ascii="Times New Roman" w:hAnsi="Times New Roman"/>
          <w:sz w:val="28"/>
          <w:szCs w:val="28"/>
          <w:lang w:val="da-DK"/>
        </w:rPr>
        <w:t xml:space="preserve"> tài nguyên, môi trường, nhất là quản lý, giám sát các trạm quan trắc, chấn chỉnh, nâng cao chất lượng thẩm định đánh giá tác động môi trường các dự án đầu tư, quản lý</w:t>
      </w:r>
      <w:r w:rsidR="00634BBB" w:rsidRPr="00C57F50">
        <w:rPr>
          <w:rFonts w:ascii="Times New Roman" w:hAnsi="Times New Roman"/>
          <w:sz w:val="28"/>
          <w:szCs w:val="28"/>
          <w:lang w:val="da-DK"/>
        </w:rPr>
        <w:t xml:space="preserve"> </w:t>
      </w:r>
      <w:r w:rsidR="007E18B6" w:rsidRPr="00C57F50">
        <w:rPr>
          <w:rFonts w:ascii="Times New Roman" w:hAnsi="Times New Roman"/>
          <w:sz w:val="28"/>
          <w:szCs w:val="28"/>
          <w:lang w:val="da-DK"/>
        </w:rPr>
        <w:t>hoạt động khai thác</w:t>
      </w:r>
      <w:r w:rsidR="00634BBB" w:rsidRPr="00C57F50">
        <w:rPr>
          <w:rFonts w:ascii="Times New Roman" w:hAnsi="Times New Roman"/>
          <w:sz w:val="28"/>
          <w:szCs w:val="28"/>
          <w:lang w:val="da-DK"/>
        </w:rPr>
        <w:t xml:space="preserve"> </w:t>
      </w:r>
      <w:r w:rsidR="007C1668" w:rsidRPr="00C57F50">
        <w:rPr>
          <w:rFonts w:ascii="Times New Roman" w:hAnsi="Times New Roman"/>
          <w:sz w:val="28"/>
          <w:szCs w:val="28"/>
          <w:lang w:val="da-DK"/>
        </w:rPr>
        <w:t>khoáng sản,</w:t>
      </w:r>
      <w:r w:rsidR="007E18B6" w:rsidRPr="00C57F50">
        <w:rPr>
          <w:rFonts w:ascii="Times New Roman" w:hAnsi="Times New Roman"/>
          <w:sz w:val="28"/>
          <w:szCs w:val="28"/>
          <w:lang w:val="da-DK"/>
        </w:rPr>
        <w:t xml:space="preserve"> </w:t>
      </w:r>
      <w:r w:rsidR="006C7F2A" w:rsidRPr="00C57F50">
        <w:rPr>
          <w:rFonts w:ascii="Times New Roman" w:hAnsi="Times New Roman"/>
          <w:sz w:val="28"/>
          <w:szCs w:val="28"/>
          <w:lang w:val="da-DK"/>
        </w:rPr>
        <w:t>ban hành</w:t>
      </w:r>
      <w:r w:rsidR="007C1668" w:rsidRPr="00C57F50">
        <w:rPr>
          <w:rFonts w:ascii="Times New Roman" w:hAnsi="Times New Roman"/>
          <w:sz w:val="28"/>
          <w:szCs w:val="28"/>
          <w:lang w:val="da-DK"/>
        </w:rPr>
        <w:t xml:space="preserve"> quy chế phối hợp và chỉ thị</w:t>
      </w:r>
      <w:r w:rsidR="006C7F2A" w:rsidRPr="00C57F50">
        <w:rPr>
          <w:rFonts w:ascii="Times New Roman" w:hAnsi="Times New Roman"/>
          <w:sz w:val="28"/>
          <w:szCs w:val="28"/>
          <w:lang w:val="da-DK"/>
        </w:rPr>
        <w:t xml:space="preserve"> tăng cường công tác quản lý hoạt động khai thác vận chuyển, tập kết cát sỏi lòng sông trên địa bàn tỉnh</w:t>
      </w:r>
      <w:r w:rsidR="007E18B6" w:rsidRPr="00C57F50">
        <w:rPr>
          <w:rStyle w:val="FootnoteReference"/>
          <w:rFonts w:ascii="Times New Roman" w:hAnsi="Times New Roman"/>
          <w:sz w:val="28"/>
          <w:szCs w:val="28"/>
          <w:lang w:val="da-DK"/>
        </w:rPr>
        <w:footnoteReference w:id="3"/>
      </w:r>
      <w:r w:rsidR="006C7F2A" w:rsidRPr="00C57F50">
        <w:rPr>
          <w:rFonts w:ascii="Times New Roman" w:hAnsi="Times New Roman"/>
          <w:sz w:val="28"/>
          <w:szCs w:val="28"/>
          <w:lang w:val="da-DK"/>
        </w:rPr>
        <w:t>.</w:t>
      </w:r>
      <w:r w:rsidR="00BF449C" w:rsidRPr="00C57F50">
        <w:rPr>
          <w:rFonts w:ascii="Times New Roman" w:hAnsi="Times New Roman"/>
          <w:sz w:val="28"/>
          <w:szCs w:val="28"/>
          <w:lang w:val="da-DK"/>
        </w:rPr>
        <w:t xml:space="preserve"> </w:t>
      </w:r>
    </w:p>
    <w:p w:rsidR="00DB2550" w:rsidRPr="00C57F50" w:rsidRDefault="007C1668" w:rsidP="00DA7E68">
      <w:pPr>
        <w:pStyle w:val="pbody"/>
        <w:shd w:val="clear" w:color="auto" w:fill="FFFFFF"/>
        <w:spacing w:before="120" w:after="0"/>
        <w:ind w:firstLine="720"/>
        <w:jc w:val="both"/>
        <w:rPr>
          <w:rFonts w:ascii="Times New Roman" w:hAnsi="Times New Roman"/>
          <w:sz w:val="28"/>
          <w:szCs w:val="28"/>
          <w:lang w:val="da-DK"/>
        </w:rPr>
      </w:pPr>
      <w:r w:rsidRPr="00C57F50">
        <w:rPr>
          <w:rFonts w:ascii="Times New Roman" w:hAnsi="Times New Roman"/>
          <w:sz w:val="28"/>
          <w:szCs w:val="28"/>
          <w:lang w:val="da-DK"/>
        </w:rPr>
        <w:t>Chỉ đạo p</w:t>
      </w:r>
      <w:r w:rsidR="00DB2550" w:rsidRPr="00C57F50">
        <w:rPr>
          <w:rFonts w:ascii="Times New Roman" w:hAnsi="Times New Roman"/>
          <w:sz w:val="28"/>
          <w:szCs w:val="28"/>
          <w:lang w:val="da-DK"/>
        </w:rPr>
        <w:t xml:space="preserve">hối hợp chặt chẽ với các bộ ngành liên quan trong quá trình giám sát thực hiện </w:t>
      </w:r>
      <w:r w:rsidR="00B86CD4" w:rsidRPr="00C57F50">
        <w:rPr>
          <w:rFonts w:ascii="Times New Roman" w:hAnsi="Times New Roman"/>
          <w:sz w:val="28"/>
          <w:szCs w:val="28"/>
          <w:lang w:val="da-DK"/>
        </w:rPr>
        <w:t xml:space="preserve">cam kết </w:t>
      </w:r>
      <w:r w:rsidR="00DB2550" w:rsidRPr="00C57F50">
        <w:rPr>
          <w:rFonts w:ascii="Times New Roman" w:hAnsi="Times New Roman"/>
          <w:sz w:val="28"/>
          <w:szCs w:val="28"/>
          <w:lang w:val="da-DK"/>
        </w:rPr>
        <w:t xml:space="preserve">khắc phục </w:t>
      </w:r>
      <w:r w:rsidR="00B86CD4" w:rsidRPr="00C57F50">
        <w:rPr>
          <w:rFonts w:ascii="Times New Roman" w:hAnsi="Times New Roman"/>
          <w:sz w:val="28"/>
          <w:szCs w:val="28"/>
          <w:lang w:val="da-DK"/>
        </w:rPr>
        <w:t xml:space="preserve">tồn tại, vi phạm và vận hành chạy thử lò cao số 1 </w:t>
      </w:r>
      <w:r w:rsidR="003D5100" w:rsidRPr="00C57F50">
        <w:rPr>
          <w:rFonts w:ascii="Times New Roman" w:hAnsi="Times New Roman"/>
          <w:sz w:val="28"/>
          <w:szCs w:val="28"/>
          <w:lang w:val="da-DK"/>
        </w:rPr>
        <w:t>của Công ty Formosa</w:t>
      </w:r>
      <w:r w:rsidR="007057AE" w:rsidRPr="00C57F50">
        <w:rPr>
          <w:rFonts w:ascii="Times New Roman" w:hAnsi="Times New Roman"/>
          <w:sz w:val="28"/>
          <w:szCs w:val="28"/>
          <w:lang w:val="da-DK"/>
        </w:rPr>
        <w:t xml:space="preserve"> </w:t>
      </w:r>
      <w:r w:rsidR="00E70B61">
        <w:rPr>
          <w:rFonts w:ascii="Times New Roman" w:hAnsi="Times New Roman"/>
          <w:sz w:val="28"/>
          <w:szCs w:val="28"/>
          <w:lang w:val="da-DK"/>
        </w:rPr>
        <w:t>(</w:t>
      </w:r>
      <w:r w:rsidR="007057AE" w:rsidRPr="00C57F50">
        <w:rPr>
          <w:rFonts w:ascii="Times New Roman" w:hAnsi="Times New Roman"/>
          <w:sz w:val="28"/>
          <w:szCs w:val="28"/>
          <w:lang w:val="da-DK"/>
        </w:rPr>
        <w:t>FHS</w:t>
      </w:r>
      <w:r w:rsidR="00E70B61">
        <w:rPr>
          <w:rFonts w:ascii="Times New Roman" w:hAnsi="Times New Roman"/>
          <w:sz w:val="28"/>
          <w:szCs w:val="28"/>
          <w:lang w:val="da-DK"/>
        </w:rPr>
        <w:t>)</w:t>
      </w:r>
      <w:r w:rsidRPr="00C57F50">
        <w:rPr>
          <w:rFonts w:ascii="Times New Roman" w:hAnsi="Times New Roman"/>
          <w:sz w:val="28"/>
          <w:szCs w:val="28"/>
          <w:lang w:val="da-DK"/>
        </w:rPr>
        <w:t>.</w:t>
      </w:r>
      <w:r w:rsidR="00DB2550" w:rsidRPr="00C57F50">
        <w:rPr>
          <w:rFonts w:ascii="Times New Roman" w:hAnsi="Times New Roman"/>
          <w:sz w:val="28"/>
          <w:szCs w:val="28"/>
          <w:lang w:val="da-DK"/>
        </w:rPr>
        <w:t xml:space="preserve"> Cùng với việc cơ bản hoàn thành bồi thường sự cố môi trường</w:t>
      </w:r>
      <w:r w:rsidR="003D5100" w:rsidRPr="00C57F50">
        <w:rPr>
          <w:rFonts w:ascii="Times New Roman" w:hAnsi="Times New Roman"/>
          <w:sz w:val="28"/>
          <w:szCs w:val="28"/>
          <w:lang w:val="da-DK"/>
        </w:rPr>
        <w:t>, việc chỉ đạo, đôn đốc, g</w:t>
      </w:r>
      <w:r w:rsidR="007057AE" w:rsidRPr="00C57F50">
        <w:rPr>
          <w:rFonts w:ascii="Times New Roman" w:hAnsi="Times New Roman"/>
          <w:sz w:val="28"/>
          <w:szCs w:val="28"/>
          <w:lang w:val="da-DK"/>
        </w:rPr>
        <w:t>iám sát chặt chẽ FHS</w:t>
      </w:r>
      <w:r w:rsidR="003D5100" w:rsidRPr="00C57F50">
        <w:rPr>
          <w:rFonts w:ascii="Times New Roman" w:hAnsi="Times New Roman"/>
          <w:sz w:val="28"/>
          <w:szCs w:val="28"/>
          <w:lang w:val="da-DK"/>
        </w:rPr>
        <w:t xml:space="preserve"> </w:t>
      </w:r>
      <w:r w:rsidR="00DB2550" w:rsidRPr="00C57F50">
        <w:rPr>
          <w:rFonts w:ascii="Times New Roman" w:hAnsi="Times New Roman"/>
          <w:sz w:val="28"/>
          <w:szCs w:val="28"/>
          <w:lang w:val="da-DK"/>
        </w:rPr>
        <w:t xml:space="preserve">khắc phục lỗi vi phạm để </w:t>
      </w:r>
      <w:r w:rsidR="003D5100" w:rsidRPr="00C57F50">
        <w:rPr>
          <w:rFonts w:ascii="Times New Roman" w:hAnsi="Times New Roman"/>
          <w:sz w:val="28"/>
          <w:szCs w:val="28"/>
          <w:lang w:val="da-DK"/>
        </w:rPr>
        <w:t>sớm đi vào vận hành hoạt động nhà máy là</w:t>
      </w:r>
      <w:r w:rsidR="004A20B6" w:rsidRPr="00C57F50">
        <w:rPr>
          <w:rFonts w:ascii="Times New Roman" w:hAnsi="Times New Roman"/>
          <w:sz w:val="28"/>
          <w:szCs w:val="28"/>
          <w:lang w:val="da-DK"/>
        </w:rPr>
        <w:t xml:space="preserve"> 2</w:t>
      </w:r>
      <w:r w:rsidR="003D5100" w:rsidRPr="00C57F50">
        <w:rPr>
          <w:rFonts w:ascii="Times New Roman" w:hAnsi="Times New Roman"/>
          <w:sz w:val="28"/>
          <w:szCs w:val="28"/>
          <w:lang w:val="da-DK"/>
        </w:rPr>
        <w:t xml:space="preserve"> </w:t>
      </w:r>
      <w:r w:rsidR="00DB2550" w:rsidRPr="00C57F50">
        <w:rPr>
          <w:rFonts w:ascii="Times New Roman" w:hAnsi="Times New Roman"/>
          <w:sz w:val="28"/>
          <w:szCs w:val="28"/>
          <w:lang w:val="da-DK"/>
        </w:rPr>
        <w:t xml:space="preserve">yếu tố </w:t>
      </w:r>
      <w:r w:rsidR="003D5100" w:rsidRPr="00C57F50">
        <w:rPr>
          <w:rFonts w:ascii="Times New Roman" w:hAnsi="Times New Roman"/>
          <w:sz w:val="28"/>
          <w:szCs w:val="28"/>
          <w:lang w:val="da-DK"/>
        </w:rPr>
        <w:t xml:space="preserve">hết sức quan trọng </w:t>
      </w:r>
      <w:r w:rsidR="00DB2550" w:rsidRPr="00C57F50">
        <w:rPr>
          <w:rFonts w:ascii="Times New Roman" w:hAnsi="Times New Roman"/>
          <w:sz w:val="28"/>
          <w:szCs w:val="28"/>
          <w:lang w:val="da-DK"/>
        </w:rPr>
        <w:t>để ổn định tình hình, khôi phục sản xuất và đóng góp vào tăng trưởng kinh tế, đồng thời</w:t>
      </w:r>
      <w:r w:rsidRPr="00C57F50">
        <w:rPr>
          <w:rFonts w:ascii="Times New Roman" w:hAnsi="Times New Roman"/>
          <w:sz w:val="28"/>
          <w:szCs w:val="28"/>
          <w:lang w:val="da-DK"/>
        </w:rPr>
        <w:t xml:space="preserve"> cũng tạo thuận lợi hơn trong</w:t>
      </w:r>
      <w:r w:rsidR="00DB2550" w:rsidRPr="00C57F50">
        <w:rPr>
          <w:rFonts w:ascii="Times New Roman" w:hAnsi="Times New Roman"/>
          <w:sz w:val="28"/>
          <w:szCs w:val="28"/>
          <w:lang w:val="da-DK"/>
        </w:rPr>
        <w:t xml:space="preserve"> </w:t>
      </w:r>
      <w:r w:rsidRPr="00C57F50">
        <w:rPr>
          <w:rFonts w:ascii="Times New Roman" w:hAnsi="Times New Roman"/>
          <w:sz w:val="28"/>
          <w:szCs w:val="28"/>
          <w:lang w:val="da-DK"/>
        </w:rPr>
        <w:t>chỉ đạo điều hành</w:t>
      </w:r>
      <w:r w:rsidR="00DB2550" w:rsidRPr="00C57F50">
        <w:rPr>
          <w:rFonts w:ascii="Times New Roman" w:hAnsi="Times New Roman"/>
          <w:sz w:val="28"/>
          <w:szCs w:val="28"/>
          <w:lang w:val="da-DK"/>
        </w:rPr>
        <w:t xml:space="preserve"> thực hiện nhiệm vụ 6 tháng còn lại của năm.</w:t>
      </w:r>
    </w:p>
    <w:p w:rsidR="00DA7E68" w:rsidRPr="0025282A" w:rsidRDefault="00E479D9" w:rsidP="00DA7E68">
      <w:pPr>
        <w:pStyle w:val="BodyTextIndent"/>
        <w:tabs>
          <w:tab w:val="left" w:pos="993"/>
        </w:tabs>
        <w:spacing w:before="120" w:line="240" w:lineRule="auto"/>
        <w:ind w:firstLine="720"/>
        <w:rPr>
          <w:b/>
          <w:bCs/>
          <w:i/>
          <w:sz w:val="28"/>
          <w:szCs w:val="28"/>
          <w:lang w:val="nl-NL"/>
        </w:rPr>
      </w:pPr>
      <w:r w:rsidRPr="0025282A">
        <w:rPr>
          <w:b/>
          <w:i/>
          <w:sz w:val="28"/>
          <w:szCs w:val="28"/>
          <w:lang w:val="es-ES"/>
        </w:rPr>
        <w:t>6</w:t>
      </w:r>
      <w:r w:rsidR="00FA768F" w:rsidRPr="0025282A">
        <w:rPr>
          <w:b/>
          <w:i/>
          <w:sz w:val="28"/>
          <w:szCs w:val="28"/>
          <w:lang w:val="es-ES"/>
        </w:rPr>
        <w:t xml:space="preserve">. </w:t>
      </w:r>
      <w:r w:rsidR="006A26AC" w:rsidRPr="0025282A">
        <w:rPr>
          <w:b/>
          <w:i/>
          <w:sz w:val="28"/>
          <w:szCs w:val="28"/>
          <w:lang w:val="es-ES"/>
        </w:rPr>
        <w:t>Về</w:t>
      </w:r>
      <w:r w:rsidR="007073DE" w:rsidRPr="0025282A">
        <w:rPr>
          <w:b/>
          <w:i/>
          <w:sz w:val="28"/>
          <w:szCs w:val="28"/>
          <w:lang w:val="es-ES"/>
        </w:rPr>
        <w:t xml:space="preserve"> q</w:t>
      </w:r>
      <w:r w:rsidR="007073DE" w:rsidRPr="0025282A">
        <w:rPr>
          <w:b/>
          <w:bCs/>
          <w:i/>
          <w:color w:val="000000"/>
          <w:sz w:val="28"/>
          <w:szCs w:val="28"/>
          <w:lang w:val="nl-NL"/>
        </w:rPr>
        <w:t>uốc phòng - an ninh</w:t>
      </w:r>
      <w:r w:rsidR="00567DFF" w:rsidRPr="0025282A">
        <w:rPr>
          <w:b/>
          <w:bCs/>
          <w:i/>
          <w:color w:val="000000"/>
          <w:sz w:val="28"/>
          <w:szCs w:val="28"/>
          <w:lang w:val="nl-NL"/>
        </w:rPr>
        <w:t xml:space="preserve">, trật tự an toàn xã hội, </w:t>
      </w:r>
      <w:r w:rsidR="00DA7E68" w:rsidRPr="0025282A">
        <w:rPr>
          <w:b/>
          <w:bCs/>
          <w:i/>
          <w:sz w:val="28"/>
          <w:szCs w:val="28"/>
          <w:lang w:val="pt-BR"/>
        </w:rPr>
        <w:t>thanh tra, giải quyết khiếu nại tố cáo,</w:t>
      </w:r>
      <w:r w:rsidR="00DA7E68" w:rsidRPr="0025282A">
        <w:rPr>
          <w:b/>
          <w:bCs/>
          <w:i/>
          <w:sz w:val="28"/>
          <w:szCs w:val="28"/>
          <w:lang w:val="nl-NL"/>
        </w:rPr>
        <w:t xml:space="preserve"> đối ngoại</w:t>
      </w:r>
    </w:p>
    <w:p w:rsidR="0080562F" w:rsidRPr="00C57F50" w:rsidRDefault="0080562F" w:rsidP="00DA7E68">
      <w:pPr>
        <w:pStyle w:val="pbody"/>
        <w:shd w:val="clear" w:color="auto" w:fill="FFFFFF"/>
        <w:spacing w:before="120" w:after="0"/>
        <w:ind w:firstLine="720"/>
        <w:jc w:val="both"/>
        <w:rPr>
          <w:rFonts w:ascii="Times New Roman" w:hAnsi="Times New Roman"/>
          <w:sz w:val="28"/>
          <w:szCs w:val="28"/>
          <w:lang w:val="da-DK"/>
        </w:rPr>
      </w:pPr>
      <w:r w:rsidRPr="00C57F50">
        <w:rPr>
          <w:rFonts w:ascii="Times New Roman" w:hAnsi="Times New Roman"/>
          <w:sz w:val="28"/>
          <w:szCs w:val="28"/>
          <w:lang w:val="da-DK"/>
        </w:rPr>
        <w:t xml:space="preserve">Tình hình an ninh chính trị, trật tự an toàn xã hội thời gian qua </w:t>
      </w:r>
      <w:r w:rsidR="00B73E42" w:rsidRPr="00C57F50">
        <w:rPr>
          <w:rFonts w:ascii="Times New Roman" w:hAnsi="Times New Roman"/>
          <w:sz w:val="28"/>
          <w:szCs w:val="28"/>
          <w:lang w:val="da-DK"/>
        </w:rPr>
        <w:t>có nhiều diễn biến mới phức tạp;</w:t>
      </w:r>
      <w:r w:rsidRPr="00C57F50">
        <w:rPr>
          <w:rFonts w:ascii="Times New Roman" w:hAnsi="Times New Roman"/>
          <w:sz w:val="28"/>
          <w:szCs w:val="28"/>
          <w:lang w:val="da-DK"/>
        </w:rPr>
        <w:t xml:space="preserve"> </w:t>
      </w:r>
      <w:r w:rsidR="00B73E42" w:rsidRPr="00C57F50">
        <w:rPr>
          <w:rFonts w:ascii="Times New Roman" w:hAnsi="Times New Roman"/>
          <w:sz w:val="28"/>
          <w:szCs w:val="28"/>
          <w:lang w:val="da-DK"/>
        </w:rPr>
        <w:t>l</w:t>
      </w:r>
      <w:r w:rsidRPr="00C57F50">
        <w:rPr>
          <w:rFonts w:ascii="Times New Roman" w:hAnsi="Times New Roman"/>
          <w:sz w:val="28"/>
          <w:szCs w:val="28"/>
          <w:lang w:val="da-DK"/>
        </w:rPr>
        <w:t xml:space="preserve">ợi dụng sự cố môi trường biển, các </w:t>
      </w:r>
      <w:r w:rsidR="00B76844" w:rsidRPr="00C57F50">
        <w:rPr>
          <w:rFonts w:ascii="Times New Roman" w:hAnsi="Times New Roman"/>
          <w:sz w:val="28"/>
          <w:szCs w:val="28"/>
          <w:lang w:val="da-DK"/>
        </w:rPr>
        <w:t xml:space="preserve">tổ chức, </w:t>
      </w:r>
      <w:r w:rsidRPr="00C57F50">
        <w:rPr>
          <w:rFonts w:ascii="Times New Roman" w:hAnsi="Times New Roman"/>
          <w:sz w:val="28"/>
          <w:szCs w:val="28"/>
          <w:lang w:val="da-DK"/>
        </w:rPr>
        <w:t xml:space="preserve">đối tượng </w:t>
      </w:r>
      <w:r w:rsidRPr="00C57F50">
        <w:rPr>
          <w:rFonts w:ascii="Times New Roman" w:hAnsi="Times New Roman"/>
          <w:sz w:val="28"/>
          <w:szCs w:val="28"/>
          <w:lang w:val="da-DK"/>
        </w:rPr>
        <w:lastRenderedPageBreak/>
        <w:t>phản động gia tăng các hoạt động chống phá, biểu t</w:t>
      </w:r>
      <w:r w:rsidR="00B76844" w:rsidRPr="00C57F50">
        <w:rPr>
          <w:rFonts w:ascii="Times New Roman" w:hAnsi="Times New Roman"/>
          <w:sz w:val="28"/>
          <w:szCs w:val="28"/>
          <w:lang w:val="da-DK"/>
        </w:rPr>
        <w:t>ình, khiếu kiện trái pháp luật</w:t>
      </w:r>
      <w:r w:rsidRPr="00C57F50">
        <w:rPr>
          <w:rFonts w:ascii="Times New Roman" w:hAnsi="Times New Roman"/>
          <w:sz w:val="28"/>
          <w:szCs w:val="28"/>
          <w:lang w:val="da-DK"/>
        </w:rPr>
        <w:t>;</w:t>
      </w:r>
      <w:r w:rsidR="00F417A6" w:rsidRPr="00C57F50">
        <w:rPr>
          <w:rFonts w:ascii="Times New Roman" w:hAnsi="Times New Roman"/>
          <w:sz w:val="28"/>
          <w:szCs w:val="28"/>
          <w:lang w:val="da-DK"/>
        </w:rPr>
        <w:t xml:space="preserve"> nổi lên các vụ việc tại </w:t>
      </w:r>
      <w:r w:rsidRPr="00C57F50">
        <w:rPr>
          <w:rFonts w:ascii="Times New Roman" w:hAnsi="Times New Roman"/>
          <w:sz w:val="28"/>
          <w:szCs w:val="28"/>
          <w:lang w:val="da-DK"/>
        </w:rPr>
        <w:t xml:space="preserve">Kỳ Anh, Lộc Hà. </w:t>
      </w:r>
      <w:r w:rsidR="00C95900" w:rsidRPr="00C95900">
        <w:rPr>
          <w:rFonts w:ascii="Times New Roman" w:hAnsi="Times New Roman"/>
          <w:sz w:val="28"/>
          <w:szCs w:val="28"/>
          <w:lang w:val="nl-NL"/>
        </w:rPr>
        <w:t>Mở các đợt cao điểm tuyên truyền, ra quân bảo đảm trật tự ATGT; TNGT giảm cả 3 tiêu chí so với cùng kỳ</w:t>
      </w:r>
      <w:r w:rsidR="00C95900">
        <w:rPr>
          <w:rFonts w:ascii="Times New Roman" w:hAnsi="Times New Roman"/>
          <w:sz w:val="28"/>
          <w:szCs w:val="28"/>
          <w:lang w:val="da-DK"/>
        </w:rPr>
        <w:t xml:space="preserve">. </w:t>
      </w:r>
      <w:r w:rsidRPr="00C57F50">
        <w:rPr>
          <w:rFonts w:ascii="Times New Roman" w:hAnsi="Times New Roman"/>
          <w:sz w:val="28"/>
          <w:szCs w:val="28"/>
          <w:lang w:val="da-DK"/>
        </w:rPr>
        <w:t xml:space="preserve">UBND tỉnh </w:t>
      </w:r>
      <w:r w:rsidR="00CF5EBC" w:rsidRPr="00C57F50">
        <w:rPr>
          <w:rFonts w:ascii="Times New Roman" w:hAnsi="Times New Roman"/>
          <w:sz w:val="28"/>
          <w:szCs w:val="28"/>
          <w:lang w:val="da-DK"/>
        </w:rPr>
        <w:t xml:space="preserve">đã </w:t>
      </w:r>
      <w:r w:rsidRPr="00C57F50">
        <w:rPr>
          <w:rFonts w:ascii="Times New Roman" w:hAnsi="Times New Roman"/>
          <w:sz w:val="28"/>
          <w:szCs w:val="28"/>
          <w:lang w:val="da-DK"/>
        </w:rPr>
        <w:t xml:space="preserve">tập trung cao </w:t>
      </w:r>
      <w:r w:rsidR="003947F9" w:rsidRPr="00C57F50">
        <w:rPr>
          <w:rFonts w:ascii="Times New Roman" w:hAnsi="Times New Roman"/>
          <w:sz w:val="28"/>
          <w:szCs w:val="28"/>
          <w:lang w:val="da-DK"/>
        </w:rPr>
        <w:t xml:space="preserve">trong </w:t>
      </w:r>
      <w:r w:rsidR="006A26AC" w:rsidRPr="00C57F50">
        <w:rPr>
          <w:rFonts w:ascii="Times New Roman" w:hAnsi="Times New Roman"/>
          <w:sz w:val="28"/>
          <w:szCs w:val="28"/>
          <w:lang w:val="da-DK"/>
        </w:rPr>
        <w:t xml:space="preserve">chỉ đạo, triển khai kế hoạch, phương án phòng ngừa; </w:t>
      </w:r>
      <w:r w:rsidR="006A26AC" w:rsidRPr="00C57F50">
        <w:rPr>
          <w:rFonts w:ascii="Times New Roman" w:hAnsi="Times New Roman"/>
          <w:color w:val="auto"/>
          <w:sz w:val="28"/>
          <w:szCs w:val="28"/>
          <w:lang w:val="da-DK"/>
        </w:rPr>
        <w:t>chỉ đạo cơ sở tăng cường tổ chức tiếp dân, giải quyết đơn thư kiến nghị, khiếu nại tố cáo</w:t>
      </w:r>
      <w:r w:rsidR="006A26AC" w:rsidRPr="00C57F50">
        <w:rPr>
          <w:rFonts w:ascii="Times New Roman" w:hAnsi="Times New Roman"/>
          <w:sz w:val="28"/>
          <w:szCs w:val="28"/>
          <w:lang w:val="da-DK"/>
        </w:rPr>
        <w:t xml:space="preserve">. </w:t>
      </w:r>
      <w:r w:rsidR="00B73E42" w:rsidRPr="00C57F50">
        <w:rPr>
          <w:rFonts w:ascii="Times New Roman" w:hAnsi="Times New Roman"/>
          <w:sz w:val="28"/>
          <w:szCs w:val="28"/>
          <w:lang w:val="da-DK"/>
        </w:rPr>
        <w:t>C</w:t>
      </w:r>
      <w:r w:rsidRPr="00C57F50">
        <w:rPr>
          <w:rFonts w:ascii="Times New Roman" w:hAnsi="Times New Roman"/>
          <w:sz w:val="28"/>
          <w:szCs w:val="28"/>
          <w:lang w:val="da-DK"/>
        </w:rPr>
        <w:t>ác lực lượng chức năng chủ động xây dựng kế hoạch và phương án phòng ngừa; tăng cường công tác nắm, dự báo tình hình; theo dõi chặt chẽ hoạt động của các đối tượng; sẵn sàng</w:t>
      </w:r>
      <w:r w:rsidR="00583112" w:rsidRPr="00C57F50">
        <w:rPr>
          <w:rFonts w:ascii="Times New Roman" w:hAnsi="Times New Roman"/>
          <w:sz w:val="28"/>
          <w:szCs w:val="28"/>
          <w:lang w:val="da-DK"/>
        </w:rPr>
        <w:t xml:space="preserve"> lực lượng xử lý tình huống; xử lý nghiêm minh</w:t>
      </w:r>
      <w:r w:rsidR="00DD1D2B" w:rsidRPr="00C57F50">
        <w:rPr>
          <w:rFonts w:ascii="Times New Roman" w:hAnsi="Times New Roman"/>
          <w:sz w:val="28"/>
          <w:szCs w:val="28"/>
          <w:lang w:val="da-DK"/>
        </w:rPr>
        <w:t xml:space="preserve"> các vụ việc, đối tượng vi phạm pháp luật</w:t>
      </w:r>
      <w:r w:rsidR="00DD1D2B" w:rsidRPr="00C57F50">
        <w:rPr>
          <w:rStyle w:val="FootnoteReference"/>
          <w:rFonts w:ascii="Times New Roman" w:hAnsi="Times New Roman"/>
          <w:sz w:val="28"/>
          <w:szCs w:val="28"/>
          <w:lang w:val="da-DK"/>
        </w:rPr>
        <w:footnoteReference w:id="4"/>
      </w:r>
      <w:r w:rsidR="00DD1D2B" w:rsidRPr="00C57F50">
        <w:rPr>
          <w:rFonts w:ascii="Times New Roman" w:hAnsi="Times New Roman"/>
          <w:sz w:val="28"/>
          <w:szCs w:val="28"/>
          <w:lang w:val="da-DK"/>
        </w:rPr>
        <w:t>.</w:t>
      </w:r>
    </w:p>
    <w:p w:rsidR="00DA7E68" w:rsidRPr="00DA7E68" w:rsidRDefault="00DA7E68" w:rsidP="00DA7E68">
      <w:pPr>
        <w:pStyle w:val="BodyTextIndent"/>
        <w:tabs>
          <w:tab w:val="left" w:pos="993"/>
        </w:tabs>
        <w:spacing w:before="120" w:line="240" w:lineRule="auto"/>
        <w:ind w:firstLine="720"/>
        <w:rPr>
          <w:sz w:val="28"/>
          <w:szCs w:val="28"/>
          <w:lang w:val="nl-NL"/>
        </w:rPr>
      </w:pPr>
      <w:r w:rsidRPr="00DA7E68">
        <w:rPr>
          <w:sz w:val="28"/>
          <w:szCs w:val="28"/>
          <w:lang w:val="nl-NL"/>
        </w:rPr>
        <w:t xml:space="preserve">Thực hiện tốt công tác tiếp công dân, giải quyết khiếu nại tố cáo, nâng cao chất lượng công tác thanh tra, kiểm tra, phòng chống tham nhũng, thực hành tiết kiệm chống lãng phí. </w:t>
      </w:r>
      <w:r w:rsidRPr="00DA7E68">
        <w:rPr>
          <w:spacing w:val="-2"/>
          <w:sz w:val="28"/>
          <w:szCs w:val="28"/>
          <w:lang w:val="de-DE"/>
        </w:rPr>
        <w:t xml:space="preserve">Kết quả 06 tháng đầu năm 2017 </w:t>
      </w:r>
      <w:r w:rsidRPr="00DA7E68">
        <w:rPr>
          <w:rStyle w:val="Strong"/>
          <w:b w:val="0"/>
          <w:spacing w:val="-2"/>
          <w:sz w:val="28"/>
          <w:szCs w:val="28"/>
          <w:lang w:val="vi-VN"/>
        </w:rPr>
        <w:t xml:space="preserve">đã triển khai </w:t>
      </w:r>
      <w:r w:rsidRPr="00DA7E68">
        <w:rPr>
          <w:rStyle w:val="Strong"/>
          <w:b w:val="0"/>
          <w:spacing w:val="-2"/>
          <w:sz w:val="28"/>
          <w:szCs w:val="28"/>
        </w:rPr>
        <w:t>261</w:t>
      </w:r>
      <w:r w:rsidRPr="00DA7E68">
        <w:rPr>
          <w:rStyle w:val="Strong"/>
          <w:b w:val="0"/>
          <w:spacing w:val="-2"/>
          <w:sz w:val="28"/>
          <w:szCs w:val="28"/>
          <w:lang w:val="vi-VN"/>
        </w:rPr>
        <w:t xml:space="preserve"> cuộc thanh tra, kiểm tra tại </w:t>
      </w:r>
      <w:r w:rsidRPr="00DA7E68">
        <w:rPr>
          <w:rStyle w:val="Strong"/>
          <w:b w:val="0"/>
          <w:spacing w:val="-2"/>
          <w:sz w:val="28"/>
          <w:szCs w:val="28"/>
        </w:rPr>
        <w:t>2.053</w:t>
      </w:r>
      <w:r w:rsidRPr="00DA7E68">
        <w:rPr>
          <w:rStyle w:val="Strong"/>
          <w:b w:val="0"/>
          <w:spacing w:val="-2"/>
          <w:sz w:val="28"/>
          <w:szCs w:val="28"/>
          <w:lang w:val="vi-VN"/>
        </w:rPr>
        <w:t xml:space="preserve"> tổ chức, cá nhân. Qua thanh tra phát hiện </w:t>
      </w:r>
      <w:r w:rsidRPr="00DA7E68">
        <w:rPr>
          <w:rStyle w:val="Strong"/>
          <w:b w:val="0"/>
          <w:spacing w:val="-2"/>
          <w:sz w:val="28"/>
          <w:szCs w:val="28"/>
        </w:rPr>
        <w:t>535</w:t>
      </w:r>
      <w:r w:rsidRPr="00DA7E68">
        <w:rPr>
          <w:rStyle w:val="Strong"/>
          <w:b w:val="0"/>
          <w:spacing w:val="-2"/>
          <w:sz w:val="28"/>
          <w:szCs w:val="28"/>
          <w:lang w:val="vi-VN"/>
        </w:rPr>
        <w:t xml:space="preserve"> tổ chức, cá nhân vi phạm. Đã </w:t>
      </w:r>
      <w:r w:rsidRPr="00DA7E68">
        <w:rPr>
          <w:rStyle w:val="Strong"/>
          <w:b w:val="0"/>
          <w:spacing w:val="-2"/>
          <w:sz w:val="28"/>
          <w:szCs w:val="28"/>
        </w:rPr>
        <w:t>phát hiện sai phạm</w:t>
      </w:r>
      <w:r w:rsidRPr="00DA7E68">
        <w:rPr>
          <w:rStyle w:val="Strong"/>
          <w:b w:val="0"/>
          <w:spacing w:val="-2"/>
          <w:sz w:val="28"/>
          <w:szCs w:val="28"/>
          <w:lang w:val="vi-VN"/>
        </w:rPr>
        <w:t xml:space="preserve"> 12.</w:t>
      </w:r>
      <w:r w:rsidRPr="00DA7E68">
        <w:rPr>
          <w:rStyle w:val="Strong"/>
          <w:b w:val="0"/>
          <w:spacing w:val="-2"/>
          <w:sz w:val="28"/>
          <w:szCs w:val="28"/>
        </w:rPr>
        <w:t>823</w:t>
      </w:r>
      <w:r w:rsidRPr="00DA7E68">
        <w:rPr>
          <w:rStyle w:val="Strong"/>
          <w:b w:val="0"/>
          <w:spacing w:val="-2"/>
          <w:sz w:val="28"/>
          <w:szCs w:val="28"/>
          <w:lang w:val="vi-VN"/>
        </w:rPr>
        <w:t xml:space="preserve"> tr</w:t>
      </w:r>
      <w:r w:rsidRPr="00DA7E68">
        <w:rPr>
          <w:rStyle w:val="Strong"/>
          <w:b w:val="0"/>
          <w:spacing w:val="-2"/>
          <w:sz w:val="28"/>
          <w:szCs w:val="28"/>
        </w:rPr>
        <w:t xml:space="preserve">iệu </w:t>
      </w:r>
      <w:r w:rsidRPr="00DA7E68">
        <w:rPr>
          <w:rStyle w:val="Strong"/>
          <w:b w:val="0"/>
          <w:spacing w:val="-2"/>
          <w:sz w:val="28"/>
          <w:szCs w:val="28"/>
          <w:lang w:val="vi-VN"/>
        </w:rPr>
        <w:t>đ</w:t>
      </w:r>
      <w:r w:rsidRPr="00DA7E68">
        <w:rPr>
          <w:rStyle w:val="Strong"/>
          <w:b w:val="0"/>
          <w:spacing w:val="-2"/>
          <w:sz w:val="28"/>
          <w:szCs w:val="28"/>
        </w:rPr>
        <w:t xml:space="preserve">ồng, kiến nghị </w:t>
      </w:r>
      <w:r w:rsidRPr="00DA7E68">
        <w:rPr>
          <w:rStyle w:val="Strong"/>
          <w:b w:val="0"/>
          <w:spacing w:val="-2"/>
          <w:sz w:val="28"/>
          <w:szCs w:val="28"/>
          <w:lang w:val="vi-VN"/>
        </w:rPr>
        <w:t xml:space="preserve">thu hồi </w:t>
      </w:r>
      <w:r w:rsidRPr="00DA7E68">
        <w:rPr>
          <w:rStyle w:val="Strong"/>
          <w:b w:val="0"/>
          <w:spacing w:val="-2"/>
          <w:sz w:val="28"/>
          <w:szCs w:val="28"/>
        </w:rPr>
        <w:t>về ngân sách 5.228</w:t>
      </w:r>
      <w:r w:rsidRPr="00DA7E68">
        <w:rPr>
          <w:rStyle w:val="Strong"/>
          <w:b w:val="0"/>
          <w:spacing w:val="-2"/>
          <w:sz w:val="28"/>
          <w:szCs w:val="28"/>
          <w:lang w:val="vi-VN"/>
        </w:rPr>
        <w:t xml:space="preserve"> tr</w:t>
      </w:r>
      <w:r w:rsidRPr="00DA7E68">
        <w:rPr>
          <w:rStyle w:val="Strong"/>
          <w:b w:val="0"/>
          <w:spacing w:val="-2"/>
          <w:sz w:val="28"/>
          <w:szCs w:val="28"/>
        </w:rPr>
        <w:t>iệu đồng</w:t>
      </w:r>
      <w:r w:rsidRPr="00DA7E68">
        <w:rPr>
          <w:rStyle w:val="Strong"/>
          <w:b w:val="0"/>
          <w:spacing w:val="-2"/>
          <w:sz w:val="28"/>
          <w:szCs w:val="28"/>
          <w:lang w:val="vi-VN"/>
        </w:rPr>
        <w:t xml:space="preserve">; cắt giảm </w:t>
      </w:r>
      <w:r w:rsidRPr="00DA7E68">
        <w:rPr>
          <w:rStyle w:val="Strong"/>
          <w:b w:val="0"/>
          <w:spacing w:val="-2"/>
          <w:sz w:val="28"/>
          <w:szCs w:val="28"/>
        </w:rPr>
        <w:t>7.595</w:t>
      </w:r>
      <w:r w:rsidRPr="00DA7E68">
        <w:rPr>
          <w:rStyle w:val="Strong"/>
          <w:b w:val="0"/>
          <w:spacing w:val="-2"/>
          <w:sz w:val="28"/>
          <w:szCs w:val="28"/>
          <w:lang w:val="vi-VN"/>
        </w:rPr>
        <w:t xml:space="preserve"> tr</w:t>
      </w:r>
      <w:r w:rsidRPr="00DA7E68">
        <w:rPr>
          <w:rStyle w:val="Strong"/>
          <w:b w:val="0"/>
          <w:spacing w:val="-2"/>
          <w:sz w:val="28"/>
          <w:szCs w:val="28"/>
        </w:rPr>
        <w:t>iệu đồng; x</w:t>
      </w:r>
      <w:r w:rsidRPr="00DA7E68">
        <w:rPr>
          <w:rStyle w:val="Strong"/>
          <w:b w:val="0"/>
          <w:spacing w:val="-2"/>
          <w:sz w:val="28"/>
          <w:szCs w:val="28"/>
          <w:lang w:val="vi-VN"/>
        </w:rPr>
        <w:t xml:space="preserve">ử phạt vi phạm hành chính </w:t>
      </w:r>
      <w:r w:rsidRPr="00DA7E68">
        <w:rPr>
          <w:rStyle w:val="Strong"/>
          <w:b w:val="0"/>
          <w:spacing w:val="-2"/>
          <w:sz w:val="28"/>
          <w:szCs w:val="28"/>
        </w:rPr>
        <w:t>306</w:t>
      </w:r>
      <w:r w:rsidRPr="00DA7E68">
        <w:rPr>
          <w:rStyle w:val="Strong"/>
          <w:b w:val="0"/>
          <w:spacing w:val="-2"/>
          <w:sz w:val="28"/>
          <w:szCs w:val="28"/>
          <w:lang w:val="vi-VN"/>
        </w:rPr>
        <w:t xml:space="preserve"> trường hợp, với số tiền </w:t>
      </w:r>
      <w:r w:rsidRPr="00DA7E68">
        <w:rPr>
          <w:rStyle w:val="Strong"/>
          <w:b w:val="0"/>
          <w:spacing w:val="-2"/>
          <w:sz w:val="28"/>
          <w:szCs w:val="28"/>
        </w:rPr>
        <w:t>1.176</w:t>
      </w:r>
      <w:r w:rsidRPr="00DA7E68">
        <w:rPr>
          <w:rStyle w:val="Strong"/>
          <w:b w:val="0"/>
          <w:spacing w:val="-2"/>
          <w:sz w:val="28"/>
          <w:szCs w:val="28"/>
          <w:lang w:val="vi-VN"/>
        </w:rPr>
        <w:t xml:space="preserve"> </w:t>
      </w:r>
      <w:r w:rsidRPr="00DA7E68">
        <w:rPr>
          <w:rStyle w:val="Strong"/>
          <w:b w:val="0"/>
          <w:spacing w:val="-2"/>
          <w:sz w:val="28"/>
          <w:szCs w:val="28"/>
        </w:rPr>
        <w:t>triệu đồng</w:t>
      </w:r>
      <w:r w:rsidRPr="00DA7E68">
        <w:rPr>
          <w:rStyle w:val="Strong"/>
          <w:b w:val="0"/>
          <w:spacing w:val="-2"/>
          <w:sz w:val="28"/>
          <w:szCs w:val="28"/>
          <w:lang w:val="vi-VN"/>
        </w:rPr>
        <w:t>.</w:t>
      </w:r>
      <w:r w:rsidRPr="00DA7E68">
        <w:rPr>
          <w:rStyle w:val="Strong"/>
          <w:spacing w:val="-2"/>
          <w:sz w:val="28"/>
          <w:szCs w:val="28"/>
          <w:lang w:val="vi-VN"/>
        </w:rPr>
        <w:t xml:space="preserve"> </w:t>
      </w:r>
      <w:r w:rsidRPr="00DA7E68">
        <w:rPr>
          <w:sz w:val="28"/>
          <w:szCs w:val="28"/>
          <w:lang w:val="nl-NL"/>
        </w:rPr>
        <w:t>Công tác giải quyết khiếu nại, tố cáo được tập trung chỉ đạo giải quyết ngay tại cơ sở, giải quyết cơ bản các vụ việc tồn đọng, các kiến nghị, phản ánh cơ bản đã được cơ quan nhà nước tập trung xử lý, đạt tỷ lệ 91,54%.</w:t>
      </w:r>
    </w:p>
    <w:p w:rsidR="00CF5EBC" w:rsidRDefault="00897A54" w:rsidP="00DA7E68">
      <w:pPr>
        <w:pStyle w:val="pbody"/>
        <w:spacing w:before="120" w:after="0"/>
        <w:ind w:firstLine="720"/>
        <w:jc w:val="both"/>
        <w:rPr>
          <w:rFonts w:ascii="Times New Roman" w:hAnsi="Times New Roman"/>
          <w:sz w:val="28"/>
          <w:szCs w:val="28"/>
          <w:lang w:val="da-DK"/>
        </w:rPr>
      </w:pPr>
      <w:r w:rsidRPr="00C57F50">
        <w:rPr>
          <w:rFonts w:ascii="Times New Roman" w:hAnsi="Times New Roman"/>
          <w:sz w:val="28"/>
          <w:szCs w:val="28"/>
          <w:lang w:val="da-DK"/>
        </w:rPr>
        <w:t xml:space="preserve">Chú trọng xúc tiến các hoạt động đối ngoại, hợp tác quốc tế, phục vụ tốt chủ trương quảng bá hình </w:t>
      </w:r>
      <w:r w:rsidR="00256D01" w:rsidRPr="00C57F50">
        <w:rPr>
          <w:rFonts w:ascii="Times New Roman" w:hAnsi="Times New Roman"/>
          <w:sz w:val="28"/>
          <w:szCs w:val="28"/>
          <w:lang w:val="da-DK"/>
        </w:rPr>
        <w:t xml:space="preserve">ảnh, thu hút đầu tư, </w:t>
      </w:r>
      <w:r w:rsidRPr="00C57F50">
        <w:rPr>
          <w:rFonts w:ascii="Times New Roman" w:hAnsi="Times New Roman"/>
          <w:sz w:val="28"/>
          <w:szCs w:val="28"/>
          <w:lang w:val="da-DK"/>
        </w:rPr>
        <w:t>hội nhập quốc tế; 6 tháng đầu năm đón 62 đoàn vào với gần 600 lượt khách quốc tế thăm và làm việc tại Hà Tĩnh; thúc đẩy giao lưu hợp tác với Lào, Thái Lan; tăng cường kết nối đại sứ quán các nước Châu Âu, Nhật Bản, Singapore</w:t>
      </w:r>
      <w:r w:rsidR="00582465">
        <w:rPr>
          <w:rFonts w:ascii="Times New Roman" w:hAnsi="Times New Roman"/>
          <w:sz w:val="28"/>
          <w:szCs w:val="28"/>
          <w:lang w:val="da-DK"/>
        </w:rPr>
        <w:t>.</w:t>
      </w:r>
    </w:p>
    <w:p w:rsidR="009951E7" w:rsidRPr="00C57F50" w:rsidRDefault="009951E7" w:rsidP="00DA7E68">
      <w:pPr>
        <w:spacing w:before="120"/>
        <w:ind w:firstLine="720"/>
        <w:jc w:val="both"/>
        <w:rPr>
          <w:b/>
          <w:sz w:val="28"/>
          <w:szCs w:val="28"/>
          <w:lang w:val="es-NI"/>
        </w:rPr>
      </w:pPr>
      <w:r w:rsidRPr="00C57F50">
        <w:rPr>
          <w:b/>
          <w:sz w:val="28"/>
          <w:szCs w:val="28"/>
          <w:lang w:val="es-NI"/>
        </w:rPr>
        <w:t xml:space="preserve">II. </w:t>
      </w:r>
      <w:r w:rsidR="00AB5C50">
        <w:rPr>
          <w:b/>
          <w:sz w:val="28"/>
          <w:szCs w:val="28"/>
          <w:lang w:val="es-NI"/>
        </w:rPr>
        <w:t>Thực hiện quy chế làm việc và c</w:t>
      </w:r>
      <w:r w:rsidR="00025E87" w:rsidRPr="00C57F50">
        <w:rPr>
          <w:b/>
          <w:sz w:val="28"/>
          <w:szCs w:val="28"/>
          <w:lang w:val="es-NI"/>
        </w:rPr>
        <w:t>hương trình công tác</w:t>
      </w:r>
    </w:p>
    <w:p w:rsidR="009951E7" w:rsidRPr="0025282A" w:rsidRDefault="0096084D" w:rsidP="00DA7E68">
      <w:pPr>
        <w:spacing w:before="120"/>
        <w:ind w:firstLine="720"/>
        <w:jc w:val="both"/>
        <w:rPr>
          <w:b/>
          <w:i/>
          <w:sz w:val="28"/>
          <w:szCs w:val="28"/>
          <w:lang w:val="nl-NL"/>
        </w:rPr>
      </w:pPr>
      <w:r w:rsidRPr="0025282A">
        <w:rPr>
          <w:b/>
          <w:i/>
          <w:sz w:val="28"/>
          <w:szCs w:val="28"/>
          <w:lang w:val="nl-NL"/>
        </w:rPr>
        <w:t>1</w:t>
      </w:r>
      <w:r w:rsidR="009951E7" w:rsidRPr="0025282A">
        <w:rPr>
          <w:b/>
          <w:i/>
          <w:sz w:val="28"/>
          <w:szCs w:val="28"/>
          <w:lang w:val="nl-NL"/>
        </w:rPr>
        <w:t xml:space="preserve">. </w:t>
      </w:r>
      <w:r w:rsidRPr="0025282A">
        <w:rPr>
          <w:b/>
          <w:i/>
          <w:sz w:val="28"/>
          <w:szCs w:val="28"/>
          <w:lang w:val="nl-NL"/>
        </w:rPr>
        <w:t>T</w:t>
      </w:r>
      <w:r w:rsidR="00DA43AA" w:rsidRPr="0025282A">
        <w:rPr>
          <w:b/>
          <w:i/>
          <w:sz w:val="28"/>
          <w:szCs w:val="28"/>
          <w:lang w:val="nl-NL"/>
        </w:rPr>
        <w:t>hực hiện q</w:t>
      </w:r>
      <w:r w:rsidR="009951E7" w:rsidRPr="0025282A">
        <w:rPr>
          <w:b/>
          <w:i/>
          <w:sz w:val="28"/>
          <w:szCs w:val="28"/>
          <w:lang w:val="nl-NL"/>
        </w:rPr>
        <w:t xml:space="preserve">uy chế làm việc của </w:t>
      </w:r>
      <w:r w:rsidR="00462B38" w:rsidRPr="0025282A">
        <w:rPr>
          <w:b/>
          <w:i/>
          <w:sz w:val="28"/>
          <w:szCs w:val="28"/>
          <w:lang w:val="nl-NL"/>
        </w:rPr>
        <w:t xml:space="preserve">Ủy ban nhân dân </w:t>
      </w:r>
      <w:r w:rsidR="009951E7" w:rsidRPr="0025282A">
        <w:rPr>
          <w:b/>
          <w:i/>
          <w:sz w:val="28"/>
          <w:szCs w:val="28"/>
          <w:lang w:val="nl-NL"/>
        </w:rPr>
        <w:t>tỉnh</w:t>
      </w:r>
    </w:p>
    <w:p w:rsidR="009951E7" w:rsidRPr="00C57F50" w:rsidRDefault="009951E7" w:rsidP="00DA7E68">
      <w:pPr>
        <w:spacing w:before="120"/>
        <w:ind w:firstLine="720"/>
        <w:jc w:val="both"/>
        <w:rPr>
          <w:i/>
          <w:sz w:val="28"/>
          <w:szCs w:val="28"/>
          <w:lang w:val="nl-NL"/>
        </w:rPr>
      </w:pPr>
      <w:r w:rsidRPr="00C57F50">
        <w:rPr>
          <w:i/>
          <w:sz w:val="28"/>
          <w:szCs w:val="28"/>
          <w:lang w:val="nl-NL"/>
        </w:rPr>
        <w:t>a. Thực hiện nguyên tắc làm việc; chỉ đạo, phối hợp giải quyết công việc.</w:t>
      </w:r>
    </w:p>
    <w:p w:rsidR="00DB691F" w:rsidRPr="00C57F50" w:rsidRDefault="00B42967" w:rsidP="00DA7E68">
      <w:pPr>
        <w:spacing w:before="120"/>
        <w:ind w:firstLine="720"/>
        <w:jc w:val="both"/>
        <w:rPr>
          <w:sz w:val="28"/>
          <w:szCs w:val="28"/>
          <w:lang w:val="nl-NL"/>
        </w:rPr>
      </w:pPr>
      <w:r w:rsidRPr="00C57F50">
        <w:rPr>
          <w:sz w:val="28"/>
          <w:szCs w:val="28"/>
          <w:lang w:val="nl-NL"/>
        </w:rPr>
        <w:t>Xây dựng mới</w:t>
      </w:r>
      <w:r w:rsidR="009951E7" w:rsidRPr="00C57F50">
        <w:rPr>
          <w:sz w:val="28"/>
          <w:szCs w:val="28"/>
          <w:lang w:val="nl-NL"/>
        </w:rPr>
        <w:t xml:space="preserve"> Quy chế làm việc</w:t>
      </w:r>
      <w:r w:rsidRPr="00C57F50">
        <w:rPr>
          <w:sz w:val="28"/>
          <w:szCs w:val="28"/>
          <w:lang w:val="nl-NL"/>
        </w:rPr>
        <w:t xml:space="preserve"> của UBND tỉnh</w:t>
      </w:r>
      <w:r w:rsidR="009951E7" w:rsidRPr="00C57F50">
        <w:rPr>
          <w:sz w:val="28"/>
          <w:szCs w:val="28"/>
          <w:lang w:val="nl-NL"/>
        </w:rPr>
        <w:t xml:space="preserve"> đảm bảo nguyên tắc tập trung dân c</w:t>
      </w:r>
      <w:r w:rsidR="00646845" w:rsidRPr="00C57F50">
        <w:rPr>
          <w:sz w:val="28"/>
          <w:szCs w:val="28"/>
          <w:lang w:val="nl-NL"/>
        </w:rPr>
        <w:t>hủ, tập thể lã</w:t>
      </w:r>
      <w:r w:rsidR="009951E7" w:rsidRPr="00C57F50">
        <w:rPr>
          <w:sz w:val="28"/>
          <w:szCs w:val="28"/>
          <w:lang w:val="nl-NL"/>
        </w:rPr>
        <w:t>nh đạo, cá nhân phụ trách; kết hợp trách nhiệm tập thể UBND tỉnh với việc đề cao trách nhiệm cá nhân Chủ tịch UBND tỉnh, các Phó Chủ tịch UBND tỉnh và Ủy viên UBND tỉnh; phân công nhiệm vụ quyền hạn rõ ràng; tăng cường sự đoàn kết thốn</w:t>
      </w:r>
      <w:r w:rsidRPr="00C57F50">
        <w:rPr>
          <w:sz w:val="28"/>
          <w:szCs w:val="28"/>
          <w:lang w:val="nl-NL"/>
        </w:rPr>
        <w:t>g nhất trong chỉ đạo, điều hành; nâng cao hiệu quả phối hợp công tác giữa các cơ quan chuyên môn cấp tỉnh, giữa sở ngành với địa phương.</w:t>
      </w:r>
    </w:p>
    <w:p w:rsidR="009951E7" w:rsidRPr="00C57F50" w:rsidRDefault="00CF0458" w:rsidP="00DA7E68">
      <w:pPr>
        <w:spacing w:before="120"/>
        <w:ind w:firstLine="720"/>
        <w:jc w:val="both"/>
        <w:rPr>
          <w:sz w:val="28"/>
          <w:szCs w:val="28"/>
          <w:lang w:val="nl-NL"/>
        </w:rPr>
      </w:pPr>
      <w:r w:rsidRPr="00C57F50">
        <w:rPr>
          <w:sz w:val="28"/>
          <w:szCs w:val="28"/>
          <w:lang w:val="nl-NL"/>
        </w:rPr>
        <w:t>Trong hoạt động chỉ đạo</w:t>
      </w:r>
      <w:r w:rsidR="009951E7" w:rsidRPr="00C57F50">
        <w:rPr>
          <w:sz w:val="28"/>
          <w:szCs w:val="28"/>
          <w:lang w:val="nl-NL"/>
        </w:rPr>
        <w:t xml:space="preserve"> đi</w:t>
      </w:r>
      <w:r w:rsidR="00F61D74" w:rsidRPr="00C57F50">
        <w:rPr>
          <w:sz w:val="28"/>
          <w:szCs w:val="28"/>
          <w:lang w:val="nl-NL"/>
        </w:rPr>
        <w:t>ều hành, lãnh đạo UBND tỉnh, Ban cán sự Đảng UBND tỉnh</w:t>
      </w:r>
      <w:r w:rsidR="00462B38" w:rsidRPr="00C57F50">
        <w:rPr>
          <w:sz w:val="28"/>
          <w:szCs w:val="28"/>
          <w:lang w:val="nl-NL"/>
        </w:rPr>
        <w:t xml:space="preserve"> </w:t>
      </w:r>
      <w:r w:rsidR="009951E7" w:rsidRPr="00C57F50">
        <w:rPr>
          <w:sz w:val="28"/>
          <w:szCs w:val="28"/>
          <w:lang w:val="nl-NL"/>
        </w:rPr>
        <w:t xml:space="preserve">thực hiện nghiêm túc </w:t>
      </w:r>
      <w:r w:rsidR="00942C55" w:rsidRPr="00C57F50">
        <w:rPr>
          <w:sz w:val="28"/>
          <w:szCs w:val="28"/>
          <w:lang w:val="nl-NL"/>
        </w:rPr>
        <w:t>chế độ</w:t>
      </w:r>
      <w:r w:rsidR="009951E7" w:rsidRPr="00C57F50">
        <w:rPr>
          <w:sz w:val="28"/>
          <w:szCs w:val="28"/>
          <w:lang w:val="nl-NL"/>
        </w:rPr>
        <w:t xml:space="preserve"> báo cáo, xin ý kiến chủ trương Ban Thường vụ, Thường trực Tỉnh ủ</w:t>
      </w:r>
      <w:r w:rsidR="00942C55" w:rsidRPr="00C57F50">
        <w:rPr>
          <w:sz w:val="28"/>
          <w:szCs w:val="28"/>
          <w:lang w:val="nl-NL"/>
        </w:rPr>
        <w:t>y, Thường trực HĐND</w:t>
      </w:r>
      <w:r w:rsidR="009951E7" w:rsidRPr="00C57F50">
        <w:rPr>
          <w:sz w:val="28"/>
          <w:szCs w:val="28"/>
          <w:lang w:val="nl-NL"/>
        </w:rPr>
        <w:t xml:space="preserve"> tỉnh theo quy định, đảm bảo sự lãnh đạo của Đảng và tuân thủ các quy định của pháp luật. </w:t>
      </w:r>
      <w:r w:rsidR="00DB691F" w:rsidRPr="00C57F50">
        <w:rPr>
          <w:color w:val="000000"/>
          <w:sz w:val="28"/>
          <w:szCs w:val="28"/>
          <w:lang w:val="nl-NL"/>
        </w:rPr>
        <w:t xml:space="preserve">Chủ động chuẩn bị chương trình, nâng cao chất lượng nội dung phục vụ kỳ họp HĐND </w:t>
      </w:r>
      <w:r w:rsidR="00DB691F" w:rsidRPr="00C57F50">
        <w:rPr>
          <w:color w:val="000000"/>
          <w:sz w:val="28"/>
          <w:szCs w:val="28"/>
          <w:lang w:val="nl-NL"/>
        </w:rPr>
        <w:lastRenderedPageBreak/>
        <w:t xml:space="preserve">theo yêu cầu kế hoạch của Thường trực HĐND tỉnh; chuẩn bị và phối hợp tốt để các Ban HĐND tỉnh thực hiện chức năng thẩm tra, giám sát. </w:t>
      </w:r>
    </w:p>
    <w:p w:rsidR="009951E7" w:rsidRPr="00C57F50" w:rsidRDefault="006A3C71" w:rsidP="00DA7E68">
      <w:pPr>
        <w:spacing w:before="120"/>
        <w:ind w:firstLine="720"/>
        <w:jc w:val="both"/>
        <w:rPr>
          <w:sz w:val="28"/>
          <w:szCs w:val="28"/>
          <w:lang w:val="nl-NL"/>
        </w:rPr>
      </w:pPr>
      <w:r w:rsidRPr="00C57F50">
        <w:rPr>
          <w:sz w:val="28"/>
          <w:szCs w:val="28"/>
          <w:lang w:val="nl-NL"/>
        </w:rPr>
        <w:t xml:space="preserve">Thực hiện Luật </w:t>
      </w:r>
      <w:r w:rsidR="003F4063" w:rsidRPr="00C57F50">
        <w:rPr>
          <w:sz w:val="28"/>
          <w:szCs w:val="28"/>
          <w:lang w:val="nl-NL"/>
        </w:rPr>
        <w:t>T</w:t>
      </w:r>
      <w:r w:rsidRPr="00C57F50">
        <w:rPr>
          <w:sz w:val="28"/>
          <w:szCs w:val="28"/>
          <w:lang w:val="nl-NL"/>
        </w:rPr>
        <w:t xml:space="preserve">ổ chức chính quyền địa phương, </w:t>
      </w:r>
      <w:r w:rsidR="001F4CB9" w:rsidRPr="00C57F50">
        <w:rPr>
          <w:sz w:val="28"/>
          <w:szCs w:val="28"/>
          <w:lang w:val="nl-NL"/>
        </w:rPr>
        <w:t xml:space="preserve">quy định </w:t>
      </w:r>
      <w:r w:rsidRPr="00C57F50">
        <w:rPr>
          <w:sz w:val="28"/>
          <w:szCs w:val="28"/>
          <w:lang w:val="nl-NL"/>
        </w:rPr>
        <w:t xml:space="preserve">người đứng đầu các cơ quan chuyên môn đồng thời là Ủy viên UBND tỉnh đã nâng cao </w:t>
      </w:r>
      <w:r w:rsidR="00B42967" w:rsidRPr="00C57F50">
        <w:rPr>
          <w:sz w:val="28"/>
          <w:szCs w:val="28"/>
          <w:lang w:val="nl-NL"/>
        </w:rPr>
        <w:t>vai trò trách nhiệm của người đứng đầu</w:t>
      </w:r>
      <w:r w:rsidRPr="00C57F50">
        <w:rPr>
          <w:sz w:val="28"/>
          <w:szCs w:val="28"/>
          <w:lang w:val="nl-NL"/>
        </w:rPr>
        <w:t xml:space="preserve"> các sở, ngành. </w:t>
      </w:r>
      <w:r w:rsidR="009951E7" w:rsidRPr="00C57F50">
        <w:rPr>
          <w:sz w:val="28"/>
          <w:szCs w:val="28"/>
          <w:lang w:val="nl-NL"/>
        </w:rPr>
        <w:t>Việc phối hợp công tác, trao đổi thông tin trong giải quyết công việc giữ</w:t>
      </w:r>
      <w:r w:rsidRPr="00C57F50">
        <w:rPr>
          <w:sz w:val="28"/>
          <w:szCs w:val="28"/>
          <w:lang w:val="nl-NL"/>
        </w:rPr>
        <w:t>a các thành viên UBND</w:t>
      </w:r>
      <w:r w:rsidR="009951E7" w:rsidRPr="00C57F50">
        <w:rPr>
          <w:sz w:val="28"/>
          <w:szCs w:val="28"/>
          <w:lang w:val="nl-NL"/>
        </w:rPr>
        <w:t xml:space="preserve"> tỉnh được tăng cường, nhiều nhiệm vụ, công việc liên quan đến các sở, ngành, địa phương đã được phối hợp triển khai thực hiện đạt kết quả tốt, đáp ứng yêu cầu </w:t>
      </w:r>
      <w:r w:rsidR="005D30B0" w:rsidRPr="00C57F50">
        <w:rPr>
          <w:sz w:val="28"/>
          <w:szCs w:val="28"/>
          <w:lang w:val="nl-NL"/>
        </w:rPr>
        <w:t>tham mưu</w:t>
      </w:r>
      <w:r w:rsidR="00462B38" w:rsidRPr="00C57F50">
        <w:rPr>
          <w:sz w:val="28"/>
          <w:szCs w:val="28"/>
          <w:lang w:val="nl-NL"/>
        </w:rPr>
        <w:t xml:space="preserve"> </w:t>
      </w:r>
      <w:r w:rsidR="00CF0458" w:rsidRPr="00C57F50">
        <w:rPr>
          <w:sz w:val="28"/>
          <w:szCs w:val="28"/>
          <w:lang w:val="nl-NL"/>
        </w:rPr>
        <w:t>trong</w:t>
      </w:r>
      <w:r w:rsidR="00364399" w:rsidRPr="00C57F50">
        <w:rPr>
          <w:sz w:val="28"/>
          <w:szCs w:val="28"/>
          <w:lang w:val="nl-NL"/>
        </w:rPr>
        <w:t xml:space="preserve"> </w:t>
      </w:r>
      <w:r w:rsidR="009951E7" w:rsidRPr="00C57F50">
        <w:rPr>
          <w:sz w:val="28"/>
          <w:szCs w:val="28"/>
          <w:lang w:val="nl-NL"/>
        </w:rPr>
        <w:t>công tác chỉ đạo, điều h</w:t>
      </w:r>
      <w:r w:rsidR="005D30B0" w:rsidRPr="00C57F50">
        <w:rPr>
          <w:sz w:val="28"/>
          <w:szCs w:val="28"/>
          <w:lang w:val="nl-NL"/>
        </w:rPr>
        <w:t>ành</w:t>
      </w:r>
      <w:r w:rsidR="009951E7" w:rsidRPr="00C57F50">
        <w:rPr>
          <w:sz w:val="28"/>
          <w:szCs w:val="28"/>
          <w:lang w:val="nl-NL"/>
        </w:rPr>
        <w:t>, từng bư</w:t>
      </w:r>
      <w:r w:rsidR="00880AFA" w:rsidRPr="00C57F50">
        <w:rPr>
          <w:sz w:val="28"/>
          <w:szCs w:val="28"/>
          <w:lang w:val="nl-NL"/>
        </w:rPr>
        <w:t xml:space="preserve">ớc hạn chế tình trạng </w:t>
      </w:r>
      <w:r w:rsidR="009951E7" w:rsidRPr="00C57F50">
        <w:rPr>
          <w:sz w:val="28"/>
          <w:szCs w:val="28"/>
          <w:lang w:val="nl-NL"/>
        </w:rPr>
        <w:t>đùn đẩy giữa các cơ quan ngang cấp hoặc đẩy trách nhiệm lên cấp trên.</w:t>
      </w:r>
    </w:p>
    <w:p w:rsidR="00FB7FE1" w:rsidRPr="009457F5" w:rsidRDefault="009951E7" w:rsidP="00DA7E68">
      <w:pPr>
        <w:spacing w:before="120"/>
        <w:ind w:firstLine="720"/>
        <w:jc w:val="both"/>
        <w:rPr>
          <w:sz w:val="28"/>
          <w:szCs w:val="28"/>
          <w:lang w:val="nl-NL"/>
        </w:rPr>
      </w:pPr>
      <w:r w:rsidRPr="00C57F50">
        <w:rPr>
          <w:color w:val="000000"/>
          <w:sz w:val="28"/>
          <w:szCs w:val="28"/>
          <w:lang w:val="nl-NL"/>
        </w:rPr>
        <w:t xml:space="preserve">Phương thức chỉ đạo, điều hành tiếp tục được đổi mới; </w:t>
      </w:r>
      <w:r w:rsidR="00F35C56" w:rsidRPr="00C57F50">
        <w:rPr>
          <w:color w:val="000000"/>
          <w:sz w:val="28"/>
          <w:szCs w:val="28"/>
          <w:lang w:val="nl-NL"/>
        </w:rPr>
        <w:t xml:space="preserve">đi vào thực chất, điều hành khách quan, dân chủ. </w:t>
      </w:r>
      <w:r w:rsidRPr="00C57F50">
        <w:rPr>
          <w:color w:val="000000"/>
          <w:sz w:val="28"/>
          <w:szCs w:val="28"/>
          <w:lang w:val="nl-NL"/>
        </w:rPr>
        <w:t xml:space="preserve">Chủ tịch, các Phó Chủ tịch UBND tỉnh dành nhiều thời gian kiểm tra, làm việc với cơ sở, </w:t>
      </w:r>
      <w:r w:rsidR="00DA7E68">
        <w:rPr>
          <w:color w:val="000000"/>
          <w:sz w:val="28"/>
          <w:szCs w:val="28"/>
          <w:lang w:val="nl-NL"/>
        </w:rPr>
        <w:t xml:space="preserve">giải quyết công việc tại địa bàn, cơ sở, giảm các cuộc họp, </w:t>
      </w:r>
      <w:r w:rsidRPr="00C57F50">
        <w:rPr>
          <w:color w:val="000000"/>
          <w:sz w:val="28"/>
          <w:szCs w:val="28"/>
          <w:lang w:val="nl-NL"/>
        </w:rPr>
        <w:t xml:space="preserve">coi đây là một phương thức điều hành quan trọng để nắm bắt thực tiễn, đưa chính sách vào cuộc sống, kịp thời chỉ đạo tháo gỡ khó khăn vướng mắc, đốc thúc vai trò trách nhiệm của các cơ quan tham mưu; </w:t>
      </w:r>
      <w:r w:rsidR="00FB7FE1">
        <w:rPr>
          <w:sz w:val="28"/>
          <w:szCs w:val="28"/>
          <w:lang w:val="nl-NL"/>
        </w:rPr>
        <w:t>tăng cường họp giao ban UBND tỉnh để xử lý, giải quyết kịp thời nhiệm vụ, giảm tối đa việc tổ chức các cuộc họp, các buổi làm việc không cần thiết</w:t>
      </w:r>
      <w:r w:rsidR="00FB7FE1">
        <w:rPr>
          <w:rStyle w:val="FootnoteReference"/>
          <w:sz w:val="28"/>
          <w:szCs w:val="28"/>
          <w:lang w:val="nl-NL"/>
        </w:rPr>
        <w:footnoteReference w:id="5"/>
      </w:r>
      <w:r w:rsidR="00FB7FE1">
        <w:rPr>
          <w:sz w:val="28"/>
          <w:szCs w:val="28"/>
          <w:lang w:val="nl-NL"/>
        </w:rPr>
        <w:t xml:space="preserve">, gắn với nâng cao trách nhiệm tham mưu và trách nhiệm của người đứng đầu. </w:t>
      </w:r>
      <w:r w:rsidR="00FB7FE1" w:rsidRPr="009457F5">
        <w:rPr>
          <w:sz w:val="28"/>
          <w:szCs w:val="28"/>
          <w:lang w:val="nl-NL"/>
        </w:rPr>
        <w:t xml:space="preserve"> </w:t>
      </w:r>
    </w:p>
    <w:p w:rsidR="009951E7" w:rsidRPr="00C57F50" w:rsidRDefault="009951E7" w:rsidP="00DA7E68">
      <w:pPr>
        <w:spacing w:before="120"/>
        <w:ind w:firstLine="720"/>
        <w:jc w:val="both"/>
        <w:rPr>
          <w:i/>
          <w:sz w:val="28"/>
          <w:szCs w:val="28"/>
          <w:lang w:val="nl-NL"/>
        </w:rPr>
      </w:pPr>
      <w:r w:rsidRPr="00C57F50">
        <w:rPr>
          <w:i/>
          <w:sz w:val="28"/>
          <w:szCs w:val="28"/>
          <w:lang w:val="nl-NL"/>
        </w:rPr>
        <w:t>b. Về kiểm tra, đôn đốc việ</w:t>
      </w:r>
      <w:r w:rsidR="00E25E9C" w:rsidRPr="00C57F50">
        <w:rPr>
          <w:i/>
          <w:sz w:val="28"/>
          <w:szCs w:val="28"/>
          <w:lang w:val="nl-NL"/>
        </w:rPr>
        <w:t>c thực hiện nhiệm vụ, công việc</w:t>
      </w:r>
    </w:p>
    <w:p w:rsidR="00593C76" w:rsidRPr="00FD5938" w:rsidRDefault="009951E7" w:rsidP="00DA7E68">
      <w:pPr>
        <w:spacing w:before="120"/>
        <w:ind w:firstLine="720"/>
        <w:jc w:val="both"/>
        <w:rPr>
          <w:i/>
          <w:sz w:val="28"/>
          <w:szCs w:val="28"/>
          <w:lang w:val="nl-NL"/>
        </w:rPr>
      </w:pPr>
      <w:r w:rsidRPr="00C57F50">
        <w:rPr>
          <w:sz w:val="28"/>
          <w:szCs w:val="28"/>
          <w:lang w:val="nl-NL"/>
        </w:rPr>
        <w:t xml:space="preserve">Đề cao việc kết hợp chỉ đạo giải quyết công việc gắn với kiểm tra, đôn đốc thi hành các nhiệm vụ ở các sở, ban, ngành, </w:t>
      </w:r>
      <w:r w:rsidR="00CF0458" w:rsidRPr="00C57F50">
        <w:rPr>
          <w:sz w:val="28"/>
          <w:szCs w:val="28"/>
          <w:lang w:val="nl-NL"/>
        </w:rPr>
        <w:t>địa phương</w:t>
      </w:r>
      <w:r w:rsidRPr="00C57F50">
        <w:rPr>
          <w:sz w:val="28"/>
          <w:szCs w:val="28"/>
          <w:lang w:val="nl-NL"/>
        </w:rPr>
        <w:t xml:space="preserve"> và các cơ quan, đơn vị liên quan. Văn phòng Ủy ban nhân dân tỉnh đã bám sát sự chỉ đạo, điều hành của Ủy ban nhân dân tỉnh, chủ động theo dõi, nắm bắt tiến độ thực hiện các kết luận cuộc họp, thông báo ý kiến chỉ đạo của Chủ tịch và các Phó Chủ tịch Ủy ban nhân dân tỉnh; kịp thời có văn bản đôn đốc các sở, ngành, địa phương thực hiện chậm tiến độ. </w:t>
      </w:r>
      <w:r w:rsidR="003153A4" w:rsidRPr="00C57F50">
        <w:rPr>
          <w:sz w:val="28"/>
          <w:szCs w:val="28"/>
          <w:lang w:val="nl-NL"/>
        </w:rPr>
        <w:t xml:space="preserve">Sáu tháng đầu năm các ngành và địa phương </w:t>
      </w:r>
      <w:r w:rsidR="003153A4" w:rsidRPr="00FD5938">
        <w:rPr>
          <w:sz w:val="28"/>
          <w:szCs w:val="28"/>
          <w:lang w:val="nl-NL"/>
        </w:rPr>
        <w:t>thực hiện 2.</w:t>
      </w:r>
      <w:r w:rsidR="00BD4603">
        <w:rPr>
          <w:sz w:val="28"/>
          <w:szCs w:val="28"/>
          <w:lang w:val="nl-NL"/>
        </w:rPr>
        <w:t>37</w:t>
      </w:r>
      <w:r w:rsidR="003153A4" w:rsidRPr="00FD5938">
        <w:rPr>
          <w:sz w:val="28"/>
          <w:szCs w:val="28"/>
          <w:lang w:val="nl-NL"/>
        </w:rPr>
        <w:t>4 nhiệm vụ UBND tỉnh giao, trong đó 86</w:t>
      </w:r>
      <w:r w:rsidR="007B2F7B" w:rsidRPr="00FD5938">
        <w:rPr>
          <w:sz w:val="28"/>
          <w:szCs w:val="28"/>
          <w:lang w:val="nl-NL"/>
        </w:rPr>
        <w:t>% nhiệm vụ đã thực hiện, với 79</w:t>
      </w:r>
      <w:r w:rsidR="003153A4" w:rsidRPr="00FD5938">
        <w:rPr>
          <w:sz w:val="28"/>
          <w:szCs w:val="28"/>
          <w:lang w:val="nl-NL"/>
        </w:rPr>
        <w:t>% nhiệm vụ được xử lý, giải quyết đúng thời hạn yêu cầu.</w:t>
      </w:r>
      <w:r w:rsidR="00F067FD" w:rsidRPr="00FD5938">
        <w:rPr>
          <w:sz w:val="28"/>
          <w:szCs w:val="28"/>
          <w:lang w:val="nl-NL"/>
        </w:rPr>
        <w:t xml:space="preserve"> </w:t>
      </w:r>
    </w:p>
    <w:p w:rsidR="009951E7" w:rsidRPr="00C57F50" w:rsidRDefault="009951E7" w:rsidP="00DA7E68">
      <w:pPr>
        <w:spacing w:before="120"/>
        <w:ind w:firstLine="720"/>
        <w:jc w:val="both"/>
        <w:rPr>
          <w:i/>
          <w:sz w:val="28"/>
          <w:szCs w:val="28"/>
          <w:lang w:val="nl-NL"/>
        </w:rPr>
      </w:pPr>
      <w:r w:rsidRPr="00C57F50">
        <w:rPr>
          <w:i/>
          <w:sz w:val="28"/>
          <w:szCs w:val="28"/>
          <w:lang w:val="nl-NL"/>
        </w:rPr>
        <w:t>c. Về thực</w:t>
      </w:r>
      <w:r w:rsidR="00E25E9C" w:rsidRPr="00C57F50">
        <w:rPr>
          <w:i/>
          <w:sz w:val="28"/>
          <w:szCs w:val="28"/>
          <w:lang w:val="nl-NL"/>
        </w:rPr>
        <w:t xml:space="preserve"> hiện chế độ thông tin, báo cáo</w:t>
      </w:r>
    </w:p>
    <w:p w:rsidR="009951E7" w:rsidRPr="00C57F50" w:rsidRDefault="009951E7" w:rsidP="00DA7E68">
      <w:pPr>
        <w:spacing w:before="120"/>
        <w:ind w:firstLine="720"/>
        <w:jc w:val="both"/>
        <w:rPr>
          <w:sz w:val="28"/>
          <w:szCs w:val="28"/>
          <w:lang w:val="nl-NL"/>
        </w:rPr>
      </w:pPr>
      <w:r w:rsidRPr="00C57F50">
        <w:rPr>
          <w:sz w:val="28"/>
          <w:szCs w:val="28"/>
          <w:lang w:val="nl-NL"/>
        </w:rPr>
        <w:t>Thực hiện đầy đủ trách nhiệm báo cáo công tác với Chính</w:t>
      </w:r>
      <w:r w:rsidR="003E5340" w:rsidRPr="00C57F50">
        <w:rPr>
          <w:sz w:val="28"/>
          <w:szCs w:val="28"/>
          <w:lang w:val="nl-NL"/>
        </w:rPr>
        <w:t xml:space="preserve"> phủ, Tỉnh ủy, HĐND</w:t>
      </w:r>
      <w:r w:rsidRPr="00C57F50">
        <w:rPr>
          <w:sz w:val="28"/>
          <w:szCs w:val="28"/>
          <w:lang w:val="nl-NL"/>
        </w:rPr>
        <w:t xml:space="preserve"> tỉnh </w:t>
      </w:r>
      <w:r w:rsidR="003E5340" w:rsidRPr="00C57F50">
        <w:rPr>
          <w:sz w:val="28"/>
          <w:szCs w:val="28"/>
          <w:lang w:val="nl-NL"/>
        </w:rPr>
        <w:t>theo quy định của pháp luật và q</w:t>
      </w:r>
      <w:r w:rsidRPr="00C57F50">
        <w:rPr>
          <w:sz w:val="28"/>
          <w:szCs w:val="28"/>
          <w:lang w:val="nl-NL"/>
        </w:rPr>
        <w:t xml:space="preserve">uy chế làm việc; </w:t>
      </w:r>
      <w:r w:rsidR="00C6288A" w:rsidRPr="00C57F50">
        <w:rPr>
          <w:sz w:val="28"/>
          <w:szCs w:val="28"/>
          <w:lang w:val="nl-NL"/>
        </w:rPr>
        <w:t>chỉ đạo các ngành, đơn vị kịp thời</w:t>
      </w:r>
      <w:r w:rsidRPr="00C57F50">
        <w:rPr>
          <w:sz w:val="28"/>
          <w:szCs w:val="28"/>
          <w:lang w:val="nl-NL"/>
        </w:rPr>
        <w:t xml:space="preserve"> trả lời ý kiến, kiến nghị của cử tri; chủ động thông tin kịp thời và đầy đủ về các chủ trương, chính sách, giải pháp chỉ đạo, điều hàn</w:t>
      </w:r>
      <w:r w:rsidR="003E5340" w:rsidRPr="00C57F50">
        <w:rPr>
          <w:sz w:val="28"/>
          <w:szCs w:val="28"/>
          <w:lang w:val="nl-NL"/>
        </w:rPr>
        <w:t>h quan trọng của UBND</w:t>
      </w:r>
      <w:r w:rsidRPr="00C57F50">
        <w:rPr>
          <w:sz w:val="28"/>
          <w:szCs w:val="28"/>
          <w:lang w:val="nl-NL"/>
        </w:rPr>
        <w:t xml:space="preserve"> tỉnh đến các cấp</w:t>
      </w:r>
      <w:r w:rsidR="00D768FE" w:rsidRPr="00C57F50">
        <w:rPr>
          <w:sz w:val="28"/>
          <w:szCs w:val="28"/>
          <w:lang w:val="nl-NL"/>
        </w:rPr>
        <w:t>,</w:t>
      </w:r>
      <w:r w:rsidRPr="00C57F50">
        <w:rPr>
          <w:sz w:val="28"/>
          <w:szCs w:val="28"/>
          <w:lang w:val="nl-NL"/>
        </w:rPr>
        <w:t xml:space="preserve"> các ngành, cộng đồng doanh nghiệp và </w:t>
      </w:r>
      <w:r w:rsidR="007B2F7B">
        <w:rPr>
          <w:sz w:val="28"/>
          <w:szCs w:val="28"/>
          <w:lang w:val="nl-NL"/>
        </w:rPr>
        <w:t xml:space="preserve">nhân dân trong tỉnh. Tích cực tiếp nhận </w:t>
      </w:r>
      <w:r w:rsidRPr="00C57F50">
        <w:rPr>
          <w:sz w:val="28"/>
          <w:szCs w:val="28"/>
          <w:lang w:val="nl-NL"/>
        </w:rPr>
        <w:t>phản hồi từ thực tiễn, các ý kiến góp ý xây dựng của các hiệp hội, doanh nghiệp, cơ quan báo chí và dư luận nhân dân đối với các chủ trương, cơ chế, chính sách để điều chỉnh phù hợp.</w:t>
      </w:r>
    </w:p>
    <w:p w:rsidR="009951E7" w:rsidRPr="00C57F50" w:rsidRDefault="008668A5" w:rsidP="00DA7E68">
      <w:pPr>
        <w:spacing w:before="120"/>
        <w:ind w:firstLine="720"/>
        <w:jc w:val="both"/>
        <w:rPr>
          <w:sz w:val="28"/>
          <w:szCs w:val="28"/>
          <w:lang w:val="nl-NL"/>
        </w:rPr>
      </w:pPr>
      <w:r w:rsidRPr="00C57F50">
        <w:rPr>
          <w:sz w:val="28"/>
          <w:szCs w:val="28"/>
          <w:lang w:val="nl-NL"/>
        </w:rPr>
        <w:t>N</w:t>
      </w:r>
      <w:r w:rsidR="009951E7" w:rsidRPr="00C57F50">
        <w:rPr>
          <w:sz w:val="28"/>
          <w:szCs w:val="28"/>
          <w:lang w:val="nl-NL"/>
        </w:rPr>
        <w:t xml:space="preserve">âng cao các hoạt động tuyên truyền, phổ biến đường lối chủ trương, chính sách của Đảng, pháp luật nhà nước, liên kết sâu rộng các kênh thông tin, các dịch vụ, ứng dụng nhằm phục vụ công tác quản lý, chỉ đạo, điều hành của </w:t>
      </w:r>
      <w:r w:rsidR="009951E7" w:rsidRPr="00C57F50">
        <w:rPr>
          <w:sz w:val="28"/>
          <w:szCs w:val="28"/>
          <w:lang w:val="nl-NL"/>
        </w:rPr>
        <w:lastRenderedPageBreak/>
        <w:t xml:space="preserve">UBND tỉnh. Các văn bản chỉ đạo điều hành, </w:t>
      </w:r>
      <w:r w:rsidR="008747AC" w:rsidRPr="00C57F50">
        <w:rPr>
          <w:sz w:val="28"/>
          <w:szCs w:val="28"/>
          <w:lang w:val="nl-NL"/>
        </w:rPr>
        <w:t xml:space="preserve">tình hình kinh tế - xã hội, </w:t>
      </w:r>
      <w:r w:rsidR="009951E7" w:rsidRPr="00C57F50">
        <w:rPr>
          <w:sz w:val="28"/>
          <w:szCs w:val="28"/>
          <w:lang w:val="nl-NL"/>
        </w:rPr>
        <w:t xml:space="preserve">cơ chế chính sách, thủ tục hành chính được công khai trên </w:t>
      </w:r>
      <w:r w:rsidR="00D768FE" w:rsidRPr="00C57F50">
        <w:rPr>
          <w:sz w:val="28"/>
          <w:szCs w:val="28"/>
          <w:lang w:val="nl-NL"/>
        </w:rPr>
        <w:t>hệ thống công báo điện tử của UBND tỉnh</w:t>
      </w:r>
      <w:r w:rsidR="009951E7" w:rsidRPr="00C57F50">
        <w:rPr>
          <w:sz w:val="28"/>
          <w:szCs w:val="28"/>
          <w:lang w:val="nl-NL"/>
        </w:rPr>
        <w:t xml:space="preserve">; bảo đảm kịp thời, thông suốt, góp phần nâng cao tính chủ động, hiệu quả trong công tác chỉ đạo điều hành và tổ chức triển khai thực hiện; tạo điều kiện thuận lợi để các tầng lớp nhân dân, cử tri, các </w:t>
      </w:r>
      <w:r w:rsidRPr="00C57F50">
        <w:rPr>
          <w:sz w:val="28"/>
          <w:szCs w:val="28"/>
          <w:lang w:val="nl-NL"/>
        </w:rPr>
        <w:t>cơ quan</w:t>
      </w:r>
      <w:r w:rsidR="00462B38" w:rsidRPr="00C57F50">
        <w:rPr>
          <w:sz w:val="28"/>
          <w:szCs w:val="28"/>
          <w:lang w:val="nl-NL"/>
        </w:rPr>
        <w:t xml:space="preserve"> </w:t>
      </w:r>
      <w:r w:rsidR="009951E7" w:rsidRPr="00C57F50">
        <w:rPr>
          <w:sz w:val="28"/>
          <w:szCs w:val="28"/>
          <w:lang w:val="nl-NL"/>
        </w:rPr>
        <w:t>quản lý nhà nước, cộng đồng doanh nghiệp</w:t>
      </w:r>
      <w:r w:rsidR="008747AC" w:rsidRPr="00C57F50">
        <w:rPr>
          <w:sz w:val="28"/>
          <w:szCs w:val="28"/>
          <w:lang w:val="nl-NL"/>
        </w:rPr>
        <w:t>, báo chí</w:t>
      </w:r>
      <w:r w:rsidR="009951E7" w:rsidRPr="00C57F50">
        <w:rPr>
          <w:sz w:val="28"/>
          <w:szCs w:val="28"/>
          <w:lang w:val="nl-NL"/>
        </w:rPr>
        <w:t xml:space="preserve"> tiếp cận, giám sát, cập nhật thông tin về chủ trương chính sách, tình hình kinh tế - xã hội tỉnh nhà và công tác chỉ đạo điều hành của UBND tỉnh.</w:t>
      </w:r>
    </w:p>
    <w:p w:rsidR="009951E7" w:rsidRPr="00C57F50" w:rsidRDefault="009951E7" w:rsidP="00DA7E68">
      <w:pPr>
        <w:spacing w:before="120"/>
        <w:ind w:firstLine="720"/>
        <w:jc w:val="both"/>
        <w:rPr>
          <w:bCs/>
          <w:color w:val="000000"/>
          <w:sz w:val="28"/>
          <w:szCs w:val="28"/>
          <w:lang w:val="nl-NL"/>
        </w:rPr>
      </w:pPr>
      <w:r w:rsidRPr="00C57F50">
        <w:rPr>
          <w:bCs/>
          <w:color w:val="000000"/>
          <w:sz w:val="28"/>
          <w:szCs w:val="28"/>
          <w:lang w:val="es-NI"/>
        </w:rPr>
        <w:t>Tiếp tục đ</w:t>
      </w:r>
      <w:r w:rsidRPr="00C57F50">
        <w:rPr>
          <w:bCs/>
          <w:color w:val="000000"/>
          <w:sz w:val="28"/>
          <w:szCs w:val="28"/>
          <w:lang w:val="nl-NL"/>
        </w:rPr>
        <w:t>ẩy mạnh ứng dụng công nghệ thông tin phục vụ công tác quản lý, chỉ đạo điều hành; việc gửi nhận văn bản điện tử chỉ đạo điều hành đi vào nề nếp, ổn định; thực hiện hiệu quả Quy chế theo dõi, đôn đốc kiểm tra thực hiện nhiệm vụ do UBND tỉnh, Chủ tịch UBND tỉnh giao</w:t>
      </w:r>
      <w:r w:rsidR="00462B38" w:rsidRPr="00C57F50">
        <w:rPr>
          <w:bCs/>
          <w:color w:val="000000"/>
          <w:sz w:val="28"/>
          <w:szCs w:val="28"/>
          <w:lang w:val="nl-NL"/>
        </w:rPr>
        <w:t>.</w:t>
      </w:r>
      <w:r w:rsidRPr="00C57F50">
        <w:rPr>
          <w:bCs/>
          <w:color w:val="000000"/>
          <w:sz w:val="28"/>
          <w:szCs w:val="28"/>
          <w:lang w:val="nl-NL"/>
        </w:rPr>
        <w:t xml:space="preserve"> Góp phần đổi mới cơ chế trao đổi, tiếp nhận và xử lý thông tin; tạo thuận lợi trong theo dõi, đôn đốc, kiểm tra; nâng cao vai trò, ý thức trách nhiệm khi trực tiếp tham mưu xử lý công việc. </w:t>
      </w:r>
    </w:p>
    <w:p w:rsidR="00425FF0" w:rsidRPr="0025282A" w:rsidRDefault="0096084D" w:rsidP="00DA7E68">
      <w:pPr>
        <w:spacing w:before="120"/>
        <w:ind w:firstLine="720"/>
        <w:jc w:val="both"/>
        <w:rPr>
          <w:b/>
          <w:i/>
          <w:sz w:val="28"/>
          <w:szCs w:val="28"/>
          <w:lang w:val="es-NI"/>
        </w:rPr>
      </w:pPr>
      <w:r w:rsidRPr="0025282A">
        <w:rPr>
          <w:b/>
          <w:i/>
          <w:sz w:val="28"/>
          <w:szCs w:val="28"/>
          <w:lang w:val="es-NI"/>
        </w:rPr>
        <w:t>2</w:t>
      </w:r>
      <w:r w:rsidR="00221667" w:rsidRPr="0025282A">
        <w:rPr>
          <w:b/>
          <w:i/>
          <w:sz w:val="28"/>
          <w:szCs w:val="28"/>
          <w:lang w:val="es-NI"/>
        </w:rPr>
        <w:t>. T</w:t>
      </w:r>
      <w:r w:rsidR="00425FF0" w:rsidRPr="0025282A">
        <w:rPr>
          <w:b/>
          <w:i/>
          <w:sz w:val="28"/>
          <w:szCs w:val="28"/>
          <w:lang w:val="es-NI"/>
        </w:rPr>
        <w:t>hực hiện chư</w:t>
      </w:r>
      <w:r w:rsidR="00221667" w:rsidRPr="0025282A">
        <w:rPr>
          <w:b/>
          <w:i/>
          <w:sz w:val="28"/>
          <w:szCs w:val="28"/>
          <w:lang w:val="es-NI"/>
        </w:rPr>
        <w:t>ơng trình công tác</w:t>
      </w:r>
    </w:p>
    <w:p w:rsidR="00425FF0" w:rsidRPr="00C57F50" w:rsidRDefault="00A74FAC" w:rsidP="00DA7E68">
      <w:pPr>
        <w:spacing w:before="120"/>
        <w:ind w:firstLine="720"/>
        <w:jc w:val="both"/>
        <w:rPr>
          <w:sz w:val="28"/>
          <w:szCs w:val="28"/>
          <w:lang w:val="es-NI"/>
        </w:rPr>
      </w:pPr>
      <w:r w:rsidRPr="00C57F50">
        <w:rPr>
          <w:sz w:val="28"/>
          <w:szCs w:val="28"/>
          <w:lang w:val="es-NI"/>
        </w:rPr>
        <w:t>X</w:t>
      </w:r>
      <w:r w:rsidR="00425FF0" w:rsidRPr="00C57F50">
        <w:rPr>
          <w:sz w:val="28"/>
          <w:szCs w:val="28"/>
          <w:lang w:val="es-NI"/>
        </w:rPr>
        <w:t>ây dựng, ban hành chương trình công tác hằng tháng</w:t>
      </w:r>
      <w:r w:rsidR="00462B38" w:rsidRPr="00C57F50">
        <w:rPr>
          <w:sz w:val="28"/>
          <w:szCs w:val="28"/>
          <w:lang w:val="es-NI"/>
        </w:rPr>
        <w:t>,</w:t>
      </w:r>
      <w:r w:rsidR="00425FF0" w:rsidRPr="00C57F50">
        <w:rPr>
          <w:sz w:val="28"/>
          <w:szCs w:val="28"/>
          <w:lang w:val="es-NI"/>
        </w:rPr>
        <w:t xml:space="preserve"> công tác tuần của Chủ tịch, các Phó Chủ tịch UBND tỉnh; bám sát định hướng chỉ đạo chung, các nhiệm vụ trọng tâm và chương trình công tác của Tỉnh ủy, Ban Thường vụ Tỉnh ủy, Thường trực HĐND tỉnh; tạo điều kiện thuận lợi để các sở, ngành, địa phương chủ động xây dựng kế hoạch công tác, chuẩn bị nội dung tham mưu, chỉ đạo điều hành, tổ chức thực hiện. </w:t>
      </w:r>
    </w:p>
    <w:p w:rsidR="00425FF0" w:rsidRDefault="00425FF0" w:rsidP="00DA7E68">
      <w:pPr>
        <w:spacing w:before="120"/>
        <w:ind w:firstLine="720"/>
        <w:jc w:val="both"/>
        <w:rPr>
          <w:sz w:val="28"/>
          <w:szCs w:val="28"/>
          <w:lang w:val="es-NI"/>
        </w:rPr>
      </w:pPr>
      <w:r w:rsidRPr="00C57F50">
        <w:rPr>
          <w:sz w:val="28"/>
          <w:szCs w:val="28"/>
          <w:lang w:val="es-NI"/>
        </w:rPr>
        <w:t>Ủy ban nhân dân tỉnh, Chủ tịch và các Phó Chủ tịch Ủy ban nhân dân tỉnh tổ chức họp, chỉ đạo giải quyết, xử lý kịp thời các công việc phát sinh trong và ngoài chương tr</w:t>
      </w:r>
      <w:r w:rsidR="00A74FAC" w:rsidRPr="00C57F50">
        <w:rPr>
          <w:sz w:val="28"/>
          <w:szCs w:val="28"/>
          <w:lang w:val="es-NI"/>
        </w:rPr>
        <w:t>ình công tác</w:t>
      </w:r>
      <w:r w:rsidRPr="00C57F50">
        <w:rPr>
          <w:sz w:val="28"/>
          <w:szCs w:val="28"/>
          <w:lang w:val="es-NI"/>
        </w:rPr>
        <w:t xml:space="preserve">. Các cơ quan, đơn vị được giao nhiệm vụ chủ trì đã chủ động chuẩn bị </w:t>
      </w:r>
      <w:r w:rsidR="00F067FD">
        <w:rPr>
          <w:sz w:val="28"/>
          <w:szCs w:val="28"/>
          <w:lang w:val="es-NI"/>
        </w:rPr>
        <w:t>tài liệu</w:t>
      </w:r>
      <w:r w:rsidRPr="00C57F50">
        <w:rPr>
          <w:sz w:val="28"/>
          <w:szCs w:val="28"/>
          <w:lang w:val="es-NI"/>
        </w:rPr>
        <w:t>, lấy ý kiến tham gia của các cơ quan, đơn vị có liên quan để bổ sung hoàn thiện nội dung trước khi báo cáo Ủy ban nhân dân tỉnh.</w:t>
      </w:r>
    </w:p>
    <w:p w:rsidR="009951E7" w:rsidRPr="00C57F50" w:rsidRDefault="00942C55" w:rsidP="00DA7E68">
      <w:pPr>
        <w:spacing w:before="120"/>
        <w:ind w:firstLine="720"/>
        <w:jc w:val="both"/>
        <w:rPr>
          <w:b/>
          <w:color w:val="000000"/>
          <w:sz w:val="28"/>
          <w:szCs w:val="28"/>
          <w:lang w:val="nl-NL"/>
        </w:rPr>
      </w:pPr>
      <w:r w:rsidRPr="00C57F50">
        <w:rPr>
          <w:b/>
          <w:sz w:val="28"/>
          <w:szCs w:val="28"/>
          <w:lang w:val="nl-NL"/>
        </w:rPr>
        <w:t>III</w:t>
      </w:r>
      <w:r w:rsidR="009951E7" w:rsidRPr="00C57F50">
        <w:rPr>
          <w:b/>
          <w:sz w:val="28"/>
          <w:szCs w:val="28"/>
          <w:lang w:val="nl-NL"/>
        </w:rPr>
        <w:t xml:space="preserve">. </w:t>
      </w:r>
      <w:r w:rsidR="00E148D4" w:rsidRPr="00C57F50">
        <w:rPr>
          <w:b/>
          <w:sz w:val="28"/>
          <w:szCs w:val="28"/>
          <w:lang w:val="nl-NL"/>
        </w:rPr>
        <w:t>Tồn tại, hạn chế</w:t>
      </w:r>
    </w:p>
    <w:p w:rsidR="009951E7" w:rsidRDefault="00732918" w:rsidP="00DA7E68">
      <w:pPr>
        <w:spacing w:before="120"/>
        <w:ind w:firstLine="720"/>
        <w:jc w:val="both"/>
        <w:rPr>
          <w:sz w:val="28"/>
          <w:szCs w:val="28"/>
          <w:lang w:val="es-BO"/>
        </w:rPr>
      </w:pPr>
      <w:r w:rsidRPr="00C57F50">
        <w:rPr>
          <w:sz w:val="28"/>
          <w:szCs w:val="28"/>
          <w:lang w:val="es-BO"/>
        </w:rPr>
        <w:t>Bên cạnh những mặt tích cực,</w:t>
      </w:r>
      <w:r w:rsidR="009951E7" w:rsidRPr="00C57F50">
        <w:rPr>
          <w:sz w:val="28"/>
          <w:szCs w:val="28"/>
          <w:lang w:val="es-BO"/>
        </w:rPr>
        <w:t xml:space="preserve"> công tác chỉ đạo, điều hành còn có các mặt hạn chế, yếu kém</w:t>
      </w:r>
      <w:r w:rsidRPr="00C57F50">
        <w:rPr>
          <w:sz w:val="28"/>
          <w:szCs w:val="28"/>
          <w:lang w:val="es-BO"/>
        </w:rPr>
        <w:t>,</w:t>
      </w:r>
      <w:r w:rsidR="009951E7" w:rsidRPr="00C57F50">
        <w:rPr>
          <w:sz w:val="28"/>
          <w:szCs w:val="28"/>
          <w:lang w:val="es-BO"/>
        </w:rPr>
        <w:t xml:space="preserve"> đã được UBND tỉnh nhìn nhận khách quan, đánh giá thẳng thắn tại Báo cáo kinh tế - xã hội trình HĐND tỉnh tại kỳ họp lần này</w:t>
      </w:r>
      <w:r w:rsidRPr="00C57F50">
        <w:rPr>
          <w:sz w:val="28"/>
          <w:szCs w:val="28"/>
          <w:lang w:val="es-BO"/>
        </w:rPr>
        <w:t>,</w:t>
      </w:r>
      <w:r w:rsidR="009951E7" w:rsidRPr="00C57F50">
        <w:rPr>
          <w:sz w:val="28"/>
          <w:szCs w:val="28"/>
          <w:lang w:val="es-BO"/>
        </w:rPr>
        <w:t xml:space="preserve"> cần phải được tập trung chỉ đạo khắc phục trong thời gian tới. Trong đó</w:t>
      </w:r>
      <w:r w:rsidR="00593C76">
        <w:rPr>
          <w:sz w:val="28"/>
          <w:szCs w:val="28"/>
          <w:lang w:val="es-BO"/>
        </w:rPr>
        <w:t xml:space="preserve"> còn</w:t>
      </w:r>
      <w:r w:rsidR="009951E7" w:rsidRPr="00C57F50">
        <w:rPr>
          <w:sz w:val="28"/>
          <w:szCs w:val="28"/>
          <w:lang w:val="es-BO"/>
        </w:rPr>
        <w:t xml:space="preserve"> những tồn tại, hạn chế, yếu kém chủ yếu sau đây:</w:t>
      </w:r>
    </w:p>
    <w:p w:rsidR="00A55E1B" w:rsidRPr="00C57F50" w:rsidRDefault="00A55E1B" w:rsidP="00DA7E68">
      <w:pPr>
        <w:spacing w:before="120"/>
        <w:ind w:firstLine="720"/>
        <w:jc w:val="both"/>
        <w:rPr>
          <w:sz w:val="28"/>
          <w:szCs w:val="28"/>
          <w:lang w:val="es-BO"/>
        </w:rPr>
      </w:pPr>
      <w:r>
        <w:rPr>
          <w:sz w:val="28"/>
          <w:szCs w:val="28"/>
          <w:lang w:val="es-BO"/>
        </w:rPr>
        <w:t>1. Sáu tháng đầu năm, thực tiễn tình hình đặt ra các yêu cầu cần phải tập trung giải quyết, khối lượng nhiệm vụ công việc rất lớn, phát sinh nhiều vấn đề mới và khó khăn vướng mắc, trong đó phần lớn là từ cơ sở, tạo áp lực cao trong chỉ đạo điều hành. Vì vậy công tác chỉ đạ</w:t>
      </w:r>
      <w:r w:rsidR="00853465">
        <w:rPr>
          <w:sz w:val="28"/>
          <w:szCs w:val="28"/>
          <w:lang w:val="es-BO"/>
        </w:rPr>
        <w:t>o điều hành</w:t>
      </w:r>
      <w:r>
        <w:rPr>
          <w:sz w:val="28"/>
          <w:szCs w:val="28"/>
          <w:lang w:val="es-BO"/>
        </w:rPr>
        <w:t xml:space="preserve"> có lúc còn bị động, lúng túng,</w:t>
      </w:r>
      <w:r w:rsidR="00853465">
        <w:rPr>
          <w:sz w:val="28"/>
          <w:szCs w:val="28"/>
          <w:lang w:val="es-BO"/>
        </w:rPr>
        <w:t xml:space="preserve"> năng lực kinh nghiệm tổ chức thực hiện còn hạn chế, ảnh hưởng đến chất lượng chỉ đạo điều hành và kết quả thực hiện chung của tỉnh. </w:t>
      </w:r>
      <w:r>
        <w:rPr>
          <w:sz w:val="28"/>
          <w:szCs w:val="28"/>
          <w:lang w:val="es-BO"/>
        </w:rPr>
        <w:t xml:space="preserve"> </w:t>
      </w:r>
    </w:p>
    <w:p w:rsidR="00300B5D" w:rsidRPr="00D429E7" w:rsidRDefault="00853465" w:rsidP="00D429E7">
      <w:pPr>
        <w:pStyle w:val="pbody"/>
        <w:shd w:val="clear" w:color="auto" w:fill="FFFFFF"/>
        <w:spacing w:before="120" w:after="0"/>
        <w:ind w:firstLine="720"/>
        <w:jc w:val="both"/>
        <w:rPr>
          <w:rFonts w:ascii="Times New Roman" w:hAnsi="Times New Roman"/>
          <w:sz w:val="28"/>
          <w:szCs w:val="28"/>
          <w:lang w:val="nl-NL" w:eastAsia="x-none"/>
        </w:rPr>
      </w:pPr>
      <w:r w:rsidRPr="00D429E7">
        <w:rPr>
          <w:rFonts w:ascii="Times New Roman" w:hAnsi="Times New Roman"/>
          <w:sz w:val="28"/>
          <w:szCs w:val="28"/>
          <w:lang w:val="nl-NL"/>
        </w:rPr>
        <w:t>2</w:t>
      </w:r>
      <w:r w:rsidR="00300B5D" w:rsidRPr="00D429E7">
        <w:rPr>
          <w:rFonts w:ascii="Times New Roman" w:hAnsi="Times New Roman"/>
          <w:sz w:val="28"/>
          <w:szCs w:val="28"/>
          <w:lang w:val="nl-NL"/>
        </w:rPr>
        <w:t>. Công tác chỉ đạo, điều hành trên một số lĩnh vực chưa sâu sát. Công tác tham mưu quản lý nhà nước một số mặt, lĩnh vực còn biểu hiện bị động, buông lỏng trong thời gian tỉnh tập trung giải quyết sự cố môi trường.</w:t>
      </w:r>
      <w:r w:rsidR="005D33A5" w:rsidRPr="00D429E7">
        <w:rPr>
          <w:rFonts w:ascii="Times New Roman" w:hAnsi="Times New Roman"/>
          <w:sz w:val="28"/>
          <w:szCs w:val="28"/>
          <w:lang w:val="nl-NL" w:eastAsia="x-none"/>
        </w:rPr>
        <w:t xml:space="preserve"> </w:t>
      </w:r>
      <w:r w:rsidR="007566AB" w:rsidRPr="00D429E7">
        <w:rPr>
          <w:rFonts w:ascii="Times New Roman" w:hAnsi="Times New Roman"/>
          <w:sz w:val="28"/>
          <w:szCs w:val="28"/>
          <w:lang w:val="nl-NL" w:eastAsia="x-none"/>
        </w:rPr>
        <w:t xml:space="preserve">Chính quyền và lực lượng chức năng một số địa phương, địa bàn còn sơ hở, chủ quan trong công </w:t>
      </w:r>
      <w:r w:rsidR="007566AB" w:rsidRPr="00D429E7">
        <w:rPr>
          <w:rFonts w:ascii="Times New Roman" w:hAnsi="Times New Roman"/>
          <w:sz w:val="28"/>
          <w:szCs w:val="28"/>
          <w:lang w:val="nl-NL" w:eastAsia="x-none"/>
        </w:rPr>
        <w:lastRenderedPageBreak/>
        <w:t>tác bảo đảm an ninh trật tự, an ninh nôn</w:t>
      </w:r>
      <w:r w:rsidR="00E94853" w:rsidRPr="00D429E7">
        <w:rPr>
          <w:rFonts w:ascii="Times New Roman" w:hAnsi="Times New Roman"/>
          <w:sz w:val="28"/>
          <w:szCs w:val="28"/>
          <w:lang w:val="nl-NL" w:eastAsia="x-none"/>
        </w:rPr>
        <w:t>g thôn, không nắm chắc cơ sở</w:t>
      </w:r>
      <w:r w:rsidR="007566AB" w:rsidRPr="00D429E7">
        <w:rPr>
          <w:rFonts w:ascii="Times New Roman" w:hAnsi="Times New Roman"/>
          <w:sz w:val="28"/>
          <w:szCs w:val="28"/>
          <w:lang w:val="nl-NL" w:eastAsia="x-none"/>
        </w:rPr>
        <w:t xml:space="preserve">, </w:t>
      </w:r>
      <w:r w:rsidR="00E94853" w:rsidRPr="00D429E7">
        <w:rPr>
          <w:rFonts w:ascii="Times New Roman" w:hAnsi="Times New Roman"/>
          <w:sz w:val="28"/>
          <w:szCs w:val="28"/>
          <w:lang w:val="nl-NL" w:eastAsia="x-none"/>
        </w:rPr>
        <w:t>để xảy ra các vụ việc gây mất ổn định tình hình</w:t>
      </w:r>
      <w:r w:rsidR="007566AB" w:rsidRPr="00D429E7">
        <w:rPr>
          <w:rFonts w:ascii="Times New Roman" w:hAnsi="Times New Roman"/>
          <w:sz w:val="28"/>
          <w:szCs w:val="28"/>
          <w:lang w:val="nl-NL" w:eastAsia="x-none"/>
        </w:rPr>
        <w:t>.</w:t>
      </w:r>
    </w:p>
    <w:p w:rsidR="007566AB" w:rsidRPr="00C57F50" w:rsidRDefault="00853465" w:rsidP="00DA7E68">
      <w:pPr>
        <w:pStyle w:val="BodyTextIndent"/>
        <w:spacing w:before="120" w:line="240" w:lineRule="auto"/>
        <w:ind w:firstLine="720"/>
        <w:rPr>
          <w:sz w:val="28"/>
          <w:szCs w:val="28"/>
          <w:lang w:val="nl-NL"/>
        </w:rPr>
      </w:pPr>
      <w:r>
        <w:rPr>
          <w:sz w:val="28"/>
          <w:szCs w:val="28"/>
          <w:lang w:val="nl-NL"/>
        </w:rPr>
        <w:t>3</w:t>
      </w:r>
      <w:r w:rsidR="007566AB" w:rsidRPr="00C57F50">
        <w:rPr>
          <w:sz w:val="28"/>
          <w:szCs w:val="28"/>
          <w:lang w:val="nl-NL"/>
        </w:rPr>
        <w:t xml:space="preserve">. </w:t>
      </w:r>
      <w:r w:rsidR="003D5314" w:rsidRPr="00C57F50">
        <w:rPr>
          <w:sz w:val="28"/>
          <w:szCs w:val="28"/>
          <w:lang w:val="nl-NL"/>
        </w:rPr>
        <w:t xml:space="preserve">Nông nghiệp </w:t>
      </w:r>
      <w:r w:rsidR="005D33A5" w:rsidRPr="00C57F50">
        <w:rPr>
          <w:sz w:val="28"/>
          <w:szCs w:val="28"/>
          <w:lang w:val="nl-NL"/>
        </w:rPr>
        <w:t xml:space="preserve">mất mùa ngoài nguyên nhân khách quan do </w:t>
      </w:r>
      <w:r w:rsidR="003D5314" w:rsidRPr="00C57F50">
        <w:rPr>
          <w:sz w:val="28"/>
          <w:szCs w:val="28"/>
          <w:lang w:val="nl-NL"/>
        </w:rPr>
        <w:t>thời tiết</w:t>
      </w:r>
      <w:r w:rsidR="005D33A5" w:rsidRPr="00C57F50">
        <w:rPr>
          <w:sz w:val="28"/>
          <w:szCs w:val="28"/>
          <w:lang w:val="nl-NL"/>
        </w:rPr>
        <w:t>; còn chủ quan trong quá trình kiểm tra theo dõi, dự báo, dự tính, thiếu quyết liệt, chậm trễ trong tham mưu xử lý khi xảy ra dịch bệnh, q</w:t>
      </w:r>
      <w:r w:rsidR="007566AB" w:rsidRPr="00C57F50">
        <w:rPr>
          <w:sz w:val="28"/>
          <w:szCs w:val="28"/>
          <w:lang w:val="nl-NL"/>
        </w:rPr>
        <w:t>uản lý vật tư và giống chưa tốt.</w:t>
      </w:r>
      <w:r w:rsidR="005D33A5" w:rsidRPr="00C57F50">
        <w:rPr>
          <w:sz w:val="28"/>
          <w:szCs w:val="28"/>
          <w:lang w:val="nl-NL"/>
        </w:rPr>
        <w:t xml:space="preserve"> UBND tỉnh đã chỉ đạo ngành nông nghiệp làm rõ nguyên nhân, trách nhiệm trong </w:t>
      </w:r>
      <w:r w:rsidR="003D5314" w:rsidRPr="00C57F50">
        <w:rPr>
          <w:sz w:val="28"/>
          <w:szCs w:val="28"/>
          <w:lang w:val="nl-NL"/>
        </w:rPr>
        <w:t xml:space="preserve">quản lý giống vật tư, </w:t>
      </w:r>
      <w:r w:rsidR="005D33A5" w:rsidRPr="00C57F50">
        <w:rPr>
          <w:sz w:val="28"/>
          <w:szCs w:val="28"/>
          <w:lang w:val="nl-NL"/>
        </w:rPr>
        <w:t xml:space="preserve">chỉ đạo sản xuất, nhất là trong công tác phòng chống, đối phó dịch bệnh. </w:t>
      </w:r>
    </w:p>
    <w:p w:rsidR="005D33A5" w:rsidRPr="00C57F50" w:rsidRDefault="00853465" w:rsidP="00DA7E68">
      <w:pPr>
        <w:pStyle w:val="BodyTextIndent"/>
        <w:spacing w:before="120" w:line="240" w:lineRule="auto"/>
        <w:ind w:firstLine="720"/>
        <w:rPr>
          <w:color w:val="000000"/>
          <w:sz w:val="28"/>
          <w:szCs w:val="28"/>
          <w:lang w:val="nl-NL"/>
        </w:rPr>
      </w:pPr>
      <w:r>
        <w:rPr>
          <w:sz w:val="28"/>
          <w:szCs w:val="28"/>
          <w:lang w:val="nl-NL"/>
        </w:rPr>
        <w:t>4</w:t>
      </w:r>
      <w:r w:rsidR="007566AB" w:rsidRPr="00C57F50">
        <w:rPr>
          <w:sz w:val="28"/>
          <w:szCs w:val="28"/>
          <w:lang w:val="nl-NL"/>
        </w:rPr>
        <w:t xml:space="preserve">. </w:t>
      </w:r>
      <w:r w:rsidR="008C67DF">
        <w:rPr>
          <w:sz w:val="28"/>
          <w:szCs w:val="28"/>
          <w:lang w:val="nl-NL"/>
        </w:rPr>
        <w:t>C</w:t>
      </w:r>
      <w:r w:rsidR="005D33A5" w:rsidRPr="00C57F50">
        <w:rPr>
          <w:sz w:val="28"/>
          <w:szCs w:val="28"/>
          <w:lang w:val="nl-NL"/>
        </w:rPr>
        <w:t>ông tác bồi thường thiệt hại</w:t>
      </w:r>
      <w:r w:rsidR="008C67DF">
        <w:rPr>
          <w:sz w:val="28"/>
          <w:szCs w:val="28"/>
          <w:lang w:val="nl-NL"/>
        </w:rPr>
        <w:t xml:space="preserve"> sự cố môi trường tại</w:t>
      </w:r>
      <w:r w:rsidR="005D33A5" w:rsidRPr="00C57F50">
        <w:rPr>
          <w:sz w:val="28"/>
          <w:szCs w:val="28"/>
          <w:lang w:val="nl-NL"/>
        </w:rPr>
        <w:t xml:space="preserve"> một số địa phương còn bị động, lúng túng, không xử lý dứt điểm hồ sơ, cán bộ làm công tác bồi thường thiếu trách nhiệm, chưa tuyên truyền giải </w:t>
      </w:r>
      <w:r w:rsidR="008C67DF">
        <w:rPr>
          <w:sz w:val="28"/>
          <w:szCs w:val="28"/>
          <w:lang w:val="nl-NL"/>
        </w:rPr>
        <w:t>thích</w:t>
      </w:r>
      <w:r w:rsidR="008C67DF" w:rsidRPr="00C57F50">
        <w:rPr>
          <w:sz w:val="28"/>
          <w:szCs w:val="28"/>
          <w:lang w:val="nl-NL"/>
        </w:rPr>
        <w:t xml:space="preserve"> </w:t>
      </w:r>
      <w:r w:rsidR="005D33A5" w:rsidRPr="00C57F50">
        <w:rPr>
          <w:sz w:val="28"/>
          <w:szCs w:val="28"/>
          <w:lang w:val="nl-NL"/>
        </w:rPr>
        <w:t xml:space="preserve">thấu đáo cho người dân, đùn đẩy trách nhiệm lên </w:t>
      </w:r>
      <w:r w:rsidR="008C67DF">
        <w:rPr>
          <w:sz w:val="28"/>
          <w:szCs w:val="28"/>
          <w:lang w:val="nl-NL"/>
        </w:rPr>
        <w:t>trên</w:t>
      </w:r>
      <w:r w:rsidR="005D33A5" w:rsidRPr="00C57F50">
        <w:rPr>
          <w:sz w:val="28"/>
          <w:szCs w:val="28"/>
          <w:lang w:val="nl-NL"/>
        </w:rPr>
        <w:t xml:space="preserve">, dẫn đến địa bàn phát sinh nhiều khiếu kiện, tồn đọng hồ sơ, ảnh hưởng đến tiến độ chung của tỉnh.   </w:t>
      </w:r>
    </w:p>
    <w:p w:rsidR="005D33A5" w:rsidRPr="00C57F50" w:rsidRDefault="00853465" w:rsidP="00DA7E68">
      <w:pPr>
        <w:spacing w:before="120"/>
        <w:ind w:firstLine="720"/>
        <w:jc w:val="both"/>
        <w:rPr>
          <w:sz w:val="28"/>
          <w:szCs w:val="28"/>
          <w:lang w:val="nl-NL"/>
        </w:rPr>
      </w:pPr>
      <w:r>
        <w:rPr>
          <w:sz w:val="28"/>
          <w:szCs w:val="28"/>
          <w:lang w:val="nl-NL"/>
        </w:rPr>
        <w:t>5</w:t>
      </w:r>
      <w:r w:rsidR="005D33A5" w:rsidRPr="00C57F50">
        <w:rPr>
          <w:sz w:val="28"/>
          <w:szCs w:val="28"/>
          <w:lang w:val="nl-NL"/>
        </w:rPr>
        <w:t>. Quản lý tài nguyên môi trường mặc dù đã có bước chấn chỉnh, tăng cường nhưng vẫn còn nhiều tồn tại hạn chế trong công tác lập quy hoạch, kế hoạch sử dụng đất, giao đất, cho thuê đất, chuyển mục đích sử dụng đất</w:t>
      </w:r>
      <w:r w:rsidR="008C67DF">
        <w:rPr>
          <w:sz w:val="28"/>
          <w:szCs w:val="28"/>
          <w:lang w:val="nl-NL"/>
        </w:rPr>
        <w:t>;</w:t>
      </w:r>
      <w:r w:rsidR="005D33A5" w:rsidRPr="00C57F50">
        <w:rPr>
          <w:sz w:val="28"/>
          <w:szCs w:val="28"/>
          <w:lang w:val="nl-NL"/>
        </w:rPr>
        <w:t xml:space="preserve"> GPMB còn chậm, quản lý rác thải chưa hiệu quả, quản lý khai thác khoáng sản còn lỏng lẻo. Tình trạng khai thác cát lòng sông và đất tận thu trái phép, rác thải và chăn nuôi gây ô nhiễm môi trường gây bức xúc dư luận. </w:t>
      </w:r>
    </w:p>
    <w:p w:rsidR="005D33A5" w:rsidRPr="00C57F50" w:rsidRDefault="00853465" w:rsidP="00DA7E68">
      <w:pPr>
        <w:spacing w:before="120"/>
        <w:ind w:firstLine="720"/>
        <w:jc w:val="both"/>
        <w:rPr>
          <w:sz w:val="28"/>
          <w:szCs w:val="28"/>
          <w:lang w:val="nl-NL"/>
        </w:rPr>
      </w:pPr>
      <w:r>
        <w:rPr>
          <w:sz w:val="28"/>
          <w:szCs w:val="28"/>
          <w:lang w:val="nl-NL"/>
        </w:rPr>
        <w:t>6</w:t>
      </w:r>
      <w:r w:rsidR="005D33A5" w:rsidRPr="00C57F50">
        <w:rPr>
          <w:sz w:val="28"/>
          <w:szCs w:val="28"/>
          <w:lang w:val="nl-NL"/>
        </w:rPr>
        <w:t xml:space="preserve">. </w:t>
      </w:r>
      <w:r w:rsidR="008C67DF">
        <w:rPr>
          <w:sz w:val="28"/>
          <w:szCs w:val="28"/>
          <w:lang w:val="nl-NL"/>
        </w:rPr>
        <w:t>G</w:t>
      </w:r>
      <w:r w:rsidR="005D33A5" w:rsidRPr="00C57F50">
        <w:rPr>
          <w:sz w:val="28"/>
          <w:szCs w:val="28"/>
          <w:lang w:val="nl-NL"/>
        </w:rPr>
        <w:t>iải qu</w:t>
      </w:r>
      <w:r w:rsidR="007E2BAA" w:rsidRPr="00C57F50">
        <w:rPr>
          <w:sz w:val="28"/>
          <w:szCs w:val="28"/>
          <w:lang w:val="nl-NL"/>
        </w:rPr>
        <w:t xml:space="preserve">yết các vụ việc tồn đọng </w:t>
      </w:r>
      <w:r w:rsidR="005D33A5" w:rsidRPr="00C57F50">
        <w:rPr>
          <w:sz w:val="28"/>
          <w:szCs w:val="28"/>
          <w:lang w:val="nl-NL"/>
        </w:rPr>
        <w:t>đã được tập trung chỉ đạo nhưng còn chậm, chưa dứt điểm,</w:t>
      </w:r>
      <w:r w:rsidR="008C67DF">
        <w:rPr>
          <w:sz w:val="28"/>
          <w:szCs w:val="28"/>
          <w:lang w:val="nl-NL"/>
        </w:rPr>
        <w:t xml:space="preserve"> vẫn còn</w:t>
      </w:r>
      <w:r w:rsidR="005D33A5" w:rsidRPr="00C57F50">
        <w:rPr>
          <w:sz w:val="28"/>
          <w:szCs w:val="28"/>
          <w:lang w:val="nl-NL"/>
        </w:rPr>
        <w:t xml:space="preserve"> một số vụ việc phức tạp, kéo dài</w:t>
      </w:r>
      <w:r w:rsidR="008C67DF">
        <w:rPr>
          <w:sz w:val="28"/>
          <w:szCs w:val="28"/>
          <w:lang w:val="nl-NL"/>
        </w:rPr>
        <w:t xml:space="preserve">; </w:t>
      </w:r>
      <w:r w:rsidR="00AC6E1D" w:rsidRPr="00C57F50">
        <w:rPr>
          <w:sz w:val="28"/>
          <w:szCs w:val="28"/>
          <w:lang w:val="nl-NL"/>
        </w:rPr>
        <w:t>còn nhiều vụ việc tồn đọng ở cấp huyện và cấp xã chưa được xử lý.</w:t>
      </w:r>
    </w:p>
    <w:p w:rsidR="001865C0" w:rsidRDefault="00853465" w:rsidP="00DA7E68">
      <w:pPr>
        <w:spacing w:before="120"/>
        <w:ind w:firstLine="720"/>
        <w:jc w:val="both"/>
        <w:rPr>
          <w:sz w:val="28"/>
          <w:szCs w:val="28"/>
          <w:lang w:val="nl-NL"/>
        </w:rPr>
      </w:pPr>
      <w:r>
        <w:rPr>
          <w:sz w:val="28"/>
          <w:szCs w:val="28"/>
          <w:lang w:val="nl-NL"/>
        </w:rPr>
        <w:t>7</w:t>
      </w:r>
      <w:r w:rsidR="00E148D4" w:rsidRPr="00C57F50">
        <w:rPr>
          <w:sz w:val="28"/>
          <w:szCs w:val="28"/>
          <w:lang w:val="nl-NL"/>
        </w:rPr>
        <w:t xml:space="preserve">. Cải cách hành chính mặc dù được UBND tỉnh tập trung cao chỉ đạo, đặc biệt là sắp xếp lại tổ chức bộ máy và cải cách TTHC, quyết tâm chuyển biến, tạo thuận lợi cho người dân và doanh nghiệp; tuy nhiên tiến độ cải cách bộ máy vẫn còn chậm so </w:t>
      </w:r>
      <w:r w:rsidR="001865C0">
        <w:rPr>
          <w:sz w:val="28"/>
          <w:szCs w:val="28"/>
          <w:lang w:val="nl-NL"/>
        </w:rPr>
        <w:t xml:space="preserve">với yêu cầu; hiệu lực hiệu quả của cải cách TTHC chưa có chuyển biến rõ nét. </w:t>
      </w:r>
      <w:r w:rsidR="001865C0" w:rsidRPr="006D1F3A">
        <w:rPr>
          <w:sz w:val="28"/>
          <w:szCs w:val="28"/>
          <w:lang w:val="es-ES"/>
        </w:rPr>
        <w:t>D</w:t>
      </w:r>
      <w:r w:rsidR="001865C0">
        <w:rPr>
          <w:sz w:val="28"/>
          <w:szCs w:val="28"/>
          <w:lang w:val="es-ES"/>
        </w:rPr>
        <w:t>ịch vụ công trực tuyến</w:t>
      </w:r>
      <w:r w:rsidR="001865C0" w:rsidRPr="006D1F3A">
        <w:rPr>
          <w:sz w:val="28"/>
          <w:szCs w:val="28"/>
          <w:lang w:val="es-ES"/>
        </w:rPr>
        <w:t xml:space="preserve"> đã được cập nhật, công khai nhưng kết quả khai thác </w:t>
      </w:r>
      <w:r w:rsidR="00B27360">
        <w:rPr>
          <w:sz w:val="28"/>
          <w:szCs w:val="28"/>
          <w:lang w:val="es-ES"/>
        </w:rPr>
        <w:t>ứng dụng còn</w:t>
      </w:r>
      <w:r w:rsidR="001865C0">
        <w:rPr>
          <w:sz w:val="28"/>
          <w:szCs w:val="28"/>
          <w:lang w:val="es-ES"/>
        </w:rPr>
        <w:t xml:space="preserve"> hạn chế</w:t>
      </w:r>
      <w:r w:rsidR="001865C0" w:rsidRPr="006D1F3A">
        <w:rPr>
          <w:sz w:val="28"/>
          <w:szCs w:val="28"/>
          <w:lang w:val="es-ES"/>
        </w:rPr>
        <w:t xml:space="preserve">. </w:t>
      </w:r>
    </w:p>
    <w:p w:rsidR="007566AB" w:rsidRPr="00C57F50" w:rsidRDefault="00853465" w:rsidP="00DA7E68">
      <w:pPr>
        <w:spacing w:before="120"/>
        <w:ind w:firstLine="720"/>
        <w:jc w:val="both"/>
        <w:rPr>
          <w:sz w:val="28"/>
          <w:szCs w:val="28"/>
          <w:lang w:val="nl-NL"/>
        </w:rPr>
      </w:pPr>
      <w:r>
        <w:rPr>
          <w:sz w:val="28"/>
          <w:szCs w:val="28"/>
          <w:lang w:val="nl-NL"/>
        </w:rPr>
        <w:t>8</w:t>
      </w:r>
      <w:r w:rsidR="001865C0">
        <w:rPr>
          <w:sz w:val="28"/>
          <w:szCs w:val="28"/>
          <w:lang w:val="nl-NL"/>
        </w:rPr>
        <w:t xml:space="preserve">. </w:t>
      </w:r>
      <w:r w:rsidR="007566AB" w:rsidRPr="00C57F50">
        <w:rPr>
          <w:sz w:val="28"/>
          <w:szCs w:val="28"/>
          <w:lang w:val="nl-NL"/>
        </w:rPr>
        <w:t>Ý thức trách nhiệm của người đứng đầu ở một số ngành, địa phương, đơn vị đối với nhiệm vụ cải thiện môi trường kinh doanh, thu hút và triển khai</w:t>
      </w:r>
      <w:r w:rsidR="007566AB" w:rsidRPr="00C57F50">
        <w:rPr>
          <w:sz w:val="28"/>
          <w:szCs w:val="28"/>
          <w:lang w:val="nl-NL" w:eastAsia="x-none"/>
        </w:rPr>
        <w:t xml:space="preserve"> dự án đầu tư, phát triển doanh nghiệp chưa cao, còn đứng ngoài cuộc, chưa đồng hành cùng doan</w:t>
      </w:r>
      <w:r w:rsidR="001865C0">
        <w:rPr>
          <w:sz w:val="28"/>
          <w:szCs w:val="28"/>
          <w:lang w:val="nl-NL" w:eastAsia="x-none"/>
        </w:rPr>
        <w:t>h nghiệp và nhà đầu tư</w:t>
      </w:r>
      <w:r w:rsidR="007566AB" w:rsidRPr="00C57F50">
        <w:rPr>
          <w:sz w:val="28"/>
          <w:szCs w:val="28"/>
          <w:lang w:val="nl-NL" w:eastAsia="x-none"/>
        </w:rPr>
        <w:t>; dẫn đến chưa chủ động, quyết liệt trong việc triển khai, tổ chức thực hiện nhiệm vụ được giao, hiệu quả phối hợp quản lý n</w:t>
      </w:r>
      <w:r w:rsidR="001865C0">
        <w:rPr>
          <w:sz w:val="28"/>
          <w:szCs w:val="28"/>
          <w:lang w:val="nl-NL" w:eastAsia="x-none"/>
        </w:rPr>
        <w:t xml:space="preserve">hà nước hạn chế; </w:t>
      </w:r>
      <w:r w:rsidR="001865C0" w:rsidRPr="00C57F50">
        <w:rPr>
          <w:sz w:val="28"/>
          <w:szCs w:val="28"/>
          <w:lang w:val="nl-NL"/>
        </w:rPr>
        <w:t xml:space="preserve">còn có cán bộ công chức nhũng nhiễu, phiền hà, làm khó doanh nghiệp và nhà đầu tư, chậm tiến độ thời gian trong giải quyết hồ sơ thủ tục. </w:t>
      </w:r>
    </w:p>
    <w:p w:rsidR="002144C3" w:rsidRDefault="009951E7" w:rsidP="00DA7E68">
      <w:pPr>
        <w:spacing w:before="120"/>
        <w:ind w:firstLine="720"/>
        <w:jc w:val="both"/>
        <w:rPr>
          <w:sz w:val="28"/>
          <w:szCs w:val="28"/>
          <w:lang w:val="nl-NL"/>
        </w:rPr>
      </w:pPr>
      <w:r w:rsidRPr="00C57F50">
        <w:rPr>
          <w:sz w:val="28"/>
          <w:szCs w:val="28"/>
          <w:lang w:val="nl-NL"/>
        </w:rPr>
        <w:t>Những hạn chế yếu kém trên đây, ngoài nguyên nhân khách quan,</w:t>
      </w:r>
      <w:r w:rsidR="008C67DF">
        <w:rPr>
          <w:sz w:val="28"/>
          <w:szCs w:val="28"/>
          <w:lang w:val="nl-NL"/>
        </w:rPr>
        <w:t xml:space="preserve"> thì</w:t>
      </w:r>
      <w:r w:rsidRPr="00C57F50">
        <w:rPr>
          <w:sz w:val="28"/>
          <w:szCs w:val="28"/>
          <w:lang w:val="nl-NL"/>
        </w:rPr>
        <w:t xml:space="preserve"> nguyên nhân chủ quan</w:t>
      </w:r>
      <w:r w:rsidR="00502D82">
        <w:rPr>
          <w:sz w:val="28"/>
          <w:szCs w:val="28"/>
          <w:lang w:val="nl-NL"/>
        </w:rPr>
        <w:t xml:space="preserve"> vẫn là chủ yếu. Đó là</w:t>
      </w:r>
      <w:r w:rsidR="00942C55" w:rsidRPr="00C57F50">
        <w:rPr>
          <w:sz w:val="28"/>
          <w:szCs w:val="28"/>
          <w:lang w:val="nl-NL"/>
        </w:rPr>
        <w:t xml:space="preserve"> </w:t>
      </w:r>
      <w:r w:rsidRPr="00C57F50">
        <w:rPr>
          <w:sz w:val="28"/>
          <w:szCs w:val="28"/>
          <w:lang w:val="nl-NL"/>
        </w:rPr>
        <w:t xml:space="preserve">công tác chỉ đạo và tổ chức thực hiện nhiệm vụ; </w:t>
      </w:r>
      <w:r w:rsidR="00942C55" w:rsidRPr="00C57F50">
        <w:rPr>
          <w:sz w:val="28"/>
          <w:szCs w:val="28"/>
          <w:lang w:val="nl-NL"/>
        </w:rPr>
        <w:t xml:space="preserve">ý thức vai trò trách nhiệm của người đứng đầu; </w:t>
      </w:r>
      <w:r w:rsidRPr="00C57F50">
        <w:rPr>
          <w:sz w:val="28"/>
          <w:szCs w:val="28"/>
          <w:lang w:val="nl-NL"/>
        </w:rPr>
        <w:t>sự phối kết hợp gi</w:t>
      </w:r>
      <w:r w:rsidR="00EB29E0">
        <w:rPr>
          <w:sz w:val="28"/>
          <w:szCs w:val="28"/>
          <w:lang w:val="nl-NL"/>
        </w:rPr>
        <w:t>ữa các cấp, ngành và địa phương;</w:t>
      </w:r>
      <w:r w:rsidRPr="00C57F50">
        <w:rPr>
          <w:sz w:val="28"/>
          <w:szCs w:val="28"/>
          <w:lang w:val="nl-NL"/>
        </w:rPr>
        <w:t xml:space="preserve"> công tác kiểm tra, giám sát, đôn đốc còn hạn chế; chất lượng đội ngũ cán bộ công chức còn bất cập; kỷ cương, kỷ luật hành </w:t>
      </w:r>
      <w:r w:rsidRPr="00C57F50">
        <w:rPr>
          <w:sz w:val="28"/>
          <w:szCs w:val="28"/>
          <w:lang w:val="nl-NL"/>
        </w:rPr>
        <w:lastRenderedPageBreak/>
        <w:t>chính ở một</w:t>
      </w:r>
      <w:r w:rsidR="00942C55" w:rsidRPr="00C57F50">
        <w:rPr>
          <w:sz w:val="28"/>
          <w:szCs w:val="28"/>
          <w:lang w:val="nl-NL"/>
        </w:rPr>
        <w:t xml:space="preserve"> số cơ quan, đơn vị chưa nghiêm,</w:t>
      </w:r>
      <w:r w:rsidRPr="00C57F50">
        <w:rPr>
          <w:sz w:val="28"/>
          <w:szCs w:val="28"/>
          <w:lang w:val="nl-NL"/>
        </w:rPr>
        <w:t xml:space="preserve"> cá biệt còn có một số cán bộ, công ch</w:t>
      </w:r>
      <w:r w:rsidR="00EB29E0">
        <w:rPr>
          <w:sz w:val="28"/>
          <w:szCs w:val="28"/>
          <w:lang w:val="nl-NL"/>
        </w:rPr>
        <w:t xml:space="preserve">ức, viên chức </w:t>
      </w:r>
      <w:r w:rsidRPr="00C57F50">
        <w:rPr>
          <w:sz w:val="28"/>
          <w:szCs w:val="28"/>
          <w:lang w:val="nl-NL"/>
        </w:rPr>
        <w:t xml:space="preserve">vi phạm </w:t>
      </w:r>
      <w:r w:rsidR="00F81476">
        <w:rPr>
          <w:sz w:val="28"/>
          <w:szCs w:val="28"/>
          <w:lang w:val="nl-NL"/>
        </w:rPr>
        <w:t>quy chế quản lý, vi phạm pháp luật.</w:t>
      </w:r>
    </w:p>
    <w:p w:rsidR="009951E7" w:rsidRPr="00C57F50" w:rsidRDefault="009951E7" w:rsidP="00F34B5E">
      <w:pPr>
        <w:pStyle w:val="BodyTextIndent"/>
        <w:spacing w:before="100" w:line="240" w:lineRule="auto"/>
        <w:ind w:firstLine="0"/>
        <w:jc w:val="center"/>
        <w:rPr>
          <w:b/>
          <w:color w:val="000000"/>
          <w:sz w:val="28"/>
          <w:szCs w:val="28"/>
        </w:rPr>
      </w:pPr>
      <w:r w:rsidRPr="00C57F50">
        <w:rPr>
          <w:b/>
          <w:color w:val="000000"/>
          <w:sz w:val="28"/>
          <w:szCs w:val="28"/>
        </w:rPr>
        <w:t>Phần thứ hai</w:t>
      </w:r>
    </w:p>
    <w:p w:rsidR="004E2F5C" w:rsidRPr="00C57F50" w:rsidRDefault="009951E7" w:rsidP="007D553B">
      <w:pPr>
        <w:pStyle w:val="BodyTextIndent"/>
        <w:spacing w:line="240" w:lineRule="auto"/>
        <w:ind w:firstLine="0"/>
        <w:jc w:val="center"/>
        <w:rPr>
          <w:b/>
          <w:color w:val="000000"/>
          <w:sz w:val="28"/>
          <w:szCs w:val="28"/>
        </w:rPr>
      </w:pPr>
      <w:r w:rsidRPr="00C57F50">
        <w:rPr>
          <w:b/>
          <w:color w:val="000000"/>
          <w:sz w:val="28"/>
          <w:szCs w:val="28"/>
        </w:rPr>
        <w:t xml:space="preserve">MỘT SỐ NHIỆM VỤ TRỌNG TÂM </w:t>
      </w:r>
      <w:r w:rsidR="000E2AC4" w:rsidRPr="00C57F50">
        <w:rPr>
          <w:b/>
          <w:color w:val="000000"/>
          <w:sz w:val="28"/>
          <w:szCs w:val="28"/>
        </w:rPr>
        <w:t xml:space="preserve">TRONG </w:t>
      </w:r>
    </w:p>
    <w:p w:rsidR="009951E7" w:rsidRPr="00C57F50" w:rsidRDefault="000E2AC4" w:rsidP="007D553B">
      <w:pPr>
        <w:pStyle w:val="BodyTextIndent"/>
        <w:spacing w:line="240" w:lineRule="auto"/>
        <w:ind w:firstLine="0"/>
        <w:jc w:val="center"/>
        <w:rPr>
          <w:sz w:val="28"/>
          <w:szCs w:val="28"/>
        </w:rPr>
      </w:pPr>
      <w:r w:rsidRPr="00C57F50">
        <w:rPr>
          <w:b/>
          <w:color w:val="000000"/>
          <w:sz w:val="28"/>
          <w:szCs w:val="28"/>
        </w:rPr>
        <w:t>CHỈ ĐẠO ĐIỀU HÀNH</w:t>
      </w:r>
      <w:r w:rsidR="009951E7" w:rsidRPr="00C57F50">
        <w:rPr>
          <w:b/>
          <w:color w:val="000000"/>
          <w:sz w:val="28"/>
          <w:szCs w:val="28"/>
        </w:rPr>
        <w:t xml:space="preserve"> </w:t>
      </w:r>
      <w:r w:rsidR="004E2F5C" w:rsidRPr="00C57F50">
        <w:rPr>
          <w:b/>
          <w:color w:val="000000"/>
          <w:sz w:val="28"/>
          <w:szCs w:val="28"/>
        </w:rPr>
        <w:t xml:space="preserve">6 THÁNG CUỐI </w:t>
      </w:r>
      <w:r w:rsidR="009951E7" w:rsidRPr="00C57F50">
        <w:rPr>
          <w:b/>
          <w:color w:val="000000"/>
          <w:sz w:val="28"/>
          <w:szCs w:val="28"/>
        </w:rPr>
        <w:t>NĂM</w:t>
      </w:r>
    </w:p>
    <w:p w:rsidR="009951E7" w:rsidRPr="00582465" w:rsidRDefault="009951E7" w:rsidP="00F34B5E">
      <w:pPr>
        <w:spacing w:before="100"/>
        <w:jc w:val="center"/>
        <w:rPr>
          <w:sz w:val="16"/>
          <w:szCs w:val="28"/>
          <w:highlight w:val="lightGray"/>
          <w:lang w:val="nl-NL"/>
        </w:rPr>
      </w:pPr>
    </w:p>
    <w:p w:rsidR="00181839" w:rsidRDefault="008171D1" w:rsidP="00F34B5E">
      <w:pPr>
        <w:spacing w:before="100"/>
        <w:ind w:firstLine="720"/>
        <w:jc w:val="both"/>
        <w:rPr>
          <w:color w:val="000000"/>
          <w:sz w:val="28"/>
          <w:szCs w:val="28"/>
          <w:lang w:val="es-NI"/>
        </w:rPr>
      </w:pPr>
      <w:r w:rsidRPr="00974F61">
        <w:rPr>
          <w:sz w:val="28"/>
          <w:szCs w:val="28"/>
          <w:lang w:val="nl-NL"/>
        </w:rPr>
        <w:t>T</w:t>
      </w:r>
      <w:r>
        <w:rPr>
          <w:sz w:val="28"/>
          <w:szCs w:val="28"/>
          <w:lang w:val="es-BO"/>
        </w:rPr>
        <w:t xml:space="preserve">hực hiện </w:t>
      </w:r>
      <w:r w:rsidRPr="00974F61">
        <w:rPr>
          <w:sz w:val="28"/>
          <w:szCs w:val="28"/>
          <w:lang w:val="es-BO"/>
        </w:rPr>
        <w:t xml:space="preserve">kế hoạch 6 tháng </w:t>
      </w:r>
      <w:r>
        <w:rPr>
          <w:sz w:val="28"/>
          <w:szCs w:val="28"/>
          <w:lang w:val="es-BO"/>
        </w:rPr>
        <w:t xml:space="preserve">còn lại của năm </w:t>
      </w:r>
      <w:r w:rsidRPr="00974F61">
        <w:rPr>
          <w:sz w:val="28"/>
          <w:szCs w:val="28"/>
          <w:lang w:val="es-BO"/>
        </w:rPr>
        <w:t>còn nhiều khó khăn thác</w:t>
      </w:r>
      <w:r w:rsidR="00B14CD6">
        <w:rPr>
          <w:sz w:val="28"/>
          <w:szCs w:val="28"/>
          <w:lang w:val="es-BO"/>
        </w:rPr>
        <w:t>h thức,</w:t>
      </w:r>
      <w:r w:rsidRPr="00974F61">
        <w:rPr>
          <w:sz w:val="28"/>
          <w:szCs w:val="28"/>
          <w:lang w:val="es-BO"/>
        </w:rPr>
        <w:t xml:space="preserve"> </w:t>
      </w:r>
      <w:r>
        <w:rPr>
          <w:sz w:val="28"/>
          <w:szCs w:val="28"/>
          <w:lang w:val="es-BO"/>
        </w:rPr>
        <w:t>nhiệm vụ rất nặng nề</w:t>
      </w:r>
      <w:r w:rsidR="00181839" w:rsidRPr="00C57F50">
        <w:rPr>
          <w:color w:val="000000"/>
          <w:sz w:val="28"/>
          <w:szCs w:val="28"/>
          <w:lang w:val="nl-NL"/>
        </w:rPr>
        <w:t xml:space="preserve">. Để đạt mục tiêu chỉ tiêu kế hoạch cả năm, đòi hỏi </w:t>
      </w:r>
      <w:r>
        <w:rPr>
          <w:color w:val="000000"/>
          <w:sz w:val="28"/>
          <w:szCs w:val="28"/>
          <w:lang w:val="nl-NL"/>
        </w:rPr>
        <w:t xml:space="preserve">nhất quán, kiên định mục tiêu, </w:t>
      </w:r>
      <w:r w:rsidRPr="00974F61">
        <w:rPr>
          <w:sz w:val="28"/>
          <w:szCs w:val="28"/>
          <w:lang w:val="es-BO"/>
        </w:rPr>
        <w:t>quyết tâm rất cao, nỗ lực quyết liệt trong chỉ đạo</w:t>
      </w:r>
      <w:r>
        <w:rPr>
          <w:sz w:val="28"/>
          <w:szCs w:val="28"/>
          <w:lang w:val="es-BO"/>
        </w:rPr>
        <w:t xml:space="preserve"> điều hành và tổ chức thực hiện.</w:t>
      </w:r>
      <w:r w:rsidR="0085433D">
        <w:rPr>
          <w:sz w:val="28"/>
          <w:szCs w:val="28"/>
          <w:lang w:val="es-BO"/>
        </w:rPr>
        <w:t xml:space="preserve"> UBND tỉnh yêu cầu các Giám đốc Sở, Thủ trưởng các ngành, Chủ tịch UBND huyện, thành phố, thị xã nghiêm túc </w:t>
      </w:r>
      <w:r w:rsidR="00181839" w:rsidRPr="00C57F50">
        <w:rPr>
          <w:color w:val="000000"/>
          <w:sz w:val="28"/>
          <w:szCs w:val="28"/>
          <w:lang w:val="nl-NL"/>
        </w:rPr>
        <w:t xml:space="preserve">khắc phục </w:t>
      </w:r>
      <w:r w:rsidR="00AC402F">
        <w:rPr>
          <w:color w:val="000000"/>
          <w:sz w:val="28"/>
          <w:szCs w:val="28"/>
          <w:lang w:val="nl-NL"/>
        </w:rPr>
        <w:t>những tồn tại</w:t>
      </w:r>
      <w:r w:rsidR="00181839" w:rsidRPr="00C57F50">
        <w:rPr>
          <w:color w:val="000000"/>
          <w:sz w:val="28"/>
          <w:szCs w:val="28"/>
          <w:lang w:val="nl-NL"/>
        </w:rPr>
        <w:t xml:space="preserve"> yếu kém,</w:t>
      </w:r>
      <w:r w:rsidR="0029488A">
        <w:rPr>
          <w:color w:val="000000"/>
          <w:sz w:val="28"/>
          <w:szCs w:val="28"/>
          <w:lang w:val="nl-NL"/>
        </w:rPr>
        <w:t xml:space="preserve"> chấn chỉnh kỷ luật, kỷ cương,</w:t>
      </w:r>
      <w:r w:rsidR="00181839" w:rsidRPr="00C57F50">
        <w:rPr>
          <w:color w:val="000000"/>
          <w:sz w:val="28"/>
          <w:szCs w:val="28"/>
          <w:lang w:val="nl-NL"/>
        </w:rPr>
        <w:t xml:space="preserve"> </w:t>
      </w:r>
      <w:r w:rsidR="00B14CD6">
        <w:rPr>
          <w:color w:val="000000"/>
          <w:sz w:val="28"/>
          <w:szCs w:val="28"/>
          <w:lang w:val="nl-NL"/>
        </w:rPr>
        <w:t xml:space="preserve">thể hiện </w:t>
      </w:r>
      <w:r w:rsidR="00181839" w:rsidRPr="00C57F50">
        <w:rPr>
          <w:color w:val="000000"/>
          <w:sz w:val="28"/>
          <w:szCs w:val="28"/>
          <w:lang w:val="nl-NL"/>
        </w:rPr>
        <w:t xml:space="preserve">quyết tâm </w:t>
      </w:r>
      <w:r w:rsidR="00B14CD6">
        <w:rPr>
          <w:color w:val="000000"/>
          <w:sz w:val="28"/>
          <w:szCs w:val="28"/>
          <w:lang w:val="nl-NL"/>
        </w:rPr>
        <w:t>hành động, phấn đấu</w:t>
      </w:r>
      <w:r w:rsidR="00181839" w:rsidRPr="00C57F50">
        <w:rPr>
          <w:color w:val="000000"/>
          <w:sz w:val="28"/>
          <w:szCs w:val="28"/>
          <w:lang w:val="nl-NL"/>
        </w:rPr>
        <w:t xml:space="preserve"> hoàn thành thắng lợi nhiệm vụ kế hoạch cả năm theo Nghị</w:t>
      </w:r>
      <w:r w:rsidR="00B14CD6">
        <w:rPr>
          <w:color w:val="000000"/>
          <w:sz w:val="28"/>
          <w:szCs w:val="28"/>
          <w:lang w:val="nl-NL"/>
        </w:rPr>
        <w:t xml:space="preserve"> quyết HĐND tỉnh. </w:t>
      </w:r>
      <w:r w:rsidR="00B14CD6" w:rsidRPr="00974F61">
        <w:rPr>
          <w:color w:val="000000"/>
          <w:sz w:val="28"/>
          <w:szCs w:val="28"/>
          <w:lang w:val="es-NI"/>
        </w:rPr>
        <w:t>Trong đó</w:t>
      </w:r>
      <w:r w:rsidR="00B14CD6">
        <w:rPr>
          <w:color w:val="000000"/>
          <w:sz w:val="28"/>
          <w:szCs w:val="28"/>
          <w:lang w:val="es-NI"/>
        </w:rPr>
        <w:t>,</w:t>
      </w:r>
      <w:r w:rsidR="00B14CD6" w:rsidRPr="00974F61">
        <w:rPr>
          <w:color w:val="000000"/>
          <w:sz w:val="28"/>
          <w:szCs w:val="28"/>
          <w:lang w:val="es-NI"/>
        </w:rPr>
        <w:t xml:space="preserve"> cần quán triệt </w:t>
      </w:r>
      <w:r w:rsidR="00B14CD6">
        <w:rPr>
          <w:color w:val="000000"/>
          <w:sz w:val="28"/>
          <w:szCs w:val="28"/>
          <w:lang w:val="es-NI"/>
        </w:rPr>
        <w:t>phương hướng chỉ đạo điều hành và tập trung thực hiện tốt một số yêu cầu nhiệm vụ trọng tâm sau:</w:t>
      </w:r>
    </w:p>
    <w:p w:rsidR="00910156" w:rsidRPr="00084D00" w:rsidRDefault="009B60A4" w:rsidP="00F34B5E">
      <w:pPr>
        <w:spacing w:before="100"/>
        <w:ind w:firstLine="720"/>
        <w:jc w:val="both"/>
        <w:rPr>
          <w:iCs/>
          <w:sz w:val="28"/>
          <w:szCs w:val="28"/>
          <w:lang w:val="sq-AL"/>
        </w:rPr>
      </w:pPr>
      <w:r w:rsidRPr="00084D00">
        <w:rPr>
          <w:color w:val="000000"/>
          <w:sz w:val="28"/>
          <w:szCs w:val="28"/>
          <w:lang w:val="es-NI"/>
        </w:rPr>
        <w:t xml:space="preserve">1. </w:t>
      </w:r>
      <w:r w:rsidR="00571F1E" w:rsidRPr="00084D00">
        <w:rPr>
          <w:iCs/>
          <w:sz w:val="28"/>
          <w:szCs w:val="28"/>
          <w:lang w:val="sq-AL"/>
        </w:rPr>
        <w:t>Giám đốc các S</w:t>
      </w:r>
      <w:r w:rsidRPr="00084D00">
        <w:rPr>
          <w:iCs/>
          <w:sz w:val="28"/>
          <w:szCs w:val="28"/>
          <w:lang w:val="sq-AL"/>
        </w:rPr>
        <w:t xml:space="preserve">ở, Thủ trưởng các ban ngành, Chủ tịch UBND các huyện, thành phố, thị xã </w:t>
      </w:r>
      <w:r w:rsidR="00910156" w:rsidRPr="00084D00">
        <w:rPr>
          <w:iCs/>
          <w:sz w:val="28"/>
          <w:szCs w:val="28"/>
          <w:lang w:val="sq-AL"/>
        </w:rPr>
        <w:t xml:space="preserve">tập trung </w:t>
      </w:r>
      <w:r w:rsidRPr="00084D00">
        <w:rPr>
          <w:iCs/>
          <w:sz w:val="28"/>
          <w:szCs w:val="28"/>
          <w:lang w:val="sq-AL"/>
        </w:rPr>
        <w:t>chỉ đạo</w:t>
      </w:r>
      <w:r w:rsidR="00910156" w:rsidRPr="00084D00">
        <w:rPr>
          <w:iCs/>
          <w:sz w:val="28"/>
          <w:szCs w:val="28"/>
          <w:lang w:val="sq-AL"/>
        </w:rPr>
        <w:t xml:space="preserve">: </w:t>
      </w:r>
      <w:r w:rsidR="00F34B5E" w:rsidRPr="00084D00">
        <w:rPr>
          <w:iCs/>
          <w:sz w:val="28"/>
          <w:szCs w:val="28"/>
          <w:lang w:val="sq-AL"/>
        </w:rPr>
        <w:t>(i</w:t>
      </w:r>
      <w:r w:rsidR="00910156" w:rsidRPr="00084D00">
        <w:rPr>
          <w:iCs/>
          <w:sz w:val="28"/>
          <w:szCs w:val="28"/>
          <w:lang w:val="sq-AL"/>
        </w:rPr>
        <w:t xml:space="preserve">) </w:t>
      </w:r>
      <w:r w:rsidR="00F34B5E" w:rsidRPr="00084D00">
        <w:rPr>
          <w:color w:val="000000"/>
          <w:sz w:val="28"/>
          <w:szCs w:val="28"/>
          <w:lang w:val="nl-NL"/>
        </w:rPr>
        <w:t xml:space="preserve">Rà soát đánh giá thực hiện mục tiêu, chỉ tiêu thuộc phạm vi lĩnh vực quản lý, nhất là các chỉ tiêu đã được thông qua Nghị quyết HĐND các cấp, phân tích làm rõ nguyên nhân đối với các chỉ tiêu nhiệm vụ chưa đạt, chưa hoàn thành, còn đạt thấp so với kế hoạch năm, theo sát tình hình, đề ra các giải pháp cụ thể thực hiện trong 6 tháng còn lại của năm. </w:t>
      </w:r>
      <w:r w:rsidR="00F34B5E" w:rsidRPr="00084D00">
        <w:rPr>
          <w:iCs/>
          <w:sz w:val="28"/>
          <w:szCs w:val="28"/>
          <w:lang w:val="sq-AL"/>
        </w:rPr>
        <w:t xml:space="preserve">(ii) Rà soát, đôn đốc thực hiện nhiệm vụ  được giao tại Chương trình số 18/CTr-UBND, theo yêu cầu tiến độ phải hoàn thành trong các tháng còn lại của năm. (iii) Bám sát chỉ đạo của Ban Thường vụ Tỉnh ủy, các kết luận của </w:t>
      </w:r>
      <w:r w:rsidR="00F34B5E" w:rsidRPr="00084D00">
        <w:rPr>
          <w:color w:val="000000"/>
          <w:sz w:val="28"/>
          <w:szCs w:val="28"/>
          <w:lang w:val="nl-NL"/>
        </w:rPr>
        <w:t>Thường trực HĐND tỉnh để chủ động tham mưu</w:t>
      </w:r>
      <w:r w:rsidR="00F20B5B">
        <w:rPr>
          <w:color w:val="000000"/>
          <w:sz w:val="28"/>
          <w:szCs w:val="28"/>
          <w:lang w:val="nl-NL"/>
        </w:rPr>
        <w:t xml:space="preserve"> thực hiện</w:t>
      </w:r>
      <w:r w:rsidR="00F34B5E" w:rsidRPr="00084D00">
        <w:rPr>
          <w:color w:val="000000"/>
          <w:sz w:val="28"/>
          <w:szCs w:val="28"/>
          <w:lang w:val="nl-NL"/>
        </w:rPr>
        <w:t>. (iv)</w:t>
      </w:r>
      <w:r w:rsidR="000A078F">
        <w:rPr>
          <w:color w:val="000000"/>
          <w:sz w:val="28"/>
          <w:szCs w:val="28"/>
          <w:lang w:val="nl-NL"/>
        </w:rPr>
        <w:t xml:space="preserve"> Chủ động xây dựng kế hoạch phát triển kinh tế - xã hội năm 2018, trong đó xác định các nhiệm vụ trọng tâm, trọng điểm, các mũi đột phá, tính toán nguồn lực</w:t>
      </w:r>
      <w:r w:rsidR="00F20B5B">
        <w:rPr>
          <w:color w:val="000000"/>
          <w:sz w:val="28"/>
          <w:szCs w:val="28"/>
          <w:lang w:val="nl-NL"/>
        </w:rPr>
        <w:t xml:space="preserve"> khả thi</w:t>
      </w:r>
      <w:r w:rsidR="000A078F">
        <w:rPr>
          <w:color w:val="000000"/>
          <w:sz w:val="28"/>
          <w:szCs w:val="28"/>
          <w:lang w:val="nl-NL"/>
        </w:rPr>
        <w:t xml:space="preserve"> để tổ chức thực hiện. </w:t>
      </w:r>
      <w:r w:rsidR="00F34B5E" w:rsidRPr="00084D00">
        <w:rPr>
          <w:color w:val="000000"/>
          <w:sz w:val="28"/>
          <w:szCs w:val="28"/>
          <w:lang w:val="nl-NL"/>
        </w:rPr>
        <w:t xml:space="preserve"> </w:t>
      </w:r>
      <w:r w:rsidR="00F34B5E" w:rsidRPr="00084D00">
        <w:rPr>
          <w:iCs/>
          <w:sz w:val="28"/>
          <w:szCs w:val="28"/>
          <w:lang w:val="sq-AL"/>
        </w:rPr>
        <w:t xml:space="preserve"> </w:t>
      </w:r>
      <w:r w:rsidR="00F34B5E" w:rsidRPr="00084D00">
        <w:rPr>
          <w:color w:val="000000"/>
          <w:sz w:val="28"/>
          <w:szCs w:val="28"/>
          <w:lang w:val="nl-NL"/>
        </w:rPr>
        <w:t xml:space="preserve"> </w:t>
      </w:r>
      <w:r w:rsidRPr="00084D00">
        <w:rPr>
          <w:iCs/>
          <w:sz w:val="28"/>
          <w:szCs w:val="28"/>
          <w:lang w:val="sq-AL"/>
        </w:rPr>
        <w:t xml:space="preserve"> </w:t>
      </w:r>
    </w:p>
    <w:p w:rsidR="00D207F3" w:rsidRPr="00C57F50" w:rsidRDefault="00F0357D" w:rsidP="00F34B5E">
      <w:pPr>
        <w:pStyle w:val="BodyTextIndent"/>
        <w:spacing w:before="100" w:line="240" w:lineRule="auto"/>
        <w:ind w:firstLine="720"/>
        <w:rPr>
          <w:sz w:val="28"/>
          <w:szCs w:val="28"/>
          <w:lang w:val="nl-NL"/>
        </w:rPr>
      </w:pPr>
      <w:r>
        <w:rPr>
          <w:sz w:val="28"/>
          <w:szCs w:val="28"/>
          <w:lang w:val="nl-NL"/>
        </w:rPr>
        <w:t>2</w:t>
      </w:r>
      <w:r w:rsidR="007372C0" w:rsidRPr="00C57F50">
        <w:rPr>
          <w:sz w:val="28"/>
          <w:szCs w:val="28"/>
          <w:lang w:val="nl-NL"/>
        </w:rPr>
        <w:t xml:space="preserve">. Tập trung chỉ đạo ổn định đời sống nhân dân, đảm bảo an sinh xã hội, khôi phục phát triển sản xuất, </w:t>
      </w:r>
      <w:r w:rsidR="00D207F3" w:rsidRPr="00C57F50">
        <w:rPr>
          <w:sz w:val="28"/>
          <w:szCs w:val="28"/>
          <w:lang w:val="nl-NL"/>
        </w:rPr>
        <w:t xml:space="preserve">coi </w:t>
      </w:r>
      <w:r w:rsidR="007372C0" w:rsidRPr="00C57F50">
        <w:rPr>
          <w:sz w:val="28"/>
          <w:szCs w:val="28"/>
          <w:lang w:val="nl-NL"/>
        </w:rPr>
        <w:t xml:space="preserve">đây là một trong những nhiệm vụ trọng tâm </w:t>
      </w:r>
      <w:r w:rsidR="00D207F3" w:rsidRPr="00C57F50">
        <w:rPr>
          <w:sz w:val="28"/>
          <w:szCs w:val="28"/>
          <w:lang w:val="nl-NL"/>
        </w:rPr>
        <w:t>trong 6 tháng cuối năm:</w:t>
      </w:r>
    </w:p>
    <w:p w:rsidR="00D207F3" w:rsidRPr="00C57F50" w:rsidRDefault="007372C0" w:rsidP="00F34B5E">
      <w:pPr>
        <w:pStyle w:val="BodyTextIndent"/>
        <w:spacing w:before="100" w:line="240" w:lineRule="auto"/>
        <w:ind w:firstLine="720"/>
        <w:rPr>
          <w:sz w:val="28"/>
          <w:szCs w:val="28"/>
          <w:lang w:val="pt-BR"/>
        </w:rPr>
      </w:pPr>
      <w:r w:rsidRPr="00C57F50">
        <w:rPr>
          <w:sz w:val="28"/>
          <w:szCs w:val="28"/>
          <w:lang w:val="nl-NL"/>
        </w:rPr>
        <w:t xml:space="preserve"> </w:t>
      </w:r>
      <w:r w:rsidRPr="00C57F50">
        <w:rPr>
          <w:sz w:val="28"/>
          <w:szCs w:val="28"/>
          <w:lang w:val="sv-SE"/>
        </w:rPr>
        <w:t>Bảo đảm nguồn dự phòng t</w:t>
      </w:r>
      <w:r w:rsidRPr="00C57F50">
        <w:rPr>
          <w:sz w:val="28"/>
          <w:szCs w:val="28"/>
          <w:lang w:val="pt-BR"/>
        </w:rPr>
        <w:t xml:space="preserve">hực hiện tốt các chính sách phúc lợi, an sinh xã hội, nhất là dịp giáp hạt, cuối năm, chăm lo tết cho nhân dân. </w:t>
      </w:r>
      <w:r w:rsidRPr="00C57F50">
        <w:rPr>
          <w:sz w:val="28"/>
          <w:szCs w:val="28"/>
          <w:lang w:val="sv-SE"/>
        </w:rPr>
        <w:t>Rà soát, cắt giảm các khoản huy động đóng góp vượt quá sứ</w:t>
      </w:r>
      <w:r w:rsidR="00FE7EEB" w:rsidRPr="00C57F50">
        <w:rPr>
          <w:sz w:val="28"/>
          <w:szCs w:val="28"/>
          <w:lang w:val="sv-SE"/>
        </w:rPr>
        <w:t>c dân trong giai đoạn hiện nay</w:t>
      </w:r>
      <w:r w:rsidRPr="00C57F50">
        <w:rPr>
          <w:sz w:val="28"/>
          <w:szCs w:val="28"/>
          <w:lang w:val="sv-SE"/>
        </w:rPr>
        <w:t>. Tiếp tục chỉ đạo thực hiện đồng bộ, có hiệu quả các giải pháp tháo gỡ khó khăn ngành chăn nuôi, giúp các hộ nông dân vượt qua khó khăn</w:t>
      </w:r>
      <w:r w:rsidR="00FE7EEB" w:rsidRPr="00C57F50">
        <w:rPr>
          <w:sz w:val="28"/>
          <w:szCs w:val="28"/>
          <w:lang w:val="sv-SE"/>
        </w:rPr>
        <w:t>.</w:t>
      </w:r>
      <w:r w:rsidRPr="00C57F50">
        <w:rPr>
          <w:sz w:val="28"/>
          <w:szCs w:val="28"/>
          <w:lang w:val="nl-NL"/>
        </w:rPr>
        <w:t xml:space="preserve"> </w:t>
      </w:r>
      <w:r w:rsidR="00D429E7">
        <w:rPr>
          <w:sz w:val="28"/>
          <w:szCs w:val="28"/>
          <w:lang w:val="pt-BR"/>
        </w:rPr>
        <w:t>X</w:t>
      </w:r>
      <w:r w:rsidRPr="00C57F50">
        <w:rPr>
          <w:sz w:val="28"/>
          <w:szCs w:val="28"/>
          <w:lang w:val="pt-BR"/>
        </w:rPr>
        <w:t>ử lý dứt điểm các hồ sơ tồn đọng và hồ sơ bổ sung</w:t>
      </w:r>
      <w:r w:rsidR="00D429E7">
        <w:rPr>
          <w:sz w:val="28"/>
          <w:szCs w:val="28"/>
          <w:lang w:val="pt-BR"/>
        </w:rPr>
        <w:t xml:space="preserve"> cho các đối tượng bị ảnh hưởng sự cố môi trường</w:t>
      </w:r>
      <w:r w:rsidR="00791EC0" w:rsidRPr="00C57F50">
        <w:rPr>
          <w:sz w:val="28"/>
          <w:szCs w:val="28"/>
          <w:lang w:val="pt-BR"/>
        </w:rPr>
        <w:t xml:space="preserve">. </w:t>
      </w:r>
    </w:p>
    <w:p w:rsidR="007372C0" w:rsidRPr="00C57F50" w:rsidRDefault="00791EC0" w:rsidP="00F34B5E">
      <w:pPr>
        <w:pStyle w:val="BodyTextIndent"/>
        <w:spacing w:before="100" w:line="240" w:lineRule="auto"/>
        <w:ind w:firstLine="720"/>
        <w:rPr>
          <w:sz w:val="28"/>
          <w:szCs w:val="28"/>
          <w:lang w:val="pt-BR"/>
        </w:rPr>
      </w:pPr>
      <w:r w:rsidRPr="00C57F50">
        <w:rPr>
          <w:sz w:val="28"/>
          <w:szCs w:val="28"/>
          <w:lang w:val="pt-BR"/>
        </w:rPr>
        <w:t>Đồng thời t</w:t>
      </w:r>
      <w:r w:rsidR="007372C0" w:rsidRPr="00C57F50">
        <w:rPr>
          <w:sz w:val="28"/>
          <w:szCs w:val="28"/>
          <w:lang w:val="pt-BR"/>
        </w:rPr>
        <w:t>riển khai Kế hoạch số 160/KH-UBND ngày 15/5/2017 của UBND tỉnh về thực hiện các chính sách khôi phục sản xuất, chuyển đổi nghề, tạo việc làm và đảm bảo an sinh xã hội cho người dân bị ảnh hưởng theo Quyết định 12</w:t>
      </w:r>
      <w:r w:rsidR="00FE7EEB" w:rsidRPr="00C57F50">
        <w:rPr>
          <w:sz w:val="28"/>
          <w:szCs w:val="28"/>
          <w:lang w:val="pt-BR"/>
        </w:rPr>
        <w:t>/QĐ-TTg của Thủ tướng Chính phủ, k</w:t>
      </w:r>
      <w:r w:rsidR="007372C0" w:rsidRPr="00C57F50">
        <w:rPr>
          <w:sz w:val="28"/>
          <w:szCs w:val="28"/>
          <w:lang w:val="pt-BR"/>
        </w:rPr>
        <w:t xml:space="preserve">hẩn trương rà soát đối tượng, tổng hợp kinh phí, ban hành quy định hướng </w:t>
      </w:r>
      <w:r w:rsidR="00FE7EEB" w:rsidRPr="00C57F50">
        <w:rPr>
          <w:sz w:val="28"/>
          <w:szCs w:val="28"/>
          <w:lang w:val="pt-BR"/>
        </w:rPr>
        <w:t>dẫn thực hiện chế độ chính sách</w:t>
      </w:r>
      <w:r w:rsidR="007372C0" w:rsidRPr="00C57F50">
        <w:rPr>
          <w:sz w:val="28"/>
          <w:szCs w:val="28"/>
          <w:lang w:val="pt-BR"/>
        </w:rPr>
        <w:t xml:space="preserve">; </w:t>
      </w:r>
      <w:r w:rsidR="007372C0" w:rsidRPr="00C57F50">
        <w:rPr>
          <w:color w:val="000000"/>
          <w:sz w:val="28"/>
          <w:szCs w:val="28"/>
          <w:lang w:val="nl-NL"/>
        </w:rPr>
        <w:t xml:space="preserve">tranh thủ tối </w:t>
      </w:r>
      <w:r w:rsidR="007372C0" w:rsidRPr="00C57F50">
        <w:rPr>
          <w:color w:val="000000"/>
          <w:sz w:val="28"/>
          <w:szCs w:val="28"/>
          <w:lang w:val="nl-NL"/>
        </w:rPr>
        <w:lastRenderedPageBreak/>
        <w:t>đa kinh phí hỗ trợ từ Trung ương trong thời gian sớm nhất để kịp thời hỗ trợ</w:t>
      </w:r>
      <w:r w:rsidR="00DA6B41">
        <w:rPr>
          <w:color w:val="000000"/>
          <w:sz w:val="28"/>
          <w:szCs w:val="28"/>
          <w:lang w:val="nl-NL"/>
        </w:rPr>
        <w:t xml:space="preserve"> khôi phục sản xuất, bảo đảm an sinh xã hội cho</w:t>
      </w:r>
      <w:r w:rsidR="007372C0" w:rsidRPr="00C57F50">
        <w:rPr>
          <w:color w:val="000000"/>
          <w:sz w:val="28"/>
          <w:szCs w:val="28"/>
          <w:lang w:val="nl-NL"/>
        </w:rPr>
        <w:t xml:space="preserve"> nhân dân</w:t>
      </w:r>
      <w:r w:rsidR="006622CA">
        <w:rPr>
          <w:color w:val="000000"/>
          <w:sz w:val="28"/>
          <w:szCs w:val="28"/>
          <w:lang w:val="nl-NL"/>
        </w:rPr>
        <w:t>.</w:t>
      </w:r>
      <w:r w:rsidR="007372C0" w:rsidRPr="00C57F50">
        <w:rPr>
          <w:sz w:val="28"/>
          <w:szCs w:val="28"/>
          <w:lang w:val="pt-BR"/>
        </w:rPr>
        <w:t xml:space="preserve"> </w:t>
      </w:r>
    </w:p>
    <w:p w:rsidR="00D207F3" w:rsidRPr="00C57F50" w:rsidRDefault="00F0357D" w:rsidP="00F34B5E">
      <w:pPr>
        <w:pStyle w:val="BodyTextIndent"/>
        <w:spacing w:before="100" w:line="240" w:lineRule="auto"/>
        <w:ind w:firstLine="720"/>
        <w:rPr>
          <w:color w:val="000000"/>
          <w:sz w:val="28"/>
          <w:szCs w:val="28"/>
          <w:lang w:val="nl-NL"/>
        </w:rPr>
      </w:pPr>
      <w:r>
        <w:rPr>
          <w:color w:val="000000"/>
          <w:sz w:val="28"/>
          <w:szCs w:val="28"/>
          <w:lang w:val="nl-NL"/>
        </w:rPr>
        <w:t>3</w:t>
      </w:r>
      <w:r w:rsidR="00FE7EEB" w:rsidRPr="00C57F50">
        <w:rPr>
          <w:color w:val="000000"/>
          <w:sz w:val="28"/>
          <w:szCs w:val="28"/>
          <w:lang w:val="nl-NL"/>
        </w:rPr>
        <w:t xml:space="preserve">. </w:t>
      </w:r>
      <w:r w:rsidR="00D207F3" w:rsidRPr="00C57F50">
        <w:rPr>
          <w:color w:val="000000"/>
          <w:sz w:val="28"/>
          <w:szCs w:val="28"/>
          <w:lang w:val="nl-NL"/>
        </w:rPr>
        <w:t>Tăng cường chỉ đạo giải quyết</w:t>
      </w:r>
      <w:r w:rsidR="00FE7EEB" w:rsidRPr="00C57F50">
        <w:rPr>
          <w:color w:val="000000"/>
          <w:sz w:val="28"/>
          <w:szCs w:val="28"/>
          <w:lang w:val="nl-NL"/>
        </w:rPr>
        <w:t xml:space="preserve"> các vụ việc tồn</w:t>
      </w:r>
      <w:r w:rsidR="00D207F3" w:rsidRPr="00C57F50">
        <w:rPr>
          <w:color w:val="000000"/>
          <w:sz w:val="28"/>
          <w:szCs w:val="28"/>
          <w:lang w:val="nl-NL"/>
        </w:rPr>
        <w:t xml:space="preserve"> đọng ở cả 3 cấp</w:t>
      </w:r>
      <w:r w:rsidR="00FE7EEB" w:rsidRPr="00C57F50">
        <w:rPr>
          <w:color w:val="000000"/>
          <w:sz w:val="28"/>
          <w:szCs w:val="28"/>
          <w:lang w:val="nl-NL"/>
        </w:rPr>
        <w:t xml:space="preserve">; kiên quyết xử </w:t>
      </w:r>
      <w:r w:rsidR="00D207F3" w:rsidRPr="00C57F50">
        <w:rPr>
          <w:color w:val="000000"/>
          <w:sz w:val="28"/>
          <w:szCs w:val="28"/>
          <w:lang w:val="nl-NL"/>
        </w:rPr>
        <w:t>lý các vụ việc tồn đọng kéo dài:</w:t>
      </w:r>
    </w:p>
    <w:p w:rsidR="00D207F3" w:rsidRPr="00C57F50" w:rsidRDefault="00FE7EEB" w:rsidP="00F34B5E">
      <w:pPr>
        <w:pStyle w:val="BodyTextIndent"/>
        <w:spacing w:before="100" w:line="240" w:lineRule="auto"/>
        <w:ind w:firstLine="720"/>
        <w:rPr>
          <w:color w:val="000000"/>
          <w:sz w:val="28"/>
          <w:szCs w:val="28"/>
          <w:lang w:val="nl-NL"/>
        </w:rPr>
      </w:pPr>
      <w:r w:rsidRPr="00C57F50">
        <w:rPr>
          <w:color w:val="000000"/>
          <w:sz w:val="28"/>
          <w:szCs w:val="28"/>
          <w:lang w:val="nl-NL"/>
        </w:rPr>
        <w:t xml:space="preserve"> Tập trung giải quyết các vụ việc đã có kết luận, chỉ đạo; bám sát nội dung kế hoạch đã được thống nhất giữa Thường trực HĐND và UBND tỉnh; rà soát đánh giá lại, xác định khó khăn vướng mắc, kịp thời xin ý kiến chỉ đạo, hướng dẫn đối với những vấn đề còn vướng mắc hoặc vượt thẩm quyền, xây dựng khung lộ trình, phân công trách nhiệm cụ thể, quyết định thời hạn cuối cùng để có kết luận xử lý dứt điểm các vụ việc tồn đọng, kéo dài</w:t>
      </w:r>
      <w:r w:rsidR="0089665E" w:rsidRPr="00C57F50">
        <w:rPr>
          <w:color w:val="000000"/>
          <w:sz w:val="28"/>
          <w:szCs w:val="28"/>
          <w:lang w:val="nl-NL"/>
        </w:rPr>
        <w:t xml:space="preserve">. </w:t>
      </w:r>
    </w:p>
    <w:p w:rsidR="00FE7EEB" w:rsidRPr="00C57F50" w:rsidRDefault="00791EC0" w:rsidP="00F34B5E">
      <w:pPr>
        <w:pStyle w:val="BodyTextIndent"/>
        <w:spacing w:before="100" w:line="240" w:lineRule="auto"/>
        <w:ind w:firstLine="720"/>
        <w:rPr>
          <w:color w:val="000000"/>
          <w:sz w:val="28"/>
          <w:szCs w:val="28"/>
          <w:lang w:val="nl-NL"/>
        </w:rPr>
      </w:pPr>
      <w:r w:rsidRPr="00C57F50">
        <w:rPr>
          <w:color w:val="000000"/>
          <w:sz w:val="28"/>
          <w:szCs w:val="28"/>
          <w:lang w:val="nl-NL"/>
        </w:rPr>
        <w:t>Chỉ đạo r</w:t>
      </w:r>
      <w:r w:rsidR="00FE7EEB" w:rsidRPr="00C57F50">
        <w:rPr>
          <w:color w:val="000000"/>
          <w:sz w:val="28"/>
          <w:szCs w:val="28"/>
          <w:lang w:val="nl-NL"/>
        </w:rPr>
        <w:t>à soát, đánh giá toàn diện việc xử lý các vụ việc tồn đọng, đơn thư khiếu nại thuộc thẩm quyền</w:t>
      </w:r>
      <w:r w:rsidRPr="00C57F50">
        <w:rPr>
          <w:color w:val="000000"/>
          <w:sz w:val="28"/>
          <w:szCs w:val="28"/>
          <w:lang w:val="nl-NL"/>
        </w:rPr>
        <w:t xml:space="preserve"> cấp huyện, xã</w:t>
      </w:r>
      <w:r w:rsidR="00FE7EEB" w:rsidRPr="00C57F50">
        <w:rPr>
          <w:color w:val="000000"/>
          <w:sz w:val="28"/>
          <w:szCs w:val="28"/>
          <w:lang w:val="nl-NL"/>
        </w:rPr>
        <w:t>; phân loại, có phương án xử lý cụ thể, dứt điểm đối với từng vụ việc, thuộc trách nhi</w:t>
      </w:r>
      <w:r w:rsidRPr="00C57F50">
        <w:rPr>
          <w:color w:val="000000"/>
          <w:sz w:val="28"/>
          <w:szCs w:val="28"/>
          <w:lang w:val="nl-NL"/>
        </w:rPr>
        <w:t>ệm giải quyết của từng cấp</w:t>
      </w:r>
      <w:r w:rsidR="00FE7EEB" w:rsidRPr="00C57F50">
        <w:rPr>
          <w:color w:val="000000"/>
          <w:sz w:val="28"/>
          <w:szCs w:val="28"/>
          <w:lang w:val="nl-NL"/>
        </w:rPr>
        <w:t xml:space="preserve">; </w:t>
      </w:r>
      <w:r w:rsidRPr="00C57F50">
        <w:rPr>
          <w:color w:val="000000"/>
          <w:sz w:val="28"/>
          <w:szCs w:val="28"/>
          <w:lang w:val="nl-NL"/>
        </w:rPr>
        <w:t xml:space="preserve">cấp huyện </w:t>
      </w:r>
      <w:r w:rsidR="00FE7EEB" w:rsidRPr="00C57F50">
        <w:rPr>
          <w:color w:val="000000"/>
          <w:sz w:val="28"/>
          <w:szCs w:val="28"/>
          <w:lang w:val="nl-NL"/>
        </w:rPr>
        <w:t>không được đẩy nhiệm vụ cho xã, đùn đẩy trách nhiệm cho tỉnh; kịp thời báo cáo xin ý kiến chỉ đạo</w:t>
      </w:r>
      <w:r w:rsidR="00F20B5B">
        <w:rPr>
          <w:color w:val="000000"/>
          <w:sz w:val="28"/>
          <w:szCs w:val="28"/>
          <w:lang w:val="nl-NL"/>
        </w:rPr>
        <w:t xml:space="preserve"> để xử lý</w:t>
      </w:r>
      <w:r w:rsidR="00FE7EEB" w:rsidRPr="00C57F50">
        <w:rPr>
          <w:color w:val="000000"/>
          <w:sz w:val="28"/>
          <w:szCs w:val="28"/>
          <w:lang w:val="nl-NL"/>
        </w:rPr>
        <w:t xml:space="preserve"> đối với các vụ việc, vấn đề phức tạp, nhiều vướng mắc, vượt thẩm quyền.  </w:t>
      </w:r>
    </w:p>
    <w:p w:rsidR="00C45E07" w:rsidRPr="00C57F50" w:rsidRDefault="005C44DE" w:rsidP="00F34B5E">
      <w:pPr>
        <w:spacing w:before="100"/>
        <w:ind w:firstLine="720"/>
        <w:jc w:val="both"/>
        <w:rPr>
          <w:color w:val="000000"/>
          <w:sz w:val="28"/>
          <w:szCs w:val="28"/>
          <w:lang w:val="nl-NL" w:eastAsia="x-none"/>
        </w:rPr>
      </w:pPr>
      <w:r w:rsidRPr="00C57F50">
        <w:rPr>
          <w:sz w:val="28"/>
          <w:szCs w:val="28"/>
          <w:lang w:val="nl-NL"/>
        </w:rPr>
        <w:t xml:space="preserve"> </w:t>
      </w:r>
      <w:r w:rsidR="00F0357D">
        <w:rPr>
          <w:color w:val="000000"/>
          <w:sz w:val="28"/>
          <w:szCs w:val="28"/>
          <w:lang w:val="nl-NL"/>
        </w:rPr>
        <w:t>4</w:t>
      </w:r>
      <w:r w:rsidR="005A1305" w:rsidRPr="00C57F50">
        <w:rPr>
          <w:color w:val="000000"/>
          <w:sz w:val="28"/>
          <w:szCs w:val="28"/>
          <w:lang w:val="nl-NL"/>
        </w:rPr>
        <w:t xml:space="preserve">. </w:t>
      </w:r>
      <w:r w:rsidR="00C45E07" w:rsidRPr="00C57F50">
        <w:rPr>
          <w:color w:val="000000"/>
          <w:sz w:val="28"/>
          <w:szCs w:val="28"/>
          <w:lang w:val="nl-NL" w:eastAsia="x-none"/>
        </w:rPr>
        <w:t>Tập trung cao chỉ đạo khôi phục sản xuất, thực hiện thắng lợi vụ Hè Thu. Chấn chỉnh công tác quản lý giống, vật tư nông nghiệp. Tăng cường phòng ngừa, kiểm soát dịch bệnh trong nuôi trồng thủy sản. Đồng thời, triển khai các giải pháp đột phá, dài hạn, bền vững trong tái cơ cấu nông nghiệp theo nguyên tắc quy hoạch và sản xuất phải gắn với thị trường, theo tín hiệu thị trường, quản lý chặt chẽ quy mô theo quy hoạch; rà soát, thống kê, đánh giá toàn diện các sản phẩm cây ăn quả, chăn nuôi, đặc biệt là chăn nuôi lợn, bò, hươu, xác định lại quy mô tổng đàn lợn, đánh giá các hình thức liên kết sản xuất, để điều chỉnh các quy hoạch, đề án lĩnh vực chăn nuôi, trồng trọt, nuôi trồng thủy sản</w:t>
      </w:r>
      <w:r w:rsidR="007C0C3A" w:rsidRPr="00C57F50">
        <w:rPr>
          <w:color w:val="000000"/>
          <w:sz w:val="28"/>
          <w:szCs w:val="28"/>
          <w:lang w:val="nl-NL" w:eastAsia="x-none"/>
        </w:rPr>
        <w:t>. C</w:t>
      </w:r>
      <w:r w:rsidR="00C45E07" w:rsidRPr="00C57F50">
        <w:rPr>
          <w:color w:val="000000"/>
          <w:sz w:val="28"/>
          <w:szCs w:val="28"/>
          <w:lang w:val="nl-NL" w:eastAsia="x-none"/>
        </w:rPr>
        <w:t xml:space="preserve">hú trọng xúc tiến đầu tư vào nông nghiệp sạch, nông nghiệp công nghệ cao, chế biến nông sản; tìm kiếm thị trường tiêu thụ, xuất khẩu nông sản, sản phẩm nông nghiệp chế biến.  </w:t>
      </w:r>
    </w:p>
    <w:p w:rsidR="0069096F" w:rsidRPr="00C57F50" w:rsidRDefault="00F0357D" w:rsidP="00F34B5E">
      <w:pPr>
        <w:spacing w:before="100"/>
        <w:ind w:firstLine="720"/>
        <w:jc w:val="both"/>
        <w:rPr>
          <w:rStyle w:val="m11635446225680410s2"/>
          <w:sz w:val="28"/>
          <w:szCs w:val="28"/>
          <w:lang w:val="es-ES_tradnl"/>
        </w:rPr>
      </w:pPr>
      <w:r>
        <w:rPr>
          <w:iCs/>
          <w:sz w:val="28"/>
          <w:szCs w:val="28"/>
          <w:lang w:val="sq-AL"/>
        </w:rPr>
        <w:t>5</w:t>
      </w:r>
      <w:r w:rsidR="0069096F" w:rsidRPr="00C57F50">
        <w:rPr>
          <w:iCs/>
          <w:sz w:val="28"/>
          <w:szCs w:val="28"/>
          <w:lang w:val="sq-AL"/>
        </w:rPr>
        <w:t xml:space="preserve">. </w:t>
      </w:r>
      <w:r w:rsidR="0069096F" w:rsidRPr="00C57F50">
        <w:rPr>
          <w:rStyle w:val="m11635446225680410s2"/>
          <w:sz w:val="28"/>
          <w:szCs w:val="28"/>
          <w:lang w:val="es-ES_tradnl"/>
        </w:rPr>
        <w:t>Tiếp tục quán triệt, nâng cao nhận thức, kiên t</w:t>
      </w:r>
      <w:r w:rsidR="004B406F" w:rsidRPr="00C57F50">
        <w:rPr>
          <w:rStyle w:val="m11635446225680410s2"/>
          <w:sz w:val="28"/>
          <w:szCs w:val="28"/>
          <w:lang w:val="es-ES_tradnl"/>
        </w:rPr>
        <w:t>rì và quyết tâm trong xây dựng nông thôn mới.</w:t>
      </w:r>
      <w:r w:rsidR="0069096F" w:rsidRPr="00C57F50">
        <w:rPr>
          <w:rStyle w:val="m11635446225680410s2"/>
          <w:sz w:val="28"/>
          <w:szCs w:val="28"/>
          <w:lang w:val="es-ES_tradnl"/>
        </w:rPr>
        <w:t xml:space="preserve"> Sửa đổi một số nội dung trong bộ tiêu chí xã đạt chuẩn nông thôn mới trên địa bàn tỉnh tại Quyết định số 05/2017/QĐ-UBND của UBND tỉnh bảo đảm phù hợp với thực tiễn khả năng cân đối nguồn lực. </w:t>
      </w:r>
      <w:r w:rsidR="0069096F" w:rsidRPr="00C57F50">
        <w:rPr>
          <w:rStyle w:val="m11635446225680410s2"/>
          <w:color w:val="000000"/>
          <w:sz w:val="28"/>
          <w:szCs w:val="28"/>
          <w:lang w:val="es-ES_tradnl"/>
        </w:rPr>
        <w:t xml:space="preserve">Xây dựng khung kế hoạch, lộ trình các xã đạt chuẩn </w:t>
      </w:r>
      <w:r w:rsidR="0069096F" w:rsidRPr="00C57F50">
        <w:rPr>
          <w:rStyle w:val="m11635446225680410s2"/>
          <w:sz w:val="28"/>
          <w:szCs w:val="28"/>
          <w:lang w:val="es-ES_tradnl"/>
        </w:rPr>
        <w:t>nông thôn mới</w:t>
      </w:r>
      <w:r w:rsidR="0069096F" w:rsidRPr="00C57F50">
        <w:rPr>
          <w:rStyle w:val="m11635446225680410s2"/>
          <w:color w:val="000000"/>
          <w:sz w:val="28"/>
          <w:szCs w:val="28"/>
          <w:lang w:val="es-ES_tradnl"/>
        </w:rPr>
        <w:t xml:space="preserve"> đến năm 2020. Ban hành quy định cơ chế đặc thù quản lý đầu tư xây dựng các Chương trình mục tiêu quốc gia giảm nghèo và </w:t>
      </w:r>
      <w:r w:rsidR="0069096F" w:rsidRPr="00C57F50">
        <w:rPr>
          <w:rStyle w:val="m11635446225680410s2"/>
          <w:sz w:val="28"/>
          <w:szCs w:val="28"/>
          <w:lang w:val="es-ES_tradnl"/>
        </w:rPr>
        <w:t>nông thôn mới</w:t>
      </w:r>
      <w:r w:rsidR="0069096F" w:rsidRPr="00C57F50">
        <w:rPr>
          <w:rStyle w:val="m11635446225680410s2"/>
          <w:color w:val="000000"/>
          <w:sz w:val="28"/>
          <w:szCs w:val="28"/>
          <w:lang w:val="es-ES_tradnl"/>
        </w:rPr>
        <w:t xml:space="preserve"> đến năm 2020 theo hướng đơn giản, dễ áp dụng, không trái với quy định pháp luật, tạo thuận lợi cho cơ sở triển khai. </w:t>
      </w:r>
      <w:r w:rsidR="00CB16C6" w:rsidRPr="00C57F50">
        <w:rPr>
          <w:rStyle w:val="m11635446225680410s2"/>
          <w:color w:val="000000"/>
          <w:sz w:val="28"/>
          <w:szCs w:val="28"/>
          <w:lang w:val="es-ES_tradnl"/>
        </w:rPr>
        <w:t xml:space="preserve">Khẩn trương </w:t>
      </w:r>
      <w:r w:rsidR="00CB16C6" w:rsidRPr="00C57F50">
        <w:rPr>
          <w:rStyle w:val="m11635446225680410s2"/>
          <w:sz w:val="28"/>
          <w:szCs w:val="28"/>
          <w:lang w:val="es-ES_tradnl"/>
        </w:rPr>
        <w:t>x</w:t>
      </w:r>
      <w:r w:rsidR="0069096F" w:rsidRPr="00C57F50">
        <w:rPr>
          <w:rStyle w:val="m11635446225680410s2"/>
          <w:sz w:val="28"/>
          <w:szCs w:val="28"/>
          <w:lang w:val="es-ES_tradnl"/>
        </w:rPr>
        <w:t xml:space="preserve">ây dựng và triển khai thực hiện Đề án mỗi xã một sản phẩm trên địa bàn Hà Tĩnh. </w:t>
      </w:r>
      <w:r w:rsidR="0069096F" w:rsidRPr="00C57F50">
        <w:rPr>
          <w:sz w:val="28"/>
          <w:szCs w:val="28"/>
          <w:lang w:val="sq-AL"/>
        </w:rPr>
        <w:t xml:space="preserve">Chỉ đạo, kiểm tra, thẩm tra, thẩm định, phúc tra lại các xã đạt chuẩn giai đoạn 2013-2015. </w:t>
      </w:r>
      <w:r w:rsidR="0069096F" w:rsidRPr="00C57F50">
        <w:rPr>
          <w:rStyle w:val="m11635446225680410s2"/>
          <w:sz w:val="28"/>
          <w:szCs w:val="28"/>
          <w:lang w:val="es-ES_tradnl"/>
        </w:rPr>
        <w:t>Hoàn thành tổ chức cuộc thi khu dân cư nông thôn mới ki</w:t>
      </w:r>
      <w:r w:rsidR="0069096F" w:rsidRPr="00C57F50">
        <w:rPr>
          <w:rStyle w:val="m11635446225680410s2"/>
          <w:sz w:val="28"/>
          <w:szCs w:val="28"/>
          <w:rtl/>
          <w:lang w:val="es-ES_tradnl"/>
        </w:rPr>
        <w:t>ể</w:t>
      </w:r>
      <w:r w:rsidR="0069096F" w:rsidRPr="00C57F50">
        <w:rPr>
          <w:rStyle w:val="m11635446225680410s2"/>
          <w:sz w:val="28"/>
          <w:szCs w:val="28"/>
          <w:lang w:val="es-ES_tradnl"/>
        </w:rPr>
        <w:t>u m</w:t>
      </w:r>
      <w:r w:rsidR="0069096F" w:rsidRPr="00C57F50">
        <w:rPr>
          <w:rStyle w:val="m11635446225680410s2"/>
          <w:sz w:val="28"/>
          <w:szCs w:val="28"/>
          <w:rtl/>
          <w:lang w:val="es-ES_tradnl"/>
        </w:rPr>
        <w:t>ẫ</w:t>
      </w:r>
      <w:r w:rsidR="0069096F" w:rsidRPr="00C57F50">
        <w:rPr>
          <w:rStyle w:val="m11635446225680410s2"/>
          <w:sz w:val="28"/>
          <w:szCs w:val="28"/>
          <w:lang w:val="es-ES_tradnl"/>
        </w:rPr>
        <w:t>u, vư</w:t>
      </w:r>
      <w:r w:rsidR="0069096F" w:rsidRPr="00C57F50">
        <w:rPr>
          <w:rStyle w:val="m11635446225680410s2"/>
          <w:sz w:val="28"/>
          <w:szCs w:val="28"/>
          <w:rtl/>
          <w:lang w:val="es-ES_tradnl"/>
        </w:rPr>
        <w:t>ờ</w:t>
      </w:r>
      <w:r w:rsidR="0069096F" w:rsidRPr="00C57F50">
        <w:rPr>
          <w:rStyle w:val="m11635446225680410s2"/>
          <w:sz w:val="28"/>
          <w:szCs w:val="28"/>
          <w:lang w:val="es-ES_tradnl"/>
        </w:rPr>
        <w:t>n m</w:t>
      </w:r>
      <w:r w:rsidR="0069096F" w:rsidRPr="00C57F50">
        <w:rPr>
          <w:rStyle w:val="m11635446225680410s2"/>
          <w:sz w:val="28"/>
          <w:szCs w:val="28"/>
          <w:rtl/>
          <w:lang w:val="es-ES_tradnl"/>
        </w:rPr>
        <w:t>ẫ</w:t>
      </w:r>
      <w:r w:rsidR="0069096F" w:rsidRPr="00C57F50">
        <w:rPr>
          <w:rStyle w:val="m11635446225680410s2"/>
          <w:sz w:val="28"/>
          <w:szCs w:val="28"/>
          <w:lang w:val="es-ES_tradnl"/>
        </w:rPr>
        <w:t>u toàn t</w:t>
      </w:r>
      <w:r w:rsidR="0069096F" w:rsidRPr="00C57F50">
        <w:rPr>
          <w:rStyle w:val="m11635446225680410s2"/>
          <w:sz w:val="28"/>
          <w:szCs w:val="28"/>
          <w:rtl/>
          <w:lang w:val="es-ES_tradnl"/>
        </w:rPr>
        <w:t>ỉ</w:t>
      </w:r>
      <w:r w:rsidR="0069096F" w:rsidRPr="00C57F50">
        <w:rPr>
          <w:rStyle w:val="m11635446225680410s2"/>
          <w:sz w:val="28"/>
          <w:szCs w:val="28"/>
          <w:lang w:val="es-ES_tradnl"/>
        </w:rPr>
        <w:t>nh l</w:t>
      </w:r>
      <w:r w:rsidR="0069096F" w:rsidRPr="00C57F50">
        <w:rPr>
          <w:rStyle w:val="m11635446225680410s2"/>
          <w:sz w:val="28"/>
          <w:szCs w:val="28"/>
          <w:rtl/>
          <w:lang w:val="es-ES_tradnl"/>
        </w:rPr>
        <w:t>ầ</w:t>
      </w:r>
      <w:r w:rsidR="0069096F" w:rsidRPr="00C57F50">
        <w:rPr>
          <w:rStyle w:val="m11635446225680410s2"/>
          <w:sz w:val="28"/>
          <w:szCs w:val="28"/>
          <w:lang w:val="es-ES_tradnl"/>
        </w:rPr>
        <w:t>n thứ nhất từ cấp xã đ</w:t>
      </w:r>
      <w:r w:rsidR="0069096F" w:rsidRPr="00C57F50">
        <w:rPr>
          <w:rStyle w:val="m11635446225680410s2"/>
          <w:sz w:val="28"/>
          <w:szCs w:val="28"/>
          <w:rtl/>
          <w:lang w:val="es-ES_tradnl"/>
        </w:rPr>
        <w:t>ế</w:t>
      </w:r>
      <w:r w:rsidR="0069096F" w:rsidRPr="00C57F50">
        <w:rPr>
          <w:rStyle w:val="m11635446225680410s2"/>
          <w:sz w:val="28"/>
          <w:szCs w:val="28"/>
          <w:lang w:val="es-ES_tradnl"/>
        </w:rPr>
        <w:t>n t</w:t>
      </w:r>
      <w:r w:rsidR="0069096F" w:rsidRPr="00C57F50">
        <w:rPr>
          <w:rStyle w:val="m11635446225680410s2"/>
          <w:sz w:val="28"/>
          <w:szCs w:val="28"/>
          <w:rtl/>
          <w:lang w:val="es-ES_tradnl"/>
        </w:rPr>
        <w:t>ỉ</w:t>
      </w:r>
      <w:r w:rsidR="0069096F" w:rsidRPr="00C57F50">
        <w:rPr>
          <w:rStyle w:val="m11635446225680410s2"/>
          <w:sz w:val="28"/>
          <w:szCs w:val="28"/>
          <w:lang w:val="es-ES_tradnl"/>
        </w:rPr>
        <w:t>nh, t</w:t>
      </w:r>
      <w:r w:rsidR="0069096F" w:rsidRPr="00C57F50">
        <w:rPr>
          <w:rStyle w:val="m11635446225680410s2"/>
          <w:sz w:val="28"/>
          <w:szCs w:val="28"/>
          <w:rtl/>
          <w:lang w:val="es-ES_tradnl"/>
        </w:rPr>
        <w:t>ạ</w:t>
      </w:r>
      <w:r w:rsidR="0069096F" w:rsidRPr="00C57F50">
        <w:rPr>
          <w:rStyle w:val="m11635446225680410s2"/>
          <w:sz w:val="28"/>
          <w:szCs w:val="28"/>
          <w:lang w:val="es-ES_tradnl"/>
        </w:rPr>
        <w:t xml:space="preserve">o thành phong trào thi đua rộng khắp, hiệu quả. </w:t>
      </w:r>
    </w:p>
    <w:p w:rsidR="00174CCA" w:rsidRPr="00C57F50" w:rsidRDefault="00F0357D" w:rsidP="00F34B5E">
      <w:pPr>
        <w:spacing w:before="100"/>
        <w:ind w:firstLine="720"/>
        <w:jc w:val="both"/>
        <w:rPr>
          <w:color w:val="000000"/>
          <w:sz w:val="28"/>
          <w:szCs w:val="28"/>
          <w:lang w:val="nl-NL"/>
        </w:rPr>
      </w:pPr>
      <w:r>
        <w:rPr>
          <w:sz w:val="28"/>
          <w:szCs w:val="28"/>
          <w:lang w:val="pt-BR"/>
        </w:rPr>
        <w:t>6</w:t>
      </w:r>
      <w:r w:rsidR="00D056D8" w:rsidRPr="00C57F50">
        <w:rPr>
          <w:sz w:val="28"/>
          <w:szCs w:val="28"/>
          <w:lang w:val="pt-BR"/>
        </w:rPr>
        <w:t xml:space="preserve">. </w:t>
      </w:r>
      <w:r w:rsidR="00A20D57" w:rsidRPr="00C57F50">
        <w:rPr>
          <w:sz w:val="28"/>
          <w:szCs w:val="28"/>
          <w:lang w:val="pt-BR"/>
        </w:rPr>
        <w:t>Tiếp tục đẩy mạnh c</w:t>
      </w:r>
      <w:r w:rsidR="00A20D57" w:rsidRPr="00C57F50">
        <w:rPr>
          <w:color w:val="000000"/>
          <w:sz w:val="28"/>
          <w:szCs w:val="28"/>
          <w:lang w:val="nl-NL"/>
        </w:rPr>
        <w:t>ải cách hành chính; cải thiện môi trường kinh doanh; huy động các nguồn lực đầu tư</w:t>
      </w:r>
      <w:r w:rsidR="00174CCA" w:rsidRPr="00C57F50">
        <w:rPr>
          <w:color w:val="000000"/>
          <w:sz w:val="28"/>
          <w:szCs w:val="28"/>
          <w:lang w:val="nl-NL"/>
        </w:rPr>
        <w:t>:</w:t>
      </w:r>
    </w:p>
    <w:p w:rsidR="00174CCA" w:rsidRPr="00C57F50" w:rsidRDefault="00A20D57" w:rsidP="00F34B5E">
      <w:pPr>
        <w:spacing w:before="100"/>
        <w:ind w:firstLine="720"/>
        <w:jc w:val="both"/>
        <w:rPr>
          <w:sz w:val="28"/>
          <w:szCs w:val="28"/>
          <w:lang w:val="nl-NL"/>
        </w:rPr>
      </w:pPr>
      <w:r w:rsidRPr="00C57F50">
        <w:rPr>
          <w:i/>
          <w:color w:val="000000"/>
          <w:sz w:val="28"/>
          <w:szCs w:val="28"/>
          <w:lang w:val="nl-NL"/>
        </w:rPr>
        <w:lastRenderedPageBreak/>
        <w:t xml:space="preserve"> </w:t>
      </w:r>
      <w:r w:rsidR="00D429E7">
        <w:rPr>
          <w:color w:val="000000"/>
          <w:sz w:val="28"/>
          <w:szCs w:val="28"/>
          <w:lang w:val="nl-NL"/>
        </w:rPr>
        <w:t xml:space="preserve">Phát huy hiệu quả hoạt động của </w:t>
      </w:r>
      <w:r w:rsidR="00533232" w:rsidRPr="00C57F50">
        <w:rPr>
          <w:color w:val="000000"/>
          <w:sz w:val="28"/>
          <w:szCs w:val="28"/>
          <w:lang w:val="nl-NL"/>
        </w:rPr>
        <w:t>T</w:t>
      </w:r>
      <w:r w:rsidRPr="00C57F50">
        <w:rPr>
          <w:color w:val="000000"/>
          <w:sz w:val="28"/>
          <w:szCs w:val="28"/>
          <w:lang w:val="nl-NL"/>
        </w:rPr>
        <w:t>rung tâm hành chính công tỉnh</w:t>
      </w:r>
      <w:r w:rsidR="002E3A22" w:rsidRPr="00C57F50">
        <w:rPr>
          <w:color w:val="000000"/>
          <w:sz w:val="28"/>
          <w:szCs w:val="28"/>
          <w:lang w:val="nl-NL"/>
        </w:rPr>
        <w:t>, thực hiện 100% quy trình TTHC liên q</w:t>
      </w:r>
      <w:r w:rsidR="00EC3406" w:rsidRPr="00C57F50">
        <w:rPr>
          <w:color w:val="000000"/>
          <w:sz w:val="28"/>
          <w:szCs w:val="28"/>
          <w:lang w:val="nl-NL"/>
        </w:rPr>
        <w:t>uan đến doanh nghiệp và đầu tư</w:t>
      </w:r>
      <w:r w:rsidR="00533232" w:rsidRPr="00C57F50">
        <w:rPr>
          <w:color w:val="000000"/>
          <w:sz w:val="28"/>
          <w:szCs w:val="28"/>
          <w:lang w:val="nl-NL"/>
        </w:rPr>
        <w:t>; đồng thời đ</w:t>
      </w:r>
      <w:r w:rsidR="002E3A22" w:rsidRPr="00C57F50">
        <w:rPr>
          <w:color w:val="000000"/>
          <w:sz w:val="28"/>
          <w:szCs w:val="28"/>
          <w:lang w:val="nl-NL"/>
        </w:rPr>
        <w:t>ẩy nhanh tiến độ Trung tâm Hành chính công thành phố Hà Tĩnh</w:t>
      </w:r>
      <w:r w:rsidR="002E3A22" w:rsidRPr="00C57F50">
        <w:rPr>
          <w:sz w:val="28"/>
          <w:szCs w:val="28"/>
          <w:lang w:val="nl-NL"/>
        </w:rPr>
        <w:t>, thị xã Hồng Lĩnh, Nghi Xuân và Đức Thọ</w:t>
      </w:r>
      <w:r w:rsidR="002E3A22" w:rsidRPr="00C57F50">
        <w:rPr>
          <w:color w:val="000000"/>
          <w:sz w:val="28"/>
          <w:szCs w:val="28"/>
          <w:lang w:val="nl-NL"/>
        </w:rPr>
        <w:t>. Hoàn thiện quy định chức năng nhiệm vụ và cơ cấu tổ chức các sở ban, ngành còn lại.</w:t>
      </w:r>
      <w:r w:rsidR="002E3A22" w:rsidRPr="00C57F50">
        <w:rPr>
          <w:b/>
          <w:sz w:val="28"/>
          <w:szCs w:val="28"/>
          <w:lang w:val="nl-NL"/>
        </w:rPr>
        <w:t xml:space="preserve"> </w:t>
      </w:r>
      <w:r w:rsidR="002E3A22" w:rsidRPr="00C57F50">
        <w:rPr>
          <w:sz w:val="28"/>
          <w:szCs w:val="28"/>
          <w:lang w:val="nl-NL"/>
        </w:rPr>
        <w:t>Sắp xếp kiện toàn các Ban quản lý dự án, đơn vị sự nghiệp. Sửa đổi bộ tiêu chí đánh giá xếp loại CCHC tại các sở, ban, ngành, UBND cấp huyện và UBND cấp xã. Tăng cường thanh tra, kiểm tra công tác tổ chức cán bộ, kiểm tra công vụ, chấn chỉnh kỷ luật kỷ cương.</w:t>
      </w:r>
      <w:r w:rsidR="00EC3406" w:rsidRPr="00C57F50">
        <w:rPr>
          <w:sz w:val="28"/>
          <w:szCs w:val="28"/>
          <w:lang w:val="nl-NL"/>
        </w:rPr>
        <w:t xml:space="preserve"> </w:t>
      </w:r>
    </w:p>
    <w:p w:rsidR="002E3A22" w:rsidRPr="00C57F50" w:rsidRDefault="002E3A22" w:rsidP="00F34B5E">
      <w:pPr>
        <w:spacing w:before="100"/>
        <w:ind w:firstLine="720"/>
        <w:jc w:val="both"/>
        <w:rPr>
          <w:color w:val="000000"/>
          <w:sz w:val="28"/>
          <w:szCs w:val="28"/>
          <w:lang w:val="nl-NL"/>
        </w:rPr>
      </w:pPr>
      <w:r w:rsidRPr="00C57F50">
        <w:rPr>
          <w:color w:val="000000"/>
          <w:sz w:val="28"/>
          <w:szCs w:val="28"/>
          <w:lang w:val="nl-NL"/>
        </w:rPr>
        <w:t>Bám sát, chỉ đạo triển khai kịp thời nhiệm vụ theo khung Kế hoạch thực hiện Nghị quyết 19-2017 của Chính phủ về cải thiện môi trường kinh doanh</w:t>
      </w:r>
      <w:r w:rsidR="00533232" w:rsidRPr="00C57F50">
        <w:rPr>
          <w:color w:val="000000"/>
          <w:sz w:val="28"/>
          <w:szCs w:val="28"/>
          <w:lang w:val="nl-NL"/>
        </w:rPr>
        <w:t>;</w:t>
      </w:r>
      <w:r w:rsidRPr="00C57F50">
        <w:rPr>
          <w:color w:val="000000"/>
          <w:sz w:val="28"/>
          <w:szCs w:val="28"/>
          <w:lang w:val="nl-NL"/>
        </w:rPr>
        <w:t xml:space="preserve"> </w:t>
      </w:r>
      <w:r w:rsidR="00533232" w:rsidRPr="00C57F50">
        <w:rPr>
          <w:sz w:val="28"/>
          <w:szCs w:val="28"/>
          <w:lang w:val="sq-AL"/>
        </w:rPr>
        <w:t>t</w:t>
      </w:r>
      <w:r w:rsidRPr="00C57F50">
        <w:rPr>
          <w:sz w:val="28"/>
          <w:szCs w:val="28"/>
          <w:lang w:val="sq-AL"/>
        </w:rPr>
        <w:t>ổ chức đối thoại doanh nghiệp theo tinh thần Nghị quyết 35 của Chính phủ; chấn chỉnh công tác thanh tra, kiểm tra đối với doanh nghiệp theo tinh thần Chỉ thị số 20/CT-TTg ngày 17/5/2017 của Thủ tướng Chính phủ</w:t>
      </w:r>
      <w:r w:rsidRPr="00C57F50">
        <w:rPr>
          <w:color w:val="000000"/>
          <w:sz w:val="28"/>
          <w:szCs w:val="28"/>
          <w:lang w:val="nl-NL"/>
        </w:rPr>
        <w:t>.</w:t>
      </w:r>
      <w:r w:rsidR="00EC3406" w:rsidRPr="00C57F50">
        <w:rPr>
          <w:color w:val="000000"/>
          <w:sz w:val="28"/>
          <w:szCs w:val="28"/>
          <w:lang w:val="nl-NL"/>
        </w:rPr>
        <w:t xml:space="preserve"> </w:t>
      </w:r>
      <w:r w:rsidR="00084D00">
        <w:rPr>
          <w:color w:val="000000"/>
          <w:sz w:val="28"/>
          <w:szCs w:val="28"/>
          <w:lang w:val="nl-NL"/>
        </w:rPr>
        <w:t>N</w:t>
      </w:r>
      <w:r w:rsidRPr="00C57F50">
        <w:rPr>
          <w:color w:val="000000"/>
          <w:sz w:val="28"/>
          <w:szCs w:val="28"/>
          <w:lang w:val="nl-NL"/>
        </w:rPr>
        <w:t>ắm bắt và tháo gỡ khó khăn vướng mắc để đẩy nha</w:t>
      </w:r>
      <w:r w:rsidR="00EC3406" w:rsidRPr="00C57F50">
        <w:rPr>
          <w:color w:val="000000"/>
          <w:sz w:val="28"/>
          <w:szCs w:val="28"/>
          <w:lang w:val="nl-NL"/>
        </w:rPr>
        <w:t>nh tiến độ triển khai các dự án</w:t>
      </w:r>
      <w:r w:rsidRPr="00C57F50">
        <w:rPr>
          <w:color w:val="000000"/>
          <w:sz w:val="28"/>
          <w:szCs w:val="28"/>
          <w:lang w:val="nl-NL"/>
        </w:rPr>
        <w:t xml:space="preserve">, đặc biệt là vướng mắc về GPMB; </w:t>
      </w:r>
      <w:r w:rsidR="00084D00">
        <w:rPr>
          <w:color w:val="000000"/>
          <w:sz w:val="28"/>
          <w:szCs w:val="28"/>
          <w:lang w:val="nl-NL"/>
        </w:rPr>
        <w:t xml:space="preserve">rà soát tình hình thực hiện, </w:t>
      </w:r>
      <w:r w:rsidRPr="00C57F50">
        <w:rPr>
          <w:color w:val="000000"/>
          <w:sz w:val="28"/>
          <w:szCs w:val="28"/>
          <w:lang w:val="nl-NL"/>
        </w:rPr>
        <w:t>phân loại và có giải pháp xử lý phù hợp đối với từng dự án đã triển khai</w:t>
      </w:r>
      <w:r w:rsidR="00EC3406" w:rsidRPr="00C57F50">
        <w:rPr>
          <w:color w:val="000000"/>
          <w:sz w:val="28"/>
          <w:szCs w:val="28"/>
          <w:lang w:val="nl-NL"/>
        </w:rPr>
        <w:t>.</w:t>
      </w:r>
    </w:p>
    <w:p w:rsidR="00EC3406" w:rsidRPr="00C57F50" w:rsidRDefault="00F0357D" w:rsidP="00F34B5E">
      <w:pPr>
        <w:spacing w:before="100"/>
        <w:ind w:firstLine="720"/>
        <w:jc w:val="both"/>
        <w:rPr>
          <w:i/>
          <w:sz w:val="28"/>
          <w:szCs w:val="28"/>
          <w:lang w:val="da-DK"/>
        </w:rPr>
      </w:pPr>
      <w:r>
        <w:rPr>
          <w:color w:val="000000"/>
          <w:sz w:val="28"/>
          <w:szCs w:val="28"/>
          <w:lang w:val="nl-NL"/>
        </w:rPr>
        <w:t>7</w:t>
      </w:r>
      <w:r w:rsidR="00EC3406" w:rsidRPr="00C57F50">
        <w:rPr>
          <w:color w:val="000000"/>
          <w:sz w:val="28"/>
          <w:szCs w:val="28"/>
          <w:lang w:val="nl-NL"/>
        </w:rPr>
        <w:t xml:space="preserve">. Tập trung chỉ đạo thực hiện đồng bộ các giải pháp, phấn đấu hoàn thành cao nhất dự toán thu ngân sách đã được HĐND tỉnh giao. Rà soát lại các nguồn thu để có biện pháp khắc phục, chỉ đạo và đôn đốc thu nộp kịp thời; tăng cường công tác giám sát kê khai thuế, có giải pháp xử lý dứt điểm nợ đọng thuế, giảm thiểu thấp nhất nợ mới phát sinh. Điều hành, quản lý chi ngân sách bảo đảm dự toán được giao; thực hiện chi trong phạm vi dự toán. Hạn chế tối đa ứng trước ngân sách; dành nguồn để thực hiện các nhiệm vụ đột xuất, phòng chống thiên tai, dịch bệnh, bảo đảm an sinh xã hội trong 6 tháng cuối năm. Tiết kiệm triệt để chi thường xuyên; cắt giảm chi thường xuyên đối với nhiệm vụ đã có trong dự toán nhưng đến 30/6/2017 chưa phân bổ hoặc đã phân bổ nhưng chưa triển khai thực hiện. Đẩy nhanh lộ trình giao tự chủ tài chính đơn vị sự nghiệp. </w:t>
      </w:r>
    </w:p>
    <w:p w:rsidR="00D8645E" w:rsidRPr="00C57F50" w:rsidRDefault="00F0357D" w:rsidP="00F34B5E">
      <w:pPr>
        <w:pStyle w:val="pbody"/>
        <w:shd w:val="clear" w:color="auto" w:fill="FFFFFF"/>
        <w:spacing w:after="0"/>
        <w:ind w:firstLine="720"/>
        <w:jc w:val="both"/>
        <w:rPr>
          <w:rFonts w:ascii="Times New Roman" w:hAnsi="Times New Roman"/>
          <w:sz w:val="28"/>
          <w:szCs w:val="28"/>
          <w:lang w:val="nl-NL" w:eastAsia="vi-VN"/>
        </w:rPr>
      </w:pPr>
      <w:r>
        <w:rPr>
          <w:rFonts w:ascii="Times New Roman" w:hAnsi="Times New Roman"/>
          <w:sz w:val="28"/>
          <w:szCs w:val="28"/>
          <w:lang w:val="da-DK"/>
        </w:rPr>
        <w:t>8</w:t>
      </w:r>
      <w:r w:rsidR="00B47622" w:rsidRPr="00C57F50">
        <w:rPr>
          <w:rFonts w:ascii="Times New Roman" w:hAnsi="Times New Roman"/>
          <w:sz w:val="28"/>
          <w:szCs w:val="28"/>
          <w:lang w:val="da-DK"/>
        </w:rPr>
        <w:t xml:space="preserve">. </w:t>
      </w:r>
      <w:r w:rsidR="00B93942" w:rsidRPr="00C57F50">
        <w:rPr>
          <w:rFonts w:ascii="Times New Roman" w:hAnsi="Times New Roman"/>
          <w:sz w:val="28"/>
          <w:szCs w:val="28"/>
          <w:lang w:val="da-DK"/>
        </w:rPr>
        <w:t>Nâng cao chất lượng các hoạt động văn hóa - xã hội</w:t>
      </w:r>
      <w:r w:rsidR="00865487" w:rsidRPr="00C57F50">
        <w:rPr>
          <w:rFonts w:ascii="Times New Roman" w:hAnsi="Times New Roman"/>
          <w:sz w:val="28"/>
          <w:szCs w:val="28"/>
          <w:lang w:val="da-DK"/>
        </w:rPr>
        <w:t>,</w:t>
      </w:r>
      <w:r w:rsidR="00B93942" w:rsidRPr="00C57F50">
        <w:rPr>
          <w:rFonts w:ascii="Times New Roman" w:hAnsi="Times New Roman"/>
          <w:sz w:val="28"/>
          <w:szCs w:val="28"/>
          <w:lang w:val="da-DK"/>
        </w:rPr>
        <w:t xml:space="preserve"> </w:t>
      </w:r>
      <w:r w:rsidR="00B93942" w:rsidRPr="00C57F50">
        <w:rPr>
          <w:rFonts w:ascii="Times New Roman" w:hAnsi="Times New Roman"/>
          <w:sz w:val="28"/>
          <w:szCs w:val="28"/>
          <w:lang w:val="af-ZA"/>
        </w:rPr>
        <w:t>thực hiện tốt công tác giảm nghèo, giải quyết việc làm, bảo đảm an sinh xã hội</w:t>
      </w:r>
      <w:r w:rsidR="0027192B" w:rsidRPr="00C57F50">
        <w:rPr>
          <w:rFonts w:ascii="Times New Roman" w:hAnsi="Times New Roman"/>
          <w:sz w:val="28"/>
          <w:szCs w:val="28"/>
          <w:lang w:val="af-ZA"/>
        </w:rPr>
        <w:t>.</w:t>
      </w:r>
      <w:r w:rsidR="0027192B" w:rsidRPr="00C57F50">
        <w:rPr>
          <w:rFonts w:ascii="Times New Roman" w:hAnsi="Times New Roman"/>
          <w:i/>
          <w:sz w:val="28"/>
          <w:szCs w:val="28"/>
          <w:lang w:val="af-ZA"/>
        </w:rPr>
        <w:t xml:space="preserve"> </w:t>
      </w:r>
      <w:r w:rsidR="00D906AF">
        <w:rPr>
          <w:rFonts w:ascii="Times New Roman" w:hAnsi="Times New Roman"/>
          <w:sz w:val="28"/>
          <w:szCs w:val="28"/>
          <w:lang w:val="nl-NL"/>
        </w:rPr>
        <w:t xml:space="preserve">Tập trung </w:t>
      </w:r>
      <w:r w:rsidR="00D8645E" w:rsidRPr="00C57F50">
        <w:rPr>
          <w:rFonts w:ascii="Times New Roman" w:hAnsi="Times New Roman"/>
          <w:sz w:val="28"/>
          <w:szCs w:val="28"/>
          <w:lang w:val="nl-NL"/>
        </w:rPr>
        <w:t>hoàn thiện Đề án bố trí, sắp xếp đội ngũ g</w:t>
      </w:r>
      <w:r w:rsidR="00A96A85" w:rsidRPr="00C57F50">
        <w:rPr>
          <w:rFonts w:ascii="Times New Roman" w:hAnsi="Times New Roman"/>
          <w:sz w:val="28"/>
          <w:szCs w:val="28"/>
          <w:lang w:val="nl-NL"/>
        </w:rPr>
        <w:t>ắn với tinh giản biên chế ngành</w:t>
      </w:r>
      <w:r w:rsidR="00D906AF">
        <w:rPr>
          <w:rFonts w:ascii="Times New Roman" w:hAnsi="Times New Roman"/>
          <w:sz w:val="28"/>
          <w:szCs w:val="28"/>
          <w:lang w:val="nl-NL"/>
        </w:rPr>
        <w:t xml:space="preserve"> giáo dục;</w:t>
      </w:r>
      <w:r w:rsidR="00D8645E" w:rsidRPr="00C57F50">
        <w:rPr>
          <w:rFonts w:ascii="Times New Roman" w:hAnsi="Times New Roman"/>
          <w:sz w:val="28"/>
          <w:szCs w:val="28"/>
          <w:lang w:val="nl-NL"/>
        </w:rPr>
        <w:t xml:space="preserve"> </w:t>
      </w:r>
      <w:r w:rsidR="00D906AF">
        <w:rPr>
          <w:rFonts w:ascii="Times New Roman" w:hAnsi="Times New Roman"/>
          <w:sz w:val="28"/>
          <w:szCs w:val="28"/>
          <w:lang w:val="nl-NL" w:eastAsia="vi-VN"/>
        </w:rPr>
        <w:t>r</w:t>
      </w:r>
      <w:r w:rsidR="00D8645E" w:rsidRPr="00C57F50">
        <w:rPr>
          <w:rFonts w:ascii="Times New Roman" w:hAnsi="Times New Roman"/>
          <w:sz w:val="28"/>
          <w:szCs w:val="28"/>
          <w:lang w:val="nl-NL" w:eastAsia="vi-VN"/>
        </w:rPr>
        <w:t>à soát sắp xếp, tinh giản đầu mối, ổn định tổ chứ</w:t>
      </w:r>
      <w:r w:rsidR="00D906AF">
        <w:rPr>
          <w:rFonts w:ascii="Times New Roman" w:hAnsi="Times New Roman"/>
          <w:sz w:val="28"/>
          <w:szCs w:val="28"/>
          <w:lang w:val="nl-NL" w:eastAsia="vi-VN"/>
        </w:rPr>
        <w:t>c bộ máy ngành Y tế. Tiếp tục chỉ đạo đồng bộ các giải pháp</w:t>
      </w:r>
      <w:r w:rsidR="00D8645E" w:rsidRPr="00C57F50">
        <w:rPr>
          <w:rFonts w:ascii="Times New Roman" w:hAnsi="Times New Roman"/>
          <w:sz w:val="28"/>
          <w:szCs w:val="28"/>
          <w:lang w:val="nl-NL" w:eastAsia="vi-VN"/>
        </w:rPr>
        <w:t xml:space="preserve"> nâng</w:t>
      </w:r>
      <w:r w:rsidR="00D906AF">
        <w:rPr>
          <w:rFonts w:ascii="Times New Roman" w:hAnsi="Times New Roman"/>
          <w:sz w:val="28"/>
          <w:szCs w:val="28"/>
          <w:lang w:val="nl-NL" w:eastAsia="vi-VN"/>
        </w:rPr>
        <w:t xml:space="preserve"> cao chất lượng khám chữa bệnh,</w:t>
      </w:r>
      <w:r w:rsidR="00D8645E" w:rsidRPr="00C57F50">
        <w:rPr>
          <w:rFonts w:ascii="Times New Roman" w:hAnsi="Times New Roman"/>
          <w:sz w:val="28"/>
          <w:szCs w:val="28"/>
          <w:lang w:val="nl-NL" w:eastAsia="vi-VN"/>
        </w:rPr>
        <w:t xml:space="preserve"> </w:t>
      </w:r>
      <w:r w:rsidR="00D906AF">
        <w:rPr>
          <w:rFonts w:ascii="Times New Roman" w:hAnsi="Times New Roman"/>
          <w:sz w:val="28"/>
          <w:szCs w:val="28"/>
          <w:lang w:val="nl-NL" w:eastAsia="vi-VN"/>
        </w:rPr>
        <w:t>nâng cao tỷ lệ bao phủ BHYT và t</w:t>
      </w:r>
      <w:r w:rsidR="00A96A85" w:rsidRPr="00C57F50">
        <w:rPr>
          <w:rFonts w:ascii="Times New Roman" w:hAnsi="Times New Roman"/>
          <w:sz w:val="28"/>
          <w:szCs w:val="28"/>
          <w:lang w:val="nl-NL" w:eastAsia="vi-VN"/>
        </w:rPr>
        <w:t>hực hiện tốt</w:t>
      </w:r>
      <w:r w:rsidR="00D906AF">
        <w:rPr>
          <w:rFonts w:ascii="Times New Roman" w:hAnsi="Times New Roman"/>
          <w:sz w:val="28"/>
          <w:szCs w:val="28"/>
          <w:lang w:val="nl-NL" w:eastAsia="vi-VN"/>
        </w:rPr>
        <w:t xml:space="preserve"> chính sách dân số</w:t>
      </w:r>
      <w:r w:rsidR="00D8645E" w:rsidRPr="00C57F50">
        <w:rPr>
          <w:rFonts w:ascii="Times New Roman" w:hAnsi="Times New Roman"/>
          <w:sz w:val="28"/>
          <w:szCs w:val="28"/>
          <w:lang w:val="nl-NL" w:eastAsia="vi-VN"/>
        </w:rPr>
        <w:t xml:space="preserve">. </w:t>
      </w:r>
      <w:r w:rsidR="00D906AF" w:rsidRPr="00C57F50">
        <w:rPr>
          <w:rFonts w:ascii="Times New Roman" w:hAnsi="Times New Roman"/>
          <w:sz w:val="28"/>
          <w:szCs w:val="28"/>
          <w:lang w:val="nl-NL"/>
        </w:rPr>
        <w:t>Xây dựng, ban hành và tổ chức thực hiện hiệu quả các quy hoạch, đề án, chính sách phát triển du lịch Hà Tĩnh, phát triển thể dục thể thao thành tích cao, quy hoạch lễ hội.</w:t>
      </w:r>
      <w:r w:rsidR="00D906AF">
        <w:rPr>
          <w:rFonts w:ascii="Times New Roman" w:hAnsi="Times New Roman"/>
          <w:sz w:val="28"/>
          <w:szCs w:val="28"/>
          <w:lang w:val="nl-NL"/>
        </w:rPr>
        <w:t xml:space="preserve"> </w:t>
      </w:r>
      <w:r w:rsidR="00D8645E" w:rsidRPr="00C57F50">
        <w:rPr>
          <w:rFonts w:ascii="Times New Roman" w:hAnsi="Times New Roman"/>
          <w:sz w:val="28"/>
          <w:szCs w:val="28"/>
          <w:lang w:val="nl-NL" w:eastAsia="vi-VN"/>
        </w:rPr>
        <w:t xml:space="preserve">Tập trung chỉ đạo thực hiện các giải pháp đào tạo nghề, xuất khẩu lao động, hỗ trợ giải quyết việc làm, nhất là đối tượng lao động bị ảnh hưởng sự cố môi trường, người dân bị thu hồi đất trên địa bàn tỉnh. </w:t>
      </w:r>
      <w:r w:rsidR="00A96A85" w:rsidRPr="00C57F50">
        <w:rPr>
          <w:rFonts w:ascii="Times New Roman" w:hAnsi="Times New Roman"/>
          <w:sz w:val="28"/>
          <w:szCs w:val="28"/>
          <w:lang w:val="nl-NL" w:eastAsia="vi-VN"/>
        </w:rPr>
        <w:t>Thực hiện có</w:t>
      </w:r>
      <w:r w:rsidR="00A96A85" w:rsidRPr="00C57F50">
        <w:rPr>
          <w:sz w:val="28"/>
          <w:szCs w:val="28"/>
          <w:lang w:val="nl-NL"/>
        </w:rPr>
        <w:t xml:space="preserve"> </w:t>
      </w:r>
      <w:r w:rsidR="00A96A85" w:rsidRPr="00C57F50">
        <w:rPr>
          <w:rFonts w:ascii="Times New Roman" w:hAnsi="Times New Roman"/>
          <w:sz w:val="28"/>
          <w:szCs w:val="28"/>
          <w:lang w:val="nl-NL" w:eastAsia="vi-VN"/>
        </w:rPr>
        <w:t xml:space="preserve">hiệu quả chương trình giảm nghèo bền vững, các chính sách xã hội, phát triển nhà ở xã hội. </w:t>
      </w:r>
      <w:r w:rsidR="00D8645E" w:rsidRPr="00C57F50">
        <w:rPr>
          <w:rFonts w:ascii="Times New Roman" w:hAnsi="Times New Roman"/>
          <w:sz w:val="28"/>
          <w:szCs w:val="28"/>
          <w:lang w:val="nl-NL" w:eastAsia="vi-VN"/>
        </w:rPr>
        <w:t xml:space="preserve"> </w:t>
      </w:r>
    </w:p>
    <w:p w:rsidR="00A96A85" w:rsidRPr="00C57F50" w:rsidRDefault="00F0357D" w:rsidP="00F34B5E">
      <w:pPr>
        <w:pStyle w:val="pbody"/>
        <w:shd w:val="clear" w:color="auto" w:fill="FFFFFF"/>
        <w:spacing w:after="0"/>
        <w:ind w:firstLine="720"/>
        <w:jc w:val="both"/>
        <w:rPr>
          <w:rFonts w:ascii="Times New Roman" w:hAnsi="Times New Roman"/>
          <w:sz w:val="28"/>
          <w:szCs w:val="28"/>
          <w:lang w:val="nl-NL" w:eastAsia="vi-VN"/>
        </w:rPr>
      </w:pPr>
      <w:r>
        <w:rPr>
          <w:rFonts w:ascii="Times New Roman" w:hAnsi="Times New Roman"/>
          <w:sz w:val="28"/>
          <w:szCs w:val="28"/>
          <w:lang w:val="nl-NL" w:eastAsia="vi-VN"/>
        </w:rPr>
        <w:t>9</w:t>
      </w:r>
      <w:r w:rsidR="00A96A85" w:rsidRPr="00C57F50">
        <w:rPr>
          <w:rFonts w:ascii="Times New Roman" w:hAnsi="Times New Roman"/>
          <w:sz w:val="28"/>
          <w:szCs w:val="28"/>
          <w:lang w:val="nl-NL" w:eastAsia="vi-VN"/>
        </w:rPr>
        <w:t xml:space="preserve">. </w:t>
      </w:r>
      <w:r w:rsidR="00D429E7">
        <w:rPr>
          <w:rFonts w:ascii="Times New Roman" w:hAnsi="Times New Roman"/>
          <w:sz w:val="28"/>
          <w:szCs w:val="28"/>
          <w:lang w:val="nl-NL" w:eastAsia="vi-VN"/>
        </w:rPr>
        <w:t xml:space="preserve"> </w:t>
      </w:r>
      <w:r w:rsidR="00A96A85" w:rsidRPr="00C57F50">
        <w:rPr>
          <w:rFonts w:ascii="Times New Roman" w:hAnsi="Times New Roman"/>
          <w:sz w:val="28"/>
          <w:szCs w:val="28"/>
          <w:lang w:val="nl-NL" w:eastAsia="vi-VN"/>
        </w:rPr>
        <w:t>Triển khai có hiệu quả các đề án chính sách của tỉnh về phát triển tài sản trí tuệ, phát triển thị trường và doanh nghiệp k</w:t>
      </w:r>
      <w:r w:rsidR="00084D00">
        <w:rPr>
          <w:rFonts w:ascii="Times New Roman" w:hAnsi="Times New Roman"/>
          <w:sz w:val="28"/>
          <w:szCs w:val="28"/>
          <w:lang w:val="nl-NL" w:eastAsia="vi-VN"/>
        </w:rPr>
        <w:t xml:space="preserve">hoa học công nghệ, </w:t>
      </w:r>
      <w:r w:rsidR="00A96A85" w:rsidRPr="00C57F50">
        <w:rPr>
          <w:rFonts w:ascii="Times New Roman" w:hAnsi="Times New Roman"/>
          <w:sz w:val="28"/>
          <w:szCs w:val="28"/>
          <w:lang w:val="nl-NL" w:eastAsia="vi-VN"/>
        </w:rPr>
        <w:t>đẩy mạnh ứng dụng phát triển công nghệ sinh học trong lĩnh vực nông nghiệp, môi trường. Đẩy nhanh tiến độ hoàn thành điều chỉnh quy hoạch sử dụng đất và lập kế hoạch sử dụng đất kỳ cuối (20</w:t>
      </w:r>
      <w:r w:rsidR="00084D00">
        <w:rPr>
          <w:rFonts w:ascii="Times New Roman" w:hAnsi="Times New Roman"/>
          <w:sz w:val="28"/>
          <w:szCs w:val="28"/>
          <w:lang w:val="nl-NL" w:eastAsia="vi-VN"/>
        </w:rPr>
        <w:t>16 - 2020)</w:t>
      </w:r>
      <w:r w:rsidR="00A96A85" w:rsidRPr="00C57F50">
        <w:rPr>
          <w:rFonts w:ascii="Times New Roman" w:hAnsi="Times New Roman"/>
          <w:sz w:val="28"/>
          <w:szCs w:val="28"/>
          <w:lang w:val="nl-NL" w:eastAsia="vi-VN"/>
        </w:rPr>
        <w:t xml:space="preserve">, tập trung chỉ đạo giải quyết thủ tục thu hồi </w:t>
      </w:r>
      <w:r w:rsidR="00A96A85" w:rsidRPr="00C57F50">
        <w:rPr>
          <w:rFonts w:ascii="Times New Roman" w:hAnsi="Times New Roman"/>
          <w:sz w:val="28"/>
          <w:szCs w:val="28"/>
          <w:lang w:val="nl-NL" w:eastAsia="vi-VN"/>
        </w:rPr>
        <w:lastRenderedPageBreak/>
        <w:t>đất, chuyển mục đích sử dụng đất, giao đất, tạo điều kiện thuận lợi triển khai các dự án đầu tư. Thực hiện kịp thời kết luận của Đoàn giám sát HĐND tỉnh về công tác quản lý nhà nước về đất đai và môi trường trên địa bàn. Tăng cường công tác quản lý khai thác khoáng sản, xử lý rác thải, bảo vệ môi trường</w:t>
      </w:r>
      <w:r w:rsidR="00B47622" w:rsidRPr="00C57F50">
        <w:rPr>
          <w:rFonts w:ascii="Times New Roman" w:hAnsi="Times New Roman"/>
          <w:sz w:val="28"/>
          <w:szCs w:val="28"/>
          <w:lang w:val="nl-NL" w:eastAsia="vi-VN"/>
        </w:rPr>
        <w:t>.</w:t>
      </w:r>
      <w:r w:rsidR="00A96A85" w:rsidRPr="00C57F50">
        <w:rPr>
          <w:rFonts w:ascii="Times New Roman" w:hAnsi="Times New Roman"/>
          <w:sz w:val="28"/>
          <w:szCs w:val="28"/>
          <w:lang w:val="nl-NL" w:eastAsia="vi-VN"/>
        </w:rPr>
        <w:t xml:space="preserve"> Tiếp tục phối hợp với Tổ công tác của Bộ Tài nguyên và Môi trường kiểm soát chặt chẽ, triệt để các nội dung khắc phục và quy trình vận hành chạy thử dự án Formosa.</w:t>
      </w:r>
      <w:r w:rsidR="00B47622" w:rsidRPr="00C57F50">
        <w:rPr>
          <w:rFonts w:ascii="Times New Roman" w:hAnsi="Times New Roman"/>
          <w:sz w:val="28"/>
          <w:szCs w:val="28"/>
          <w:lang w:val="nl-NL" w:eastAsia="vi-VN"/>
        </w:rPr>
        <w:t xml:space="preserve"> T</w:t>
      </w:r>
      <w:r w:rsidR="00A96A85" w:rsidRPr="00C57F50">
        <w:rPr>
          <w:rFonts w:ascii="Times New Roman" w:hAnsi="Times New Roman"/>
          <w:sz w:val="28"/>
          <w:szCs w:val="28"/>
          <w:lang w:val="nl-NL" w:eastAsia="vi-VN"/>
        </w:rPr>
        <w:t xml:space="preserve">ập trung chỉ đạo, chủ động các phương án ứng phó thiên tai, bão lũ, hạn hán, xâm nhập mặn, sạt lở; nâng cao công tác dự báo, cảnh báo; bảo đảm nguồn dự phòng ứng phó sự cố thiên tai.  </w:t>
      </w:r>
    </w:p>
    <w:p w:rsidR="000960B5" w:rsidRPr="00C57F50" w:rsidRDefault="00F0357D" w:rsidP="00F34B5E">
      <w:pPr>
        <w:pStyle w:val="pbody"/>
        <w:shd w:val="clear" w:color="auto" w:fill="FFFFFF"/>
        <w:spacing w:after="0"/>
        <w:ind w:firstLine="720"/>
        <w:jc w:val="both"/>
        <w:rPr>
          <w:rFonts w:ascii="Times New Roman" w:hAnsi="Times New Roman"/>
          <w:sz w:val="28"/>
          <w:szCs w:val="28"/>
          <w:lang w:val="nl-NL"/>
        </w:rPr>
      </w:pPr>
      <w:r>
        <w:rPr>
          <w:rFonts w:ascii="Times New Roman" w:hAnsi="Times New Roman"/>
          <w:sz w:val="28"/>
          <w:szCs w:val="28"/>
          <w:lang w:val="af-ZA"/>
        </w:rPr>
        <w:t>10</w:t>
      </w:r>
      <w:r w:rsidR="000960B5" w:rsidRPr="00C57F50">
        <w:rPr>
          <w:rFonts w:ascii="Times New Roman" w:hAnsi="Times New Roman"/>
          <w:sz w:val="28"/>
          <w:szCs w:val="28"/>
          <w:lang w:val="pt-BR"/>
        </w:rPr>
        <w:t>. Đảm bảo quốc phòng - an ninh, trật tự xã hội, thực hiện hiện tốt công tác đối ngoại.</w:t>
      </w:r>
      <w:r w:rsidR="000960B5" w:rsidRPr="00C57F50">
        <w:rPr>
          <w:rFonts w:ascii="Times New Roman" w:hAnsi="Times New Roman"/>
          <w:i/>
          <w:sz w:val="28"/>
          <w:szCs w:val="28"/>
          <w:lang w:val="pt-BR"/>
        </w:rPr>
        <w:t xml:space="preserve"> </w:t>
      </w:r>
      <w:r w:rsidR="000960B5" w:rsidRPr="00C57F50">
        <w:rPr>
          <w:rFonts w:ascii="Times New Roman" w:hAnsi="Times New Roman"/>
          <w:sz w:val="28"/>
          <w:szCs w:val="28"/>
          <w:lang w:val="nl-NL"/>
        </w:rPr>
        <w:t>Bám sát chỉ đạo của Ban Thường vụ Tỉnh uỷ về tăng cường lãnh đạo, chỉ đạo bảo đảm an ninh chính trị, trật tự an toàn xã hội. Xác định đảm bảo an ninh trật tự, an toàn xã hội là trách nhiệm của cả hệ thống chính trị; người đứng đầu phải chịu trách nhiệm nếu địa bàn xảy ra phức tạp về an ninh trật tự.</w:t>
      </w:r>
      <w:r w:rsidR="00CE0FE1" w:rsidRPr="00C57F50">
        <w:rPr>
          <w:rFonts w:ascii="Times New Roman" w:hAnsi="Times New Roman"/>
          <w:sz w:val="28"/>
          <w:szCs w:val="28"/>
          <w:lang w:val="nl-NL"/>
        </w:rPr>
        <w:t xml:space="preserve"> </w:t>
      </w:r>
      <w:r w:rsidR="000960B5" w:rsidRPr="00C57F50">
        <w:rPr>
          <w:rFonts w:ascii="Times New Roman" w:hAnsi="Times New Roman"/>
          <w:sz w:val="28"/>
          <w:szCs w:val="28"/>
          <w:lang w:val="nl-NL"/>
        </w:rPr>
        <w:t>Các lực lượng chức năng chủ động nắm và dự báo chính xác tình hình; xây dựng, hoàn thiện, triển khai các phương án bảo đảm an ninh trật tự, an ninh nông thôn, an toàn giao thông, bảo vệ an toàn tuyệt đối các mục tiêu, khu vực trọng yếu</w:t>
      </w:r>
      <w:r w:rsidR="00CE0FE1" w:rsidRPr="00C57F50">
        <w:rPr>
          <w:rFonts w:ascii="Times New Roman" w:hAnsi="Times New Roman"/>
          <w:sz w:val="28"/>
          <w:szCs w:val="28"/>
          <w:lang w:val="nl-NL"/>
        </w:rPr>
        <w:t>.</w:t>
      </w:r>
      <w:r w:rsidR="000960B5" w:rsidRPr="00C57F50">
        <w:rPr>
          <w:rFonts w:ascii="Times New Roman" w:hAnsi="Times New Roman"/>
          <w:sz w:val="28"/>
          <w:szCs w:val="28"/>
          <w:lang w:val="nl-NL"/>
        </w:rPr>
        <w:t xml:space="preserve"> Tăng cường chỉ đạo công t</w:t>
      </w:r>
      <w:r w:rsidR="00CE0FE1" w:rsidRPr="00C57F50">
        <w:rPr>
          <w:rFonts w:ascii="Times New Roman" w:hAnsi="Times New Roman"/>
          <w:sz w:val="28"/>
          <w:szCs w:val="28"/>
          <w:lang w:val="nl-NL"/>
        </w:rPr>
        <w:t>ác giải quyết khiếu nại tố cáo</w:t>
      </w:r>
      <w:r w:rsidR="000960B5" w:rsidRPr="00C57F50">
        <w:rPr>
          <w:rFonts w:ascii="Times New Roman" w:hAnsi="Times New Roman"/>
          <w:sz w:val="28"/>
          <w:szCs w:val="28"/>
          <w:lang w:val="nl-NL"/>
        </w:rPr>
        <w:t xml:space="preserve"> đảm trình tự thủ tục chặt chẽ, đúng pháp luật, chú trọng công tác tuyên truyền vận động, đối thoại với dân.</w:t>
      </w:r>
      <w:r w:rsidR="00A124CE">
        <w:rPr>
          <w:rFonts w:ascii="Times New Roman" w:hAnsi="Times New Roman"/>
          <w:sz w:val="28"/>
          <w:szCs w:val="28"/>
          <w:lang w:val="nl-NL"/>
        </w:rPr>
        <w:t xml:space="preserve"> Chủ động</w:t>
      </w:r>
      <w:r w:rsidR="000960B5" w:rsidRPr="00C57F50">
        <w:rPr>
          <w:rFonts w:ascii="Times New Roman" w:hAnsi="Times New Roman"/>
          <w:sz w:val="28"/>
          <w:szCs w:val="28"/>
          <w:lang w:val="nl-NL"/>
        </w:rPr>
        <w:t xml:space="preserve"> hợp tác quốc tế trên các lĩnh vực; </w:t>
      </w:r>
      <w:r w:rsidR="000960B5" w:rsidRPr="00C57F50">
        <w:rPr>
          <w:rFonts w:ascii="Times New Roman" w:hAnsi="Times New Roman"/>
          <w:bCs/>
          <w:sz w:val="28"/>
          <w:szCs w:val="28"/>
          <w:lang w:val="nl-NL" w:eastAsia="x-none"/>
        </w:rPr>
        <w:t xml:space="preserve">phục vụ tốt chủ trương quảng bá hình ảnh, thu hút đầu tư vào địa bàn tỉnh, thúc đẩy giao lưu hợp tác kinh tế và văn hóa. </w:t>
      </w:r>
    </w:p>
    <w:p w:rsidR="009951E7" w:rsidRPr="00C57F50" w:rsidRDefault="00C663B2" w:rsidP="00F34B5E">
      <w:pPr>
        <w:spacing w:before="100"/>
        <w:ind w:firstLine="720"/>
        <w:jc w:val="both"/>
        <w:rPr>
          <w:color w:val="000000"/>
          <w:sz w:val="28"/>
          <w:szCs w:val="28"/>
          <w:lang w:val="es-ES_tradnl"/>
        </w:rPr>
      </w:pPr>
      <w:r w:rsidRPr="00C57F50">
        <w:rPr>
          <w:sz w:val="28"/>
          <w:szCs w:val="28"/>
          <w:lang w:val="nl-NL"/>
        </w:rPr>
        <w:t xml:space="preserve">Trong bối cảnh còn nhiều khó khăn, thách thức, </w:t>
      </w:r>
      <w:r w:rsidR="004709C8" w:rsidRPr="00C57F50">
        <w:rPr>
          <w:sz w:val="28"/>
          <w:szCs w:val="28"/>
          <w:lang w:val="nl-NL"/>
        </w:rPr>
        <w:t>Ủy ban nhân dân</w:t>
      </w:r>
      <w:r w:rsidR="009951E7" w:rsidRPr="00C57F50">
        <w:rPr>
          <w:sz w:val="28"/>
          <w:szCs w:val="28"/>
          <w:lang w:val="nl-NL"/>
        </w:rPr>
        <w:t xml:space="preserve"> tỉnh trân trọng đề nghị </w:t>
      </w:r>
      <w:r w:rsidR="009951E7" w:rsidRPr="00C57F50">
        <w:rPr>
          <w:sz w:val="28"/>
          <w:szCs w:val="28"/>
          <w:lang w:val="es-ES_tradnl"/>
        </w:rPr>
        <w:t>các cơ quan Đảng, Đoàn</w:t>
      </w:r>
      <w:r w:rsidR="002A216E" w:rsidRPr="00C57F50">
        <w:rPr>
          <w:sz w:val="28"/>
          <w:szCs w:val="28"/>
          <w:lang w:val="es-ES_tradnl"/>
        </w:rPr>
        <w:t xml:space="preserve"> Đại biểu quốc hội</w:t>
      </w:r>
      <w:r w:rsidR="009951E7" w:rsidRPr="00C57F50">
        <w:rPr>
          <w:sz w:val="28"/>
          <w:szCs w:val="28"/>
          <w:lang w:val="es-ES_tradnl"/>
        </w:rPr>
        <w:t xml:space="preserve">, </w:t>
      </w:r>
      <w:r w:rsidR="002A216E" w:rsidRPr="00C57F50">
        <w:rPr>
          <w:sz w:val="28"/>
          <w:szCs w:val="28"/>
          <w:lang w:val="es-ES_tradnl"/>
        </w:rPr>
        <w:t>Hội đồng nhân dân</w:t>
      </w:r>
      <w:r w:rsidR="009951E7" w:rsidRPr="00C57F50">
        <w:rPr>
          <w:sz w:val="28"/>
          <w:szCs w:val="28"/>
          <w:lang w:val="es-ES_tradnl"/>
        </w:rPr>
        <w:t xml:space="preserve"> tỉnh, Ủy ban Mặt trận Tổ quốc tỉnh, các tổ chức thành viên và nhân dân tiếp tục ủng hộ, phối hợp</w:t>
      </w:r>
      <w:r w:rsidR="009457F5" w:rsidRPr="00C57F50">
        <w:rPr>
          <w:sz w:val="28"/>
          <w:szCs w:val="28"/>
          <w:lang w:val="es-ES_tradnl"/>
        </w:rPr>
        <w:t xml:space="preserve"> hành động, tăng cường giám sát;</w:t>
      </w:r>
      <w:r w:rsidR="00865487" w:rsidRPr="00C57F50">
        <w:rPr>
          <w:sz w:val="28"/>
          <w:szCs w:val="28"/>
          <w:lang w:val="es-ES_tradnl"/>
        </w:rPr>
        <w:t xml:space="preserve"> </w:t>
      </w:r>
      <w:r w:rsidR="009457F5" w:rsidRPr="00C57F50">
        <w:rPr>
          <w:sz w:val="28"/>
          <w:szCs w:val="28"/>
          <w:lang w:val="es-ES_tradnl"/>
        </w:rPr>
        <w:t xml:space="preserve">cùng </w:t>
      </w:r>
      <w:r w:rsidR="009951E7" w:rsidRPr="00C57F50">
        <w:rPr>
          <w:sz w:val="28"/>
          <w:szCs w:val="28"/>
          <w:lang w:val="nl-NL"/>
        </w:rPr>
        <w:t>nỗ lực phấn đấu, quyết tâm hoà</w:t>
      </w:r>
      <w:r w:rsidR="00430BCF" w:rsidRPr="00C57F50">
        <w:rPr>
          <w:sz w:val="28"/>
          <w:szCs w:val="28"/>
          <w:lang w:val="nl-NL"/>
        </w:rPr>
        <w:t xml:space="preserve">n thành thắng lợi </w:t>
      </w:r>
      <w:r w:rsidR="009951E7" w:rsidRPr="00C57F50">
        <w:rPr>
          <w:sz w:val="28"/>
          <w:szCs w:val="28"/>
          <w:lang w:val="nl-NL"/>
        </w:rPr>
        <w:t>mục tiêu nhiệm vụ phát triển kinh tế - xã hội</w:t>
      </w:r>
      <w:r w:rsidR="005C6317" w:rsidRPr="00C57F50">
        <w:rPr>
          <w:sz w:val="28"/>
          <w:szCs w:val="28"/>
          <w:lang w:val="nl-NL"/>
        </w:rPr>
        <w:t xml:space="preserve"> </w:t>
      </w:r>
      <w:r w:rsidR="009951E7" w:rsidRPr="00C57F50">
        <w:rPr>
          <w:sz w:val="28"/>
          <w:szCs w:val="28"/>
          <w:lang w:val="nl-NL"/>
        </w:rPr>
        <w:t>đã đề ra</w:t>
      </w:r>
      <w:r w:rsidR="009951E7" w:rsidRPr="00C57F50">
        <w:rPr>
          <w:sz w:val="28"/>
          <w:szCs w:val="28"/>
          <w:lang w:val="es-ES_tradnl"/>
        </w:rPr>
        <w:t xml:space="preserve">./. </w:t>
      </w:r>
    </w:p>
    <w:p w:rsidR="009951E7" w:rsidRPr="00B92C84" w:rsidRDefault="009951E7" w:rsidP="008752A3">
      <w:pPr>
        <w:widowControl w:val="0"/>
        <w:ind w:firstLine="720"/>
        <w:jc w:val="both"/>
        <w:rPr>
          <w:b/>
          <w:color w:val="000000"/>
          <w:sz w:val="28"/>
          <w:szCs w:val="28"/>
          <w:highlight w:val="lightGray"/>
          <w:lang w:val="es-ES_tradnl"/>
        </w:rPr>
      </w:pPr>
    </w:p>
    <w:tbl>
      <w:tblPr>
        <w:tblW w:w="9356" w:type="dxa"/>
        <w:jc w:val="center"/>
        <w:tblLayout w:type="fixed"/>
        <w:tblLook w:val="0000" w:firstRow="0" w:lastRow="0" w:firstColumn="0" w:lastColumn="0" w:noHBand="0" w:noVBand="0"/>
      </w:tblPr>
      <w:tblGrid>
        <w:gridCol w:w="3881"/>
        <w:gridCol w:w="5475"/>
      </w:tblGrid>
      <w:tr w:rsidR="009951E7" w:rsidRPr="00B92C84">
        <w:trPr>
          <w:jc w:val="center"/>
        </w:trPr>
        <w:tc>
          <w:tcPr>
            <w:tcW w:w="3881" w:type="dxa"/>
          </w:tcPr>
          <w:p w:rsidR="009951E7" w:rsidRPr="00304AF5" w:rsidRDefault="009951E7" w:rsidP="008C71BA">
            <w:pPr>
              <w:rPr>
                <w:b/>
                <w:i/>
                <w:szCs w:val="28"/>
                <w:lang w:val="nl-NL"/>
              </w:rPr>
            </w:pPr>
            <w:r w:rsidRPr="00304AF5">
              <w:rPr>
                <w:b/>
                <w:i/>
                <w:szCs w:val="28"/>
                <w:lang w:val="nl-NL"/>
              </w:rPr>
              <w:t>N</w:t>
            </w:r>
            <w:r w:rsidRPr="00304AF5">
              <w:rPr>
                <w:b/>
                <w:i/>
                <w:szCs w:val="28"/>
                <w:lang w:val="vi-VN"/>
              </w:rPr>
              <w:t>ơi nhận:</w:t>
            </w:r>
          </w:p>
          <w:p w:rsidR="009951E7" w:rsidRPr="00304AF5" w:rsidRDefault="009951E7" w:rsidP="008C71BA">
            <w:pPr>
              <w:rPr>
                <w:sz w:val="22"/>
                <w:szCs w:val="28"/>
                <w:lang w:val="nl-NL"/>
              </w:rPr>
            </w:pPr>
            <w:r w:rsidRPr="00304AF5">
              <w:rPr>
                <w:sz w:val="22"/>
                <w:szCs w:val="28"/>
                <w:lang w:val="nl-NL"/>
              </w:rPr>
              <w:t>- TT Tỉnh ủy, TT HĐND tỉnh;</w:t>
            </w:r>
          </w:p>
          <w:p w:rsidR="009951E7" w:rsidRPr="00304AF5" w:rsidRDefault="009951E7" w:rsidP="008C71BA">
            <w:pPr>
              <w:rPr>
                <w:sz w:val="22"/>
                <w:szCs w:val="28"/>
                <w:lang w:val="nl-NL"/>
              </w:rPr>
            </w:pPr>
            <w:r w:rsidRPr="00304AF5">
              <w:rPr>
                <w:sz w:val="22"/>
                <w:szCs w:val="28"/>
                <w:lang w:val="nl-NL"/>
              </w:rPr>
              <w:t>- Chủ tịch, các PCT UBND tỉnh;</w:t>
            </w:r>
          </w:p>
          <w:p w:rsidR="009951E7" w:rsidRPr="00304AF5" w:rsidRDefault="009951E7" w:rsidP="008C71BA">
            <w:pPr>
              <w:rPr>
                <w:sz w:val="22"/>
                <w:szCs w:val="28"/>
                <w:lang w:val="nl-NL"/>
              </w:rPr>
            </w:pPr>
            <w:r w:rsidRPr="00304AF5">
              <w:rPr>
                <w:sz w:val="22"/>
                <w:szCs w:val="28"/>
                <w:lang w:val="nl-NL"/>
              </w:rPr>
              <w:t>- Đại biểu HĐND tỉnh;</w:t>
            </w:r>
          </w:p>
          <w:p w:rsidR="009951E7" w:rsidRPr="00304AF5" w:rsidRDefault="009951E7" w:rsidP="008C71BA">
            <w:pPr>
              <w:rPr>
                <w:sz w:val="22"/>
                <w:szCs w:val="28"/>
                <w:lang w:val="nl-NL"/>
              </w:rPr>
            </w:pPr>
            <w:r w:rsidRPr="00304AF5">
              <w:rPr>
                <w:sz w:val="22"/>
                <w:szCs w:val="28"/>
                <w:lang w:val="nl-NL"/>
              </w:rPr>
              <w:t>- Uỷ viên UBND tỉnh;</w:t>
            </w:r>
          </w:p>
          <w:p w:rsidR="009951E7" w:rsidRPr="00B92C84" w:rsidRDefault="009951E7" w:rsidP="008C71BA">
            <w:pPr>
              <w:jc w:val="both"/>
              <w:rPr>
                <w:b/>
                <w:color w:val="000000"/>
                <w:sz w:val="28"/>
                <w:szCs w:val="28"/>
                <w:lang w:val="nl-NL"/>
              </w:rPr>
            </w:pPr>
            <w:r w:rsidRPr="00304AF5">
              <w:rPr>
                <w:sz w:val="22"/>
                <w:szCs w:val="28"/>
              </w:rPr>
              <w:t>- Lưu: VT, TH.</w:t>
            </w:r>
          </w:p>
        </w:tc>
        <w:tc>
          <w:tcPr>
            <w:tcW w:w="5475" w:type="dxa"/>
          </w:tcPr>
          <w:p w:rsidR="009951E7" w:rsidRPr="00B92C84" w:rsidRDefault="009951E7" w:rsidP="008752A3">
            <w:pPr>
              <w:jc w:val="center"/>
              <w:rPr>
                <w:b/>
                <w:sz w:val="28"/>
                <w:szCs w:val="28"/>
                <w:lang w:val="nl-NL"/>
              </w:rPr>
            </w:pPr>
            <w:r w:rsidRPr="00B92C84">
              <w:rPr>
                <w:b/>
                <w:sz w:val="28"/>
                <w:szCs w:val="28"/>
                <w:lang w:val="nl-NL"/>
              </w:rPr>
              <w:t>UỶ BAN NHÂN DÂN</w:t>
            </w:r>
            <w:r w:rsidR="0070159C" w:rsidRPr="00B92C84">
              <w:rPr>
                <w:b/>
                <w:sz w:val="28"/>
                <w:szCs w:val="28"/>
                <w:lang w:val="nl-NL"/>
              </w:rPr>
              <w:t xml:space="preserve"> TỈNH</w:t>
            </w:r>
          </w:p>
          <w:p w:rsidR="009951E7" w:rsidRPr="00B92C84" w:rsidRDefault="009951E7" w:rsidP="008752A3">
            <w:pPr>
              <w:jc w:val="center"/>
              <w:rPr>
                <w:b/>
                <w:sz w:val="28"/>
                <w:szCs w:val="28"/>
                <w:lang w:val="nl-NL"/>
              </w:rPr>
            </w:pPr>
          </w:p>
          <w:p w:rsidR="009951E7" w:rsidRPr="00B92C84" w:rsidRDefault="009951E7" w:rsidP="008752A3">
            <w:pPr>
              <w:jc w:val="center"/>
              <w:rPr>
                <w:b/>
                <w:sz w:val="28"/>
                <w:szCs w:val="28"/>
                <w:lang w:val="nl-NL"/>
              </w:rPr>
            </w:pPr>
          </w:p>
          <w:p w:rsidR="009951E7" w:rsidRPr="00B92C84" w:rsidRDefault="009951E7" w:rsidP="008752A3">
            <w:pPr>
              <w:jc w:val="center"/>
              <w:rPr>
                <w:b/>
                <w:sz w:val="28"/>
                <w:szCs w:val="28"/>
                <w:lang w:val="nl-NL"/>
              </w:rPr>
            </w:pPr>
          </w:p>
          <w:p w:rsidR="009951E7" w:rsidRPr="00B92C84" w:rsidRDefault="009951E7" w:rsidP="008752A3">
            <w:pPr>
              <w:jc w:val="center"/>
              <w:rPr>
                <w:b/>
                <w:sz w:val="28"/>
                <w:szCs w:val="28"/>
                <w:lang w:val="nl-NL"/>
              </w:rPr>
            </w:pPr>
          </w:p>
          <w:p w:rsidR="009951E7" w:rsidRPr="00B92C84" w:rsidRDefault="009951E7" w:rsidP="00AF4365">
            <w:pPr>
              <w:spacing w:line="320" w:lineRule="exact"/>
              <w:jc w:val="center"/>
              <w:rPr>
                <w:b/>
                <w:sz w:val="28"/>
                <w:szCs w:val="28"/>
                <w:lang w:val="nl-NL"/>
              </w:rPr>
            </w:pPr>
          </w:p>
        </w:tc>
      </w:tr>
    </w:tbl>
    <w:p w:rsidR="009951E7" w:rsidRPr="00B92C84" w:rsidRDefault="009951E7">
      <w:pPr>
        <w:widowControl w:val="0"/>
        <w:spacing w:line="320" w:lineRule="exact"/>
        <w:ind w:firstLine="720"/>
        <w:jc w:val="both"/>
        <w:rPr>
          <w:b/>
          <w:spacing w:val="-6"/>
          <w:sz w:val="28"/>
          <w:szCs w:val="28"/>
          <w:lang w:val="nl-NL"/>
        </w:rPr>
      </w:pPr>
    </w:p>
    <w:sectPr w:rsidR="009951E7" w:rsidRPr="00B92C84" w:rsidSect="00DA7E68">
      <w:headerReference w:type="even" r:id="rId9"/>
      <w:footerReference w:type="even" r:id="rId10"/>
      <w:footerReference w:type="default" r:id="rId11"/>
      <w:footerReference w:type="first" r:id="rId12"/>
      <w:pgSz w:w="11907" w:h="16840" w:code="9"/>
      <w:pgMar w:top="1134" w:right="1134" w:bottom="1134" w:left="1644" w:header="567"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F26" w:rsidRDefault="000B0F26">
      <w:r>
        <w:separator/>
      </w:r>
    </w:p>
  </w:endnote>
  <w:endnote w:type="continuationSeparator" w:id="0">
    <w:p w:rsidR="000B0F26" w:rsidRDefault="000B0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VNtimes New Roman">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465" w:rsidRDefault="00582465" w:rsidP="00C239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2465" w:rsidRDefault="0058246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465" w:rsidRDefault="00582465" w:rsidP="006B60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5E18">
      <w:rPr>
        <w:rStyle w:val="PageNumber"/>
        <w:noProof/>
      </w:rPr>
      <w:t>12</w:t>
    </w:r>
    <w:r>
      <w:rPr>
        <w:rStyle w:val="PageNumber"/>
      </w:rPr>
      <w:fldChar w:fldCharType="end"/>
    </w:r>
  </w:p>
  <w:p w:rsidR="00582465" w:rsidRDefault="00582465" w:rsidP="00C23960">
    <w:pPr>
      <w:pStyle w:val="Footer"/>
      <w:ind w:right="360"/>
      <w:jc w:val="center"/>
    </w:pPr>
  </w:p>
  <w:p w:rsidR="00582465" w:rsidRDefault="0058246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465" w:rsidRDefault="00582465">
    <w:pPr>
      <w:pStyle w:val="Footer"/>
      <w:jc w:val="right"/>
    </w:pPr>
  </w:p>
  <w:p w:rsidR="00582465" w:rsidRDefault="005824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F26" w:rsidRDefault="000B0F26">
      <w:r>
        <w:separator/>
      </w:r>
    </w:p>
  </w:footnote>
  <w:footnote w:type="continuationSeparator" w:id="0">
    <w:p w:rsidR="000B0F26" w:rsidRDefault="000B0F26">
      <w:r>
        <w:continuationSeparator/>
      </w:r>
    </w:p>
  </w:footnote>
  <w:footnote w:id="1">
    <w:p w:rsidR="00C332A6" w:rsidRDefault="00C332A6" w:rsidP="00C332A6">
      <w:pPr>
        <w:pStyle w:val="FootnoteText"/>
        <w:jc w:val="both"/>
      </w:pPr>
      <w:r w:rsidRPr="00D039C2">
        <w:rPr>
          <w:rStyle w:val="FootnoteReference"/>
          <w:sz w:val="20"/>
        </w:rPr>
        <w:footnoteRef/>
      </w:r>
      <w:r>
        <w:rPr>
          <w:sz w:val="20"/>
          <w:lang w:val="sq-AL"/>
        </w:rPr>
        <w:t xml:space="preserve"> </w:t>
      </w:r>
      <w:r w:rsidRPr="00D039C2">
        <w:rPr>
          <w:sz w:val="20"/>
          <w:lang w:val="sq-AL"/>
        </w:rPr>
        <w:t>Đã ban hành 8.254 văn bản chỉ đạo, điều hành trên các lĩnh vực, gồm 3900 công văn, 1.750 quyết định, 1.660 giấy phép, 29 quyết định quy phạm pháp luật, 10 chỉ thị,  443 thông báo và báo cáo, 215 chương trình kế hoạch; tổ chức 247 cuộc họp, làm việc</w:t>
      </w:r>
      <w:r w:rsidRPr="00292A81">
        <w:rPr>
          <w:sz w:val="20"/>
          <w:lang w:val="sq-AL"/>
        </w:rPr>
        <w:t xml:space="preserve"> </w:t>
      </w:r>
    </w:p>
  </w:footnote>
  <w:footnote w:id="2">
    <w:p w:rsidR="00582465" w:rsidRPr="000E3AC2" w:rsidRDefault="00582465" w:rsidP="0030117E">
      <w:pPr>
        <w:pStyle w:val="FootnoteText"/>
        <w:jc w:val="both"/>
        <w:rPr>
          <w:sz w:val="20"/>
          <w:lang w:val="nl-NL"/>
        </w:rPr>
      </w:pPr>
      <w:r w:rsidRPr="000E3AC2">
        <w:rPr>
          <w:sz w:val="20"/>
          <w:lang w:val="nl-NL"/>
        </w:rPr>
        <w:footnoteRef/>
      </w:r>
      <w:r w:rsidRPr="000E3AC2">
        <w:rPr>
          <w:sz w:val="20"/>
          <w:lang w:val="nl-NL"/>
        </w:rPr>
        <w:t xml:space="preserve"> Văn phòng HĐND tỉnh, Văn phòng UBND tỉnh, Sở Kế hoạch và Đầu tư, Sở Lao động, Thương binh và Xã hội, Ban quản lý Khu kinh tế tỉnh</w:t>
      </w:r>
    </w:p>
  </w:footnote>
  <w:footnote w:id="3">
    <w:p w:rsidR="00582465" w:rsidRPr="007E18B6" w:rsidRDefault="00582465">
      <w:pPr>
        <w:pStyle w:val="FootnoteText"/>
        <w:rPr>
          <w:sz w:val="20"/>
          <w:lang w:val="nl-NL"/>
        </w:rPr>
      </w:pPr>
      <w:r w:rsidRPr="007E18B6">
        <w:rPr>
          <w:rStyle w:val="FootnoteReference"/>
          <w:sz w:val="20"/>
        </w:rPr>
        <w:footnoteRef/>
      </w:r>
      <w:r w:rsidRPr="007E18B6">
        <w:rPr>
          <w:sz w:val="20"/>
          <w:lang w:val="nl-NL"/>
        </w:rPr>
        <w:t xml:space="preserve"> </w:t>
      </w:r>
      <w:r w:rsidRPr="007E18B6">
        <w:rPr>
          <w:sz w:val="20"/>
          <w:lang w:val="da-DK"/>
        </w:rPr>
        <w:t>Quyết định số 27/2017/QĐ-UBND ngày 26/5/2017 và Chỉ thị số 10/CT-UBND ngày 26/5/2017</w:t>
      </w:r>
    </w:p>
  </w:footnote>
  <w:footnote w:id="4">
    <w:p w:rsidR="00582465" w:rsidRPr="00DD1D2B" w:rsidRDefault="00582465">
      <w:pPr>
        <w:pStyle w:val="FootnoteText"/>
        <w:rPr>
          <w:sz w:val="20"/>
          <w:lang w:val="nl-NL"/>
        </w:rPr>
      </w:pPr>
      <w:r w:rsidRPr="00DD1D2B">
        <w:rPr>
          <w:rStyle w:val="FootnoteReference"/>
          <w:sz w:val="20"/>
        </w:rPr>
        <w:footnoteRef/>
      </w:r>
      <w:r w:rsidRPr="00DD1D2B">
        <w:rPr>
          <w:sz w:val="20"/>
          <w:lang w:val="nl-NL"/>
        </w:rPr>
        <w:t xml:space="preserve"> </w:t>
      </w:r>
      <w:r w:rsidRPr="00DD1D2B">
        <w:rPr>
          <w:sz w:val="20"/>
          <w:lang w:val="da-DK"/>
        </w:rPr>
        <w:t>giải quyết 15 vụ việc gây rối trật tự, khởi tố điều tra 5 vụ án, khởi tố điều tra 1 bị can, truy nã toàn quốc 1 đối tượng, bắt tạm giam 1 bị can vì tội xâm phạm an ninh quốc gia</w:t>
      </w:r>
    </w:p>
  </w:footnote>
  <w:footnote w:id="5">
    <w:p w:rsidR="00FB7FE1" w:rsidRPr="00216E24" w:rsidRDefault="00FB7FE1" w:rsidP="00FB7FE1">
      <w:pPr>
        <w:pStyle w:val="FootnoteText"/>
        <w:rPr>
          <w:sz w:val="20"/>
        </w:rPr>
      </w:pPr>
      <w:r w:rsidRPr="00216E24">
        <w:rPr>
          <w:rStyle w:val="FootnoteReference"/>
          <w:sz w:val="20"/>
        </w:rPr>
        <w:footnoteRef/>
      </w:r>
      <w:r w:rsidRPr="00216E24">
        <w:rPr>
          <w:sz w:val="20"/>
        </w:rPr>
        <w:t xml:space="preserve"> </w:t>
      </w:r>
      <w:r w:rsidRPr="00216E24">
        <w:rPr>
          <w:sz w:val="20"/>
          <w:lang w:val="nl-NL"/>
        </w:rPr>
        <w:t>S</w:t>
      </w:r>
      <w:r>
        <w:rPr>
          <w:sz w:val="20"/>
          <w:lang w:val="nl-NL"/>
        </w:rPr>
        <w:t xml:space="preserve">ố cuộc họp </w:t>
      </w:r>
      <w:r w:rsidRPr="00216E24">
        <w:rPr>
          <w:sz w:val="20"/>
          <w:lang w:val="nl-NL"/>
        </w:rPr>
        <w:t xml:space="preserve">UBND tỉnh tổ chức trong </w:t>
      </w:r>
      <w:r>
        <w:rPr>
          <w:sz w:val="20"/>
          <w:lang w:val="nl-NL"/>
        </w:rPr>
        <w:t xml:space="preserve">6 tháng đầu </w:t>
      </w:r>
      <w:r w:rsidRPr="00216E24">
        <w:rPr>
          <w:sz w:val="20"/>
          <w:lang w:val="nl-NL"/>
        </w:rPr>
        <w:t xml:space="preserve">năm 2016 giảm </w:t>
      </w:r>
      <w:r>
        <w:rPr>
          <w:sz w:val="20"/>
          <w:lang w:val="nl-NL"/>
        </w:rPr>
        <w:t>10</w:t>
      </w:r>
      <w:r w:rsidRPr="00216E24">
        <w:rPr>
          <w:sz w:val="20"/>
          <w:lang w:val="nl-NL"/>
        </w:rPr>
        <w:t xml:space="preserve">% so với </w:t>
      </w:r>
      <w:r>
        <w:rPr>
          <w:sz w:val="20"/>
          <w:lang w:val="nl-NL"/>
        </w:rPr>
        <w:t>cùng kỳ</w:t>
      </w:r>
      <w:r w:rsidRPr="00216E24">
        <w:rPr>
          <w:sz w:val="20"/>
          <w:lang w:val="nl-N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465" w:rsidRDefault="0058246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82465" w:rsidRDefault="005824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A5CDC2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71205C4"/>
    <w:lvl w:ilvl="0">
      <w:start w:val="1"/>
      <w:numFmt w:val="decimal"/>
      <w:lvlText w:val="%1."/>
      <w:lvlJc w:val="left"/>
      <w:pPr>
        <w:tabs>
          <w:tab w:val="num" w:pos="1800"/>
        </w:tabs>
        <w:ind w:left="1800" w:hanging="360"/>
      </w:pPr>
    </w:lvl>
  </w:abstractNum>
  <w:abstractNum w:abstractNumId="2">
    <w:nsid w:val="FFFFFF7D"/>
    <w:multiLevelType w:val="singleLevel"/>
    <w:tmpl w:val="56045918"/>
    <w:lvl w:ilvl="0">
      <w:start w:val="1"/>
      <w:numFmt w:val="decimal"/>
      <w:lvlText w:val="%1."/>
      <w:lvlJc w:val="left"/>
      <w:pPr>
        <w:tabs>
          <w:tab w:val="num" w:pos="1440"/>
        </w:tabs>
        <w:ind w:left="1440" w:hanging="360"/>
      </w:pPr>
    </w:lvl>
  </w:abstractNum>
  <w:abstractNum w:abstractNumId="3">
    <w:nsid w:val="FFFFFF7E"/>
    <w:multiLevelType w:val="singleLevel"/>
    <w:tmpl w:val="41F0E9F8"/>
    <w:lvl w:ilvl="0">
      <w:start w:val="1"/>
      <w:numFmt w:val="decimal"/>
      <w:lvlText w:val="%1."/>
      <w:lvlJc w:val="left"/>
      <w:pPr>
        <w:tabs>
          <w:tab w:val="num" w:pos="1080"/>
        </w:tabs>
        <w:ind w:left="1080" w:hanging="360"/>
      </w:pPr>
    </w:lvl>
  </w:abstractNum>
  <w:abstractNum w:abstractNumId="4">
    <w:nsid w:val="FFFFFF7F"/>
    <w:multiLevelType w:val="singleLevel"/>
    <w:tmpl w:val="F274D6A8"/>
    <w:lvl w:ilvl="0">
      <w:start w:val="1"/>
      <w:numFmt w:val="decimal"/>
      <w:lvlText w:val="%1."/>
      <w:lvlJc w:val="left"/>
      <w:pPr>
        <w:tabs>
          <w:tab w:val="num" w:pos="720"/>
        </w:tabs>
        <w:ind w:left="720" w:hanging="360"/>
      </w:pPr>
    </w:lvl>
  </w:abstractNum>
  <w:abstractNum w:abstractNumId="5">
    <w:nsid w:val="FFFFFF80"/>
    <w:multiLevelType w:val="singleLevel"/>
    <w:tmpl w:val="6602DEB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D7C3AB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EA80DA7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C2420E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F894EE3C"/>
    <w:lvl w:ilvl="0">
      <w:start w:val="1"/>
      <w:numFmt w:val="decimal"/>
      <w:lvlText w:val="%1."/>
      <w:lvlJc w:val="left"/>
      <w:pPr>
        <w:tabs>
          <w:tab w:val="num" w:pos="360"/>
        </w:tabs>
        <w:ind w:left="360" w:hanging="360"/>
      </w:pPr>
    </w:lvl>
  </w:abstractNum>
  <w:abstractNum w:abstractNumId="10">
    <w:nsid w:val="FFFFFF89"/>
    <w:multiLevelType w:val="singleLevel"/>
    <w:tmpl w:val="D2D4B0D8"/>
    <w:lvl w:ilvl="0">
      <w:start w:val="1"/>
      <w:numFmt w:val="bullet"/>
      <w:lvlText w:val=""/>
      <w:lvlJc w:val="left"/>
      <w:pPr>
        <w:tabs>
          <w:tab w:val="num" w:pos="360"/>
        </w:tabs>
        <w:ind w:left="360" w:hanging="360"/>
      </w:pPr>
      <w:rPr>
        <w:rFonts w:ascii="Symbol" w:hAnsi="Symbol" w:hint="default"/>
      </w:rPr>
    </w:lvl>
  </w:abstractNum>
  <w:abstractNum w:abstractNumId="11">
    <w:nsid w:val="00C12482"/>
    <w:multiLevelType w:val="hybridMultilevel"/>
    <w:tmpl w:val="0D96B8D6"/>
    <w:lvl w:ilvl="0" w:tplc="E00E378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1F9D049C"/>
    <w:multiLevelType w:val="hybridMultilevel"/>
    <w:tmpl w:val="844024A4"/>
    <w:lvl w:ilvl="0" w:tplc="2A72AE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8723766"/>
    <w:multiLevelType w:val="hybridMultilevel"/>
    <w:tmpl w:val="EE3AD1A8"/>
    <w:lvl w:ilvl="0" w:tplc="EF067CC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6B090CC4"/>
    <w:multiLevelType w:val="hybridMultilevel"/>
    <w:tmpl w:val="644ADB1E"/>
    <w:lvl w:ilvl="0" w:tplc="96FCBA44">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74384915"/>
    <w:multiLevelType w:val="hybridMultilevel"/>
    <w:tmpl w:val="5F3850AA"/>
    <w:lvl w:ilvl="0" w:tplc="B7027072">
      <w:start w:val="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DD10BA2"/>
    <w:multiLevelType w:val="hybridMultilevel"/>
    <w:tmpl w:val="A648B810"/>
    <w:lvl w:ilvl="0" w:tplc="47D05D5A">
      <w:start w:val="1"/>
      <w:numFmt w:val="upperRoman"/>
      <w:lvlText w:val="%1."/>
      <w:lvlJc w:val="left"/>
      <w:pPr>
        <w:ind w:left="1713" w:hanging="72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0"/>
  </w:num>
  <w:num w:numId="2">
    <w:abstractNumId w:val="13"/>
  </w:num>
  <w:num w:numId="3">
    <w:abstractNumId w:val="15"/>
  </w:num>
  <w:num w:numId="4">
    <w:abstractNumId w:val="11"/>
  </w:num>
  <w:num w:numId="5">
    <w:abstractNumId w:val="14"/>
  </w:num>
  <w:num w:numId="6">
    <w:abstractNumId w:val="16"/>
  </w:num>
  <w:num w:numId="7">
    <w:abstractNumId w:val="12"/>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3B7"/>
    <w:rsid w:val="00000569"/>
    <w:rsid w:val="00002CB4"/>
    <w:rsid w:val="00004773"/>
    <w:rsid w:val="00005DCE"/>
    <w:rsid w:val="000064F6"/>
    <w:rsid w:val="000066F9"/>
    <w:rsid w:val="00006AC2"/>
    <w:rsid w:val="000128A4"/>
    <w:rsid w:val="0001345D"/>
    <w:rsid w:val="00013EFE"/>
    <w:rsid w:val="00015F7F"/>
    <w:rsid w:val="00016819"/>
    <w:rsid w:val="000173E0"/>
    <w:rsid w:val="00021410"/>
    <w:rsid w:val="00021C14"/>
    <w:rsid w:val="00023958"/>
    <w:rsid w:val="00025E87"/>
    <w:rsid w:val="00027F6F"/>
    <w:rsid w:val="0003268F"/>
    <w:rsid w:val="000338BC"/>
    <w:rsid w:val="000339A7"/>
    <w:rsid w:val="00035323"/>
    <w:rsid w:val="00035407"/>
    <w:rsid w:val="0003690E"/>
    <w:rsid w:val="00037166"/>
    <w:rsid w:val="00037A54"/>
    <w:rsid w:val="000401C6"/>
    <w:rsid w:val="0004076E"/>
    <w:rsid w:val="00041525"/>
    <w:rsid w:val="000417B4"/>
    <w:rsid w:val="000430E9"/>
    <w:rsid w:val="00044F67"/>
    <w:rsid w:val="000462EC"/>
    <w:rsid w:val="00046981"/>
    <w:rsid w:val="00047BD0"/>
    <w:rsid w:val="000507D4"/>
    <w:rsid w:val="00050A99"/>
    <w:rsid w:val="00050E0D"/>
    <w:rsid w:val="00051666"/>
    <w:rsid w:val="00052C67"/>
    <w:rsid w:val="00053C02"/>
    <w:rsid w:val="0005624D"/>
    <w:rsid w:val="00057146"/>
    <w:rsid w:val="00060B12"/>
    <w:rsid w:val="00060C83"/>
    <w:rsid w:val="0006144B"/>
    <w:rsid w:val="00064352"/>
    <w:rsid w:val="00064EEE"/>
    <w:rsid w:val="0007016F"/>
    <w:rsid w:val="0007132A"/>
    <w:rsid w:val="00071342"/>
    <w:rsid w:val="00072888"/>
    <w:rsid w:val="0007419C"/>
    <w:rsid w:val="000746E9"/>
    <w:rsid w:val="00075A19"/>
    <w:rsid w:val="00075A70"/>
    <w:rsid w:val="00080167"/>
    <w:rsid w:val="000814A6"/>
    <w:rsid w:val="00082D2C"/>
    <w:rsid w:val="00082EA3"/>
    <w:rsid w:val="00083A2B"/>
    <w:rsid w:val="00083DB3"/>
    <w:rsid w:val="00084402"/>
    <w:rsid w:val="00084D00"/>
    <w:rsid w:val="00085822"/>
    <w:rsid w:val="0008758A"/>
    <w:rsid w:val="00087CC9"/>
    <w:rsid w:val="00090C83"/>
    <w:rsid w:val="00091E7C"/>
    <w:rsid w:val="00092BE1"/>
    <w:rsid w:val="0009466E"/>
    <w:rsid w:val="00095BED"/>
    <w:rsid w:val="000960B5"/>
    <w:rsid w:val="00097D5E"/>
    <w:rsid w:val="000A078F"/>
    <w:rsid w:val="000A11A3"/>
    <w:rsid w:val="000A1696"/>
    <w:rsid w:val="000A170D"/>
    <w:rsid w:val="000A1873"/>
    <w:rsid w:val="000A240C"/>
    <w:rsid w:val="000A2D03"/>
    <w:rsid w:val="000A2D6C"/>
    <w:rsid w:val="000A30F1"/>
    <w:rsid w:val="000A312B"/>
    <w:rsid w:val="000A314D"/>
    <w:rsid w:val="000A6D1B"/>
    <w:rsid w:val="000A6F2D"/>
    <w:rsid w:val="000B0F26"/>
    <w:rsid w:val="000B0F47"/>
    <w:rsid w:val="000B1CCC"/>
    <w:rsid w:val="000B295F"/>
    <w:rsid w:val="000B31EB"/>
    <w:rsid w:val="000B35B3"/>
    <w:rsid w:val="000B461F"/>
    <w:rsid w:val="000B4872"/>
    <w:rsid w:val="000B4E38"/>
    <w:rsid w:val="000B5487"/>
    <w:rsid w:val="000B70C8"/>
    <w:rsid w:val="000B7FDE"/>
    <w:rsid w:val="000C1DB3"/>
    <w:rsid w:val="000C3551"/>
    <w:rsid w:val="000C5EB7"/>
    <w:rsid w:val="000C5F41"/>
    <w:rsid w:val="000C68F8"/>
    <w:rsid w:val="000C6C0A"/>
    <w:rsid w:val="000C7458"/>
    <w:rsid w:val="000D11DE"/>
    <w:rsid w:val="000D1D05"/>
    <w:rsid w:val="000D293E"/>
    <w:rsid w:val="000D3922"/>
    <w:rsid w:val="000D3C09"/>
    <w:rsid w:val="000D632F"/>
    <w:rsid w:val="000D6783"/>
    <w:rsid w:val="000D7A41"/>
    <w:rsid w:val="000E1A48"/>
    <w:rsid w:val="000E2AC4"/>
    <w:rsid w:val="000E374A"/>
    <w:rsid w:val="000E3AC2"/>
    <w:rsid w:val="000E42B1"/>
    <w:rsid w:val="000E4F71"/>
    <w:rsid w:val="000E55FA"/>
    <w:rsid w:val="000E7A80"/>
    <w:rsid w:val="000E7A99"/>
    <w:rsid w:val="000F3113"/>
    <w:rsid w:val="000F464A"/>
    <w:rsid w:val="000F4BFF"/>
    <w:rsid w:val="000F561E"/>
    <w:rsid w:val="000F6A3F"/>
    <w:rsid w:val="000F6B14"/>
    <w:rsid w:val="000F6E05"/>
    <w:rsid w:val="000F7FF3"/>
    <w:rsid w:val="00100D3B"/>
    <w:rsid w:val="001014C0"/>
    <w:rsid w:val="00105C11"/>
    <w:rsid w:val="0010708A"/>
    <w:rsid w:val="00107AE0"/>
    <w:rsid w:val="00111443"/>
    <w:rsid w:val="00112816"/>
    <w:rsid w:val="00113671"/>
    <w:rsid w:val="001143A8"/>
    <w:rsid w:val="001161F4"/>
    <w:rsid w:val="00116430"/>
    <w:rsid w:val="00117E84"/>
    <w:rsid w:val="00121661"/>
    <w:rsid w:val="00121C66"/>
    <w:rsid w:val="0012290A"/>
    <w:rsid w:val="001237D7"/>
    <w:rsid w:val="00123C3C"/>
    <w:rsid w:val="00125467"/>
    <w:rsid w:val="0012720E"/>
    <w:rsid w:val="0013016F"/>
    <w:rsid w:val="0013129E"/>
    <w:rsid w:val="00132404"/>
    <w:rsid w:val="00132A6F"/>
    <w:rsid w:val="00133856"/>
    <w:rsid w:val="00134564"/>
    <w:rsid w:val="00136078"/>
    <w:rsid w:val="00136C2C"/>
    <w:rsid w:val="00140CF9"/>
    <w:rsid w:val="001416BB"/>
    <w:rsid w:val="00141887"/>
    <w:rsid w:val="00141F94"/>
    <w:rsid w:val="001438DC"/>
    <w:rsid w:val="00144B68"/>
    <w:rsid w:val="00146620"/>
    <w:rsid w:val="00146B25"/>
    <w:rsid w:val="00150B10"/>
    <w:rsid w:val="00151B89"/>
    <w:rsid w:val="001521D5"/>
    <w:rsid w:val="0015262B"/>
    <w:rsid w:val="001539E5"/>
    <w:rsid w:val="0015401E"/>
    <w:rsid w:val="00155167"/>
    <w:rsid w:val="00157529"/>
    <w:rsid w:val="00160249"/>
    <w:rsid w:val="001604AD"/>
    <w:rsid w:val="00160FBB"/>
    <w:rsid w:val="001614FE"/>
    <w:rsid w:val="001615EC"/>
    <w:rsid w:val="001626DB"/>
    <w:rsid w:val="001644E4"/>
    <w:rsid w:val="001654E5"/>
    <w:rsid w:val="00165D1E"/>
    <w:rsid w:val="00167008"/>
    <w:rsid w:val="001678E7"/>
    <w:rsid w:val="00167BD4"/>
    <w:rsid w:val="00167EC3"/>
    <w:rsid w:val="001711D6"/>
    <w:rsid w:val="00171325"/>
    <w:rsid w:val="001718F6"/>
    <w:rsid w:val="001726E3"/>
    <w:rsid w:val="001727F6"/>
    <w:rsid w:val="00173449"/>
    <w:rsid w:val="00173F8C"/>
    <w:rsid w:val="00174CCA"/>
    <w:rsid w:val="00175031"/>
    <w:rsid w:val="00175D83"/>
    <w:rsid w:val="0017679F"/>
    <w:rsid w:val="00176D38"/>
    <w:rsid w:val="0018078E"/>
    <w:rsid w:val="00180939"/>
    <w:rsid w:val="00181839"/>
    <w:rsid w:val="001831CB"/>
    <w:rsid w:val="00184025"/>
    <w:rsid w:val="00185390"/>
    <w:rsid w:val="00186193"/>
    <w:rsid w:val="001861BB"/>
    <w:rsid w:val="001865C0"/>
    <w:rsid w:val="00187B9E"/>
    <w:rsid w:val="001900B5"/>
    <w:rsid w:val="00190509"/>
    <w:rsid w:val="0019109F"/>
    <w:rsid w:val="00192FC2"/>
    <w:rsid w:val="0019431D"/>
    <w:rsid w:val="0019507A"/>
    <w:rsid w:val="00197204"/>
    <w:rsid w:val="001A10BD"/>
    <w:rsid w:val="001A1A1E"/>
    <w:rsid w:val="001A1B36"/>
    <w:rsid w:val="001A2747"/>
    <w:rsid w:val="001A2CF7"/>
    <w:rsid w:val="001A437F"/>
    <w:rsid w:val="001A5CFB"/>
    <w:rsid w:val="001A63FB"/>
    <w:rsid w:val="001A6877"/>
    <w:rsid w:val="001A6C96"/>
    <w:rsid w:val="001A6F93"/>
    <w:rsid w:val="001A741D"/>
    <w:rsid w:val="001A7594"/>
    <w:rsid w:val="001A7ECB"/>
    <w:rsid w:val="001B013C"/>
    <w:rsid w:val="001B016E"/>
    <w:rsid w:val="001B0850"/>
    <w:rsid w:val="001B1B25"/>
    <w:rsid w:val="001B1C70"/>
    <w:rsid w:val="001B467B"/>
    <w:rsid w:val="001B48A8"/>
    <w:rsid w:val="001B5316"/>
    <w:rsid w:val="001B56FA"/>
    <w:rsid w:val="001B684D"/>
    <w:rsid w:val="001B7135"/>
    <w:rsid w:val="001B79B7"/>
    <w:rsid w:val="001B7E41"/>
    <w:rsid w:val="001C28B5"/>
    <w:rsid w:val="001C3EB1"/>
    <w:rsid w:val="001C4D3C"/>
    <w:rsid w:val="001C550E"/>
    <w:rsid w:val="001C561F"/>
    <w:rsid w:val="001C56BF"/>
    <w:rsid w:val="001C5983"/>
    <w:rsid w:val="001C66FC"/>
    <w:rsid w:val="001C7D79"/>
    <w:rsid w:val="001D0A91"/>
    <w:rsid w:val="001D0C75"/>
    <w:rsid w:val="001D0E79"/>
    <w:rsid w:val="001D16B7"/>
    <w:rsid w:val="001D48F5"/>
    <w:rsid w:val="001D4A3D"/>
    <w:rsid w:val="001D4D4D"/>
    <w:rsid w:val="001D5A1F"/>
    <w:rsid w:val="001D7531"/>
    <w:rsid w:val="001E256C"/>
    <w:rsid w:val="001E3435"/>
    <w:rsid w:val="001E54A8"/>
    <w:rsid w:val="001E54D9"/>
    <w:rsid w:val="001E6617"/>
    <w:rsid w:val="001F06BC"/>
    <w:rsid w:val="001F1FBC"/>
    <w:rsid w:val="001F28E9"/>
    <w:rsid w:val="001F4CB9"/>
    <w:rsid w:val="001F4D96"/>
    <w:rsid w:val="001F7F68"/>
    <w:rsid w:val="00200C04"/>
    <w:rsid w:val="00202F04"/>
    <w:rsid w:val="002036DA"/>
    <w:rsid w:val="00204136"/>
    <w:rsid w:val="00205794"/>
    <w:rsid w:val="00205CF2"/>
    <w:rsid w:val="00206DF0"/>
    <w:rsid w:val="00207AD8"/>
    <w:rsid w:val="0021389A"/>
    <w:rsid w:val="00213CE1"/>
    <w:rsid w:val="002144C3"/>
    <w:rsid w:val="00214C29"/>
    <w:rsid w:val="00215DC7"/>
    <w:rsid w:val="00216E24"/>
    <w:rsid w:val="00217CD2"/>
    <w:rsid w:val="00220748"/>
    <w:rsid w:val="00220DE0"/>
    <w:rsid w:val="0022116F"/>
    <w:rsid w:val="0022153B"/>
    <w:rsid w:val="00221667"/>
    <w:rsid w:val="002216A9"/>
    <w:rsid w:val="002264CD"/>
    <w:rsid w:val="0022662B"/>
    <w:rsid w:val="0022707F"/>
    <w:rsid w:val="00227A0A"/>
    <w:rsid w:val="00227AF5"/>
    <w:rsid w:val="00230D9F"/>
    <w:rsid w:val="00232C69"/>
    <w:rsid w:val="002331F7"/>
    <w:rsid w:val="0023332A"/>
    <w:rsid w:val="0023375F"/>
    <w:rsid w:val="00233E2D"/>
    <w:rsid w:val="002348E3"/>
    <w:rsid w:val="002349E5"/>
    <w:rsid w:val="00240B03"/>
    <w:rsid w:val="0024108D"/>
    <w:rsid w:val="00242989"/>
    <w:rsid w:val="0024373C"/>
    <w:rsid w:val="0024631D"/>
    <w:rsid w:val="00246CD8"/>
    <w:rsid w:val="00250AC4"/>
    <w:rsid w:val="00251166"/>
    <w:rsid w:val="0025128C"/>
    <w:rsid w:val="00251356"/>
    <w:rsid w:val="002513EE"/>
    <w:rsid w:val="00251B1E"/>
    <w:rsid w:val="0025282A"/>
    <w:rsid w:val="00252E62"/>
    <w:rsid w:val="002563B2"/>
    <w:rsid w:val="00256D01"/>
    <w:rsid w:val="00257B79"/>
    <w:rsid w:val="00261E59"/>
    <w:rsid w:val="00261EFA"/>
    <w:rsid w:val="00265A07"/>
    <w:rsid w:val="0026602E"/>
    <w:rsid w:val="00267F7F"/>
    <w:rsid w:val="00270884"/>
    <w:rsid w:val="00270DF3"/>
    <w:rsid w:val="0027142D"/>
    <w:rsid w:val="0027192B"/>
    <w:rsid w:val="00271C24"/>
    <w:rsid w:val="00272055"/>
    <w:rsid w:val="0027377B"/>
    <w:rsid w:val="00274047"/>
    <w:rsid w:val="00274272"/>
    <w:rsid w:val="002749C7"/>
    <w:rsid w:val="00277005"/>
    <w:rsid w:val="00283512"/>
    <w:rsid w:val="002838C6"/>
    <w:rsid w:val="0028417A"/>
    <w:rsid w:val="00285D47"/>
    <w:rsid w:val="0028630A"/>
    <w:rsid w:val="00286556"/>
    <w:rsid w:val="002870B1"/>
    <w:rsid w:val="0029035B"/>
    <w:rsid w:val="00292461"/>
    <w:rsid w:val="002926D3"/>
    <w:rsid w:val="00292A81"/>
    <w:rsid w:val="00293BF4"/>
    <w:rsid w:val="00293D81"/>
    <w:rsid w:val="0029488A"/>
    <w:rsid w:val="002963C0"/>
    <w:rsid w:val="002964FB"/>
    <w:rsid w:val="00296FD9"/>
    <w:rsid w:val="00297CF2"/>
    <w:rsid w:val="002A04AD"/>
    <w:rsid w:val="002A0C44"/>
    <w:rsid w:val="002A126A"/>
    <w:rsid w:val="002A216E"/>
    <w:rsid w:val="002A2D98"/>
    <w:rsid w:val="002A46EC"/>
    <w:rsid w:val="002A5129"/>
    <w:rsid w:val="002A5BCC"/>
    <w:rsid w:val="002A678C"/>
    <w:rsid w:val="002B0168"/>
    <w:rsid w:val="002B159E"/>
    <w:rsid w:val="002B1DDA"/>
    <w:rsid w:val="002B4E67"/>
    <w:rsid w:val="002B5CA4"/>
    <w:rsid w:val="002B5D93"/>
    <w:rsid w:val="002B667E"/>
    <w:rsid w:val="002C096A"/>
    <w:rsid w:val="002C0B3A"/>
    <w:rsid w:val="002C335C"/>
    <w:rsid w:val="002C3545"/>
    <w:rsid w:val="002C3F47"/>
    <w:rsid w:val="002C4336"/>
    <w:rsid w:val="002C4BCD"/>
    <w:rsid w:val="002C54C0"/>
    <w:rsid w:val="002C5EF6"/>
    <w:rsid w:val="002C7809"/>
    <w:rsid w:val="002C7BBA"/>
    <w:rsid w:val="002D01FB"/>
    <w:rsid w:val="002D299D"/>
    <w:rsid w:val="002D3078"/>
    <w:rsid w:val="002D6FA0"/>
    <w:rsid w:val="002E2FFE"/>
    <w:rsid w:val="002E3A22"/>
    <w:rsid w:val="002E464A"/>
    <w:rsid w:val="002E5793"/>
    <w:rsid w:val="002E6376"/>
    <w:rsid w:val="002F0BA0"/>
    <w:rsid w:val="002F1936"/>
    <w:rsid w:val="002F22FC"/>
    <w:rsid w:val="002F2709"/>
    <w:rsid w:val="002F3F50"/>
    <w:rsid w:val="002F42BF"/>
    <w:rsid w:val="002F5289"/>
    <w:rsid w:val="002F555E"/>
    <w:rsid w:val="002F5D5E"/>
    <w:rsid w:val="002F70A5"/>
    <w:rsid w:val="002F7BBE"/>
    <w:rsid w:val="002F7C42"/>
    <w:rsid w:val="0030010B"/>
    <w:rsid w:val="003005BB"/>
    <w:rsid w:val="00300872"/>
    <w:rsid w:val="00300B5D"/>
    <w:rsid w:val="0030117E"/>
    <w:rsid w:val="00301744"/>
    <w:rsid w:val="00304AF5"/>
    <w:rsid w:val="0030740D"/>
    <w:rsid w:val="00307DC8"/>
    <w:rsid w:val="00311781"/>
    <w:rsid w:val="00311E6C"/>
    <w:rsid w:val="00312BC3"/>
    <w:rsid w:val="00312CE6"/>
    <w:rsid w:val="00312EBB"/>
    <w:rsid w:val="00313185"/>
    <w:rsid w:val="003153A4"/>
    <w:rsid w:val="0031762F"/>
    <w:rsid w:val="003176CC"/>
    <w:rsid w:val="00321423"/>
    <w:rsid w:val="00321658"/>
    <w:rsid w:val="00321BC6"/>
    <w:rsid w:val="003239C7"/>
    <w:rsid w:val="00323AD4"/>
    <w:rsid w:val="003240D1"/>
    <w:rsid w:val="00326B43"/>
    <w:rsid w:val="00326B4C"/>
    <w:rsid w:val="00326BBA"/>
    <w:rsid w:val="00327409"/>
    <w:rsid w:val="00327836"/>
    <w:rsid w:val="0033114E"/>
    <w:rsid w:val="00331EC6"/>
    <w:rsid w:val="003321AD"/>
    <w:rsid w:val="00333C13"/>
    <w:rsid w:val="00335494"/>
    <w:rsid w:val="0034097A"/>
    <w:rsid w:val="00343D0F"/>
    <w:rsid w:val="003459F6"/>
    <w:rsid w:val="00347332"/>
    <w:rsid w:val="00352584"/>
    <w:rsid w:val="00352725"/>
    <w:rsid w:val="00354793"/>
    <w:rsid w:val="003565A8"/>
    <w:rsid w:val="00356A68"/>
    <w:rsid w:val="0036359D"/>
    <w:rsid w:val="00363635"/>
    <w:rsid w:val="00363E20"/>
    <w:rsid w:val="00364399"/>
    <w:rsid w:val="0036451A"/>
    <w:rsid w:val="00364C4E"/>
    <w:rsid w:val="00364DB7"/>
    <w:rsid w:val="0036747A"/>
    <w:rsid w:val="003707DE"/>
    <w:rsid w:val="003730D5"/>
    <w:rsid w:val="00373B33"/>
    <w:rsid w:val="0037489A"/>
    <w:rsid w:val="00374D6A"/>
    <w:rsid w:val="00374E50"/>
    <w:rsid w:val="00376602"/>
    <w:rsid w:val="00376C89"/>
    <w:rsid w:val="00377870"/>
    <w:rsid w:val="0038096F"/>
    <w:rsid w:val="0038116E"/>
    <w:rsid w:val="00381AE0"/>
    <w:rsid w:val="00382E58"/>
    <w:rsid w:val="003836CE"/>
    <w:rsid w:val="00383DEC"/>
    <w:rsid w:val="00384640"/>
    <w:rsid w:val="00384AFD"/>
    <w:rsid w:val="00385244"/>
    <w:rsid w:val="00385C94"/>
    <w:rsid w:val="00385F3C"/>
    <w:rsid w:val="003864A4"/>
    <w:rsid w:val="003904B0"/>
    <w:rsid w:val="00390878"/>
    <w:rsid w:val="0039145E"/>
    <w:rsid w:val="0039353D"/>
    <w:rsid w:val="00393E49"/>
    <w:rsid w:val="003947F9"/>
    <w:rsid w:val="00395608"/>
    <w:rsid w:val="00395955"/>
    <w:rsid w:val="003971E6"/>
    <w:rsid w:val="003977B4"/>
    <w:rsid w:val="003A0BF4"/>
    <w:rsid w:val="003A149D"/>
    <w:rsid w:val="003A2484"/>
    <w:rsid w:val="003A27D1"/>
    <w:rsid w:val="003A2EF9"/>
    <w:rsid w:val="003A4C05"/>
    <w:rsid w:val="003A4D8A"/>
    <w:rsid w:val="003A5FD2"/>
    <w:rsid w:val="003B12ED"/>
    <w:rsid w:val="003B1540"/>
    <w:rsid w:val="003B2461"/>
    <w:rsid w:val="003B2928"/>
    <w:rsid w:val="003B32AE"/>
    <w:rsid w:val="003B3D04"/>
    <w:rsid w:val="003B4D6C"/>
    <w:rsid w:val="003B5636"/>
    <w:rsid w:val="003B6BB1"/>
    <w:rsid w:val="003B6BB5"/>
    <w:rsid w:val="003C241E"/>
    <w:rsid w:val="003C3532"/>
    <w:rsid w:val="003C3EFB"/>
    <w:rsid w:val="003C4126"/>
    <w:rsid w:val="003C4A3B"/>
    <w:rsid w:val="003C5B96"/>
    <w:rsid w:val="003C7693"/>
    <w:rsid w:val="003D1EC3"/>
    <w:rsid w:val="003D4B42"/>
    <w:rsid w:val="003D5100"/>
    <w:rsid w:val="003D5314"/>
    <w:rsid w:val="003D5365"/>
    <w:rsid w:val="003D6473"/>
    <w:rsid w:val="003D6986"/>
    <w:rsid w:val="003D72F0"/>
    <w:rsid w:val="003E2834"/>
    <w:rsid w:val="003E39F8"/>
    <w:rsid w:val="003E46F7"/>
    <w:rsid w:val="003E4CD4"/>
    <w:rsid w:val="003E5340"/>
    <w:rsid w:val="003E542A"/>
    <w:rsid w:val="003E5526"/>
    <w:rsid w:val="003E5717"/>
    <w:rsid w:val="003E6F16"/>
    <w:rsid w:val="003E73B1"/>
    <w:rsid w:val="003F1231"/>
    <w:rsid w:val="003F1CA8"/>
    <w:rsid w:val="003F3A1D"/>
    <w:rsid w:val="003F3DF9"/>
    <w:rsid w:val="003F4063"/>
    <w:rsid w:val="003F4098"/>
    <w:rsid w:val="003F4495"/>
    <w:rsid w:val="003F50BC"/>
    <w:rsid w:val="003F5108"/>
    <w:rsid w:val="003F63FF"/>
    <w:rsid w:val="003F7158"/>
    <w:rsid w:val="00400321"/>
    <w:rsid w:val="00400575"/>
    <w:rsid w:val="00401016"/>
    <w:rsid w:val="00401087"/>
    <w:rsid w:val="0040157A"/>
    <w:rsid w:val="004026EC"/>
    <w:rsid w:val="004033F1"/>
    <w:rsid w:val="00403C9C"/>
    <w:rsid w:val="00404208"/>
    <w:rsid w:val="0040459F"/>
    <w:rsid w:val="004056F2"/>
    <w:rsid w:val="00405778"/>
    <w:rsid w:val="00405DDB"/>
    <w:rsid w:val="00406236"/>
    <w:rsid w:val="00406BDD"/>
    <w:rsid w:val="00406D5C"/>
    <w:rsid w:val="00407F74"/>
    <w:rsid w:val="0041034D"/>
    <w:rsid w:val="004106ED"/>
    <w:rsid w:val="00410EDA"/>
    <w:rsid w:val="00411B64"/>
    <w:rsid w:val="00413FA6"/>
    <w:rsid w:val="00415C47"/>
    <w:rsid w:val="00416067"/>
    <w:rsid w:val="00416722"/>
    <w:rsid w:val="0041785F"/>
    <w:rsid w:val="004208F1"/>
    <w:rsid w:val="0042135D"/>
    <w:rsid w:val="0042196C"/>
    <w:rsid w:val="00425FF0"/>
    <w:rsid w:val="00430BCF"/>
    <w:rsid w:val="00431BA5"/>
    <w:rsid w:val="00432B70"/>
    <w:rsid w:val="00432BEA"/>
    <w:rsid w:val="00433C9E"/>
    <w:rsid w:val="00433D0C"/>
    <w:rsid w:val="00434146"/>
    <w:rsid w:val="00434270"/>
    <w:rsid w:val="0043475C"/>
    <w:rsid w:val="00434DF8"/>
    <w:rsid w:val="0043544B"/>
    <w:rsid w:val="00436347"/>
    <w:rsid w:val="004368B4"/>
    <w:rsid w:val="00437A91"/>
    <w:rsid w:val="0044179D"/>
    <w:rsid w:val="004425AC"/>
    <w:rsid w:val="004430A5"/>
    <w:rsid w:val="00445433"/>
    <w:rsid w:val="00445FCD"/>
    <w:rsid w:val="004476F5"/>
    <w:rsid w:val="004507F3"/>
    <w:rsid w:val="00453935"/>
    <w:rsid w:val="00453A13"/>
    <w:rsid w:val="00454703"/>
    <w:rsid w:val="00454829"/>
    <w:rsid w:val="00457A7B"/>
    <w:rsid w:val="00457CD4"/>
    <w:rsid w:val="00460801"/>
    <w:rsid w:val="00462B38"/>
    <w:rsid w:val="00462E07"/>
    <w:rsid w:val="00463541"/>
    <w:rsid w:val="004660EC"/>
    <w:rsid w:val="00466AF3"/>
    <w:rsid w:val="00466B62"/>
    <w:rsid w:val="00467CC7"/>
    <w:rsid w:val="004709C8"/>
    <w:rsid w:val="00470E58"/>
    <w:rsid w:val="0047100E"/>
    <w:rsid w:val="004713C9"/>
    <w:rsid w:val="0047299F"/>
    <w:rsid w:val="00473752"/>
    <w:rsid w:val="00474DB4"/>
    <w:rsid w:val="00474DE5"/>
    <w:rsid w:val="00475032"/>
    <w:rsid w:val="00476C11"/>
    <w:rsid w:val="00481EFD"/>
    <w:rsid w:val="00482079"/>
    <w:rsid w:val="00482E01"/>
    <w:rsid w:val="004836C8"/>
    <w:rsid w:val="00483EB5"/>
    <w:rsid w:val="00486E6E"/>
    <w:rsid w:val="004871B5"/>
    <w:rsid w:val="00491D74"/>
    <w:rsid w:val="00492A60"/>
    <w:rsid w:val="00495D7D"/>
    <w:rsid w:val="004962E3"/>
    <w:rsid w:val="00496CAA"/>
    <w:rsid w:val="00497331"/>
    <w:rsid w:val="00497535"/>
    <w:rsid w:val="004A00C4"/>
    <w:rsid w:val="004A010C"/>
    <w:rsid w:val="004A0A2F"/>
    <w:rsid w:val="004A1A14"/>
    <w:rsid w:val="004A1CA9"/>
    <w:rsid w:val="004A1D2A"/>
    <w:rsid w:val="004A1E5B"/>
    <w:rsid w:val="004A20B6"/>
    <w:rsid w:val="004A25F5"/>
    <w:rsid w:val="004A7278"/>
    <w:rsid w:val="004A7486"/>
    <w:rsid w:val="004A75C4"/>
    <w:rsid w:val="004A7CD0"/>
    <w:rsid w:val="004B266B"/>
    <w:rsid w:val="004B2E6B"/>
    <w:rsid w:val="004B406F"/>
    <w:rsid w:val="004B4BC8"/>
    <w:rsid w:val="004B4D6E"/>
    <w:rsid w:val="004B53D7"/>
    <w:rsid w:val="004B5D92"/>
    <w:rsid w:val="004C1988"/>
    <w:rsid w:val="004C30AD"/>
    <w:rsid w:val="004C3240"/>
    <w:rsid w:val="004C39E9"/>
    <w:rsid w:val="004C3C18"/>
    <w:rsid w:val="004C3D0E"/>
    <w:rsid w:val="004C6818"/>
    <w:rsid w:val="004C7265"/>
    <w:rsid w:val="004C7439"/>
    <w:rsid w:val="004C7B26"/>
    <w:rsid w:val="004C7D3D"/>
    <w:rsid w:val="004D11F3"/>
    <w:rsid w:val="004D19D3"/>
    <w:rsid w:val="004D1BA3"/>
    <w:rsid w:val="004D271E"/>
    <w:rsid w:val="004D2AF6"/>
    <w:rsid w:val="004D3767"/>
    <w:rsid w:val="004D454D"/>
    <w:rsid w:val="004D4E85"/>
    <w:rsid w:val="004D6872"/>
    <w:rsid w:val="004E037A"/>
    <w:rsid w:val="004E13E0"/>
    <w:rsid w:val="004E2E34"/>
    <w:rsid w:val="004E2F5C"/>
    <w:rsid w:val="004E3BEB"/>
    <w:rsid w:val="004E4C7C"/>
    <w:rsid w:val="004E5EF5"/>
    <w:rsid w:val="004E6351"/>
    <w:rsid w:val="004E7379"/>
    <w:rsid w:val="004E7E25"/>
    <w:rsid w:val="004F2128"/>
    <w:rsid w:val="004F2C7E"/>
    <w:rsid w:val="004F3132"/>
    <w:rsid w:val="004F3609"/>
    <w:rsid w:val="004F4100"/>
    <w:rsid w:val="004F6942"/>
    <w:rsid w:val="004F7F7B"/>
    <w:rsid w:val="005005ED"/>
    <w:rsid w:val="00500DF1"/>
    <w:rsid w:val="00502D82"/>
    <w:rsid w:val="00503894"/>
    <w:rsid w:val="00504B87"/>
    <w:rsid w:val="005066FF"/>
    <w:rsid w:val="00506DC6"/>
    <w:rsid w:val="00507100"/>
    <w:rsid w:val="00507690"/>
    <w:rsid w:val="00507D30"/>
    <w:rsid w:val="005112B5"/>
    <w:rsid w:val="005115BE"/>
    <w:rsid w:val="00512360"/>
    <w:rsid w:val="00512CF8"/>
    <w:rsid w:val="005136FC"/>
    <w:rsid w:val="00523324"/>
    <w:rsid w:val="005261B5"/>
    <w:rsid w:val="00527BDF"/>
    <w:rsid w:val="00530C43"/>
    <w:rsid w:val="00530EA1"/>
    <w:rsid w:val="00531BB3"/>
    <w:rsid w:val="00532786"/>
    <w:rsid w:val="0053313B"/>
    <w:rsid w:val="00533232"/>
    <w:rsid w:val="005332CD"/>
    <w:rsid w:val="005336AB"/>
    <w:rsid w:val="00537587"/>
    <w:rsid w:val="00540B57"/>
    <w:rsid w:val="0054189B"/>
    <w:rsid w:val="0054195A"/>
    <w:rsid w:val="00542423"/>
    <w:rsid w:val="005424F0"/>
    <w:rsid w:val="0054285D"/>
    <w:rsid w:val="00543AA1"/>
    <w:rsid w:val="00545FB5"/>
    <w:rsid w:val="00546CBB"/>
    <w:rsid w:val="00546E76"/>
    <w:rsid w:val="00551CA9"/>
    <w:rsid w:val="0055298D"/>
    <w:rsid w:val="005537D4"/>
    <w:rsid w:val="00556C6C"/>
    <w:rsid w:val="0056032C"/>
    <w:rsid w:val="0056299C"/>
    <w:rsid w:val="00565F2D"/>
    <w:rsid w:val="0056659A"/>
    <w:rsid w:val="00567DFF"/>
    <w:rsid w:val="005700F5"/>
    <w:rsid w:val="00570858"/>
    <w:rsid w:val="005712CC"/>
    <w:rsid w:val="005714F5"/>
    <w:rsid w:val="00571F1E"/>
    <w:rsid w:val="005753A2"/>
    <w:rsid w:val="005753BA"/>
    <w:rsid w:val="005753EE"/>
    <w:rsid w:val="00575A0A"/>
    <w:rsid w:val="00575F3D"/>
    <w:rsid w:val="005804FE"/>
    <w:rsid w:val="005807F1"/>
    <w:rsid w:val="00581067"/>
    <w:rsid w:val="005810C5"/>
    <w:rsid w:val="00581842"/>
    <w:rsid w:val="00582465"/>
    <w:rsid w:val="005825A8"/>
    <w:rsid w:val="00582984"/>
    <w:rsid w:val="00583112"/>
    <w:rsid w:val="005841EE"/>
    <w:rsid w:val="00584C37"/>
    <w:rsid w:val="00585269"/>
    <w:rsid w:val="005858EA"/>
    <w:rsid w:val="00587670"/>
    <w:rsid w:val="00587C8D"/>
    <w:rsid w:val="00591242"/>
    <w:rsid w:val="005926CC"/>
    <w:rsid w:val="005930F8"/>
    <w:rsid w:val="005935C8"/>
    <w:rsid w:val="0059362B"/>
    <w:rsid w:val="00593C76"/>
    <w:rsid w:val="0059520F"/>
    <w:rsid w:val="0059608E"/>
    <w:rsid w:val="005965D4"/>
    <w:rsid w:val="005965F2"/>
    <w:rsid w:val="00596AB1"/>
    <w:rsid w:val="00597A60"/>
    <w:rsid w:val="005A0BED"/>
    <w:rsid w:val="005A1305"/>
    <w:rsid w:val="005A233B"/>
    <w:rsid w:val="005B0235"/>
    <w:rsid w:val="005B2A7E"/>
    <w:rsid w:val="005B335E"/>
    <w:rsid w:val="005B44A1"/>
    <w:rsid w:val="005B4870"/>
    <w:rsid w:val="005B4D20"/>
    <w:rsid w:val="005B6DDE"/>
    <w:rsid w:val="005B7197"/>
    <w:rsid w:val="005B7833"/>
    <w:rsid w:val="005C1509"/>
    <w:rsid w:val="005C15D0"/>
    <w:rsid w:val="005C1619"/>
    <w:rsid w:val="005C1C4E"/>
    <w:rsid w:val="005C1C86"/>
    <w:rsid w:val="005C2954"/>
    <w:rsid w:val="005C44DE"/>
    <w:rsid w:val="005C4C80"/>
    <w:rsid w:val="005C5A77"/>
    <w:rsid w:val="005C6317"/>
    <w:rsid w:val="005C7320"/>
    <w:rsid w:val="005C7B1A"/>
    <w:rsid w:val="005D033A"/>
    <w:rsid w:val="005D1738"/>
    <w:rsid w:val="005D25EC"/>
    <w:rsid w:val="005D276E"/>
    <w:rsid w:val="005D30B0"/>
    <w:rsid w:val="005D33A5"/>
    <w:rsid w:val="005D5366"/>
    <w:rsid w:val="005D6336"/>
    <w:rsid w:val="005D6393"/>
    <w:rsid w:val="005D6446"/>
    <w:rsid w:val="005D79F0"/>
    <w:rsid w:val="005E15B2"/>
    <w:rsid w:val="005E1D8E"/>
    <w:rsid w:val="005E2FD1"/>
    <w:rsid w:val="005E3DAC"/>
    <w:rsid w:val="005E4200"/>
    <w:rsid w:val="005E4F3C"/>
    <w:rsid w:val="005F1709"/>
    <w:rsid w:val="005F1DF8"/>
    <w:rsid w:val="005F2B94"/>
    <w:rsid w:val="005F4894"/>
    <w:rsid w:val="005F4A73"/>
    <w:rsid w:val="005F597A"/>
    <w:rsid w:val="005F5D4F"/>
    <w:rsid w:val="005F6DEB"/>
    <w:rsid w:val="00601363"/>
    <w:rsid w:val="00602B0D"/>
    <w:rsid w:val="00603450"/>
    <w:rsid w:val="00605FEB"/>
    <w:rsid w:val="00606B75"/>
    <w:rsid w:val="00606CF7"/>
    <w:rsid w:val="006070A4"/>
    <w:rsid w:val="00607719"/>
    <w:rsid w:val="006078D9"/>
    <w:rsid w:val="00607A7C"/>
    <w:rsid w:val="00610267"/>
    <w:rsid w:val="00610638"/>
    <w:rsid w:val="00610658"/>
    <w:rsid w:val="006110B7"/>
    <w:rsid w:val="00611AA0"/>
    <w:rsid w:val="00612287"/>
    <w:rsid w:val="006124A4"/>
    <w:rsid w:val="00614C53"/>
    <w:rsid w:val="00615282"/>
    <w:rsid w:val="00615361"/>
    <w:rsid w:val="00615873"/>
    <w:rsid w:val="0061719A"/>
    <w:rsid w:val="0062023C"/>
    <w:rsid w:val="00621FA9"/>
    <w:rsid w:val="006225D9"/>
    <w:rsid w:val="00622A69"/>
    <w:rsid w:val="00623084"/>
    <w:rsid w:val="006231AD"/>
    <w:rsid w:val="00623EEB"/>
    <w:rsid w:val="00624C23"/>
    <w:rsid w:val="006251FB"/>
    <w:rsid w:val="006253A0"/>
    <w:rsid w:val="00625C22"/>
    <w:rsid w:val="0063179F"/>
    <w:rsid w:val="00634583"/>
    <w:rsid w:val="006349ED"/>
    <w:rsid w:val="00634BBB"/>
    <w:rsid w:val="00635492"/>
    <w:rsid w:val="006362EF"/>
    <w:rsid w:val="00636544"/>
    <w:rsid w:val="00636814"/>
    <w:rsid w:val="00637FE0"/>
    <w:rsid w:val="00640958"/>
    <w:rsid w:val="00642A1A"/>
    <w:rsid w:val="00642C04"/>
    <w:rsid w:val="0064327D"/>
    <w:rsid w:val="00644270"/>
    <w:rsid w:val="0064447C"/>
    <w:rsid w:val="00644C1D"/>
    <w:rsid w:val="00645D4E"/>
    <w:rsid w:val="00646072"/>
    <w:rsid w:val="00646845"/>
    <w:rsid w:val="00650C43"/>
    <w:rsid w:val="006524E6"/>
    <w:rsid w:val="00654459"/>
    <w:rsid w:val="00655232"/>
    <w:rsid w:val="00655767"/>
    <w:rsid w:val="00656ED6"/>
    <w:rsid w:val="006622CA"/>
    <w:rsid w:val="00662A0A"/>
    <w:rsid w:val="00663211"/>
    <w:rsid w:val="006632B1"/>
    <w:rsid w:val="00663933"/>
    <w:rsid w:val="00666014"/>
    <w:rsid w:val="0066633D"/>
    <w:rsid w:val="00666D89"/>
    <w:rsid w:val="00666E69"/>
    <w:rsid w:val="00680B0F"/>
    <w:rsid w:val="00681B5C"/>
    <w:rsid w:val="00683436"/>
    <w:rsid w:val="0068470B"/>
    <w:rsid w:val="00686008"/>
    <w:rsid w:val="006901DD"/>
    <w:rsid w:val="0069092B"/>
    <w:rsid w:val="0069096F"/>
    <w:rsid w:val="0069097B"/>
    <w:rsid w:val="00693FE5"/>
    <w:rsid w:val="006947E7"/>
    <w:rsid w:val="006956E6"/>
    <w:rsid w:val="00695788"/>
    <w:rsid w:val="00695B18"/>
    <w:rsid w:val="00695E18"/>
    <w:rsid w:val="00697774"/>
    <w:rsid w:val="006A1016"/>
    <w:rsid w:val="006A1F9A"/>
    <w:rsid w:val="006A26AC"/>
    <w:rsid w:val="006A3C71"/>
    <w:rsid w:val="006A41B7"/>
    <w:rsid w:val="006A4E77"/>
    <w:rsid w:val="006A5332"/>
    <w:rsid w:val="006A5396"/>
    <w:rsid w:val="006A6566"/>
    <w:rsid w:val="006A7255"/>
    <w:rsid w:val="006A74C8"/>
    <w:rsid w:val="006A7B6D"/>
    <w:rsid w:val="006B0214"/>
    <w:rsid w:val="006B28AF"/>
    <w:rsid w:val="006B43AD"/>
    <w:rsid w:val="006B458F"/>
    <w:rsid w:val="006B4B56"/>
    <w:rsid w:val="006B6097"/>
    <w:rsid w:val="006B6386"/>
    <w:rsid w:val="006B655C"/>
    <w:rsid w:val="006B7945"/>
    <w:rsid w:val="006C03F2"/>
    <w:rsid w:val="006C2758"/>
    <w:rsid w:val="006C4B2B"/>
    <w:rsid w:val="006C4D42"/>
    <w:rsid w:val="006C57F8"/>
    <w:rsid w:val="006C5A0F"/>
    <w:rsid w:val="006C7F2A"/>
    <w:rsid w:val="006D078A"/>
    <w:rsid w:val="006D10F9"/>
    <w:rsid w:val="006D16E2"/>
    <w:rsid w:val="006D29EC"/>
    <w:rsid w:val="006D472A"/>
    <w:rsid w:val="006D5060"/>
    <w:rsid w:val="006D5BD0"/>
    <w:rsid w:val="006D6061"/>
    <w:rsid w:val="006D7031"/>
    <w:rsid w:val="006D7981"/>
    <w:rsid w:val="006E1C91"/>
    <w:rsid w:val="006E47DE"/>
    <w:rsid w:val="006E5A8A"/>
    <w:rsid w:val="006E687B"/>
    <w:rsid w:val="006F1B13"/>
    <w:rsid w:val="006F2754"/>
    <w:rsid w:val="006F44BB"/>
    <w:rsid w:val="006F4F78"/>
    <w:rsid w:val="006F58E4"/>
    <w:rsid w:val="006F6CD8"/>
    <w:rsid w:val="006F706D"/>
    <w:rsid w:val="0070159C"/>
    <w:rsid w:val="007018F7"/>
    <w:rsid w:val="00701B45"/>
    <w:rsid w:val="00701F5B"/>
    <w:rsid w:val="007022FF"/>
    <w:rsid w:val="00702EB5"/>
    <w:rsid w:val="00704D14"/>
    <w:rsid w:val="007057AE"/>
    <w:rsid w:val="00706049"/>
    <w:rsid w:val="0070695A"/>
    <w:rsid w:val="00706D3E"/>
    <w:rsid w:val="007073DE"/>
    <w:rsid w:val="0071162A"/>
    <w:rsid w:val="007116EE"/>
    <w:rsid w:val="00711DD2"/>
    <w:rsid w:val="0071216C"/>
    <w:rsid w:val="0071225F"/>
    <w:rsid w:val="007123A6"/>
    <w:rsid w:val="00715688"/>
    <w:rsid w:val="00716672"/>
    <w:rsid w:val="00720752"/>
    <w:rsid w:val="00720E6D"/>
    <w:rsid w:val="007210A6"/>
    <w:rsid w:val="00721A74"/>
    <w:rsid w:val="00721A95"/>
    <w:rsid w:val="00723FEA"/>
    <w:rsid w:val="00724E02"/>
    <w:rsid w:val="007270B0"/>
    <w:rsid w:val="00731243"/>
    <w:rsid w:val="007317E5"/>
    <w:rsid w:val="00731F53"/>
    <w:rsid w:val="0073215D"/>
    <w:rsid w:val="00732918"/>
    <w:rsid w:val="00732A95"/>
    <w:rsid w:val="00732B1F"/>
    <w:rsid w:val="0073370B"/>
    <w:rsid w:val="00733D43"/>
    <w:rsid w:val="007343E5"/>
    <w:rsid w:val="00734CAB"/>
    <w:rsid w:val="00734CED"/>
    <w:rsid w:val="00736BF3"/>
    <w:rsid w:val="00736D6F"/>
    <w:rsid w:val="007372C0"/>
    <w:rsid w:val="00741DA8"/>
    <w:rsid w:val="00741E2B"/>
    <w:rsid w:val="0074203E"/>
    <w:rsid w:val="00745A0B"/>
    <w:rsid w:val="00745F54"/>
    <w:rsid w:val="00746191"/>
    <w:rsid w:val="00746679"/>
    <w:rsid w:val="0074673F"/>
    <w:rsid w:val="00754D53"/>
    <w:rsid w:val="00755228"/>
    <w:rsid w:val="00755350"/>
    <w:rsid w:val="00755AF8"/>
    <w:rsid w:val="00755E7C"/>
    <w:rsid w:val="007563DC"/>
    <w:rsid w:val="007566AB"/>
    <w:rsid w:val="0076142A"/>
    <w:rsid w:val="00762C30"/>
    <w:rsid w:val="00763E6C"/>
    <w:rsid w:val="00765082"/>
    <w:rsid w:val="007666FC"/>
    <w:rsid w:val="0076744E"/>
    <w:rsid w:val="00767DAC"/>
    <w:rsid w:val="00770462"/>
    <w:rsid w:val="007707E3"/>
    <w:rsid w:val="0077144A"/>
    <w:rsid w:val="00773703"/>
    <w:rsid w:val="0077482A"/>
    <w:rsid w:val="00775413"/>
    <w:rsid w:val="007758CE"/>
    <w:rsid w:val="00775961"/>
    <w:rsid w:val="00775D5C"/>
    <w:rsid w:val="007767BB"/>
    <w:rsid w:val="0078179A"/>
    <w:rsid w:val="00781C07"/>
    <w:rsid w:val="0078352F"/>
    <w:rsid w:val="0078446E"/>
    <w:rsid w:val="0078690C"/>
    <w:rsid w:val="00786F50"/>
    <w:rsid w:val="007918F1"/>
    <w:rsid w:val="00791ABB"/>
    <w:rsid w:val="00791EC0"/>
    <w:rsid w:val="00792334"/>
    <w:rsid w:val="00792F07"/>
    <w:rsid w:val="00793FDA"/>
    <w:rsid w:val="007940F3"/>
    <w:rsid w:val="00794DB5"/>
    <w:rsid w:val="0079504C"/>
    <w:rsid w:val="007958EB"/>
    <w:rsid w:val="007958FC"/>
    <w:rsid w:val="00795D4D"/>
    <w:rsid w:val="00797AC3"/>
    <w:rsid w:val="007A1AF9"/>
    <w:rsid w:val="007A4D4E"/>
    <w:rsid w:val="007A6319"/>
    <w:rsid w:val="007A7247"/>
    <w:rsid w:val="007A7BDB"/>
    <w:rsid w:val="007A7C0A"/>
    <w:rsid w:val="007B05E1"/>
    <w:rsid w:val="007B07B6"/>
    <w:rsid w:val="007B10D0"/>
    <w:rsid w:val="007B2F7B"/>
    <w:rsid w:val="007B319A"/>
    <w:rsid w:val="007B4B07"/>
    <w:rsid w:val="007B5DDD"/>
    <w:rsid w:val="007C0C3A"/>
    <w:rsid w:val="007C1595"/>
    <w:rsid w:val="007C1668"/>
    <w:rsid w:val="007C32D7"/>
    <w:rsid w:val="007C3606"/>
    <w:rsid w:val="007C5323"/>
    <w:rsid w:val="007D0235"/>
    <w:rsid w:val="007D15D2"/>
    <w:rsid w:val="007D1623"/>
    <w:rsid w:val="007D3748"/>
    <w:rsid w:val="007D553B"/>
    <w:rsid w:val="007D6C17"/>
    <w:rsid w:val="007D7A47"/>
    <w:rsid w:val="007D7A71"/>
    <w:rsid w:val="007E18B6"/>
    <w:rsid w:val="007E2BAA"/>
    <w:rsid w:val="007E3B85"/>
    <w:rsid w:val="007E449E"/>
    <w:rsid w:val="007E641F"/>
    <w:rsid w:val="007E661A"/>
    <w:rsid w:val="007F097B"/>
    <w:rsid w:val="007F162D"/>
    <w:rsid w:val="007F1AC3"/>
    <w:rsid w:val="007F225A"/>
    <w:rsid w:val="007F3B0D"/>
    <w:rsid w:val="007F4014"/>
    <w:rsid w:val="007F4255"/>
    <w:rsid w:val="007F4451"/>
    <w:rsid w:val="007F4AA5"/>
    <w:rsid w:val="007F52CA"/>
    <w:rsid w:val="007F5D74"/>
    <w:rsid w:val="007F72EC"/>
    <w:rsid w:val="007F76A1"/>
    <w:rsid w:val="00800692"/>
    <w:rsid w:val="00801578"/>
    <w:rsid w:val="00803341"/>
    <w:rsid w:val="00804097"/>
    <w:rsid w:val="0080562F"/>
    <w:rsid w:val="00806032"/>
    <w:rsid w:val="00806610"/>
    <w:rsid w:val="00807261"/>
    <w:rsid w:val="008075C8"/>
    <w:rsid w:val="0081021F"/>
    <w:rsid w:val="00810A92"/>
    <w:rsid w:val="0081179C"/>
    <w:rsid w:val="008129D9"/>
    <w:rsid w:val="00812E23"/>
    <w:rsid w:val="00813CCA"/>
    <w:rsid w:val="00814315"/>
    <w:rsid w:val="0081643A"/>
    <w:rsid w:val="008171D1"/>
    <w:rsid w:val="008176D1"/>
    <w:rsid w:val="00817F39"/>
    <w:rsid w:val="008217A2"/>
    <w:rsid w:val="00821C42"/>
    <w:rsid w:val="00822F8B"/>
    <w:rsid w:val="008241C6"/>
    <w:rsid w:val="00824A4A"/>
    <w:rsid w:val="00825538"/>
    <w:rsid w:val="0082785E"/>
    <w:rsid w:val="008324DE"/>
    <w:rsid w:val="00833BD8"/>
    <w:rsid w:val="00833DCB"/>
    <w:rsid w:val="00835CC6"/>
    <w:rsid w:val="0083656A"/>
    <w:rsid w:val="00840085"/>
    <w:rsid w:val="0084051E"/>
    <w:rsid w:val="00840B32"/>
    <w:rsid w:val="00841053"/>
    <w:rsid w:val="008415A3"/>
    <w:rsid w:val="00841717"/>
    <w:rsid w:val="0084253A"/>
    <w:rsid w:val="0084267D"/>
    <w:rsid w:val="00843FCB"/>
    <w:rsid w:val="00846823"/>
    <w:rsid w:val="00847550"/>
    <w:rsid w:val="00847929"/>
    <w:rsid w:val="00850106"/>
    <w:rsid w:val="008514C2"/>
    <w:rsid w:val="00851CD6"/>
    <w:rsid w:val="00851EE1"/>
    <w:rsid w:val="00852D33"/>
    <w:rsid w:val="00853465"/>
    <w:rsid w:val="0085433D"/>
    <w:rsid w:val="0085511F"/>
    <w:rsid w:val="00856BC7"/>
    <w:rsid w:val="00860D6D"/>
    <w:rsid w:val="0086126B"/>
    <w:rsid w:val="00864D9E"/>
    <w:rsid w:val="00865487"/>
    <w:rsid w:val="00865B65"/>
    <w:rsid w:val="00865D19"/>
    <w:rsid w:val="008665DA"/>
    <w:rsid w:val="008668A5"/>
    <w:rsid w:val="00867A8F"/>
    <w:rsid w:val="00867FB0"/>
    <w:rsid w:val="008709F8"/>
    <w:rsid w:val="00871C73"/>
    <w:rsid w:val="00871C89"/>
    <w:rsid w:val="0087317A"/>
    <w:rsid w:val="00873637"/>
    <w:rsid w:val="00873976"/>
    <w:rsid w:val="008747AC"/>
    <w:rsid w:val="008752A3"/>
    <w:rsid w:val="00880280"/>
    <w:rsid w:val="0088086F"/>
    <w:rsid w:val="00880AFA"/>
    <w:rsid w:val="00880E6E"/>
    <w:rsid w:val="00881D18"/>
    <w:rsid w:val="008822D4"/>
    <w:rsid w:val="00882BF2"/>
    <w:rsid w:val="0088351F"/>
    <w:rsid w:val="00883C29"/>
    <w:rsid w:val="008854FE"/>
    <w:rsid w:val="0088726F"/>
    <w:rsid w:val="00887F3C"/>
    <w:rsid w:val="00892F74"/>
    <w:rsid w:val="008963B7"/>
    <w:rsid w:val="0089665E"/>
    <w:rsid w:val="0089669A"/>
    <w:rsid w:val="00897003"/>
    <w:rsid w:val="00897A54"/>
    <w:rsid w:val="008A02C0"/>
    <w:rsid w:val="008A117F"/>
    <w:rsid w:val="008A365D"/>
    <w:rsid w:val="008A39F0"/>
    <w:rsid w:val="008A449A"/>
    <w:rsid w:val="008A46B4"/>
    <w:rsid w:val="008A5053"/>
    <w:rsid w:val="008A7AC0"/>
    <w:rsid w:val="008B07CB"/>
    <w:rsid w:val="008B0F9E"/>
    <w:rsid w:val="008B1B1B"/>
    <w:rsid w:val="008B3B86"/>
    <w:rsid w:val="008B3C03"/>
    <w:rsid w:val="008B3EFC"/>
    <w:rsid w:val="008B608C"/>
    <w:rsid w:val="008B60D4"/>
    <w:rsid w:val="008B6C95"/>
    <w:rsid w:val="008B6FD7"/>
    <w:rsid w:val="008C0C3B"/>
    <w:rsid w:val="008C2FD7"/>
    <w:rsid w:val="008C3014"/>
    <w:rsid w:val="008C43EC"/>
    <w:rsid w:val="008C5B69"/>
    <w:rsid w:val="008C67DF"/>
    <w:rsid w:val="008C71BA"/>
    <w:rsid w:val="008D03A8"/>
    <w:rsid w:val="008D1A55"/>
    <w:rsid w:val="008D22D3"/>
    <w:rsid w:val="008D2AB0"/>
    <w:rsid w:val="008D3BD9"/>
    <w:rsid w:val="008D3DCD"/>
    <w:rsid w:val="008D4892"/>
    <w:rsid w:val="008D5816"/>
    <w:rsid w:val="008D6B1C"/>
    <w:rsid w:val="008D6EB8"/>
    <w:rsid w:val="008D7982"/>
    <w:rsid w:val="008E2355"/>
    <w:rsid w:val="008E2363"/>
    <w:rsid w:val="008E55A4"/>
    <w:rsid w:val="008F3FD2"/>
    <w:rsid w:val="008F76C9"/>
    <w:rsid w:val="00900107"/>
    <w:rsid w:val="00900DB9"/>
    <w:rsid w:val="00901A84"/>
    <w:rsid w:val="00904641"/>
    <w:rsid w:val="00905046"/>
    <w:rsid w:val="00910156"/>
    <w:rsid w:val="00910D50"/>
    <w:rsid w:val="00912893"/>
    <w:rsid w:val="00913F45"/>
    <w:rsid w:val="0091681A"/>
    <w:rsid w:val="00920667"/>
    <w:rsid w:val="00921986"/>
    <w:rsid w:val="00922D50"/>
    <w:rsid w:val="00923A7E"/>
    <w:rsid w:val="0092420F"/>
    <w:rsid w:val="009272D6"/>
    <w:rsid w:val="00927748"/>
    <w:rsid w:val="00931E35"/>
    <w:rsid w:val="00933B18"/>
    <w:rsid w:val="009368CD"/>
    <w:rsid w:val="009374F0"/>
    <w:rsid w:val="00937D61"/>
    <w:rsid w:val="00937FA6"/>
    <w:rsid w:val="009404DF"/>
    <w:rsid w:val="0094073A"/>
    <w:rsid w:val="00942C55"/>
    <w:rsid w:val="0094497D"/>
    <w:rsid w:val="009457F5"/>
    <w:rsid w:val="00945815"/>
    <w:rsid w:val="009472A7"/>
    <w:rsid w:val="00947A20"/>
    <w:rsid w:val="00947F17"/>
    <w:rsid w:val="00950378"/>
    <w:rsid w:val="00955830"/>
    <w:rsid w:val="00955C8B"/>
    <w:rsid w:val="00956BD8"/>
    <w:rsid w:val="0096084D"/>
    <w:rsid w:val="00960A7D"/>
    <w:rsid w:val="00960B8B"/>
    <w:rsid w:val="0096237A"/>
    <w:rsid w:val="00962E00"/>
    <w:rsid w:val="00962E2E"/>
    <w:rsid w:val="009631F8"/>
    <w:rsid w:val="0096444B"/>
    <w:rsid w:val="0096461E"/>
    <w:rsid w:val="00964709"/>
    <w:rsid w:val="00965AF1"/>
    <w:rsid w:val="009660E2"/>
    <w:rsid w:val="00970901"/>
    <w:rsid w:val="009709DC"/>
    <w:rsid w:val="00971DE3"/>
    <w:rsid w:val="00973046"/>
    <w:rsid w:val="009737AA"/>
    <w:rsid w:val="009737BA"/>
    <w:rsid w:val="00973C25"/>
    <w:rsid w:val="0097437C"/>
    <w:rsid w:val="00974F61"/>
    <w:rsid w:val="00974FE5"/>
    <w:rsid w:val="00977708"/>
    <w:rsid w:val="00982142"/>
    <w:rsid w:val="00982DD4"/>
    <w:rsid w:val="00983BD5"/>
    <w:rsid w:val="00983FD1"/>
    <w:rsid w:val="00984096"/>
    <w:rsid w:val="009846EA"/>
    <w:rsid w:val="00985536"/>
    <w:rsid w:val="009863AB"/>
    <w:rsid w:val="00986402"/>
    <w:rsid w:val="009864CA"/>
    <w:rsid w:val="00986F4C"/>
    <w:rsid w:val="00991F07"/>
    <w:rsid w:val="00992A7B"/>
    <w:rsid w:val="009951E7"/>
    <w:rsid w:val="00995602"/>
    <w:rsid w:val="009971DE"/>
    <w:rsid w:val="00997564"/>
    <w:rsid w:val="009A247D"/>
    <w:rsid w:val="009A30F6"/>
    <w:rsid w:val="009A4A8D"/>
    <w:rsid w:val="009A4AA1"/>
    <w:rsid w:val="009A4DCC"/>
    <w:rsid w:val="009A4EC9"/>
    <w:rsid w:val="009A520A"/>
    <w:rsid w:val="009A5BAC"/>
    <w:rsid w:val="009A5E5A"/>
    <w:rsid w:val="009A618C"/>
    <w:rsid w:val="009A6D12"/>
    <w:rsid w:val="009B1875"/>
    <w:rsid w:val="009B2FED"/>
    <w:rsid w:val="009B3359"/>
    <w:rsid w:val="009B3946"/>
    <w:rsid w:val="009B4CCE"/>
    <w:rsid w:val="009B5D73"/>
    <w:rsid w:val="009B60A4"/>
    <w:rsid w:val="009B62C0"/>
    <w:rsid w:val="009B6E34"/>
    <w:rsid w:val="009C13DF"/>
    <w:rsid w:val="009C1A51"/>
    <w:rsid w:val="009C3907"/>
    <w:rsid w:val="009C3979"/>
    <w:rsid w:val="009C5C48"/>
    <w:rsid w:val="009C674F"/>
    <w:rsid w:val="009C70A6"/>
    <w:rsid w:val="009D1D3D"/>
    <w:rsid w:val="009D1F46"/>
    <w:rsid w:val="009D215F"/>
    <w:rsid w:val="009D2410"/>
    <w:rsid w:val="009D4AC2"/>
    <w:rsid w:val="009D4B9F"/>
    <w:rsid w:val="009D521B"/>
    <w:rsid w:val="009E1800"/>
    <w:rsid w:val="009E1B9B"/>
    <w:rsid w:val="009E353A"/>
    <w:rsid w:val="009E366D"/>
    <w:rsid w:val="009E48A3"/>
    <w:rsid w:val="009E57C5"/>
    <w:rsid w:val="009E5834"/>
    <w:rsid w:val="009E59E6"/>
    <w:rsid w:val="009E6B93"/>
    <w:rsid w:val="009E6E80"/>
    <w:rsid w:val="009E759C"/>
    <w:rsid w:val="009F1857"/>
    <w:rsid w:val="009F2128"/>
    <w:rsid w:val="009F26A3"/>
    <w:rsid w:val="009F285D"/>
    <w:rsid w:val="009F3931"/>
    <w:rsid w:val="009F4330"/>
    <w:rsid w:val="009F4EEC"/>
    <w:rsid w:val="009F55A8"/>
    <w:rsid w:val="009F643D"/>
    <w:rsid w:val="009F68CB"/>
    <w:rsid w:val="00A0021B"/>
    <w:rsid w:val="00A01184"/>
    <w:rsid w:val="00A023B1"/>
    <w:rsid w:val="00A05748"/>
    <w:rsid w:val="00A05773"/>
    <w:rsid w:val="00A113D2"/>
    <w:rsid w:val="00A124CE"/>
    <w:rsid w:val="00A1362B"/>
    <w:rsid w:val="00A145E6"/>
    <w:rsid w:val="00A15A6B"/>
    <w:rsid w:val="00A15F30"/>
    <w:rsid w:val="00A172F4"/>
    <w:rsid w:val="00A17629"/>
    <w:rsid w:val="00A20076"/>
    <w:rsid w:val="00A20D57"/>
    <w:rsid w:val="00A21875"/>
    <w:rsid w:val="00A22D00"/>
    <w:rsid w:val="00A241B2"/>
    <w:rsid w:val="00A24EA2"/>
    <w:rsid w:val="00A25710"/>
    <w:rsid w:val="00A26A9D"/>
    <w:rsid w:val="00A26EB5"/>
    <w:rsid w:val="00A27977"/>
    <w:rsid w:val="00A30507"/>
    <w:rsid w:val="00A30D5A"/>
    <w:rsid w:val="00A334FB"/>
    <w:rsid w:val="00A358C0"/>
    <w:rsid w:val="00A361A7"/>
    <w:rsid w:val="00A36A59"/>
    <w:rsid w:val="00A372B0"/>
    <w:rsid w:val="00A37876"/>
    <w:rsid w:val="00A37E78"/>
    <w:rsid w:val="00A41E9E"/>
    <w:rsid w:val="00A428C9"/>
    <w:rsid w:val="00A42C7A"/>
    <w:rsid w:val="00A43987"/>
    <w:rsid w:val="00A45050"/>
    <w:rsid w:val="00A47167"/>
    <w:rsid w:val="00A4739D"/>
    <w:rsid w:val="00A5014F"/>
    <w:rsid w:val="00A50C9E"/>
    <w:rsid w:val="00A51729"/>
    <w:rsid w:val="00A536F8"/>
    <w:rsid w:val="00A53E00"/>
    <w:rsid w:val="00A5598D"/>
    <w:rsid w:val="00A55E1B"/>
    <w:rsid w:val="00A56363"/>
    <w:rsid w:val="00A56E67"/>
    <w:rsid w:val="00A60FDA"/>
    <w:rsid w:val="00A61703"/>
    <w:rsid w:val="00A631E6"/>
    <w:rsid w:val="00A6415C"/>
    <w:rsid w:val="00A6434E"/>
    <w:rsid w:val="00A64AC5"/>
    <w:rsid w:val="00A6565E"/>
    <w:rsid w:val="00A704B1"/>
    <w:rsid w:val="00A71005"/>
    <w:rsid w:val="00A71189"/>
    <w:rsid w:val="00A715BB"/>
    <w:rsid w:val="00A71D97"/>
    <w:rsid w:val="00A7220A"/>
    <w:rsid w:val="00A72520"/>
    <w:rsid w:val="00A725B8"/>
    <w:rsid w:val="00A734E6"/>
    <w:rsid w:val="00A74FAC"/>
    <w:rsid w:val="00A760EF"/>
    <w:rsid w:val="00A76AAB"/>
    <w:rsid w:val="00A770AF"/>
    <w:rsid w:val="00A779FD"/>
    <w:rsid w:val="00A8191E"/>
    <w:rsid w:val="00A81AC2"/>
    <w:rsid w:val="00A822AC"/>
    <w:rsid w:val="00A832C9"/>
    <w:rsid w:val="00A841C1"/>
    <w:rsid w:val="00A8594B"/>
    <w:rsid w:val="00A86F50"/>
    <w:rsid w:val="00A871E5"/>
    <w:rsid w:val="00A8793B"/>
    <w:rsid w:val="00A91FE8"/>
    <w:rsid w:val="00A92CF7"/>
    <w:rsid w:val="00A92F56"/>
    <w:rsid w:val="00A9325B"/>
    <w:rsid w:val="00A93DB1"/>
    <w:rsid w:val="00A944DE"/>
    <w:rsid w:val="00A953B3"/>
    <w:rsid w:val="00A96A85"/>
    <w:rsid w:val="00A97114"/>
    <w:rsid w:val="00AA0217"/>
    <w:rsid w:val="00AA0EE1"/>
    <w:rsid w:val="00AA2113"/>
    <w:rsid w:val="00AA325C"/>
    <w:rsid w:val="00AA5167"/>
    <w:rsid w:val="00AA5945"/>
    <w:rsid w:val="00AA5AC1"/>
    <w:rsid w:val="00AA5BC0"/>
    <w:rsid w:val="00AA5DA4"/>
    <w:rsid w:val="00AA6188"/>
    <w:rsid w:val="00AA7131"/>
    <w:rsid w:val="00AB1410"/>
    <w:rsid w:val="00AB1C93"/>
    <w:rsid w:val="00AB2E0D"/>
    <w:rsid w:val="00AB31AD"/>
    <w:rsid w:val="00AB4123"/>
    <w:rsid w:val="00AB48CF"/>
    <w:rsid w:val="00AB491B"/>
    <w:rsid w:val="00AB5C50"/>
    <w:rsid w:val="00AB6130"/>
    <w:rsid w:val="00AB6A83"/>
    <w:rsid w:val="00AC1056"/>
    <w:rsid w:val="00AC15C5"/>
    <w:rsid w:val="00AC290A"/>
    <w:rsid w:val="00AC2D62"/>
    <w:rsid w:val="00AC402F"/>
    <w:rsid w:val="00AC4169"/>
    <w:rsid w:val="00AC4996"/>
    <w:rsid w:val="00AC4C65"/>
    <w:rsid w:val="00AC4F97"/>
    <w:rsid w:val="00AC525A"/>
    <w:rsid w:val="00AC5780"/>
    <w:rsid w:val="00AC62BE"/>
    <w:rsid w:val="00AC6E1D"/>
    <w:rsid w:val="00AC7CD1"/>
    <w:rsid w:val="00AD0BF8"/>
    <w:rsid w:val="00AD0FD6"/>
    <w:rsid w:val="00AD1D11"/>
    <w:rsid w:val="00AD2C49"/>
    <w:rsid w:val="00AD2C63"/>
    <w:rsid w:val="00AD319F"/>
    <w:rsid w:val="00AD5B45"/>
    <w:rsid w:val="00AD61D1"/>
    <w:rsid w:val="00AD732D"/>
    <w:rsid w:val="00AD762E"/>
    <w:rsid w:val="00AD7A62"/>
    <w:rsid w:val="00AE00F3"/>
    <w:rsid w:val="00AE1A0C"/>
    <w:rsid w:val="00AE3C41"/>
    <w:rsid w:val="00AE42F8"/>
    <w:rsid w:val="00AE4EFE"/>
    <w:rsid w:val="00AE56E3"/>
    <w:rsid w:val="00AE6A07"/>
    <w:rsid w:val="00AE6C22"/>
    <w:rsid w:val="00AE71DF"/>
    <w:rsid w:val="00AF11BE"/>
    <w:rsid w:val="00AF216E"/>
    <w:rsid w:val="00AF2407"/>
    <w:rsid w:val="00AF2A7B"/>
    <w:rsid w:val="00AF3618"/>
    <w:rsid w:val="00AF3D89"/>
    <w:rsid w:val="00AF4250"/>
    <w:rsid w:val="00AF4365"/>
    <w:rsid w:val="00AF4BD3"/>
    <w:rsid w:val="00AF6211"/>
    <w:rsid w:val="00B007D9"/>
    <w:rsid w:val="00B01F1E"/>
    <w:rsid w:val="00B021B9"/>
    <w:rsid w:val="00B03FCF"/>
    <w:rsid w:val="00B04AB1"/>
    <w:rsid w:val="00B05822"/>
    <w:rsid w:val="00B06030"/>
    <w:rsid w:val="00B067EB"/>
    <w:rsid w:val="00B105A1"/>
    <w:rsid w:val="00B10CF4"/>
    <w:rsid w:val="00B11975"/>
    <w:rsid w:val="00B1334D"/>
    <w:rsid w:val="00B13D4E"/>
    <w:rsid w:val="00B14CD6"/>
    <w:rsid w:val="00B1569A"/>
    <w:rsid w:val="00B15A82"/>
    <w:rsid w:val="00B16C4F"/>
    <w:rsid w:val="00B16D1F"/>
    <w:rsid w:val="00B1793B"/>
    <w:rsid w:val="00B20804"/>
    <w:rsid w:val="00B21292"/>
    <w:rsid w:val="00B23189"/>
    <w:rsid w:val="00B231C0"/>
    <w:rsid w:val="00B27360"/>
    <w:rsid w:val="00B30AAA"/>
    <w:rsid w:val="00B31FF9"/>
    <w:rsid w:val="00B3337C"/>
    <w:rsid w:val="00B333C8"/>
    <w:rsid w:val="00B33D23"/>
    <w:rsid w:val="00B34D70"/>
    <w:rsid w:val="00B3631C"/>
    <w:rsid w:val="00B3656B"/>
    <w:rsid w:val="00B4174B"/>
    <w:rsid w:val="00B417F4"/>
    <w:rsid w:val="00B41971"/>
    <w:rsid w:val="00B41E19"/>
    <w:rsid w:val="00B42967"/>
    <w:rsid w:val="00B4349E"/>
    <w:rsid w:val="00B443A4"/>
    <w:rsid w:val="00B4616B"/>
    <w:rsid w:val="00B4636C"/>
    <w:rsid w:val="00B46661"/>
    <w:rsid w:val="00B46B02"/>
    <w:rsid w:val="00B470C2"/>
    <w:rsid w:val="00B475B8"/>
    <w:rsid w:val="00B47622"/>
    <w:rsid w:val="00B476B3"/>
    <w:rsid w:val="00B500B4"/>
    <w:rsid w:val="00B51E17"/>
    <w:rsid w:val="00B55895"/>
    <w:rsid w:val="00B56F1C"/>
    <w:rsid w:val="00B6242A"/>
    <w:rsid w:val="00B62BFA"/>
    <w:rsid w:val="00B668C7"/>
    <w:rsid w:val="00B674CE"/>
    <w:rsid w:val="00B721CB"/>
    <w:rsid w:val="00B734B6"/>
    <w:rsid w:val="00B73E42"/>
    <w:rsid w:val="00B743D4"/>
    <w:rsid w:val="00B74CF2"/>
    <w:rsid w:val="00B756CD"/>
    <w:rsid w:val="00B75E37"/>
    <w:rsid w:val="00B76844"/>
    <w:rsid w:val="00B76EAE"/>
    <w:rsid w:val="00B774C1"/>
    <w:rsid w:val="00B77E00"/>
    <w:rsid w:val="00B80073"/>
    <w:rsid w:val="00B80623"/>
    <w:rsid w:val="00B8072C"/>
    <w:rsid w:val="00B8203A"/>
    <w:rsid w:val="00B83175"/>
    <w:rsid w:val="00B84626"/>
    <w:rsid w:val="00B84B4E"/>
    <w:rsid w:val="00B858B1"/>
    <w:rsid w:val="00B86877"/>
    <w:rsid w:val="00B86CD4"/>
    <w:rsid w:val="00B90C07"/>
    <w:rsid w:val="00B91908"/>
    <w:rsid w:val="00B92C84"/>
    <w:rsid w:val="00B92E8E"/>
    <w:rsid w:val="00B9386D"/>
    <w:rsid w:val="00B93942"/>
    <w:rsid w:val="00B95250"/>
    <w:rsid w:val="00B96302"/>
    <w:rsid w:val="00B972B8"/>
    <w:rsid w:val="00BA0728"/>
    <w:rsid w:val="00BA138A"/>
    <w:rsid w:val="00BA2054"/>
    <w:rsid w:val="00BA26A4"/>
    <w:rsid w:val="00BA2753"/>
    <w:rsid w:val="00BA3007"/>
    <w:rsid w:val="00BA3B43"/>
    <w:rsid w:val="00BA4439"/>
    <w:rsid w:val="00BA6349"/>
    <w:rsid w:val="00BA6513"/>
    <w:rsid w:val="00BA7208"/>
    <w:rsid w:val="00BA7CE4"/>
    <w:rsid w:val="00BB0902"/>
    <w:rsid w:val="00BB1530"/>
    <w:rsid w:val="00BB20FF"/>
    <w:rsid w:val="00BB22E3"/>
    <w:rsid w:val="00BB2A2D"/>
    <w:rsid w:val="00BB3F89"/>
    <w:rsid w:val="00BB5710"/>
    <w:rsid w:val="00BB61FE"/>
    <w:rsid w:val="00BB702C"/>
    <w:rsid w:val="00BC01A9"/>
    <w:rsid w:val="00BC1BBB"/>
    <w:rsid w:val="00BC3FE4"/>
    <w:rsid w:val="00BC6642"/>
    <w:rsid w:val="00BC76B2"/>
    <w:rsid w:val="00BD04F7"/>
    <w:rsid w:val="00BD07FA"/>
    <w:rsid w:val="00BD0B38"/>
    <w:rsid w:val="00BD2904"/>
    <w:rsid w:val="00BD34A2"/>
    <w:rsid w:val="00BD4603"/>
    <w:rsid w:val="00BD49D7"/>
    <w:rsid w:val="00BD4D29"/>
    <w:rsid w:val="00BD6267"/>
    <w:rsid w:val="00BD76C4"/>
    <w:rsid w:val="00BE0636"/>
    <w:rsid w:val="00BE0A8E"/>
    <w:rsid w:val="00BE0F16"/>
    <w:rsid w:val="00BE1AFE"/>
    <w:rsid w:val="00BE1E49"/>
    <w:rsid w:val="00BE2737"/>
    <w:rsid w:val="00BE28C1"/>
    <w:rsid w:val="00BE5041"/>
    <w:rsid w:val="00BE71A8"/>
    <w:rsid w:val="00BE7C63"/>
    <w:rsid w:val="00BF0354"/>
    <w:rsid w:val="00BF0B30"/>
    <w:rsid w:val="00BF134D"/>
    <w:rsid w:val="00BF1F87"/>
    <w:rsid w:val="00BF2A21"/>
    <w:rsid w:val="00BF3CEE"/>
    <w:rsid w:val="00BF42F6"/>
    <w:rsid w:val="00BF449C"/>
    <w:rsid w:val="00BF4D76"/>
    <w:rsid w:val="00BF6DF4"/>
    <w:rsid w:val="00BF7F6A"/>
    <w:rsid w:val="00C01F55"/>
    <w:rsid w:val="00C02984"/>
    <w:rsid w:val="00C031A8"/>
    <w:rsid w:val="00C03A0A"/>
    <w:rsid w:val="00C0423A"/>
    <w:rsid w:val="00C04E49"/>
    <w:rsid w:val="00C056F2"/>
    <w:rsid w:val="00C05DD4"/>
    <w:rsid w:val="00C068E8"/>
    <w:rsid w:val="00C10AF4"/>
    <w:rsid w:val="00C122D4"/>
    <w:rsid w:val="00C122F3"/>
    <w:rsid w:val="00C1350D"/>
    <w:rsid w:val="00C140F8"/>
    <w:rsid w:val="00C14A34"/>
    <w:rsid w:val="00C1501E"/>
    <w:rsid w:val="00C17CC3"/>
    <w:rsid w:val="00C20BB0"/>
    <w:rsid w:val="00C21A84"/>
    <w:rsid w:val="00C23960"/>
    <w:rsid w:val="00C23D11"/>
    <w:rsid w:val="00C25CDE"/>
    <w:rsid w:val="00C25FBA"/>
    <w:rsid w:val="00C273D5"/>
    <w:rsid w:val="00C275E0"/>
    <w:rsid w:val="00C30B9F"/>
    <w:rsid w:val="00C3113E"/>
    <w:rsid w:val="00C323C1"/>
    <w:rsid w:val="00C332A6"/>
    <w:rsid w:val="00C3369E"/>
    <w:rsid w:val="00C33A15"/>
    <w:rsid w:val="00C33C19"/>
    <w:rsid w:val="00C3593B"/>
    <w:rsid w:val="00C35DA4"/>
    <w:rsid w:val="00C36ED5"/>
    <w:rsid w:val="00C3770E"/>
    <w:rsid w:val="00C40142"/>
    <w:rsid w:val="00C40CC4"/>
    <w:rsid w:val="00C40D21"/>
    <w:rsid w:val="00C41B2F"/>
    <w:rsid w:val="00C41C18"/>
    <w:rsid w:val="00C42F7B"/>
    <w:rsid w:val="00C4301B"/>
    <w:rsid w:val="00C448ED"/>
    <w:rsid w:val="00C44D50"/>
    <w:rsid w:val="00C45078"/>
    <w:rsid w:val="00C4509E"/>
    <w:rsid w:val="00C45384"/>
    <w:rsid w:val="00C458DD"/>
    <w:rsid w:val="00C45D57"/>
    <w:rsid w:val="00C45E07"/>
    <w:rsid w:val="00C475E5"/>
    <w:rsid w:val="00C476D9"/>
    <w:rsid w:val="00C50D3F"/>
    <w:rsid w:val="00C51408"/>
    <w:rsid w:val="00C515DB"/>
    <w:rsid w:val="00C51992"/>
    <w:rsid w:val="00C5296A"/>
    <w:rsid w:val="00C535E6"/>
    <w:rsid w:val="00C55351"/>
    <w:rsid w:val="00C553A7"/>
    <w:rsid w:val="00C56058"/>
    <w:rsid w:val="00C57F50"/>
    <w:rsid w:val="00C60E25"/>
    <w:rsid w:val="00C616CE"/>
    <w:rsid w:val="00C61E4E"/>
    <w:rsid w:val="00C62536"/>
    <w:rsid w:val="00C6288A"/>
    <w:rsid w:val="00C6347A"/>
    <w:rsid w:val="00C64B7F"/>
    <w:rsid w:val="00C64D16"/>
    <w:rsid w:val="00C655EC"/>
    <w:rsid w:val="00C661DB"/>
    <w:rsid w:val="00C663B2"/>
    <w:rsid w:val="00C665FB"/>
    <w:rsid w:val="00C6798A"/>
    <w:rsid w:val="00C704AF"/>
    <w:rsid w:val="00C710A3"/>
    <w:rsid w:val="00C710FE"/>
    <w:rsid w:val="00C72350"/>
    <w:rsid w:val="00C72D73"/>
    <w:rsid w:val="00C73CB7"/>
    <w:rsid w:val="00C74938"/>
    <w:rsid w:val="00C759DE"/>
    <w:rsid w:val="00C80662"/>
    <w:rsid w:val="00C8170F"/>
    <w:rsid w:val="00C82E92"/>
    <w:rsid w:val="00C838CA"/>
    <w:rsid w:val="00C83976"/>
    <w:rsid w:val="00C84DEF"/>
    <w:rsid w:val="00C854BB"/>
    <w:rsid w:val="00C860F1"/>
    <w:rsid w:val="00C862D8"/>
    <w:rsid w:val="00C87C54"/>
    <w:rsid w:val="00C90031"/>
    <w:rsid w:val="00C91052"/>
    <w:rsid w:val="00C9244F"/>
    <w:rsid w:val="00C942BF"/>
    <w:rsid w:val="00C94623"/>
    <w:rsid w:val="00C94AE9"/>
    <w:rsid w:val="00C95900"/>
    <w:rsid w:val="00C96154"/>
    <w:rsid w:val="00C963D7"/>
    <w:rsid w:val="00C9688A"/>
    <w:rsid w:val="00C96CF9"/>
    <w:rsid w:val="00C970B2"/>
    <w:rsid w:val="00C97135"/>
    <w:rsid w:val="00CA095F"/>
    <w:rsid w:val="00CA0A09"/>
    <w:rsid w:val="00CA0C04"/>
    <w:rsid w:val="00CA4927"/>
    <w:rsid w:val="00CA4C0C"/>
    <w:rsid w:val="00CA518E"/>
    <w:rsid w:val="00CA5FA7"/>
    <w:rsid w:val="00CA73EE"/>
    <w:rsid w:val="00CB00F9"/>
    <w:rsid w:val="00CB0C7C"/>
    <w:rsid w:val="00CB16C6"/>
    <w:rsid w:val="00CB3524"/>
    <w:rsid w:val="00CB45D6"/>
    <w:rsid w:val="00CB4E2E"/>
    <w:rsid w:val="00CB5265"/>
    <w:rsid w:val="00CB5D62"/>
    <w:rsid w:val="00CB5FB9"/>
    <w:rsid w:val="00CB7964"/>
    <w:rsid w:val="00CB7E9A"/>
    <w:rsid w:val="00CC04C9"/>
    <w:rsid w:val="00CC2077"/>
    <w:rsid w:val="00CC28C0"/>
    <w:rsid w:val="00CC2CE9"/>
    <w:rsid w:val="00CC36FC"/>
    <w:rsid w:val="00CC3D89"/>
    <w:rsid w:val="00CC46F1"/>
    <w:rsid w:val="00CC764E"/>
    <w:rsid w:val="00CD067F"/>
    <w:rsid w:val="00CD13DF"/>
    <w:rsid w:val="00CD2B3F"/>
    <w:rsid w:val="00CD2F82"/>
    <w:rsid w:val="00CD318A"/>
    <w:rsid w:val="00CD3C95"/>
    <w:rsid w:val="00CD4ED0"/>
    <w:rsid w:val="00CD5418"/>
    <w:rsid w:val="00CD77C5"/>
    <w:rsid w:val="00CE01BB"/>
    <w:rsid w:val="00CE088F"/>
    <w:rsid w:val="00CE0CAF"/>
    <w:rsid w:val="00CE0FE1"/>
    <w:rsid w:val="00CE16DA"/>
    <w:rsid w:val="00CE252D"/>
    <w:rsid w:val="00CE4F80"/>
    <w:rsid w:val="00CE56F2"/>
    <w:rsid w:val="00CE786A"/>
    <w:rsid w:val="00CF0458"/>
    <w:rsid w:val="00CF1A0D"/>
    <w:rsid w:val="00CF2836"/>
    <w:rsid w:val="00CF3B40"/>
    <w:rsid w:val="00CF5E83"/>
    <w:rsid w:val="00CF5EBC"/>
    <w:rsid w:val="00CF642D"/>
    <w:rsid w:val="00CF65A2"/>
    <w:rsid w:val="00CF6847"/>
    <w:rsid w:val="00CF6D4D"/>
    <w:rsid w:val="00CF7678"/>
    <w:rsid w:val="00D01619"/>
    <w:rsid w:val="00D020CA"/>
    <w:rsid w:val="00D029B2"/>
    <w:rsid w:val="00D03742"/>
    <w:rsid w:val="00D03842"/>
    <w:rsid w:val="00D039C2"/>
    <w:rsid w:val="00D03D4D"/>
    <w:rsid w:val="00D03D54"/>
    <w:rsid w:val="00D0431B"/>
    <w:rsid w:val="00D047BF"/>
    <w:rsid w:val="00D051B9"/>
    <w:rsid w:val="00D056D8"/>
    <w:rsid w:val="00D0674E"/>
    <w:rsid w:val="00D077B3"/>
    <w:rsid w:val="00D10533"/>
    <w:rsid w:val="00D13255"/>
    <w:rsid w:val="00D13FD1"/>
    <w:rsid w:val="00D140DF"/>
    <w:rsid w:val="00D149F6"/>
    <w:rsid w:val="00D16350"/>
    <w:rsid w:val="00D207F3"/>
    <w:rsid w:val="00D2170A"/>
    <w:rsid w:val="00D22172"/>
    <w:rsid w:val="00D22C2E"/>
    <w:rsid w:val="00D22FF6"/>
    <w:rsid w:val="00D241EC"/>
    <w:rsid w:val="00D26205"/>
    <w:rsid w:val="00D2642F"/>
    <w:rsid w:val="00D26571"/>
    <w:rsid w:val="00D302FB"/>
    <w:rsid w:val="00D30492"/>
    <w:rsid w:val="00D31E43"/>
    <w:rsid w:val="00D3202E"/>
    <w:rsid w:val="00D32AEE"/>
    <w:rsid w:val="00D3400B"/>
    <w:rsid w:val="00D34297"/>
    <w:rsid w:val="00D35F2C"/>
    <w:rsid w:val="00D419CF"/>
    <w:rsid w:val="00D429E7"/>
    <w:rsid w:val="00D43AE2"/>
    <w:rsid w:val="00D43CCB"/>
    <w:rsid w:val="00D4431F"/>
    <w:rsid w:val="00D45DAF"/>
    <w:rsid w:val="00D46101"/>
    <w:rsid w:val="00D461A8"/>
    <w:rsid w:val="00D47C22"/>
    <w:rsid w:val="00D502C5"/>
    <w:rsid w:val="00D50EC8"/>
    <w:rsid w:val="00D51FF6"/>
    <w:rsid w:val="00D53D15"/>
    <w:rsid w:val="00D55752"/>
    <w:rsid w:val="00D55B4E"/>
    <w:rsid w:val="00D5733A"/>
    <w:rsid w:val="00D57364"/>
    <w:rsid w:val="00D60CE3"/>
    <w:rsid w:val="00D6141E"/>
    <w:rsid w:val="00D649EB"/>
    <w:rsid w:val="00D66626"/>
    <w:rsid w:val="00D676B6"/>
    <w:rsid w:val="00D677AC"/>
    <w:rsid w:val="00D70384"/>
    <w:rsid w:val="00D70E86"/>
    <w:rsid w:val="00D716C2"/>
    <w:rsid w:val="00D72F68"/>
    <w:rsid w:val="00D73140"/>
    <w:rsid w:val="00D73756"/>
    <w:rsid w:val="00D744E9"/>
    <w:rsid w:val="00D74805"/>
    <w:rsid w:val="00D7637B"/>
    <w:rsid w:val="00D768FE"/>
    <w:rsid w:val="00D76A83"/>
    <w:rsid w:val="00D76B09"/>
    <w:rsid w:val="00D812C2"/>
    <w:rsid w:val="00D82A67"/>
    <w:rsid w:val="00D83B26"/>
    <w:rsid w:val="00D84A5B"/>
    <w:rsid w:val="00D8645E"/>
    <w:rsid w:val="00D906AF"/>
    <w:rsid w:val="00D907EE"/>
    <w:rsid w:val="00D924BF"/>
    <w:rsid w:val="00D92AA0"/>
    <w:rsid w:val="00D92DB2"/>
    <w:rsid w:val="00D92E1F"/>
    <w:rsid w:val="00D93EA7"/>
    <w:rsid w:val="00D9446F"/>
    <w:rsid w:val="00D94509"/>
    <w:rsid w:val="00D95181"/>
    <w:rsid w:val="00D96823"/>
    <w:rsid w:val="00D96D9C"/>
    <w:rsid w:val="00DA154C"/>
    <w:rsid w:val="00DA43AA"/>
    <w:rsid w:val="00DA491C"/>
    <w:rsid w:val="00DA4983"/>
    <w:rsid w:val="00DA5ABF"/>
    <w:rsid w:val="00DA5CD5"/>
    <w:rsid w:val="00DA6B41"/>
    <w:rsid w:val="00DA7E68"/>
    <w:rsid w:val="00DB0E9E"/>
    <w:rsid w:val="00DB108A"/>
    <w:rsid w:val="00DB1909"/>
    <w:rsid w:val="00DB1D9F"/>
    <w:rsid w:val="00DB1EAA"/>
    <w:rsid w:val="00DB2550"/>
    <w:rsid w:val="00DB26C8"/>
    <w:rsid w:val="00DB3C15"/>
    <w:rsid w:val="00DB691F"/>
    <w:rsid w:val="00DB6B30"/>
    <w:rsid w:val="00DB7200"/>
    <w:rsid w:val="00DC0C63"/>
    <w:rsid w:val="00DC1121"/>
    <w:rsid w:val="00DC1216"/>
    <w:rsid w:val="00DC12AE"/>
    <w:rsid w:val="00DC1FAF"/>
    <w:rsid w:val="00DC407F"/>
    <w:rsid w:val="00DC4ED8"/>
    <w:rsid w:val="00DC4FE7"/>
    <w:rsid w:val="00DC51E6"/>
    <w:rsid w:val="00DC5F46"/>
    <w:rsid w:val="00DC609D"/>
    <w:rsid w:val="00DC6A26"/>
    <w:rsid w:val="00DD00D1"/>
    <w:rsid w:val="00DD1D2B"/>
    <w:rsid w:val="00DD2AEE"/>
    <w:rsid w:val="00DD3596"/>
    <w:rsid w:val="00DD5C02"/>
    <w:rsid w:val="00DD5D46"/>
    <w:rsid w:val="00DD5ECF"/>
    <w:rsid w:val="00DD71CC"/>
    <w:rsid w:val="00DE04D7"/>
    <w:rsid w:val="00DE1083"/>
    <w:rsid w:val="00DE1F83"/>
    <w:rsid w:val="00DE55C4"/>
    <w:rsid w:val="00DE5743"/>
    <w:rsid w:val="00DE68E0"/>
    <w:rsid w:val="00DE6D58"/>
    <w:rsid w:val="00DE7237"/>
    <w:rsid w:val="00DE7ADE"/>
    <w:rsid w:val="00DE7FA9"/>
    <w:rsid w:val="00DF098F"/>
    <w:rsid w:val="00DF1865"/>
    <w:rsid w:val="00DF18E3"/>
    <w:rsid w:val="00DF1A2E"/>
    <w:rsid w:val="00DF1C90"/>
    <w:rsid w:val="00DF2742"/>
    <w:rsid w:val="00DF4206"/>
    <w:rsid w:val="00DF6888"/>
    <w:rsid w:val="00DF6A54"/>
    <w:rsid w:val="00DF76FC"/>
    <w:rsid w:val="00DF7C7B"/>
    <w:rsid w:val="00E0118F"/>
    <w:rsid w:val="00E02F92"/>
    <w:rsid w:val="00E03797"/>
    <w:rsid w:val="00E040C5"/>
    <w:rsid w:val="00E0546D"/>
    <w:rsid w:val="00E05D64"/>
    <w:rsid w:val="00E0710E"/>
    <w:rsid w:val="00E11BE0"/>
    <w:rsid w:val="00E12361"/>
    <w:rsid w:val="00E12383"/>
    <w:rsid w:val="00E129D1"/>
    <w:rsid w:val="00E137C1"/>
    <w:rsid w:val="00E1388F"/>
    <w:rsid w:val="00E13BAF"/>
    <w:rsid w:val="00E148D4"/>
    <w:rsid w:val="00E14C61"/>
    <w:rsid w:val="00E160CA"/>
    <w:rsid w:val="00E1703B"/>
    <w:rsid w:val="00E175A3"/>
    <w:rsid w:val="00E21FD6"/>
    <w:rsid w:val="00E23239"/>
    <w:rsid w:val="00E23667"/>
    <w:rsid w:val="00E25E9C"/>
    <w:rsid w:val="00E26078"/>
    <w:rsid w:val="00E27235"/>
    <w:rsid w:val="00E32052"/>
    <w:rsid w:val="00E333E6"/>
    <w:rsid w:val="00E33E66"/>
    <w:rsid w:val="00E347E9"/>
    <w:rsid w:val="00E35959"/>
    <w:rsid w:val="00E369A0"/>
    <w:rsid w:val="00E36B23"/>
    <w:rsid w:val="00E376D3"/>
    <w:rsid w:val="00E37A00"/>
    <w:rsid w:val="00E37C5F"/>
    <w:rsid w:val="00E37E58"/>
    <w:rsid w:val="00E405FB"/>
    <w:rsid w:val="00E4247A"/>
    <w:rsid w:val="00E424C1"/>
    <w:rsid w:val="00E42798"/>
    <w:rsid w:val="00E42AC2"/>
    <w:rsid w:val="00E43EAE"/>
    <w:rsid w:val="00E4425D"/>
    <w:rsid w:val="00E4466A"/>
    <w:rsid w:val="00E44ADB"/>
    <w:rsid w:val="00E46119"/>
    <w:rsid w:val="00E479D9"/>
    <w:rsid w:val="00E503A7"/>
    <w:rsid w:val="00E54034"/>
    <w:rsid w:val="00E54154"/>
    <w:rsid w:val="00E563E2"/>
    <w:rsid w:val="00E5643D"/>
    <w:rsid w:val="00E567BA"/>
    <w:rsid w:val="00E56C9A"/>
    <w:rsid w:val="00E571E4"/>
    <w:rsid w:val="00E573D7"/>
    <w:rsid w:val="00E57E4C"/>
    <w:rsid w:val="00E60262"/>
    <w:rsid w:val="00E63279"/>
    <w:rsid w:val="00E63E4D"/>
    <w:rsid w:val="00E6697F"/>
    <w:rsid w:val="00E6789C"/>
    <w:rsid w:val="00E70B61"/>
    <w:rsid w:val="00E70C6B"/>
    <w:rsid w:val="00E7276A"/>
    <w:rsid w:val="00E738BD"/>
    <w:rsid w:val="00E74977"/>
    <w:rsid w:val="00E75070"/>
    <w:rsid w:val="00E753DD"/>
    <w:rsid w:val="00E7637A"/>
    <w:rsid w:val="00E76D27"/>
    <w:rsid w:val="00E818FF"/>
    <w:rsid w:val="00E83982"/>
    <w:rsid w:val="00E8410E"/>
    <w:rsid w:val="00E84299"/>
    <w:rsid w:val="00E86BE3"/>
    <w:rsid w:val="00E87408"/>
    <w:rsid w:val="00E8753D"/>
    <w:rsid w:val="00E876E9"/>
    <w:rsid w:val="00E9009E"/>
    <w:rsid w:val="00E915B7"/>
    <w:rsid w:val="00E915EF"/>
    <w:rsid w:val="00E939F6"/>
    <w:rsid w:val="00E94853"/>
    <w:rsid w:val="00E957A0"/>
    <w:rsid w:val="00E958E3"/>
    <w:rsid w:val="00E959CA"/>
    <w:rsid w:val="00E969EE"/>
    <w:rsid w:val="00E96FCE"/>
    <w:rsid w:val="00EA329C"/>
    <w:rsid w:val="00EA32E3"/>
    <w:rsid w:val="00EA3C76"/>
    <w:rsid w:val="00EA4E07"/>
    <w:rsid w:val="00EA4E2A"/>
    <w:rsid w:val="00EA6E58"/>
    <w:rsid w:val="00EA6F2B"/>
    <w:rsid w:val="00EA79F9"/>
    <w:rsid w:val="00EA7C00"/>
    <w:rsid w:val="00EB0F98"/>
    <w:rsid w:val="00EB155F"/>
    <w:rsid w:val="00EB1677"/>
    <w:rsid w:val="00EB29E0"/>
    <w:rsid w:val="00EB2F61"/>
    <w:rsid w:val="00EB3094"/>
    <w:rsid w:val="00EB661F"/>
    <w:rsid w:val="00EB73F8"/>
    <w:rsid w:val="00EC0799"/>
    <w:rsid w:val="00EC1FC1"/>
    <w:rsid w:val="00EC2BFC"/>
    <w:rsid w:val="00EC3406"/>
    <w:rsid w:val="00EC3732"/>
    <w:rsid w:val="00EC41D1"/>
    <w:rsid w:val="00EC5DE1"/>
    <w:rsid w:val="00EC67E3"/>
    <w:rsid w:val="00EC72DD"/>
    <w:rsid w:val="00ED06E0"/>
    <w:rsid w:val="00ED092A"/>
    <w:rsid w:val="00ED1BFE"/>
    <w:rsid w:val="00ED3ACE"/>
    <w:rsid w:val="00ED4F46"/>
    <w:rsid w:val="00ED541F"/>
    <w:rsid w:val="00ED727E"/>
    <w:rsid w:val="00ED792E"/>
    <w:rsid w:val="00EE033F"/>
    <w:rsid w:val="00EE03FD"/>
    <w:rsid w:val="00EE0FC7"/>
    <w:rsid w:val="00EE38FA"/>
    <w:rsid w:val="00EE3DD6"/>
    <w:rsid w:val="00EE5404"/>
    <w:rsid w:val="00EE5E68"/>
    <w:rsid w:val="00EE771E"/>
    <w:rsid w:val="00EE79E6"/>
    <w:rsid w:val="00EF0335"/>
    <w:rsid w:val="00EF0588"/>
    <w:rsid w:val="00EF0CDF"/>
    <w:rsid w:val="00EF1E77"/>
    <w:rsid w:val="00EF2B2F"/>
    <w:rsid w:val="00EF684F"/>
    <w:rsid w:val="00F00677"/>
    <w:rsid w:val="00F0124A"/>
    <w:rsid w:val="00F0357D"/>
    <w:rsid w:val="00F03776"/>
    <w:rsid w:val="00F04563"/>
    <w:rsid w:val="00F067FD"/>
    <w:rsid w:val="00F06CB3"/>
    <w:rsid w:val="00F07844"/>
    <w:rsid w:val="00F07DC8"/>
    <w:rsid w:val="00F11B07"/>
    <w:rsid w:val="00F120F1"/>
    <w:rsid w:val="00F1211A"/>
    <w:rsid w:val="00F125B2"/>
    <w:rsid w:val="00F1372D"/>
    <w:rsid w:val="00F13DD6"/>
    <w:rsid w:val="00F140B3"/>
    <w:rsid w:val="00F2008B"/>
    <w:rsid w:val="00F20B5B"/>
    <w:rsid w:val="00F212EC"/>
    <w:rsid w:val="00F217A1"/>
    <w:rsid w:val="00F231E2"/>
    <w:rsid w:val="00F27555"/>
    <w:rsid w:val="00F27DD3"/>
    <w:rsid w:val="00F30826"/>
    <w:rsid w:val="00F30A89"/>
    <w:rsid w:val="00F3198A"/>
    <w:rsid w:val="00F31D3E"/>
    <w:rsid w:val="00F34B5E"/>
    <w:rsid w:val="00F35C56"/>
    <w:rsid w:val="00F40351"/>
    <w:rsid w:val="00F40620"/>
    <w:rsid w:val="00F40A2B"/>
    <w:rsid w:val="00F40B01"/>
    <w:rsid w:val="00F4129C"/>
    <w:rsid w:val="00F417A6"/>
    <w:rsid w:val="00F41F96"/>
    <w:rsid w:val="00F4341F"/>
    <w:rsid w:val="00F44BC5"/>
    <w:rsid w:val="00F5000E"/>
    <w:rsid w:val="00F50871"/>
    <w:rsid w:val="00F52831"/>
    <w:rsid w:val="00F539AD"/>
    <w:rsid w:val="00F54482"/>
    <w:rsid w:val="00F5657E"/>
    <w:rsid w:val="00F56B67"/>
    <w:rsid w:val="00F56BF0"/>
    <w:rsid w:val="00F603D2"/>
    <w:rsid w:val="00F60E3C"/>
    <w:rsid w:val="00F61D5E"/>
    <w:rsid w:val="00F61D74"/>
    <w:rsid w:val="00F630C1"/>
    <w:rsid w:val="00F63DED"/>
    <w:rsid w:val="00F63F90"/>
    <w:rsid w:val="00F644FE"/>
    <w:rsid w:val="00F6521D"/>
    <w:rsid w:val="00F667C4"/>
    <w:rsid w:val="00F66F18"/>
    <w:rsid w:val="00F67316"/>
    <w:rsid w:val="00F72EAA"/>
    <w:rsid w:val="00F73EE8"/>
    <w:rsid w:val="00F763BD"/>
    <w:rsid w:val="00F76425"/>
    <w:rsid w:val="00F76A0F"/>
    <w:rsid w:val="00F77FDD"/>
    <w:rsid w:val="00F81476"/>
    <w:rsid w:val="00F840A3"/>
    <w:rsid w:val="00F85BDB"/>
    <w:rsid w:val="00F85C02"/>
    <w:rsid w:val="00F85D9D"/>
    <w:rsid w:val="00F87BFB"/>
    <w:rsid w:val="00F92A3D"/>
    <w:rsid w:val="00F9307F"/>
    <w:rsid w:val="00F96176"/>
    <w:rsid w:val="00F96EA9"/>
    <w:rsid w:val="00F97D80"/>
    <w:rsid w:val="00F97DB5"/>
    <w:rsid w:val="00FA0F06"/>
    <w:rsid w:val="00FA3EDC"/>
    <w:rsid w:val="00FA67B0"/>
    <w:rsid w:val="00FA74E8"/>
    <w:rsid w:val="00FA768F"/>
    <w:rsid w:val="00FB0957"/>
    <w:rsid w:val="00FB23CC"/>
    <w:rsid w:val="00FB2AE8"/>
    <w:rsid w:val="00FB2F5F"/>
    <w:rsid w:val="00FB3553"/>
    <w:rsid w:val="00FB378B"/>
    <w:rsid w:val="00FB4732"/>
    <w:rsid w:val="00FB4B79"/>
    <w:rsid w:val="00FB5E4C"/>
    <w:rsid w:val="00FB6C74"/>
    <w:rsid w:val="00FB748C"/>
    <w:rsid w:val="00FB7FE1"/>
    <w:rsid w:val="00FC0B62"/>
    <w:rsid w:val="00FC14E6"/>
    <w:rsid w:val="00FC1748"/>
    <w:rsid w:val="00FC1F97"/>
    <w:rsid w:val="00FC3B06"/>
    <w:rsid w:val="00FC3B35"/>
    <w:rsid w:val="00FC4D2A"/>
    <w:rsid w:val="00FC5AFB"/>
    <w:rsid w:val="00FD0E43"/>
    <w:rsid w:val="00FD1415"/>
    <w:rsid w:val="00FD1592"/>
    <w:rsid w:val="00FD15FB"/>
    <w:rsid w:val="00FD30DA"/>
    <w:rsid w:val="00FD363A"/>
    <w:rsid w:val="00FD493B"/>
    <w:rsid w:val="00FD5456"/>
    <w:rsid w:val="00FD572F"/>
    <w:rsid w:val="00FD5938"/>
    <w:rsid w:val="00FD6745"/>
    <w:rsid w:val="00FD6AE8"/>
    <w:rsid w:val="00FE005D"/>
    <w:rsid w:val="00FE1262"/>
    <w:rsid w:val="00FE2421"/>
    <w:rsid w:val="00FE5636"/>
    <w:rsid w:val="00FE5B4B"/>
    <w:rsid w:val="00FE5E2F"/>
    <w:rsid w:val="00FE6100"/>
    <w:rsid w:val="00FE7204"/>
    <w:rsid w:val="00FE7C22"/>
    <w:rsid w:val="00FE7EEB"/>
    <w:rsid w:val="00FF38CA"/>
    <w:rsid w:val="00FF4012"/>
    <w:rsid w:val="00FF4BC3"/>
    <w:rsid w:val="00FF529E"/>
    <w:rsid w:val="00FF56F5"/>
    <w:rsid w:val="00FF6F7C"/>
    <w:rsid w:val="00FF763A"/>
    <w:rsid w:val="00FF7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BE5041"/>
    <w:rPr>
      <w:sz w:val="24"/>
      <w:szCs w:val="24"/>
    </w:rPr>
  </w:style>
  <w:style w:type="paragraph" w:styleId="Heading1">
    <w:name w:val="heading 1"/>
    <w:basedOn w:val="Normal"/>
    <w:next w:val="Normal"/>
    <w:link w:val="Heading1Char"/>
    <w:qFormat/>
    <w:rsid w:val="00BE5041"/>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BE5041"/>
    <w:pPr>
      <w:keepNext/>
      <w:spacing w:before="120"/>
      <w:ind w:firstLine="540"/>
      <w:jc w:val="both"/>
      <w:outlineLvl w:val="1"/>
    </w:pPr>
    <w:rPr>
      <w:w w:val="110"/>
      <w:kern w:val="28"/>
      <w:szCs w:val="20"/>
      <w:lang w:val="fr-FR"/>
    </w:rPr>
  </w:style>
  <w:style w:type="paragraph" w:styleId="Heading3">
    <w:name w:val="heading 3"/>
    <w:basedOn w:val="Normal"/>
    <w:next w:val="Normal"/>
    <w:link w:val="Heading3Char"/>
    <w:qFormat/>
    <w:rsid w:val="00BE5041"/>
    <w:pPr>
      <w:keepNext/>
      <w:spacing w:before="100" w:line="260" w:lineRule="atLeast"/>
      <w:jc w:val="center"/>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BE5041"/>
    <w:pPr>
      <w:keepNext/>
      <w:autoSpaceDE w:val="0"/>
      <w:autoSpaceDN w:val="0"/>
      <w:adjustRightInd w:val="0"/>
      <w:jc w:val="both"/>
      <w:outlineLvl w:val="3"/>
    </w:pPr>
    <w:rPr>
      <w:rFonts w:ascii="Calibri" w:hAnsi="Calibri"/>
      <w:b/>
      <w:bCs/>
      <w:sz w:val="28"/>
      <w:szCs w:val="28"/>
      <w:lang w:val="x-none" w:eastAsia="x-none"/>
    </w:rPr>
  </w:style>
  <w:style w:type="paragraph" w:styleId="Heading5">
    <w:name w:val="heading 5"/>
    <w:basedOn w:val="Normal"/>
    <w:next w:val="Normal"/>
    <w:link w:val="Heading5Char"/>
    <w:qFormat/>
    <w:rsid w:val="00BE5041"/>
    <w:pPr>
      <w:keepNext/>
      <w:autoSpaceDE w:val="0"/>
      <w:autoSpaceDN w:val="0"/>
      <w:adjustRightInd w:val="0"/>
      <w:jc w:val="center"/>
      <w:outlineLvl w:val="4"/>
    </w:pPr>
    <w:rPr>
      <w:rFonts w:ascii="Calibri" w:hAnsi="Calibri"/>
      <w:b/>
      <w:bCs/>
      <w:i/>
      <w:iCs/>
      <w:sz w:val="26"/>
      <w:szCs w:val="26"/>
      <w:lang w:val="x-none" w:eastAsia="x-none"/>
    </w:rPr>
  </w:style>
  <w:style w:type="paragraph" w:styleId="Heading6">
    <w:name w:val="heading 6"/>
    <w:basedOn w:val="Normal"/>
    <w:next w:val="Normal"/>
    <w:link w:val="Heading6Char"/>
    <w:qFormat/>
    <w:rsid w:val="00BE5041"/>
    <w:pPr>
      <w:keepNext/>
      <w:autoSpaceDE w:val="0"/>
      <w:autoSpaceDN w:val="0"/>
      <w:adjustRightInd w:val="0"/>
      <w:jc w:val="both"/>
      <w:outlineLvl w:val="5"/>
    </w:pPr>
    <w:rPr>
      <w:rFonts w:ascii="Calibri" w:hAnsi="Calibri"/>
      <w:b/>
      <w:bCs/>
      <w:sz w:val="20"/>
      <w:szCs w:val="20"/>
      <w:lang w:val="x-none" w:eastAsia="x-none"/>
    </w:rPr>
  </w:style>
  <w:style w:type="paragraph" w:styleId="Heading7">
    <w:name w:val="heading 7"/>
    <w:basedOn w:val="Normal"/>
    <w:next w:val="Normal"/>
    <w:link w:val="Heading7Char"/>
    <w:qFormat/>
    <w:rsid w:val="00BE5041"/>
    <w:pPr>
      <w:keepNext/>
      <w:widowControl w:val="0"/>
      <w:jc w:val="both"/>
      <w:outlineLvl w:val="6"/>
    </w:pPr>
    <w:rPr>
      <w:rFonts w:ascii="Calibri" w:hAnsi="Calibri"/>
      <w:lang w:val="x-none" w:eastAsia="x-none"/>
    </w:rPr>
  </w:style>
  <w:style w:type="paragraph" w:styleId="Heading8">
    <w:name w:val="heading 8"/>
    <w:basedOn w:val="Normal"/>
    <w:next w:val="Normal"/>
    <w:link w:val="Heading8Char"/>
    <w:qFormat/>
    <w:rsid w:val="00BE5041"/>
    <w:pPr>
      <w:keepNext/>
      <w:widowControl w:val="0"/>
      <w:jc w:val="both"/>
      <w:outlineLvl w:val="7"/>
    </w:pPr>
    <w:rPr>
      <w:rFonts w:ascii="Calibri" w:hAnsi="Calibri"/>
      <w:i/>
      <w:iCs/>
      <w:lang w:val="x-none" w:eastAsia="x-none"/>
    </w:rPr>
  </w:style>
  <w:style w:type="paragraph" w:styleId="Heading9">
    <w:name w:val="heading 9"/>
    <w:basedOn w:val="Normal"/>
    <w:next w:val="Normal"/>
    <w:link w:val="Heading9Char"/>
    <w:qFormat/>
    <w:rsid w:val="00BE5041"/>
    <w:pPr>
      <w:keepNext/>
      <w:widowControl w:val="0"/>
      <w:spacing w:before="60"/>
      <w:ind w:firstLine="720"/>
      <w:jc w:val="both"/>
      <w:outlineLvl w:val="8"/>
    </w:pPr>
    <w:rPr>
      <w:rFonts w:ascii="Cambria"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B13D4E"/>
    <w:rPr>
      <w:rFonts w:ascii="Cambria" w:hAnsi="Cambria" w:cs="Times New Roman"/>
      <w:b/>
      <w:bCs/>
      <w:kern w:val="32"/>
      <w:sz w:val="32"/>
      <w:szCs w:val="32"/>
    </w:rPr>
  </w:style>
  <w:style w:type="character" w:customStyle="1" w:styleId="Heading2Char">
    <w:name w:val="Heading 2 Char"/>
    <w:link w:val="Heading2"/>
    <w:locked/>
    <w:rsid w:val="00BE5041"/>
    <w:rPr>
      <w:rFonts w:cs="Times New Roman"/>
      <w:w w:val="110"/>
      <w:kern w:val="28"/>
      <w:sz w:val="24"/>
      <w:lang w:val="fr-FR" w:eastAsia="en-US"/>
    </w:rPr>
  </w:style>
  <w:style w:type="character" w:customStyle="1" w:styleId="Heading3Char">
    <w:name w:val="Heading 3 Char"/>
    <w:link w:val="Heading3"/>
    <w:semiHidden/>
    <w:locked/>
    <w:rsid w:val="00B13D4E"/>
    <w:rPr>
      <w:rFonts w:ascii="Cambria" w:hAnsi="Cambria" w:cs="Times New Roman"/>
      <w:b/>
      <w:bCs/>
      <w:sz w:val="26"/>
      <w:szCs w:val="26"/>
    </w:rPr>
  </w:style>
  <w:style w:type="character" w:customStyle="1" w:styleId="Heading4Char">
    <w:name w:val="Heading 4 Char"/>
    <w:link w:val="Heading4"/>
    <w:semiHidden/>
    <w:locked/>
    <w:rsid w:val="00B13D4E"/>
    <w:rPr>
      <w:rFonts w:ascii="Calibri" w:hAnsi="Calibri" w:cs="Times New Roman"/>
      <w:b/>
      <w:bCs/>
      <w:sz w:val="28"/>
      <w:szCs w:val="28"/>
    </w:rPr>
  </w:style>
  <w:style w:type="character" w:customStyle="1" w:styleId="Heading5Char">
    <w:name w:val="Heading 5 Char"/>
    <w:link w:val="Heading5"/>
    <w:semiHidden/>
    <w:locked/>
    <w:rsid w:val="00B13D4E"/>
    <w:rPr>
      <w:rFonts w:ascii="Calibri" w:hAnsi="Calibri" w:cs="Times New Roman"/>
      <w:b/>
      <w:bCs/>
      <w:i/>
      <w:iCs/>
      <w:sz w:val="26"/>
      <w:szCs w:val="26"/>
    </w:rPr>
  </w:style>
  <w:style w:type="character" w:customStyle="1" w:styleId="Heading6Char">
    <w:name w:val="Heading 6 Char"/>
    <w:link w:val="Heading6"/>
    <w:semiHidden/>
    <w:locked/>
    <w:rsid w:val="00B13D4E"/>
    <w:rPr>
      <w:rFonts w:ascii="Calibri" w:hAnsi="Calibri" w:cs="Times New Roman"/>
      <w:b/>
      <w:bCs/>
    </w:rPr>
  </w:style>
  <w:style w:type="character" w:customStyle="1" w:styleId="Heading7Char">
    <w:name w:val="Heading 7 Char"/>
    <w:link w:val="Heading7"/>
    <w:semiHidden/>
    <w:locked/>
    <w:rsid w:val="00B13D4E"/>
    <w:rPr>
      <w:rFonts w:ascii="Calibri" w:hAnsi="Calibri" w:cs="Times New Roman"/>
      <w:sz w:val="24"/>
      <w:szCs w:val="24"/>
    </w:rPr>
  </w:style>
  <w:style w:type="character" w:customStyle="1" w:styleId="Heading8Char">
    <w:name w:val="Heading 8 Char"/>
    <w:link w:val="Heading8"/>
    <w:semiHidden/>
    <w:locked/>
    <w:rsid w:val="00B13D4E"/>
    <w:rPr>
      <w:rFonts w:ascii="Calibri" w:hAnsi="Calibri" w:cs="Times New Roman"/>
      <w:i/>
      <w:iCs/>
      <w:sz w:val="24"/>
      <w:szCs w:val="24"/>
    </w:rPr>
  </w:style>
  <w:style w:type="character" w:customStyle="1" w:styleId="Heading9Char">
    <w:name w:val="Heading 9 Char"/>
    <w:link w:val="Heading9"/>
    <w:semiHidden/>
    <w:locked/>
    <w:rsid w:val="00B13D4E"/>
    <w:rPr>
      <w:rFonts w:ascii="Cambria" w:hAnsi="Cambria" w:cs="Times New Roman"/>
    </w:rPr>
  </w:style>
  <w:style w:type="paragraph" w:customStyle="1" w:styleId="kieu1">
    <w:name w:val="kieu1"/>
    <w:basedOn w:val="Normal"/>
    <w:rsid w:val="00BE5041"/>
    <w:pPr>
      <w:widowControl w:val="0"/>
      <w:spacing w:before="80" w:after="80" w:line="269" w:lineRule="auto"/>
      <w:ind w:firstLine="567"/>
      <w:jc w:val="both"/>
    </w:pPr>
    <w:rPr>
      <w:rFonts w:ascii=".VnTime" w:hAnsi=".VnTime"/>
      <w:sz w:val="28"/>
      <w:szCs w:val="20"/>
      <w:lang w:val="en-GB"/>
    </w:rPr>
  </w:style>
  <w:style w:type="paragraph" w:styleId="BodyTextIndent2">
    <w:name w:val="Body Text Indent 2"/>
    <w:aliases w:val="Body Text Indent 2 Char"/>
    <w:basedOn w:val="Normal"/>
    <w:link w:val="BodyTextIndent2Char1"/>
    <w:rsid w:val="00BE5041"/>
    <w:pPr>
      <w:spacing w:before="60" w:line="320" w:lineRule="exact"/>
      <w:ind w:firstLine="540"/>
      <w:jc w:val="both"/>
    </w:pPr>
    <w:rPr>
      <w:lang w:val="x-none" w:eastAsia="x-none"/>
    </w:rPr>
  </w:style>
  <w:style w:type="character" w:customStyle="1" w:styleId="BodyTextIndent2Char1">
    <w:name w:val="Body Text Indent 2 Char1"/>
    <w:aliases w:val="Body Text Indent 2 Char Char"/>
    <w:link w:val="BodyTextIndent2"/>
    <w:semiHidden/>
    <w:locked/>
    <w:rsid w:val="00B13D4E"/>
    <w:rPr>
      <w:rFonts w:cs="Times New Roman"/>
      <w:sz w:val="24"/>
      <w:szCs w:val="24"/>
    </w:rPr>
  </w:style>
  <w:style w:type="character" w:styleId="CommentReference">
    <w:name w:val="annotation reference"/>
    <w:semiHidden/>
    <w:rsid w:val="00BE5041"/>
    <w:rPr>
      <w:rFonts w:cs="Times New Roman"/>
      <w:sz w:val="16"/>
    </w:rPr>
  </w:style>
  <w:style w:type="paragraph" w:styleId="Footer">
    <w:name w:val="footer"/>
    <w:basedOn w:val="Normal"/>
    <w:link w:val="FooterChar"/>
    <w:rsid w:val="00BE5041"/>
    <w:pPr>
      <w:tabs>
        <w:tab w:val="center" w:pos="4320"/>
        <w:tab w:val="right" w:pos="8640"/>
      </w:tabs>
    </w:pPr>
    <w:rPr>
      <w:szCs w:val="20"/>
      <w:lang w:val="x-none" w:eastAsia="x-none"/>
    </w:rPr>
  </w:style>
  <w:style w:type="character" w:customStyle="1" w:styleId="FooterChar">
    <w:name w:val="Footer Char"/>
    <w:link w:val="Footer"/>
    <w:locked/>
    <w:rsid w:val="00BE5041"/>
    <w:rPr>
      <w:rFonts w:cs="Times New Roman"/>
      <w:sz w:val="24"/>
    </w:rPr>
  </w:style>
  <w:style w:type="character" w:styleId="FootnoteReference">
    <w:name w:val="footnote reference"/>
    <w:aliases w:val="Footnote text,Ref,de nota al pie,Footnote,ftref,BearingPoint,16 Point,Superscript 6 Point,fr,Footnote Text1,f,(NECG) Footnote Reference,BVI fnr,footnote ref, BVI fnr"/>
    <w:rsid w:val="00BE5041"/>
    <w:rPr>
      <w:rFonts w:cs="Times New Roman"/>
      <w:vertAlign w:val="superscript"/>
    </w:rPr>
  </w:style>
  <w:style w:type="character" w:styleId="Emphasis">
    <w:name w:val="Emphasis"/>
    <w:qFormat/>
    <w:rsid w:val="00BE5041"/>
    <w:rPr>
      <w:rFonts w:cs="Times New Roman"/>
      <w:i/>
    </w:rPr>
  </w:style>
  <w:style w:type="character" w:styleId="HTMLTypewriter">
    <w:name w:val="HTML Typewriter"/>
    <w:rsid w:val="00BE5041"/>
    <w:rPr>
      <w:rFonts w:ascii="Courier New" w:hAnsi="Courier New" w:cs="Times New Roman"/>
      <w:sz w:val="20"/>
    </w:rPr>
  </w:style>
  <w:style w:type="paragraph" w:styleId="BodyText">
    <w:name w:val="Body Text"/>
    <w:aliases w:val="bt"/>
    <w:basedOn w:val="Normal"/>
    <w:link w:val="BodyTextChar"/>
    <w:rsid w:val="00BE5041"/>
    <w:pPr>
      <w:spacing w:before="45" w:after="45" w:line="260" w:lineRule="atLeast"/>
      <w:jc w:val="both"/>
    </w:pPr>
    <w:rPr>
      <w:szCs w:val="20"/>
    </w:rPr>
  </w:style>
  <w:style w:type="character" w:customStyle="1" w:styleId="BodyTextChar">
    <w:name w:val="Body Text Char"/>
    <w:aliases w:val="bt Char"/>
    <w:link w:val="BodyText"/>
    <w:locked/>
    <w:rsid w:val="00BE5041"/>
    <w:rPr>
      <w:rFonts w:cs="Times New Roman"/>
      <w:sz w:val="24"/>
      <w:lang w:val="en-US" w:eastAsia="en-U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Char Char,fn,fn Char,single space,ft,C"/>
    <w:basedOn w:val="Normal"/>
    <w:link w:val="FootnoteTextChar1"/>
    <w:rsid w:val="00BE5041"/>
    <w:rPr>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locked/>
    <w:rsid w:val="00B13D4E"/>
    <w:rPr>
      <w:rFonts w:cs="Times New Roman"/>
      <w:sz w:val="20"/>
      <w:szCs w:val="20"/>
    </w:rPr>
  </w:style>
  <w:style w:type="character" w:styleId="PageNumber">
    <w:name w:val="page number"/>
    <w:rsid w:val="00BE5041"/>
    <w:rPr>
      <w:rFonts w:cs="Times New Roman"/>
    </w:rPr>
  </w:style>
  <w:style w:type="paragraph" w:styleId="CommentText">
    <w:name w:val="annotation text"/>
    <w:basedOn w:val="Normal"/>
    <w:link w:val="CommentTextChar"/>
    <w:semiHidden/>
    <w:rsid w:val="00BE5041"/>
    <w:rPr>
      <w:sz w:val="20"/>
      <w:szCs w:val="20"/>
      <w:lang w:val="x-none" w:eastAsia="x-none"/>
    </w:rPr>
  </w:style>
  <w:style w:type="character" w:customStyle="1" w:styleId="CommentTextChar">
    <w:name w:val="Comment Text Char"/>
    <w:link w:val="CommentText"/>
    <w:semiHidden/>
    <w:locked/>
    <w:rsid w:val="00B13D4E"/>
    <w:rPr>
      <w:rFonts w:cs="Times New Roman"/>
      <w:sz w:val="20"/>
      <w:szCs w:val="20"/>
    </w:rPr>
  </w:style>
  <w:style w:type="paragraph" w:styleId="NormalWeb">
    <w:name w:val="Normal (Web)"/>
    <w:basedOn w:val="Normal"/>
    <w:rsid w:val="00BE5041"/>
    <w:pPr>
      <w:spacing w:before="100" w:beforeAutospacing="1" w:after="100" w:afterAutospacing="1" w:line="360" w:lineRule="auto"/>
    </w:pPr>
    <w:rPr>
      <w:rFonts w:ascii="Verdana" w:hAnsi="Verdana" w:cs="Arial Unicode MS"/>
      <w:color w:val="000000"/>
      <w:sz w:val="15"/>
      <w:szCs w:val="15"/>
    </w:rPr>
  </w:style>
  <w:style w:type="character" w:styleId="Strong">
    <w:name w:val="Strong"/>
    <w:qFormat/>
    <w:rsid w:val="00BE5041"/>
    <w:rPr>
      <w:rFonts w:cs="Times New Roman"/>
      <w:b/>
    </w:rPr>
  </w:style>
  <w:style w:type="paragraph" w:styleId="PlainText">
    <w:name w:val="Plain Text"/>
    <w:basedOn w:val="Normal"/>
    <w:link w:val="PlainTextChar"/>
    <w:rsid w:val="00BE5041"/>
    <w:rPr>
      <w:rFonts w:ascii="Courier New" w:hAnsi="Courier New"/>
      <w:sz w:val="20"/>
      <w:szCs w:val="20"/>
      <w:lang w:val="x-none" w:eastAsia="x-none"/>
    </w:rPr>
  </w:style>
  <w:style w:type="character" w:customStyle="1" w:styleId="PlainTextChar">
    <w:name w:val="Plain Text Char"/>
    <w:link w:val="PlainText"/>
    <w:semiHidden/>
    <w:locked/>
    <w:rsid w:val="00B13D4E"/>
    <w:rPr>
      <w:rFonts w:ascii="Courier New" w:hAnsi="Courier New" w:cs="Courier New"/>
      <w:sz w:val="20"/>
      <w:szCs w:val="20"/>
    </w:rPr>
  </w:style>
  <w:style w:type="paragraph" w:customStyle="1" w:styleId="H2">
    <w:name w:val="H2"/>
    <w:basedOn w:val="Normal"/>
    <w:next w:val="Normal"/>
    <w:rsid w:val="00BE5041"/>
    <w:pPr>
      <w:keepNext/>
      <w:widowControl w:val="0"/>
      <w:spacing w:before="100" w:after="100"/>
      <w:jc w:val="center"/>
    </w:pPr>
    <w:rPr>
      <w:rFonts w:ascii=".VnTimeH" w:hAnsi=".VnTimeH"/>
      <w:b/>
      <w:sz w:val="28"/>
      <w:szCs w:val="20"/>
    </w:rPr>
  </w:style>
  <w:style w:type="paragraph" w:styleId="BodyTextIndent">
    <w:name w:val="Body Text Indent"/>
    <w:aliases w:val="ident"/>
    <w:basedOn w:val="Normal"/>
    <w:link w:val="BodyTextIndentChar"/>
    <w:rsid w:val="00BE5041"/>
    <w:pPr>
      <w:spacing w:line="360" w:lineRule="exact"/>
      <w:ind w:firstLine="706"/>
      <w:jc w:val="both"/>
    </w:pPr>
    <w:rPr>
      <w:lang w:val="x-none" w:eastAsia="x-none"/>
    </w:rPr>
  </w:style>
  <w:style w:type="character" w:customStyle="1" w:styleId="BodyTextIndentChar">
    <w:name w:val="Body Text Indent Char"/>
    <w:aliases w:val="ident Char"/>
    <w:link w:val="BodyTextIndent"/>
    <w:locked/>
    <w:rsid w:val="00B13D4E"/>
    <w:rPr>
      <w:rFonts w:cs="Times New Roman"/>
      <w:sz w:val="24"/>
      <w:szCs w:val="24"/>
    </w:rPr>
  </w:style>
  <w:style w:type="paragraph" w:customStyle="1" w:styleId="abc">
    <w:name w:val="abc"/>
    <w:basedOn w:val="Normal"/>
    <w:rsid w:val="00BE5041"/>
    <w:rPr>
      <w:rFonts w:ascii=".VnTime" w:hAnsi=".VnTime"/>
      <w:sz w:val="28"/>
      <w:szCs w:val="20"/>
    </w:rPr>
  </w:style>
  <w:style w:type="character" w:styleId="Hyperlink">
    <w:name w:val="Hyperlink"/>
    <w:rsid w:val="00BE5041"/>
    <w:rPr>
      <w:rFonts w:cs="Times New Roman"/>
      <w:color w:val="0000FF"/>
      <w:u w:val="single"/>
    </w:rPr>
  </w:style>
  <w:style w:type="paragraph" w:styleId="BodyTextFirstIndent">
    <w:name w:val="Body Text First Indent"/>
    <w:basedOn w:val="BodyText"/>
    <w:link w:val="BodyTextFirstIndentChar"/>
    <w:rsid w:val="00BE5041"/>
    <w:pPr>
      <w:spacing w:before="0" w:after="120" w:line="240" w:lineRule="auto"/>
      <w:ind w:firstLine="210"/>
      <w:jc w:val="left"/>
    </w:pPr>
    <w:rPr>
      <w:szCs w:val="24"/>
    </w:rPr>
  </w:style>
  <w:style w:type="character" w:customStyle="1" w:styleId="BodyTextFirstIndentChar">
    <w:name w:val="Body Text First Indent Char"/>
    <w:link w:val="BodyTextFirstIndent"/>
    <w:semiHidden/>
    <w:locked/>
    <w:rsid w:val="00B13D4E"/>
    <w:rPr>
      <w:rFonts w:cs="Times New Roman"/>
      <w:sz w:val="24"/>
      <w:szCs w:val="24"/>
      <w:lang w:val="en-US" w:eastAsia="en-US"/>
    </w:rPr>
  </w:style>
  <w:style w:type="paragraph" w:customStyle="1" w:styleId="pbody">
    <w:name w:val="pbody"/>
    <w:basedOn w:val="Normal"/>
    <w:uiPriority w:val="99"/>
    <w:rsid w:val="00BE5041"/>
    <w:pPr>
      <w:spacing w:before="100" w:after="100"/>
    </w:pPr>
    <w:rPr>
      <w:rFonts w:ascii="Arial" w:hAnsi="Arial"/>
      <w:color w:val="000000"/>
      <w:sz w:val="20"/>
    </w:rPr>
  </w:style>
  <w:style w:type="paragraph" w:styleId="BodyTextIndent3">
    <w:name w:val="Body Text Indent 3"/>
    <w:basedOn w:val="Normal"/>
    <w:link w:val="BodyTextIndent3Char"/>
    <w:rsid w:val="00BE5041"/>
    <w:pPr>
      <w:spacing w:before="120"/>
      <w:ind w:firstLine="567"/>
      <w:jc w:val="both"/>
    </w:pPr>
    <w:rPr>
      <w:sz w:val="16"/>
      <w:szCs w:val="16"/>
      <w:lang w:val="x-none" w:eastAsia="x-none"/>
    </w:rPr>
  </w:style>
  <w:style w:type="character" w:customStyle="1" w:styleId="BodyTextIndent3Char">
    <w:name w:val="Body Text Indent 3 Char"/>
    <w:link w:val="BodyTextIndent3"/>
    <w:semiHidden/>
    <w:locked/>
    <w:rsid w:val="00B13D4E"/>
    <w:rPr>
      <w:rFonts w:cs="Times New Roman"/>
      <w:sz w:val="16"/>
      <w:szCs w:val="16"/>
    </w:rPr>
  </w:style>
  <w:style w:type="paragraph" w:styleId="BodyText2">
    <w:name w:val="Body Text 2"/>
    <w:basedOn w:val="Normal"/>
    <w:link w:val="BodyText2Char"/>
    <w:rsid w:val="00BE5041"/>
    <w:pPr>
      <w:jc w:val="both"/>
    </w:pPr>
    <w:rPr>
      <w:lang w:val="x-none" w:eastAsia="x-none"/>
    </w:rPr>
  </w:style>
  <w:style w:type="character" w:customStyle="1" w:styleId="BodyText2Char">
    <w:name w:val="Body Text 2 Char"/>
    <w:link w:val="BodyText2"/>
    <w:semiHidden/>
    <w:locked/>
    <w:rsid w:val="00B13D4E"/>
    <w:rPr>
      <w:rFonts w:cs="Times New Roman"/>
      <w:sz w:val="24"/>
      <w:szCs w:val="24"/>
    </w:rPr>
  </w:style>
  <w:style w:type="paragraph" w:styleId="List2">
    <w:name w:val="List 2"/>
    <w:basedOn w:val="Normal"/>
    <w:rsid w:val="00BE5041"/>
    <w:pPr>
      <w:ind w:left="720" w:hanging="360"/>
    </w:pPr>
    <w:rPr>
      <w:rFonts w:ascii=".VnTime" w:hAnsi=".VnTime"/>
      <w:sz w:val="28"/>
      <w:szCs w:val="20"/>
      <w:lang w:val="en-GB"/>
    </w:rPr>
  </w:style>
  <w:style w:type="paragraph" w:styleId="BodyTextFirstIndent2">
    <w:name w:val="Body Text First Indent 2"/>
    <w:basedOn w:val="BodyTextIndent"/>
    <w:link w:val="BodyTextFirstIndent2Char"/>
    <w:rsid w:val="00BE5041"/>
    <w:pPr>
      <w:spacing w:after="120" w:line="240" w:lineRule="auto"/>
      <w:ind w:left="360" w:firstLine="210"/>
      <w:jc w:val="left"/>
    </w:pPr>
    <w:rPr>
      <w:lang w:val="en-US"/>
    </w:rPr>
  </w:style>
  <w:style w:type="character" w:customStyle="1" w:styleId="BodyTextFirstIndent2Char">
    <w:name w:val="Body Text First Indent 2 Char"/>
    <w:link w:val="BodyTextFirstIndent2"/>
    <w:semiHidden/>
    <w:locked/>
    <w:rsid w:val="00B13D4E"/>
    <w:rPr>
      <w:rFonts w:cs="Times New Roman"/>
      <w:sz w:val="24"/>
      <w:szCs w:val="24"/>
    </w:rPr>
  </w:style>
  <w:style w:type="paragraph" w:styleId="Title">
    <w:name w:val="Title"/>
    <w:basedOn w:val="Normal"/>
    <w:link w:val="TitleChar"/>
    <w:qFormat/>
    <w:rsid w:val="00BE5041"/>
    <w:pPr>
      <w:spacing w:before="100" w:beforeAutospacing="1" w:after="100" w:afterAutospacing="1" w:line="260" w:lineRule="atLeast"/>
    </w:pPr>
    <w:rPr>
      <w:rFonts w:ascii="Cambria" w:hAnsi="Cambria"/>
      <w:b/>
      <w:bCs/>
      <w:kern w:val="28"/>
      <w:sz w:val="32"/>
      <w:szCs w:val="32"/>
      <w:lang w:val="x-none" w:eastAsia="x-none"/>
    </w:rPr>
  </w:style>
  <w:style w:type="character" w:customStyle="1" w:styleId="TitleChar">
    <w:name w:val="Title Char"/>
    <w:link w:val="Title"/>
    <w:locked/>
    <w:rsid w:val="00B13D4E"/>
    <w:rPr>
      <w:rFonts w:ascii="Cambria" w:hAnsi="Cambria" w:cs="Times New Roman"/>
      <w:b/>
      <w:bCs/>
      <w:kern w:val="28"/>
      <w:sz w:val="32"/>
      <w:szCs w:val="32"/>
    </w:rPr>
  </w:style>
  <w:style w:type="paragraph" w:styleId="Header">
    <w:name w:val="header"/>
    <w:basedOn w:val="Normal"/>
    <w:link w:val="HeaderChar"/>
    <w:rsid w:val="00BE5041"/>
    <w:pPr>
      <w:tabs>
        <w:tab w:val="center" w:pos="4320"/>
        <w:tab w:val="right" w:pos="8640"/>
      </w:tabs>
    </w:pPr>
    <w:rPr>
      <w:lang w:val="x-none" w:eastAsia="x-none"/>
    </w:rPr>
  </w:style>
  <w:style w:type="character" w:customStyle="1" w:styleId="HeaderChar">
    <w:name w:val="Header Char"/>
    <w:link w:val="Header"/>
    <w:semiHidden/>
    <w:locked/>
    <w:rsid w:val="00B13D4E"/>
    <w:rPr>
      <w:rFonts w:cs="Times New Roman"/>
      <w:sz w:val="24"/>
      <w:szCs w:val="24"/>
    </w:rPr>
  </w:style>
  <w:style w:type="paragraph" w:customStyle="1" w:styleId="Macdinh">
    <w:name w:val="Mac dinh"/>
    <w:basedOn w:val="Heading1"/>
    <w:rsid w:val="00BE5041"/>
    <w:pPr>
      <w:keepNext w:val="0"/>
      <w:widowControl w:val="0"/>
      <w:spacing w:before="60" w:line="-400" w:lineRule="auto"/>
      <w:ind w:firstLine="680"/>
      <w:jc w:val="both"/>
      <w:outlineLvl w:val="9"/>
    </w:pPr>
    <w:rPr>
      <w:rFonts w:ascii=".VnTime" w:hAnsi=".VnTime"/>
      <w:b w:val="0"/>
      <w:kern w:val="28"/>
      <w:sz w:val="27"/>
    </w:rPr>
  </w:style>
  <w:style w:type="paragraph" w:styleId="BodyText3">
    <w:name w:val="Body Text 3"/>
    <w:basedOn w:val="Normal"/>
    <w:link w:val="BodyText3Char"/>
    <w:rsid w:val="00BE5041"/>
    <w:pPr>
      <w:jc w:val="both"/>
    </w:pPr>
    <w:rPr>
      <w:sz w:val="16"/>
      <w:szCs w:val="16"/>
      <w:lang w:val="x-none" w:eastAsia="x-none"/>
    </w:rPr>
  </w:style>
  <w:style w:type="character" w:customStyle="1" w:styleId="BodyText3Char">
    <w:name w:val="Body Text 3 Char"/>
    <w:link w:val="BodyText3"/>
    <w:semiHidden/>
    <w:locked/>
    <w:rsid w:val="00B13D4E"/>
    <w:rPr>
      <w:rFonts w:cs="Times New Roman"/>
      <w:sz w:val="16"/>
      <w:szCs w:val="16"/>
    </w:rPr>
  </w:style>
  <w:style w:type="character" w:customStyle="1" w:styleId="text1">
    <w:name w:val="text1"/>
    <w:rsid w:val="00BE5041"/>
    <w:rPr>
      <w:rFonts w:ascii="Arial" w:hAnsi="Arial"/>
      <w:color w:val="070707"/>
      <w:sz w:val="20"/>
      <w:u w:val="none"/>
      <w:effect w:val="none"/>
    </w:rPr>
  </w:style>
  <w:style w:type="paragraph" w:styleId="HTMLPreformatted">
    <w:name w:val="HTML Preformatted"/>
    <w:basedOn w:val="Normal"/>
    <w:link w:val="HTMLPreformattedChar"/>
    <w:rsid w:val="00BE5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semiHidden/>
    <w:locked/>
    <w:rsid w:val="00B13D4E"/>
    <w:rPr>
      <w:rFonts w:ascii="Courier New" w:hAnsi="Courier New" w:cs="Courier New"/>
      <w:sz w:val="20"/>
      <w:szCs w:val="20"/>
    </w:rPr>
  </w:style>
  <w:style w:type="paragraph" w:styleId="BalloonText">
    <w:name w:val="Balloon Text"/>
    <w:basedOn w:val="Normal"/>
    <w:link w:val="BalloonTextChar"/>
    <w:semiHidden/>
    <w:rsid w:val="00BE5041"/>
    <w:rPr>
      <w:sz w:val="2"/>
      <w:szCs w:val="20"/>
      <w:lang w:val="x-none" w:eastAsia="x-none"/>
    </w:rPr>
  </w:style>
  <w:style w:type="character" w:customStyle="1" w:styleId="BalloonTextChar">
    <w:name w:val="Balloon Text Char"/>
    <w:link w:val="BalloonText"/>
    <w:semiHidden/>
    <w:locked/>
    <w:rsid w:val="00B13D4E"/>
    <w:rPr>
      <w:rFonts w:cs="Times New Roman"/>
      <w:sz w:val="2"/>
    </w:rPr>
  </w:style>
  <w:style w:type="character" w:styleId="FollowedHyperlink">
    <w:name w:val="FollowedHyperlink"/>
    <w:rsid w:val="00BE5041"/>
    <w:rPr>
      <w:rFonts w:cs="Times New Roman"/>
      <w:color w:val="800080"/>
      <w:u w:val="single"/>
    </w:rPr>
  </w:style>
  <w:style w:type="paragraph" w:customStyle="1" w:styleId="newstextquote">
    <w:name w:val="newstextquote"/>
    <w:basedOn w:val="Normal"/>
    <w:rsid w:val="00BE5041"/>
    <w:pPr>
      <w:spacing w:before="100" w:beforeAutospacing="1" w:after="100" w:afterAutospacing="1" w:line="312" w:lineRule="auto"/>
    </w:pPr>
    <w:rPr>
      <w:rFonts w:ascii="Arial" w:hAnsi="Arial" w:cs="Arial"/>
      <w:color w:val="000000"/>
      <w:sz w:val="16"/>
      <w:szCs w:val="16"/>
    </w:rPr>
  </w:style>
  <w:style w:type="paragraph" w:customStyle="1" w:styleId="newstexttitle">
    <w:name w:val="news_text_title"/>
    <w:basedOn w:val="Normal"/>
    <w:rsid w:val="00BE5041"/>
    <w:pPr>
      <w:spacing w:before="45" w:after="150"/>
      <w:jc w:val="both"/>
    </w:pPr>
    <w:rPr>
      <w:rFonts w:ascii="Arial" w:hAnsi="Arial" w:cs="Arial"/>
      <w:b/>
      <w:bCs/>
      <w:color w:val="000000"/>
      <w:sz w:val="20"/>
      <w:szCs w:val="20"/>
    </w:rPr>
  </w:style>
  <w:style w:type="paragraph" w:customStyle="1" w:styleId="CharCharCharCharCharCharChar">
    <w:name w:val="Char Char Char Char Char Char Char"/>
    <w:rsid w:val="00BE5041"/>
    <w:pPr>
      <w:spacing w:after="160" w:line="240" w:lineRule="exact"/>
    </w:pPr>
    <w:rPr>
      <w:rFonts w:ascii="Verdana" w:hAnsi="Verdana"/>
    </w:rPr>
  </w:style>
  <w:style w:type="paragraph" w:customStyle="1" w:styleId="newstextquote0">
    <w:name w:val="news_text_quote"/>
    <w:basedOn w:val="Normal"/>
    <w:rsid w:val="00BE5041"/>
    <w:pPr>
      <w:spacing w:before="90" w:after="75" w:line="270" w:lineRule="atLeast"/>
      <w:ind w:firstLine="375"/>
      <w:jc w:val="both"/>
    </w:pPr>
    <w:rPr>
      <w:rFonts w:ascii="Arial" w:hAnsi="Arial" w:cs="Arial"/>
      <w:b/>
      <w:bCs/>
      <w:color w:val="808080"/>
      <w:sz w:val="20"/>
      <w:szCs w:val="20"/>
    </w:rPr>
  </w:style>
  <w:style w:type="paragraph" w:customStyle="1" w:styleId="CharCharCharCharCharCharCharCharChar1Char">
    <w:name w:val="Char Char Char Char Char Char Char Char Char1 Char"/>
    <w:basedOn w:val="Normal"/>
    <w:next w:val="Normal"/>
    <w:autoRedefine/>
    <w:semiHidden/>
    <w:rsid w:val="00BE5041"/>
    <w:pPr>
      <w:spacing w:before="120" w:after="120" w:line="312" w:lineRule="auto"/>
    </w:pPr>
    <w:rPr>
      <w:sz w:val="28"/>
      <w:szCs w:val="22"/>
    </w:rPr>
  </w:style>
  <w:style w:type="paragraph" w:customStyle="1" w:styleId="CharCharCharCharCharCharChar1">
    <w:name w:val="Char Char Char Char Char Char Char1"/>
    <w:autoRedefine/>
    <w:rsid w:val="00BE5041"/>
    <w:pPr>
      <w:tabs>
        <w:tab w:val="left" w:pos="1152"/>
      </w:tabs>
      <w:spacing w:before="120" w:after="120" w:line="312" w:lineRule="auto"/>
    </w:pPr>
    <w:rPr>
      <w:rFonts w:ascii="Arial" w:hAnsi="Arial" w:cs="Arial"/>
      <w:sz w:val="26"/>
      <w:szCs w:val="26"/>
    </w:rPr>
  </w:style>
  <w:style w:type="paragraph" w:customStyle="1" w:styleId="Char">
    <w:name w:val="Char"/>
    <w:basedOn w:val="Normal"/>
    <w:rsid w:val="00BE5041"/>
    <w:pPr>
      <w:pageBreakBefore/>
      <w:spacing w:before="100" w:beforeAutospacing="1" w:after="100" w:afterAutospacing="1"/>
    </w:pPr>
    <w:rPr>
      <w:rFonts w:ascii="Tahoma" w:hAnsi="Tahoma"/>
      <w:sz w:val="20"/>
      <w:szCs w:val="20"/>
    </w:rPr>
  </w:style>
  <w:style w:type="paragraph" w:customStyle="1" w:styleId="CharCharChar">
    <w:name w:val="Char Char Char"/>
    <w:basedOn w:val="Normal"/>
    <w:next w:val="Normal"/>
    <w:autoRedefine/>
    <w:semiHidden/>
    <w:rsid w:val="00BE5041"/>
    <w:pPr>
      <w:spacing w:before="120" w:after="120" w:line="312" w:lineRule="auto"/>
    </w:pPr>
    <w:rPr>
      <w:sz w:val="28"/>
      <w:szCs w:val="22"/>
    </w:rPr>
  </w:style>
  <w:style w:type="paragraph" w:customStyle="1" w:styleId="CharCharChar1CharCharCharChar">
    <w:name w:val="Char Char Char1 Char Char Char Char"/>
    <w:rsid w:val="00BE5041"/>
    <w:pPr>
      <w:spacing w:after="160" w:line="240" w:lineRule="exact"/>
    </w:pPr>
    <w:rPr>
      <w:rFonts w:ascii="Verdana" w:hAnsi="Verdana"/>
    </w:rPr>
  </w:style>
  <w:style w:type="paragraph" w:customStyle="1" w:styleId="CharChar1Char">
    <w:name w:val="Char Char1 Char"/>
    <w:basedOn w:val="Normal"/>
    <w:next w:val="Normal"/>
    <w:autoRedefine/>
    <w:semiHidden/>
    <w:rsid w:val="00BE5041"/>
    <w:pPr>
      <w:spacing w:before="120" w:after="120" w:line="312" w:lineRule="auto"/>
    </w:pPr>
    <w:rPr>
      <w:sz w:val="28"/>
      <w:szCs w:val="22"/>
    </w:rPr>
  </w:style>
  <w:style w:type="paragraph" w:customStyle="1" w:styleId="Car">
    <w:name w:val="Car"/>
    <w:rsid w:val="00BE5041"/>
    <w:pPr>
      <w:spacing w:after="160" w:line="240" w:lineRule="exact"/>
    </w:pPr>
    <w:rPr>
      <w:rFonts w:ascii="Verdana" w:hAnsi="Verdana"/>
    </w:rPr>
  </w:style>
  <w:style w:type="paragraph" w:customStyle="1" w:styleId="CharCharCharChar">
    <w:name w:val="Char Char Char Char"/>
    <w:basedOn w:val="Normal"/>
    <w:next w:val="Normal"/>
    <w:autoRedefine/>
    <w:semiHidden/>
    <w:rsid w:val="00BE5041"/>
    <w:pPr>
      <w:spacing w:before="120" w:after="120" w:line="312" w:lineRule="auto"/>
    </w:pPr>
    <w:rPr>
      <w:sz w:val="28"/>
      <w:szCs w:val="22"/>
    </w:rPr>
  </w:style>
  <w:style w:type="paragraph" w:styleId="CommentSubject">
    <w:name w:val="annotation subject"/>
    <w:basedOn w:val="CommentText"/>
    <w:next w:val="CommentText"/>
    <w:link w:val="CommentSubjectChar"/>
    <w:semiHidden/>
    <w:rsid w:val="00BE5041"/>
    <w:rPr>
      <w:b/>
      <w:bCs/>
    </w:rPr>
  </w:style>
  <w:style w:type="character" w:customStyle="1" w:styleId="CommentSubjectChar">
    <w:name w:val="Comment Subject Char"/>
    <w:link w:val="CommentSubject"/>
    <w:semiHidden/>
    <w:locked/>
    <w:rsid w:val="00B13D4E"/>
    <w:rPr>
      <w:rFonts w:cs="Times New Roman"/>
      <w:b/>
      <w:bCs/>
      <w:sz w:val="20"/>
      <w:szCs w:val="20"/>
    </w:rPr>
  </w:style>
  <w:style w:type="paragraph" w:customStyle="1" w:styleId="DefaultParagraphFontParaCharCharCharCharChar">
    <w:name w:val="Default Paragraph Font Para Char Char Char Char Char"/>
    <w:autoRedefine/>
    <w:rsid w:val="00BE5041"/>
    <w:pPr>
      <w:tabs>
        <w:tab w:val="left" w:pos="1152"/>
      </w:tabs>
      <w:spacing w:before="120" w:after="120" w:line="312" w:lineRule="auto"/>
    </w:pPr>
    <w:rPr>
      <w:rFonts w:ascii="Arial" w:hAnsi="Arial" w:cs="Arial"/>
      <w:sz w:val="26"/>
      <w:szCs w:val="26"/>
    </w:rPr>
  </w:style>
  <w:style w:type="paragraph" w:customStyle="1" w:styleId="CharCharCharChar1">
    <w:name w:val="Char Char Char Char1"/>
    <w:basedOn w:val="Normal"/>
    <w:next w:val="Normal"/>
    <w:autoRedefine/>
    <w:semiHidden/>
    <w:rsid w:val="00BE5041"/>
    <w:pPr>
      <w:spacing w:before="120" w:after="120" w:line="312" w:lineRule="auto"/>
    </w:pPr>
    <w:rPr>
      <w:rFonts w:ascii="VNtimes New Roman" w:hAnsi="VNtimes New Roman" w:cs="VNtimes New Roman"/>
      <w:sz w:val="28"/>
      <w:szCs w:val="28"/>
    </w:rPr>
  </w:style>
  <w:style w:type="paragraph" w:customStyle="1" w:styleId="Char1CharCharChar">
    <w:name w:val="Char1 Char Char Char"/>
    <w:basedOn w:val="Normal"/>
    <w:rsid w:val="00BE5041"/>
    <w:pPr>
      <w:spacing w:after="160" w:line="240" w:lineRule="exact"/>
    </w:pPr>
    <w:rPr>
      <w:rFonts w:ascii="Verdana" w:hAnsi="Verdana"/>
      <w:sz w:val="20"/>
      <w:szCs w:val="20"/>
    </w:rPr>
  </w:style>
  <w:style w:type="character" w:customStyle="1" w:styleId="yshortcuts">
    <w:name w:val="yshortcuts"/>
    <w:rsid w:val="00BE5041"/>
    <w:rPr>
      <w:rFonts w:cs="Times New Roman"/>
    </w:rPr>
  </w:style>
  <w:style w:type="character" w:customStyle="1" w:styleId="FootnoteTextChar1">
    <w:name w:val="Footnote Text Char1"/>
    <w:aliases w:val="Footnote Text Char Char Char Char Char Char2,Footnote Text Char Char Char Char Char Char Ch Char Char1,Footnote Text Char Char Char Char Char Char Ch Char Char Char Char2,Footnote Text Char Char Char Char Char Char Ch Char2,fn Char3"/>
    <w:link w:val="FootnoteText"/>
    <w:semiHidden/>
    <w:locked/>
    <w:rsid w:val="00BE5041"/>
    <w:rPr>
      <w:sz w:val="24"/>
      <w:lang w:val="en-US" w:eastAsia="en-US"/>
    </w:rPr>
  </w:style>
  <w:style w:type="paragraph" w:styleId="Caption">
    <w:name w:val="caption"/>
    <w:basedOn w:val="Normal"/>
    <w:next w:val="Normal"/>
    <w:qFormat/>
    <w:rsid w:val="00BE5041"/>
    <w:pPr>
      <w:spacing w:before="120" w:after="120"/>
    </w:pPr>
    <w:rPr>
      <w:b/>
    </w:rPr>
  </w:style>
  <w:style w:type="character" w:customStyle="1" w:styleId="btCharChar1">
    <w:name w:val="bt Char Char1"/>
    <w:rsid w:val="00BE5041"/>
    <w:rPr>
      <w:sz w:val="24"/>
      <w:lang w:val="en-US" w:eastAsia="en-US"/>
    </w:rPr>
  </w:style>
  <w:style w:type="character" w:customStyle="1" w:styleId="apple-style-span">
    <w:name w:val="apple-style-span"/>
    <w:rsid w:val="00BE5041"/>
    <w:rPr>
      <w:rFonts w:cs="Times New Roman"/>
    </w:rPr>
  </w:style>
  <w:style w:type="character" w:customStyle="1" w:styleId="apple-converted-space">
    <w:name w:val="apple-converted-space"/>
    <w:rsid w:val="00BE5041"/>
    <w:rPr>
      <w:rFonts w:cs="Times New Roman"/>
    </w:rPr>
  </w:style>
  <w:style w:type="paragraph" w:customStyle="1" w:styleId="CharCharChar1CharCharCharCharCharCharChar">
    <w:name w:val="Char Char Char1 Char Char Char Char Char Char Char"/>
    <w:basedOn w:val="Normal"/>
    <w:rsid w:val="00BE5041"/>
    <w:pPr>
      <w:spacing w:after="160" w:line="240" w:lineRule="exact"/>
    </w:pPr>
    <w:rPr>
      <w:rFonts w:ascii="Verdana" w:hAnsi="Verdana"/>
      <w:sz w:val="20"/>
      <w:szCs w:val="20"/>
    </w:rPr>
  </w:style>
  <w:style w:type="paragraph" w:customStyle="1" w:styleId="Char1">
    <w:name w:val="Char1"/>
    <w:basedOn w:val="Normal"/>
    <w:rsid w:val="00BE5041"/>
    <w:pPr>
      <w:pageBreakBefore/>
      <w:spacing w:before="100" w:beforeAutospacing="1" w:after="100" w:afterAutospacing="1"/>
    </w:pPr>
    <w:rPr>
      <w:rFonts w:ascii="Tahoma" w:hAnsi="Tahoma" w:cs="Tahoma"/>
      <w:sz w:val="20"/>
      <w:szCs w:val="20"/>
    </w:rPr>
  </w:style>
  <w:style w:type="character" w:customStyle="1" w:styleId="tttinchitietnoidung">
    <w:name w:val="tt_tinchitiet_noidung"/>
    <w:rsid w:val="00BE5041"/>
    <w:rPr>
      <w:rFonts w:cs="Times New Roman"/>
    </w:rPr>
  </w:style>
  <w:style w:type="character" w:customStyle="1" w:styleId="newssummary1">
    <w:name w:val="news_summary1"/>
    <w:rsid w:val="00BE5041"/>
    <w:rPr>
      <w:rFonts w:ascii="Arial" w:hAnsi="Arial"/>
      <w:b/>
      <w:color w:val="7D7D7D"/>
      <w:sz w:val="19"/>
    </w:rPr>
  </w:style>
  <w:style w:type="table" w:styleId="TableGrid">
    <w:name w:val="Table Grid"/>
    <w:basedOn w:val="TableNormal"/>
    <w:rsid w:val="00BE50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
    <w:name w:val="Char3"/>
    <w:basedOn w:val="Normal"/>
    <w:semiHidden/>
    <w:rsid w:val="00BE5041"/>
    <w:pPr>
      <w:spacing w:after="160" w:line="240" w:lineRule="exact"/>
    </w:pPr>
    <w:rPr>
      <w:rFonts w:ascii="Arial" w:hAnsi="Arial"/>
      <w:sz w:val="22"/>
      <w:szCs w:val="22"/>
    </w:rPr>
  </w:style>
  <w:style w:type="paragraph" w:customStyle="1" w:styleId="Char1CharCharCharCharCharChar">
    <w:name w:val="Char1 Char Char Char Char Char Char"/>
    <w:basedOn w:val="Normal"/>
    <w:rsid w:val="00BE5041"/>
    <w:pPr>
      <w:spacing w:after="160" w:line="240" w:lineRule="exact"/>
    </w:pPr>
    <w:rPr>
      <w:rFonts w:ascii="Verdana" w:hAnsi="Verdana"/>
      <w:sz w:val="20"/>
      <w:szCs w:val="20"/>
    </w:rPr>
  </w:style>
  <w:style w:type="character" w:customStyle="1" w:styleId="normal-h1">
    <w:name w:val="normal-h1"/>
    <w:rsid w:val="00FD6745"/>
    <w:rPr>
      <w:rFonts w:ascii="Times New Roman" w:hAnsi="Times New Roman"/>
      <w:color w:val="0000FF"/>
      <w:sz w:val="24"/>
    </w:rPr>
  </w:style>
  <w:style w:type="character" w:customStyle="1" w:styleId="CharCharChar1">
    <w:name w:val="Char Char Char1"/>
    <w:aliases w:val="Footnote Text Char Char Char Char Char Char1,Footnote Text Char Char Char Char Char Char Ch Char11,Footnote Text Char Char Char Char Char Char Ch Char Char Char Char1,fn Char2,fn Char Char1,single space Char1"/>
    <w:rsid w:val="001D0C75"/>
    <w:rPr>
      <w:rFonts w:ascii="Times New Roman" w:hAnsi="Times New Roman"/>
    </w:rPr>
  </w:style>
  <w:style w:type="paragraph" w:customStyle="1" w:styleId="CharCharCharCharChar">
    <w:name w:val="Char Char Char Char Char"/>
    <w:basedOn w:val="Normal"/>
    <w:rsid w:val="005F4894"/>
    <w:pPr>
      <w:spacing w:after="160" w:line="240" w:lineRule="exact"/>
    </w:pPr>
    <w:rPr>
      <w:rFonts w:ascii="Verdana" w:hAnsi="Verdana" w:cs="Verdana"/>
      <w:sz w:val="20"/>
      <w:szCs w:val="20"/>
    </w:rPr>
  </w:style>
  <w:style w:type="paragraph" w:customStyle="1" w:styleId="Normal1">
    <w:name w:val="Normal1"/>
    <w:basedOn w:val="Normal"/>
    <w:next w:val="Normal"/>
    <w:autoRedefine/>
    <w:semiHidden/>
    <w:rsid w:val="00215DC7"/>
    <w:pPr>
      <w:spacing w:after="160" w:line="240" w:lineRule="exact"/>
    </w:pPr>
    <w:rPr>
      <w:sz w:val="28"/>
      <w:szCs w:val="22"/>
    </w:rPr>
  </w:style>
  <w:style w:type="character" w:customStyle="1" w:styleId="ColorfulGrid-Accent3Char">
    <w:name w:val="Colorful Grid - Accent 3 Char"/>
    <w:link w:val="MediumShading1-Accent51"/>
    <w:locked/>
    <w:rsid w:val="00CD4ED0"/>
    <w:rPr>
      <w:b/>
      <w:i/>
    </w:rPr>
  </w:style>
  <w:style w:type="table" w:customStyle="1" w:styleId="MediumShading1-Accent51">
    <w:name w:val="Medium Shading 1 - Accent 51"/>
    <w:link w:val="ColorfulGrid-Accent3Char"/>
    <w:rsid w:val="00CD4ED0"/>
    <w:rPr>
      <w:b/>
      <w:i/>
      <w:lang w:val="en-GB" w:eastAsia="en-GB"/>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style>
  <w:style w:type="character" w:customStyle="1" w:styleId="MediumShading2-Accent3Char">
    <w:name w:val="Medium Shading 2 - Accent 3 Char"/>
    <w:link w:val="MediumGrid2-Accent41"/>
    <w:locked/>
    <w:rsid w:val="00962E00"/>
    <w:rPr>
      <w:b/>
      <w:i/>
    </w:rPr>
  </w:style>
  <w:style w:type="table" w:customStyle="1" w:styleId="MediumGrid2-Accent41">
    <w:name w:val="Medium Grid 2 - Accent 41"/>
    <w:link w:val="MediumShading2-Accent3Char"/>
    <w:rsid w:val="00962E00"/>
    <w:rPr>
      <w:b/>
      <w:i/>
      <w:lang w:val="en-GB" w:eastAsia="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MediumList2-Accent21">
    <w:name w:val="Medium List 2 - Accent 21"/>
    <w:hidden/>
    <w:semiHidden/>
    <w:rsid w:val="002F42BF"/>
    <w:rPr>
      <w:sz w:val="24"/>
      <w:szCs w:val="24"/>
    </w:rPr>
  </w:style>
  <w:style w:type="paragraph" w:styleId="EndnoteText">
    <w:name w:val="endnote text"/>
    <w:basedOn w:val="Normal"/>
    <w:link w:val="EndnoteTextChar"/>
    <w:rsid w:val="00FE5B4B"/>
    <w:rPr>
      <w:sz w:val="20"/>
      <w:szCs w:val="20"/>
      <w:lang w:val="x-none" w:eastAsia="x-none"/>
    </w:rPr>
  </w:style>
  <w:style w:type="character" w:customStyle="1" w:styleId="EndnoteTextChar">
    <w:name w:val="Endnote Text Char"/>
    <w:link w:val="EndnoteText"/>
    <w:locked/>
    <w:rsid w:val="00FE5B4B"/>
    <w:rPr>
      <w:rFonts w:cs="Times New Roman"/>
    </w:rPr>
  </w:style>
  <w:style w:type="character" w:styleId="EndnoteReference">
    <w:name w:val="endnote reference"/>
    <w:rsid w:val="00FE5B4B"/>
    <w:rPr>
      <w:rFonts w:cs="Times New Roman"/>
      <w:vertAlign w:val="superscript"/>
    </w:rPr>
  </w:style>
  <w:style w:type="paragraph" w:styleId="ListParagraph">
    <w:name w:val="List Paragraph"/>
    <w:basedOn w:val="Normal"/>
    <w:qFormat/>
    <w:rsid w:val="00850106"/>
    <w:pPr>
      <w:ind w:left="720"/>
      <w:contextualSpacing/>
    </w:pPr>
  </w:style>
  <w:style w:type="paragraph" w:customStyle="1" w:styleId="Body1">
    <w:name w:val="Body 1"/>
    <w:rsid w:val="00BB22E3"/>
    <w:pPr>
      <w:outlineLvl w:val="0"/>
    </w:pPr>
    <w:rPr>
      <w:color w:val="000000"/>
      <w:sz w:val="28"/>
      <w:u w:color="000000"/>
    </w:rPr>
  </w:style>
  <w:style w:type="paragraph" w:customStyle="1" w:styleId="doan">
    <w:name w:val="doan"/>
    <w:basedOn w:val="Normal"/>
    <w:rsid w:val="0059362B"/>
    <w:pPr>
      <w:widowControl w:val="0"/>
      <w:spacing w:before="120"/>
      <w:ind w:firstLine="720"/>
      <w:jc w:val="both"/>
    </w:pPr>
    <w:rPr>
      <w:rFonts w:ascii=".VnTime" w:hAnsi=".VnTime"/>
      <w:sz w:val="28"/>
      <w:szCs w:val="20"/>
    </w:rPr>
  </w:style>
  <w:style w:type="character" w:customStyle="1" w:styleId="m11635446225680410s2">
    <w:name w:val="m_11635446225680410s2"/>
    <w:rsid w:val="0069096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BE5041"/>
    <w:rPr>
      <w:sz w:val="24"/>
      <w:szCs w:val="24"/>
    </w:rPr>
  </w:style>
  <w:style w:type="paragraph" w:styleId="Heading1">
    <w:name w:val="heading 1"/>
    <w:basedOn w:val="Normal"/>
    <w:next w:val="Normal"/>
    <w:link w:val="Heading1Char"/>
    <w:qFormat/>
    <w:rsid w:val="00BE5041"/>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BE5041"/>
    <w:pPr>
      <w:keepNext/>
      <w:spacing w:before="120"/>
      <w:ind w:firstLine="540"/>
      <w:jc w:val="both"/>
      <w:outlineLvl w:val="1"/>
    </w:pPr>
    <w:rPr>
      <w:w w:val="110"/>
      <w:kern w:val="28"/>
      <w:szCs w:val="20"/>
      <w:lang w:val="fr-FR"/>
    </w:rPr>
  </w:style>
  <w:style w:type="paragraph" w:styleId="Heading3">
    <w:name w:val="heading 3"/>
    <w:basedOn w:val="Normal"/>
    <w:next w:val="Normal"/>
    <w:link w:val="Heading3Char"/>
    <w:qFormat/>
    <w:rsid w:val="00BE5041"/>
    <w:pPr>
      <w:keepNext/>
      <w:spacing w:before="100" w:line="260" w:lineRule="atLeast"/>
      <w:jc w:val="center"/>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BE5041"/>
    <w:pPr>
      <w:keepNext/>
      <w:autoSpaceDE w:val="0"/>
      <w:autoSpaceDN w:val="0"/>
      <w:adjustRightInd w:val="0"/>
      <w:jc w:val="both"/>
      <w:outlineLvl w:val="3"/>
    </w:pPr>
    <w:rPr>
      <w:rFonts w:ascii="Calibri" w:hAnsi="Calibri"/>
      <w:b/>
      <w:bCs/>
      <w:sz w:val="28"/>
      <w:szCs w:val="28"/>
      <w:lang w:val="x-none" w:eastAsia="x-none"/>
    </w:rPr>
  </w:style>
  <w:style w:type="paragraph" w:styleId="Heading5">
    <w:name w:val="heading 5"/>
    <w:basedOn w:val="Normal"/>
    <w:next w:val="Normal"/>
    <w:link w:val="Heading5Char"/>
    <w:qFormat/>
    <w:rsid w:val="00BE5041"/>
    <w:pPr>
      <w:keepNext/>
      <w:autoSpaceDE w:val="0"/>
      <w:autoSpaceDN w:val="0"/>
      <w:adjustRightInd w:val="0"/>
      <w:jc w:val="center"/>
      <w:outlineLvl w:val="4"/>
    </w:pPr>
    <w:rPr>
      <w:rFonts w:ascii="Calibri" w:hAnsi="Calibri"/>
      <w:b/>
      <w:bCs/>
      <w:i/>
      <w:iCs/>
      <w:sz w:val="26"/>
      <w:szCs w:val="26"/>
      <w:lang w:val="x-none" w:eastAsia="x-none"/>
    </w:rPr>
  </w:style>
  <w:style w:type="paragraph" w:styleId="Heading6">
    <w:name w:val="heading 6"/>
    <w:basedOn w:val="Normal"/>
    <w:next w:val="Normal"/>
    <w:link w:val="Heading6Char"/>
    <w:qFormat/>
    <w:rsid w:val="00BE5041"/>
    <w:pPr>
      <w:keepNext/>
      <w:autoSpaceDE w:val="0"/>
      <w:autoSpaceDN w:val="0"/>
      <w:adjustRightInd w:val="0"/>
      <w:jc w:val="both"/>
      <w:outlineLvl w:val="5"/>
    </w:pPr>
    <w:rPr>
      <w:rFonts w:ascii="Calibri" w:hAnsi="Calibri"/>
      <w:b/>
      <w:bCs/>
      <w:sz w:val="20"/>
      <w:szCs w:val="20"/>
      <w:lang w:val="x-none" w:eastAsia="x-none"/>
    </w:rPr>
  </w:style>
  <w:style w:type="paragraph" w:styleId="Heading7">
    <w:name w:val="heading 7"/>
    <w:basedOn w:val="Normal"/>
    <w:next w:val="Normal"/>
    <w:link w:val="Heading7Char"/>
    <w:qFormat/>
    <w:rsid w:val="00BE5041"/>
    <w:pPr>
      <w:keepNext/>
      <w:widowControl w:val="0"/>
      <w:jc w:val="both"/>
      <w:outlineLvl w:val="6"/>
    </w:pPr>
    <w:rPr>
      <w:rFonts w:ascii="Calibri" w:hAnsi="Calibri"/>
      <w:lang w:val="x-none" w:eastAsia="x-none"/>
    </w:rPr>
  </w:style>
  <w:style w:type="paragraph" w:styleId="Heading8">
    <w:name w:val="heading 8"/>
    <w:basedOn w:val="Normal"/>
    <w:next w:val="Normal"/>
    <w:link w:val="Heading8Char"/>
    <w:qFormat/>
    <w:rsid w:val="00BE5041"/>
    <w:pPr>
      <w:keepNext/>
      <w:widowControl w:val="0"/>
      <w:jc w:val="both"/>
      <w:outlineLvl w:val="7"/>
    </w:pPr>
    <w:rPr>
      <w:rFonts w:ascii="Calibri" w:hAnsi="Calibri"/>
      <w:i/>
      <w:iCs/>
      <w:lang w:val="x-none" w:eastAsia="x-none"/>
    </w:rPr>
  </w:style>
  <w:style w:type="paragraph" w:styleId="Heading9">
    <w:name w:val="heading 9"/>
    <w:basedOn w:val="Normal"/>
    <w:next w:val="Normal"/>
    <w:link w:val="Heading9Char"/>
    <w:qFormat/>
    <w:rsid w:val="00BE5041"/>
    <w:pPr>
      <w:keepNext/>
      <w:widowControl w:val="0"/>
      <w:spacing w:before="60"/>
      <w:ind w:firstLine="720"/>
      <w:jc w:val="both"/>
      <w:outlineLvl w:val="8"/>
    </w:pPr>
    <w:rPr>
      <w:rFonts w:ascii="Cambria"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B13D4E"/>
    <w:rPr>
      <w:rFonts w:ascii="Cambria" w:hAnsi="Cambria" w:cs="Times New Roman"/>
      <w:b/>
      <w:bCs/>
      <w:kern w:val="32"/>
      <w:sz w:val="32"/>
      <w:szCs w:val="32"/>
    </w:rPr>
  </w:style>
  <w:style w:type="character" w:customStyle="1" w:styleId="Heading2Char">
    <w:name w:val="Heading 2 Char"/>
    <w:link w:val="Heading2"/>
    <w:locked/>
    <w:rsid w:val="00BE5041"/>
    <w:rPr>
      <w:rFonts w:cs="Times New Roman"/>
      <w:w w:val="110"/>
      <w:kern w:val="28"/>
      <w:sz w:val="24"/>
      <w:lang w:val="fr-FR" w:eastAsia="en-US"/>
    </w:rPr>
  </w:style>
  <w:style w:type="character" w:customStyle="1" w:styleId="Heading3Char">
    <w:name w:val="Heading 3 Char"/>
    <w:link w:val="Heading3"/>
    <w:semiHidden/>
    <w:locked/>
    <w:rsid w:val="00B13D4E"/>
    <w:rPr>
      <w:rFonts w:ascii="Cambria" w:hAnsi="Cambria" w:cs="Times New Roman"/>
      <w:b/>
      <w:bCs/>
      <w:sz w:val="26"/>
      <w:szCs w:val="26"/>
    </w:rPr>
  </w:style>
  <w:style w:type="character" w:customStyle="1" w:styleId="Heading4Char">
    <w:name w:val="Heading 4 Char"/>
    <w:link w:val="Heading4"/>
    <w:semiHidden/>
    <w:locked/>
    <w:rsid w:val="00B13D4E"/>
    <w:rPr>
      <w:rFonts w:ascii="Calibri" w:hAnsi="Calibri" w:cs="Times New Roman"/>
      <w:b/>
      <w:bCs/>
      <w:sz w:val="28"/>
      <w:szCs w:val="28"/>
    </w:rPr>
  </w:style>
  <w:style w:type="character" w:customStyle="1" w:styleId="Heading5Char">
    <w:name w:val="Heading 5 Char"/>
    <w:link w:val="Heading5"/>
    <w:semiHidden/>
    <w:locked/>
    <w:rsid w:val="00B13D4E"/>
    <w:rPr>
      <w:rFonts w:ascii="Calibri" w:hAnsi="Calibri" w:cs="Times New Roman"/>
      <w:b/>
      <w:bCs/>
      <w:i/>
      <w:iCs/>
      <w:sz w:val="26"/>
      <w:szCs w:val="26"/>
    </w:rPr>
  </w:style>
  <w:style w:type="character" w:customStyle="1" w:styleId="Heading6Char">
    <w:name w:val="Heading 6 Char"/>
    <w:link w:val="Heading6"/>
    <w:semiHidden/>
    <w:locked/>
    <w:rsid w:val="00B13D4E"/>
    <w:rPr>
      <w:rFonts w:ascii="Calibri" w:hAnsi="Calibri" w:cs="Times New Roman"/>
      <w:b/>
      <w:bCs/>
    </w:rPr>
  </w:style>
  <w:style w:type="character" w:customStyle="1" w:styleId="Heading7Char">
    <w:name w:val="Heading 7 Char"/>
    <w:link w:val="Heading7"/>
    <w:semiHidden/>
    <w:locked/>
    <w:rsid w:val="00B13D4E"/>
    <w:rPr>
      <w:rFonts w:ascii="Calibri" w:hAnsi="Calibri" w:cs="Times New Roman"/>
      <w:sz w:val="24"/>
      <w:szCs w:val="24"/>
    </w:rPr>
  </w:style>
  <w:style w:type="character" w:customStyle="1" w:styleId="Heading8Char">
    <w:name w:val="Heading 8 Char"/>
    <w:link w:val="Heading8"/>
    <w:semiHidden/>
    <w:locked/>
    <w:rsid w:val="00B13D4E"/>
    <w:rPr>
      <w:rFonts w:ascii="Calibri" w:hAnsi="Calibri" w:cs="Times New Roman"/>
      <w:i/>
      <w:iCs/>
      <w:sz w:val="24"/>
      <w:szCs w:val="24"/>
    </w:rPr>
  </w:style>
  <w:style w:type="character" w:customStyle="1" w:styleId="Heading9Char">
    <w:name w:val="Heading 9 Char"/>
    <w:link w:val="Heading9"/>
    <w:semiHidden/>
    <w:locked/>
    <w:rsid w:val="00B13D4E"/>
    <w:rPr>
      <w:rFonts w:ascii="Cambria" w:hAnsi="Cambria" w:cs="Times New Roman"/>
    </w:rPr>
  </w:style>
  <w:style w:type="paragraph" w:customStyle="1" w:styleId="kieu1">
    <w:name w:val="kieu1"/>
    <w:basedOn w:val="Normal"/>
    <w:rsid w:val="00BE5041"/>
    <w:pPr>
      <w:widowControl w:val="0"/>
      <w:spacing w:before="80" w:after="80" w:line="269" w:lineRule="auto"/>
      <w:ind w:firstLine="567"/>
      <w:jc w:val="both"/>
    </w:pPr>
    <w:rPr>
      <w:rFonts w:ascii=".VnTime" w:hAnsi=".VnTime"/>
      <w:sz w:val="28"/>
      <w:szCs w:val="20"/>
      <w:lang w:val="en-GB"/>
    </w:rPr>
  </w:style>
  <w:style w:type="paragraph" w:styleId="BodyTextIndent2">
    <w:name w:val="Body Text Indent 2"/>
    <w:aliases w:val="Body Text Indent 2 Char"/>
    <w:basedOn w:val="Normal"/>
    <w:link w:val="BodyTextIndent2Char1"/>
    <w:rsid w:val="00BE5041"/>
    <w:pPr>
      <w:spacing w:before="60" w:line="320" w:lineRule="exact"/>
      <w:ind w:firstLine="540"/>
      <w:jc w:val="both"/>
    </w:pPr>
    <w:rPr>
      <w:lang w:val="x-none" w:eastAsia="x-none"/>
    </w:rPr>
  </w:style>
  <w:style w:type="character" w:customStyle="1" w:styleId="BodyTextIndent2Char1">
    <w:name w:val="Body Text Indent 2 Char1"/>
    <w:aliases w:val="Body Text Indent 2 Char Char"/>
    <w:link w:val="BodyTextIndent2"/>
    <w:semiHidden/>
    <w:locked/>
    <w:rsid w:val="00B13D4E"/>
    <w:rPr>
      <w:rFonts w:cs="Times New Roman"/>
      <w:sz w:val="24"/>
      <w:szCs w:val="24"/>
    </w:rPr>
  </w:style>
  <w:style w:type="character" w:styleId="CommentReference">
    <w:name w:val="annotation reference"/>
    <w:semiHidden/>
    <w:rsid w:val="00BE5041"/>
    <w:rPr>
      <w:rFonts w:cs="Times New Roman"/>
      <w:sz w:val="16"/>
    </w:rPr>
  </w:style>
  <w:style w:type="paragraph" w:styleId="Footer">
    <w:name w:val="footer"/>
    <w:basedOn w:val="Normal"/>
    <w:link w:val="FooterChar"/>
    <w:rsid w:val="00BE5041"/>
    <w:pPr>
      <w:tabs>
        <w:tab w:val="center" w:pos="4320"/>
        <w:tab w:val="right" w:pos="8640"/>
      </w:tabs>
    </w:pPr>
    <w:rPr>
      <w:szCs w:val="20"/>
      <w:lang w:val="x-none" w:eastAsia="x-none"/>
    </w:rPr>
  </w:style>
  <w:style w:type="character" w:customStyle="1" w:styleId="FooterChar">
    <w:name w:val="Footer Char"/>
    <w:link w:val="Footer"/>
    <w:locked/>
    <w:rsid w:val="00BE5041"/>
    <w:rPr>
      <w:rFonts w:cs="Times New Roman"/>
      <w:sz w:val="24"/>
    </w:rPr>
  </w:style>
  <w:style w:type="character" w:styleId="FootnoteReference">
    <w:name w:val="footnote reference"/>
    <w:aliases w:val="Footnote text,Ref,de nota al pie,Footnote,ftref,BearingPoint,16 Point,Superscript 6 Point,fr,Footnote Text1,f,(NECG) Footnote Reference,BVI fnr,footnote ref, BVI fnr"/>
    <w:rsid w:val="00BE5041"/>
    <w:rPr>
      <w:rFonts w:cs="Times New Roman"/>
      <w:vertAlign w:val="superscript"/>
    </w:rPr>
  </w:style>
  <w:style w:type="character" w:styleId="Emphasis">
    <w:name w:val="Emphasis"/>
    <w:qFormat/>
    <w:rsid w:val="00BE5041"/>
    <w:rPr>
      <w:rFonts w:cs="Times New Roman"/>
      <w:i/>
    </w:rPr>
  </w:style>
  <w:style w:type="character" w:styleId="HTMLTypewriter">
    <w:name w:val="HTML Typewriter"/>
    <w:rsid w:val="00BE5041"/>
    <w:rPr>
      <w:rFonts w:ascii="Courier New" w:hAnsi="Courier New" w:cs="Times New Roman"/>
      <w:sz w:val="20"/>
    </w:rPr>
  </w:style>
  <w:style w:type="paragraph" w:styleId="BodyText">
    <w:name w:val="Body Text"/>
    <w:aliases w:val="bt"/>
    <w:basedOn w:val="Normal"/>
    <w:link w:val="BodyTextChar"/>
    <w:rsid w:val="00BE5041"/>
    <w:pPr>
      <w:spacing w:before="45" w:after="45" w:line="260" w:lineRule="atLeast"/>
      <w:jc w:val="both"/>
    </w:pPr>
    <w:rPr>
      <w:szCs w:val="20"/>
    </w:rPr>
  </w:style>
  <w:style w:type="character" w:customStyle="1" w:styleId="BodyTextChar">
    <w:name w:val="Body Text Char"/>
    <w:aliases w:val="bt Char"/>
    <w:link w:val="BodyText"/>
    <w:locked/>
    <w:rsid w:val="00BE5041"/>
    <w:rPr>
      <w:rFonts w:cs="Times New Roman"/>
      <w:sz w:val="24"/>
      <w:lang w:val="en-US" w:eastAsia="en-U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Char Char,fn,fn Char,single space,ft,C"/>
    <w:basedOn w:val="Normal"/>
    <w:link w:val="FootnoteTextChar1"/>
    <w:rsid w:val="00BE5041"/>
    <w:rPr>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locked/>
    <w:rsid w:val="00B13D4E"/>
    <w:rPr>
      <w:rFonts w:cs="Times New Roman"/>
      <w:sz w:val="20"/>
      <w:szCs w:val="20"/>
    </w:rPr>
  </w:style>
  <w:style w:type="character" w:styleId="PageNumber">
    <w:name w:val="page number"/>
    <w:rsid w:val="00BE5041"/>
    <w:rPr>
      <w:rFonts w:cs="Times New Roman"/>
    </w:rPr>
  </w:style>
  <w:style w:type="paragraph" w:styleId="CommentText">
    <w:name w:val="annotation text"/>
    <w:basedOn w:val="Normal"/>
    <w:link w:val="CommentTextChar"/>
    <w:semiHidden/>
    <w:rsid w:val="00BE5041"/>
    <w:rPr>
      <w:sz w:val="20"/>
      <w:szCs w:val="20"/>
      <w:lang w:val="x-none" w:eastAsia="x-none"/>
    </w:rPr>
  </w:style>
  <w:style w:type="character" w:customStyle="1" w:styleId="CommentTextChar">
    <w:name w:val="Comment Text Char"/>
    <w:link w:val="CommentText"/>
    <w:semiHidden/>
    <w:locked/>
    <w:rsid w:val="00B13D4E"/>
    <w:rPr>
      <w:rFonts w:cs="Times New Roman"/>
      <w:sz w:val="20"/>
      <w:szCs w:val="20"/>
    </w:rPr>
  </w:style>
  <w:style w:type="paragraph" w:styleId="NormalWeb">
    <w:name w:val="Normal (Web)"/>
    <w:basedOn w:val="Normal"/>
    <w:rsid w:val="00BE5041"/>
    <w:pPr>
      <w:spacing w:before="100" w:beforeAutospacing="1" w:after="100" w:afterAutospacing="1" w:line="360" w:lineRule="auto"/>
    </w:pPr>
    <w:rPr>
      <w:rFonts w:ascii="Verdana" w:hAnsi="Verdana" w:cs="Arial Unicode MS"/>
      <w:color w:val="000000"/>
      <w:sz w:val="15"/>
      <w:szCs w:val="15"/>
    </w:rPr>
  </w:style>
  <w:style w:type="character" w:styleId="Strong">
    <w:name w:val="Strong"/>
    <w:qFormat/>
    <w:rsid w:val="00BE5041"/>
    <w:rPr>
      <w:rFonts w:cs="Times New Roman"/>
      <w:b/>
    </w:rPr>
  </w:style>
  <w:style w:type="paragraph" w:styleId="PlainText">
    <w:name w:val="Plain Text"/>
    <w:basedOn w:val="Normal"/>
    <w:link w:val="PlainTextChar"/>
    <w:rsid w:val="00BE5041"/>
    <w:rPr>
      <w:rFonts w:ascii="Courier New" w:hAnsi="Courier New"/>
      <w:sz w:val="20"/>
      <w:szCs w:val="20"/>
      <w:lang w:val="x-none" w:eastAsia="x-none"/>
    </w:rPr>
  </w:style>
  <w:style w:type="character" w:customStyle="1" w:styleId="PlainTextChar">
    <w:name w:val="Plain Text Char"/>
    <w:link w:val="PlainText"/>
    <w:semiHidden/>
    <w:locked/>
    <w:rsid w:val="00B13D4E"/>
    <w:rPr>
      <w:rFonts w:ascii="Courier New" w:hAnsi="Courier New" w:cs="Courier New"/>
      <w:sz w:val="20"/>
      <w:szCs w:val="20"/>
    </w:rPr>
  </w:style>
  <w:style w:type="paragraph" w:customStyle="1" w:styleId="H2">
    <w:name w:val="H2"/>
    <w:basedOn w:val="Normal"/>
    <w:next w:val="Normal"/>
    <w:rsid w:val="00BE5041"/>
    <w:pPr>
      <w:keepNext/>
      <w:widowControl w:val="0"/>
      <w:spacing w:before="100" w:after="100"/>
      <w:jc w:val="center"/>
    </w:pPr>
    <w:rPr>
      <w:rFonts w:ascii=".VnTimeH" w:hAnsi=".VnTimeH"/>
      <w:b/>
      <w:sz w:val="28"/>
      <w:szCs w:val="20"/>
    </w:rPr>
  </w:style>
  <w:style w:type="paragraph" w:styleId="BodyTextIndent">
    <w:name w:val="Body Text Indent"/>
    <w:aliases w:val="ident"/>
    <w:basedOn w:val="Normal"/>
    <w:link w:val="BodyTextIndentChar"/>
    <w:rsid w:val="00BE5041"/>
    <w:pPr>
      <w:spacing w:line="360" w:lineRule="exact"/>
      <w:ind w:firstLine="706"/>
      <w:jc w:val="both"/>
    </w:pPr>
    <w:rPr>
      <w:lang w:val="x-none" w:eastAsia="x-none"/>
    </w:rPr>
  </w:style>
  <w:style w:type="character" w:customStyle="1" w:styleId="BodyTextIndentChar">
    <w:name w:val="Body Text Indent Char"/>
    <w:aliases w:val="ident Char"/>
    <w:link w:val="BodyTextIndent"/>
    <w:locked/>
    <w:rsid w:val="00B13D4E"/>
    <w:rPr>
      <w:rFonts w:cs="Times New Roman"/>
      <w:sz w:val="24"/>
      <w:szCs w:val="24"/>
    </w:rPr>
  </w:style>
  <w:style w:type="paragraph" w:customStyle="1" w:styleId="abc">
    <w:name w:val="abc"/>
    <w:basedOn w:val="Normal"/>
    <w:rsid w:val="00BE5041"/>
    <w:rPr>
      <w:rFonts w:ascii=".VnTime" w:hAnsi=".VnTime"/>
      <w:sz w:val="28"/>
      <w:szCs w:val="20"/>
    </w:rPr>
  </w:style>
  <w:style w:type="character" w:styleId="Hyperlink">
    <w:name w:val="Hyperlink"/>
    <w:rsid w:val="00BE5041"/>
    <w:rPr>
      <w:rFonts w:cs="Times New Roman"/>
      <w:color w:val="0000FF"/>
      <w:u w:val="single"/>
    </w:rPr>
  </w:style>
  <w:style w:type="paragraph" w:styleId="BodyTextFirstIndent">
    <w:name w:val="Body Text First Indent"/>
    <w:basedOn w:val="BodyText"/>
    <w:link w:val="BodyTextFirstIndentChar"/>
    <w:rsid w:val="00BE5041"/>
    <w:pPr>
      <w:spacing w:before="0" w:after="120" w:line="240" w:lineRule="auto"/>
      <w:ind w:firstLine="210"/>
      <w:jc w:val="left"/>
    </w:pPr>
    <w:rPr>
      <w:szCs w:val="24"/>
    </w:rPr>
  </w:style>
  <w:style w:type="character" w:customStyle="1" w:styleId="BodyTextFirstIndentChar">
    <w:name w:val="Body Text First Indent Char"/>
    <w:link w:val="BodyTextFirstIndent"/>
    <w:semiHidden/>
    <w:locked/>
    <w:rsid w:val="00B13D4E"/>
    <w:rPr>
      <w:rFonts w:cs="Times New Roman"/>
      <w:sz w:val="24"/>
      <w:szCs w:val="24"/>
      <w:lang w:val="en-US" w:eastAsia="en-US"/>
    </w:rPr>
  </w:style>
  <w:style w:type="paragraph" w:customStyle="1" w:styleId="pbody">
    <w:name w:val="pbody"/>
    <w:basedOn w:val="Normal"/>
    <w:uiPriority w:val="99"/>
    <w:rsid w:val="00BE5041"/>
    <w:pPr>
      <w:spacing w:before="100" w:after="100"/>
    </w:pPr>
    <w:rPr>
      <w:rFonts w:ascii="Arial" w:hAnsi="Arial"/>
      <w:color w:val="000000"/>
      <w:sz w:val="20"/>
    </w:rPr>
  </w:style>
  <w:style w:type="paragraph" w:styleId="BodyTextIndent3">
    <w:name w:val="Body Text Indent 3"/>
    <w:basedOn w:val="Normal"/>
    <w:link w:val="BodyTextIndent3Char"/>
    <w:rsid w:val="00BE5041"/>
    <w:pPr>
      <w:spacing w:before="120"/>
      <w:ind w:firstLine="567"/>
      <w:jc w:val="both"/>
    </w:pPr>
    <w:rPr>
      <w:sz w:val="16"/>
      <w:szCs w:val="16"/>
      <w:lang w:val="x-none" w:eastAsia="x-none"/>
    </w:rPr>
  </w:style>
  <w:style w:type="character" w:customStyle="1" w:styleId="BodyTextIndent3Char">
    <w:name w:val="Body Text Indent 3 Char"/>
    <w:link w:val="BodyTextIndent3"/>
    <w:semiHidden/>
    <w:locked/>
    <w:rsid w:val="00B13D4E"/>
    <w:rPr>
      <w:rFonts w:cs="Times New Roman"/>
      <w:sz w:val="16"/>
      <w:szCs w:val="16"/>
    </w:rPr>
  </w:style>
  <w:style w:type="paragraph" w:styleId="BodyText2">
    <w:name w:val="Body Text 2"/>
    <w:basedOn w:val="Normal"/>
    <w:link w:val="BodyText2Char"/>
    <w:rsid w:val="00BE5041"/>
    <w:pPr>
      <w:jc w:val="both"/>
    </w:pPr>
    <w:rPr>
      <w:lang w:val="x-none" w:eastAsia="x-none"/>
    </w:rPr>
  </w:style>
  <w:style w:type="character" w:customStyle="1" w:styleId="BodyText2Char">
    <w:name w:val="Body Text 2 Char"/>
    <w:link w:val="BodyText2"/>
    <w:semiHidden/>
    <w:locked/>
    <w:rsid w:val="00B13D4E"/>
    <w:rPr>
      <w:rFonts w:cs="Times New Roman"/>
      <w:sz w:val="24"/>
      <w:szCs w:val="24"/>
    </w:rPr>
  </w:style>
  <w:style w:type="paragraph" w:styleId="List2">
    <w:name w:val="List 2"/>
    <w:basedOn w:val="Normal"/>
    <w:rsid w:val="00BE5041"/>
    <w:pPr>
      <w:ind w:left="720" w:hanging="360"/>
    </w:pPr>
    <w:rPr>
      <w:rFonts w:ascii=".VnTime" w:hAnsi=".VnTime"/>
      <w:sz w:val="28"/>
      <w:szCs w:val="20"/>
      <w:lang w:val="en-GB"/>
    </w:rPr>
  </w:style>
  <w:style w:type="paragraph" w:styleId="BodyTextFirstIndent2">
    <w:name w:val="Body Text First Indent 2"/>
    <w:basedOn w:val="BodyTextIndent"/>
    <w:link w:val="BodyTextFirstIndent2Char"/>
    <w:rsid w:val="00BE5041"/>
    <w:pPr>
      <w:spacing w:after="120" w:line="240" w:lineRule="auto"/>
      <w:ind w:left="360" w:firstLine="210"/>
      <w:jc w:val="left"/>
    </w:pPr>
    <w:rPr>
      <w:lang w:val="en-US"/>
    </w:rPr>
  </w:style>
  <w:style w:type="character" w:customStyle="1" w:styleId="BodyTextFirstIndent2Char">
    <w:name w:val="Body Text First Indent 2 Char"/>
    <w:link w:val="BodyTextFirstIndent2"/>
    <w:semiHidden/>
    <w:locked/>
    <w:rsid w:val="00B13D4E"/>
    <w:rPr>
      <w:rFonts w:cs="Times New Roman"/>
      <w:sz w:val="24"/>
      <w:szCs w:val="24"/>
    </w:rPr>
  </w:style>
  <w:style w:type="paragraph" w:styleId="Title">
    <w:name w:val="Title"/>
    <w:basedOn w:val="Normal"/>
    <w:link w:val="TitleChar"/>
    <w:qFormat/>
    <w:rsid w:val="00BE5041"/>
    <w:pPr>
      <w:spacing w:before="100" w:beforeAutospacing="1" w:after="100" w:afterAutospacing="1" w:line="260" w:lineRule="atLeast"/>
    </w:pPr>
    <w:rPr>
      <w:rFonts w:ascii="Cambria" w:hAnsi="Cambria"/>
      <w:b/>
      <w:bCs/>
      <w:kern w:val="28"/>
      <w:sz w:val="32"/>
      <w:szCs w:val="32"/>
      <w:lang w:val="x-none" w:eastAsia="x-none"/>
    </w:rPr>
  </w:style>
  <w:style w:type="character" w:customStyle="1" w:styleId="TitleChar">
    <w:name w:val="Title Char"/>
    <w:link w:val="Title"/>
    <w:locked/>
    <w:rsid w:val="00B13D4E"/>
    <w:rPr>
      <w:rFonts w:ascii="Cambria" w:hAnsi="Cambria" w:cs="Times New Roman"/>
      <w:b/>
      <w:bCs/>
      <w:kern w:val="28"/>
      <w:sz w:val="32"/>
      <w:szCs w:val="32"/>
    </w:rPr>
  </w:style>
  <w:style w:type="paragraph" w:styleId="Header">
    <w:name w:val="header"/>
    <w:basedOn w:val="Normal"/>
    <w:link w:val="HeaderChar"/>
    <w:rsid w:val="00BE5041"/>
    <w:pPr>
      <w:tabs>
        <w:tab w:val="center" w:pos="4320"/>
        <w:tab w:val="right" w:pos="8640"/>
      </w:tabs>
    </w:pPr>
    <w:rPr>
      <w:lang w:val="x-none" w:eastAsia="x-none"/>
    </w:rPr>
  </w:style>
  <w:style w:type="character" w:customStyle="1" w:styleId="HeaderChar">
    <w:name w:val="Header Char"/>
    <w:link w:val="Header"/>
    <w:semiHidden/>
    <w:locked/>
    <w:rsid w:val="00B13D4E"/>
    <w:rPr>
      <w:rFonts w:cs="Times New Roman"/>
      <w:sz w:val="24"/>
      <w:szCs w:val="24"/>
    </w:rPr>
  </w:style>
  <w:style w:type="paragraph" w:customStyle="1" w:styleId="Macdinh">
    <w:name w:val="Mac dinh"/>
    <w:basedOn w:val="Heading1"/>
    <w:rsid w:val="00BE5041"/>
    <w:pPr>
      <w:keepNext w:val="0"/>
      <w:widowControl w:val="0"/>
      <w:spacing w:before="60" w:line="-400" w:lineRule="auto"/>
      <w:ind w:firstLine="680"/>
      <w:jc w:val="both"/>
      <w:outlineLvl w:val="9"/>
    </w:pPr>
    <w:rPr>
      <w:rFonts w:ascii=".VnTime" w:hAnsi=".VnTime"/>
      <w:b w:val="0"/>
      <w:kern w:val="28"/>
      <w:sz w:val="27"/>
    </w:rPr>
  </w:style>
  <w:style w:type="paragraph" w:styleId="BodyText3">
    <w:name w:val="Body Text 3"/>
    <w:basedOn w:val="Normal"/>
    <w:link w:val="BodyText3Char"/>
    <w:rsid w:val="00BE5041"/>
    <w:pPr>
      <w:jc w:val="both"/>
    </w:pPr>
    <w:rPr>
      <w:sz w:val="16"/>
      <w:szCs w:val="16"/>
      <w:lang w:val="x-none" w:eastAsia="x-none"/>
    </w:rPr>
  </w:style>
  <w:style w:type="character" w:customStyle="1" w:styleId="BodyText3Char">
    <w:name w:val="Body Text 3 Char"/>
    <w:link w:val="BodyText3"/>
    <w:semiHidden/>
    <w:locked/>
    <w:rsid w:val="00B13D4E"/>
    <w:rPr>
      <w:rFonts w:cs="Times New Roman"/>
      <w:sz w:val="16"/>
      <w:szCs w:val="16"/>
    </w:rPr>
  </w:style>
  <w:style w:type="character" w:customStyle="1" w:styleId="text1">
    <w:name w:val="text1"/>
    <w:rsid w:val="00BE5041"/>
    <w:rPr>
      <w:rFonts w:ascii="Arial" w:hAnsi="Arial"/>
      <w:color w:val="070707"/>
      <w:sz w:val="20"/>
      <w:u w:val="none"/>
      <w:effect w:val="none"/>
    </w:rPr>
  </w:style>
  <w:style w:type="paragraph" w:styleId="HTMLPreformatted">
    <w:name w:val="HTML Preformatted"/>
    <w:basedOn w:val="Normal"/>
    <w:link w:val="HTMLPreformattedChar"/>
    <w:rsid w:val="00BE5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semiHidden/>
    <w:locked/>
    <w:rsid w:val="00B13D4E"/>
    <w:rPr>
      <w:rFonts w:ascii="Courier New" w:hAnsi="Courier New" w:cs="Courier New"/>
      <w:sz w:val="20"/>
      <w:szCs w:val="20"/>
    </w:rPr>
  </w:style>
  <w:style w:type="paragraph" w:styleId="BalloonText">
    <w:name w:val="Balloon Text"/>
    <w:basedOn w:val="Normal"/>
    <w:link w:val="BalloonTextChar"/>
    <w:semiHidden/>
    <w:rsid w:val="00BE5041"/>
    <w:rPr>
      <w:sz w:val="2"/>
      <w:szCs w:val="20"/>
      <w:lang w:val="x-none" w:eastAsia="x-none"/>
    </w:rPr>
  </w:style>
  <w:style w:type="character" w:customStyle="1" w:styleId="BalloonTextChar">
    <w:name w:val="Balloon Text Char"/>
    <w:link w:val="BalloonText"/>
    <w:semiHidden/>
    <w:locked/>
    <w:rsid w:val="00B13D4E"/>
    <w:rPr>
      <w:rFonts w:cs="Times New Roman"/>
      <w:sz w:val="2"/>
    </w:rPr>
  </w:style>
  <w:style w:type="character" w:styleId="FollowedHyperlink">
    <w:name w:val="FollowedHyperlink"/>
    <w:rsid w:val="00BE5041"/>
    <w:rPr>
      <w:rFonts w:cs="Times New Roman"/>
      <w:color w:val="800080"/>
      <w:u w:val="single"/>
    </w:rPr>
  </w:style>
  <w:style w:type="paragraph" w:customStyle="1" w:styleId="newstextquote">
    <w:name w:val="newstextquote"/>
    <w:basedOn w:val="Normal"/>
    <w:rsid w:val="00BE5041"/>
    <w:pPr>
      <w:spacing w:before="100" w:beforeAutospacing="1" w:after="100" w:afterAutospacing="1" w:line="312" w:lineRule="auto"/>
    </w:pPr>
    <w:rPr>
      <w:rFonts w:ascii="Arial" w:hAnsi="Arial" w:cs="Arial"/>
      <w:color w:val="000000"/>
      <w:sz w:val="16"/>
      <w:szCs w:val="16"/>
    </w:rPr>
  </w:style>
  <w:style w:type="paragraph" w:customStyle="1" w:styleId="newstexttitle">
    <w:name w:val="news_text_title"/>
    <w:basedOn w:val="Normal"/>
    <w:rsid w:val="00BE5041"/>
    <w:pPr>
      <w:spacing w:before="45" w:after="150"/>
      <w:jc w:val="both"/>
    </w:pPr>
    <w:rPr>
      <w:rFonts w:ascii="Arial" w:hAnsi="Arial" w:cs="Arial"/>
      <w:b/>
      <w:bCs/>
      <w:color w:val="000000"/>
      <w:sz w:val="20"/>
      <w:szCs w:val="20"/>
    </w:rPr>
  </w:style>
  <w:style w:type="paragraph" w:customStyle="1" w:styleId="CharCharCharCharCharCharChar">
    <w:name w:val="Char Char Char Char Char Char Char"/>
    <w:rsid w:val="00BE5041"/>
    <w:pPr>
      <w:spacing w:after="160" w:line="240" w:lineRule="exact"/>
    </w:pPr>
    <w:rPr>
      <w:rFonts w:ascii="Verdana" w:hAnsi="Verdana"/>
    </w:rPr>
  </w:style>
  <w:style w:type="paragraph" w:customStyle="1" w:styleId="newstextquote0">
    <w:name w:val="news_text_quote"/>
    <w:basedOn w:val="Normal"/>
    <w:rsid w:val="00BE5041"/>
    <w:pPr>
      <w:spacing w:before="90" w:after="75" w:line="270" w:lineRule="atLeast"/>
      <w:ind w:firstLine="375"/>
      <w:jc w:val="both"/>
    </w:pPr>
    <w:rPr>
      <w:rFonts w:ascii="Arial" w:hAnsi="Arial" w:cs="Arial"/>
      <w:b/>
      <w:bCs/>
      <w:color w:val="808080"/>
      <w:sz w:val="20"/>
      <w:szCs w:val="20"/>
    </w:rPr>
  </w:style>
  <w:style w:type="paragraph" w:customStyle="1" w:styleId="CharCharCharCharCharCharCharCharChar1Char">
    <w:name w:val="Char Char Char Char Char Char Char Char Char1 Char"/>
    <w:basedOn w:val="Normal"/>
    <w:next w:val="Normal"/>
    <w:autoRedefine/>
    <w:semiHidden/>
    <w:rsid w:val="00BE5041"/>
    <w:pPr>
      <w:spacing w:before="120" w:after="120" w:line="312" w:lineRule="auto"/>
    </w:pPr>
    <w:rPr>
      <w:sz w:val="28"/>
      <w:szCs w:val="22"/>
    </w:rPr>
  </w:style>
  <w:style w:type="paragraph" w:customStyle="1" w:styleId="CharCharCharCharCharCharChar1">
    <w:name w:val="Char Char Char Char Char Char Char1"/>
    <w:autoRedefine/>
    <w:rsid w:val="00BE5041"/>
    <w:pPr>
      <w:tabs>
        <w:tab w:val="left" w:pos="1152"/>
      </w:tabs>
      <w:spacing w:before="120" w:after="120" w:line="312" w:lineRule="auto"/>
    </w:pPr>
    <w:rPr>
      <w:rFonts w:ascii="Arial" w:hAnsi="Arial" w:cs="Arial"/>
      <w:sz w:val="26"/>
      <w:szCs w:val="26"/>
    </w:rPr>
  </w:style>
  <w:style w:type="paragraph" w:customStyle="1" w:styleId="Char">
    <w:name w:val="Char"/>
    <w:basedOn w:val="Normal"/>
    <w:rsid w:val="00BE5041"/>
    <w:pPr>
      <w:pageBreakBefore/>
      <w:spacing w:before="100" w:beforeAutospacing="1" w:after="100" w:afterAutospacing="1"/>
    </w:pPr>
    <w:rPr>
      <w:rFonts w:ascii="Tahoma" w:hAnsi="Tahoma"/>
      <w:sz w:val="20"/>
      <w:szCs w:val="20"/>
    </w:rPr>
  </w:style>
  <w:style w:type="paragraph" w:customStyle="1" w:styleId="CharCharChar">
    <w:name w:val="Char Char Char"/>
    <w:basedOn w:val="Normal"/>
    <w:next w:val="Normal"/>
    <w:autoRedefine/>
    <w:semiHidden/>
    <w:rsid w:val="00BE5041"/>
    <w:pPr>
      <w:spacing w:before="120" w:after="120" w:line="312" w:lineRule="auto"/>
    </w:pPr>
    <w:rPr>
      <w:sz w:val="28"/>
      <w:szCs w:val="22"/>
    </w:rPr>
  </w:style>
  <w:style w:type="paragraph" w:customStyle="1" w:styleId="CharCharChar1CharCharCharChar">
    <w:name w:val="Char Char Char1 Char Char Char Char"/>
    <w:rsid w:val="00BE5041"/>
    <w:pPr>
      <w:spacing w:after="160" w:line="240" w:lineRule="exact"/>
    </w:pPr>
    <w:rPr>
      <w:rFonts w:ascii="Verdana" w:hAnsi="Verdana"/>
    </w:rPr>
  </w:style>
  <w:style w:type="paragraph" w:customStyle="1" w:styleId="CharChar1Char">
    <w:name w:val="Char Char1 Char"/>
    <w:basedOn w:val="Normal"/>
    <w:next w:val="Normal"/>
    <w:autoRedefine/>
    <w:semiHidden/>
    <w:rsid w:val="00BE5041"/>
    <w:pPr>
      <w:spacing w:before="120" w:after="120" w:line="312" w:lineRule="auto"/>
    </w:pPr>
    <w:rPr>
      <w:sz w:val="28"/>
      <w:szCs w:val="22"/>
    </w:rPr>
  </w:style>
  <w:style w:type="paragraph" w:customStyle="1" w:styleId="Car">
    <w:name w:val="Car"/>
    <w:rsid w:val="00BE5041"/>
    <w:pPr>
      <w:spacing w:after="160" w:line="240" w:lineRule="exact"/>
    </w:pPr>
    <w:rPr>
      <w:rFonts w:ascii="Verdana" w:hAnsi="Verdana"/>
    </w:rPr>
  </w:style>
  <w:style w:type="paragraph" w:customStyle="1" w:styleId="CharCharCharChar">
    <w:name w:val="Char Char Char Char"/>
    <w:basedOn w:val="Normal"/>
    <w:next w:val="Normal"/>
    <w:autoRedefine/>
    <w:semiHidden/>
    <w:rsid w:val="00BE5041"/>
    <w:pPr>
      <w:spacing w:before="120" w:after="120" w:line="312" w:lineRule="auto"/>
    </w:pPr>
    <w:rPr>
      <w:sz w:val="28"/>
      <w:szCs w:val="22"/>
    </w:rPr>
  </w:style>
  <w:style w:type="paragraph" w:styleId="CommentSubject">
    <w:name w:val="annotation subject"/>
    <w:basedOn w:val="CommentText"/>
    <w:next w:val="CommentText"/>
    <w:link w:val="CommentSubjectChar"/>
    <w:semiHidden/>
    <w:rsid w:val="00BE5041"/>
    <w:rPr>
      <w:b/>
      <w:bCs/>
    </w:rPr>
  </w:style>
  <w:style w:type="character" w:customStyle="1" w:styleId="CommentSubjectChar">
    <w:name w:val="Comment Subject Char"/>
    <w:link w:val="CommentSubject"/>
    <w:semiHidden/>
    <w:locked/>
    <w:rsid w:val="00B13D4E"/>
    <w:rPr>
      <w:rFonts w:cs="Times New Roman"/>
      <w:b/>
      <w:bCs/>
      <w:sz w:val="20"/>
      <w:szCs w:val="20"/>
    </w:rPr>
  </w:style>
  <w:style w:type="paragraph" w:customStyle="1" w:styleId="DefaultParagraphFontParaCharCharCharCharChar">
    <w:name w:val="Default Paragraph Font Para Char Char Char Char Char"/>
    <w:autoRedefine/>
    <w:rsid w:val="00BE5041"/>
    <w:pPr>
      <w:tabs>
        <w:tab w:val="left" w:pos="1152"/>
      </w:tabs>
      <w:spacing w:before="120" w:after="120" w:line="312" w:lineRule="auto"/>
    </w:pPr>
    <w:rPr>
      <w:rFonts w:ascii="Arial" w:hAnsi="Arial" w:cs="Arial"/>
      <w:sz w:val="26"/>
      <w:szCs w:val="26"/>
    </w:rPr>
  </w:style>
  <w:style w:type="paragraph" w:customStyle="1" w:styleId="CharCharCharChar1">
    <w:name w:val="Char Char Char Char1"/>
    <w:basedOn w:val="Normal"/>
    <w:next w:val="Normal"/>
    <w:autoRedefine/>
    <w:semiHidden/>
    <w:rsid w:val="00BE5041"/>
    <w:pPr>
      <w:spacing w:before="120" w:after="120" w:line="312" w:lineRule="auto"/>
    </w:pPr>
    <w:rPr>
      <w:rFonts w:ascii="VNtimes New Roman" w:hAnsi="VNtimes New Roman" w:cs="VNtimes New Roman"/>
      <w:sz w:val="28"/>
      <w:szCs w:val="28"/>
    </w:rPr>
  </w:style>
  <w:style w:type="paragraph" w:customStyle="1" w:styleId="Char1CharCharChar">
    <w:name w:val="Char1 Char Char Char"/>
    <w:basedOn w:val="Normal"/>
    <w:rsid w:val="00BE5041"/>
    <w:pPr>
      <w:spacing w:after="160" w:line="240" w:lineRule="exact"/>
    </w:pPr>
    <w:rPr>
      <w:rFonts w:ascii="Verdana" w:hAnsi="Verdana"/>
      <w:sz w:val="20"/>
      <w:szCs w:val="20"/>
    </w:rPr>
  </w:style>
  <w:style w:type="character" w:customStyle="1" w:styleId="yshortcuts">
    <w:name w:val="yshortcuts"/>
    <w:rsid w:val="00BE5041"/>
    <w:rPr>
      <w:rFonts w:cs="Times New Roman"/>
    </w:rPr>
  </w:style>
  <w:style w:type="character" w:customStyle="1" w:styleId="FootnoteTextChar1">
    <w:name w:val="Footnote Text Char1"/>
    <w:aliases w:val="Footnote Text Char Char Char Char Char Char2,Footnote Text Char Char Char Char Char Char Ch Char Char1,Footnote Text Char Char Char Char Char Char Ch Char Char Char Char2,Footnote Text Char Char Char Char Char Char Ch Char2,fn Char3"/>
    <w:link w:val="FootnoteText"/>
    <w:semiHidden/>
    <w:locked/>
    <w:rsid w:val="00BE5041"/>
    <w:rPr>
      <w:sz w:val="24"/>
      <w:lang w:val="en-US" w:eastAsia="en-US"/>
    </w:rPr>
  </w:style>
  <w:style w:type="paragraph" w:styleId="Caption">
    <w:name w:val="caption"/>
    <w:basedOn w:val="Normal"/>
    <w:next w:val="Normal"/>
    <w:qFormat/>
    <w:rsid w:val="00BE5041"/>
    <w:pPr>
      <w:spacing w:before="120" w:after="120"/>
    </w:pPr>
    <w:rPr>
      <w:b/>
    </w:rPr>
  </w:style>
  <w:style w:type="character" w:customStyle="1" w:styleId="btCharChar1">
    <w:name w:val="bt Char Char1"/>
    <w:rsid w:val="00BE5041"/>
    <w:rPr>
      <w:sz w:val="24"/>
      <w:lang w:val="en-US" w:eastAsia="en-US"/>
    </w:rPr>
  </w:style>
  <w:style w:type="character" w:customStyle="1" w:styleId="apple-style-span">
    <w:name w:val="apple-style-span"/>
    <w:rsid w:val="00BE5041"/>
    <w:rPr>
      <w:rFonts w:cs="Times New Roman"/>
    </w:rPr>
  </w:style>
  <w:style w:type="character" w:customStyle="1" w:styleId="apple-converted-space">
    <w:name w:val="apple-converted-space"/>
    <w:rsid w:val="00BE5041"/>
    <w:rPr>
      <w:rFonts w:cs="Times New Roman"/>
    </w:rPr>
  </w:style>
  <w:style w:type="paragraph" w:customStyle="1" w:styleId="CharCharChar1CharCharCharCharCharCharChar">
    <w:name w:val="Char Char Char1 Char Char Char Char Char Char Char"/>
    <w:basedOn w:val="Normal"/>
    <w:rsid w:val="00BE5041"/>
    <w:pPr>
      <w:spacing w:after="160" w:line="240" w:lineRule="exact"/>
    </w:pPr>
    <w:rPr>
      <w:rFonts w:ascii="Verdana" w:hAnsi="Verdana"/>
      <w:sz w:val="20"/>
      <w:szCs w:val="20"/>
    </w:rPr>
  </w:style>
  <w:style w:type="paragraph" w:customStyle="1" w:styleId="Char1">
    <w:name w:val="Char1"/>
    <w:basedOn w:val="Normal"/>
    <w:rsid w:val="00BE5041"/>
    <w:pPr>
      <w:pageBreakBefore/>
      <w:spacing w:before="100" w:beforeAutospacing="1" w:after="100" w:afterAutospacing="1"/>
    </w:pPr>
    <w:rPr>
      <w:rFonts w:ascii="Tahoma" w:hAnsi="Tahoma" w:cs="Tahoma"/>
      <w:sz w:val="20"/>
      <w:szCs w:val="20"/>
    </w:rPr>
  </w:style>
  <w:style w:type="character" w:customStyle="1" w:styleId="tttinchitietnoidung">
    <w:name w:val="tt_tinchitiet_noidung"/>
    <w:rsid w:val="00BE5041"/>
    <w:rPr>
      <w:rFonts w:cs="Times New Roman"/>
    </w:rPr>
  </w:style>
  <w:style w:type="character" w:customStyle="1" w:styleId="newssummary1">
    <w:name w:val="news_summary1"/>
    <w:rsid w:val="00BE5041"/>
    <w:rPr>
      <w:rFonts w:ascii="Arial" w:hAnsi="Arial"/>
      <w:b/>
      <w:color w:val="7D7D7D"/>
      <w:sz w:val="19"/>
    </w:rPr>
  </w:style>
  <w:style w:type="table" w:styleId="TableGrid">
    <w:name w:val="Table Grid"/>
    <w:basedOn w:val="TableNormal"/>
    <w:rsid w:val="00BE50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
    <w:name w:val="Char3"/>
    <w:basedOn w:val="Normal"/>
    <w:semiHidden/>
    <w:rsid w:val="00BE5041"/>
    <w:pPr>
      <w:spacing w:after="160" w:line="240" w:lineRule="exact"/>
    </w:pPr>
    <w:rPr>
      <w:rFonts w:ascii="Arial" w:hAnsi="Arial"/>
      <w:sz w:val="22"/>
      <w:szCs w:val="22"/>
    </w:rPr>
  </w:style>
  <w:style w:type="paragraph" w:customStyle="1" w:styleId="Char1CharCharCharCharCharChar">
    <w:name w:val="Char1 Char Char Char Char Char Char"/>
    <w:basedOn w:val="Normal"/>
    <w:rsid w:val="00BE5041"/>
    <w:pPr>
      <w:spacing w:after="160" w:line="240" w:lineRule="exact"/>
    </w:pPr>
    <w:rPr>
      <w:rFonts w:ascii="Verdana" w:hAnsi="Verdana"/>
      <w:sz w:val="20"/>
      <w:szCs w:val="20"/>
    </w:rPr>
  </w:style>
  <w:style w:type="character" w:customStyle="1" w:styleId="normal-h1">
    <w:name w:val="normal-h1"/>
    <w:rsid w:val="00FD6745"/>
    <w:rPr>
      <w:rFonts w:ascii="Times New Roman" w:hAnsi="Times New Roman"/>
      <w:color w:val="0000FF"/>
      <w:sz w:val="24"/>
    </w:rPr>
  </w:style>
  <w:style w:type="character" w:customStyle="1" w:styleId="CharCharChar1">
    <w:name w:val="Char Char Char1"/>
    <w:aliases w:val="Footnote Text Char Char Char Char Char Char1,Footnote Text Char Char Char Char Char Char Ch Char11,Footnote Text Char Char Char Char Char Char Ch Char Char Char Char1,fn Char2,fn Char Char1,single space Char1"/>
    <w:rsid w:val="001D0C75"/>
    <w:rPr>
      <w:rFonts w:ascii="Times New Roman" w:hAnsi="Times New Roman"/>
    </w:rPr>
  </w:style>
  <w:style w:type="paragraph" w:customStyle="1" w:styleId="CharCharCharCharChar">
    <w:name w:val="Char Char Char Char Char"/>
    <w:basedOn w:val="Normal"/>
    <w:rsid w:val="005F4894"/>
    <w:pPr>
      <w:spacing w:after="160" w:line="240" w:lineRule="exact"/>
    </w:pPr>
    <w:rPr>
      <w:rFonts w:ascii="Verdana" w:hAnsi="Verdana" w:cs="Verdana"/>
      <w:sz w:val="20"/>
      <w:szCs w:val="20"/>
    </w:rPr>
  </w:style>
  <w:style w:type="paragraph" w:customStyle="1" w:styleId="Normal1">
    <w:name w:val="Normal1"/>
    <w:basedOn w:val="Normal"/>
    <w:next w:val="Normal"/>
    <w:autoRedefine/>
    <w:semiHidden/>
    <w:rsid w:val="00215DC7"/>
    <w:pPr>
      <w:spacing w:after="160" w:line="240" w:lineRule="exact"/>
    </w:pPr>
    <w:rPr>
      <w:sz w:val="28"/>
      <w:szCs w:val="22"/>
    </w:rPr>
  </w:style>
  <w:style w:type="character" w:customStyle="1" w:styleId="ColorfulGrid-Accent3Char">
    <w:name w:val="Colorful Grid - Accent 3 Char"/>
    <w:link w:val="MediumShading1-Accent51"/>
    <w:locked/>
    <w:rsid w:val="00CD4ED0"/>
    <w:rPr>
      <w:b/>
      <w:i/>
    </w:rPr>
  </w:style>
  <w:style w:type="table" w:customStyle="1" w:styleId="MediumShading1-Accent51">
    <w:name w:val="Medium Shading 1 - Accent 51"/>
    <w:link w:val="ColorfulGrid-Accent3Char"/>
    <w:rsid w:val="00CD4ED0"/>
    <w:rPr>
      <w:b/>
      <w:i/>
      <w:lang w:val="en-GB" w:eastAsia="en-GB"/>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style>
  <w:style w:type="character" w:customStyle="1" w:styleId="MediumShading2-Accent3Char">
    <w:name w:val="Medium Shading 2 - Accent 3 Char"/>
    <w:link w:val="MediumGrid2-Accent41"/>
    <w:locked/>
    <w:rsid w:val="00962E00"/>
    <w:rPr>
      <w:b/>
      <w:i/>
    </w:rPr>
  </w:style>
  <w:style w:type="table" w:customStyle="1" w:styleId="MediumGrid2-Accent41">
    <w:name w:val="Medium Grid 2 - Accent 41"/>
    <w:link w:val="MediumShading2-Accent3Char"/>
    <w:rsid w:val="00962E00"/>
    <w:rPr>
      <w:b/>
      <w:i/>
      <w:lang w:val="en-GB" w:eastAsia="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MediumList2-Accent21">
    <w:name w:val="Medium List 2 - Accent 21"/>
    <w:hidden/>
    <w:semiHidden/>
    <w:rsid w:val="002F42BF"/>
    <w:rPr>
      <w:sz w:val="24"/>
      <w:szCs w:val="24"/>
    </w:rPr>
  </w:style>
  <w:style w:type="paragraph" w:styleId="EndnoteText">
    <w:name w:val="endnote text"/>
    <w:basedOn w:val="Normal"/>
    <w:link w:val="EndnoteTextChar"/>
    <w:rsid w:val="00FE5B4B"/>
    <w:rPr>
      <w:sz w:val="20"/>
      <w:szCs w:val="20"/>
      <w:lang w:val="x-none" w:eastAsia="x-none"/>
    </w:rPr>
  </w:style>
  <w:style w:type="character" w:customStyle="1" w:styleId="EndnoteTextChar">
    <w:name w:val="Endnote Text Char"/>
    <w:link w:val="EndnoteText"/>
    <w:locked/>
    <w:rsid w:val="00FE5B4B"/>
    <w:rPr>
      <w:rFonts w:cs="Times New Roman"/>
    </w:rPr>
  </w:style>
  <w:style w:type="character" w:styleId="EndnoteReference">
    <w:name w:val="endnote reference"/>
    <w:rsid w:val="00FE5B4B"/>
    <w:rPr>
      <w:rFonts w:cs="Times New Roman"/>
      <w:vertAlign w:val="superscript"/>
    </w:rPr>
  </w:style>
  <w:style w:type="paragraph" w:styleId="ListParagraph">
    <w:name w:val="List Paragraph"/>
    <w:basedOn w:val="Normal"/>
    <w:qFormat/>
    <w:rsid w:val="00850106"/>
    <w:pPr>
      <w:ind w:left="720"/>
      <w:contextualSpacing/>
    </w:pPr>
  </w:style>
  <w:style w:type="paragraph" w:customStyle="1" w:styleId="Body1">
    <w:name w:val="Body 1"/>
    <w:rsid w:val="00BB22E3"/>
    <w:pPr>
      <w:outlineLvl w:val="0"/>
    </w:pPr>
    <w:rPr>
      <w:color w:val="000000"/>
      <w:sz w:val="28"/>
      <w:u w:color="000000"/>
    </w:rPr>
  </w:style>
  <w:style w:type="paragraph" w:customStyle="1" w:styleId="doan">
    <w:name w:val="doan"/>
    <w:basedOn w:val="Normal"/>
    <w:rsid w:val="0059362B"/>
    <w:pPr>
      <w:widowControl w:val="0"/>
      <w:spacing w:before="120"/>
      <w:ind w:firstLine="720"/>
      <w:jc w:val="both"/>
    </w:pPr>
    <w:rPr>
      <w:rFonts w:ascii=".VnTime" w:hAnsi=".VnTime"/>
      <w:sz w:val="28"/>
      <w:szCs w:val="20"/>
    </w:rPr>
  </w:style>
  <w:style w:type="character" w:customStyle="1" w:styleId="m11635446225680410s2">
    <w:name w:val="m_11635446225680410s2"/>
    <w:rsid w:val="0069096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3C935-910C-4C36-882B-28DF7C988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5084</Words>
  <Characters>28979</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ỦY BAN NHÂN DÂN            CỘNG HÒA XÃ HỘI CHỦ NGHĨA VIỆT NAM</vt:lpstr>
    </vt:vector>
  </TitlesOfParts>
  <Company>VP UBND tinh</Company>
  <LinksUpToDate>false</LinksUpToDate>
  <CharactersWithSpaces>33996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            CỘNG HÒA XÃ HỘI CHỦ NGHĨA VIỆT NAM</dc:title>
  <dc:creator>TRan Thi Hoai Tram</dc:creator>
  <cp:lastModifiedBy>lam hong</cp:lastModifiedBy>
  <cp:revision>2</cp:revision>
  <cp:lastPrinted>2017-07-05T08:55:00Z</cp:lastPrinted>
  <dcterms:created xsi:type="dcterms:W3CDTF">2017-07-05T09:26:00Z</dcterms:created>
  <dcterms:modified xsi:type="dcterms:W3CDTF">2017-07-05T09:26:00Z</dcterms:modified>
</cp:coreProperties>
</file>