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8" w:type="dxa"/>
        <w:jc w:val="center"/>
        <w:tblInd w:w="-1146" w:type="dxa"/>
        <w:tblLayout w:type="fixed"/>
        <w:tblLook w:val="0000" w:firstRow="0" w:lastRow="0" w:firstColumn="0" w:lastColumn="0" w:noHBand="0" w:noVBand="0"/>
      </w:tblPr>
      <w:tblGrid>
        <w:gridCol w:w="3095"/>
        <w:gridCol w:w="6183"/>
      </w:tblGrid>
      <w:tr w:rsidR="00C37F8D" w:rsidRPr="00A52B4F" w:rsidTr="006C3B49">
        <w:trPr>
          <w:trHeight w:val="986"/>
          <w:jc w:val="center"/>
        </w:trPr>
        <w:tc>
          <w:tcPr>
            <w:tcW w:w="3095" w:type="dxa"/>
          </w:tcPr>
          <w:p w:rsidR="00C37F8D" w:rsidRPr="006F5CE3" w:rsidRDefault="00C37F8D" w:rsidP="006F5CE3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6F5CE3">
              <w:rPr>
                <w:b/>
                <w:sz w:val="26"/>
                <w:szCs w:val="26"/>
                <w:lang w:val="en-US"/>
              </w:rPr>
              <w:t>ỦY BAN NHÂN DÂN</w:t>
            </w:r>
          </w:p>
          <w:p w:rsidR="00C37F8D" w:rsidRPr="006F5CE3" w:rsidRDefault="00C37F8D" w:rsidP="006F5CE3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6F5CE3">
              <w:rPr>
                <w:b/>
                <w:sz w:val="26"/>
                <w:szCs w:val="26"/>
                <w:lang w:val="en-US"/>
              </w:rPr>
              <w:t>TỈNH HÀ TINH</w:t>
            </w:r>
          </w:p>
          <w:p w:rsidR="00C37F8D" w:rsidRPr="006F5CE3" w:rsidRDefault="006F5CE3" w:rsidP="006F5CE3">
            <w:pPr>
              <w:spacing w:before="360"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31750</wp:posOffset>
                      </wp:positionV>
                      <wp:extent cx="742950" cy="0"/>
                      <wp:effectExtent l="9525" t="9525" r="9525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2.95pt;margin-top:2.5pt;width: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2b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"/>
                  </w:pict>
                </mc:Fallback>
              </mc:AlternateContent>
            </w:r>
            <w:r w:rsidR="00C37F8D" w:rsidRPr="006F5CE3">
              <w:rPr>
                <w:sz w:val="26"/>
                <w:szCs w:val="26"/>
              </w:rPr>
              <w:t>Số:</w:t>
            </w:r>
            <w:r w:rsidR="00C37F8D" w:rsidRPr="006F5CE3">
              <w:rPr>
                <w:sz w:val="26"/>
                <w:szCs w:val="26"/>
                <w:lang w:val="en-US"/>
              </w:rPr>
              <w:t xml:space="preserve"> </w:t>
            </w:r>
            <w:r w:rsidR="00BD1FE7">
              <w:rPr>
                <w:sz w:val="26"/>
                <w:szCs w:val="26"/>
                <w:lang w:val="en-US"/>
              </w:rPr>
              <w:t>406</w:t>
            </w:r>
            <w:r w:rsidR="00C37F8D" w:rsidRPr="006F5CE3">
              <w:rPr>
                <w:sz w:val="26"/>
                <w:szCs w:val="26"/>
              </w:rPr>
              <w:t>/</w:t>
            </w:r>
            <w:r w:rsidR="00C37F8D" w:rsidRPr="006F5CE3">
              <w:rPr>
                <w:sz w:val="26"/>
                <w:szCs w:val="26"/>
                <w:lang w:val="en-US"/>
              </w:rPr>
              <w:t>TTr-UBND</w:t>
            </w:r>
          </w:p>
          <w:p w:rsidR="00C37F8D" w:rsidRPr="00A52B4F" w:rsidRDefault="00C37F8D" w:rsidP="00232878">
            <w:pPr>
              <w:spacing w:after="0" w:line="24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6183" w:type="dxa"/>
          </w:tcPr>
          <w:p w:rsidR="00C37F8D" w:rsidRPr="006F5CE3" w:rsidRDefault="006F5CE3" w:rsidP="00232878">
            <w:pPr>
              <w:pStyle w:val="Heading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F5CE3">
              <w:rPr>
                <w:rFonts w:ascii="Times New Roman" w:hAnsi="Times New Roman"/>
                <w:sz w:val="26"/>
                <w:szCs w:val="26"/>
                <w:lang w:val="vi-VN"/>
              </w:rPr>
              <w:t>CỘNG H</w:t>
            </w:r>
            <w:r w:rsidRPr="006F5CE3">
              <w:rPr>
                <w:rFonts w:ascii="Times New Roman" w:hAnsi="Times New Roman"/>
                <w:sz w:val="26"/>
                <w:szCs w:val="26"/>
              </w:rPr>
              <w:t>ÒA</w:t>
            </w:r>
            <w:r w:rsidR="00C37F8D" w:rsidRPr="006F5CE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XÃ HỘI CHỦ NGHĨA VIỆT NAM</w:t>
            </w:r>
          </w:p>
          <w:p w:rsidR="00C37F8D" w:rsidRPr="00A52B4F" w:rsidRDefault="00C37F8D" w:rsidP="00232878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A52B4F">
              <w:rPr>
                <w:b/>
                <w:sz w:val="27"/>
                <w:szCs w:val="27"/>
              </w:rPr>
              <w:t>Độc lập - Tự do - Hạnh phúc</w:t>
            </w:r>
          </w:p>
          <w:p w:rsidR="00C37F8D" w:rsidRPr="00A52B4F" w:rsidRDefault="006F5CE3" w:rsidP="006F5CE3">
            <w:pPr>
              <w:spacing w:before="360" w:after="0" w:line="240" w:lineRule="auto"/>
              <w:jc w:val="center"/>
              <w:rPr>
                <w:i/>
                <w:sz w:val="27"/>
                <w:szCs w:val="27"/>
                <w:lang w:val="fr-FR"/>
              </w:rPr>
            </w:pPr>
            <w:r>
              <w:rPr>
                <w:noProof/>
                <w:sz w:val="27"/>
                <w:szCs w:val="2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48260</wp:posOffset>
                      </wp:positionV>
                      <wp:extent cx="2019300" cy="0"/>
                      <wp:effectExtent l="9525" t="8890" r="9525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0.45pt;margin-top:3.8pt;width:15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m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R5jK4i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"/>
                  </w:pict>
                </mc:Fallback>
              </mc:AlternateContent>
            </w:r>
            <w:r w:rsidR="00C37F8D" w:rsidRPr="00A52B4F">
              <w:rPr>
                <w:i/>
                <w:sz w:val="27"/>
                <w:szCs w:val="27"/>
                <w:lang w:val="fr-FR"/>
              </w:rPr>
              <w:t xml:space="preserve">                 Hà Tĩnh, ngày </w:t>
            </w:r>
            <w:r w:rsidR="00BD1FE7">
              <w:rPr>
                <w:i/>
                <w:sz w:val="27"/>
                <w:szCs w:val="27"/>
                <w:lang w:val="fr-FR"/>
              </w:rPr>
              <w:t xml:space="preserve">17 </w:t>
            </w:r>
            <w:r w:rsidR="00C37F8D" w:rsidRPr="00A52B4F">
              <w:rPr>
                <w:i/>
                <w:sz w:val="27"/>
                <w:szCs w:val="27"/>
                <w:lang w:val="fr-FR"/>
              </w:rPr>
              <w:t>tháng 11 năm 201</w:t>
            </w:r>
            <w:r w:rsidR="006C3B49">
              <w:rPr>
                <w:i/>
                <w:sz w:val="27"/>
                <w:szCs w:val="27"/>
                <w:lang w:val="fr-FR"/>
              </w:rPr>
              <w:t>6</w:t>
            </w:r>
          </w:p>
        </w:tc>
      </w:tr>
    </w:tbl>
    <w:p w:rsidR="001C2523" w:rsidRPr="005D1243" w:rsidRDefault="001C2523" w:rsidP="001C2523">
      <w:pPr>
        <w:spacing w:after="120" w:line="240" w:lineRule="auto"/>
        <w:jc w:val="center"/>
        <w:rPr>
          <w:b/>
          <w:spacing w:val="-6"/>
          <w:sz w:val="2"/>
          <w:szCs w:val="27"/>
          <w:lang w:val="en-US"/>
        </w:rPr>
      </w:pPr>
    </w:p>
    <w:p w:rsidR="00C37F8D" w:rsidRPr="006F5CE3" w:rsidRDefault="00C37F8D" w:rsidP="00A45278">
      <w:pPr>
        <w:spacing w:after="0" w:line="240" w:lineRule="auto"/>
        <w:jc w:val="center"/>
        <w:rPr>
          <w:b/>
          <w:spacing w:val="-6"/>
          <w:szCs w:val="28"/>
          <w:lang w:val="en-US"/>
        </w:rPr>
      </w:pPr>
      <w:r w:rsidRPr="006F5CE3">
        <w:rPr>
          <w:b/>
          <w:spacing w:val="-6"/>
          <w:szCs w:val="28"/>
          <w:lang w:val="en-US"/>
        </w:rPr>
        <w:t>TỜ TRÌNH</w:t>
      </w:r>
    </w:p>
    <w:p w:rsidR="00C37F8D" w:rsidRPr="006F5CE3" w:rsidRDefault="005D1243" w:rsidP="00A45278">
      <w:pPr>
        <w:pStyle w:val="BodyTextIndent"/>
        <w:spacing w:after="0" w:line="240" w:lineRule="auto"/>
        <w:ind w:left="0"/>
        <w:jc w:val="center"/>
        <w:rPr>
          <w:b/>
          <w:spacing w:val="-6"/>
          <w:szCs w:val="28"/>
          <w:lang w:val="en-US"/>
        </w:rPr>
      </w:pPr>
      <w:r>
        <w:rPr>
          <w:b/>
          <w:spacing w:val="-6"/>
          <w:szCs w:val="28"/>
          <w:lang w:val="en-US"/>
        </w:rPr>
        <w:t>Về việc</w:t>
      </w:r>
      <w:r w:rsidR="00C37F8D" w:rsidRPr="006F5CE3">
        <w:rPr>
          <w:b/>
          <w:spacing w:val="-6"/>
          <w:szCs w:val="28"/>
          <w:lang w:val="en-US"/>
        </w:rPr>
        <w:t xml:space="preserve"> </w:t>
      </w:r>
      <w:r w:rsidR="00356679" w:rsidRPr="006F5CE3">
        <w:rPr>
          <w:b/>
          <w:spacing w:val="-6"/>
          <w:szCs w:val="28"/>
          <w:lang w:val="en-US"/>
        </w:rPr>
        <w:t xml:space="preserve">đề nghị </w:t>
      </w:r>
      <w:r w:rsidR="00C37F8D" w:rsidRPr="006F5CE3">
        <w:rPr>
          <w:b/>
          <w:spacing w:val="-6"/>
          <w:szCs w:val="28"/>
          <w:lang w:val="en-US"/>
        </w:rPr>
        <w:t>đổi tên thôn Nhà Đườm thành thôn Thống Nhấ</w:t>
      </w:r>
      <w:r w:rsidR="006A56AD" w:rsidRPr="006F5CE3">
        <w:rPr>
          <w:b/>
          <w:spacing w:val="-6"/>
          <w:szCs w:val="28"/>
          <w:lang w:val="en-US"/>
        </w:rPr>
        <w:t>t</w:t>
      </w:r>
    </w:p>
    <w:p w:rsidR="00C37F8D" w:rsidRPr="006F5CE3" w:rsidRDefault="006A56AD" w:rsidP="00A45278">
      <w:pPr>
        <w:pStyle w:val="BodyTextIndent"/>
        <w:spacing w:after="0" w:line="240" w:lineRule="auto"/>
        <w:ind w:left="0"/>
        <w:jc w:val="center"/>
        <w:rPr>
          <w:b/>
          <w:spacing w:val="-6"/>
          <w:szCs w:val="28"/>
          <w:lang w:val="en-US"/>
        </w:rPr>
      </w:pPr>
      <w:r w:rsidRPr="006F5CE3">
        <w:rPr>
          <w:b/>
          <w:spacing w:val="-6"/>
          <w:szCs w:val="28"/>
          <w:lang w:val="en-US"/>
        </w:rPr>
        <w:t xml:space="preserve">tại </w:t>
      </w:r>
      <w:r w:rsidR="00C37F8D" w:rsidRPr="006F5CE3">
        <w:rPr>
          <w:b/>
          <w:spacing w:val="-6"/>
          <w:szCs w:val="28"/>
          <w:lang w:val="en-US"/>
        </w:rPr>
        <w:t>xã Thạch Đài, huyện Thạch Hà</w:t>
      </w:r>
    </w:p>
    <w:p w:rsidR="00C37F8D" w:rsidRPr="006F5CE3" w:rsidRDefault="006F5CE3" w:rsidP="00C37F8D">
      <w:pPr>
        <w:pStyle w:val="BodyTextIndent"/>
        <w:spacing w:after="0" w:line="240" w:lineRule="auto"/>
        <w:ind w:left="0" w:firstLine="700"/>
        <w:jc w:val="center"/>
        <w:rPr>
          <w:spacing w:val="-6"/>
          <w:szCs w:val="28"/>
          <w:lang w:val="en-US"/>
        </w:rPr>
      </w:pPr>
      <w:r>
        <w:rPr>
          <w:noProof/>
          <w:spacing w:val="-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41275</wp:posOffset>
                </wp:positionV>
                <wp:extent cx="1146810" cy="0"/>
                <wp:effectExtent l="0" t="0" r="1524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5pt,3.25pt" to="274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Z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fDbPQD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"/>
            </w:pict>
          </mc:Fallback>
        </mc:AlternateContent>
      </w:r>
    </w:p>
    <w:p w:rsidR="005D1243" w:rsidRPr="005D1243" w:rsidRDefault="005D1243" w:rsidP="00AF557C">
      <w:pPr>
        <w:spacing w:before="120" w:after="0" w:line="240" w:lineRule="auto"/>
        <w:jc w:val="center"/>
        <w:rPr>
          <w:rFonts w:eastAsia="Times New Roman"/>
          <w:sz w:val="6"/>
          <w:szCs w:val="28"/>
          <w:lang w:val="en-US"/>
        </w:rPr>
      </w:pPr>
      <w:bookmarkStart w:id="0" w:name="_GoBack"/>
      <w:bookmarkEnd w:id="0"/>
    </w:p>
    <w:p w:rsidR="00C37F8D" w:rsidRPr="006F5CE3" w:rsidRDefault="00C37F8D" w:rsidP="00AF557C">
      <w:pPr>
        <w:spacing w:before="120" w:after="0" w:line="240" w:lineRule="auto"/>
        <w:jc w:val="center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 xml:space="preserve">Kính </w:t>
      </w:r>
      <w:r w:rsidR="002E7DBC" w:rsidRPr="006F5CE3">
        <w:rPr>
          <w:rFonts w:eastAsia="Times New Roman"/>
          <w:szCs w:val="28"/>
          <w:lang w:val="en-US"/>
        </w:rPr>
        <w:t>gửi: Hội đồng nhân dân tỉnh</w:t>
      </w:r>
    </w:p>
    <w:p w:rsidR="00C37F8D" w:rsidRPr="008F4CD3" w:rsidRDefault="00C37F8D" w:rsidP="00AF557C">
      <w:pPr>
        <w:spacing w:before="120" w:after="0" w:line="240" w:lineRule="auto"/>
        <w:ind w:firstLine="700"/>
        <w:jc w:val="both"/>
        <w:rPr>
          <w:rFonts w:eastAsia="Times New Roman"/>
          <w:sz w:val="12"/>
          <w:szCs w:val="28"/>
          <w:lang w:val="en-US"/>
        </w:rPr>
      </w:pPr>
    </w:p>
    <w:p w:rsidR="00C37F8D" w:rsidRPr="006F5CE3" w:rsidRDefault="00C37F8D" w:rsidP="008F4CD3">
      <w:pPr>
        <w:spacing w:before="100" w:after="0" w:line="240" w:lineRule="auto"/>
        <w:ind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 xml:space="preserve">Căn cứ Luật Tổ chức </w:t>
      </w:r>
      <w:r w:rsidR="000E6C55" w:rsidRPr="006F5CE3">
        <w:rPr>
          <w:rFonts w:eastAsia="Times New Roman"/>
          <w:szCs w:val="28"/>
          <w:lang w:val="en-US"/>
        </w:rPr>
        <w:t>chính quyền địa phương ngày 19/6/201</w:t>
      </w:r>
      <w:r w:rsidR="00912A69" w:rsidRPr="006F5CE3">
        <w:rPr>
          <w:rFonts w:eastAsia="Times New Roman"/>
          <w:szCs w:val="28"/>
          <w:lang w:val="en-US"/>
        </w:rPr>
        <w:t>5</w:t>
      </w:r>
      <w:r w:rsidRPr="006F5CE3">
        <w:rPr>
          <w:rFonts w:eastAsia="Times New Roman"/>
          <w:szCs w:val="28"/>
          <w:lang w:val="en-US"/>
        </w:rPr>
        <w:t>;</w:t>
      </w:r>
    </w:p>
    <w:p w:rsidR="00C37F8D" w:rsidRPr="006F5CE3" w:rsidRDefault="00C37F8D" w:rsidP="008F4CD3">
      <w:pPr>
        <w:spacing w:before="100" w:after="0" w:line="240" w:lineRule="auto"/>
        <w:ind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Căn cứ Thông tư số 04/2012/TT-BNV ngày 31/8/2012 của Bộ Nội vụ hướng dẫn về tổ chức và hoạt động của thôn, tổ dân phố;</w:t>
      </w:r>
    </w:p>
    <w:p w:rsidR="00AF557C" w:rsidRPr="008F4CD3" w:rsidRDefault="00AF557C" w:rsidP="008F4CD3">
      <w:pPr>
        <w:spacing w:before="100" w:after="0" w:line="240" w:lineRule="auto"/>
        <w:ind w:firstLine="697"/>
        <w:jc w:val="both"/>
        <w:rPr>
          <w:rFonts w:eastAsia="Times New Roman"/>
          <w:szCs w:val="28"/>
          <w:lang w:val="en-US"/>
        </w:rPr>
      </w:pPr>
      <w:r w:rsidRPr="008F4CD3">
        <w:rPr>
          <w:rFonts w:eastAsia="Times New Roman"/>
          <w:szCs w:val="28"/>
          <w:lang w:val="en-US"/>
        </w:rPr>
        <w:t>Căn cứ Quyết định số 17/2013/QĐ-UBND ngày 22/4/2013 của UBND tỉnh ban hành Quy chế tổ chức và hoạt động của thôn, tổ dân phố trên địa bàn tỉnh Hà Tĩnh;</w:t>
      </w:r>
    </w:p>
    <w:p w:rsidR="00C37F8D" w:rsidRPr="006F5CE3" w:rsidRDefault="00C37F8D" w:rsidP="008F4CD3">
      <w:pPr>
        <w:spacing w:before="100" w:after="0" w:line="240" w:lineRule="auto"/>
        <w:ind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Sau khi xem xét đề nghị của UBND huyện Thạch Hà tại Tờ trình số 1649/TTr-UBND ngày 12/9/2016</w:t>
      </w:r>
      <w:r w:rsidR="002E7DBC" w:rsidRPr="006F5CE3">
        <w:rPr>
          <w:rFonts w:eastAsia="Times New Roman"/>
          <w:szCs w:val="28"/>
          <w:lang w:val="en-US"/>
        </w:rPr>
        <w:t xml:space="preserve"> và</w:t>
      </w:r>
      <w:r w:rsidRPr="006F5CE3">
        <w:rPr>
          <w:rFonts w:eastAsia="Times New Roman"/>
          <w:szCs w:val="28"/>
          <w:lang w:val="en-US"/>
        </w:rPr>
        <w:t xml:space="preserve"> hồ sơ kèm theo, đề xuất của Sở Nội vụ tại Văn bản số </w:t>
      </w:r>
      <w:r w:rsidR="0084782C" w:rsidRPr="006F5CE3">
        <w:rPr>
          <w:rFonts w:eastAsia="Times New Roman"/>
          <w:szCs w:val="28"/>
          <w:lang w:val="en-US"/>
        </w:rPr>
        <w:t>1200</w:t>
      </w:r>
      <w:r w:rsidRPr="006F5CE3">
        <w:rPr>
          <w:rFonts w:eastAsia="Times New Roman"/>
          <w:szCs w:val="28"/>
          <w:lang w:val="en-US"/>
        </w:rPr>
        <w:t xml:space="preserve">/SNV-XDCQ&amp;CTTN ngày </w:t>
      </w:r>
      <w:r w:rsidR="0084782C" w:rsidRPr="006F5CE3">
        <w:rPr>
          <w:rFonts w:eastAsia="Times New Roman"/>
          <w:szCs w:val="28"/>
          <w:lang w:val="en-US"/>
        </w:rPr>
        <w:t>03</w:t>
      </w:r>
      <w:r w:rsidRPr="006F5CE3">
        <w:rPr>
          <w:rFonts w:eastAsia="Times New Roman"/>
          <w:szCs w:val="28"/>
          <w:lang w:val="en-US"/>
        </w:rPr>
        <w:t>/11/2016, Ủy ban nhân</w:t>
      </w:r>
      <w:r w:rsidR="006F5CE3" w:rsidRPr="006F5CE3">
        <w:rPr>
          <w:rFonts w:eastAsia="Times New Roman"/>
          <w:szCs w:val="28"/>
          <w:lang w:val="en-US"/>
        </w:rPr>
        <w:t xml:space="preserve"> dân tỉnh kính trình HĐND tỉnh K</w:t>
      </w:r>
      <w:r w:rsidRPr="006F5CE3">
        <w:rPr>
          <w:rFonts w:eastAsia="Times New Roman"/>
          <w:szCs w:val="28"/>
          <w:lang w:val="en-US"/>
        </w:rPr>
        <w:t>hóa XVII, Kỳ họp thứ 3 xem xét việc đổi tên thôn</w:t>
      </w:r>
      <w:r w:rsidR="00F0686D" w:rsidRPr="006F5CE3">
        <w:rPr>
          <w:rFonts w:eastAsia="Times New Roman"/>
          <w:szCs w:val="28"/>
          <w:lang w:val="en-US"/>
        </w:rPr>
        <w:t xml:space="preserve"> </w:t>
      </w:r>
      <w:r w:rsidR="008F4CD3">
        <w:rPr>
          <w:rFonts w:eastAsia="Times New Roman"/>
          <w:szCs w:val="28"/>
          <w:lang w:val="en-US"/>
        </w:rPr>
        <w:t xml:space="preserve">      </w:t>
      </w:r>
      <w:r w:rsidR="00F0686D" w:rsidRPr="006F5CE3">
        <w:rPr>
          <w:rFonts w:eastAsia="Times New Roman"/>
          <w:szCs w:val="28"/>
          <w:lang w:val="en-US"/>
        </w:rPr>
        <w:t>Nhà Đườm thành thôn Thống Nhất tại</w:t>
      </w:r>
      <w:r w:rsidRPr="006F5CE3">
        <w:rPr>
          <w:rFonts w:eastAsia="Times New Roman"/>
          <w:szCs w:val="28"/>
          <w:lang w:val="en-US"/>
        </w:rPr>
        <w:t xml:space="preserve"> xã Thạch Đài, huyện Thạch Hà</w:t>
      </w:r>
      <w:r w:rsidR="00072F60" w:rsidRPr="006F5CE3">
        <w:rPr>
          <w:rFonts w:eastAsia="Times New Roman"/>
          <w:szCs w:val="28"/>
          <w:lang w:val="en-US"/>
        </w:rPr>
        <w:t xml:space="preserve"> với các</w:t>
      </w:r>
      <w:r w:rsidR="00FC59C0" w:rsidRPr="006F5CE3">
        <w:rPr>
          <w:rFonts w:eastAsia="Times New Roman"/>
          <w:szCs w:val="28"/>
          <w:lang w:val="en-US"/>
        </w:rPr>
        <w:t xml:space="preserve"> nội dung </w:t>
      </w:r>
      <w:r w:rsidRPr="006F5CE3">
        <w:rPr>
          <w:rFonts w:eastAsia="Times New Roman"/>
          <w:szCs w:val="28"/>
          <w:lang w:val="en-US"/>
        </w:rPr>
        <w:t xml:space="preserve">sau: </w:t>
      </w:r>
    </w:p>
    <w:p w:rsidR="00A600FF" w:rsidRPr="006F5CE3" w:rsidRDefault="00A600FF" w:rsidP="008F4CD3">
      <w:pPr>
        <w:pStyle w:val="BodyTextIndent"/>
        <w:spacing w:before="100" w:after="0" w:line="240" w:lineRule="auto"/>
        <w:ind w:left="0" w:firstLine="697"/>
        <w:jc w:val="both"/>
        <w:rPr>
          <w:b/>
          <w:spacing w:val="-6"/>
          <w:szCs w:val="28"/>
          <w:lang w:val="en-US"/>
        </w:rPr>
      </w:pPr>
      <w:r w:rsidRPr="006F5CE3">
        <w:rPr>
          <w:b/>
          <w:spacing w:val="-6"/>
          <w:szCs w:val="28"/>
          <w:lang w:val="en-US"/>
        </w:rPr>
        <w:t xml:space="preserve">1. </w:t>
      </w:r>
      <w:r w:rsidR="008667B7" w:rsidRPr="006F5CE3">
        <w:rPr>
          <w:b/>
          <w:spacing w:val="-6"/>
          <w:szCs w:val="28"/>
          <w:lang w:val="en-US"/>
        </w:rPr>
        <w:t>Lý do đổ</w:t>
      </w:r>
      <w:r w:rsidR="003B71B5" w:rsidRPr="006F5CE3">
        <w:rPr>
          <w:b/>
          <w:spacing w:val="-6"/>
          <w:szCs w:val="28"/>
          <w:lang w:val="en-US"/>
        </w:rPr>
        <w:t>i tên thôn</w:t>
      </w:r>
      <w:r w:rsidR="008667B7" w:rsidRPr="006F5CE3">
        <w:rPr>
          <w:b/>
          <w:spacing w:val="-6"/>
          <w:szCs w:val="28"/>
          <w:lang w:val="en-US"/>
        </w:rPr>
        <w:t xml:space="preserve"> Nhà Đườm thành thôn Thống Nhất</w:t>
      </w:r>
      <w:r w:rsidR="006A56AD" w:rsidRPr="006F5CE3">
        <w:rPr>
          <w:b/>
          <w:spacing w:val="-6"/>
          <w:szCs w:val="28"/>
          <w:lang w:val="en-US"/>
        </w:rPr>
        <w:t xml:space="preserve"> tại</w:t>
      </w:r>
      <w:r w:rsidR="008667B7" w:rsidRPr="006F5CE3">
        <w:rPr>
          <w:b/>
          <w:spacing w:val="-6"/>
          <w:szCs w:val="28"/>
          <w:lang w:val="en-US"/>
        </w:rPr>
        <w:t xml:space="preserve"> xã Thạch Đài, huyện Thạch Hà</w:t>
      </w:r>
    </w:p>
    <w:p w:rsidR="00D02A3C" w:rsidRPr="006F5CE3" w:rsidRDefault="00D02A3C" w:rsidP="008F4CD3">
      <w:pPr>
        <w:spacing w:before="100" w:after="0" w:line="240" w:lineRule="auto"/>
        <w:ind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T</w:t>
      </w:r>
      <w:r w:rsidRPr="006F5CE3">
        <w:rPr>
          <w:rFonts w:eastAsia="Times New Roman"/>
          <w:szCs w:val="28"/>
        </w:rPr>
        <w:t xml:space="preserve">hực hiện Thông tư số 04/2012/TT-BNV ngày 31/8/2012 của Bộ Nội vụ hướng dẫn về tổ chức và hoạt động của thôn, tổ dân phố; </w:t>
      </w:r>
      <w:r w:rsidRPr="006F5CE3">
        <w:rPr>
          <w:rFonts w:eastAsia="Times New Roman"/>
          <w:szCs w:val="28"/>
          <w:lang w:val="en-US"/>
        </w:rPr>
        <w:t>Nghị quyết số 131/2010/NQ-HĐND ngày 13/10/2010 của Hội đồng nhân dân tỉnh Khóa XV,  Kỳ họp thứ 18 về chức danh, số lượng cán bộ, công chức xã, phường, thị trấn; số lượng, chức danh, chế độ phụ cấp đối với những người hoạ</w:t>
      </w:r>
      <w:r w:rsidR="008F4CD3">
        <w:rPr>
          <w:rFonts w:eastAsia="Times New Roman"/>
          <w:szCs w:val="28"/>
          <w:lang w:val="en-US"/>
        </w:rPr>
        <w:t xml:space="preserve">t động không chuyên trách ở cấp </w:t>
      </w:r>
      <w:r w:rsidRPr="006F5CE3">
        <w:rPr>
          <w:rFonts w:eastAsia="Times New Roman"/>
          <w:szCs w:val="28"/>
          <w:lang w:val="en-US"/>
        </w:rPr>
        <w:t xml:space="preserve">xã, thôn, tổ dân phố; </w:t>
      </w:r>
      <w:r w:rsidRPr="006F5CE3">
        <w:rPr>
          <w:rFonts w:eastAsia="Times New Roman"/>
          <w:szCs w:val="28"/>
        </w:rPr>
        <w:t>Chỉ thị số 09/CT-UBND ngày 22/3/2012 của UBND tỉnh về việc tăng cường chỉ đạo sáp nhập thôn, tổ dân phố</w:t>
      </w:r>
      <w:r w:rsidR="006A4967" w:rsidRPr="006F5CE3">
        <w:rPr>
          <w:rFonts w:eastAsia="Times New Roman"/>
          <w:szCs w:val="28"/>
          <w:lang w:val="en-US"/>
        </w:rPr>
        <w:t>;</w:t>
      </w:r>
      <w:r w:rsidR="009C15F8" w:rsidRPr="006F5CE3">
        <w:rPr>
          <w:rFonts w:eastAsia="Times New Roman"/>
          <w:szCs w:val="28"/>
          <w:lang w:val="en-US"/>
        </w:rPr>
        <w:t xml:space="preserve"> h</w:t>
      </w:r>
      <w:r w:rsidR="005419A7" w:rsidRPr="006F5CE3">
        <w:rPr>
          <w:rFonts w:eastAsia="Times New Roman"/>
          <w:szCs w:val="28"/>
          <w:lang w:val="en-US"/>
        </w:rPr>
        <w:t>uyện Thạch Hà là</w:t>
      </w:r>
      <w:r w:rsidR="00496ECD" w:rsidRPr="006F5CE3">
        <w:rPr>
          <w:rFonts w:eastAsia="Times New Roman"/>
          <w:szCs w:val="28"/>
          <w:lang w:val="en-US"/>
        </w:rPr>
        <w:t xml:space="preserve"> một trong những</w:t>
      </w:r>
      <w:r w:rsidR="009C15F8" w:rsidRPr="006F5CE3">
        <w:rPr>
          <w:rFonts w:eastAsia="Times New Roman"/>
          <w:szCs w:val="28"/>
          <w:lang w:val="en-US"/>
        </w:rPr>
        <w:t xml:space="preserve"> đơn vị </w:t>
      </w:r>
      <w:r w:rsidR="002F6C20" w:rsidRPr="006F5CE3">
        <w:rPr>
          <w:rFonts w:eastAsia="Times New Roman"/>
          <w:szCs w:val="28"/>
          <w:lang w:val="en-US"/>
        </w:rPr>
        <w:t xml:space="preserve">triển khai thực hiện có hiệu quả và </w:t>
      </w:r>
      <w:r w:rsidR="009C15F8" w:rsidRPr="006F5CE3">
        <w:rPr>
          <w:rFonts w:eastAsia="Times New Roman"/>
          <w:szCs w:val="28"/>
          <w:lang w:val="en-US"/>
        </w:rPr>
        <w:t>giảm được số thôn, tổ dân phố nhiều nhất (124 thôn, tổ dân phố), trong đó</w:t>
      </w:r>
      <w:r w:rsidR="00D53FFC" w:rsidRPr="006F5CE3">
        <w:rPr>
          <w:rFonts w:eastAsia="Times New Roman"/>
          <w:szCs w:val="28"/>
          <w:lang w:val="en-US"/>
        </w:rPr>
        <w:t xml:space="preserve"> x</w:t>
      </w:r>
      <w:r w:rsidRPr="006F5CE3">
        <w:rPr>
          <w:rFonts w:eastAsia="Times New Roman"/>
          <w:szCs w:val="28"/>
          <w:lang w:val="en-US"/>
        </w:rPr>
        <w:t xml:space="preserve">ã </w:t>
      </w:r>
      <w:r w:rsidR="00D53FFC" w:rsidRPr="006F5CE3">
        <w:rPr>
          <w:rFonts w:eastAsia="Times New Roman"/>
          <w:szCs w:val="28"/>
          <w:lang w:val="en-US"/>
        </w:rPr>
        <w:t>Thạch Đài</w:t>
      </w:r>
      <w:r w:rsidRPr="006F5CE3">
        <w:rPr>
          <w:rFonts w:eastAsia="Times New Roman"/>
          <w:szCs w:val="28"/>
          <w:lang w:val="en-US"/>
        </w:rPr>
        <w:t xml:space="preserve">, huyện </w:t>
      </w:r>
      <w:r w:rsidR="00D53FFC" w:rsidRPr="006F5CE3">
        <w:rPr>
          <w:rFonts w:eastAsia="Times New Roman"/>
          <w:szCs w:val="28"/>
          <w:lang w:val="en-US"/>
        </w:rPr>
        <w:t>Thạch Hà</w:t>
      </w:r>
      <w:r w:rsidR="009C15F8" w:rsidRPr="006F5CE3">
        <w:rPr>
          <w:rFonts w:eastAsia="Times New Roman"/>
          <w:szCs w:val="28"/>
          <w:lang w:val="en-US"/>
        </w:rPr>
        <w:t xml:space="preserve"> giảm được 10 thôn</w:t>
      </w:r>
      <w:r w:rsidR="00D53FFC" w:rsidRPr="006F5CE3">
        <w:rPr>
          <w:rFonts w:eastAsia="Times New Roman"/>
          <w:szCs w:val="28"/>
          <w:lang w:val="en-US"/>
        </w:rPr>
        <w:t xml:space="preserve"> </w:t>
      </w:r>
      <w:r w:rsidR="003B71B5" w:rsidRPr="006F5CE3">
        <w:rPr>
          <w:rFonts w:eastAsia="Times New Roman"/>
          <w:szCs w:val="28"/>
          <w:lang w:val="en-US"/>
        </w:rPr>
        <w:t>(</w:t>
      </w:r>
      <w:r w:rsidR="00D53FFC" w:rsidRPr="006F5CE3">
        <w:rPr>
          <w:rFonts w:eastAsia="Times New Roman"/>
          <w:szCs w:val="28"/>
          <w:lang w:val="en-US"/>
        </w:rPr>
        <w:t xml:space="preserve">từ </w:t>
      </w:r>
      <w:r w:rsidR="008A709B" w:rsidRPr="006F5CE3">
        <w:rPr>
          <w:rFonts w:eastAsia="Times New Roman"/>
          <w:szCs w:val="28"/>
          <w:lang w:val="en-US"/>
        </w:rPr>
        <w:t>19 thôn</w:t>
      </w:r>
      <w:r w:rsidR="00D53FFC" w:rsidRPr="006F5CE3">
        <w:rPr>
          <w:rFonts w:eastAsia="Times New Roman"/>
          <w:szCs w:val="28"/>
          <w:lang w:val="en-US"/>
        </w:rPr>
        <w:t xml:space="preserve"> giảm xuống còn </w:t>
      </w:r>
      <w:r w:rsidR="008F4CD3">
        <w:rPr>
          <w:rFonts w:eastAsia="Times New Roman"/>
          <w:szCs w:val="28"/>
          <w:lang w:val="en-US"/>
        </w:rPr>
        <w:t>0</w:t>
      </w:r>
      <w:r w:rsidR="00D53FFC" w:rsidRPr="006F5CE3">
        <w:rPr>
          <w:rFonts w:eastAsia="Times New Roman"/>
          <w:szCs w:val="28"/>
          <w:lang w:val="en-US"/>
        </w:rPr>
        <w:t>9 thôn</w:t>
      </w:r>
      <w:r w:rsidR="003B71B5" w:rsidRPr="006F5CE3">
        <w:rPr>
          <w:rFonts w:eastAsia="Times New Roman"/>
          <w:szCs w:val="28"/>
          <w:lang w:val="en-US"/>
        </w:rPr>
        <w:t>)</w:t>
      </w:r>
      <w:r w:rsidRPr="006F5CE3">
        <w:rPr>
          <w:rFonts w:eastAsia="Times New Roman"/>
          <w:szCs w:val="28"/>
          <w:lang w:val="en-US"/>
        </w:rPr>
        <w:t>…</w:t>
      </w:r>
    </w:p>
    <w:p w:rsidR="003C4BDA" w:rsidRPr="006F5CE3" w:rsidRDefault="005419A7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 xml:space="preserve"> Thôn Nhà Đườm được thành lập trên cơ sở của việc sáp nhập thô</w:t>
      </w:r>
      <w:r w:rsidR="00E3213B" w:rsidRPr="006F5CE3">
        <w:rPr>
          <w:rFonts w:eastAsia="Times New Roman"/>
          <w:szCs w:val="28"/>
          <w:lang w:val="en-US"/>
        </w:rPr>
        <w:t xml:space="preserve">n </w:t>
      </w:r>
      <w:r w:rsidR="008F4CD3">
        <w:rPr>
          <w:rFonts w:eastAsia="Times New Roman"/>
          <w:szCs w:val="28"/>
          <w:lang w:val="en-US"/>
        </w:rPr>
        <w:t>0</w:t>
      </w:r>
      <w:r w:rsidR="00E3213B" w:rsidRPr="006F5CE3">
        <w:rPr>
          <w:rFonts w:eastAsia="Times New Roman"/>
          <w:szCs w:val="28"/>
          <w:lang w:val="en-US"/>
        </w:rPr>
        <w:t xml:space="preserve">6 Tây Đài và thôn </w:t>
      </w:r>
      <w:r w:rsidR="008F4CD3">
        <w:rPr>
          <w:rFonts w:eastAsia="Times New Roman"/>
          <w:szCs w:val="28"/>
          <w:lang w:val="en-US"/>
        </w:rPr>
        <w:t>0</w:t>
      </w:r>
      <w:r w:rsidR="00E3213B" w:rsidRPr="006F5CE3">
        <w:rPr>
          <w:rFonts w:eastAsia="Times New Roman"/>
          <w:szCs w:val="28"/>
          <w:lang w:val="en-US"/>
        </w:rPr>
        <w:t>7 Tây Đài theo Quyết định số 1006/QĐ-UBND ngày 09/4/2012 của UBND tỉnh</w:t>
      </w:r>
      <w:r w:rsidR="002F0647" w:rsidRPr="006F5CE3">
        <w:rPr>
          <w:rFonts w:eastAsia="Times New Roman"/>
          <w:szCs w:val="28"/>
          <w:lang w:val="en-US"/>
        </w:rPr>
        <w:t xml:space="preserve">; tên gọi Nhà Đườm </w:t>
      </w:r>
      <w:r w:rsidR="008071AC" w:rsidRPr="006F5CE3">
        <w:rPr>
          <w:rFonts w:eastAsia="Times New Roman"/>
          <w:szCs w:val="28"/>
          <w:lang w:val="en-US"/>
        </w:rPr>
        <w:t>được lấy</w:t>
      </w:r>
      <w:r w:rsidR="002F0647" w:rsidRPr="006F5CE3">
        <w:rPr>
          <w:rFonts w:eastAsia="Times New Roman"/>
          <w:szCs w:val="28"/>
          <w:lang w:val="en-US"/>
        </w:rPr>
        <w:t xml:space="preserve"> từ tên gọi</w:t>
      </w:r>
      <w:r w:rsidR="00E3213B" w:rsidRPr="006F5CE3">
        <w:rPr>
          <w:rFonts w:eastAsia="Times New Roman"/>
          <w:szCs w:val="28"/>
          <w:lang w:val="en-US"/>
        </w:rPr>
        <w:t xml:space="preserve"> </w:t>
      </w:r>
      <w:r w:rsidR="002F0647" w:rsidRPr="006F5CE3">
        <w:rPr>
          <w:rFonts w:eastAsia="Times New Roman"/>
          <w:szCs w:val="28"/>
          <w:lang w:val="en-US"/>
        </w:rPr>
        <w:t xml:space="preserve">của thôn </w:t>
      </w:r>
      <w:r w:rsidR="008F4CD3">
        <w:rPr>
          <w:rFonts w:eastAsia="Times New Roman"/>
          <w:szCs w:val="28"/>
          <w:lang w:val="en-US"/>
        </w:rPr>
        <w:t>0</w:t>
      </w:r>
      <w:r w:rsidR="002F0647" w:rsidRPr="006F5CE3">
        <w:rPr>
          <w:rFonts w:eastAsia="Times New Roman"/>
          <w:szCs w:val="28"/>
          <w:lang w:val="en-US"/>
        </w:rPr>
        <w:t xml:space="preserve">6 Tây Đài trước đây. </w:t>
      </w:r>
      <w:r w:rsidR="0056602D" w:rsidRPr="006F5CE3">
        <w:rPr>
          <w:rFonts w:eastAsia="Times New Roman"/>
          <w:szCs w:val="28"/>
          <w:lang w:val="en-US"/>
        </w:rPr>
        <w:t>T</w:t>
      </w:r>
      <w:r w:rsidR="00E3213B" w:rsidRPr="006F5CE3">
        <w:rPr>
          <w:rFonts w:eastAsia="Times New Roman"/>
          <w:szCs w:val="28"/>
          <w:lang w:val="en-US"/>
        </w:rPr>
        <w:t>ừ khi sáp nhập đến nay</w:t>
      </w:r>
      <w:r w:rsidR="00E3213B" w:rsidRPr="006F5CE3">
        <w:rPr>
          <w:rFonts w:eastAsia="Times New Roman"/>
          <w:szCs w:val="28"/>
        </w:rPr>
        <w:t xml:space="preserve">, cùng với hoạt động của các tổ chức tự quản khác, hiệu quả hoạt động của </w:t>
      </w:r>
      <w:r w:rsidR="00E3213B" w:rsidRPr="006F5CE3">
        <w:rPr>
          <w:rFonts w:eastAsia="Times New Roman"/>
          <w:szCs w:val="28"/>
          <w:lang w:val="en-US"/>
        </w:rPr>
        <w:t xml:space="preserve">thôn </w:t>
      </w:r>
      <w:r w:rsidR="00025669" w:rsidRPr="006F5CE3">
        <w:rPr>
          <w:rFonts w:eastAsia="Times New Roman"/>
          <w:szCs w:val="28"/>
          <w:lang w:val="en-US"/>
        </w:rPr>
        <w:t>Nhà Đườm,</w:t>
      </w:r>
      <w:r w:rsidR="00E3213B" w:rsidRPr="006F5CE3">
        <w:rPr>
          <w:rFonts w:eastAsia="Times New Roman"/>
          <w:szCs w:val="28"/>
          <w:lang w:val="en-US"/>
        </w:rPr>
        <w:t xml:space="preserve"> xã Thạch Đài, huyện Thạch Hà</w:t>
      </w:r>
      <w:r w:rsidR="00E3213B" w:rsidRPr="006F5CE3">
        <w:rPr>
          <w:rFonts w:eastAsia="Times New Roman"/>
          <w:szCs w:val="28"/>
        </w:rPr>
        <w:t xml:space="preserve"> đã được các cấp ủy Đảng, chính quyền và </w:t>
      </w:r>
      <w:r w:rsidR="008F4CD3">
        <w:rPr>
          <w:rFonts w:eastAsia="Times New Roman"/>
          <w:szCs w:val="28"/>
          <w:lang w:val="en-US"/>
        </w:rPr>
        <w:t>N</w:t>
      </w:r>
      <w:r w:rsidR="00E3213B" w:rsidRPr="006F5CE3">
        <w:rPr>
          <w:rFonts w:eastAsia="Times New Roman"/>
          <w:szCs w:val="28"/>
        </w:rPr>
        <w:t>hân dân ghi nhận</w:t>
      </w:r>
      <w:r w:rsidR="00E3213B" w:rsidRPr="006F5CE3">
        <w:rPr>
          <w:rFonts w:eastAsia="Times New Roman"/>
          <w:szCs w:val="28"/>
          <w:lang w:val="en-US"/>
        </w:rPr>
        <w:t>, đã thể hiện được vai trò là nơi trực tiếp triển khai có hiệu quả các chủ trương,</w:t>
      </w:r>
      <w:r w:rsidR="008F4CD3">
        <w:rPr>
          <w:rFonts w:eastAsia="Times New Roman"/>
          <w:szCs w:val="28"/>
          <w:lang w:val="en-US"/>
        </w:rPr>
        <w:t xml:space="preserve"> đường lối, chính sách của </w:t>
      </w:r>
      <w:r w:rsidR="008F4CD3">
        <w:rPr>
          <w:rFonts w:eastAsia="Times New Roman"/>
          <w:szCs w:val="28"/>
          <w:lang w:val="en-US"/>
        </w:rPr>
        <w:lastRenderedPageBreak/>
        <w:t>Đảng và</w:t>
      </w:r>
      <w:r w:rsidR="00E3213B" w:rsidRPr="006F5CE3">
        <w:rPr>
          <w:rFonts w:eastAsia="Times New Roman"/>
          <w:szCs w:val="28"/>
          <w:lang w:val="en-US"/>
        </w:rPr>
        <w:t xml:space="preserve"> pháp luật của Nhà nước</w:t>
      </w:r>
      <w:r w:rsidR="00025669" w:rsidRPr="006F5CE3">
        <w:rPr>
          <w:rFonts w:eastAsia="Times New Roman"/>
          <w:szCs w:val="28"/>
          <w:lang w:val="en-US"/>
        </w:rPr>
        <w:t xml:space="preserve">. Tuy </w:t>
      </w:r>
      <w:r w:rsidR="008F4CD3">
        <w:rPr>
          <w:rFonts w:eastAsia="Times New Roman"/>
          <w:szCs w:val="28"/>
          <w:lang w:val="en-US"/>
        </w:rPr>
        <w:t>vậy</w:t>
      </w:r>
      <w:r w:rsidR="00025669" w:rsidRPr="006F5CE3">
        <w:rPr>
          <w:rFonts w:eastAsia="Times New Roman"/>
          <w:szCs w:val="28"/>
          <w:lang w:val="en-US"/>
        </w:rPr>
        <w:t xml:space="preserve">, </w:t>
      </w:r>
      <w:r w:rsidR="008A1E57" w:rsidRPr="006F5CE3">
        <w:rPr>
          <w:rFonts w:eastAsia="Times New Roman"/>
          <w:szCs w:val="28"/>
          <w:lang w:val="en-US"/>
        </w:rPr>
        <w:t xml:space="preserve">trong quá trình hoạt động việc lấy tên gọi Nhà Đườm, là tên cũ của thôn </w:t>
      </w:r>
      <w:r w:rsidR="008F4CD3">
        <w:rPr>
          <w:rFonts w:eastAsia="Times New Roman"/>
          <w:szCs w:val="28"/>
          <w:lang w:val="en-US"/>
        </w:rPr>
        <w:t>0</w:t>
      </w:r>
      <w:r w:rsidR="008A1E57" w:rsidRPr="006F5CE3">
        <w:rPr>
          <w:rFonts w:eastAsia="Times New Roman"/>
          <w:szCs w:val="28"/>
          <w:lang w:val="en-US"/>
        </w:rPr>
        <w:t>6 Tây Đài</w:t>
      </w:r>
      <w:r w:rsidR="00E8518B" w:rsidRPr="006F5CE3">
        <w:rPr>
          <w:rFonts w:eastAsia="Times New Roman"/>
          <w:szCs w:val="28"/>
          <w:lang w:val="en-US"/>
        </w:rPr>
        <w:t xml:space="preserve"> đã làm</w:t>
      </w:r>
      <w:r w:rsidR="008A1E57" w:rsidRPr="006F5CE3">
        <w:rPr>
          <w:rFonts w:eastAsia="Times New Roman"/>
          <w:szCs w:val="28"/>
          <w:lang w:val="en-US"/>
        </w:rPr>
        <w:t xml:space="preserve"> </w:t>
      </w:r>
      <w:r w:rsidR="00025669" w:rsidRPr="006F5CE3">
        <w:rPr>
          <w:rFonts w:eastAsia="Times New Roman"/>
          <w:szCs w:val="28"/>
          <w:lang w:val="en-US"/>
        </w:rPr>
        <w:t xml:space="preserve">xuất hiện hai luồng tư tưởng “thôn trên” và “thôn dưới”, </w:t>
      </w:r>
      <w:r w:rsidR="00C73D19" w:rsidRPr="006F5CE3">
        <w:rPr>
          <w:rFonts w:eastAsia="Times New Roman"/>
          <w:szCs w:val="28"/>
          <w:lang w:val="en-US"/>
        </w:rPr>
        <w:t>“thôn gốc” và “thôn bị sáp nhập”, dẫn đến sự bất đồng, không</w:t>
      </w:r>
      <w:r w:rsidR="00025669" w:rsidRPr="006F5CE3">
        <w:rPr>
          <w:rFonts w:eastAsia="Times New Roman"/>
          <w:szCs w:val="28"/>
          <w:lang w:val="en-US"/>
        </w:rPr>
        <w:t xml:space="preserve"> thống nhất, </w:t>
      </w:r>
      <w:r w:rsidR="00C73D19" w:rsidRPr="006F5CE3">
        <w:rPr>
          <w:rFonts w:eastAsia="Times New Roman"/>
          <w:szCs w:val="28"/>
          <w:lang w:val="en-US"/>
        </w:rPr>
        <w:t xml:space="preserve">ý kiến </w:t>
      </w:r>
      <w:r w:rsidR="00025669" w:rsidRPr="006F5CE3">
        <w:rPr>
          <w:rFonts w:eastAsia="Times New Roman"/>
          <w:szCs w:val="28"/>
          <w:lang w:val="en-US"/>
        </w:rPr>
        <w:t>trái chiều</w:t>
      </w:r>
      <w:r w:rsidR="00C73D19" w:rsidRPr="006F5CE3">
        <w:rPr>
          <w:rFonts w:eastAsia="Times New Roman"/>
          <w:szCs w:val="28"/>
          <w:lang w:val="en-US"/>
        </w:rPr>
        <w:t xml:space="preserve"> </w:t>
      </w:r>
      <w:r w:rsidR="00FC1979" w:rsidRPr="006F5CE3">
        <w:rPr>
          <w:rFonts w:eastAsia="Times New Roman"/>
          <w:szCs w:val="28"/>
          <w:lang w:val="en-US"/>
        </w:rPr>
        <w:t xml:space="preserve">của một bộ phận </w:t>
      </w:r>
      <w:r w:rsidR="008F4CD3">
        <w:rPr>
          <w:rFonts w:eastAsia="Times New Roman"/>
          <w:szCs w:val="28"/>
          <w:lang w:val="en-US"/>
        </w:rPr>
        <w:t>N</w:t>
      </w:r>
      <w:r w:rsidR="00FC1979" w:rsidRPr="006F5CE3">
        <w:rPr>
          <w:rFonts w:eastAsia="Times New Roman"/>
          <w:szCs w:val="28"/>
          <w:lang w:val="en-US"/>
        </w:rPr>
        <w:t>hân dân trong thôn về tên gọi trên</w:t>
      </w:r>
      <w:r w:rsidR="00025669" w:rsidRPr="006F5CE3">
        <w:rPr>
          <w:rFonts w:eastAsia="Times New Roman"/>
          <w:szCs w:val="28"/>
          <w:lang w:val="en-US"/>
        </w:rPr>
        <w:t xml:space="preserve">. </w:t>
      </w:r>
      <w:r w:rsidR="003C4BDA" w:rsidRPr="006F5CE3">
        <w:rPr>
          <w:rFonts w:eastAsia="Times New Roman"/>
          <w:szCs w:val="28"/>
          <w:lang w:val="en-US"/>
        </w:rPr>
        <w:t>Đ</w:t>
      </w:r>
      <w:r w:rsidR="00A52D7D" w:rsidRPr="006F5CE3">
        <w:rPr>
          <w:rFonts w:eastAsia="Times New Roman"/>
          <w:szCs w:val="28"/>
          <w:lang w:val="en-US"/>
        </w:rPr>
        <w:t>ể thể hiện sự thống nhất</w:t>
      </w:r>
      <w:r w:rsidR="003C4BDA" w:rsidRPr="006F5CE3">
        <w:rPr>
          <w:rFonts w:eastAsia="Times New Roman"/>
          <w:szCs w:val="28"/>
          <w:lang w:val="en-US"/>
        </w:rPr>
        <w:t xml:space="preserve"> trong thôn</w:t>
      </w:r>
      <w:r w:rsidR="00132632" w:rsidRPr="006F5CE3">
        <w:rPr>
          <w:rFonts w:eastAsia="Times New Roman"/>
          <w:szCs w:val="28"/>
          <w:lang w:val="en-US"/>
        </w:rPr>
        <w:t>,</w:t>
      </w:r>
      <w:r w:rsidR="008F4CD3">
        <w:rPr>
          <w:rFonts w:eastAsia="Times New Roman"/>
          <w:szCs w:val="28"/>
          <w:lang w:val="en-US"/>
        </w:rPr>
        <w:t xml:space="preserve"> toàn thể N</w:t>
      </w:r>
      <w:r w:rsidR="003C4BDA" w:rsidRPr="006F5CE3">
        <w:rPr>
          <w:rFonts w:eastAsia="Times New Roman"/>
          <w:szCs w:val="28"/>
          <w:lang w:val="en-US"/>
        </w:rPr>
        <w:t>hân dân thôn đã họp và thống nhất</w:t>
      </w:r>
      <w:r w:rsidR="00EB011A" w:rsidRPr="006F5CE3">
        <w:rPr>
          <w:rFonts w:eastAsia="Times New Roman"/>
          <w:szCs w:val="28"/>
          <w:lang w:val="en-US"/>
        </w:rPr>
        <w:t xml:space="preserve"> cao việc</w:t>
      </w:r>
      <w:r w:rsidR="00B94E01" w:rsidRPr="006F5CE3">
        <w:rPr>
          <w:rFonts w:eastAsia="Times New Roman"/>
          <w:szCs w:val="28"/>
          <w:lang w:val="en-US"/>
        </w:rPr>
        <w:t xml:space="preserve"> đổi tên thôn Nhà Đườm thành thôn Thống Nhất</w:t>
      </w:r>
      <w:r w:rsidR="00B256C8" w:rsidRPr="006F5CE3">
        <w:rPr>
          <w:rFonts w:eastAsia="Times New Roman"/>
          <w:szCs w:val="28"/>
          <w:lang w:val="en-US"/>
        </w:rPr>
        <w:t xml:space="preserve">, Hội đồng nhân dân </w:t>
      </w:r>
      <w:r w:rsidR="00996E0C" w:rsidRPr="006F5CE3">
        <w:rPr>
          <w:rFonts w:eastAsia="Times New Roman"/>
          <w:szCs w:val="28"/>
          <w:lang w:val="en-US"/>
        </w:rPr>
        <w:t>xã đã</w:t>
      </w:r>
      <w:r w:rsidR="00EB011A" w:rsidRPr="006F5CE3">
        <w:rPr>
          <w:rFonts w:eastAsia="Times New Roman"/>
          <w:szCs w:val="28"/>
          <w:lang w:val="en-US"/>
        </w:rPr>
        <w:t xml:space="preserve"> ban hành Nghị quyết</w:t>
      </w:r>
      <w:r w:rsidR="003C4BDA" w:rsidRPr="006F5CE3">
        <w:rPr>
          <w:rFonts w:eastAsia="Times New Roman"/>
          <w:szCs w:val="28"/>
          <w:lang w:val="en-US"/>
        </w:rPr>
        <w:t xml:space="preserve"> thông qua việc đổi tên thôn và trình cấp có thẩm quyền xem xét, quyết định</w:t>
      </w:r>
      <w:r w:rsidR="00426298" w:rsidRPr="006F5CE3">
        <w:rPr>
          <w:rFonts w:eastAsia="Times New Roman"/>
          <w:szCs w:val="28"/>
          <w:lang w:val="en-US"/>
        </w:rPr>
        <w:t xml:space="preserve">. </w:t>
      </w:r>
      <w:r w:rsidR="003C4BDA" w:rsidRPr="006F5CE3">
        <w:rPr>
          <w:rFonts w:eastAsia="Times New Roman"/>
          <w:szCs w:val="28"/>
          <w:lang w:val="en-US"/>
        </w:rPr>
        <w:t>Việc đổi tên thôn Nhà Đườm thành thôn Thống Nhất</w:t>
      </w:r>
      <w:r w:rsidR="00F53E90" w:rsidRPr="006F5CE3">
        <w:rPr>
          <w:rFonts w:eastAsia="Times New Roman"/>
          <w:szCs w:val="28"/>
          <w:lang w:val="en-US"/>
        </w:rPr>
        <w:t xml:space="preserve"> tại</w:t>
      </w:r>
      <w:r w:rsidR="003C4BDA" w:rsidRPr="006F5CE3">
        <w:rPr>
          <w:rFonts w:eastAsia="Times New Roman"/>
          <w:szCs w:val="28"/>
          <w:lang w:val="en-US"/>
        </w:rPr>
        <w:t xml:space="preserve"> xã Thạch Đài, huyện Thạch Hà là</w:t>
      </w:r>
      <w:r w:rsidR="008F4CD3">
        <w:rPr>
          <w:rFonts w:eastAsia="Times New Roman"/>
          <w:szCs w:val="28"/>
          <w:lang w:val="en-US"/>
        </w:rPr>
        <w:t xml:space="preserve"> phù</w:t>
      </w:r>
      <w:r w:rsidR="003C4BDA" w:rsidRPr="006F5CE3">
        <w:rPr>
          <w:rFonts w:eastAsia="Times New Roman"/>
          <w:szCs w:val="28"/>
          <w:lang w:val="en-US"/>
        </w:rPr>
        <w:t xml:space="preserve"> h</w:t>
      </w:r>
      <w:r w:rsidR="00B256C8" w:rsidRPr="006F5CE3">
        <w:rPr>
          <w:rFonts w:eastAsia="Times New Roman"/>
          <w:szCs w:val="28"/>
          <w:lang w:val="en-US"/>
        </w:rPr>
        <w:t xml:space="preserve">ợp với nguyên vọng của </w:t>
      </w:r>
      <w:r w:rsidR="008F4CD3">
        <w:rPr>
          <w:rFonts w:eastAsia="Times New Roman"/>
          <w:szCs w:val="28"/>
          <w:lang w:val="en-US"/>
        </w:rPr>
        <w:t>N</w:t>
      </w:r>
      <w:r w:rsidR="00B256C8" w:rsidRPr="006F5CE3">
        <w:rPr>
          <w:rFonts w:eastAsia="Times New Roman"/>
          <w:szCs w:val="28"/>
          <w:lang w:val="en-US"/>
        </w:rPr>
        <w:t>hân dân</w:t>
      </w:r>
      <w:r w:rsidR="003C4BDA" w:rsidRPr="006F5CE3">
        <w:rPr>
          <w:rFonts w:eastAsia="Times New Roman"/>
          <w:szCs w:val="28"/>
          <w:lang w:val="en-US"/>
        </w:rPr>
        <w:t>; việc triển khai thực hiện đảm bảo đúng quy trình, khách quan, dân chủ, đúng pháp luật.</w:t>
      </w:r>
    </w:p>
    <w:p w:rsidR="00B925AF" w:rsidRPr="006F5CE3" w:rsidRDefault="00B925AF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b/>
          <w:szCs w:val="28"/>
          <w:lang w:val="en-US"/>
        </w:rPr>
      </w:pPr>
      <w:r w:rsidRPr="006F5CE3">
        <w:rPr>
          <w:rFonts w:eastAsia="Times New Roman"/>
          <w:b/>
          <w:szCs w:val="28"/>
          <w:lang w:val="en-US"/>
        </w:rPr>
        <w:t>2. Quy trình</w:t>
      </w:r>
      <w:r w:rsidR="00CE7474" w:rsidRPr="006F5CE3">
        <w:rPr>
          <w:rFonts w:eastAsia="Times New Roman"/>
          <w:b/>
          <w:szCs w:val="28"/>
          <w:lang w:val="en-US"/>
        </w:rPr>
        <w:t xml:space="preserve"> và hồ sơ</w:t>
      </w:r>
      <w:r w:rsidRPr="006F5CE3">
        <w:rPr>
          <w:rFonts w:eastAsia="Times New Roman"/>
          <w:b/>
          <w:szCs w:val="28"/>
          <w:lang w:val="en-US"/>
        </w:rPr>
        <w:t xml:space="preserve"> </w:t>
      </w:r>
      <w:r w:rsidR="00ED149C" w:rsidRPr="006F5CE3">
        <w:rPr>
          <w:rFonts w:eastAsia="Times New Roman"/>
          <w:b/>
          <w:szCs w:val="28"/>
          <w:lang w:val="en-US"/>
        </w:rPr>
        <w:t>đổi tên</w:t>
      </w:r>
      <w:r w:rsidR="00476D0A" w:rsidRPr="006F5CE3">
        <w:rPr>
          <w:rFonts w:eastAsia="Times New Roman"/>
          <w:b/>
          <w:szCs w:val="28"/>
          <w:lang w:val="en-US"/>
        </w:rPr>
        <w:t xml:space="preserve"> thôn</w:t>
      </w:r>
    </w:p>
    <w:p w:rsidR="00DF4EEB" w:rsidRPr="006F5CE3" w:rsidRDefault="00E17D1A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Được t</w:t>
      </w:r>
      <w:r w:rsidR="002E43C0" w:rsidRPr="006F5CE3">
        <w:rPr>
          <w:rFonts w:eastAsia="Times New Roman"/>
          <w:szCs w:val="28"/>
          <w:lang w:val="en-US"/>
        </w:rPr>
        <w:t xml:space="preserve">hực hiện đúng theo quy định tại </w:t>
      </w:r>
      <w:r w:rsidR="00B547AE" w:rsidRPr="006F5CE3">
        <w:rPr>
          <w:rFonts w:eastAsia="Times New Roman"/>
          <w:szCs w:val="28"/>
          <w:lang w:val="en-US"/>
        </w:rPr>
        <w:t>Điều 11</w:t>
      </w:r>
      <w:r w:rsidR="002E43C0" w:rsidRPr="006F5CE3">
        <w:rPr>
          <w:rFonts w:eastAsia="Times New Roman"/>
          <w:szCs w:val="28"/>
          <w:lang w:val="en-US"/>
        </w:rPr>
        <w:t xml:space="preserve"> Quyết định </w:t>
      </w:r>
      <w:r w:rsidR="00BC72A4" w:rsidRPr="006F5CE3">
        <w:rPr>
          <w:rFonts w:eastAsia="Times New Roman"/>
          <w:szCs w:val="28"/>
          <w:lang w:val="en-US"/>
        </w:rPr>
        <w:t xml:space="preserve">số </w:t>
      </w:r>
      <w:r w:rsidR="002E43C0" w:rsidRPr="006F5CE3">
        <w:rPr>
          <w:rFonts w:eastAsia="Times New Roman"/>
          <w:szCs w:val="28"/>
          <w:lang w:val="en-US"/>
        </w:rPr>
        <w:t>17/2013</w:t>
      </w:r>
      <w:r w:rsidR="00D563A9" w:rsidRPr="006F5CE3">
        <w:rPr>
          <w:rFonts w:eastAsia="Times New Roman"/>
          <w:szCs w:val="28"/>
          <w:lang w:val="en-US"/>
        </w:rPr>
        <w:t>/QĐ</w:t>
      </w:r>
      <w:r w:rsidR="002E43C0" w:rsidRPr="006F5CE3">
        <w:rPr>
          <w:rFonts w:eastAsia="Times New Roman"/>
          <w:szCs w:val="28"/>
          <w:lang w:val="en-US"/>
        </w:rPr>
        <w:t xml:space="preserve">-UBND ngày 22/4/2013 của UBND tỉnh, </w:t>
      </w:r>
      <w:r w:rsidR="00D23DDE" w:rsidRPr="006F5CE3">
        <w:rPr>
          <w:rFonts w:eastAsia="Times New Roman"/>
          <w:szCs w:val="28"/>
          <w:lang w:val="en-US"/>
        </w:rPr>
        <w:t>cụ thể như sau:</w:t>
      </w:r>
    </w:p>
    <w:p w:rsidR="00DF4EEB" w:rsidRPr="006F5CE3" w:rsidRDefault="00DF4EEB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-</w:t>
      </w:r>
      <w:r w:rsidR="00D23DDE" w:rsidRPr="006F5CE3">
        <w:rPr>
          <w:rFonts w:eastAsia="Times New Roman"/>
          <w:szCs w:val="28"/>
          <w:lang w:val="en-US"/>
        </w:rPr>
        <w:t xml:space="preserve"> </w:t>
      </w:r>
      <w:r w:rsidR="00B547AE" w:rsidRPr="006F5CE3">
        <w:rPr>
          <w:rFonts w:eastAsia="Times New Roman"/>
          <w:szCs w:val="28"/>
          <w:lang w:val="en-US"/>
        </w:rPr>
        <w:t>Ngày 15/6/2016</w:t>
      </w:r>
      <w:r w:rsidR="005D1243">
        <w:rPr>
          <w:rFonts w:eastAsia="Times New Roman"/>
          <w:szCs w:val="28"/>
          <w:lang w:val="en-US"/>
        </w:rPr>
        <w:t>,</w:t>
      </w:r>
      <w:r w:rsidRPr="006F5CE3">
        <w:rPr>
          <w:rFonts w:eastAsia="Times New Roman"/>
          <w:szCs w:val="28"/>
          <w:lang w:val="en-US"/>
        </w:rPr>
        <w:t xml:space="preserve"> toàn thể </w:t>
      </w:r>
      <w:r w:rsidR="00B547AE" w:rsidRPr="006F5CE3">
        <w:rPr>
          <w:rFonts w:eastAsia="Times New Roman"/>
          <w:szCs w:val="28"/>
          <w:lang w:val="en-US"/>
        </w:rPr>
        <w:t xml:space="preserve"> </w:t>
      </w:r>
      <w:r w:rsidR="008F4CD3">
        <w:rPr>
          <w:rFonts w:eastAsia="Times New Roman"/>
          <w:szCs w:val="28"/>
          <w:lang w:val="en-US"/>
        </w:rPr>
        <w:t>N</w:t>
      </w:r>
      <w:r w:rsidR="00B547AE" w:rsidRPr="006F5CE3">
        <w:rPr>
          <w:rFonts w:eastAsia="Times New Roman"/>
          <w:szCs w:val="28"/>
          <w:lang w:val="en-US"/>
        </w:rPr>
        <w:t>hân dân thôn Nhà Đườm (95/145 đại diện hộ gia đình) đã họp và nhất trí thông qua việc đổi tên thôn Nhà Đườm thành thôn Thống Nhất (</w:t>
      </w:r>
      <w:r w:rsidR="00C72C34" w:rsidRPr="006F5CE3">
        <w:rPr>
          <w:rFonts w:eastAsia="Times New Roman"/>
          <w:szCs w:val="28"/>
          <w:lang w:val="en-US"/>
        </w:rPr>
        <w:t xml:space="preserve">có </w:t>
      </w:r>
      <w:r w:rsidR="00B547AE" w:rsidRPr="006F5CE3">
        <w:rPr>
          <w:rFonts w:eastAsia="Times New Roman"/>
          <w:szCs w:val="28"/>
          <w:lang w:val="en-US"/>
        </w:rPr>
        <w:t xml:space="preserve">100% đại diện hộ gia đình </w:t>
      </w:r>
      <w:r w:rsidR="00C72C34" w:rsidRPr="006F5CE3">
        <w:rPr>
          <w:rFonts w:eastAsia="Times New Roman"/>
          <w:szCs w:val="28"/>
          <w:lang w:val="en-US"/>
        </w:rPr>
        <w:t>nhất trí</w:t>
      </w:r>
      <w:r w:rsidR="00B547AE" w:rsidRPr="006F5CE3">
        <w:rPr>
          <w:rFonts w:eastAsia="Times New Roman"/>
          <w:szCs w:val="28"/>
          <w:lang w:val="en-US"/>
        </w:rPr>
        <w:t>)</w:t>
      </w:r>
      <w:r w:rsidR="005D1243">
        <w:rPr>
          <w:rFonts w:eastAsia="Times New Roman"/>
          <w:szCs w:val="28"/>
          <w:lang w:val="en-US"/>
        </w:rPr>
        <w:t xml:space="preserve"> -</w:t>
      </w:r>
      <w:r w:rsidR="007F2E55" w:rsidRPr="006F5CE3">
        <w:rPr>
          <w:rFonts w:eastAsia="Times New Roman"/>
          <w:szCs w:val="28"/>
          <w:lang w:val="en-US"/>
        </w:rPr>
        <w:t xml:space="preserve"> có </w:t>
      </w:r>
      <w:r w:rsidR="005D1243">
        <w:rPr>
          <w:rFonts w:eastAsia="Times New Roman"/>
          <w:szCs w:val="28"/>
          <w:lang w:val="en-US"/>
        </w:rPr>
        <w:t>B</w:t>
      </w:r>
      <w:r w:rsidR="007F2E55" w:rsidRPr="006F5CE3">
        <w:rPr>
          <w:rFonts w:eastAsia="Times New Roman"/>
          <w:szCs w:val="28"/>
          <w:lang w:val="en-US"/>
        </w:rPr>
        <w:t>iên bản họp thôn kèm theo</w:t>
      </w:r>
      <w:r w:rsidR="00B547AE" w:rsidRPr="006F5CE3">
        <w:rPr>
          <w:rFonts w:eastAsia="Times New Roman"/>
          <w:szCs w:val="28"/>
          <w:lang w:val="en-US"/>
        </w:rPr>
        <w:t>;</w:t>
      </w:r>
    </w:p>
    <w:p w:rsidR="00DF4EEB" w:rsidRPr="006F5CE3" w:rsidRDefault="00DF4EEB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-</w:t>
      </w:r>
      <w:r w:rsidR="00B547AE" w:rsidRPr="006F5CE3">
        <w:rPr>
          <w:rFonts w:eastAsia="Times New Roman"/>
          <w:szCs w:val="28"/>
          <w:lang w:val="en-US"/>
        </w:rPr>
        <w:t xml:space="preserve"> Ngày 28/6/2016</w:t>
      </w:r>
      <w:r w:rsidR="005D1243">
        <w:rPr>
          <w:rFonts w:eastAsia="Times New Roman"/>
          <w:szCs w:val="28"/>
          <w:lang w:val="en-US"/>
        </w:rPr>
        <w:t>,</w:t>
      </w:r>
      <w:r w:rsidR="00B547AE" w:rsidRPr="006F5CE3">
        <w:rPr>
          <w:rFonts w:eastAsia="Times New Roman"/>
          <w:szCs w:val="28"/>
          <w:lang w:val="en-US"/>
        </w:rPr>
        <w:t xml:space="preserve"> UBND xã Thạch Đài đã có Tờ trình số 119/TTr-UBND về việc đổi tên thôn Nhà Đườm trình HĐND xã</w:t>
      </w:r>
      <w:r w:rsidR="0070126D" w:rsidRPr="006F5CE3">
        <w:rPr>
          <w:rFonts w:eastAsia="Times New Roman"/>
          <w:szCs w:val="28"/>
          <w:lang w:val="en-US"/>
        </w:rPr>
        <w:t xml:space="preserve"> ban hành Nghị quyết thông qua</w:t>
      </w:r>
      <w:r w:rsidR="00B547AE" w:rsidRPr="006F5CE3">
        <w:rPr>
          <w:rFonts w:eastAsia="Times New Roman"/>
          <w:szCs w:val="28"/>
          <w:lang w:val="en-US"/>
        </w:rPr>
        <w:t xml:space="preserve">; </w:t>
      </w:r>
    </w:p>
    <w:p w:rsidR="00DF4EEB" w:rsidRPr="006F5CE3" w:rsidRDefault="00DF4EEB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 xml:space="preserve">- </w:t>
      </w:r>
      <w:r w:rsidR="00B547AE" w:rsidRPr="006F5CE3">
        <w:rPr>
          <w:rFonts w:eastAsia="Times New Roman"/>
          <w:szCs w:val="28"/>
          <w:lang w:val="en-US"/>
        </w:rPr>
        <w:t xml:space="preserve">Ngày 04/7/2016 HĐND xã Thạch Đài đã ban hành Nghị quyết số </w:t>
      </w:r>
      <w:r w:rsidR="0070126D" w:rsidRPr="006F5CE3">
        <w:rPr>
          <w:rFonts w:eastAsia="Times New Roman"/>
          <w:szCs w:val="28"/>
          <w:lang w:val="en-US"/>
        </w:rPr>
        <w:t>07/NQ-HĐND</w:t>
      </w:r>
      <w:r w:rsidR="00B547AE" w:rsidRPr="006F5CE3">
        <w:rPr>
          <w:rFonts w:eastAsia="Times New Roman"/>
          <w:szCs w:val="28"/>
          <w:lang w:val="en-US"/>
        </w:rPr>
        <w:t xml:space="preserve"> về việc đổi tên thôn Nhà Đườm thành thôn Thống Nhất;</w:t>
      </w:r>
    </w:p>
    <w:p w:rsidR="00DF4EEB" w:rsidRPr="006F5CE3" w:rsidRDefault="00DF4EEB" w:rsidP="008F4CD3">
      <w:pPr>
        <w:pStyle w:val="BodyTextIndent"/>
        <w:spacing w:before="100" w:after="0" w:line="240" w:lineRule="auto"/>
        <w:ind w:left="0" w:firstLine="697"/>
        <w:jc w:val="both"/>
        <w:rPr>
          <w:rFonts w:eastAsia="Times New Roman"/>
          <w:szCs w:val="28"/>
          <w:lang w:val="en-US"/>
        </w:rPr>
      </w:pPr>
      <w:r w:rsidRPr="006F5CE3">
        <w:rPr>
          <w:rFonts w:eastAsia="Times New Roman"/>
          <w:szCs w:val="28"/>
          <w:lang w:val="en-US"/>
        </w:rPr>
        <w:t>-</w:t>
      </w:r>
      <w:r w:rsidR="00B547AE" w:rsidRPr="006F5CE3">
        <w:rPr>
          <w:rFonts w:eastAsia="Times New Roman"/>
          <w:szCs w:val="28"/>
          <w:lang w:val="en-US"/>
        </w:rPr>
        <w:t xml:space="preserve"> Ngày 01/9/2016</w:t>
      </w:r>
      <w:r w:rsidR="005D1243">
        <w:rPr>
          <w:rFonts w:eastAsia="Times New Roman"/>
          <w:szCs w:val="28"/>
          <w:lang w:val="en-US"/>
        </w:rPr>
        <w:t>,</w:t>
      </w:r>
      <w:r w:rsidR="00B547AE" w:rsidRPr="006F5CE3">
        <w:rPr>
          <w:rFonts w:eastAsia="Times New Roman"/>
          <w:szCs w:val="28"/>
          <w:lang w:val="en-US"/>
        </w:rPr>
        <w:t xml:space="preserve"> UBND xã Thạch Đài đã có Tờ trình số 162/TTr-UBND về việc xin đổi tên thôn Nhà Đườm thành thôn Thống Nhất gửi UBND huyện Thạch Hà và ngày 12/9/2016</w:t>
      </w:r>
      <w:r w:rsidR="005D1243">
        <w:rPr>
          <w:rFonts w:eastAsia="Times New Roman"/>
          <w:szCs w:val="28"/>
          <w:lang w:val="en-US"/>
        </w:rPr>
        <w:t>,</w:t>
      </w:r>
      <w:r w:rsidR="00B547AE" w:rsidRPr="006F5CE3">
        <w:rPr>
          <w:rFonts w:eastAsia="Times New Roman"/>
          <w:szCs w:val="28"/>
          <w:lang w:val="en-US"/>
        </w:rPr>
        <w:t xml:space="preserve"> UBND huyện Thạch Hà đã có Tờ trình số 12/9/2016 về việc đổi tên thôn trình Sở Nội vụ thẩm định</w:t>
      </w:r>
      <w:r w:rsidR="00C72C34" w:rsidRPr="006F5CE3">
        <w:rPr>
          <w:rFonts w:eastAsia="Times New Roman"/>
          <w:szCs w:val="28"/>
          <w:lang w:val="en-US"/>
        </w:rPr>
        <w:t xml:space="preserve">. </w:t>
      </w:r>
    </w:p>
    <w:p w:rsidR="008E0B22" w:rsidRDefault="005D1243" w:rsidP="008F4CD3">
      <w:pPr>
        <w:pStyle w:val="BodyTextIndent"/>
        <w:spacing w:before="100" w:after="0" w:line="240" w:lineRule="auto"/>
        <w:ind w:left="0" w:firstLine="697"/>
        <w:jc w:val="both"/>
        <w:rPr>
          <w:spacing w:val="-6"/>
          <w:szCs w:val="28"/>
          <w:lang w:val="en-US"/>
        </w:rPr>
      </w:pPr>
      <w:r>
        <w:rPr>
          <w:spacing w:val="-6"/>
          <w:szCs w:val="28"/>
          <w:lang w:val="en-US"/>
        </w:rPr>
        <w:t>T</w:t>
      </w:r>
      <w:r w:rsidR="00476D0A" w:rsidRPr="006F5CE3">
        <w:rPr>
          <w:spacing w:val="-6"/>
          <w:szCs w:val="28"/>
          <w:lang w:val="en-US"/>
        </w:rPr>
        <w:t xml:space="preserve">hực hiện </w:t>
      </w:r>
      <w:r w:rsidR="00CA35F6" w:rsidRPr="006F5CE3">
        <w:rPr>
          <w:spacing w:val="-6"/>
          <w:szCs w:val="28"/>
          <w:lang w:val="en-US"/>
        </w:rPr>
        <w:t>Điểm e</w:t>
      </w:r>
      <w:r>
        <w:rPr>
          <w:spacing w:val="-6"/>
          <w:szCs w:val="28"/>
          <w:lang w:val="en-US"/>
        </w:rPr>
        <w:t>,</w:t>
      </w:r>
      <w:r w:rsidR="00CA35F6" w:rsidRPr="006F5CE3">
        <w:rPr>
          <w:spacing w:val="-6"/>
          <w:szCs w:val="28"/>
          <w:lang w:val="en-US"/>
        </w:rPr>
        <w:t xml:space="preserve"> Khoản 2</w:t>
      </w:r>
      <w:r>
        <w:rPr>
          <w:spacing w:val="-6"/>
          <w:szCs w:val="28"/>
          <w:lang w:val="en-US"/>
        </w:rPr>
        <w:t>,</w:t>
      </w:r>
      <w:r w:rsidR="00CA35F6" w:rsidRPr="006F5CE3">
        <w:rPr>
          <w:spacing w:val="-6"/>
          <w:szCs w:val="28"/>
          <w:lang w:val="en-US"/>
        </w:rPr>
        <w:t xml:space="preserve"> Điều 19</w:t>
      </w:r>
      <w:r w:rsidR="00CA6252" w:rsidRPr="006F5CE3">
        <w:rPr>
          <w:spacing w:val="-6"/>
          <w:szCs w:val="28"/>
          <w:lang w:val="en-US"/>
        </w:rPr>
        <w:t xml:space="preserve"> Luật Tổ chức chính quyền địa phương</w:t>
      </w:r>
      <w:r w:rsidR="00832E45" w:rsidRPr="006F5CE3">
        <w:rPr>
          <w:spacing w:val="-6"/>
          <w:szCs w:val="28"/>
          <w:lang w:val="en-US"/>
        </w:rPr>
        <w:t xml:space="preserve"> ngày 19/6/</w:t>
      </w:r>
      <w:r w:rsidR="00CA6252" w:rsidRPr="006F5CE3">
        <w:rPr>
          <w:spacing w:val="-6"/>
          <w:szCs w:val="28"/>
          <w:lang w:val="en-US"/>
        </w:rPr>
        <w:t>2015</w:t>
      </w:r>
      <w:r w:rsidR="008E0B22" w:rsidRPr="006F5CE3">
        <w:rPr>
          <w:spacing w:val="-6"/>
          <w:szCs w:val="28"/>
          <w:lang w:val="en-US"/>
        </w:rPr>
        <w:t>,</w:t>
      </w:r>
      <w:r w:rsidR="00CA6252" w:rsidRPr="006F5CE3">
        <w:rPr>
          <w:spacing w:val="-6"/>
          <w:szCs w:val="28"/>
          <w:lang w:val="en-US"/>
        </w:rPr>
        <w:t xml:space="preserve"> quy định </w:t>
      </w:r>
      <w:r w:rsidR="00CA6252" w:rsidRPr="006F5CE3">
        <w:rPr>
          <w:bCs/>
          <w:spacing w:val="-6"/>
          <w:szCs w:val="28"/>
          <w:lang w:val="en-US"/>
        </w:rPr>
        <w:t>n</w:t>
      </w:r>
      <w:r w:rsidR="00CA6252" w:rsidRPr="006F5CE3">
        <w:rPr>
          <w:bCs/>
          <w:spacing w:val="-6"/>
          <w:szCs w:val="28"/>
        </w:rPr>
        <w:t>hiệm vụ, quyền hạn của Hội đồng nhân dân tỉnh</w:t>
      </w:r>
      <w:r w:rsidR="00CA6252" w:rsidRPr="006F5CE3">
        <w:rPr>
          <w:spacing w:val="-6"/>
          <w:szCs w:val="28"/>
          <w:lang w:val="en-US"/>
        </w:rPr>
        <w:t xml:space="preserve"> về </w:t>
      </w:r>
      <w:r w:rsidR="00CA6252" w:rsidRPr="006F5CE3">
        <w:rPr>
          <w:spacing w:val="-6"/>
          <w:szCs w:val="28"/>
        </w:rPr>
        <w:t>xây dựng chính quyền</w:t>
      </w:r>
      <w:r w:rsidR="00CA35F6" w:rsidRPr="006F5CE3">
        <w:rPr>
          <w:spacing w:val="-6"/>
          <w:szCs w:val="28"/>
          <w:lang w:val="en-US"/>
        </w:rPr>
        <w:t>:</w:t>
      </w:r>
      <w:r w:rsidR="00CA35F6" w:rsidRPr="006F5CE3">
        <w:rPr>
          <w:spacing w:val="-6"/>
          <w:szCs w:val="28"/>
        </w:rPr>
        <w:t xml:space="preserve"> </w:t>
      </w:r>
      <w:r w:rsidR="00CA35F6" w:rsidRPr="006F5CE3">
        <w:rPr>
          <w:i/>
          <w:spacing w:val="-6"/>
          <w:szCs w:val="28"/>
          <w:lang w:val="en-US"/>
        </w:rPr>
        <w:t>“</w:t>
      </w:r>
      <w:r w:rsidR="00CA35F6" w:rsidRPr="006F5CE3">
        <w:rPr>
          <w:i/>
          <w:spacing w:val="-6"/>
          <w:szCs w:val="28"/>
        </w:rPr>
        <w:t>Quyết định thành lập, giải thể, nhập, chia thôn, tổ dân phố; đặt tên, đổi tên thôn, tổ dân phố, đường, phố, quảng trường, công trình công cộng ở địa phương theo quy định của pháp luật</w:t>
      </w:r>
      <w:r w:rsidR="00476D0A" w:rsidRPr="006F5CE3">
        <w:rPr>
          <w:i/>
          <w:spacing w:val="-6"/>
          <w:szCs w:val="28"/>
          <w:lang w:val="en-US"/>
        </w:rPr>
        <w:t>”,</w:t>
      </w:r>
      <w:r w:rsidR="00476D0A" w:rsidRPr="006F5CE3">
        <w:rPr>
          <w:spacing w:val="-6"/>
          <w:szCs w:val="28"/>
          <w:lang w:val="en-US"/>
        </w:rPr>
        <w:t xml:space="preserve"> </w:t>
      </w:r>
      <w:r w:rsidR="00495F03" w:rsidRPr="006F5CE3">
        <w:rPr>
          <w:spacing w:val="-6"/>
          <w:szCs w:val="28"/>
          <w:lang w:val="en-US"/>
        </w:rPr>
        <w:t>Ủy ban nhân dân tỉnh kính trình HĐND tỉnh Hà Tĩnh khóa XVII, Kỳ họp thứ 3 xem xét, quyết định (xin gửi kèm hồ sơ và các văn bản liên quan)./.</w:t>
      </w:r>
    </w:p>
    <w:p w:rsidR="008F4CD3" w:rsidRPr="008F4CD3" w:rsidRDefault="008F4CD3" w:rsidP="008F4CD3">
      <w:pPr>
        <w:pStyle w:val="BodyTextIndent"/>
        <w:spacing w:before="100" w:after="0" w:line="240" w:lineRule="auto"/>
        <w:ind w:left="0" w:firstLine="697"/>
        <w:jc w:val="both"/>
        <w:rPr>
          <w:spacing w:val="-6"/>
          <w:sz w:val="2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702"/>
      </w:tblGrid>
      <w:tr w:rsidR="00495F03" w:rsidTr="00232878">
        <w:tc>
          <w:tcPr>
            <w:tcW w:w="4810" w:type="dxa"/>
          </w:tcPr>
          <w:p w:rsidR="00495F03" w:rsidRPr="00AF557C" w:rsidRDefault="00495F03" w:rsidP="00232878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AF557C">
              <w:rPr>
                <w:b/>
                <w:bCs/>
                <w:i/>
                <w:iCs/>
                <w:sz w:val="24"/>
              </w:rPr>
              <w:t>Nơi nhận:</w:t>
            </w:r>
          </w:p>
          <w:p w:rsidR="00495F03" w:rsidRPr="00AF557C" w:rsidRDefault="00495F03" w:rsidP="00232878">
            <w:pPr>
              <w:spacing w:after="0" w:line="240" w:lineRule="auto"/>
              <w:rPr>
                <w:sz w:val="22"/>
                <w:lang w:val="en-US"/>
              </w:rPr>
            </w:pPr>
            <w:r w:rsidRPr="00AF557C">
              <w:rPr>
                <w:sz w:val="22"/>
              </w:rPr>
              <w:t>- Như trên;</w:t>
            </w:r>
          </w:p>
          <w:p w:rsidR="00495F03" w:rsidRDefault="00495F03" w:rsidP="00232878">
            <w:pPr>
              <w:spacing w:after="0" w:line="240" w:lineRule="auto"/>
              <w:rPr>
                <w:sz w:val="22"/>
                <w:lang w:val="en-US"/>
              </w:rPr>
            </w:pPr>
            <w:r w:rsidRPr="00AF557C">
              <w:rPr>
                <w:sz w:val="22"/>
              </w:rPr>
              <w:t>- Chủ tịch, các Phó Chủ tịch UBND tỉnh;</w:t>
            </w:r>
          </w:p>
          <w:p w:rsidR="005D1243" w:rsidRPr="005D1243" w:rsidRDefault="005D1243" w:rsidP="0023287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Các Ban: Pháp chế, VHXH - HĐND tỉnh;</w:t>
            </w:r>
          </w:p>
          <w:p w:rsidR="005D1243" w:rsidRPr="005D1243" w:rsidRDefault="005D1243" w:rsidP="0023287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Văn phòng HĐND tỉnh;</w:t>
            </w:r>
          </w:p>
          <w:p w:rsidR="00495F03" w:rsidRPr="00AF557C" w:rsidRDefault="00495F03" w:rsidP="00232878">
            <w:pPr>
              <w:spacing w:after="0" w:line="240" w:lineRule="auto"/>
              <w:rPr>
                <w:sz w:val="22"/>
              </w:rPr>
            </w:pPr>
            <w:r w:rsidRPr="00AF557C">
              <w:rPr>
                <w:sz w:val="22"/>
              </w:rPr>
              <w:t>- Sở Nội vụ;</w:t>
            </w:r>
          </w:p>
          <w:p w:rsidR="00495F03" w:rsidRPr="00AF557C" w:rsidRDefault="00495F03" w:rsidP="00232878">
            <w:pPr>
              <w:spacing w:after="0" w:line="240" w:lineRule="auto"/>
              <w:rPr>
                <w:sz w:val="22"/>
              </w:rPr>
            </w:pPr>
            <w:r w:rsidRPr="00AF557C">
              <w:rPr>
                <w:sz w:val="22"/>
              </w:rPr>
              <w:t xml:space="preserve">- UBND huyện </w:t>
            </w:r>
            <w:r w:rsidRPr="00AF557C">
              <w:rPr>
                <w:sz w:val="22"/>
                <w:lang w:val="en-US"/>
              </w:rPr>
              <w:t>Thạch Hà</w:t>
            </w:r>
            <w:r w:rsidRPr="00AF557C">
              <w:rPr>
                <w:sz w:val="22"/>
              </w:rPr>
              <w:t>;</w:t>
            </w:r>
          </w:p>
          <w:p w:rsidR="00495F03" w:rsidRPr="00AF557C" w:rsidRDefault="00495F03" w:rsidP="00232878">
            <w:pPr>
              <w:spacing w:after="0" w:line="240" w:lineRule="auto"/>
              <w:rPr>
                <w:sz w:val="22"/>
                <w:lang w:val="en-US"/>
              </w:rPr>
            </w:pPr>
            <w:r w:rsidRPr="00AF557C">
              <w:rPr>
                <w:sz w:val="22"/>
              </w:rPr>
              <w:t>- Lưu: VT, NC</w:t>
            </w:r>
            <w:r w:rsidRPr="00AF557C">
              <w:rPr>
                <w:sz w:val="22"/>
                <w:vertAlign w:val="subscript"/>
              </w:rPr>
              <w:t>1</w:t>
            </w:r>
            <w:r w:rsidRPr="00AF557C">
              <w:rPr>
                <w:sz w:val="22"/>
              </w:rPr>
              <w:t>;</w:t>
            </w:r>
          </w:p>
          <w:p w:rsidR="00495F03" w:rsidRDefault="00495F03" w:rsidP="00232878">
            <w:pPr>
              <w:spacing w:after="0" w:line="240" w:lineRule="auto"/>
              <w:rPr>
                <w:b/>
                <w:szCs w:val="28"/>
              </w:rPr>
            </w:pPr>
            <w:r w:rsidRPr="00AF557C">
              <w:rPr>
                <w:sz w:val="22"/>
              </w:rPr>
              <w:t>- Gửi: Bản giấy và điện tử.</w:t>
            </w:r>
          </w:p>
        </w:tc>
        <w:tc>
          <w:tcPr>
            <w:tcW w:w="4811" w:type="dxa"/>
          </w:tcPr>
          <w:p w:rsidR="00495F03" w:rsidRPr="008F4CD3" w:rsidRDefault="00495F03" w:rsidP="005D1243">
            <w:pPr>
              <w:spacing w:after="0" w:line="240" w:lineRule="auto"/>
              <w:ind w:left="-37"/>
              <w:jc w:val="center"/>
              <w:rPr>
                <w:b/>
                <w:sz w:val="26"/>
                <w:szCs w:val="28"/>
              </w:rPr>
            </w:pPr>
            <w:r w:rsidRPr="008F4CD3">
              <w:rPr>
                <w:b/>
                <w:sz w:val="26"/>
              </w:rPr>
              <w:t>TM. ỦY BAN NHÂN DÂN</w:t>
            </w:r>
          </w:p>
          <w:p w:rsidR="00495F03" w:rsidRPr="008F4CD3" w:rsidRDefault="008E0B22" w:rsidP="005D1243">
            <w:pPr>
              <w:spacing w:after="0" w:line="240" w:lineRule="auto"/>
              <w:ind w:left="-37"/>
              <w:jc w:val="center"/>
              <w:rPr>
                <w:b/>
                <w:sz w:val="26"/>
                <w:lang w:val="en-US"/>
              </w:rPr>
            </w:pPr>
            <w:r w:rsidRPr="008F4CD3">
              <w:rPr>
                <w:b/>
                <w:sz w:val="26"/>
                <w:lang w:val="en-US"/>
              </w:rPr>
              <w:t xml:space="preserve">KT. </w:t>
            </w:r>
            <w:r w:rsidR="00495F03" w:rsidRPr="008F4CD3">
              <w:rPr>
                <w:b/>
                <w:sz w:val="26"/>
              </w:rPr>
              <w:t>CHỦ TỊCH</w:t>
            </w:r>
          </w:p>
          <w:p w:rsidR="008E0B22" w:rsidRPr="008F4CD3" w:rsidRDefault="008E0B22" w:rsidP="005D1243">
            <w:pPr>
              <w:spacing w:after="0" w:line="240" w:lineRule="auto"/>
              <w:ind w:left="-37"/>
              <w:jc w:val="center"/>
              <w:rPr>
                <w:b/>
                <w:sz w:val="26"/>
                <w:lang w:val="en-US"/>
              </w:rPr>
            </w:pPr>
            <w:r w:rsidRPr="008F4CD3">
              <w:rPr>
                <w:b/>
                <w:sz w:val="26"/>
                <w:lang w:val="en-US"/>
              </w:rPr>
              <w:t>PHÓ CHỦ TỊCH</w:t>
            </w:r>
          </w:p>
          <w:p w:rsidR="00495F03" w:rsidRDefault="00495F03" w:rsidP="0023287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95F03" w:rsidRPr="008F4CD3" w:rsidRDefault="00495F03" w:rsidP="00232878">
            <w:pPr>
              <w:spacing w:after="0" w:line="240" w:lineRule="auto"/>
              <w:jc w:val="center"/>
              <w:rPr>
                <w:b/>
                <w:sz w:val="58"/>
                <w:lang w:val="en-US"/>
              </w:rPr>
            </w:pPr>
          </w:p>
          <w:p w:rsidR="003C4BDA" w:rsidRPr="003C4BDA" w:rsidRDefault="003C4BDA" w:rsidP="0023287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95F03" w:rsidRDefault="00495F03" w:rsidP="0023287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95F03" w:rsidRPr="008F4CD3" w:rsidRDefault="00495F03" w:rsidP="008F4CD3">
            <w:pPr>
              <w:spacing w:after="0" w:line="240" w:lineRule="auto"/>
              <w:rPr>
                <w:b/>
                <w:lang w:val="en-US"/>
              </w:rPr>
            </w:pPr>
          </w:p>
          <w:p w:rsidR="00495F03" w:rsidRPr="00495F03" w:rsidRDefault="00495F03" w:rsidP="008E0B2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Đặng </w:t>
            </w:r>
            <w:r w:rsidR="008F4C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Quốc </w:t>
            </w:r>
            <w:r w:rsidR="008F4CD3">
              <w:rPr>
                <w:b/>
                <w:lang w:val="en-US"/>
              </w:rPr>
              <w:t xml:space="preserve"> </w:t>
            </w:r>
            <w:r w:rsidR="008E0B22">
              <w:rPr>
                <w:b/>
                <w:lang w:val="en-US"/>
              </w:rPr>
              <w:t>Vinh</w:t>
            </w:r>
          </w:p>
        </w:tc>
      </w:tr>
    </w:tbl>
    <w:p w:rsidR="00495F03" w:rsidRPr="008F4CD3" w:rsidRDefault="00495F03" w:rsidP="009B0F8E">
      <w:pPr>
        <w:pStyle w:val="BodyTextIndent"/>
        <w:spacing w:before="120" w:line="240" w:lineRule="auto"/>
        <w:ind w:left="0"/>
        <w:jc w:val="both"/>
        <w:rPr>
          <w:spacing w:val="-6"/>
          <w:sz w:val="2"/>
          <w:szCs w:val="28"/>
          <w:vertAlign w:val="subscript"/>
          <w:lang w:val="en-US"/>
        </w:rPr>
      </w:pPr>
    </w:p>
    <w:sectPr w:rsidR="00495F03" w:rsidRPr="008F4CD3" w:rsidSect="008F4CD3">
      <w:footerReference w:type="even" r:id="rId8"/>
      <w:footerReference w:type="default" r:id="rId9"/>
      <w:pgSz w:w="11907" w:h="16840" w:code="9"/>
      <w:pgMar w:top="851" w:right="1021" w:bottom="851" w:left="1701" w:header="720" w:footer="833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37" w:rsidRDefault="00D80B37" w:rsidP="00D75EA7">
      <w:pPr>
        <w:spacing w:after="0" w:line="240" w:lineRule="auto"/>
      </w:pPr>
      <w:r>
        <w:separator/>
      </w:r>
    </w:p>
  </w:endnote>
  <w:endnote w:type="continuationSeparator" w:id="0">
    <w:p w:rsidR="00D80B37" w:rsidRDefault="00D80B37" w:rsidP="00D7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5" w:rsidRDefault="00747585" w:rsidP="00742D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585" w:rsidRDefault="0074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04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CD3" w:rsidRDefault="008F4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585" w:rsidRPr="008F4CD3" w:rsidRDefault="00747585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37" w:rsidRDefault="00D80B37" w:rsidP="00D75EA7">
      <w:pPr>
        <w:spacing w:after="0" w:line="240" w:lineRule="auto"/>
      </w:pPr>
      <w:r>
        <w:separator/>
      </w:r>
    </w:p>
  </w:footnote>
  <w:footnote w:type="continuationSeparator" w:id="0">
    <w:p w:rsidR="00D80B37" w:rsidRDefault="00D80B37" w:rsidP="00D7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4E3"/>
    <w:multiLevelType w:val="hybridMultilevel"/>
    <w:tmpl w:val="9430A3E4"/>
    <w:lvl w:ilvl="0" w:tplc="21344A2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B9"/>
    <w:rsid w:val="00000ADF"/>
    <w:rsid w:val="000027A9"/>
    <w:rsid w:val="00003D12"/>
    <w:rsid w:val="00003FDD"/>
    <w:rsid w:val="0000712B"/>
    <w:rsid w:val="00015D4F"/>
    <w:rsid w:val="00016BB7"/>
    <w:rsid w:val="00016E92"/>
    <w:rsid w:val="000219C3"/>
    <w:rsid w:val="000237D2"/>
    <w:rsid w:val="00023D50"/>
    <w:rsid w:val="0002529B"/>
    <w:rsid w:val="00025669"/>
    <w:rsid w:val="00030696"/>
    <w:rsid w:val="00031007"/>
    <w:rsid w:val="00031A14"/>
    <w:rsid w:val="00033FFC"/>
    <w:rsid w:val="00036987"/>
    <w:rsid w:val="00036F52"/>
    <w:rsid w:val="00037113"/>
    <w:rsid w:val="000418D1"/>
    <w:rsid w:val="00044141"/>
    <w:rsid w:val="00044C40"/>
    <w:rsid w:val="00045255"/>
    <w:rsid w:val="000456F2"/>
    <w:rsid w:val="0004710D"/>
    <w:rsid w:val="00050384"/>
    <w:rsid w:val="00050C20"/>
    <w:rsid w:val="000552BE"/>
    <w:rsid w:val="00055A0C"/>
    <w:rsid w:val="0005646F"/>
    <w:rsid w:val="00057362"/>
    <w:rsid w:val="00057ABF"/>
    <w:rsid w:val="0006125E"/>
    <w:rsid w:val="0006140A"/>
    <w:rsid w:val="0006143C"/>
    <w:rsid w:val="00061793"/>
    <w:rsid w:val="000627A7"/>
    <w:rsid w:val="00067A43"/>
    <w:rsid w:val="00070F6A"/>
    <w:rsid w:val="0007188A"/>
    <w:rsid w:val="00072F60"/>
    <w:rsid w:val="00073AC4"/>
    <w:rsid w:val="000751B6"/>
    <w:rsid w:val="000775B9"/>
    <w:rsid w:val="00077D31"/>
    <w:rsid w:val="000824D0"/>
    <w:rsid w:val="00082C1E"/>
    <w:rsid w:val="00083205"/>
    <w:rsid w:val="000835A7"/>
    <w:rsid w:val="000836E4"/>
    <w:rsid w:val="00083713"/>
    <w:rsid w:val="00083F0E"/>
    <w:rsid w:val="000845B1"/>
    <w:rsid w:val="00084F21"/>
    <w:rsid w:val="000858E6"/>
    <w:rsid w:val="000858FC"/>
    <w:rsid w:val="0008624B"/>
    <w:rsid w:val="00086FAB"/>
    <w:rsid w:val="00087E17"/>
    <w:rsid w:val="000900C7"/>
    <w:rsid w:val="00094D40"/>
    <w:rsid w:val="00096952"/>
    <w:rsid w:val="000A1C00"/>
    <w:rsid w:val="000A21FB"/>
    <w:rsid w:val="000A3F0D"/>
    <w:rsid w:val="000A44B5"/>
    <w:rsid w:val="000A7821"/>
    <w:rsid w:val="000A7C56"/>
    <w:rsid w:val="000B2DF6"/>
    <w:rsid w:val="000B2F12"/>
    <w:rsid w:val="000B3758"/>
    <w:rsid w:val="000B3F0D"/>
    <w:rsid w:val="000B792A"/>
    <w:rsid w:val="000C120D"/>
    <w:rsid w:val="000C27A8"/>
    <w:rsid w:val="000C3545"/>
    <w:rsid w:val="000C7B97"/>
    <w:rsid w:val="000C7FE0"/>
    <w:rsid w:val="000D1393"/>
    <w:rsid w:val="000D238E"/>
    <w:rsid w:val="000D2539"/>
    <w:rsid w:val="000D3923"/>
    <w:rsid w:val="000E176E"/>
    <w:rsid w:val="000E39BF"/>
    <w:rsid w:val="000E613F"/>
    <w:rsid w:val="000E69D7"/>
    <w:rsid w:val="000E6C55"/>
    <w:rsid w:val="000F03BF"/>
    <w:rsid w:val="000F13B9"/>
    <w:rsid w:val="000F24AB"/>
    <w:rsid w:val="000F28F7"/>
    <w:rsid w:val="000F2929"/>
    <w:rsid w:val="000F2D8A"/>
    <w:rsid w:val="000F2EF9"/>
    <w:rsid w:val="000F2F90"/>
    <w:rsid w:val="000F54A2"/>
    <w:rsid w:val="000F7B8E"/>
    <w:rsid w:val="001007A2"/>
    <w:rsid w:val="0010315F"/>
    <w:rsid w:val="00105921"/>
    <w:rsid w:val="0010632A"/>
    <w:rsid w:val="00113789"/>
    <w:rsid w:val="0011418F"/>
    <w:rsid w:val="001146A4"/>
    <w:rsid w:val="00115D68"/>
    <w:rsid w:val="00116F84"/>
    <w:rsid w:val="001179F8"/>
    <w:rsid w:val="0012026E"/>
    <w:rsid w:val="0012042E"/>
    <w:rsid w:val="00122923"/>
    <w:rsid w:val="00125B0D"/>
    <w:rsid w:val="00127C89"/>
    <w:rsid w:val="00132632"/>
    <w:rsid w:val="00134114"/>
    <w:rsid w:val="00136D39"/>
    <w:rsid w:val="00137277"/>
    <w:rsid w:val="00140483"/>
    <w:rsid w:val="00140BBE"/>
    <w:rsid w:val="00142338"/>
    <w:rsid w:val="00142366"/>
    <w:rsid w:val="00146FB8"/>
    <w:rsid w:val="0015153B"/>
    <w:rsid w:val="00151D73"/>
    <w:rsid w:val="00160C3D"/>
    <w:rsid w:val="00164E95"/>
    <w:rsid w:val="0016543A"/>
    <w:rsid w:val="001655CD"/>
    <w:rsid w:val="0017107C"/>
    <w:rsid w:val="00171E67"/>
    <w:rsid w:val="001734F5"/>
    <w:rsid w:val="001743F9"/>
    <w:rsid w:val="00177688"/>
    <w:rsid w:val="00180FA3"/>
    <w:rsid w:val="0018354C"/>
    <w:rsid w:val="00183D82"/>
    <w:rsid w:val="00184763"/>
    <w:rsid w:val="001860C5"/>
    <w:rsid w:val="001867A6"/>
    <w:rsid w:val="00187F37"/>
    <w:rsid w:val="001909C0"/>
    <w:rsid w:val="00194093"/>
    <w:rsid w:val="00195518"/>
    <w:rsid w:val="00197EFA"/>
    <w:rsid w:val="001A08F2"/>
    <w:rsid w:val="001A1D5E"/>
    <w:rsid w:val="001A3CA8"/>
    <w:rsid w:val="001A4763"/>
    <w:rsid w:val="001A47A7"/>
    <w:rsid w:val="001A7C8B"/>
    <w:rsid w:val="001B055A"/>
    <w:rsid w:val="001B0BC5"/>
    <w:rsid w:val="001B0E90"/>
    <w:rsid w:val="001B3665"/>
    <w:rsid w:val="001C1C30"/>
    <w:rsid w:val="001C1DD5"/>
    <w:rsid w:val="001C1E28"/>
    <w:rsid w:val="001C2523"/>
    <w:rsid w:val="001C2CB8"/>
    <w:rsid w:val="001C48B7"/>
    <w:rsid w:val="001C779D"/>
    <w:rsid w:val="001C77D4"/>
    <w:rsid w:val="001D7DE4"/>
    <w:rsid w:val="001E1EAF"/>
    <w:rsid w:val="001E3EE6"/>
    <w:rsid w:val="001E49B9"/>
    <w:rsid w:val="001E5AA8"/>
    <w:rsid w:val="001E5C37"/>
    <w:rsid w:val="001E6B4D"/>
    <w:rsid w:val="001E792E"/>
    <w:rsid w:val="001E7E3F"/>
    <w:rsid w:val="001F090F"/>
    <w:rsid w:val="001F1919"/>
    <w:rsid w:val="001F2499"/>
    <w:rsid w:val="001F36A5"/>
    <w:rsid w:val="001F42B8"/>
    <w:rsid w:val="001F599D"/>
    <w:rsid w:val="002052DD"/>
    <w:rsid w:val="002168D2"/>
    <w:rsid w:val="00217BE3"/>
    <w:rsid w:val="00220D40"/>
    <w:rsid w:val="002227FF"/>
    <w:rsid w:val="002236B5"/>
    <w:rsid w:val="00223ACD"/>
    <w:rsid w:val="00224282"/>
    <w:rsid w:val="002263B6"/>
    <w:rsid w:val="002264DF"/>
    <w:rsid w:val="0023172A"/>
    <w:rsid w:val="00232878"/>
    <w:rsid w:val="00232CFB"/>
    <w:rsid w:val="00233CA3"/>
    <w:rsid w:val="00233E24"/>
    <w:rsid w:val="0023476D"/>
    <w:rsid w:val="00234D9F"/>
    <w:rsid w:val="0023736C"/>
    <w:rsid w:val="0023743A"/>
    <w:rsid w:val="00240976"/>
    <w:rsid w:val="002434F4"/>
    <w:rsid w:val="00244842"/>
    <w:rsid w:val="0024649D"/>
    <w:rsid w:val="00246B8F"/>
    <w:rsid w:val="00247C55"/>
    <w:rsid w:val="002509C7"/>
    <w:rsid w:val="002606ED"/>
    <w:rsid w:val="00260FC9"/>
    <w:rsid w:val="0026208A"/>
    <w:rsid w:val="002633D2"/>
    <w:rsid w:val="002666C6"/>
    <w:rsid w:val="00266CA2"/>
    <w:rsid w:val="00270B3B"/>
    <w:rsid w:val="002714C9"/>
    <w:rsid w:val="00271AC7"/>
    <w:rsid w:val="0027276F"/>
    <w:rsid w:val="0027332D"/>
    <w:rsid w:val="00276451"/>
    <w:rsid w:val="002766ED"/>
    <w:rsid w:val="00276B07"/>
    <w:rsid w:val="0028187B"/>
    <w:rsid w:val="00281928"/>
    <w:rsid w:val="00283F38"/>
    <w:rsid w:val="002854AE"/>
    <w:rsid w:val="00285EF7"/>
    <w:rsid w:val="00286B9B"/>
    <w:rsid w:val="00287AB9"/>
    <w:rsid w:val="00290A84"/>
    <w:rsid w:val="002913AF"/>
    <w:rsid w:val="002A152B"/>
    <w:rsid w:val="002A23A7"/>
    <w:rsid w:val="002A24FE"/>
    <w:rsid w:val="002A3BAD"/>
    <w:rsid w:val="002A4346"/>
    <w:rsid w:val="002A52BB"/>
    <w:rsid w:val="002A652F"/>
    <w:rsid w:val="002A7991"/>
    <w:rsid w:val="002B099D"/>
    <w:rsid w:val="002B0E1F"/>
    <w:rsid w:val="002B1125"/>
    <w:rsid w:val="002B2423"/>
    <w:rsid w:val="002B44F4"/>
    <w:rsid w:val="002B578B"/>
    <w:rsid w:val="002C257F"/>
    <w:rsid w:val="002C4F4B"/>
    <w:rsid w:val="002C68E1"/>
    <w:rsid w:val="002C741F"/>
    <w:rsid w:val="002C789B"/>
    <w:rsid w:val="002C7917"/>
    <w:rsid w:val="002D0521"/>
    <w:rsid w:val="002D0908"/>
    <w:rsid w:val="002D0A27"/>
    <w:rsid w:val="002D16FB"/>
    <w:rsid w:val="002D44A6"/>
    <w:rsid w:val="002D6758"/>
    <w:rsid w:val="002E4222"/>
    <w:rsid w:val="002E43C0"/>
    <w:rsid w:val="002E456F"/>
    <w:rsid w:val="002E4FC6"/>
    <w:rsid w:val="002E6AA5"/>
    <w:rsid w:val="002E7DBC"/>
    <w:rsid w:val="002F0647"/>
    <w:rsid w:val="002F102A"/>
    <w:rsid w:val="002F119F"/>
    <w:rsid w:val="002F4940"/>
    <w:rsid w:val="002F5580"/>
    <w:rsid w:val="002F6C20"/>
    <w:rsid w:val="002F747F"/>
    <w:rsid w:val="002F7C2A"/>
    <w:rsid w:val="002F7F48"/>
    <w:rsid w:val="003005E7"/>
    <w:rsid w:val="00302DBC"/>
    <w:rsid w:val="003041C0"/>
    <w:rsid w:val="00305AD9"/>
    <w:rsid w:val="00306598"/>
    <w:rsid w:val="00307EDA"/>
    <w:rsid w:val="00313FAE"/>
    <w:rsid w:val="00316C8E"/>
    <w:rsid w:val="00317062"/>
    <w:rsid w:val="003178C6"/>
    <w:rsid w:val="00323890"/>
    <w:rsid w:val="00324749"/>
    <w:rsid w:val="00326609"/>
    <w:rsid w:val="00326E8C"/>
    <w:rsid w:val="00332817"/>
    <w:rsid w:val="00333D1C"/>
    <w:rsid w:val="00334378"/>
    <w:rsid w:val="00334818"/>
    <w:rsid w:val="00335F5F"/>
    <w:rsid w:val="0033686D"/>
    <w:rsid w:val="00337CE8"/>
    <w:rsid w:val="00340005"/>
    <w:rsid w:val="003411D3"/>
    <w:rsid w:val="00341865"/>
    <w:rsid w:val="00341DCB"/>
    <w:rsid w:val="00343A00"/>
    <w:rsid w:val="00344445"/>
    <w:rsid w:val="00344BD3"/>
    <w:rsid w:val="0034652B"/>
    <w:rsid w:val="0035104E"/>
    <w:rsid w:val="003517C0"/>
    <w:rsid w:val="00356679"/>
    <w:rsid w:val="003570E6"/>
    <w:rsid w:val="00360E24"/>
    <w:rsid w:val="00361A1A"/>
    <w:rsid w:val="00361F7B"/>
    <w:rsid w:val="0036252B"/>
    <w:rsid w:val="0036348E"/>
    <w:rsid w:val="0036391E"/>
    <w:rsid w:val="00366141"/>
    <w:rsid w:val="00370704"/>
    <w:rsid w:val="00370EA2"/>
    <w:rsid w:val="00371737"/>
    <w:rsid w:val="003724C7"/>
    <w:rsid w:val="003737D5"/>
    <w:rsid w:val="00373936"/>
    <w:rsid w:val="003776C4"/>
    <w:rsid w:val="0037788D"/>
    <w:rsid w:val="00377933"/>
    <w:rsid w:val="003810A4"/>
    <w:rsid w:val="00381B32"/>
    <w:rsid w:val="0038204F"/>
    <w:rsid w:val="0038310A"/>
    <w:rsid w:val="00383E50"/>
    <w:rsid w:val="00385A4A"/>
    <w:rsid w:val="00385DF6"/>
    <w:rsid w:val="00387AE9"/>
    <w:rsid w:val="003930B2"/>
    <w:rsid w:val="00393317"/>
    <w:rsid w:val="003937E1"/>
    <w:rsid w:val="00394055"/>
    <w:rsid w:val="00394320"/>
    <w:rsid w:val="00395165"/>
    <w:rsid w:val="00395D53"/>
    <w:rsid w:val="003A4637"/>
    <w:rsid w:val="003A5462"/>
    <w:rsid w:val="003A7331"/>
    <w:rsid w:val="003A78F2"/>
    <w:rsid w:val="003B4105"/>
    <w:rsid w:val="003B54E9"/>
    <w:rsid w:val="003B585D"/>
    <w:rsid w:val="003B6778"/>
    <w:rsid w:val="003B6FF5"/>
    <w:rsid w:val="003B71B5"/>
    <w:rsid w:val="003C066B"/>
    <w:rsid w:val="003C1678"/>
    <w:rsid w:val="003C2E07"/>
    <w:rsid w:val="003C3583"/>
    <w:rsid w:val="003C3799"/>
    <w:rsid w:val="003C3D77"/>
    <w:rsid w:val="003C459E"/>
    <w:rsid w:val="003C4BDA"/>
    <w:rsid w:val="003C7551"/>
    <w:rsid w:val="003C763D"/>
    <w:rsid w:val="003D040E"/>
    <w:rsid w:val="003D2701"/>
    <w:rsid w:val="003D2EA7"/>
    <w:rsid w:val="003D4674"/>
    <w:rsid w:val="003D4C1B"/>
    <w:rsid w:val="003D4E40"/>
    <w:rsid w:val="003D5576"/>
    <w:rsid w:val="003D6118"/>
    <w:rsid w:val="003D755E"/>
    <w:rsid w:val="003E121B"/>
    <w:rsid w:val="003E1EA4"/>
    <w:rsid w:val="003E4777"/>
    <w:rsid w:val="003E4931"/>
    <w:rsid w:val="003E54AB"/>
    <w:rsid w:val="003E70A5"/>
    <w:rsid w:val="003E7224"/>
    <w:rsid w:val="003F1686"/>
    <w:rsid w:val="003F225D"/>
    <w:rsid w:val="003F4AD2"/>
    <w:rsid w:val="003F5319"/>
    <w:rsid w:val="003F7EA6"/>
    <w:rsid w:val="00400009"/>
    <w:rsid w:val="00400560"/>
    <w:rsid w:val="00400943"/>
    <w:rsid w:val="00402DCE"/>
    <w:rsid w:val="0040548B"/>
    <w:rsid w:val="00406B46"/>
    <w:rsid w:val="00406C0A"/>
    <w:rsid w:val="00411153"/>
    <w:rsid w:val="00411C7E"/>
    <w:rsid w:val="00413AF3"/>
    <w:rsid w:val="00413E1F"/>
    <w:rsid w:val="004142BD"/>
    <w:rsid w:val="00415063"/>
    <w:rsid w:val="00415957"/>
    <w:rsid w:val="00417B6D"/>
    <w:rsid w:val="00420B60"/>
    <w:rsid w:val="00421716"/>
    <w:rsid w:val="00422CCF"/>
    <w:rsid w:val="00426298"/>
    <w:rsid w:val="004266F1"/>
    <w:rsid w:val="00436172"/>
    <w:rsid w:val="00437055"/>
    <w:rsid w:val="004409C3"/>
    <w:rsid w:val="00440BE4"/>
    <w:rsid w:val="0044376B"/>
    <w:rsid w:val="00444D44"/>
    <w:rsid w:val="004462B9"/>
    <w:rsid w:val="004466E7"/>
    <w:rsid w:val="00446A91"/>
    <w:rsid w:val="00450EF5"/>
    <w:rsid w:val="004511BA"/>
    <w:rsid w:val="00451480"/>
    <w:rsid w:val="00451560"/>
    <w:rsid w:val="00453613"/>
    <w:rsid w:val="0045415B"/>
    <w:rsid w:val="004558B6"/>
    <w:rsid w:val="0045656B"/>
    <w:rsid w:val="0045668E"/>
    <w:rsid w:val="0046220F"/>
    <w:rsid w:val="00462F86"/>
    <w:rsid w:val="00464009"/>
    <w:rsid w:val="00466D2C"/>
    <w:rsid w:val="00470EE9"/>
    <w:rsid w:val="00474151"/>
    <w:rsid w:val="0047485D"/>
    <w:rsid w:val="00475ACC"/>
    <w:rsid w:val="00475EA0"/>
    <w:rsid w:val="004760E6"/>
    <w:rsid w:val="00476AD6"/>
    <w:rsid w:val="00476D0A"/>
    <w:rsid w:val="00476D41"/>
    <w:rsid w:val="00477B5F"/>
    <w:rsid w:val="0048131A"/>
    <w:rsid w:val="00482338"/>
    <w:rsid w:val="00482BCD"/>
    <w:rsid w:val="004902B6"/>
    <w:rsid w:val="00490D4D"/>
    <w:rsid w:val="00490E3B"/>
    <w:rsid w:val="0049203A"/>
    <w:rsid w:val="004928B1"/>
    <w:rsid w:val="00492D8F"/>
    <w:rsid w:val="004948C1"/>
    <w:rsid w:val="00495ADD"/>
    <w:rsid w:val="00495F03"/>
    <w:rsid w:val="00496616"/>
    <w:rsid w:val="00496ECD"/>
    <w:rsid w:val="004A0283"/>
    <w:rsid w:val="004A3C02"/>
    <w:rsid w:val="004A4150"/>
    <w:rsid w:val="004B148B"/>
    <w:rsid w:val="004B225A"/>
    <w:rsid w:val="004B3CFE"/>
    <w:rsid w:val="004B4145"/>
    <w:rsid w:val="004B428C"/>
    <w:rsid w:val="004C44B2"/>
    <w:rsid w:val="004C4B9B"/>
    <w:rsid w:val="004C50AC"/>
    <w:rsid w:val="004C51E2"/>
    <w:rsid w:val="004C72FE"/>
    <w:rsid w:val="004D0146"/>
    <w:rsid w:val="004D048F"/>
    <w:rsid w:val="004D14B7"/>
    <w:rsid w:val="004D1A92"/>
    <w:rsid w:val="004D2A38"/>
    <w:rsid w:val="004D2E62"/>
    <w:rsid w:val="004D3866"/>
    <w:rsid w:val="004D3BC3"/>
    <w:rsid w:val="004D4D8B"/>
    <w:rsid w:val="004D67A8"/>
    <w:rsid w:val="004D7D8A"/>
    <w:rsid w:val="004E2B5C"/>
    <w:rsid w:val="004E2CCF"/>
    <w:rsid w:val="004E3A3F"/>
    <w:rsid w:val="004E5739"/>
    <w:rsid w:val="004E5836"/>
    <w:rsid w:val="004F5983"/>
    <w:rsid w:val="004F5A9F"/>
    <w:rsid w:val="004F5AAA"/>
    <w:rsid w:val="004F77BC"/>
    <w:rsid w:val="005007CB"/>
    <w:rsid w:val="00502903"/>
    <w:rsid w:val="0051146E"/>
    <w:rsid w:val="005120A8"/>
    <w:rsid w:val="00512208"/>
    <w:rsid w:val="0051271D"/>
    <w:rsid w:val="00516872"/>
    <w:rsid w:val="005173C8"/>
    <w:rsid w:val="00520FB2"/>
    <w:rsid w:val="00522516"/>
    <w:rsid w:val="00523385"/>
    <w:rsid w:val="005257EF"/>
    <w:rsid w:val="00526124"/>
    <w:rsid w:val="005265DF"/>
    <w:rsid w:val="005269B9"/>
    <w:rsid w:val="0052779D"/>
    <w:rsid w:val="00533B34"/>
    <w:rsid w:val="00540646"/>
    <w:rsid w:val="005413C9"/>
    <w:rsid w:val="005419A7"/>
    <w:rsid w:val="00541CEA"/>
    <w:rsid w:val="00541D46"/>
    <w:rsid w:val="005444BA"/>
    <w:rsid w:val="0055070B"/>
    <w:rsid w:val="00551F3A"/>
    <w:rsid w:val="00552B14"/>
    <w:rsid w:val="00553841"/>
    <w:rsid w:val="005538D1"/>
    <w:rsid w:val="0056020C"/>
    <w:rsid w:val="005613E8"/>
    <w:rsid w:val="005621FF"/>
    <w:rsid w:val="005646A2"/>
    <w:rsid w:val="00565997"/>
    <w:rsid w:val="005659F9"/>
    <w:rsid w:val="0056602D"/>
    <w:rsid w:val="005742B0"/>
    <w:rsid w:val="005748C7"/>
    <w:rsid w:val="00577E0D"/>
    <w:rsid w:val="0058073C"/>
    <w:rsid w:val="00580E2A"/>
    <w:rsid w:val="005833B9"/>
    <w:rsid w:val="005834E2"/>
    <w:rsid w:val="00585256"/>
    <w:rsid w:val="005853DD"/>
    <w:rsid w:val="005874A5"/>
    <w:rsid w:val="005918A2"/>
    <w:rsid w:val="00592586"/>
    <w:rsid w:val="0059363E"/>
    <w:rsid w:val="00593CB0"/>
    <w:rsid w:val="00595AFA"/>
    <w:rsid w:val="00597754"/>
    <w:rsid w:val="005A4364"/>
    <w:rsid w:val="005A4996"/>
    <w:rsid w:val="005A6880"/>
    <w:rsid w:val="005B035A"/>
    <w:rsid w:val="005B1F85"/>
    <w:rsid w:val="005B3833"/>
    <w:rsid w:val="005B3F15"/>
    <w:rsid w:val="005B5399"/>
    <w:rsid w:val="005C20C8"/>
    <w:rsid w:val="005C2CFE"/>
    <w:rsid w:val="005C5965"/>
    <w:rsid w:val="005C6644"/>
    <w:rsid w:val="005D1243"/>
    <w:rsid w:val="005D2186"/>
    <w:rsid w:val="005D2A52"/>
    <w:rsid w:val="005D47A2"/>
    <w:rsid w:val="005E16A9"/>
    <w:rsid w:val="005E660C"/>
    <w:rsid w:val="005E7C72"/>
    <w:rsid w:val="005F08B2"/>
    <w:rsid w:val="005F255B"/>
    <w:rsid w:val="005F3215"/>
    <w:rsid w:val="005F3CD4"/>
    <w:rsid w:val="005F4C39"/>
    <w:rsid w:val="005F55D8"/>
    <w:rsid w:val="005F5CBB"/>
    <w:rsid w:val="005F7434"/>
    <w:rsid w:val="005F782C"/>
    <w:rsid w:val="00600228"/>
    <w:rsid w:val="00601E09"/>
    <w:rsid w:val="00602DFF"/>
    <w:rsid w:val="00606BEB"/>
    <w:rsid w:val="00606C25"/>
    <w:rsid w:val="00610433"/>
    <w:rsid w:val="00612880"/>
    <w:rsid w:val="00612F15"/>
    <w:rsid w:val="0061343D"/>
    <w:rsid w:val="00613A7C"/>
    <w:rsid w:val="00615A22"/>
    <w:rsid w:val="00616C3A"/>
    <w:rsid w:val="00617003"/>
    <w:rsid w:val="00620043"/>
    <w:rsid w:val="00621370"/>
    <w:rsid w:val="006222DF"/>
    <w:rsid w:val="00622524"/>
    <w:rsid w:val="00623992"/>
    <w:rsid w:val="00625B6D"/>
    <w:rsid w:val="00627E96"/>
    <w:rsid w:val="006321A1"/>
    <w:rsid w:val="006336E9"/>
    <w:rsid w:val="006342B0"/>
    <w:rsid w:val="00635239"/>
    <w:rsid w:val="0063586C"/>
    <w:rsid w:val="00637CD4"/>
    <w:rsid w:val="00640B3B"/>
    <w:rsid w:val="006421D6"/>
    <w:rsid w:val="006432F0"/>
    <w:rsid w:val="00643306"/>
    <w:rsid w:val="00643D2D"/>
    <w:rsid w:val="006479A4"/>
    <w:rsid w:val="00652E45"/>
    <w:rsid w:val="00652F6D"/>
    <w:rsid w:val="006674B2"/>
    <w:rsid w:val="00671727"/>
    <w:rsid w:val="006731DC"/>
    <w:rsid w:val="006761F1"/>
    <w:rsid w:val="0067708A"/>
    <w:rsid w:val="006828F8"/>
    <w:rsid w:val="00684B72"/>
    <w:rsid w:val="00690536"/>
    <w:rsid w:val="00690DC3"/>
    <w:rsid w:val="0069129A"/>
    <w:rsid w:val="006954D7"/>
    <w:rsid w:val="00697689"/>
    <w:rsid w:val="006A023B"/>
    <w:rsid w:val="006A23F9"/>
    <w:rsid w:val="006A4967"/>
    <w:rsid w:val="006A4F2F"/>
    <w:rsid w:val="006A56AD"/>
    <w:rsid w:val="006A67B7"/>
    <w:rsid w:val="006A6C24"/>
    <w:rsid w:val="006A7188"/>
    <w:rsid w:val="006B03D8"/>
    <w:rsid w:val="006B05AD"/>
    <w:rsid w:val="006B0EEF"/>
    <w:rsid w:val="006B3704"/>
    <w:rsid w:val="006B5826"/>
    <w:rsid w:val="006B58FA"/>
    <w:rsid w:val="006B6017"/>
    <w:rsid w:val="006B638B"/>
    <w:rsid w:val="006C0B08"/>
    <w:rsid w:val="006C0E53"/>
    <w:rsid w:val="006C2B14"/>
    <w:rsid w:val="006C3B49"/>
    <w:rsid w:val="006C4EE1"/>
    <w:rsid w:val="006C51F9"/>
    <w:rsid w:val="006C76E8"/>
    <w:rsid w:val="006D1751"/>
    <w:rsid w:val="006D342D"/>
    <w:rsid w:val="006D5642"/>
    <w:rsid w:val="006D59AF"/>
    <w:rsid w:val="006D6C57"/>
    <w:rsid w:val="006E19A9"/>
    <w:rsid w:val="006E4A74"/>
    <w:rsid w:val="006F083E"/>
    <w:rsid w:val="006F3004"/>
    <w:rsid w:val="006F4201"/>
    <w:rsid w:val="006F4D20"/>
    <w:rsid w:val="006F5CE3"/>
    <w:rsid w:val="006F664F"/>
    <w:rsid w:val="006F7E6F"/>
    <w:rsid w:val="00700E87"/>
    <w:rsid w:val="0070126D"/>
    <w:rsid w:val="007025BE"/>
    <w:rsid w:val="00702A23"/>
    <w:rsid w:val="00705090"/>
    <w:rsid w:val="00705A95"/>
    <w:rsid w:val="00706BCA"/>
    <w:rsid w:val="007101EC"/>
    <w:rsid w:val="0071081F"/>
    <w:rsid w:val="00711E3E"/>
    <w:rsid w:val="007176FA"/>
    <w:rsid w:val="00721E41"/>
    <w:rsid w:val="0072347D"/>
    <w:rsid w:val="00723EB4"/>
    <w:rsid w:val="007250CB"/>
    <w:rsid w:val="0072568A"/>
    <w:rsid w:val="007311E3"/>
    <w:rsid w:val="00734899"/>
    <w:rsid w:val="007356C6"/>
    <w:rsid w:val="007410AC"/>
    <w:rsid w:val="00742D7F"/>
    <w:rsid w:val="0074590F"/>
    <w:rsid w:val="00746476"/>
    <w:rsid w:val="00746FC6"/>
    <w:rsid w:val="00747585"/>
    <w:rsid w:val="0075165C"/>
    <w:rsid w:val="0075655A"/>
    <w:rsid w:val="00756DA4"/>
    <w:rsid w:val="00756E81"/>
    <w:rsid w:val="00757A93"/>
    <w:rsid w:val="00757B5D"/>
    <w:rsid w:val="00760021"/>
    <w:rsid w:val="00760FD2"/>
    <w:rsid w:val="0076133D"/>
    <w:rsid w:val="00761DF0"/>
    <w:rsid w:val="00762AEA"/>
    <w:rsid w:val="00762F80"/>
    <w:rsid w:val="007640CB"/>
    <w:rsid w:val="00767AA3"/>
    <w:rsid w:val="00772194"/>
    <w:rsid w:val="00772ACC"/>
    <w:rsid w:val="00772EF4"/>
    <w:rsid w:val="00775CA4"/>
    <w:rsid w:val="00777026"/>
    <w:rsid w:val="00780869"/>
    <w:rsid w:val="00780D80"/>
    <w:rsid w:val="007821AE"/>
    <w:rsid w:val="00783875"/>
    <w:rsid w:val="00785451"/>
    <w:rsid w:val="00795AFE"/>
    <w:rsid w:val="00795F45"/>
    <w:rsid w:val="0079670C"/>
    <w:rsid w:val="007A0F8C"/>
    <w:rsid w:val="007A1118"/>
    <w:rsid w:val="007A150F"/>
    <w:rsid w:val="007A1F1F"/>
    <w:rsid w:val="007A216C"/>
    <w:rsid w:val="007A2209"/>
    <w:rsid w:val="007A227A"/>
    <w:rsid w:val="007A3001"/>
    <w:rsid w:val="007A464F"/>
    <w:rsid w:val="007A4C62"/>
    <w:rsid w:val="007B140C"/>
    <w:rsid w:val="007B2378"/>
    <w:rsid w:val="007C208E"/>
    <w:rsid w:val="007C2284"/>
    <w:rsid w:val="007C33A7"/>
    <w:rsid w:val="007C4A80"/>
    <w:rsid w:val="007C5616"/>
    <w:rsid w:val="007C641A"/>
    <w:rsid w:val="007C6A70"/>
    <w:rsid w:val="007C6DE0"/>
    <w:rsid w:val="007D0D53"/>
    <w:rsid w:val="007D1F58"/>
    <w:rsid w:val="007D2CFB"/>
    <w:rsid w:val="007D3E00"/>
    <w:rsid w:val="007D5944"/>
    <w:rsid w:val="007D5A9B"/>
    <w:rsid w:val="007D5E5C"/>
    <w:rsid w:val="007D682E"/>
    <w:rsid w:val="007D691A"/>
    <w:rsid w:val="007D710C"/>
    <w:rsid w:val="007E3737"/>
    <w:rsid w:val="007E4C42"/>
    <w:rsid w:val="007E5521"/>
    <w:rsid w:val="007F07FD"/>
    <w:rsid w:val="007F211D"/>
    <w:rsid w:val="007F2B5C"/>
    <w:rsid w:val="007F2E55"/>
    <w:rsid w:val="007F4F2C"/>
    <w:rsid w:val="007F5394"/>
    <w:rsid w:val="007F73A1"/>
    <w:rsid w:val="007F7F30"/>
    <w:rsid w:val="00800472"/>
    <w:rsid w:val="00801CCF"/>
    <w:rsid w:val="00802839"/>
    <w:rsid w:val="008039CC"/>
    <w:rsid w:val="00803B7B"/>
    <w:rsid w:val="00806531"/>
    <w:rsid w:val="008071AC"/>
    <w:rsid w:val="00811F3E"/>
    <w:rsid w:val="008121F4"/>
    <w:rsid w:val="008131A4"/>
    <w:rsid w:val="00813798"/>
    <w:rsid w:val="0081445B"/>
    <w:rsid w:val="00815A0D"/>
    <w:rsid w:val="0081781A"/>
    <w:rsid w:val="00817A0F"/>
    <w:rsid w:val="00820394"/>
    <w:rsid w:val="0082088C"/>
    <w:rsid w:val="00821B50"/>
    <w:rsid w:val="00823C8C"/>
    <w:rsid w:val="00824542"/>
    <w:rsid w:val="008260BD"/>
    <w:rsid w:val="008306BD"/>
    <w:rsid w:val="00831C11"/>
    <w:rsid w:val="00832B6A"/>
    <w:rsid w:val="00832E45"/>
    <w:rsid w:val="008349D7"/>
    <w:rsid w:val="00840D98"/>
    <w:rsid w:val="008417B9"/>
    <w:rsid w:val="0084256F"/>
    <w:rsid w:val="008434CF"/>
    <w:rsid w:val="00843CEC"/>
    <w:rsid w:val="00844321"/>
    <w:rsid w:val="008451F7"/>
    <w:rsid w:val="00845958"/>
    <w:rsid w:val="0084782C"/>
    <w:rsid w:val="00847E45"/>
    <w:rsid w:val="008518D9"/>
    <w:rsid w:val="0085750A"/>
    <w:rsid w:val="008603DC"/>
    <w:rsid w:val="00861360"/>
    <w:rsid w:val="00864DE3"/>
    <w:rsid w:val="0086551E"/>
    <w:rsid w:val="008667B7"/>
    <w:rsid w:val="008706FC"/>
    <w:rsid w:val="008729FF"/>
    <w:rsid w:val="0087480A"/>
    <w:rsid w:val="00882161"/>
    <w:rsid w:val="00885B98"/>
    <w:rsid w:val="008864D3"/>
    <w:rsid w:val="00887A9F"/>
    <w:rsid w:val="00887E39"/>
    <w:rsid w:val="00891598"/>
    <w:rsid w:val="00893ABB"/>
    <w:rsid w:val="00894252"/>
    <w:rsid w:val="008947EB"/>
    <w:rsid w:val="00895041"/>
    <w:rsid w:val="008A1E57"/>
    <w:rsid w:val="008A1F4B"/>
    <w:rsid w:val="008A6390"/>
    <w:rsid w:val="008A709B"/>
    <w:rsid w:val="008A7E9B"/>
    <w:rsid w:val="008B0021"/>
    <w:rsid w:val="008B25B5"/>
    <w:rsid w:val="008B64CF"/>
    <w:rsid w:val="008B65A5"/>
    <w:rsid w:val="008C0DAE"/>
    <w:rsid w:val="008C4986"/>
    <w:rsid w:val="008C5955"/>
    <w:rsid w:val="008C6667"/>
    <w:rsid w:val="008C700C"/>
    <w:rsid w:val="008D1249"/>
    <w:rsid w:val="008D2F0E"/>
    <w:rsid w:val="008D4DC2"/>
    <w:rsid w:val="008D7C93"/>
    <w:rsid w:val="008E0B22"/>
    <w:rsid w:val="008E6217"/>
    <w:rsid w:val="008F2390"/>
    <w:rsid w:val="008F3A2A"/>
    <w:rsid w:val="008F4CD3"/>
    <w:rsid w:val="008F4FF2"/>
    <w:rsid w:val="008F6251"/>
    <w:rsid w:val="00900D9C"/>
    <w:rsid w:val="009034D3"/>
    <w:rsid w:val="00903CB3"/>
    <w:rsid w:val="0090556D"/>
    <w:rsid w:val="0090637C"/>
    <w:rsid w:val="009066A8"/>
    <w:rsid w:val="00906CEE"/>
    <w:rsid w:val="00907BDF"/>
    <w:rsid w:val="00912A69"/>
    <w:rsid w:val="00912B8F"/>
    <w:rsid w:val="0091481C"/>
    <w:rsid w:val="009207E1"/>
    <w:rsid w:val="00921614"/>
    <w:rsid w:val="009260B8"/>
    <w:rsid w:val="00926A3F"/>
    <w:rsid w:val="00930509"/>
    <w:rsid w:val="00932B56"/>
    <w:rsid w:val="00933CAC"/>
    <w:rsid w:val="00933EC1"/>
    <w:rsid w:val="0093457C"/>
    <w:rsid w:val="0093500A"/>
    <w:rsid w:val="00935039"/>
    <w:rsid w:val="00936000"/>
    <w:rsid w:val="00936D70"/>
    <w:rsid w:val="00940A8D"/>
    <w:rsid w:val="00944BAD"/>
    <w:rsid w:val="00944D39"/>
    <w:rsid w:val="00947EF7"/>
    <w:rsid w:val="00950640"/>
    <w:rsid w:val="00950DF4"/>
    <w:rsid w:val="00952826"/>
    <w:rsid w:val="009536BA"/>
    <w:rsid w:val="00953FAA"/>
    <w:rsid w:val="00960F31"/>
    <w:rsid w:val="00962F7D"/>
    <w:rsid w:val="00966FFB"/>
    <w:rsid w:val="00973F4A"/>
    <w:rsid w:val="0097769F"/>
    <w:rsid w:val="00984418"/>
    <w:rsid w:val="009853B4"/>
    <w:rsid w:val="00992B3E"/>
    <w:rsid w:val="009947E1"/>
    <w:rsid w:val="0099533F"/>
    <w:rsid w:val="00996E0C"/>
    <w:rsid w:val="009A144D"/>
    <w:rsid w:val="009A254D"/>
    <w:rsid w:val="009A4A7C"/>
    <w:rsid w:val="009A4E1A"/>
    <w:rsid w:val="009A5320"/>
    <w:rsid w:val="009A6DC8"/>
    <w:rsid w:val="009B0F8E"/>
    <w:rsid w:val="009B1EE4"/>
    <w:rsid w:val="009B2E1E"/>
    <w:rsid w:val="009B2F77"/>
    <w:rsid w:val="009B3CC0"/>
    <w:rsid w:val="009B58E6"/>
    <w:rsid w:val="009B70F3"/>
    <w:rsid w:val="009B762E"/>
    <w:rsid w:val="009B7D51"/>
    <w:rsid w:val="009C0E62"/>
    <w:rsid w:val="009C1093"/>
    <w:rsid w:val="009C15F8"/>
    <w:rsid w:val="009C493A"/>
    <w:rsid w:val="009C6A3C"/>
    <w:rsid w:val="009D2192"/>
    <w:rsid w:val="009D2234"/>
    <w:rsid w:val="009D5FEE"/>
    <w:rsid w:val="009E116A"/>
    <w:rsid w:val="009E1818"/>
    <w:rsid w:val="009E1BF3"/>
    <w:rsid w:val="009E35A7"/>
    <w:rsid w:val="009E3FAB"/>
    <w:rsid w:val="009E675D"/>
    <w:rsid w:val="009F024D"/>
    <w:rsid w:val="009F2CA4"/>
    <w:rsid w:val="009F339E"/>
    <w:rsid w:val="009F3520"/>
    <w:rsid w:val="009F4D7C"/>
    <w:rsid w:val="009F69C9"/>
    <w:rsid w:val="009F6A40"/>
    <w:rsid w:val="009F76B8"/>
    <w:rsid w:val="00A0187D"/>
    <w:rsid w:val="00A023E0"/>
    <w:rsid w:val="00A025D8"/>
    <w:rsid w:val="00A040D2"/>
    <w:rsid w:val="00A06CDD"/>
    <w:rsid w:val="00A117D1"/>
    <w:rsid w:val="00A135EB"/>
    <w:rsid w:val="00A13C1A"/>
    <w:rsid w:val="00A14D5D"/>
    <w:rsid w:val="00A26385"/>
    <w:rsid w:val="00A3161D"/>
    <w:rsid w:val="00A3209B"/>
    <w:rsid w:val="00A3270F"/>
    <w:rsid w:val="00A3641D"/>
    <w:rsid w:val="00A377E7"/>
    <w:rsid w:val="00A4063D"/>
    <w:rsid w:val="00A40907"/>
    <w:rsid w:val="00A409E3"/>
    <w:rsid w:val="00A4157A"/>
    <w:rsid w:val="00A42134"/>
    <w:rsid w:val="00A437FC"/>
    <w:rsid w:val="00A45278"/>
    <w:rsid w:val="00A45445"/>
    <w:rsid w:val="00A45B92"/>
    <w:rsid w:val="00A46591"/>
    <w:rsid w:val="00A473A7"/>
    <w:rsid w:val="00A47435"/>
    <w:rsid w:val="00A4751B"/>
    <w:rsid w:val="00A503DB"/>
    <w:rsid w:val="00A52C5D"/>
    <w:rsid w:val="00A52D7D"/>
    <w:rsid w:val="00A537E2"/>
    <w:rsid w:val="00A553C3"/>
    <w:rsid w:val="00A554EB"/>
    <w:rsid w:val="00A56FDE"/>
    <w:rsid w:val="00A600FF"/>
    <w:rsid w:val="00A64835"/>
    <w:rsid w:val="00A654EC"/>
    <w:rsid w:val="00A67ADC"/>
    <w:rsid w:val="00A70308"/>
    <w:rsid w:val="00A70C18"/>
    <w:rsid w:val="00A716DD"/>
    <w:rsid w:val="00A7170B"/>
    <w:rsid w:val="00A721D1"/>
    <w:rsid w:val="00A7343F"/>
    <w:rsid w:val="00A75A73"/>
    <w:rsid w:val="00A76ABB"/>
    <w:rsid w:val="00A774A4"/>
    <w:rsid w:val="00A7766B"/>
    <w:rsid w:val="00A77899"/>
    <w:rsid w:val="00A80534"/>
    <w:rsid w:val="00A810F9"/>
    <w:rsid w:val="00A822EF"/>
    <w:rsid w:val="00A8343C"/>
    <w:rsid w:val="00A83AC0"/>
    <w:rsid w:val="00A856E4"/>
    <w:rsid w:val="00A85B08"/>
    <w:rsid w:val="00A87D5E"/>
    <w:rsid w:val="00A87FA7"/>
    <w:rsid w:val="00A9015B"/>
    <w:rsid w:val="00A93D5D"/>
    <w:rsid w:val="00A94B28"/>
    <w:rsid w:val="00A96792"/>
    <w:rsid w:val="00AA06BC"/>
    <w:rsid w:val="00AA2744"/>
    <w:rsid w:val="00AA36C7"/>
    <w:rsid w:val="00AA398D"/>
    <w:rsid w:val="00AA4D7C"/>
    <w:rsid w:val="00AA4F6B"/>
    <w:rsid w:val="00AA6675"/>
    <w:rsid w:val="00AA66D2"/>
    <w:rsid w:val="00AB0840"/>
    <w:rsid w:val="00AB2337"/>
    <w:rsid w:val="00AB23EF"/>
    <w:rsid w:val="00AB3C61"/>
    <w:rsid w:val="00AB4262"/>
    <w:rsid w:val="00AB4B9A"/>
    <w:rsid w:val="00AB520D"/>
    <w:rsid w:val="00AB6C27"/>
    <w:rsid w:val="00AB7171"/>
    <w:rsid w:val="00AC3491"/>
    <w:rsid w:val="00AC4464"/>
    <w:rsid w:val="00AC563C"/>
    <w:rsid w:val="00AC794A"/>
    <w:rsid w:val="00AD0455"/>
    <w:rsid w:val="00AD1C53"/>
    <w:rsid w:val="00AD50A6"/>
    <w:rsid w:val="00AD5EB3"/>
    <w:rsid w:val="00AD651E"/>
    <w:rsid w:val="00AD680A"/>
    <w:rsid w:val="00AD7EC8"/>
    <w:rsid w:val="00AD7F1E"/>
    <w:rsid w:val="00AE28F7"/>
    <w:rsid w:val="00AE692B"/>
    <w:rsid w:val="00AE6FA9"/>
    <w:rsid w:val="00AE7CB6"/>
    <w:rsid w:val="00AF07D3"/>
    <w:rsid w:val="00AF33A0"/>
    <w:rsid w:val="00AF431E"/>
    <w:rsid w:val="00AF4396"/>
    <w:rsid w:val="00AF557C"/>
    <w:rsid w:val="00AF6436"/>
    <w:rsid w:val="00B0059E"/>
    <w:rsid w:val="00B00749"/>
    <w:rsid w:val="00B008A9"/>
    <w:rsid w:val="00B03740"/>
    <w:rsid w:val="00B0460E"/>
    <w:rsid w:val="00B050F0"/>
    <w:rsid w:val="00B064DC"/>
    <w:rsid w:val="00B100D5"/>
    <w:rsid w:val="00B11FFA"/>
    <w:rsid w:val="00B12E62"/>
    <w:rsid w:val="00B1351D"/>
    <w:rsid w:val="00B1447B"/>
    <w:rsid w:val="00B14945"/>
    <w:rsid w:val="00B14C6F"/>
    <w:rsid w:val="00B21315"/>
    <w:rsid w:val="00B21D8D"/>
    <w:rsid w:val="00B24CE4"/>
    <w:rsid w:val="00B256C8"/>
    <w:rsid w:val="00B26818"/>
    <w:rsid w:val="00B30079"/>
    <w:rsid w:val="00B377AB"/>
    <w:rsid w:val="00B40818"/>
    <w:rsid w:val="00B41965"/>
    <w:rsid w:val="00B4546D"/>
    <w:rsid w:val="00B46F66"/>
    <w:rsid w:val="00B47B91"/>
    <w:rsid w:val="00B5075B"/>
    <w:rsid w:val="00B5085D"/>
    <w:rsid w:val="00B50EC4"/>
    <w:rsid w:val="00B51224"/>
    <w:rsid w:val="00B51B13"/>
    <w:rsid w:val="00B52DDE"/>
    <w:rsid w:val="00B53297"/>
    <w:rsid w:val="00B547AE"/>
    <w:rsid w:val="00B637FF"/>
    <w:rsid w:val="00B638D9"/>
    <w:rsid w:val="00B64B2D"/>
    <w:rsid w:val="00B71098"/>
    <w:rsid w:val="00B738B9"/>
    <w:rsid w:val="00B862A5"/>
    <w:rsid w:val="00B905D6"/>
    <w:rsid w:val="00B92597"/>
    <w:rsid w:val="00B925AF"/>
    <w:rsid w:val="00B93796"/>
    <w:rsid w:val="00B941BF"/>
    <w:rsid w:val="00B94CD5"/>
    <w:rsid w:val="00B94E01"/>
    <w:rsid w:val="00B95318"/>
    <w:rsid w:val="00B97A12"/>
    <w:rsid w:val="00BA19C2"/>
    <w:rsid w:val="00BA20EA"/>
    <w:rsid w:val="00BA2ECA"/>
    <w:rsid w:val="00BA42CE"/>
    <w:rsid w:val="00BA4876"/>
    <w:rsid w:val="00BA5527"/>
    <w:rsid w:val="00BA5579"/>
    <w:rsid w:val="00BB06E8"/>
    <w:rsid w:val="00BB0B0A"/>
    <w:rsid w:val="00BB30CD"/>
    <w:rsid w:val="00BB4C88"/>
    <w:rsid w:val="00BB6E04"/>
    <w:rsid w:val="00BC0DFE"/>
    <w:rsid w:val="00BC1370"/>
    <w:rsid w:val="00BC4374"/>
    <w:rsid w:val="00BC72A4"/>
    <w:rsid w:val="00BC7E58"/>
    <w:rsid w:val="00BD00E3"/>
    <w:rsid w:val="00BD0366"/>
    <w:rsid w:val="00BD0911"/>
    <w:rsid w:val="00BD0C76"/>
    <w:rsid w:val="00BD1BAC"/>
    <w:rsid w:val="00BD1FE7"/>
    <w:rsid w:val="00BD2D5C"/>
    <w:rsid w:val="00BD565B"/>
    <w:rsid w:val="00BD5850"/>
    <w:rsid w:val="00BD63AC"/>
    <w:rsid w:val="00BD67F3"/>
    <w:rsid w:val="00BE2F2C"/>
    <w:rsid w:val="00BE6288"/>
    <w:rsid w:val="00BE7677"/>
    <w:rsid w:val="00BF073F"/>
    <w:rsid w:val="00BF127A"/>
    <w:rsid w:val="00BF19DF"/>
    <w:rsid w:val="00BF379B"/>
    <w:rsid w:val="00BF69AE"/>
    <w:rsid w:val="00C00FB8"/>
    <w:rsid w:val="00C024D6"/>
    <w:rsid w:val="00C030F3"/>
    <w:rsid w:val="00C05F20"/>
    <w:rsid w:val="00C06AEF"/>
    <w:rsid w:val="00C07C7B"/>
    <w:rsid w:val="00C10EC6"/>
    <w:rsid w:val="00C13035"/>
    <w:rsid w:val="00C13CFC"/>
    <w:rsid w:val="00C155B6"/>
    <w:rsid w:val="00C15FED"/>
    <w:rsid w:val="00C17A51"/>
    <w:rsid w:val="00C21024"/>
    <w:rsid w:val="00C21C1E"/>
    <w:rsid w:val="00C240B6"/>
    <w:rsid w:val="00C26AE7"/>
    <w:rsid w:val="00C27EE8"/>
    <w:rsid w:val="00C347BD"/>
    <w:rsid w:val="00C37F8D"/>
    <w:rsid w:val="00C410A5"/>
    <w:rsid w:val="00C42C3A"/>
    <w:rsid w:val="00C43F27"/>
    <w:rsid w:val="00C479E4"/>
    <w:rsid w:val="00C50980"/>
    <w:rsid w:val="00C521EF"/>
    <w:rsid w:val="00C550ED"/>
    <w:rsid w:val="00C608C1"/>
    <w:rsid w:val="00C60BF2"/>
    <w:rsid w:val="00C61E12"/>
    <w:rsid w:val="00C620BF"/>
    <w:rsid w:val="00C62E09"/>
    <w:rsid w:val="00C63668"/>
    <w:rsid w:val="00C63DBB"/>
    <w:rsid w:val="00C665F8"/>
    <w:rsid w:val="00C66814"/>
    <w:rsid w:val="00C716A5"/>
    <w:rsid w:val="00C72C34"/>
    <w:rsid w:val="00C72D62"/>
    <w:rsid w:val="00C73D19"/>
    <w:rsid w:val="00C765E0"/>
    <w:rsid w:val="00C76FC4"/>
    <w:rsid w:val="00C7736D"/>
    <w:rsid w:val="00C80D09"/>
    <w:rsid w:val="00C811C1"/>
    <w:rsid w:val="00C81F0C"/>
    <w:rsid w:val="00C83C35"/>
    <w:rsid w:val="00C84EFB"/>
    <w:rsid w:val="00C85E9E"/>
    <w:rsid w:val="00C863BB"/>
    <w:rsid w:val="00C8742B"/>
    <w:rsid w:val="00C90693"/>
    <w:rsid w:val="00C92E4C"/>
    <w:rsid w:val="00C96AC6"/>
    <w:rsid w:val="00CA0BB4"/>
    <w:rsid w:val="00CA125A"/>
    <w:rsid w:val="00CA266B"/>
    <w:rsid w:val="00CA2B80"/>
    <w:rsid w:val="00CA35F6"/>
    <w:rsid w:val="00CA6252"/>
    <w:rsid w:val="00CA6AF5"/>
    <w:rsid w:val="00CB0697"/>
    <w:rsid w:val="00CB296B"/>
    <w:rsid w:val="00CB33BC"/>
    <w:rsid w:val="00CB4358"/>
    <w:rsid w:val="00CB47AE"/>
    <w:rsid w:val="00CB6BB7"/>
    <w:rsid w:val="00CB7448"/>
    <w:rsid w:val="00CC001C"/>
    <w:rsid w:val="00CC0471"/>
    <w:rsid w:val="00CC134B"/>
    <w:rsid w:val="00CC2E68"/>
    <w:rsid w:val="00CC458A"/>
    <w:rsid w:val="00CC4B0D"/>
    <w:rsid w:val="00CC4FD9"/>
    <w:rsid w:val="00CC5714"/>
    <w:rsid w:val="00CD06CF"/>
    <w:rsid w:val="00CD07A7"/>
    <w:rsid w:val="00CD0A3E"/>
    <w:rsid w:val="00CD1ED4"/>
    <w:rsid w:val="00CD21C1"/>
    <w:rsid w:val="00CD495B"/>
    <w:rsid w:val="00CD5511"/>
    <w:rsid w:val="00CD60A3"/>
    <w:rsid w:val="00CD65BD"/>
    <w:rsid w:val="00CD6ED4"/>
    <w:rsid w:val="00CD6FF3"/>
    <w:rsid w:val="00CE0234"/>
    <w:rsid w:val="00CE0F91"/>
    <w:rsid w:val="00CE3DB2"/>
    <w:rsid w:val="00CE7474"/>
    <w:rsid w:val="00CE7EAC"/>
    <w:rsid w:val="00CF1043"/>
    <w:rsid w:val="00CF15D5"/>
    <w:rsid w:val="00CF21A4"/>
    <w:rsid w:val="00CF4B1C"/>
    <w:rsid w:val="00CF65CC"/>
    <w:rsid w:val="00CF78CE"/>
    <w:rsid w:val="00D00CD5"/>
    <w:rsid w:val="00D027F0"/>
    <w:rsid w:val="00D02A3C"/>
    <w:rsid w:val="00D03459"/>
    <w:rsid w:val="00D0394F"/>
    <w:rsid w:val="00D03A5D"/>
    <w:rsid w:val="00D03AA6"/>
    <w:rsid w:val="00D061B8"/>
    <w:rsid w:val="00D105CC"/>
    <w:rsid w:val="00D1066C"/>
    <w:rsid w:val="00D13695"/>
    <w:rsid w:val="00D161D9"/>
    <w:rsid w:val="00D179E8"/>
    <w:rsid w:val="00D23DDE"/>
    <w:rsid w:val="00D242D7"/>
    <w:rsid w:val="00D2599C"/>
    <w:rsid w:val="00D25A45"/>
    <w:rsid w:val="00D26DF9"/>
    <w:rsid w:val="00D304A4"/>
    <w:rsid w:val="00D307AB"/>
    <w:rsid w:val="00D307DC"/>
    <w:rsid w:val="00D33434"/>
    <w:rsid w:val="00D353D5"/>
    <w:rsid w:val="00D3590F"/>
    <w:rsid w:val="00D3618E"/>
    <w:rsid w:val="00D36EA2"/>
    <w:rsid w:val="00D402E4"/>
    <w:rsid w:val="00D43972"/>
    <w:rsid w:val="00D43AB5"/>
    <w:rsid w:val="00D44174"/>
    <w:rsid w:val="00D44BC5"/>
    <w:rsid w:val="00D46C6A"/>
    <w:rsid w:val="00D479E2"/>
    <w:rsid w:val="00D50AE2"/>
    <w:rsid w:val="00D53FFC"/>
    <w:rsid w:val="00D563A9"/>
    <w:rsid w:val="00D57B00"/>
    <w:rsid w:val="00D57E1D"/>
    <w:rsid w:val="00D60D99"/>
    <w:rsid w:val="00D62034"/>
    <w:rsid w:val="00D6273B"/>
    <w:rsid w:val="00D62CC9"/>
    <w:rsid w:val="00D63C49"/>
    <w:rsid w:val="00D64B27"/>
    <w:rsid w:val="00D66683"/>
    <w:rsid w:val="00D66AB3"/>
    <w:rsid w:val="00D674D2"/>
    <w:rsid w:val="00D71F4B"/>
    <w:rsid w:val="00D741C1"/>
    <w:rsid w:val="00D743AD"/>
    <w:rsid w:val="00D7482E"/>
    <w:rsid w:val="00D758E1"/>
    <w:rsid w:val="00D75EA7"/>
    <w:rsid w:val="00D76925"/>
    <w:rsid w:val="00D77892"/>
    <w:rsid w:val="00D800E6"/>
    <w:rsid w:val="00D80922"/>
    <w:rsid w:val="00D80A10"/>
    <w:rsid w:val="00D80B37"/>
    <w:rsid w:val="00D8182D"/>
    <w:rsid w:val="00D81E2A"/>
    <w:rsid w:val="00D82FBC"/>
    <w:rsid w:val="00D83147"/>
    <w:rsid w:val="00D83EE0"/>
    <w:rsid w:val="00D8487E"/>
    <w:rsid w:val="00D84B67"/>
    <w:rsid w:val="00D86EAE"/>
    <w:rsid w:val="00D8750D"/>
    <w:rsid w:val="00D878F8"/>
    <w:rsid w:val="00D87E5C"/>
    <w:rsid w:val="00D90CBF"/>
    <w:rsid w:val="00D90D50"/>
    <w:rsid w:val="00DA02E1"/>
    <w:rsid w:val="00DA15BE"/>
    <w:rsid w:val="00DA5768"/>
    <w:rsid w:val="00DA5A26"/>
    <w:rsid w:val="00DA5C2D"/>
    <w:rsid w:val="00DA5F7A"/>
    <w:rsid w:val="00DB08E7"/>
    <w:rsid w:val="00DB0B61"/>
    <w:rsid w:val="00DC1824"/>
    <w:rsid w:val="00DC34AF"/>
    <w:rsid w:val="00DC7A91"/>
    <w:rsid w:val="00DE2001"/>
    <w:rsid w:val="00DE2C21"/>
    <w:rsid w:val="00DE33D8"/>
    <w:rsid w:val="00DE5526"/>
    <w:rsid w:val="00DF0A07"/>
    <w:rsid w:val="00DF0C97"/>
    <w:rsid w:val="00DF16DE"/>
    <w:rsid w:val="00DF183C"/>
    <w:rsid w:val="00DF44B8"/>
    <w:rsid w:val="00DF4EEB"/>
    <w:rsid w:val="00DF5C83"/>
    <w:rsid w:val="00DF6DB5"/>
    <w:rsid w:val="00E00B9B"/>
    <w:rsid w:val="00E018E2"/>
    <w:rsid w:val="00E019F2"/>
    <w:rsid w:val="00E05D48"/>
    <w:rsid w:val="00E07799"/>
    <w:rsid w:val="00E10C0B"/>
    <w:rsid w:val="00E10DDD"/>
    <w:rsid w:val="00E12B5F"/>
    <w:rsid w:val="00E13A6F"/>
    <w:rsid w:val="00E160E3"/>
    <w:rsid w:val="00E17317"/>
    <w:rsid w:val="00E174F0"/>
    <w:rsid w:val="00E17D1A"/>
    <w:rsid w:val="00E206E3"/>
    <w:rsid w:val="00E22DC8"/>
    <w:rsid w:val="00E27848"/>
    <w:rsid w:val="00E3213B"/>
    <w:rsid w:val="00E3264B"/>
    <w:rsid w:val="00E36E1A"/>
    <w:rsid w:val="00E376F6"/>
    <w:rsid w:val="00E420B7"/>
    <w:rsid w:val="00E42415"/>
    <w:rsid w:val="00E44F55"/>
    <w:rsid w:val="00E45E7D"/>
    <w:rsid w:val="00E46169"/>
    <w:rsid w:val="00E467FA"/>
    <w:rsid w:val="00E46809"/>
    <w:rsid w:val="00E469DA"/>
    <w:rsid w:val="00E46DAD"/>
    <w:rsid w:val="00E46E5F"/>
    <w:rsid w:val="00E50410"/>
    <w:rsid w:val="00E50A01"/>
    <w:rsid w:val="00E55835"/>
    <w:rsid w:val="00E55A14"/>
    <w:rsid w:val="00E57352"/>
    <w:rsid w:val="00E621BB"/>
    <w:rsid w:val="00E62D63"/>
    <w:rsid w:val="00E63E77"/>
    <w:rsid w:val="00E67697"/>
    <w:rsid w:val="00E71FB9"/>
    <w:rsid w:val="00E7433F"/>
    <w:rsid w:val="00E74EFB"/>
    <w:rsid w:val="00E7593A"/>
    <w:rsid w:val="00E778AC"/>
    <w:rsid w:val="00E81D23"/>
    <w:rsid w:val="00E81DC6"/>
    <w:rsid w:val="00E8518B"/>
    <w:rsid w:val="00E85906"/>
    <w:rsid w:val="00E949E9"/>
    <w:rsid w:val="00E95846"/>
    <w:rsid w:val="00E973D2"/>
    <w:rsid w:val="00E97A79"/>
    <w:rsid w:val="00EA0D5D"/>
    <w:rsid w:val="00EA51C1"/>
    <w:rsid w:val="00EA7400"/>
    <w:rsid w:val="00EA7A40"/>
    <w:rsid w:val="00EA7A7A"/>
    <w:rsid w:val="00EB011A"/>
    <w:rsid w:val="00EB07F1"/>
    <w:rsid w:val="00EB1029"/>
    <w:rsid w:val="00EB23B9"/>
    <w:rsid w:val="00EB26EE"/>
    <w:rsid w:val="00EB2B19"/>
    <w:rsid w:val="00EB35D9"/>
    <w:rsid w:val="00EB55A3"/>
    <w:rsid w:val="00EB69EC"/>
    <w:rsid w:val="00EC13AC"/>
    <w:rsid w:val="00EC1836"/>
    <w:rsid w:val="00EC6399"/>
    <w:rsid w:val="00EC68D7"/>
    <w:rsid w:val="00EC7176"/>
    <w:rsid w:val="00ED106C"/>
    <w:rsid w:val="00ED149C"/>
    <w:rsid w:val="00ED16D2"/>
    <w:rsid w:val="00EE2EF0"/>
    <w:rsid w:val="00EE38A5"/>
    <w:rsid w:val="00EE3903"/>
    <w:rsid w:val="00EE4C62"/>
    <w:rsid w:val="00EE5990"/>
    <w:rsid w:val="00EE74F2"/>
    <w:rsid w:val="00EF2110"/>
    <w:rsid w:val="00EF70E1"/>
    <w:rsid w:val="00F011E1"/>
    <w:rsid w:val="00F036BF"/>
    <w:rsid w:val="00F05743"/>
    <w:rsid w:val="00F0686D"/>
    <w:rsid w:val="00F11765"/>
    <w:rsid w:val="00F122AA"/>
    <w:rsid w:val="00F12A4A"/>
    <w:rsid w:val="00F13C26"/>
    <w:rsid w:val="00F140C0"/>
    <w:rsid w:val="00F15069"/>
    <w:rsid w:val="00F16E17"/>
    <w:rsid w:val="00F22189"/>
    <w:rsid w:val="00F22667"/>
    <w:rsid w:val="00F23444"/>
    <w:rsid w:val="00F25BF1"/>
    <w:rsid w:val="00F26581"/>
    <w:rsid w:val="00F26D1E"/>
    <w:rsid w:val="00F321AA"/>
    <w:rsid w:val="00F32F44"/>
    <w:rsid w:val="00F37176"/>
    <w:rsid w:val="00F41429"/>
    <w:rsid w:val="00F42BDC"/>
    <w:rsid w:val="00F4506E"/>
    <w:rsid w:val="00F4543C"/>
    <w:rsid w:val="00F47918"/>
    <w:rsid w:val="00F47EED"/>
    <w:rsid w:val="00F52FC6"/>
    <w:rsid w:val="00F53063"/>
    <w:rsid w:val="00F53E90"/>
    <w:rsid w:val="00F54449"/>
    <w:rsid w:val="00F54C5A"/>
    <w:rsid w:val="00F57E0F"/>
    <w:rsid w:val="00F60AC1"/>
    <w:rsid w:val="00F60F05"/>
    <w:rsid w:val="00F64DB6"/>
    <w:rsid w:val="00F7038F"/>
    <w:rsid w:val="00F70475"/>
    <w:rsid w:val="00F74466"/>
    <w:rsid w:val="00F75C8F"/>
    <w:rsid w:val="00F760E0"/>
    <w:rsid w:val="00F76246"/>
    <w:rsid w:val="00F76A89"/>
    <w:rsid w:val="00F81AA7"/>
    <w:rsid w:val="00F83337"/>
    <w:rsid w:val="00F869D6"/>
    <w:rsid w:val="00F91BD4"/>
    <w:rsid w:val="00F92348"/>
    <w:rsid w:val="00F938C6"/>
    <w:rsid w:val="00F95754"/>
    <w:rsid w:val="00F97494"/>
    <w:rsid w:val="00FA3D4D"/>
    <w:rsid w:val="00FA4823"/>
    <w:rsid w:val="00FA78EA"/>
    <w:rsid w:val="00FB4975"/>
    <w:rsid w:val="00FB4D83"/>
    <w:rsid w:val="00FB5D39"/>
    <w:rsid w:val="00FB67AE"/>
    <w:rsid w:val="00FB77BC"/>
    <w:rsid w:val="00FC0CB2"/>
    <w:rsid w:val="00FC1979"/>
    <w:rsid w:val="00FC1A74"/>
    <w:rsid w:val="00FC2B46"/>
    <w:rsid w:val="00FC3571"/>
    <w:rsid w:val="00FC4B22"/>
    <w:rsid w:val="00FC59C0"/>
    <w:rsid w:val="00FC7224"/>
    <w:rsid w:val="00FD05FE"/>
    <w:rsid w:val="00FD2928"/>
    <w:rsid w:val="00FD2D19"/>
    <w:rsid w:val="00FD4DB4"/>
    <w:rsid w:val="00FD500E"/>
    <w:rsid w:val="00FD5486"/>
    <w:rsid w:val="00FE1927"/>
    <w:rsid w:val="00FE2889"/>
    <w:rsid w:val="00FE289B"/>
    <w:rsid w:val="00FE31E8"/>
    <w:rsid w:val="00FE4B1D"/>
    <w:rsid w:val="00FE5D30"/>
    <w:rsid w:val="00FE6DC1"/>
    <w:rsid w:val="00FE7E17"/>
    <w:rsid w:val="00FF146D"/>
    <w:rsid w:val="00FF4B9C"/>
    <w:rsid w:val="00FF6F5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77"/>
    <w:pPr>
      <w:spacing w:after="200" w:line="276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8417B9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17B9"/>
    <w:rPr>
      <w:rFonts w:ascii=".VnTimeH" w:eastAsia="Times New Roman" w:hAnsi=".VnTimeH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8417B9"/>
    <w:pPr>
      <w:widowControl w:val="0"/>
      <w:spacing w:after="0" w:line="240" w:lineRule="auto"/>
      <w:jc w:val="center"/>
    </w:pPr>
    <w:rPr>
      <w:rFonts w:ascii=".VnTimeH" w:eastAsia="Times New Roman" w:hAnsi=".VnTimeH"/>
      <w:snapToGrid w:val="0"/>
      <w:color w:val="0000FF"/>
      <w:sz w:val="24"/>
      <w:szCs w:val="20"/>
      <w:lang w:val="en-US"/>
    </w:rPr>
  </w:style>
  <w:style w:type="character" w:customStyle="1" w:styleId="BodyTextChar">
    <w:name w:val="Body Text Char"/>
    <w:link w:val="BodyText"/>
    <w:rsid w:val="008417B9"/>
    <w:rPr>
      <w:rFonts w:ascii=".VnTimeH" w:eastAsia="Times New Roman" w:hAnsi=".VnTimeH" w:cs="Times New Roman"/>
      <w:snapToGrid w:val="0"/>
      <w:color w:val="0000FF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8417B9"/>
    <w:pPr>
      <w:spacing w:before="60" w:after="0" w:line="240" w:lineRule="auto"/>
      <w:jc w:val="both"/>
    </w:pPr>
    <w:rPr>
      <w:rFonts w:eastAsia="Times New Roman" w:cs="Times"/>
      <w:szCs w:val="27"/>
      <w:lang w:val="en-US"/>
    </w:rPr>
  </w:style>
  <w:style w:type="character" w:customStyle="1" w:styleId="BodyText3Char">
    <w:name w:val="Body Text 3 Char"/>
    <w:link w:val="BodyText3"/>
    <w:rsid w:val="008417B9"/>
    <w:rPr>
      <w:rFonts w:eastAsia="Times New Roman" w:cs="Times"/>
      <w:szCs w:val="27"/>
      <w:lang w:val="en-US"/>
    </w:rPr>
  </w:style>
  <w:style w:type="paragraph" w:styleId="Footer">
    <w:name w:val="footer"/>
    <w:basedOn w:val="Normal"/>
    <w:link w:val="FooterChar"/>
    <w:uiPriority w:val="99"/>
    <w:rsid w:val="008417B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8417B9"/>
    <w:rPr>
      <w:rFonts w:ascii="Times" w:eastAsia="Times New Roman" w:hAnsi="Times" w:cs="Times"/>
      <w:sz w:val="24"/>
      <w:szCs w:val="24"/>
      <w:lang w:val="en-US"/>
    </w:rPr>
  </w:style>
  <w:style w:type="character" w:styleId="PageNumber">
    <w:name w:val="page number"/>
    <w:basedOn w:val="DefaultParagraphFont"/>
    <w:rsid w:val="008417B9"/>
  </w:style>
  <w:style w:type="paragraph" w:styleId="Header">
    <w:name w:val="header"/>
    <w:basedOn w:val="Normal"/>
    <w:link w:val="HeaderChar"/>
    <w:uiPriority w:val="99"/>
    <w:unhideWhenUsed/>
    <w:rsid w:val="00D75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A7"/>
  </w:style>
  <w:style w:type="paragraph" w:styleId="Title">
    <w:name w:val="Title"/>
    <w:basedOn w:val="Normal"/>
    <w:link w:val="TitleChar"/>
    <w:qFormat/>
    <w:rsid w:val="00CC45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TimeH" w:eastAsia="Times New Roman" w:hAnsi=".VnTimeH"/>
      <w:b/>
      <w:sz w:val="26"/>
      <w:szCs w:val="20"/>
      <w:lang w:val="en-US"/>
    </w:rPr>
  </w:style>
  <w:style w:type="character" w:customStyle="1" w:styleId="TitleChar">
    <w:name w:val="Title Char"/>
    <w:link w:val="Title"/>
    <w:rsid w:val="00CC458A"/>
    <w:rPr>
      <w:rFonts w:ascii=".VnTimeH" w:eastAsia="Times New Roman" w:hAnsi=".VnTimeH"/>
      <w:b/>
      <w:sz w:val="26"/>
    </w:rPr>
  </w:style>
  <w:style w:type="paragraph" w:customStyle="1" w:styleId="BodyText21">
    <w:name w:val="Body Text 21"/>
    <w:basedOn w:val="Normal"/>
    <w:rsid w:val="0005646F"/>
    <w:pPr>
      <w:widowControl w:val="0"/>
      <w:tabs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Times New Roman" w:hAnsi=".VnTime"/>
      <w:b/>
      <w:szCs w:val="20"/>
      <w:lang w:val="en-GB"/>
    </w:rPr>
  </w:style>
  <w:style w:type="paragraph" w:styleId="Subtitle">
    <w:name w:val="Subtitle"/>
    <w:basedOn w:val="Normal"/>
    <w:link w:val="SubtitleChar"/>
    <w:uiPriority w:val="11"/>
    <w:qFormat/>
    <w:rsid w:val="00402D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402DC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B1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E4B1D"/>
    <w:rPr>
      <w:sz w:val="28"/>
      <w:szCs w:val="22"/>
      <w:lang w:val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7967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9670C"/>
    <w:rPr>
      <w:sz w:val="28"/>
      <w:szCs w:val="22"/>
      <w:lang w:val="vi-VN"/>
    </w:rPr>
  </w:style>
  <w:style w:type="paragraph" w:customStyle="1" w:styleId="CharCharCharChar">
    <w:name w:val="Char Char Char Char"/>
    <w:basedOn w:val="Normal"/>
    <w:rsid w:val="00CE0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autoRedefine/>
    <w:semiHidden/>
    <w:rsid w:val="004D14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233CA3"/>
  </w:style>
  <w:style w:type="paragraph" w:styleId="NormalWeb">
    <w:name w:val="Normal (Web)"/>
    <w:basedOn w:val="Normal"/>
    <w:unhideWhenUsed/>
    <w:rsid w:val="0023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Emphasis">
    <w:name w:val="Emphasis"/>
    <w:qFormat/>
    <w:rsid w:val="00233C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E4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77"/>
    <w:pPr>
      <w:spacing w:after="200" w:line="276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8417B9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17B9"/>
    <w:rPr>
      <w:rFonts w:ascii=".VnTimeH" w:eastAsia="Times New Roman" w:hAnsi=".VnTimeH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8417B9"/>
    <w:pPr>
      <w:widowControl w:val="0"/>
      <w:spacing w:after="0" w:line="240" w:lineRule="auto"/>
      <w:jc w:val="center"/>
    </w:pPr>
    <w:rPr>
      <w:rFonts w:ascii=".VnTimeH" w:eastAsia="Times New Roman" w:hAnsi=".VnTimeH"/>
      <w:snapToGrid w:val="0"/>
      <w:color w:val="0000FF"/>
      <w:sz w:val="24"/>
      <w:szCs w:val="20"/>
      <w:lang w:val="en-US"/>
    </w:rPr>
  </w:style>
  <w:style w:type="character" w:customStyle="1" w:styleId="BodyTextChar">
    <w:name w:val="Body Text Char"/>
    <w:link w:val="BodyText"/>
    <w:rsid w:val="008417B9"/>
    <w:rPr>
      <w:rFonts w:ascii=".VnTimeH" w:eastAsia="Times New Roman" w:hAnsi=".VnTimeH" w:cs="Times New Roman"/>
      <w:snapToGrid w:val="0"/>
      <w:color w:val="0000FF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8417B9"/>
    <w:pPr>
      <w:spacing w:before="60" w:after="0" w:line="240" w:lineRule="auto"/>
      <w:jc w:val="both"/>
    </w:pPr>
    <w:rPr>
      <w:rFonts w:eastAsia="Times New Roman" w:cs="Times"/>
      <w:szCs w:val="27"/>
      <w:lang w:val="en-US"/>
    </w:rPr>
  </w:style>
  <w:style w:type="character" w:customStyle="1" w:styleId="BodyText3Char">
    <w:name w:val="Body Text 3 Char"/>
    <w:link w:val="BodyText3"/>
    <w:rsid w:val="008417B9"/>
    <w:rPr>
      <w:rFonts w:eastAsia="Times New Roman" w:cs="Times"/>
      <w:szCs w:val="27"/>
      <w:lang w:val="en-US"/>
    </w:rPr>
  </w:style>
  <w:style w:type="paragraph" w:styleId="Footer">
    <w:name w:val="footer"/>
    <w:basedOn w:val="Normal"/>
    <w:link w:val="FooterChar"/>
    <w:uiPriority w:val="99"/>
    <w:rsid w:val="008417B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8417B9"/>
    <w:rPr>
      <w:rFonts w:ascii="Times" w:eastAsia="Times New Roman" w:hAnsi="Times" w:cs="Times"/>
      <w:sz w:val="24"/>
      <w:szCs w:val="24"/>
      <w:lang w:val="en-US"/>
    </w:rPr>
  </w:style>
  <w:style w:type="character" w:styleId="PageNumber">
    <w:name w:val="page number"/>
    <w:basedOn w:val="DefaultParagraphFont"/>
    <w:rsid w:val="008417B9"/>
  </w:style>
  <w:style w:type="paragraph" w:styleId="Header">
    <w:name w:val="header"/>
    <w:basedOn w:val="Normal"/>
    <w:link w:val="HeaderChar"/>
    <w:uiPriority w:val="99"/>
    <w:unhideWhenUsed/>
    <w:rsid w:val="00D75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A7"/>
  </w:style>
  <w:style w:type="paragraph" w:styleId="Title">
    <w:name w:val="Title"/>
    <w:basedOn w:val="Normal"/>
    <w:link w:val="TitleChar"/>
    <w:qFormat/>
    <w:rsid w:val="00CC45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.VnTimeH" w:eastAsia="Times New Roman" w:hAnsi=".VnTimeH"/>
      <w:b/>
      <w:sz w:val="26"/>
      <w:szCs w:val="20"/>
      <w:lang w:val="en-US"/>
    </w:rPr>
  </w:style>
  <w:style w:type="character" w:customStyle="1" w:styleId="TitleChar">
    <w:name w:val="Title Char"/>
    <w:link w:val="Title"/>
    <w:rsid w:val="00CC458A"/>
    <w:rPr>
      <w:rFonts w:ascii=".VnTimeH" w:eastAsia="Times New Roman" w:hAnsi=".VnTimeH"/>
      <w:b/>
      <w:sz w:val="26"/>
    </w:rPr>
  </w:style>
  <w:style w:type="paragraph" w:customStyle="1" w:styleId="BodyText21">
    <w:name w:val="Body Text 21"/>
    <w:basedOn w:val="Normal"/>
    <w:rsid w:val="0005646F"/>
    <w:pPr>
      <w:widowControl w:val="0"/>
      <w:tabs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Times New Roman" w:hAnsi=".VnTime"/>
      <w:b/>
      <w:szCs w:val="20"/>
      <w:lang w:val="en-GB"/>
    </w:rPr>
  </w:style>
  <w:style w:type="paragraph" w:styleId="Subtitle">
    <w:name w:val="Subtitle"/>
    <w:basedOn w:val="Normal"/>
    <w:link w:val="SubtitleChar"/>
    <w:uiPriority w:val="11"/>
    <w:qFormat/>
    <w:rsid w:val="00402D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402DC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B1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E4B1D"/>
    <w:rPr>
      <w:sz w:val="28"/>
      <w:szCs w:val="22"/>
      <w:lang w:val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7967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9670C"/>
    <w:rPr>
      <w:sz w:val="28"/>
      <w:szCs w:val="22"/>
      <w:lang w:val="vi-VN"/>
    </w:rPr>
  </w:style>
  <w:style w:type="paragraph" w:customStyle="1" w:styleId="CharCharCharChar">
    <w:name w:val="Char Char Char Char"/>
    <w:basedOn w:val="Normal"/>
    <w:rsid w:val="00CE0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autoRedefine/>
    <w:semiHidden/>
    <w:rsid w:val="004D14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233CA3"/>
  </w:style>
  <w:style w:type="paragraph" w:styleId="NormalWeb">
    <w:name w:val="Normal (Web)"/>
    <w:basedOn w:val="Normal"/>
    <w:unhideWhenUsed/>
    <w:rsid w:val="0023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Emphasis">
    <w:name w:val="Emphasis"/>
    <w:qFormat/>
    <w:rsid w:val="00233C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E4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SƠN LA</vt:lpstr>
    </vt:vector>
  </TitlesOfParts>
  <Company>Hewlett-Packard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SƠN LA</dc:title>
  <dc:creator>Son</dc:creator>
  <cp:lastModifiedBy>Vaio</cp:lastModifiedBy>
  <cp:revision>5</cp:revision>
  <cp:lastPrinted>2016-11-01T02:46:00Z</cp:lastPrinted>
  <dcterms:created xsi:type="dcterms:W3CDTF">2016-11-15T03:01:00Z</dcterms:created>
  <dcterms:modified xsi:type="dcterms:W3CDTF">2016-11-20T01:44:00Z</dcterms:modified>
</cp:coreProperties>
</file>