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4" w:type="dxa"/>
        <w:jc w:val="center"/>
        <w:tblInd w:w="959" w:type="dxa"/>
        <w:tblLook w:val="04A0" w:firstRow="1" w:lastRow="0" w:firstColumn="1" w:lastColumn="0" w:noHBand="0" w:noVBand="1"/>
      </w:tblPr>
      <w:tblGrid>
        <w:gridCol w:w="5107"/>
        <w:gridCol w:w="9647"/>
      </w:tblGrid>
      <w:tr w:rsidR="00D26EFB" w:rsidRPr="00D26EFB" w:rsidTr="00184226">
        <w:trPr>
          <w:trHeight w:val="1045"/>
          <w:jc w:val="center"/>
        </w:trPr>
        <w:tc>
          <w:tcPr>
            <w:tcW w:w="5107" w:type="dxa"/>
          </w:tcPr>
          <w:p w:rsidR="00D26EFB" w:rsidRDefault="00A75EC5" w:rsidP="00D2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HĐND </w:t>
            </w:r>
            <w:r w:rsidR="00D26EFB" w:rsidRPr="00D26EFB">
              <w:rPr>
                <w:rFonts w:ascii="Times New Roman" w:hAnsi="Times New Roman" w:cs="Times New Roman"/>
                <w:b/>
                <w:sz w:val="28"/>
                <w:szCs w:val="28"/>
              </w:rPr>
              <w:t>TỈNH HÀ TĨNH</w:t>
            </w:r>
          </w:p>
          <w:p w:rsidR="00A75EC5" w:rsidRPr="00A75EC5" w:rsidRDefault="00A75EC5" w:rsidP="00A75EC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</w:pPr>
            <w:r w:rsidRPr="00A75EC5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KHÓA XVI, KỲ HỌP THỨ 15</w:t>
            </w:r>
          </w:p>
          <w:p w:rsidR="00A75EC5" w:rsidRPr="00D26EFB" w:rsidRDefault="00A75EC5" w:rsidP="00D2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E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6FFB022" wp14:editId="5A14F49F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1270</wp:posOffset>
                      </wp:positionV>
                      <wp:extent cx="926465" cy="0"/>
                      <wp:effectExtent l="0" t="0" r="2603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6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8pt,.1pt" to="160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gmGw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"/>
                  </w:pict>
                </mc:Fallback>
              </mc:AlternateContent>
            </w:r>
          </w:p>
          <w:p w:rsidR="00D26EFB" w:rsidRPr="00D26EFB" w:rsidRDefault="00D26EFB" w:rsidP="001842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7" w:type="dxa"/>
          </w:tcPr>
          <w:p w:rsidR="00D26EFB" w:rsidRPr="00D26EFB" w:rsidRDefault="00D26EFB" w:rsidP="00D2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EFB">
              <w:rPr>
                <w:rFonts w:ascii="Times New Roman" w:hAnsi="Times New Roman" w:cs="Times New Roman"/>
                <w:b/>
                <w:sz w:val="28"/>
                <w:szCs w:val="28"/>
              </w:rPr>
              <w:t>CỘNG HOÀ XÃ HỘI CHỦ NGHĨA VIỆT NAM</w:t>
            </w:r>
          </w:p>
          <w:p w:rsidR="00D26EFB" w:rsidRPr="00D26EFB" w:rsidRDefault="00D26EFB" w:rsidP="00D2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D26EFB" w:rsidRPr="00D26EFB" w:rsidRDefault="00D26EFB" w:rsidP="00D2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EF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0F963A8" wp14:editId="2A71137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27305</wp:posOffset>
                      </wp:positionV>
                      <wp:extent cx="193802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8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.55pt,2.15pt" to="309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JM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"/>
                  </w:pict>
                </mc:Fallback>
              </mc:AlternateContent>
            </w:r>
            <w:r w:rsidRPr="00D2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26EFB" w:rsidRPr="00D26EFB" w:rsidRDefault="00D26EFB" w:rsidP="00D26EFB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lang w:val="nl-NL"/>
        </w:rPr>
      </w:pPr>
    </w:p>
    <w:p w:rsidR="00D26EFB" w:rsidRPr="00D26EFB" w:rsidRDefault="00D26EFB" w:rsidP="00D26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nl-NL"/>
        </w:rPr>
      </w:pPr>
      <w:r w:rsidRPr="00D26EFB">
        <w:rPr>
          <w:rFonts w:ascii="Times New Roman" w:hAnsi="Times New Roman" w:cs="Times New Roman"/>
          <w:b/>
          <w:sz w:val="28"/>
          <w:lang w:val="nl-NL"/>
        </w:rPr>
        <w:t xml:space="preserve"> DANH MỤC </w:t>
      </w:r>
    </w:p>
    <w:p w:rsidR="00D26EFB" w:rsidRPr="00D26EFB" w:rsidRDefault="00D26EFB" w:rsidP="00D26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nl-NL"/>
        </w:rPr>
      </w:pPr>
      <w:r w:rsidRPr="00D26EFB">
        <w:rPr>
          <w:rFonts w:ascii="Times New Roman" w:hAnsi="Times New Roman" w:cs="Times New Roman"/>
          <w:b/>
          <w:sz w:val="28"/>
          <w:lang w:val="nl-NL"/>
        </w:rPr>
        <w:t xml:space="preserve">ĐẶT TÊN BỔ SUNG ĐƯỜNG PHỐ TRÊN ĐỊA BÀN THÀNH PHỐ HÀ TĨNH </w:t>
      </w:r>
    </w:p>
    <w:p w:rsidR="00D26EFB" w:rsidRPr="00D26EFB" w:rsidRDefault="00D26EFB" w:rsidP="00D26E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nl-NL"/>
        </w:rPr>
      </w:pPr>
      <w:r w:rsidRPr="00D26EFB">
        <w:rPr>
          <w:rFonts w:ascii="Times New Roman" w:hAnsi="Times New Roman" w:cs="Times New Roman"/>
          <w:i/>
          <w:sz w:val="28"/>
          <w:lang w:val="nl-NL"/>
        </w:rPr>
        <w:t>(Ban hành kèm theo nghị quyết số</w:t>
      </w:r>
      <w:r w:rsidR="004547D6">
        <w:rPr>
          <w:rFonts w:ascii="Times New Roman" w:hAnsi="Times New Roman" w:cs="Times New Roman"/>
          <w:i/>
          <w:sz w:val="28"/>
          <w:lang w:val="nl-NL"/>
        </w:rPr>
        <w:t xml:space="preserve"> 163</w:t>
      </w:r>
      <w:r w:rsidRPr="00D26EFB">
        <w:rPr>
          <w:rFonts w:ascii="Times New Roman" w:hAnsi="Times New Roman" w:cs="Times New Roman"/>
          <w:i/>
          <w:sz w:val="28"/>
          <w:lang w:val="nl-NL"/>
        </w:rPr>
        <w:t>/NQ-H</w:t>
      </w:r>
      <w:r w:rsidR="004547D6">
        <w:rPr>
          <w:rFonts w:ascii="Times New Roman" w:hAnsi="Times New Roman" w:cs="Times New Roman"/>
          <w:i/>
          <w:sz w:val="28"/>
          <w:lang w:val="nl-NL"/>
        </w:rPr>
        <w:t>Đ</w:t>
      </w:r>
      <w:r w:rsidRPr="00D26EFB">
        <w:rPr>
          <w:rFonts w:ascii="Times New Roman" w:hAnsi="Times New Roman" w:cs="Times New Roman"/>
          <w:i/>
          <w:sz w:val="28"/>
          <w:lang w:val="nl-NL"/>
        </w:rPr>
        <w:t>N</w:t>
      </w:r>
      <w:r w:rsidR="004547D6">
        <w:rPr>
          <w:rFonts w:ascii="Times New Roman" w:hAnsi="Times New Roman" w:cs="Times New Roman"/>
          <w:i/>
          <w:sz w:val="28"/>
          <w:lang w:val="nl-NL"/>
        </w:rPr>
        <w:t>D</w:t>
      </w:r>
    </w:p>
    <w:p w:rsidR="00D26EFB" w:rsidRPr="00D26EFB" w:rsidRDefault="00D26EFB" w:rsidP="00D26E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nl-NL"/>
        </w:rPr>
      </w:pPr>
      <w:r w:rsidRPr="00D26EFB">
        <w:rPr>
          <w:rFonts w:ascii="Times New Roman" w:hAnsi="Times New Roman" w:cs="Times New Roman"/>
          <w:i/>
          <w:sz w:val="28"/>
          <w:lang w:val="nl-NL"/>
        </w:rPr>
        <w:t xml:space="preserve"> ngày </w:t>
      </w:r>
      <w:r w:rsidR="004547D6">
        <w:rPr>
          <w:rFonts w:ascii="Times New Roman" w:hAnsi="Times New Roman" w:cs="Times New Roman"/>
          <w:i/>
          <w:sz w:val="28"/>
          <w:lang w:val="nl-NL"/>
        </w:rPr>
        <w:t>12</w:t>
      </w:r>
      <w:r w:rsidRPr="00D26EFB">
        <w:rPr>
          <w:rFonts w:ascii="Times New Roman" w:hAnsi="Times New Roman" w:cs="Times New Roman"/>
          <w:i/>
          <w:sz w:val="28"/>
          <w:lang w:val="nl-NL"/>
        </w:rPr>
        <w:t xml:space="preserve"> tháng 12 năm 2015 của Hội đồng Nhân dân tỉnh)</w:t>
      </w:r>
    </w:p>
    <w:p w:rsidR="00D26EFB" w:rsidRPr="00D26EFB" w:rsidRDefault="00884B4A" w:rsidP="00D26EFB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lang w:val="nl-NL"/>
        </w:rPr>
      </w:pPr>
      <w:r w:rsidRPr="00D26EF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E50EE15" wp14:editId="51CA5AB8">
                <wp:simplePos x="0" y="0"/>
                <wp:positionH relativeFrom="column">
                  <wp:posOffset>4168775</wp:posOffset>
                </wp:positionH>
                <wp:positionV relativeFrom="paragraph">
                  <wp:posOffset>22860</wp:posOffset>
                </wp:positionV>
                <wp:extent cx="1341120" cy="0"/>
                <wp:effectExtent l="0" t="0" r="1143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8.25pt,1.8pt" to="433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JLD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zbNsA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"/>
            </w:pict>
          </mc:Fallback>
        </mc:AlternateContent>
      </w:r>
    </w:p>
    <w:p w:rsidR="00184226" w:rsidRPr="00184226" w:rsidRDefault="00184226" w:rsidP="004547D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16"/>
          <w:lang w:val="nl-NL"/>
        </w:rPr>
      </w:pPr>
    </w:p>
    <w:p w:rsidR="00D26EFB" w:rsidRPr="00D26EFB" w:rsidRDefault="00D26EFB" w:rsidP="004547D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lang w:val="nl-NL"/>
        </w:rPr>
      </w:pPr>
      <w:r w:rsidRPr="00D26EFB">
        <w:rPr>
          <w:rFonts w:ascii="Times New Roman" w:hAnsi="Times New Roman" w:cs="Times New Roman"/>
          <w:b/>
          <w:sz w:val="26"/>
          <w:lang w:val="nl-NL"/>
        </w:rPr>
        <w:t>I. CÁC TUYẾN ĐƯỜNG, PHỐ ĐẶT TÊN: 1</w:t>
      </w:r>
      <w:r w:rsidR="004547D6">
        <w:rPr>
          <w:rFonts w:ascii="Times New Roman" w:hAnsi="Times New Roman" w:cs="Times New Roman"/>
          <w:b/>
          <w:sz w:val="26"/>
          <w:lang w:val="nl-NL"/>
        </w:rPr>
        <w:t>3</w:t>
      </w:r>
      <w:r w:rsidRPr="00D26EFB">
        <w:rPr>
          <w:rFonts w:ascii="Times New Roman" w:hAnsi="Times New Roman" w:cs="Times New Roman"/>
          <w:b/>
          <w:sz w:val="26"/>
          <w:lang w:val="nl-NL"/>
        </w:rPr>
        <w:t xml:space="preserve"> Tuyế</w:t>
      </w:r>
      <w:r w:rsidR="00184226">
        <w:rPr>
          <w:rFonts w:ascii="Times New Roman" w:hAnsi="Times New Roman" w:cs="Times New Roman"/>
          <w:b/>
          <w:sz w:val="26"/>
          <w:lang w:val="nl-NL"/>
        </w:rPr>
        <w:t>n</w:t>
      </w:r>
      <w:bookmarkStart w:id="0" w:name="_GoBack"/>
      <w:bookmarkEnd w:id="0"/>
    </w:p>
    <w:p w:rsidR="00D26EFB" w:rsidRDefault="00D26EFB" w:rsidP="00D26EFB">
      <w:pPr>
        <w:jc w:val="center"/>
        <w:rPr>
          <w:rFonts w:ascii="Times New Roman" w:hAnsi="Times New Roman" w:cs="Times New Roman"/>
          <w:b/>
          <w:sz w:val="4"/>
          <w:lang w:val="nl-NL"/>
        </w:rPr>
      </w:pPr>
    </w:p>
    <w:tbl>
      <w:tblPr>
        <w:tblW w:w="145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053"/>
        <w:gridCol w:w="900"/>
        <w:gridCol w:w="4140"/>
        <w:gridCol w:w="4457"/>
        <w:gridCol w:w="1417"/>
      </w:tblGrid>
      <w:tr w:rsidR="00D26EFB" w:rsidRPr="00D26EFB" w:rsidTr="008723F6">
        <w:trPr>
          <w:trHeight w:val="1244"/>
        </w:trPr>
        <w:tc>
          <w:tcPr>
            <w:tcW w:w="595" w:type="dxa"/>
            <w:vAlign w:val="center"/>
          </w:tcPr>
          <w:p w:rsidR="004547D6" w:rsidRDefault="004547D6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</w:p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TT</w:t>
            </w:r>
          </w:p>
        </w:tc>
        <w:tc>
          <w:tcPr>
            <w:tcW w:w="3053" w:type="dxa"/>
            <w:vAlign w:val="center"/>
          </w:tcPr>
          <w:p w:rsidR="004547D6" w:rsidRDefault="004547D6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</w:p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Tuyến đường</w:t>
            </w:r>
          </w:p>
        </w:tc>
        <w:tc>
          <w:tcPr>
            <w:tcW w:w="900" w:type="dxa"/>
            <w:vAlign w:val="center"/>
          </w:tcPr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Chiều dài</w:t>
            </w:r>
            <w:r w:rsidR="004547D6">
              <w:rPr>
                <w:rFonts w:ascii="Times New Roman" w:hAnsi="Times New Roman" w:cs="Times New Roman"/>
                <w:b/>
                <w:sz w:val="26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(km)</w:t>
            </w:r>
          </w:p>
        </w:tc>
        <w:tc>
          <w:tcPr>
            <w:tcW w:w="4140" w:type="dxa"/>
            <w:vAlign w:val="center"/>
          </w:tcPr>
          <w:p w:rsidR="004547D6" w:rsidRDefault="004547D6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</w:p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Điểm đầu</w:t>
            </w:r>
          </w:p>
        </w:tc>
        <w:tc>
          <w:tcPr>
            <w:tcW w:w="4457" w:type="dxa"/>
            <w:vAlign w:val="center"/>
          </w:tcPr>
          <w:p w:rsidR="004547D6" w:rsidRDefault="004547D6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</w:p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Điểm cuố</w:t>
            </w:r>
            <w:r w:rsidR="004547D6">
              <w:rPr>
                <w:rFonts w:ascii="Times New Roman" w:hAnsi="Times New Roman" w:cs="Times New Roman"/>
                <w:b/>
                <w:sz w:val="26"/>
                <w:lang w:val="nl-NL"/>
              </w:rPr>
              <w:t>i</w:t>
            </w:r>
          </w:p>
        </w:tc>
        <w:tc>
          <w:tcPr>
            <w:tcW w:w="1417" w:type="dxa"/>
            <w:vAlign w:val="center"/>
          </w:tcPr>
          <w:p w:rsidR="004547D6" w:rsidRDefault="004547D6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</w:p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Ghi chú</w:t>
            </w:r>
          </w:p>
        </w:tc>
      </w:tr>
      <w:tr w:rsidR="00D26EFB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D26EFB" w:rsidRPr="00D26EFB" w:rsidRDefault="00D26EFB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D26EFB" w:rsidRPr="00D26EFB" w:rsidRDefault="00D26EFB" w:rsidP="004547D6">
            <w:pPr>
              <w:spacing w:before="120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Phan Kính</w:t>
            </w:r>
          </w:p>
        </w:tc>
        <w:tc>
          <w:tcPr>
            <w:tcW w:w="900" w:type="dxa"/>
            <w:vAlign w:val="center"/>
          </w:tcPr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0.7</w:t>
            </w:r>
          </w:p>
        </w:tc>
        <w:tc>
          <w:tcPr>
            <w:tcW w:w="4140" w:type="dxa"/>
          </w:tcPr>
          <w:p w:rsidR="00D26EFB" w:rsidRPr="00D26EFB" w:rsidRDefault="00D26EFB" w:rsidP="004547D6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đường Nguyễn Du (</w:t>
            </w: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N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gõ 337)</w:t>
            </w:r>
          </w:p>
        </w:tc>
        <w:tc>
          <w:tcPr>
            <w:tcW w:w="4457" w:type="dxa"/>
          </w:tcPr>
          <w:p w:rsidR="00D26EFB" w:rsidRPr="00D26EFB" w:rsidRDefault="00D26EFB" w:rsidP="004547D6">
            <w:pPr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 Đại lộ Xô viết Nghệ Tĩnh.</w:t>
            </w:r>
          </w:p>
        </w:tc>
        <w:tc>
          <w:tcPr>
            <w:tcW w:w="1417" w:type="dxa"/>
            <w:vAlign w:val="center"/>
          </w:tcPr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D26EFB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D26EFB" w:rsidRPr="00D26EFB" w:rsidRDefault="00D26EFB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D26EFB" w:rsidRPr="00D26EFB" w:rsidRDefault="00D26EFB" w:rsidP="004547D6">
            <w:pPr>
              <w:spacing w:before="120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 Hà Tông Chính</w:t>
            </w:r>
          </w:p>
        </w:tc>
        <w:tc>
          <w:tcPr>
            <w:tcW w:w="900" w:type="dxa"/>
            <w:vAlign w:val="center"/>
          </w:tcPr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1.</w:t>
            </w:r>
            <w:r w:rsidR="00254041">
              <w:rPr>
                <w:rFonts w:ascii="Times New Roman" w:hAnsi="Times New Roman" w:cs="Times New Roman"/>
                <w:sz w:val="26"/>
                <w:lang w:val="nl-NL"/>
              </w:rPr>
              <w:t>2</w:t>
            </w:r>
          </w:p>
        </w:tc>
        <w:tc>
          <w:tcPr>
            <w:tcW w:w="4140" w:type="dxa"/>
          </w:tcPr>
          <w:p w:rsidR="00D26EFB" w:rsidRPr="00D26EFB" w:rsidRDefault="00D26EFB" w:rsidP="004547D6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đường Trần Phú (Ngõ 208) đi qua Khu dân cư Đồng Ngọ Vinh</w:t>
            </w:r>
          </w:p>
        </w:tc>
        <w:tc>
          <w:tcPr>
            <w:tcW w:w="4457" w:type="dxa"/>
          </w:tcPr>
          <w:p w:rsidR="00D26EFB" w:rsidRPr="00D26EFB" w:rsidRDefault="00D26EFB" w:rsidP="004547D6">
            <w:pPr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đường Nguyến Huy Lung</w:t>
            </w:r>
          </w:p>
        </w:tc>
        <w:tc>
          <w:tcPr>
            <w:tcW w:w="1417" w:type="dxa"/>
            <w:vAlign w:val="center"/>
          </w:tcPr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D26EFB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D26EFB" w:rsidRPr="00D26EFB" w:rsidRDefault="00D26EFB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D26EFB" w:rsidRPr="00D26EFB" w:rsidRDefault="00D26EFB" w:rsidP="004547D6">
            <w:pPr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Lê Hầu Tạo</w:t>
            </w:r>
          </w:p>
        </w:tc>
        <w:tc>
          <w:tcPr>
            <w:tcW w:w="900" w:type="dxa"/>
            <w:vAlign w:val="center"/>
          </w:tcPr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1.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4</w:t>
            </w:r>
          </w:p>
        </w:tc>
        <w:tc>
          <w:tcPr>
            <w:tcW w:w="4140" w:type="dxa"/>
          </w:tcPr>
          <w:p w:rsidR="00D26EFB" w:rsidRPr="00D26EFB" w:rsidRDefault="00D26EFB" w:rsidP="004547D6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đường Hàm Nghi</w:t>
            </w:r>
          </w:p>
        </w:tc>
        <w:tc>
          <w:tcPr>
            <w:tcW w:w="4457" w:type="dxa"/>
          </w:tcPr>
          <w:p w:rsidR="00D26EFB" w:rsidRPr="00D26EFB" w:rsidRDefault="00D26EFB" w:rsidP="004547D6">
            <w:pPr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iao đường Đông Lộ</w:t>
            </w:r>
          </w:p>
        </w:tc>
        <w:tc>
          <w:tcPr>
            <w:tcW w:w="1417" w:type="dxa"/>
            <w:vAlign w:val="center"/>
          </w:tcPr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D26EFB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D26EFB" w:rsidRPr="00D26EFB" w:rsidRDefault="00D26EFB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D26EFB" w:rsidRPr="00D26EFB" w:rsidRDefault="00D26EFB" w:rsidP="004547D6">
            <w:pPr>
              <w:spacing w:before="120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 Phan Huy Chú</w:t>
            </w:r>
          </w:p>
        </w:tc>
        <w:tc>
          <w:tcPr>
            <w:tcW w:w="900" w:type="dxa"/>
            <w:vAlign w:val="center"/>
          </w:tcPr>
          <w:p w:rsidR="00D26EFB" w:rsidRPr="00D26EFB" w:rsidRDefault="00254041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0.5</w:t>
            </w:r>
          </w:p>
        </w:tc>
        <w:tc>
          <w:tcPr>
            <w:tcW w:w="4140" w:type="dxa"/>
          </w:tcPr>
          <w:p w:rsidR="00D26EFB" w:rsidRPr="00D26EFB" w:rsidRDefault="00254041" w:rsidP="004547D6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ao Kênh N19</w:t>
            </w: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 (Khu đô thị Hàm Nghi - Sông Đà)</w:t>
            </w:r>
          </w:p>
        </w:tc>
        <w:tc>
          <w:tcPr>
            <w:tcW w:w="4457" w:type="dxa"/>
          </w:tcPr>
          <w:p w:rsidR="00D26EFB" w:rsidRPr="00D26EFB" w:rsidRDefault="00254041" w:rsidP="004547D6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iao tuyến đề nghị đặt đường Đinh Nho Hoàn </w:t>
            </w:r>
            <w:r w:rsidRPr="00254041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(Song song đường Hàm Nghi).</w:t>
            </w:r>
          </w:p>
        </w:tc>
        <w:tc>
          <w:tcPr>
            <w:tcW w:w="1417" w:type="dxa"/>
            <w:vAlign w:val="center"/>
          </w:tcPr>
          <w:p w:rsidR="00D26EFB" w:rsidRPr="00D26EFB" w:rsidRDefault="00D26EFB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254041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254041" w:rsidRPr="00D26EFB" w:rsidRDefault="00254041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254041" w:rsidRPr="00D26EFB" w:rsidRDefault="00254041" w:rsidP="004547D6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Dương Trí Trạch</w:t>
            </w:r>
          </w:p>
        </w:tc>
        <w:tc>
          <w:tcPr>
            <w:tcW w:w="900" w:type="dxa"/>
            <w:vAlign w:val="center"/>
          </w:tcPr>
          <w:p w:rsidR="00254041" w:rsidRPr="00D26EFB" w:rsidRDefault="00254041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0.8</w:t>
            </w:r>
          </w:p>
        </w:tc>
        <w:tc>
          <w:tcPr>
            <w:tcW w:w="4140" w:type="dxa"/>
          </w:tcPr>
          <w:p w:rsidR="00254041" w:rsidRPr="00D26EFB" w:rsidRDefault="00254041" w:rsidP="004547D6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tuyến đề nghị đặt đường Phan Huy Chú</w:t>
            </w:r>
          </w:p>
        </w:tc>
        <w:tc>
          <w:tcPr>
            <w:tcW w:w="4457" w:type="dxa"/>
          </w:tcPr>
          <w:p w:rsidR="00254041" w:rsidRPr="00D26EFB" w:rsidRDefault="00254041" w:rsidP="004547D6">
            <w:pPr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iao Ngõ 09 đường Vũ Quang</w:t>
            </w:r>
          </w:p>
        </w:tc>
        <w:tc>
          <w:tcPr>
            <w:tcW w:w="1417" w:type="dxa"/>
            <w:vAlign w:val="center"/>
          </w:tcPr>
          <w:p w:rsidR="00254041" w:rsidRPr="00D26EFB" w:rsidRDefault="00254041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DB79B0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DB79B0" w:rsidRPr="00D26EFB" w:rsidRDefault="00DB79B0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DB79B0" w:rsidRPr="00D26EFB" w:rsidRDefault="00DB79B0" w:rsidP="004547D6">
            <w:pP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Tôn Thất Thuyết</w:t>
            </w:r>
          </w:p>
        </w:tc>
        <w:tc>
          <w:tcPr>
            <w:tcW w:w="900" w:type="dxa"/>
            <w:vAlign w:val="center"/>
          </w:tcPr>
          <w:p w:rsidR="00DB79B0" w:rsidRDefault="002B580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0.5</w:t>
            </w:r>
          </w:p>
        </w:tc>
        <w:tc>
          <w:tcPr>
            <w:tcW w:w="4140" w:type="dxa"/>
          </w:tcPr>
          <w:p w:rsidR="00DB79B0" w:rsidRPr="00D26EFB" w:rsidRDefault="00DB79B0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đường Hàm Nghi (qua Phú Đức Anh)</w:t>
            </w:r>
          </w:p>
        </w:tc>
        <w:tc>
          <w:tcPr>
            <w:tcW w:w="4457" w:type="dxa"/>
          </w:tcPr>
          <w:p w:rsidR="00DB79B0" w:rsidRDefault="00DB79B0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iao tuyến đề nghị đặt đường Lê Quảng Chí</w:t>
            </w:r>
          </w:p>
        </w:tc>
        <w:tc>
          <w:tcPr>
            <w:tcW w:w="1417" w:type="dxa"/>
            <w:vAlign w:val="center"/>
          </w:tcPr>
          <w:p w:rsidR="00DB79B0" w:rsidRPr="00D26EFB" w:rsidRDefault="00DB79B0" w:rsidP="004547D6">
            <w:pPr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2B580C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2B580C" w:rsidRPr="00D26EFB" w:rsidRDefault="002B580C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2B580C" w:rsidRPr="00D26EFB" w:rsidRDefault="002B580C" w:rsidP="004547D6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Đinh Nho Hoàn</w:t>
            </w:r>
          </w:p>
        </w:tc>
        <w:tc>
          <w:tcPr>
            <w:tcW w:w="900" w:type="dxa"/>
            <w:vAlign w:val="center"/>
          </w:tcPr>
          <w:p w:rsidR="002B580C" w:rsidRDefault="002B580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0.5</w:t>
            </w:r>
          </w:p>
        </w:tc>
        <w:tc>
          <w:tcPr>
            <w:tcW w:w="4140" w:type="dxa"/>
          </w:tcPr>
          <w:p w:rsidR="002B580C" w:rsidRPr="00D26EFB" w:rsidRDefault="002B580C" w:rsidP="004547D6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đường Lê Duẩn</w:t>
            </w:r>
          </w:p>
        </w:tc>
        <w:tc>
          <w:tcPr>
            <w:tcW w:w="4457" w:type="dxa"/>
          </w:tcPr>
          <w:p w:rsidR="002B580C" w:rsidRDefault="002B580C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iao với đường quy hoạch dọc kênh N19 (</w:t>
            </w: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P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hía trước sân bóng Phú Quang)</w:t>
            </w:r>
          </w:p>
        </w:tc>
        <w:tc>
          <w:tcPr>
            <w:tcW w:w="1417" w:type="dxa"/>
            <w:vAlign w:val="center"/>
          </w:tcPr>
          <w:p w:rsidR="002B580C" w:rsidRPr="00D26EFB" w:rsidRDefault="002B580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2B580C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2B580C" w:rsidRPr="00D26EFB" w:rsidRDefault="002B580C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2B580C" w:rsidRPr="00D26EFB" w:rsidRDefault="002B580C" w:rsidP="004547D6">
            <w:pP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Nguyễn Văn Giai</w:t>
            </w:r>
          </w:p>
        </w:tc>
        <w:tc>
          <w:tcPr>
            <w:tcW w:w="900" w:type="dxa"/>
            <w:vAlign w:val="center"/>
          </w:tcPr>
          <w:p w:rsidR="002B580C" w:rsidRDefault="002B580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0.5</w:t>
            </w:r>
          </w:p>
        </w:tc>
        <w:tc>
          <w:tcPr>
            <w:tcW w:w="4140" w:type="dxa"/>
          </w:tcPr>
          <w:p w:rsidR="002B580C" w:rsidRPr="00D26EFB" w:rsidRDefault="002B580C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đường Lê Duẩn</w:t>
            </w:r>
          </w:p>
        </w:tc>
        <w:tc>
          <w:tcPr>
            <w:tcW w:w="4457" w:type="dxa"/>
          </w:tcPr>
          <w:p w:rsidR="002B580C" w:rsidRDefault="002B580C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iao với đường quy hoạch dọc kênh N19 (Phía sau sân bóng Phú Quang)</w:t>
            </w:r>
          </w:p>
        </w:tc>
        <w:tc>
          <w:tcPr>
            <w:tcW w:w="1417" w:type="dxa"/>
            <w:vAlign w:val="center"/>
          </w:tcPr>
          <w:p w:rsidR="002B580C" w:rsidRPr="00D26EFB" w:rsidRDefault="002B580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2B580C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2B580C" w:rsidRPr="00D26EFB" w:rsidRDefault="002B580C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2B580C" w:rsidRPr="00D26EFB" w:rsidRDefault="00DA47D5" w:rsidP="001318A0">
            <w:pP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Lê Quảng Chí</w:t>
            </w:r>
          </w:p>
        </w:tc>
        <w:tc>
          <w:tcPr>
            <w:tcW w:w="900" w:type="dxa"/>
            <w:vAlign w:val="center"/>
          </w:tcPr>
          <w:p w:rsidR="002B580C" w:rsidRDefault="001A256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0.5</w:t>
            </w:r>
          </w:p>
        </w:tc>
        <w:tc>
          <w:tcPr>
            <w:tcW w:w="4140" w:type="dxa"/>
          </w:tcPr>
          <w:p w:rsidR="002B580C" w:rsidRPr="00D26EFB" w:rsidRDefault="001A256C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</w:t>
            </w: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i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ao đường Lê Duẩn (</w:t>
            </w: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Đ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oạn giao ngõ 15, đường Trần Phú)</w:t>
            </w:r>
          </w:p>
        </w:tc>
        <w:tc>
          <w:tcPr>
            <w:tcW w:w="4457" w:type="dxa"/>
          </w:tcPr>
          <w:p w:rsidR="002B580C" w:rsidRDefault="001A256C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Giao 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đường quy hoạch Sông Đà dọ</w:t>
            </w:r>
            <w:r w:rsidR="001318A0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c kênh N19</w:t>
            </w:r>
          </w:p>
        </w:tc>
        <w:tc>
          <w:tcPr>
            <w:tcW w:w="1417" w:type="dxa"/>
            <w:vAlign w:val="center"/>
          </w:tcPr>
          <w:p w:rsidR="002B580C" w:rsidRPr="00D26EFB" w:rsidRDefault="002B580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2B580C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2B580C" w:rsidRPr="00D26EFB" w:rsidRDefault="002B580C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2B580C" w:rsidRPr="00D26EFB" w:rsidRDefault="001A256C" w:rsidP="004547D6">
            <w:pP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Hà Tông Trình</w:t>
            </w:r>
          </w:p>
        </w:tc>
        <w:tc>
          <w:tcPr>
            <w:tcW w:w="900" w:type="dxa"/>
            <w:vAlign w:val="center"/>
          </w:tcPr>
          <w:p w:rsidR="002B580C" w:rsidRDefault="00FF448A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0.5</w:t>
            </w:r>
          </w:p>
        </w:tc>
        <w:tc>
          <w:tcPr>
            <w:tcW w:w="4140" w:type="dxa"/>
          </w:tcPr>
          <w:p w:rsidR="002B580C" w:rsidRPr="00D26EFB" w:rsidRDefault="001A256C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đường Lê Duẩn</w:t>
            </w:r>
          </w:p>
        </w:tc>
        <w:tc>
          <w:tcPr>
            <w:tcW w:w="4457" w:type="dxa"/>
          </w:tcPr>
          <w:p w:rsidR="002B580C" w:rsidRDefault="001A256C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iao Ngõ 09, đường Vũ Quang</w:t>
            </w:r>
          </w:p>
        </w:tc>
        <w:tc>
          <w:tcPr>
            <w:tcW w:w="1417" w:type="dxa"/>
            <w:vAlign w:val="center"/>
          </w:tcPr>
          <w:p w:rsidR="002B580C" w:rsidRPr="00D26EFB" w:rsidRDefault="002B580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2B580C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2B580C" w:rsidRPr="00D26EFB" w:rsidRDefault="002B580C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2B580C" w:rsidRPr="00D26EFB" w:rsidRDefault="00FF448A" w:rsidP="004547D6">
            <w:pP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</w:t>
            </w:r>
            <w:r w:rsidR="00D323FA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 xml:space="preserve"> Hà Huy Giáp</w:t>
            </w:r>
          </w:p>
        </w:tc>
        <w:tc>
          <w:tcPr>
            <w:tcW w:w="900" w:type="dxa"/>
            <w:vAlign w:val="center"/>
          </w:tcPr>
          <w:p w:rsidR="002B580C" w:rsidRDefault="00FF448A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0.6</w:t>
            </w:r>
          </w:p>
        </w:tc>
        <w:tc>
          <w:tcPr>
            <w:tcW w:w="4140" w:type="dxa"/>
          </w:tcPr>
          <w:p w:rsidR="002B580C" w:rsidRPr="00D26EFB" w:rsidRDefault="00FF448A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đường 26/3 (cạnh Công ty 474)</w:t>
            </w:r>
          </w:p>
        </w:tc>
        <w:tc>
          <w:tcPr>
            <w:tcW w:w="4457" w:type="dxa"/>
          </w:tcPr>
          <w:p w:rsidR="002B580C" w:rsidRDefault="00FF448A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 đường Hoàng Xuân Hãn (cạnh cổng trường Chính trị Trần Phú)</w:t>
            </w:r>
          </w:p>
        </w:tc>
        <w:tc>
          <w:tcPr>
            <w:tcW w:w="1417" w:type="dxa"/>
            <w:vAlign w:val="center"/>
          </w:tcPr>
          <w:p w:rsidR="002B580C" w:rsidRPr="00D26EFB" w:rsidRDefault="002B580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2B580C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2B580C" w:rsidRPr="00D26EFB" w:rsidRDefault="002B580C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2B580C" w:rsidRPr="00D26EFB" w:rsidRDefault="00FF448A" w:rsidP="004547D6">
            <w:pP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Đường Đặng Tấ</w:t>
            </w:r>
            <w:r w:rsidR="00D323FA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t</w:t>
            </w:r>
          </w:p>
        </w:tc>
        <w:tc>
          <w:tcPr>
            <w:tcW w:w="900" w:type="dxa"/>
            <w:vAlign w:val="center"/>
          </w:tcPr>
          <w:p w:rsidR="002B580C" w:rsidRDefault="00FF448A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1.2</w:t>
            </w:r>
          </w:p>
        </w:tc>
        <w:tc>
          <w:tcPr>
            <w:tcW w:w="4140" w:type="dxa"/>
          </w:tcPr>
          <w:p w:rsidR="002B580C" w:rsidRPr="00D26EFB" w:rsidRDefault="00FF448A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đường Mai Thúc Loan</w:t>
            </w:r>
          </w:p>
        </w:tc>
        <w:tc>
          <w:tcPr>
            <w:tcW w:w="4457" w:type="dxa"/>
          </w:tcPr>
          <w:p w:rsidR="002B580C" w:rsidRDefault="00FF448A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C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ầu Đò Hà</w:t>
            </w:r>
          </w:p>
        </w:tc>
        <w:tc>
          <w:tcPr>
            <w:tcW w:w="1417" w:type="dxa"/>
            <w:vAlign w:val="center"/>
          </w:tcPr>
          <w:p w:rsidR="002B580C" w:rsidRPr="00D26EFB" w:rsidRDefault="002B580C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  <w:tr w:rsidR="00FF448A" w:rsidRPr="00D26EFB" w:rsidTr="008723F6">
        <w:trPr>
          <w:cantSplit/>
          <w:trHeight w:val="284"/>
        </w:trPr>
        <w:tc>
          <w:tcPr>
            <w:tcW w:w="595" w:type="dxa"/>
            <w:vAlign w:val="center"/>
          </w:tcPr>
          <w:p w:rsidR="00FF448A" w:rsidRPr="00D26EFB" w:rsidRDefault="00FF448A" w:rsidP="004547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  <w:tc>
          <w:tcPr>
            <w:tcW w:w="3053" w:type="dxa"/>
          </w:tcPr>
          <w:p w:rsidR="00FF448A" w:rsidRPr="00D323FA" w:rsidRDefault="00FF448A" w:rsidP="004547D6">
            <w:pPr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Đường</w:t>
            </w:r>
            <w:r>
              <w:rPr>
                <w:rFonts w:ascii="Times New Roman" w:hAnsi="Times New Roman" w:cs="Times New Roman"/>
                <w:b/>
                <w:sz w:val="26"/>
                <w:lang w:val="nl-NL"/>
              </w:rPr>
              <w:t xml:space="preserve"> </w:t>
            </w: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Lê Thiệ</w:t>
            </w:r>
            <w:r w:rsidR="00D323FA">
              <w:rPr>
                <w:rFonts w:ascii="Times New Roman" w:hAnsi="Times New Roman" w:cs="Times New Roman"/>
                <w:b/>
                <w:sz w:val="26"/>
                <w:lang w:val="nl-NL"/>
              </w:rPr>
              <w:t>u Huy</w:t>
            </w:r>
          </w:p>
        </w:tc>
        <w:tc>
          <w:tcPr>
            <w:tcW w:w="900" w:type="dxa"/>
            <w:vAlign w:val="center"/>
          </w:tcPr>
          <w:p w:rsidR="00FF448A" w:rsidRDefault="00FF448A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1.5</w:t>
            </w:r>
          </w:p>
        </w:tc>
        <w:tc>
          <w:tcPr>
            <w:tcW w:w="4140" w:type="dxa"/>
          </w:tcPr>
          <w:p w:rsidR="00FF448A" w:rsidRPr="00D26EFB" w:rsidRDefault="00FF448A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Đ</w:t>
            </w:r>
            <w:r w:rsidR="004547D6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ường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 Trần </w:t>
            </w:r>
            <w:r w:rsidR="004547D6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P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hú (Gần đối diện với KS phú quý) đi qua </w:t>
            </w:r>
            <w:r w:rsidR="004547D6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đường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 Hà Hoàng</w:t>
            </w:r>
          </w:p>
        </w:tc>
        <w:tc>
          <w:tcPr>
            <w:tcW w:w="4457" w:type="dxa"/>
          </w:tcPr>
          <w:p w:rsidR="00FF448A" w:rsidRDefault="00FF448A" w:rsidP="004547D6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Giao đường</w:t>
            </w:r>
            <w:r w:rsidRPr="00D26EFB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 Nguyễn Huy Lung</w:t>
            </w:r>
          </w:p>
        </w:tc>
        <w:tc>
          <w:tcPr>
            <w:tcW w:w="1417" w:type="dxa"/>
            <w:vAlign w:val="center"/>
          </w:tcPr>
          <w:p w:rsidR="00FF448A" w:rsidRPr="00D26EFB" w:rsidRDefault="00FF448A" w:rsidP="004547D6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</w:p>
        </w:tc>
      </w:tr>
    </w:tbl>
    <w:p w:rsidR="00D26EFB" w:rsidRDefault="00D26EFB" w:rsidP="00D26EFB">
      <w:pPr>
        <w:jc w:val="center"/>
        <w:rPr>
          <w:rFonts w:ascii="Times New Roman" w:hAnsi="Times New Roman" w:cs="Times New Roman"/>
          <w:b/>
          <w:sz w:val="4"/>
          <w:lang w:val="nl-NL"/>
        </w:rPr>
      </w:pPr>
    </w:p>
    <w:p w:rsidR="00D26EFB" w:rsidRDefault="00D26EFB" w:rsidP="00184226">
      <w:pPr>
        <w:spacing w:before="240"/>
        <w:ind w:firstLine="720"/>
        <w:rPr>
          <w:rFonts w:ascii="Times New Roman" w:hAnsi="Times New Roman" w:cs="Times New Roman"/>
          <w:b/>
          <w:sz w:val="26"/>
          <w:lang w:val="nl-NL"/>
        </w:rPr>
      </w:pPr>
      <w:r w:rsidRPr="00D26EFB">
        <w:rPr>
          <w:rFonts w:ascii="Times New Roman" w:hAnsi="Times New Roman" w:cs="Times New Roman"/>
          <w:b/>
          <w:sz w:val="26"/>
          <w:lang w:val="nl-NL"/>
        </w:rPr>
        <w:t>II. CÁC TUYẾN ĐƯỜNG KHÔNG THAY ĐỔI TÊN GỌI, KÉO DÀI THEO QUY HOẠCH: 04 Tuyến</w:t>
      </w:r>
    </w:p>
    <w:tbl>
      <w:tblPr>
        <w:tblW w:w="147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910"/>
        <w:gridCol w:w="1417"/>
        <w:gridCol w:w="3178"/>
        <w:gridCol w:w="2693"/>
        <w:gridCol w:w="2694"/>
        <w:gridCol w:w="1276"/>
      </w:tblGrid>
      <w:tr w:rsidR="00D26EFB" w:rsidRPr="00D26EFB" w:rsidTr="00184226">
        <w:trPr>
          <w:trHeight w:val="1155"/>
        </w:trPr>
        <w:tc>
          <w:tcPr>
            <w:tcW w:w="596" w:type="dxa"/>
            <w:vAlign w:val="center"/>
          </w:tcPr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TT</w:t>
            </w:r>
          </w:p>
        </w:tc>
        <w:tc>
          <w:tcPr>
            <w:tcW w:w="2910" w:type="dxa"/>
            <w:vAlign w:val="center"/>
          </w:tcPr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Tuyến đường</w:t>
            </w:r>
          </w:p>
        </w:tc>
        <w:tc>
          <w:tcPr>
            <w:tcW w:w="1417" w:type="dxa"/>
            <w:vAlign w:val="center"/>
          </w:tcPr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Chiều dài hiện tại</w:t>
            </w:r>
          </w:p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(Km)</w:t>
            </w:r>
          </w:p>
        </w:tc>
        <w:tc>
          <w:tcPr>
            <w:tcW w:w="3178" w:type="dxa"/>
            <w:vAlign w:val="center"/>
          </w:tcPr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Điểm đầu</w:t>
            </w:r>
          </w:p>
        </w:tc>
        <w:tc>
          <w:tcPr>
            <w:tcW w:w="2693" w:type="dxa"/>
            <w:vAlign w:val="center"/>
          </w:tcPr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Điểm cuối</w:t>
            </w:r>
          </w:p>
        </w:tc>
        <w:tc>
          <w:tcPr>
            <w:tcW w:w="2694" w:type="dxa"/>
            <w:vAlign w:val="center"/>
          </w:tcPr>
          <w:p w:rsidR="00D26EFB" w:rsidRPr="00D26EFB" w:rsidRDefault="001318A0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nl-NL"/>
              </w:rPr>
              <w:t>Thay đổi</w:t>
            </w:r>
          </w:p>
        </w:tc>
        <w:tc>
          <w:tcPr>
            <w:tcW w:w="1276" w:type="dxa"/>
            <w:vAlign w:val="center"/>
          </w:tcPr>
          <w:p w:rsidR="00D26EFB" w:rsidRPr="00D26EFB" w:rsidRDefault="001318A0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nl-NL"/>
              </w:rPr>
              <w:t>Chiều dài sau thay đổi</w:t>
            </w:r>
          </w:p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(Km)</w:t>
            </w:r>
          </w:p>
        </w:tc>
      </w:tr>
      <w:tr w:rsidR="00D26EFB" w:rsidRPr="00D26EFB" w:rsidTr="00184226">
        <w:trPr>
          <w:trHeight w:val="878"/>
        </w:trPr>
        <w:tc>
          <w:tcPr>
            <w:tcW w:w="596" w:type="dxa"/>
            <w:vAlign w:val="center"/>
          </w:tcPr>
          <w:p w:rsidR="00D26EFB" w:rsidRPr="00D26EFB" w:rsidRDefault="00D26EFB" w:rsidP="001318A0">
            <w:pPr>
              <w:spacing w:after="12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01</w:t>
            </w:r>
          </w:p>
        </w:tc>
        <w:tc>
          <w:tcPr>
            <w:tcW w:w="2910" w:type="dxa"/>
            <w:vAlign w:val="center"/>
          </w:tcPr>
          <w:p w:rsidR="00D26EFB" w:rsidRPr="00D26EFB" w:rsidRDefault="00D26EFB" w:rsidP="001318A0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Đường Huy Cận</w:t>
            </w:r>
          </w:p>
        </w:tc>
        <w:tc>
          <w:tcPr>
            <w:tcW w:w="1417" w:type="dxa"/>
            <w:vAlign w:val="center"/>
          </w:tcPr>
          <w:p w:rsidR="00D26EFB" w:rsidRPr="00D26EFB" w:rsidRDefault="00D26EFB" w:rsidP="001318A0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1,4</w:t>
            </w:r>
          </w:p>
        </w:tc>
        <w:tc>
          <w:tcPr>
            <w:tcW w:w="3178" w:type="dxa"/>
            <w:vAlign w:val="center"/>
          </w:tcPr>
          <w:p w:rsidR="00D26EFB" w:rsidRPr="00D26EFB" w:rsidRDefault="00D26EFB" w:rsidP="001318A0">
            <w:pPr>
              <w:spacing w:after="12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Giao ngõ 01, đường Nguyễn Du (phía sau Công ty giống cây trồng).</w:t>
            </w:r>
          </w:p>
        </w:tc>
        <w:tc>
          <w:tcPr>
            <w:tcW w:w="2693" w:type="dxa"/>
            <w:vAlign w:val="center"/>
          </w:tcPr>
          <w:p w:rsidR="00D26EFB" w:rsidRPr="00D26EFB" w:rsidRDefault="00D26EFB" w:rsidP="001318A0">
            <w:pPr>
              <w:spacing w:after="12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Giao đường Nguyễn Huy Tự</w:t>
            </w:r>
          </w:p>
        </w:tc>
        <w:tc>
          <w:tcPr>
            <w:tcW w:w="2694" w:type="dxa"/>
            <w:vAlign w:val="center"/>
          </w:tcPr>
          <w:p w:rsidR="00D26EFB" w:rsidRPr="00D26EFB" w:rsidRDefault="001318A0" w:rsidP="001318A0">
            <w:pPr>
              <w:spacing w:after="12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K</w:t>
            </w:r>
            <w:r w:rsidR="00D26EFB" w:rsidRPr="00D26EFB">
              <w:rPr>
                <w:rFonts w:ascii="Times New Roman" w:hAnsi="Times New Roman" w:cs="Times New Roman"/>
                <w:sz w:val="26"/>
                <w:lang w:val="nl-NL"/>
              </w:rPr>
              <w:t>éo dài đến hết ngõ 24, Nguyễn Huy Tự</w:t>
            </w:r>
          </w:p>
        </w:tc>
        <w:tc>
          <w:tcPr>
            <w:tcW w:w="1276" w:type="dxa"/>
            <w:vAlign w:val="center"/>
          </w:tcPr>
          <w:p w:rsidR="00D26EFB" w:rsidRPr="00D26EFB" w:rsidRDefault="00D26EFB" w:rsidP="001318A0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2</w:t>
            </w:r>
          </w:p>
        </w:tc>
      </w:tr>
      <w:tr w:rsidR="00D26EFB" w:rsidRPr="00D26EFB" w:rsidTr="00184226">
        <w:trPr>
          <w:trHeight w:val="893"/>
        </w:trPr>
        <w:tc>
          <w:tcPr>
            <w:tcW w:w="596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lastRenderedPageBreak/>
              <w:t>02</w:t>
            </w:r>
          </w:p>
        </w:tc>
        <w:tc>
          <w:tcPr>
            <w:tcW w:w="2910" w:type="dxa"/>
            <w:vAlign w:val="center"/>
          </w:tcPr>
          <w:p w:rsidR="00D26EFB" w:rsidRPr="00D26EFB" w:rsidRDefault="00D26EFB" w:rsidP="001318A0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Đường Bùi Dương Lịch</w:t>
            </w:r>
          </w:p>
        </w:tc>
        <w:tc>
          <w:tcPr>
            <w:tcW w:w="1417" w:type="dxa"/>
            <w:vAlign w:val="center"/>
          </w:tcPr>
          <w:p w:rsidR="00D26EFB" w:rsidRPr="00D26EFB" w:rsidRDefault="00D26EFB" w:rsidP="001318A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0,35</w:t>
            </w:r>
          </w:p>
        </w:tc>
        <w:tc>
          <w:tcPr>
            <w:tcW w:w="3178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Giao đường Xuân Diệu</w:t>
            </w:r>
          </w:p>
        </w:tc>
        <w:tc>
          <w:tcPr>
            <w:tcW w:w="2693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Giao đường Nguyễn Huy Tự</w:t>
            </w:r>
          </w:p>
        </w:tc>
        <w:tc>
          <w:tcPr>
            <w:tcW w:w="2694" w:type="dxa"/>
            <w:vAlign w:val="center"/>
          </w:tcPr>
          <w:p w:rsidR="00D26EFB" w:rsidRPr="00D26EFB" w:rsidRDefault="001318A0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K</w:t>
            </w:r>
            <w:r w:rsidR="00D26EFB" w:rsidRPr="00D26EFB">
              <w:rPr>
                <w:rFonts w:ascii="Times New Roman" w:hAnsi="Times New Roman" w:cs="Times New Roman"/>
                <w:sz w:val="26"/>
                <w:lang w:val="nl-NL"/>
              </w:rPr>
              <w:t>éo dài đến đường Nguyễn Công Trứ</w:t>
            </w:r>
          </w:p>
        </w:tc>
        <w:tc>
          <w:tcPr>
            <w:tcW w:w="1276" w:type="dxa"/>
            <w:vAlign w:val="center"/>
          </w:tcPr>
          <w:p w:rsidR="00D26EFB" w:rsidRPr="00D26EFB" w:rsidRDefault="00D26EFB" w:rsidP="001318A0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1</w:t>
            </w:r>
          </w:p>
        </w:tc>
      </w:tr>
      <w:tr w:rsidR="00D26EFB" w:rsidRPr="00D26EFB" w:rsidTr="00184226">
        <w:trPr>
          <w:trHeight w:val="937"/>
        </w:trPr>
        <w:tc>
          <w:tcPr>
            <w:tcW w:w="596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03</w:t>
            </w:r>
          </w:p>
        </w:tc>
        <w:tc>
          <w:tcPr>
            <w:tcW w:w="2910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 xml:space="preserve">Đường La Sơn Phu Tử </w:t>
            </w:r>
            <w:r w:rsidRPr="00D26EFB">
              <w:rPr>
                <w:rFonts w:ascii="Times New Roman" w:hAnsi="Times New Roman" w:cs="Times New Roman"/>
                <w:b/>
                <w:lang w:val="nl-NL"/>
              </w:rPr>
              <w:t xml:space="preserve">- </w:t>
            </w: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Nguyễn Thiếp</w:t>
            </w:r>
          </w:p>
        </w:tc>
        <w:tc>
          <w:tcPr>
            <w:tcW w:w="1417" w:type="dxa"/>
            <w:vAlign w:val="center"/>
          </w:tcPr>
          <w:p w:rsidR="00D26EFB" w:rsidRPr="00D26EFB" w:rsidRDefault="00D26EFB" w:rsidP="001318A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1,1</w:t>
            </w:r>
          </w:p>
        </w:tc>
        <w:tc>
          <w:tcPr>
            <w:tcW w:w="3178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Giao Đại lộ Xô viết Nghệ Tĩnh</w:t>
            </w:r>
          </w:p>
        </w:tc>
        <w:tc>
          <w:tcPr>
            <w:tcW w:w="2693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Giao đường Nguyễn Huy Tự (qua Công an Thành phố)</w:t>
            </w:r>
          </w:p>
        </w:tc>
        <w:tc>
          <w:tcPr>
            <w:tcW w:w="2694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Qua trường Mần Non Bình Hà đến sát đường Nguyễn Công Trứ</w:t>
            </w:r>
          </w:p>
        </w:tc>
        <w:tc>
          <w:tcPr>
            <w:tcW w:w="1276" w:type="dxa"/>
            <w:vAlign w:val="center"/>
          </w:tcPr>
          <w:p w:rsidR="00D26EFB" w:rsidRPr="00D26EFB" w:rsidRDefault="00D26EFB" w:rsidP="001318A0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1,5</w:t>
            </w:r>
          </w:p>
        </w:tc>
      </w:tr>
      <w:tr w:rsidR="00D26EFB" w:rsidRPr="00D26EFB" w:rsidTr="00184226">
        <w:trPr>
          <w:trHeight w:val="893"/>
        </w:trPr>
        <w:tc>
          <w:tcPr>
            <w:tcW w:w="596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04</w:t>
            </w:r>
          </w:p>
        </w:tc>
        <w:tc>
          <w:tcPr>
            <w:tcW w:w="2910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Đường Nguyễn Huy Tự</w:t>
            </w:r>
          </w:p>
        </w:tc>
        <w:tc>
          <w:tcPr>
            <w:tcW w:w="1417" w:type="dxa"/>
            <w:vAlign w:val="center"/>
          </w:tcPr>
          <w:p w:rsidR="00D26EFB" w:rsidRPr="00D26EFB" w:rsidRDefault="00D26EFB" w:rsidP="001318A0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1,9</w:t>
            </w:r>
          </w:p>
        </w:tc>
        <w:tc>
          <w:tcPr>
            <w:tcW w:w="3178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Giao đường Phan Đình Phùng</w:t>
            </w:r>
          </w:p>
        </w:tc>
        <w:tc>
          <w:tcPr>
            <w:tcW w:w="2693" w:type="dxa"/>
            <w:vAlign w:val="center"/>
          </w:tcPr>
          <w:p w:rsidR="00D26EFB" w:rsidRPr="00D26EFB" w:rsidRDefault="00D26EFB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Giao Đại lộ Xô viế</w:t>
            </w:r>
            <w:r w:rsidR="001318A0">
              <w:rPr>
                <w:rFonts w:ascii="Times New Roman" w:hAnsi="Times New Roman" w:cs="Times New Roman"/>
                <w:sz w:val="26"/>
                <w:lang w:val="nl-NL"/>
              </w:rPr>
              <w:t>t</w:t>
            </w: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 xml:space="preserve"> Nghệ Tĩnh</w:t>
            </w:r>
          </w:p>
        </w:tc>
        <w:tc>
          <w:tcPr>
            <w:tcW w:w="2694" w:type="dxa"/>
            <w:vAlign w:val="center"/>
          </w:tcPr>
          <w:p w:rsidR="00D26EFB" w:rsidRPr="00D26EFB" w:rsidRDefault="001318A0" w:rsidP="001318A0">
            <w:pPr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K</w:t>
            </w:r>
            <w:r w:rsidR="00D26EFB" w:rsidRPr="00D26EFB">
              <w:rPr>
                <w:rFonts w:ascii="Times New Roman" w:hAnsi="Times New Roman" w:cs="Times New Roman"/>
                <w:sz w:val="26"/>
                <w:lang w:val="nl-NL"/>
              </w:rPr>
              <w:t>éo dài đến đường vành đai đô thị Bắc</w:t>
            </w:r>
          </w:p>
        </w:tc>
        <w:tc>
          <w:tcPr>
            <w:tcW w:w="1276" w:type="dxa"/>
            <w:vAlign w:val="center"/>
          </w:tcPr>
          <w:p w:rsidR="00D26EFB" w:rsidRPr="00D26EFB" w:rsidRDefault="00D26EFB" w:rsidP="001318A0">
            <w:pPr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2,3</w:t>
            </w:r>
          </w:p>
        </w:tc>
      </w:tr>
    </w:tbl>
    <w:p w:rsidR="00D26EFB" w:rsidRPr="00D26EFB" w:rsidRDefault="00D26EFB" w:rsidP="00EC6659">
      <w:pPr>
        <w:spacing w:before="240"/>
        <w:ind w:firstLine="720"/>
        <w:jc w:val="both"/>
        <w:rPr>
          <w:rFonts w:ascii="Times New Roman" w:hAnsi="Times New Roman" w:cs="Times New Roman"/>
          <w:b/>
          <w:sz w:val="26"/>
          <w:lang w:val="nl-NL"/>
        </w:rPr>
      </w:pPr>
      <w:r w:rsidRPr="00D26EFB">
        <w:rPr>
          <w:rFonts w:ascii="Times New Roman" w:hAnsi="Times New Roman" w:cs="Times New Roman"/>
          <w:b/>
          <w:sz w:val="26"/>
          <w:lang w:val="nl-NL"/>
        </w:rPr>
        <w:t>III. CÁC TUYẾN ĐƯỜNG ĐIỀU CHỈNH VỀ LỘ TUYẾN, TÊN GỌI: 02 Tuyến</w:t>
      </w:r>
    </w:p>
    <w:tbl>
      <w:tblPr>
        <w:tblW w:w="1470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977"/>
        <w:gridCol w:w="1137"/>
        <w:gridCol w:w="911"/>
        <w:gridCol w:w="2139"/>
        <w:gridCol w:w="5168"/>
        <w:gridCol w:w="1701"/>
      </w:tblGrid>
      <w:tr w:rsidR="00D26EFB" w:rsidRPr="00D26EFB" w:rsidTr="008723F6">
        <w:trPr>
          <w:trHeight w:val="595"/>
        </w:trPr>
        <w:tc>
          <w:tcPr>
            <w:tcW w:w="671" w:type="dxa"/>
            <w:vAlign w:val="center"/>
          </w:tcPr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Tuyến đường</w:t>
            </w:r>
          </w:p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</w:p>
        </w:tc>
        <w:tc>
          <w:tcPr>
            <w:tcW w:w="1137" w:type="dxa"/>
            <w:vAlign w:val="center"/>
          </w:tcPr>
          <w:p w:rsidR="00D26EFB" w:rsidRPr="00D26EFB" w:rsidRDefault="00D26EFB" w:rsidP="001318A0">
            <w:pPr>
              <w:spacing w:after="0"/>
              <w:ind w:left="72" w:right="176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Dài</w:t>
            </w:r>
          </w:p>
          <w:p w:rsidR="00D26EFB" w:rsidRPr="00D26EFB" w:rsidRDefault="00D26EFB" w:rsidP="001318A0">
            <w:pPr>
              <w:spacing w:after="0"/>
              <w:ind w:left="72" w:right="176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(km)</w:t>
            </w:r>
          </w:p>
        </w:tc>
        <w:tc>
          <w:tcPr>
            <w:tcW w:w="911" w:type="dxa"/>
            <w:vAlign w:val="center"/>
          </w:tcPr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Rộng</w:t>
            </w:r>
          </w:p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(m)</w:t>
            </w:r>
          </w:p>
        </w:tc>
        <w:tc>
          <w:tcPr>
            <w:tcW w:w="2139" w:type="dxa"/>
            <w:vAlign w:val="center"/>
          </w:tcPr>
          <w:p w:rsidR="00D26EFB" w:rsidRPr="00D26EFB" w:rsidRDefault="001318A0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nl-NL"/>
              </w:rPr>
              <w:t>Tên gọi mới</w:t>
            </w:r>
          </w:p>
        </w:tc>
        <w:tc>
          <w:tcPr>
            <w:tcW w:w="5168" w:type="dxa"/>
            <w:vAlign w:val="center"/>
          </w:tcPr>
          <w:p w:rsidR="00D26EFB" w:rsidRPr="00D26EFB" w:rsidRDefault="001318A0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nl-NL"/>
              </w:rPr>
              <w:t>Điều chỉnh lộ tuyến</w:t>
            </w:r>
          </w:p>
        </w:tc>
        <w:tc>
          <w:tcPr>
            <w:tcW w:w="1701" w:type="dxa"/>
            <w:vAlign w:val="center"/>
          </w:tcPr>
          <w:p w:rsidR="00D26EFB" w:rsidRPr="00D26EFB" w:rsidRDefault="00D26EFB" w:rsidP="00131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Ghi chú</w:t>
            </w:r>
          </w:p>
        </w:tc>
      </w:tr>
      <w:tr w:rsidR="00D26EFB" w:rsidRPr="00D26EFB" w:rsidTr="008723F6">
        <w:trPr>
          <w:trHeight w:val="274"/>
        </w:trPr>
        <w:tc>
          <w:tcPr>
            <w:tcW w:w="671" w:type="dxa"/>
          </w:tcPr>
          <w:p w:rsidR="00D26EFB" w:rsidRPr="00D26EFB" w:rsidRDefault="00D26EFB" w:rsidP="001318A0">
            <w:pPr>
              <w:spacing w:before="12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01</w:t>
            </w:r>
          </w:p>
        </w:tc>
        <w:tc>
          <w:tcPr>
            <w:tcW w:w="2977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 xml:space="preserve">Đường Mai Lão Bạng </w:t>
            </w:r>
          </w:p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i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i/>
                <w:sz w:val="26"/>
                <w:lang w:val="nl-NL"/>
              </w:rPr>
              <w:t>(Đoạn từ Quốc Lộ 1A đến Nhà thờ Văn Hạnh)</w:t>
            </w:r>
          </w:p>
        </w:tc>
        <w:tc>
          <w:tcPr>
            <w:tcW w:w="1137" w:type="dxa"/>
          </w:tcPr>
          <w:p w:rsidR="00D26EFB" w:rsidRPr="00D26EFB" w:rsidRDefault="00D26EFB" w:rsidP="008A7345">
            <w:pPr>
              <w:spacing w:before="40" w:after="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2,5</w:t>
            </w:r>
          </w:p>
        </w:tc>
        <w:tc>
          <w:tcPr>
            <w:tcW w:w="911" w:type="dxa"/>
          </w:tcPr>
          <w:p w:rsidR="00D26EFB" w:rsidRPr="00D26EFB" w:rsidRDefault="00D26EFB" w:rsidP="008A7345">
            <w:pPr>
              <w:spacing w:before="40" w:after="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12</w:t>
            </w:r>
          </w:p>
        </w:tc>
        <w:tc>
          <w:tcPr>
            <w:tcW w:w="2139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Đường</w:t>
            </w:r>
          </w:p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 xml:space="preserve">Mai Lão Bạng </w:t>
            </w:r>
          </w:p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</w:p>
        </w:tc>
        <w:tc>
          <w:tcPr>
            <w:tcW w:w="5168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Đường Mai Lão Bạng điều chỉnh nối thẳng với đường Trung Hạ đến đường Quang Trung.</w:t>
            </w:r>
          </w:p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Điểm đầ</w:t>
            </w:r>
            <w:r w:rsidR="00EC6659">
              <w:rPr>
                <w:rFonts w:ascii="Times New Roman" w:hAnsi="Times New Roman" w:cs="Times New Roman"/>
                <w:sz w:val="26"/>
                <w:lang w:val="nl-NL"/>
              </w:rPr>
              <w:t>u:</w:t>
            </w: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 xml:space="preserve"> Giao Quốc lộ 1A,</w:t>
            </w:r>
          </w:p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Điểm cuối: Giao đường Quang Trung.</w:t>
            </w:r>
          </w:p>
        </w:tc>
        <w:tc>
          <w:tcPr>
            <w:tcW w:w="1701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color w:val="000000"/>
                <w:sz w:val="26"/>
                <w:lang w:val="nl-NL"/>
              </w:rPr>
            </w:pPr>
          </w:p>
        </w:tc>
      </w:tr>
      <w:tr w:rsidR="00D26EFB" w:rsidRPr="00D26EFB" w:rsidTr="008723F6">
        <w:trPr>
          <w:trHeight w:val="1471"/>
        </w:trPr>
        <w:tc>
          <w:tcPr>
            <w:tcW w:w="671" w:type="dxa"/>
          </w:tcPr>
          <w:p w:rsidR="00D26EFB" w:rsidRPr="00D26EFB" w:rsidRDefault="00D26EFB" w:rsidP="001318A0">
            <w:pPr>
              <w:spacing w:before="12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02</w:t>
            </w:r>
          </w:p>
        </w:tc>
        <w:tc>
          <w:tcPr>
            <w:tcW w:w="2977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Đường Mai Lão Bạng</w:t>
            </w:r>
          </w:p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i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i/>
                <w:sz w:val="26"/>
                <w:lang w:val="nl-NL"/>
              </w:rPr>
              <w:t>(Đoạn từ Nhà thờ Văn Hạnh đến đường Ngô Quyền)</w:t>
            </w:r>
          </w:p>
        </w:tc>
        <w:tc>
          <w:tcPr>
            <w:tcW w:w="1137" w:type="dxa"/>
          </w:tcPr>
          <w:p w:rsidR="00D26EFB" w:rsidRPr="00D26EFB" w:rsidRDefault="00D26EFB" w:rsidP="008A7345">
            <w:pPr>
              <w:spacing w:before="40" w:after="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2,5</w:t>
            </w:r>
          </w:p>
        </w:tc>
        <w:tc>
          <w:tcPr>
            <w:tcW w:w="911" w:type="dxa"/>
          </w:tcPr>
          <w:p w:rsidR="00D26EFB" w:rsidRPr="00D26EFB" w:rsidRDefault="00D26EFB" w:rsidP="008A7345">
            <w:pPr>
              <w:spacing w:before="40" w:after="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12</w:t>
            </w:r>
          </w:p>
        </w:tc>
        <w:tc>
          <w:tcPr>
            <w:tcW w:w="2139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Đường</w:t>
            </w:r>
          </w:p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Quang Lĩnh</w:t>
            </w:r>
          </w:p>
        </w:tc>
        <w:tc>
          <w:tcPr>
            <w:tcW w:w="5168" w:type="dxa"/>
          </w:tcPr>
          <w:p w:rsidR="00D26EFB" w:rsidRPr="00D26EFB" w:rsidRDefault="001318A0" w:rsidP="001318A0">
            <w:pPr>
              <w:spacing w:before="40" w:after="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lang w:val="nl-NL"/>
              </w:rPr>
              <w:t>Đường</w:t>
            </w:r>
            <w:r w:rsidR="00D26EFB" w:rsidRPr="00D26EFB">
              <w:rPr>
                <w:rFonts w:ascii="Times New Roman" w:hAnsi="Times New Roman" w:cs="Times New Roman"/>
                <w:sz w:val="26"/>
                <w:lang w:val="nl-NL"/>
              </w:rPr>
              <w:t xml:space="preserve"> Mai Lão Bạng đoạn từ nhà thờ Văn Hạnh đến đường Ngô Quyền đề nghị điều chỉnh nối với đường WB3 đến đường Quang Trung và đặt tên mớ</w:t>
            </w:r>
            <w:r>
              <w:rPr>
                <w:rFonts w:ascii="Times New Roman" w:hAnsi="Times New Roman" w:cs="Times New Roman"/>
                <w:sz w:val="26"/>
                <w:lang w:val="nl-NL"/>
              </w:rPr>
              <w:t>i là đường Quang Lĩnh</w:t>
            </w:r>
          </w:p>
          <w:p w:rsidR="008723F6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 xml:space="preserve">Điểm đầu: Giao đường Quang Trung; </w:t>
            </w:r>
          </w:p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Điểm cuối: Giao đường Mai Lão Bạng.</w:t>
            </w:r>
          </w:p>
        </w:tc>
        <w:tc>
          <w:tcPr>
            <w:tcW w:w="1701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color w:val="000000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color w:val="000000"/>
                <w:sz w:val="26"/>
                <w:lang w:val="nl-NL"/>
              </w:rPr>
              <w:t>Quang Lĩnh là tên địa danh cũ nơi tuyến đường đi qua (xã Quang Lĩnh).</w:t>
            </w:r>
          </w:p>
        </w:tc>
      </w:tr>
      <w:tr w:rsidR="00D26EFB" w:rsidRPr="00D26EFB" w:rsidTr="008723F6">
        <w:trPr>
          <w:trHeight w:val="1680"/>
        </w:trPr>
        <w:tc>
          <w:tcPr>
            <w:tcW w:w="671" w:type="dxa"/>
          </w:tcPr>
          <w:p w:rsidR="00D26EFB" w:rsidRPr="00D26EFB" w:rsidRDefault="00D26EFB" w:rsidP="001318A0">
            <w:pPr>
              <w:spacing w:before="12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lastRenderedPageBreak/>
              <w:t>03</w:t>
            </w:r>
          </w:p>
        </w:tc>
        <w:tc>
          <w:tcPr>
            <w:tcW w:w="2977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 xml:space="preserve"> Đường Hà Hoàng</w:t>
            </w:r>
          </w:p>
        </w:tc>
        <w:tc>
          <w:tcPr>
            <w:tcW w:w="1137" w:type="dxa"/>
          </w:tcPr>
          <w:p w:rsidR="00D26EFB" w:rsidRPr="00D26EFB" w:rsidRDefault="00D26EFB" w:rsidP="008A7345">
            <w:pPr>
              <w:spacing w:before="40" w:after="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1,2</w:t>
            </w:r>
          </w:p>
        </w:tc>
        <w:tc>
          <w:tcPr>
            <w:tcW w:w="911" w:type="dxa"/>
          </w:tcPr>
          <w:p w:rsidR="00D26EFB" w:rsidRPr="00D26EFB" w:rsidRDefault="00D26EFB" w:rsidP="008A7345">
            <w:pPr>
              <w:spacing w:before="40" w:after="0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12</w:t>
            </w:r>
          </w:p>
        </w:tc>
        <w:tc>
          <w:tcPr>
            <w:tcW w:w="2139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Đường</w:t>
            </w:r>
          </w:p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b/>
                <w:sz w:val="26"/>
                <w:lang w:val="nl-NL"/>
              </w:rPr>
              <w:t>Hà Hoàng</w:t>
            </w:r>
          </w:p>
        </w:tc>
        <w:tc>
          <w:tcPr>
            <w:tcW w:w="5168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color w:val="000000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color w:val="000000"/>
                <w:sz w:val="26"/>
                <w:lang w:val="nl-NL"/>
              </w:rPr>
              <w:t>Đường Hà Hoàng kéo dài đến đường Ngô Quyền (lấy một phần đường Mai Lão Bạng từ đoạn giao Đường Hà Hoàng đến đường Ngô Quyền).</w:t>
            </w:r>
          </w:p>
          <w:p w:rsidR="008723F6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 xml:space="preserve">Điểm đầu: Giao đường Quốc lộ 1A; </w:t>
            </w:r>
          </w:p>
          <w:p w:rsidR="00D26EFB" w:rsidRPr="00D323FA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color w:val="000000"/>
                <w:sz w:val="26"/>
                <w:lang w:val="nl-NL"/>
              </w:rPr>
            </w:pPr>
            <w:r w:rsidRPr="00D26EFB">
              <w:rPr>
                <w:rFonts w:ascii="Times New Roman" w:hAnsi="Times New Roman" w:cs="Times New Roman"/>
                <w:sz w:val="26"/>
                <w:lang w:val="nl-NL"/>
              </w:rPr>
              <w:t>Điểm cuối: Giao đường Quang Trung.</w:t>
            </w:r>
          </w:p>
        </w:tc>
        <w:tc>
          <w:tcPr>
            <w:tcW w:w="1701" w:type="dxa"/>
          </w:tcPr>
          <w:p w:rsidR="00D26EFB" w:rsidRPr="00D26EFB" w:rsidRDefault="00D26EFB" w:rsidP="001318A0">
            <w:pPr>
              <w:spacing w:before="40" w:after="0"/>
              <w:jc w:val="both"/>
              <w:rPr>
                <w:rFonts w:ascii="Times New Roman" w:hAnsi="Times New Roman" w:cs="Times New Roman"/>
                <w:color w:val="000000"/>
                <w:sz w:val="26"/>
                <w:lang w:val="nl-NL"/>
              </w:rPr>
            </w:pPr>
          </w:p>
        </w:tc>
      </w:tr>
    </w:tbl>
    <w:p w:rsidR="00D323FA" w:rsidRPr="00D26EFB" w:rsidRDefault="00D323FA" w:rsidP="008723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D26EFB" w:rsidRPr="00D26EFB" w:rsidRDefault="00D26EFB" w:rsidP="00D26EFB">
      <w:pPr>
        <w:spacing w:before="120"/>
        <w:jc w:val="both"/>
        <w:rPr>
          <w:rFonts w:ascii="Times New Roman" w:hAnsi="Times New Roman" w:cs="Times New Roman"/>
          <w:b/>
          <w:lang w:val="nl-NL"/>
        </w:rPr>
      </w:pPr>
    </w:p>
    <w:p w:rsidR="00D26EFB" w:rsidRPr="00D26EFB" w:rsidRDefault="00D26EFB" w:rsidP="00D26EFB">
      <w:pPr>
        <w:spacing w:before="120"/>
        <w:jc w:val="both"/>
        <w:rPr>
          <w:rFonts w:ascii="Times New Roman" w:hAnsi="Times New Roman" w:cs="Times New Roman"/>
          <w:b/>
          <w:lang w:val="nl-NL"/>
        </w:rPr>
      </w:pPr>
    </w:p>
    <w:p w:rsidR="00D26EFB" w:rsidRPr="00D26EFB" w:rsidRDefault="00D26EFB" w:rsidP="00D26EFB">
      <w:pPr>
        <w:spacing w:before="120"/>
        <w:jc w:val="both"/>
        <w:rPr>
          <w:rFonts w:ascii="Times New Roman" w:hAnsi="Times New Roman" w:cs="Times New Roman"/>
          <w:b/>
          <w:lang w:val="nl-NL"/>
        </w:rPr>
      </w:pPr>
    </w:p>
    <w:p w:rsidR="00D26EFB" w:rsidRPr="00D26EFB" w:rsidRDefault="00D26EFB" w:rsidP="00D26EFB">
      <w:pPr>
        <w:spacing w:before="120"/>
        <w:jc w:val="both"/>
        <w:rPr>
          <w:rFonts w:ascii="Times New Roman" w:hAnsi="Times New Roman" w:cs="Times New Roman"/>
          <w:b/>
          <w:lang w:val="nl-NL"/>
        </w:rPr>
      </w:pPr>
    </w:p>
    <w:sectPr w:rsidR="00D26EFB" w:rsidRPr="00D26EFB" w:rsidSect="00AB1084">
      <w:footerReference w:type="even" r:id="rId8"/>
      <w:footerReference w:type="default" r:id="rId9"/>
      <w:pgSz w:w="16840" w:h="11907" w:orient="landscape" w:code="9"/>
      <w:pgMar w:top="1134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7D" w:rsidRDefault="007D557D">
      <w:pPr>
        <w:spacing w:after="0" w:line="240" w:lineRule="auto"/>
      </w:pPr>
      <w:r>
        <w:separator/>
      </w:r>
    </w:p>
  </w:endnote>
  <w:endnote w:type="continuationSeparator" w:id="0">
    <w:p w:rsidR="007D557D" w:rsidRDefault="007D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D323FA" w:rsidP="00E564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6480" w:rsidRDefault="007D557D" w:rsidP="00E564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D323FA" w:rsidP="00E564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226">
      <w:rPr>
        <w:rStyle w:val="PageNumber"/>
        <w:noProof/>
      </w:rPr>
      <w:t>3</w:t>
    </w:r>
    <w:r>
      <w:rPr>
        <w:rStyle w:val="PageNumber"/>
      </w:rPr>
      <w:fldChar w:fldCharType="end"/>
    </w:r>
  </w:p>
  <w:p w:rsidR="00E56480" w:rsidRDefault="007D557D" w:rsidP="00E564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7D" w:rsidRDefault="007D557D">
      <w:pPr>
        <w:spacing w:after="0" w:line="240" w:lineRule="auto"/>
      </w:pPr>
      <w:r>
        <w:separator/>
      </w:r>
    </w:p>
  </w:footnote>
  <w:footnote w:type="continuationSeparator" w:id="0">
    <w:p w:rsidR="007D557D" w:rsidRDefault="007D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8AD"/>
    <w:multiLevelType w:val="hybridMultilevel"/>
    <w:tmpl w:val="F0241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E41A0A"/>
    <w:multiLevelType w:val="hybridMultilevel"/>
    <w:tmpl w:val="4AEA5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FB"/>
    <w:rsid w:val="000F1F3B"/>
    <w:rsid w:val="00122F88"/>
    <w:rsid w:val="001318A0"/>
    <w:rsid w:val="00184226"/>
    <w:rsid w:val="001A256C"/>
    <w:rsid w:val="00254041"/>
    <w:rsid w:val="002B580C"/>
    <w:rsid w:val="004547D6"/>
    <w:rsid w:val="006E35AD"/>
    <w:rsid w:val="007253CD"/>
    <w:rsid w:val="007D557D"/>
    <w:rsid w:val="008723F6"/>
    <w:rsid w:val="00884B4A"/>
    <w:rsid w:val="008A7345"/>
    <w:rsid w:val="009D039F"/>
    <w:rsid w:val="00A75EC5"/>
    <w:rsid w:val="00AB1084"/>
    <w:rsid w:val="00AF101D"/>
    <w:rsid w:val="00D26EFB"/>
    <w:rsid w:val="00D323FA"/>
    <w:rsid w:val="00DA47D5"/>
    <w:rsid w:val="00DB79B0"/>
    <w:rsid w:val="00E466A6"/>
    <w:rsid w:val="00E875EC"/>
    <w:rsid w:val="00EC5B72"/>
    <w:rsid w:val="00EC6659"/>
    <w:rsid w:val="00FB68F3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2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styleId="Footer">
    <w:name w:val="footer"/>
    <w:basedOn w:val="Normal"/>
    <w:link w:val="FooterChar"/>
    <w:rsid w:val="00D26E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D26EFB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rsid w:val="00D26EFB"/>
  </w:style>
  <w:style w:type="character" w:customStyle="1" w:styleId="apple-converted-space">
    <w:name w:val="apple-converted-space"/>
    <w:rsid w:val="00D26EFB"/>
  </w:style>
  <w:style w:type="paragraph" w:styleId="BalloonText">
    <w:name w:val="Balloon Text"/>
    <w:basedOn w:val="Normal"/>
    <w:link w:val="BalloonTextChar"/>
    <w:uiPriority w:val="99"/>
    <w:semiHidden/>
    <w:unhideWhenUsed/>
    <w:rsid w:val="0088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2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styleId="Footer">
    <w:name w:val="footer"/>
    <w:basedOn w:val="Normal"/>
    <w:link w:val="FooterChar"/>
    <w:rsid w:val="00D26E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D26EFB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rsid w:val="00D26EFB"/>
  </w:style>
  <w:style w:type="character" w:customStyle="1" w:styleId="apple-converted-space">
    <w:name w:val="apple-converted-space"/>
    <w:rsid w:val="00D26EFB"/>
  </w:style>
  <w:style w:type="paragraph" w:styleId="BalloonText">
    <w:name w:val="Balloon Text"/>
    <w:basedOn w:val="Normal"/>
    <w:link w:val="BalloonTextChar"/>
    <w:uiPriority w:val="99"/>
    <w:semiHidden/>
    <w:unhideWhenUsed/>
    <w:rsid w:val="0088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2015-12-21T02:18:00Z</cp:lastPrinted>
  <dcterms:created xsi:type="dcterms:W3CDTF">2015-12-15T10:00:00Z</dcterms:created>
  <dcterms:modified xsi:type="dcterms:W3CDTF">2015-12-23T08:17:00Z</dcterms:modified>
</cp:coreProperties>
</file>