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tblW w:w="5633" w:type="pct"/>
        <w:jc w:val="center"/>
        <w:tblLayout w:type="fixed"/>
        <w:tblLook w:val="04A0" w:firstRow="1" w:lastRow="0" w:firstColumn="1" w:lastColumn="0" w:noHBand="0" w:noVBand="1"/>
      </w:tblPr>
      <w:tblGrid>
        <w:gridCol w:w="3686"/>
        <w:gridCol w:w="6535"/>
      </w:tblGrid>
      <w:tr w:rsidR="008C62D9" w:rsidRPr="000E7689" w14:paraId="1EEDCD5B" w14:textId="77777777" w:rsidTr="000349E4">
        <w:trPr>
          <w:trHeight w:hRule="exact" w:val="2137"/>
          <w:jc w:val="center"/>
        </w:trPr>
        <w:tc>
          <w:tcPr>
            <w:tcW w:w="3686" w:type="dxa"/>
          </w:tcPr>
          <w:p w14:paraId="01C6D9B9" w14:textId="77777777" w:rsidR="008C62D9" w:rsidRPr="000E7689" w:rsidRDefault="008C62D9" w:rsidP="00174EDD">
            <w:pPr>
              <w:pStyle w:val="Heading4"/>
              <w:spacing w:before="0" w:after="0"/>
              <w:jc w:val="center"/>
              <w:rPr>
                <w:color w:val="000000" w:themeColor="text1"/>
                <w:sz w:val="24"/>
                <w:szCs w:val="24"/>
              </w:rPr>
            </w:pPr>
            <w:r w:rsidRPr="000E7689">
              <w:rPr>
                <w:color w:val="000000" w:themeColor="text1"/>
                <w:sz w:val="24"/>
                <w:szCs w:val="24"/>
              </w:rPr>
              <w:t>QUỐC HỘI</w:t>
            </w:r>
          </w:p>
          <w:p w14:paraId="449B3A91" w14:textId="77777777" w:rsidR="008C62D9" w:rsidRPr="000E7689" w:rsidRDefault="008C62D9" w:rsidP="00174EDD">
            <w:pPr>
              <w:jc w:val="center"/>
              <w:rPr>
                <w:color w:val="000000" w:themeColor="text1"/>
                <w:vertAlign w:val="superscript"/>
              </w:rPr>
            </w:pPr>
            <w:r w:rsidRPr="000E7689">
              <w:rPr>
                <w:color w:val="000000" w:themeColor="text1"/>
                <w:vertAlign w:val="superscript"/>
              </w:rPr>
              <w:t>—————</w:t>
            </w:r>
          </w:p>
          <w:p w14:paraId="1222948A" w14:textId="77777777" w:rsidR="008C62D9" w:rsidRPr="000E7689" w:rsidRDefault="008C62D9" w:rsidP="00174EDD">
            <w:pPr>
              <w:overflowPunct w:val="0"/>
              <w:adjustRightInd w:val="0"/>
              <w:spacing w:before="240" w:after="120"/>
              <w:jc w:val="center"/>
              <w:rPr>
                <w:iCs/>
                <w:color w:val="000000" w:themeColor="text1"/>
                <w:sz w:val="26"/>
                <w:szCs w:val="26"/>
                <w:lang w:val="vi-VN"/>
              </w:rPr>
            </w:pPr>
            <w:r w:rsidRPr="000E7689">
              <w:rPr>
                <w:iCs/>
                <w:color w:val="000000" w:themeColor="text1"/>
                <w:sz w:val="26"/>
                <w:szCs w:val="26"/>
              </w:rPr>
              <w:t xml:space="preserve">Luật số: </w:t>
            </w:r>
            <w:r w:rsidRPr="000E7689">
              <w:rPr>
                <w:iCs/>
                <w:color w:val="000000" w:themeColor="text1"/>
                <w:sz w:val="26"/>
                <w:szCs w:val="26"/>
                <w:lang w:val="vi-VN"/>
              </w:rPr>
              <w:t xml:space="preserve">     </w:t>
            </w:r>
            <w:r w:rsidRPr="000E7689">
              <w:rPr>
                <w:iCs/>
                <w:color w:val="000000" w:themeColor="text1"/>
                <w:sz w:val="26"/>
                <w:szCs w:val="26"/>
              </w:rPr>
              <w:t>/</w:t>
            </w:r>
            <w:r w:rsidRPr="000E7689">
              <w:rPr>
                <w:iCs/>
                <w:color w:val="000000" w:themeColor="text1"/>
                <w:sz w:val="26"/>
                <w:szCs w:val="26"/>
                <w:lang w:val="vi-VN"/>
              </w:rPr>
              <w:t>2025</w:t>
            </w:r>
            <w:r w:rsidRPr="000E7689">
              <w:rPr>
                <w:iCs/>
                <w:color w:val="000000" w:themeColor="text1"/>
                <w:sz w:val="26"/>
                <w:szCs w:val="26"/>
              </w:rPr>
              <w:t>/</w:t>
            </w:r>
            <w:r w:rsidRPr="000E7689">
              <w:rPr>
                <w:iCs/>
                <w:color w:val="000000" w:themeColor="text1"/>
                <w:sz w:val="26"/>
                <w:szCs w:val="26"/>
                <w:lang w:val="vi-VN"/>
              </w:rPr>
              <w:t>QH15</w:t>
            </w:r>
          </w:p>
          <w:p w14:paraId="53A91DAA" w14:textId="34C6E505" w:rsidR="008C62D9" w:rsidRPr="000E7689" w:rsidRDefault="008C62D9" w:rsidP="00174EDD">
            <w:pPr>
              <w:overflowPunct w:val="0"/>
              <w:adjustRightInd w:val="0"/>
              <w:jc w:val="center"/>
              <w:rPr>
                <w:b/>
                <w:iCs/>
                <w:color w:val="000000" w:themeColor="text1"/>
                <w:sz w:val="26"/>
                <w:szCs w:val="26"/>
              </w:rPr>
            </w:pPr>
            <w:r w:rsidRPr="000E7689">
              <w:rPr>
                <w:b/>
                <w:iCs/>
                <w:color w:val="000000" w:themeColor="text1"/>
                <w:sz w:val="26"/>
                <w:szCs w:val="26"/>
              </w:rPr>
              <w:t>(</w:t>
            </w:r>
            <w:r w:rsidRPr="000E7689">
              <w:rPr>
                <w:b/>
                <w:iCs/>
                <w:color w:val="000000" w:themeColor="text1"/>
                <w:sz w:val="26"/>
                <w:szCs w:val="26"/>
                <w:lang w:val="vi-VN"/>
              </w:rPr>
              <w:t xml:space="preserve">Dự thảo </w:t>
            </w:r>
            <w:r w:rsidR="00884389" w:rsidRPr="000E7689">
              <w:rPr>
                <w:b/>
                <w:iCs/>
                <w:color w:val="000000" w:themeColor="text1"/>
                <w:sz w:val="26"/>
                <w:szCs w:val="26"/>
              </w:rPr>
              <w:t>đã tiếp thu ý kiến UBTVQH, Chính phủ, các cơ quan</w:t>
            </w:r>
            <w:r w:rsidRPr="000E7689">
              <w:rPr>
                <w:b/>
                <w:iCs/>
                <w:color w:val="000000" w:themeColor="text1"/>
                <w:sz w:val="26"/>
                <w:szCs w:val="26"/>
              </w:rPr>
              <w:t>)</w:t>
            </w:r>
          </w:p>
          <w:p w14:paraId="19E3F10E" w14:textId="77777777" w:rsidR="008C62D9" w:rsidRPr="000E7689" w:rsidRDefault="008C62D9" w:rsidP="00174EDD">
            <w:pPr>
              <w:overflowPunct w:val="0"/>
              <w:adjustRightInd w:val="0"/>
              <w:ind w:firstLine="709"/>
              <w:jc w:val="center"/>
              <w:rPr>
                <w:b/>
                <w:i/>
                <w:iCs/>
                <w:color w:val="000000" w:themeColor="text1"/>
                <w:sz w:val="26"/>
                <w:szCs w:val="26"/>
              </w:rPr>
            </w:pPr>
          </w:p>
          <w:p w14:paraId="58A367F2" w14:textId="77777777" w:rsidR="008C62D9" w:rsidRPr="000E7689" w:rsidRDefault="008C62D9" w:rsidP="00174EDD">
            <w:pPr>
              <w:overflowPunct w:val="0"/>
              <w:adjustRightInd w:val="0"/>
              <w:ind w:firstLine="709"/>
              <w:rPr>
                <w:b/>
                <w:i/>
                <w:iCs/>
                <w:color w:val="000000" w:themeColor="text1"/>
                <w:sz w:val="26"/>
                <w:szCs w:val="26"/>
              </w:rPr>
            </w:pPr>
          </w:p>
        </w:tc>
        <w:tc>
          <w:tcPr>
            <w:tcW w:w="6535" w:type="dxa"/>
          </w:tcPr>
          <w:p w14:paraId="0FD7A228" w14:textId="77777777" w:rsidR="008C62D9" w:rsidRPr="000E7689" w:rsidRDefault="008C62D9" w:rsidP="00174EDD">
            <w:pPr>
              <w:jc w:val="center"/>
              <w:rPr>
                <w:b/>
                <w:iCs/>
                <w:color w:val="000000" w:themeColor="text1"/>
                <w:sz w:val="26"/>
                <w:szCs w:val="26"/>
              </w:rPr>
            </w:pPr>
            <w:r w:rsidRPr="000E7689">
              <w:rPr>
                <w:b/>
                <w:iCs/>
                <w:color w:val="000000" w:themeColor="text1"/>
                <w:sz w:val="26"/>
                <w:szCs w:val="26"/>
              </w:rPr>
              <w:t>CỘNG HÒA XÃ HỘI CHỦ NGHĨA VIỆT NAM</w:t>
            </w:r>
          </w:p>
          <w:p w14:paraId="5E7499F1" w14:textId="77777777" w:rsidR="008C62D9" w:rsidRPr="000E7689" w:rsidRDefault="008C62D9" w:rsidP="00174EDD">
            <w:pPr>
              <w:jc w:val="center"/>
              <w:rPr>
                <w:b/>
                <w:iCs/>
                <w:color w:val="000000" w:themeColor="text1"/>
              </w:rPr>
            </w:pPr>
            <w:r w:rsidRPr="000E7689">
              <w:rPr>
                <w:b/>
                <w:iCs/>
                <w:color w:val="000000" w:themeColor="text1"/>
              </w:rPr>
              <w:t>Độc lập - Tự do - Hạnh phúc</w:t>
            </w:r>
          </w:p>
          <w:p w14:paraId="3A42A258" w14:textId="77777777" w:rsidR="008C62D9" w:rsidRPr="000E7689" w:rsidRDefault="008C62D9" w:rsidP="00174EDD">
            <w:pPr>
              <w:jc w:val="center"/>
              <w:rPr>
                <w:b/>
                <w:iCs/>
                <w:color w:val="000000" w:themeColor="text1"/>
                <w:vertAlign w:val="superscript"/>
              </w:rPr>
            </w:pPr>
            <w:r w:rsidRPr="000E7689">
              <w:rPr>
                <w:b/>
                <w:iCs/>
                <w:color w:val="000000" w:themeColor="text1"/>
                <w:vertAlign w:val="superscript"/>
              </w:rPr>
              <w:t>—————————————————</w:t>
            </w:r>
          </w:p>
          <w:p w14:paraId="295AE41C" w14:textId="77777777" w:rsidR="008C62D9" w:rsidRPr="000E7689" w:rsidRDefault="008C62D9" w:rsidP="00174EDD">
            <w:pPr>
              <w:spacing w:before="120"/>
              <w:ind w:firstLine="709"/>
              <w:rPr>
                <w:bCs/>
                <w:iCs/>
                <w:color w:val="000000" w:themeColor="text1"/>
                <w:sz w:val="30"/>
              </w:rPr>
            </w:pPr>
          </w:p>
        </w:tc>
      </w:tr>
    </w:tbl>
    <w:p w14:paraId="23EBE4F7" w14:textId="13F2EE92" w:rsidR="008C62D9" w:rsidRPr="000E7689" w:rsidRDefault="008C62D9" w:rsidP="008C62D9">
      <w:pPr>
        <w:jc w:val="center"/>
        <w:rPr>
          <w:b/>
          <w:bCs/>
          <w:color w:val="000000" w:themeColor="text1"/>
        </w:rPr>
      </w:pPr>
      <w:r w:rsidRPr="000E7689">
        <w:rPr>
          <w:b/>
          <w:bCs/>
          <w:color w:val="000000" w:themeColor="text1"/>
        </w:rPr>
        <w:t>LUẬT PHÁ SẢN</w:t>
      </w:r>
    </w:p>
    <w:p w14:paraId="2BBBA775" w14:textId="77777777" w:rsidR="008C62D9" w:rsidRPr="000E7689" w:rsidRDefault="008C62D9" w:rsidP="008C62D9">
      <w:pPr>
        <w:jc w:val="center"/>
        <w:rPr>
          <w:b/>
          <w:bCs/>
          <w:color w:val="000000" w:themeColor="text1"/>
          <w:lang w:val="vi-VN"/>
        </w:rPr>
      </w:pPr>
      <w:r w:rsidRPr="000E7689">
        <w:rPr>
          <w:b/>
          <w:bCs/>
          <w:color w:val="000000" w:themeColor="text1"/>
          <w:lang w:val="vi-VN"/>
        </w:rPr>
        <w:t>(sửa đổi)</w:t>
      </w:r>
    </w:p>
    <w:p w14:paraId="5913F12B" w14:textId="77777777" w:rsidR="008C62D9" w:rsidRPr="000E7689" w:rsidRDefault="008C62D9" w:rsidP="008C62D9">
      <w:pPr>
        <w:spacing w:before="120"/>
        <w:ind w:firstLine="709"/>
        <w:rPr>
          <w:color w:val="000000" w:themeColor="text1"/>
          <w:sz w:val="2"/>
        </w:rPr>
      </w:pPr>
    </w:p>
    <w:p w14:paraId="6D17EB44" w14:textId="77777777" w:rsidR="008C62D9" w:rsidRPr="000E7689" w:rsidRDefault="008C62D9" w:rsidP="008C62D9">
      <w:pPr>
        <w:spacing w:before="120"/>
        <w:ind w:firstLine="709"/>
        <w:rPr>
          <w:color w:val="000000" w:themeColor="text1"/>
          <w:sz w:val="2"/>
        </w:rPr>
      </w:pPr>
    </w:p>
    <w:p w14:paraId="49A97814" w14:textId="77777777" w:rsidR="008C62D9" w:rsidRPr="000E7689" w:rsidRDefault="008C62D9" w:rsidP="008C62D9">
      <w:pPr>
        <w:spacing w:before="120"/>
        <w:ind w:firstLine="709"/>
        <w:jc w:val="both"/>
        <w:rPr>
          <w:i/>
          <w:iCs/>
          <w:color w:val="000000" w:themeColor="text1"/>
        </w:rPr>
      </w:pPr>
      <w:r w:rsidRPr="000E7689">
        <w:rPr>
          <w:i/>
          <w:iCs/>
          <w:color w:val="000000" w:themeColor="text1"/>
        </w:rPr>
        <w:t>Căn cứ Hiến pháp nước Cộng hòa xã hội chủ nghĩa Việt Nam đã được sửa đổi, bổ sung một số điều theo Nghị quyết số 203/2025/QH15;</w:t>
      </w:r>
    </w:p>
    <w:p w14:paraId="05707228" w14:textId="69B70D5C" w:rsidR="008C62D9" w:rsidRPr="000E7689" w:rsidRDefault="008C62D9" w:rsidP="008C62D9">
      <w:pPr>
        <w:spacing w:before="120"/>
        <w:ind w:firstLine="709"/>
        <w:jc w:val="both"/>
        <w:rPr>
          <w:i/>
          <w:iCs/>
          <w:color w:val="000000" w:themeColor="text1"/>
        </w:rPr>
      </w:pPr>
      <w:r w:rsidRPr="000E7689">
        <w:rPr>
          <w:i/>
          <w:iCs/>
          <w:color w:val="000000" w:themeColor="text1"/>
        </w:rPr>
        <w:t xml:space="preserve">Quốc hội ban hành Luật </w:t>
      </w:r>
      <w:r w:rsidRPr="000E7689">
        <w:rPr>
          <w:i/>
          <w:iCs/>
          <w:color w:val="000000" w:themeColor="text1"/>
          <w:lang w:val="vi-VN"/>
        </w:rPr>
        <w:t>P</w:t>
      </w:r>
      <w:r w:rsidRPr="000E7689">
        <w:rPr>
          <w:i/>
          <w:iCs/>
          <w:color w:val="000000" w:themeColor="text1"/>
        </w:rPr>
        <w:t>há sản.</w:t>
      </w:r>
      <w:bookmarkStart w:id="0" w:name="_GoBack"/>
      <w:bookmarkEnd w:id="0"/>
    </w:p>
    <w:p w14:paraId="2A4CD8BF" w14:textId="77777777" w:rsidR="00575072" w:rsidRPr="000E7689" w:rsidRDefault="00575072">
      <w:pPr>
        <w:spacing w:before="120"/>
        <w:ind w:firstLine="709"/>
        <w:jc w:val="center"/>
        <w:rPr>
          <w:bCs/>
          <w:color w:val="000000" w:themeColor="text1"/>
        </w:rPr>
      </w:pPr>
    </w:p>
    <w:p w14:paraId="6123EB3B" w14:textId="77777777" w:rsidR="00575072" w:rsidRPr="000E7689" w:rsidRDefault="00726527">
      <w:pPr>
        <w:snapToGrid w:val="0"/>
        <w:spacing w:line="320" w:lineRule="exact"/>
        <w:jc w:val="center"/>
        <w:outlineLvl w:val="0"/>
        <w:rPr>
          <w:b/>
          <w:i/>
          <w:color w:val="000000" w:themeColor="text1"/>
        </w:rPr>
      </w:pPr>
      <w:bookmarkStart w:id="1" w:name="_Toc192795681"/>
      <w:r w:rsidRPr="000E7689">
        <w:rPr>
          <w:b/>
          <w:color w:val="000000" w:themeColor="text1"/>
        </w:rPr>
        <w:t>Chương I</w:t>
      </w:r>
      <w:bookmarkEnd w:id="1"/>
    </w:p>
    <w:p w14:paraId="3A041A17" w14:textId="77777777" w:rsidR="00575072" w:rsidRPr="000E7689" w:rsidRDefault="00726527">
      <w:pPr>
        <w:snapToGrid w:val="0"/>
        <w:spacing w:after="240" w:line="320" w:lineRule="exact"/>
        <w:jc w:val="center"/>
        <w:outlineLvl w:val="0"/>
        <w:rPr>
          <w:color w:val="000000" w:themeColor="text1"/>
        </w:rPr>
      </w:pPr>
      <w:bookmarkStart w:id="2" w:name="_Toc192795682"/>
      <w:r w:rsidRPr="000E7689">
        <w:rPr>
          <w:b/>
          <w:bCs/>
          <w:color w:val="000000" w:themeColor="text1"/>
        </w:rPr>
        <w:t>QUY ĐỊNH CHUNG</w:t>
      </w:r>
      <w:bookmarkEnd w:id="2"/>
    </w:p>
    <w:p w14:paraId="4A69AE29" w14:textId="220F92D6" w:rsidR="00575072" w:rsidRPr="000E7689" w:rsidRDefault="00726527" w:rsidP="002E33A7">
      <w:pPr>
        <w:snapToGrid w:val="0"/>
        <w:spacing w:before="120" w:line="340" w:lineRule="exact"/>
        <w:ind w:firstLine="720"/>
        <w:outlineLvl w:val="0"/>
        <w:rPr>
          <w:color w:val="000000" w:themeColor="text1"/>
        </w:rPr>
      </w:pPr>
      <w:bookmarkStart w:id="3" w:name="_Toc192795683"/>
      <w:r w:rsidRPr="000E7689">
        <w:rPr>
          <w:b/>
          <w:bCs/>
          <w:color w:val="000000" w:themeColor="text1"/>
        </w:rPr>
        <w:t>Điều 1. Phạm vi điều chỉnh (Sửa đổi, bổ sung Điều 1, 2)</w:t>
      </w:r>
      <w:bookmarkEnd w:id="3"/>
    </w:p>
    <w:p w14:paraId="534B3183" w14:textId="3C53B4FA" w:rsidR="00575072" w:rsidRPr="000E7689" w:rsidRDefault="00726527" w:rsidP="002E33A7">
      <w:pPr>
        <w:snapToGrid w:val="0"/>
        <w:spacing w:before="120" w:line="340" w:lineRule="exact"/>
        <w:ind w:firstLine="720"/>
        <w:jc w:val="both"/>
        <w:rPr>
          <w:b/>
          <w:bCs/>
          <w:i/>
          <w:iCs/>
          <w:color w:val="000000" w:themeColor="text1"/>
        </w:rPr>
      </w:pPr>
      <w:r w:rsidRPr="000E7689">
        <w:rPr>
          <w:color w:val="000000" w:themeColor="text1"/>
        </w:rPr>
        <w:t xml:space="preserve">Luật này quy định về </w:t>
      </w:r>
      <w:r w:rsidRPr="000E7689">
        <w:rPr>
          <w:b/>
          <w:bCs/>
          <w:i/>
          <w:iCs/>
          <w:color w:val="000000" w:themeColor="text1"/>
        </w:rPr>
        <w:t xml:space="preserve">nguyên tắc, </w:t>
      </w:r>
      <w:r w:rsidRPr="000E7689">
        <w:rPr>
          <w:color w:val="000000" w:themeColor="text1"/>
        </w:rPr>
        <w:t>trình tự, thủ tục</w:t>
      </w:r>
      <w:r w:rsidRPr="000E7689">
        <w:rPr>
          <w:b/>
          <w:bCs/>
          <w:i/>
          <w:iCs/>
          <w:color w:val="000000" w:themeColor="text1"/>
        </w:rPr>
        <w:t xml:space="preserve"> giải quyết vụ việc phục hồi, </w:t>
      </w:r>
      <w:r w:rsidRPr="000E7689">
        <w:rPr>
          <w:color w:val="000000" w:themeColor="text1"/>
        </w:rPr>
        <w:t xml:space="preserve">phá sản </w:t>
      </w:r>
      <w:r w:rsidRPr="000E7689">
        <w:rPr>
          <w:b/>
          <w:bCs/>
          <w:i/>
          <w:iCs/>
          <w:color w:val="000000" w:themeColor="text1"/>
        </w:rPr>
        <w:t>doanh nghiệp và hợp tác xã, liên hiệp hợp tác xã (sau đây gọi là hợp tác xã)</w:t>
      </w:r>
      <w:r w:rsidRPr="000E7689">
        <w:rPr>
          <w:color w:val="000000" w:themeColor="text1"/>
        </w:rPr>
        <w:t xml:space="preserve">; </w:t>
      </w:r>
      <w:r w:rsidRPr="000E7689">
        <w:rPr>
          <w:b/>
          <w:i/>
          <w:color w:val="000000" w:themeColor="text1"/>
        </w:rPr>
        <w:t>nhiệm vụ, quyền hạn của người tiến hành thủ tục phục hồi, phá sản; quyền, nghĩa vụ của người tham gia thủ tục phục hồi, phá sản</w:t>
      </w:r>
      <w:r w:rsidRPr="000E7689">
        <w:rPr>
          <w:b/>
          <w:bCs/>
          <w:i/>
          <w:iCs/>
          <w:color w:val="000000" w:themeColor="text1"/>
        </w:rPr>
        <w:t>.</w:t>
      </w:r>
    </w:p>
    <w:p w14:paraId="78465D07" w14:textId="527931A1" w:rsidR="0096047B" w:rsidRPr="000E7689" w:rsidRDefault="0096047B" w:rsidP="002E33A7">
      <w:pPr>
        <w:snapToGrid w:val="0"/>
        <w:spacing w:before="120" w:line="340" w:lineRule="exact"/>
        <w:ind w:firstLine="720"/>
        <w:jc w:val="both"/>
        <w:rPr>
          <w:b/>
          <w:bCs/>
          <w:color w:val="000000" w:themeColor="text1"/>
        </w:rPr>
      </w:pPr>
      <w:r w:rsidRPr="000E7689">
        <w:rPr>
          <w:b/>
          <w:bCs/>
          <w:color w:val="000000" w:themeColor="text1"/>
        </w:rPr>
        <w:t>Điều 2. Áp dụng Luật Phá sản</w:t>
      </w:r>
      <w:r w:rsidR="00853B23" w:rsidRPr="000E7689">
        <w:rPr>
          <w:b/>
          <w:bCs/>
          <w:color w:val="000000" w:themeColor="text1"/>
        </w:rPr>
        <w:t xml:space="preserve"> (Sửa đổi, bổ sung Điều 3)</w:t>
      </w:r>
    </w:p>
    <w:p w14:paraId="1E3C53DB" w14:textId="29039D1F" w:rsidR="00853B23" w:rsidRPr="000E7689" w:rsidRDefault="00853B23" w:rsidP="00F33324">
      <w:pPr>
        <w:snapToGrid w:val="0"/>
        <w:spacing w:before="120" w:line="340" w:lineRule="exact"/>
        <w:ind w:firstLine="720"/>
        <w:jc w:val="both"/>
        <w:rPr>
          <w:b/>
          <w:i/>
          <w:color w:val="000000" w:themeColor="text1"/>
        </w:rPr>
      </w:pPr>
      <w:r w:rsidRPr="000E7689">
        <w:rPr>
          <w:color w:val="000000" w:themeColor="text1"/>
          <w:lang w:val="vi-VN"/>
        </w:rPr>
        <w:t>Luật Phá sản được áp dụng khi giải quyết</w:t>
      </w:r>
      <w:r w:rsidRPr="000E7689">
        <w:rPr>
          <w:b/>
          <w:bCs/>
          <w:i/>
          <w:iCs/>
          <w:color w:val="000000" w:themeColor="text1"/>
          <w:lang w:val="vi-VN"/>
        </w:rPr>
        <w:t xml:space="preserve"> vụ việc phục hồi, </w:t>
      </w:r>
      <w:r w:rsidRPr="000E7689">
        <w:rPr>
          <w:color w:val="000000" w:themeColor="text1"/>
          <w:lang w:val="vi-VN"/>
        </w:rPr>
        <w:t>phá</w:t>
      </w:r>
      <w:r w:rsidRPr="000E7689">
        <w:rPr>
          <w:b/>
          <w:bCs/>
          <w:i/>
          <w:iCs/>
          <w:color w:val="000000" w:themeColor="text1"/>
          <w:lang w:val="vi-VN"/>
        </w:rPr>
        <w:t xml:space="preserve"> </w:t>
      </w:r>
      <w:r w:rsidRPr="000E7689">
        <w:rPr>
          <w:color w:val="000000" w:themeColor="text1"/>
          <w:lang w:val="vi-VN"/>
        </w:rPr>
        <w:t>sản</w:t>
      </w:r>
      <w:r w:rsidRPr="000E7689">
        <w:rPr>
          <w:color w:val="000000" w:themeColor="text1"/>
        </w:rPr>
        <w:t xml:space="preserve"> </w:t>
      </w:r>
      <w:r w:rsidRPr="000E7689">
        <w:rPr>
          <w:b/>
          <w:bCs/>
          <w:i/>
          <w:iCs/>
          <w:color w:val="000000" w:themeColor="text1"/>
        </w:rPr>
        <w:t>doanh nghiệp, hợp tác xã</w:t>
      </w:r>
      <w:r w:rsidRPr="000E7689">
        <w:rPr>
          <w:b/>
          <w:i/>
          <w:color w:val="000000" w:themeColor="text1"/>
        </w:rPr>
        <w:t>. Trường hợp Luật Phá sản không có quy định thì áp dụng quy định khác của pháp luật có liên quan.</w:t>
      </w:r>
      <w:r w:rsidR="00F33324" w:rsidRPr="000E7689">
        <w:rPr>
          <w:b/>
          <w:i/>
          <w:color w:val="000000" w:themeColor="text1"/>
        </w:rPr>
        <w:t xml:space="preserve"> Không áp dụng quy định về t</w:t>
      </w:r>
      <w:r w:rsidRPr="000E7689">
        <w:rPr>
          <w:b/>
          <w:i/>
          <w:color w:val="000000" w:themeColor="text1"/>
        </w:rPr>
        <w:t>hủ tục phục hồi, thủ tục phục hồi rút gọn</w:t>
      </w:r>
      <w:r w:rsidR="00F33324" w:rsidRPr="000E7689">
        <w:rPr>
          <w:b/>
          <w:i/>
          <w:color w:val="000000" w:themeColor="text1"/>
        </w:rPr>
        <w:t xml:space="preserve"> của Luật này</w:t>
      </w:r>
      <w:r w:rsidRPr="000E7689">
        <w:rPr>
          <w:b/>
          <w:i/>
          <w:color w:val="000000" w:themeColor="text1"/>
        </w:rPr>
        <w:t xml:space="preserve"> đối với tổ chức tín dụng, doanh nghiệp bảo hiểm</w:t>
      </w:r>
      <w:r w:rsidRPr="000E7689">
        <w:rPr>
          <w:b/>
          <w:bCs/>
          <w:i/>
          <w:color w:val="000000" w:themeColor="text1"/>
        </w:rPr>
        <w:t xml:space="preserve">. </w:t>
      </w:r>
    </w:p>
    <w:p w14:paraId="7233A7F6" w14:textId="7C9FE0F0" w:rsidR="00575072" w:rsidRPr="000E7689" w:rsidRDefault="008047AB" w:rsidP="008047AB">
      <w:pPr>
        <w:snapToGrid w:val="0"/>
        <w:spacing w:before="120" w:line="340" w:lineRule="exact"/>
        <w:ind w:firstLine="720"/>
        <w:jc w:val="both"/>
        <w:outlineLvl w:val="0"/>
        <w:rPr>
          <w:b/>
          <w:bCs/>
          <w:iCs/>
          <w:color w:val="000000" w:themeColor="text1"/>
          <w:lang w:val="vi-VN"/>
        </w:rPr>
      </w:pPr>
      <w:bookmarkStart w:id="4" w:name="_Toc192795685"/>
      <w:r w:rsidRPr="000E7689">
        <w:rPr>
          <w:b/>
          <w:bCs/>
          <w:iCs/>
          <w:color w:val="000000" w:themeColor="text1"/>
        </w:rPr>
        <w:t>Điều 3. N</w:t>
      </w:r>
      <w:r w:rsidR="00726527" w:rsidRPr="000E7689">
        <w:rPr>
          <w:b/>
          <w:bCs/>
          <w:iCs/>
          <w:color w:val="000000" w:themeColor="text1"/>
        </w:rPr>
        <w:t>hững</w:t>
      </w:r>
      <w:r w:rsidR="00726527" w:rsidRPr="000E7689">
        <w:rPr>
          <w:b/>
          <w:bCs/>
          <w:iCs/>
          <w:color w:val="000000" w:themeColor="text1"/>
          <w:lang w:val="vi-VN"/>
        </w:rPr>
        <w:t xml:space="preserve"> nguyên tắc cơ bản</w:t>
      </w:r>
      <w:r w:rsidR="00726527" w:rsidRPr="000E7689">
        <w:rPr>
          <w:b/>
          <w:bCs/>
          <w:iCs/>
          <w:color w:val="000000" w:themeColor="text1"/>
        </w:rPr>
        <w:t xml:space="preserve"> </w:t>
      </w:r>
      <w:r w:rsidR="00726527" w:rsidRPr="000E7689">
        <w:rPr>
          <w:b/>
          <w:bCs/>
          <w:iCs/>
          <w:color w:val="000000" w:themeColor="text1"/>
          <w:lang w:val="vi-VN"/>
        </w:rPr>
        <w:t>(Mới)</w:t>
      </w:r>
      <w:bookmarkEnd w:id="4"/>
    </w:p>
    <w:p w14:paraId="42BF7922" w14:textId="118E4FD6" w:rsidR="00575072" w:rsidRPr="000E7689" w:rsidRDefault="00726527" w:rsidP="002E33A7">
      <w:pPr>
        <w:snapToGrid w:val="0"/>
        <w:spacing w:before="120" w:line="340" w:lineRule="exact"/>
        <w:ind w:firstLine="720"/>
        <w:jc w:val="both"/>
        <w:rPr>
          <w:b/>
          <w:bCs/>
          <w:i/>
          <w:color w:val="000000" w:themeColor="text1"/>
        </w:rPr>
      </w:pPr>
      <w:r w:rsidRPr="000E7689">
        <w:rPr>
          <w:b/>
          <w:bCs/>
          <w:i/>
          <w:color w:val="000000" w:themeColor="text1"/>
        </w:rPr>
        <w:t>1. Ưu tiên áp dụng thủ tục phục hồi đối với doanh nghiệp, hợp tác xã.</w:t>
      </w:r>
    </w:p>
    <w:p w14:paraId="4696F56D" w14:textId="77777777" w:rsidR="00575072" w:rsidRPr="000E7689" w:rsidRDefault="00726527" w:rsidP="002E33A7">
      <w:pPr>
        <w:snapToGrid w:val="0"/>
        <w:spacing w:before="120" w:line="340" w:lineRule="exact"/>
        <w:ind w:firstLine="720"/>
        <w:jc w:val="both"/>
        <w:rPr>
          <w:b/>
          <w:i/>
          <w:color w:val="000000" w:themeColor="text1"/>
        </w:rPr>
      </w:pPr>
      <w:r w:rsidRPr="000E7689">
        <w:rPr>
          <w:b/>
          <w:bCs/>
          <w:i/>
          <w:color w:val="000000" w:themeColor="text1"/>
        </w:rPr>
        <w:t>2. Bảo đảm thủ tục phục hồi, phá sản kịp thời, hiệu quả; hài hòa lợi ích, t</w:t>
      </w:r>
      <w:r w:rsidRPr="000E7689">
        <w:rPr>
          <w:b/>
          <w:bCs/>
          <w:i/>
          <w:color w:val="000000" w:themeColor="text1"/>
          <w:lang w:val="vi-VN"/>
        </w:rPr>
        <w:t xml:space="preserve">ối </w:t>
      </w:r>
      <w:r w:rsidRPr="000E7689">
        <w:rPr>
          <w:b/>
          <w:bCs/>
          <w:i/>
          <w:color w:val="000000" w:themeColor="text1"/>
        </w:rPr>
        <w:t>ưu</w:t>
      </w:r>
      <w:r w:rsidRPr="000E7689">
        <w:rPr>
          <w:b/>
          <w:bCs/>
          <w:i/>
          <w:color w:val="000000" w:themeColor="text1"/>
          <w:lang w:val="vi-VN"/>
        </w:rPr>
        <w:t xml:space="preserve"> giá trị tài sản của doanh nghiệp, hợp tác xã</w:t>
      </w:r>
      <w:r w:rsidRPr="000E7689">
        <w:rPr>
          <w:b/>
          <w:bCs/>
          <w:i/>
          <w:color w:val="000000" w:themeColor="text1"/>
        </w:rPr>
        <w:t>.</w:t>
      </w:r>
    </w:p>
    <w:p w14:paraId="28523BE7" w14:textId="77777777" w:rsidR="00575072" w:rsidRPr="000E7689" w:rsidRDefault="00726527" w:rsidP="002E33A7">
      <w:pPr>
        <w:snapToGrid w:val="0"/>
        <w:spacing w:before="120" w:line="340" w:lineRule="exact"/>
        <w:ind w:firstLine="720"/>
        <w:jc w:val="both"/>
        <w:rPr>
          <w:b/>
          <w:bCs/>
          <w:i/>
          <w:color w:val="000000" w:themeColor="text1"/>
          <w:spacing w:val="4"/>
        </w:rPr>
      </w:pPr>
      <w:r w:rsidRPr="000E7689">
        <w:rPr>
          <w:b/>
          <w:i/>
          <w:color w:val="000000" w:themeColor="text1"/>
          <w:spacing w:val="4"/>
        </w:rPr>
        <w:t xml:space="preserve">3. </w:t>
      </w:r>
      <w:r w:rsidRPr="000E7689">
        <w:rPr>
          <w:b/>
          <w:bCs/>
          <w:i/>
          <w:color w:val="000000" w:themeColor="text1"/>
          <w:spacing w:val="4"/>
        </w:rPr>
        <w:t xml:space="preserve">Bảo đảm </w:t>
      </w:r>
      <w:r w:rsidRPr="000E7689">
        <w:rPr>
          <w:b/>
          <w:i/>
          <w:color w:val="000000" w:themeColor="text1"/>
          <w:spacing w:val="4"/>
        </w:rPr>
        <w:t>c</w:t>
      </w:r>
      <w:r w:rsidRPr="000E7689">
        <w:rPr>
          <w:b/>
          <w:bCs/>
          <w:i/>
          <w:color w:val="000000" w:themeColor="text1"/>
          <w:spacing w:val="4"/>
          <w:lang w:val="vi-VN"/>
        </w:rPr>
        <w:t>ông khai, minh bạch</w:t>
      </w:r>
      <w:r w:rsidRPr="000E7689">
        <w:rPr>
          <w:b/>
          <w:bCs/>
          <w:i/>
          <w:color w:val="000000" w:themeColor="text1"/>
          <w:spacing w:val="4"/>
        </w:rPr>
        <w:t xml:space="preserve">, trừ trường hợp pháp luật có quy định khác. </w:t>
      </w:r>
    </w:p>
    <w:p w14:paraId="67C48E15" w14:textId="77777777" w:rsidR="00575072" w:rsidRPr="000E7689" w:rsidRDefault="00726527" w:rsidP="002E33A7">
      <w:pPr>
        <w:snapToGrid w:val="0"/>
        <w:spacing w:before="120" w:line="360" w:lineRule="exact"/>
        <w:ind w:firstLine="720"/>
        <w:jc w:val="both"/>
        <w:outlineLvl w:val="0"/>
        <w:rPr>
          <w:b/>
          <w:bCs/>
          <w:iCs/>
          <w:color w:val="000000" w:themeColor="text1"/>
        </w:rPr>
      </w:pPr>
      <w:bookmarkStart w:id="5" w:name="_Toc192795686"/>
      <w:r w:rsidRPr="000E7689">
        <w:rPr>
          <w:b/>
          <w:bCs/>
          <w:iCs/>
          <w:color w:val="000000" w:themeColor="text1"/>
        </w:rPr>
        <w:t xml:space="preserve">Điều </w:t>
      </w:r>
      <w:r w:rsidRPr="000E7689">
        <w:rPr>
          <w:b/>
          <w:bCs/>
          <w:iCs/>
          <w:color w:val="000000" w:themeColor="text1"/>
          <w:lang w:val="vi-VN"/>
        </w:rPr>
        <w:t>4</w:t>
      </w:r>
      <w:r w:rsidRPr="000E7689">
        <w:rPr>
          <w:b/>
          <w:bCs/>
          <w:iCs/>
          <w:color w:val="000000" w:themeColor="text1"/>
        </w:rPr>
        <w:t>. Chính sách của Nhà nước trong phục hồi, phá sản doanh nghiệp, hợp tác xã (Mới)</w:t>
      </w:r>
      <w:bookmarkEnd w:id="5"/>
    </w:p>
    <w:p w14:paraId="7A8B9CCF" w14:textId="53483D4F" w:rsidR="00575072" w:rsidRPr="000E7689" w:rsidRDefault="00726527">
      <w:pPr>
        <w:snapToGrid w:val="0"/>
        <w:spacing w:before="120" w:line="320" w:lineRule="exact"/>
        <w:ind w:firstLine="720"/>
        <w:jc w:val="both"/>
        <w:rPr>
          <w:b/>
          <w:bCs/>
          <w:i/>
          <w:color w:val="000000" w:themeColor="text1"/>
        </w:rPr>
      </w:pPr>
      <w:r w:rsidRPr="000E7689">
        <w:rPr>
          <w:b/>
          <w:bCs/>
          <w:i/>
          <w:color w:val="000000" w:themeColor="text1"/>
        </w:rPr>
        <w:t xml:space="preserve">1. Nhà nước có chính sách hỗ trợ </w:t>
      </w:r>
      <w:r w:rsidR="00E23C25" w:rsidRPr="000E7689">
        <w:rPr>
          <w:b/>
          <w:bCs/>
          <w:i/>
          <w:color w:val="000000" w:themeColor="text1"/>
        </w:rPr>
        <w:t xml:space="preserve">về thuế, </w:t>
      </w:r>
      <w:r w:rsidR="000E06DD" w:rsidRPr="000E7689">
        <w:rPr>
          <w:b/>
          <w:bCs/>
          <w:i/>
          <w:color w:val="000000" w:themeColor="text1"/>
        </w:rPr>
        <w:t xml:space="preserve">tín dụng, </w:t>
      </w:r>
      <w:r w:rsidR="00E23C25" w:rsidRPr="000E7689">
        <w:rPr>
          <w:b/>
          <w:bCs/>
          <w:i/>
          <w:color w:val="000000" w:themeColor="text1"/>
        </w:rPr>
        <w:t>lãi suất</w:t>
      </w:r>
      <w:r w:rsidR="00420874" w:rsidRPr="000E7689">
        <w:rPr>
          <w:b/>
          <w:bCs/>
          <w:i/>
          <w:color w:val="000000" w:themeColor="text1"/>
        </w:rPr>
        <w:t xml:space="preserve">, </w:t>
      </w:r>
      <w:r w:rsidR="000E06DD" w:rsidRPr="000E7689">
        <w:rPr>
          <w:b/>
          <w:bCs/>
          <w:i/>
          <w:color w:val="000000" w:themeColor="text1"/>
        </w:rPr>
        <w:t xml:space="preserve">tài chính đất đai </w:t>
      </w:r>
      <w:r w:rsidR="00E23C25" w:rsidRPr="000E7689">
        <w:rPr>
          <w:b/>
          <w:bCs/>
          <w:i/>
          <w:color w:val="000000" w:themeColor="text1"/>
        </w:rPr>
        <w:t>và các biện pháp</w:t>
      </w:r>
      <w:r w:rsidR="008047AB" w:rsidRPr="000E7689">
        <w:rPr>
          <w:b/>
          <w:bCs/>
          <w:i/>
          <w:color w:val="000000" w:themeColor="text1"/>
        </w:rPr>
        <w:t xml:space="preserve"> hỗ trợ</w:t>
      </w:r>
      <w:r w:rsidR="00E23C25" w:rsidRPr="000E7689">
        <w:rPr>
          <w:b/>
          <w:bCs/>
          <w:i/>
          <w:color w:val="000000" w:themeColor="text1"/>
        </w:rPr>
        <w:t xml:space="preserve"> khác cho </w:t>
      </w:r>
      <w:r w:rsidRPr="000E7689">
        <w:rPr>
          <w:b/>
          <w:bCs/>
          <w:i/>
          <w:color w:val="000000" w:themeColor="text1"/>
        </w:rPr>
        <w:t>doanh nghiệp, hợp tác xã gặp khó khăn trong kinh doanh thực hiện thủ tục phục hồi, phá sản nhằm</w:t>
      </w:r>
      <w:r w:rsidR="00AC0356" w:rsidRPr="000E7689">
        <w:rPr>
          <w:b/>
          <w:bCs/>
          <w:i/>
          <w:color w:val="000000" w:themeColor="text1"/>
        </w:rPr>
        <w:t xml:space="preserve"> tái cơ cấu,</w:t>
      </w:r>
      <w:r w:rsidRPr="000E7689">
        <w:rPr>
          <w:b/>
          <w:bCs/>
          <w:i/>
          <w:color w:val="000000" w:themeColor="text1"/>
        </w:rPr>
        <w:t xml:space="preserve"> khôi </w:t>
      </w:r>
      <w:r w:rsidRPr="000E7689">
        <w:rPr>
          <w:b/>
          <w:bCs/>
          <w:i/>
          <w:color w:val="000000" w:themeColor="text1"/>
        </w:rPr>
        <w:lastRenderedPageBreak/>
        <w:t>phục hoặc chấm dứt hoạt động kinh doanh một cách có trật tự, góp phần cải thiện môi trường đầu tư kinh doanh, lành mạnh hóa nền kinh tế.</w:t>
      </w:r>
    </w:p>
    <w:p w14:paraId="6D51A94C" w14:textId="055CE079" w:rsidR="000A5AD4" w:rsidRPr="000E7689" w:rsidRDefault="000A5AD4" w:rsidP="000A5AD4">
      <w:pPr>
        <w:snapToGrid w:val="0"/>
        <w:spacing w:before="120" w:line="320" w:lineRule="exact"/>
        <w:ind w:firstLine="720"/>
        <w:jc w:val="both"/>
        <w:rPr>
          <w:b/>
          <w:bCs/>
          <w:i/>
          <w:color w:val="000000" w:themeColor="text1"/>
        </w:rPr>
      </w:pPr>
      <w:r w:rsidRPr="000E7689">
        <w:rPr>
          <w:b/>
          <w:bCs/>
          <w:i/>
          <w:color w:val="000000" w:themeColor="text1"/>
        </w:rPr>
        <w:t>2.</w:t>
      </w:r>
      <w:r w:rsidR="0096047B" w:rsidRPr="000E7689">
        <w:rPr>
          <w:b/>
          <w:bCs/>
          <w:i/>
          <w:color w:val="000000" w:themeColor="text1"/>
        </w:rPr>
        <w:t xml:space="preserve"> </w:t>
      </w:r>
      <w:r w:rsidR="00791858" w:rsidRPr="000E7689">
        <w:rPr>
          <w:b/>
          <w:bCs/>
          <w:i/>
          <w:color w:val="000000" w:themeColor="text1"/>
        </w:rPr>
        <w:t>Căn cứ vào</w:t>
      </w:r>
      <w:r w:rsidR="0096047B" w:rsidRPr="000E7689">
        <w:rPr>
          <w:b/>
          <w:bCs/>
          <w:i/>
          <w:color w:val="000000" w:themeColor="text1"/>
        </w:rPr>
        <w:t xml:space="preserve"> khả năng cân đối nguồn lực của Nhà nước ở từng thời kỳ,</w:t>
      </w:r>
      <w:r w:rsidRPr="000E7689">
        <w:rPr>
          <w:b/>
          <w:bCs/>
          <w:i/>
          <w:color w:val="000000" w:themeColor="text1"/>
        </w:rPr>
        <w:t xml:space="preserve"> Chính phủ xây dựng cơ chế, chính sách cụ thể để hỗ trợ doanh nghiệp, hợp tác xã</w:t>
      </w:r>
      <w:r w:rsidR="00AC0356" w:rsidRPr="000E7689">
        <w:rPr>
          <w:b/>
          <w:bCs/>
          <w:i/>
          <w:color w:val="000000" w:themeColor="text1"/>
        </w:rPr>
        <w:t xml:space="preserve"> trong thủ tục phục hồi, phá sản</w:t>
      </w:r>
      <w:r w:rsidRPr="000E7689">
        <w:rPr>
          <w:b/>
          <w:bCs/>
          <w:i/>
          <w:color w:val="000000" w:themeColor="text1"/>
        </w:rPr>
        <w:t>; ban hành quy định để</w:t>
      </w:r>
      <w:r w:rsidR="00AC0356" w:rsidRPr="000E7689">
        <w:rPr>
          <w:b/>
          <w:bCs/>
          <w:i/>
          <w:color w:val="000000" w:themeColor="text1"/>
        </w:rPr>
        <w:t xml:space="preserve"> kịp thời</w:t>
      </w:r>
      <w:r w:rsidRPr="000E7689">
        <w:rPr>
          <w:b/>
          <w:bCs/>
          <w:i/>
          <w:color w:val="000000" w:themeColor="text1"/>
        </w:rPr>
        <w:t xml:space="preserve"> tháo gỡ khó khăn, vướng mắc cho doanh nghiệp, hợp</w:t>
      </w:r>
      <w:r w:rsidR="00864224" w:rsidRPr="000E7689">
        <w:rPr>
          <w:b/>
          <w:bCs/>
          <w:i/>
          <w:color w:val="000000" w:themeColor="text1"/>
        </w:rPr>
        <w:t xml:space="preserve"> tác xã trong thủ tục phục hồi, </w:t>
      </w:r>
      <w:r w:rsidRPr="000E7689">
        <w:rPr>
          <w:b/>
          <w:bCs/>
          <w:i/>
          <w:color w:val="000000" w:themeColor="text1"/>
        </w:rPr>
        <w:t>phá sản.</w:t>
      </w:r>
    </w:p>
    <w:p w14:paraId="2E430961" w14:textId="77777777" w:rsidR="00575072" w:rsidRPr="000E7689" w:rsidRDefault="00726527">
      <w:pPr>
        <w:snapToGrid w:val="0"/>
        <w:spacing w:before="120" w:line="320" w:lineRule="exact"/>
        <w:ind w:firstLine="709"/>
        <w:jc w:val="both"/>
        <w:outlineLvl w:val="0"/>
        <w:rPr>
          <w:b/>
          <w:bCs/>
          <w:color w:val="000000" w:themeColor="text1"/>
          <w:lang w:val="vi-VN"/>
        </w:rPr>
      </w:pPr>
      <w:bookmarkStart w:id="6" w:name="_Toc192795687"/>
      <w:r w:rsidRPr="000E7689">
        <w:rPr>
          <w:b/>
          <w:bCs/>
          <w:color w:val="000000" w:themeColor="text1"/>
        </w:rPr>
        <w:t xml:space="preserve">Điều </w:t>
      </w:r>
      <w:r w:rsidRPr="000E7689">
        <w:rPr>
          <w:b/>
          <w:bCs/>
          <w:color w:val="000000" w:themeColor="text1"/>
          <w:lang w:val="vi-VN"/>
        </w:rPr>
        <w:t>5</w:t>
      </w:r>
      <w:r w:rsidRPr="000E7689">
        <w:rPr>
          <w:b/>
          <w:bCs/>
          <w:color w:val="000000" w:themeColor="text1"/>
        </w:rPr>
        <w:t xml:space="preserve">. </w:t>
      </w:r>
      <w:r w:rsidRPr="000E7689">
        <w:rPr>
          <w:b/>
          <w:bCs/>
          <w:color w:val="000000" w:themeColor="text1"/>
          <w:lang w:val="vi-VN"/>
        </w:rPr>
        <w:t>Giải thích từ ngữ (Sửa đổi, bổ sung Điều 4)</w:t>
      </w:r>
      <w:bookmarkEnd w:id="6"/>
    </w:p>
    <w:p w14:paraId="5CCB9AD0"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Trong Luật này, các từ ngữ dưới đây được hiểu như sau:</w:t>
      </w:r>
    </w:p>
    <w:p w14:paraId="09FF0FD5" w14:textId="77777777" w:rsidR="00575072" w:rsidRPr="000E7689" w:rsidRDefault="00726527">
      <w:pPr>
        <w:snapToGrid w:val="0"/>
        <w:spacing w:before="120" w:line="320" w:lineRule="exact"/>
        <w:ind w:firstLine="709"/>
        <w:jc w:val="both"/>
        <w:rPr>
          <w:b/>
          <w:bCs/>
          <w:i/>
          <w:iCs/>
          <w:color w:val="000000" w:themeColor="text1"/>
        </w:rPr>
      </w:pPr>
      <w:r w:rsidRPr="000E7689">
        <w:rPr>
          <w:color w:val="000000" w:themeColor="text1"/>
        </w:rPr>
        <w:t>1.</w:t>
      </w:r>
      <w:r w:rsidRPr="000E7689">
        <w:rPr>
          <w:b/>
          <w:bCs/>
          <w:i/>
          <w:iCs/>
          <w:color w:val="000000" w:themeColor="text1"/>
        </w:rPr>
        <w:t xml:space="preserve"> </w:t>
      </w:r>
      <w:r w:rsidRPr="000E7689">
        <w:rPr>
          <w:i/>
          <w:iCs/>
          <w:color w:val="000000" w:themeColor="text1"/>
        </w:rPr>
        <w:t>Doanh nghiệp, hợp tác xã có nguy cơ mất khả năng thanh toán</w:t>
      </w:r>
      <w:r w:rsidRPr="000E7689">
        <w:rPr>
          <w:b/>
          <w:bCs/>
          <w:i/>
          <w:iCs/>
          <w:color w:val="000000" w:themeColor="text1"/>
        </w:rPr>
        <w:t xml:space="preserve"> là doanh nghiệp, hợp tác xã không thanh toán được khoản nợ sẽ đến hạn trong 06 tháng hoặc khoản nợ đã đến hạn nhưng chưa quá 06 tháng. </w:t>
      </w:r>
    </w:p>
    <w:p w14:paraId="190F11EF" w14:textId="5154E7C7" w:rsidR="00575072" w:rsidRPr="000E7689" w:rsidRDefault="00726527">
      <w:pPr>
        <w:snapToGrid w:val="0"/>
        <w:spacing w:before="120" w:line="320" w:lineRule="exact"/>
        <w:ind w:firstLine="709"/>
        <w:jc w:val="both"/>
        <w:rPr>
          <w:color w:val="000000" w:themeColor="text1"/>
        </w:rPr>
      </w:pPr>
      <w:r w:rsidRPr="000E7689">
        <w:rPr>
          <w:color w:val="000000" w:themeColor="text1"/>
        </w:rPr>
        <w:t xml:space="preserve">2. </w:t>
      </w:r>
      <w:r w:rsidRPr="000E7689">
        <w:rPr>
          <w:i/>
          <w:color w:val="000000" w:themeColor="text1"/>
          <w:lang w:val="vi-VN"/>
        </w:rPr>
        <w:t xml:space="preserve">Doanh nghiệp, hợp tác xã mất khả năng thanh toán </w:t>
      </w:r>
      <w:r w:rsidRPr="000E7689">
        <w:rPr>
          <w:color w:val="000000" w:themeColor="text1"/>
          <w:lang w:val="vi-VN"/>
        </w:rPr>
        <w:t xml:space="preserve">là doanh nghiệp, hợp tác xã không thực hiện nghĩa vụ thanh toán khoản nợ </w:t>
      </w:r>
      <w:r w:rsidRPr="000E7689">
        <w:rPr>
          <w:b/>
          <w:bCs/>
          <w:i/>
          <w:iCs/>
          <w:color w:val="000000" w:themeColor="text1"/>
        </w:rPr>
        <w:t xml:space="preserve">sau </w:t>
      </w:r>
      <w:r w:rsidRPr="000E7689">
        <w:rPr>
          <w:color w:val="000000" w:themeColor="text1"/>
        </w:rPr>
        <w:t>thời hạn</w:t>
      </w:r>
      <w:r w:rsidRPr="000E7689">
        <w:rPr>
          <w:color w:val="000000" w:themeColor="text1"/>
          <w:lang w:val="vi-VN"/>
        </w:rPr>
        <w:t xml:space="preserve"> </w:t>
      </w:r>
      <w:r w:rsidRPr="000E7689">
        <w:rPr>
          <w:b/>
          <w:bCs/>
          <w:i/>
          <w:iCs/>
          <w:color w:val="000000" w:themeColor="text1"/>
          <w:lang w:val="vi-VN"/>
        </w:rPr>
        <w:t xml:space="preserve">06 </w:t>
      </w:r>
      <w:r w:rsidRPr="000E7689">
        <w:rPr>
          <w:color w:val="000000" w:themeColor="text1"/>
          <w:lang w:val="vi-VN"/>
        </w:rPr>
        <w:t>tháng kể từ ngày đến hạn thanh toán</w:t>
      </w:r>
      <w:r w:rsidRPr="000E7689">
        <w:rPr>
          <w:color w:val="000000" w:themeColor="text1"/>
        </w:rPr>
        <w:t>.</w:t>
      </w:r>
    </w:p>
    <w:p w14:paraId="65596BA7" w14:textId="7AED9ABE" w:rsidR="0014289E" w:rsidRPr="000E7689" w:rsidRDefault="00BD4B7C" w:rsidP="0014289E">
      <w:pPr>
        <w:snapToGrid w:val="0"/>
        <w:spacing w:before="120" w:line="320" w:lineRule="exact"/>
        <w:ind w:firstLine="709"/>
        <w:jc w:val="both"/>
        <w:rPr>
          <w:b/>
          <w:bCs/>
          <w:i/>
          <w:iCs/>
          <w:color w:val="000000" w:themeColor="text1"/>
        </w:rPr>
      </w:pPr>
      <w:r w:rsidRPr="000E7689">
        <w:rPr>
          <w:i/>
          <w:iCs/>
          <w:color w:val="000000" w:themeColor="text1"/>
        </w:rPr>
        <w:t xml:space="preserve">3. </w:t>
      </w:r>
      <w:r w:rsidR="0014289E" w:rsidRPr="000E7689">
        <w:rPr>
          <w:i/>
          <w:iCs/>
          <w:color w:val="000000" w:themeColor="text1"/>
          <w:lang w:val="vi-VN"/>
        </w:rPr>
        <w:t>Phục hồi</w:t>
      </w:r>
      <w:r w:rsidR="0014289E" w:rsidRPr="000E7689">
        <w:rPr>
          <w:b/>
          <w:bCs/>
          <w:i/>
          <w:iCs/>
          <w:color w:val="000000" w:themeColor="text1"/>
          <w:lang w:val="vi-VN"/>
        </w:rPr>
        <w:t xml:space="preserve"> là tình trạng của doanh nghiệp, hợp tác </w:t>
      </w:r>
      <w:r w:rsidRPr="000E7689">
        <w:rPr>
          <w:b/>
          <w:bCs/>
          <w:i/>
          <w:iCs/>
          <w:color w:val="000000" w:themeColor="text1"/>
        </w:rPr>
        <w:t>xã không còn</w:t>
      </w:r>
      <w:r w:rsidR="0014289E" w:rsidRPr="000E7689">
        <w:rPr>
          <w:b/>
          <w:bCs/>
          <w:i/>
          <w:iCs/>
          <w:color w:val="000000" w:themeColor="text1"/>
        </w:rPr>
        <w:t xml:space="preserve"> nguy cơ mất hoặc mất khả năng thanh toán</w:t>
      </w:r>
      <w:r w:rsidRPr="000E7689">
        <w:rPr>
          <w:b/>
          <w:bCs/>
          <w:i/>
          <w:iCs/>
          <w:color w:val="000000" w:themeColor="text1"/>
        </w:rPr>
        <w:t xml:space="preserve"> và đã có quyết định đình chỉ thủ tục phục hồi của Tòa án.</w:t>
      </w:r>
    </w:p>
    <w:p w14:paraId="2A83AAB7" w14:textId="77777777" w:rsidR="00575072" w:rsidRPr="000E7689" w:rsidRDefault="00726527">
      <w:pPr>
        <w:snapToGrid w:val="0"/>
        <w:spacing w:before="120" w:line="320" w:lineRule="exact"/>
        <w:ind w:firstLine="709"/>
        <w:jc w:val="both"/>
        <w:rPr>
          <w:b/>
          <w:bCs/>
          <w:i/>
          <w:iCs/>
          <w:color w:val="000000" w:themeColor="text1"/>
          <w:lang w:val="vi-VN"/>
        </w:rPr>
      </w:pPr>
      <w:r w:rsidRPr="000E7689">
        <w:rPr>
          <w:bCs/>
          <w:iCs/>
          <w:color w:val="000000" w:themeColor="text1"/>
        </w:rPr>
        <w:t>4</w:t>
      </w:r>
      <w:r w:rsidRPr="000E7689">
        <w:rPr>
          <w:bCs/>
          <w:iCs/>
          <w:color w:val="000000" w:themeColor="text1"/>
          <w:lang w:val="vi-VN"/>
        </w:rPr>
        <w:t>.</w:t>
      </w:r>
      <w:r w:rsidRPr="000E7689">
        <w:rPr>
          <w:color w:val="000000" w:themeColor="text1"/>
          <w:lang w:val="vi-VN"/>
        </w:rPr>
        <w:t xml:space="preserve"> </w:t>
      </w:r>
      <w:r w:rsidRPr="000E7689">
        <w:rPr>
          <w:i/>
          <w:color w:val="000000" w:themeColor="text1"/>
          <w:lang w:val="vi-VN"/>
        </w:rPr>
        <w:t xml:space="preserve">Phá sản </w:t>
      </w:r>
      <w:r w:rsidRPr="000E7689">
        <w:rPr>
          <w:color w:val="000000" w:themeColor="text1"/>
          <w:lang w:val="vi-VN"/>
        </w:rPr>
        <w:t xml:space="preserve">là tình trạng của doanh nghiệp, hợp tác xã mất khả năng thanh toán và </w:t>
      </w:r>
      <w:r w:rsidRPr="000E7689">
        <w:rPr>
          <w:b/>
          <w:bCs/>
          <w:i/>
          <w:iCs/>
          <w:color w:val="000000" w:themeColor="text1"/>
          <w:lang w:val="vi-VN"/>
        </w:rPr>
        <w:t xml:space="preserve">đã có </w:t>
      </w:r>
      <w:r w:rsidRPr="000E7689">
        <w:rPr>
          <w:color w:val="000000" w:themeColor="text1"/>
          <w:lang w:val="vi-VN"/>
        </w:rPr>
        <w:t xml:space="preserve">quyết định tuyên bố phá sản </w:t>
      </w:r>
      <w:r w:rsidRPr="000E7689">
        <w:rPr>
          <w:b/>
          <w:bCs/>
          <w:i/>
          <w:iCs/>
          <w:color w:val="000000" w:themeColor="text1"/>
          <w:lang w:val="vi-VN"/>
        </w:rPr>
        <w:t xml:space="preserve">của </w:t>
      </w:r>
      <w:r w:rsidRPr="000E7689">
        <w:rPr>
          <w:color w:val="000000" w:themeColor="text1"/>
          <w:lang w:val="vi-VN"/>
        </w:rPr>
        <w:t>Tòa án</w:t>
      </w:r>
      <w:r w:rsidRPr="000E7689">
        <w:rPr>
          <w:i/>
          <w:iCs/>
          <w:color w:val="000000" w:themeColor="text1"/>
          <w:lang w:val="vi-VN"/>
        </w:rPr>
        <w:t>.</w:t>
      </w:r>
    </w:p>
    <w:p w14:paraId="1838FD15"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5</w:t>
      </w:r>
      <w:r w:rsidRPr="000E7689">
        <w:rPr>
          <w:color w:val="000000" w:themeColor="text1"/>
          <w:lang w:val="vi-VN"/>
        </w:rPr>
        <w:t>.</w:t>
      </w:r>
      <w:r w:rsidRPr="000E7689">
        <w:rPr>
          <w:iCs/>
          <w:color w:val="000000" w:themeColor="text1"/>
          <w:lang w:val="vi-VN"/>
        </w:rPr>
        <w:t xml:space="preserve"> </w:t>
      </w:r>
      <w:r w:rsidRPr="000E7689">
        <w:rPr>
          <w:i/>
          <w:iCs/>
          <w:color w:val="000000" w:themeColor="text1"/>
          <w:lang w:val="vi-VN"/>
        </w:rPr>
        <w:t>Chủ nợ</w:t>
      </w:r>
      <w:r w:rsidRPr="000E7689">
        <w:rPr>
          <w:color w:val="000000" w:themeColor="text1"/>
          <w:lang w:val="vi-VN"/>
        </w:rPr>
        <w:t xml:space="preserve"> là cá nhân, cơ quan, tổ chức có quyền yêu cầu doanh nghiệp, hợp tác xã thực hiện nghĩa vụ thanh toán khoản nợ, bao gồm chủ nợ không có bảo đảm, chủ nợ có bảo đảm một phần và chủ nợ có bảo đảm.</w:t>
      </w:r>
    </w:p>
    <w:p w14:paraId="5D51D6DC"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6</w:t>
      </w:r>
      <w:r w:rsidRPr="000E7689">
        <w:rPr>
          <w:color w:val="000000" w:themeColor="text1"/>
          <w:lang w:val="vi-VN"/>
        </w:rPr>
        <w:t xml:space="preserve">. </w:t>
      </w:r>
      <w:r w:rsidRPr="000E7689">
        <w:rPr>
          <w:i/>
          <w:color w:val="000000" w:themeColor="text1"/>
          <w:lang w:val="vi-VN"/>
        </w:rPr>
        <w:t>Chủ nợ không có bảo đảm</w:t>
      </w:r>
      <w:r w:rsidRPr="000E7689">
        <w:rPr>
          <w:color w:val="000000" w:themeColor="text1"/>
          <w:lang w:val="vi-VN"/>
        </w:rPr>
        <w:t xml:space="preserve"> là cá nhân, cơ quan, tổ chức có quyền yêu cầu doanh nghiệp, hợp tác xã phải thực hiện nghĩa vụ thanh toán khoản nợ không được bảo đảm bằng tài sản của doanh nghiệp, hợp tác xã hoặc của người thứ ba.</w:t>
      </w:r>
    </w:p>
    <w:p w14:paraId="27AC93A9"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7</w:t>
      </w:r>
      <w:r w:rsidRPr="000E7689">
        <w:rPr>
          <w:color w:val="000000" w:themeColor="text1"/>
          <w:lang w:val="vi-VN"/>
        </w:rPr>
        <w:t xml:space="preserve">. </w:t>
      </w:r>
      <w:r w:rsidRPr="000E7689">
        <w:rPr>
          <w:i/>
          <w:color w:val="000000" w:themeColor="text1"/>
          <w:lang w:val="vi-VN"/>
        </w:rPr>
        <w:t>Chủ nợ có bảo đảm</w:t>
      </w:r>
      <w:r w:rsidRPr="000E7689">
        <w:rPr>
          <w:color w:val="000000" w:themeColor="text1"/>
          <w:lang w:val="vi-VN"/>
        </w:rPr>
        <w:t xml:space="preserve"> là cá nhân, cơ quan, tổ chức có quyền yêu cầu doanh nghiệp, hợp tác xã phải thực hiện nghĩa vụ thanh toán khoản nợ được bảo đảm bằng tài sản của doanh nghiệp, hợp tác xã hoặc của người thứ ba.</w:t>
      </w:r>
    </w:p>
    <w:p w14:paraId="22A976CA"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8</w:t>
      </w:r>
      <w:r w:rsidRPr="000E7689">
        <w:rPr>
          <w:color w:val="000000" w:themeColor="text1"/>
          <w:lang w:val="vi-VN"/>
        </w:rPr>
        <w:t xml:space="preserve">. </w:t>
      </w:r>
      <w:r w:rsidRPr="000E7689">
        <w:rPr>
          <w:i/>
          <w:color w:val="000000" w:themeColor="text1"/>
          <w:lang w:val="vi-VN"/>
        </w:rPr>
        <w:t>Chủ nợ có bảo đảm một phần</w:t>
      </w:r>
      <w:r w:rsidRPr="000E7689">
        <w:rPr>
          <w:color w:val="000000" w:themeColor="text1"/>
          <w:lang w:val="vi-VN"/>
        </w:rPr>
        <w:t xml:space="preserve"> là cá nhân, cơ quan, tổ chức có quyền yêu cầu doanh nghiệp, hợp tác xã phải thực hiện nghĩa vụ thanh toán khoản nợ được bảo đảm bằng tài sản của doanh nghiệp, hợp tác xã hoặc của người thứ ba mà giá trị tài sản bảo đảm thấp hơn khoản nợ đó.</w:t>
      </w:r>
    </w:p>
    <w:p w14:paraId="5A3EE64B"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9</w:t>
      </w:r>
      <w:r w:rsidRPr="000E7689">
        <w:rPr>
          <w:color w:val="000000" w:themeColor="text1"/>
          <w:lang w:val="vi-VN"/>
        </w:rPr>
        <w:t xml:space="preserve">. </w:t>
      </w:r>
      <w:r w:rsidRPr="000E7689">
        <w:rPr>
          <w:i/>
          <w:color w:val="000000" w:themeColor="text1"/>
          <w:lang w:val="vi-VN"/>
        </w:rPr>
        <w:t xml:space="preserve">Quản tài viên </w:t>
      </w:r>
      <w:r w:rsidRPr="000E7689">
        <w:rPr>
          <w:color w:val="000000" w:themeColor="text1"/>
          <w:lang w:val="vi-VN"/>
        </w:rPr>
        <w:t xml:space="preserve">là cá nhân hành nghề quản lý, thanh lý tài sản của doanh nghiệp, hợp tác xã trong quá trình giải quyết </w:t>
      </w:r>
      <w:r w:rsidRPr="000E7689">
        <w:rPr>
          <w:b/>
          <w:bCs/>
          <w:i/>
          <w:iCs/>
          <w:color w:val="000000" w:themeColor="text1"/>
          <w:lang w:val="vi-VN"/>
        </w:rPr>
        <w:t>vụ việc</w:t>
      </w:r>
      <w:r w:rsidRPr="000E7689">
        <w:rPr>
          <w:color w:val="000000" w:themeColor="text1"/>
          <w:lang w:val="vi-VN"/>
        </w:rPr>
        <w:t xml:space="preserve"> </w:t>
      </w:r>
      <w:r w:rsidRPr="000E7689">
        <w:rPr>
          <w:b/>
          <w:bCs/>
          <w:i/>
          <w:iCs/>
          <w:color w:val="000000" w:themeColor="text1"/>
          <w:lang w:val="vi-VN"/>
        </w:rPr>
        <w:t>phục hồi,</w:t>
      </w:r>
      <w:r w:rsidRPr="000E7689">
        <w:rPr>
          <w:color w:val="000000" w:themeColor="text1"/>
          <w:lang w:val="vi-VN"/>
        </w:rPr>
        <w:t xml:space="preserve"> phá sản.</w:t>
      </w:r>
    </w:p>
    <w:p w14:paraId="3A15ACF4" w14:textId="23C90827" w:rsidR="00575072" w:rsidRPr="000E7689" w:rsidRDefault="00726527">
      <w:pPr>
        <w:snapToGrid w:val="0"/>
        <w:spacing w:before="120" w:line="320" w:lineRule="exact"/>
        <w:ind w:firstLine="709"/>
        <w:jc w:val="both"/>
        <w:rPr>
          <w:b/>
          <w:i/>
          <w:color w:val="000000" w:themeColor="text1"/>
          <w:lang w:val="vi-VN"/>
        </w:rPr>
      </w:pPr>
      <w:r w:rsidRPr="000E7689">
        <w:rPr>
          <w:color w:val="000000" w:themeColor="text1"/>
        </w:rPr>
        <w:t>10</w:t>
      </w:r>
      <w:r w:rsidRPr="000E7689">
        <w:rPr>
          <w:color w:val="000000" w:themeColor="text1"/>
          <w:lang w:val="vi-VN"/>
        </w:rPr>
        <w:t xml:space="preserve">. </w:t>
      </w:r>
      <w:r w:rsidRPr="000E7689">
        <w:rPr>
          <w:i/>
          <w:color w:val="000000" w:themeColor="text1"/>
          <w:lang w:val="vi-VN"/>
        </w:rPr>
        <w:t xml:space="preserve">Doanh nghiệp quản lý, thanh lý tài sản </w:t>
      </w:r>
      <w:r w:rsidRPr="000E7689">
        <w:rPr>
          <w:color w:val="000000" w:themeColor="text1"/>
          <w:lang w:val="vi-VN"/>
        </w:rPr>
        <w:t xml:space="preserve">là doanh nghiệp hành nghề quản lý, thanh lý tài sản của doanh nghiệp, hợp tác xã trong quá trình giải quyết </w:t>
      </w:r>
      <w:r w:rsidRPr="000E7689">
        <w:rPr>
          <w:b/>
          <w:bCs/>
          <w:i/>
          <w:iCs/>
          <w:color w:val="000000" w:themeColor="text1"/>
          <w:lang w:val="vi-VN"/>
        </w:rPr>
        <w:t>vụ việc</w:t>
      </w:r>
      <w:r w:rsidRPr="000E7689">
        <w:rPr>
          <w:color w:val="000000" w:themeColor="text1"/>
          <w:lang w:val="vi-VN"/>
        </w:rPr>
        <w:t xml:space="preserve"> </w:t>
      </w:r>
      <w:r w:rsidRPr="000E7689">
        <w:rPr>
          <w:b/>
          <w:bCs/>
          <w:i/>
          <w:iCs/>
          <w:color w:val="000000" w:themeColor="text1"/>
          <w:lang w:val="vi-VN"/>
        </w:rPr>
        <w:t>phục hồi,</w:t>
      </w:r>
      <w:r w:rsidRPr="000E7689">
        <w:rPr>
          <w:color w:val="000000" w:themeColor="text1"/>
          <w:lang w:val="vi-VN"/>
        </w:rPr>
        <w:t xml:space="preserve"> phá sản.</w:t>
      </w:r>
    </w:p>
    <w:p w14:paraId="6C98E115" w14:textId="2B7661F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11</w:t>
      </w:r>
      <w:r w:rsidRPr="000E7689">
        <w:rPr>
          <w:color w:val="000000" w:themeColor="text1"/>
          <w:lang w:val="vi-VN"/>
        </w:rPr>
        <w:t xml:space="preserve">. </w:t>
      </w:r>
      <w:r w:rsidRPr="000E7689">
        <w:rPr>
          <w:i/>
          <w:color w:val="000000" w:themeColor="text1"/>
          <w:lang w:val="vi-VN"/>
        </w:rPr>
        <w:t>Người tiến hành thủ tục phục hồi, phá sản</w:t>
      </w:r>
      <w:r w:rsidRPr="000E7689">
        <w:rPr>
          <w:color w:val="000000" w:themeColor="text1"/>
          <w:lang w:val="vi-VN"/>
        </w:rPr>
        <w:t xml:space="preserve"> là Chánh án Tòa án, Thẩm phán; Viện trưởng Viện kiểm sát, Kiểm sát viên; Quản tài viên, doanh nghiệp </w:t>
      </w:r>
      <w:r w:rsidRPr="000E7689">
        <w:rPr>
          <w:color w:val="000000" w:themeColor="text1"/>
          <w:lang w:val="vi-VN"/>
        </w:rPr>
        <w:lastRenderedPageBreak/>
        <w:t>quản lý, thanh lý tài sản; Thủ trưởng cơ quan thi hành án dân sự, Chấp hành viên</w:t>
      </w:r>
      <w:r w:rsidR="0049301D" w:rsidRPr="000E7689">
        <w:rPr>
          <w:color w:val="000000" w:themeColor="text1"/>
        </w:rPr>
        <w:t xml:space="preserve"> </w:t>
      </w:r>
      <w:r w:rsidR="0049301D" w:rsidRPr="000E7689">
        <w:rPr>
          <w:b/>
          <w:bCs/>
          <w:i/>
          <w:iCs/>
          <w:color w:val="000000" w:themeColor="text1"/>
        </w:rPr>
        <w:t>và người có thẩm quyền khác theo quy định của pháp luật</w:t>
      </w:r>
      <w:r w:rsidRPr="000E7689">
        <w:rPr>
          <w:color w:val="000000" w:themeColor="text1"/>
          <w:lang w:val="vi-VN"/>
        </w:rPr>
        <w:t xml:space="preserve"> trong quá trình giải quyết </w:t>
      </w:r>
      <w:r w:rsidRPr="000E7689">
        <w:rPr>
          <w:b/>
          <w:bCs/>
          <w:i/>
          <w:iCs/>
          <w:color w:val="000000" w:themeColor="text1"/>
          <w:lang w:val="vi-VN"/>
        </w:rPr>
        <w:t>vụ việc</w:t>
      </w:r>
      <w:r w:rsidRPr="000E7689">
        <w:rPr>
          <w:color w:val="000000" w:themeColor="text1"/>
          <w:lang w:val="vi-VN"/>
        </w:rPr>
        <w:t xml:space="preserve"> </w:t>
      </w:r>
      <w:r w:rsidRPr="000E7689">
        <w:rPr>
          <w:b/>
          <w:bCs/>
          <w:i/>
          <w:iCs/>
          <w:color w:val="000000" w:themeColor="text1"/>
          <w:lang w:val="vi-VN"/>
        </w:rPr>
        <w:t>phục hồi,</w:t>
      </w:r>
      <w:r w:rsidRPr="000E7689">
        <w:rPr>
          <w:color w:val="000000" w:themeColor="text1"/>
          <w:lang w:val="vi-VN"/>
        </w:rPr>
        <w:t xml:space="preserve"> phá sản.</w:t>
      </w:r>
    </w:p>
    <w:p w14:paraId="3FFFD7AB" w14:textId="370F975B"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12</w:t>
      </w:r>
      <w:r w:rsidRPr="000E7689">
        <w:rPr>
          <w:color w:val="000000" w:themeColor="text1"/>
          <w:lang w:val="vi-VN"/>
        </w:rPr>
        <w:t xml:space="preserve">. </w:t>
      </w:r>
      <w:r w:rsidRPr="000E7689">
        <w:rPr>
          <w:i/>
          <w:color w:val="000000" w:themeColor="text1"/>
          <w:lang w:val="vi-VN"/>
        </w:rPr>
        <w:t xml:space="preserve">Người tham gia </w:t>
      </w:r>
      <w:r w:rsidRPr="000E7689">
        <w:rPr>
          <w:bCs/>
          <w:i/>
          <w:color w:val="000000" w:themeColor="text1"/>
        </w:rPr>
        <w:t>thủ tục</w:t>
      </w:r>
      <w:r w:rsidRPr="000E7689">
        <w:rPr>
          <w:i/>
          <w:color w:val="000000" w:themeColor="text1"/>
          <w:lang w:val="vi-VN"/>
        </w:rPr>
        <w:t xml:space="preserve"> </w:t>
      </w:r>
      <w:r w:rsidRPr="000E7689">
        <w:rPr>
          <w:b/>
          <w:bCs/>
          <w:i/>
          <w:color w:val="000000" w:themeColor="text1"/>
        </w:rPr>
        <w:t xml:space="preserve">phục hồi, </w:t>
      </w:r>
      <w:r w:rsidRPr="000E7689">
        <w:rPr>
          <w:i/>
          <w:color w:val="000000" w:themeColor="text1"/>
          <w:lang w:val="vi-VN"/>
        </w:rPr>
        <w:t>phá sản</w:t>
      </w:r>
      <w:r w:rsidRPr="000E7689">
        <w:rPr>
          <w:color w:val="000000" w:themeColor="text1"/>
          <w:lang w:val="vi-VN"/>
        </w:rPr>
        <w:t xml:space="preserve"> là chủ nợ; người lao động; doanh nghiệp, hợp tác xã;</w:t>
      </w:r>
      <w:r w:rsidRPr="000E7689">
        <w:rPr>
          <w:color w:val="000000" w:themeColor="text1"/>
        </w:rPr>
        <w:t xml:space="preserve"> </w:t>
      </w:r>
      <w:r w:rsidRPr="000E7689">
        <w:rPr>
          <w:color w:val="000000" w:themeColor="text1"/>
          <w:lang w:val="vi-VN"/>
        </w:rPr>
        <w:t xml:space="preserve">cổ đông, nhóm cổ đông </w:t>
      </w:r>
      <w:r w:rsidRPr="000E7689">
        <w:rPr>
          <w:b/>
          <w:bCs/>
          <w:i/>
          <w:iCs/>
          <w:color w:val="000000" w:themeColor="text1"/>
          <w:lang w:val="vi-VN"/>
        </w:rPr>
        <w:t>của công ty cổ phần; thành viên, nhóm thành viên của công ty trách nhiệm hữu hạn;</w:t>
      </w:r>
      <w:r w:rsidRPr="000E7689">
        <w:rPr>
          <w:color w:val="000000" w:themeColor="text1"/>
          <w:lang w:val="vi-VN"/>
        </w:rPr>
        <w:t xml:space="preserve"> </w:t>
      </w:r>
      <w:r w:rsidRPr="000E7689">
        <w:rPr>
          <w:b/>
          <w:bCs/>
          <w:i/>
          <w:iCs/>
          <w:color w:val="000000" w:themeColor="text1"/>
          <w:lang w:val="vi-VN"/>
        </w:rPr>
        <w:t>thành viên công ty hợp danh</w:t>
      </w:r>
      <w:r w:rsidR="00B442AC" w:rsidRPr="000E7689">
        <w:rPr>
          <w:b/>
          <w:bCs/>
          <w:i/>
          <w:iCs/>
          <w:color w:val="000000" w:themeColor="text1"/>
        </w:rPr>
        <w:t>;</w:t>
      </w:r>
      <w:r w:rsidR="00B442AC" w:rsidRPr="000E7689">
        <w:rPr>
          <w:color w:val="000000" w:themeColor="text1"/>
          <w:lang w:val="vi-VN"/>
        </w:rPr>
        <w:t xml:space="preserve"> </w:t>
      </w:r>
      <w:r w:rsidR="00B442AC" w:rsidRPr="000E7689">
        <w:rPr>
          <w:b/>
          <w:bCs/>
          <w:i/>
          <w:iCs/>
          <w:color w:val="000000" w:themeColor="text1"/>
        </w:rPr>
        <w:t>c</w:t>
      </w:r>
      <w:r w:rsidR="00B442AC" w:rsidRPr="000E7689">
        <w:rPr>
          <w:b/>
          <w:bCs/>
          <w:i/>
          <w:iCs/>
          <w:color w:val="000000" w:themeColor="text1"/>
          <w:lang w:val="vi-VN"/>
        </w:rPr>
        <w:t>hủ doanh nghiệp tư nhân</w:t>
      </w:r>
      <w:r w:rsidRPr="000E7689">
        <w:rPr>
          <w:b/>
          <w:bCs/>
          <w:i/>
          <w:iCs/>
          <w:color w:val="000000" w:themeColor="text1"/>
          <w:lang w:val="vi-VN"/>
        </w:rPr>
        <w:t>;</w:t>
      </w:r>
      <w:r w:rsidRPr="000E7689">
        <w:rPr>
          <w:color w:val="000000" w:themeColor="text1"/>
          <w:lang w:val="vi-VN"/>
        </w:rPr>
        <w:t xml:space="preserve"> thành viên hợp tác xã hoặc hợp tác xã thành viên của liên hiệp hợp tác xã; người mắc nợ của doanh nghiệp, hợp tác xã và những người khác có quyền lợi, nghĩa vụ liên quan trong quá trình giải quyết </w:t>
      </w:r>
      <w:r w:rsidRPr="000E7689">
        <w:rPr>
          <w:b/>
          <w:bCs/>
          <w:i/>
          <w:iCs/>
          <w:color w:val="000000" w:themeColor="text1"/>
          <w:lang w:val="vi-VN"/>
        </w:rPr>
        <w:t>vụ việc</w:t>
      </w:r>
      <w:r w:rsidRPr="000E7689">
        <w:rPr>
          <w:color w:val="000000" w:themeColor="text1"/>
          <w:lang w:val="vi-VN"/>
        </w:rPr>
        <w:t xml:space="preserve"> </w:t>
      </w:r>
      <w:r w:rsidRPr="000E7689">
        <w:rPr>
          <w:b/>
          <w:bCs/>
          <w:i/>
          <w:iCs/>
          <w:color w:val="000000" w:themeColor="text1"/>
          <w:lang w:val="vi-VN"/>
        </w:rPr>
        <w:t>phục hồi,</w:t>
      </w:r>
      <w:r w:rsidRPr="000E7689">
        <w:rPr>
          <w:color w:val="000000" w:themeColor="text1"/>
          <w:lang w:val="vi-VN"/>
        </w:rPr>
        <w:t xml:space="preserve"> phá sản</w:t>
      </w:r>
      <w:r w:rsidRPr="000E7689">
        <w:rPr>
          <w:bCs/>
          <w:iCs/>
          <w:color w:val="000000" w:themeColor="text1"/>
          <w:lang w:val="vi-VN"/>
        </w:rPr>
        <w:t>.</w:t>
      </w:r>
    </w:p>
    <w:p w14:paraId="55018A52" w14:textId="13C0281E" w:rsidR="00575072" w:rsidRPr="000E7689" w:rsidRDefault="00726527">
      <w:pPr>
        <w:snapToGrid w:val="0"/>
        <w:spacing w:before="120" w:line="320" w:lineRule="exact"/>
        <w:ind w:firstLine="709"/>
        <w:jc w:val="both"/>
        <w:rPr>
          <w:color w:val="000000" w:themeColor="text1"/>
          <w:spacing w:val="-2"/>
          <w:lang w:val="vi-VN"/>
        </w:rPr>
      </w:pPr>
      <w:r w:rsidRPr="000E7689">
        <w:rPr>
          <w:color w:val="000000" w:themeColor="text1"/>
          <w:spacing w:val="-2"/>
        </w:rPr>
        <w:t>13</w:t>
      </w:r>
      <w:r w:rsidRPr="000E7689">
        <w:rPr>
          <w:color w:val="000000" w:themeColor="text1"/>
          <w:spacing w:val="-2"/>
          <w:lang w:val="vi-VN"/>
        </w:rPr>
        <w:t xml:space="preserve">. </w:t>
      </w:r>
      <w:r w:rsidRPr="000E7689">
        <w:rPr>
          <w:i/>
          <w:color w:val="000000" w:themeColor="text1"/>
          <w:spacing w:val="-2"/>
          <w:lang w:val="vi-VN"/>
        </w:rPr>
        <w:t>Lệ phí phục hồi, phá sản</w:t>
      </w:r>
      <w:r w:rsidRPr="000E7689">
        <w:rPr>
          <w:color w:val="000000" w:themeColor="text1"/>
          <w:spacing w:val="-2"/>
          <w:lang w:val="vi-VN"/>
        </w:rPr>
        <w:t xml:space="preserve"> là khoản tiền mà người yêu cầu </w:t>
      </w:r>
      <w:r w:rsidRPr="000E7689">
        <w:rPr>
          <w:b/>
          <w:bCs/>
          <w:i/>
          <w:iCs/>
          <w:color w:val="000000" w:themeColor="text1"/>
          <w:spacing w:val="-2"/>
        </w:rPr>
        <w:t>áp dụng</w:t>
      </w:r>
      <w:r w:rsidRPr="000E7689">
        <w:rPr>
          <w:b/>
          <w:bCs/>
          <w:i/>
          <w:iCs/>
          <w:color w:val="000000" w:themeColor="text1"/>
          <w:spacing w:val="-2"/>
          <w:lang w:val="vi-VN"/>
        </w:rPr>
        <w:t xml:space="preserve"> thủ tục phục hồi, phá sản</w:t>
      </w:r>
      <w:r w:rsidRPr="000E7689">
        <w:rPr>
          <w:color w:val="000000" w:themeColor="text1"/>
          <w:spacing w:val="-2"/>
          <w:lang w:val="vi-VN"/>
        </w:rPr>
        <w:t xml:space="preserve"> phải nộp để Tòa án thụ lý đơn yêu cầu.</w:t>
      </w:r>
    </w:p>
    <w:p w14:paraId="37244567" w14:textId="282192D5" w:rsidR="00575072" w:rsidRPr="000E7689" w:rsidRDefault="00726527">
      <w:pPr>
        <w:snapToGrid w:val="0"/>
        <w:spacing w:before="120" w:line="320" w:lineRule="exact"/>
        <w:ind w:firstLine="709"/>
        <w:jc w:val="both"/>
        <w:rPr>
          <w:b/>
          <w:i/>
          <w:iCs/>
          <w:color w:val="000000" w:themeColor="text1"/>
        </w:rPr>
      </w:pPr>
      <w:r w:rsidRPr="000E7689">
        <w:rPr>
          <w:color w:val="000000" w:themeColor="text1"/>
        </w:rPr>
        <w:t>14</w:t>
      </w:r>
      <w:r w:rsidRPr="000E7689">
        <w:rPr>
          <w:color w:val="000000" w:themeColor="text1"/>
          <w:lang w:val="vi-VN"/>
        </w:rPr>
        <w:t>.</w:t>
      </w:r>
      <w:r w:rsidRPr="000E7689">
        <w:rPr>
          <w:bCs/>
          <w:color w:val="000000" w:themeColor="text1"/>
          <w:lang w:val="vi-VN"/>
        </w:rPr>
        <w:t xml:space="preserve"> </w:t>
      </w:r>
      <w:r w:rsidRPr="000E7689">
        <w:rPr>
          <w:bCs/>
          <w:i/>
          <w:color w:val="000000" w:themeColor="text1"/>
          <w:lang w:val="vi-VN"/>
        </w:rPr>
        <w:t>Chi phí phục hồi, phá sản</w:t>
      </w:r>
      <w:r w:rsidRPr="000E7689">
        <w:rPr>
          <w:bCs/>
          <w:color w:val="000000" w:themeColor="text1"/>
          <w:lang w:val="vi-VN"/>
        </w:rPr>
        <w:t xml:space="preserve"> là khoản tiền phải chi trả cho việc giải quyết vụ việc </w:t>
      </w:r>
      <w:r w:rsidRPr="000E7689">
        <w:rPr>
          <w:b/>
          <w:bCs/>
          <w:i/>
          <w:iCs/>
          <w:color w:val="000000" w:themeColor="text1"/>
          <w:lang w:val="vi-VN"/>
        </w:rPr>
        <w:t>phục hồi,</w:t>
      </w:r>
      <w:r w:rsidRPr="000E7689">
        <w:rPr>
          <w:bCs/>
          <w:color w:val="000000" w:themeColor="text1"/>
          <w:lang w:val="vi-VN"/>
        </w:rPr>
        <w:t xml:space="preserve"> phá sản, bao gồm chi phí Quản tài viên, doanh nghiệp quản lý, thanh lý tài sản, chi phí kiểm toán</w:t>
      </w:r>
      <w:r w:rsidR="009E350C" w:rsidRPr="000E7689">
        <w:rPr>
          <w:bCs/>
          <w:color w:val="000000" w:themeColor="text1"/>
        </w:rPr>
        <w:t xml:space="preserve">, </w:t>
      </w:r>
      <w:r w:rsidR="009E350C" w:rsidRPr="000E7689">
        <w:rPr>
          <w:b/>
          <w:bCs/>
          <w:i/>
          <w:color w:val="000000" w:themeColor="text1"/>
        </w:rPr>
        <w:t xml:space="preserve">chi phí thi hành </w:t>
      </w:r>
      <w:r w:rsidR="006234AF" w:rsidRPr="000E7689">
        <w:rPr>
          <w:b/>
          <w:bCs/>
          <w:i/>
          <w:color w:val="000000" w:themeColor="text1"/>
        </w:rPr>
        <w:t>quyết định của Tòa án</w:t>
      </w:r>
      <w:r w:rsidRPr="000E7689">
        <w:rPr>
          <w:bCs/>
          <w:color w:val="000000" w:themeColor="text1"/>
        </w:rPr>
        <w:t xml:space="preserve"> </w:t>
      </w:r>
      <w:r w:rsidRPr="000E7689">
        <w:rPr>
          <w:b/>
          <w:i/>
          <w:iCs/>
          <w:color w:val="000000" w:themeColor="text1"/>
        </w:rPr>
        <w:t>và các chi phí cần thiết, hợp lý</w:t>
      </w:r>
      <w:r w:rsidR="006234AF" w:rsidRPr="000E7689">
        <w:rPr>
          <w:b/>
          <w:i/>
          <w:iCs/>
          <w:color w:val="000000" w:themeColor="text1"/>
        </w:rPr>
        <w:t xml:space="preserve"> khác</w:t>
      </w:r>
      <w:r w:rsidRPr="000E7689">
        <w:rPr>
          <w:b/>
          <w:i/>
          <w:iCs/>
          <w:color w:val="000000" w:themeColor="text1"/>
        </w:rPr>
        <w:t xml:space="preserve"> phải chi trả cho việc thực hiện thủ tục phục hồi, phá sản.</w:t>
      </w:r>
    </w:p>
    <w:p w14:paraId="0587638D"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15</w:t>
      </w:r>
      <w:r w:rsidRPr="000E7689">
        <w:rPr>
          <w:color w:val="000000" w:themeColor="text1"/>
          <w:lang w:val="vi-VN"/>
        </w:rPr>
        <w:t xml:space="preserve">. </w:t>
      </w:r>
      <w:r w:rsidRPr="000E7689">
        <w:rPr>
          <w:i/>
          <w:color w:val="000000" w:themeColor="text1"/>
          <w:lang w:val="vi-VN"/>
        </w:rPr>
        <w:t>Chi phí Quản tài viên, doanh nghiệp quản lý, thanh lý tài sản</w:t>
      </w:r>
      <w:r w:rsidRPr="000E7689">
        <w:rPr>
          <w:color w:val="000000" w:themeColor="text1"/>
          <w:lang w:val="vi-VN"/>
        </w:rPr>
        <w:t xml:space="preserve"> là khoản tiền phải chi trả cho việc giải quyết </w:t>
      </w:r>
      <w:r w:rsidRPr="000E7689">
        <w:rPr>
          <w:b/>
          <w:bCs/>
          <w:i/>
          <w:iCs/>
          <w:color w:val="000000" w:themeColor="text1"/>
          <w:lang w:val="vi-VN"/>
        </w:rPr>
        <w:t>vụ việc</w:t>
      </w:r>
      <w:r w:rsidRPr="000E7689">
        <w:rPr>
          <w:color w:val="000000" w:themeColor="text1"/>
          <w:lang w:val="vi-VN"/>
        </w:rPr>
        <w:t xml:space="preserve"> </w:t>
      </w:r>
      <w:r w:rsidRPr="000E7689">
        <w:rPr>
          <w:b/>
          <w:bCs/>
          <w:i/>
          <w:iCs/>
          <w:color w:val="000000" w:themeColor="text1"/>
          <w:lang w:val="vi-VN"/>
        </w:rPr>
        <w:t>phục hồi,</w:t>
      </w:r>
      <w:r w:rsidRPr="000E7689">
        <w:rPr>
          <w:color w:val="000000" w:themeColor="text1"/>
          <w:lang w:val="vi-VN"/>
        </w:rPr>
        <w:t xml:space="preserve"> phá sản của Quản tài viên, doanh nghiệp quản lý, thanh lý tài sản</w:t>
      </w:r>
      <w:r w:rsidRPr="000E7689">
        <w:rPr>
          <w:i/>
          <w:iCs/>
          <w:color w:val="000000" w:themeColor="text1"/>
          <w:lang w:val="vi-VN"/>
        </w:rPr>
        <w:t>.</w:t>
      </w:r>
    </w:p>
    <w:p w14:paraId="3602D79D" w14:textId="4DCFCDC8" w:rsidR="00575072" w:rsidRPr="000E7689" w:rsidRDefault="00726527">
      <w:pPr>
        <w:snapToGrid w:val="0"/>
        <w:spacing w:before="120" w:line="320" w:lineRule="exact"/>
        <w:ind w:firstLine="709"/>
        <w:jc w:val="both"/>
        <w:rPr>
          <w:b/>
          <w:bCs/>
          <w:i/>
          <w:iCs/>
          <w:color w:val="000000" w:themeColor="text1"/>
        </w:rPr>
      </w:pPr>
      <w:r w:rsidRPr="000E7689">
        <w:rPr>
          <w:color w:val="000000" w:themeColor="text1"/>
        </w:rPr>
        <w:t>16</w:t>
      </w:r>
      <w:r w:rsidRPr="000E7689">
        <w:rPr>
          <w:color w:val="000000" w:themeColor="text1"/>
          <w:lang w:val="vi-VN"/>
        </w:rPr>
        <w:t xml:space="preserve">. </w:t>
      </w:r>
      <w:r w:rsidRPr="000E7689">
        <w:rPr>
          <w:i/>
          <w:color w:val="000000" w:themeColor="text1"/>
          <w:lang w:val="vi-VN"/>
        </w:rPr>
        <w:t>Tạm ứng chi phí phục hồi, phá sản</w:t>
      </w:r>
      <w:r w:rsidRPr="000E7689">
        <w:rPr>
          <w:color w:val="000000" w:themeColor="text1"/>
          <w:lang w:val="vi-VN"/>
        </w:rPr>
        <w:t xml:space="preserve"> </w:t>
      </w:r>
      <w:r w:rsidRPr="000E7689">
        <w:rPr>
          <w:color w:val="000000" w:themeColor="text1"/>
        </w:rPr>
        <w:t>là</w:t>
      </w:r>
      <w:r w:rsidRPr="000E7689">
        <w:rPr>
          <w:b/>
          <w:bCs/>
          <w:i/>
          <w:iCs/>
          <w:color w:val="000000" w:themeColor="text1"/>
        </w:rPr>
        <w:t xml:space="preserve"> </w:t>
      </w:r>
      <w:r w:rsidRPr="000E7689">
        <w:rPr>
          <w:color w:val="000000" w:themeColor="text1"/>
        </w:rPr>
        <w:t xml:space="preserve">khoản tiền </w:t>
      </w:r>
      <w:r w:rsidRPr="000E7689">
        <w:rPr>
          <w:b/>
          <w:bCs/>
          <w:i/>
          <w:iCs/>
          <w:color w:val="000000" w:themeColor="text1"/>
        </w:rPr>
        <w:t>mà</w:t>
      </w:r>
      <w:r w:rsidRPr="000E7689">
        <w:rPr>
          <w:color w:val="000000" w:themeColor="text1"/>
        </w:rPr>
        <w:t xml:space="preserve"> Tòa án </w:t>
      </w:r>
      <w:r w:rsidRPr="000E7689">
        <w:rPr>
          <w:b/>
          <w:bCs/>
          <w:i/>
          <w:iCs/>
          <w:color w:val="000000" w:themeColor="text1"/>
        </w:rPr>
        <w:t xml:space="preserve">tạm tính để chi trả chi phí trong quá trình tiến hành thủ tục phục hồi, phá sản. </w:t>
      </w:r>
    </w:p>
    <w:p w14:paraId="45B26808" w14:textId="6668A3B3" w:rsidR="00575072" w:rsidRPr="000E7689" w:rsidRDefault="00726527">
      <w:pPr>
        <w:snapToGrid w:val="0"/>
        <w:spacing w:before="120" w:line="320" w:lineRule="exact"/>
        <w:ind w:firstLine="709"/>
        <w:jc w:val="both"/>
        <w:rPr>
          <w:b/>
          <w:i/>
          <w:iCs/>
          <w:color w:val="000000" w:themeColor="text1"/>
          <w:spacing w:val="2"/>
        </w:rPr>
      </w:pPr>
      <w:r w:rsidRPr="000E7689">
        <w:rPr>
          <w:rFonts w:eastAsia="Batang"/>
          <w:iCs/>
          <w:color w:val="000000" w:themeColor="text1"/>
          <w:spacing w:val="2"/>
          <w:lang w:eastAsia="ko-KR"/>
        </w:rPr>
        <w:t>17</w:t>
      </w:r>
      <w:r w:rsidRPr="000E7689">
        <w:rPr>
          <w:iCs/>
          <w:color w:val="000000" w:themeColor="text1"/>
          <w:spacing w:val="2"/>
        </w:rPr>
        <w:t>.</w:t>
      </w:r>
      <w:r w:rsidRPr="000E7689">
        <w:rPr>
          <w:b/>
          <w:i/>
          <w:iCs/>
          <w:color w:val="000000" w:themeColor="text1"/>
          <w:spacing w:val="2"/>
        </w:rPr>
        <w:t xml:space="preserve"> </w:t>
      </w:r>
      <w:r w:rsidRPr="000E7689">
        <w:rPr>
          <w:bCs/>
          <w:i/>
          <w:iCs/>
          <w:color w:val="000000" w:themeColor="text1"/>
          <w:spacing w:val="2"/>
        </w:rPr>
        <w:t>Vụ việc phục hồi, phá sản</w:t>
      </w:r>
      <w:r w:rsidRPr="000E7689">
        <w:rPr>
          <w:b/>
          <w:i/>
          <w:iCs/>
          <w:color w:val="000000" w:themeColor="text1"/>
          <w:spacing w:val="2"/>
        </w:rPr>
        <w:t xml:space="preserve"> gồm yêu cầu áp dụng thủ tục phục hồi, phá sản; yêu cầu hỗ trợ vụ việc phục hồi, phá sản của nước ngoài và </w:t>
      </w:r>
      <w:bookmarkStart w:id="7" w:name="_Hlk193462676"/>
      <w:r w:rsidRPr="000E7689">
        <w:rPr>
          <w:b/>
          <w:i/>
          <w:iCs/>
          <w:color w:val="000000" w:themeColor="text1"/>
          <w:spacing w:val="2"/>
        </w:rPr>
        <w:t>yêu cầu công nhận và cho thi hành bản án, quyết định về phục</w:t>
      </w:r>
      <w:r w:rsidRPr="000E7689">
        <w:rPr>
          <w:b/>
          <w:i/>
          <w:iCs/>
          <w:color w:val="000000" w:themeColor="text1"/>
          <w:spacing w:val="2"/>
          <w:lang w:val="vi-VN"/>
        </w:rPr>
        <w:t xml:space="preserve"> hồi, </w:t>
      </w:r>
      <w:r w:rsidRPr="000E7689">
        <w:rPr>
          <w:b/>
          <w:i/>
          <w:iCs/>
          <w:color w:val="000000" w:themeColor="text1"/>
          <w:spacing w:val="2"/>
        </w:rPr>
        <w:t xml:space="preserve">phá sản của </w:t>
      </w:r>
      <w:r w:rsidRPr="000E7689">
        <w:rPr>
          <w:rFonts w:eastAsia="Batang"/>
          <w:b/>
          <w:bCs/>
          <w:i/>
          <w:color w:val="000000" w:themeColor="text1"/>
          <w:spacing w:val="2"/>
          <w:lang w:val="vi-VN" w:eastAsia="ko-KR"/>
        </w:rPr>
        <w:t>Tòa án, cơ quan có thẩm quyền của nước ngoài</w:t>
      </w:r>
      <w:bookmarkEnd w:id="7"/>
      <w:r w:rsidRPr="000E7689">
        <w:rPr>
          <w:b/>
          <w:i/>
          <w:iCs/>
          <w:color w:val="000000" w:themeColor="text1"/>
          <w:spacing w:val="2"/>
        </w:rPr>
        <w:t xml:space="preserve"> theo quy định của Luật này.</w:t>
      </w:r>
    </w:p>
    <w:p w14:paraId="2A62E6F7" w14:textId="77777777" w:rsidR="0029454A" w:rsidRPr="000E7689" w:rsidRDefault="0029454A" w:rsidP="0029454A">
      <w:pPr>
        <w:snapToGrid w:val="0"/>
        <w:spacing w:before="120" w:line="320" w:lineRule="exact"/>
        <w:ind w:firstLine="709"/>
        <w:jc w:val="both"/>
        <w:outlineLvl w:val="0"/>
        <w:rPr>
          <w:rFonts w:eastAsia="Calibri"/>
          <w:b/>
          <w:bCs/>
          <w:color w:val="000000" w:themeColor="text1"/>
          <w:spacing w:val="-3"/>
          <w:lang w:val="vi-VN"/>
        </w:rPr>
      </w:pPr>
      <w:r w:rsidRPr="000E7689">
        <w:rPr>
          <w:rFonts w:eastAsia="Calibri"/>
          <w:b/>
          <w:bCs/>
          <w:color w:val="000000" w:themeColor="text1"/>
          <w:spacing w:val="-3"/>
          <w:lang w:val="vi-VN"/>
        </w:rPr>
        <w:t>Điều 6. Thẩm quyền giải quyết vụ việc phục hồi, phá sản</w:t>
      </w:r>
      <w:r w:rsidRPr="000E7689">
        <w:rPr>
          <w:rFonts w:eastAsia="Calibri"/>
          <w:b/>
          <w:color w:val="000000" w:themeColor="text1"/>
          <w:spacing w:val="-3"/>
          <w:lang w:val="vi-VN"/>
        </w:rPr>
        <w:t xml:space="preserve"> (Sửa đổi, bổ sung Điều 8)</w:t>
      </w:r>
    </w:p>
    <w:p w14:paraId="14D857CE" w14:textId="77777777" w:rsidR="003064AC" w:rsidRPr="000E7689" w:rsidRDefault="003064AC" w:rsidP="003064AC">
      <w:pPr>
        <w:snapToGrid w:val="0"/>
        <w:spacing w:before="120" w:line="320" w:lineRule="exact"/>
        <w:ind w:firstLine="709"/>
        <w:jc w:val="both"/>
        <w:rPr>
          <w:rFonts w:eastAsia="Calibri"/>
          <w:b/>
          <w:i/>
          <w:color w:val="000000" w:themeColor="text1"/>
        </w:rPr>
      </w:pPr>
      <w:r w:rsidRPr="000E7689">
        <w:rPr>
          <w:rFonts w:eastAsia="Calibri"/>
          <w:b/>
          <w:i/>
          <w:color w:val="000000" w:themeColor="text1"/>
          <w:lang w:val="vi-VN"/>
        </w:rPr>
        <w:t xml:space="preserve">1. Tòa án nhân dân khu vực có thẩm quyền giải quyết </w:t>
      </w:r>
      <w:r w:rsidRPr="000E7689">
        <w:rPr>
          <w:rFonts w:eastAsia="Calibri"/>
          <w:b/>
          <w:i/>
          <w:iCs/>
          <w:color w:val="000000" w:themeColor="text1"/>
        </w:rPr>
        <w:t>vụ việc phục hồi, phá sản</w:t>
      </w:r>
      <w:r w:rsidRPr="000E7689">
        <w:rPr>
          <w:rFonts w:eastAsia="Calibri"/>
          <w:b/>
          <w:i/>
          <w:iCs/>
          <w:color w:val="000000" w:themeColor="text1"/>
          <w:lang w:val="vi-VN"/>
        </w:rPr>
        <w:t xml:space="preserve"> </w:t>
      </w:r>
      <w:r w:rsidRPr="000E7689">
        <w:rPr>
          <w:rFonts w:eastAsia="Calibri"/>
          <w:b/>
          <w:bCs/>
          <w:i/>
          <w:iCs/>
          <w:color w:val="000000" w:themeColor="text1"/>
        </w:rPr>
        <w:t>trong</w:t>
      </w:r>
      <w:r w:rsidRPr="000E7689">
        <w:rPr>
          <w:rFonts w:eastAsia="Calibri"/>
          <w:b/>
          <w:bCs/>
          <w:i/>
          <w:iCs/>
          <w:color w:val="000000" w:themeColor="text1"/>
          <w:lang w:val="vi-VN"/>
        </w:rPr>
        <w:t xml:space="preserve"> </w:t>
      </w:r>
      <w:r w:rsidRPr="000E7689">
        <w:rPr>
          <w:rFonts w:eastAsia="Calibri"/>
          <w:b/>
          <w:bCs/>
          <w:i/>
          <w:iCs/>
          <w:color w:val="000000" w:themeColor="text1"/>
        </w:rPr>
        <w:t>p</w:t>
      </w:r>
      <w:r w:rsidRPr="000E7689">
        <w:rPr>
          <w:rFonts w:eastAsia="Calibri"/>
          <w:b/>
          <w:bCs/>
          <w:i/>
          <w:iCs/>
          <w:color w:val="000000" w:themeColor="text1"/>
          <w:lang w:val="vi-VN"/>
        </w:rPr>
        <w:t>hạm vi thẩm quyền theo lãnh thổ</w:t>
      </w:r>
      <w:r w:rsidRPr="000E7689">
        <w:rPr>
          <w:rFonts w:eastAsia="Calibri"/>
          <w:b/>
          <w:bCs/>
          <w:i/>
          <w:iCs/>
          <w:color w:val="000000" w:themeColor="text1"/>
        </w:rPr>
        <w:t>.</w:t>
      </w:r>
    </w:p>
    <w:p w14:paraId="4AAD42D1" w14:textId="77777777" w:rsidR="003064AC" w:rsidRPr="000E7689" w:rsidRDefault="003064AC" w:rsidP="003064AC">
      <w:pPr>
        <w:snapToGrid w:val="0"/>
        <w:spacing w:before="120" w:line="320" w:lineRule="exact"/>
        <w:ind w:firstLine="709"/>
        <w:jc w:val="both"/>
        <w:rPr>
          <w:rFonts w:eastAsia="Calibri"/>
          <w:b/>
          <w:i/>
          <w:color w:val="000000" w:themeColor="text1"/>
          <w:lang w:val="vi-VN"/>
        </w:rPr>
      </w:pPr>
      <w:r w:rsidRPr="000E7689">
        <w:rPr>
          <w:rFonts w:eastAsia="Calibri"/>
          <w:b/>
          <w:i/>
          <w:iCs/>
          <w:color w:val="000000" w:themeColor="text1"/>
          <w:lang w:val="vi-VN"/>
        </w:rPr>
        <w:t>Phạm vi thẩm quyền theo lãnh thổ của Tòa án nhân dân khu vực đối với vụ việc</w:t>
      </w:r>
      <w:r w:rsidRPr="000E7689">
        <w:rPr>
          <w:rFonts w:eastAsia="Calibri"/>
          <w:b/>
          <w:i/>
          <w:iCs/>
          <w:color w:val="000000" w:themeColor="text1"/>
        </w:rPr>
        <w:t xml:space="preserve"> phục hồi,</w:t>
      </w:r>
      <w:r w:rsidRPr="000E7689">
        <w:rPr>
          <w:rFonts w:eastAsia="Calibri"/>
          <w:b/>
          <w:i/>
          <w:iCs/>
          <w:color w:val="000000" w:themeColor="text1"/>
          <w:lang w:val="vi-VN"/>
        </w:rPr>
        <w:t xml:space="preserve"> phá sản do Ủy ban Thường vụ Quốc hội quy định.</w:t>
      </w:r>
    </w:p>
    <w:p w14:paraId="6273885B" w14:textId="3A83A576" w:rsidR="003064AC" w:rsidRPr="000E7689" w:rsidRDefault="00920C4B" w:rsidP="003064AC">
      <w:pPr>
        <w:snapToGrid w:val="0"/>
        <w:spacing w:before="120" w:line="320" w:lineRule="exact"/>
        <w:ind w:firstLine="709"/>
        <w:jc w:val="both"/>
        <w:rPr>
          <w:rFonts w:eastAsia="Calibri"/>
          <w:b/>
          <w:i/>
          <w:color w:val="000000" w:themeColor="text1"/>
          <w:lang w:val="vi-VN"/>
        </w:rPr>
      </w:pPr>
      <w:r w:rsidRPr="000E7689">
        <w:rPr>
          <w:rFonts w:eastAsia="Calibri"/>
          <w:b/>
          <w:i/>
          <w:color w:val="000000" w:themeColor="text1"/>
        </w:rPr>
        <w:t>2</w:t>
      </w:r>
      <w:r w:rsidR="003064AC" w:rsidRPr="000E7689">
        <w:rPr>
          <w:rFonts w:eastAsia="Calibri"/>
          <w:b/>
          <w:i/>
          <w:color w:val="000000" w:themeColor="text1"/>
          <w:lang w:val="vi-VN"/>
        </w:rPr>
        <w:t>.</w:t>
      </w:r>
      <w:r w:rsidR="003064AC" w:rsidRPr="000E7689">
        <w:rPr>
          <w:rFonts w:eastAsia="Calibri"/>
          <w:b/>
          <w:i/>
          <w:iCs/>
          <w:color w:val="000000" w:themeColor="text1"/>
          <w:lang w:val="vi-VN"/>
        </w:rPr>
        <w:t xml:space="preserve"> </w:t>
      </w:r>
      <w:r w:rsidR="003064AC" w:rsidRPr="000E7689">
        <w:rPr>
          <w:rFonts w:eastAsia="Calibri"/>
          <w:b/>
          <w:i/>
          <w:color w:val="000000" w:themeColor="text1"/>
          <w:lang w:val="vi-VN"/>
        </w:rPr>
        <w:t xml:space="preserve">Thẩm quyền của Tòa án nhân dân khu vực </w:t>
      </w:r>
      <w:r w:rsidR="003064AC" w:rsidRPr="000E7689">
        <w:rPr>
          <w:rFonts w:eastAsia="Calibri"/>
          <w:b/>
          <w:i/>
          <w:color w:val="000000" w:themeColor="text1"/>
        </w:rPr>
        <w:t xml:space="preserve">theo lãnh thổ </w:t>
      </w:r>
      <w:r w:rsidR="003064AC" w:rsidRPr="000E7689">
        <w:rPr>
          <w:rFonts w:eastAsia="Calibri"/>
          <w:b/>
          <w:i/>
          <w:color w:val="000000" w:themeColor="text1"/>
          <w:lang w:val="vi-VN"/>
        </w:rPr>
        <w:t>được xác định như sau:</w:t>
      </w:r>
    </w:p>
    <w:p w14:paraId="0542EFEA" w14:textId="378B719E" w:rsidR="003064AC" w:rsidRPr="000E7689" w:rsidRDefault="003064AC" w:rsidP="003064AC">
      <w:pPr>
        <w:snapToGrid w:val="0"/>
        <w:spacing w:before="120" w:line="320" w:lineRule="exact"/>
        <w:ind w:firstLine="709"/>
        <w:jc w:val="both"/>
        <w:rPr>
          <w:rFonts w:eastAsia="Calibri"/>
          <w:b/>
          <w:i/>
          <w:color w:val="000000" w:themeColor="text1"/>
          <w:lang w:val="vi-VN"/>
        </w:rPr>
      </w:pPr>
      <w:r w:rsidRPr="000E7689">
        <w:rPr>
          <w:rFonts w:eastAsia="Calibri"/>
          <w:b/>
          <w:i/>
          <w:color w:val="000000" w:themeColor="text1"/>
          <w:lang w:val="vi-VN"/>
        </w:rPr>
        <w:t>a) Tòa án nhân dân khu vực có thẩm quyền</w:t>
      </w:r>
      <w:r w:rsidR="00CA7A58" w:rsidRPr="000E7689">
        <w:rPr>
          <w:rFonts w:eastAsia="Calibri"/>
          <w:b/>
          <w:i/>
          <w:color w:val="000000" w:themeColor="text1"/>
        </w:rPr>
        <w:t xml:space="preserve"> theo lãnh thổ nơi </w:t>
      </w:r>
      <w:r w:rsidR="00CA7A58" w:rsidRPr="000E7689">
        <w:rPr>
          <w:rFonts w:eastAsia="Calibri"/>
          <w:b/>
          <w:i/>
          <w:color w:val="000000" w:themeColor="text1"/>
          <w:lang w:val="vi-VN"/>
        </w:rPr>
        <w:t>doanh nghiệp, hợp tác xã có trụ sở chính</w:t>
      </w:r>
      <w:r w:rsidR="00CA7A58" w:rsidRPr="000E7689">
        <w:rPr>
          <w:rFonts w:eastAsia="Calibri"/>
          <w:b/>
          <w:i/>
          <w:color w:val="000000" w:themeColor="text1"/>
        </w:rPr>
        <w:t xml:space="preserve"> có thẩm quyền</w:t>
      </w:r>
      <w:r w:rsidRPr="000E7689">
        <w:rPr>
          <w:rFonts w:eastAsia="Calibri"/>
          <w:b/>
          <w:i/>
          <w:color w:val="000000" w:themeColor="text1"/>
          <w:lang w:val="vi-VN"/>
        </w:rPr>
        <w:t xml:space="preserve"> giải quyết yêu cầu áp dụng thủ tục phục hồi, phá sản đối với doanh nghiệp, hợp tác xã </w:t>
      </w:r>
      <w:r w:rsidR="00CA7A58" w:rsidRPr="000E7689">
        <w:rPr>
          <w:rFonts w:eastAsia="Calibri"/>
          <w:b/>
          <w:i/>
          <w:color w:val="000000" w:themeColor="text1"/>
        </w:rPr>
        <w:t>đó</w:t>
      </w:r>
      <w:r w:rsidRPr="000E7689">
        <w:rPr>
          <w:rFonts w:eastAsia="Calibri"/>
          <w:b/>
          <w:i/>
          <w:color w:val="000000" w:themeColor="text1"/>
          <w:lang w:val="vi-VN"/>
        </w:rPr>
        <w:t>;</w:t>
      </w:r>
    </w:p>
    <w:p w14:paraId="73FAAA36" w14:textId="23AE4DC3" w:rsidR="003064AC" w:rsidRPr="000E7689" w:rsidRDefault="003064AC" w:rsidP="003064AC">
      <w:pPr>
        <w:snapToGrid w:val="0"/>
        <w:spacing w:before="120" w:line="320" w:lineRule="exact"/>
        <w:ind w:firstLine="709"/>
        <w:jc w:val="both"/>
        <w:rPr>
          <w:rFonts w:eastAsia="Calibri"/>
          <w:b/>
          <w:i/>
          <w:color w:val="000000" w:themeColor="text1"/>
          <w:lang w:val="vi-VN"/>
        </w:rPr>
      </w:pPr>
      <w:r w:rsidRPr="000E7689">
        <w:rPr>
          <w:rFonts w:eastAsia="Calibri"/>
          <w:b/>
          <w:i/>
          <w:color w:val="000000" w:themeColor="text1"/>
          <w:lang w:val="vi-VN"/>
        </w:rPr>
        <w:t>b) Tòa án nhân dân khu vực</w:t>
      </w:r>
      <w:r w:rsidR="00CA7A58" w:rsidRPr="000E7689">
        <w:rPr>
          <w:rFonts w:eastAsia="Calibri"/>
          <w:b/>
          <w:i/>
          <w:color w:val="000000" w:themeColor="text1"/>
        </w:rPr>
        <w:t xml:space="preserve"> có thẩm quyền theo lãnh thổ nơi</w:t>
      </w:r>
      <w:r w:rsidRPr="000E7689">
        <w:rPr>
          <w:rFonts w:eastAsia="Calibri"/>
          <w:b/>
          <w:i/>
          <w:color w:val="000000" w:themeColor="text1"/>
          <w:lang w:val="vi-VN"/>
        </w:rPr>
        <w:t xml:space="preserve"> người phải thi hành cư trú, làm việc, có trụ sở; nơi có tài sản liên quan đến việc thi hành bản án, quyết định về phục hồi, phá sản có thẩm quyền giải quyết yêu cầu công </w:t>
      </w:r>
      <w:r w:rsidRPr="000E7689">
        <w:rPr>
          <w:rFonts w:eastAsia="Calibri"/>
          <w:b/>
          <w:i/>
          <w:color w:val="000000" w:themeColor="text1"/>
          <w:lang w:val="vi-VN"/>
        </w:rPr>
        <w:lastRenderedPageBreak/>
        <w:t xml:space="preserve">nhận và cho thi hành bản án, quyết định về phục hồi, phá sản của </w:t>
      </w:r>
      <w:r w:rsidRPr="000E7689">
        <w:rPr>
          <w:rFonts w:eastAsia="Calibri"/>
          <w:b/>
          <w:bCs/>
          <w:i/>
          <w:color w:val="000000" w:themeColor="text1"/>
          <w:lang w:val="vi-VN"/>
        </w:rPr>
        <w:t>Tòa án, cơ quan có thẩm quyền của nước ngoài</w:t>
      </w:r>
      <w:r w:rsidRPr="000E7689">
        <w:rPr>
          <w:rFonts w:eastAsia="Calibri"/>
          <w:b/>
          <w:i/>
          <w:color w:val="000000" w:themeColor="text1"/>
          <w:lang w:val="vi-VN"/>
        </w:rPr>
        <w:t xml:space="preserve">; </w:t>
      </w:r>
    </w:p>
    <w:p w14:paraId="06FDE427" w14:textId="025B5D35" w:rsidR="00BD4B7C" w:rsidRPr="000E7689" w:rsidRDefault="00BD4B7C" w:rsidP="009E07A3">
      <w:pPr>
        <w:snapToGrid w:val="0"/>
        <w:spacing w:before="120" w:line="320" w:lineRule="exact"/>
        <w:ind w:firstLine="709"/>
        <w:jc w:val="both"/>
        <w:rPr>
          <w:rFonts w:eastAsia="Calibri"/>
          <w:b/>
          <w:i/>
          <w:iCs/>
          <w:color w:val="000000" w:themeColor="text1"/>
          <w:lang w:val="vi-VN"/>
        </w:rPr>
      </w:pPr>
      <w:r w:rsidRPr="000E7689">
        <w:rPr>
          <w:rFonts w:eastAsia="Calibri"/>
          <w:b/>
          <w:bCs/>
          <w:i/>
          <w:color w:val="000000" w:themeColor="text1"/>
          <w:lang w:val="vi-VN"/>
        </w:rPr>
        <w:t xml:space="preserve">c) </w:t>
      </w:r>
      <w:r w:rsidRPr="000E7689">
        <w:rPr>
          <w:rFonts w:eastAsia="Calibri"/>
          <w:b/>
          <w:i/>
          <w:iCs/>
          <w:color w:val="000000" w:themeColor="text1"/>
          <w:lang w:val="vi-VN"/>
        </w:rPr>
        <w:t xml:space="preserve">Tòa án nhân dân khu vực </w:t>
      </w:r>
      <w:r w:rsidRPr="000E7689">
        <w:rPr>
          <w:rFonts w:eastAsia="Calibri"/>
          <w:b/>
          <w:i/>
          <w:color w:val="000000" w:themeColor="text1"/>
        </w:rPr>
        <w:t xml:space="preserve">có thẩm quyền theo lãnh thổ </w:t>
      </w:r>
      <w:r w:rsidRPr="000E7689">
        <w:rPr>
          <w:rFonts w:eastAsia="Calibri"/>
          <w:b/>
          <w:i/>
          <w:iCs/>
          <w:color w:val="000000" w:themeColor="text1"/>
          <w:lang w:val="vi-VN"/>
        </w:rPr>
        <w:t>nơi</w:t>
      </w:r>
      <w:r w:rsidR="009E07A3" w:rsidRPr="000E7689">
        <w:rPr>
          <w:rFonts w:eastAsia="Calibri"/>
          <w:b/>
          <w:i/>
          <w:iCs/>
          <w:color w:val="000000" w:themeColor="text1"/>
        </w:rPr>
        <w:t xml:space="preserve"> </w:t>
      </w:r>
      <w:r w:rsidRPr="000E7689">
        <w:rPr>
          <w:rFonts w:eastAsia="Calibri"/>
          <w:b/>
          <w:i/>
          <w:iCs/>
          <w:color w:val="000000" w:themeColor="text1"/>
          <w:lang w:val="vi-VN"/>
        </w:rPr>
        <w:t xml:space="preserve">người liên quan đến yêu cầu hỗ trợ vụ việc phục hồi, phá sản của nước ngoài </w:t>
      </w:r>
      <w:r w:rsidR="009E07A3" w:rsidRPr="000E7689">
        <w:rPr>
          <w:rFonts w:eastAsia="Calibri"/>
          <w:b/>
          <w:i/>
          <w:iCs/>
          <w:color w:val="000000" w:themeColor="text1"/>
        </w:rPr>
        <w:t>cư trú, làm việc</w:t>
      </w:r>
      <w:r w:rsidR="0096709F" w:rsidRPr="000E7689">
        <w:rPr>
          <w:rFonts w:eastAsia="Calibri"/>
          <w:b/>
          <w:i/>
          <w:iCs/>
          <w:color w:val="000000" w:themeColor="text1"/>
        </w:rPr>
        <w:t>,</w:t>
      </w:r>
      <w:r w:rsidRPr="000E7689">
        <w:rPr>
          <w:rFonts w:eastAsia="Calibri"/>
          <w:b/>
          <w:i/>
          <w:iCs/>
          <w:color w:val="000000" w:themeColor="text1"/>
          <w:lang w:val="vi-VN"/>
        </w:rPr>
        <w:t xml:space="preserve"> có trụ</w:t>
      </w:r>
      <w:r w:rsidR="0096709F" w:rsidRPr="000E7689">
        <w:rPr>
          <w:rFonts w:eastAsia="Calibri"/>
          <w:b/>
          <w:i/>
          <w:iCs/>
          <w:color w:val="000000" w:themeColor="text1"/>
        </w:rPr>
        <w:t xml:space="preserve"> sở</w:t>
      </w:r>
      <w:r w:rsidR="009E07A3" w:rsidRPr="000E7689">
        <w:rPr>
          <w:rFonts w:eastAsia="Calibri"/>
          <w:b/>
          <w:i/>
          <w:iCs/>
          <w:color w:val="000000" w:themeColor="text1"/>
        </w:rPr>
        <w:t xml:space="preserve">; nơi có tài sản liên quan đến </w:t>
      </w:r>
      <w:r w:rsidR="009E07A3" w:rsidRPr="000E7689">
        <w:rPr>
          <w:rFonts w:eastAsia="Calibri"/>
          <w:b/>
          <w:i/>
          <w:iCs/>
          <w:color w:val="000000" w:themeColor="text1"/>
          <w:lang w:val="vi-VN"/>
        </w:rPr>
        <w:t xml:space="preserve">yêu cầu hỗ trợ vụ việc phục hồi, phá sản </w:t>
      </w:r>
      <w:r w:rsidRPr="000E7689">
        <w:rPr>
          <w:rFonts w:eastAsia="Calibri"/>
          <w:b/>
          <w:i/>
          <w:iCs/>
          <w:color w:val="000000" w:themeColor="text1"/>
          <w:lang w:val="vi-VN"/>
        </w:rPr>
        <w:t>có thẩm quyền giải quyết yêu cầu</w:t>
      </w:r>
      <w:r w:rsidR="009E07A3" w:rsidRPr="000E7689">
        <w:rPr>
          <w:rFonts w:eastAsia="Calibri"/>
          <w:b/>
          <w:i/>
          <w:iCs/>
          <w:color w:val="000000" w:themeColor="text1"/>
        </w:rPr>
        <w:t xml:space="preserve"> </w:t>
      </w:r>
      <w:r w:rsidR="009E07A3" w:rsidRPr="000E7689">
        <w:rPr>
          <w:rFonts w:eastAsia="Calibri"/>
          <w:b/>
          <w:i/>
          <w:iCs/>
          <w:color w:val="000000" w:themeColor="text1"/>
          <w:lang w:val="vi-VN"/>
        </w:rPr>
        <w:t>hỗ trợ vụ việc phục hồi, phá sản của nước ngoài</w:t>
      </w:r>
      <w:r w:rsidRPr="000E7689">
        <w:rPr>
          <w:rFonts w:eastAsia="Calibri"/>
          <w:b/>
          <w:i/>
          <w:iCs/>
          <w:color w:val="000000" w:themeColor="text1"/>
          <w:lang w:val="vi-VN"/>
        </w:rPr>
        <w:t>.</w:t>
      </w:r>
    </w:p>
    <w:p w14:paraId="09B371E7" w14:textId="0A5E28B6" w:rsidR="003064AC" w:rsidRPr="000E7689" w:rsidRDefault="003064AC" w:rsidP="003064AC">
      <w:pPr>
        <w:snapToGrid w:val="0"/>
        <w:spacing w:before="120" w:line="320" w:lineRule="exact"/>
        <w:ind w:firstLine="709"/>
        <w:jc w:val="both"/>
        <w:rPr>
          <w:rFonts w:eastAsia="Calibri"/>
          <w:b/>
          <w:i/>
          <w:iCs/>
          <w:color w:val="000000" w:themeColor="text1"/>
          <w:lang w:val="vi-VN"/>
        </w:rPr>
      </w:pPr>
      <w:r w:rsidRPr="000E7689">
        <w:rPr>
          <w:rFonts w:eastAsia="Calibri"/>
          <w:b/>
          <w:i/>
          <w:iCs/>
          <w:color w:val="000000" w:themeColor="text1"/>
          <w:lang w:val="vi-VN"/>
        </w:rPr>
        <w:tab/>
      </w:r>
      <w:r w:rsidR="00920C4B" w:rsidRPr="000E7689">
        <w:rPr>
          <w:rFonts w:eastAsia="Calibri"/>
          <w:b/>
          <w:bCs/>
          <w:i/>
          <w:color w:val="000000" w:themeColor="text1"/>
        </w:rPr>
        <w:t>3</w:t>
      </w:r>
      <w:r w:rsidRPr="000E7689">
        <w:rPr>
          <w:rFonts w:eastAsia="Calibri"/>
          <w:b/>
          <w:bCs/>
          <w:i/>
          <w:color w:val="000000" w:themeColor="text1"/>
          <w:lang w:val="vi-VN"/>
        </w:rPr>
        <w:t xml:space="preserve">. Tòa án nhân dân cấp tỉnh có thẩm quyền </w:t>
      </w:r>
      <w:r w:rsidRPr="000E7689">
        <w:rPr>
          <w:rFonts w:eastAsia="Calibri"/>
          <w:b/>
          <w:i/>
          <w:color w:val="000000" w:themeColor="text1"/>
          <w:lang w:val="vi-VN"/>
        </w:rPr>
        <w:t xml:space="preserve">giải quyết </w:t>
      </w:r>
      <w:r w:rsidRPr="000E7689">
        <w:rPr>
          <w:rFonts w:eastAsia="Calibri"/>
          <w:b/>
          <w:i/>
          <w:iCs/>
          <w:color w:val="000000" w:themeColor="text1"/>
          <w:lang w:val="vi-VN"/>
        </w:rPr>
        <w:t xml:space="preserve">đề nghị xem xét lại, </w:t>
      </w:r>
      <w:r w:rsidR="00A55562" w:rsidRPr="000E7689">
        <w:rPr>
          <w:rFonts w:eastAsia="Calibri"/>
          <w:b/>
          <w:i/>
          <w:iCs/>
          <w:color w:val="000000" w:themeColor="text1"/>
        </w:rPr>
        <w:t>kháng</w:t>
      </w:r>
      <w:r w:rsidRPr="000E7689">
        <w:rPr>
          <w:rFonts w:eastAsia="Calibri"/>
          <w:b/>
          <w:i/>
          <w:iCs/>
          <w:color w:val="000000" w:themeColor="text1"/>
          <w:lang w:val="vi-VN"/>
        </w:rPr>
        <w:t xml:space="preserve"> nghị</w:t>
      </w:r>
      <w:r w:rsidR="00D1171E" w:rsidRPr="000E7689">
        <w:rPr>
          <w:rFonts w:eastAsia="Calibri"/>
          <w:b/>
          <w:i/>
          <w:iCs/>
          <w:color w:val="000000" w:themeColor="text1"/>
        </w:rPr>
        <w:t xml:space="preserve"> </w:t>
      </w:r>
      <w:r w:rsidRPr="000E7689">
        <w:rPr>
          <w:rFonts w:eastAsia="Calibri"/>
          <w:b/>
          <w:i/>
          <w:iCs/>
          <w:color w:val="000000" w:themeColor="text1"/>
          <w:lang w:val="vi-VN"/>
        </w:rPr>
        <w:t xml:space="preserve">đối với quyết định tuyên bố doanh nghiệp, hợp tác xã phá sản; </w:t>
      </w:r>
      <w:r w:rsidRPr="000E7689">
        <w:rPr>
          <w:rFonts w:eastAsia="Calibri"/>
          <w:b/>
          <w:bCs/>
          <w:i/>
          <w:iCs/>
          <w:color w:val="000000" w:themeColor="text1"/>
          <w:lang w:val="vi-VN"/>
        </w:rPr>
        <w:t xml:space="preserve">quyết định công nhận và cho thi hành bản án, quyết định về phục hồi, phá sản của Tòa án, cơ quan có thẩm quyền của nước ngoài </w:t>
      </w:r>
      <w:r w:rsidRPr="000E7689">
        <w:rPr>
          <w:rFonts w:eastAsia="Calibri"/>
          <w:b/>
          <w:i/>
          <w:iCs/>
          <w:color w:val="000000" w:themeColor="text1"/>
          <w:lang w:val="vi-VN"/>
        </w:rPr>
        <w:t>của Tòa án nhân dân khu vực trong phạm vi thẩm quyền theo lãnh thổ.</w:t>
      </w:r>
    </w:p>
    <w:p w14:paraId="442563CA" w14:textId="594C92D3" w:rsidR="003064AC" w:rsidRPr="000E7689" w:rsidRDefault="00920C4B" w:rsidP="003064AC">
      <w:pPr>
        <w:snapToGrid w:val="0"/>
        <w:spacing w:before="120" w:line="320" w:lineRule="exact"/>
        <w:ind w:firstLine="709"/>
        <w:jc w:val="both"/>
        <w:rPr>
          <w:rFonts w:eastAsia="Calibri"/>
          <w:b/>
          <w:bCs/>
          <w:i/>
          <w:color w:val="000000" w:themeColor="text1"/>
          <w:lang w:val="vi-VN"/>
        </w:rPr>
      </w:pPr>
      <w:r w:rsidRPr="000E7689">
        <w:rPr>
          <w:rFonts w:eastAsia="Calibri"/>
          <w:b/>
          <w:bCs/>
          <w:i/>
          <w:color w:val="000000" w:themeColor="text1"/>
        </w:rPr>
        <w:t>4</w:t>
      </w:r>
      <w:r w:rsidR="003064AC" w:rsidRPr="000E7689">
        <w:rPr>
          <w:rFonts w:eastAsia="Calibri"/>
          <w:b/>
          <w:bCs/>
          <w:i/>
          <w:color w:val="000000" w:themeColor="text1"/>
          <w:lang w:val="vi-VN"/>
        </w:rPr>
        <w:t>. Tòa án nhân dân tối cao có thẩm quyền:</w:t>
      </w:r>
    </w:p>
    <w:p w14:paraId="6972110D" w14:textId="061364BE" w:rsidR="003064AC" w:rsidRPr="000E7689" w:rsidRDefault="003064AC" w:rsidP="003064AC">
      <w:pPr>
        <w:snapToGrid w:val="0"/>
        <w:spacing w:before="120" w:line="320" w:lineRule="exact"/>
        <w:ind w:firstLine="709"/>
        <w:jc w:val="both"/>
        <w:rPr>
          <w:rFonts w:eastAsia="Calibri"/>
          <w:b/>
          <w:bCs/>
          <w:i/>
          <w:color w:val="000000" w:themeColor="text1"/>
          <w:lang w:val="vi-VN"/>
        </w:rPr>
      </w:pPr>
      <w:r w:rsidRPr="000E7689">
        <w:rPr>
          <w:rFonts w:eastAsia="Calibri"/>
          <w:b/>
          <w:bCs/>
          <w:i/>
          <w:color w:val="000000" w:themeColor="text1"/>
          <w:lang w:val="vi-VN"/>
        </w:rPr>
        <w:t xml:space="preserve">a) </w:t>
      </w:r>
      <w:r w:rsidR="0023621F" w:rsidRPr="000E7689">
        <w:rPr>
          <w:rFonts w:eastAsia="Calibri"/>
          <w:b/>
          <w:bCs/>
          <w:i/>
          <w:color w:val="000000" w:themeColor="text1"/>
        </w:rPr>
        <w:t>X</w:t>
      </w:r>
      <w:r w:rsidR="00DC649F" w:rsidRPr="000E7689">
        <w:rPr>
          <w:rFonts w:eastAsia="Calibri"/>
          <w:b/>
          <w:bCs/>
          <w:i/>
          <w:color w:val="000000" w:themeColor="text1"/>
        </w:rPr>
        <w:t>em xét lại</w:t>
      </w:r>
      <w:r w:rsidR="00C27EEF" w:rsidRPr="000E7689">
        <w:rPr>
          <w:rFonts w:eastAsia="Calibri"/>
          <w:b/>
          <w:bCs/>
          <w:i/>
          <w:color w:val="000000" w:themeColor="text1"/>
        </w:rPr>
        <w:t xml:space="preserve"> quyết định </w:t>
      </w:r>
      <w:r w:rsidR="00C27EEF" w:rsidRPr="000E7689">
        <w:rPr>
          <w:rFonts w:eastAsia="Calibri"/>
          <w:b/>
          <w:bCs/>
          <w:i/>
          <w:color w:val="000000" w:themeColor="text1"/>
          <w:lang w:val="vi-VN"/>
        </w:rPr>
        <w:t>giải quyết đơn đề nghị</w:t>
      </w:r>
      <w:r w:rsidR="00C27EEF" w:rsidRPr="000E7689">
        <w:rPr>
          <w:rFonts w:eastAsia="Calibri"/>
          <w:b/>
          <w:bCs/>
          <w:i/>
          <w:color w:val="000000" w:themeColor="text1"/>
        </w:rPr>
        <w:t xml:space="preserve"> xem xét lại</w:t>
      </w:r>
      <w:r w:rsidR="00C27EEF" w:rsidRPr="000E7689">
        <w:rPr>
          <w:rFonts w:eastAsia="Calibri"/>
          <w:b/>
          <w:bCs/>
          <w:i/>
          <w:color w:val="000000" w:themeColor="text1"/>
          <w:lang w:val="vi-VN"/>
        </w:rPr>
        <w:t xml:space="preserve">, </w:t>
      </w:r>
      <w:r w:rsidR="00D1171E" w:rsidRPr="000E7689">
        <w:rPr>
          <w:rFonts w:eastAsia="Calibri"/>
          <w:b/>
          <w:bCs/>
          <w:i/>
          <w:color w:val="000000" w:themeColor="text1"/>
        </w:rPr>
        <w:t>kháng</w:t>
      </w:r>
      <w:r w:rsidR="00C27EEF" w:rsidRPr="000E7689">
        <w:rPr>
          <w:rFonts w:eastAsia="Calibri"/>
          <w:b/>
          <w:bCs/>
          <w:i/>
          <w:color w:val="000000" w:themeColor="text1"/>
          <w:lang w:val="vi-VN"/>
        </w:rPr>
        <w:t xml:space="preserve"> nghị quyết định tuyên bố doanh nghiệp, hợp tác xã phá sản của Tòa án nhân dân cấp tỉnh</w:t>
      </w:r>
      <w:r w:rsidR="00C27EEF" w:rsidRPr="000E7689">
        <w:rPr>
          <w:rFonts w:eastAsia="Calibri"/>
          <w:b/>
          <w:bCs/>
          <w:i/>
          <w:color w:val="000000" w:themeColor="text1"/>
        </w:rPr>
        <w:t xml:space="preserve"> theo</w:t>
      </w:r>
      <w:r w:rsidRPr="000E7689">
        <w:rPr>
          <w:rFonts w:eastAsia="Calibri"/>
          <w:b/>
          <w:bCs/>
          <w:i/>
          <w:color w:val="000000" w:themeColor="text1"/>
          <w:lang w:val="vi-VN"/>
        </w:rPr>
        <w:t xml:space="preserve"> quy định tại khoản </w:t>
      </w:r>
      <w:r w:rsidR="009E07A3" w:rsidRPr="000E7689">
        <w:rPr>
          <w:rFonts w:eastAsia="Calibri"/>
          <w:b/>
          <w:bCs/>
          <w:i/>
          <w:color w:val="000000" w:themeColor="text1"/>
        </w:rPr>
        <w:t>5</w:t>
      </w:r>
      <w:r w:rsidR="009E07A3" w:rsidRPr="000E7689">
        <w:rPr>
          <w:rFonts w:eastAsia="Calibri"/>
          <w:b/>
          <w:bCs/>
          <w:i/>
          <w:color w:val="000000" w:themeColor="text1"/>
          <w:lang w:val="vi-VN"/>
        </w:rPr>
        <w:t xml:space="preserve"> </w:t>
      </w:r>
      <w:r w:rsidRPr="000E7689">
        <w:rPr>
          <w:rFonts w:eastAsia="Calibri"/>
          <w:b/>
          <w:bCs/>
          <w:i/>
          <w:color w:val="000000" w:themeColor="text1"/>
          <w:lang w:val="vi-VN"/>
        </w:rPr>
        <w:t>Điều 67 của Luật này;</w:t>
      </w:r>
    </w:p>
    <w:p w14:paraId="5805034D" w14:textId="77777777" w:rsidR="003064AC" w:rsidRPr="000E7689" w:rsidRDefault="003064AC" w:rsidP="003064AC">
      <w:pPr>
        <w:snapToGrid w:val="0"/>
        <w:spacing w:before="120" w:line="320" w:lineRule="exact"/>
        <w:ind w:firstLine="709"/>
        <w:jc w:val="both"/>
        <w:rPr>
          <w:rFonts w:eastAsia="Calibri"/>
          <w:b/>
          <w:i/>
          <w:iCs/>
          <w:color w:val="000000" w:themeColor="text1"/>
          <w:spacing w:val="-4"/>
          <w:lang w:val="vi-VN"/>
        </w:rPr>
      </w:pPr>
      <w:r w:rsidRPr="000E7689">
        <w:rPr>
          <w:rFonts w:eastAsia="Calibri"/>
          <w:b/>
          <w:bCs/>
          <w:i/>
          <w:color w:val="000000" w:themeColor="text1"/>
          <w:spacing w:val="-4"/>
          <w:lang w:val="vi-VN"/>
        </w:rPr>
        <w:t>b) Giải quyết tranh chấp về thẩm quyền giữa các Tòa án nhân dân khu vực.</w:t>
      </w:r>
    </w:p>
    <w:p w14:paraId="25171887" w14:textId="77777777" w:rsidR="00575072" w:rsidRPr="000E7689" w:rsidRDefault="00726527">
      <w:pPr>
        <w:snapToGrid w:val="0"/>
        <w:spacing w:before="120" w:line="320" w:lineRule="exact"/>
        <w:ind w:firstLine="709"/>
        <w:jc w:val="both"/>
        <w:outlineLvl w:val="0"/>
        <w:rPr>
          <w:b/>
          <w:bCs/>
          <w:i/>
          <w:color w:val="000000" w:themeColor="text1"/>
          <w:lang w:val="vi-VN"/>
        </w:rPr>
      </w:pPr>
      <w:bookmarkStart w:id="8" w:name="_Toc192795689"/>
      <w:r w:rsidRPr="000E7689">
        <w:rPr>
          <w:b/>
          <w:bCs/>
          <w:color w:val="000000" w:themeColor="text1"/>
          <w:lang w:val="sv-SE"/>
        </w:rPr>
        <w:t xml:space="preserve">Điều </w:t>
      </w:r>
      <w:r w:rsidRPr="000E7689">
        <w:rPr>
          <w:b/>
          <w:bCs/>
          <w:color w:val="000000" w:themeColor="text1"/>
          <w:lang w:val="vi-VN"/>
        </w:rPr>
        <w:t>7</w:t>
      </w:r>
      <w:r w:rsidRPr="000E7689">
        <w:rPr>
          <w:b/>
          <w:bCs/>
          <w:color w:val="000000" w:themeColor="text1"/>
          <w:lang w:val="sv-SE"/>
        </w:rPr>
        <w:t>. Nhiệm vụ, quyền hạn của Thẩm phán trong giải quyết vụ việc phục hồi, phá sản</w:t>
      </w:r>
      <w:r w:rsidRPr="000E7689">
        <w:rPr>
          <w:b/>
          <w:bCs/>
          <w:color w:val="000000" w:themeColor="text1"/>
          <w:lang w:val="vi-VN"/>
        </w:rPr>
        <w:t xml:space="preserve"> (</w:t>
      </w:r>
      <w:r w:rsidRPr="000E7689">
        <w:rPr>
          <w:b/>
          <w:bCs/>
          <w:color w:val="000000" w:themeColor="text1"/>
          <w:lang w:val="sv-SE"/>
        </w:rPr>
        <w:t>S</w:t>
      </w:r>
      <w:r w:rsidRPr="000E7689">
        <w:rPr>
          <w:b/>
          <w:bCs/>
          <w:color w:val="000000" w:themeColor="text1"/>
          <w:lang w:val="vi-VN"/>
        </w:rPr>
        <w:t>ửa đổi, bổ sung</w:t>
      </w:r>
      <w:r w:rsidRPr="000E7689">
        <w:rPr>
          <w:b/>
          <w:bCs/>
          <w:color w:val="000000" w:themeColor="text1"/>
          <w:lang w:val="sv-SE"/>
        </w:rPr>
        <w:t xml:space="preserve"> Điều 9</w:t>
      </w:r>
      <w:r w:rsidRPr="000E7689">
        <w:rPr>
          <w:b/>
          <w:bCs/>
          <w:color w:val="000000" w:themeColor="text1"/>
          <w:lang w:val="vi-VN"/>
        </w:rPr>
        <w:t>)</w:t>
      </w:r>
      <w:bookmarkEnd w:id="8"/>
    </w:p>
    <w:p w14:paraId="0214A6F9" w14:textId="77777777" w:rsidR="00575072" w:rsidRPr="000E7689" w:rsidRDefault="00726527">
      <w:pPr>
        <w:pStyle w:val="ndieund"/>
        <w:snapToGrid w:val="0"/>
        <w:spacing w:before="120" w:after="0" w:line="320" w:lineRule="exact"/>
        <w:ind w:left="0" w:firstLine="709"/>
        <w:rPr>
          <w:rFonts w:ascii="Times New Roman" w:hAnsi="Times New Roman"/>
          <w:b/>
          <w:i/>
          <w:color w:val="000000" w:themeColor="text1"/>
          <w:szCs w:val="28"/>
        </w:rPr>
      </w:pPr>
      <w:r w:rsidRPr="000E7689">
        <w:rPr>
          <w:rFonts w:ascii="Times New Roman" w:hAnsi="Times New Roman"/>
          <w:b/>
          <w:i/>
          <w:color w:val="000000" w:themeColor="text1"/>
          <w:szCs w:val="28"/>
          <w:lang w:val="vi-VN"/>
        </w:rPr>
        <w:t>1. Hướng dẫn</w:t>
      </w:r>
      <w:r w:rsidRPr="000E7689">
        <w:rPr>
          <w:rFonts w:ascii="Times New Roman" w:hAnsi="Times New Roman"/>
          <w:b/>
          <w:i/>
          <w:color w:val="000000" w:themeColor="text1"/>
          <w:szCs w:val="28"/>
        </w:rPr>
        <w:t xml:space="preserve">, yêu cầu </w:t>
      </w:r>
      <w:r w:rsidRPr="000E7689">
        <w:rPr>
          <w:rFonts w:ascii="Times New Roman" w:hAnsi="Times New Roman"/>
          <w:b/>
          <w:i/>
          <w:color w:val="000000" w:themeColor="text1"/>
          <w:szCs w:val="28"/>
          <w:lang w:val="vi-VN"/>
        </w:rPr>
        <w:t>người tham gia thủ tục phục hồi, phá sản thu thập, giao nộp tài liệu, chứng cứ</w:t>
      </w:r>
      <w:r w:rsidRPr="000E7689">
        <w:rPr>
          <w:rFonts w:ascii="Times New Roman" w:hAnsi="Times New Roman"/>
          <w:b/>
          <w:i/>
          <w:color w:val="000000" w:themeColor="text1"/>
          <w:szCs w:val="28"/>
        </w:rPr>
        <w:t xml:space="preserve"> để chứng minh </w:t>
      </w:r>
      <w:r w:rsidRPr="000E7689">
        <w:rPr>
          <w:rFonts w:ascii="Times New Roman" w:hAnsi="Times New Roman"/>
          <w:b/>
          <w:i/>
          <w:color w:val="000000" w:themeColor="text1"/>
          <w:szCs w:val="28"/>
          <w:lang w:val="vi-VN"/>
        </w:rPr>
        <w:t>cho yêu cầu</w:t>
      </w:r>
      <w:r w:rsidRPr="000E7689">
        <w:rPr>
          <w:rFonts w:ascii="Times New Roman" w:hAnsi="Times New Roman"/>
          <w:b/>
          <w:i/>
          <w:color w:val="000000" w:themeColor="text1"/>
          <w:szCs w:val="28"/>
        </w:rPr>
        <w:t>, đề nghị của họ</w:t>
      </w:r>
      <w:r w:rsidRPr="000E7689">
        <w:rPr>
          <w:rFonts w:ascii="Times New Roman" w:hAnsi="Times New Roman"/>
          <w:b/>
          <w:i/>
          <w:color w:val="000000" w:themeColor="text1"/>
          <w:szCs w:val="28"/>
          <w:lang w:val="vi-VN"/>
        </w:rPr>
        <w:t xml:space="preserve"> </w:t>
      </w:r>
      <w:r w:rsidRPr="000E7689">
        <w:rPr>
          <w:rFonts w:ascii="Times New Roman" w:hAnsi="Times New Roman"/>
          <w:b/>
          <w:i/>
          <w:color w:val="000000" w:themeColor="text1"/>
          <w:szCs w:val="28"/>
        </w:rPr>
        <w:t>là</w:t>
      </w:r>
      <w:r w:rsidRPr="000E7689">
        <w:rPr>
          <w:rFonts w:ascii="Times New Roman" w:hAnsi="Times New Roman"/>
          <w:b/>
          <w:i/>
          <w:color w:val="000000" w:themeColor="text1"/>
          <w:szCs w:val="28"/>
          <w:lang w:val="vi-VN"/>
        </w:rPr>
        <w:t xml:space="preserve"> có căn cứ và hợp pháp</w:t>
      </w:r>
      <w:r w:rsidRPr="000E7689">
        <w:rPr>
          <w:rFonts w:ascii="Times New Roman" w:hAnsi="Times New Roman"/>
          <w:b/>
          <w:i/>
          <w:color w:val="000000" w:themeColor="text1"/>
          <w:szCs w:val="28"/>
        </w:rPr>
        <w:t>.</w:t>
      </w:r>
    </w:p>
    <w:p w14:paraId="22DCF7A6" w14:textId="381B2610" w:rsidR="00575072" w:rsidRPr="000E7689" w:rsidRDefault="00726527" w:rsidP="002E33A7">
      <w:pPr>
        <w:widowControl w:val="0"/>
        <w:pBdr>
          <w:top w:val="dotted" w:sz="4" w:space="0" w:color="FFFFFF"/>
          <w:left w:val="dotted" w:sz="4" w:space="0" w:color="FFFFFF"/>
          <w:bottom w:val="dotted" w:sz="4" w:space="1" w:color="FFFFFF"/>
          <w:right w:val="dotted" w:sz="4" w:space="0" w:color="FFFFFF"/>
        </w:pBdr>
        <w:shd w:val="clear" w:color="auto" w:fill="FFFFFF"/>
        <w:snapToGrid w:val="0"/>
        <w:spacing w:before="120" w:line="320" w:lineRule="exact"/>
        <w:ind w:firstLine="709"/>
        <w:jc w:val="both"/>
        <w:rPr>
          <w:b/>
          <w:bCs/>
          <w:i/>
          <w:iCs/>
          <w:color w:val="000000" w:themeColor="text1"/>
        </w:rPr>
      </w:pPr>
      <w:r w:rsidRPr="000E7689">
        <w:rPr>
          <w:b/>
          <w:bCs/>
          <w:i/>
          <w:iCs/>
          <w:color w:val="000000" w:themeColor="text1"/>
          <w:lang w:val="vi-VN"/>
        </w:rPr>
        <w:t>2.</w:t>
      </w:r>
      <w:r w:rsidRPr="000E7689">
        <w:rPr>
          <w:bCs/>
          <w:iCs/>
          <w:color w:val="000000" w:themeColor="text1"/>
          <w:lang w:val="vi-VN"/>
        </w:rPr>
        <w:t xml:space="preserve"> </w:t>
      </w:r>
      <w:r w:rsidRPr="000E7689">
        <w:rPr>
          <w:b/>
          <w:bCs/>
          <w:i/>
          <w:iCs/>
          <w:color w:val="000000" w:themeColor="text1"/>
          <w:lang w:val="vi-VN"/>
        </w:rPr>
        <w:t xml:space="preserve">Yêu cầu cơ quan, tổ chức, cá nhân cung cấp </w:t>
      </w:r>
      <w:r w:rsidRPr="000E7689">
        <w:rPr>
          <w:color w:val="000000" w:themeColor="text1"/>
          <w:lang w:val="vi-VN"/>
        </w:rPr>
        <w:t xml:space="preserve">tài liệu, chứng cứ liên quan đến </w:t>
      </w:r>
      <w:r w:rsidRPr="000E7689">
        <w:rPr>
          <w:b/>
          <w:bCs/>
          <w:i/>
          <w:iCs/>
          <w:color w:val="000000" w:themeColor="text1"/>
        </w:rPr>
        <w:t xml:space="preserve">vụ việc phục hồi, </w:t>
      </w:r>
      <w:r w:rsidRPr="000E7689">
        <w:rPr>
          <w:color w:val="000000" w:themeColor="text1"/>
        </w:rPr>
        <w:t>phá sản.</w:t>
      </w:r>
    </w:p>
    <w:p w14:paraId="588748CA" w14:textId="7DB00E91"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3</w:t>
      </w:r>
      <w:r w:rsidRPr="000E7689">
        <w:rPr>
          <w:color w:val="000000" w:themeColor="text1"/>
          <w:lang w:val="vi-VN"/>
        </w:rPr>
        <w:t xml:space="preserve">. Quyết định </w:t>
      </w:r>
      <w:r w:rsidR="006A722D" w:rsidRPr="000E7689">
        <w:rPr>
          <w:b/>
          <w:i/>
          <w:color w:val="000000" w:themeColor="text1"/>
        </w:rPr>
        <w:t xml:space="preserve">áp dụng </w:t>
      </w:r>
      <w:r w:rsidRPr="000E7689">
        <w:rPr>
          <w:b/>
          <w:i/>
          <w:color w:val="000000" w:themeColor="text1"/>
          <w:lang w:val="vi-VN"/>
        </w:rPr>
        <w:t>thủ tục</w:t>
      </w:r>
      <w:r w:rsidRPr="000E7689">
        <w:rPr>
          <w:color w:val="000000" w:themeColor="text1"/>
          <w:lang w:val="vi-VN"/>
        </w:rPr>
        <w:t xml:space="preserve"> </w:t>
      </w:r>
      <w:r w:rsidR="006A722D" w:rsidRPr="000E7689">
        <w:rPr>
          <w:b/>
          <w:i/>
          <w:color w:val="000000" w:themeColor="text1"/>
        </w:rPr>
        <w:t xml:space="preserve">phục hồi, </w:t>
      </w:r>
      <w:r w:rsidRPr="000E7689">
        <w:rPr>
          <w:color w:val="000000" w:themeColor="text1"/>
          <w:lang w:val="vi-VN"/>
        </w:rPr>
        <w:t>phá sản.</w:t>
      </w:r>
    </w:p>
    <w:p w14:paraId="59005801" w14:textId="662BDE5D"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4</w:t>
      </w:r>
      <w:r w:rsidRPr="000E7689">
        <w:rPr>
          <w:color w:val="000000" w:themeColor="text1"/>
          <w:lang w:val="vi-VN"/>
        </w:rPr>
        <w:t xml:space="preserve">. Quyết định chỉ định hoặc thay đổi Quản tài viên, doanh nghiệp quản lý, thanh lý tài sản. </w:t>
      </w:r>
    </w:p>
    <w:p w14:paraId="7D3D0A68" w14:textId="29E619B4" w:rsidR="00575072" w:rsidRPr="000E7689" w:rsidRDefault="00726527">
      <w:pPr>
        <w:snapToGrid w:val="0"/>
        <w:spacing w:before="120" w:line="320" w:lineRule="exact"/>
        <w:ind w:firstLine="709"/>
        <w:jc w:val="both"/>
        <w:rPr>
          <w:color w:val="000000" w:themeColor="text1"/>
          <w:spacing w:val="2"/>
          <w:lang w:val="vi-VN"/>
        </w:rPr>
      </w:pPr>
      <w:r w:rsidRPr="000E7689">
        <w:rPr>
          <w:color w:val="000000" w:themeColor="text1"/>
          <w:spacing w:val="2"/>
        </w:rPr>
        <w:t>5</w:t>
      </w:r>
      <w:r w:rsidRPr="000E7689">
        <w:rPr>
          <w:color w:val="000000" w:themeColor="text1"/>
          <w:spacing w:val="2"/>
          <w:lang w:val="vi-VN"/>
        </w:rPr>
        <w:t>. Giám sát hoạt động của Quản tài viên, doanh nghiệp quản lý, thanh lý tài sản</w:t>
      </w:r>
      <w:r w:rsidR="004D2F68" w:rsidRPr="000E7689">
        <w:rPr>
          <w:color w:val="000000" w:themeColor="text1"/>
          <w:spacing w:val="2"/>
        </w:rPr>
        <w:t xml:space="preserve"> </w:t>
      </w:r>
      <w:r w:rsidR="004D2F68" w:rsidRPr="000E7689">
        <w:rPr>
          <w:b/>
          <w:bCs/>
          <w:i/>
          <w:iCs/>
          <w:color w:val="000000" w:themeColor="text1"/>
          <w:spacing w:val="2"/>
          <w:lang w:val="vi-VN"/>
        </w:rPr>
        <w:t>khi giải quyết phá sản tại Tòa án</w:t>
      </w:r>
      <w:r w:rsidRPr="000E7689">
        <w:rPr>
          <w:color w:val="000000" w:themeColor="text1"/>
          <w:spacing w:val="2"/>
          <w:lang w:val="vi-VN"/>
        </w:rPr>
        <w:t>.</w:t>
      </w:r>
    </w:p>
    <w:p w14:paraId="29C53523" w14:textId="2DD5FEBA"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spacing w:val="2"/>
          <w:lang w:val="vi-VN"/>
        </w:rPr>
        <w:t>6. Quyết định việc thực hiện kiểm</w:t>
      </w:r>
      <w:r w:rsidRPr="000E7689">
        <w:rPr>
          <w:color w:val="000000" w:themeColor="text1"/>
          <w:lang w:val="vi-VN"/>
        </w:rPr>
        <w:t xml:space="preserve"> toán doanh nghiệp, hợp tác xã trong trường hợp cần thiết. </w:t>
      </w:r>
    </w:p>
    <w:p w14:paraId="0D945536" w14:textId="6A8EB10E"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7</w:t>
      </w:r>
      <w:r w:rsidRPr="000E7689">
        <w:rPr>
          <w:color w:val="000000" w:themeColor="text1"/>
          <w:lang w:val="vi-VN"/>
        </w:rPr>
        <w:t xml:space="preserve">. Quyết định việc bán tài sản của doanh nghiệp, hợp tác xã để bảo đảm chi phí </w:t>
      </w:r>
      <w:r w:rsidRPr="000E7689">
        <w:rPr>
          <w:b/>
          <w:bCs/>
          <w:i/>
          <w:iCs/>
          <w:color w:val="000000" w:themeColor="text1"/>
        </w:rPr>
        <w:t xml:space="preserve">phục hồi, </w:t>
      </w:r>
      <w:r w:rsidRPr="000E7689">
        <w:rPr>
          <w:color w:val="000000" w:themeColor="text1"/>
          <w:lang w:val="vi-VN"/>
        </w:rPr>
        <w:t>phá sản</w:t>
      </w:r>
      <w:r w:rsidR="002134A9" w:rsidRPr="000E7689">
        <w:rPr>
          <w:color w:val="000000" w:themeColor="text1"/>
        </w:rPr>
        <w:t xml:space="preserve">, </w:t>
      </w:r>
      <w:r w:rsidR="002134A9" w:rsidRPr="000E7689">
        <w:rPr>
          <w:b/>
          <w:bCs/>
          <w:i/>
          <w:color w:val="000000" w:themeColor="text1"/>
        </w:rPr>
        <w:t>bảo toàn tài sản của doanh nghiệp, hợp tác xã</w:t>
      </w:r>
      <w:r w:rsidRPr="000E7689">
        <w:rPr>
          <w:color w:val="000000" w:themeColor="text1"/>
          <w:lang w:val="vi-VN"/>
        </w:rPr>
        <w:t xml:space="preserve">. </w:t>
      </w:r>
    </w:p>
    <w:p w14:paraId="0E95B5C3" w14:textId="7C281C02" w:rsidR="00575072" w:rsidRPr="000E7689" w:rsidRDefault="00726527">
      <w:pPr>
        <w:snapToGrid w:val="0"/>
        <w:spacing w:before="120" w:line="320" w:lineRule="exact"/>
        <w:ind w:firstLine="709"/>
        <w:jc w:val="both"/>
        <w:rPr>
          <w:b/>
          <w:bCs/>
          <w:i/>
          <w:iCs/>
          <w:color w:val="000000" w:themeColor="text1"/>
          <w:spacing w:val="4"/>
          <w:lang w:val="vi-VN"/>
        </w:rPr>
      </w:pPr>
      <w:r w:rsidRPr="000E7689">
        <w:rPr>
          <w:color w:val="000000" w:themeColor="text1"/>
          <w:spacing w:val="4"/>
        </w:rPr>
        <w:t>8</w:t>
      </w:r>
      <w:r w:rsidRPr="000E7689">
        <w:rPr>
          <w:color w:val="000000" w:themeColor="text1"/>
          <w:spacing w:val="4"/>
          <w:lang w:val="vi-VN"/>
        </w:rPr>
        <w:t xml:space="preserve">. Quyết định áp dụng biện pháp khẩn cấp tạm thời theo quy định của </w:t>
      </w:r>
      <w:r w:rsidRPr="000E7689">
        <w:rPr>
          <w:b/>
          <w:bCs/>
          <w:i/>
          <w:iCs/>
          <w:color w:val="000000" w:themeColor="text1"/>
          <w:spacing w:val="4"/>
        </w:rPr>
        <w:t>Luật này</w:t>
      </w:r>
      <w:r w:rsidRPr="000E7689">
        <w:rPr>
          <w:b/>
          <w:bCs/>
          <w:i/>
          <w:iCs/>
          <w:color w:val="000000" w:themeColor="text1"/>
          <w:spacing w:val="4"/>
          <w:lang w:val="vi-VN"/>
        </w:rPr>
        <w:t>.</w:t>
      </w:r>
    </w:p>
    <w:p w14:paraId="206AB5B6" w14:textId="29C773D6" w:rsidR="00575072" w:rsidRPr="000E7689" w:rsidRDefault="00726527">
      <w:pPr>
        <w:snapToGrid w:val="0"/>
        <w:spacing w:before="120" w:line="320" w:lineRule="exact"/>
        <w:ind w:firstLine="709"/>
        <w:jc w:val="both"/>
        <w:rPr>
          <w:color w:val="000000" w:themeColor="text1"/>
          <w:lang w:val="vi-VN"/>
        </w:rPr>
      </w:pPr>
      <w:r w:rsidRPr="000E7689">
        <w:rPr>
          <w:bCs/>
          <w:iCs/>
          <w:color w:val="000000" w:themeColor="text1"/>
        </w:rPr>
        <w:t>9</w:t>
      </w:r>
      <w:r w:rsidRPr="000E7689">
        <w:rPr>
          <w:bCs/>
          <w:iCs/>
          <w:color w:val="000000" w:themeColor="text1"/>
          <w:lang w:val="vi-VN"/>
        </w:rPr>
        <w:t xml:space="preserve">. Áp dụng biện pháp cấm đi khỏi nơi cư trú, yêu cầu cơ quan </w:t>
      </w:r>
      <w:r w:rsidRPr="000E7689">
        <w:rPr>
          <w:color w:val="000000" w:themeColor="text1"/>
          <w:lang w:val="vi-VN"/>
        </w:rPr>
        <w:t xml:space="preserve">có thẩm quyền </w:t>
      </w:r>
      <w:r w:rsidRPr="000E7689">
        <w:rPr>
          <w:bCs/>
          <w:iCs/>
          <w:color w:val="000000" w:themeColor="text1"/>
          <w:lang w:val="vi-VN"/>
        </w:rPr>
        <w:t>dẫn giải đại diện của doanh nghiệp, hợp tác xã theo quy định của pháp luật.</w:t>
      </w:r>
    </w:p>
    <w:p w14:paraId="38C9BF9D" w14:textId="4CFB624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10</w:t>
      </w:r>
      <w:r w:rsidRPr="000E7689">
        <w:rPr>
          <w:color w:val="000000" w:themeColor="text1"/>
          <w:lang w:val="vi-VN"/>
        </w:rPr>
        <w:t>.</w:t>
      </w:r>
      <w:r w:rsidR="004F3256" w:rsidRPr="000E7689">
        <w:rPr>
          <w:color w:val="000000" w:themeColor="text1"/>
        </w:rPr>
        <w:t xml:space="preserve"> </w:t>
      </w:r>
      <w:r w:rsidR="004F3256" w:rsidRPr="000E7689">
        <w:rPr>
          <w:b/>
          <w:bCs/>
          <w:i/>
          <w:iCs/>
          <w:color w:val="000000" w:themeColor="text1"/>
        </w:rPr>
        <w:t>Quyết định</w:t>
      </w:r>
      <w:r w:rsidRPr="000E7689">
        <w:rPr>
          <w:color w:val="000000" w:themeColor="text1"/>
          <w:lang w:val="vi-VN"/>
        </w:rPr>
        <w:t xml:space="preserve"> </w:t>
      </w:r>
      <w:r w:rsidR="004F3256" w:rsidRPr="000E7689">
        <w:rPr>
          <w:color w:val="000000" w:themeColor="text1"/>
        </w:rPr>
        <w:t>t</w:t>
      </w:r>
      <w:r w:rsidR="004F3256" w:rsidRPr="000E7689">
        <w:rPr>
          <w:color w:val="000000" w:themeColor="text1"/>
          <w:lang w:val="vi-VN"/>
        </w:rPr>
        <w:t xml:space="preserve">ổ </w:t>
      </w:r>
      <w:r w:rsidRPr="000E7689">
        <w:rPr>
          <w:color w:val="000000" w:themeColor="text1"/>
          <w:lang w:val="vi-VN"/>
        </w:rPr>
        <w:t>chức Hội nghị chủ nợ.</w:t>
      </w:r>
    </w:p>
    <w:p w14:paraId="2EC8C23A" w14:textId="7C9AF50B"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lastRenderedPageBreak/>
        <w:t>11</w:t>
      </w:r>
      <w:r w:rsidRPr="000E7689">
        <w:rPr>
          <w:color w:val="000000" w:themeColor="text1"/>
          <w:lang w:val="vi-VN"/>
        </w:rPr>
        <w:t>. Quyết định công nhận</w:t>
      </w:r>
      <w:r w:rsidR="00A714F9" w:rsidRPr="000E7689">
        <w:rPr>
          <w:color w:val="000000" w:themeColor="text1"/>
        </w:rPr>
        <w:t xml:space="preserve"> </w:t>
      </w:r>
      <w:r w:rsidR="00A714F9" w:rsidRPr="000E7689">
        <w:rPr>
          <w:b/>
          <w:i/>
          <w:color w:val="000000" w:themeColor="text1"/>
        </w:rPr>
        <w:t>hoặc không công nhận</w:t>
      </w:r>
      <w:r w:rsidRPr="000E7689">
        <w:rPr>
          <w:color w:val="000000" w:themeColor="text1"/>
          <w:lang w:val="vi-VN"/>
        </w:rPr>
        <w:t xml:space="preserve"> Nghị quyết của Hội nghị chủ nợ về phương án phục hồi hoạt động kinh doanh.</w:t>
      </w:r>
    </w:p>
    <w:p w14:paraId="66CFFCE4" w14:textId="454D53A5"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12</w:t>
      </w:r>
      <w:r w:rsidRPr="000E7689">
        <w:rPr>
          <w:color w:val="000000" w:themeColor="text1"/>
          <w:lang w:val="vi-VN"/>
        </w:rPr>
        <w:t xml:space="preserve">. Quyết định </w:t>
      </w:r>
      <w:r w:rsidRPr="000E7689">
        <w:rPr>
          <w:b/>
          <w:bCs/>
          <w:i/>
          <w:iCs/>
          <w:color w:val="000000" w:themeColor="text1"/>
          <w:lang w:val="vi-VN"/>
        </w:rPr>
        <w:t xml:space="preserve">đình chỉ </w:t>
      </w:r>
      <w:r w:rsidRPr="000E7689">
        <w:rPr>
          <w:b/>
          <w:i/>
          <w:color w:val="000000" w:themeColor="text1"/>
          <w:lang w:val="vi-VN"/>
        </w:rPr>
        <w:t xml:space="preserve">thủ tục phục hồi, </w:t>
      </w:r>
      <w:r w:rsidRPr="000E7689">
        <w:rPr>
          <w:color w:val="000000" w:themeColor="text1"/>
          <w:lang w:val="vi-VN"/>
        </w:rPr>
        <w:t>đình chỉ thủ tục phá sản.</w:t>
      </w:r>
    </w:p>
    <w:p w14:paraId="54259E27" w14:textId="2328E631"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13</w:t>
      </w:r>
      <w:r w:rsidRPr="000E7689">
        <w:rPr>
          <w:color w:val="000000" w:themeColor="text1"/>
          <w:lang w:val="vi-VN"/>
        </w:rPr>
        <w:t>. Quyết định tuyên bố phá sản đối với doanh nghiệp, hợp tác xã.</w:t>
      </w:r>
    </w:p>
    <w:p w14:paraId="42312A84" w14:textId="7313A2F1" w:rsidR="00575072" w:rsidRPr="000E7689" w:rsidRDefault="00726527">
      <w:pPr>
        <w:snapToGrid w:val="0"/>
        <w:spacing w:before="120" w:line="320" w:lineRule="exact"/>
        <w:ind w:firstLine="709"/>
        <w:jc w:val="both"/>
        <w:rPr>
          <w:color w:val="000000" w:themeColor="text1"/>
          <w:lang w:val="vi-VN"/>
        </w:rPr>
      </w:pPr>
      <w:r w:rsidRPr="000E7689">
        <w:rPr>
          <w:bCs/>
          <w:iCs/>
          <w:color w:val="000000" w:themeColor="text1"/>
        </w:rPr>
        <w:t>14</w:t>
      </w:r>
      <w:r w:rsidRPr="000E7689">
        <w:rPr>
          <w:bCs/>
          <w:iCs/>
          <w:color w:val="000000" w:themeColor="text1"/>
          <w:lang w:val="vi-VN"/>
        </w:rPr>
        <w:t xml:space="preserve">. </w:t>
      </w:r>
      <w:r w:rsidRPr="000E7689">
        <w:rPr>
          <w:color w:val="000000" w:themeColor="text1"/>
          <w:lang w:val="vi-VN"/>
        </w:rPr>
        <w:t xml:space="preserve">Áp dụng biện pháp xử phạt </w:t>
      </w:r>
      <w:r w:rsidRPr="000E7689">
        <w:rPr>
          <w:b/>
          <w:bCs/>
          <w:i/>
          <w:iCs/>
          <w:color w:val="000000" w:themeColor="text1"/>
        </w:rPr>
        <w:t>vi phạm</w:t>
      </w:r>
      <w:r w:rsidRPr="000E7689">
        <w:rPr>
          <w:color w:val="000000" w:themeColor="text1"/>
        </w:rPr>
        <w:t xml:space="preserve"> </w:t>
      </w:r>
      <w:r w:rsidRPr="000E7689">
        <w:rPr>
          <w:color w:val="000000" w:themeColor="text1"/>
          <w:lang w:val="vi-VN"/>
        </w:rPr>
        <w:t>hành chính, đề nghị cơ quan có thẩm quyền xử lý về hình sự theo quy định của pháp luật.</w:t>
      </w:r>
    </w:p>
    <w:p w14:paraId="7338D674" w14:textId="535ED9C8" w:rsidR="00575072" w:rsidRPr="000E7689" w:rsidRDefault="00726527">
      <w:pPr>
        <w:snapToGrid w:val="0"/>
        <w:spacing w:before="120" w:line="320" w:lineRule="exact"/>
        <w:ind w:firstLine="709"/>
        <w:jc w:val="both"/>
        <w:rPr>
          <w:b/>
          <w:bCs/>
          <w:i/>
          <w:iCs/>
          <w:color w:val="000000" w:themeColor="text1"/>
        </w:rPr>
      </w:pPr>
      <w:r w:rsidRPr="000E7689">
        <w:rPr>
          <w:b/>
          <w:bCs/>
          <w:i/>
          <w:iCs/>
          <w:color w:val="000000" w:themeColor="text1"/>
        </w:rPr>
        <w:t>15</w:t>
      </w:r>
      <w:r w:rsidRPr="000E7689">
        <w:rPr>
          <w:b/>
          <w:bCs/>
          <w:i/>
          <w:iCs/>
          <w:color w:val="000000" w:themeColor="text1"/>
          <w:lang w:val="vi-VN"/>
        </w:rPr>
        <w:t>. Áp dụng án lệ trong quá trình giải quyết vụ việc phục hồi, phá sản.</w:t>
      </w:r>
    </w:p>
    <w:p w14:paraId="66880B70" w14:textId="58D7399F" w:rsidR="00575072" w:rsidRPr="000E7689" w:rsidRDefault="00726527">
      <w:pPr>
        <w:snapToGrid w:val="0"/>
        <w:spacing w:before="120" w:line="320" w:lineRule="exact"/>
        <w:ind w:firstLine="720"/>
        <w:jc w:val="both"/>
        <w:rPr>
          <w:b/>
          <w:bCs/>
          <w:i/>
          <w:iCs/>
          <w:color w:val="000000" w:themeColor="text1"/>
        </w:rPr>
      </w:pPr>
      <w:r w:rsidRPr="000E7689">
        <w:rPr>
          <w:b/>
          <w:bCs/>
          <w:i/>
          <w:iCs/>
          <w:color w:val="000000" w:themeColor="text1"/>
        </w:rPr>
        <w:t>16. Tiến hành hòa giải tranh chấp liên quan đến tài sản của doanh nghiệp, hợp tác xã theo đề nghị của người tham gia thủ tục</w:t>
      </w:r>
      <w:r w:rsidR="0096709F" w:rsidRPr="000E7689">
        <w:rPr>
          <w:b/>
          <w:bCs/>
          <w:i/>
          <w:iCs/>
          <w:color w:val="000000" w:themeColor="text1"/>
        </w:rPr>
        <w:t xml:space="preserve"> phục hồi,</w:t>
      </w:r>
      <w:r w:rsidRPr="000E7689">
        <w:rPr>
          <w:b/>
          <w:bCs/>
          <w:i/>
          <w:iCs/>
          <w:color w:val="000000" w:themeColor="text1"/>
        </w:rPr>
        <w:t xml:space="preserve"> phá sản</w:t>
      </w:r>
      <w:r w:rsidR="006A722D" w:rsidRPr="000E7689">
        <w:rPr>
          <w:b/>
          <w:bCs/>
          <w:i/>
          <w:iCs/>
          <w:color w:val="000000" w:themeColor="text1"/>
        </w:rPr>
        <w:t xml:space="preserve"> và quyết định công nhận sự thỏa thuận của các đương sự</w:t>
      </w:r>
      <w:r w:rsidRPr="000E7689">
        <w:rPr>
          <w:b/>
          <w:bCs/>
          <w:i/>
          <w:iCs/>
          <w:color w:val="000000" w:themeColor="text1"/>
        </w:rPr>
        <w:t>.</w:t>
      </w:r>
    </w:p>
    <w:p w14:paraId="0C2BA5BA" w14:textId="2FB2F34E" w:rsidR="006A722D" w:rsidRPr="000E7689" w:rsidRDefault="00726527">
      <w:pPr>
        <w:snapToGrid w:val="0"/>
        <w:spacing w:before="120" w:line="320" w:lineRule="exact"/>
        <w:ind w:firstLine="709"/>
        <w:jc w:val="both"/>
        <w:rPr>
          <w:color w:val="000000" w:themeColor="text1"/>
          <w:lang w:val="vi-VN"/>
        </w:rPr>
      </w:pPr>
      <w:r w:rsidRPr="000E7689">
        <w:rPr>
          <w:bCs/>
          <w:iCs/>
          <w:color w:val="000000" w:themeColor="text1"/>
        </w:rPr>
        <w:t>17</w:t>
      </w:r>
      <w:r w:rsidRPr="000E7689">
        <w:rPr>
          <w:color w:val="000000" w:themeColor="text1"/>
          <w:lang w:val="vi-VN"/>
        </w:rPr>
        <w:t xml:space="preserve">. </w:t>
      </w:r>
      <w:r w:rsidR="006A722D" w:rsidRPr="000E7689">
        <w:rPr>
          <w:b/>
          <w:bCs/>
          <w:i/>
          <w:iCs/>
          <w:color w:val="000000" w:themeColor="text1"/>
        </w:rPr>
        <w:t xml:space="preserve">Xem xét, </w:t>
      </w:r>
      <w:r w:rsidR="006A722D" w:rsidRPr="000E7689">
        <w:rPr>
          <w:rFonts w:eastAsia="Calibri"/>
          <w:b/>
          <w:i/>
          <w:iCs/>
          <w:color w:val="000000" w:themeColor="text1"/>
          <w:lang w:val="vi-VN"/>
        </w:rPr>
        <w:t xml:space="preserve">hỗ trợ </w:t>
      </w:r>
      <w:r w:rsidR="006A722D" w:rsidRPr="000E7689">
        <w:rPr>
          <w:rFonts w:eastAsia="Calibri"/>
          <w:b/>
          <w:i/>
          <w:iCs/>
          <w:color w:val="000000" w:themeColor="text1"/>
        </w:rPr>
        <w:t>vụ việc phục hồi, phá sản của nước ngoài;</w:t>
      </w:r>
    </w:p>
    <w:p w14:paraId="0181827A" w14:textId="77777777" w:rsidR="006A722D" w:rsidRPr="000E7689" w:rsidRDefault="006A722D">
      <w:pPr>
        <w:snapToGrid w:val="0"/>
        <w:spacing w:before="120" w:line="320" w:lineRule="exact"/>
        <w:ind w:firstLine="709"/>
        <w:jc w:val="both"/>
        <w:rPr>
          <w:color w:val="000000" w:themeColor="text1"/>
        </w:rPr>
      </w:pPr>
      <w:r w:rsidRPr="000E7689">
        <w:rPr>
          <w:color w:val="000000" w:themeColor="text1"/>
        </w:rPr>
        <w:t xml:space="preserve">18. </w:t>
      </w:r>
      <w:r w:rsidRPr="000E7689">
        <w:rPr>
          <w:b/>
          <w:bCs/>
          <w:i/>
          <w:iCs/>
          <w:color w:val="000000" w:themeColor="text1"/>
        </w:rPr>
        <w:t xml:space="preserve">Xem xét, </w:t>
      </w:r>
      <w:r w:rsidRPr="000E7689">
        <w:rPr>
          <w:rFonts w:eastAsia="Calibri"/>
          <w:b/>
          <w:i/>
          <w:color w:val="000000" w:themeColor="text1"/>
        </w:rPr>
        <w:t>giải quyết yêu cầu công nhận và cho</w:t>
      </w:r>
      <w:r w:rsidRPr="000E7689">
        <w:rPr>
          <w:rFonts w:eastAsia="Calibri"/>
          <w:b/>
          <w:i/>
          <w:color w:val="000000" w:themeColor="text1"/>
          <w:lang w:val="vi-VN"/>
        </w:rPr>
        <w:t xml:space="preserve"> thi hành bản án, quyết định </w:t>
      </w:r>
      <w:r w:rsidRPr="000E7689">
        <w:rPr>
          <w:rFonts w:eastAsia="Calibri"/>
          <w:b/>
          <w:i/>
          <w:color w:val="000000" w:themeColor="text1"/>
        </w:rPr>
        <w:t>về phục</w:t>
      </w:r>
      <w:r w:rsidRPr="000E7689">
        <w:rPr>
          <w:rFonts w:eastAsia="Calibri"/>
          <w:b/>
          <w:i/>
          <w:color w:val="000000" w:themeColor="text1"/>
          <w:lang w:val="vi-VN"/>
        </w:rPr>
        <w:t xml:space="preserve"> hồi, </w:t>
      </w:r>
      <w:r w:rsidRPr="000E7689">
        <w:rPr>
          <w:rFonts w:eastAsia="Calibri"/>
          <w:b/>
          <w:i/>
          <w:color w:val="000000" w:themeColor="text1"/>
        </w:rPr>
        <w:t xml:space="preserve">phá sản </w:t>
      </w:r>
      <w:r w:rsidRPr="000E7689">
        <w:rPr>
          <w:rFonts w:eastAsia="Calibri"/>
          <w:b/>
          <w:i/>
          <w:color w:val="000000" w:themeColor="text1"/>
          <w:lang w:val="vi-VN"/>
        </w:rPr>
        <w:t xml:space="preserve">của </w:t>
      </w:r>
      <w:r w:rsidRPr="000E7689">
        <w:rPr>
          <w:rFonts w:eastAsia="Calibri"/>
          <w:b/>
          <w:bCs/>
          <w:i/>
          <w:color w:val="000000" w:themeColor="text1"/>
          <w:lang w:val="vi-VN"/>
        </w:rPr>
        <w:t>Tòa án, cơ quan có thẩm quyền của nước ngoài</w:t>
      </w:r>
      <w:r w:rsidRPr="000E7689">
        <w:rPr>
          <w:rFonts w:eastAsia="Calibri"/>
          <w:b/>
          <w:bCs/>
          <w:i/>
          <w:color w:val="000000" w:themeColor="text1"/>
        </w:rPr>
        <w:t>;</w:t>
      </w:r>
    </w:p>
    <w:p w14:paraId="607734BF" w14:textId="77777777" w:rsidR="00575072" w:rsidRPr="000E7689" w:rsidRDefault="006A722D">
      <w:pPr>
        <w:snapToGrid w:val="0"/>
        <w:spacing w:before="120" w:line="320" w:lineRule="exact"/>
        <w:ind w:firstLine="709"/>
        <w:jc w:val="both"/>
        <w:rPr>
          <w:bCs/>
          <w:iCs/>
          <w:color w:val="000000" w:themeColor="text1"/>
          <w:lang w:val="vi-VN"/>
        </w:rPr>
      </w:pPr>
      <w:r w:rsidRPr="000E7689">
        <w:rPr>
          <w:color w:val="000000" w:themeColor="text1"/>
        </w:rPr>
        <w:t xml:space="preserve">19. </w:t>
      </w:r>
      <w:r w:rsidR="00726527" w:rsidRPr="000E7689">
        <w:rPr>
          <w:bCs/>
          <w:iCs/>
          <w:color w:val="000000" w:themeColor="text1"/>
          <w:lang w:val="vi-VN"/>
        </w:rPr>
        <w:t xml:space="preserve">Thực hiện nhiệm vụ, quyền hạn khác theo quy định của </w:t>
      </w:r>
      <w:r w:rsidR="00726527" w:rsidRPr="000E7689">
        <w:rPr>
          <w:bCs/>
          <w:iCs/>
          <w:color w:val="000000" w:themeColor="text1"/>
        </w:rPr>
        <w:t>pháp luật</w:t>
      </w:r>
      <w:r w:rsidR="00726527" w:rsidRPr="000E7689">
        <w:rPr>
          <w:bCs/>
          <w:iCs/>
          <w:color w:val="000000" w:themeColor="text1"/>
          <w:lang w:val="vi-VN"/>
        </w:rPr>
        <w:t>.</w:t>
      </w:r>
    </w:p>
    <w:p w14:paraId="582F6697" w14:textId="310C8021" w:rsidR="00575072" w:rsidRPr="000E7689" w:rsidRDefault="00726527">
      <w:pPr>
        <w:snapToGrid w:val="0"/>
        <w:spacing w:before="120" w:line="320" w:lineRule="exact"/>
        <w:ind w:firstLine="709"/>
        <w:jc w:val="both"/>
        <w:outlineLvl w:val="0"/>
        <w:rPr>
          <w:b/>
          <w:bCs/>
          <w:color w:val="000000" w:themeColor="text1"/>
          <w:lang w:val="vi-VN"/>
        </w:rPr>
      </w:pPr>
      <w:bookmarkStart w:id="9" w:name="_Toc192795690"/>
      <w:r w:rsidRPr="000E7689">
        <w:rPr>
          <w:b/>
          <w:bCs/>
          <w:color w:val="000000" w:themeColor="text1"/>
          <w:lang w:val="vi-VN"/>
        </w:rPr>
        <w:t xml:space="preserve">Điều 8. </w:t>
      </w:r>
      <w:r w:rsidR="0096709F" w:rsidRPr="000E7689">
        <w:rPr>
          <w:b/>
          <w:bCs/>
          <w:color w:val="000000" w:themeColor="text1"/>
        </w:rPr>
        <w:t>Từ chối hoặc t</w:t>
      </w:r>
      <w:r w:rsidRPr="000E7689">
        <w:rPr>
          <w:b/>
          <w:bCs/>
          <w:color w:val="000000" w:themeColor="text1"/>
          <w:lang w:val="vi-VN"/>
        </w:rPr>
        <w:t>hay đổi Thẩm phán trong quá trình giải quyết vụ việc phục hồi, phá sản (Sửa đổi, bổ sung Điều 10)</w:t>
      </w:r>
      <w:bookmarkEnd w:id="9"/>
    </w:p>
    <w:p w14:paraId="2D7FA70B" w14:textId="55821A8E" w:rsidR="00575072" w:rsidRPr="000E7689" w:rsidRDefault="00726527">
      <w:pPr>
        <w:snapToGrid w:val="0"/>
        <w:spacing w:before="120" w:line="320" w:lineRule="exact"/>
        <w:ind w:firstLine="709"/>
        <w:jc w:val="both"/>
        <w:rPr>
          <w:bCs/>
          <w:iCs/>
          <w:color w:val="000000" w:themeColor="text1"/>
          <w:lang w:val="vi-VN"/>
        </w:rPr>
      </w:pPr>
      <w:bookmarkStart w:id="10" w:name="_Hlk193185237"/>
      <w:r w:rsidRPr="000E7689">
        <w:rPr>
          <w:bCs/>
          <w:iCs/>
          <w:color w:val="000000" w:themeColor="text1"/>
          <w:lang w:val="vi-VN"/>
        </w:rPr>
        <w:t xml:space="preserve">Thẩm phán phải từ chối tham gia giải quyết </w:t>
      </w:r>
      <w:r w:rsidRPr="000E7689">
        <w:rPr>
          <w:b/>
          <w:i/>
          <w:color w:val="000000" w:themeColor="text1"/>
          <w:lang w:val="vi-VN"/>
        </w:rPr>
        <w:t>vụ việc phục hồi,</w:t>
      </w:r>
      <w:r w:rsidRPr="000E7689">
        <w:rPr>
          <w:bCs/>
          <w:iCs/>
          <w:color w:val="000000" w:themeColor="text1"/>
          <w:lang w:val="vi-VN"/>
        </w:rPr>
        <w:t xml:space="preserve"> phá sản hoặc bị thay đổi trong những trường hợp sau:</w:t>
      </w:r>
    </w:p>
    <w:p w14:paraId="153811F6" w14:textId="77777777" w:rsidR="00575072" w:rsidRPr="000E7689" w:rsidRDefault="00726527">
      <w:pPr>
        <w:snapToGrid w:val="0"/>
        <w:spacing w:before="120" w:line="320" w:lineRule="exact"/>
        <w:ind w:firstLine="709"/>
        <w:jc w:val="both"/>
        <w:rPr>
          <w:bCs/>
          <w:iCs/>
          <w:color w:val="000000" w:themeColor="text1"/>
          <w:lang w:val="vi-VN"/>
        </w:rPr>
      </w:pPr>
      <w:bookmarkStart w:id="11" w:name="_Hlk193185307"/>
      <w:bookmarkEnd w:id="10"/>
      <w:r w:rsidRPr="000E7689">
        <w:rPr>
          <w:bCs/>
          <w:iCs/>
          <w:color w:val="000000" w:themeColor="text1"/>
        </w:rPr>
        <w:t>1.</w:t>
      </w:r>
      <w:r w:rsidRPr="000E7689">
        <w:rPr>
          <w:bCs/>
          <w:iCs/>
          <w:color w:val="000000" w:themeColor="text1"/>
          <w:lang w:val="vi-VN"/>
        </w:rPr>
        <w:t xml:space="preserve"> Đồng thời là người tham gia thủ tục </w:t>
      </w:r>
      <w:r w:rsidRPr="000E7689">
        <w:rPr>
          <w:b/>
          <w:i/>
          <w:color w:val="000000" w:themeColor="text1"/>
          <w:lang w:val="vi-VN"/>
        </w:rPr>
        <w:t>phục hồi,</w:t>
      </w:r>
      <w:r w:rsidRPr="000E7689">
        <w:rPr>
          <w:bCs/>
          <w:iCs/>
          <w:color w:val="000000" w:themeColor="text1"/>
          <w:lang w:val="vi-VN"/>
        </w:rPr>
        <w:t xml:space="preserve"> phá sản; người đại diện, người thân thích của người tham gia thủ tục </w:t>
      </w:r>
      <w:r w:rsidRPr="000E7689">
        <w:rPr>
          <w:b/>
          <w:i/>
          <w:color w:val="000000" w:themeColor="text1"/>
          <w:lang w:val="vi-VN"/>
        </w:rPr>
        <w:t>phục hồi,</w:t>
      </w:r>
      <w:r w:rsidRPr="000E7689">
        <w:rPr>
          <w:bCs/>
          <w:iCs/>
          <w:color w:val="000000" w:themeColor="text1"/>
          <w:lang w:val="vi-VN"/>
        </w:rPr>
        <w:t xml:space="preserve"> phá sản trong </w:t>
      </w:r>
      <w:r w:rsidRPr="000E7689">
        <w:rPr>
          <w:b/>
          <w:bCs/>
          <w:i/>
          <w:iCs/>
          <w:color w:val="000000" w:themeColor="text1"/>
          <w:lang w:val="vi-VN"/>
        </w:rPr>
        <w:t xml:space="preserve">vụ việc phục hồi, </w:t>
      </w:r>
      <w:r w:rsidRPr="000E7689">
        <w:rPr>
          <w:color w:val="000000" w:themeColor="text1"/>
          <w:lang w:val="vi-VN"/>
        </w:rPr>
        <w:t>phá sản</w:t>
      </w:r>
      <w:r w:rsidRPr="000E7689">
        <w:rPr>
          <w:bCs/>
          <w:iCs/>
          <w:color w:val="000000" w:themeColor="text1"/>
          <w:lang w:val="vi-VN"/>
        </w:rPr>
        <w:t xml:space="preserve"> đó</w:t>
      </w:r>
      <w:r w:rsidRPr="000E7689">
        <w:rPr>
          <w:bCs/>
          <w:iCs/>
          <w:color w:val="000000" w:themeColor="text1"/>
        </w:rPr>
        <w:t>.</w:t>
      </w:r>
    </w:p>
    <w:p w14:paraId="2315D05A" w14:textId="374EC153" w:rsidR="00575072" w:rsidRPr="000E7689" w:rsidRDefault="00726527">
      <w:pPr>
        <w:snapToGrid w:val="0"/>
        <w:spacing w:before="120" w:line="320" w:lineRule="exact"/>
        <w:ind w:firstLine="709"/>
        <w:jc w:val="both"/>
        <w:rPr>
          <w:bCs/>
          <w:iCs/>
          <w:color w:val="000000" w:themeColor="text1"/>
          <w:spacing w:val="-1"/>
          <w:lang w:val="vi-VN"/>
        </w:rPr>
      </w:pPr>
      <w:r w:rsidRPr="000E7689">
        <w:rPr>
          <w:bCs/>
          <w:iCs/>
          <w:color w:val="000000" w:themeColor="text1"/>
          <w:spacing w:val="-1"/>
        </w:rPr>
        <w:t>2.</w:t>
      </w:r>
      <w:r w:rsidRPr="000E7689">
        <w:rPr>
          <w:bCs/>
          <w:iCs/>
          <w:color w:val="000000" w:themeColor="text1"/>
          <w:spacing w:val="-1"/>
          <w:lang w:val="vi-VN"/>
        </w:rPr>
        <w:t xml:space="preserve"> Đã tham gia với tư cách Kiểm sát viên, Quản tài viên, người bảo vệ quyền và lợi ích hợp pháp của người tham gia thủ tục </w:t>
      </w:r>
      <w:r w:rsidRPr="000E7689">
        <w:rPr>
          <w:b/>
          <w:i/>
          <w:color w:val="000000" w:themeColor="text1"/>
          <w:spacing w:val="-1"/>
          <w:lang w:val="vi-VN"/>
        </w:rPr>
        <w:t>phục hồi,</w:t>
      </w:r>
      <w:r w:rsidRPr="000E7689">
        <w:rPr>
          <w:bCs/>
          <w:iCs/>
          <w:color w:val="000000" w:themeColor="text1"/>
          <w:spacing w:val="-1"/>
          <w:lang w:val="vi-VN"/>
        </w:rPr>
        <w:t xml:space="preserve"> phá sản, người giám định, </w:t>
      </w:r>
      <w:r w:rsidRPr="000E7689">
        <w:rPr>
          <w:b/>
          <w:i/>
          <w:color w:val="000000" w:themeColor="text1"/>
          <w:spacing w:val="-1"/>
          <w:lang w:val="vi-VN"/>
        </w:rPr>
        <w:t>thẩm định</w:t>
      </w:r>
      <w:r w:rsidRPr="000E7689">
        <w:rPr>
          <w:b/>
          <w:i/>
          <w:color w:val="000000" w:themeColor="text1"/>
          <w:spacing w:val="-1"/>
        </w:rPr>
        <w:t xml:space="preserve"> viên</w:t>
      </w:r>
      <w:r w:rsidRPr="000E7689">
        <w:rPr>
          <w:b/>
          <w:i/>
          <w:color w:val="000000" w:themeColor="text1"/>
          <w:spacing w:val="-1"/>
          <w:lang w:val="vi-VN"/>
        </w:rPr>
        <w:t xml:space="preserve"> </w:t>
      </w:r>
      <w:r w:rsidRPr="000E7689">
        <w:rPr>
          <w:b/>
          <w:i/>
          <w:color w:val="000000" w:themeColor="text1"/>
          <w:spacing w:val="-1"/>
        </w:rPr>
        <w:t xml:space="preserve">về </w:t>
      </w:r>
      <w:r w:rsidRPr="000E7689">
        <w:rPr>
          <w:b/>
          <w:i/>
          <w:color w:val="000000" w:themeColor="text1"/>
          <w:spacing w:val="-1"/>
          <w:lang w:val="vi-VN"/>
        </w:rPr>
        <w:t>giá</w:t>
      </w:r>
      <w:r w:rsidRPr="000E7689">
        <w:rPr>
          <w:bCs/>
          <w:iCs/>
          <w:color w:val="000000" w:themeColor="text1"/>
          <w:spacing w:val="-1"/>
          <w:lang w:val="vi-VN"/>
        </w:rPr>
        <w:t xml:space="preserve">, người phiên dịch trong </w:t>
      </w:r>
      <w:r w:rsidRPr="000E7689">
        <w:rPr>
          <w:b/>
          <w:bCs/>
          <w:i/>
          <w:iCs/>
          <w:color w:val="000000" w:themeColor="text1"/>
          <w:spacing w:val="-1"/>
          <w:lang w:val="vi-VN"/>
        </w:rPr>
        <w:t xml:space="preserve">vụ việc phục hồi, </w:t>
      </w:r>
      <w:r w:rsidRPr="000E7689">
        <w:rPr>
          <w:color w:val="000000" w:themeColor="text1"/>
          <w:spacing w:val="-1"/>
          <w:lang w:val="vi-VN"/>
        </w:rPr>
        <w:t>phá sản</w:t>
      </w:r>
      <w:r w:rsidRPr="000E7689">
        <w:rPr>
          <w:bCs/>
          <w:iCs/>
          <w:color w:val="000000" w:themeColor="text1"/>
          <w:spacing w:val="-1"/>
          <w:lang w:val="vi-VN"/>
        </w:rPr>
        <w:t xml:space="preserve"> đó</w:t>
      </w:r>
      <w:r w:rsidRPr="000E7689">
        <w:rPr>
          <w:bCs/>
          <w:iCs/>
          <w:color w:val="000000" w:themeColor="text1"/>
          <w:spacing w:val="-1"/>
        </w:rPr>
        <w:t>.</w:t>
      </w:r>
    </w:p>
    <w:p w14:paraId="16E6D933" w14:textId="77777777" w:rsidR="00575072" w:rsidRPr="000E7689" w:rsidRDefault="00726527">
      <w:pPr>
        <w:snapToGrid w:val="0"/>
        <w:spacing w:before="120" w:line="320" w:lineRule="exact"/>
        <w:ind w:firstLine="709"/>
        <w:jc w:val="both"/>
        <w:rPr>
          <w:bCs/>
          <w:iCs/>
          <w:color w:val="000000" w:themeColor="text1"/>
          <w:lang w:val="vi-VN"/>
        </w:rPr>
      </w:pPr>
      <w:r w:rsidRPr="000E7689">
        <w:rPr>
          <w:bCs/>
          <w:iCs/>
          <w:color w:val="000000" w:themeColor="text1"/>
        </w:rPr>
        <w:t>3.</w:t>
      </w:r>
      <w:r w:rsidRPr="000E7689">
        <w:rPr>
          <w:bCs/>
          <w:iCs/>
          <w:color w:val="000000" w:themeColor="text1"/>
          <w:lang w:val="vi-VN"/>
        </w:rPr>
        <w:t xml:space="preserve"> Cùng trong một Tổ Thẩm phán giải quyết </w:t>
      </w:r>
      <w:r w:rsidRPr="000E7689">
        <w:rPr>
          <w:b/>
          <w:bCs/>
          <w:i/>
          <w:iCs/>
          <w:color w:val="000000" w:themeColor="text1"/>
          <w:lang w:val="vi-VN"/>
        </w:rPr>
        <w:t xml:space="preserve">vụ việc phục hồi, </w:t>
      </w:r>
      <w:r w:rsidRPr="000E7689">
        <w:rPr>
          <w:color w:val="000000" w:themeColor="text1"/>
          <w:lang w:val="vi-VN"/>
        </w:rPr>
        <w:t>phá sản</w:t>
      </w:r>
      <w:r w:rsidRPr="000E7689">
        <w:rPr>
          <w:bCs/>
          <w:iCs/>
          <w:color w:val="000000" w:themeColor="text1"/>
          <w:lang w:val="vi-VN"/>
        </w:rPr>
        <w:t xml:space="preserve"> đó và là người thân thích với nhau</w:t>
      </w:r>
      <w:r w:rsidRPr="000E7689">
        <w:rPr>
          <w:bCs/>
          <w:iCs/>
          <w:color w:val="000000" w:themeColor="text1"/>
        </w:rPr>
        <w:t>.</w:t>
      </w:r>
    </w:p>
    <w:p w14:paraId="31273E76" w14:textId="35841A4E" w:rsidR="00575072" w:rsidRPr="000E7689" w:rsidRDefault="00726527">
      <w:pPr>
        <w:snapToGrid w:val="0"/>
        <w:spacing w:before="120" w:line="320" w:lineRule="exact"/>
        <w:ind w:firstLine="709"/>
        <w:jc w:val="both"/>
        <w:rPr>
          <w:bCs/>
          <w:iCs/>
          <w:color w:val="000000" w:themeColor="text1"/>
          <w:lang w:val="vi-VN"/>
        </w:rPr>
      </w:pPr>
      <w:r w:rsidRPr="000E7689">
        <w:rPr>
          <w:bCs/>
          <w:iCs/>
          <w:color w:val="000000" w:themeColor="text1"/>
        </w:rPr>
        <w:t>4.</w:t>
      </w:r>
      <w:r w:rsidRPr="000E7689">
        <w:rPr>
          <w:bCs/>
          <w:iCs/>
          <w:color w:val="000000" w:themeColor="text1"/>
          <w:lang w:val="vi-VN"/>
        </w:rPr>
        <w:t xml:space="preserve"> </w:t>
      </w:r>
      <w:r w:rsidRPr="000E7689">
        <w:rPr>
          <w:bCs/>
          <w:iCs/>
          <w:color w:val="000000" w:themeColor="text1"/>
        </w:rPr>
        <w:t>Đã r</w:t>
      </w:r>
      <w:r w:rsidRPr="000E7689">
        <w:rPr>
          <w:bCs/>
          <w:iCs/>
          <w:color w:val="000000" w:themeColor="text1"/>
          <w:lang w:val="vi-VN"/>
        </w:rPr>
        <w:t xml:space="preserve">a quyết định tuyên bố phá sản </w:t>
      </w:r>
      <w:r w:rsidRPr="000E7689">
        <w:rPr>
          <w:b/>
          <w:i/>
          <w:color w:val="000000" w:themeColor="text1"/>
        </w:rPr>
        <w:t>trong</w:t>
      </w:r>
      <w:r w:rsidRPr="000E7689">
        <w:rPr>
          <w:bCs/>
          <w:iCs/>
          <w:color w:val="000000" w:themeColor="text1"/>
          <w:lang w:val="vi-VN"/>
        </w:rPr>
        <w:t xml:space="preserve"> </w:t>
      </w:r>
      <w:r w:rsidRPr="000E7689">
        <w:rPr>
          <w:b/>
          <w:i/>
          <w:color w:val="000000" w:themeColor="text1"/>
          <w:lang w:val="vi-VN"/>
        </w:rPr>
        <w:t xml:space="preserve">vụ việc </w:t>
      </w:r>
      <w:r w:rsidRPr="000E7689">
        <w:rPr>
          <w:bCs/>
          <w:iCs/>
          <w:color w:val="000000" w:themeColor="text1"/>
          <w:lang w:val="vi-VN"/>
        </w:rPr>
        <w:t>phá sản đó</w:t>
      </w:r>
      <w:r w:rsidRPr="000E7689">
        <w:rPr>
          <w:bCs/>
          <w:iCs/>
          <w:color w:val="000000" w:themeColor="text1"/>
        </w:rPr>
        <w:t>.</w:t>
      </w:r>
    </w:p>
    <w:p w14:paraId="499412E7" w14:textId="77777777" w:rsidR="00575072" w:rsidRPr="000E7689" w:rsidRDefault="00726527">
      <w:pPr>
        <w:snapToGrid w:val="0"/>
        <w:spacing w:before="120" w:line="320" w:lineRule="exact"/>
        <w:ind w:firstLine="709"/>
        <w:jc w:val="both"/>
        <w:rPr>
          <w:bCs/>
          <w:iCs/>
          <w:color w:val="000000" w:themeColor="text1"/>
          <w:lang w:val="vi-VN"/>
        </w:rPr>
      </w:pPr>
      <w:r w:rsidRPr="000E7689">
        <w:rPr>
          <w:bCs/>
          <w:iCs/>
          <w:color w:val="000000" w:themeColor="text1"/>
        </w:rPr>
        <w:t>5.</w:t>
      </w:r>
      <w:r w:rsidRPr="000E7689">
        <w:rPr>
          <w:bCs/>
          <w:iCs/>
          <w:color w:val="000000" w:themeColor="text1"/>
          <w:lang w:val="vi-VN"/>
        </w:rPr>
        <w:t xml:space="preserve"> Có căn cứ rõ ràng cho rằng Thẩm phán có thể không vô tư trong khi làm nhiệm vụ.</w:t>
      </w:r>
    </w:p>
    <w:p w14:paraId="0B61E3DE" w14:textId="4B132A87" w:rsidR="00015C5C" w:rsidRPr="000E7689" w:rsidRDefault="00015C5C">
      <w:pPr>
        <w:snapToGrid w:val="0"/>
        <w:spacing w:before="120" w:line="320" w:lineRule="exact"/>
        <w:ind w:firstLine="709"/>
        <w:jc w:val="both"/>
        <w:rPr>
          <w:bCs/>
          <w:iCs/>
          <w:color w:val="000000" w:themeColor="text1"/>
        </w:rPr>
      </w:pPr>
      <w:r w:rsidRPr="000E7689">
        <w:rPr>
          <w:b/>
          <w:i/>
          <w:color w:val="000000" w:themeColor="text1"/>
          <w:shd w:val="clear" w:color="auto" w:fill="FFFFFF"/>
        </w:rPr>
        <w:t xml:space="preserve">Việc thay đổi Thẩm phán do Chánh án Tòa án nhân dân quyết định. Trường hợp Thẩm phán phụ trách </w:t>
      </w:r>
      <w:r w:rsidR="0096709F" w:rsidRPr="000E7689">
        <w:rPr>
          <w:b/>
          <w:i/>
          <w:color w:val="000000" w:themeColor="text1"/>
          <w:shd w:val="clear" w:color="auto" w:fill="FFFFFF"/>
        </w:rPr>
        <w:t xml:space="preserve">vụ </w:t>
      </w:r>
      <w:r w:rsidRPr="000E7689">
        <w:rPr>
          <w:b/>
          <w:i/>
          <w:color w:val="000000" w:themeColor="text1"/>
          <w:shd w:val="clear" w:color="auto" w:fill="FFFFFF"/>
        </w:rPr>
        <w:t>việc</w:t>
      </w:r>
      <w:r w:rsidR="0096709F" w:rsidRPr="000E7689">
        <w:rPr>
          <w:b/>
          <w:i/>
          <w:color w:val="000000" w:themeColor="text1"/>
          <w:shd w:val="clear" w:color="auto" w:fill="FFFFFF"/>
        </w:rPr>
        <w:t xml:space="preserve"> phục hồi,</w:t>
      </w:r>
      <w:r w:rsidRPr="000E7689">
        <w:rPr>
          <w:b/>
          <w:i/>
          <w:color w:val="000000" w:themeColor="text1"/>
          <w:shd w:val="clear" w:color="auto" w:fill="FFFFFF"/>
        </w:rPr>
        <w:t xml:space="preserve"> phá sản là Chánh án thì việc thay đổi Thẩm phán do Tòa án nhân dân cấp trên trực tiếp quyết định. Quyết định thay đổi Thẩm phán của Chánh án là quyết định cuối cùng.</w:t>
      </w:r>
    </w:p>
    <w:p w14:paraId="456F787D" w14:textId="77777777" w:rsidR="00575072" w:rsidRPr="000E7689" w:rsidRDefault="00726527">
      <w:pPr>
        <w:snapToGrid w:val="0"/>
        <w:spacing w:before="120" w:line="320" w:lineRule="exact"/>
        <w:ind w:firstLine="709"/>
        <w:jc w:val="both"/>
        <w:outlineLvl w:val="0"/>
        <w:rPr>
          <w:b/>
          <w:bCs/>
          <w:color w:val="000000" w:themeColor="text1"/>
          <w:lang w:val="vi-VN"/>
        </w:rPr>
      </w:pPr>
      <w:bookmarkStart w:id="12" w:name="_Toc192795691"/>
      <w:bookmarkEnd w:id="11"/>
      <w:r w:rsidRPr="000E7689">
        <w:rPr>
          <w:b/>
          <w:bCs/>
          <w:color w:val="000000" w:themeColor="text1"/>
          <w:lang w:val="vi-VN"/>
        </w:rPr>
        <w:t>Điều 9. Cá nhân, doanh nghiệp hành nghề quản lý, thanh lý tài sản (Sửa đổi, bổ sung các Điều 11, 12, 13, 14 và 15)</w:t>
      </w:r>
      <w:bookmarkEnd w:id="12"/>
    </w:p>
    <w:p w14:paraId="606E4021" w14:textId="77777777" w:rsidR="00575072" w:rsidRPr="000E7689" w:rsidRDefault="00726527">
      <w:pPr>
        <w:snapToGrid w:val="0"/>
        <w:spacing w:before="120" w:line="320" w:lineRule="exact"/>
        <w:ind w:firstLine="709"/>
        <w:jc w:val="both"/>
        <w:rPr>
          <w:iCs/>
          <w:color w:val="000000" w:themeColor="text1"/>
          <w:lang w:val="vi-VN"/>
        </w:rPr>
      </w:pPr>
      <w:r w:rsidRPr="000E7689">
        <w:rPr>
          <w:iCs/>
          <w:color w:val="000000" w:themeColor="text1"/>
          <w:lang w:val="vi-VN"/>
        </w:rPr>
        <w:t xml:space="preserve">1. Cá nhân, doanh nghiệp được hành nghề quản lý, thanh lý tài sản trong quá trình giải quyết </w:t>
      </w:r>
      <w:r w:rsidRPr="000E7689">
        <w:rPr>
          <w:b/>
          <w:bCs/>
          <w:i/>
          <w:color w:val="000000" w:themeColor="text1"/>
        </w:rPr>
        <w:t xml:space="preserve">vụ việc phục hồi, </w:t>
      </w:r>
      <w:r w:rsidRPr="000E7689">
        <w:rPr>
          <w:iCs/>
          <w:color w:val="000000" w:themeColor="text1"/>
        </w:rPr>
        <w:t>phá sản</w:t>
      </w:r>
      <w:r w:rsidRPr="000E7689">
        <w:rPr>
          <w:iCs/>
          <w:color w:val="000000" w:themeColor="text1"/>
          <w:lang w:val="vi-VN"/>
        </w:rPr>
        <w:t xml:space="preserve"> gồm:</w:t>
      </w:r>
    </w:p>
    <w:p w14:paraId="009F2156" w14:textId="77777777" w:rsidR="00575072" w:rsidRPr="000E7689" w:rsidRDefault="00726527">
      <w:pPr>
        <w:snapToGrid w:val="0"/>
        <w:spacing w:before="120" w:line="320" w:lineRule="exact"/>
        <w:ind w:firstLine="709"/>
        <w:jc w:val="both"/>
        <w:rPr>
          <w:b/>
          <w:iCs/>
          <w:color w:val="000000" w:themeColor="text1"/>
          <w:lang w:val="vi-VN"/>
        </w:rPr>
      </w:pPr>
      <w:r w:rsidRPr="000E7689">
        <w:rPr>
          <w:iCs/>
          <w:color w:val="000000" w:themeColor="text1"/>
          <w:lang w:val="vi-VN"/>
        </w:rPr>
        <w:t>a) Quản tài viên;</w:t>
      </w:r>
    </w:p>
    <w:p w14:paraId="73CE9091" w14:textId="77777777" w:rsidR="00575072" w:rsidRPr="000E7689" w:rsidRDefault="00726527">
      <w:pPr>
        <w:snapToGrid w:val="0"/>
        <w:spacing w:before="120" w:line="320" w:lineRule="exact"/>
        <w:ind w:firstLine="709"/>
        <w:jc w:val="both"/>
        <w:rPr>
          <w:iCs/>
          <w:color w:val="000000" w:themeColor="text1"/>
          <w:lang w:val="vi-VN"/>
        </w:rPr>
      </w:pPr>
      <w:r w:rsidRPr="000E7689">
        <w:rPr>
          <w:iCs/>
          <w:color w:val="000000" w:themeColor="text1"/>
          <w:lang w:val="vi-VN"/>
        </w:rPr>
        <w:lastRenderedPageBreak/>
        <w:t>b) Doanh nghiệp quản lý, thanh lý tài sản</w:t>
      </w:r>
      <w:r w:rsidRPr="000E7689">
        <w:rPr>
          <w:i/>
          <w:iCs/>
          <w:color w:val="000000" w:themeColor="text1"/>
          <w:lang w:val="vi-VN"/>
        </w:rPr>
        <w:t>.</w:t>
      </w:r>
    </w:p>
    <w:p w14:paraId="48D9ADBE" w14:textId="12464100" w:rsidR="004F3256" w:rsidRPr="000E7689" w:rsidRDefault="004F3256" w:rsidP="004F3256">
      <w:pPr>
        <w:snapToGrid w:val="0"/>
        <w:spacing w:before="120" w:line="320" w:lineRule="exact"/>
        <w:ind w:firstLine="709"/>
        <w:jc w:val="both"/>
        <w:rPr>
          <w:b/>
          <w:bCs/>
          <w:i/>
          <w:color w:val="000000" w:themeColor="text1"/>
        </w:rPr>
      </w:pPr>
      <w:r w:rsidRPr="000E7689">
        <w:rPr>
          <w:b/>
          <w:bCs/>
          <w:i/>
          <w:color w:val="000000" w:themeColor="text1"/>
          <w:lang w:val="vi-VN"/>
        </w:rPr>
        <w:t xml:space="preserve">2. </w:t>
      </w:r>
      <w:r w:rsidRPr="000E7689">
        <w:rPr>
          <w:b/>
          <w:bCs/>
          <w:i/>
          <w:color w:val="000000" w:themeColor="text1"/>
        </w:rPr>
        <w:t xml:space="preserve">Chính phủ quy định chi tiết về </w:t>
      </w:r>
      <w:r w:rsidR="00341DE5" w:rsidRPr="000E7689">
        <w:rPr>
          <w:b/>
          <w:bCs/>
          <w:i/>
          <w:color w:val="000000" w:themeColor="text1"/>
        </w:rPr>
        <w:t>tiêu chuẩn</w:t>
      </w:r>
      <w:r w:rsidR="00221AB3" w:rsidRPr="000E7689">
        <w:rPr>
          <w:b/>
          <w:bCs/>
          <w:i/>
          <w:color w:val="000000" w:themeColor="text1"/>
        </w:rPr>
        <w:t>,</w:t>
      </w:r>
      <w:r w:rsidRPr="000E7689">
        <w:rPr>
          <w:b/>
          <w:bCs/>
          <w:i/>
          <w:color w:val="000000" w:themeColor="text1"/>
        </w:rPr>
        <w:t xml:space="preserve"> điều kiện hành nghề</w:t>
      </w:r>
      <w:r w:rsidR="00221AB3" w:rsidRPr="000E7689">
        <w:rPr>
          <w:b/>
          <w:bCs/>
          <w:i/>
          <w:color w:val="000000" w:themeColor="text1"/>
        </w:rPr>
        <w:t xml:space="preserve">, </w:t>
      </w:r>
      <w:r w:rsidRPr="000E7689">
        <w:rPr>
          <w:b/>
          <w:bCs/>
          <w:i/>
          <w:color w:val="000000" w:themeColor="text1"/>
        </w:rPr>
        <w:t>việc cấp</w:t>
      </w:r>
      <w:r w:rsidR="00314A09" w:rsidRPr="000E7689">
        <w:rPr>
          <w:b/>
          <w:bCs/>
          <w:i/>
          <w:color w:val="000000" w:themeColor="text1"/>
        </w:rPr>
        <w:t>, thu hồi</w:t>
      </w:r>
      <w:r w:rsidRPr="000E7689">
        <w:rPr>
          <w:b/>
          <w:bCs/>
          <w:i/>
          <w:color w:val="000000" w:themeColor="text1"/>
        </w:rPr>
        <w:t xml:space="preserve"> chứng chỉ hành nghề Quản tài viên, doanh nghiệp quản lý, thanh lý tài sản</w:t>
      </w:r>
      <w:r w:rsidR="00314A09" w:rsidRPr="000E7689">
        <w:rPr>
          <w:b/>
          <w:bCs/>
          <w:i/>
          <w:color w:val="000000" w:themeColor="text1"/>
        </w:rPr>
        <w:t xml:space="preserve">; </w:t>
      </w:r>
      <w:r w:rsidRPr="000E7689">
        <w:rPr>
          <w:b/>
          <w:bCs/>
          <w:i/>
          <w:color w:val="000000" w:themeColor="text1"/>
        </w:rPr>
        <w:t xml:space="preserve">quản lý nhà nước </w:t>
      </w:r>
      <w:r w:rsidR="00314A09" w:rsidRPr="000E7689">
        <w:rPr>
          <w:b/>
          <w:bCs/>
          <w:i/>
          <w:color w:val="000000" w:themeColor="text1"/>
        </w:rPr>
        <w:t>đối với Quản tài viên, doanh nghiệp quản lý, thanh lý tài sản và</w:t>
      </w:r>
      <w:r w:rsidRPr="000E7689">
        <w:rPr>
          <w:b/>
          <w:bCs/>
          <w:i/>
          <w:color w:val="000000" w:themeColor="text1"/>
        </w:rPr>
        <w:t xml:space="preserve"> hoạt động hành nghề quản lý, thanh lý tài sản.</w:t>
      </w:r>
    </w:p>
    <w:p w14:paraId="149F3534" w14:textId="0A05D9E5" w:rsidR="00CF5465" w:rsidRPr="000E7689" w:rsidRDefault="00CF5465" w:rsidP="00CF5465">
      <w:pPr>
        <w:snapToGrid w:val="0"/>
        <w:spacing w:before="120" w:line="320" w:lineRule="exact"/>
        <w:ind w:firstLine="709"/>
        <w:jc w:val="both"/>
        <w:outlineLvl w:val="0"/>
        <w:rPr>
          <w:b/>
          <w:bCs/>
          <w:color w:val="000000" w:themeColor="text1"/>
          <w:lang w:val="vi-VN"/>
        </w:rPr>
      </w:pPr>
      <w:bookmarkStart w:id="13" w:name="_Toc192795692"/>
      <w:r w:rsidRPr="000E7689">
        <w:rPr>
          <w:b/>
          <w:bCs/>
          <w:color w:val="000000" w:themeColor="text1"/>
          <w:lang w:val="vi-VN"/>
        </w:rPr>
        <w:t xml:space="preserve">Điều 10. </w:t>
      </w:r>
      <w:r w:rsidRPr="000E7689">
        <w:rPr>
          <w:b/>
          <w:bCs/>
          <w:color w:val="000000" w:themeColor="text1"/>
        </w:rPr>
        <w:t>Nhiệm vụ, quyền hạn</w:t>
      </w:r>
      <w:r w:rsidRPr="000E7689">
        <w:rPr>
          <w:b/>
          <w:bCs/>
          <w:color w:val="000000" w:themeColor="text1"/>
          <w:lang w:val="vi-VN"/>
        </w:rPr>
        <w:t xml:space="preserve"> của Quản tài viên, doanh nghiệp quản lý, thanh lý tài sản (Sửa đổi, bổ sung Điều 16)</w:t>
      </w:r>
    </w:p>
    <w:p w14:paraId="3AC8CDAE" w14:textId="77777777" w:rsidR="00CF5465" w:rsidRPr="000E7689" w:rsidRDefault="00CF5465" w:rsidP="00CF5465">
      <w:pPr>
        <w:snapToGrid w:val="0"/>
        <w:spacing w:before="120" w:line="320" w:lineRule="exact"/>
        <w:ind w:firstLine="709"/>
        <w:jc w:val="both"/>
        <w:rPr>
          <w:b/>
          <w:bCs/>
          <w:color w:val="000000" w:themeColor="text1"/>
        </w:rPr>
      </w:pPr>
      <w:r w:rsidRPr="000E7689">
        <w:rPr>
          <w:b/>
          <w:bCs/>
          <w:i/>
          <w:iCs/>
          <w:color w:val="000000" w:themeColor="text1"/>
          <w:lang w:val="vi-VN"/>
        </w:rPr>
        <w:t xml:space="preserve">1. </w:t>
      </w:r>
      <w:r w:rsidRPr="000E7689">
        <w:rPr>
          <w:b/>
          <w:bCs/>
          <w:i/>
          <w:iCs/>
          <w:color w:val="000000" w:themeColor="text1"/>
        </w:rPr>
        <w:t>Nhiệm vụ, quyền hạn</w:t>
      </w:r>
      <w:r w:rsidRPr="000E7689">
        <w:rPr>
          <w:b/>
          <w:bCs/>
          <w:i/>
          <w:iCs/>
          <w:color w:val="000000" w:themeColor="text1"/>
          <w:lang w:val="vi-VN"/>
        </w:rPr>
        <w:t xml:space="preserve"> của Quản tài viên, doanh nghiệp quản lý, thanh lý tài sản </w:t>
      </w:r>
      <w:r w:rsidRPr="000E7689">
        <w:rPr>
          <w:b/>
          <w:bCs/>
          <w:i/>
          <w:iCs/>
          <w:color w:val="000000" w:themeColor="text1"/>
        </w:rPr>
        <w:t>trong thủ tục phục hồi:</w:t>
      </w:r>
      <w:r w:rsidRPr="000E7689">
        <w:rPr>
          <w:b/>
          <w:bCs/>
          <w:color w:val="000000" w:themeColor="text1"/>
        </w:rPr>
        <w:t xml:space="preserve"> </w:t>
      </w:r>
    </w:p>
    <w:p w14:paraId="4487521E" w14:textId="4582D570" w:rsidR="00CF5465" w:rsidRPr="000E7689" w:rsidRDefault="00CF5465" w:rsidP="00CF5465">
      <w:pPr>
        <w:snapToGrid w:val="0"/>
        <w:spacing w:before="120" w:line="320" w:lineRule="exact"/>
        <w:ind w:firstLine="709"/>
        <w:jc w:val="both"/>
        <w:rPr>
          <w:color w:val="000000" w:themeColor="text1"/>
        </w:rPr>
      </w:pPr>
      <w:r w:rsidRPr="000E7689">
        <w:rPr>
          <w:color w:val="000000" w:themeColor="text1"/>
        </w:rPr>
        <w:t>a)</w:t>
      </w:r>
      <w:r w:rsidRPr="000E7689">
        <w:rPr>
          <w:color w:val="000000" w:themeColor="text1"/>
          <w:lang w:val="vi-VN"/>
        </w:rPr>
        <w:t xml:space="preserve"> </w:t>
      </w:r>
      <w:r w:rsidRPr="000E7689">
        <w:rPr>
          <w:color w:val="000000" w:themeColor="text1"/>
        </w:rPr>
        <w:t>G</w:t>
      </w:r>
      <w:r w:rsidRPr="000E7689">
        <w:rPr>
          <w:color w:val="000000" w:themeColor="text1"/>
          <w:lang w:val="vi-VN"/>
        </w:rPr>
        <w:t>iám sát hoạt động kinh doanh</w:t>
      </w:r>
      <w:r w:rsidRPr="000E7689">
        <w:rPr>
          <w:color w:val="000000" w:themeColor="text1"/>
        </w:rPr>
        <w:t xml:space="preserve"> </w:t>
      </w:r>
      <w:r w:rsidRPr="000E7689">
        <w:rPr>
          <w:color w:val="000000" w:themeColor="text1"/>
          <w:lang w:val="vi-VN"/>
        </w:rPr>
        <w:t>của doanh nghiệp, hợp tác xã</w:t>
      </w:r>
      <w:r w:rsidRPr="000E7689">
        <w:rPr>
          <w:color w:val="000000" w:themeColor="text1"/>
        </w:rPr>
        <w:t>;</w:t>
      </w:r>
    </w:p>
    <w:p w14:paraId="166634CC" w14:textId="10661145" w:rsidR="00CF5465" w:rsidRPr="000E7689" w:rsidRDefault="00CF5465" w:rsidP="00CF5465">
      <w:pPr>
        <w:snapToGrid w:val="0"/>
        <w:spacing w:before="120" w:line="320" w:lineRule="exact"/>
        <w:ind w:firstLine="709"/>
        <w:jc w:val="both"/>
        <w:rPr>
          <w:color w:val="000000" w:themeColor="text1"/>
        </w:rPr>
      </w:pPr>
      <w:r w:rsidRPr="000E7689">
        <w:rPr>
          <w:color w:val="000000" w:themeColor="text1"/>
        </w:rPr>
        <w:t>b</w:t>
      </w:r>
      <w:r w:rsidRPr="000E7689">
        <w:rPr>
          <w:color w:val="000000" w:themeColor="text1"/>
          <w:lang w:val="vi-VN"/>
        </w:rPr>
        <w:t>) Xác minh, thu thập, quản lý tài liệu, chứng cứ liên quan đến hoạt động của doanh nghiệp, hợp tác xã</w:t>
      </w:r>
      <w:r w:rsidRPr="000E7689">
        <w:rPr>
          <w:color w:val="000000" w:themeColor="text1"/>
        </w:rPr>
        <w:t>. Đ</w:t>
      </w:r>
      <w:r w:rsidRPr="000E7689">
        <w:rPr>
          <w:color w:val="000000" w:themeColor="text1"/>
          <w:lang w:val="vi-VN"/>
        </w:rPr>
        <w:t xml:space="preserve">ề nghị Thẩm phán </w:t>
      </w:r>
      <w:r w:rsidRPr="000E7689">
        <w:rPr>
          <w:b/>
          <w:bCs/>
          <w:i/>
          <w:iCs/>
          <w:color w:val="000000" w:themeColor="text1"/>
        </w:rPr>
        <w:t>t</w:t>
      </w:r>
      <w:r w:rsidRPr="000E7689">
        <w:rPr>
          <w:b/>
          <w:i/>
          <w:color w:val="000000" w:themeColor="text1"/>
          <w:lang w:val="vi-VN"/>
        </w:rPr>
        <w:t>hực hiện các biện pháp thẩm tra, xác minh</w:t>
      </w:r>
      <w:r w:rsidRPr="000E7689">
        <w:rPr>
          <w:color w:val="000000" w:themeColor="text1"/>
          <w:lang w:val="vi-VN"/>
        </w:rPr>
        <w:t xml:space="preserve"> tài liệu, chứng cứ</w:t>
      </w:r>
      <w:r w:rsidRPr="000E7689">
        <w:rPr>
          <w:color w:val="000000" w:themeColor="text1"/>
        </w:rPr>
        <w:t>;</w:t>
      </w:r>
    </w:p>
    <w:p w14:paraId="6A043F2A" w14:textId="77777777" w:rsidR="00CF5465" w:rsidRPr="000E7689" w:rsidRDefault="00CF5465" w:rsidP="00CF5465">
      <w:pPr>
        <w:snapToGrid w:val="0"/>
        <w:spacing w:before="120" w:line="320" w:lineRule="exact"/>
        <w:ind w:firstLine="709"/>
        <w:jc w:val="both"/>
        <w:rPr>
          <w:color w:val="000000" w:themeColor="text1"/>
          <w:lang w:val="vi-VN"/>
        </w:rPr>
      </w:pPr>
      <w:r w:rsidRPr="000E7689">
        <w:rPr>
          <w:color w:val="000000" w:themeColor="text1"/>
        </w:rPr>
        <w:t>c</w:t>
      </w:r>
      <w:r w:rsidRPr="000E7689">
        <w:rPr>
          <w:color w:val="000000" w:themeColor="text1"/>
          <w:lang w:val="vi-VN"/>
        </w:rPr>
        <w:t xml:space="preserve">) Lập bảng kê tài sản, danh sách chủ nợ, danh sách người mắc nợ, </w:t>
      </w:r>
      <w:r w:rsidRPr="000E7689">
        <w:rPr>
          <w:b/>
          <w:bCs/>
          <w:i/>
          <w:iCs/>
          <w:color w:val="000000" w:themeColor="text1"/>
          <w:lang w:val="vi-VN"/>
        </w:rPr>
        <w:t>cập nhật danh sách chủ nợ, người mắc nợ</w:t>
      </w:r>
      <w:r w:rsidRPr="000E7689">
        <w:rPr>
          <w:i/>
          <w:iCs/>
          <w:color w:val="000000" w:themeColor="text1"/>
          <w:lang w:val="vi-VN"/>
        </w:rPr>
        <w:t>;</w:t>
      </w:r>
    </w:p>
    <w:p w14:paraId="3FF80BEB" w14:textId="77777777" w:rsidR="00CF5465" w:rsidRPr="000E7689" w:rsidRDefault="00CF5465" w:rsidP="00CF5465">
      <w:pPr>
        <w:snapToGrid w:val="0"/>
        <w:spacing w:before="120" w:line="320" w:lineRule="exact"/>
        <w:ind w:firstLine="709"/>
        <w:jc w:val="both"/>
        <w:rPr>
          <w:b/>
          <w:i/>
          <w:color w:val="000000" w:themeColor="text1"/>
        </w:rPr>
      </w:pPr>
      <w:r w:rsidRPr="000E7689">
        <w:rPr>
          <w:b/>
          <w:bCs/>
          <w:i/>
          <w:iCs/>
          <w:color w:val="000000" w:themeColor="text1"/>
        </w:rPr>
        <w:t>d) Tiến hành hòa giải theo quy định của Luật này;</w:t>
      </w:r>
    </w:p>
    <w:p w14:paraId="29EE1229" w14:textId="77777777" w:rsidR="00CF5465" w:rsidRPr="000E7689" w:rsidRDefault="00CF5465" w:rsidP="00CF5465">
      <w:pPr>
        <w:snapToGrid w:val="0"/>
        <w:spacing w:before="120" w:line="320" w:lineRule="exact"/>
        <w:ind w:firstLine="709"/>
        <w:jc w:val="both"/>
        <w:rPr>
          <w:color w:val="000000" w:themeColor="text1"/>
        </w:rPr>
      </w:pPr>
      <w:r w:rsidRPr="000E7689">
        <w:rPr>
          <w:color w:val="000000" w:themeColor="text1"/>
        </w:rPr>
        <w:t>đ) T</w:t>
      </w:r>
      <w:r w:rsidRPr="000E7689">
        <w:rPr>
          <w:color w:val="000000" w:themeColor="text1"/>
          <w:lang w:val="vi-VN"/>
        </w:rPr>
        <w:t xml:space="preserve">ham gia xây dựng </w:t>
      </w:r>
      <w:r w:rsidRPr="000E7689">
        <w:rPr>
          <w:b/>
          <w:bCs/>
          <w:i/>
          <w:iCs/>
          <w:color w:val="000000" w:themeColor="text1"/>
        </w:rPr>
        <w:t>phương án</w:t>
      </w:r>
      <w:r w:rsidRPr="000E7689">
        <w:rPr>
          <w:color w:val="000000" w:themeColor="text1"/>
          <w:lang w:val="vi-VN"/>
        </w:rPr>
        <w:t xml:space="preserve"> phục hồi hoạt động kinh doanh của doanh nghiệp, hợp tác xã</w:t>
      </w:r>
      <w:r w:rsidRPr="000E7689">
        <w:rPr>
          <w:color w:val="000000" w:themeColor="text1"/>
        </w:rPr>
        <w:t>;</w:t>
      </w:r>
    </w:p>
    <w:p w14:paraId="2D3B75EE" w14:textId="03A0F908" w:rsidR="00CF5465" w:rsidRPr="000E7689" w:rsidRDefault="00CF5465" w:rsidP="00CF5465">
      <w:pPr>
        <w:snapToGrid w:val="0"/>
        <w:spacing w:before="120" w:line="320" w:lineRule="exact"/>
        <w:ind w:firstLine="709"/>
        <w:jc w:val="both"/>
        <w:rPr>
          <w:color w:val="000000" w:themeColor="text1"/>
        </w:rPr>
      </w:pPr>
      <w:r w:rsidRPr="000E7689">
        <w:rPr>
          <w:iCs/>
          <w:color w:val="000000" w:themeColor="text1"/>
        </w:rPr>
        <w:t>e)</w:t>
      </w:r>
      <w:r w:rsidRPr="000E7689">
        <w:rPr>
          <w:iCs/>
          <w:color w:val="000000" w:themeColor="text1"/>
          <w:lang w:val="vi-VN"/>
        </w:rPr>
        <w:t xml:space="preserve"> </w:t>
      </w:r>
      <w:r w:rsidRPr="000E7689">
        <w:rPr>
          <w:color w:val="000000" w:themeColor="text1"/>
          <w:lang w:val="vi-VN"/>
        </w:rPr>
        <w:t xml:space="preserve">Đề nghị Thẩm phán </w:t>
      </w:r>
      <w:r w:rsidRPr="000E7689">
        <w:rPr>
          <w:color w:val="000000" w:themeColor="text1"/>
        </w:rPr>
        <w:t>t</w:t>
      </w:r>
      <w:r w:rsidRPr="000E7689">
        <w:rPr>
          <w:color w:val="000000" w:themeColor="text1"/>
          <w:lang w:val="vi-VN"/>
        </w:rPr>
        <w:t>uyên bố giao dịch vô hiệu và quyết định thu hồi tài sản của doanh nghiệp, hợp tác xã bị bán hoặc chuyển giao bất hợp pháp;</w:t>
      </w:r>
      <w:r w:rsidR="000E2309" w:rsidRPr="000E7689">
        <w:rPr>
          <w:color w:val="000000" w:themeColor="text1"/>
        </w:rPr>
        <w:t xml:space="preserve"> </w:t>
      </w:r>
      <w:r w:rsidRPr="000E7689">
        <w:rPr>
          <w:color w:val="000000" w:themeColor="text1"/>
          <w:lang w:val="vi-VN"/>
        </w:rPr>
        <w:t xml:space="preserve">áp dụng biện pháp xử phạt </w:t>
      </w:r>
      <w:r w:rsidRPr="000E7689">
        <w:rPr>
          <w:b/>
          <w:bCs/>
          <w:i/>
          <w:iCs/>
          <w:color w:val="000000" w:themeColor="text1"/>
        </w:rPr>
        <w:t xml:space="preserve">vi phạm </w:t>
      </w:r>
      <w:r w:rsidRPr="000E7689">
        <w:rPr>
          <w:color w:val="000000" w:themeColor="text1"/>
          <w:lang w:val="vi-VN"/>
        </w:rPr>
        <w:t>hành chính; chuyển hồ sơ sang cơ quan có thẩm quyền xử lý về hình sự theo quy định của pháp luật</w:t>
      </w:r>
      <w:r w:rsidRPr="000E7689">
        <w:rPr>
          <w:color w:val="000000" w:themeColor="text1"/>
        </w:rPr>
        <w:t>;</w:t>
      </w:r>
    </w:p>
    <w:p w14:paraId="5D27E66E" w14:textId="77777777" w:rsidR="00CF5465" w:rsidRPr="000E7689" w:rsidRDefault="00CF5465" w:rsidP="00CF5465">
      <w:pPr>
        <w:snapToGrid w:val="0"/>
        <w:spacing w:before="120" w:line="320" w:lineRule="exact"/>
        <w:ind w:firstLine="709"/>
        <w:jc w:val="both"/>
        <w:rPr>
          <w:bCs/>
          <w:color w:val="000000" w:themeColor="text1"/>
          <w:lang w:val="vi-VN"/>
        </w:rPr>
      </w:pPr>
      <w:r w:rsidRPr="000E7689">
        <w:rPr>
          <w:iCs/>
          <w:color w:val="000000" w:themeColor="text1"/>
        </w:rPr>
        <w:t>g</w:t>
      </w:r>
      <w:r w:rsidRPr="000E7689">
        <w:rPr>
          <w:iCs/>
          <w:color w:val="000000" w:themeColor="text1"/>
          <w:lang w:val="vi-VN"/>
        </w:rPr>
        <w:t xml:space="preserve">) </w:t>
      </w:r>
      <w:r w:rsidRPr="000E7689">
        <w:rPr>
          <w:bCs/>
          <w:color w:val="000000" w:themeColor="text1"/>
        </w:rPr>
        <w:t>N</w:t>
      </w:r>
      <w:r w:rsidRPr="000E7689">
        <w:rPr>
          <w:bCs/>
          <w:color w:val="000000" w:themeColor="text1"/>
          <w:lang w:val="vi-VN"/>
        </w:rPr>
        <w:t xml:space="preserve">găn chặn việc bán, chuyển giao tài sản mà không được phép của Thẩm phán; ngăn chặn việc tẩu tán tài sản; tối </w:t>
      </w:r>
      <w:r w:rsidRPr="000E7689">
        <w:rPr>
          <w:b/>
          <w:i/>
          <w:iCs/>
          <w:color w:val="000000" w:themeColor="text1"/>
        </w:rPr>
        <w:t>ưu</w:t>
      </w:r>
      <w:r w:rsidRPr="000E7689">
        <w:rPr>
          <w:bCs/>
          <w:color w:val="000000" w:themeColor="text1"/>
          <w:lang w:val="vi-VN"/>
        </w:rPr>
        <w:t xml:space="preserve"> hóa giá trị tài sản của doanh nghiệp, hợp tác xã khi bán tài sản;</w:t>
      </w:r>
    </w:p>
    <w:p w14:paraId="5EBFE1ED" w14:textId="77777777" w:rsidR="00CF5465" w:rsidRPr="000E7689" w:rsidRDefault="00CF5465" w:rsidP="00CF5465">
      <w:pPr>
        <w:snapToGrid w:val="0"/>
        <w:spacing w:before="120" w:line="320" w:lineRule="exact"/>
        <w:ind w:firstLine="709"/>
        <w:jc w:val="both"/>
        <w:rPr>
          <w:bCs/>
          <w:iCs/>
          <w:color w:val="000000" w:themeColor="text1"/>
          <w:spacing w:val="-6"/>
        </w:rPr>
      </w:pPr>
      <w:r w:rsidRPr="000E7689">
        <w:rPr>
          <w:bCs/>
          <w:iCs/>
          <w:color w:val="000000" w:themeColor="text1"/>
          <w:spacing w:val="-6"/>
        </w:rPr>
        <w:t>h</w:t>
      </w:r>
      <w:r w:rsidRPr="000E7689">
        <w:rPr>
          <w:bCs/>
          <w:iCs/>
          <w:color w:val="000000" w:themeColor="text1"/>
          <w:spacing w:val="-6"/>
          <w:lang w:val="vi-VN"/>
        </w:rPr>
        <w:t>) Được thuê cá nhân, tổ chức thực hiện công việc theo quy định của pháp luật;</w:t>
      </w:r>
    </w:p>
    <w:p w14:paraId="024B2462" w14:textId="7240FA15" w:rsidR="00CF5465" w:rsidRPr="000E7689" w:rsidRDefault="00CF5465" w:rsidP="00CF5465">
      <w:pPr>
        <w:snapToGrid w:val="0"/>
        <w:spacing w:before="120" w:line="320" w:lineRule="exact"/>
        <w:ind w:firstLine="709"/>
        <w:jc w:val="both"/>
        <w:rPr>
          <w:iCs/>
          <w:color w:val="000000" w:themeColor="text1"/>
        </w:rPr>
      </w:pPr>
      <w:r w:rsidRPr="000E7689">
        <w:rPr>
          <w:iCs/>
          <w:color w:val="000000" w:themeColor="text1"/>
        </w:rPr>
        <w:t>i)</w:t>
      </w:r>
      <w:r w:rsidRPr="000E7689">
        <w:rPr>
          <w:color w:val="000000" w:themeColor="text1"/>
          <w:lang w:val="vi-VN"/>
        </w:rPr>
        <w:t xml:space="preserve"> Báo cáo</w:t>
      </w:r>
      <w:r w:rsidR="00221AB3" w:rsidRPr="000E7689">
        <w:rPr>
          <w:b/>
          <w:bCs/>
          <w:i/>
          <w:iCs/>
          <w:color w:val="000000" w:themeColor="text1"/>
        </w:rPr>
        <w:t xml:space="preserve"> Tòa án</w:t>
      </w:r>
      <w:r w:rsidR="00221AB3" w:rsidRPr="000E7689">
        <w:rPr>
          <w:b/>
          <w:bCs/>
          <w:i/>
          <w:iCs/>
          <w:color w:val="000000" w:themeColor="text1"/>
          <w:lang w:val="vi-VN"/>
        </w:rPr>
        <w:t xml:space="preserve"> </w:t>
      </w:r>
      <w:r w:rsidRPr="000E7689">
        <w:rPr>
          <w:b/>
          <w:bCs/>
          <w:i/>
          <w:iCs/>
          <w:color w:val="000000" w:themeColor="text1"/>
          <w:lang w:val="vi-VN"/>
        </w:rPr>
        <w:t xml:space="preserve">tình </w:t>
      </w:r>
      <w:r w:rsidRPr="000E7689">
        <w:rPr>
          <w:b/>
          <w:bCs/>
          <w:i/>
          <w:iCs/>
          <w:color w:val="000000" w:themeColor="text1"/>
        </w:rPr>
        <w:t xml:space="preserve">hình thực hiện phương án phục hồi </w:t>
      </w:r>
      <w:r w:rsidRPr="000E7689">
        <w:rPr>
          <w:b/>
          <w:bCs/>
          <w:i/>
          <w:iCs/>
          <w:color w:val="000000" w:themeColor="text1"/>
          <w:lang w:val="vi-VN"/>
        </w:rPr>
        <w:t>hoạt động</w:t>
      </w:r>
      <w:r w:rsidRPr="000E7689">
        <w:rPr>
          <w:b/>
          <w:bCs/>
          <w:i/>
          <w:iCs/>
          <w:color w:val="000000" w:themeColor="text1"/>
        </w:rPr>
        <w:t xml:space="preserve"> kinh doanh</w:t>
      </w:r>
      <w:r w:rsidRPr="000E7689">
        <w:rPr>
          <w:color w:val="000000" w:themeColor="text1"/>
          <w:lang w:val="vi-VN"/>
        </w:rPr>
        <w:t xml:space="preserve"> của doanh nghiệp, hợp tác xã</w:t>
      </w:r>
      <w:r w:rsidRPr="000E7689">
        <w:rPr>
          <w:iCs/>
          <w:color w:val="000000" w:themeColor="text1"/>
        </w:rPr>
        <w:t>;</w:t>
      </w:r>
    </w:p>
    <w:p w14:paraId="17BF6A91" w14:textId="77777777" w:rsidR="00CF5465" w:rsidRPr="000E7689" w:rsidRDefault="00CF5465" w:rsidP="00CF5465">
      <w:pPr>
        <w:snapToGrid w:val="0"/>
        <w:spacing w:before="120" w:line="320" w:lineRule="exact"/>
        <w:ind w:firstLine="709"/>
        <w:jc w:val="both"/>
        <w:rPr>
          <w:color w:val="000000" w:themeColor="text1"/>
          <w:lang w:val="vi-VN"/>
        </w:rPr>
      </w:pPr>
      <w:r w:rsidRPr="000E7689">
        <w:rPr>
          <w:color w:val="000000" w:themeColor="text1"/>
        </w:rPr>
        <w:t>k)</w:t>
      </w:r>
      <w:r w:rsidRPr="000E7689">
        <w:rPr>
          <w:color w:val="000000" w:themeColor="text1"/>
          <w:lang w:val="vi-VN"/>
        </w:rPr>
        <w:t xml:space="preserve"> Được hưởng thù lao và thực hiện trách nhiệm bảo hiểm nghề nghiệp theo quy định của pháp luật</w:t>
      </w:r>
      <w:r w:rsidRPr="000E7689">
        <w:rPr>
          <w:color w:val="000000" w:themeColor="text1"/>
        </w:rPr>
        <w:t>;</w:t>
      </w:r>
    </w:p>
    <w:p w14:paraId="2568018A" w14:textId="77777777" w:rsidR="00CF5465" w:rsidRPr="000E7689" w:rsidRDefault="00CF5465" w:rsidP="00CF5465">
      <w:pPr>
        <w:snapToGrid w:val="0"/>
        <w:spacing w:before="120" w:line="320" w:lineRule="exact"/>
        <w:ind w:firstLine="709"/>
        <w:jc w:val="both"/>
        <w:rPr>
          <w:color w:val="000000" w:themeColor="text1"/>
          <w:spacing w:val="-3"/>
        </w:rPr>
      </w:pPr>
      <w:r w:rsidRPr="000E7689">
        <w:rPr>
          <w:color w:val="000000" w:themeColor="text1"/>
          <w:spacing w:val="-3"/>
        </w:rPr>
        <w:t>l)</w:t>
      </w:r>
      <w:r w:rsidRPr="000E7689">
        <w:rPr>
          <w:color w:val="000000" w:themeColor="text1"/>
          <w:spacing w:val="-3"/>
          <w:lang w:val="vi-VN"/>
        </w:rPr>
        <w:t xml:space="preserve"> Báo cáo việc thực hiện nhiệm vụ, quyền hạn của mình theo yêu cầu của Thẩm phán; chịu trách nhiệm trước Thẩm phán</w:t>
      </w:r>
      <w:r w:rsidRPr="000E7689">
        <w:rPr>
          <w:color w:val="000000" w:themeColor="text1"/>
          <w:spacing w:val="-3"/>
        </w:rPr>
        <w:t xml:space="preserve"> </w:t>
      </w:r>
      <w:r w:rsidRPr="000E7689">
        <w:rPr>
          <w:color w:val="000000" w:themeColor="text1"/>
          <w:spacing w:val="-3"/>
          <w:lang w:val="vi-VN"/>
        </w:rPr>
        <w:t>và pháp luật về việc thực hiện nhiệm vụ, quyền hạn của mình</w:t>
      </w:r>
      <w:r w:rsidRPr="000E7689">
        <w:rPr>
          <w:color w:val="000000" w:themeColor="text1"/>
          <w:spacing w:val="-3"/>
        </w:rPr>
        <w:t>;</w:t>
      </w:r>
    </w:p>
    <w:p w14:paraId="52C3E9E7" w14:textId="23429346" w:rsidR="0052597D" w:rsidRPr="000E7689" w:rsidRDefault="0052597D" w:rsidP="00CF5465">
      <w:pPr>
        <w:snapToGrid w:val="0"/>
        <w:spacing w:before="120" w:line="320" w:lineRule="exact"/>
        <w:ind w:firstLine="709"/>
        <w:jc w:val="both"/>
        <w:rPr>
          <w:b/>
          <w:bCs/>
          <w:i/>
          <w:iCs/>
          <w:color w:val="000000" w:themeColor="text1"/>
          <w:spacing w:val="-3"/>
        </w:rPr>
      </w:pPr>
      <w:r w:rsidRPr="000E7689">
        <w:rPr>
          <w:b/>
          <w:bCs/>
          <w:i/>
          <w:iCs/>
          <w:color w:val="000000" w:themeColor="text1"/>
          <w:spacing w:val="-3"/>
        </w:rPr>
        <w:t>m) Tổ chức và điều hành Hội nghị chủ nợ theo quyết định của Thẩm phán;</w:t>
      </w:r>
    </w:p>
    <w:p w14:paraId="3A980D7C" w14:textId="6D10B181" w:rsidR="00C5089C" w:rsidRPr="000E7689" w:rsidRDefault="00C5089C" w:rsidP="00C5089C">
      <w:pPr>
        <w:snapToGrid w:val="0"/>
        <w:spacing w:before="120" w:line="320" w:lineRule="exact"/>
        <w:ind w:firstLine="709"/>
        <w:jc w:val="both"/>
        <w:rPr>
          <w:b/>
          <w:bCs/>
          <w:i/>
          <w:iCs/>
          <w:color w:val="000000" w:themeColor="text1"/>
        </w:rPr>
      </w:pPr>
      <w:r w:rsidRPr="000E7689">
        <w:rPr>
          <w:b/>
          <w:bCs/>
          <w:i/>
          <w:iCs/>
          <w:color w:val="000000" w:themeColor="text1"/>
        </w:rPr>
        <w:t xml:space="preserve">n) Đề nghị </w:t>
      </w:r>
      <w:r w:rsidRPr="000E7689">
        <w:rPr>
          <w:b/>
          <w:bCs/>
          <w:i/>
          <w:iCs/>
          <w:color w:val="000000" w:themeColor="text1"/>
          <w:lang w:val="vi-VN"/>
        </w:rPr>
        <w:t xml:space="preserve">cơ quan thi hành án dân sự </w:t>
      </w:r>
      <w:r w:rsidRPr="000E7689">
        <w:rPr>
          <w:b/>
          <w:bCs/>
          <w:i/>
          <w:iCs/>
          <w:color w:val="000000" w:themeColor="text1"/>
        </w:rPr>
        <w:t>thực hiện các biện pháp cưỡng chế để thu hồi, giao</w:t>
      </w:r>
      <w:r w:rsidRPr="000E7689">
        <w:rPr>
          <w:b/>
          <w:bCs/>
          <w:i/>
          <w:iCs/>
          <w:color w:val="000000" w:themeColor="text1"/>
          <w:lang w:val="vi-VN"/>
        </w:rPr>
        <w:t xml:space="preserve"> tài sản theo quy định của pháp luật;</w:t>
      </w:r>
    </w:p>
    <w:p w14:paraId="220FD2D7" w14:textId="41C6DB82" w:rsidR="00CF5465" w:rsidRPr="000E7689" w:rsidRDefault="00C5089C" w:rsidP="00A115A0">
      <w:pPr>
        <w:snapToGrid w:val="0"/>
        <w:spacing w:before="120" w:line="320" w:lineRule="exact"/>
        <w:ind w:firstLine="709"/>
        <w:jc w:val="both"/>
        <w:rPr>
          <w:b/>
          <w:bCs/>
          <w:i/>
          <w:iCs/>
          <w:color w:val="000000" w:themeColor="text1"/>
        </w:rPr>
      </w:pPr>
      <w:r w:rsidRPr="000E7689">
        <w:rPr>
          <w:b/>
          <w:i/>
          <w:color w:val="000000" w:themeColor="text1"/>
        </w:rPr>
        <w:t>l</w:t>
      </w:r>
      <w:r w:rsidR="00CF5465" w:rsidRPr="000E7689">
        <w:rPr>
          <w:b/>
          <w:i/>
          <w:color w:val="000000" w:themeColor="text1"/>
        </w:rPr>
        <w:t>) Thực hiện nhiệm vụ, quyền hạn khác theo quy định của pháp luật</w:t>
      </w:r>
      <w:r w:rsidR="00A115A0" w:rsidRPr="000E7689">
        <w:rPr>
          <w:b/>
          <w:i/>
          <w:color w:val="000000" w:themeColor="text1"/>
        </w:rPr>
        <w:t xml:space="preserve"> hoặc theo quyết định của Thẩm phán.</w:t>
      </w:r>
    </w:p>
    <w:p w14:paraId="5418556D" w14:textId="77777777" w:rsidR="00CF5465" w:rsidRPr="000E7689" w:rsidRDefault="00CF5465" w:rsidP="00CF5465">
      <w:pPr>
        <w:snapToGrid w:val="0"/>
        <w:spacing w:before="120" w:line="320" w:lineRule="exact"/>
        <w:ind w:firstLine="709"/>
        <w:jc w:val="both"/>
        <w:rPr>
          <w:color w:val="000000" w:themeColor="text1"/>
          <w:lang w:val="vi-VN"/>
        </w:rPr>
      </w:pPr>
      <w:r w:rsidRPr="000E7689">
        <w:rPr>
          <w:b/>
          <w:bCs/>
          <w:i/>
          <w:iCs/>
          <w:color w:val="000000" w:themeColor="text1"/>
        </w:rPr>
        <w:lastRenderedPageBreak/>
        <w:t>2</w:t>
      </w:r>
      <w:r w:rsidRPr="000E7689">
        <w:rPr>
          <w:b/>
          <w:bCs/>
          <w:i/>
          <w:iCs/>
          <w:color w:val="000000" w:themeColor="text1"/>
          <w:lang w:val="vi-VN"/>
        </w:rPr>
        <w:t xml:space="preserve">. </w:t>
      </w:r>
      <w:r w:rsidRPr="000E7689">
        <w:rPr>
          <w:b/>
          <w:bCs/>
          <w:i/>
          <w:iCs/>
          <w:color w:val="000000" w:themeColor="text1"/>
        </w:rPr>
        <w:t>Nhiệm vụ, quyền hạn</w:t>
      </w:r>
      <w:r w:rsidRPr="000E7689">
        <w:rPr>
          <w:b/>
          <w:bCs/>
          <w:i/>
          <w:iCs/>
          <w:color w:val="000000" w:themeColor="text1"/>
          <w:lang w:val="vi-VN"/>
        </w:rPr>
        <w:t xml:space="preserve"> của Quản tài viên, doanh nghiệp quản lý, thanh lý tài sản </w:t>
      </w:r>
      <w:r w:rsidRPr="000E7689">
        <w:rPr>
          <w:b/>
          <w:bCs/>
          <w:i/>
          <w:iCs/>
          <w:color w:val="000000" w:themeColor="text1"/>
        </w:rPr>
        <w:t>trong thủ tục phá sản:</w:t>
      </w:r>
      <w:r w:rsidRPr="000E7689">
        <w:rPr>
          <w:b/>
          <w:bCs/>
          <w:color w:val="000000" w:themeColor="text1"/>
        </w:rPr>
        <w:t xml:space="preserve"> </w:t>
      </w:r>
    </w:p>
    <w:p w14:paraId="44920FD6" w14:textId="04DFE904" w:rsidR="00CF5465" w:rsidRPr="000E7689" w:rsidRDefault="00CF5465" w:rsidP="00CF5465">
      <w:pPr>
        <w:snapToGrid w:val="0"/>
        <w:spacing w:before="120" w:line="320" w:lineRule="exact"/>
        <w:ind w:firstLine="709"/>
        <w:jc w:val="both"/>
        <w:rPr>
          <w:b/>
          <w:bCs/>
          <w:i/>
          <w:iCs/>
          <w:color w:val="000000" w:themeColor="text1"/>
        </w:rPr>
      </w:pPr>
      <w:r w:rsidRPr="000E7689">
        <w:rPr>
          <w:b/>
          <w:bCs/>
          <w:i/>
          <w:iCs/>
          <w:color w:val="000000" w:themeColor="text1"/>
        </w:rPr>
        <w:t>a)</w:t>
      </w:r>
      <w:r w:rsidRPr="000E7689">
        <w:rPr>
          <w:b/>
          <w:bCs/>
          <w:i/>
          <w:iCs/>
          <w:color w:val="000000" w:themeColor="text1"/>
          <w:lang w:val="vi-VN"/>
        </w:rPr>
        <w:t xml:space="preserve"> </w:t>
      </w:r>
      <w:r w:rsidRPr="000E7689">
        <w:rPr>
          <w:b/>
          <w:bCs/>
          <w:i/>
          <w:iCs/>
          <w:color w:val="000000" w:themeColor="text1"/>
        </w:rPr>
        <w:t xml:space="preserve">Thực hiện nhiệm vụ, quyền hạn quy định tại các điểm a, b, c, d, đ, e, h, </w:t>
      </w:r>
      <w:r w:rsidR="0052597D" w:rsidRPr="000E7689">
        <w:rPr>
          <w:b/>
          <w:bCs/>
          <w:i/>
          <w:iCs/>
          <w:color w:val="000000" w:themeColor="text1"/>
        </w:rPr>
        <w:t xml:space="preserve">i, </w:t>
      </w:r>
      <w:r w:rsidRPr="000E7689">
        <w:rPr>
          <w:b/>
          <w:bCs/>
          <w:i/>
          <w:iCs/>
          <w:color w:val="000000" w:themeColor="text1"/>
        </w:rPr>
        <w:t>k</w:t>
      </w:r>
      <w:r w:rsidR="00463285" w:rsidRPr="000E7689">
        <w:rPr>
          <w:b/>
          <w:bCs/>
          <w:i/>
          <w:iCs/>
          <w:color w:val="000000" w:themeColor="text1"/>
        </w:rPr>
        <w:t xml:space="preserve">, </w:t>
      </w:r>
      <w:r w:rsidR="0052597D" w:rsidRPr="000E7689">
        <w:rPr>
          <w:b/>
          <w:bCs/>
          <w:i/>
          <w:iCs/>
          <w:color w:val="000000" w:themeColor="text1"/>
        </w:rPr>
        <w:t>m</w:t>
      </w:r>
      <w:r w:rsidR="00463285" w:rsidRPr="000E7689">
        <w:rPr>
          <w:b/>
          <w:bCs/>
          <w:i/>
          <w:iCs/>
          <w:color w:val="000000" w:themeColor="text1"/>
        </w:rPr>
        <w:t xml:space="preserve"> và n</w:t>
      </w:r>
      <w:r w:rsidRPr="000E7689">
        <w:rPr>
          <w:b/>
          <w:bCs/>
          <w:i/>
          <w:iCs/>
          <w:color w:val="000000" w:themeColor="text1"/>
        </w:rPr>
        <w:t xml:space="preserve"> khoản 1 Điều này;</w:t>
      </w:r>
    </w:p>
    <w:p w14:paraId="32766B65" w14:textId="77777777" w:rsidR="00CF5465" w:rsidRPr="000E7689" w:rsidRDefault="00CF5465" w:rsidP="00CF5465">
      <w:pPr>
        <w:snapToGrid w:val="0"/>
        <w:spacing w:before="120" w:line="320" w:lineRule="exact"/>
        <w:ind w:firstLine="709"/>
        <w:jc w:val="both"/>
        <w:rPr>
          <w:color w:val="000000" w:themeColor="text1"/>
        </w:rPr>
      </w:pPr>
      <w:r w:rsidRPr="000E7689">
        <w:rPr>
          <w:color w:val="000000" w:themeColor="text1"/>
        </w:rPr>
        <w:t xml:space="preserve">b) </w:t>
      </w:r>
      <w:r w:rsidRPr="000E7689">
        <w:rPr>
          <w:color w:val="000000" w:themeColor="text1"/>
          <w:lang w:val="vi-VN"/>
        </w:rPr>
        <w:t>Quản lý tài sản, giám sát hoạt động thanh lý tài sản của doanh nghiệp, hợp tác xã</w:t>
      </w:r>
      <w:r w:rsidRPr="000E7689">
        <w:rPr>
          <w:color w:val="000000" w:themeColor="text1"/>
        </w:rPr>
        <w:t>;</w:t>
      </w:r>
    </w:p>
    <w:p w14:paraId="0402D5B1" w14:textId="77777777" w:rsidR="00CF5465" w:rsidRPr="000E7689" w:rsidRDefault="00CF5465" w:rsidP="00CF5465">
      <w:pPr>
        <w:snapToGrid w:val="0"/>
        <w:spacing w:before="120" w:line="320" w:lineRule="exact"/>
        <w:ind w:firstLine="709"/>
        <w:jc w:val="both"/>
        <w:rPr>
          <w:bCs/>
          <w:color w:val="000000" w:themeColor="text1"/>
        </w:rPr>
      </w:pPr>
      <w:r w:rsidRPr="000E7689">
        <w:rPr>
          <w:color w:val="000000" w:themeColor="text1"/>
        </w:rPr>
        <w:t>c</w:t>
      </w:r>
      <w:r w:rsidRPr="000E7689">
        <w:rPr>
          <w:iCs/>
          <w:color w:val="000000" w:themeColor="text1"/>
          <w:lang w:val="vi-VN"/>
        </w:rPr>
        <w:t>)</w:t>
      </w:r>
      <w:r w:rsidRPr="000E7689">
        <w:rPr>
          <w:bCs/>
          <w:color w:val="000000" w:themeColor="text1"/>
          <w:lang w:val="vi-VN"/>
        </w:rPr>
        <w:t xml:space="preserve"> Bảo quản tài sản; </w:t>
      </w:r>
      <w:r w:rsidRPr="000E7689">
        <w:rPr>
          <w:bCs/>
          <w:color w:val="000000" w:themeColor="text1"/>
        </w:rPr>
        <w:t>n</w:t>
      </w:r>
      <w:r w:rsidRPr="000E7689">
        <w:rPr>
          <w:bCs/>
          <w:color w:val="000000" w:themeColor="text1"/>
          <w:lang w:val="vi-VN"/>
        </w:rPr>
        <w:t>găn chặn việc bán, chuyển giao tài sản mà không được phép của Thẩm phán; ngăn chặn việc tẩu tán tài sản;</w:t>
      </w:r>
      <w:r w:rsidRPr="000E7689">
        <w:rPr>
          <w:iCs/>
          <w:color w:val="000000" w:themeColor="text1"/>
          <w:lang w:val="vi-VN"/>
        </w:rPr>
        <w:t xml:space="preserve"> </w:t>
      </w:r>
      <w:r w:rsidRPr="000E7689">
        <w:rPr>
          <w:bCs/>
          <w:color w:val="000000" w:themeColor="text1"/>
          <w:lang w:val="vi-VN"/>
        </w:rPr>
        <w:t xml:space="preserve">tối </w:t>
      </w:r>
      <w:r w:rsidRPr="000E7689">
        <w:rPr>
          <w:b/>
          <w:i/>
          <w:iCs/>
          <w:color w:val="000000" w:themeColor="text1"/>
        </w:rPr>
        <w:t>ưu</w:t>
      </w:r>
      <w:r w:rsidRPr="000E7689">
        <w:rPr>
          <w:bCs/>
          <w:color w:val="000000" w:themeColor="text1"/>
          <w:lang w:val="vi-VN"/>
        </w:rPr>
        <w:t xml:space="preserve"> hóa giá trị tài sản của doanh nghiệp, hợp tác xã khi bán, thanh lý tài sản;</w:t>
      </w:r>
    </w:p>
    <w:p w14:paraId="7BCC8C2A" w14:textId="3BBDFFF0" w:rsidR="00CF5465" w:rsidRPr="000E7689" w:rsidRDefault="00CF5465" w:rsidP="00CF5465">
      <w:pPr>
        <w:snapToGrid w:val="0"/>
        <w:spacing w:before="120" w:line="320" w:lineRule="exact"/>
        <w:ind w:firstLine="709"/>
        <w:jc w:val="both"/>
        <w:rPr>
          <w:bCs/>
          <w:iCs/>
          <w:color w:val="000000" w:themeColor="text1"/>
        </w:rPr>
      </w:pPr>
      <w:r w:rsidRPr="000E7689">
        <w:rPr>
          <w:bCs/>
          <w:iCs/>
          <w:color w:val="000000" w:themeColor="text1"/>
        </w:rPr>
        <w:t>d</w:t>
      </w:r>
      <w:r w:rsidRPr="000E7689">
        <w:rPr>
          <w:bCs/>
          <w:iCs/>
          <w:color w:val="000000" w:themeColor="text1"/>
          <w:lang w:val="vi-VN"/>
        </w:rPr>
        <w:t xml:space="preserve">) Đề xuất với Thẩm phán về việc bán tài sản của doanh nghiệp, hợp tác xã để bảo đảm chi phí </w:t>
      </w:r>
      <w:r w:rsidRPr="000E7689">
        <w:rPr>
          <w:bCs/>
          <w:iCs/>
          <w:color w:val="000000" w:themeColor="text1"/>
        </w:rPr>
        <w:t>phá sản</w:t>
      </w:r>
      <w:r w:rsidR="003B3521" w:rsidRPr="000E7689">
        <w:rPr>
          <w:bCs/>
          <w:iCs/>
          <w:color w:val="000000" w:themeColor="text1"/>
        </w:rPr>
        <w:t xml:space="preserve">, </w:t>
      </w:r>
      <w:r w:rsidR="003B3521" w:rsidRPr="000E7689">
        <w:rPr>
          <w:b/>
          <w:bCs/>
          <w:i/>
          <w:color w:val="000000" w:themeColor="text1"/>
        </w:rPr>
        <w:t>bảo toàn tài sản của doanh nghiệp, hợp tác xã</w:t>
      </w:r>
      <w:r w:rsidRPr="000E7689">
        <w:rPr>
          <w:bCs/>
          <w:iCs/>
          <w:color w:val="000000" w:themeColor="text1"/>
          <w:lang w:val="vi-VN"/>
        </w:rPr>
        <w:t xml:space="preserve">; </w:t>
      </w:r>
    </w:p>
    <w:p w14:paraId="71411470" w14:textId="656B3C55" w:rsidR="00676B53" w:rsidRPr="000E7689" w:rsidRDefault="00CF5465" w:rsidP="00CF5465">
      <w:pPr>
        <w:snapToGrid w:val="0"/>
        <w:spacing w:before="120" w:line="320" w:lineRule="exact"/>
        <w:ind w:firstLine="709"/>
        <w:jc w:val="both"/>
        <w:rPr>
          <w:b/>
          <w:bCs/>
          <w:i/>
          <w:color w:val="000000" w:themeColor="text1"/>
        </w:rPr>
      </w:pPr>
      <w:r w:rsidRPr="000E7689">
        <w:rPr>
          <w:bCs/>
          <w:color w:val="000000" w:themeColor="text1"/>
        </w:rPr>
        <w:t>đ</w:t>
      </w:r>
      <w:r w:rsidRPr="000E7689">
        <w:rPr>
          <w:iCs/>
          <w:color w:val="000000" w:themeColor="text1"/>
          <w:lang w:val="vi-VN"/>
        </w:rPr>
        <w:t>) Bán tài sản</w:t>
      </w:r>
      <w:r w:rsidR="00676B53" w:rsidRPr="000E7689">
        <w:rPr>
          <w:iCs/>
          <w:color w:val="000000" w:themeColor="text1"/>
        </w:rPr>
        <w:t xml:space="preserve"> </w:t>
      </w:r>
      <w:r w:rsidRPr="000E7689">
        <w:rPr>
          <w:iCs/>
          <w:color w:val="000000" w:themeColor="text1"/>
          <w:lang w:val="vi-VN"/>
        </w:rPr>
        <w:t>theo quyết định của Thẩm phán để bảo đảm chi phí phá sản</w:t>
      </w:r>
      <w:r w:rsidR="00676B53" w:rsidRPr="000E7689">
        <w:rPr>
          <w:iCs/>
          <w:color w:val="000000" w:themeColor="text1"/>
        </w:rPr>
        <w:t xml:space="preserve">, </w:t>
      </w:r>
      <w:r w:rsidR="00676B53" w:rsidRPr="000E7689">
        <w:rPr>
          <w:b/>
          <w:bCs/>
          <w:i/>
          <w:color w:val="000000" w:themeColor="text1"/>
        </w:rPr>
        <w:t>bảo toàn tài sản của doanh nghiệp, hợp tác xã;</w:t>
      </w:r>
    </w:p>
    <w:p w14:paraId="75955583" w14:textId="77777777" w:rsidR="00CF5465" w:rsidRPr="000E7689" w:rsidRDefault="00CF5465" w:rsidP="00CF5465">
      <w:pPr>
        <w:snapToGrid w:val="0"/>
        <w:spacing w:before="120" w:line="320" w:lineRule="exact"/>
        <w:ind w:firstLine="709"/>
        <w:jc w:val="both"/>
        <w:rPr>
          <w:bCs/>
          <w:color w:val="000000" w:themeColor="text1"/>
          <w:lang w:val="vi-VN"/>
        </w:rPr>
      </w:pPr>
      <w:r w:rsidRPr="000E7689">
        <w:rPr>
          <w:iCs/>
          <w:color w:val="000000" w:themeColor="text1"/>
        </w:rPr>
        <w:t>e</w:t>
      </w:r>
      <w:r w:rsidRPr="000E7689">
        <w:rPr>
          <w:iCs/>
          <w:color w:val="000000" w:themeColor="text1"/>
          <w:lang w:val="vi-VN"/>
        </w:rPr>
        <w:t xml:space="preserve">) </w:t>
      </w:r>
      <w:r w:rsidRPr="000E7689">
        <w:rPr>
          <w:bCs/>
          <w:iCs/>
          <w:color w:val="000000" w:themeColor="text1"/>
          <w:lang w:val="vi-VN"/>
        </w:rPr>
        <w:t xml:space="preserve">Tổ chức việc định giá, thanh lý tài sản theo quy định của Luật này, </w:t>
      </w:r>
      <w:r w:rsidRPr="000E7689">
        <w:rPr>
          <w:b/>
          <w:i/>
          <w:color w:val="000000" w:themeColor="text1"/>
          <w:lang w:val="vi-VN"/>
        </w:rPr>
        <w:t xml:space="preserve">trừ trường hợp </w:t>
      </w:r>
      <w:r w:rsidRPr="000E7689">
        <w:rPr>
          <w:b/>
          <w:i/>
          <w:color w:val="000000" w:themeColor="text1"/>
        </w:rPr>
        <w:t>pháp luật có quy định khác</w:t>
      </w:r>
      <w:r w:rsidRPr="000E7689">
        <w:rPr>
          <w:b/>
          <w:i/>
          <w:color w:val="000000" w:themeColor="text1"/>
          <w:lang w:val="vi-VN"/>
        </w:rPr>
        <w:t>;</w:t>
      </w:r>
      <w:r w:rsidRPr="000E7689">
        <w:rPr>
          <w:bCs/>
          <w:color w:val="000000" w:themeColor="text1"/>
          <w:lang w:val="vi-VN"/>
        </w:rPr>
        <w:t xml:space="preserve"> báo cáo cơ quan thi hành án dân sự, thông báo đến người tham gia thủ tục phá sản có liên quan về việc giao cho cá nhân, tổ chức thực hiện thanh lý tài sản;</w:t>
      </w:r>
    </w:p>
    <w:p w14:paraId="7CFE81E4" w14:textId="77777777" w:rsidR="00CF5465" w:rsidRPr="000E7689" w:rsidRDefault="00CF5465" w:rsidP="00CF5465">
      <w:pPr>
        <w:snapToGrid w:val="0"/>
        <w:spacing w:before="120" w:line="320" w:lineRule="exact"/>
        <w:ind w:firstLine="709"/>
        <w:jc w:val="both"/>
        <w:rPr>
          <w:bCs/>
          <w:iCs/>
          <w:color w:val="000000" w:themeColor="text1"/>
        </w:rPr>
      </w:pPr>
      <w:r w:rsidRPr="000E7689">
        <w:rPr>
          <w:bCs/>
          <w:color w:val="000000" w:themeColor="text1"/>
        </w:rPr>
        <w:t>g</w:t>
      </w:r>
      <w:r w:rsidRPr="000E7689">
        <w:rPr>
          <w:bCs/>
          <w:color w:val="000000" w:themeColor="text1"/>
          <w:lang w:val="vi-VN"/>
        </w:rPr>
        <w:t xml:space="preserve">) </w:t>
      </w:r>
      <w:r w:rsidRPr="000E7689">
        <w:rPr>
          <w:bCs/>
          <w:iCs/>
          <w:color w:val="000000" w:themeColor="text1"/>
          <w:lang w:val="vi-VN"/>
        </w:rPr>
        <w:t xml:space="preserve">Gửi các khoản tiền thu được vào tài khoản </w:t>
      </w:r>
      <w:r w:rsidRPr="000E7689">
        <w:rPr>
          <w:b/>
          <w:i/>
          <w:color w:val="000000" w:themeColor="text1"/>
          <w:lang w:val="vi-VN"/>
        </w:rPr>
        <w:t>theo quyết định của Tòa án</w:t>
      </w:r>
      <w:r w:rsidRPr="000E7689">
        <w:rPr>
          <w:bCs/>
          <w:iCs/>
          <w:color w:val="000000" w:themeColor="text1"/>
          <w:lang w:val="vi-VN"/>
        </w:rPr>
        <w:t>;</w:t>
      </w:r>
    </w:p>
    <w:p w14:paraId="4AC9F90B" w14:textId="77777777" w:rsidR="00CF5465" w:rsidRPr="000E7689" w:rsidRDefault="00CF5465" w:rsidP="00CF5465">
      <w:pPr>
        <w:snapToGrid w:val="0"/>
        <w:spacing w:before="120" w:line="320" w:lineRule="exact"/>
        <w:ind w:firstLine="709"/>
        <w:jc w:val="both"/>
        <w:rPr>
          <w:b/>
          <w:i/>
          <w:color w:val="000000" w:themeColor="text1"/>
        </w:rPr>
      </w:pPr>
      <w:r w:rsidRPr="000E7689">
        <w:rPr>
          <w:b/>
          <w:i/>
          <w:color w:val="000000" w:themeColor="text1"/>
        </w:rPr>
        <w:t xml:space="preserve">h) Đại diện cho doanh nghiệp, hợp tác xã </w:t>
      </w:r>
      <w:r w:rsidRPr="000E7689">
        <w:rPr>
          <w:b/>
          <w:i/>
          <w:color w:val="000000" w:themeColor="text1"/>
          <w:lang w:val="vi-VN"/>
        </w:rPr>
        <w:t>trong việc giải quyết tranh chấp liên quan doanh nghiệp, hợp tác xã và trong việc thu hồi tài sản người mắc nợ</w:t>
      </w:r>
      <w:r w:rsidRPr="000E7689">
        <w:rPr>
          <w:b/>
          <w:i/>
          <w:color w:val="000000" w:themeColor="text1"/>
        </w:rPr>
        <w:t>;</w:t>
      </w:r>
    </w:p>
    <w:p w14:paraId="41640685" w14:textId="77777777" w:rsidR="00CF5465" w:rsidRPr="000E7689" w:rsidRDefault="00CF5465" w:rsidP="00CF5465">
      <w:pPr>
        <w:snapToGrid w:val="0"/>
        <w:spacing w:before="120" w:line="320" w:lineRule="exact"/>
        <w:ind w:firstLine="709"/>
        <w:jc w:val="both"/>
        <w:rPr>
          <w:bCs/>
          <w:iCs/>
          <w:color w:val="000000" w:themeColor="text1"/>
        </w:rPr>
      </w:pPr>
      <w:r w:rsidRPr="000E7689">
        <w:rPr>
          <w:bCs/>
          <w:iCs/>
          <w:color w:val="000000" w:themeColor="text1"/>
        </w:rPr>
        <w:t>i)</w:t>
      </w:r>
      <w:r w:rsidRPr="000E7689">
        <w:rPr>
          <w:color w:val="000000" w:themeColor="text1"/>
          <w:lang w:val="vi-VN"/>
        </w:rPr>
        <w:t xml:space="preserve"> </w:t>
      </w:r>
      <w:r w:rsidRPr="000E7689">
        <w:rPr>
          <w:bCs/>
          <w:iCs/>
          <w:color w:val="000000" w:themeColor="text1"/>
          <w:lang w:val="vi-VN"/>
        </w:rPr>
        <w:t xml:space="preserve">Đại diện cho doanh nghiệp, hợp tác xã </w:t>
      </w:r>
      <w:r w:rsidRPr="000E7689">
        <w:rPr>
          <w:iCs/>
          <w:color w:val="000000" w:themeColor="text1"/>
          <w:lang w:val="vi-VN"/>
        </w:rPr>
        <w:t>t</w:t>
      </w:r>
      <w:r w:rsidRPr="000E7689">
        <w:rPr>
          <w:bCs/>
          <w:iCs/>
          <w:color w:val="000000" w:themeColor="text1"/>
          <w:lang w:val="vi-VN"/>
        </w:rPr>
        <w:t>rong trường hợp doanh nghiệp, hợp tác xã không có người đại diện theo pháp luật</w:t>
      </w:r>
      <w:r w:rsidRPr="000E7689">
        <w:rPr>
          <w:bCs/>
          <w:iCs/>
          <w:color w:val="000000" w:themeColor="text1"/>
        </w:rPr>
        <w:t>;</w:t>
      </w:r>
    </w:p>
    <w:p w14:paraId="355AE8E5" w14:textId="77777777" w:rsidR="00CF5465" w:rsidRPr="000E7689" w:rsidRDefault="00CF5465" w:rsidP="00CF5465">
      <w:pPr>
        <w:snapToGrid w:val="0"/>
        <w:spacing w:before="120" w:line="320" w:lineRule="exact"/>
        <w:ind w:firstLine="709"/>
        <w:jc w:val="both"/>
        <w:rPr>
          <w:color w:val="000000" w:themeColor="text1"/>
          <w:spacing w:val="-3"/>
        </w:rPr>
      </w:pPr>
      <w:r w:rsidRPr="000E7689">
        <w:rPr>
          <w:bCs/>
          <w:iCs/>
          <w:color w:val="000000" w:themeColor="text1"/>
        </w:rPr>
        <w:t xml:space="preserve">k) </w:t>
      </w:r>
      <w:r w:rsidRPr="000E7689">
        <w:rPr>
          <w:color w:val="000000" w:themeColor="text1"/>
          <w:spacing w:val="-3"/>
          <w:lang w:val="vi-VN"/>
        </w:rPr>
        <w:t>Báo cáo việc thực hiện nhiệm vụ, quyền hạn của mình theo yêu cầu của Thẩm phán, cơ quan thi hành án dân sự; chịu trách nhiệm trước Thẩm phán, cơ quan thi hành án dân sự và pháp luật về việc thực hiện nhiệm vụ, quyền hạn của mình</w:t>
      </w:r>
      <w:r w:rsidRPr="000E7689">
        <w:rPr>
          <w:color w:val="000000" w:themeColor="text1"/>
          <w:spacing w:val="-3"/>
        </w:rPr>
        <w:t>.</w:t>
      </w:r>
    </w:p>
    <w:p w14:paraId="511FC159" w14:textId="33F1252F" w:rsidR="000E2309" w:rsidRPr="000E7689" w:rsidRDefault="000E2309" w:rsidP="00CF5465">
      <w:pPr>
        <w:snapToGrid w:val="0"/>
        <w:spacing w:before="120" w:line="320" w:lineRule="exact"/>
        <w:ind w:firstLine="709"/>
        <w:jc w:val="both"/>
        <w:rPr>
          <w:color w:val="000000" w:themeColor="text1"/>
          <w:spacing w:val="-3"/>
        </w:rPr>
      </w:pPr>
      <w:r w:rsidRPr="000E7689">
        <w:rPr>
          <w:color w:val="000000" w:themeColor="text1"/>
          <w:spacing w:val="-3"/>
        </w:rPr>
        <w:t xml:space="preserve">l) Đề nghị Thẩm phán </w:t>
      </w:r>
      <w:r w:rsidRPr="000E7689">
        <w:rPr>
          <w:color w:val="000000" w:themeColor="text1"/>
        </w:rPr>
        <w:t>á</w:t>
      </w:r>
      <w:r w:rsidRPr="000E7689">
        <w:rPr>
          <w:color w:val="000000" w:themeColor="text1"/>
          <w:lang w:val="vi-VN"/>
        </w:rPr>
        <w:t>p dụng biện pháp khẩn cấp tạm thời</w:t>
      </w:r>
      <w:r w:rsidRPr="000E7689">
        <w:rPr>
          <w:color w:val="000000" w:themeColor="text1"/>
        </w:rPr>
        <w:t>;</w:t>
      </w:r>
    </w:p>
    <w:p w14:paraId="3559AA22" w14:textId="167E5659" w:rsidR="00654940" w:rsidRPr="000E7689" w:rsidRDefault="00F818A1" w:rsidP="00654940">
      <w:pPr>
        <w:snapToGrid w:val="0"/>
        <w:spacing w:before="120" w:line="320" w:lineRule="exact"/>
        <w:ind w:firstLine="709"/>
        <w:jc w:val="both"/>
        <w:rPr>
          <w:b/>
          <w:i/>
          <w:color w:val="000000" w:themeColor="text1"/>
        </w:rPr>
      </w:pPr>
      <w:r w:rsidRPr="000E7689">
        <w:rPr>
          <w:b/>
          <w:i/>
          <w:color w:val="000000" w:themeColor="text1"/>
        </w:rPr>
        <w:t>m</w:t>
      </w:r>
      <w:r w:rsidR="00CF5465" w:rsidRPr="000E7689">
        <w:rPr>
          <w:b/>
          <w:i/>
          <w:color w:val="000000" w:themeColor="text1"/>
        </w:rPr>
        <w:t xml:space="preserve">) Thực hiện nhiệm vụ, quyền hạn khác </w:t>
      </w:r>
      <w:r w:rsidR="003D22B4" w:rsidRPr="000E7689">
        <w:rPr>
          <w:b/>
          <w:i/>
          <w:color w:val="000000" w:themeColor="text1"/>
        </w:rPr>
        <w:t xml:space="preserve">theo </w:t>
      </w:r>
      <w:r w:rsidR="00CF5465" w:rsidRPr="000E7689">
        <w:rPr>
          <w:b/>
          <w:i/>
          <w:color w:val="000000" w:themeColor="text1"/>
        </w:rPr>
        <w:t>quy định của pháp luật</w:t>
      </w:r>
      <w:r w:rsidR="003D22B4" w:rsidRPr="000E7689">
        <w:rPr>
          <w:b/>
          <w:i/>
          <w:color w:val="000000" w:themeColor="text1"/>
        </w:rPr>
        <w:t xml:space="preserve"> hoặc theo quyết định của </w:t>
      </w:r>
      <w:r w:rsidR="00A115A0" w:rsidRPr="000E7689">
        <w:rPr>
          <w:b/>
          <w:i/>
          <w:color w:val="000000" w:themeColor="text1"/>
        </w:rPr>
        <w:t>Thẩm phán</w:t>
      </w:r>
      <w:r w:rsidR="003D22B4" w:rsidRPr="000E7689">
        <w:rPr>
          <w:b/>
          <w:i/>
          <w:color w:val="000000" w:themeColor="text1"/>
        </w:rPr>
        <w:t>.</w:t>
      </w:r>
    </w:p>
    <w:p w14:paraId="7B96A2E2" w14:textId="10530333" w:rsidR="00575072" w:rsidRPr="000E7689" w:rsidRDefault="00726527">
      <w:pPr>
        <w:snapToGrid w:val="0"/>
        <w:spacing w:before="120" w:line="320" w:lineRule="exact"/>
        <w:ind w:firstLine="709"/>
        <w:jc w:val="both"/>
        <w:outlineLvl w:val="0"/>
        <w:rPr>
          <w:b/>
          <w:bCs/>
          <w:color w:val="000000" w:themeColor="text1"/>
          <w:lang w:val="vi-VN"/>
        </w:rPr>
      </w:pPr>
      <w:bookmarkStart w:id="14" w:name="_Toc192795693"/>
      <w:bookmarkStart w:id="15" w:name="_Hlk192608685"/>
      <w:bookmarkEnd w:id="13"/>
      <w:r w:rsidRPr="000E7689">
        <w:rPr>
          <w:b/>
          <w:bCs/>
          <w:color w:val="000000" w:themeColor="text1"/>
          <w:lang w:val="vi-VN"/>
        </w:rPr>
        <w:t>Điều 11. Chỉ định,</w:t>
      </w:r>
      <w:r w:rsidRPr="000E7689">
        <w:rPr>
          <w:b/>
          <w:bCs/>
          <w:color w:val="000000" w:themeColor="text1"/>
        </w:rPr>
        <w:t xml:space="preserve"> </w:t>
      </w:r>
      <w:r w:rsidRPr="000E7689">
        <w:rPr>
          <w:b/>
          <w:bCs/>
          <w:color w:val="000000" w:themeColor="text1"/>
          <w:lang w:val="vi-VN"/>
        </w:rPr>
        <w:t>thay đổi Quản tài viên, doanh nghiệp quản lý, thanh lý tài sản (Sửa đổi, bổ sung các Điều 45, 46)</w:t>
      </w:r>
      <w:bookmarkEnd w:id="14"/>
    </w:p>
    <w:p w14:paraId="5CF3ACD7" w14:textId="4CCB0B3A" w:rsidR="00575072" w:rsidRPr="000E7689" w:rsidRDefault="00726527">
      <w:pPr>
        <w:snapToGrid w:val="0"/>
        <w:spacing w:before="120" w:line="320" w:lineRule="exact"/>
        <w:ind w:firstLine="709"/>
        <w:jc w:val="both"/>
        <w:rPr>
          <w:bCs/>
          <w:color w:val="000000" w:themeColor="text1"/>
        </w:rPr>
      </w:pPr>
      <w:r w:rsidRPr="000E7689">
        <w:rPr>
          <w:color w:val="000000" w:themeColor="text1"/>
        </w:rPr>
        <w:t>1</w:t>
      </w:r>
      <w:r w:rsidRPr="000E7689">
        <w:rPr>
          <w:color w:val="000000" w:themeColor="text1"/>
          <w:lang w:val="vi-VN"/>
        </w:rPr>
        <w:t xml:space="preserve">. </w:t>
      </w:r>
      <w:r w:rsidRPr="000E7689">
        <w:rPr>
          <w:bCs/>
          <w:color w:val="000000" w:themeColor="text1"/>
          <w:lang w:val="vi-VN"/>
        </w:rPr>
        <w:t xml:space="preserve">Trong thời hạn 03 ngày làm việc kể từ ngày </w:t>
      </w:r>
      <w:r w:rsidRPr="000E7689">
        <w:rPr>
          <w:b/>
          <w:i/>
          <w:iCs/>
          <w:color w:val="000000" w:themeColor="text1"/>
        </w:rPr>
        <w:t>thụ lý đơn yêu cầu áp dụng thủ tục</w:t>
      </w:r>
      <w:r w:rsidRPr="000E7689">
        <w:rPr>
          <w:bCs/>
          <w:color w:val="000000" w:themeColor="text1"/>
          <w:lang w:val="vi-VN"/>
        </w:rPr>
        <w:t xml:space="preserve"> </w:t>
      </w:r>
      <w:r w:rsidRPr="000E7689">
        <w:rPr>
          <w:b/>
          <w:bCs/>
          <w:i/>
          <w:color w:val="000000" w:themeColor="text1"/>
          <w:lang w:val="vi-VN"/>
        </w:rPr>
        <w:t xml:space="preserve">phục hồi, phá sản, </w:t>
      </w:r>
      <w:r w:rsidRPr="000E7689">
        <w:rPr>
          <w:bCs/>
          <w:color w:val="000000" w:themeColor="text1"/>
          <w:lang w:val="vi-VN"/>
        </w:rPr>
        <w:t xml:space="preserve">Thẩm phán </w:t>
      </w:r>
      <w:r w:rsidRPr="000E7689">
        <w:rPr>
          <w:b/>
          <w:i/>
          <w:iCs/>
          <w:color w:val="000000" w:themeColor="text1"/>
          <w:lang w:val="vi-VN"/>
        </w:rPr>
        <w:t>chỉ định Quản tài viên hoặc doanh nghiệp quản lý, thanh lý tài sản</w:t>
      </w:r>
      <w:r w:rsidRPr="000E7689">
        <w:rPr>
          <w:b/>
          <w:i/>
          <w:iCs/>
          <w:color w:val="000000" w:themeColor="text1"/>
        </w:rPr>
        <w:t xml:space="preserve"> trên cơ sở các</w:t>
      </w:r>
      <w:r w:rsidRPr="000E7689">
        <w:rPr>
          <w:b/>
          <w:i/>
          <w:iCs/>
          <w:color w:val="000000" w:themeColor="text1"/>
          <w:lang w:val="vi-VN"/>
        </w:rPr>
        <w:t xml:space="preserve"> căn cứ sau đây</w:t>
      </w:r>
      <w:r w:rsidRPr="000E7689">
        <w:rPr>
          <w:iCs/>
          <w:color w:val="000000" w:themeColor="text1"/>
          <w:lang w:val="vi-VN"/>
        </w:rPr>
        <w:t xml:space="preserve">: </w:t>
      </w:r>
    </w:p>
    <w:p w14:paraId="0B3A8DCC"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a) Cá nhân có chứng chỉ hành nghề Quản tài viên; doanh nghiệp quản lý, thanh lý tài sản;</w:t>
      </w:r>
    </w:p>
    <w:p w14:paraId="605E8ED8" w14:textId="1CFAE951" w:rsidR="00575072" w:rsidRPr="000E7689" w:rsidRDefault="00726527">
      <w:pPr>
        <w:snapToGrid w:val="0"/>
        <w:spacing w:before="120" w:line="320" w:lineRule="exact"/>
        <w:ind w:firstLine="709"/>
        <w:jc w:val="both"/>
        <w:rPr>
          <w:b/>
          <w:bCs/>
          <w:i/>
          <w:iCs/>
          <w:color w:val="000000" w:themeColor="text1"/>
          <w:lang w:val="vi-VN"/>
        </w:rPr>
      </w:pPr>
      <w:r w:rsidRPr="000E7689">
        <w:rPr>
          <w:bCs/>
          <w:color w:val="000000" w:themeColor="text1"/>
          <w:lang w:val="vi-VN"/>
        </w:rPr>
        <w:t>b) Đề xuất của</w:t>
      </w:r>
      <w:r w:rsidR="0052597D" w:rsidRPr="000E7689">
        <w:rPr>
          <w:bCs/>
          <w:color w:val="000000" w:themeColor="text1"/>
        </w:rPr>
        <w:t xml:space="preserve"> </w:t>
      </w:r>
      <w:r w:rsidR="0052597D" w:rsidRPr="000E7689">
        <w:rPr>
          <w:b/>
          <w:bCs/>
          <w:i/>
          <w:iCs/>
          <w:color w:val="000000" w:themeColor="text1"/>
          <w:lang w:val="vi-VN"/>
        </w:rPr>
        <w:t>doanh nghiệp, hợp tác xã</w:t>
      </w:r>
      <w:r w:rsidR="0052597D" w:rsidRPr="000E7689">
        <w:rPr>
          <w:b/>
          <w:bCs/>
          <w:i/>
          <w:iCs/>
          <w:color w:val="000000" w:themeColor="text1"/>
        </w:rPr>
        <w:t>,</w:t>
      </w:r>
      <w:r w:rsidRPr="000E7689">
        <w:rPr>
          <w:bCs/>
          <w:color w:val="000000" w:themeColor="text1"/>
          <w:lang w:val="vi-VN"/>
        </w:rPr>
        <w:t xml:space="preserve"> người nộp đơn yêu cầu </w:t>
      </w:r>
      <w:r w:rsidRPr="000E7689">
        <w:rPr>
          <w:b/>
          <w:i/>
          <w:iCs/>
          <w:color w:val="000000" w:themeColor="text1"/>
        </w:rPr>
        <w:t xml:space="preserve">áp dụng thủ tục </w:t>
      </w:r>
      <w:r w:rsidRPr="000E7689">
        <w:rPr>
          <w:b/>
          <w:bCs/>
          <w:i/>
          <w:color w:val="000000" w:themeColor="text1"/>
          <w:lang w:val="vi-VN"/>
        </w:rPr>
        <w:t xml:space="preserve">phục hồi, </w:t>
      </w:r>
      <w:r w:rsidRPr="000E7689">
        <w:rPr>
          <w:iCs/>
          <w:color w:val="000000" w:themeColor="text1"/>
        </w:rPr>
        <w:t>phá sản</w:t>
      </w:r>
      <w:r w:rsidRPr="000E7689">
        <w:rPr>
          <w:b/>
          <w:bCs/>
          <w:i/>
          <w:iCs/>
          <w:color w:val="000000" w:themeColor="text1"/>
          <w:lang w:val="vi-VN"/>
        </w:rPr>
        <w:t>;</w:t>
      </w:r>
    </w:p>
    <w:p w14:paraId="269AD61A"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 xml:space="preserve">c) </w:t>
      </w:r>
      <w:r w:rsidRPr="000E7689">
        <w:rPr>
          <w:bCs/>
          <w:color w:val="000000" w:themeColor="text1"/>
          <w:lang w:val="vi-VN"/>
        </w:rPr>
        <w:t xml:space="preserve">Quản tài viên, doanh nghiệp quản lý, thanh lý tài sản </w:t>
      </w:r>
      <w:r w:rsidRPr="000E7689">
        <w:rPr>
          <w:color w:val="000000" w:themeColor="text1"/>
          <w:lang w:val="vi-VN"/>
        </w:rPr>
        <w:t>không có lợi ích liên quan đến vụ việc</w:t>
      </w:r>
      <w:r w:rsidRPr="000E7689">
        <w:rPr>
          <w:b/>
          <w:bCs/>
          <w:i/>
          <w:iCs/>
          <w:color w:val="000000" w:themeColor="text1"/>
          <w:lang w:val="vi-VN"/>
        </w:rPr>
        <w:t xml:space="preserve"> </w:t>
      </w:r>
      <w:r w:rsidRPr="000E7689">
        <w:rPr>
          <w:b/>
          <w:i/>
          <w:color w:val="000000" w:themeColor="text1"/>
          <w:lang w:val="vi-VN"/>
        </w:rPr>
        <w:t>phục hồi, phá sản</w:t>
      </w:r>
      <w:r w:rsidRPr="000E7689">
        <w:rPr>
          <w:color w:val="000000" w:themeColor="text1"/>
          <w:lang w:val="vi-VN"/>
        </w:rPr>
        <w:t>;</w:t>
      </w:r>
    </w:p>
    <w:p w14:paraId="1D1470EC" w14:textId="60D57801" w:rsidR="00575072" w:rsidRPr="000E7689" w:rsidRDefault="00726527">
      <w:pPr>
        <w:snapToGrid w:val="0"/>
        <w:spacing w:before="120" w:line="320" w:lineRule="exact"/>
        <w:ind w:firstLine="709"/>
        <w:jc w:val="both"/>
        <w:rPr>
          <w:b/>
          <w:i/>
          <w:iCs/>
          <w:color w:val="000000" w:themeColor="text1"/>
        </w:rPr>
      </w:pPr>
      <w:r w:rsidRPr="000E7689">
        <w:rPr>
          <w:bCs/>
          <w:color w:val="000000" w:themeColor="text1"/>
          <w:lang w:val="vi-VN"/>
        </w:rPr>
        <w:lastRenderedPageBreak/>
        <w:t xml:space="preserve">d) Tính chất của việc giải quyết đơn yêu cầu </w:t>
      </w:r>
      <w:r w:rsidRPr="000E7689">
        <w:rPr>
          <w:b/>
          <w:i/>
          <w:iCs/>
          <w:color w:val="000000" w:themeColor="text1"/>
        </w:rPr>
        <w:t>áp dụng thủ</w:t>
      </w:r>
      <w:r w:rsidRPr="000E7689">
        <w:rPr>
          <w:bCs/>
          <w:color w:val="000000" w:themeColor="text1"/>
          <w:lang w:val="vi-VN"/>
        </w:rPr>
        <w:t xml:space="preserve"> </w:t>
      </w:r>
      <w:r w:rsidRPr="000E7689">
        <w:rPr>
          <w:b/>
          <w:bCs/>
          <w:i/>
          <w:color w:val="000000" w:themeColor="text1"/>
          <w:lang w:val="vi-VN"/>
        </w:rPr>
        <w:t>phục hồi</w:t>
      </w:r>
      <w:r w:rsidRPr="000E7689">
        <w:rPr>
          <w:bCs/>
          <w:color w:val="000000" w:themeColor="text1"/>
          <w:lang w:val="vi-VN"/>
        </w:rPr>
        <w:t>,</w:t>
      </w:r>
      <w:r w:rsidRPr="000E7689">
        <w:rPr>
          <w:bCs/>
          <w:color w:val="000000" w:themeColor="text1"/>
        </w:rPr>
        <w:t xml:space="preserve"> phá sản;</w:t>
      </w:r>
      <w:r w:rsidRPr="000E7689">
        <w:rPr>
          <w:bCs/>
          <w:color w:val="000000" w:themeColor="text1"/>
          <w:lang w:val="vi-VN"/>
        </w:rPr>
        <w:t xml:space="preserve"> </w:t>
      </w:r>
      <w:r w:rsidRPr="000E7689">
        <w:rPr>
          <w:b/>
          <w:i/>
          <w:iCs/>
          <w:color w:val="000000" w:themeColor="text1"/>
        </w:rPr>
        <w:t>chuyên môn, kinh nghiệm của</w:t>
      </w:r>
      <w:r w:rsidRPr="000E7689">
        <w:rPr>
          <w:b/>
          <w:i/>
          <w:iCs/>
          <w:color w:val="000000" w:themeColor="text1"/>
          <w:lang w:val="vi-VN"/>
        </w:rPr>
        <w:t xml:space="preserve"> Quản tài viên</w:t>
      </w:r>
      <w:r w:rsidRPr="000E7689">
        <w:rPr>
          <w:b/>
          <w:i/>
          <w:iCs/>
          <w:color w:val="000000" w:themeColor="text1"/>
        </w:rPr>
        <w:t>;</w:t>
      </w:r>
    </w:p>
    <w:p w14:paraId="343CE088" w14:textId="3DCFFF46" w:rsidR="00575072" w:rsidRPr="000E7689" w:rsidRDefault="00726527">
      <w:pPr>
        <w:snapToGrid w:val="0"/>
        <w:spacing w:before="120" w:line="320" w:lineRule="exact"/>
        <w:ind w:firstLine="709"/>
        <w:jc w:val="both"/>
        <w:rPr>
          <w:bCs/>
          <w:color w:val="000000" w:themeColor="text1"/>
        </w:rPr>
      </w:pPr>
      <w:r w:rsidRPr="000E7689">
        <w:rPr>
          <w:bCs/>
          <w:color w:val="000000" w:themeColor="text1"/>
          <w:lang w:val="vi-VN"/>
        </w:rPr>
        <w:t xml:space="preserve">đ) Quản tài viên, doanh nghiệp quản lý, thanh lý tài sản không phải là người thân thích của người tham gia thủ tục </w:t>
      </w:r>
      <w:r w:rsidRPr="000E7689">
        <w:rPr>
          <w:b/>
          <w:i/>
          <w:iCs/>
          <w:color w:val="000000" w:themeColor="text1"/>
          <w:lang w:val="vi-VN"/>
        </w:rPr>
        <w:t>phục hồi</w:t>
      </w:r>
      <w:r w:rsidR="0052597D" w:rsidRPr="000E7689">
        <w:rPr>
          <w:bCs/>
          <w:color w:val="000000" w:themeColor="text1"/>
        </w:rPr>
        <w:t>, phá sản.</w:t>
      </w:r>
    </w:p>
    <w:p w14:paraId="1E7E903C" w14:textId="77777777" w:rsidR="00575072" w:rsidRPr="000E7689" w:rsidRDefault="00726527">
      <w:pPr>
        <w:snapToGrid w:val="0"/>
        <w:spacing w:before="120" w:line="320" w:lineRule="exact"/>
        <w:ind w:firstLine="709"/>
        <w:jc w:val="both"/>
        <w:rPr>
          <w:b/>
          <w:bCs/>
          <w:i/>
          <w:iCs/>
          <w:color w:val="000000" w:themeColor="text1"/>
          <w:lang w:val="en-GB"/>
        </w:rPr>
      </w:pPr>
      <w:bookmarkStart w:id="16" w:name="_Hlk193185243"/>
      <w:r w:rsidRPr="000E7689">
        <w:rPr>
          <w:b/>
          <w:i/>
          <w:color w:val="000000" w:themeColor="text1"/>
        </w:rPr>
        <w:t>2</w:t>
      </w:r>
      <w:r w:rsidRPr="000E7689">
        <w:rPr>
          <w:b/>
          <w:i/>
          <w:color w:val="000000" w:themeColor="text1"/>
          <w:lang w:val="vi-VN"/>
        </w:rPr>
        <w:t xml:space="preserve">. </w:t>
      </w:r>
      <w:r w:rsidRPr="000E7689">
        <w:rPr>
          <w:color w:val="000000" w:themeColor="text1"/>
          <w:lang w:val="vi-VN"/>
        </w:rPr>
        <w:t>Quản tài viên, doanh nghiệp quản lý, thanh lý tài sản</w:t>
      </w:r>
      <w:r w:rsidRPr="000E7689">
        <w:rPr>
          <w:b/>
          <w:bCs/>
          <w:i/>
          <w:iCs/>
          <w:color w:val="000000" w:themeColor="text1"/>
          <w:lang w:val="vi-VN"/>
        </w:rPr>
        <w:t xml:space="preserve"> phải từ chối tham gia thủ tục phục hồi, phá sản </w:t>
      </w:r>
      <w:r w:rsidRPr="000E7689">
        <w:rPr>
          <w:b/>
          <w:bCs/>
          <w:i/>
          <w:iCs/>
          <w:color w:val="000000" w:themeColor="text1"/>
          <w:lang w:val="en-GB"/>
        </w:rPr>
        <w:t xml:space="preserve">hoặc bị </w:t>
      </w:r>
      <w:r w:rsidRPr="000E7689">
        <w:rPr>
          <w:color w:val="000000" w:themeColor="text1"/>
          <w:lang w:val="en-GB"/>
        </w:rPr>
        <w:t>thay đổi</w:t>
      </w:r>
      <w:r w:rsidRPr="000E7689">
        <w:rPr>
          <w:b/>
          <w:bCs/>
          <w:i/>
          <w:iCs/>
          <w:color w:val="000000" w:themeColor="text1"/>
          <w:lang w:val="en-GB"/>
        </w:rPr>
        <w:t xml:space="preserve"> </w:t>
      </w:r>
      <w:r w:rsidRPr="000E7689">
        <w:rPr>
          <w:color w:val="000000" w:themeColor="text1"/>
          <w:lang w:val="en-GB"/>
        </w:rPr>
        <w:t>trong những trường hợp sau</w:t>
      </w:r>
      <w:r w:rsidRPr="000E7689">
        <w:rPr>
          <w:b/>
          <w:bCs/>
          <w:i/>
          <w:iCs/>
          <w:color w:val="000000" w:themeColor="text1"/>
          <w:lang w:val="en-GB"/>
        </w:rPr>
        <w:t>:</w:t>
      </w:r>
    </w:p>
    <w:p w14:paraId="78700491" w14:textId="77777777" w:rsidR="00575072" w:rsidRPr="000E7689" w:rsidRDefault="00726527">
      <w:pPr>
        <w:snapToGrid w:val="0"/>
        <w:spacing w:before="120" w:line="320" w:lineRule="exact"/>
        <w:ind w:firstLine="709"/>
        <w:jc w:val="both"/>
        <w:rPr>
          <w:b/>
          <w:i/>
          <w:color w:val="000000" w:themeColor="text1"/>
          <w:lang w:val="vi-VN"/>
        </w:rPr>
      </w:pPr>
      <w:r w:rsidRPr="000E7689">
        <w:rPr>
          <w:b/>
          <w:bCs/>
          <w:i/>
          <w:color w:val="000000" w:themeColor="text1"/>
          <w:lang w:val="vi-VN"/>
        </w:rPr>
        <w:t xml:space="preserve">a) Quản tài viên, doanh nghiệp quản lý, thanh lý tài sản </w:t>
      </w:r>
      <w:r w:rsidRPr="000E7689">
        <w:rPr>
          <w:b/>
          <w:i/>
          <w:color w:val="000000" w:themeColor="text1"/>
          <w:lang w:val="vi-VN"/>
        </w:rPr>
        <w:t>có lợi ích liên quan đến vụ việc phục hồi, phá sản</w:t>
      </w:r>
      <w:r w:rsidRPr="000E7689">
        <w:rPr>
          <w:b/>
          <w:i/>
          <w:color w:val="000000" w:themeColor="text1"/>
        </w:rPr>
        <w:t>;</w:t>
      </w:r>
    </w:p>
    <w:p w14:paraId="7C6C2668" w14:textId="77777777" w:rsidR="00575072" w:rsidRPr="000E7689" w:rsidRDefault="00726527">
      <w:pPr>
        <w:snapToGrid w:val="0"/>
        <w:spacing w:before="120" w:line="320" w:lineRule="exact"/>
        <w:ind w:firstLine="709"/>
        <w:jc w:val="both"/>
        <w:rPr>
          <w:b/>
          <w:i/>
          <w:color w:val="000000" w:themeColor="text1"/>
          <w:lang w:val="vi-VN"/>
        </w:rPr>
      </w:pPr>
      <w:r w:rsidRPr="000E7689">
        <w:rPr>
          <w:b/>
          <w:i/>
          <w:color w:val="000000" w:themeColor="text1"/>
          <w:lang w:val="vi-VN"/>
        </w:rPr>
        <w:t>b) Quản tài viên là người thân thích của người đại diện theo pháp luật của doanh nghiệp, hợp tác xã</w:t>
      </w:r>
      <w:r w:rsidRPr="000E7689">
        <w:rPr>
          <w:b/>
          <w:i/>
          <w:color w:val="000000" w:themeColor="text1"/>
        </w:rPr>
        <w:t>;</w:t>
      </w:r>
    </w:p>
    <w:p w14:paraId="5C0A6E06" w14:textId="77777777" w:rsidR="00575072" w:rsidRPr="000E7689" w:rsidRDefault="00726527">
      <w:pPr>
        <w:snapToGrid w:val="0"/>
        <w:spacing w:before="120" w:line="320" w:lineRule="exact"/>
        <w:ind w:firstLine="709"/>
        <w:jc w:val="both"/>
        <w:rPr>
          <w:b/>
          <w:i/>
          <w:color w:val="000000" w:themeColor="text1"/>
          <w:lang w:val="vi-VN"/>
        </w:rPr>
      </w:pPr>
      <w:r w:rsidRPr="000E7689">
        <w:rPr>
          <w:b/>
          <w:i/>
          <w:color w:val="000000" w:themeColor="text1"/>
          <w:lang w:val="vi-VN"/>
        </w:rPr>
        <w:t>c) Quản tài viên đồng thời là người tham gia thủ tục phục hồi, phá sản, người đại diện, người bảo vệ quyền, lợi ích hợp pháp của người tham gia thủ tục phục hồi, phá sản</w:t>
      </w:r>
      <w:r w:rsidRPr="000E7689">
        <w:rPr>
          <w:b/>
          <w:i/>
          <w:color w:val="000000" w:themeColor="text1"/>
        </w:rPr>
        <w:t>;</w:t>
      </w:r>
    </w:p>
    <w:p w14:paraId="172BBAF7" w14:textId="77777777" w:rsidR="00575072" w:rsidRPr="000E7689" w:rsidRDefault="00726527">
      <w:pPr>
        <w:snapToGrid w:val="0"/>
        <w:spacing w:before="120" w:line="320" w:lineRule="exact"/>
        <w:ind w:firstLine="709"/>
        <w:jc w:val="both"/>
        <w:rPr>
          <w:bCs/>
          <w:iCs/>
          <w:color w:val="000000" w:themeColor="text1"/>
        </w:rPr>
      </w:pPr>
      <w:r w:rsidRPr="000E7689">
        <w:rPr>
          <w:bCs/>
          <w:iCs/>
          <w:color w:val="000000" w:themeColor="text1"/>
          <w:lang w:val="vi-VN"/>
        </w:rPr>
        <w:t>d)</w:t>
      </w:r>
      <w:r w:rsidRPr="000E7689">
        <w:rPr>
          <w:b/>
          <w:i/>
          <w:color w:val="000000" w:themeColor="text1"/>
          <w:lang w:val="vi-VN"/>
        </w:rPr>
        <w:t xml:space="preserve"> </w:t>
      </w:r>
      <w:r w:rsidRPr="000E7689">
        <w:rPr>
          <w:bCs/>
          <w:iCs/>
          <w:color w:val="000000" w:themeColor="text1"/>
          <w:lang w:val="vi-VN"/>
        </w:rPr>
        <w:t>Có căn cứ</w:t>
      </w:r>
      <w:r w:rsidRPr="000E7689">
        <w:rPr>
          <w:b/>
          <w:i/>
          <w:color w:val="000000" w:themeColor="text1"/>
          <w:lang w:val="vi-VN"/>
        </w:rPr>
        <w:t xml:space="preserve"> rõ ràng cho rằng </w:t>
      </w:r>
      <w:r w:rsidRPr="000E7689">
        <w:rPr>
          <w:bCs/>
          <w:iCs/>
          <w:color w:val="000000" w:themeColor="text1"/>
          <w:lang w:val="vi-VN"/>
        </w:rPr>
        <w:t>Quản tài viên</w:t>
      </w:r>
      <w:r w:rsidRPr="000E7689">
        <w:rPr>
          <w:bCs/>
          <w:iCs/>
          <w:color w:val="000000" w:themeColor="text1"/>
        </w:rPr>
        <w:t>, doanh nghiệp quản lý, thanh lý tài sản</w:t>
      </w:r>
      <w:r w:rsidRPr="000E7689">
        <w:rPr>
          <w:b/>
          <w:i/>
          <w:color w:val="000000" w:themeColor="text1"/>
          <w:lang w:val="vi-VN"/>
        </w:rPr>
        <w:t xml:space="preserve"> có thể </w:t>
      </w:r>
      <w:r w:rsidRPr="000E7689">
        <w:rPr>
          <w:bCs/>
          <w:iCs/>
          <w:color w:val="000000" w:themeColor="text1"/>
          <w:lang w:val="vi-VN"/>
        </w:rPr>
        <w:t>không</w:t>
      </w:r>
      <w:r w:rsidRPr="000E7689">
        <w:rPr>
          <w:bCs/>
          <w:iCs/>
          <w:color w:val="000000" w:themeColor="text1"/>
        </w:rPr>
        <w:t xml:space="preserve"> </w:t>
      </w:r>
      <w:r w:rsidRPr="000E7689">
        <w:rPr>
          <w:b/>
          <w:i/>
          <w:color w:val="000000" w:themeColor="text1"/>
        </w:rPr>
        <w:t xml:space="preserve">vô tư, </w:t>
      </w:r>
      <w:r w:rsidRPr="000E7689">
        <w:rPr>
          <w:bCs/>
          <w:iCs/>
          <w:color w:val="000000" w:themeColor="text1"/>
        </w:rPr>
        <w:t>khách quan</w:t>
      </w:r>
      <w:r w:rsidRPr="000E7689">
        <w:rPr>
          <w:b/>
          <w:i/>
          <w:color w:val="000000" w:themeColor="text1"/>
          <w:lang w:val="vi-VN"/>
        </w:rPr>
        <w:t xml:space="preserve"> </w:t>
      </w:r>
      <w:r w:rsidRPr="000E7689">
        <w:rPr>
          <w:bCs/>
          <w:iCs/>
          <w:color w:val="000000" w:themeColor="text1"/>
          <w:lang w:val="vi-VN"/>
        </w:rPr>
        <w:t>trong khi</w:t>
      </w:r>
      <w:r w:rsidRPr="000E7689">
        <w:rPr>
          <w:bCs/>
          <w:iCs/>
          <w:color w:val="000000" w:themeColor="text1"/>
        </w:rPr>
        <w:t xml:space="preserve"> thực hiện</w:t>
      </w:r>
      <w:r w:rsidRPr="000E7689">
        <w:rPr>
          <w:bCs/>
          <w:iCs/>
          <w:color w:val="000000" w:themeColor="text1"/>
          <w:lang w:val="vi-VN"/>
        </w:rPr>
        <w:t xml:space="preserve"> nhiệm vụ</w:t>
      </w:r>
      <w:r w:rsidRPr="000E7689">
        <w:rPr>
          <w:bCs/>
          <w:iCs/>
          <w:color w:val="000000" w:themeColor="text1"/>
        </w:rPr>
        <w:t>;</w:t>
      </w:r>
    </w:p>
    <w:p w14:paraId="03B066F5" w14:textId="77777777" w:rsidR="00575072" w:rsidRPr="000E7689" w:rsidRDefault="00726527">
      <w:pPr>
        <w:tabs>
          <w:tab w:val="left" w:pos="851"/>
        </w:tabs>
        <w:snapToGrid w:val="0"/>
        <w:spacing w:before="120" w:line="320" w:lineRule="exact"/>
        <w:ind w:firstLine="709"/>
        <w:jc w:val="both"/>
        <w:rPr>
          <w:bCs/>
          <w:iCs/>
          <w:color w:val="000000" w:themeColor="text1"/>
          <w:lang w:val="vi-VN"/>
        </w:rPr>
      </w:pPr>
      <w:r w:rsidRPr="000E7689">
        <w:rPr>
          <w:bCs/>
          <w:iCs/>
          <w:color w:val="000000" w:themeColor="text1"/>
        </w:rPr>
        <w:t>đ</w:t>
      </w:r>
      <w:r w:rsidRPr="000E7689">
        <w:rPr>
          <w:bCs/>
          <w:iCs/>
          <w:color w:val="000000" w:themeColor="text1"/>
          <w:lang w:val="vi-VN"/>
        </w:rPr>
        <w:t>) Vi phạm nghĩa vụ theo quy định của Luật này;</w:t>
      </w:r>
    </w:p>
    <w:p w14:paraId="216A7496" w14:textId="77777777" w:rsidR="00575072" w:rsidRPr="000E7689" w:rsidRDefault="00726527">
      <w:pPr>
        <w:tabs>
          <w:tab w:val="left" w:pos="851"/>
        </w:tabs>
        <w:snapToGrid w:val="0"/>
        <w:spacing w:before="120" w:line="320" w:lineRule="exact"/>
        <w:ind w:firstLine="709"/>
        <w:jc w:val="both"/>
        <w:rPr>
          <w:bCs/>
          <w:iCs/>
          <w:color w:val="000000" w:themeColor="text1"/>
        </w:rPr>
      </w:pPr>
      <w:r w:rsidRPr="000E7689">
        <w:rPr>
          <w:bCs/>
          <w:iCs/>
          <w:color w:val="000000" w:themeColor="text1"/>
        </w:rPr>
        <w:t>e</w:t>
      </w:r>
      <w:r w:rsidRPr="000E7689">
        <w:rPr>
          <w:bCs/>
          <w:iCs/>
          <w:color w:val="000000" w:themeColor="text1"/>
          <w:lang w:val="vi-VN"/>
        </w:rPr>
        <w:t>) Trường hợp bất khả kháng mà Quản tài viên, doanh nghiệp quản lý, thanh lý tài sản không thực hiện được nhiệm vụ.</w:t>
      </w:r>
    </w:p>
    <w:p w14:paraId="0C075F15" w14:textId="77777777" w:rsidR="00575072" w:rsidRPr="000E7689" w:rsidRDefault="00726527">
      <w:pPr>
        <w:snapToGrid w:val="0"/>
        <w:spacing w:before="120" w:line="320" w:lineRule="exact"/>
        <w:ind w:firstLine="709"/>
        <w:jc w:val="both"/>
        <w:outlineLvl w:val="0"/>
        <w:rPr>
          <w:b/>
          <w:bCs/>
          <w:color w:val="000000" w:themeColor="text1"/>
          <w:lang w:val="vi-VN"/>
        </w:rPr>
      </w:pPr>
      <w:bookmarkStart w:id="17" w:name="_Toc192795694"/>
      <w:bookmarkEnd w:id="15"/>
      <w:bookmarkEnd w:id="16"/>
      <w:r w:rsidRPr="000E7689">
        <w:rPr>
          <w:b/>
          <w:color w:val="000000" w:themeColor="text1"/>
          <w:lang w:val="vi-VN"/>
        </w:rPr>
        <w:t xml:space="preserve">Điều </w:t>
      </w:r>
      <w:r w:rsidRPr="000E7689">
        <w:rPr>
          <w:b/>
          <w:color w:val="000000" w:themeColor="text1"/>
        </w:rPr>
        <w:t>1</w:t>
      </w:r>
      <w:r w:rsidRPr="000E7689">
        <w:rPr>
          <w:b/>
          <w:color w:val="000000" w:themeColor="text1"/>
          <w:lang w:val="vi-VN"/>
        </w:rPr>
        <w:t xml:space="preserve">2. </w:t>
      </w:r>
      <w:r w:rsidRPr="000E7689">
        <w:rPr>
          <w:b/>
          <w:bCs/>
          <w:color w:val="000000" w:themeColor="text1"/>
          <w:lang w:val="vi-VN"/>
        </w:rPr>
        <w:t>Nhiệm vụ, quyền hạn của cơ quan thi hành án dân sự (Sửa đổi, bổ sung Điều 17)</w:t>
      </w:r>
      <w:bookmarkEnd w:id="17"/>
    </w:p>
    <w:p w14:paraId="11D77223" w14:textId="0B7019FB" w:rsidR="00575072" w:rsidRPr="000E7689" w:rsidRDefault="00726527">
      <w:pPr>
        <w:tabs>
          <w:tab w:val="left" w:pos="851"/>
        </w:tabs>
        <w:snapToGrid w:val="0"/>
        <w:spacing w:before="120" w:line="320" w:lineRule="exact"/>
        <w:ind w:firstLine="709"/>
        <w:jc w:val="both"/>
        <w:rPr>
          <w:bCs/>
          <w:iCs/>
          <w:color w:val="000000" w:themeColor="text1"/>
        </w:rPr>
      </w:pPr>
      <w:r w:rsidRPr="000E7689">
        <w:rPr>
          <w:bCs/>
          <w:iCs/>
          <w:color w:val="000000" w:themeColor="text1"/>
          <w:lang w:val="vi-VN"/>
        </w:rPr>
        <w:t>1. Thi hành quyết định áp dụng biện pháp khẩn cấp tạm thời, quyết định tuyên bố giao dịch vô hiệu</w:t>
      </w:r>
      <w:r w:rsidR="0018087A" w:rsidRPr="000E7689">
        <w:rPr>
          <w:bCs/>
          <w:iCs/>
          <w:color w:val="000000" w:themeColor="text1"/>
        </w:rPr>
        <w:t xml:space="preserve"> và</w:t>
      </w:r>
      <w:r w:rsidRPr="000E7689">
        <w:rPr>
          <w:bCs/>
          <w:iCs/>
          <w:color w:val="000000" w:themeColor="text1"/>
          <w:lang w:val="vi-VN"/>
        </w:rPr>
        <w:t xml:space="preserve"> các quyết định khác theo quy định của Luật này.</w:t>
      </w:r>
    </w:p>
    <w:p w14:paraId="714ED7C7" w14:textId="4A42A7F2" w:rsidR="0018087A" w:rsidRPr="000E7689" w:rsidRDefault="0018087A">
      <w:pPr>
        <w:tabs>
          <w:tab w:val="left" w:pos="851"/>
        </w:tabs>
        <w:snapToGrid w:val="0"/>
        <w:spacing w:before="120" w:line="320" w:lineRule="exact"/>
        <w:ind w:firstLine="709"/>
        <w:jc w:val="both"/>
        <w:rPr>
          <w:b/>
          <w:i/>
          <w:color w:val="000000" w:themeColor="text1"/>
        </w:rPr>
      </w:pPr>
      <w:r w:rsidRPr="000E7689">
        <w:rPr>
          <w:b/>
          <w:i/>
          <w:color w:val="000000" w:themeColor="text1"/>
        </w:rPr>
        <w:t xml:space="preserve">2. Ra quyết định thi hành </w:t>
      </w:r>
      <w:r w:rsidRPr="000E7689">
        <w:rPr>
          <w:bCs/>
          <w:iCs/>
          <w:color w:val="000000" w:themeColor="text1"/>
          <w:lang w:val="vi-VN"/>
        </w:rPr>
        <w:t>quyết định tuyên bố phá sản và</w:t>
      </w:r>
      <w:r w:rsidRPr="000E7689">
        <w:rPr>
          <w:bCs/>
          <w:iCs/>
          <w:color w:val="000000" w:themeColor="text1"/>
        </w:rPr>
        <w:t xml:space="preserve"> </w:t>
      </w:r>
      <w:r w:rsidRPr="000E7689">
        <w:rPr>
          <w:b/>
          <w:i/>
          <w:color w:val="000000" w:themeColor="text1"/>
        </w:rPr>
        <w:t>yêu cầu Quản tài viên, doanh nghiệp quản lý, thanh lý tài sản tổ chức thi hành.</w:t>
      </w:r>
    </w:p>
    <w:p w14:paraId="11426376" w14:textId="4F0091DD" w:rsidR="00575072" w:rsidRPr="000E7689" w:rsidRDefault="0018087A">
      <w:pPr>
        <w:snapToGrid w:val="0"/>
        <w:spacing w:before="120" w:line="320" w:lineRule="exact"/>
        <w:ind w:firstLine="709"/>
        <w:jc w:val="both"/>
        <w:rPr>
          <w:bCs/>
          <w:iCs/>
          <w:color w:val="000000" w:themeColor="text1"/>
          <w:lang w:val="vi-VN"/>
        </w:rPr>
      </w:pPr>
      <w:r w:rsidRPr="000E7689">
        <w:rPr>
          <w:bCs/>
          <w:iCs/>
          <w:color w:val="000000" w:themeColor="text1"/>
        </w:rPr>
        <w:t>3</w:t>
      </w:r>
      <w:r w:rsidR="00726527" w:rsidRPr="000E7689">
        <w:rPr>
          <w:bCs/>
          <w:iCs/>
          <w:color w:val="000000" w:themeColor="text1"/>
          <w:lang w:val="vi-VN"/>
        </w:rPr>
        <w:t xml:space="preserve">. </w:t>
      </w:r>
      <w:r w:rsidRPr="000E7689">
        <w:rPr>
          <w:bCs/>
          <w:iCs/>
          <w:color w:val="000000" w:themeColor="text1"/>
        </w:rPr>
        <w:t>T</w:t>
      </w:r>
      <w:r w:rsidRPr="000E7689">
        <w:rPr>
          <w:bCs/>
          <w:iCs/>
          <w:color w:val="000000" w:themeColor="text1"/>
          <w:lang w:val="vi-VN"/>
        </w:rPr>
        <w:t xml:space="preserve">hực </w:t>
      </w:r>
      <w:r w:rsidR="00726527" w:rsidRPr="000E7689">
        <w:rPr>
          <w:bCs/>
          <w:iCs/>
          <w:color w:val="000000" w:themeColor="text1"/>
          <w:lang w:val="vi-VN"/>
        </w:rPr>
        <w:t xml:space="preserve">hiện </w:t>
      </w:r>
      <w:r w:rsidR="0082360B" w:rsidRPr="000E7689">
        <w:rPr>
          <w:b/>
          <w:i/>
          <w:color w:val="000000" w:themeColor="text1"/>
        </w:rPr>
        <w:t>các biện pháp cưỡng chế để thu hồi</w:t>
      </w:r>
      <w:r w:rsidR="00935E19" w:rsidRPr="000E7689">
        <w:rPr>
          <w:b/>
          <w:i/>
          <w:color w:val="000000" w:themeColor="text1"/>
        </w:rPr>
        <w:t>, giao</w:t>
      </w:r>
      <w:r w:rsidR="00D073F5" w:rsidRPr="000E7689">
        <w:rPr>
          <w:b/>
          <w:i/>
          <w:color w:val="000000" w:themeColor="text1"/>
        </w:rPr>
        <w:t xml:space="preserve"> </w:t>
      </w:r>
      <w:r w:rsidR="00726527" w:rsidRPr="000E7689">
        <w:rPr>
          <w:bCs/>
          <w:iCs/>
          <w:color w:val="000000" w:themeColor="text1"/>
          <w:lang w:val="vi-VN"/>
        </w:rPr>
        <w:t>tài sản</w:t>
      </w:r>
      <w:r w:rsidR="00AA4215" w:rsidRPr="000E7689">
        <w:rPr>
          <w:bCs/>
          <w:iCs/>
          <w:color w:val="000000" w:themeColor="text1"/>
        </w:rPr>
        <w:t xml:space="preserve"> </w:t>
      </w:r>
      <w:r w:rsidR="00AA4215" w:rsidRPr="000E7689">
        <w:rPr>
          <w:b/>
          <w:i/>
          <w:color w:val="000000" w:themeColor="text1"/>
        </w:rPr>
        <w:t>theo đề nghị của Quản tài viên, doanh nghiệp quản lý, thanh lý tài sản</w:t>
      </w:r>
      <w:r w:rsidR="00726527" w:rsidRPr="000E7689">
        <w:rPr>
          <w:bCs/>
          <w:iCs/>
          <w:color w:val="000000" w:themeColor="text1"/>
          <w:lang w:val="vi-VN"/>
        </w:rPr>
        <w:t xml:space="preserve"> trong trường hợp quy định tại khoản </w:t>
      </w:r>
      <w:r w:rsidR="00726527" w:rsidRPr="000E7689">
        <w:rPr>
          <w:bCs/>
          <w:iCs/>
          <w:color w:val="000000" w:themeColor="text1"/>
        </w:rPr>
        <w:t>5</w:t>
      </w:r>
      <w:r w:rsidR="00726527" w:rsidRPr="000E7689">
        <w:rPr>
          <w:bCs/>
          <w:iCs/>
          <w:color w:val="000000" w:themeColor="text1"/>
          <w:lang w:val="vi-VN"/>
        </w:rPr>
        <w:t xml:space="preserve"> Điều 76</w:t>
      </w:r>
      <w:r w:rsidR="00726527" w:rsidRPr="000E7689">
        <w:rPr>
          <w:b/>
          <w:i/>
          <w:color w:val="000000" w:themeColor="text1"/>
          <w:lang w:val="vi-VN"/>
        </w:rPr>
        <w:t xml:space="preserve"> </w:t>
      </w:r>
      <w:r w:rsidR="00726527" w:rsidRPr="000E7689">
        <w:rPr>
          <w:bCs/>
          <w:iCs/>
          <w:color w:val="000000" w:themeColor="text1"/>
          <w:lang w:val="vi-VN"/>
        </w:rPr>
        <w:t>của Luật này.</w:t>
      </w:r>
    </w:p>
    <w:p w14:paraId="3AEE68EE" w14:textId="63E8A905" w:rsidR="00575072" w:rsidRPr="000E7689" w:rsidRDefault="0018087A">
      <w:pPr>
        <w:snapToGrid w:val="0"/>
        <w:spacing w:before="120" w:line="320" w:lineRule="exact"/>
        <w:ind w:firstLine="709"/>
        <w:jc w:val="both"/>
        <w:rPr>
          <w:bCs/>
          <w:iCs/>
          <w:color w:val="000000" w:themeColor="text1"/>
          <w:lang w:val="vi-VN"/>
        </w:rPr>
      </w:pPr>
      <w:r w:rsidRPr="000E7689">
        <w:rPr>
          <w:bCs/>
          <w:iCs/>
          <w:color w:val="000000" w:themeColor="text1"/>
        </w:rPr>
        <w:t>4</w:t>
      </w:r>
      <w:r w:rsidR="00726527" w:rsidRPr="000E7689">
        <w:rPr>
          <w:bCs/>
          <w:iCs/>
          <w:color w:val="000000" w:themeColor="text1"/>
          <w:lang w:val="vi-VN"/>
        </w:rPr>
        <w:t>. Giám sát hoạt động của Quản tài viên, doanh nghiệp quản lý, thanh lý tài sản</w:t>
      </w:r>
      <w:r w:rsidR="00726527" w:rsidRPr="000E7689">
        <w:rPr>
          <w:color w:val="000000" w:themeColor="text1"/>
          <w:lang w:val="vi-VN"/>
        </w:rPr>
        <w:t xml:space="preserve"> </w:t>
      </w:r>
      <w:r w:rsidR="00726527" w:rsidRPr="000E7689">
        <w:rPr>
          <w:bCs/>
          <w:iCs/>
          <w:color w:val="000000" w:themeColor="text1"/>
          <w:lang w:val="vi-VN"/>
        </w:rPr>
        <w:t xml:space="preserve">khi thực hiện </w:t>
      </w:r>
      <w:r w:rsidR="00726527" w:rsidRPr="000E7689">
        <w:rPr>
          <w:b/>
          <w:i/>
          <w:color w:val="000000" w:themeColor="text1"/>
        </w:rPr>
        <w:t xml:space="preserve">việc định giá, </w:t>
      </w:r>
      <w:r w:rsidR="00726527" w:rsidRPr="000E7689">
        <w:rPr>
          <w:bCs/>
          <w:iCs/>
          <w:color w:val="000000" w:themeColor="text1"/>
          <w:lang w:val="vi-VN"/>
        </w:rPr>
        <w:t>thanh lý tài sản của doanh nghiệp, hợp tác xã phá sản; yêu cầu Quản tài viên, doanh nghiệp quản lý, thanh lý tài sản báo cáo việc</w:t>
      </w:r>
      <w:r w:rsidR="00726527" w:rsidRPr="000E7689">
        <w:rPr>
          <w:bCs/>
          <w:iCs/>
          <w:color w:val="000000" w:themeColor="text1"/>
        </w:rPr>
        <w:t xml:space="preserve"> </w:t>
      </w:r>
      <w:r w:rsidR="00726527" w:rsidRPr="000E7689">
        <w:rPr>
          <w:b/>
          <w:i/>
          <w:color w:val="000000" w:themeColor="text1"/>
        </w:rPr>
        <w:t>định giá,</w:t>
      </w:r>
      <w:r w:rsidR="00726527" w:rsidRPr="000E7689">
        <w:rPr>
          <w:bCs/>
          <w:iCs/>
          <w:color w:val="000000" w:themeColor="text1"/>
          <w:lang w:val="vi-VN"/>
        </w:rPr>
        <w:t xml:space="preserve"> thanh lý tài sản. </w:t>
      </w:r>
    </w:p>
    <w:p w14:paraId="673C3BBD" w14:textId="6FA90792" w:rsidR="00575072" w:rsidRPr="000E7689" w:rsidRDefault="0018087A">
      <w:pPr>
        <w:snapToGrid w:val="0"/>
        <w:spacing w:before="120" w:line="320" w:lineRule="exact"/>
        <w:ind w:firstLine="709"/>
        <w:jc w:val="both"/>
        <w:rPr>
          <w:bCs/>
          <w:iCs/>
          <w:color w:val="000000" w:themeColor="text1"/>
          <w:lang w:val="vi-VN"/>
        </w:rPr>
      </w:pPr>
      <w:r w:rsidRPr="000E7689">
        <w:rPr>
          <w:bCs/>
          <w:iCs/>
          <w:color w:val="000000" w:themeColor="text1"/>
        </w:rPr>
        <w:t>5</w:t>
      </w:r>
      <w:r w:rsidR="00726527" w:rsidRPr="000E7689">
        <w:rPr>
          <w:bCs/>
          <w:iCs/>
          <w:color w:val="000000" w:themeColor="text1"/>
          <w:lang w:val="vi-VN"/>
        </w:rPr>
        <w:t xml:space="preserve">. Đề xuất Tòa án thay đổi Quản tài viên, doanh nghiệp quản lý, thanh lý tài sản trong quá trình thực hiện việc thanh lý tài sản của doanh nghiệp, hợp tác xã phá sản theo quy định tại khoản </w:t>
      </w:r>
      <w:r w:rsidR="00726527" w:rsidRPr="000E7689">
        <w:rPr>
          <w:bCs/>
          <w:iCs/>
          <w:color w:val="000000" w:themeColor="text1"/>
        </w:rPr>
        <w:t>2</w:t>
      </w:r>
      <w:r w:rsidR="00726527" w:rsidRPr="000E7689">
        <w:rPr>
          <w:bCs/>
          <w:iCs/>
          <w:color w:val="000000" w:themeColor="text1"/>
          <w:lang w:val="vi-VN"/>
        </w:rPr>
        <w:t xml:space="preserve"> Điều 11 của Luật này.</w:t>
      </w:r>
    </w:p>
    <w:p w14:paraId="0CCCB43B" w14:textId="42945550" w:rsidR="00575072" w:rsidRPr="000E7689" w:rsidRDefault="0018087A">
      <w:pPr>
        <w:snapToGrid w:val="0"/>
        <w:spacing w:before="120" w:line="320" w:lineRule="exact"/>
        <w:ind w:firstLine="709"/>
        <w:jc w:val="both"/>
        <w:rPr>
          <w:bCs/>
          <w:iCs/>
          <w:color w:val="000000" w:themeColor="text1"/>
          <w:spacing w:val="-4"/>
          <w:lang w:val="vi-VN"/>
        </w:rPr>
      </w:pPr>
      <w:r w:rsidRPr="000E7689">
        <w:rPr>
          <w:bCs/>
          <w:iCs/>
          <w:color w:val="000000" w:themeColor="text1"/>
          <w:spacing w:val="-4"/>
        </w:rPr>
        <w:t>6</w:t>
      </w:r>
      <w:r w:rsidR="00726527" w:rsidRPr="000E7689">
        <w:rPr>
          <w:bCs/>
          <w:iCs/>
          <w:color w:val="000000" w:themeColor="text1"/>
          <w:spacing w:val="-4"/>
          <w:lang w:val="vi-VN"/>
        </w:rPr>
        <w:t>. Phân chia tài sản của doanh nghiệp, hợp tác xã theo quyết định của Tòa án.</w:t>
      </w:r>
    </w:p>
    <w:p w14:paraId="242AE47F" w14:textId="4F99BFD8" w:rsidR="00575072" w:rsidRPr="000E7689" w:rsidRDefault="0018087A">
      <w:pPr>
        <w:snapToGrid w:val="0"/>
        <w:spacing w:before="120" w:line="320" w:lineRule="exact"/>
        <w:ind w:firstLine="709"/>
        <w:jc w:val="both"/>
        <w:rPr>
          <w:bCs/>
          <w:iCs/>
          <w:color w:val="000000" w:themeColor="text1"/>
          <w:lang w:val="vi-VN"/>
        </w:rPr>
      </w:pPr>
      <w:r w:rsidRPr="000E7689">
        <w:rPr>
          <w:bCs/>
          <w:iCs/>
          <w:color w:val="000000" w:themeColor="text1"/>
        </w:rPr>
        <w:t>7</w:t>
      </w:r>
      <w:r w:rsidR="00726527" w:rsidRPr="000E7689">
        <w:rPr>
          <w:bCs/>
          <w:iCs/>
          <w:color w:val="000000" w:themeColor="text1"/>
          <w:lang w:val="vi-VN"/>
        </w:rPr>
        <w:t>. Quyết định kết thúc việc thi hành quyết định tuyên bố doanh nghiệp, hợp tác xã phá sản.</w:t>
      </w:r>
    </w:p>
    <w:p w14:paraId="1C8CA44C" w14:textId="58619CE1" w:rsidR="00575072" w:rsidRPr="000E7689" w:rsidRDefault="0018087A">
      <w:pPr>
        <w:snapToGrid w:val="0"/>
        <w:spacing w:before="120" w:line="320" w:lineRule="exact"/>
        <w:ind w:firstLine="709"/>
        <w:jc w:val="both"/>
        <w:rPr>
          <w:bCs/>
          <w:iCs/>
          <w:color w:val="000000" w:themeColor="text1"/>
          <w:lang w:val="vi-VN"/>
        </w:rPr>
      </w:pPr>
      <w:r w:rsidRPr="000E7689">
        <w:rPr>
          <w:bCs/>
          <w:iCs/>
          <w:color w:val="000000" w:themeColor="text1"/>
        </w:rPr>
        <w:t>8</w:t>
      </w:r>
      <w:r w:rsidR="00726527" w:rsidRPr="000E7689">
        <w:rPr>
          <w:bCs/>
          <w:iCs/>
          <w:color w:val="000000" w:themeColor="text1"/>
          <w:lang w:val="vi-VN"/>
        </w:rPr>
        <w:t>. Thực hiện nhiệm vụ, quyền hạn khác theo quy định của pháp luật.</w:t>
      </w:r>
    </w:p>
    <w:p w14:paraId="5A87A803" w14:textId="77777777" w:rsidR="00575072" w:rsidRPr="000E7689" w:rsidRDefault="00726527">
      <w:pPr>
        <w:snapToGrid w:val="0"/>
        <w:spacing w:before="120" w:line="320" w:lineRule="exact"/>
        <w:ind w:firstLine="709"/>
        <w:jc w:val="both"/>
        <w:outlineLvl w:val="0"/>
        <w:rPr>
          <w:b/>
          <w:bCs/>
          <w:color w:val="000000" w:themeColor="text1"/>
          <w:lang w:val="vi-VN"/>
        </w:rPr>
      </w:pPr>
      <w:bookmarkStart w:id="18" w:name="_Toc192795695"/>
      <w:r w:rsidRPr="000E7689">
        <w:rPr>
          <w:b/>
          <w:bCs/>
          <w:color w:val="000000" w:themeColor="text1"/>
          <w:lang w:val="vi-VN"/>
        </w:rPr>
        <w:lastRenderedPageBreak/>
        <w:t xml:space="preserve">Điều </w:t>
      </w:r>
      <w:r w:rsidRPr="000E7689">
        <w:rPr>
          <w:b/>
          <w:bCs/>
          <w:color w:val="000000" w:themeColor="text1"/>
        </w:rPr>
        <w:t>1</w:t>
      </w:r>
      <w:r w:rsidRPr="000E7689">
        <w:rPr>
          <w:b/>
          <w:bCs/>
          <w:color w:val="000000" w:themeColor="text1"/>
          <w:lang w:val="vi-VN"/>
        </w:rPr>
        <w:t xml:space="preserve">3. Quyền, nghĩa vụ của người tham gia </w:t>
      </w:r>
      <w:r w:rsidRPr="000E7689">
        <w:rPr>
          <w:b/>
          <w:bCs/>
          <w:color w:val="000000" w:themeColor="text1"/>
        </w:rPr>
        <w:t>thủ tục phục hồi,</w:t>
      </w:r>
      <w:r w:rsidRPr="000E7689">
        <w:rPr>
          <w:b/>
          <w:bCs/>
          <w:color w:val="000000" w:themeColor="text1"/>
          <w:lang w:val="vi-VN"/>
        </w:rPr>
        <w:t xml:space="preserve"> phá sản (Sửa đổi, bổ sung Điều 18)</w:t>
      </w:r>
      <w:bookmarkEnd w:id="18"/>
    </w:p>
    <w:p w14:paraId="48E9645A" w14:textId="77777777" w:rsidR="008047AB" w:rsidRPr="000E7689" w:rsidRDefault="00726527" w:rsidP="008047AB">
      <w:pPr>
        <w:snapToGrid w:val="0"/>
        <w:spacing w:before="120" w:line="320" w:lineRule="exact"/>
        <w:ind w:firstLine="709"/>
        <w:jc w:val="both"/>
        <w:rPr>
          <w:color w:val="000000" w:themeColor="text1"/>
          <w:spacing w:val="2"/>
        </w:rPr>
      </w:pPr>
      <w:r w:rsidRPr="000E7689">
        <w:rPr>
          <w:color w:val="000000" w:themeColor="text1"/>
          <w:spacing w:val="2"/>
          <w:lang w:val="vi-VN"/>
        </w:rPr>
        <w:t>1. Thực hiện yêu cầu của Thẩm phán, Quản tài viên, doanh nghiệp quản lý, thanh lý tài sản và cơ quan thi hành án dân sự theo quy định của pháp luật về phá sản.</w:t>
      </w:r>
    </w:p>
    <w:p w14:paraId="7DCC29A0"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2. Cung cấp</w:t>
      </w:r>
      <w:r w:rsidRPr="000E7689">
        <w:rPr>
          <w:b/>
          <w:bCs/>
          <w:i/>
          <w:iCs/>
          <w:color w:val="000000" w:themeColor="text1"/>
        </w:rPr>
        <w:t>, giao nộp</w:t>
      </w:r>
      <w:r w:rsidRPr="000E7689">
        <w:rPr>
          <w:color w:val="000000" w:themeColor="text1"/>
          <w:lang w:val="vi-VN"/>
        </w:rPr>
        <w:t xml:space="preserve"> tài liệu, chứng cứ có liên quan đến việc giải quyết </w:t>
      </w:r>
      <w:r w:rsidRPr="000E7689">
        <w:rPr>
          <w:b/>
          <w:bCs/>
          <w:i/>
          <w:iCs/>
          <w:color w:val="000000" w:themeColor="text1"/>
          <w:lang w:val="vi-VN"/>
        </w:rPr>
        <w:t>vụ việc</w:t>
      </w:r>
      <w:r w:rsidRPr="000E7689">
        <w:rPr>
          <w:color w:val="000000" w:themeColor="text1"/>
          <w:lang w:val="vi-VN"/>
        </w:rPr>
        <w:t xml:space="preserve"> </w:t>
      </w:r>
      <w:r w:rsidRPr="000E7689">
        <w:rPr>
          <w:b/>
          <w:bCs/>
          <w:i/>
          <w:iCs/>
          <w:color w:val="000000" w:themeColor="text1"/>
          <w:lang w:val="vi-VN"/>
        </w:rPr>
        <w:t>phục hồi,</w:t>
      </w:r>
      <w:r w:rsidRPr="000E7689">
        <w:rPr>
          <w:color w:val="000000" w:themeColor="text1"/>
          <w:lang w:val="vi-VN"/>
        </w:rPr>
        <w:t xml:space="preserve"> phá sản. </w:t>
      </w:r>
    </w:p>
    <w:p w14:paraId="1C65EAB8"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3</w:t>
      </w:r>
      <w:r w:rsidRPr="000E7689">
        <w:rPr>
          <w:color w:val="000000" w:themeColor="text1"/>
          <w:lang w:val="vi-VN"/>
        </w:rPr>
        <w:t xml:space="preserve">. Yêu cầu </w:t>
      </w:r>
      <w:r w:rsidRPr="000E7689">
        <w:rPr>
          <w:b/>
          <w:i/>
          <w:color w:val="000000" w:themeColor="text1"/>
          <w:lang w:val="vi-VN"/>
        </w:rPr>
        <w:t>cơ quan, tổ chức, cá nhân</w:t>
      </w:r>
      <w:r w:rsidRPr="000E7689">
        <w:rPr>
          <w:color w:val="000000" w:themeColor="text1"/>
          <w:lang w:val="vi-VN"/>
        </w:rPr>
        <w:t xml:space="preserve"> đang lưu giữ, quản lý tài liệu, chứng cứ cung cấp tài liệu, chứng cứ liên quan đến quyền và lợi ích hợp pháp của mình để giao nộp cho Tòa án.</w:t>
      </w:r>
    </w:p>
    <w:p w14:paraId="0CEA579C" w14:textId="6EEA63F0" w:rsidR="00575072" w:rsidRPr="000E7689" w:rsidRDefault="00726527">
      <w:pPr>
        <w:snapToGrid w:val="0"/>
        <w:spacing w:before="120" w:line="320" w:lineRule="exact"/>
        <w:ind w:firstLine="709"/>
        <w:jc w:val="both"/>
        <w:rPr>
          <w:b/>
          <w:i/>
          <w:color w:val="000000" w:themeColor="text1"/>
          <w:spacing w:val="-4"/>
        </w:rPr>
      </w:pPr>
      <w:r w:rsidRPr="000E7689">
        <w:rPr>
          <w:b/>
          <w:bCs/>
          <w:i/>
          <w:iCs/>
          <w:color w:val="000000" w:themeColor="text1"/>
          <w:spacing w:val="-4"/>
        </w:rPr>
        <w:t>4</w:t>
      </w:r>
      <w:r w:rsidRPr="000E7689">
        <w:rPr>
          <w:b/>
          <w:bCs/>
          <w:i/>
          <w:iCs/>
          <w:color w:val="000000" w:themeColor="text1"/>
          <w:spacing w:val="-4"/>
          <w:lang w:val="vi-VN"/>
        </w:rPr>
        <w:t>.</w:t>
      </w:r>
      <w:r w:rsidRPr="000E7689">
        <w:rPr>
          <w:color w:val="000000" w:themeColor="text1"/>
          <w:spacing w:val="-4"/>
          <w:lang w:val="vi-VN"/>
        </w:rPr>
        <w:t xml:space="preserve"> </w:t>
      </w:r>
      <w:r w:rsidRPr="000E7689">
        <w:rPr>
          <w:b/>
          <w:bCs/>
          <w:i/>
          <w:color w:val="000000" w:themeColor="text1"/>
          <w:spacing w:val="-4"/>
          <w:lang w:val="vi-VN"/>
        </w:rPr>
        <w:t xml:space="preserve">Đề nghị </w:t>
      </w:r>
      <w:r w:rsidRPr="000E7689">
        <w:rPr>
          <w:b/>
          <w:i/>
          <w:color w:val="000000" w:themeColor="text1"/>
          <w:spacing w:val="-4"/>
          <w:lang w:val="vi-VN"/>
        </w:rPr>
        <w:t>Tòa án hỗ trợ thu thập tài liệu, chứng cứ trong trường hợp đã thực hiện các</w:t>
      </w:r>
      <w:r w:rsidRPr="000E7689">
        <w:rPr>
          <w:b/>
          <w:bCs/>
          <w:i/>
          <w:iCs/>
          <w:color w:val="000000" w:themeColor="text1"/>
          <w:spacing w:val="-4"/>
          <w:lang w:val="vi-VN"/>
        </w:rPr>
        <w:t xml:space="preserve"> </w:t>
      </w:r>
      <w:r w:rsidRPr="000E7689">
        <w:rPr>
          <w:b/>
          <w:i/>
          <w:color w:val="000000" w:themeColor="text1"/>
          <w:spacing w:val="-4"/>
          <w:lang w:val="vi-VN"/>
        </w:rPr>
        <w:t>biện pháp cần thiết nhưng không thu thập được</w:t>
      </w:r>
      <w:r w:rsidRPr="000E7689">
        <w:rPr>
          <w:b/>
          <w:i/>
          <w:color w:val="000000" w:themeColor="text1"/>
          <w:spacing w:val="-4"/>
        </w:rPr>
        <w:t>.</w:t>
      </w:r>
    </w:p>
    <w:p w14:paraId="152FA915" w14:textId="3DA8AFC5" w:rsidR="00575072" w:rsidRPr="000E7689" w:rsidRDefault="00726527">
      <w:pPr>
        <w:snapToGrid w:val="0"/>
        <w:spacing w:before="120" w:line="320" w:lineRule="exact"/>
        <w:ind w:firstLine="709"/>
        <w:jc w:val="both"/>
        <w:rPr>
          <w:color w:val="000000" w:themeColor="text1"/>
          <w:spacing w:val="-2"/>
        </w:rPr>
      </w:pPr>
      <w:r w:rsidRPr="000E7689">
        <w:rPr>
          <w:color w:val="000000" w:themeColor="text1"/>
          <w:spacing w:val="-2"/>
          <w:lang w:val="vi-VN"/>
        </w:rPr>
        <w:t>5. Đề nghị Thẩm phán, Quản tài viên, doanh nghiệp quản lý, thanh lý tài sản trưng cầu giám định, định giá,</w:t>
      </w:r>
      <w:r w:rsidRPr="000E7689">
        <w:rPr>
          <w:color w:val="000000" w:themeColor="text1"/>
          <w:spacing w:val="-2"/>
        </w:rPr>
        <w:t xml:space="preserve"> </w:t>
      </w:r>
      <w:r w:rsidRPr="000E7689">
        <w:rPr>
          <w:b/>
          <w:bCs/>
          <w:i/>
          <w:iCs/>
          <w:color w:val="000000" w:themeColor="text1"/>
          <w:spacing w:val="-2"/>
        </w:rPr>
        <w:t>tổ chức việc định giá</w:t>
      </w:r>
      <w:r w:rsidRPr="000E7689">
        <w:rPr>
          <w:color w:val="000000" w:themeColor="text1"/>
          <w:spacing w:val="-2"/>
          <w:lang w:val="vi-VN"/>
        </w:rPr>
        <w:t>; đề nghị Thẩm phán quyết định kiểm toán doanh nghiệp, hợp tác xã; đề nghị Thẩm phán triệu tập người làm chứng.</w:t>
      </w:r>
    </w:p>
    <w:p w14:paraId="607640F3" w14:textId="77777777" w:rsidR="00575072" w:rsidRPr="000E7689" w:rsidRDefault="00726527">
      <w:pPr>
        <w:snapToGrid w:val="0"/>
        <w:spacing w:before="120" w:line="320" w:lineRule="exact"/>
        <w:ind w:firstLine="709"/>
        <w:jc w:val="both"/>
        <w:rPr>
          <w:b/>
          <w:i/>
          <w:color w:val="000000" w:themeColor="text1"/>
          <w:lang w:val="vi-VN"/>
        </w:rPr>
      </w:pPr>
      <w:r w:rsidRPr="000E7689">
        <w:rPr>
          <w:color w:val="000000" w:themeColor="text1"/>
          <w:lang w:val="vi-VN"/>
        </w:rPr>
        <w:t>6. Được biết và ghi chép, sao chụp tài liệu, chứng cứ do người tham gia thủ tục</w:t>
      </w:r>
      <w:r w:rsidRPr="000E7689">
        <w:rPr>
          <w:color w:val="000000" w:themeColor="text1"/>
        </w:rPr>
        <w:t xml:space="preserve"> </w:t>
      </w:r>
      <w:r w:rsidRPr="000E7689">
        <w:rPr>
          <w:b/>
          <w:bCs/>
          <w:i/>
          <w:iCs/>
          <w:color w:val="000000" w:themeColor="text1"/>
        </w:rPr>
        <w:t xml:space="preserve">phục hồi, </w:t>
      </w:r>
      <w:r w:rsidRPr="000E7689">
        <w:rPr>
          <w:color w:val="000000" w:themeColor="text1"/>
          <w:lang w:val="vi-VN"/>
        </w:rPr>
        <w:t xml:space="preserve">phá sản khác xuất trình hoặc do </w:t>
      </w:r>
      <w:r w:rsidRPr="000E7689">
        <w:rPr>
          <w:b/>
          <w:i/>
          <w:color w:val="000000" w:themeColor="text1"/>
          <w:lang w:val="vi-VN"/>
        </w:rPr>
        <w:t xml:space="preserve">Quản tài viên, doanh nghiệp quản lý, thanh lý tài sản </w:t>
      </w:r>
      <w:r w:rsidRPr="000E7689">
        <w:rPr>
          <w:color w:val="000000" w:themeColor="text1"/>
          <w:lang w:val="vi-VN"/>
        </w:rPr>
        <w:t>thu thập,</w:t>
      </w:r>
      <w:r w:rsidRPr="000E7689">
        <w:rPr>
          <w:b/>
          <w:i/>
          <w:color w:val="000000" w:themeColor="text1"/>
          <w:lang w:val="vi-VN"/>
        </w:rPr>
        <w:t xml:space="preserve"> trừ tài liệu, chứng cứ có liên quan đến bí mật nhà nước, bí mật nghề nghiệp, bí mật kinh doanh, bí mật cá nhân, bí mật gia đình theo yêu cầu chính đáng của người tham gia thủ tục phá sản.</w:t>
      </w:r>
    </w:p>
    <w:p w14:paraId="33A69E91"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7. Đề nghị áp dụng, thay đổi, hủy bỏ biện pháp khẩn cấp tạm thời.</w:t>
      </w:r>
    </w:p>
    <w:p w14:paraId="1A1DF6EC" w14:textId="429F1C3E"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8. Nhận</w:t>
      </w:r>
      <w:r w:rsidR="009D629F" w:rsidRPr="000E7689">
        <w:rPr>
          <w:color w:val="000000" w:themeColor="text1"/>
        </w:rPr>
        <w:t xml:space="preserve"> </w:t>
      </w:r>
      <w:r w:rsidR="009D629F" w:rsidRPr="000E7689">
        <w:rPr>
          <w:b/>
          <w:bCs/>
          <w:i/>
          <w:iCs/>
          <w:color w:val="000000" w:themeColor="text1"/>
        </w:rPr>
        <w:t>văn bản,</w:t>
      </w:r>
      <w:r w:rsidRPr="000E7689">
        <w:rPr>
          <w:color w:val="000000" w:themeColor="text1"/>
          <w:lang w:val="vi-VN"/>
        </w:rPr>
        <w:t xml:space="preserve"> thông báo hợp lệ để thực hiện quyền, nghĩa vụ của mình.</w:t>
      </w:r>
    </w:p>
    <w:p w14:paraId="0A9671D6" w14:textId="77777777" w:rsidR="00575072" w:rsidRPr="000E7689" w:rsidRDefault="00726527">
      <w:pPr>
        <w:snapToGrid w:val="0"/>
        <w:spacing w:before="120" w:line="320" w:lineRule="exact"/>
        <w:ind w:firstLine="709"/>
        <w:jc w:val="both"/>
        <w:rPr>
          <w:color w:val="000000" w:themeColor="text1"/>
          <w:spacing w:val="2"/>
          <w:lang w:val="vi-VN"/>
        </w:rPr>
      </w:pPr>
      <w:r w:rsidRPr="000E7689">
        <w:rPr>
          <w:color w:val="000000" w:themeColor="text1"/>
          <w:spacing w:val="2"/>
          <w:lang w:val="vi-VN"/>
        </w:rPr>
        <w:t xml:space="preserve">9. Tự bảo vệ hoặc </w:t>
      </w:r>
      <w:r w:rsidRPr="000E7689">
        <w:rPr>
          <w:b/>
          <w:bCs/>
          <w:i/>
          <w:iCs/>
          <w:color w:val="000000" w:themeColor="text1"/>
          <w:spacing w:val="2"/>
          <w:lang w:val="vi-VN"/>
        </w:rPr>
        <w:t>ủy quyền</w:t>
      </w:r>
      <w:r w:rsidRPr="000E7689">
        <w:rPr>
          <w:color w:val="000000" w:themeColor="text1"/>
          <w:spacing w:val="2"/>
          <w:lang w:val="vi-VN"/>
        </w:rPr>
        <w:t xml:space="preserve"> người khác bảo vệ quyền và lợi ích hợp pháp cho mình.</w:t>
      </w:r>
    </w:p>
    <w:p w14:paraId="4899D7C3"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10</w:t>
      </w:r>
      <w:r w:rsidRPr="000E7689">
        <w:rPr>
          <w:color w:val="000000" w:themeColor="text1"/>
          <w:lang w:val="vi-VN"/>
        </w:rPr>
        <w:t>. Tham gia Hội nghị chủ nợ.</w:t>
      </w:r>
    </w:p>
    <w:p w14:paraId="50F73672"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11.</w:t>
      </w:r>
      <w:r w:rsidRPr="000E7689">
        <w:rPr>
          <w:color w:val="000000" w:themeColor="text1"/>
        </w:rPr>
        <w:t xml:space="preserve"> </w:t>
      </w:r>
      <w:r w:rsidRPr="000E7689">
        <w:rPr>
          <w:b/>
          <w:bCs/>
          <w:i/>
          <w:iCs/>
          <w:color w:val="000000" w:themeColor="text1"/>
        </w:rPr>
        <w:t xml:space="preserve">Đề xuất chỉ định, </w:t>
      </w:r>
      <w:r w:rsidRPr="000E7689">
        <w:rPr>
          <w:color w:val="000000" w:themeColor="text1"/>
          <w:lang w:val="vi-VN"/>
        </w:rPr>
        <w:t>thay đổi Quản tài viên, doanh nghiệp quản lý, thanh lý tài sản theo quy định tại Điều 11</w:t>
      </w:r>
      <w:r w:rsidRPr="000E7689">
        <w:rPr>
          <w:b/>
          <w:bCs/>
          <w:i/>
          <w:iCs/>
          <w:color w:val="000000" w:themeColor="text1"/>
          <w:lang w:val="vi-VN"/>
        </w:rPr>
        <w:t xml:space="preserve"> </w:t>
      </w:r>
      <w:r w:rsidRPr="000E7689">
        <w:rPr>
          <w:color w:val="000000" w:themeColor="text1"/>
          <w:lang w:val="vi-VN"/>
        </w:rPr>
        <w:t>của Luật này.</w:t>
      </w:r>
    </w:p>
    <w:p w14:paraId="36F08EC1"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12. Đề nghị Quản tài viên, doanh nghiệp quản lý, thanh lý tài sản bổ sung chủ nợ, người mắc nợ vào danh sách chủ nợ, danh sách người mắc nợ.</w:t>
      </w:r>
    </w:p>
    <w:p w14:paraId="45A145B3"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 xml:space="preserve">13. Đề xuất với Quản tài viên, doanh nghiệp quản lý, thanh lý tài sản về </w:t>
      </w:r>
      <w:r w:rsidRPr="000E7689">
        <w:rPr>
          <w:bCs/>
          <w:iCs/>
          <w:color w:val="000000" w:themeColor="text1"/>
          <w:lang w:val="vi-VN"/>
        </w:rPr>
        <w:t>việc thu hồi các khoản tiền, tài sản của người mắc nợ.</w:t>
      </w:r>
    </w:p>
    <w:p w14:paraId="56FBB7B9"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14. Phải có mặt theo yêu cầu của Quản tài viên, doanh nghiệp quản lý, thanh lý tài sản, giấy triệu tập của Tòa án và chấp hành các quyết định của Tòa án trong quá trình giải quyết</w:t>
      </w:r>
      <w:r w:rsidRPr="000E7689">
        <w:rPr>
          <w:color w:val="000000" w:themeColor="text1"/>
        </w:rPr>
        <w:t xml:space="preserve"> </w:t>
      </w:r>
      <w:r w:rsidRPr="000E7689">
        <w:rPr>
          <w:b/>
          <w:bCs/>
          <w:i/>
          <w:iCs/>
          <w:color w:val="000000" w:themeColor="text1"/>
        </w:rPr>
        <w:t xml:space="preserve">vụ việc phục hồi, </w:t>
      </w:r>
      <w:r w:rsidRPr="000E7689">
        <w:rPr>
          <w:color w:val="000000" w:themeColor="text1"/>
        </w:rPr>
        <w:t>phá sản</w:t>
      </w:r>
      <w:r w:rsidRPr="000E7689">
        <w:rPr>
          <w:color w:val="000000" w:themeColor="text1"/>
          <w:lang w:val="vi-VN"/>
        </w:rPr>
        <w:t xml:space="preserve">. </w:t>
      </w:r>
    </w:p>
    <w:p w14:paraId="11C409EE" w14:textId="0B6BE958" w:rsidR="00575072" w:rsidRPr="000E7689" w:rsidRDefault="00726527">
      <w:pPr>
        <w:snapToGrid w:val="0"/>
        <w:spacing w:before="120" w:line="320" w:lineRule="exact"/>
        <w:ind w:firstLine="709"/>
        <w:jc w:val="both"/>
        <w:rPr>
          <w:color w:val="000000" w:themeColor="text1"/>
        </w:rPr>
      </w:pPr>
      <w:r w:rsidRPr="000E7689">
        <w:rPr>
          <w:color w:val="000000" w:themeColor="text1"/>
          <w:lang w:val="vi-VN"/>
        </w:rPr>
        <w:t>15. Tham gia vào việc quản lý, thanh lý tài sản theo yêu cầu của Thẩm phán, cơ quan thi hành án dân sự, Quản tài viên, doanh nghiệp quản lý, thanh lý tài sản</w:t>
      </w:r>
      <w:r w:rsidRPr="000E7689">
        <w:rPr>
          <w:color w:val="000000" w:themeColor="text1"/>
        </w:rPr>
        <w:t xml:space="preserve"> </w:t>
      </w:r>
      <w:r w:rsidRPr="000E7689">
        <w:rPr>
          <w:b/>
          <w:bCs/>
          <w:i/>
          <w:iCs/>
          <w:color w:val="000000" w:themeColor="text1"/>
          <w:lang w:val="vi-VN"/>
        </w:rPr>
        <w:t>trong quá trình giải quyết</w:t>
      </w:r>
      <w:r w:rsidRPr="000E7689">
        <w:rPr>
          <w:b/>
          <w:bCs/>
          <w:i/>
          <w:iCs/>
          <w:color w:val="000000" w:themeColor="text1"/>
        </w:rPr>
        <w:t xml:space="preserve"> vụ việc phục hồi, phá sản.</w:t>
      </w:r>
    </w:p>
    <w:p w14:paraId="28BD9B25"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16. Đề nghị xem xét lại quyết định của Tòa án theo quy định của Luật này.</w:t>
      </w:r>
    </w:p>
    <w:p w14:paraId="7DFC5532" w14:textId="77777777" w:rsidR="00575072" w:rsidRPr="000E7689" w:rsidRDefault="00726527">
      <w:pPr>
        <w:snapToGrid w:val="0"/>
        <w:spacing w:before="120" w:line="320" w:lineRule="exact"/>
        <w:ind w:firstLine="709"/>
        <w:jc w:val="both"/>
        <w:rPr>
          <w:b/>
          <w:i/>
          <w:iCs/>
          <w:color w:val="000000" w:themeColor="text1"/>
        </w:rPr>
      </w:pPr>
      <w:r w:rsidRPr="000E7689">
        <w:rPr>
          <w:b/>
          <w:bCs/>
          <w:i/>
          <w:iCs/>
          <w:color w:val="000000" w:themeColor="text1"/>
          <w:spacing w:val="2"/>
        </w:rPr>
        <w:lastRenderedPageBreak/>
        <w:t>17</w:t>
      </w:r>
      <w:r w:rsidRPr="000E7689">
        <w:rPr>
          <w:b/>
          <w:bCs/>
          <w:i/>
          <w:iCs/>
          <w:color w:val="000000" w:themeColor="text1"/>
          <w:lang w:val="vi-VN"/>
        </w:rPr>
        <w:t>.</w:t>
      </w:r>
      <w:r w:rsidRPr="000E7689">
        <w:rPr>
          <w:b/>
          <w:i/>
          <w:iCs/>
          <w:color w:val="000000" w:themeColor="text1"/>
          <w:lang w:val="vi-VN"/>
        </w:rPr>
        <w:t xml:space="preserve"> Yêu cầu Tòa án áp dụng thủ tục phục hồi, phá sản rút gọn.</w:t>
      </w:r>
    </w:p>
    <w:p w14:paraId="1E28DF00" w14:textId="584A2634"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1</w:t>
      </w:r>
      <w:r w:rsidR="008047AB" w:rsidRPr="000E7689">
        <w:rPr>
          <w:color w:val="000000" w:themeColor="text1"/>
        </w:rPr>
        <w:t>8</w:t>
      </w:r>
      <w:r w:rsidRPr="000E7689">
        <w:rPr>
          <w:color w:val="000000" w:themeColor="text1"/>
          <w:lang w:val="vi-VN"/>
        </w:rPr>
        <w:t xml:space="preserve">. Trường hợp cá nhân tham gia </w:t>
      </w:r>
      <w:r w:rsidRPr="000E7689">
        <w:rPr>
          <w:b/>
          <w:bCs/>
          <w:i/>
          <w:iCs/>
          <w:color w:val="000000" w:themeColor="text1"/>
        </w:rPr>
        <w:t>thủ</w:t>
      </w:r>
      <w:r w:rsidRPr="000E7689">
        <w:rPr>
          <w:b/>
          <w:bCs/>
          <w:i/>
          <w:iCs/>
          <w:color w:val="000000" w:themeColor="text1"/>
          <w:lang w:val="vi-VN"/>
        </w:rPr>
        <w:t xml:space="preserve"> tục </w:t>
      </w:r>
      <w:r w:rsidRPr="000E7689">
        <w:rPr>
          <w:b/>
          <w:bCs/>
          <w:i/>
          <w:iCs/>
          <w:color w:val="000000" w:themeColor="text1"/>
        </w:rPr>
        <w:t xml:space="preserve">phục hồi, </w:t>
      </w:r>
      <w:r w:rsidRPr="000E7689">
        <w:rPr>
          <w:color w:val="000000" w:themeColor="text1"/>
        </w:rPr>
        <w:t>phá sản</w:t>
      </w:r>
      <w:r w:rsidRPr="000E7689">
        <w:rPr>
          <w:color w:val="000000" w:themeColor="text1"/>
          <w:lang w:val="vi-VN"/>
        </w:rPr>
        <w:t xml:space="preserve"> chết thì người thừa kế hợp pháp của họ thực hiện quyền, nghĩa vụ theo quy định tại Điều này.</w:t>
      </w:r>
    </w:p>
    <w:p w14:paraId="3AF84D07" w14:textId="706FC36C" w:rsidR="008047AB" w:rsidRPr="000E7689" w:rsidRDefault="008047AB" w:rsidP="008047AB">
      <w:pPr>
        <w:snapToGrid w:val="0"/>
        <w:spacing w:before="120" w:line="340" w:lineRule="exact"/>
        <w:ind w:firstLine="709"/>
        <w:jc w:val="both"/>
        <w:rPr>
          <w:b/>
          <w:bCs/>
          <w:i/>
          <w:iCs/>
          <w:color w:val="000000" w:themeColor="text1"/>
        </w:rPr>
      </w:pPr>
      <w:r w:rsidRPr="000E7689">
        <w:rPr>
          <w:b/>
          <w:bCs/>
          <w:i/>
          <w:iCs/>
          <w:color w:val="000000" w:themeColor="text1"/>
        </w:rPr>
        <w:t>19</w:t>
      </w:r>
      <w:r w:rsidRPr="000E7689">
        <w:rPr>
          <w:b/>
          <w:bCs/>
          <w:i/>
          <w:iCs/>
          <w:color w:val="000000" w:themeColor="text1"/>
          <w:lang w:val="vi-VN"/>
        </w:rPr>
        <w:t xml:space="preserve">. </w:t>
      </w:r>
      <w:r w:rsidRPr="000E7689">
        <w:rPr>
          <w:b/>
          <w:bCs/>
          <w:i/>
          <w:iCs/>
          <w:color w:val="000000" w:themeColor="text1"/>
        </w:rPr>
        <w:t>Thiện chí, trung thực và t</w:t>
      </w:r>
      <w:r w:rsidRPr="000E7689">
        <w:rPr>
          <w:b/>
          <w:bCs/>
          <w:i/>
          <w:iCs/>
          <w:color w:val="000000" w:themeColor="text1"/>
          <w:lang w:val="vi-VN"/>
        </w:rPr>
        <w:t>ôn trọng</w:t>
      </w:r>
      <w:r w:rsidRPr="000E7689">
        <w:rPr>
          <w:b/>
          <w:bCs/>
          <w:i/>
          <w:iCs/>
          <w:color w:val="000000" w:themeColor="text1"/>
        </w:rPr>
        <w:t xml:space="preserve"> cam kết,</w:t>
      </w:r>
      <w:r w:rsidRPr="000E7689">
        <w:rPr>
          <w:b/>
          <w:bCs/>
          <w:i/>
          <w:iCs/>
          <w:color w:val="000000" w:themeColor="text1"/>
          <w:lang w:val="vi-VN"/>
        </w:rPr>
        <w:t xml:space="preserve"> thỏa thuận</w:t>
      </w:r>
      <w:r w:rsidRPr="000E7689">
        <w:rPr>
          <w:b/>
          <w:bCs/>
          <w:i/>
          <w:iCs/>
          <w:color w:val="000000" w:themeColor="text1"/>
        </w:rPr>
        <w:t>.</w:t>
      </w:r>
    </w:p>
    <w:p w14:paraId="04652682" w14:textId="30CEE8D9" w:rsidR="008047AB" w:rsidRPr="000E7689" w:rsidRDefault="008047AB" w:rsidP="008047AB">
      <w:pPr>
        <w:snapToGrid w:val="0"/>
        <w:spacing w:before="120" w:line="320" w:lineRule="exact"/>
        <w:ind w:firstLine="709"/>
        <w:jc w:val="both"/>
        <w:rPr>
          <w:color w:val="000000" w:themeColor="text1"/>
          <w:spacing w:val="2"/>
        </w:rPr>
      </w:pPr>
      <w:r w:rsidRPr="000E7689">
        <w:rPr>
          <w:b/>
          <w:bCs/>
          <w:i/>
          <w:iCs/>
          <w:color w:val="000000" w:themeColor="text1"/>
        </w:rPr>
        <w:t>20.</w:t>
      </w:r>
      <w:r w:rsidRPr="000E7689">
        <w:rPr>
          <w:b/>
          <w:bCs/>
          <w:i/>
          <w:iCs/>
          <w:color w:val="000000" w:themeColor="text1"/>
          <w:lang w:val="vi-VN"/>
        </w:rPr>
        <w:t xml:space="preserve"> </w:t>
      </w:r>
      <w:r w:rsidRPr="000E7689">
        <w:rPr>
          <w:b/>
          <w:bCs/>
          <w:i/>
          <w:iCs/>
          <w:color w:val="000000" w:themeColor="text1"/>
        </w:rPr>
        <w:t>K</w:t>
      </w:r>
      <w:r w:rsidRPr="000E7689">
        <w:rPr>
          <w:b/>
          <w:bCs/>
          <w:i/>
          <w:iCs/>
          <w:color w:val="000000" w:themeColor="text1"/>
          <w:lang w:val="vi-VN"/>
        </w:rPr>
        <w:t>hông được thực hiện hành vi nhằm che giấu, tẩu tán tài sản của doanh nghiệp, hợp tác xã</w:t>
      </w:r>
      <w:r w:rsidRPr="000E7689">
        <w:rPr>
          <w:b/>
          <w:bCs/>
          <w:i/>
          <w:iCs/>
          <w:color w:val="000000" w:themeColor="text1"/>
        </w:rPr>
        <w:t>;</w:t>
      </w:r>
      <w:r w:rsidRPr="000E7689">
        <w:rPr>
          <w:b/>
          <w:bCs/>
          <w:i/>
          <w:color w:val="000000" w:themeColor="text1"/>
        </w:rPr>
        <w:t xml:space="preserve"> không được lợi dụng thủ tục phục hồi, phá sản để xâm phạm đến quyền, lợi ích hợp pháp của Nhà nước, cơ quan, tổ chức, cá nhân.</w:t>
      </w:r>
    </w:p>
    <w:p w14:paraId="0EAEC4FC" w14:textId="18647E33" w:rsidR="00575072" w:rsidRPr="000E7689" w:rsidRDefault="00726527">
      <w:pPr>
        <w:snapToGrid w:val="0"/>
        <w:spacing w:before="120" w:line="320" w:lineRule="exact"/>
        <w:ind w:firstLine="709"/>
        <w:jc w:val="both"/>
        <w:rPr>
          <w:b/>
          <w:i/>
          <w:iCs/>
          <w:color w:val="000000" w:themeColor="text1"/>
        </w:rPr>
      </w:pPr>
      <w:r w:rsidRPr="000E7689">
        <w:rPr>
          <w:b/>
          <w:i/>
          <w:color w:val="000000" w:themeColor="text1"/>
        </w:rPr>
        <w:t>2</w:t>
      </w:r>
      <w:r w:rsidR="008047AB" w:rsidRPr="000E7689">
        <w:rPr>
          <w:b/>
          <w:i/>
          <w:color w:val="000000" w:themeColor="text1"/>
        </w:rPr>
        <w:t>1</w:t>
      </w:r>
      <w:r w:rsidRPr="000E7689">
        <w:rPr>
          <w:b/>
          <w:i/>
          <w:iCs/>
          <w:color w:val="000000" w:themeColor="text1"/>
          <w:lang w:val="vi-VN"/>
        </w:rPr>
        <w:t>. Các quyền, nghĩa vụ khác theo quy định của pháp luật.</w:t>
      </w:r>
    </w:p>
    <w:p w14:paraId="61C7B297" w14:textId="77777777" w:rsidR="00575072" w:rsidRPr="000E7689" w:rsidRDefault="00726527">
      <w:pPr>
        <w:snapToGrid w:val="0"/>
        <w:spacing w:before="120" w:line="320" w:lineRule="exact"/>
        <w:ind w:firstLine="709"/>
        <w:jc w:val="both"/>
        <w:outlineLvl w:val="0"/>
        <w:rPr>
          <w:b/>
          <w:color w:val="000000" w:themeColor="text1"/>
          <w:lang w:val="vi-VN"/>
        </w:rPr>
      </w:pPr>
      <w:bookmarkStart w:id="19" w:name="_Toc192795696"/>
      <w:r w:rsidRPr="000E7689">
        <w:rPr>
          <w:b/>
          <w:bCs/>
          <w:color w:val="000000" w:themeColor="text1"/>
          <w:lang w:val="vi-VN"/>
        </w:rPr>
        <w:t xml:space="preserve">Điều </w:t>
      </w:r>
      <w:r w:rsidRPr="000E7689">
        <w:rPr>
          <w:b/>
          <w:bCs/>
          <w:color w:val="000000" w:themeColor="text1"/>
        </w:rPr>
        <w:t>1</w:t>
      </w:r>
      <w:r w:rsidRPr="000E7689">
        <w:rPr>
          <w:b/>
          <w:bCs/>
          <w:color w:val="000000" w:themeColor="text1"/>
          <w:lang w:val="vi-VN"/>
        </w:rPr>
        <w:t xml:space="preserve">4. </w:t>
      </w:r>
      <w:r w:rsidRPr="000E7689">
        <w:rPr>
          <w:b/>
          <w:color w:val="000000" w:themeColor="text1"/>
          <w:lang w:val="vi-VN"/>
        </w:rPr>
        <w:t>Ban đại diện chủ nợ (</w:t>
      </w:r>
      <w:r w:rsidRPr="000E7689">
        <w:rPr>
          <w:b/>
          <w:color w:val="000000" w:themeColor="text1"/>
        </w:rPr>
        <w:t>Sửa đổi, bổ sung Điều 82</w:t>
      </w:r>
      <w:r w:rsidRPr="000E7689">
        <w:rPr>
          <w:b/>
          <w:color w:val="000000" w:themeColor="text1"/>
          <w:lang w:val="vi-VN"/>
        </w:rPr>
        <w:t>)</w:t>
      </w:r>
      <w:bookmarkEnd w:id="19"/>
    </w:p>
    <w:p w14:paraId="451B29CA" w14:textId="411C50D9" w:rsidR="00575072" w:rsidRPr="000E7689" w:rsidRDefault="00726527">
      <w:pPr>
        <w:snapToGrid w:val="0"/>
        <w:spacing w:before="120" w:line="320" w:lineRule="exact"/>
        <w:ind w:firstLine="709"/>
        <w:jc w:val="both"/>
        <w:rPr>
          <w:b/>
          <w:bCs/>
          <w:i/>
          <w:color w:val="000000" w:themeColor="text1"/>
          <w:lang w:val="vi-VN"/>
        </w:rPr>
      </w:pPr>
      <w:r w:rsidRPr="000E7689">
        <w:rPr>
          <w:b/>
          <w:bCs/>
          <w:i/>
          <w:color w:val="000000" w:themeColor="text1"/>
          <w:lang w:val="vi-VN"/>
        </w:rPr>
        <w:t xml:space="preserve">1. Sau khi </w:t>
      </w:r>
      <w:r w:rsidRPr="000E7689">
        <w:rPr>
          <w:b/>
          <w:bCs/>
          <w:i/>
          <w:color w:val="000000" w:themeColor="text1"/>
        </w:rPr>
        <w:t xml:space="preserve">mở thủ tục </w:t>
      </w:r>
      <w:r w:rsidRPr="000E7689">
        <w:rPr>
          <w:b/>
          <w:bCs/>
          <w:i/>
          <w:color w:val="000000" w:themeColor="text1"/>
          <w:lang w:val="vi-VN"/>
        </w:rPr>
        <w:t>phá sản</w:t>
      </w:r>
      <w:r w:rsidRPr="000E7689">
        <w:rPr>
          <w:b/>
          <w:bCs/>
          <w:i/>
          <w:color w:val="000000" w:themeColor="text1"/>
        </w:rPr>
        <w:t>,</w:t>
      </w:r>
      <w:r w:rsidRPr="000E7689">
        <w:rPr>
          <w:b/>
          <w:bCs/>
          <w:i/>
          <w:color w:val="000000" w:themeColor="text1"/>
          <w:lang w:val="vi-VN"/>
        </w:rPr>
        <w:t xml:space="preserve"> </w:t>
      </w:r>
      <w:r w:rsidRPr="000E7689">
        <w:rPr>
          <w:b/>
          <w:bCs/>
          <w:i/>
          <w:color w:val="000000" w:themeColor="text1"/>
        </w:rPr>
        <w:t>thụ lý đơn yêu cầu áp dụng</w:t>
      </w:r>
      <w:r w:rsidRPr="000E7689">
        <w:rPr>
          <w:b/>
          <w:bCs/>
          <w:i/>
          <w:color w:val="000000" w:themeColor="text1"/>
          <w:lang w:val="vi-VN"/>
        </w:rPr>
        <w:t xml:space="preserve"> thủ tục phục hồi, Tòa án có thể quyết định thành lập Ban đại diện chủ nợ, trừ trường hợp vụ việc được giải quyết theo thủ tục rút gọn.</w:t>
      </w:r>
    </w:p>
    <w:p w14:paraId="3E1F098B" w14:textId="1DE3329C" w:rsidR="00575072" w:rsidRPr="000E7689" w:rsidRDefault="00726527">
      <w:pPr>
        <w:snapToGrid w:val="0"/>
        <w:spacing w:before="120" w:line="320" w:lineRule="exact"/>
        <w:ind w:firstLine="709"/>
        <w:jc w:val="both"/>
        <w:rPr>
          <w:b/>
          <w:bCs/>
          <w:i/>
          <w:color w:val="000000" w:themeColor="text1"/>
          <w:lang w:val="vi-VN"/>
        </w:rPr>
      </w:pPr>
      <w:r w:rsidRPr="000E7689">
        <w:rPr>
          <w:iCs/>
          <w:color w:val="000000" w:themeColor="text1"/>
          <w:lang w:val="vi-VN"/>
        </w:rPr>
        <w:t>Ban đại diện chủ nợ</w:t>
      </w:r>
      <w:r w:rsidR="009D629F" w:rsidRPr="000E7689">
        <w:rPr>
          <w:iCs/>
          <w:color w:val="000000" w:themeColor="text1"/>
        </w:rPr>
        <w:t xml:space="preserve"> có</w:t>
      </w:r>
      <w:r w:rsidRPr="000E7689">
        <w:rPr>
          <w:b/>
          <w:bCs/>
          <w:i/>
          <w:color w:val="000000" w:themeColor="text1"/>
          <w:lang w:val="vi-VN"/>
        </w:rPr>
        <w:t xml:space="preserve"> không quá 05 </w:t>
      </w:r>
      <w:r w:rsidRPr="000E7689">
        <w:rPr>
          <w:iCs/>
          <w:color w:val="000000" w:themeColor="text1"/>
          <w:lang w:val="vi-VN"/>
        </w:rPr>
        <w:t>thành viên</w:t>
      </w:r>
      <w:r w:rsidRPr="000E7689">
        <w:rPr>
          <w:b/>
          <w:bCs/>
          <w:i/>
          <w:color w:val="000000" w:themeColor="text1"/>
          <w:lang w:val="vi-VN"/>
        </w:rPr>
        <w:t xml:space="preserve"> gồm các chủ nợ</w:t>
      </w:r>
      <w:r w:rsidRPr="000E7689">
        <w:rPr>
          <w:b/>
          <w:bCs/>
          <w:i/>
          <w:color w:val="000000" w:themeColor="text1"/>
        </w:rPr>
        <w:t>, đại diện nhóm chủ nợ</w:t>
      </w:r>
      <w:r w:rsidRPr="000E7689">
        <w:rPr>
          <w:b/>
          <w:bCs/>
          <w:i/>
          <w:color w:val="000000" w:themeColor="text1"/>
          <w:lang w:val="vi-VN"/>
        </w:rPr>
        <w:t xml:space="preserve"> lớn của doanh nghiệp, hợp tác xã. </w:t>
      </w:r>
    </w:p>
    <w:p w14:paraId="47BDE732" w14:textId="5E726139" w:rsidR="00575072" w:rsidRPr="000E7689" w:rsidRDefault="00726527">
      <w:pPr>
        <w:tabs>
          <w:tab w:val="left" w:pos="900"/>
          <w:tab w:val="left" w:pos="990"/>
        </w:tabs>
        <w:snapToGrid w:val="0"/>
        <w:spacing w:before="120" w:line="320" w:lineRule="exact"/>
        <w:ind w:firstLine="709"/>
        <w:jc w:val="both"/>
        <w:rPr>
          <w:b/>
          <w:i/>
          <w:color w:val="000000" w:themeColor="text1"/>
        </w:rPr>
      </w:pPr>
      <w:r w:rsidRPr="000E7689">
        <w:rPr>
          <w:b/>
          <w:i/>
          <w:color w:val="000000" w:themeColor="text1"/>
          <w:lang w:val="vi-VN"/>
        </w:rPr>
        <w:t xml:space="preserve">2. Quyền, nghĩa vụ của </w:t>
      </w:r>
      <w:r w:rsidRPr="000E7689">
        <w:rPr>
          <w:bCs/>
          <w:iCs/>
          <w:color w:val="000000" w:themeColor="text1"/>
          <w:lang w:val="vi-VN"/>
        </w:rPr>
        <w:t>Ban đại diện chủ nợ</w:t>
      </w:r>
      <w:r w:rsidRPr="000E7689">
        <w:rPr>
          <w:bCs/>
          <w:iCs/>
          <w:color w:val="000000" w:themeColor="text1"/>
        </w:rPr>
        <w:t>:</w:t>
      </w:r>
    </w:p>
    <w:p w14:paraId="5B5B50DD" w14:textId="6508BC5E" w:rsidR="00575072" w:rsidRPr="000E7689" w:rsidRDefault="00726527">
      <w:pPr>
        <w:tabs>
          <w:tab w:val="left" w:pos="900"/>
          <w:tab w:val="left" w:pos="990"/>
        </w:tabs>
        <w:snapToGrid w:val="0"/>
        <w:spacing w:before="120" w:line="320" w:lineRule="exact"/>
        <w:ind w:firstLine="709"/>
        <w:jc w:val="both"/>
        <w:rPr>
          <w:b/>
          <w:i/>
          <w:color w:val="000000" w:themeColor="text1"/>
          <w:lang w:val="vi-VN"/>
        </w:rPr>
      </w:pPr>
      <w:r w:rsidRPr="000E7689">
        <w:rPr>
          <w:b/>
          <w:i/>
          <w:color w:val="000000" w:themeColor="text1"/>
          <w:lang w:val="vi-VN"/>
        </w:rPr>
        <w:t xml:space="preserve">a) Trình bày ý kiến về </w:t>
      </w:r>
      <w:r w:rsidRPr="000E7689">
        <w:rPr>
          <w:b/>
          <w:i/>
          <w:color w:val="000000" w:themeColor="text1"/>
        </w:rPr>
        <w:t>phương án</w:t>
      </w:r>
      <w:r w:rsidRPr="000E7689">
        <w:rPr>
          <w:b/>
          <w:i/>
          <w:color w:val="000000" w:themeColor="text1"/>
          <w:lang w:val="vi-VN"/>
        </w:rPr>
        <w:t xml:space="preserve"> phục hồi</w:t>
      </w:r>
      <w:r w:rsidRPr="000E7689">
        <w:rPr>
          <w:b/>
          <w:i/>
          <w:color w:val="000000" w:themeColor="text1"/>
        </w:rPr>
        <w:t xml:space="preserve"> hoạt động kinh doanh của</w:t>
      </w:r>
      <w:r w:rsidRPr="000E7689">
        <w:rPr>
          <w:b/>
          <w:i/>
          <w:color w:val="000000" w:themeColor="text1"/>
          <w:lang w:val="vi-VN"/>
        </w:rPr>
        <w:t xml:space="preserve"> doanh nghiệp, hợp tác xã</w:t>
      </w:r>
      <w:r w:rsidRPr="000E7689">
        <w:rPr>
          <w:b/>
          <w:i/>
          <w:color w:val="000000" w:themeColor="text1"/>
        </w:rPr>
        <w:t>;</w:t>
      </w:r>
    </w:p>
    <w:p w14:paraId="593A171C" w14:textId="77777777" w:rsidR="00575072" w:rsidRPr="000E7689" w:rsidRDefault="00726527">
      <w:pPr>
        <w:tabs>
          <w:tab w:val="left" w:pos="900"/>
          <w:tab w:val="left" w:pos="990"/>
        </w:tabs>
        <w:snapToGrid w:val="0"/>
        <w:spacing w:before="120" w:line="320" w:lineRule="exact"/>
        <w:ind w:firstLine="709"/>
        <w:jc w:val="both"/>
        <w:rPr>
          <w:b/>
          <w:i/>
          <w:color w:val="000000" w:themeColor="text1"/>
        </w:rPr>
      </w:pPr>
      <w:r w:rsidRPr="000E7689">
        <w:rPr>
          <w:b/>
          <w:i/>
          <w:color w:val="000000" w:themeColor="text1"/>
          <w:lang w:val="vi-VN"/>
        </w:rPr>
        <w:t>b) Yêu cầu Quản tài viên, doanh nghiệp quản lý, thanh lý tài sản kiểm tra tình hình tài chính của doanh nghiệp, hợp tác xã sau khi được phê duyệt phương án phục hồi</w:t>
      </w:r>
      <w:r w:rsidRPr="000E7689">
        <w:rPr>
          <w:b/>
          <w:i/>
          <w:color w:val="000000" w:themeColor="text1"/>
        </w:rPr>
        <w:t>;</w:t>
      </w:r>
    </w:p>
    <w:p w14:paraId="24956B6F" w14:textId="77777777" w:rsidR="00575072" w:rsidRPr="000E7689" w:rsidRDefault="00726527">
      <w:pPr>
        <w:tabs>
          <w:tab w:val="left" w:pos="900"/>
          <w:tab w:val="left" w:pos="990"/>
        </w:tabs>
        <w:snapToGrid w:val="0"/>
        <w:spacing w:before="120" w:line="320" w:lineRule="exact"/>
        <w:ind w:firstLine="709"/>
        <w:jc w:val="both"/>
        <w:rPr>
          <w:b/>
          <w:i/>
          <w:color w:val="000000" w:themeColor="text1"/>
          <w:lang w:val="vi-VN"/>
        </w:rPr>
      </w:pPr>
      <w:r w:rsidRPr="000E7689">
        <w:rPr>
          <w:b/>
          <w:i/>
          <w:color w:val="000000" w:themeColor="text1"/>
          <w:lang w:val="vi-VN"/>
        </w:rPr>
        <w:t xml:space="preserve">c) </w:t>
      </w:r>
      <w:r w:rsidRPr="000E7689">
        <w:rPr>
          <w:b/>
          <w:i/>
          <w:color w:val="000000" w:themeColor="text1"/>
        </w:rPr>
        <w:t>Đề nghị sao chụp</w:t>
      </w:r>
      <w:r w:rsidRPr="000E7689">
        <w:rPr>
          <w:b/>
          <w:i/>
          <w:color w:val="000000" w:themeColor="text1"/>
          <w:lang w:val="vi-VN"/>
        </w:rPr>
        <w:t xml:space="preserve"> tài liệu, chứng cứ liên quan đến vụ việc phục hồi, phá sản</w:t>
      </w:r>
      <w:r w:rsidRPr="000E7689">
        <w:rPr>
          <w:b/>
          <w:i/>
          <w:color w:val="000000" w:themeColor="text1"/>
        </w:rPr>
        <w:t>,</w:t>
      </w:r>
      <w:r w:rsidRPr="000E7689">
        <w:rPr>
          <w:b/>
          <w:i/>
          <w:color w:val="000000" w:themeColor="text1"/>
          <w:lang w:val="vi-VN"/>
        </w:rPr>
        <w:t xml:space="preserve"> trừ tài liệu, chứng cứ có liên quan đến bí mật nhà nước, bí mật nghề nghiệp, bí mật kinh doanh, bí mật cá nhân, bí mật gia đình theo yêu cầu chính đáng của người tham gia thủ tục</w:t>
      </w:r>
      <w:r w:rsidRPr="000E7689">
        <w:rPr>
          <w:b/>
          <w:i/>
          <w:color w:val="000000" w:themeColor="text1"/>
        </w:rPr>
        <w:t xml:space="preserve"> phục hồi,</w:t>
      </w:r>
      <w:r w:rsidRPr="000E7689">
        <w:rPr>
          <w:b/>
          <w:i/>
          <w:color w:val="000000" w:themeColor="text1"/>
          <w:lang w:val="vi-VN"/>
        </w:rPr>
        <w:t xml:space="preserve"> phá sản</w:t>
      </w:r>
      <w:r w:rsidRPr="000E7689">
        <w:rPr>
          <w:b/>
          <w:i/>
          <w:color w:val="000000" w:themeColor="text1"/>
        </w:rPr>
        <w:t>;</w:t>
      </w:r>
    </w:p>
    <w:p w14:paraId="13474822" w14:textId="77777777" w:rsidR="00575072" w:rsidRPr="000E7689" w:rsidRDefault="00726527">
      <w:pPr>
        <w:tabs>
          <w:tab w:val="left" w:pos="900"/>
          <w:tab w:val="left" w:pos="990"/>
        </w:tabs>
        <w:snapToGrid w:val="0"/>
        <w:spacing w:before="120" w:line="320" w:lineRule="exact"/>
        <w:ind w:firstLine="709"/>
        <w:jc w:val="both"/>
        <w:rPr>
          <w:b/>
          <w:i/>
          <w:color w:val="000000" w:themeColor="text1"/>
          <w:lang w:val="vi-VN"/>
        </w:rPr>
      </w:pPr>
      <w:r w:rsidRPr="000E7689">
        <w:rPr>
          <w:b/>
          <w:i/>
          <w:color w:val="000000" w:themeColor="text1"/>
          <w:lang w:val="vi-VN"/>
        </w:rPr>
        <w:t xml:space="preserve">d) </w:t>
      </w:r>
      <w:r w:rsidRPr="000E7689">
        <w:rPr>
          <w:b/>
          <w:i/>
          <w:color w:val="000000" w:themeColor="text1"/>
        </w:rPr>
        <w:t>C</w:t>
      </w:r>
      <w:r w:rsidRPr="000E7689">
        <w:rPr>
          <w:b/>
          <w:i/>
          <w:color w:val="000000" w:themeColor="text1"/>
          <w:lang w:val="vi-VN"/>
        </w:rPr>
        <w:t>hỉ định thành viên của Ban đại diện chủ nợ là người giám sát sau khi được sự đồng ý của Tòa án giải quyết phá sản</w:t>
      </w:r>
      <w:r w:rsidRPr="000E7689">
        <w:rPr>
          <w:b/>
          <w:i/>
          <w:color w:val="000000" w:themeColor="text1"/>
        </w:rPr>
        <w:t>;</w:t>
      </w:r>
    </w:p>
    <w:p w14:paraId="30A70CC8" w14:textId="38222EE5" w:rsidR="00575072" w:rsidRPr="000E7689" w:rsidRDefault="00726527">
      <w:pPr>
        <w:snapToGrid w:val="0"/>
        <w:spacing w:before="120" w:line="320" w:lineRule="exact"/>
        <w:ind w:firstLine="709"/>
        <w:jc w:val="both"/>
        <w:rPr>
          <w:b/>
          <w:i/>
          <w:color w:val="000000" w:themeColor="text1"/>
        </w:rPr>
      </w:pPr>
      <w:r w:rsidRPr="000E7689">
        <w:rPr>
          <w:bCs/>
          <w:iCs/>
          <w:color w:val="000000" w:themeColor="text1"/>
          <w:lang w:val="vi-VN"/>
        </w:rPr>
        <w:t>đ)</w:t>
      </w:r>
      <w:r w:rsidRPr="000E7689">
        <w:rPr>
          <w:b/>
          <w:i/>
          <w:color w:val="000000" w:themeColor="text1"/>
          <w:lang w:val="vi-VN"/>
        </w:rPr>
        <w:t xml:space="preserve"> </w:t>
      </w:r>
      <w:r w:rsidRPr="000E7689">
        <w:rPr>
          <w:bCs/>
          <w:iCs/>
          <w:color w:val="000000" w:themeColor="text1"/>
          <w:lang w:val="vi-VN"/>
        </w:rPr>
        <w:t>Thay mặt cho các chủ nợ thực hiện</w:t>
      </w:r>
      <w:r w:rsidRPr="000E7689">
        <w:rPr>
          <w:color w:val="000000" w:themeColor="text1"/>
        </w:rPr>
        <w:t xml:space="preserve"> giám sát</w:t>
      </w:r>
      <w:r w:rsidRPr="000E7689">
        <w:rPr>
          <w:b/>
          <w:i/>
          <w:color w:val="000000" w:themeColor="text1"/>
          <w:lang w:val="vi-VN"/>
        </w:rPr>
        <w:t xml:space="preserve"> hoạt động của doanh nghiệp, hợp tác xã theo quy định của Luật này</w:t>
      </w:r>
      <w:r w:rsidR="00654940" w:rsidRPr="000E7689">
        <w:rPr>
          <w:b/>
          <w:i/>
          <w:color w:val="000000" w:themeColor="text1"/>
        </w:rPr>
        <w:t>;</w:t>
      </w:r>
    </w:p>
    <w:p w14:paraId="6734BA30" w14:textId="0F5EE572" w:rsidR="00654940" w:rsidRPr="000E7689" w:rsidRDefault="00654940">
      <w:pPr>
        <w:snapToGrid w:val="0"/>
        <w:spacing w:before="120" w:line="320" w:lineRule="exact"/>
        <w:ind w:firstLine="709"/>
        <w:jc w:val="both"/>
        <w:rPr>
          <w:b/>
          <w:bCs/>
          <w:color w:val="000000" w:themeColor="text1"/>
        </w:rPr>
      </w:pPr>
      <w:r w:rsidRPr="000E7689">
        <w:rPr>
          <w:b/>
          <w:i/>
          <w:color w:val="000000" w:themeColor="text1"/>
        </w:rPr>
        <w:t xml:space="preserve">e) Các quyền, nghĩa vụ khác theo quyết định của </w:t>
      </w:r>
      <w:r w:rsidR="00A115A0" w:rsidRPr="000E7689">
        <w:rPr>
          <w:b/>
          <w:i/>
          <w:color w:val="000000" w:themeColor="text1"/>
        </w:rPr>
        <w:t>Thẩm phán</w:t>
      </w:r>
      <w:r w:rsidRPr="000E7689">
        <w:rPr>
          <w:b/>
          <w:i/>
          <w:color w:val="000000" w:themeColor="text1"/>
        </w:rPr>
        <w:t>, Hội nghị chủ nợ.</w:t>
      </w:r>
    </w:p>
    <w:p w14:paraId="13A212A0" w14:textId="77777777" w:rsidR="00575072" w:rsidRPr="000E7689" w:rsidRDefault="00726527">
      <w:pPr>
        <w:snapToGrid w:val="0"/>
        <w:spacing w:before="120" w:line="320" w:lineRule="exact"/>
        <w:ind w:firstLine="709"/>
        <w:jc w:val="both"/>
        <w:outlineLvl w:val="0"/>
        <w:rPr>
          <w:b/>
          <w:bCs/>
          <w:color w:val="000000" w:themeColor="text1"/>
          <w:lang w:val="vi-VN"/>
        </w:rPr>
      </w:pPr>
      <w:bookmarkStart w:id="20" w:name="_Toc192795697"/>
      <w:r w:rsidRPr="000E7689">
        <w:rPr>
          <w:b/>
          <w:bCs/>
          <w:color w:val="000000" w:themeColor="text1"/>
          <w:lang w:val="vi-VN"/>
        </w:rPr>
        <w:t xml:space="preserve">Điều </w:t>
      </w:r>
      <w:r w:rsidRPr="000E7689">
        <w:rPr>
          <w:b/>
          <w:bCs/>
          <w:color w:val="000000" w:themeColor="text1"/>
        </w:rPr>
        <w:t>1</w:t>
      </w:r>
      <w:r w:rsidRPr="000E7689">
        <w:rPr>
          <w:b/>
          <w:bCs/>
          <w:color w:val="000000" w:themeColor="text1"/>
          <w:lang w:val="vi-VN"/>
        </w:rPr>
        <w:t>5. Trách nhiệm, nghĩa vụ của cơ quan, tổ chức, cá nhân có liên quan vụ việc phục hồi, phá sản (Sửa đổi, bổ sung các điều 7, 73 và 74)</w:t>
      </w:r>
      <w:bookmarkEnd w:id="20"/>
    </w:p>
    <w:p w14:paraId="4BB13FEB" w14:textId="4F73C949" w:rsidR="00575072" w:rsidRPr="000E7689" w:rsidRDefault="00726527">
      <w:pPr>
        <w:snapToGrid w:val="0"/>
        <w:spacing w:before="120" w:line="320" w:lineRule="exact"/>
        <w:ind w:firstLine="709"/>
        <w:jc w:val="both"/>
        <w:rPr>
          <w:color w:val="000000" w:themeColor="text1"/>
        </w:rPr>
      </w:pPr>
      <w:r w:rsidRPr="000E7689">
        <w:rPr>
          <w:color w:val="000000" w:themeColor="text1"/>
        </w:rPr>
        <w:t>1</w:t>
      </w:r>
      <w:r w:rsidRPr="000E7689">
        <w:rPr>
          <w:color w:val="000000" w:themeColor="text1"/>
          <w:lang w:val="vi-VN"/>
        </w:rPr>
        <w:t xml:space="preserve">. </w:t>
      </w:r>
      <w:r w:rsidRPr="000E7689">
        <w:rPr>
          <w:b/>
          <w:bCs/>
          <w:i/>
          <w:iCs/>
          <w:color w:val="000000" w:themeColor="text1"/>
        </w:rPr>
        <w:t>Cơ quan, tổ chức, cá nhân</w:t>
      </w:r>
      <w:r w:rsidRPr="000E7689">
        <w:rPr>
          <w:color w:val="000000" w:themeColor="text1"/>
        </w:rPr>
        <w:t xml:space="preserve"> đang quản lý, lưu giữ tài liệu, chứng cứ có liên quan đến </w:t>
      </w:r>
      <w:r w:rsidRPr="000E7689">
        <w:rPr>
          <w:b/>
          <w:bCs/>
          <w:i/>
          <w:iCs/>
          <w:color w:val="000000" w:themeColor="text1"/>
        </w:rPr>
        <w:t>vụ</w:t>
      </w:r>
      <w:r w:rsidRPr="000E7689">
        <w:rPr>
          <w:b/>
          <w:bCs/>
          <w:i/>
          <w:iCs/>
          <w:color w:val="000000" w:themeColor="text1"/>
          <w:lang w:val="vi-VN"/>
        </w:rPr>
        <w:t xml:space="preserve"> việc</w:t>
      </w:r>
      <w:r w:rsidRPr="000E7689">
        <w:rPr>
          <w:b/>
          <w:bCs/>
          <w:i/>
          <w:iCs/>
          <w:color w:val="000000" w:themeColor="text1"/>
        </w:rPr>
        <w:t xml:space="preserve"> phục hồi</w:t>
      </w:r>
      <w:r w:rsidRPr="000E7689">
        <w:rPr>
          <w:color w:val="000000" w:themeColor="text1"/>
        </w:rPr>
        <w:t xml:space="preserve">, phá sản có trách nhiệm cung cấp đầy đủ, kịp thời tài liệu, chứng cứ liên quan đến vụ việc trong thời hạn </w:t>
      </w:r>
      <w:r w:rsidR="00D073F5" w:rsidRPr="000E7689">
        <w:rPr>
          <w:b/>
          <w:bCs/>
          <w:i/>
          <w:iCs/>
          <w:color w:val="000000" w:themeColor="text1"/>
        </w:rPr>
        <w:t>10</w:t>
      </w:r>
      <w:r w:rsidR="00D073F5" w:rsidRPr="000E7689">
        <w:rPr>
          <w:color w:val="000000" w:themeColor="text1"/>
        </w:rPr>
        <w:t xml:space="preserve"> </w:t>
      </w:r>
      <w:r w:rsidRPr="000E7689">
        <w:rPr>
          <w:color w:val="000000" w:themeColor="text1"/>
        </w:rPr>
        <w:t xml:space="preserve">ngày kể từ ngày nhận được yêu cầu của chủ nợ, doanh nghiệp, hợp tác xã, Tòa án, Viện kiểm sát, Quản tài viên, doanh nghiệp quản lý, thanh lý tài sản. </w:t>
      </w:r>
      <w:r w:rsidRPr="000E7689">
        <w:rPr>
          <w:b/>
          <w:bCs/>
          <w:i/>
          <w:iCs/>
          <w:color w:val="000000" w:themeColor="text1"/>
        </w:rPr>
        <w:t>Trường hợp</w:t>
      </w:r>
      <w:r w:rsidRPr="000E7689">
        <w:rPr>
          <w:color w:val="000000" w:themeColor="text1"/>
        </w:rPr>
        <w:t xml:space="preserve"> </w:t>
      </w:r>
      <w:r w:rsidRPr="000E7689">
        <w:rPr>
          <w:color w:val="000000" w:themeColor="text1"/>
          <w:lang w:val="vi-VN"/>
        </w:rPr>
        <w:t xml:space="preserve">không cung cấp được tài liệu, chứng cứ </w:t>
      </w:r>
      <w:r w:rsidRPr="000E7689">
        <w:rPr>
          <w:b/>
          <w:bCs/>
          <w:i/>
          <w:iCs/>
          <w:color w:val="000000" w:themeColor="text1"/>
        </w:rPr>
        <w:t>thì</w:t>
      </w:r>
      <w:r w:rsidRPr="000E7689">
        <w:rPr>
          <w:color w:val="000000" w:themeColor="text1"/>
          <w:lang w:val="vi-VN"/>
        </w:rPr>
        <w:t xml:space="preserve"> phải trả lời bằng văn bản và nêu rõ lý do.</w:t>
      </w:r>
    </w:p>
    <w:p w14:paraId="4E57F6FA" w14:textId="41E39629" w:rsidR="00D073F5" w:rsidRPr="000E7689" w:rsidRDefault="00D073F5">
      <w:pPr>
        <w:snapToGrid w:val="0"/>
        <w:spacing w:before="120" w:line="320" w:lineRule="exact"/>
        <w:ind w:firstLine="709"/>
        <w:jc w:val="both"/>
        <w:rPr>
          <w:color w:val="000000" w:themeColor="text1"/>
        </w:rPr>
      </w:pPr>
      <w:r w:rsidRPr="000E7689">
        <w:rPr>
          <w:b/>
          <w:bCs/>
          <w:i/>
          <w:iCs/>
          <w:color w:val="000000" w:themeColor="text1"/>
        </w:rPr>
        <w:lastRenderedPageBreak/>
        <w:t>Cơ quan thuế, cơ quan đăng ký kinh doanh, cơ quan bảo hiểm xã hội có trách nhiệm cung cấp thông tin về tình trạng nợ, tình trạng pháp lý và thông tin khác của doanh nghiệp, hợp tác xã trong quá trình giải quyết phục hồi, phá sản trong thời hạn 03 ngày làm việc kể từ ngày nhận được yêu cầu của Tòa án.</w:t>
      </w:r>
    </w:p>
    <w:p w14:paraId="1FB34545" w14:textId="25E6D33D" w:rsidR="002017FB" w:rsidRPr="000E7689" w:rsidRDefault="002017FB">
      <w:pPr>
        <w:snapToGrid w:val="0"/>
        <w:spacing w:before="120" w:line="320" w:lineRule="exact"/>
        <w:ind w:firstLine="709"/>
        <w:jc w:val="both"/>
        <w:rPr>
          <w:b/>
          <w:bCs/>
          <w:color w:val="000000" w:themeColor="text1"/>
        </w:rPr>
      </w:pPr>
      <w:r w:rsidRPr="000E7689">
        <w:rPr>
          <w:b/>
          <w:bCs/>
          <w:i/>
          <w:iCs/>
          <w:color w:val="000000" w:themeColor="text1"/>
        </w:rPr>
        <w:t>Cơ quan, tổ chức, cá nhân không thực hiện yêu cầu của Tòa án mà không có lý do chính đáng thì tùy theo tính chất, mức độ vi phạm có thể bị xử lý kỷ luật, xử phạt hành chính hoặc truy cứu trách nhiệm hình sự theo quy định của pháp luật.</w:t>
      </w:r>
    </w:p>
    <w:p w14:paraId="69EDF242" w14:textId="60A9EBEC" w:rsidR="00575072" w:rsidRPr="000E7689" w:rsidRDefault="00726527">
      <w:pPr>
        <w:snapToGrid w:val="0"/>
        <w:spacing w:before="120" w:line="320" w:lineRule="exact"/>
        <w:ind w:firstLine="709"/>
        <w:jc w:val="both"/>
        <w:rPr>
          <w:color w:val="000000" w:themeColor="text1"/>
        </w:rPr>
      </w:pPr>
      <w:r w:rsidRPr="000E7689">
        <w:rPr>
          <w:color w:val="000000" w:themeColor="text1"/>
        </w:rPr>
        <w:t>2</w:t>
      </w:r>
      <w:r w:rsidRPr="000E7689">
        <w:rPr>
          <w:color w:val="000000" w:themeColor="text1"/>
          <w:lang w:val="vi-VN"/>
        </w:rPr>
        <w:t>. Kể từ ngày Tòa án</w:t>
      </w:r>
      <w:r w:rsidRPr="000E7689">
        <w:rPr>
          <w:b/>
          <w:bCs/>
          <w:i/>
          <w:iCs/>
          <w:color w:val="000000" w:themeColor="text1"/>
        </w:rPr>
        <w:t xml:space="preserve"> thụ lý đơn yêu cầu áp dụng thủ tục phục hồi,</w:t>
      </w:r>
      <w:r w:rsidRPr="000E7689">
        <w:rPr>
          <w:color w:val="000000" w:themeColor="text1"/>
          <w:lang w:val="vi-VN"/>
        </w:rPr>
        <w:t xml:space="preserve"> quyết định</w:t>
      </w:r>
      <w:r w:rsidRPr="000E7689">
        <w:rPr>
          <w:b/>
          <w:bCs/>
          <w:i/>
          <w:iCs/>
          <w:color w:val="000000" w:themeColor="text1"/>
          <w:lang w:val="vi-VN"/>
        </w:rPr>
        <w:t xml:space="preserve"> </w:t>
      </w:r>
      <w:r w:rsidRPr="000E7689">
        <w:rPr>
          <w:color w:val="000000" w:themeColor="text1"/>
          <w:lang w:val="vi-VN"/>
        </w:rPr>
        <w:t xml:space="preserve">mở </w:t>
      </w:r>
      <w:r w:rsidRPr="000E7689">
        <w:rPr>
          <w:color w:val="000000" w:themeColor="text1"/>
        </w:rPr>
        <w:t>thủ tục</w:t>
      </w:r>
      <w:r w:rsidRPr="000E7689">
        <w:rPr>
          <w:b/>
          <w:bCs/>
          <w:i/>
          <w:iCs/>
          <w:color w:val="000000" w:themeColor="text1"/>
        </w:rPr>
        <w:t xml:space="preserve"> </w:t>
      </w:r>
      <w:r w:rsidRPr="000E7689">
        <w:rPr>
          <w:color w:val="000000" w:themeColor="text1"/>
          <w:lang w:val="vi-VN"/>
        </w:rPr>
        <w:t>phá sản, người lao động</w:t>
      </w:r>
      <w:r w:rsidRPr="000E7689">
        <w:rPr>
          <w:color w:val="000000" w:themeColor="text1"/>
        </w:rPr>
        <w:t xml:space="preserve">, </w:t>
      </w:r>
      <w:r w:rsidRPr="000E7689">
        <w:rPr>
          <w:b/>
          <w:bCs/>
          <w:i/>
          <w:iCs/>
          <w:color w:val="000000" w:themeColor="text1"/>
        </w:rPr>
        <w:t>cơ quan, tổ chức, cá nhân có liên quan</w:t>
      </w:r>
      <w:r w:rsidRPr="000E7689">
        <w:rPr>
          <w:color w:val="000000" w:themeColor="text1"/>
        </w:rPr>
        <w:t xml:space="preserve"> </w:t>
      </w:r>
      <w:r w:rsidRPr="000E7689">
        <w:rPr>
          <w:color w:val="000000" w:themeColor="text1"/>
          <w:lang w:val="vi-VN"/>
        </w:rPr>
        <w:t>không được thực hiện hành vi nhằm che giấu, tẩu tán tài sản</w:t>
      </w:r>
      <w:r w:rsidRPr="000E7689">
        <w:rPr>
          <w:color w:val="000000" w:themeColor="text1"/>
        </w:rPr>
        <w:t xml:space="preserve">, </w:t>
      </w:r>
      <w:r w:rsidRPr="000E7689">
        <w:rPr>
          <w:b/>
          <w:bCs/>
          <w:i/>
          <w:iCs/>
          <w:color w:val="000000" w:themeColor="text1"/>
        </w:rPr>
        <w:t>tài liệu, chứng cứ</w:t>
      </w:r>
      <w:r w:rsidRPr="000E7689">
        <w:rPr>
          <w:color w:val="000000" w:themeColor="text1"/>
          <w:lang w:val="vi-VN"/>
        </w:rPr>
        <w:t xml:space="preserve"> của doanh nghiệp, hợp tác xã. </w:t>
      </w:r>
    </w:p>
    <w:p w14:paraId="6873D0A6" w14:textId="18D26A73" w:rsidR="00575072" w:rsidRPr="000E7689" w:rsidRDefault="00726527">
      <w:pPr>
        <w:snapToGrid w:val="0"/>
        <w:spacing w:before="120" w:line="320" w:lineRule="exact"/>
        <w:ind w:firstLine="709"/>
        <w:jc w:val="both"/>
        <w:rPr>
          <w:color w:val="000000" w:themeColor="text1"/>
        </w:rPr>
      </w:pPr>
      <w:r w:rsidRPr="000E7689">
        <w:rPr>
          <w:color w:val="000000" w:themeColor="text1"/>
        </w:rPr>
        <w:t>3</w:t>
      </w:r>
      <w:r w:rsidRPr="000E7689">
        <w:rPr>
          <w:color w:val="000000" w:themeColor="text1"/>
          <w:lang w:val="vi-VN"/>
        </w:rPr>
        <w:t xml:space="preserve">. Kể từ ngày </w:t>
      </w:r>
      <w:r w:rsidR="000D577A" w:rsidRPr="000E7689">
        <w:rPr>
          <w:color w:val="000000" w:themeColor="text1"/>
        </w:rPr>
        <w:t>nhận được</w:t>
      </w:r>
      <w:r w:rsidR="000D577A" w:rsidRPr="000E7689">
        <w:rPr>
          <w:color w:val="000000" w:themeColor="text1"/>
          <w:lang w:val="vi-VN"/>
        </w:rPr>
        <w:t xml:space="preserve"> </w:t>
      </w:r>
      <w:r w:rsidRPr="000E7689">
        <w:rPr>
          <w:color w:val="000000" w:themeColor="text1"/>
          <w:lang w:val="vi-VN"/>
        </w:rPr>
        <w:t>quyết định tuyên bố doanh nghiệp, hợp tác xã phá sản</w:t>
      </w:r>
      <w:r w:rsidR="000D577A" w:rsidRPr="000E7689">
        <w:rPr>
          <w:color w:val="000000" w:themeColor="text1"/>
        </w:rPr>
        <w:t xml:space="preserve"> của Tòa án</w:t>
      </w:r>
      <w:r w:rsidRPr="000E7689">
        <w:rPr>
          <w:color w:val="000000" w:themeColor="text1"/>
          <w:lang w:val="vi-VN"/>
        </w:rPr>
        <w:t xml:space="preserve">, nghiêm cấm </w:t>
      </w:r>
      <w:r w:rsidR="002017FB" w:rsidRPr="000E7689">
        <w:rPr>
          <w:b/>
          <w:bCs/>
          <w:i/>
          <w:iCs/>
          <w:color w:val="000000" w:themeColor="text1"/>
        </w:rPr>
        <w:t>tổ chức tín dụng</w:t>
      </w:r>
      <w:r w:rsidR="009D629F" w:rsidRPr="000E7689">
        <w:rPr>
          <w:color w:val="000000" w:themeColor="text1"/>
        </w:rPr>
        <w:t xml:space="preserve"> </w:t>
      </w:r>
      <w:r w:rsidRPr="000E7689">
        <w:rPr>
          <w:color w:val="000000" w:themeColor="text1"/>
          <w:lang w:val="vi-VN"/>
        </w:rPr>
        <w:t>mà doanh nghiệp, hợp tác xã bị tuyên bố phá sản có tài khoản thực hiện việc thanh toán các khoản nợ của doanh nghiệp, hợp tác xã bị tuyên bố phá sản, trừ trường hợp có sự đồng ý bằng văn bản của Tòa án hoặc cơ quan thi hành án dân sự.</w:t>
      </w:r>
    </w:p>
    <w:p w14:paraId="3E18681E" w14:textId="77777777" w:rsidR="00575072" w:rsidRPr="000E7689" w:rsidRDefault="00726527">
      <w:pPr>
        <w:snapToGrid w:val="0"/>
        <w:spacing w:before="120" w:line="320" w:lineRule="exact"/>
        <w:ind w:firstLine="709"/>
        <w:jc w:val="both"/>
        <w:outlineLvl w:val="0"/>
        <w:rPr>
          <w:b/>
          <w:color w:val="000000" w:themeColor="text1"/>
          <w:lang w:val="vi-VN"/>
        </w:rPr>
      </w:pPr>
      <w:bookmarkStart w:id="21" w:name="_Toc192795698"/>
      <w:r w:rsidRPr="000E7689">
        <w:rPr>
          <w:b/>
          <w:color w:val="000000" w:themeColor="text1"/>
          <w:lang w:val="vi-VN"/>
        </w:rPr>
        <w:t xml:space="preserve">Điều </w:t>
      </w:r>
      <w:r w:rsidRPr="000E7689">
        <w:rPr>
          <w:b/>
          <w:color w:val="000000" w:themeColor="text1"/>
        </w:rPr>
        <w:t>1</w:t>
      </w:r>
      <w:r w:rsidRPr="000E7689">
        <w:rPr>
          <w:b/>
          <w:color w:val="000000" w:themeColor="text1"/>
          <w:lang w:val="vi-VN"/>
        </w:rPr>
        <w:t>6. Kiểm sát việc tuân theo pháp luật trong quá trình giải quyết vụ việc phục hồi, phá sản (Sửa đổi, bổ sung Điều 21)</w:t>
      </w:r>
      <w:bookmarkEnd w:id="21"/>
    </w:p>
    <w:p w14:paraId="495F0B62" w14:textId="5185E0AE" w:rsidR="00575072" w:rsidRPr="000E7689" w:rsidRDefault="00726527">
      <w:pPr>
        <w:pStyle w:val="NormalWeb"/>
        <w:shd w:val="clear" w:color="auto" w:fill="FFFFFF"/>
        <w:tabs>
          <w:tab w:val="left" w:pos="8505"/>
        </w:tabs>
        <w:snapToGrid w:val="0"/>
        <w:spacing w:before="120" w:beforeAutospacing="0" w:after="0" w:afterAutospacing="0" w:line="320" w:lineRule="exact"/>
        <w:ind w:firstLine="709"/>
        <w:jc w:val="both"/>
        <w:rPr>
          <w:color w:val="000000" w:themeColor="text1"/>
          <w:sz w:val="28"/>
          <w:szCs w:val="28"/>
          <w:lang w:val="vi-VN"/>
        </w:rPr>
      </w:pPr>
      <w:r w:rsidRPr="000E7689">
        <w:rPr>
          <w:color w:val="000000" w:themeColor="text1"/>
          <w:sz w:val="28"/>
          <w:szCs w:val="28"/>
          <w:lang w:val="vi-VN"/>
        </w:rPr>
        <w:t xml:space="preserve">1. Viện kiểm sát kiểm sát việc tuân theo pháp luật trong quá trình giải quyết </w:t>
      </w:r>
      <w:r w:rsidRPr="000E7689">
        <w:rPr>
          <w:b/>
          <w:i/>
          <w:color w:val="000000" w:themeColor="text1"/>
          <w:sz w:val="28"/>
          <w:szCs w:val="28"/>
          <w:lang w:val="vi-VN"/>
        </w:rPr>
        <w:t xml:space="preserve">vụ việc phục hồi, </w:t>
      </w:r>
      <w:r w:rsidRPr="000E7689">
        <w:rPr>
          <w:bCs/>
          <w:iCs/>
          <w:color w:val="000000" w:themeColor="text1"/>
          <w:sz w:val="28"/>
          <w:szCs w:val="28"/>
          <w:lang w:val="vi-VN"/>
        </w:rPr>
        <w:t>phá sản</w:t>
      </w:r>
      <w:r w:rsidRPr="000E7689">
        <w:rPr>
          <w:color w:val="000000" w:themeColor="text1"/>
          <w:sz w:val="28"/>
          <w:szCs w:val="28"/>
          <w:lang w:val="vi-VN"/>
        </w:rPr>
        <w:t>, thực hiện các quyền yêu cầu,</w:t>
      </w:r>
      <w:r w:rsidR="001C417A" w:rsidRPr="000E7689">
        <w:rPr>
          <w:color w:val="000000" w:themeColor="text1"/>
          <w:sz w:val="28"/>
          <w:szCs w:val="28"/>
        </w:rPr>
        <w:t xml:space="preserve"> </w:t>
      </w:r>
      <w:r w:rsidRPr="000E7689">
        <w:rPr>
          <w:color w:val="000000" w:themeColor="text1"/>
          <w:sz w:val="28"/>
          <w:szCs w:val="28"/>
          <w:lang w:val="vi-VN"/>
        </w:rPr>
        <w:t>kiến nghị</w:t>
      </w:r>
      <w:r w:rsidR="001C417A" w:rsidRPr="000E7689">
        <w:rPr>
          <w:color w:val="000000" w:themeColor="text1"/>
          <w:sz w:val="28"/>
          <w:szCs w:val="28"/>
        </w:rPr>
        <w:t>, kháng nghị</w:t>
      </w:r>
      <w:r w:rsidR="001C417A" w:rsidRPr="000E7689">
        <w:rPr>
          <w:color w:val="000000" w:themeColor="text1"/>
          <w:sz w:val="28"/>
          <w:szCs w:val="28"/>
          <w:lang w:val="vi-VN"/>
        </w:rPr>
        <w:t xml:space="preserve"> </w:t>
      </w:r>
      <w:r w:rsidRPr="000E7689">
        <w:rPr>
          <w:color w:val="000000" w:themeColor="text1"/>
          <w:sz w:val="28"/>
          <w:szCs w:val="28"/>
          <w:lang w:val="vi-VN"/>
        </w:rPr>
        <w:t>theo quy định của Luật này.</w:t>
      </w:r>
    </w:p>
    <w:p w14:paraId="5E448930" w14:textId="6A0BA75C"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2. Viện kiểm sát tham gia các phiên họp xem xét</w:t>
      </w:r>
      <w:r w:rsidR="001C417A" w:rsidRPr="000E7689">
        <w:rPr>
          <w:color w:val="000000" w:themeColor="text1"/>
        </w:rPr>
        <w:t xml:space="preserve"> kháng nghị</w:t>
      </w:r>
      <w:r w:rsidR="001C417A" w:rsidRPr="000E7689">
        <w:rPr>
          <w:color w:val="000000" w:themeColor="text1"/>
          <w:lang w:val="vi-VN"/>
        </w:rPr>
        <w:t xml:space="preserve"> </w:t>
      </w:r>
      <w:r w:rsidRPr="000E7689">
        <w:rPr>
          <w:color w:val="000000" w:themeColor="text1"/>
        </w:rPr>
        <w:t xml:space="preserve">của </w:t>
      </w:r>
      <w:r w:rsidRPr="000E7689">
        <w:rPr>
          <w:color w:val="000000" w:themeColor="text1"/>
          <w:lang w:val="vi-VN"/>
        </w:rPr>
        <w:t xml:space="preserve">Viện kiểm sát; kiểm sát các quyết định giải quyết </w:t>
      </w:r>
      <w:r w:rsidRPr="000E7689">
        <w:rPr>
          <w:b/>
          <w:i/>
          <w:color w:val="000000" w:themeColor="text1"/>
          <w:lang w:val="vi-VN"/>
        </w:rPr>
        <w:t xml:space="preserve">vụ việc phục hồi, </w:t>
      </w:r>
      <w:r w:rsidRPr="000E7689">
        <w:rPr>
          <w:bCs/>
          <w:iCs/>
          <w:color w:val="000000" w:themeColor="text1"/>
          <w:lang w:val="vi-VN"/>
        </w:rPr>
        <w:t>phá sản</w:t>
      </w:r>
      <w:r w:rsidRPr="000E7689">
        <w:rPr>
          <w:color w:val="000000" w:themeColor="text1"/>
          <w:lang w:val="vi-VN"/>
        </w:rPr>
        <w:t xml:space="preserve"> của Tòa án.</w:t>
      </w:r>
    </w:p>
    <w:p w14:paraId="064FE76F" w14:textId="77777777" w:rsidR="00575072" w:rsidRPr="000E7689" w:rsidRDefault="00726527">
      <w:pPr>
        <w:snapToGrid w:val="0"/>
        <w:spacing w:before="120" w:line="320" w:lineRule="exact"/>
        <w:ind w:firstLine="709"/>
        <w:jc w:val="both"/>
        <w:outlineLvl w:val="0"/>
        <w:rPr>
          <w:rFonts w:eastAsia="Calibri"/>
          <w:color w:val="000000" w:themeColor="text1"/>
          <w:lang w:val="vi-VN" w:eastAsia="ko-KR"/>
        </w:rPr>
      </w:pPr>
      <w:bookmarkStart w:id="22" w:name="_Toc192795699"/>
      <w:r w:rsidRPr="000E7689">
        <w:rPr>
          <w:rFonts w:eastAsia="Calibri"/>
          <w:b/>
          <w:bCs/>
          <w:color w:val="000000" w:themeColor="text1"/>
          <w:lang w:val="vi-VN" w:eastAsia="ko-KR"/>
        </w:rPr>
        <w:t xml:space="preserve">Điều </w:t>
      </w:r>
      <w:r w:rsidRPr="000E7689">
        <w:rPr>
          <w:rFonts w:eastAsia="Calibri"/>
          <w:b/>
          <w:bCs/>
          <w:color w:val="000000" w:themeColor="text1"/>
          <w:lang w:val="sv-SE" w:eastAsia="ko-KR"/>
        </w:rPr>
        <w:t>1</w:t>
      </w:r>
      <w:r w:rsidRPr="000E7689">
        <w:rPr>
          <w:rFonts w:eastAsia="Calibri"/>
          <w:b/>
          <w:bCs/>
          <w:color w:val="000000" w:themeColor="text1"/>
          <w:lang w:val="vi-VN" w:eastAsia="ko-KR"/>
        </w:rPr>
        <w:t>7. Cấp, tống đạt, thông báo văn bản trong vụ việc phục hồi, phá sản (</w:t>
      </w:r>
      <w:r w:rsidRPr="000E7689">
        <w:rPr>
          <w:rFonts w:eastAsia="Calibri"/>
          <w:b/>
          <w:bCs/>
          <w:color w:val="000000" w:themeColor="text1"/>
          <w:lang w:eastAsia="ko-KR"/>
        </w:rPr>
        <w:t>Sửa đổi, bổ sung Điều 25</w:t>
      </w:r>
      <w:r w:rsidRPr="000E7689">
        <w:rPr>
          <w:rFonts w:eastAsia="Calibri"/>
          <w:b/>
          <w:bCs/>
          <w:color w:val="000000" w:themeColor="text1"/>
          <w:lang w:val="vi-VN" w:eastAsia="ko-KR"/>
        </w:rPr>
        <w:t>)</w:t>
      </w:r>
      <w:bookmarkEnd w:id="22"/>
    </w:p>
    <w:p w14:paraId="426E3D81" w14:textId="28B6FD1B" w:rsidR="00575072" w:rsidRPr="000E7689" w:rsidRDefault="00726527">
      <w:pPr>
        <w:tabs>
          <w:tab w:val="left" w:pos="284"/>
        </w:tabs>
        <w:snapToGrid w:val="0"/>
        <w:spacing w:before="120" w:line="320" w:lineRule="exact"/>
        <w:ind w:firstLine="709"/>
        <w:jc w:val="both"/>
        <w:rPr>
          <w:rFonts w:eastAsia="Calibri"/>
          <w:b/>
          <w:bCs/>
          <w:i/>
          <w:iCs/>
          <w:color w:val="000000" w:themeColor="text1"/>
          <w:lang w:val="vi-VN" w:eastAsia="ko-KR"/>
        </w:rPr>
      </w:pPr>
      <w:r w:rsidRPr="000E7689">
        <w:rPr>
          <w:rFonts w:eastAsia="Calibri"/>
          <w:color w:val="000000" w:themeColor="text1"/>
          <w:lang w:val="vi-VN" w:eastAsia="ko-KR"/>
        </w:rPr>
        <w:t>1.</w:t>
      </w:r>
      <w:r w:rsidRPr="000E7689">
        <w:rPr>
          <w:rFonts w:eastAsia="Calibri"/>
          <w:b/>
          <w:bCs/>
          <w:i/>
          <w:iCs/>
          <w:color w:val="000000" w:themeColor="text1"/>
          <w:lang w:val="vi-VN" w:eastAsia="ko-KR"/>
        </w:rPr>
        <w:t xml:space="preserve"> Người tiến hành thủ tục phục hồi, phá sản</w:t>
      </w:r>
      <w:r w:rsidR="00A714F9" w:rsidRPr="000E7689">
        <w:rPr>
          <w:rFonts w:eastAsia="Calibri"/>
          <w:b/>
          <w:bCs/>
          <w:i/>
          <w:iCs/>
          <w:color w:val="000000" w:themeColor="text1"/>
          <w:lang w:eastAsia="ko-KR"/>
        </w:rPr>
        <w:t>, người có thẩm quyền</w:t>
      </w:r>
      <w:r w:rsidRPr="000E7689">
        <w:rPr>
          <w:rFonts w:eastAsia="Calibri"/>
          <w:b/>
          <w:bCs/>
          <w:i/>
          <w:iCs/>
          <w:color w:val="000000" w:themeColor="text1"/>
          <w:lang w:val="vi-VN" w:eastAsia="ko-KR"/>
        </w:rPr>
        <w:t xml:space="preserve"> </w:t>
      </w:r>
      <w:r w:rsidRPr="000E7689">
        <w:rPr>
          <w:rFonts w:eastAsia="Calibri"/>
          <w:color w:val="000000" w:themeColor="text1"/>
          <w:lang w:val="vi-VN" w:eastAsia="ko-KR"/>
        </w:rPr>
        <w:t>thực hiện việc cấp,</w:t>
      </w:r>
      <w:r w:rsidRPr="000E7689">
        <w:rPr>
          <w:rFonts w:eastAsia="Calibri"/>
          <w:color w:val="000000" w:themeColor="text1"/>
          <w:lang w:eastAsia="ko-KR"/>
        </w:rPr>
        <w:t xml:space="preserve"> </w:t>
      </w:r>
      <w:r w:rsidRPr="000E7689">
        <w:rPr>
          <w:rFonts w:eastAsia="Calibri"/>
          <w:b/>
          <w:bCs/>
          <w:i/>
          <w:iCs/>
          <w:color w:val="000000" w:themeColor="text1"/>
          <w:lang w:eastAsia="ko-KR"/>
        </w:rPr>
        <w:t>tống đạt,</w:t>
      </w:r>
      <w:r w:rsidRPr="000E7689">
        <w:rPr>
          <w:rFonts w:eastAsia="Calibri"/>
          <w:color w:val="000000" w:themeColor="text1"/>
          <w:lang w:val="vi-VN" w:eastAsia="ko-KR"/>
        </w:rPr>
        <w:t xml:space="preserve"> thông báo</w:t>
      </w:r>
      <w:r w:rsidRPr="000E7689">
        <w:rPr>
          <w:rFonts w:eastAsia="Calibri"/>
          <w:b/>
          <w:bCs/>
          <w:i/>
          <w:iCs/>
          <w:color w:val="000000" w:themeColor="text1"/>
          <w:lang w:val="vi-VN" w:eastAsia="ko-KR"/>
        </w:rPr>
        <w:t xml:space="preserve"> </w:t>
      </w:r>
      <w:r w:rsidRPr="000E7689">
        <w:rPr>
          <w:rFonts w:eastAsia="Calibri"/>
          <w:color w:val="000000" w:themeColor="text1"/>
          <w:lang w:val="vi-VN" w:eastAsia="ko-KR"/>
        </w:rPr>
        <w:t>văn bản cho người tham gia thủ tục</w:t>
      </w:r>
      <w:r w:rsidRPr="000E7689">
        <w:rPr>
          <w:rFonts w:eastAsia="Calibri"/>
          <w:b/>
          <w:bCs/>
          <w:i/>
          <w:iCs/>
          <w:color w:val="000000" w:themeColor="text1"/>
          <w:lang w:eastAsia="ko-KR"/>
        </w:rPr>
        <w:t xml:space="preserve"> phục hồi,</w:t>
      </w:r>
      <w:r w:rsidRPr="000E7689">
        <w:rPr>
          <w:rFonts w:eastAsia="Calibri"/>
          <w:b/>
          <w:bCs/>
          <w:i/>
          <w:iCs/>
          <w:color w:val="000000" w:themeColor="text1"/>
          <w:lang w:val="vi-VN" w:eastAsia="ko-KR"/>
        </w:rPr>
        <w:t xml:space="preserve"> </w:t>
      </w:r>
      <w:r w:rsidRPr="000E7689">
        <w:rPr>
          <w:rFonts w:eastAsia="Calibri"/>
          <w:color w:val="000000" w:themeColor="text1"/>
          <w:lang w:val="vi-VN" w:eastAsia="ko-KR"/>
        </w:rPr>
        <w:t>phá sản</w:t>
      </w:r>
      <w:r w:rsidRPr="000E7689">
        <w:rPr>
          <w:rFonts w:eastAsia="Calibri"/>
          <w:b/>
          <w:bCs/>
          <w:i/>
          <w:iCs/>
          <w:color w:val="000000" w:themeColor="text1"/>
          <w:lang w:val="vi-VN" w:eastAsia="ko-KR"/>
        </w:rPr>
        <w:t xml:space="preserve"> </w:t>
      </w:r>
      <w:r w:rsidRPr="000E7689">
        <w:rPr>
          <w:rFonts w:eastAsia="Calibri"/>
          <w:color w:val="000000" w:themeColor="text1"/>
          <w:lang w:val="vi-VN" w:eastAsia="ko-KR"/>
        </w:rPr>
        <w:t>theo quy định của Luật này,</w:t>
      </w:r>
      <w:r w:rsidRPr="000E7689">
        <w:rPr>
          <w:rFonts w:eastAsia="Calibri"/>
          <w:b/>
          <w:bCs/>
          <w:i/>
          <w:iCs/>
          <w:color w:val="000000" w:themeColor="text1"/>
          <w:lang w:val="vi-VN" w:eastAsia="ko-KR"/>
        </w:rPr>
        <w:t xml:space="preserve"> </w:t>
      </w:r>
      <w:r w:rsidRPr="000E7689">
        <w:rPr>
          <w:rFonts w:eastAsia="Calibri"/>
          <w:color w:val="000000" w:themeColor="text1"/>
          <w:lang w:val="vi-VN" w:eastAsia="ko-KR"/>
        </w:rPr>
        <w:t>pháp luật về tố tụng dân sự</w:t>
      </w:r>
      <w:r w:rsidRPr="000E7689">
        <w:rPr>
          <w:rFonts w:eastAsia="Calibri"/>
          <w:color w:val="000000" w:themeColor="text1"/>
          <w:lang w:eastAsia="ko-KR"/>
        </w:rPr>
        <w:t>,</w:t>
      </w:r>
      <w:r w:rsidRPr="000E7689">
        <w:rPr>
          <w:rFonts w:eastAsia="Calibri"/>
          <w:b/>
          <w:bCs/>
          <w:i/>
          <w:iCs/>
          <w:color w:val="000000" w:themeColor="text1"/>
          <w:lang w:val="vi-VN" w:eastAsia="ko-KR"/>
        </w:rPr>
        <w:t xml:space="preserve"> pháp luật về giao dịch điện tử. </w:t>
      </w:r>
    </w:p>
    <w:p w14:paraId="1A3A4FD6" w14:textId="7939C517" w:rsidR="00575072" w:rsidRPr="000E7689" w:rsidRDefault="00726527">
      <w:pPr>
        <w:snapToGrid w:val="0"/>
        <w:spacing w:before="120" w:line="300" w:lineRule="exact"/>
        <w:ind w:firstLine="709"/>
        <w:jc w:val="both"/>
        <w:rPr>
          <w:rFonts w:eastAsia="Calibri"/>
          <w:b/>
          <w:bCs/>
          <w:i/>
          <w:iCs/>
          <w:color w:val="000000" w:themeColor="text1"/>
          <w:spacing w:val="-1"/>
          <w:lang w:val="vi-VN"/>
        </w:rPr>
      </w:pPr>
      <w:r w:rsidRPr="000E7689">
        <w:rPr>
          <w:rFonts w:eastAsia="Calibri"/>
          <w:b/>
          <w:bCs/>
          <w:i/>
          <w:iCs/>
          <w:color w:val="000000" w:themeColor="text1"/>
          <w:spacing w:val="-1"/>
          <w:lang w:val="vi-VN"/>
        </w:rPr>
        <w:t xml:space="preserve">2. Việc cấp, tống đạt, thông báo văn bản trong </w:t>
      </w:r>
      <w:r w:rsidRPr="000E7689">
        <w:rPr>
          <w:rFonts w:eastAsia="Calibri"/>
          <w:b/>
          <w:bCs/>
          <w:i/>
          <w:iCs/>
          <w:color w:val="000000" w:themeColor="text1"/>
          <w:spacing w:val="-1"/>
        </w:rPr>
        <w:t>giải quyết vụ việc phục hồi, phá sản</w:t>
      </w:r>
      <w:r w:rsidRPr="000E7689">
        <w:rPr>
          <w:rFonts w:eastAsia="Calibri"/>
          <w:b/>
          <w:bCs/>
          <w:i/>
          <w:iCs/>
          <w:color w:val="000000" w:themeColor="text1"/>
          <w:spacing w:val="-1"/>
          <w:lang w:val="vi-VN"/>
        </w:rPr>
        <w:t xml:space="preserve"> được thực hiện bằng phương thức trực tiếp, qua dịch vụ bưu chính, qua người được ủy quyền thực hiện việc cấp, tống đạt, thông báo, </w:t>
      </w:r>
      <w:r w:rsidR="002017FB" w:rsidRPr="000E7689">
        <w:rPr>
          <w:rFonts w:eastAsia="Calibri"/>
          <w:b/>
          <w:bCs/>
          <w:i/>
          <w:iCs/>
          <w:color w:val="000000" w:themeColor="text1"/>
          <w:spacing w:val="-1"/>
        </w:rPr>
        <w:t>trên</w:t>
      </w:r>
      <w:r w:rsidR="002017FB" w:rsidRPr="000E7689">
        <w:rPr>
          <w:rFonts w:eastAsia="Calibri"/>
          <w:b/>
          <w:bCs/>
          <w:i/>
          <w:iCs/>
          <w:color w:val="000000" w:themeColor="text1"/>
          <w:spacing w:val="-1"/>
          <w:lang w:val="vi-VN"/>
        </w:rPr>
        <w:t xml:space="preserve"> </w:t>
      </w:r>
      <w:r w:rsidR="00BD5A33" w:rsidRPr="000E7689">
        <w:rPr>
          <w:rFonts w:eastAsia="Calibri"/>
          <w:b/>
          <w:bCs/>
          <w:i/>
          <w:iCs/>
          <w:color w:val="000000" w:themeColor="text1"/>
          <w:spacing w:val="-1"/>
        </w:rPr>
        <w:t>môi trường điện tử</w:t>
      </w:r>
      <w:r w:rsidRPr="000E7689">
        <w:rPr>
          <w:rFonts w:eastAsia="Calibri"/>
          <w:b/>
          <w:bCs/>
          <w:i/>
          <w:iCs/>
          <w:color w:val="000000" w:themeColor="text1"/>
          <w:spacing w:val="-1"/>
          <w:lang w:val="vi-VN"/>
        </w:rPr>
        <w:t xml:space="preserve">, thông báo trên phương tiện thông tin đại chúng hoặc phương thức khác theo quy định của pháp luật. </w:t>
      </w:r>
    </w:p>
    <w:p w14:paraId="4A1593A4" w14:textId="71702DAE" w:rsidR="00575072" w:rsidRPr="000E7689" w:rsidRDefault="00726527">
      <w:pPr>
        <w:tabs>
          <w:tab w:val="left" w:pos="284"/>
        </w:tabs>
        <w:snapToGrid w:val="0"/>
        <w:spacing w:before="120" w:line="300" w:lineRule="exact"/>
        <w:ind w:firstLine="709"/>
        <w:jc w:val="both"/>
        <w:rPr>
          <w:rFonts w:eastAsia="Calibri"/>
          <w:b/>
          <w:bCs/>
          <w:i/>
          <w:iCs/>
          <w:color w:val="000000" w:themeColor="text1"/>
          <w:lang w:eastAsia="ko-KR"/>
        </w:rPr>
      </w:pPr>
      <w:r w:rsidRPr="000E7689">
        <w:rPr>
          <w:rFonts w:eastAsia="Calibri"/>
          <w:b/>
          <w:bCs/>
          <w:i/>
          <w:iCs/>
          <w:color w:val="000000" w:themeColor="text1"/>
          <w:lang w:val="vi-VN" w:eastAsia="ko-KR"/>
        </w:rPr>
        <w:t xml:space="preserve">3. Người tham gia thủ tục phục hồi, phá sản có </w:t>
      </w:r>
      <w:r w:rsidRPr="000E7689">
        <w:rPr>
          <w:rFonts w:eastAsia="Calibri"/>
          <w:b/>
          <w:bCs/>
          <w:i/>
          <w:iCs/>
          <w:color w:val="000000" w:themeColor="text1"/>
          <w:lang w:eastAsia="ko-KR"/>
        </w:rPr>
        <w:t>quyền</w:t>
      </w:r>
      <w:r w:rsidRPr="000E7689">
        <w:rPr>
          <w:rFonts w:eastAsia="Calibri"/>
          <w:b/>
          <w:bCs/>
          <w:i/>
          <w:iCs/>
          <w:color w:val="000000" w:themeColor="text1"/>
          <w:lang w:val="vi-VN" w:eastAsia="ko-KR"/>
        </w:rPr>
        <w:t xml:space="preserve"> lựa chọn và đề nghị </w:t>
      </w:r>
      <w:r w:rsidRPr="000E7689">
        <w:rPr>
          <w:rFonts w:eastAsia="Calibri"/>
          <w:b/>
          <w:bCs/>
          <w:i/>
          <w:iCs/>
          <w:color w:val="000000" w:themeColor="text1"/>
          <w:lang w:eastAsia="ko-KR"/>
        </w:rPr>
        <w:t>người tiến hành thủ tục phục hồi, phá sản</w:t>
      </w:r>
      <w:r w:rsidRPr="000E7689">
        <w:rPr>
          <w:rFonts w:eastAsia="Calibri"/>
          <w:b/>
          <w:bCs/>
          <w:i/>
          <w:iCs/>
          <w:color w:val="000000" w:themeColor="text1"/>
          <w:lang w:val="vi-VN" w:eastAsia="ko-KR"/>
        </w:rPr>
        <w:t xml:space="preserve"> thực hiện việc cấp, tống đạt, thông báo</w:t>
      </w:r>
      <w:r w:rsidRPr="000E7689">
        <w:rPr>
          <w:rFonts w:eastAsia="Calibri"/>
          <w:b/>
          <w:bCs/>
          <w:i/>
          <w:iCs/>
          <w:color w:val="000000" w:themeColor="text1"/>
          <w:lang w:eastAsia="ko-KR"/>
        </w:rPr>
        <w:t>, nhận</w:t>
      </w:r>
      <w:r w:rsidRPr="000E7689">
        <w:rPr>
          <w:rFonts w:eastAsia="Calibri"/>
          <w:b/>
          <w:bCs/>
          <w:i/>
          <w:iCs/>
          <w:color w:val="000000" w:themeColor="text1"/>
          <w:lang w:val="vi-VN" w:eastAsia="ko-KR"/>
        </w:rPr>
        <w:t xml:space="preserve"> </w:t>
      </w:r>
      <w:r w:rsidRPr="000E7689">
        <w:rPr>
          <w:rFonts w:eastAsia="Calibri"/>
          <w:b/>
          <w:bCs/>
          <w:i/>
          <w:iCs/>
          <w:color w:val="000000" w:themeColor="text1"/>
          <w:lang w:eastAsia="ko-KR"/>
        </w:rPr>
        <w:t>văn bản qua</w:t>
      </w:r>
      <w:r w:rsidRPr="000E7689">
        <w:rPr>
          <w:rFonts w:eastAsia="Calibri"/>
          <w:b/>
          <w:bCs/>
          <w:i/>
          <w:iCs/>
          <w:color w:val="000000" w:themeColor="text1"/>
          <w:lang w:val="vi-VN" w:eastAsia="ko-KR"/>
        </w:rPr>
        <w:t xml:space="preserve"> phương thức quy định tại khoản 2 Điều này.</w:t>
      </w:r>
    </w:p>
    <w:p w14:paraId="026685E8" w14:textId="0099DA43" w:rsidR="00B10375" w:rsidRPr="000E7689" w:rsidRDefault="00B10375" w:rsidP="00B10375">
      <w:pPr>
        <w:tabs>
          <w:tab w:val="left" w:pos="284"/>
        </w:tabs>
        <w:snapToGrid w:val="0"/>
        <w:spacing w:before="120" w:line="300" w:lineRule="exact"/>
        <w:ind w:firstLine="709"/>
        <w:jc w:val="both"/>
        <w:rPr>
          <w:rFonts w:eastAsia="Calibri"/>
          <w:b/>
          <w:bCs/>
          <w:i/>
          <w:iCs/>
          <w:color w:val="000000" w:themeColor="text1"/>
          <w:lang w:eastAsia="ko-KR"/>
        </w:rPr>
      </w:pPr>
      <w:r w:rsidRPr="000E7689">
        <w:rPr>
          <w:rFonts w:eastAsia="Calibri"/>
          <w:b/>
          <w:bCs/>
          <w:i/>
          <w:iCs/>
          <w:color w:val="000000" w:themeColor="text1"/>
          <w:lang w:eastAsia="ko-KR"/>
        </w:rPr>
        <w:t xml:space="preserve">4. </w:t>
      </w:r>
      <w:r w:rsidRPr="000E7689">
        <w:rPr>
          <w:rFonts w:eastAsia="Calibri"/>
          <w:b/>
          <w:bCs/>
          <w:i/>
          <w:iCs/>
          <w:color w:val="000000" w:themeColor="text1"/>
          <w:lang w:val="vi-VN" w:eastAsia="ko-KR"/>
        </w:rPr>
        <w:t>Người tiến hành thủ tục phục hồi, phá sản</w:t>
      </w:r>
      <w:r w:rsidRPr="000E7689">
        <w:rPr>
          <w:rFonts w:eastAsia="Calibri"/>
          <w:b/>
          <w:bCs/>
          <w:i/>
          <w:iCs/>
          <w:color w:val="000000" w:themeColor="text1"/>
          <w:lang w:eastAsia="ko-KR"/>
        </w:rPr>
        <w:t>, người có thẩm quyền đã hoàn thành việc cấp, tống đạt theo phương thức quy định tại khoản 2 Điều này</w:t>
      </w:r>
      <w:r w:rsidR="009A3F22" w:rsidRPr="000E7689">
        <w:rPr>
          <w:rFonts w:eastAsia="Calibri"/>
          <w:b/>
          <w:bCs/>
          <w:i/>
          <w:iCs/>
          <w:color w:val="000000" w:themeColor="text1"/>
          <w:lang w:eastAsia="ko-KR"/>
        </w:rPr>
        <w:t xml:space="preserve"> thì được coi là tống đạt hợp lệ.</w:t>
      </w:r>
    </w:p>
    <w:p w14:paraId="38CDDEAF" w14:textId="77777777" w:rsidR="00575072" w:rsidRPr="000E7689" w:rsidRDefault="00726527">
      <w:pPr>
        <w:tabs>
          <w:tab w:val="left" w:pos="284"/>
        </w:tabs>
        <w:snapToGrid w:val="0"/>
        <w:spacing w:before="120" w:line="300" w:lineRule="exact"/>
        <w:ind w:firstLine="709"/>
        <w:jc w:val="both"/>
        <w:outlineLvl w:val="0"/>
        <w:rPr>
          <w:b/>
          <w:bCs/>
          <w:color w:val="000000" w:themeColor="text1"/>
          <w:lang w:val="vi-VN"/>
        </w:rPr>
      </w:pPr>
      <w:bookmarkStart w:id="23" w:name="_Toc192795700"/>
      <w:r w:rsidRPr="000E7689">
        <w:rPr>
          <w:b/>
          <w:bCs/>
          <w:color w:val="000000" w:themeColor="text1"/>
          <w:lang w:val="vi-VN"/>
        </w:rPr>
        <w:lastRenderedPageBreak/>
        <w:t xml:space="preserve">Điều </w:t>
      </w:r>
      <w:r w:rsidRPr="000E7689">
        <w:rPr>
          <w:b/>
          <w:bCs/>
          <w:color w:val="000000" w:themeColor="text1"/>
        </w:rPr>
        <w:t>1</w:t>
      </w:r>
      <w:r w:rsidRPr="000E7689">
        <w:rPr>
          <w:b/>
          <w:bCs/>
          <w:color w:val="000000" w:themeColor="text1"/>
          <w:lang w:val="vi-VN"/>
        </w:rPr>
        <w:t>8. Ủy thác trong việc giải quyết vụ việc phục hồi, phá sản (Sửa đổi, bổ sung Điều 50)</w:t>
      </w:r>
      <w:bookmarkEnd w:id="23"/>
    </w:p>
    <w:p w14:paraId="4CE4ACD3" w14:textId="77777777" w:rsidR="00575072" w:rsidRPr="000E7689" w:rsidRDefault="00726527">
      <w:pPr>
        <w:tabs>
          <w:tab w:val="left" w:pos="3402"/>
        </w:tabs>
        <w:snapToGrid w:val="0"/>
        <w:spacing w:before="120" w:line="300" w:lineRule="exact"/>
        <w:ind w:firstLine="709"/>
        <w:jc w:val="both"/>
        <w:rPr>
          <w:color w:val="000000" w:themeColor="text1"/>
          <w:lang w:val="vi-VN"/>
        </w:rPr>
      </w:pPr>
      <w:r w:rsidRPr="000E7689">
        <w:rPr>
          <w:color w:val="000000" w:themeColor="text1"/>
          <w:lang w:val="vi-VN"/>
        </w:rPr>
        <w:t xml:space="preserve">1. </w:t>
      </w:r>
      <w:r w:rsidRPr="000E7689">
        <w:rPr>
          <w:b/>
          <w:bCs/>
          <w:i/>
          <w:iCs/>
          <w:color w:val="000000" w:themeColor="text1"/>
          <w:lang w:val="vi-VN"/>
        </w:rPr>
        <w:t xml:space="preserve">Tòa án </w:t>
      </w:r>
      <w:r w:rsidRPr="000E7689">
        <w:rPr>
          <w:b/>
          <w:bCs/>
          <w:i/>
          <w:iCs/>
          <w:color w:val="000000" w:themeColor="text1"/>
        </w:rPr>
        <w:t xml:space="preserve">đang giải quyết vụ việc phục hồi, phá sản </w:t>
      </w:r>
      <w:r w:rsidRPr="000E7689">
        <w:rPr>
          <w:color w:val="000000" w:themeColor="text1"/>
          <w:lang w:val="vi-VN"/>
        </w:rPr>
        <w:t xml:space="preserve">có thể quyết định ủy thác </w:t>
      </w:r>
      <w:r w:rsidRPr="000E7689">
        <w:rPr>
          <w:b/>
          <w:bCs/>
          <w:i/>
          <w:iCs/>
          <w:color w:val="000000" w:themeColor="text1"/>
        </w:rPr>
        <w:t xml:space="preserve">cho </w:t>
      </w:r>
      <w:r w:rsidRPr="000E7689">
        <w:rPr>
          <w:color w:val="000000" w:themeColor="text1"/>
          <w:lang w:val="vi-VN"/>
        </w:rPr>
        <w:t>Tòa án khác thu hồi tài sản, lấy lời khai của những người tham gia thủ tục</w:t>
      </w:r>
      <w:r w:rsidRPr="000E7689">
        <w:rPr>
          <w:color w:val="000000" w:themeColor="text1"/>
        </w:rPr>
        <w:t xml:space="preserve"> </w:t>
      </w:r>
      <w:r w:rsidRPr="000E7689">
        <w:rPr>
          <w:b/>
          <w:bCs/>
          <w:i/>
          <w:iCs/>
          <w:color w:val="000000" w:themeColor="text1"/>
        </w:rPr>
        <w:t>phục hồi,</w:t>
      </w:r>
      <w:r w:rsidRPr="000E7689">
        <w:rPr>
          <w:color w:val="000000" w:themeColor="text1"/>
          <w:lang w:val="vi-VN"/>
        </w:rPr>
        <w:t xml:space="preserve"> phá sản, thẩm định tại chỗ, định giá tài sản hoặc biện pháp khác để</w:t>
      </w:r>
      <w:r w:rsidRPr="000E7689">
        <w:rPr>
          <w:color w:val="000000" w:themeColor="text1"/>
        </w:rPr>
        <w:t xml:space="preserve"> </w:t>
      </w:r>
      <w:r w:rsidRPr="000E7689">
        <w:rPr>
          <w:b/>
          <w:bCs/>
          <w:i/>
          <w:iCs/>
          <w:color w:val="000000" w:themeColor="text1"/>
        </w:rPr>
        <w:t>hỗ trợ</w:t>
      </w:r>
      <w:r w:rsidRPr="000E7689">
        <w:rPr>
          <w:color w:val="000000" w:themeColor="text1"/>
          <w:lang w:val="vi-VN"/>
        </w:rPr>
        <w:t xml:space="preserve"> thu thập</w:t>
      </w:r>
      <w:r w:rsidRPr="000E7689">
        <w:rPr>
          <w:color w:val="000000" w:themeColor="text1"/>
        </w:rPr>
        <w:t xml:space="preserve">, </w:t>
      </w:r>
      <w:r w:rsidRPr="000E7689">
        <w:rPr>
          <w:b/>
          <w:bCs/>
          <w:i/>
          <w:iCs/>
          <w:color w:val="000000" w:themeColor="text1"/>
        </w:rPr>
        <w:t>thẩm tra, xác minh</w:t>
      </w:r>
      <w:r w:rsidRPr="000E7689">
        <w:rPr>
          <w:color w:val="000000" w:themeColor="text1"/>
          <w:lang w:val="vi-VN"/>
        </w:rPr>
        <w:t xml:space="preserve"> tài liệu, chứng cứ liên quan đến </w:t>
      </w:r>
      <w:r w:rsidRPr="000E7689">
        <w:rPr>
          <w:b/>
          <w:bCs/>
          <w:i/>
          <w:iCs/>
          <w:color w:val="000000" w:themeColor="text1"/>
          <w:lang w:val="vi-VN"/>
        </w:rPr>
        <w:t>vụ việc phục hồi,</w:t>
      </w:r>
      <w:r w:rsidRPr="000E7689">
        <w:rPr>
          <w:color w:val="000000" w:themeColor="text1"/>
          <w:lang w:val="vi-VN"/>
        </w:rPr>
        <w:t xml:space="preserve"> phá sản.</w:t>
      </w:r>
    </w:p>
    <w:p w14:paraId="7BC6FEE7" w14:textId="77777777" w:rsidR="00575072" w:rsidRPr="000E7689" w:rsidRDefault="00726527">
      <w:pPr>
        <w:snapToGrid w:val="0"/>
        <w:spacing w:before="120" w:line="300" w:lineRule="exact"/>
        <w:ind w:firstLine="709"/>
        <w:jc w:val="both"/>
        <w:rPr>
          <w:color w:val="000000" w:themeColor="text1"/>
          <w:lang w:val="vi-VN"/>
        </w:rPr>
      </w:pPr>
      <w:r w:rsidRPr="000E7689">
        <w:rPr>
          <w:color w:val="000000" w:themeColor="text1"/>
          <w:lang w:val="vi-VN"/>
        </w:rPr>
        <w:t xml:space="preserve">2. </w:t>
      </w:r>
      <w:r w:rsidRPr="000E7689">
        <w:rPr>
          <w:color w:val="000000" w:themeColor="text1"/>
        </w:rPr>
        <w:t>Q</w:t>
      </w:r>
      <w:r w:rsidRPr="000E7689">
        <w:rPr>
          <w:color w:val="000000" w:themeColor="text1"/>
          <w:lang w:val="vi-VN"/>
        </w:rPr>
        <w:t xml:space="preserve">uyết định ủy thác phải có </w:t>
      </w:r>
      <w:r w:rsidRPr="000E7689">
        <w:rPr>
          <w:b/>
          <w:bCs/>
          <w:i/>
          <w:iCs/>
          <w:color w:val="000000" w:themeColor="text1"/>
          <w:lang w:val="vi-VN"/>
        </w:rPr>
        <w:t>thông tin</w:t>
      </w:r>
      <w:r w:rsidRPr="000E7689">
        <w:rPr>
          <w:color w:val="000000" w:themeColor="text1"/>
          <w:lang w:val="vi-VN"/>
        </w:rPr>
        <w:t xml:space="preserve"> của người tham gia thủ tục</w:t>
      </w:r>
      <w:r w:rsidRPr="000E7689">
        <w:rPr>
          <w:color w:val="000000" w:themeColor="text1"/>
        </w:rPr>
        <w:t xml:space="preserve"> </w:t>
      </w:r>
      <w:r w:rsidRPr="000E7689">
        <w:rPr>
          <w:b/>
          <w:bCs/>
          <w:i/>
          <w:iCs/>
          <w:color w:val="000000" w:themeColor="text1"/>
        </w:rPr>
        <w:t>phục hồi,</w:t>
      </w:r>
      <w:r w:rsidRPr="000E7689">
        <w:rPr>
          <w:color w:val="000000" w:themeColor="text1"/>
          <w:lang w:val="vi-VN"/>
        </w:rPr>
        <w:t xml:space="preserve"> phá sản liên quan đến việc ủy thác</w:t>
      </w:r>
      <w:r w:rsidRPr="000E7689">
        <w:rPr>
          <w:color w:val="000000" w:themeColor="text1"/>
        </w:rPr>
        <w:t>,</w:t>
      </w:r>
      <w:r w:rsidRPr="000E7689">
        <w:rPr>
          <w:color w:val="000000" w:themeColor="text1"/>
          <w:lang w:val="vi-VN"/>
        </w:rPr>
        <w:t xml:space="preserve"> </w:t>
      </w:r>
      <w:r w:rsidRPr="000E7689">
        <w:rPr>
          <w:b/>
          <w:bCs/>
          <w:i/>
          <w:iCs/>
          <w:color w:val="000000" w:themeColor="text1"/>
        </w:rPr>
        <w:t>nội dung ủy thác</w:t>
      </w:r>
      <w:r w:rsidRPr="000E7689">
        <w:rPr>
          <w:color w:val="000000" w:themeColor="text1"/>
        </w:rPr>
        <w:t xml:space="preserve"> </w:t>
      </w:r>
      <w:r w:rsidRPr="000E7689">
        <w:rPr>
          <w:b/>
          <w:bCs/>
          <w:i/>
          <w:iCs/>
          <w:color w:val="000000" w:themeColor="text1"/>
          <w:lang w:val="vi-VN"/>
        </w:rPr>
        <w:t>và</w:t>
      </w:r>
      <w:r w:rsidRPr="000E7689">
        <w:rPr>
          <w:color w:val="000000" w:themeColor="text1"/>
          <w:lang w:val="vi-VN"/>
        </w:rPr>
        <w:t xml:space="preserve"> </w:t>
      </w:r>
      <w:r w:rsidRPr="000E7689">
        <w:rPr>
          <w:b/>
          <w:bCs/>
          <w:i/>
          <w:iCs/>
          <w:color w:val="000000" w:themeColor="text1"/>
          <w:lang w:val="vi-VN"/>
        </w:rPr>
        <w:t>thời hạn</w:t>
      </w:r>
      <w:r w:rsidRPr="000E7689">
        <w:rPr>
          <w:color w:val="000000" w:themeColor="text1"/>
          <w:lang w:val="vi-VN"/>
        </w:rPr>
        <w:t xml:space="preserve"> thực hiện ủy thác.</w:t>
      </w:r>
    </w:p>
    <w:p w14:paraId="1C2DE579" w14:textId="77777777" w:rsidR="00575072" w:rsidRPr="000E7689" w:rsidRDefault="00726527">
      <w:pPr>
        <w:snapToGrid w:val="0"/>
        <w:spacing w:before="120" w:line="300" w:lineRule="exact"/>
        <w:ind w:firstLine="709"/>
        <w:jc w:val="both"/>
        <w:rPr>
          <w:b/>
          <w:bCs/>
          <w:i/>
          <w:iCs/>
          <w:color w:val="000000" w:themeColor="text1"/>
        </w:rPr>
      </w:pPr>
      <w:r w:rsidRPr="000E7689">
        <w:rPr>
          <w:color w:val="000000" w:themeColor="text1"/>
          <w:lang w:val="vi-VN"/>
        </w:rPr>
        <w:t xml:space="preserve">3. Tòa án nhận được quyết định ủy thác có trách nhiệm thực hiện </w:t>
      </w:r>
      <w:r w:rsidRPr="000E7689">
        <w:rPr>
          <w:b/>
          <w:bCs/>
          <w:i/>
          <w:iCs/>
          <w:color w:val="000000" w:themeColor="text1"/>
          <w:lang w:val="vi-VN"/>
        </w:rPr>
        <w:t xml:space="preserve">và phải thông báo bằng văn bản </w:t>
      </w:r>
      <w:r w:rsidRPr="000E7689">
        <w:rPr>
          <w:b/>
          <w:bCs/>
          <w:i/>
          <w:iCs/>
          <w:color w:val="000000" w:themeColor="text1"/>
        </w:rPr>
        <w:t>kết quả thực hiện</w:t>
      </w:r>
      <w:r w:rsidRPr="000E7689">
        <w:rPr>
          <w:b/>
          <w:bCs/>
          <w:i/>
          <w:iCs/>
          <w:color w:val="000000" w:themeColor="text1"/>
          <w:lang w:val="vi-VN"/>
        </w:rPr>
        <w:t xml:space="preserve"> cho Toà án</w:t>
      </w:r>
      <w:r w:rsidRPr="000E7689">
        <w:rPr>
          <w:b/>
          <w:bCs/>
          <w:i/>
          <w:iCs/>
          <w:color w:val="000000" w:themeColor="text1"/>
        </w:rPr>
        <w:t xml:space="preserve"> ra quyết định</w:t>
      </w:r>
      <w:r w:rsidRPr="000E7689">
        <w:rPr>
          <w:b/>
          <w:bCs/>
          <w:i/>
          <w:iCs/>
          <w:color w:val="000000" w:themeColor="text1"/>
          <w:lang w:val="vi-VN"/>
        </w:rPr>
        <w:t xml:space="preserve"> ủy thác. </w:t>
      </w:r>
    </w:p>
    <w:p w14:paraId="27C908AF" w14:textId="77777777" w:rsidR="00575072" w:rsidRPr="000E7689" w:rsidRDefault="00726527">
      <w:pPr>
        <w:snapToGrid w:val="0"/>
        <w:spacing w:before="120" w:line="300" w:lineRule="exact"/>
        <w:ind w:firstLine="709"/>
        <w:jc w:val="both"/>
        <w:outlineLvl w:val="0"/>
        <w:rPr>
          <w:b/>
          <w:bCs/>
          <w:color w:val="000000" w:themeColor="text1"/>
          <w:lang w:val="vi-VN"/>
        </w:rPr>
      </w:pPr>
      <w:bookmarkStart w:id="24" w:name="_Toc192795701"/>
      <w:r w:rsidRPr="000E7689">
        <w:rPr>
          <w:b/>
          <w:bCs/>
          <w:color w:val="000000" w:themeColor="text1"/>
          <w:lang w:val="vi-VN"/>
        </w:rPr>
        <w:t>Điều</w:t>
      </w:r>
      <w:r w:rsidRPr="000E7689">
        <w:rPr>
          <w:b/>
          <w:bCs/>
          <w:color w:val="000000" w:themeColor="text1"/>
          <w:lang w:val="sv-SE"/>
        </w:rPr>
        <w:t xml:space="preserve"> </w:t>
      </w:r>
      <w:r w:rsidRPr="000E7689">
        <w:rPr>
          <w:b/>
          <w:bCs/>
          <w:color w:val="000000" w:themeColor="text1"/>
        </w:rPr>
        <w:t>1</w:t>
      </w:r>
      <w:r w:rsidRPr="000E7689">
        <w:rPr>
          <w:b/>
          <w:bCs/>
          <w:color w:val="000000" w:themeColor="text1"/>
          <w:lang w:val="vi-VN"/>
        </w:rPr>
        <w:t>9</w:t>
      </w:r>
      <w:r w:rsidRPr="000E7689">
        <w:rPr>
          <w:b/>
          <w:bCs/>
          <w:color w:val="000000" w:themeColor="text1"/>
          <w:lang w:val="sv-SE"/>
        </w:rPr>
        <w:t>.</w:t>
      </w:r>
      <w:r w:rsidRPr="000E7689">
        <w:rPr>
          <w:b/>
          <w:bCs/>
          <w:color w:val="000000" w:themeColor="text1"/>
          <w:lang w:val="vi-VN"/>
        </w:rPr>
        <w:t xml:space="preserve"> Lệ phí</w:t>
      </w:r>
      <w:r w:rsidRPr="000E7689">
        <w:rPr>
          <w:b/>
          <w:bCs/>
          <w:color w:val="000000" w:themeColor="text1"/>
          <w:lang w:val="sv-SE"/>
        </w:rPr>
        <w:t xml:space="preserve"> phục hồi,</w:t>
      </w:r>
      <w:r w:rsidRPr="000E7689">
        <w:rPr>
          <w:b/>
          <w:bCs/>
          <w:color w:val="000000" w:themeColor="text1"/>
          <w:lang w:val="vi-VN"/>
        </w:rPr>
        <w:t xml:space="preserve"> phá sản (</w:t>
      </w:r>
      <w:r w:rsidRPr="000E7689">
        <w:rPr>
          <w:b/>
          <w:bCs/>
          <w:color w:val="000000" w:themeColor="text1"/>
          <w:lang w:val="sv-SE"/>
        </w:rPr>
        <w:t>S</w:t>
      </w:r>
      <w:r w:rsidRPr="000E7689">
        <w:rPr>
          <w:b/>
          <w:bCs/>
          <w:color w:val="000000" w:themeColor="text1"/>
          <w:lang w:val="vi-VN"/>
        </w:rPr>
        <w:t>ửa đổi, bổ sung Điều 22</w:t>
      </w:r>
      <w:r w:rsidRPr="000E7689">
        <w:rPr>
          <w:b/>
          <w:bCs/>
          <w:color w:val="000000" w:themeColor="text1"/>
          <w:lang w:val="sv-SE"/>
        </w:rPr>
        <w:t xml:space="preserve">, </w:t>
      </w:r>
      <w:r w:rsidRPr="000E7689">
        <w:rPr>
          <w:b/>
          <w:bCs/>
          <w:color w:val="000000" w:themeColor="text1"/>
          <w:lang w:val="vi-VN"/>
        </w:rPr>
        <w:t>Điều 38)</w:t>
      </w:r>
      <w:bookmarkEnd w:id="24"/>
    </w:p>
    <w:p w14:paraId="665EDE1D" w14:textId="3685766D" w:rsidR="00575072" w:rsidRPr="000E7689" w:rsidRDefault="00726527">
      <w:pPr>
        <w:snapToGrid w:val="0"/>
        <w:spacing w:before="120" w:line="300" w:lineRule="exact"/>
        <w:ind w:firstLine="709"/>
        <w:jc w:val="both"/>
        <w:rPr>
          <w:color w:val="000000" w:themeColor="text1"/>
        </w:rPr>
      </w:pPr>
      <w:r w:rsidRPr="000E7689">
        <w:rPr>
          <w:color w:val="000000" w:themeColor="text1"/>
          <w:lang w:val="vi-VN"/>
        </w:rPr>
        <w:t>Người nộp đơn yêu cầu</w:t>
      </w:r>
      <w:r w:rsidRPr="000E7689">
        <w:rPr>
          <w:color w:val="000000" w:themeColor="text1"/>
        </w:rPr>
        <w:t xml:space="preserve"> </w:t>
      </w:r>
      <w:r w:rsidRPr="000E7689">
        <w:rPr>
          <w:b/>
          <w:bCs/>
          <w:i/>
          <w:iCs/>
          <w:color w:val="000000" w:themeColor="text1"/>
        </w:rPr>
        <w:t>áp dụng thủ tục phục hồi,</w:t>
      </w:r>
      <w:r w:rsidRPr="000E7689">
        <w:rPr>
          <w:color w:val="000000" w:themeColor="text1"/>
          <w:lang w:val="vi-VN"/>
        </w:rPr>
        <w:t xml:space="preserve"> phá sản phải nộp lệ phí </w:t>
      </w:r>
      <w:r w:rsidRPr="000E7689">
        <w:rPr>
          <w:b/>
          <w:bCs/>
          <w:i/>
          <w:iCs/>
          <w:color w:val="000000" w:themeColor="text1"/>
          <w:lang w:val="vi-VN"/>
        </w:rPr>
        <w:t>phục hồi,</w:t>
      </w:r>
      <w:r w:rsidRPr="000E7689">
        <w:rPr>
          <w:color w:val="000000" w:themeColor="text1"/>
          <w:lang w:val="vi-VN"/>
        </w:rPr>
        <w:t xml:space="preserve"> phá sản</w:t>
      </w:r>
      <w:r w:rsidRPr="000E7689">
        <w:rPr>
          <w:color w:val="000000" w:themeColor="text1"/>
        </w:rPr>
        <w:t xml:space="preserve"> </w:t>
      </w:r>
      <w:r w:rsidRPr="000E7689">
        <w:rPr>
          <w:color w:val="000000" w:themeColor="text1"/>
          <w:lang w:val="vi-VN"/>
        </w:rPr>
        <w:t xml:space="preserve">theo quy định của pháp luật về án phí, lệ phí Tòa án </w:t>
      </w:r>
      <w:r w:rsidRPr="000E7689">
        <w:rPr>
          <w:b/>
          <w:bCs/>
          <w:i/>
          <w:iCs/>
          <w:color w:val="000000" w:themeColor="text1"/>
          <w:lang w:val="vi-VN"/>
        </w:rPr>
        <w:t>và thông báo của Tòa án</w:t>
      </w:r>
      <w:r w:rsidRPr="000E7689">
        <w:rPr>
          <w:color w:val="000000" w:themeColor="text1"/>
          <w:lang w:val="vi-VN"/>
        </w:rPr>
        <w:t>. Trường hợp người nộp đơn quy định tại điểm b khoản 1</w:t>
      </w:r>
      <w:r w:rsidR="007C4A04" w:rsidRPr="000E7689">
        <w:rPr>
          <w:color w:val="000000" w:themeColor="text1"/>
        </w:rPr>
        <w:t>, khoản 3</w:t>
      </w:r>
      <w:r w:rsidR="002E4A82" w:rsidRPr="000E7689">
        <w:rPr>
          <w:color w:val="000000" w:themeColor="text1"/>
        </w:rPr>
        <w:t>, khoản 4</w:t>
      </w:r>
      <w:r w:rsidRPr="000E7689">
        <w:rPr>
          <w:color w:val="000000" w:themeColor="text1"/>
          <w:lang w:val="vi-VN"/>
        </w:rPr>
        <w:t xml:space="preserve"> Điều 38 và điểm b khoản 2 Điều 70 của Luật này thì không phải nộp lệ phí phá sản. </w:t>
      </w:r>
    </w:p>
    <w:p w14:paraId="5D9E44F5" w14:textId="77777777" w:rsidR="00575072" w:rsidRPr="000E7689" w:rsidRDefault="00726527">
      <w:pPr>
        <w:snapToGrid w:val="0"/>
        <w:spacing w:before="120" w:line="300" w:lineRule="exact"/>
        <w:ind w:firstLine="709"/>
        <w:jc w:val="both"/>
        <w:outlineLvl w:val="0"/>
        <w:rPr>
          <w:b/>
          <w:bCs/>
          <w:color w:val="000000" w:themeColor="text1"/>
          <w:lang w:val="vi-VN"/>
        </w:rPr>
      </w:pPr>
      <w:bookmarkStart w:id="25" w:name="_Toc192795702"/>
      <w:r w:rsidRPr="000E7689">
        <w:rPr>
          <w:b/>
          <w:bCs/>
          <w:color w:val="000000" w:themeColor="text1"/>
          <w:lang w:val="vi-VN"/>
        </w:rPr>
        <w:t>Điều 20. Chi phí phục hồi, phá sản, tạm ứng chi phí phục hồi, phá sản (Sửa đổi, bổ sung Điều 23)</w:t>
      </w:r>
      <w:bookmarkEnd w:id="25"/>
      <w:r w:rsidRPr="000E7689">
        <w:rPr>
          <w:b/>
          <w:bCs/>
          <w:color w:val="000000" w:themeColor="text1"/>
          <w:lang w:val="vi-VN"/>
        </w:rPr>
        <w:t xml:space="preserve"> </w:t>
      </w:r>
    </w:p>
    <w:p w14:paraId="1BC85DB9" w14:textId="3B4EB456" w:rsidR="00575072" w:rsidRPr="000E7689" w:rsidRDefault="00726527">
      <w:pPr>
        <w:snapToGrid w:val="0"/>
        <w:spacing w:before="120" w:line="300" w:lineRule="exact"/>
        <w:ind w:firstLine="709"/>
        <w:jc w:val="both"/>
        <w:rPr>
          <w:b/>
          <w:bCs/>
          <w:i/>
          <w:iCs/>
          <w:color w:val="000000" w:themeColor="text1"/>
          <w:lang w:val="vi-VN"/>
        </w:rPr>
      </w:pPr>
      <w:r w:rsidRPr="000E7689">
        <w:rPr>
          <w:color w:val="000000" w:themeColor="text1"/>
          <w:lang w:val="vi-VN"/>
        </w:rPr>
        <w:t xml:space="preserve">1. Chi phí </w:t>
      </w:r>
      <w:r w:rsidRPr="000E7689">
        <w:rPr>
          <w:b/>
          <w:bCs/>
          <w:i/>
          <w:iCs/>
          <w:color w:val="000000" w:themeColor="text1"/>
          <w:lang w:val="vi-VN"/>
        </w:rPr>
        <w:t>phục hồi,</w:t>
      </w:r>
      <w:r w:rsidRPr="000E7689">
        <w:rPr>
          <w:color w:val="000000" w:themeColor="text1"/>
          <w:lang w:val="vi-VN"/>
        </w:rPr>
        <w:t xml:space="preserve"> phá sản được thanh toán từ giá trị tài sản của doanh nghiệp, hợp tác xã. </w:t>
      </w:r>
      <w:r w:rsidRPr="000E7689">
        <w:rPr>
          <w:b/>
          <w:bCs/>
          <w:i/>
          <w:iCs/>
          <w:color w:val="000000" w:themeColor="text1"/>
          <w:lang w:val="vi-VN"/>
        </w:rPr>
        <w:t xml:space="preserve">Trường hợp người nộp đơn yêu cầu </w:t>
      </w:r>
      <w:r w:rsidRPr="000E7689">
        <w:rPr>
          <w:b/>
          <w:bCs/>
          <w:i/>
          <w:iCs/>
          <w:color w:val="000000" w:themeColor="text1"/>
        </w:rPr>
        <w:t>áp dụng</w:t>
      </w:r>
      <w:r w:rsidRPr="000E7689">
        <w:rPr>
          <w:b/>
          <w:bCs/>
          <w:i/>
          <w:iCs/>
          <w:color w:val="000000" w:themeColor="text1"/>
          <w:lang w:val="vi-VN"/>
        </w:rPr>
        <w:t xml:space="preserve"> thủ tục phục hồi, phá sản </w:t>
      </w:r>
      <w:r w:rsidRPr="000E7689">
        <w:rPr>
          <w:b/>
          <w:bCs/>
          <w:i/>
          <w:iCs/>
          <w:color w:val="000000" w:themeColor="text1"/>
        </w:rPr>
        <w:t>không trung thực hoặc lợi dụng thủ tục phục hồi, phá sản để xâm phạm quyền, lợi ích hợp pháp của cơ quan, tổ chức, cá nhân</w:t>
      </w:r>
      <w:r w:rsidRPr="000E7689">
        <w:rPr>
          <w:b/>
          <w:bCs/>
          <w:i/>
          <w:iCs/>
          <w:color w:val="000000" w:themeColor="text1"/>
          <w:lang w:val="vi-VN"/>
        </w:rPr>
        <w:t xml:space="preserve"> thì phải chịu chi phí phục hồi, phá sản.</w:t>
      </w:r>
    </w:p>
    <w:p w14:paraId="70C03934" w14:textId="3429FC35" w:rsidR="00575072" w:rsidRPr="000E7689" w:rsidRDefault="00726527">
      <w:pPr>
        <w:snapToGrid w:val="0"/>
        <w:spacing w:before="120" w:line="300" w:lineRule="exact"/>
        <w:ind w:firstLine="709"/>
        <w:jc w:val="both"/>
        <w:rPr>
          <w:b/>
          <w:i/>
          <w:color w:val="000000" w:themeColor="text1"/>
          <w:lang w:val="vi-VN"/>
        </w:rPr>
      </w:pPr>
      <w:r w:rsidRPr="000E7689">
        <w:rPr>
          <w:color w:val="000000" w:themeColor="text1"/>
          <w:lang w:val="vi-VN"/>
        </w:rPr>
        <w:t>2. Người nộp đơn yêu cầu</w:t>
      </w:r>
      <w:r w:rsidRPr="000E7689">
        <w:rPr>
          <w:b/>
          <w:bCs/>
          <w:i/>
          <w:iCs/>
          <w:color w:val="000000" w:themeColor="text1"/>
        </w:rPr>
        <w:t xml:space="preserve"> áp dụng thủ tục phục hồi,</w:t>
      </w:r>
      <w:r w:rsidRPr="000E7689">
        <w:rPr>
          <w:color w:val="000000" w:themeColor="text1"/>
          <w:lang w:val="vi-VN"/>
        </w:rPr>
        <w:t xml:space="preserve"> phá sản phải nộp tạm ứng chi phí </w:t>
      </w:r>
      <w:r w:rsidRPr="000E7689">
        <w:rPr>
          <w:b/>
          <w:bCs/>
          <w:i/>
          <w:iCs/>
          <w:color w:val="000000" w:themeColor="text1"/>
          <w:lang w:val="vi-VN"/>
        </w:rPr>
        <w:t>phục hồi,</w:t>
      </w:r>
      <w:r w:rsidRPr="000E7689">
        <w:rPr>
          <w:color w:val="000000" w:themeColor="text1"/>
          <w:lang w:val="vi-VN"/>
        </w:rPr>
        <w:t xml:space="preserve"> phá sản, trừ trường hợp người nộp đơn quy định tại điểm b khoản 1</w:t>
      </w:r>
      <w:r w:rsidR="007C4A04" w:rsidRPr="000E7689">
        <w:rPr>
          <w:color w:val="000000" w:themeColor="text1"/>
        </w:rPr>
        <w:t>, khoản 3</w:t>
      </w:r>
      <w:r w:rsidR="002E4A82" w:rsidRPr="000E7689">
        <w:rPr>
          <w:color w:val="000000" w:themeColor="text1"/>
        </w:rPr>
        <w:t>, khoản 4</w:t>
      </w:r>
      <w:r w:rsidRPr="000E7689">
        <w:rPr>
          <w:color w:val="000000" w:themeColor="text1"/>
          <w:lang w:val="vi-VN"/>
        </w:rPr>
        <w:t xml:space="preserve"> Điều 38 và điểm b khoản 2 Điều 70 của Luật này</w:t>
      </w:r>
      <w:r w:rsidRPr="000E7689">
        <w:rPr>
          <w:bCs/>
          <w:i/>
          <w:color w:val="000000" w:themeColor="text1"/>
          <w:lang w:val="vi-VN"/>
        </w:rPr>
        <w:t>.</w:t>
      </w:r>
      <w:r w:rsidRPr="000E7689">
        <w:rPr>
          <w:b/>
          <w:i/>
          <w:color w:val="000000" w:themeColor="text1"/>
          <w:lang w:val="vi-VN"/>
        </w:rPr>
        <w:t xml:space="preserve"> </w:t>
      </w:r>
    </w:p>
    <w:p w14:paraId="195F662C" w14:textId="391D0E43" w:rsidR="00575072" w:rsidRPr="000E7689" w:rsidRDefault="00726527">
      <w:pPr>
        <w:snapToGrid w:val="0"/>
        <w:spacing w:before="120" w:line="300" w:lineRule="exact"/>
        <w:ind w:firstLine="709"/>
        <w:jc w:val="both"/>
        <w:rPr>
          <w:b/>
          <w:i/>
          <w:color w:val="000000" w:themeColor="text1"/>
        </w:rPr>
      </w:pPr>
      <w:r w:rsidRPr="000E7689">
        <w:rPr>
          <w:b/>
          <w:i/>
          <w:color w:val="000000" w:themeColor="text1"/>
        </w:rPr>
        <w:t>3</w:t>
      </w:r>
      <w:r w:rsidRPr="000E7689">
        <w:rPr>
          <w:b/>
          <w:i/>
          <w:color w:val="000000" w:themeColor="text1"/>
          <w:lang w:val="vi-VN"/>
        </w:rPr>
        <w:t>. Trường hợp</w:t>
      </w:r>
      <w:r w:rsidRPr="000E7689">
        <w:rPr>
          <w:b/>
          <w:i/>
          <w:color w:val="000000" w:themeColor="text1"/>
        </w:rPr>
        <w:t xml:space="preserve"> quy định tại </w:t>
      </w:r>
      <w:r w:rsidRPr="000E7689">
        <w:rPr>
          <w:b/>
          <w:i/>
          <w:color w:val="000000" w:themeColor="text1"/>
          <w:lang w:val="vi-VN"/>
        </w:rPr>
        <w:t>điểm b khoản 1 Điều 38 và điểm b</w:t>
      </w:r>
      <w:r w:rsidRPr="000E7689">
        <w:rPr>
          <w:b/>
          <w:i/>
          <w:color w:val="000000" w:themeColor="text1"/>
        </w:rPr>
        <w:t>, điểm c</w:t>
      </w:r>
      <w:r w:rsidRPr="000E7689">
        <w:rPr>
          <w:b/>
          <w:i/>
          <w:color w:val="000000" w:themeColor="text1"/>
          <w:lang w:val="vi-VN"/>
        </w:rPr>
        <w:t xml:space="preserve"> khoản 2 Điều 70 </w:t>
      </w:r>
      <w:r w:rsidRPr="000E7689">
        <w:rPr>
          <w:b/>
          <w:i/>
          <w:color w:val="000000" w:themeColor="text1"/>
        </w:rPr>
        <w:t xml:space="preserve">của Luật này </w:t>
      </w:r>
      <w:r w:rsidRPr="000E7689">
        <w:rPr>
          <w:b/>
          <w:i/>
          <w:color w:val="000000" w:themeColor="text1"/>
          <w:lang w:val="vi-VN"/>
        </w:rPr>
        <w:t xml:space="preserve">thì </w:t>
      </w:r>
      <w:r w:rsidRPr="000E7689">
        <w:rPr>
          <w:b/>
          <w:i/>
          <w:color w:val="000000" w:themeColor="text1"/>
        </w:rPr>
        <w:t>t</w:t>
      </w:r>
      <w:r w:rsidRPr="000E7689">
        <w:rPr>
          <w:b/>
          <w:i/>
          <w:color w:val="000000" w:themeColor="text1"/>
          <w:lang w:val="vi-VN"/>
        </w:rPr>
        <w:t xml:space="preserve">ạm ứng chi phí phá sản </w:t>
      </w:r>
      <w:r w:rsidRPr="000E7689">
        <w:rPr>
          <w:b/>
          <w:i/>
          <w:color w:val="000000" w:themeColor="text1"/>
        </w:rPr>
        <w:t xml:space="preserve">do ngân sách </w:t>
      </w:r>
      <w:r w:rsidR="00AF130C" w:rsidRPr="000E7689">
        <w:rPr>
          <w:b/>
          <w:i/>
          <w:color w:val="000000" w:themeColor="text1"/>
        </w:rPr>
        <w:t xml:space="preserve">nhà </w:t>
      </w:r>
      <w:r w:rsidRPr="000E7689">
        <w:rPr>
          <w:b/>
          <w:i/>
          <w:color w:val="000000" w:themeColor="text1"/>
        </w:rPr>
        <w:t>nước bảo đảm.</w:t>
      </w:r>
    </w:p>
    <w:p w14:paraId="7BDF5735" w14:textId="2C3B679D" w:rsidR="00575072" w:rsidRPr="000E7689" w:rsidRDefault="00726527">
      <w:pPr>
        <w:snapToGrid w:val="0"/>
        <w:spacing w:before="120" w:line="300" w:lineRule="exact"/>
        <w:ind w:firstLine="709"/>
        <w:jc w:val="both"/>
        <w:rPr>
          <w:b/>
          <w:i/>
          <w:color w:val="000000" w:themeColor="text1"/>
          <w:lang w:val="vi-VN"/>
        </w:rPr>
      </w:pPr>
      <w:r w:rsidRPr="000E7689">
        <w:rPr>
          <w:color w:val="000000" w:themeColor="text1"/>
          <w:lang w:val="vi-VN"/>
        </w:rPr>
        <w:t xml:space="preserve">4. Tòa án quyết định mức tạm ứng chi phí </w:t>
      </w:r>
      <w:r w:rsidRPr="000E7689">
        <w:rPr>
          <w:b/>
          <w:bCs/>
          <w:i/>
          <w:iCs/>
          <w:color w:val="000000" w:themeColor="text1"/>
          <w:lang w:val="vi-VN"/>
        </w:rPr>
        <w:t>phục hồi,</w:t>
      </w:r>
      <w:r w:rsidRPr="000E7689">
        <w:rPr>
          <w:color w:val="000000" w:themeColor="text1"/>
          <w:lang w:val="vi-VN"/>
        </w:rPr>
        <w:t xml:space="preserve"> phá sản, mức chi phí </w:t>
      </w:r>
      <w:r w:rsidRPr="000E7689">
        <w:rPr>
          <w:b/>
          <w:bCs/>
          <w:i/>
          <w:iCs/>
          <w:color w:val="000000" w:themeColor="text1"/>
          <w:lang w:val="vi-VN"/>
        </w:rPr>
        <w:t>phục hồi,</w:t>
      </w:r>
      <w:r w:rsidRPr="000E7689">
        <w:rPr>
          <w:color w:val="000000" w:themeColor="text1"/>
          <w:lang w:val="vi-VN"/>
        </w:rPr>
        <w:t xml:space="preserve"> phá sản trong từng trường hợp cụ thể theo quy định của pháp luật và quyết định việc hoàn trả tạm ứng chi phí</w:t>
      </w:r>
      <w:r w:rsidRPr="000E7689">
        <w:rPr>
          <w:b/>
          <w:bCs/>
          <w:i/>
          <w:iCs/>
          <w:color w:val="000000" w:themeColor="text1"/>
        </w:rPr>
        <w:t xml:space="preserve"> phục hồi,</w:t>
      </w:r>
      <w:r w:rsidRPr="000E7689">
        <w:rPr>
          <w:color w:val="000000" w:themeColor="text1"/>
          <w:lang w:val="vi-VN"/>
        </w:rPr>
        <w:t xml:space="preserve"> phá sản, trừ trường hợp người nộp đơn yêu cầu</w:t>
      </w:r>
      <w:r w:rsidRPr="000E7689">
        <w:rPr>
          <w:color w:val="000000" w:themeColor="text1"/>
        </w:rPr>
        <w:t xml:space="preserve"> </w:t>
      </w:r>
      <w:r w:rsidRPr="000E7689">
        <w:rPr>
          <w:b/>
          <w:bCs/>
          <w:i/>
          <w:iCs/>
          <w:color w:val="000000" w:themeColor="text1"/>
        </w:rPr>
        <w:t>áp dụng thủ tục phục hồi,</w:t>
      </w:r>
      <w:r w:rsidRPr="000E7689">
        <w:rPr>
          <w:color w:val="000000" w:themeColor="text1"/>
          <w:lang w:val="vi-VN"/>
        </w:rPr>
        <w:t xml:space="preserve"> phá sản không trung thực</w:t>
      </w:r>
      <w:r w:rsidR="00564D6D" w:rsidRPr="000E7689">
        <w:rPr>
          <w:b/>
          <w:bCs/>
          <w:i/>
          <w:iCs/>
          <w:color w:val="000000" w:themeColor="text1"/>
        </w:rPr>
        <w:t xml:space="preserve">, </w:t>
      </w:r>
      <w:r w:rsidRPr="000E7689">
        <w:rPr>
          <w:b/>
          <w:bCs/>
          <w:i/>
          <w:iCs/>
          <w:color w:val="000000" w:themeColor="text1"/>
        </w:rPr>
        <w:t>lợi dụng thủ tục phục hồi, phá sản để xâm phạm quyền, lợi ích hợp pháp của cơ quan, tổ chức, cá nhân</w:t>
      </w:r>
      <w:r w:rsidRPr="000E7689">
        <w:rPr>
          <w:b/>
          <w:bCs/>
          <w:i/>
          <w:iCs/>
          <w:color w:val="000000" w:themeColor="text1"/>
          <w:lang w:val="vi-VN"/>
        </w:rPr>
        <w:t xml:space="preserve"> thì phải chịu chi phí phục hồi, phá sản</w:t>
      </w:r>
      <w:r w:rsidRPr="000E7689">
        <w:rPr>
          <w:color w:val="000000" w:themeColor="text1"/>
          <w:lang w:val="vi-VN"/>
        </w:rPr>
        <w:t xml:space="preserve"> </w:t>
      </w:r>
      <w:r w:rsidRPr="000E7689">
        <w:rPr>
          <w:b/>
          <w:bCs/>
          <w:i/>
          <w:iCs/>
          <w:color w:val="000000" w:themeColor="text1"/>
          <w:lang w:val="vi-VN"/>
        </w:rPr>
        <w:t>hoặc</w:t>
      </w:r>
      <w:r w:rsidRPr="000E7689">
        <w:rPr>
          <w:color w:val="000000" w:themeColor="text1"/>
          <w:lang w:val="vi-VN"/>
        </w:rPr>
        <w:t xml:space="preserve"> </w:t>
      </w:r>
      <w:r w:rsidRPr="000E7689">
        <w:rPr>
          <w:b/>
          <w:i/>
          <w:color w:val="000000" w:themeColor="text1"/>
          <w:lang w:val="vi-VN"/>
        </w:rPr>
        <w:t>doanh nghiệp, hợp tác xã không còn tiền, tài sản.</w:t>
      </w:r>
    </w:p>
    <w:p w14:paraId="4221996B" w14:textId="1426569D" w:rsidR="00575072" w:rsidRPr="000E7689" w:rsidRDefault="00726527">
      <w:pPr>
        <w:snapToGrid w:val="0"/>
        <w:spacing w:before="120" w:line="320" w:lineRule="exact"/>
        <w:ind w:firstLine="709"/>
        <w:jc w:val="both"/>
        <w:rPr>
          <w:b/>
          <w:bCs/>
          <w:i/>
          <w:iCs/>
          <w:color w:val="000000" w:themeColor="text1"/>
        </w:rPr>
      </w:pPr>
      <w:r w:rsidRPr="000E7689">
        <w:rPr>
          <w:color w:val="000000" w:themeColor="text1"/>
        </w:rPr>
        <w:t>5</w:t>
      </w:r>
      <w:r w:rsidRPr="000E7689">
        <w:rPr>
          <w:color w:val="000000" w:themeColor="text1"/>
          <w:lang w:val="vi-VN"/>
        </w:rPr>
        <w:t xml:space="preserve">. Tòa án giao cho Quản tài viên, doanh nghiệp quản lý, thanh lý tài sản bán một số tài sản của doanh nghiệp, hợp tác xã để bảo đảm chi phí </w:t>
      </w:r>
      <w:r w:rsidRPr="000E7689">
        <w:rPr>
          <w:b/>
          <w:bCs/>
          <w:i/>
          <w:iCs/>
          <w:color w:val="000000" w:themeColor="text1"/>
          <w:lang w:val="vi-VN"/>
        </w:rPr>
        <w:t>phục hồi,</w:t>
      </w:r>
      <w:r w:rsidRPr="000E7689">
        <w:rPr>
          <w:color w:val="000000" w:themeColor="text1"/>
          <w:lang w:val="vi-VN"/>
        </w:rPr>
        <w:t xml:space="preserve"> phá sản</w:t>
      </w:r>
      <w:r w:rsidRPr="000E7689">
        <w:rPr>
          <w:color w:val="000000" w:themeColor="text1"/>
        </w:rPr>
        <w:t xml:space="preserve">. </w:t>
      </w:r>
      <w:r w:rsidRPr="000E7689">
        <w:rPr>
          <w:b/>
          <w:bCs/>
          <w:i/>
          <w:iCs/>
          <w:color w:val="000000" w:themeColor="text1"/>
        </w:rPr>
        <w:t xml:space="preserve">Tiền tạm ứng chi phí phá sản theo quy định tại khoản 3 Điều này được hoàn trả ngay vào ngân sách </w:t>
      </w:r>
      <w:r w:rsidR="00AF130C" w:rsidRPr="000E7689">
        <w:rPr>
          <w:b/>
          <w:bCs/>
          <w:i/>
          <w:iCs/>
          <w:color w:val="000000" w:themeColor="text1"/>
        </w:rPr>
        <w:t xml:space="preserve">nhà </w:t>
      </w:r>
      <w:r w:rsidRPr="000E7689">
        <w:rPr>
          <w:b/>
          <w:bCs/>
          <w:i/>
          <w:iCs/>
          <w:color w:val="000000" w:themeColor="text1"/>
        </w:rPr>
        <w:t>nước</w:t>
      </w:r>
      <w:r w:rsidRPr="000E7689">
        <w:rPr>
          <w:b/>
          <w:bCs/>
          <w:i/>
          <w:iCs/>
          <w:color w:val="000000" w:themeColor="text1"/>
          <w:lang w:val="vi-VN"/>
        </w:rPr>
        <w:t>.</w:t>
      </w:r>
    </w:p>
    <w:p w14:paraId="1E077FCE" w14:textId="1DD57105" w:rsidR="00575072" w:rsidRPr="000E7689" w:rsidRDefault="00726527" w:rsidP="002E33A7">
      <w:pPr>
        <w:snapToGrid w:val="0"/>
        <w:spacing w:before="120" w:line="320" w:lineRule="exact"/>
        <w:ind w:firstLine="709"/>
        <w:jc w:val="both"/>
        <w:rPr>
          <w:b/>
          <w:i/>
          <w:color w:val="000000" w:themeColor="text1"/>
        </w:rPr>
      </w:pPr>
      <w:r w:rsidRPr="000E7689">
        <w:rPr>
          <w:b/>
          <w:bCs/>
          <w:i/>
          <w:iCs/>
          <w:color w:val="000000" w:themeColor="text1"/>
        </w:rPr>
        <w:lastRenderedPageBreak/>
        <w:t xml:space="preserve">Trường hợp doanh nghiệp, hợp tác xã không còn tiền, tài sản thì chi phí phá sản do ngân sách </w:t>
      </w:r>
      <w:r w:rsidR="00AF130C" w:rsidRPr="000E7689">
        <w:rPr>
          <w:b/>
          <w:bCs/>
          <w:i/>
          <w:iCs/>
          <w:color w:val="000000" w:themeColor="text1"/>
        </w:rPr>
        <w:t xml:space="preserve">nhà </w:t>
      </w:r>
      <w:r w:rsidRPr="000E7689">
        <w:rPr>
          <w:b/>
          <w:bCs/>
          <w:i/>
          <w:iCs/>
          <w:color w:val="000000" w:themeColor="text1"/>
        </w:rPr>
        <w:t>nước bảo đảm.</w:t>
      </w:r>
    </w:p>
    <w:p w14:paraId="20BEC4D3" w14:textId="02CB80A2" w:rsidR="00575072" w:rsidRPr="000E7689" w:rsidRDefault="00726527" w:rsidP="002E33A7">
      <w:pPr>
        <w:snapToGrid w:val="0"/>
        <w:spacing w:before="120" w:line="320" w:lineRule="exact"/>
        <w:ind w:firstLine="709"/>
        <w:jc w:val="both"/>
        <w:rPr>
          <w:color w:val="000000" w:themeColor="text1"/>
        </w:rPr>
      </w:pPr>
      <w:r w:rsidRPr="000E7689">
        <w:rPr>
          <w:color w:val="000000" w:themeColor="text1"/>
          <w:lang w:val="vi-VN"/>
        </w:rPr>
        <w:t>Việc định giá, định giá lại và bán tài sản được thực hiện theo quy định tại Điều 77 của Luật này.</w:t>
      </w:r>
    </w:p>
    <w:p w14:paraId="016011F1" w14:textId="06480390" w:rsidR="00F41331" w:rsidRPr="000E7689" w:rsidRDefault="00D676F3" w:rsidP="00F7031B">
      <w:pPr>
        <w:snapToGrid w:val="0"/>
        <w:spacing w:before="120" w:line="320" w:lineRule="exact"/>
        <w:ind w:firstLine="709"/>
        <w:jc w:val="both"/>
        <w:rPr>
          <w:b/>
          <w:i/>
          <w:color w:val="000000" w:themeColor="text1"/>
        </w:rPr>
      </w:pPr>
      <w:r w:rsidRPr="000E7689">
        <w:rPr>
          <w:b/>
          <w:i/>
          <w:color w:val="000000" w:themeColor="text1"/>
        </w:rPr>
        <w:t>6.</w:t>
      </w:r>
      <w:r w:rsidR="00F41331" w:rsidRPr="000E7689">
        <w:rPr>
          <w:b/>
          <w:i/>
          <w:color w:val="000000" w:themeColor="text1"/>
        </w:rPr>
        <w:t xml:space="preserve"> </w:t>
      </w:r>
      <w:r w:rsidR="00AF130C" w:rsidRPr="000E7689">
        <w:rPr>
          <w:b/>
          <w:i/>
          <w:color w:val="000000" w:themeColor="text1"/>
        </w:rPr>
        <w:t>Kinh phí chi trả</w:t>
      </w:r>
      <w:r w:rsidR="000E261C" w:rsidRPr="000E7689">
        <w:rPr>
          <w:b/>
          <w:i/>
          <w:color w:val="000000" w:themeColor="text1"/>
        </w:rPr>
        <w:t xml:space="preserve"> tạm ứng chi phí phá sản,</w:t>
      </w:r>
      <w:r w:rsidR="00AF130C" w:rsidRPr="000E7689">
        <w:rPr>
          <w:b/>
          <w:i/>
          <w:color w:val="000000" w:themeColor="text1"/>
        </w:rPr>
        <w:t xml:space="preserve"> chi phí phá sản</w:t>
      </w:r>
      <w:r w:rsidR="00F7031B" w:rsidRPr="000E7689">
        <w:rPr>
          <w:b/>
          <w:i/>
          <w:color w:val="000000" w:themeColor="text1"/>
        </w:rPr>
        <w:t xml:space="preserve"> quy định tại </w:t>
      </w:r>
      <w:r w:rsidR="000E261C" w:rsidRPr="000E7689">
        <w:rPr>
          <w:b/>
          <w:i/>
          <w:color w:val="000000" w:themeColor="text1"/>
        </w:rPr>
        <w:t xml:space="preserve">khoản 3 và </w:t>
      </w:r>
      <w:r w:rsidR="00573177" w:rsidRPr="000E7689">
        <w:rPr>
          <w:b/>
          <w:i/>
          <w:color w:val="000000" w:themeColor="text1"/>
        </w:rPr>
        <w:t xml:space="preserve">khoản </w:t>
      </w:r>
      <w:r w:rsidR="00F7031B" w:rsidRPr="000E7689">
        <w:rPr>
          <w:b/>
          <w:i/>
          <w:color w:val="000000" w:themeColor="text1"/>
        </w:rPr>
        <w:t>5 Điều này được</w:t>
      </w:r>
      <w:r w:rsidR="00AF130C" w:rsidRPr="000E7689">
        <w:rPr>
          <w:b/>
          <w:i/>
          <w:color w:val="000000" w:themeColor="text1"/>
        </w:rPr>
        <w:t xml:space="preserve"> </w:t>
      </w:r>
      <w:r w:rsidR="00F7031B" w:rsidRPr="000E7689">
        <w:rPr>
          <w:b/>
          <w:i/>
          <w:color w:val="000000" w:themeColor="text1"/>
        </w:rPr>
        <w:t xml:space="preserve">bố trí trong dự toán </w:t>
      </w:r>
      <w:r w:rsidR="00AF130C" w:rsidRPr="000E7689">
        <w:rPr>
          <w:b/>
          <w:i/>
          <w:color w:val="000000" w:themeColor="text1"/>
        </w:rPr>
        <w:t xml:space="preserve">ngân sách nhà nước </w:t>
      </w:r>
      <w:r w:rsidR="00F7031B" w:rsidRPr="000E7689">
        <w:rPr>
          <w:b/>
          <w:i/>
          <w:color w:val="000000" w:themeColor="text1"/>
        </w:rPr>
        <w:t>hằng năm của Tòa án</w:t>
      </w:r>
      <w:r w:rsidR="00AF130C" w:rsidRPr="000E7689">
        <w:rPr>
          <w:b/>
          <w:i/>
          <w:color w:val="000000" w:themeColor="text1"/>
        </w:rPr>
        <w:t>. Việc dự toán, quản lý, sử dụng, tạm ứng, thanh toán</w:t>
      </w:r>
      <w:r w:rsidR="00573177" w:rsidRPr="000E7689">
        <w:rPr>
          <w:b/>
          <w:i/>
          <w:color w:val="000000" w:themeColor="text1"/>
        </w:rPr>
        <w:t xml:space="preserve"> kinh phí</w:t>
      </w:r>
      <w:r w:rsidR="00AF130C" w:rsidRPr="000E7689">
        <w:rPr>
          <w:b/>
          <w:i/>
          <w:color w:val="000000" w:themeColor="text1"/>
        </w:rPr>
        <w:t xml:space="preserve"> được thực hiện </w:t>
      </w:r>
      <w:r w:rsidR="00F7031B" w:rsidRPr="000E7689">
        <w:rPr>
          <w:b/>
          <w:i/>
          <w:color w:val="000000" w:themeColor="text1"/>
        </w:rPr>
        <w:t>theo quy định của pháp luật về ngân sách nhà nước</w:t>
      </w:r>
      <w:r w:rsidR="00573177" w:rsidRPr="000E7689">
        <w:rPr>
          <w:b/>
          <w:i/>
          <w:color w:val="000000" w:themeColor="text1"/>
        </w:rPr>
        <w:t xml:space="preserve">, </w:t>
      </w:r>
      <w:r w:rsidR="00F7031B" w:rsidRPr="000E7689">
        <w:rPr>
          <w:b/>
          <w:i/>
          <w:color w:val="000000" w:themeColor="text1"/>
        </w:rPr>
        <w:t>pháp luật</w:t>
      </w:r>
      <w:r w:rsidR="005A65AF" w:rsidRPr="000E7689">
        <w:rPr>
          <w:b/>
          <w:i/>
          <w:color w:val="000000" w:themeColor="text1"/>
        </w:rPr>
        <w:t xml:space="preserve"> về </w:t>
      </w:r>
      <w:r w:rsidR="00F7031B" w:rsidRPr="000E7689">
        <w:rPr>
          <w:b/>
          <w:i/>
          <w:color w:val="000000" w:themeColor="text1"/>
        </w:rPr>
        <w:t>c</w:t>
      </w:r>
      <w:r w:rsidR="005A65AF" w:rsidRPr="000E7689">
        <w:rPr>
          <w:b/>
          <w:i/>
          <w:color w:val="000000" w:themeColor="text1"/>
        </w:rPr>
        <w:t xml:space="preserve">hi phí tố tụng. </w:t>
      </w:r>
    </w:p>
    <w:p w14:paraId="590C980D" w14:textId="04291736" w:rsidR="00575072" w:rsidRPr="000E7689" w:rsidRDefault="00726527" w:rsidP="002E33A7">
      <w:pPr>
        <w:snapToGrid w:val="0"/>
        <w:spacing w:before="120" w:line="320" w:lineRule="exact"/>
        <w:ind w:firstLine="709"/>
        <w:jc w:val="both"/>
        <w:outlineLvl w:val="0"/>
        <w:rPr>
          <w:b/>
          <w:bCs/>
          <w:color w:val="000000" w:themeColor="text1"/>
          <w:lang w:val="vi-VN"/>
        </w:rPr>
      </w:pPr>
      <w:bookmarkStart w:id="26" w:name="_Toc192795703"/>
      <w:r w:rsidRPr="000E7689">
        <w:rPr>
          <w:b/>
          <w:bCs/>
          <w:color w:val="000000" w:themeColor="text1"/>
          <w:lang w:val="vi-VN"/>
        </w:rPr>
        <w:t xml:space="preserve">Điều 21. Chi phí Quản tài viên, doanh nghiệp quản lý, thanh lý tài sản trong vụ việc phục hồi, phá sản </w:t>
      </w:r>
      <w:r w:rsidRPr="000E7689">
        <w:rPr>
          <w:rFonts w:eastAsia="Calibri"/>
          <w:b/>
          <w:color w:val="000000" w:themeColor="text1"/>
          <w:lang w:val="vi-VN"/>
        </w:rPr>
        <w:t>(</w:t>
      </w:r>
      <w:r w:rsidR="003C47B3" w:rsidRPr="000E7689">
        <w:rPr>
          <w:rFonts w:eastAsia="Calibri"/>
          <w:b/>
          <w:color w:val="000000" w:themeColor="text1"/>
        </w:rPr>
        <w:t>Giữ nguyên</w:t>
      </w:r>
      <w:r w:rsidRPr="000E7689">
        <w:rPr>
          <w:rFonts w:eastAsia="Calibri"/>
          <w:b/>
          <w:color w:val="000000" w:themeColor="text1"/>
          <w:lang w:val="vi-VN"/>
        </w:rPr>
        <w:t xml:space="preserve"> Điều 24)</w:t>
      </w:r>
      <w:bookmarkEnd w:id="26"/>
    </w:p>
    <w:p w14:paraId="53322022" w14:textId="053E7B68" w:rsidR="00575072" w:rsidRPr="000E7689" w:rsidRDefault="00726527" w:rsidP="002E33A7">
      <w:pPr>
        <w:snapToGrid w:val="0"/>
        <w:spacing w:before="120" w:line="320" w:lineRule="exact"/>
        <w:ind w:firstLine="709"/>
        <w:jc w:val="both"/>
        <w:rPr>
          <w:color w:val="000000" w:themeColor="text1"/>
        </w:rPr>
      </w:pPr>
      <w:r w:rsidRPr="000E7689">
        <w:rPr>
          <w:color w:val="000000" w:themeColor="text1"/>
          <w:lang w:val="vi-VN"/>
        </w:rPr>
        <w:t>Chi phí Quản tài viên, doanh nghiệp quản lý, thanh lý tài sản được tính dựa trên thời gian, công sức và kết quả thực hiện nhiệm vụ của Quản tài viên, doanh nghiệp quản lý, thanh lý tài sản.</w:t>
      </w:r>
    </w:p>
    <w:p w14:paraId="4507AA64" w14:textId="77777777" w:rsidR="00575072" w:rsidRPr="000E7689" w:rsidRDefault="00726527">
      <w:pPr>
        <w:pStyle w:val="NormalWeb"/>
        <w:shd w:val="clear" w:color="auto" w:fill="FFFFFF"/>
        <w:snapToGrid w:val="0"/>
        <w:spacing w:before="120" w:beforeAutospacing="0" w:after="0" w:afterAutospacing="0" w:line="320" w:lineRule="exact"/>
        <w:ind w:firstLine="720"/>
        <w:jc w:val="both"/>
        <w:outlineLvl w:val="0"/>
        <w:rPr>
          <w:b/>
          <w:bCs/>
          <w:color w:val="000000" w:themeColor="text1"/>
          <w:sz w:val="28"/>
          <w:szCs w:val="28"/>
          <w:lang w:val="vi-VN"/>
        </w:rPr>
      </w:pPr>
      <w:bookmarkStart w:id="27" w:name="_Toc192795704"/>
      <w:r w:rsidRPr="000E7689">
        <w:rPr>
          <w:b/>
          <w:bCs/>
          <w:color w:val="000000" w:themeColor="text1"/>
          <w:sz w:val="28"/>
          <w:szCs w:val="28"/>
          <w:lang w:val="vi-VN"/>
        </w:rPr>
        <w:t>Điều 22</w:t>
      </w:r>
      <w:r w:rsidRPr="000E7689">
        <w:rPr>
          <w:b/>
          <w:bCs/>
          <w:color w:val="000000" w:themeColor="text1"/>
          <w:sz w:val="28"/>
          <w:szCs w:val="28"/>
        </w:rPr>
        <w:t>.</w:t>
      </w:r>
      <w:r w:rsidRPr="000E7689">
        <w:rPr>
          <w:b/>
          <w:bCs/>
          <w:color w:val="000000" w:themeColor="text1"/>
          <w:sz w:val="28"/>
          <w:szCs w:val="28"/>
          <w:lang w:val="vi-VN"/>
        </w:rPr>
        <w:t xml:space="preserve"> Thương lượng</w:t>
      </w:r>
      <w:r w:rsidRPr="000E7689">
        <w:rPr>
          <w:b/>
          <w:bCs/>
          <w:color w:val="000000" w:themeColor="text1"/>
          <w:sz w:val="28"/>
          <w:szCs w:val="28"/>
        </w:rPr>
        <w:t>, hòa giải</w:t>
      </w:r>
      <w:r w:rsidRPr="000E7689">
        <w:rPr>
          <w:b/>
          <w:bCs/>
          <w:color w:val="000000" w:themeColor="text1"/>
          <w:sz w:val="28"/>
          <w:szCs w:val="28"/>
          <w:lang w:val="vi-VN"/>
        </w:rPr>
        <w:t xml:space="preserve"> (Sửa đổi, bổ sung Điều 37)</w:t>
      </w:r>
      <w:bookmarkEnd w:id="27"/>
    </w:p>
    <w:p w14:paraId="5220A9B3" w14:textId="77777777" w:rsidR="00575072" w:rsidRPr="000E7689" w:rsidRDefault="00726527">
      <w:pPr>
        <w:pStyle w:val="NormalWeb"/>
        <w:shd w:val="clear" w:color="auto" w:fill="FFFFFF"/>
        <w:snapToGrid w:val="0"/>
        <w:spacing w:before="120" w:beforeAutospacing="0" w:after="0" w:afterAutospacing="0" w:line="320" w:lineRule="exact"/>
        <w:ind w:firstLine="720"/>
        <w:jc w:val="both"/>
        <w:rPr>
          <w:b/>
          <w:bCs/>
          <w:i/>
          <w:iCs/>
          <w:color w:val="000000" w:themeColor="text1"/>
          <w:sz w:val="28"/>
          <w:szCs w:val="28"/>
        </w:rPr>
      </w:pPr>
      <w:r w:rsidRPr="000E7689">
        <w:rPr>
          <w:b/>
          <w:bCs/>
          <w:i/>
          <w:iCs/>
          <w:color w:val="000000" w:themeColor="text1"/>
          <w:sz w:val="28"/>
          <w:szCs w:val="28"/>
          <w:lang w:val="vi-VN"/>
        </w:rPr>
        <w:t xml:space="preserve">1. </w:t>
      </w:r>
      <w:r w:rsidRPr="000E7689">
        <w:rPr>
          <w:b/>
          <w:bCs/>
          <w:i/>
          <w:iCs/>
          <w:color w:val="000000" w:themeColor="text1"/>
          <w:sz w:val="28"/>
          <w:szCs w:val="28"/>
        </w:rPr>
        <w:t>Khuyến khích doanh nghiệp, hợp tác xã, chủ nợ, người tham gia thủ tục phục hồi, phá sản thực hiện thương lượng, hòa giải trong quá trình giải quyết vụ việc phục hồi, phá sản.</w:t>
      </w:r>
    </w:p>
    <w:p w14:paraId="4A1B1D08" w14:textId="66D2F544" w:rsidR="00575072" w:rsidRPr="000E7689" w:rsidRDefault="00726527">
      <w:pPr>
        <w:pStyle w:val="NormalWeb"/>
        <w:shd w:val="clear" w:color="auto" w:fill="FFFFFF"/>
        <w:snapToGrid w:val="0"/>
        <w:spacing w:before="120" w:beforeAutospacing="0" w:after="0" w:afterAutospacing="0" w:line="320" w:lineRule="exact"/>
        <w:ind w:firstLine="720"/>
        <w:jc w:val="both"/>
        <w:rPr>
          <w:b/>
          <w:bCs/>
          <w:i/>
          <w:iCs/>
          <w:color w:val="000000" w:themeColor="text1"/>
          <w:sz w:val="28"/>
          <w:szCs w:val="28"/>
        </w:rPr>
      </w:pPr>
      <w:r w:rsidRPr="000E7689">
        <w:rPr>
          <w:b/>
          <w:bCs/>
          <w:i/>
          <w:iCs/>
          <w:color w:val="000000" w:themeColor="text1"/>
          <w:sz w:val="28"/>
          <w:szCs w:val="28"/>
        </w:rPr>
        <w:t xml:space="preserve">2. Quản tài viên, doanh nghiệp quản lý, thanh lý tài sản có trách nhiệm tiến hành hòa giải theo đề nghị của doanh nghiệp, hợp tác xã, chủ nợ, người tham gia thủ tục phục hồi, phá sản. </w:t>
      </w:r>
    </w:p>
    <w:p w14:paraId="0D35900E" w14:textId="12B7D716" w:rsidR="00575072" w:rsidRPr="000E7689" w:rsidRDefault="00726527">
      <w:pPr>
        <w:snapToGrid w:val="0"/>
        <w:spacing w:before="120" w:line="320" w:lineRule="exact"/>
        <w:ind w:firstLine="720"/>
        <w:jc w:val="both"/>
        <w:rPr>
          <w:b/>
          <w:i/>
          <w:color w:val="000000" w:themeColor="text1"/>
        </w:rPr>
      </w:pPr>
      <w:r w:rsidRPr="000E7689">
        <w:rPr>
          <w:b/>
          <w:bCs/>
          <w:i/>
          <w:iCs/>
          <w:color w:val="000000" w:themeColor="text1"/>
        </w:rPr>
        <w:t>3. Thẩm phán có trách nhiệm tiến hành hòa giải tranh chấp liên quan đến tài sản của doanh nghiệp, hợp tác xã trong thủ tục phá sản theo đề nghị của người tham gia thủ tục phá sản.</w:t>
      </w:r>
      <w:r w:rsidR="00204DF3" w:rsidRPr="000E7689">
        <w:rPr>
          <w:b/>
          <w:bCs/>
          <w:i/>
          <w:iCs/>
          <w:color w:val="000000" w:themeColor="text1"/>
        </w:rPr>
        <w:t xml:space="preserve"> </w:t>
      </w:r>
      <w:r w:rsidRPr="000E7689">
        <w:rPr>
          <w:b/>
          <w:i/>
          <w:color w:val="000000" w:themeColor="text1"/>
          <w:lang w:val="vi-VN"/>
        </w:rPr>
        <w:t xml:space="preserve">Nguyên tắc, trình tự, thủ tục tiến hành hòa giải được thực hiện theo </w:t>
      </w:r>
      <w:r w:rsidR="00564D6D" w:rsidRPr="000E7689">
        <w:rPr>
          <w:b/>
          <w:i/>
          <w:color w:val="000000" w:themeColor="text1"/>
        </w:rPr>
        <w:t>quy định của pháp lu</w:t>
      </w:r>
      <w:r w:rsidR="00977AB9" w:rsidRPr="000E7689">
        <w:rPr>
          <w:b/>
          <w:i/>
          <w:color w:val="000000" w:themeColor="text1"/>
        </w:rPr>
        <w:t>ật</w:t>
      </w:r>
      <w:r w:rsidRPr="000E7689">
        <w:rPr>
          <w:b/>
          <w:i/>
          <w:color w:val="000000" w:themeColor="text1"/>
        </w:rPr>
        <w:t>.</w:t>
      </w:r>
    </w:p>
    <w:p w14:paraId="5AE41BE3" w14:textId="31C32CAD" w:rsidR="00575072" w:rsidRPr="000E7689" w:rsidRDefault="00726527">
      <w:pPr>
        <w:snapToGrid w:val="0"/>
        <w:spacing w:before="120" w:line="320" w:lineRule="exact"/>
        <w:ind w:firstLine="720"/>
        <w:jc w:val="both"/>
        <w:rPr>
          <w:b/>
          <w:i/>
          <w:color w:val="000000" w:themeColor="text1"/>
        </w:rPr>
      </w:pPr>
      <w:r w:rsidRPr="000E7689">
        <w:rPr>
          <w:b/>
          <w:i/>
          <w:color w:val="000000" w:themeColor="text1"/>
        </w:rPr>
        <w:t>Trường hợp đương sự thỏa thuận được với nhau về việc giải quyết tranh chấp</w:t>
      </w:r>
      <w:r w:rsidR="00204DF3" w:rsidRPr="000E7689">
        <w:rPr>
          <w:b/>
          <w:i/>
          <w:color w:val="000000" w:themeColor="text1"/>
        </w:rPr>
        <w:t xml:space="preserve"> </w:t>
      </w:r>
      <w:r w:rsidRPr="000E7689">
        <w:rPr>
          <w:b/>
          <w:i/>
          <w:color w:val="000000" w:themeColor="text1"/>
        </w:rPr>
        <w:t>thì Thẩm phán lập biên bản hòa giải thành và ra quyết định công nhận sự thỏa thuận của các đương sự.</w:t>
      </w:r>
    </w:p>
    <w:p w14:paraId="5AFB90EB" w14:textId="2795BFD7" w:rsidR="00575072" w:rsidRPr="000E7689" w:rsidRDefault="00726527">
      <w:pPr>
        <w:snapToGrid w:val="0"/>
        <w:spacing w:before="120" w:line="320" w:lineRule="exact"/>
        <w:ind w:firstLine="709"/>
        <w:jc w:val="both"/>
        <w:outlineLvl w:val="0"/>
        <w:rPr>
          <w:b/>
          <w:bCs/>
          <w:color w:val="000000" w:themeColor="text1"/>
          <w:spacing w:val="-8"/>
        </w:rPr>
      </w:pPr>
      <w:bookmarkStart w:id="28" w:name="_Toc192795705"/>
      <w:r w:rsidRPr="000E7689">
        <w:rPr>
          <w:b/>
          <w:bCs/>
          <w:color w:val="000000" w:themeColor="text1"/>
          <w:spacing w:val="-8"/>
          <w:lang w:val="vi-VN"/>
        </w:rPr>
        <w:t xml:space="preserve">Điều </w:t>
      </w:r>
      <w:r w:rsidRPr="000E7689">
        <w:rPr>
          <w:b/>
          <w:bCs/>
          <w:color w:val="000000" w:themeColor="text1"/>
          <w:spacing w:val="-8"/>
        </w:rPr>
        <w:t>2</w:t>
      </w:r>
      <w:r w:rsidRPr="000E7689">
        <w:rPr>
          <w:b/>
          <w:bCs/>
          <w:color w:val="000000" w:themeColor="text1"/>
          <w:spacing w:val="-8"/>
          <w:lang w:val="vi-VN"/>
        </w:rPr>
        <w:t xml:space="preserve">3. Giải quyết vụ việc phục hồi, phá sản </w:t>
      </w:r>
      <w:r w:rsidRPr="000E7689">
        <w:rPr>
          <w:b/>
          <w:bCs/>
          <w:color w:val="000000" w:themeColor="text1"/>
          <w:spacing w:val="-8"/>
        </w:rPr>
        <w:t xml:space="preserve">trên </w:t>
      </w:r>
      <w:r w:rsidR="00BD5A33" w:rsidRPr="000E7689">
        <w:rPr>
          <w:b/>
          <w:bCs/>
          <w:color w:val="000000" w:themeColor="text1"/>
          <w:spacing w:val="-8"/>
        </w:rPr>
        <w:t>môi trường điện tử</w:t>
      </w:r>
      <w:r w:rsidRPr="000E7689">
        <w:rPr>
          <w:b/>
          <w:bCs/>
          <w:color w:val="000000" w:themeColor="text1"/>
          <w:spacing w:val="-8"/>
        </w:rPr>
        <w:t xml:space="preserve"> (mới)</w:t>
      </w:r>
      <w:bookmarkEnd w:id="28"/>
    </w:p>
    <w:p w14:paraId="7FF37896" w14:textId="426C837F" w:rsidR="00575072" w:rsidRPr="000E7689" w:rsidRDefault="00726527">
      <w:pPr>
        <w:snapToGrid w:val="0"/>
        <w:spacing w:before="120" w:line="320" w:lineRule="exact"/>
        <w:ind w:firstLine="709"/>
        <w:rPr>
          <w:b/>
          <w:bCs/>
          <w:i/>
          <w:iCs/>
          <w:color w:val="000000" w:themeColor="text1"/>
        </w:rPr>
      </w:pPr>
      <w:r w:rsidRPr="000E7689">
        <w:rPr>
          <w:b/>
          <w:bCs/>
          <w:i/>
          <w:iCs/>
          <w:color w:val="000000" w:themeColor="text1"/>
        </w:rPr>
        <w:t xml:space="preserve">1. </w:t>
      </w:r>
      <w:r w:rsidRPr="000E7689">
        <w:rPr>
          <w:b/>
          <w:bCs/>
          <w:i/>
          <w:iCs/>
          <w:color w:val="000000" w:themeColor="text1"/>
          <w:lang w:val="vi-VN"/>
        </w:rPr>
        <w:t>Trong quá trình giải quyết vụ việc phục hồi, phá sản,</w:t>
      </w:r>
      <w:r w:rsidRPr="000E7689">
        <w:rPr>
          <w:b/>
          <w:bCs/>
          <w:i/>
          <w:iCs/>
          <w:color w:val="000000" w:themeColor="text1"/>
        </w:rPr>
        <w:t xml:space="preserve"> các thủ tục sau đây có thể được thực hiện trên </w:t>
      </w:r>
      <w:r w:rsidR="00BD5A33" w:rsidRPr="000E7689">
        <w:rPr>
          <w:b/>
          <w:bCs/>
          <w:i/>
          <w:iCs/>
          <w:color w:val="000000" w:themeColor="text1"/>
        </w:rPr>
        <w:t>môi trường điện tử</w:t>
      </w:r>
      <w:r w:rsidRPr="000E7689">
        <w:rPr>
          <w:b/>
          <w:bCs/>
          <w:i/>
          <w:iCs/>
          <w:color w:val="000000" w:themeColor="text1"/>
        </w:rPr>
        <w:t>:</w:t>
      </w:r>
    </w:p>
    <w:p w14:paraId="3A65FDF1" w14:textId="33F9CAC4" w:rsidR="00575072" w:rsidRPr="000E7689" w:rsidRDefault="00726527">
      <w:pPr>
        <w:snapToGrid w:val="0"/>
        <w:spacing w:before="120" w:line="320" w:lineRule="exact"/>
        <w:ind w:firstLine="709"/>
        <w:rPr>
          <w:rFonts w:eastAsia="Calibri"/>
          <w:b/>
          <w:bCs/>
          <w:i/>
          <w:iCs/>
          <w:color w:val="000000" w:themeColor="text1"/>
          <w:lang w:val="vi-VN"/>
        </w:rPr>
      </w:pPr>
      <w:r w:rsidRPr="000E7689">
        <w:rPr>
          <w:b/>
          <w:bCs/>
          <w:i/>
          <w:iCs/>
          <w:color w:val="000000" w:themeColor="text1"/>
        </w:rPr>
        <w:t>a)</w:t>
      </w:r>
      <w:r w:rsidRPr="000E7689">
        <w:rPr>
          <w:b/>
          <w:bCs/>
          <w:i/>
          <w:iCs/>
          <w:color w:val="000000" w:themeColor="text1"/>
          <w:lang w:val="vi-VN"/>
        </w:rPr>
        <w:t xml:space="preserve"> Cấp, tống đạt, thông báo</w:t>
      </w:r>
      <w:r w:rsidR="00977AB9" w:rsidRPr="000E7689">
        <w:rPr>
          <w:b/>
          <w:bCs/>
          <w:i/>
          <w:iCs/>
          <w:color w:val="000000" w:themeColor="text1"/>
        </w:rPr>
        <w:t xml:space="preserve"> </w:t>
      </w:r>
      <w:r w:rsidRPr="000E7689">
        <w:rPr>
          <w:rFonts w:eastAsia="Calibri"/>
          <w:b/>
          <w:bCs/>
          <w:i/>
          <w:iCs/>
          <w:color w:val="000000" w:themeColor="text1"/>
          <w:lang w:val="sv-SE"/>
        </w:rPr>
        <w:t>văn bản</w:t>
      </w:r>
      <w:r w:rsidRPr="000E7689">
        <w:rPr>
          <w:rFonts w:eastAsia="Calibri"/>
          <w:b/>
          <w:bCs/>
          <w:i/>
          <w:iCs/>
          <w:color w:val="000000" w:themeColor="text1"/>
          <w:lang w:val="vi-VN"/>
        </w:rPr>
        <w:t>;</w:t>
      </w:r>
    </w:p>
    <w:p w14:paraId="75CBCC28" w14:textId="1945ED59" w:rsidR="00575072" w:rsidRPr="000E7689" w:rsidRDefault="00726527">
      <w:pPr>
        <w:snapToGrid w:val="0"/>
        <w:spacing w:before="120" w:line="320" w:lineRule="exact"/>
        <w:ind w:firstLine="709"/>
        <w:rPr>
          <w:b/>
          <w:bCs/>
          <w:i/>
          <w:iCs/>
          <w:color w:val="000000" w:themeColor="text1"/>
          <w:lang w:val="vi-VN"/>
        </w:rPr>
      </w:pPr>
      <w:r w:rsidRPr="000E7689">
        <w:rPr>
          <w:b/>
          <w:bCs/>
          <w:i/>
          <w:iCs/>
          <w:color w:val="000000" w:themeColor="text1"/>
          <w:lang w:val="sv-SE"/>
        </w:rPr>
        <w:t>b) Nộp đơn yêu cầu áp dụng thủ tục phục hồi, phá sản</w:t>
      </w:r>
      <w:r w:rsidRPr="000E7689">
        <w:rPr>
          <w:b/>
          <w:bCs/>
          <w:i/>
          <w:iCs/>
          <w:color w:val="000000" w:themeColor="text1"/>
          <w:lang w:val="vi-VN"/>
        </w:rPr>
        <w:t>;</w:t>
      </w:r>
    </w:p>
    <w:p w14:paraId="266410EB" w14:textId="77777777" w:rsidR="00575072" w:rsidRPr="000E7689" w:rsidRDefault="00726527">
      <w:pPr>
        <w:snapToGrid w:val="0"/>
        <w:spacing w:before="120" w:line="320" w:lineRule="exact"/>
        <w:ind w:firstLine="709"/>
        <w:rPr>
          <w:b/>
          <w:bCs/>
          <w:i/>
          <w:iCs/>
          <w:color w:val="000000" w:themeColor="text1"/>
          <w:lang w:val="vi-VN"/>
        </w:rPr>
      </w:pPr>
      <w:r w:rsidRPr="000E7689">
        <w:rPr>
          <w:b/>
          <w:bCs/>
          <w:i/>
          <w:iCs/>
          <w:color w:val="000000" w:themeColor="text1"/>
          <w:lang w:val="sv-SE"/>
        </w:rPr>
        <w:t>c) Nộp lệ phí, tạm ứng chi phí, chi phí phục hồi, phá sản</w:t>
      </w:r>
      <w:r w:rsidRPr="000E7689">
        <w:rPr>
          <w:b/>
          <w:bCs/>
          <w:i/>
          <w:iCs/>
          <w:color w:val="000000" w:themeColor="text1"/>
          <w:lang w:val="vi-VN"/>
        </w:rPr>
        <w:t>;</w:t>
      </w:r>
    </w:p>
    <w:p w14:paraId="67E9E0E9" w14:textId="77777777" w:rsidR="00575072" w:rsidRPr="000E7689" w:rsidRDefault="00726527">
      <w:pPr>
        <w:snapToGrid w:val="0"/>
        <w:spacing w:before="120" w:line="320" w:lineRule="exact"/>
        <w:ind w:firstLine="709"/>
        <w:rPr>
          <w:b/>
          <w:bCs/>
          <w:i/>
          <w:iCs/>
          <w:color w:val="000000" w:themeColor="text1"/>
          <w:lang w:val="vi-VN"/>
        </w:rPr>
      </w:pPr>
      <w:r w:rsidRPr="000E7689">
        <w:rPr>
          <w:b/>
          <w:bCs/>
          <w:i/>
          <w:iCs/>
          <w:color w:val="000000" w:themeColor="text1"/>
          <w:lang w:val="sv-SE"/>
        </w:rPr>
        <w:t>d) Cung cấp, giao nộp tài liệu, chứng cứ</w:t>
      </w:r>
      <w:r w:rsidRPr="000E7689">
        <w:rPr>
          <w:b/>
          <w:bCs/>
          <w:i/>
          <w:iCs/>
          <w:color w:val="000000" w:themeColor="text1"/>
          <w:lang w:val="vi-VN"/>
        </w:rPr>
        <w:t>;</w:t>
      </w:r>
    </w:p>
    <w:p w14:paraId="126626CF" w14:textId="77777777" w:rsidR="00575072" w:rsidRPr="000E7689" w:rsidRDefault="00726527">
      <w:pPr>
        <w:snapToGrid w:val="0"/>
        <w:spacing w:before="120" w:line="320" w:lineRule="exact"/>
        <w:ind w:firstLine="709"/>
        <w:jc w:val="both"/>
        <w:rPr>
          <w:b/>
          <w:bCs/>
          <w:i/>
          <w:iCs/>
          <w:color w:val="000000" w:themeColor="text1"/>
          <w:lang w:val="vi-VN"/>
        </w:rPr>
      </w:pPr>
      <w:r w:rsidRPr="000E7689">
        <w:rPr>
          <w:b/>
          <w:bCs/>
          <w:i/>
          <w:iCs/>
          <w:color w:val="000000" w:themeColor="text1"/>
          <w:lang w:val="sv-SE"/>
        </w:rPr>
        <w:t>đ) Phiên họp giải quyết vụ việc phục hồi, phá sản</w:t>
      </w:r>
      <w:r w:rsidRPr="000E7689">
        <w:rPr>
          <w:b/>
          <w:bCs/>
          <w:i/>
          <w:iCs/>
          <w:color w:val="000000" w:themeColor="text1"/>
          <w:lang w:val="vi-VN"/>
        </w:rPr>
        <w:t>;</w:t>
      </w:r>
    </w:p>
    <w:p w14:paraId="300190D8" w14:textId="2EE474BC" w:rsidR="00575072" w:rsidRPr="000E7689" w:rsidRDefault="00977AB9">
      <w:pPr>
        <w:snapToGrid w:val="0"/>
        <w:spacing w:before="120" w:line="320" w:lineRule="exact"/>
        <w:ind w:firstLine="709"/>
        <w:jc w:val="both"/>
        <w:rPr>
          <w:b/>
          <w:bCs/>
          <w:i/>
          <w:iCs/>
          <w:color w:val="000000" w:themeColor="text1"/>
          <w:lang w:val="sv-SE"/>
        </w:rPr>
      </w:pPr>
      <w:r w:rsidRPr="000E7689">
        <w:rPr>
          <w:b/>
          <w:bCs/>
          <w:i/>
          <w:iCs/>
          <w:color w:val="000000" w:themeColor="text1"/>
          <w:lang w:val="sv-SE"/>
        </w:rPr>
        <w:t>e</w:t>
      </w:r>
      <w:r w:rsidR="00726527" w:rsidRPr="000E7689">
        <w:rPr>
          <w:b/>
          <w:bCs/>
          <w:i/>
          <w:iCs/>
          <w:color w:val="000000" w:themeColor="text1"/>
          <w:lang w:val="sv-SE"/>
        </w:rPr>
        <w:t>) Hoạt động khác theo quy định của pháp luật.</w:t>
      </w:r>
    </w:p>
    <w:p w14:paraId="471E884F" w14:textId="0D5F129D" w:rsidR="00575072" w:rsidRPr="000E7689" w:rsidRDefault="00726527">
      <w:pPr>
        <w:snapToGrid w:val="0"/>
        <w:spacing w:before="120" w:line="320" w:lineRule="exact"/>
        <w:ind w:firstLine="709"/>
        <w:jc w:val="both"/>
        <w:rPr>
          <w:b/>
          <w:bCs/>
          <w:i/>
          <w:iCs/>
          <w:color w:val="000000" w:themeColor="text1"/>
          <w:spacing w:val="2"/>
          <w:lang w:val="sv-SE"/>
        </w:rPr>
      </w:pPr>
      <w:r w:rsidRPr="000E7689">
        <w:rPr>
          <w:b/>
          <w:bCs/>
          <w:i/>
          <w:iCs/>
          <w:color w:val="000000" w:themeColor="text1"/>
          <w:spacing w:val="2"/>
          <w:lang w:val="sv-SE"/>
        </w:rPr>
        <w:lastRenderedPageBreak/>
        <w:t xml:space="preserve">2. Việc giải quyết vụ việc phục hồi, phá sản trên </w:t>
      </w:r>
      <w:r w:rsidR="00BD5A33" w:rsidRPr="000E7689">
        <w:rPr>
          <w:b/>
          <w:bCs/>
          <w:i/>
          <w:iCs/>
          <w:color w:val="000000" w:themeColor="text1"/>
          <w:spacing w:val="2"/>
          <w:lang w:val="sv-SE"/>
        </w:rPr>
        <w:t>môi trường điện tử</w:t>
      </w:r>
      <w:r w:rsidRPr="000E7689">
        <w:rPr>
          <w:b/>
          <w:bCs/>
          <w:i/>
          <w:iCs/>
          <w:color w:val="000000" w:themeColor="text1"/>
          <w:spacing w:val="2"/>
          <w:lang w:val="sv-SE"/>
        </w:rPr>
        <w:t xml:space="preserve"> được thực hiện theo quy định của pháp luật và hướng dẫn của Tòa án nhân dân tối cao.</w:t>
      </w:r>
    </w:p>
    <w:p w14:paraId="7960105E" w14:textId="77777777" w:rsidR="00575072" w:rsidRPr="000E7689" w:rsidRDefault="00726527">
      <w:pPr>
        <w:snapToGrid w:val="0"/>
        <w:spacing w:before="240" w:line="320" w:lineRule="exact"/>
        <w:jc w:val="center"/>
        <w:outlineLvl w:val="0"/>
        <w:rPr>
          <w:b/>
          <w:bCs/>
          <w:color w:val="000000" w:themeColor="text1"/>
        </w:rPr>
      </w:pPr>
      <w:bookmarkStart w:id="29" w:name="_Toc192795706"/>
      <w:r w:rsidRPr="000E7689">
        <w:rPr>
          <w:b/>
          <w:bCs/>
          <w:color w:val="000000" w:themeColor="text1"/>
          <w:lang w:val="vi-VN"/>
        </w:rPr>
        <w:t>Chương II</w:t>
      </w:r>
      <w:bookmarkEnd w:id="29"/>
    </w:p>
    <w:p w14:paraId="7560E5E6" w14:textId="77777777" w:rsidR="00575072" w:rsidRPr="000E7689" w:rsidRDefault="00726527">
      <w:pPr>
        <w:snapToGrid w:val="0"/>
        <w:spacing w:line="320" w:lineRule="exact"/>
        <w:jc w:val="center"/>
        <w:outlineLvl w:val="0"/>
        <w:rPr>
          <w:b/>
          <w:bCs/>
          <w:color w:val="000000" w:themeColor="text1"/>
        </w:rPr>
      </w:pPr>
      <w:bookmarkStart w:id="30" w:name="_Toc192795707"/>
      <w:r w:rsidRPr="000E7689">
        <w:rPr>
          <w:b/>
          <w:bCs/>
          <w:color w:val="000000" w:themeColor="text1"/>
          <w:lang w:val="vi-VN"/>
        </w:rPr>
        <w:t>THỦ TỤC PHỤC HỒI</w:t>
      </w:r>
      <w:bookmarkEnd w:id="30"/>
    </w:p>
    <w:p w14:paraId="21609D38" w14:textId="77777777" w:rsidR="00575072" w:rsidRPr="000E7689" w:rsidRDefault="00726527">
      <w:pPr>
        <w:snapToGrid w:val="0"/>
        <w:spacing w:before="120" w:line="320" w:lineRule="exact"/>
        <w:jc w:val="center"/>
        <w:outlineLvl w:val="0"/>
        <w:rPr>
          <w:b/>
          <w:bCs/>
          <w:color w:val="000000" w:themeColor="text1"/>
          <w:lang w:val="vi-VN"/>
        </w:rPr>
      </w:pPr>
      <w:bookmarkStart w:id="31" w:name="_Toc192795708"/>
      <w:r w:rsidRPr="000E7689">
        <w:rPr>
          <w:b/>
          <w:bCs/>
          <w:color w:val="000000" w:themeColor="text1"/>
          <w:lang w:val="vi-VN"/>
        </w:rPr>
        <w:t>Mục 1</w:t>
      </w:r>
      <w:bookmarkEnd w:id="31"/>
    </w:p>
    <w:p w14:paraId="127C4025" w14:textId="77777777" w:rsidR="00575072" w:rsidRPr="000E7689" w:rsidRDefault="00726527">
      <w:pPr>
        <w:snapToGrid w:val="0"/>
        <w:spacing w:after="240" w:line="320" w:lineRule="exact"/>
        <w:jc w:val="center"/>
        <w:outlineLvl w:val="0"/>
        <w:rPr>
          <w:b/>
          <w:bCs/>
          <w:color w:val="000000" w:themeColor="text1"/>
          <w:lang w:val="vi-VN"/>
        </w:rPr>
      </w:pPr>
      <w:bookmarkStart w:id="32" w:name="_Toc192795709"/>
      <w:r w:rsidRPr="000E7689">
        <w:rPr>
          <w:b/>
          <w:bCs/>
          <w:color w:val="000000" w:themeColor="text1"/>
          <w:lang w:val="vi-VN"/>
        </w:rPr>
        <w:t>THỤ LÝ ĐƠN YÊU CẦU</w:t>
      </w:r>
      <w:bookmarkEnd w:id="32"/>
    </w:p>
    <w:p w14:paraId="232C420E" w14:textId="746797AF" w:rsidR="00575072" w:rsidRPr="000E7689" w:rsidRDefault="00726527" w:rsidP="002E33A7">
      <w:pPr>
        <w:snapToGrid w:val="0"/>
        <w:spacing w:before="120" w:line="300" w:lineRule="exact"/>
        <w:ind w:firstLine="709"/>
        <w:jc w:val="both"/>
        <w:outlineLvl w:val="0"/>
        <w:rPr>
          <w:b/>
          <w:color w:val="000000" w:themeColor="text1"/>
          <w:lang w:val="vi-VN"/>
        </w:rPr>
      </w:pPr>
      <w:r w:rsidRPr="000E7689">
        <w:rPr>
          <w:b/>
          <w:bCs/>
          <w:iCs/>
          <w:color w:val="000000" w:themeColor="text1"/>
          <w:lang w:val="vi-VN"/>
        </w:rPr>
        <w:t>Điều</w:t>
      </w:r>
      <w:r w:rsidRPr="000E7689">
        <w:rPr>
          <w:b/>
          <w:bCs/>
          <w:color w:val="000000" w:themeColor="text1"/>
          <w:lang w:val="vi-VN"/>
        </w:rPr>
        <w:t xml:space="preserve"> 24. </w:t>
      </w:r>
      <w:r w:rsidR="00F00DEA" w:rsidRPr="000E7689">
        <w:rPr>
          <w:b/>
          <w:color w:val="000000" w:themeColor="text1"/>
        </w:rPr>
        <w:t>Người có quyền nộp đơn</w:t>
      </w:r>
      <w:r w:rsidRPr="000E7689">
        <w:rPr>
          <w:b/>
          <w:color w:val="000000" w:themeColor="text1"/>
          <w:lang w:val="vi-VN"/>
        </w:rPr>
        <w:t xml:space="preserve"> yêu cầu </w:t>
      </w:r>
      <w:r w:rsidRPr="000E7689">
        <w:rPr>
          <w:b/>
          <w:color w:val="000000" w:themeColor="text1"/>
        </w:rPr>
        <w:t xml:space="preserve">áp dụng </w:t>
      </w:r>
      <w:r w:rsidRPr="000E7689">
        <w:rPr>
          <w:b/>
          <w:color w:val="000000" w:themeColor="text1"/>
          <w:lang w:val="vi-VN"/>
        </w:rPr>
        <w:t xml:space="preserve">thủ tục </w:t>
      </w:r>
      <w:r w:rsidRPr="000E7689">
        <w:rPr>
          <w:b/>
          <w:iCs/>
          <w:color w:val="000000" w:themeColor="text1"/>
          <w:lang w:val="vi-VN"/>
        </w:rPr>
        <w:t>phục hồi</w:t>
      </w:r>
      <w:r w:rsidRPr="000E7689">
        <w:rPr>
          <w:b/>
          <w:color w:val="000000" w:themeColor="text1"/>
          <w:lang w:val="vi-VN"/>
        </w:rPr>
        <w:t xml:space="preserve"> (mới)</w:t>
      </w:r>
    </w:p>
    <w:p w14:paraId="597D8BA2" w14:textId="4533069D" w:rsidR="00F00DEA" w:rsidRPr="000E7689" w:rsidRDefault="00F00DEA" w:rsidP="002E33A7">
      <w:pPr>
        <w:snapToGrid w:val="0"/>
        <w:spacing w:before="120" w:line="300" w:lineRule="exact"/>
        <w:ind w:firstLine="709"/>
        <w:jc w:val="both"/>
        <w:rPr>
          <w:b/>
          <w:bCs/>
          <w:i/>
          <w:iCs/>
          <w:color w:val="000000" w:themeColor="text1"/>
        </w:rPr>
      </w:pPr>
      <w:bookmarkStart w:id="33" w:name="_Hlk204419089"/>
      <w:r w:rsidRPr="000E7689">
        <w:rPr>
          <w:b/>
          <w:bCs/>
          <w:i/>
          <w:iCs/>
          <w:color w:val="000000" w:themeColor="text1"/>
        </w:rPr>
        <w:t>Người có quyền nộp đơn yêu cầu áp dụng thủ tục phục hồi khi doanh nghiệp, hợp tác xã có nguy cơ mất hoặc mất khả năng thanh toán bao gồm:</w:t>
      </w:r>
    </w:p>
    <w:bookmarkEnd w:id="33"/>
    <w:p w14:paraId="2EBF4062" w14:textId="3066B2F0" w:rsidR="00575072" w:rsidRPr="000E7689" w:rsidRDefault="00F00DEA" w:rsidP="002E33A7">
      <w:pPr>
        <w:snapToGrid w:val="0"/>
        <w:spacing w:before="120" w:line="300" w:lineRule="exact"/>
        <w:ind w:firstLine="709"/>
        <w:jc w:val="both"/>
        <w:rPr>
          <w:b/>
          <w:bCs/>
          <w:i/>
          <w:iCs/>
          <w:color w:val="000000" w:themeColor="text1"/>
        </w:rPr>
      </w:pPr>
      <w:r w:rsidRPr="000E7689">
        <w:rPr>
          <w:b/>
          <w:bCs/>
          <w:i/>
          <w:iCs/>
          <w:color w:val="000000" w:themeColor="text1"/>
        </w:rPr>
        <w:t>1.</w:t>
      </w:r>
      <w:r w:rsidR="00726527" w:rsidRPr="000E7689">
        <w:rPr>
          <w:b/>
          <w:bCs/>
          <w:i/>
          <w:iCs/>
          <w:color w:val="000000" w:themeColor="text1"/>
          <w:lang w:val="vi-VN"/>
        </w:rPr>
        <w:t xml:space="preserve"> Người đại diện theo pháp luật của doanh nghiệp, hợp tác xã</w:t>
      </w:r>
      <w:r w:rsidR="00C9725B" w:rsidRPr="000E7689">
        <w:rPr>
          <w:b/>
          <w:bCs/>
          <w:i/>
          <w:iCs/>
          <w:color w:val="000000" w:themeColor="text1"/>
        </w:rPr>
        <w:t>.</w:t>
      </w:r>
    </w:p>
    <w:p w14:paraId="7A15CE62" w14:textId="6EEB6059" w:rsidR="00575072" w:rsidRPr="000E7689" w:rsidRDefault="00F00DEA">
      <w:pPr>
        <w:snapToGrid w:val="0"/>
        <w:spacing w:before="120" w:line="300" w:lineRule="exact"/>
        <w:ind w:firstLine="709"/>
        <w:jc w:val="both"/>
        <w:rPr>
          <w:b/>
          <w:bCs/>
          <w:i/>
          <w:iCs/>
          <w:color w:val="000000" w:themeColor="text1"/>
        </w:rPr>
      </w:pPr>
      <w:r w:rsidRPr="000E7689">
        <w:rPr>
          <w:b/>
          <w:bCs/>
          <w:i/>
          <w:iCs/>
          <w:color w:val="000000" w:themeColor="text1"/>
        </w:rPr>
        <w:t>2.</w:t>
      </w:r>
      <w:r w:rsidR="00726527" w:rsidRPr="000E7689">
        <w:rPr>
          <w:b/>
          <w:bCs/>
          <w:i/>
          <w:iCs/>
          <w:color w:val="000000" w:themeColor="text1"/>
          <w:lang w:val="vi-VN"/>
        </w:rPr>
        <w:t xml:space="preserve"> Chủ tịch Hội đồng quản trị của công ty cổ phần, Chủ tịch Hội đồng thành viên của công ty trách nhiệm hữu hạn hai thành viên trở lên, chủ sở hữu công ty trách nhiệm hữu hạn một thành viên, thành viên hợp danh của công ty hợp danh</w:t>
      </w:r>
      <w:r w:rsidR="00726527" w:rsidRPr="000E7689">
        <w:rPr>
          <w:b/>
          <w:bCs/>
          <w:i/>
          <w:iCs/>
          <w:color w:val="000000" w:themeColor="text1"/>
        </w:rPr>
        <w:t>; Hội đồng quản trị của hợp tác xã; c</w:t>
      </w:r>
      <w:r w:rsidR="00726527" w:rsidRPr="000E7689">
        <w:rPr>
          <w:b/>
          <w:bCs/>
          <w:i/>
          <w:iCs/>
          <w:color w:val="000000" w:themeColor="text1"/>
          <w:lang w:val="vi-VN"/>
        </w:rPr>
        <w:t>hủ doanh nghiệp tư nhân</w:t>
      </w:r>
      <w:r w:rsidR="00726527" w:rsidRPr="000E7689">
        <w:rPr>
          <w:b/>
          <w:bCs/>
          <w:i/>
          <w:iCs/>
          <w:color w:val="000000" w:themeColor="text1"/>
        </w:rPr>
        <w:t>.</w:t>
      </w:r>
    </w:p>
    <w:p w14:paraId="3AB0EE59" w14:textId="4F6E155B" w:rsidR="00575072" w:rsidRPr="000E7689" w:rsidRDefault="00726527" w:rsidP="002E33A7">
      <w:pPr>
        <w:pStyle w:val="ndieund"/>
        <w:snapToGrid w:val="0"/>
        <w:spacing w:before="120" w:after="0" w:line="300" w:lineRule="exact"/>
        <w:ind w:left="0" w:firstLine="709"/>
        <w:outlineLvl w:val="0"/>
        <w:rPr>
          <w:rFonts w:ascii="Times New Roman" w:hAnsi="Times New Roman"/>
          <w:b/>
          <w:color w:val="000000" w:themeColor="text1"/>
          <w:szCs w:val="28"/>
          <w:lang w:val="vi-VN"/>
        </w:rPr>
      </w:pPr>
      <w:bookmarkStart w:id="34" w:name="_Toc192795711"/>
      <w:r w:rsidRPr="000E7689">
        <w:rPr>
          <w:rFonts w:ascii="Times New Roman" w:hAnsi="Times New Roman"/>
          <w:b/>
          <w:color w:val="000000" w:themeColor="text1"/>
          <w:szCs w:val="28"/>
          <w:lang w:val="vi-VN"/>
        </w:rPr>
        <w:t>Điều 25.</w:t>
      </w:r>
      <w:r w:rsidR="00C9725B" w:rsidRPr="000E7689">
        <w:rPr>
          <w:rFonts w:ascii="Times New Roman" w:hAnsi="Times New Roman"/>
          <w:b/>
          <w:color w:val="000000" w:themeColor="text1"/>
          <w:szCs w:val="28"/>
        </w:rPr>
        <w:t xml:space="preserve"> Xử lý, t</w:t>
      </w:r>
      <w:r w:rsidRPr="000E7689">
        <w:rPr>
          <w:rFonts w:ascii="Times New Roman" w:hAnsi="Times New Roman"/>
          <w:b/>
          <w:color w:val="000000" w:themeColor="text1"/>
          <w:szCs w:val="28"/>
        </w:rPr>
        <w:t>hụ lý</w:t>
      </w:r>
      <w:r w:rsidRPr="000E7689">
        <w:rPr>
          <w:rFonts w:ascii="Times New Roman" w:hAnsi="Times New Roman"/>
          <w:b/>
          <w:color w:val="000000" w:themeColor="text1"/>
          <w:szCs w:val="28"/>
          <w:lang w:val="vi-VN"/>
        </w:rPr>
        <w:t xml:space="preserve"> đơn yêu cầu </w:t>
      </w:r>
      <w:r w:rsidRPr="000E7689">
        <w:rPr>
          <w:rFonts w:ascii="Times New Roman" w:hAnsi="Times New Roman"/>
          <w:b/>
          <w:color w:val="000000" w:themeColor="text1"/>
          <w:szCs w:val="28"/>
        </w:rPr>
        <w:t>áp dụng</w:t>
      </w:r>
      <w:r w:rsidRPr="000E7689">
        <w:rPr>
          <w:rFonts w:ascii="Times New Roman" w:hAnsi="Times New Roman"/>
          <w:b/>
          <w:color w:val="000000" w:themeColor="text1"/>
          <w:szCs w:val="28"/>
          <w:lang w:val="vi-VN"/>
        </w:rPr>
        <w:t xml:space="preserve"> thủ tục phục hồi (Mới)</w:t>
      </w:r>
      <w:bookmarkEnd w:id="34"/>
    </w:p>
    <w:p w14:paraId="1EB8D25F" w14:textId="371777A0" w:rsidR="00F00DEA" w:rsidRPr="000E7689" w:rsidRDefault="00C9725B" w:rsidP="008429D7">
      <w:pPr>
        <w:snapToGrid w:val="0"/>
        <w:spacing w:before="120" w:line="300" w:lineRule="exact"/>
        <w:ind w:firstLine="709"/>
        <w:jc w:val="both"/>
        <w:rPr>
          <w:b/>
          <w:bCs/>
          <w:i/>
          <w:iCs/>
          <w:color w:val="000000" w:themeColor="text1"/>
        </w:rPr>
      </w:pPr>
      <w:r w:rsidRPr="000E7689">
        <w:rPr>
          <w:b/>
          <w:bCs/>
          <w:i/>
          <w:iCs/>
          <w:color w:val="000000" w:themeColor="text1"/>
          <w:lang w:val="vi-VN"/>
        </w:rPr>
        <w:t>1</w:t>
      </w:r>
      <w:r w:rsidR="00F00DEA" w:rsidRPr="000E7689">
        <w:rPr>
          <w:b/>
          <w:bCs/>
          <w:i/>
          <w:iCs/>
          <w:color w:val="000000" w:themeColor="text1"/>
          <w:lang w:val="vi-VN"/>
        </w:rPr>
        <w:t>. Người nộp đơn yêu cầu áp dụng thủ tục phục hồi phải nộp kèm theo phương án phục hồi hoạt động kinh doanh; danh sách chủ nợ, người mắc nợ và tài liệu, chứng cứ kèm theo để chứng minh cho yêu cầu của mình có căn cứ và hợp pháp</w:t>
      </w:r>
      <w:r w:rsidR="00A14798" w:rsidRPr="000E7689">
        <w:rPr>
          <w:b/>
          <w:bCs/>
          <w:i/>
          <w:iCs/>
          <w:color w:val="000000" w:themeColor="text1"/>
        </w:rPr>
        <w:t xml:space="preserve"> đến Tòa án có thẩm quyền quy định tại Điều 6 của Luật này.</w:t>
      </w:r>
    </w:p>
    <w:p w14:paraId="1A3E5B5A" w14:textId="1C96288D" w:rsidR="00575072" w:rsidRPr="000E7689" w:rsidRDefault="00C9725B" w:rsidP="002E33A7">
      <w:pPr>
        <w:pStyle w:val="ndieund"/>
        <w:snapToGrid w:val="0"/>
        <w:spacing w:before="120" w:after="0" w:line="300" w:lineRule="exact"/>
        <w:ind w:left="0" w:firstLine="709"/>
        <w:rPr>
          <w:rFonts w:ascii="Times New Roman" w:hAnsi="Times New Roman"/>
          <w:b/>
          <w:i/>
          <w:color w:val="000000" w:themeColor="text1"/>
          <w:szCs w:val="28"/>
          <w:lang w:val="vi-VN"/>
        </w:rPr>
      </w:pPr>
      <w:r w:rsidRPr="000E7689">
        <w:rPr>
          <w:rFonts w:ascii="Times New Roman" w:hAnsi="Times New Roman"/>
          <w:b/>
          <w:i/>
          <w:color w:val="000000" w:themeColor="text1"/>
          <w:szCs w:val="28"/>
        </w:rPr>
        <w:t>2</w:t>
      </w:r>
      <w:r w:rsidR="00726527" w:rsidRPr="000E7689">
        <w:rPr>
          <w:rFonts w:ascii="Times New Roman" w:hAnsi="Times New Roman"/>
          <w:b/>
          <w:i/>
          <w:color w:val="000000" w:themeColor="text1"/>
          <w:szCs w:val="28"/>
          <w:lang w:val="vi-VN"/>
        </w:rPr>
        <w:t xml:space="preserve">. Trong thời hạn </w:t>
      </w:r>
      <w:r w:rsidR="00726527" w:rsidRPr="000E7689">
        <w:rPr>
          <w:rFonts w:ascii="Times New Roman" w:hAnsi="Times New Roman"/>
          <w:b/>
          <w:i/>
          <w:color w:val="000000" w:themeColor="text1"/>
          <w:szCs w:val="28"/>
        </w:rPr>
        <w:t>15</w:t>
      </w:r>
      <w:r w:rsidR="00726527" w:rsidRPr="000E7689">
        <w:rPr>
          <w:rFonts w:ascii="Times New Roman" w:hAnsi="Times New Roman"/>
          <w:b/>
          <w:i/>
          <w:color w:val="000000" w:themeColor="text1"/>
          <w:szCs w:val="28"/>
          <w:lang w:val="vi-VN"/>
        </w:rPr>
        <w:t xml:space="preserve"> ngày kể từ ngày </w:t>
      </w:r>
      <w:r w:rsidR="00726527" w:rsidRPr="000E7689">
        <w:rPr>
          <w:rFonts w:ascii="Times New Roman" w:hAnsi="Times New Roman"/>
          <w:b/>
          <w:i/>
          <w:color w:val="000000" w:themeColor="text1"/>
          <w:szCs w:val="28"/>
        </w:rPr>
        <w:t>nhận được đơn yêu cầu áp dụng thủ tục phục hồi</w:t>
      </w:r>
      <w:r w:rsidR="00726527" w:rsidRPr="000E7689">
        <w:rPr>
          <w:rFonts w:ascii="Times New Roman" w:hAnsi="Times New Roman"/>
          <w:b/>
          <w:i/>
          <w:color w:val="000000" w:themeColor="text1"/>
          <w:szCs w:val="28"/>
          <w:lang w:val="vi-VN"/>
        </w:rPr>
        <w:t xml:space="preserve">, Thẩm phán phải xem xét đơn và </w:t>
      </w:r>
      <w:r w:rsidR="00726527" w:rsidRPr="000E7689">
        <w:rPr>
          <w:rFonts w:ascii="Times New Roman" w:hAnsi="Times New Roman"/>
          <w:b/>
          <w:i/>
          <w:color w:val="000000" w:themeColor="text1"/>
          <w:szCs w:val="28"/>
        </w:rPr>
        <w:t>có một trong các quyết định sau đây:</w:t>
      </w:r>
      <w:r w:rsidR="00726527" w:rsidRPr="000E7689">
        <w:rPr>
          <w:rFonts w:ascii="Times New Roman" w:hAnsi="Times New Roman"/>
          <w:b/>
          <w:i/>
          <w:color w:val="000000" w:themeColor="text1"/>
          <w:szCs w:val="28"/>
          <w:lang w:val="vi-VN"/>
        </w:rPr>
        <w:t xml:space="preserve"> </w:t>
      </w:r>
    </w:p>
    <w:p w14:paraId="65435799" w14:textId="77777777" w:rsidR="00575072" w:rsidRPr="000E7689" w:rsidRDefault="00726527" w:rsidP="002E33A7">
      <w:pPr>
        <w:pStyle w:val="ndieund"/>
        <w:snapToGrid w:val="0"/>
        <w:spacing w:before="120" w:after="0" w:line="300" w:lineRule="exact"/>
        <w:ind w:left="0" w:firstLine="709"/>
        <w:rPr>
          <w:rFonts w:ascii="Times New Roman" w:hAnsi="Times New Roman"/>
          <w:b/>
          <w:i/>
          <w:color w:val="000000" w:themeColor="text1"/>
          <w:szCs w:val="28"/>
          <w:lang w:val="vi-VN"/>
        </w:rPr>
      </w:pPr>
      <w:r w:rsidRPr="000E7689">
        <w:rPr>
          <w:rFonts w:ascii="Times New Roman" w:hAnsi="Times New Roman"/>
          <w:b/>
          <w:i/>
          <w:color w:val="000000" w:themeColor="text1"/>
          <w:szCs w:val="28"/>
          <w:lang w:val="vi-VN"/>
        </w:rPr>
        <w:t xml:space="preserve">a) </w:t>
      </w:r>
      <w:r w:rsidRPr="000E7689">
        <w:rPr>
          <w:rFonts w:ascii="Times New Roman" w:hAnsi="Times New Roman"/>
          <w:b/>
          <w:i/>
          <w:color w:val="000000" w:themeColor="text1"/>
          <w:szCs w:val="28"/>
        </w:rPr>
        <w:t>Yêu cầu</w:t>
      </w:r>
      <w:r w:rsidRPr="000E7689">
        <w:rPr>
          <w:rFonts w:ascii="Times New Roman" w:hAnsi="Times New Roman"/>
          <w:b/>
          <w:i/>
          <w:color w:val="000000" w:themeColor="text1"/>
          <w:szCs w:val="28"/>
          <w:lang w:val="vi-VN"/>
        </w:rPr>
        <w:t xml:space="preserve"> nộp lệ phí phục hồi, tạm ứng chi phí phục hồi</w:t>
      </w:r>
      <w:r w:rsidRPr="000E7689">
        <w:rPr>
          <w:rFonts w:ascii="Times New Roman" w:hAnsi="Times New Roman"/>
          <w:b/>
          <w:i/>
          <w:color w:val="000000" w:themeColor="text1"/>
          <w:szCs w:val="28"/>
        </w:rPr>
        <w:t>;</w:t>
      </w:r>
    </w:p>
    <w:p w14:paraId="6384627E" w14:textId="77777777" w:rsidR="00575072" w:rsidRPr="000E7689" w:rsidRDefault="00726527" w:rsidP="002E33A7">
      <w:pPr>
        <w:pStyle w:val="ndieund"/>
        <w:snapToGrid w:val="0"/>
        <w:spacing w:before="120" w:after="0" w:line="300" w:lineRule="exact"/>
        <w:ind w:left="0" w:firstLine="709"/>
        <w:rPr>
          <w:rFonts w:ascii="Times New Roman" w:hAnsi="Times New Roman"/>
          <w:b/>
          <w:i/>
          <w:color w:val="000000" w:themeColor="text1"/>
          <w:spacing w:val="-4"/>
          <w:szCs w:val="28"/>
          <w:lang w:val="vi-VN"/>
        </w:rPr>
      </w:pPr>
      <w:r w:rsidRPr="000E7689">
        <w:rPr>
          <w:rFonts w:ascii="Times New Roman" w:hAnsi="Times New Roman"/>
          <w:b/>
          <w:i/>
          <w:color w:val="000000" w:themeColor="text1"/>
          <w:spacing w:val="-4"/>
          <w:szCs w:val="28"/>
          <w:lang w:val="vi-VN"/>
        </w:rPr>
        <w:t xml:space="preserve">b) </w:t>
      </w:r>
      <w:r w:rsidRPr="000E7689">
        <w:rPr>
          <w:rFonts w:ascii="Times New Roman" w:hAnsi="Times New Roman"/>
          <w:b/>
          <w:i/>
          <w:color w:val="000000" w:themeColor="text1"/>
          <w:spacing w:val="-4"/>
          <w:szCs w:val="28"/>
        </w:rPr>
        <w:t>Yêu cầu</w:t>
      </w:r>
      <w:r w:rsidRPr="000E7689">
        <w:rPr>
          <w:rFonts w:ascii="Times New Roman" w:hAnsi="Times New Roman"/>
          <w:b/>
          <w:i/>
          <w:color w:val="000000" w:themeColor="text1"/>
          <w:spacing w:val="-4"/>
          <w:szCs w:val="28"/>
          <w:lang w:val="vi-VN"/>
        </w:rPr>
        <w:t xml:space="preserve"> sửa đổi, bổ sung đơn;</w:t>
      </w:r>
    </w:p>
    <w:p w14:paraId="0359F240" w14:textId="77777777" w:rsidR="0069294F" w:rsidRPr="000E7689" w:rsidRDefault="00726527" w:rsidP="002E33A7">
      <w:pPr>
        <w:pStyle w:val="ndieund"/>
        <w:snapToGrid w:val="0"/>
        <w:spacing w:before="120" w:after="0" w:line="300" w:lineRule="exact"/>
        <w:ind w:left="0" w:firstLine="709"/>
        <w:rPr>
          <w:rFonts w:ascii="Times New Roman" w:hAnsi="Times New Roman"/>
          <w:b/>
          <w:i/>
          <w:color w:val="000000" w:themeColor="text1"/>
          <w:szCs w:val="28"/>
        </w:rPr>
      </w:pPr>
      <w:r w:rsidRPr="000E7689">
        <w:rPr>
          <w:rFonts w:ascii="Times New Roman" w:hAnsi="Times New Roman"/>
          <w:b/>
          <w:i/>
          <w:color w:val="000000" w:themeColor="text1"/>
          <w:szCs w:val="28"/>
          <w:lang w:val="vi-VN"/>
        </w:rPr>
        <w:t>c) Chuyển đơn cho Tòa án có thẩm quyền</w:t>
      </w:r>
      <w:r w:rsidRPr="000E7689">
        <w:rPr>
          <w:rFonts w:ascii="Times New Roman" w:hAnsi="Times New Roman"/>
          <w:b/>
          <w:i/>
          <w:color w:val="000000" w:themeColor="text1"/>
          <w:szCs w:val="28"/>
        </w:rPr>
        <w:t>.</w:t>
      </w:r>
    </w:p>
    <w:p w14:paraId="705CF0DC" w14:textId="2DD21787" w:rsidR="0069294F" w:rsidRPr="000E7689" w:rsidRDefault="0069294F" w:rsidP="0069294F">
      <w:pPr>
        <w:pStyle w:val="ndieund"/>
        <w:snapToGrid w:val="0"/>
        <w:spacing w:before="120" w:after="0" w:line="328" w:lineRule="exact"/>
        <w:ind w:left="0" w:firstLine="709"/>
        <w:rPr>
          <w:rFonts w:ascii="Times New Roman" w:hAnsi="Times New Roman"/>
          <w:b/>
          <w:i/>
          <w:color w:val="000000" w:themeColor="text1"/>
          <w:szCs w:val="28"/>
        </w:rPr>
      </w:pPr>
      <w:r w:rsidRPr="000E7689">
        <w:rPr>
          <w:rFonts w:ascii="Times New Roman" w:hAnsi="Times New Roman"/>
          <w:b/>
          <w:i/>
          <w:color w:val="000000" w:themeColor="text1"/>
          <w:szCs w:val="28"/>
        </w:rPr>
        <w:t>d) Trả lại đơn</w:t>
      </w:r>
      <w:r w:rsidRPr="000E7689">
        <w:rPr>
          <w:rFonts w:ascii="Times New Roman" w:hAnsi="Times New Roman"/>
          <w:b/>
          <w:iCs/>
          <w:color w:val="000000" w:themeColor="text1"/>
          <w:szCs w:val="28"/>
        </w:rPr>
        <w:t xml:space="preserve"> </w:t>
      </w:r>
      <w:r w:rsidRPr="000E7689">
        <w:rPr>
          <w:rFonts w:ascii="Times New Roman" w:hAnsi="Times New Roman"/>
          <w:b/>
          <w:i/>
          <w:color w:val="000000" w:themeColor="text1"/>
          <w:szCs w:val="28"/>
        </w:rPr>
        <w:t>nếu thuộc trường hợp quy định tại khoản 3 của Điều này.</w:t>
      </w:r>
    </w:p>
    <w:p w14:paraId="22AF8624" w14:textId="479E79D8" w:rsidR="00575072" w:rsidRPr="000E7689" w:rsidRDefault="00C9725B" w:rsidP="002E33A7">
      <w:pPr>
        <w:snapToGrid w:val="0"/>
        <w:spacing w:before="120" w:line="300" w:lineRule="exact"/>
        <w:ind w:firstLine="709"/>
        <w:jc w:val="both"/>
        <w:rPr>
          <w:b/>
          <w:i/>
          <w:color w:val="000000" w:themeColor="text1"/>
          <w:lang w:val="vi-VN"/>
        </w:rPr>
      </w:pPr>
      <w:r w:rsidRPr="000E7689">
        <w:rPr>
          <w:b/>
          <w:i/>
          <w:color w:val="000000" w:themeColor="text1"/>
        </w:rPr>
        <w:t>3</w:t>
      </w:r>
      <w:r w:rsidR="00726527" w:rsidRPr="000E7689">
        <w:rPr>
          <w:b/>
          <w:i/>
          <w:color w:val="000000" w:themeColor="text1"/>
          <w:lang w:val="vi-VN"/>
        </w:rPr>
        <w:t xml:space="preserve">. Tòa án </w:t>
      </w:r>
      <w:r w:rsidR="00726527" w:rsidRPr="000E7689">
        <w:rPr>
          <w:b/>
          <w:i/>
          <w:color w:val="000000" w:themeColor="text1"/>
        </w:rPr>
        <w:t>quyết định</w:t>
      </w:r>
      <w:r w:rsidR="00726527" w:rsidRPr="000E7689">
        <w:rPr>
          <w:b/>
          <w:i/>
          <w:color w:val="000000" w:themeColor="text1"/>
          <w:lang w:val="vi-VN"/>
        </w:rPr>
        <w:t xml:space="preserve"> trả lại đơn yêu cầu </w:t>
      </w:r>
      <w:r w:rsidR="00726527" w:rsidRPr="000E7689">
        <w:rPr>
          <w:b/>
          <w:i/>
          <w:color w:val="000000" w:themeColor="text1"/>
        </w:rPr>
        <w:t>áp dụng</w:t>
      </w:r>
      <w:r w:rsidR="00726527" w:rsidRPr="000E7689">
        <w:rPr>
          <w:b/>
          <w:i/>
          <w:color w:val="000000" w:themeColor="text1"/>
          <w:lang w:val="vi-VN"/>
        </w:rPr>
        <w:t xml:space="preserve"> thủ tục phục hồi trong các trường hợp sau</w:t>
      </w:r>
      <w:r w:rsidR="00726527" w:rsidRPr="000E7689">
        <w:rPr>
          <w:b/>
          <w:i/>
          <w:color w:val="000000" w:themeColor="text1"/>
        </w:rPr>
        <w:t xml:space="preserve"> đây</w:t>
      </w:r>
      <w:r w:rsidR="00726527" w:rsidRPr="000E7689">
        <w:rPr>
          <w:b/>
          <w:i/>
          <w:color w:val="000000" w:themeColor="text1"/>
          <w:lang w:val="vi-VN"/>
        </w:rPr>
        <w:t>:</w:t>
      </w:r>
    </w:p>
    <w:p w14:paraId="42B9E247" w14:textId="77777777" w:rsidR="00575072" w:rsidRPr="000E7689" w:rsidRDefault="00726527" w:rsidP="002E33A7">
      <w:pPr>
        <w:snapToGrid w:val="0"/>
        <w:spacing w:before="120" w:line="300" w:lineRule="exact"/>
        <w:ind w:firstLine="709"/>
        <w:jc w:val="both"/>
        <w:rPr>
          <w:b/>
          <w:i/>
          <w:color w:val="000000" w:themeColor="text1"/>
          <w:lang w:val="vi-VN"/>
        </w:rPr>
      </w:pPr>
      <w:r w:rsidRPr="000E7689">
        <w:rPr>
          <w:b/>
          <w:i/>
          <w:color w:val="000000" w:themeColor="text1"/>
          <w:lang w:val="vi-VN"/>
        </w:rPr>
        <w:t xml:space="preserve">a) Người nộp đơn </w:t>
      </w:r>
      <w:r w:rsidRPr="000E7689">
        <w:rPr>
          <w:b/>
          <w:i/>
          <w:color w:val="000000" w:themeColor="text1"/>
        </w:rPr>
        <w:t>không có quyền nộp đơn</w:t>
      </w:r>
      <w:r w:rsidRPr="000E7689">
        <w:rPr>
          <w:b/>
          <w:i/>
          <w:color w:val="000000" w:themeColor="text1"/>
          <w:lang w:val="vi-VN"/>
        </w:rPr>
        <w:t xml:space="preserve"> theo quy định tại Điều 24 của Luật này;</w:t>
      </w:r>
    </w:p>
    <w:p w14:paraId="702A9768" w14:textId="77777777" w:rsidR="00575072" w:rsidRPr="000E7689" w:rsidRDefault="00726527" w:rsidP="002E33A7">
      <w:pPr>
        <w:snapToGrid w:val="0"/>
        <w:spacing w:before="120" w:line="300" w:lineRule="exact"/>
        <w:ind w:firstLine="709"/>
        <w:jc w:val="both"/>
        <w:rPr>
          <w:b/>
          <w:i/>
          <w:color w:val="000000" w:themeColor="text1"/>
          <w:lang w:val="vi-VN"/>
        </w:rPr>
      </w:pPr>
      <w:r w:rsidRPr="000E7689">
        <w:rPr>
          <w:b/>
          <w:i/>
          <w:color w:val="000000" w:themeColor="text1"/>
          <w:lang w:val="vi-VN"/>
        </w:rPr>
        <w:t xml:space="preserve">b) </w:t>
      </w:r>
      <w:r w:rsidRPr="000E7689">
        <w:rPr>
          <w:b/>
          <w:i/>
          <w:color w:val="000000" w:themeColor="text1"/>
        </w:rPr>
        <w:t>N</w:t>
      </w:r>
      <w:r w:rsidRPr="000E7689">
        <w:rPr>
          <w:b/>
          <w:i/>
          <w:color w:val="000000" w:themeColor="text1"/>
          <w:lang w:val="vi-VN"/>
        </w:rPr>
        <w:t>gười nộp đơn không thực hiện việc sửa đổi, bổ sung đơn</w:t>
      </w:r>
      <w:r w:rsidRPr="000E7689">
        <w:rPr>
          <w:b/>
          <w:i/>
          <w:color w:val="000000" w:themeColor="text1"/>
        </w:rPr>
        <w:t xml:space="preserve"> </w:t>
      </w:r>
      <w:r w:rsidRPr="000E7689">
        <w:rPr>
          <w:b/>
          <w:i/>
          <w:color w:val="000000" w:themeColor="text1"/>
          <w:lang w:val="vi-VN"/>
        </w:rPr>
        <w:t xml:space="preserve">theo quy định tại điểm b khoản </w:t>
      </w:r>
      <w:r w:rsidRPr="000E7689">
        <w:rPr>
          <w:b/>
          <w:i/>
          <w:color w:val="000000" w:themeColor="text1"/>
        </w:rPr>
        <w:t>2</w:t>
      </w:r>
      <w:r w:rsidRPr="000E7689">
        <w:rPr>
          <w:b/>
          <w:i/>
          <w:color w:val="000000" w:themeColor="text1"/>
          <w:lang w:val="vi-VN"/>
        </w:rPr>
        <w:t xml:space="preserve"> Điều này</w:t>
      </w:r>
      <w:r w:rsidRPr="000E7689">
        <w:rPr>
          <w:b/>
          <w:i/>
          <w:color w:val="000000" w:themeColor="text1"/>
        </w:rPr>
        <w:t xml:space="preserve"> trong thời hạn yêu cầu</w:t>
      </w:r>
      <w:r w:rsidRPr="000E7689">
        <w:rPr>
          <w:b/>
          <w:i/>
          <w:color w:val="000000" w:themeColor="text1"/>
          <w:lang w:val="vi-VN"/>
        </w:rPr>
        <w:t>;</w:t>
      </w:r>
    </w:p>
    <w:p w14:paraId="5A42F779" w14:textId="6FA62FFD" w:rsidR="00575072" w:rsidRPr="000E7689" w:rsidRDefault="004751D1" w:rsidP="002E33A7">
      <w:pPr>
        <w:snapToGrid w:val="0"/>
        <w:spacing w:before="120" w:line="300" w:lineRule="exact"/>
        <w:ind w:firstLine="709"/>
        <w:jc w:val="both"/>
        <w:rPr>
          <w:b/>
          <w:i/>
          <w:color w:val="000000" w:themeColor="text1"/>
          <w:lang w:val="vi-VN"/>
        </w:rPr>
      </w:pPr>
      <w:r w:rsidRPr="000E7689">
        <w:rPr>
          <w:b/>
          <w:i/>
          <w:color w:val="000000" w:themeColor="text1"/>
        </w:rPr>
        <w:t>c</w:t>
      </w:r>
      <w:r w:rsidR="00726527" w:rsidRPr="000E7689">
        <w:rPr>
          <w:b/>
          <w:i/>
          <w:color w:val="000000" w:themeColor="text1"/>
          <w:lang w:val="vi-VN"/>
        </w:rPr>
        <w:t xml:space="preserve">) Người nộp đơn rút đơn; </w:t>
      </w:r>
    </w:p>
    <w:p w14:paraId="561CB107" w14:textId="69261559" w:rsidR="00575072" w:rsidRPr="000E7689" w:rsidRDefault="004751D1" w:rsidP="002E33A7">
      <w:pPr>
        <w:snapToGrid w:val="0"/>
        <w:spacing w:before="120" w:line="300" w:lineRule="exact"/>
        <w:ind w:firstLine="709"/>
        <w:jc w:val="both"/>
        <w:rPr>
          <w:b/>
          <w:i/>
          <w:color w:val="000000" w:themeColor="text1"/>
          <w:lang w:val="vi-VN"/>
        </w:rPr>
      </w:pPr>
      <w:r w:rsidRPr="000E7689">
        <w:rPr>
          <w:b/>
          <w:i/>
          <w:color w:val="000000" w:themeColor="text1"/>
        </w:rPr>
        <w:t>d</w:t>
      </w:r>
      <w:r w:rsidR="00726527" w:rsidRPr="000E7689">
        <w:rPr>
          <w:b/>
          <w:i/>
          <w:color w:val="000000" w:themeColor="text1"/>
          <w:lang w:val="vi-VN"/>
        </w:rPr>
        <w:t>) Người nộp đơn không nộp lệ phí phục hồi, tạm ứng chi phí phục hồi</w:t>
      </w:r>
      <w:r w:rsidR="00726527" w:rsidRPr="000E7689">
        <w:rPr>
          <w:b/>
          <w:i/>
          <w:color w:val="000000" w:themeColor="text1"/>
        </w:rPr>
        <w:t>;</w:t>
      </w:r>
      <w:r w:rsidR="00726527" w:rsidRPr="000E7689">
        <w:rPr>
          <w:b/>
          <w:i/>
          <w:color w:val="000000" w:themeColor="text1"/>
          <w:lang w:val="vi-VN"/>
        </w:rPr>
        <w:t xml:space="preserve"> </w:t>
      </w:r>
    </w:p>
    <w:p w14:paraId="25C02BBE" w14:textId="6FDD543B" w:rsidR="00575072" w:rsidRPr="000E7689" w:rsidRDefault="004751D1" w:rsidP="002E33A7">
      <w:pPr>
        <w:snapToGrid w:val="0"/>
        <w:spacing w:before="120" w:line="300" w:lineRule="exact"/>
        <w:ind w:firstLine="709"/>
        <w:jc w:val="both"/>
        <w:rPr>
          <w:b/>
          <w:i/>
          <w:color w:val="000000" w:themeColor="text1"/>
        </w:rPr>
      </w:pPr>
      <w:r w:rsidRPr="000E7689">
        <w:rPr>
          <w:b/>
          <w:i/>
          <w:color w:val="000000" w:themeColor="text1"/>
        </w:rPr>
        <w:t>đ</w:t>
      </w:r>
      <w:r w:rsidR="00726527" w:rsidRPr="000E7689">
        <w:rPr>
          <w:b/>
          <w:i/>
          <w:color w:val="000000" w:themeColor="text1"/>
          <w:lang w:val="vi-VN"/>
        </w:rPr>
        <w:t xml:space="preserve">) </w:t>
      </w:r>
      <w:r w:rsidR="00726527" w:rsidRPr="000E7689">
        <w:rPr>
          <w:b/>
          <w:i/>
          <w:color w:val="000000" w:themeColor="text1"/>
        </w:rPr>
        <w:t>Không trung thực</w:t>
      </w:r>
      <w:r w:rsidR="00726527" w:rsidRPr="000E7689">
        <w:rPr>
          <w:b/>
          <w:i/>
          <w:color w:val="000000" w:themeColor="text1"/>
          <w:lang w:val="vi-VN"/>
        </w:rPr>
        <w:t xml:space="preserve"> khi yêu cầu </w:t>
      </w:r>
      <w:r w:rsidR="00726527" w:rsidRPr="000E7689">
        <w:rPr>
          <w:b/>
          <w:i/>
          <w:color w:val="000000" w:themeColor="text1"/>
        </w:rPr>
        <w:t xml:space="preserve">áp dụng </w:t>
      </w:r>
      <w:r w:rsidR="00726527" w:rsidRPr="000E7689">
        <w:rPr>
          <w:b/>
          <w:i/>
          <w:color w:val="000000" w:themeColor="text1"/>
          <w:lang w:val="vi-VN"/>
        </w:rPr>
        <w:t>thủ tục phục hồi</w:t>
      </w:r>
      <w:r w:rsidR="00695CF4" w:rsidRPr="000E7689">
        <w:rPr>
          <w:b/>
          <w:i/>
          <w:color w:val="000000" w:themeColor="text1"/>
        </w:rPr>
        <w:t>;</w:t>
      </w:r>
    </w:p>
    <w:p w14:paraId="07125662" w14:textId="35413770" w:rsidR="00695CF4" w:rsidRPr="000E7689" w:rsidRDefault="00695CF4" w:rsidP="00695CF4">
      <w:pPr>
        <w:snapToGrid w:val="0"/>
        <w:spacing w:before="120" w:line="320" w:lineRule="exact"/>
        <w:ind w:firstLine="709"/>
        <w:jc w:val="both"/>
        <w:rPr>
          <w:b/>
          <w:i/>
          <w:color w:val="000000" w:themeColor="text1"/>
          <w:lang w:val="vi-VN"/>
        </w:rPr>
      </w:pPr>
      <w:r w:rsidRPr="000E7689">
        <w:rPr>
          <w:b/>
          <w:i/>
          <w:color w:val="000000" w:themeColor="text1"/>
        </w:rPr>
        <w:t>e</w:t>
      </w:r>
      <w:r w:rsidRPr="000E7689">
        <w:rPr>
          <w:b/>
          <w:i/>
          <w:color w:val="000000" w:themeColor="text1"/>
          <w:lang w:val="vi-VN"/>
        </w:rPr>
        <w:t>) Tòa án khác</w:t>
      </w:r>
      <w:r w:rsidRPr="000E7689">
        <w:rPr>
          <w:b/>
          <w:i/>
          <w:color w:val="000000" w:themeColor="text1"/>
        </w:rPr>
        <w:t xml:space="preserve"> </w:t>
      </w:r>
      <w:r w:rsidRPr="000E7689">
        <w:rPr>
          <w:b/>
          <w:i/>
          <w:color w:val="000000" w:themeColor="text1"/>
          <w:lang w:val="vi-VN"/>
        </w:rPr>
        <w:t xml:space="preserve">đã </w:t>
      </w:r>
      <w:r w:rsidRPr="000E7689">
        <w:rPr>
          <w:b/>
          <w:i/>
          <w:color w:val="000000" w:themeColor="text1"/>
        </w:rPr>
        <w:t xml:space="preserve">thụ lý đơn yêu cầu áp dụng thủ tục phục hồi, áp dụng thủ tục </w:t>
      </w:r>
      <w:r w:rsidRPr="000E7689">
        <w:rPr>
          <w:b/>
          <w:i/>
          <w:color w:val="000000" w:themeColor="text1"/>
          <w:lang w:val="vi-VN"/>
        </w:rPr>
        <w:t>phá sản;</w:t>
      </w:r>
    </w:p>
    <w:p w14:paraId="585AD577" w14:textId="76B9506F" w:rsidR="00575072" w:rsidRPr="000E7689" w:rsidRDefault="00726527">
      <w:pPr>
        <w:snapToGrid w:val="0"/>
        <w:spacing w:before="120" w:line="300" w:lineRule="exact"/>
        <w:ind w:firstLine="709"/>
        <w:jc w:val="both"/>
        <w:rPr>
          <w:b/>
          <w:i/>
          <w:color w:val="000000" w:themeColor="text1"/>
        </w:rPr>
      </w:pPr>
      <w:r w:rsidRPr="000E7689">
        <w:rPr>
          <w:b/>
          <w:i/>
          <w:color w:val="000000" w:themeColor="text1"/>
        </w:rPr>
        <w:lastRenderedPageBreak/>
        <w:t xml:space="preserve">Quyết định trả lại đơn yêu cầu áp dụng thủ tục phục hồi phải nêu rõ lý do trả lại đơn. </w:t>
      </w:r>
      <w:bookmarkStart w:id="35" w:name="khoan_2_35"/>
      <w:r w:rsidRPr="000E7689">
        <w:rPr>
          <w:b/>
          <w:i/>
          <w:color w:val="000000" w:themeColor="text1"/>
        </w:rPr>
        <w:t>Tòa án có trách nhiệm gửi quyết định này cho người nộp đơn yêu cầu áp dụng thủ tục phục hồi, Viện kiểm sát trong thời hạn 03 ngày làm việc kể từ ngày ra quyết định.</w:t>
      </w:r>
      <w:bookmarkEnd w:id="35"/>
    </w:p>
    <w:p w14:paraId="2FBC0DF9" w14:textId="166A9DBE" w:rsidR="00575072" w:rsidRPr="000E7689" w:rsidRDefault="00C9725B">
      <w:pPr>
        <w:pStyle w:val="ndieund"/>
        <w:snapToGrid w:val="0"/>
        <w:spacing w:before="120" w:after="0" w:line="300" w:lineRule="exact"/>
        <w:ind w:left="0" w:firstLine="709"/>
        <w:rPr>
          <w:rFonts w:ascii="Times New Roman" w:hAnsi="Times New Roman"/>
          <w:b/>
          <w:i/>
          <w:color w:val="000000" w:themeColor="text1"/>
          <w:szCs w:val="28"/>
          <w:lang w:val="vi-VN"/>
        </w:rPr>
      </w:pPr>
      <w:r w:rsidRPr="000E7689">
        <w:rPr>
          <w:rFonts w:ascii="Times New Roman" w:hAnsi="Times New Roman"/>
          <w:b/>
          <w:i/>
          <w:color w:val="000000" w:themeColor="text1"/>
          <w:szCs w:val="28"/>
        </w:rPr>
        <w:t>4</w:t>
      </w:r>
      <w:r w:rsidR="00726527" w:rsidRPr="000E7689">
        <w:rPr>
          <w:rFonts w:ascii="Times New Roman" w:hAnsi="Times New Roman"/>
          <w:b/>
          <w:i/>
          <w:color w:val="000000" w:themeColor="text1"/>
          <w:szCs w:val="28"/>
          <w:lang w:val="vi-VN"/>
        </w:rPr>
        <w:t>. Thông báo bằng văn bản</w:t>
      </w:r>
      <w:r w:rsidR="00726527" w:rsidRPr="000E7689">
        <w:rPr>
          <w:rFonts w:ascii="Times New Roman" w:hAnsi="Times New Roman"/>
          <w:b/>
          <w:i/>
          <w:color w:val="000000" w:themeColor="text1"/>
          <w:szCs w:val="28"/>
        </w:rPr>
        <w:t xml:space="preserve"> về </w:t>
      </w:r>
      <w:r w:rsidR="00726527" w:rsidRPr="000E7689">
        <w:rPr>
          <w:rFonts w:ascii="Times New Roman" w:hAnsi="Times New Roman"/>
          <w:b/>
          <w:i/>
          <w:color w:val="000000" w:themeColor="text1"/>
          <w:szCs w:val="28"/>
          <w:lang w:val="vi-VN"/>
        </w:rPr>
        <w:t xml:space="preserve">việc xử lý đơn yêu cầu </w:t>
      </w:r>
      <w:r w:rsidR="00726527" w:rsidRPr="000E7689">
        <w:rPr>
          <w:rFonts w:ascii="Times New Roman" w:hAnsi="Times New Roman"/>
          <w:b/>
          <w:i/>
          <w:color w:val="000000" w:themeColor="text1"/>
          <w:szCs w:val="28"/>
        </w:rPr>
        <w:t xml:space="preserve">áp dụng </w:t>
      </w:r>
      <w:r w:rsidR="00726527" w:rsidRPr="000E7689">
        <w:rPr>
          <w:rFonts w:ascii="Times New Roman" w:hAnsi="Times New Roman"/>
          <w:b/>
          <w:i/>
          <w:color w:val="000000" w:themeColor="text1"/>
          <w:szCs w:val="28"/>
          <w:lang w:val="vi-VN"/>
        </w:rPr>
        <w:t>thủ tục phục hồi</w:t>
      </w:r>
      <w:r w:rsidR="00726527" w:rsidRPr="000E7689">
        <w:rPr>
          <w:rFonts w:ascii="Times New Roman" w:hAnsi="Times New Roman"/>
          <w:b/>
          <w:i/>
          <w:color w:val="000000" w:themeColor="text1"/>
          <w:szCs w:val="28"/>
        </w:rPr>
        <w:t xml:space="preserve"> theo quy định tại khoản </w:t>
      </w:r>
      <w:r w:rsidRPr="000E7689">
        <w:rPr>
          <w:rFonts w:ascii="Times New Roman" w:hAnsi="Times New Roman"/>
          <w:b/>
          <w:i/>
          <w:color w:val="000000" w:themeColor="text1"/>
          <w:szCs w:val="28"/>
        </w:rPr>
        <w:t xml:space="preserve">2 </w:t>
      </w:r>
      <w:r w:rsidR="00726527" w:rsidRPr="000E7689">
        <w:rPr>
          <w:rFonts w:ascii="Times New Roman" w:hAnsi="Times New Roman"/>
          <w:b/>
          <w:i/>
          <w:color w:val="000000" w:themeColor="text1"/>
          <w:szCs w:val="28"/>
        </w:rPr>
        <w:t>Điều này</w:t>
      </w:r>
      <w:r w:rsidR="00726527" w:rsidRPr="000E7689">
        <w:rPr>
          <w:rFonts w:ascii="Times New Roman" w:hAnsi="Times New Roman"/>
          <w:b/>
          <w:i/>
          <w:color w:val="000000" w:themeColor="text1"/>
          <w:szCs w:val="28"/>
          <w:lang w:val="vi-VN"/>
        </w:rPr>
        <w:t xml:space="preserve"> </w:t>
      </w:r>
      <w:r w:rsidR="00726527" w:rsidRPr="000E7689">
        <w:rPr>
          <w:rFonts w:ascii="Times New Roman" w:hAnsi="Times New Roman"/>
          <w:b/>
          <w:i/>
          <w:color w:val="000000" w:themeColor="text1"/>
          <w:szCs w:val="28"/>
        </w:rPr>
        <w:t>phải được</w:t>
      </w:r>
      <w:r w:rsidR="00726527" w:rsidRPr="000E7689">
        <w:rPr>
          <w:rFonts w:ascii="Times New Roman" w:hAnsi="Times New Roman"/>
          <w:b/>
          <w:i/>
          <w:color w:val="000000" w:themeColor="text1"/>
          <w:szCs w:val="28"/>
          <w:lang w:val="vi-VN"/>
        </w:rPr>
        <w:t xml:space="preserve"> gửi cho </w:t>
      </w:r>
      <w:r w:rsidR="00726527" w:rsidRPr="000E7689">
        <w:rPr>
          <w:rFonts w:ascii="Times New Roman" w:hAnsi="Times New Roman"/>
          <w:b/>
          <w:i/>
          <w:color w:val="000000" w:themeColor="text1"/>
          <w:szCs w:val="28"/>
        </w:rPr>
        <w:t xml:space="preserve">người nộp đơn, doanh nghiệp, hợp tác xã, </w:t>
      </w:r>
      <w:r w:rsidR="00726527" w:rsidRPr="000E7689">
        <w:rPr>
          <w:rFonts w:ascii="Times New Roman" w:hAnsi="Times New Roman"/>
          <w:b/>
          <w:i/>
          <w:color w:val="000000" w:themeColor="text1"/>
          <w:szCs w:val="28"/>
          <w:lang w:val="vi-VN"/>
        </w:rPr>
        <w:t>Viện kiểm sát.</w:t>
      </w:r>
    </w:p>
    <w:p w14:paraId="5C70D7D5" w14:textId="1A314460" w:rsidR="00575072" w:rsidRPr="000E7689" w:rsidRDefault="00C9725B" w:rsidP="002E33A7">
      <w:pPr>
        <w:snapToGrid w:val="0"/>
        <w:spacing w:before="120" w:line="300" w:lineRule="exact"/>
        <w:ind w:firstLine="709"/>
        <w:jc w:val="both"/>
        <w:rPr>
          <w:b/>
          <w:i/>
          <w:color w:val="000000" w:themeColor="text1"/>
        </w:rPr>
      </w:pPr>
      <w:r w:rsidRPr="000E7689">
        <w:rPr>
          <w:b/>
          <w:i/>
          <w:color w:val="000000" w:themeColor="text1"/>
        </w:rPr>
        <w:t>5</w:t>
      </w:r>
      <w:r w:rsidR="00726527" w:rsidRPr="000E7689">
        <w:rPr>
          <w:b/>
          <w:i/>
          <w:color w:val="000000" w:themeColor="text1"/>
        </w:rPr>
        <w:t>. Trong thời hạn 03 ngày làm việc kể từ ngày nhận được quyết định trả lại đơn yêu cầu, người yêu cầu áp dụng thủ tục phục hồi có quyền đề nghị xem xét lại, Viện kiểm sát có quyền kiến nghị với Chánh án Tòa án đã ra quyết định trả lại đơn yêu cầu.</w:t>
      </w:r>
    </w:p>
    <w:p w14:paraId="7014E011" w14:textId="6A019C17" w:rsidR="00575072" w:rsidRPr="000E7689" w:rsidRDefault="00726527" w:rsidP="002E33A7">
      <w:pPr>
        <w:snapToGrid w:val="0"/>
        <w:spacing w:before="120" w:line="300" w:lineRule="exact"/>
        <w:ind w:firstLine="709"/>
        <w:jc w:val="both"/>
        <w:rPr>
          <w:b/>
          <w:i/>
          <w:color w:val="000000" w:themeColor="text1"/>
        </w:rPr>
      </w:pPr>
      <w:r w:rsidRPr="000E7689">
        <w:rPr>
          <w:b/>
          <w:i/>
          <w:color w:val="000000" w:themeColor="text1"/>
        </w:rPr>
        <w:t>Trong thời hạn 03 ngày làm việc kể từ ngày nhận được đơn đề nghị xem xét lại, kiến nghị đối với quyết định trả lại đơn yêu cầu áp dụng thủ tục phục hồi, Chánh án Tòa án đã ra quyết định trả lại đơn yêu cầu phải ra một trong các quyết định sau đây:</w:t>
      </w:r>
    </w:p>
    <w:p w14:paraId="6BE4D646" w14:textId="2F159588" w:rsidR="00575072" w:rsidRPr="000E7689" w:rsidRDefault="00726527" w:rsidP="002E33A7">
      <w:pPr>
        <w:snapToGrid w:val="0"/>
        <w:spacing w:before="120" w:line="300" w:lineRule="exact"/>
        <w:ind w:firstLine="709"/>
        <w:jc w:val="both"/>
        <w:rPr>
          <w:b/>
          <w:i/>
          <w:color w:val="000000" w:themeColor="text1"/>
        </w:rPr>
      </w:pPr>
      <w:r w:rsidRPr="000E7689">
        <w:rPr>
          <w:b/>
          <w:i/>
          <w:color w:val="000000" w:themeColor="text1"/>
        </w:rPr>
        <w:t>a) Giữ nguyên quyết định trả lại đơn yêu cầu áp dụng thủ tục phục hồi;</w:t>
      </w:r>
    </w:p>
    <w:p w14:paraId="44FD1D10" w14:textId="72460373" w:rsidR="00575072" w:rsidRPr="000E7689" w:rsidRDefault="00726527" w:rsidP="002E33A7">
      <w:pPr>
        <w:snapToGrid w:val="0"/>
        <w:spacing w:before="120" w:line="300" w:lineRule="exact"/>
        <w:ind w:firstLine="709"/>
        <w:jc w:val="both"/>
        <w:rPr>
          <w:b/>
          <w:i/>
          <w:color w:val="000000" w:themeColor="text1"/>
        </w:rPr>
      </w:pPr>
      <w:r w:rsidRPr="000E7689">
        <w:rPr>
          <w:b/>
          <w:i/>
          <w:color w:val="000000" w:themeColor="text1"/>
        </w:rPr>
        <w:t>b) Hủy quyết định trả lại đơn yêu cầu áp dụng thủ tục phục hồi và thụ lý đơn theo quy định của Luật này.</w:t>
      </w:r>
    </w:p>
    <w:p w14:paraId="3D50BC5D" w14:textId="77777777" w:rsidR="00575072" w:rsidRPr="000E7689" w:rsidRDefault="00726527" w:rsidP="002E33A7">
      <w:pPr>
        <w:snapToGrid w:val="0"/>
        <w:spacing w:before="120" w:line="300" w:lineRule="exact"/>
        <w:ind w:firstLine="709"/>
        <w:jc w:val="both"/>
        <w:rPr>
          <w:b/>
          <w:i/>
          <w:color w:val="000000" w:themeColor="text1"/>
          <w:spacing w:val="-2"/>
        </w:rPr>
      </w:pPr>
      <w:r w:rsidRPr="000E7689">
        <w:rPr>
          <w:b/>
          <w:i/>
          <w:color w:val="000000" w:themeColor="text1"/>
          <w:spacing w:val="-2"/>
        </w:rPr>
        <w:t>Quyết định giải quyết của Chánh án Tòa án đã ra quyết định trả lại đơn yêu cầu là quyết định cuối cùng. Quyết định này phải được gửi cho người yêu cầu, Viện kiểm sát đã kiến nghị trong thời hạn 03 ngày kể từ ngày ra quyết định.</w:t>
      </w:r>
    </w:p>
    <w:p w14:paraId="5D57158C" w14:textId="6F18E553" w:rsidR="00575072" w:rsidRPr="000E7689" w:rsidRDefault="00C9725B" w:rsidP="002E33A7">
      <w:pPr>
        <w:pStyle w:val="ndieund"/>
        <w:snapToGrid w:val="0"/>
        <w:spacing w:before="120" w:after="0" w:line="300" w:lineRule="exact"/>
        <w:ind w:left="0" w:firstLine="709"/>
        <w:rPr>
          <w:rFonts w:ascii="Times New Roman" w:hAnsi="Times New Roman"/>
          <w:b/>
          <w:i/>
          <w:color w:val="000000" w:themeColor="text1"/>
          <w:szCs w:val="28"/>
        </w:rPr>
      </w:pPr>
      <w:r w:rsidRPr="000E7689">
        <w:rPr>
          <w:rFonts w:ascii="Times New Roman" w:hAnsi="Times New Roman"/>
          <w:b/>
          <w:i/>
          <w:color w:val="000000" w:themeColor="text1"/>
          <w:szCs w:val="28"/>
        </w:rPr>
        <w:t>6</w:t>
      </w:r>
      <w:r w:rsidR="00726527" w:rsidRPr="000E7689">
        <w:rPr>
          <w:rFonts w:ascii="Times New Roman" w:hAnsi="Times New Roman"/>
          <w:b/>
          <w:i/>
          <w:color w:val="000000" w:themeColor="text1"/>
          <w:szCs w:val="28"/>
        </w:rPr>
        <w:t>.</w:t>
      </w:r>
      <w:r w:rsidR="00726527" w:rsidRPr="000E7689">
        <w:rPr>
          <w:rFonts w:ascii="Times New Roman" w:hAnsi="Times New Roman"/>
          <w:b/>
          <w:i/>
          <w:color w:val="000000" w:themeColor="text1"/>
          <w:szCs w:val="28"/>
          <w:lang w:val="vi-VN"/>
        </w:rPr>
        <w:t xml:space="preserve"> Tòa án thụ lý đơn yêu cầu </w:t>
      </w:r>
      <w:r w:rsidR="00726527" w:rsidRPr="000E7689">
        <w:rPr>
          <w:rFonts w:ascii="Times New Roman" w:hAnsi="Times New Roman"/>
          <w:b/>
          <w:i/>
          <w:color w:val="000000" w:themeColor="text1"/>
          <w:szCs w:val="28"/>
        </w:rPr>
        <w:t>áp dụng</w:t>
      </w:r>
      <w:r w:rsidR="00726527" w:rsidRPr="000E7689">
        <w:rPr>
          <w:rFonts w:ascii="Times New Roman" w:hAnsi="Times New Roman"/>
          <w:b/>
          <w:i/>
          <w:color w:val="000000" w:themeColor="text1"/>
          <w:szCs w:val="28"/>
          <w:lang w:val="vi-VN"/>
        </w:rPr>
        <w:t xml:space="preserve"> thủ tục</w:t>
      </w:r>
      <w:r w:rsidR="00726527" w:rsidRPr="000E7689">
        <w:rPr>
          <w:rFonts w:ascii="Times New Roman" w:hAnsi="Times New Roman"/>
          <w:b/>
          <w:i/>
          <w:color w:val="000000" w:themeColor="text1"/>
          <w:szCs w:val="28"/>
        </w:rPr>
        <w:t xml:space="preserve"> phục hồi khi doanh nghiệp, hợp tác xã đã nộp lệ phí phục hồi, tạm ứng chi phí phục hồi.</w:t>
      </w:r>
    </w:p>
    <w:p w14:paraId="70E28CEC" w14:textId="292281D0" w:rsidR="00575072" w:rsidRPr="000E7689" w:rsidRDefault="00726527">
      <w:pPr>
        <w:tabs>
          <w:tab w:val="left" w:pos="2058"/>
        </w:tabs>
        <w:snapToGrid w:val="0"/>
        <w:spacing w:before="120" w:line="316" w:lineRule="exact"/>
        <w:ind w:firstLine="709"/>
        <w:jc w:val="both"/>
        <w:rPr>
          <w:b/>
          <w:i/>
          <w:strike/>
          <w:color w:val="000000" w:themeColor="text1"/>
        </w:rPr>
      </w:pPr>
      <w:r w:rsidRPr="000E7689">
        <w:rPr>
          <w:b/>
          <w:i/>
          <w:color w:val="000000" w:themeColor="text1"/>
        </w:rPr>
        <w:t>Trường hợp cần thiết, trước khi thụ lý đơn yêu cầu áp dụng thủ tục phục hồi, Thẩm phán có thể triệu tập phiên họp với sự tham gia của người nộp đơn yêu cầu áp dụng thủ tục phục hồi, cơ quan, tổ chức, cá nhân có liên quan để xem xét kiểm tra căn cứ yêu cầu áp dụng thủ tục phục hồi.</w:t>
      </w:r>
    </w:p>
    <w:p w14:paraId="5B7F7EF4" w14:textId="03440819" w:rsidR="00575072" w:rsidRPr="000E7689" w:rsidRDefault="00C9725B">
      <w:pPr>
        <w:tabs>
          <w:tab w:val="left" w:pos="2058"/>
        </w:tabs>
        <w:snapToGrid w:val="0"/>
        <w:spacing w:before="120" w:line="316" w:lineRule="exact"/>
        <w:ind w:firstLine="709"/>
        <w:jc w:val="both"/>
        <w:rPr>
          <w:b/>
          <w:i/>
          <w:color w:val="000000" w:themeColor="text1"/>
        </w:rPr>
      </w:pPr>
      <w:r w:rsidRPr="000E7689">
        <w:rPr>
          <w:b/>
          <w:i/>
          <w:color w:val="000000" w:themeColor="text1"/>
        </w:rPr>
        <w:t>7</w:t>
      </w:r>
      <w:r w:rsidR="00726527" w:rsidRPr="000E7689">
        <w:rPr>
          <w:b/>
          <w:i/>
          <w:color w:val="000000" w:themeColor="text1"/>
          <w:lang w:val="vi-VN"/>
        </w:rPr>
        <w:t xml:space="preserve">. Thông báo thụ lý đơn yêu cầu </w:t>
      </w:r>
      <w:r w:rsidR="00726527" w:rsidRPr="000E7689">
        <w:rPr>
          <w:b/>
          <w:i/>
          <w:color w:val="000000" w:themeColor="text1"/>
        </w:rPr>
        <w:t xml:space="preserve">áp dụng </w:t>
      </w:r>
      <w:r w:rsidR="00726527" w:rsidRPr="000E7689">
        <w:rPr>
          <w:b/>
          <w:i/>
          <w:color w:val="000000" w:themeColor="text1"/>
          <w:lang w:val="vi-VN"/>
        </w:rPr>
        <w:t>thủ tục phục hồi phải bằng văn bản</w:t>
      </w:r>
      <w:r w:rsidR="00726527" w:rsidRPr="000E7689">
        <w:rPr>
          <w:b/>
          <w:i/>
          <w:color w:val="000000" w:themeColor="text1"/>
        </w:rPr>
        <w:t xml:space="preserve"> và phải được</w:t>
      </w:r>
      <w:r w:rsidR="00726527" w:rsidRPr="000E7689">
        <w:rPr>
          <w:b/>
          <w:i/>
          <w:color w:val="000000" w:themeColor="text1"/>
          <w:lang w:val="vi-VN"/>
        </w:rPr>
        <w:t xml:space="preserve"> gửi cho </w:t>
      </w:r>
      <w:r w:rsidR="00726527" w:rsidRPr="000E7689">
        <w:rPr>
          <w:b/>
          <w:i/>
          <w:color w:val="000000" w:themeColor="text1"/>
        </w:rPr>
        <w:t xml:space="preserve">người nộp đơn, doanh nghiệp, hợp tác xã, </w:t>
      </w:r>
      <w:r w:rsidR="00726527" w:rsidRPr="000E7689">
        <w:rPr>
          <w:b/>
          <w:i/>
          <w:color w:val="000000" w:themeColor="text1"/>
          <w:lang w:val="vi-VN"/>
        </w:rPr>
        <w:t>Viện kiểm sá</w:t>
      </w:r>
      <w:r w:rsidR="00726527" w:rsidRPr="000E7689">
        <w:rPr>
          <w:b/>
          <w:i/>
          <w:color w:val="000000" w:themeColor="text1"/>
        </w:rPr>
        <w:t>t,</w:t>
      </w:r>
      <w:r w:rsidR="000D6EC8" w:rsidRPr="000E7689">
        <w:rPr>
          <w:b/>
          <w:i/>
          <w:color w:val="000000" w:themeColor="text1"/>
        </w:rPr>
        <w:t xml:space="preserve"> cơ quan thi hành án dân sự,</w:t>
      </w:r>
      <w:r w:rsidR="00726527" w:rsidRPr="000E7689">
        <w:rPr>
          <w:b/>
          <w:i/>
          <w:color w:val="000000" w:themeColor="text1"/>
        </w:rPr>
        <w:t xml:space="preserve"> cơ quan, tổ chức, cá nhân có liên quan và đăng trên Cổng thông tin điện tử của Tòa án trong thời hạn 03 ngày làm việc kể từ ngày Tòa án thụ lý đơn. </w:t>
      </w:r>
    </w:p>
    <w:p w14:paraId="45363739" w14:textId="14F459DB" w:rsidR="00575072" w:rsidRPr="000E7689" w:rsidRDefault="00726527">
      <w:pPr>
        <w:tabs>
          <w:tab w:val="left" w:pos="2058"/>
        </w:tabs>
        <w:snapToGrid w:val="0"/>
        <w:spacing w:before="120" w:line="316" w:lineRule="exact"/>
        <w:ind w:firstLine="709"/>
        <w:jc w:val="both"/>
        <w:outlineLvl w:val="0"/>
        <w:rPr>
          <w:b/>
          <w:iCs/>
          <w:color w:val="000000" w:themeColor="text1"/>
          <w:lang w:val="vi-VN"/>
        </w:rPr>
      </w:pPr>
      <w:r w:rsidRPr="000E7689">
        <w:rPr>
          <w:b/>
          <w:iCs/>
          <w:color w:val="000000" w:themeColor="text1"/>
          <w:lang w:val="vi-VN"/>
        </w:rPr>
        <w:t xml:space="preserve">Điều 26. </w:t>
      </w:r>
      <w:r w:rsidRPr="000E7689">
        <w:rPr>
          <w:b/>
          <w:iCs/>
          <w:color w:val="000000" w:themeColor="text1"/>
        </w:rPr>
        <w:t>Xác minh</w:t>
      </w:r>
      <w:r w:rsidRPr="000E7689">
        <w:rPr>
          <w:b/>
          <w:iCs/>
          <w:color w:val="000000" w:themeColor="text1"/>
          <w:lang w:val="vi-VN"/>
        </w:rPr>
        <w:t xml:space="preserve"> danh sách chủ nợ, người mắc nợ (Mới)</w:t>
      </w:r>
    </w:p>
    <w:p w14:paraId="086972D3" w14:textId="77777777" w:rsidR="00575072" w:rsidRPr="000E7689" w:rsidRDefault="00726527">
      <w:pPr>
        <w:tabs>
          <w:tab w:val="left" w:pos="2058"/>
        </w:tabs>
        <w:snapToGrid w:val="0"/>
        <w:spacing w:before="120" w:line="316" w:lineRule="exact"/>
        <w:ind w:firstLine="709"/>
        <w:jc w:val="both"/>
        <w:rPr>
          <w:b/>
          <w:i/>
          <w:color w:val="000000" w:themeColor="text1"/>
          <w:lang w:val="vi-VN"/>
        </w:rPr>
      </w:pPr>
      <w:r w:rsidRPr="000E7689">
        <w:rPr>
          <w:b/>
          <w:i/>
          <w:color w:val="000000" w:themeColor="text1"/>
        </w:rPr>
        <w:t>1</w:t>
      </w:r>
      <w:r w:rsidRPr="000E7689">
        <w:rPr>
          <w:b/>
          <w:i/>
          <w:color w:val="000000" w:themeColor="text1"/>
          <w:lang w:val="vi-VN"/>
        </w:rPr>
        <w:t xml:space="preserve">. Quản tài viên, doanh nghiệp quản lý, thanh lý tài sản thực hiện kiểm tra, tổng hợp, rà soát, đối chiếu danh sách chủ nợ, người mắc nợ và báo cáo Thẩm phán. </w:t>
      </w:r>
    </w:p>
    <w:p w14:paraId="5066C186" w14:textId="77777777" w:rsidR="00575072" w:rsidRPr="000E7689" w:rsidRDefault="00726527">
      <w:pPr>
        <w:tabs>
          <w:tab w:val="left" w:pos="2058"/>
        </w:tabs>
        <w:snapToGrid w:val="0"/>
        <w:spacing w:before="120" w:line="316" w:lineRule="exact"/>
        <w:ind w:firstLine="709"/>
        <w:jc w:val="both"/>
        <w:rPr>
          <w:b/>
          <w:i/>
          <w:color w:val="000000" w:themeColor="text1"/>
        </w:rPr>
      </w:pPr>
      <w:r w:rsidRPr="000E7689">
        <w:rPr>
          <w:b/>
          <w:i/>
          <w:color w:val="000000" w:themeColor="text1"/>
        </w:rPr>
        <w:t>2. Trường hợp cần thiết Tòa án triệu tập người tham gia thủ tục phục hồi để xác minh danh sách chủ nợ, người mắc nợ hoặc yêu cầu doanh nghiệp, hợp tác xã sửa đổi, bổ sung danh sách chủ nợ, người mắc nợ.</w:t>
      </w:r>
    </w:p>
    <w:p w14:paraId="5D014666" w14:textId="4A22F984" w:rsidR="00DB3AB9" w:rsidRPr="000E7689" w:rsidRDefault="00DB3AB9" w:rsidP="00DB3AB9">
      <w:pPr>
        <w:snapToGrid w:val="0"/>
        <w:spacing w:before="120" w:line="320" w:lineRule="exact"/>
        <w:ind w:firstLine="709"/>
        <w:jc w:val="both"/>
        <w:rPr>
          <w:b/>
          <w:bCs/>
          <w:color w:val="000000" w:themeColor="text1"/>
          <w:spacing w:val="-2"/>
        </w:rPr>
      </w:pPr>
      <w:r w:rsidRPr="000E7689">
        <w:rPr>
          <w:b/>
          <w:bCs/>
          <w:color w:val="000000" w:themeColor="text1"/>
          <w:spacing w:val="-2"/>
        </w:rPr>
        <w:t>Điều 27. Tạm đình chỉ, tạm dừng giải quyết yêu cầu doanh nghiệp, hợp tác xã thực hiện nghĩa vụ về tài sản của doanh nghiệp, hợp tác xã</w:t>
      </w:r>
      <w:r w:rsidR="007C05C6" w:rsidRPr="000E7689">
        <w:rPr>
          <w:b/>
          <w:bCs/>
          <w:color w:val="000000" w:themeColor="text1"/>
          <w:spacing w:val="-2"/>
        </w:rPr>
        <w:t xml:space="preserve"> (Mới)</w:t>
      </w:r>
      <w:r w:rsidRPr="000E7689">
        <w:rPr>
          <w:b/>
          <w:bCs/>
          <w:color w:val="000000" w:themeColor="text1"/>
          <w:spacing w:val="-2"/>
        </w:rPr>
        <w:t xml:space="preserve"> </w:t>
      </w:r>
    </w:p>
    <w:p w14:paraId="14F6A3C7" w14:textId="52E555A2" w:rsidR="00DB3AB9" w:rsidRPr="000E7689" w:rsidRDefault="00DB3AB9" w:rsidP="00DB3AB9">
      <w:pPr>
        <w:snapToGrid w:val="0"/>
        <w:spacing w:before="120" w:line="320" w:lineRule="exact"/>
        <w:ind w:firstLine="709"/>
        <w:jc w:val="both"/>
        <w:rPr>
          <w:b/>
          <w:bCs/>
          <w:i/>
          <w:iCs/>
          <w:color w:val="000000" w:themeColor="text1"/>
          <w:spacing w:val="-2"/>
        </w:rPr>
      </w:pPr>
      <w:r w:rsidRPr="000E7689">
        <w:rPr>
          <w:b/>
          <w:bCs/>
          <w:i/>
          <w:iCs/>
          <w:color w:val="000000" w:themeColor="text1"/>
          <w:spacing w:val="-2"/>
        </w:rPr>
        <w:lastRenderedPageBreak/>
        <w:t>Trong thời hạn 05 ngày làm việc kể từ ngày nhận được thông báo của Tòa án về việc thụ lý đơn yêu cầu áp dụng thủ tục phục hồi, việc tạm đình chỉ</w:t>
      </w:r>
      <w:r w:rsidR="00022C8A" w:rsidRPr="000E7689">
        <w:rPr>
          <w:b/>
          <w:bCs/>
          <w:i/>
          <w:iCs/>
          <w:color w:val="000000" w:themeColor="text1"/>
          <w:spacing w:val="-2"/>
        </w:rPr>
        <w:t>, tạm dừng</w:t>
      </w:r>
      <w:r w:rsidRPr="000E7689">
        <w:rPr>
          <w:b/>
          <w:bCs/>
          <w:i/>
          <w:iCs/>
          <w:color w:val="000000" w:themeColor="text1"/>
          <w:spacing w:val="-2"/>
        </w:rPr>
        <w:t xml:space="preserve"> thực hiện nghĩa vụ về tài sản của doanh nghiệp, hợp tác xã được thực hiện như sau:</w:t>
      </w:r>
    </w:p>
    <w:p w14:paraId="54F5D246" w14:textId="77777777" w:rsidR="00DB3AB9" w:rsidRPr="000E7689" w:rsidRDefault="00DB3AB9" w:rsidP="00DB3AB9">
      <w:pPr>
        <w:snapToGrid w:val="0"/>
        <w:spacing w:before="120" w:line="320" w:lineRule="exact"/>
        <w:ind w:firstLine="709"/>
        <w:jc w:val="both"/>
        <w:rPr>
          <w:b/>
          <w:bCs/>
          <w:i/>
          <w:iCs/>
          <w:color w:val="000000" w:themeColor="text1"/>
          <w:spacing w:val="-2"/>
        </w:rPr>
      </w:pPr>
      <w:r w:rsidRPr="000E7689">
        <w:rPr>
          <w:b/>
          <w:bCs/>
          <w:i/>
          <w:iCs/>
          <w:color w:val="000000" w:themeColor="text1"/>
          <w:spacing w:val="-2"/>
        </w:rPr>
        <w:t>1. Cơ quan thi hành án dân sự phải tạm đình chỉ thi hành án dân sự về tài sản mà doanh nghiệp, hợp tác xã là người phải thi hành án, trừ bản án, quyết định sau đây:</w:t>
      </w:r>
    </w:p>
    <w:p w14:paraId="75909E1E" w14:textId="77777777" w:rsidR="00DB3AB9" w:rsidRPr="000E7689" w:rsidRDefault="00DB3AB9" w:rsidP="00DB3AB9">
      <w:pPr>
        <w:snapToGrid w:val="0"/>
        <w:spacing w:before="120" w:line="320" w:lineRule="exact"/>
        <w:ind w:firstLine="709"/>
        <w:jc w:val="both"/>
        <w:rPr>
          <w:b/>
          <w:bCs/>
          <w:i/>
          <w:iCs/>
          <w:color w:val="000000" w:themeColor="text1"/>
          <w:spacing w:val="-2"/>
        </w:rPr>
      </w:pPr>
      <w:r w:rsidRPr="000E7689">
        <w:rPr>
          <w:b/>
          <w:bCs/>
          <w:i/>
          <w:iCs/>
          <w:color w:val="000000" w:themeColor="text1"/>
          <w:spacing w:val="-2"/>
        </w:rPr>
        <w:t>a) Bản án, quyết định buộc doanh nghiệp, hợp tác xã bồi thường về tính mạng, sức khỏe, danh dự hoặc trợ cấp thôi việc, trả lương cho người lao động;</w:t>
      </w:r>
    </w:p>
    <w:p w14:paraId="480EEB2B" w14:textId="77777777" w:rsidR="00DB3AB9" w:rsidRPr="000E7689" w:rsidRDefault="00DB3AB9" w:rsidP="00DB3AB9">
      <w:pPr>
        <w:snapToGrid w:val="0"/>
        <w:spacing w:before="120" w:line="320" w:lineRule="exact"/>
        <w:ind w:firstLine="709"/>
        <w:jc w:val="both"/>
        <w:rPr>
          <w:b/>
          <w:bCs/>
          <w:i/>
          <w:iCs/>
          <w:color w:val="000000" w:themeColor="text1"/>
          <w:spacing w:val="-2"/>
        </w:rPr>
      </w:pPr>
      <w:r w:rsidRPr="000E7689">
        <w:rPr>
          <w:b/>
          <w:bCs/>
          <w:i/>
          <w:iCs/>
          <w:color w:val="000000" w:themeColor="text1"/>
          <w:spacing w:val="-2"/>
        </w:rPr>
        <w:t>b) Quyết định kê biên tài sản của doanh nghiệp, hợp tác xã để sung vào công quỹ nhà nước;</w:t>
      </w:r>
    </w:p>
    <w:p w14:paraId="7F60BDA3" w14:textId="77777777" w:rsidR="00DB3AB9" w:rsidRPr="000E7689" w:rsidRDefault="00DB3AB9" w:rsidP="00DB3AB9">
      <w:pPr>
        <w:snapToGrid w:val="0"/>
        <w:spacing w:before="120" w:line="320" w:lineRule="exact"/>
        <w:ind w:firstLine="709"/>
        <w:jc w:val="both"/>
        <w:rPr>
          <w:b/>
          <w:bCs/>
          <w:i/>
          <w:iCs/>
          <w:color w:val="000000" w:themeColor="text1"/>
          <w:spacing w:val="-2"/>
        </w:rPr>
      </w:pPr>
      <w:r w:rsidRPr="000E7689">
        <w:rPr>
          <w:b/>
          <w:bCs/>
          <w:i/>
          <w:iCs/>
          <w:color w:val="000000" w:themeColor="text1"/>
          <w:spacing w:val="-2"/>
        </w:rPr>
        <w:t>c) Bản án, quyết định buộc doanh nghiệp, hợp tác xã thực hiện nghĩa vụ được bảo đảm bằng tài sản của bên thứ ba;</w:t>
      </w:r>
    </w:p>
    <w:p w14:paraId="3D58216F" w14:textId="77777777" w:rsidR="00DB3AB9" w:rsidRPr="000E7689" w:rsidRDefault="00DB3AB9" w:rsidP="00DB3AB9">
      <w:pPr>
        <w:snapToGrid w:val="0"/>
        <w:spacing w:before="120" w:line="320" w:lineRule="exact"/>
        <w:ind w:firstLine="709"/>
        <w:jc w:val="both"/>
        <w:rPr>
          <w:b/>
          <w:bCs/>
          <w:i/>
          <w:iCs/>
          <w:color w:val="000000" w:themeColor="text1"/>
          <w:spacing w:val="-2"/>
        </w:rPr>
      </w:pPr>
      <w:r w:rsidRPr="000E7689">
        <w:rPr>
          <w:b/>
          <w:bCs/>
          <w:i/>
          <w:iCs/>
          <w:color w:val="000000" w:themeColor="text1"/>
          <w:spacing w:val="-2"/>
        </w:rPr>
        <w:t>d) Trường hợp khác theo quy định của pháp luật.</w:t>
      </w:r>
    </w:p>
    <w:p w14:paraId="790765AE" w14:textId="77777777" w:rsidR="00DB3AB9" w:rsidRPr="000E7689" w:rsidRDefault="00DB3AB9" w:rsidP="00DB3AB9">
      <w:pPr>
        <w:snapToGrid w:val="0"/>
        <w:spacing w:before="120" w:line="320" w:lineRule="exact"/>
        <w:ind w:firstLine="709"/>
        <w:jc w:val="both"/>
        <w:rPr>
          <w:b/>
          <w:bCs/>
          <w:i/>
          <w:iCs/>
          <w:color w:val="000000" w:themeColor="text1"/>
          <w:spacing w:val="-2"/>
        </w:rPr>
      </w:pPr>
      <w:r w:rsidRPr="000E7689">
        <w:rPr>
          <w:b/>
          <w:bCs/>
          <w:i/>
          <w:iCs/>
          <w:color w:val="000000" w:themeColor="text1"/>
          <w:spacing w:val="-2"/>
        </w:rPr>
        <w:t xml:space="preserve">Việc tạm đình chỉ được thực hiện theo quy định của pháp luật về thi hành án dân sự. Cơ quan thi hành án dân sự phải thông báo ngay kết quả thi hành bản án, quyết định quy định tại khoản 1 Điều này cho Tòa án đang tiến hành thủ tục phục hồi để Tòa án xác định nghĩa vụ tài sản của doanh nghiệp, hợp tác xã và bổ sung danh sách chủ nợ. </w:t>
      </w:r>
    </w:p>
    <w:p w14:paraId="2BD4B38E" w14:textId="77777777" w:rsidR="00DB3AB9" w:rsidRPr="000E7689" w:rsidRDefault="00DB3AB9" w:rsidP="00DB3AB9">
      <w:pPr>
        <w:snapToGrid w:val="0"/>
        <w:spacing w:before="120" w:line="320" w:lineRule="exact"/>
        <w:ind w:firstLine="709"/>
        <w:jc w:val="both"/>
        <w:rPr>
          <w:b/>
          <w:bCs/>
          <w:i/>
          <w:iCs/>
          <w:color w:val="000000" w:themeColor="text1"/>
          <w:spacing w:val="-2"/>
        </w:rPr>
      </w:pPr>
      <w:r w:rsidRPr="000E7689">
        <w:rPr>
          <w:b/>
          <w:bCs/>
          <w:i/>
          <w:iCs/>
          <w:color w:val="000000" w:themeColor="text1"/>
          <w:spacing w:val="-2"/>
        </w:rPr>
        <w:t>2. Cơ quan, tổ chức có thẩm quyền khác theo quy định của pháp luật tạm dừng việc xử lý tài sản bảo đảm của doanh nghiệp, hợp tác xã đối với các chủ nợ có bảo đảm, trừ trường hợp pháp luật có quy định khác.</w:t>
      </w:r>
    </w:p>
    <w:p w14:paraId="3CA037D4" w14:textId="4FDF3327" w:rsidR="00DB3AB9" w:rsidRPr="000E7689" w:rsidRDefault="00DB3AB9" w:rsidP="00DB3AB9">
      <w:pPr>
        <w:snapToGrid w:val="0"/>
        <w:spacing w:before="120" w:line="320" w:lineRule="exact"/>
        <w:ind w:firstLine="709"/>
        <w:jc w:val="both"/>
        <w:rPr>
          <w:b/>
          <w:bCs/>
          <w:i/>
          <w:iCs/>
          <w:color w:val="000000" w:themeColor="text1"/>
          <w:spacing w:val="-2"/>
        </w:rPr>
      </w:pPr>
      <w:r w:rsidRPr="000E7689">
        <w:rPr>
          <w:b/>
          <w:bCs/>
          <w:i/>
          <w:iCs/>
          <w:color w:val="000000" w:themeColor="text1"/>
          <w:spacing w:val="-2"/>
        </w:rPr>
        <w:t>Trường hợp tài sản bảo đảm được sử dụng để thực hiện phương án phục hồi hoạt đồng kinh doanh thì thời hạn xử lý tài sản bảo đảm theo Nghị quyết của Hội nghị chủ nợ. Trường hợp tài sản bảo đảm không được sử dụng để thực hiện phương án phục hồi hoạt động kinh doanh thì xử lý theo thời hạn quy định trong hợp đồng.</w:t>
      </w:r>
      <w:r w:rsidR="00022C8A" w:rsidRPr="000E7689">
        <w:rPr>
          <w:b/>
          <w:bCs/>
          <w:i/>
          <w:iCs/>
          <w:color w:val="000000" w:themeColor="text1"/>
          <w:spacing w:val="-2"/>
        </w:rPr>
        <w:t xml:space="preserve"> </w:t>
      </w:r>
      <w:r w:rsidRPr="000E7689">
        <w:rPr>
          <w:b/>
          <w:bCs/>
          <w:i/>
          <w:iCs/>
          <w:color w:val="000000" w:themeColor="text1"/>
          <w:spacing w:val="-2"/>
        </w:rPr>
        <w:t>Việc xử lý tài sản bảo đảm được thực hiện theo quy định tại khoản 2</w:t>
      </w:r>
      <w:r w:rsidR="00022C8A" w:rsidRPr="000E7689">
        <w:rPr>
          <w:b/>
          <w:bCs/>
          <w:i/>
          <w:iCs/>
          <w:color w:val="000000" w:themeColor="text1"/>
          <w:spacing w:val="-2"/>
        </w:rPr>
        <w:t xml:space="preserve"> và khoản 3</w:t>
      </w:r>
      <w:r w:rsidRPr="000E7689">
        <w:rPr>
          <w:b/>
          <w:bCs/>
          <w:i/>
          <w:iCs/>
          <w:color w:val="000000" w:themeColor="text1"/>
          <w:spacing w:val="-2"/>
        </w:rPr>
        <w:t xml:space="preserve"> Điều 44 của Luật này.</w:t>
      </w:r>
    </w:p>
    <w:p w14:paraId="698AA59E" w14:textId="77777777" w:rsidR="00DB3AB9" w:rsidRPr="000E7689" w:rsidRDefault="00DB3AB9" w:rsidP="00DB3AB9">
      <w:pPr>
        <w:snapToGrid w:val="0"/>
        <w:spacing w:before="120" w:line="320" w:lineRule="exact"/>
        <w:ind w:firstLine="709"/>
        <w:jc w:val="both"/>
        <w:rPr>
          <w:b/>
          <w:bCs/>
          <w:i/>
          <w:iCs/>
          <w:color w:val="000000" w:themeColor="text1"/>
          <w:spacing w:val="-2"/>
        </w:rPr>
      </w:pPr>
      <w:r w:rsidRPr="000E7689">
        <w:rPr>
          <w:b/>
          <w:bCs/>
          <w:i/>
          <w:iCs/>
          <w:color w:val="000000" w:themeColor="text1"/>
          <w:spacing w:val="-2"/>
        </w:rPr>
        <w:t xml:space="preserve">3. Cơ quan, tổ chức có thẩm quyền theo quy định của pháp luật phải tạm dừng việc cưỡng chế, thu hồi nợ và các biện pháp khác nhằm buộc doanh nghiệp, hợp tác xã thực hiện nghĩa vụ về tài sản của doanh nghiệp, hợp tác xã. </w:t>
      </w:r>
    </w:p>
    <w:p w14:paraId="2C62CFD1" w14:textId="77777777" w:rsidR="00575072" w:rsidRPr="000E7689" w:rsidRDefault="00726527">
      <w:pPr>
        <w:snapToGrid w:val="0"/>
        <w:spacing w:before="240" w:line="320" w:lineRule="exact"/>
        <w:jc w:val="center"/>
        <w:outlineLvl w:val="0"/>
        <w:rPr>
          <w:b/>
          <w:bCs/>
          <w:iCs/>
          <w:color w:val="000000" w:themeColor="text1"/>
          <w:lang w:val="vi-VN"/>
        </w:rPr>
      </w:pPr>
      <w:bookmarkStart w:id="36" w:name="_Toc192795712"/>
      <w:r w:rsidRPr="000E7689">
        <w:rPr>
          <w:b/>
          <w:bCs/>
          <w:color w:val="000000" w:themeColor="text1"/>
          <w:lang w:val="vi-VN"/>
        </w:rPr>
        <w:t>Mục 2</w:t>
      </w:r>
      <w:bookmarkEnd w:id="36"/>
    </w:p>
    <w:p w14:paraId="65CB45F6" w14:textId="059AEE17" w:rsidR="00575072" w:rsidRPr="000E7689" w:rsidRDefault="00726527">
      <w:pPr>
        <w:snapToGrid w:val="0"/>
        <w:spacing w:after="240" w:line="320" w:lineRule="exact"/>
        <w:jc w:val="center"/>
        <w:outlineLvl w:val="0"/>
        <w:rPr>
          <w:b/>
          <w:bCs/>
          <w:iCs/>
          <w:strike/>
          <w:color w:val="000000" w:themeColor="text1"/>
        </w:rPr>
      </w:pPr>
      <w:r w:rsidRPr="000E7689">
        <w:rPr>
          <w:b/>
          <w:bCs/>
          <w:iCs/>
          <w:color w:val="000000" w:themeColor="text1"/>
        </w:rPr>
        <w:t>HOẠT ĐỘNG CỦA DOANH NGHIỆP, HỢP TÁC XÃ SAU KHI TÒA ÁN THỤ LÝ ĐƠN YÊU CẦU</w:t>
      </w:r>
    </w:p>
    <w:p w14:paraId="7AF31A32" w14:textId="56784F61" w:rsidR="00575072" w:rsidRPr="000E7689" w:rsidRDefault="00726527" w:rsidP="002E33A7">
      <w:pPr>
        <w:tabs>
          <w:tab w:val="left" w:pos="2058"/>
        </w:tabs>
        <w:snapToGrid w:val="0"/>
        <w:spacing w:before="120" w:line="300" w:lineRule="exact"/>
        <w:ind w:firstLine="709"/>
        <w:jc w:val="both"/>
        <w:outlineLvl w:val="0"/>
        <w:rPr>
          <w:b/>
          <w:bCs/>
          <w:color w:val="000000" w:themeColor="text1"/>
          <w:lang w:val="vi-VN"/>
        </w:rPr>
      </w:pPr>
      <w:bookmarkStart w:id="37" w:name="_Toc192795717"/>
      <w:bookmarkStart w:id="38" w:name="_Hlk192688500"/>
      <w:r w:rsidRPr="000E7689">
        <w:rPr>
          <w:b/>
          <w:bCs/>
          <w:color w:val="000000" w:themeColor="text1"/>
          <w:lang w:val="vi-VN"/>
        </w:rPr>
        <w:t>Điều</w:t>
      </w:r>
      <w:r w:rsidRPr="000E7689">
        <w:rPr>
          <w:color w:val="000000" w:themeColor="text1"/>
          <w:lang w:val="vi-VN"/>
        </w:rPr>
        <w:t xml:space="preserve"> </w:t>
      </w:r>
      <w:r w:rsidRPr="000E7689">
        <w:rPr>
          <w:b/>
          <w:bCs/>
          <w:color w:val="000000" w:themeColor="text1"/>
          <w:lang w:val="vi-VN"/>
        </w:rPr>
        <w:t>28.</w:t>
      </w:r>
      <w:r w:rsidRPr="000E7689">
        <w:rPr>
          <w:color w:val="000000" w:themeColor="text1"/>
          <w:lang w:val="vi-VN"/>
        </w:rPr>
        <w:t xml:space="preserve"> </w:t>
      </w:r>
      <w:r w:rsidRPr="000E7689">
        <w:rPr>
          <w:b/>
          <w:bCs/>
          <w:color w:val="000000" w:themeColor="text1"/>
        </w:rPr>
        <w:t>Hoàn thiện</w:t>
      </w:r>
      <w:r w:rsidRPr="000E7689">
        <w:rPr>
          <w:color w:val="000000" w:themeColor="text1"/>
          <w:lang w:val="vi-VN"/>
        </w:rPr>
        <w:t xml:space="preserve"> </w:t>
      </w:r>
      <w:r w:rsidRPr="000E7689">
        <w:rPr>
          <w:b/>
          <w:bCs/>
          <w:color w:val="000000" w:themeColor="text1"/>
          <w:lang w:val="vi-VN"/>
        </w:rPr>
        <w:t>phương</w:t>
      </w:r>
      <w:r w:rsidRPr="000E7689">
        <w:rPr>
          <w:color w:val="000000" w:themeColor="text1"/>
          <w:lang w:val="vi-VN"/>
        </w:rPr>
        <w:t xml:space="preserve"> </w:t>
      </w:r>
      <w:r w:rsidRPr="000E7689">
        <w:rPr>
          <w:b/>
          <w:bCs/>
          <w:color w:val="000000" w:themeColor="text1"/>
          <w:lang w:val="vi-VN"/>
        </w:rPr>
        <w:t>án</w:t>
      </w:r>
      <w:r w:rsidRPr="000E7689">
        <w:rPr>
          <w:color w:val="000000" w:themeColor="text1"/>
          <w:lang w:val="vi-VN"/>
        </w:rPr>
        <w:t xml:space="preserve"> </w:t>
      </w:r>
      <w:r w:rsidRPr="000E7689">
        <w:rPr>
          <w:b/>
          <w:bCs/>
          <w:color w:val="000000" w:themeColor="text1"/>
          <w:lang w:val="vi-VN"/>
        </w:rPr>
        <w:t>phục</w:t>
      </w:r>
      <w:r w:rsidRPr="000E7689">
        <w:rPr>
          <w:color w:val="000000" w:themeColor="text1"/>
          <w:lang w:val="vi-VN"/>
        </w:rPr>
        <w:t xml:space="preserve"> </w:t>
      </w:r>
      <w:r w:rsidRPr="000E7689">
        <w:rPr>
          <w:b/>
          <w:bCs/>
          <w:color w:val="000000" w:themeColor="text1"/>
          <w:lang w:val="vi-VN"/>
        </w:rPr>
        <w:t>hồi</w:t>
      </w:r>
      <w:r w:rsidRPr="000E7689">
        <w:rPr>
          <w:color w:val="000000" w:themeColor="text1"/>
          <w:lang w:val="vi-VN"/>
        </w:rPr>
        <w:t xml:space="preserve"> </w:t>
      </w:r>
      <w:r w:rsidRPr="000E7689">
        <w:rPr>
          <w:b/>
          <w:bCs/>
          <w:color w:val="000000" w:themeColor="text1"/>
          <w:lang w:val="vi-VN"/>
        </w:rPr>
        <w:t>hoạt</w:t>
      </w:r>
      <w:r w:rsidRPr="000E7689">
        <w:rPr>
          <w:color w:val="000000" w:themeColor="text1"/>
          <w:lang w:val="vi-VN"/>
        </w:rPr>
        <w:t xml:space="preserve"> </w:t>
      </w:r>
      <w:r w:rsidRPr="000E7689">
        <w:rPr>
          <w:b/>
          <w:bCs/>
          <w:color w:val="000000" w:themeColor="text1"/>
          <w:lang w:val="vi-VN"/>
        </w:rPr>
        <w:t>động</w:t>
      </w:r>
      <w:r w:rsidRPr="000E7689">
        <w:rPr>
          <w:color w:val="000000" w:themeColor="text1"/>
          <w:lang w:val="vi-VN"/>
        </w:rPr>
        <w:t xml:space="preserve"> </w:t>
      </w:r>
      <w:r w:rsidRPr="000E7689">
        <w:rPr>
          <w:b/>
          <w:bCs/>
          <w:color w:val="000000" w:themeColor="text1"/>
          <w:lang w:val="vi-VN"/>
        </w:rPr>
        <w:t>kinh</w:t>
      </w:r>
      <w:r w:rsidRPr="000E7689">
        <w:rPr>
          <w:color w:val="000000" w:themeColor="text1"/>
          <w:lang w:val="vi-VN"/>
        </w:rPr>
        <w:t xml:space="preserve"> </w:t>
      </w:r>
      <w:r w:rsidRPr="000E7689">
        <w:rPr>
          <w:b/>
          <w:bCs/>
          <w:color w:val="000000" w:themeColor="text1"/>
          <w:lang w:val="vi-VN"/>
        </w:rPr>
        <w:t>doanh</w:t>
      </w:r>
      <w:r w:rsidRPr="000E7689">
        <w:rPr>
          <w:b/>
          <w:bCs/>
          <w:color w:val="000000" w:themeColor="text1"/>
          <w:vertAlign w:val="superscript"/>
          <w:lang w:val="vi-VN"/>
        </w:rPr>
        <w:t xml:space="preserve"> </w:t>
      </w:r>
      <w:r w:rsidRPr="000E7689">
        <w:rPr>
          <w:b/>
          <w:bCs/>
          <w:color w:val="000000" w:themeColor="text1"/>
          <w:lang w:val="vi-VN"/>
        </w:rPr>
        <w:t>(Mới)</w:t>
      </w:r>
      <w:bookmarkEnd w:id="37"/>
    </w:p>
    <w:p w14:paraId="593D366F" w14:textId="5DE0EB51" w:rsidR="00690FE6" w:rsidRPr="000E7689" w:rsidRDefault="00726527" w:rsidP="00F311BC">
      <w:pPr>
        <w:tabs>
          <w:tab w:val="left" w:pos="2058"/>
        </w:tabs>
        <w:snapToGrid w:val="0"/>
        <w:spacing w:before="120" w:line="300" w:lineRule="exact"/>
        <w:ind w:firstLine="709"/>
        <w:jc w:val="both"/>
        <w:rPr>
          <w:b/>
          <w:bCs/>
          <w:i/>
          <w:iCs/>
          <w:color w:val="000000" w:themeColor="text1"/>
        </w:rPr>
      </w:pPr>
      <w:r w:rsidRPr="000E7689">
        <w:rPr>
          <w:rFonts w:eastAsia="Aptos"/>
          <w:b/>
          <w:bCs/>
          <w:i/>
          <w:iCs/>
          <w:color w:val="000000" w:themeColor="text1"/>
        </w:rPr>
        <w:t>1</w:t>
      </w:r>
      <w:r w:rsidRPr="000E7689">
        <w:rPr>
          <w:rFonts w:eastAsia="Aptos"/>
          <w:b/>
          <w:bCs/>
          <w:i/>
          <w:iCs/>
          <w:color w:val="000000" w:themeColor="text1"/>
          <w:lang w:val="vi-VN"/>
        </w:rPr>
        <w:t xml:space="preserve">. </w:t>
      </w:r>
      <w:r w:rsidR="00690FE6" w:rsidRPr="000E7689">
        <w:rPr>
          <w:rFonts w:eastAsia="Aptos"/>
          <w:b/>
          <w:bCs/>
          <w:i/>
          <w:iCs/>
          <w:color w:val="000000" w:themeColor="text1"/>
          <w:lang w:val="vi-VN"/>
        </w:rPr>
        <w:t xml:space="preserve">Trong thời hạn </w:t>
      </w:r>
      <w:r w:rsidR="00A6781F" w:rsidRPr="000E7689">
        <w:rPr>
          <w:rFonts w:eastAsia="Aptos"/>
          <w:b/>
          <w:bCs/>
          <w:i/>
          <w:iCs/>
          <w:color w:val="000000" w:themeColor="text1"/>
        </w:rPr>
        <w:t>3</w:t>
      </w:r>
      <w:r w:rsidR="00690FE6" w:rsidRPr="000E7689">
        <w:rPr>
          <w:rFonts w:eastAsia="Aptos"/>
          <w:b/>
          <w:bCs/>
          <w:i/>
          <w:iCs/>
          <w:color w:val="000000" w:themeColor="text1"/>
        </w:rPr>
        <w:t>0</w:t>
      </w:r>
      <w:r w:rsidR="00690FE6" w:rsidRPr="000E7689">
        <w:rPr>
          <w:rFonts w:eastAsia="Aptos"/>
          <w:b/>
          <w:bCs/>
          <w:i/>
          <w:iCs/>
          <w:color w:val="000000" w:themeColor="text1"/>
          <w:lang w:val="vi-VN"/>
        </w:rPr>
        <w:t xml:space="preserve"> </w:t>
      </w:r>
      <w:r w:rsidR="00690FE6" w:rsidRPr="000E7689">
        <w:rPr>
          <w:rFonts w:eastAsia="Aptos"/>
          <w:b/>
          <w:bCs/>
          <w:i/>
          <w:iCs/>
          <w:color w:val="000000" w:themeColor="text1"/>
        </w:rPr>
        <w:t>ngày kể từ ngày</w:t>
      </w:r>
      <w:r w:rsidR="00A6781F" w:rsidRPr="000E7689">
        <w:rPr>
          <w:rFonts w:eastAsia="Aptos"/>
          <w:b/>
          <w:bCs/>
          <w:i/>
          <w:iCs/>
          <w:color w:val="000000" w:themeColor="text1"/>
        </w:rPr>
        <w:t xml:space="preserve"> thụ lý đơn yêu cầu áp dụng thủ tục phục hồi,</w:t>
      </w:r>
      <w:r w:rsidR="00690FE6" w:rsidRPr="000E7689">
        <w:rPr>
          <w:rFonts w:eastAsia="Aptos"/>
          <w:b/>
          <w:bCs/>
          <w:i/>
          <w:iCs/>
          <w:color w:val="000000" w:themeColor="text1"/>
        </w:rPr>
        <w:t xml:space="preserve"> d</w:t>
      </w:r>
      <w:r w:rsidR="00690FE6" w:rsidRPr="000E7689">
        <w:rPr>
          <w:rFonts w:eastAsia="Aptos"/>
          <w:b/>
          <w:bCs/>
          <w:i/>
          <w:iCs/>
          <w:color w:val="000000" w:themeColor="text1"/>
          <w:lang w:val="vi-VN"/>
        </w:rPr>
        <w:t xml:space="preserve">oanh nghiệp, hợp tác xã </w:t>
      </w:r>
      <w:r w:rsidR="00690FE6" w:rsidRPr="000E7689">
        <w:rPr>
          <w:rFonts w:eastAsia="Aptos"/>
          <w:b/>
          <w:bCs/>
          <w:i/>
          <w:iCs/>
          <w:color w:val="000000" w:themeColor="text1"/>
        </w:rPr>
        <w:t>phải</w:t>
      </w:r>
      <w:r w:rsidR="00A6781F" w:rsidRPr="000E7689">
        <w:rPr>
          <w:rFonts w:eastAsia="Aptos"/>
          <w:b/>
          <w:bCs/>
          <w:i/>
          <w:iCs/>
          <w:color w:val="000000" w:themeColor="text1"/>
        </w:rPr>
        <w:t xml:space="preserve"> lấy ý kiến của </w:t>
      </w:r>
      <w:r w:rsidR="00A6781F" w:rsidRPr="000E7689">
        <w:rPr>
          <w:rFonts w:eastAsia="Aptos"/>
          <w:b/>
          <w:bCs/>
          <w:i/>
          <w:iCs/>
          <w:color w:val="000000" w:themeColor="text1"/>
          <w:lang w:val="vi-VN"/>
        </w:rPr>
        <w:t>Quản tài viên, doanh nghiệp quản lý, thanh lý tài sản, chủ nợ</w:t>
      </w:r>
      <w:r w:rsidR="00A6781F" w:rsidRPr="000E7689">
        <w:rPr>
          <w:rFonts w:eastAsia="Aptos"/>
          <w:b/>
          <w:bCs/>
          <w:i/>
          <w:iCs/>
          <w:color w:val="000000" w:themeColor="text1"/>
        </w:rPr>
        <w:t xml:space="preserve">, </w:t>
      </w:r>
      <w:r w:rsidR="00A6781F" w:rsidRPr="000E7689">
        <w:rPr>
          <w:b/>
          <w:bCs/>
          <w:i/>
          <w:iCs/>
          <w:color w:val="000000" w:themeColor="text1"/>
          <w:lang w:val="vi-VN"/>
        </w:rPr>
        <w:t>cơ quan</w:t>
      </w:r>
      <w:r w:rsidR="00A6781F" w:rsidRPr="000E7689">
        <w:rPr>
          <w:b/>
          <w:bCs/>
          <w:i/>
          <w:iCs/>
          <w:color w:val="000000" w:themeColor="text1"/>
        </w:rPr>
        <w:t>, tổ chứ</w:t>
      </w:r>
      <w:r w:rsidR="00A6781F" w:rsidRPr="000E7689">
        <w:rPr>
          <w:b/>
          <w:bCs/>
          <w:i/>
          <w:iCs/>
          <w:color w:val="000000" w:themeColor="text1"/>
          <w:lang w:val="vi-VN"/>
        </w:rPr>
        <w:t>c</w:t>
      </w:r>
      <w:r w:rsidR="00A6781F" w:rsidRPr="000E7689">
        <w:rPr>
          <w:b/>
          <w:bCs/>
          <w:i/>
          <w:iCs/>
          <w:color w:val="000000" w:themeColor="text1"/>
        </w:rPr>
        <w:t>, cá nhân</w:t>
      </w:r>
      <w:r w:rsidR="00A6781F" w:rsidRPr="000E7689">
        <w:rPr>
          <w:b/>
          <w:bCs/>
          <w:i/>
          <w:iCs/>
          <w:color w:val="000000" w:themeColor="text1"/>
          <w:lang w:val="vi-VN"/>
        </w:rPr>
        <w:t xml:space="preserve"> có liên quan</w:t>
      </w:r>
      <w:r w:rsidR="00A6781F" w:rsidRPr="000E7689">
        <w:rPr>
          <w:b/>
          <w:bCs/>
          <w:i/>
          <w:iCs/>
          <w:color w:val="000000" w:themeColor="text1"/>
        </w:rPr>
        <w:t xml:space="preserve"> và</w:t>
      </w:r>
      <w:r w:rsidR="00690FE6" w:rsidRPr="000E7689">
        <w:rPr>
          <w:rFonts w:eastAsia="Aptos"/>
          <w:b/>
          <w:bCs/>
          <w:i/>
          <w:iCs/>
          <w:color w:val="000000" w:themeColor="text1"/>
        </w:rPr>
        <w:t xml:space="preserve"> hoàn thiện </w:t>
      </w:r>
      <w:r w:rsidR="00690FE6" w:rsidRPr="000E7689">
        <w:rPr>
          <w:rFonts w:eastAsia="Aptos"/>
          <w:b/>
          <w:bCs/>
          <w:i/>
          <w:iCs/>
          <w:color w:val="000000" w:themeColor="text1"/>
          <w:lang w:val="vi-VN"/>
        </w:rPr>
        <w:t>phương án phục hồi hoạt động kinh doanh</w:t>
      </w:r>
      <w:r w:rsidR="00690FE6" w:rsidRPr="000E7689">
        <w:rPr>
          <w:rFonts w:eastAsia="Aptos"/>
          <w:b/>
          <w:bCs/>
          <w:i/>
          <w:iCs/>
          <w:color w:val="000000" w:themeColor="text1"/>
        </w:rPr>
        <w:t xml:space="preserve"> để Quản tài viên, doanh nghiệp quản lý, thanh lý tài sản báo cáo Thẩm phán.</w:t>
      </w:r>
    </w:p>
    <w:p w14:paraId="1E4A10AA" w14:textId="18B06C87" w:rsidR="00575072" w:rsidRPr="000E7689" w:rsidRDefault="00A6781F" w:rsidP="002E33A7">
      <w:pPr>
        <w:shd w:val="clear" w:color="auto" w:fill="FFFFFF"/>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rPr>
        <w:lastRenderedPageBreak/>
        <w:t>2</w:t>
      </w:r>
      <w:r w:rsidR="00726527" w:rsidRPr="000E7689">
        <w:rPr>
          <w:b/>
          <w:bCs/>
          <w:i/>
          <w:iCs/>
          <w:color w:val="000000" w:themeColor="text1"/>
          <w:lang w:val="vi-VN"/>
        </w:rPr>
        <w:t>. Trong thời hạn 05 ngày làm việc kể từ ngày nhận được phương án phục hồi hoạt động kinh doanh, Thẩm phán xem xét, quyết định triệu tập Hội nghị chủ nợ.</w:t>
      </w:r>
    </w:p>
    <w:bookmarkEnd w:id="38"/>
    <w:p w14:paraId="1A6E00D5" w14:textId="217024EE" w:rsidR="00575072" w:rsidRPr="000E7689" w:rsidRDefault="00A6781F" w:rsidP="002E33A7">
      <w:pPr>
        <w:tabs>
          <w:tab w:val="left" w:pos="2058"/>
        </w:tabs>
        <w:snapToGrid w:val="0"/>
        <w:spacing w:before="120" w:line="300" w:lineRule="exact"/>
        <w:ind w:firstLine="709"/>
        <w:jc w:val="both"/>
        <w:rPr>
          <w:b/>
          <w:bCs/>
          <w:i/>
          <w:iCs/>
          <w:color w:val="000000" w:themeColor="text1"/>
          <w:spacing w:val="2"/>
        </w:rPr>
      </w:pPr>
      <w:r w:rsidRPr="000E7689">
        <w:rPr>
          <w:b/>
          <w:bCs/>
          <w:i/>
          <w:iCs/>
          <w:color w:val="000000" w:themeColor="text1"/>
          <w:spacing w:val="2"/>
        </w:rPr>
        <w:t>3</w:t>
      </w:r>
      <w:r w:rsidR="00726527" w:rsidRPr="000E7689">
        <w:rPr>
          <w:b/>
          <w:bCs/>
          <w:i/>
          <w:iCs/>
          <w:color w:val="000000" w:themeColor="text1"/>
          <w:spacing w:val="2"/>
          <w:lang w:val="vi-VN"/>
        </w:rPr>
        <w:t>. Phương án phục hồi hoạt động kinh doanh của doanh nghiệp, hợp tác xã phải nêu rõ biện pháp để phục hồi hoạt động kinh doanh</w:t>
      </w:r>
      <w:r w:rsidR="00726527" w:rsidRPr="000E7689">
        <w:rPr>
          <w:b/>
          <w:bCs/>
          <w:i/>
          <w:iCs/>
          <w:color w:val="000000" w:themeColor="text1"/>
          <w:spacing w:val="2"/>
        </w:rPr>
        <w:t xml:space="preserve"> không trái quy định của pháp luật</w:t>
      </w:r>
      <w:r w:rsidR="00726527" w:rsidRPr="000E7689">
        <w:rPr>
          <w:b/>
          <w:bCs/>
          <w:i/>
          <w:iCs/>
          <w:color w:val="000000" w:themeColor="text1"/>
          <w:spacing w:val="2"/>
          <w:lang w:val="vi-VN"/>
        </w:rPr>
        <w:t>; điều kiện, thời hạn và kế hoạch thanh toán khoản nợ.</w:t>
      </w:r>
    </w:p>
    <w:p w14:paraId="0922B244" w14:textId="66458D49" w:rsidR="00575072" w:rsidRPr="000E7689" w:rsidRDefault="00A6781F" w:rsidP="002E33A7">
      <w:pPr>
        <w:shd w:val="clear" w:color="auto" w:fill="FFFFFF"/>
        <w:tabs>
          <w:tab w:val="left" w:pos="2058"/>
        </w:tabs>
        <w:snapToGrid w:val="0"/>
        <w:spacing w:before="120" w:line="300" w:lineRule="exact"/>
        <w:ind w:firstLine="709"/>
        <w:jc w:val="both"/>
        <w:rPr>
          <w:rFonts w:eastAsiaTheme="minorEastAsia"/>
          <w:b/>
          <w:bCs/>
          <w:i/>
          <w:iCs/>
          <w:color w:val="000000" w:themeColor="text1"/>
          <w:lang w:val="vi-VN"/>
        </w:rPr>
      </w:pPr>
      <w:r w:rsidRPr="000E7689">
        <w:rPr>
          <w:rFonts w:eastAsiaTheme="minorEastAsia"/>
          <w:b/>
          <w:bCs/>
          <w:i/>
          <w:iCs/>
          <w:color w:val="000000" w:themeColor="text1"/>
        </w:rPr>
        <w:t>4</w:t>
      </w:r>
      <w:r w:rsidR="00726527" w:rsidRPr="000E7689">
        <w:rPr>
          <w:rFonts w:eastAsiaTheme="minorEastAsia"/>
          <w:b/>
          <w:bCs/>
          <w:i/>
          <w:iCs/>
          <w:color w:val="000000" w:themeColor="text1"/>
          <w:lang w:val="vi-VN"/>
        </w:rPr>
        <w:t>. Kế hoạch thanh toán các khoản nợ phải bảo đảm thứ tự ưu tiên thanh toán sau đây:</w:t>
      </w:r>
    </w:p>
    <w:p w14:paraId="131D87BD" w14:textId="77777777" w:rsidR="00575072" w:rsidRPr="000E7689" w:rsidRDefault="00726527"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lang w:val="vi-VN"/>
        </w:rPr>
        <w:t>a) Chi phí phục hồi;</w:t>
      </w:r>
    </w:p>
    <w:p w14:paraId="6EED1781" w14:textId="5518532A" w:rsidR="00575072" w:rsidRPr="000E7689" w:rsidRDefault="00726527" w:rsidP="002E33A7">
      <w:pPr>
        <w:tabs>
          <w:tab w:val="left" w:pos="2058"/>
        </w:tabs>
        <w:snapToGrid w:val="0"/>
        <w:spacing w:before="120" w:line="300" w:lineRule="exact"/>
        <w:ind w:firstLine="720"/>
        <w:jc w:val="both"/>
        <w:rPr>
          <w:b/>
          <w:bCs/>
          <w:i/>
          <w:iCs/>
          <w:color w:val="000000" w:themeColor="text1"/>
        </w:rPr>
      </w:pPr>
      <w:r w:rsidRPr="000E7689">
        <w:rPr>
          <w:b/>
          <w:bCs/>
          <w:i/>
          <w:iCs/>
          <w:color w:val="000000" w:themeColor="text1"/>
          <w:lang w:val="vi-VN"/>
        </w:rPr>
        <w:t>b) Khoản nợ tiền lương, bảo hiểm xã hội, bảo hiểm y tế, bảo hiểm tai nạn lao động</w:t>
      </w:r>
      <w:r w:rsidR="0033460F" w:rsidRPr="000E7689">
        <w:rPr>
          <w:b/>
          <w:bCs/>
          <w:i/>
          <w:iCs/>
          <w:color w:val="000000" w:themeColor="text1"/>
        </w:rPr>
        <w:t xml:space="preserve">, </w:t>
      </w:r>
      <w:r w:rsidRPr="000E7689">
        <w:rPr>
          <w:b/>
          <w:bCs/>
          <w:i/>
          <w:iCs/>
          <w:color w:val="000000" w:themeColor="text1"/>
          <w:lang w:val="vi-VN"/>
        </w:rPr>
        <w:t>bệnh nghề nghiệp, bảo hiểm thất nghiệp; trợ cấp thôi việc và quyền lợi khác của người lao động theo th</w:t>
      </w:r>
      <w:r w:rsidRPr="000E7689">
        <w:rPr>
          <w:b/>
          <w:bCs/>
          <w:i/>
          <w:iCs/>
          <w:color w:val="000000" w:themeColor="text1"/>
        </w:rPr>
        <w:t>ỏa</w:t>
      </w:r>
      <w:r w:rsidRPr="000E7689">
        <w:rPr>
          <w:b/>
          <w:bCs/>
          <w:i/>
          <w:iCs/>
          <w:color w:val="000000" w:themeColor="text1"/>
          <w:lang w:val="vi-VN"/>
        </w:rPr>
        <w:t xml:space="preserve"> ước lao động tập thể, hợp đồng lao động</w:t>
      </w:r>
      <w:r w:rsidRPr="000E7689">
        <w:rPr>
          <w:b/>
          <w:bCs/>
          <w:i/>
          <w:iCs/>
          <w:color w:val="000000" w:themeColor="text1"/>
        </w:rPr>
        <w:t>;</w:t>
      </w:r>
    </w:p>
    <w:p w14:paraId="18AB9266" w14:textId="77777777" w:rsidR="00575072" w:rsidRPr="000E7689" w:rsidRDefault="00726527"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lang w:val="vi-VN"/>
        </w:rPr>
        <w:t>c) Khoản nợ phát sinh nhằm mục đích phục hồi hoạt động kinh doanh của doanh nghiệp, hợp tác xã;</w:t>
      </w:r>
    </w:p>
    <w:p w14:paraId="4ACA421B" w14:textId="03742110" w:rsidR="004757C0" w:rsidRPr="000E7689" w:rsidRDefault="00726527" w:rsidP="00674E4D">
      <w:pPr>
        <w:tabs>
          <w:tab w:val="left" w:pos="2058"/>
        </w:tabs>
        <w:snapToGrid w:val="0"/>
        <w:spacing w:before="120" w:line="300" w:lineRule="exact"/>
        <w:ind w:firstLine="709"/>
        <w:jc w:val="both"/>
        <w:rPr>
          <w:b/>
          <w:bCs/>
          <w:i/>
          <w:iCs/>
          <w:color w:val="000000" w:themeColor="text1"/>
        </w:rPr>
      </w:pPr>
      <w:r w:rsidRPr="000E7689">
        <w:rPr>
          <w:b/>
          <w:bCs/>
          <w:i/>
          <w:iCs/>
          <w:color w:val="000000" w:themeColor="text1"/>
          <w:lang w:val="vi-VN"/>
        </w:rPr>
        <w:t>d) Khoản nợ có bảo đảm</w:t>
      </w:r>
      <w:r w:rsidR="00674E4D" w:rsidRPr="000E7689">
        <w:rPr>
          <w:b/>
          <w:bCs/>
          <w:i/>
          <w:iCs/>
          <w:color w:val="000000" w:themeColor="text1"/>
        </w:rPr>
        <w:t>;</w:t>
      </w:r>
    </w:p>
    <w:p w14:paraId="12646A65" w14:textId="43600063" w:rsidR="00575072" w:rsidRPr="000E7689" w:rsidRDefault="00674E4D">
      <w:pPr>
        <w:tabs>
          <w:tab w:val="left" w:pos="2058"/>
        </w:tabs>
        <w:snapToGrid w:val="0"/>
        <w:spacing w:before="120" w:line="300" w:lineRule="exact"/>
        <w:ind w:firstLine="709"/>
        <w:jc w:val="both"/>
        <w:rPr>
          <w:b/>
          <w:bCs/>
          <w:i/>
          <w:iCs/>
          <w:color w:val="000000" w:themeColor="text1"/>
        </w:rPr>
      </w:pPr>
      <w:r w:rsidRPr="000E7689">
        <w:rPr>
          <w:b/>
          <w:bCs/>
          <w:i/>
          <w:iCs/>
          <w:color w:val="000000" w:themeColor="text1"/>
        </w:rPr>
        <w:t>đ</w:t>
      </w:r>
      <w:r w:rsidR="00726527" w:rsidRPr="000E7689">
        <w:rPr>
          <w:b/>
          <w:bCs/>
          <w:i/>
          <w:iCs/>
          <w:color w:val="000000" w:themeColor="text1"/>
          <w:lang w:val="vi-VN"/>
        </w:rPr>
        <w:t>) Các khoản nợ khác.</w:t>
      </w:r>
    </w:p>
    <w:p w14:paraId="3D750DA8" w14:textId="74335D2E" w:rsidR="00575072" w:rsidRPr="000E7689" w:rsidRDefault="00726527" w:rsidP="002E33A7">
      <w:pPr>
        <w:tabs>
          <w:tab w:val="left" w:pos="2058"/>
        </w:tabs>
        <w:snapToGrid w:val="0"/>
        <w:spacing w:before="120" w:line="300" w:lineRule="exact"/>
        <w:ind w:firstLine="709"/>
        <w:jc w:val="both"/>
        <w:outlineLvl w:val="0"/>
        <w:rPr>
          <w:b/>
          <w:bCs/>
          <w:color w:val="000000" w:themeColor="text1"/>
          <w:spacing w:val="-10"/>
          <w:lang w:val="vi-VN"/>
        </w:rPr>
      </w:pPr>
      <w:bookmarkStart w:id="39" w:name="_Toc192795718"/>
      <w:r w:rsidRPr="000E7689">
        <w:rPr>
          <w:b/>
          <w:bCs/>
          <w:color w:val="000000" w:themeColor="text1"/>
          <w:spacing w:val="-10"/>
          <w:lang w:val="vi-VN"/>
        </w:rPr>
        <w:t>Điều</w:t>
      </w:r>
      <w:r w:rsidRPr="000E7689">
        <w:rPr>
          <w:color w:val="000000" w:themeColor="text1"/>
          <w:spacing w:val="-10"/>
          <w:lang w:val="vi-VN"/>
        </w:rPr>
        <w:t xml:space="preserve"> </w:t>
      </w:r>
      <w:r w:rsidRPr="000E7689">
        <w:rPr>
          <w:b/>
          <w:bCs/>
          <w:color w:val="000000" w:themeColor="text1"/>
          <w:spacing w:val="-10"/>
          <w:lang w:val="vi-VN"/>
        </w:rPr>
        <w:t>29.</w:t>
      </w:r>
      <w:r w:rsidRPr="000E7689">
        <w:rPr>
          <w:color w:val="000000" w:themeColor="text1"/>
          <w:spacing w:val="-10"/>
          <w:lang w:val="vi-VN"/>
        </w:rPr>
        <w:t xml:space="preserve"> </w:t>
      </w:r>
      <w:r w:rsidRPr="000E7689">
        <w:rPr>
          <w:b/>
          <w:bCs/>
          <w:color w:val="000000" w:themeColor="text1"/>
          <w:spacing w:val="-10"/>
          <w:lang w:val="vi-VN"/>
        </w:rPr>
        <w:t>Thời</w:t>
      </w:r>
      <w:r w:rsidRPr="000E7689">
        <w:rPr>
          <w:color w:val="000000" w:themeColor="text1"/>
          <w:spacing w:val="-10"/>
          <w:lang w:val="vi-VN"/>
        </w:rPr>
        <w:t xml:space="preserve"> </w:t>
      </w:r>
      <w:r w:rsidRPr="000E7689">
        <w:rPr>
          <w:b/>
          <w:bCs/>
          <w:color w:val="000000" w:themeColor="text1"/>
          <w:spacing w:val="-10"/>
          <w:lang w:val="vi-VN"/>
        </w:rPr>
        <w:t>hạn</w:t>
      </w:r>
      <w:r w:rsidRPr="000E7689">
        <w:rPr>
          <w:color w:val="000000" w:themeColor="text1"/>
          <w:spacing w:val="-10"/>
          <w:lang w:val="vi-VN"/>
        </w:rPr>
        <w:t xml:space="preserve"> </w:t>
      </w:r>
      <w:r w:rsidRPr="000E7689">
        <w:rPr>
          <w:b/>
          <w:bCs/>
          <w:color w:val="000000" w:themeColor="text1"/>
          <w:spacing w:val="-10"/>
          <w:lang w:val="vi-VN"/>
        </w:rPr>
        <w:t>thực</w:t>
      </w:r>
      <w:r w:rsidRPr="000E7689">
        <w:rPr>
          <w:color w:val="000000" w:themeColor="text1"/>
          <w:spacing w:val="-10"/>
          <w:lang w:val="vi-VN"/>
        </w:rPr>
        <w:t xml:space="preserve"> </w:t>
      </w:r>
      <w:r w:rsidRPr="000E7689">
        <w:rPr>
          <w:b/>
          <w:bCs/>
          <w:color w:val="000000" w:themeColor="text1"/>
          <w:spacing w:val="-10"/>
          <w:lang w:val="vi-VN"/>
        </w:rPr>
        <w:t>hiện</w:t>
      </w:r>
      <w:r w:rsidRPr="000E7689">
        <w:rPr>
          <w:color w:val="000000" w:themeColor="text1"/>
          <w:spacing w:val="-10"/>
          <w:lang w:val="vi-VN"/>
        </w:rPr>
        <w:t xml:space="preserve"> </w:t>
      </w:r>
      <w:r w:rsidRPr="000E7689">
        <w:rPr>
          <w:b/>
          <w:bCs/>
          <w:color w:val="000000" w:themeColor="text1"/>
          <w:spacing w:val="-10"/>
          <w:lang w:val="vi-VN"/>
        </w:rPr>
        <w:t>phương</w:t>
      </w:r>
      <w:r w:rsidRPr="000E7689">
        <w:rPr>
          <w:color w:val="000000" w:themeColor="text1"/>
          <w:spacing w:val="-10"/>
          <w:lang w:val="vi-VN"/>
        </w:rPr>
        <w:t xml:space="preserve"> </w:t>
      </w:r>
      <w:r w:rsidRPr="000E7689">
        <w:rPr>
          <w:b/>
          <w:bCs/>
          <w:color w:val="000000" w:themeColor="text1"/>
          <w:spacing w:val="-10"/>
          <w:lang w:val="vi-VN"/>
        </w:rPr>
        <w:t>án</w:t>
      </w:r>
      <w:r w:rsidRPr="000E7689">
        <w:rPr>
          <w:color w:val="000000" w:themeColor="text1"/>
          <w:spacing w:val="-10"/>
          <w:lang w:val="vi-VN"/>
        </w:rPr>
        <w:t xml:space="preserve"> </w:t>
      </w:r>
      <w:r w:rsidRPr="000E7689">
        <w:rPr>
          <w:b/>
          <w:bCs/>
          <w:color w:val="000000" w:themeColor="text1"/>
          <w:spacing w:val="-10"/>
          <w:lang w:val="vi-VN"/>
        </w:rPr>
        <w:t>phục</w:t>
      </w:r>
      <w:r w:rsidRPr="000E7689">
        <w:rPr>
          <w:color w:val="000000" w:themeColor="text1"/>
          <w:spacing w:val="-10"/>
          <w:lang w:val="vi-VN"/>
        </w:rPr>
        <w:t xml:space="preserve"> </w:t>
      </w:r>
      <w:r w:rsidRPr="000E7689">
        <w:rPr>
          <w:b/>
          <w:bCs/>
          <w:color w:val="000000" w:themeColor="text1"/>
          <w:spacing w:val="-10"/>
          <w:lang w:val="vi-VN"/>
        </w:rPr>
        <w:t>hồi</w:t>
      </w:r>
      <w:r w:rsidRPr="000E7689">
        <w:rPr>
          <w:color w:val="000000" w:themeColor="text1"/>
          <w:spacing w:val="-10"/>
          <w:lang w:val="vi-VN"/>
        </w:rPr>
        <w:t xml:space="preserve"> </w:t>
      </w:r>
      <w:r w:rsidRPr="000E7689">
        <w:rPr>
          <w:b/>
          <w:bCs/>
          <w:color w:val="000000" w:themeColor="text1"/>
          <w:spacing w:val="-10"/>
          <w:lang w:val="vi-VN"/>
        </w:rPr>
        <w:t>hoạt</w:t>
      </w:r>
      <w:r w:rsidRPr="000E7689">
        <w:rPr>
          <w:color w:val="000000" w:themeColor="text1"/>
          <w:spacing w:val="-10"/>
          <w:lang w:val="vi-VN"/>
        </w:rPr>
        <w:t xml:space="preserve"> </w:t>
      </w:r>
      <w:r w:rsidRPr="000E7689">
        <w:rPr>
          <w:b/>
          <w:bCs/>
          <w:color w:val="000000" w:themeColor="text1"/>
          <w:spacing w:val="-10"/>
          <w:lang w:val="vi-VN"/>
        </w:rPr>
        <w:t>động</w:t>
      </w:r>
      <w:r w:rsidRPr="000E7689">
        <w:rPr>
          <w:color w:val="000000" w:themeColor="text1"/>
          <w:spacing w:val="-10"/>
          <w:lang w:val="vi-VN"/>
        </w:rPr>
        <w:t xml:space="preserve"> </w:t>
      </w:r>
      <w:r w:rsidRPr="000E7689">
        <w:rPr>
          <w:b/>
          <w:bCs/>
          <w:color w:val="000000" w:themeColor="text1"/>
          <w:spacing w:val="-10"/>
          <w:lang w:val="vi-VN"/>
        </w:rPr>
        <w:t>kinh</w:t>
      </w:r>
      <w:r w:rsidRPr="000E7689">
        <w:rPr>
          <w:color w:val="000000" w:themeColor="text1"/>
          <w:spacing w:val="-10"/>
          <w:lang w:val="vi-VN"/>
        </w:rPr>
        <w:t xml:space="preserve"> </w:t>
      </w:r>
      <w:r w:rsidRPr="000E7689">
        <w:rPr>
          <w:b/>
          <w:bCs/>
          <w:color w:val="000000" w:themeColor="text1"/>
          <w:spacing w:val="-10"/>
          <w:lang w:val="vi-VN"/>
        </w:rPr>
        <w:t>doanh (</w:t>
      </w:r>
      <w:r w:rsidRPr="000E7689">
        <w:rPr>
          <w:b/>
          <w:bCs/>
          <w:color w:val="000000" w:themeColor="text1"/>
          <w:spacing w:val="-10"/>
        </w:rPr>
        <w:t>Mới</w:t>
      </w:r>
      <w:r w:rsidRPr="000E7689">
        <w:rPr>
          <w:b/>
          <w:bCs/>
          <w:color w:val="000000" w:themeColor="text1"/>
          <w:spacing w:val="-10"/>
          <w:lang w:val="vi-VN"/>
        </w:rPr>
        <w:t>)</w:t>
      </w:r>
      <w:bookmarkEnd w:id="39"/>
      <w:r w:rsidRPr="000E7689">
        <w:rPr>
          <w:color w:val="000000" w:themeColor="text1"/>
          <w:spacing w:val="-10"/>
          <w:lang w:val="vi-VN"/>
        </w:rPr>
        <w:t xml:space="preserve"> </w:t>
      </w:r>
    </w:p>
    <w:p w14:paraId="4E99C929" w14:textId="213B5730" w:rsidR="00575072" w:rsidRPr="000E7689" w:rsidRDefault="00726527" w:rsidP="002E33A7">
      <w:pPr>
        <w:tabs>
          <w:tab w:val="left" w:pos="2058"/>
        </w:tabs>
        <w:snapToGrid w:val="0"/>
        <w:spacing w:before="120" w:line="300" w:lineRule="exact"/>
        <w:ind w:firstLine="709"/>
        <w:jc w:val="both"/>
        <w:rPr>
          <w:b/>
          <w:i/>
          <w:iCs/>
          <w:color w:val="000000" w:themeColor="text1"/>
        </w:rPr>
      </w:pPr>
      <w:r w:rsidRPr="000E7689">
        <w:rPr>
          <w:b/>
          <w:i/>
          <w:iCs/>
          <w:color w:val="000000" w:themeColor="text1"/>
          <w:lang w:val="vi-VN"/>
        </w:rPr>
        <w:t>1. Thời hạn thực hiện phương án phục hồi hoạt động kinh doanh của doanh nghiệp, hợp tác xã theo Nghị quyết của Hội nghị chủ nợ thông qua phương án phục hồi hoạt động kinh doanh</w:t>
      </w:r>
      <w:r w:rsidR="00A6408A" w:rsidRPr="000E7689">
        <w:rPr>
          <w:b/>
          <w:i/>
          <w:iCs/>
          <w:color w:val="000000" w:themeColor="text1"/>
        </w:rPr>
        <w:t>.</w:t>
      </w:r>
    </w:p>
    <w:p w14:paraId="7CC70FA5" w14:textId="77777777" w:rsidR="00575072" w:rsidRPr="000E7689" w:rsidRDefault="00726527" w:rsidP="002E33A7">
      <w:pPr>
        <w:tabs>
          <w:tab w:val="left" w:pos="2058"/>
        </w:tabs>
        <w:snapToGrid w:val="0"/>
        <w:spacing w:before="120" w:line="300" w:lineRule="exact"/>
        <w:ind w:firstLine="709"/>
        <w:jc w:val="both"/>
        <w:rPr>
          <w:b/>
          <w:i/>
          <w:iCs/>
          <w:color w:val="000000" w:themeColor="text1"/>
        </w:rPr>
      </w:pPr>
      <w:r w:rsidRPr="000E7689">
        <w:rPr>
          <w:b/>
          <w:i/>
          <w:iCs/>
          <w:color w:val="000000" w:themeColor="text1"/>
          <w:lang w:val="vi-VN"/>
        </w:rPr>
        <w:t>2. Trường hợp Hội nghị chủ nợ không xác định được thời hạn thực hiện phương án phục hồi hoạt động kinh doanh của doanh nghiệp, hợp tác xã thì thời hạn thực hiện phương án phục hồi hoạt động kinh doanh là không quá 03 năm kể từ ngày Hội nghị chủ nợ thông qua phương án phục hồi hoạt động kinh doanh.</w:t>
      </w:r>
    </w:p>
    <w:p w14:paraId="234782DB" w14:textId="2C10FB4C" w:rsidR="00E30F2E" w:rsidRPr="000E7689" w:rsidRDefault="00E30F2E" w:rsidP="00E30F2E">
      <w:pPr>
        <w:tabs>
          <w:tab w:val="left" w:pos="2058"/>
        </w:tabs>
        <w:snapToGrid w:val="0"/>
        <w:spacing w:before="120" w:line="300" w:lineRule="exact"/>
        <w:ind w:firstLine="709"/>
        <w:jc w:val="both"/>
        <w:rPr>
          <w:b/>
          <w:i/>
          <w:iCs/>
          <w:color w:val="000000" w:themeColor="text1"/>
        </w:rPr>
      </w:pPr>
      <w:r w:rsidRPr="000E7689">
        <w:rPr>
          <w:b/>
          <w:i/>
          <w:iCs/>
          <w:color w:val="000000" w:themeColor="text1"/>
        </w:rPr>
        <w:t xml:space="preserve">3. Các chính sách hỗ trợ của nhà nước đối với doanh nghiệp, hợp tác xã khi thực hiện phục hồi được áp dụng trong thời hạn 03 năm </w:t>
      </w:r>
      <w:r w:rsidRPr="000E7689">
        <w:rPr>
          <w:b/>
          <w:i/>
          <w:iCs/>
          <w:color w:val="000000" w:themeColor="text1"/>
          <w:lang w:val="vi-VN"/>
        </w:rPr>
        <w:t>kể từ ngày Hội nghị chủ nợ thông qua phương án phục hồi hoạt động kinh doanh</w:t>
      </w:r>
      <w:r w:rsidRPr="000E7689">
        <w:rPr>
          <w:b/>
          <w:i/>
          <w:iCs/>
          <w:color w:val="000000" w:themeColor="text1"/>
        </w:rPr>
        <w:t>, trừ trường hợp</w:t>
      </w:r>
      <w:r w:rsidR="00313AD6" w:rsidRPr="000E7689">
        <w:rPr>
          <w:b/>
          <w:i/>
          <w:iCs/>
          <w:color w:val="000000" w:themeColor="text1"/>
        </w:rPr>
        <w:t xml:space="preserve"> quy định tại khoản 3 Điều 30 của Luật này và trường hợp</w:t>
      </w:r>
      <w:r w:rsidRPr="000E7689">
        <w:rPr>
          <w:b/>
          <w:i/>
          <w:iCs/>
          <w:color w:val="000000" w:themeColor="text1"/>
        </w:rPr>
        <w:t xml:space="preserve"> pháp luật có quy định khác.</w:t>
      </w:r>
    </w:p>
    <w:p w14:paraId="7BB02067" w14:textId="1DC8D5B9" w:rsidR="00575072" w:rsidRPr="000E7689" w:rsidRDefault="00726527" w:rsidP="002E33A7">
      <w:pPr>
        <w:tabs>
          <w:tab w:val="left" w:pos="2058"/>
        </w:tabs>
        <w:snapToGrid w:val="0"/>
        <w:spacing w:before="120" w:line="300" w:lineRule="exact"/>
        <w:ind w:firstLine="709"/>
        <w:jc w:val="both"/>
        <w:outlineLvl w:val="0"/>
        <w:rPr>
          <w:b/>
          <w:bCs/>
          <w:color w:val="000000" w:themeColor="text1"/>
          <w:lang w:val="vi-VN"/>
        </w:rPr>
      </w:pPr>
      <w:bookmarkStart w:id="40" w:name="_Toc192795719"/>
      <w:r w:rsidRPr="000E7689">
        <w:rPr>
          <w:b/>
          <w:bCs/>
          <w:color w:val="000000" w:themeColor="text1"/>
          <w:lang w:val="vi-VN"/>
        </w:rPr>
        <w:t>Điều 30. Hoạt động kinh doanh của doanh nghiệp, hợp tác xã sau khi Tòa án thụ lý đơn yêu cầu (Mới)</w:t>
      </w:r>
      <w:bookmarkEnd w:id="40"/>
    </w:p>
    <w:p w14:paraId="2ED80C2D" w14:textId="0CA628F0" w:rsidR="00575072" w:rsidRPr="000E7689" w:rsidRDefault="00726527"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lang w:val="vi-VN"/>
        </w:rPr>
        <w:t>1. Sau khi Tòa án thụ lý đơn yêu cầu</w:t>
      </w:r>
      <w:r w:rsidRPr="000E7689">
        <w:rPr>
          <w:b/>
          <w:bCs/>
          <w:i/>
          <w:iCs/>
          <w:color w:val="000000" w:themeColor="text1"/>
        </w:rPr>
        <w:t xml:space="preserve">, </w:t>
      </w:r>
      <w:r w:rsidRPr="000E7689">
        <w:rPr>
          <w:b/>
          <w:bCs/>
          <w:i/>
          <w:iCs/>
          <w:color w:val="000000" w:themeColor="text1"/>
          <w:lang w:val="vi-VN"/>
        </w:rPr>
        <w:t xml:space="preserve">doanh nghiệp, hợp tác xã vẫn tiếp tục hoạt động kinh doanh, nhưng phải chịu sự giám sát của Quản tài viên, doanh nghiệp quản lý, thanh lý tài sản và Ban đại diện chủ nợ. </w:t>
      </w:r>
    </w:p>
    <w:p w14:paraId="3157DE75" w14:textId="54FBBD84" w:rsidR="00575072" w:rsidRPr="000E7689" w:rsidRDefault="00726527" w:rsidP="002E33A7">
      <w:pPr>
        <w:tabs>
          <w:tab w:val="left" w:pos="2058"/>
        </w:tabs>
        <w:snapToGrid w:val="0"/>
        <w:spacing w:before="120" w:line="300" w:lineRule="exact"/>
        <w:ind w:firstLine="709"/>
        <w:jc w:val="both"/>
        <w:rPr>
          <w:b/>
          <w:bCs/>
          <w:i/>
          <w:iCs/>
          <w:color w:val="000000" w:themeColor="text1"/>
        </w:rPr>
      </w:pPr>
      <w:r w:rsidRPr="000E7689">
        <w:rPr>
          <w:b/>
          <w:bCs/>
          <w:i/>
          <w:iCs/>
          <w:color w:val="000000" w:themeColor="text1"/>
          <w:lang w:val="vi-VN"/>
        </w:rPr>
        <w:t xml:space="preserve">2. Trường hợp xét thấy </w:t>
      </w:r>
      <w:r w:rsidRPr="000E7689">
        <w:rPr>
          <w:b/>
          <w:bCs/>
          <w:i/>
          <w:iCs/>
          <w:color w:val="000000" w:themeColor="text1"/>
        </w:rPr>
        <w:t>người đại diện theo pháp luật</w:t>
      </w:r>
      <w:r w:rsidRPr="000E7689">
        <w:rPr>
          <w:b/>
          <w:bCs/>
          <w:i/>
          <w:iCs/>
          <w:color w:val="000000" w:themeColor="text1"/>
          <w:lang w:val="vi-VN"/>
        </w:rPr>
        <w:t xml:space="preserve"> của doanh nghiệp, hợp tác xã không có khả năng điều hành</w:t>
      </w:r>
      <w:r w:rsidRPr="000E7689">
        <w:rPr>
          <w:b/>
          <w:bCs/>
          <w:i/>
          <w:iCs/>
          <w:color w:val="000000" w:themeColor="text1"/>
        </w:rPr>
        <w:t xml:space="preserve"> hoặc</w:t>
      </w:r>
      <w:r w:rsidRPr="000E7689">
        <w:rPr>
          <w:b/>
          <w:bCs/>
          <w:i/>
          <w:iCs/>
          <w:color w:val="000000" w:themeColor="text1"/>
          <w:lang w:val="vi-VN"/>
        </w:rPr>
        <w:t xml:space="preserve"> doanh nghiệp, hợp tác xã có dấu hiệu vi phạm</w:t>
      </w:r>
      <w:r w:rsidRPr="000E7689">
        <w:rPr>
          <w:b/>
          <w:bCs/>
          <w:i/>
          <w:iCs/>
          <w:color w:val="000000" w:themeColor="text1"/>
        </w:rPr>
        <w:t xml:space="preserve"> quy định tại</w:t>
      </w:r>
      <w:r w:rsidRPr="000E7689">
        <w:rPr>
          <w:b/>
          <w:bCs/>
          <w:i/>
          <w:iCs/>
          <w:color w:val="000000" w:themeColor="text1"/>
          <w:lang w:val="vi-VN"/>
        </w:rPr>
        <w:t xml:space="preserve"> Điều 31 của Luật này thì theo đề nghị của Ban đại diện chủ nợ, Quản tài viên, doanh nghiệp quản lý, thanh lý tài sản</w:t>
      </w:r>
      <w:r w:rsidR="00AD5FD6" w:rsidRPr="000E7689">
        <w:rPr>
          <w:b/>
          <w:bCs/>
          <w:i/>
          <w:iCs/>
          <w:color w:val="000000" w:themeColor="text1"/>
        </w:rPr>
        <w:t>,</w:t>
      </w:r>
      <w:r w:rsidRPr="000E7689">
        <w:rPr>
          <w:b/>
          <w:bCs/>
          <w:i/>
          <w:iCs/>
          <w:color w:val="000000" w:themeColor="text1"/>
          <w:lang w:val="vi-VN"/>
        </w:rPr>
        <w:t xml:space="preserve"> người quy định tại khoản </w:t>
      </w:r>
      <w:r w:rsidR="00F00DEA" w:rsidRPr="000E7689">
        <w:rPr>
          <w:b/>
          <w:bCs/>
          <w:i/>
          <w:iCs/>
          <w:color w:val="000000" w:themeColor="text1"/>
        </w:rPr>
        <w:t>2</w:t>
      </w:r>
      <w:r w:rsidR="00F00DEA" w:rsidRPr="000E7689">
        <w:rPr>
          <w:b/>
          <w:bCs/>
          <w:i/>
          <w:iCs/>
          <w:color w:val="000000" w:themeColor="text1"/>
          <w:lang w:val="vi-VN"/>
        </w:rPr>
        <w:t xml:space="preserve"> </w:t>
      </w:r>
      <w:r w:rsidRPr="000E7689">
        <w:rPr>
          <w:b/>
          <w:bCs/>
          <w:i/>
          <w:iCs/>
          <w:color w:val="000000" w:themeColor="text1"/>
          <w:lang w:val="vi-VN"/>
        </w:rPr>
        <w:t>Điều 24 của Luật này</w:t>
      </w:r>
      <w:r w:rsidR="00C069DE" w:rsidRPr="000E7689">
        <w:rPr>
          <w:b/>
          <w:bCs/>
          <w:i/>
          <w:iCs/>
          <w:color w:val="000000" w:themeColor="text1"/>
        </w:rPr>
        <w:t xml:space="preserve">, </w:t>
      </w:r>
      <w:r w:rsidR="00C069DE" w:rsidRPr="000E7689">
        <w:rPr>
          <w:b/>
          <w:bCs/>
          <w:i/>
          <w:iCs/>
          <w:color w:val="000000" w:themeColor="text1"/>
          <w:lang w:val="vi-VN"/>
        </w:rPr>
        <w:t>Hội nghị chủ nợ</w:t>
      </w:r>
      <w:r w:rsidR="00AD5FD6" w:rsidRPr="000E7689">
        <w:rPr>
          <w:b/>
          <w:bCs/>
          <w:i/>
          <w:iCs/>
          <w:color w:val="000000" w:themeColor="text1"/>
          <w:lang w:val="vi-VN"/>
        </w:rPr>
        <w:t xml:space="preserve"> hoặc khi xét thấy cần thiết</w:t>
      </w:r>
      <w:r w:rsidRPr="000E7689">
        <w:rPr>
          <w:b/>
          <w:bCs/>
          <w:i/>
          <w:iCs/>
          <w:color w:val="000000" w:themeColor="text1"/>
          <w:lang w:val="vi-VN"/>
        </w:rPr>
        <w:t>,</w:t>
      </w:r>
      <w:r w:rsidR="00C069DE" w:rsidRPr="000E7689">
        <w:rPr>
          <w:b/>
          <w:bCs/>
          <w:i/>
          <w:iCs/>
          <w:color w:val="000000" w:themeColor="text1"/>
        </w:rPr>
        <w:t xml:space="preserve"> Thẩm phán</w:t>
      </w:r>
      <w:r w:rsidRPr="000E7689">
        <w:rPr>
          <w:b/>
          <w:bCs/>
          <w:i/>
          <w:iCs/>
          <w:color w:val="000000" w:themeColor="text1"/>
          <w:lang w:val="vi-VN"/>
        </w:rPr>
        <w:t xml:space="preserve"> có thể xem xét, quyết định lựa chọn người khác là người </w:t>
      </w:r>
      <w:r w:rsidRPr="000E7689">
        <w:rPr>
          <w:b/>
          <w:bCs/>
          <w:i/>
          <w:iCs/>
          <w:color w:val="000000" w:themeColor="text1"/>
        </w:rPr>
        <w:t>đại diện theo pháp luật</w:t>
      </w:r>
      <w:r w:rsidRPr="000E7689">
        <w:rPr>
          <w:b/>
          <w:bCs/>
          <w:i/>
          <w:iCs/>
          <w:color w:val="000000" w:themeColor="text1"/>
          <w:lang w:val="vi-VN"/>
        </w:rPr>
        <w:t xml:space="preserve"> của doanh nghiệp, hợp tác xã. </w:t>
      </w:r>
    </w:p>
    <w:p w14:paraId="12FE0C9E" w14:textId="58A24BD7" w:rsidR="00575072" w:rsidRPr="000E7689" w:rsidRDefault="00726527" w:rsidP="002E33A7">
      <w:pPr>
        <w:pStyle w:val="ndieund"/>
        <w:tabs>
          <w:tab w:val="left" w:pos="2058"/>
        </w:tabs>
        <w:snapToGrid w:val="0"/>
        <w:spacing w:before="120" w:after="0" w:line="300" w:lineRule="exact"/>
        <w:ind w:left="0" w:firstLine="686"/>
        <w:rPr>
          <w:rFonts w:ascii="Times New Roman" w:hAnsi="Times New Roman"/>
          <w:b/>
          <w:bCs/>
          <w:i/>
          <w:iCs/>
          <w:color w:val="000000" w:themeColor="text1"/>
          <w:spacing w:val="-5"/>
          <w:szCs w:val="28"/>
          <w:shd w:val="clear" w:color="auto" w:fill="FFFFFF"/>
        </w:rPr>
      </w:pPr>
      <w:r w:rsidRPr="000E7689">
        <w:rPr>
          <w:rFonts w:ascii="Times New Roman" w:hAnsi="Times New Roman"/>
          <w:b/>
          <w:bCs/>
          <w:i/>
          <w:iCs/>
          <w:color w:val="000000" w:themeColor="text1"/>
          <w:szCs w:val="28"/>
        </w:rPr>
        <w:lastRenderedPageBreak/>
        <w:t>3</w:t>
      </w:r>
      <w:r w:rsidRPr="000E7689">
        <w:rPr>
          <w:rFonts w:ascii="Times New Roman" w:hAnsi="Times New Roman"/>
          <w:b/>
          <w:bCs/>
          <w:i/>
          <w:iCs/>
          <w:color w:val="000000" w:themeColor="text1"/>
          <w:szCs w:val="28"/>
          <w:shd w:val="clear" w:color="auto" w:fill="FFFFFF"/>
        </w:rPr>
        <w:t xml:space="preserve">. </w:t>
      </w:r>
      <w:r w:rsidRPr="000E7689">
        <w:rPr>
          <w:rFonts w:ascii="Times New Roman" w:hAnsi="Times New Roman"/>
          <w:b/>
          <w:bCs/>
          <w:i/>
          <w:iCs/>
          <w:color w:val="000000" w:themeColor="text1"/>
          <w:szCs w:val="28"/>
          <w:shd w:val="clear" w:color="auto" w:fill="FFFFFF"/>
          <w:lang w:val="vi-VN"/>
        </w:rPr>
        <w:t>Kể từ</w:t>
      </w:r>
      <w:r w:rsidRPr="000E7689">
        <w:rPr>
          <w:rFonts w:ascii="Times New Roman" w:hAnsi="Times New Roman"/>
          <w:b/>
          <w:bCs/>
          <w:i/>
          <w:iCs/>
          <w:color w:val="000000" w:themeColor="text1"/>
          <w:szCs w:val="28"/>
          <w:shd w:val="clear" w:color="auto" w:fill="FFFFFF"/>
        </w:rPr>
        <w:t xml:space="preserve"> ngày</w:t>
      </w:r>
      <w:r w:rsidRPr="000E7689">
        <w:rPr>
          <w:rFonts w:ascii="Times New Roman" w:hAnsi="Times New Roman"/>
          <w:b/>
          <w:bCs/>
          <w:i/>
          <w:iCs/>
          <w:color w:val="000000" w:themeColor="text1"/>
          <w:szCs w:val="28"/>
          <w:shd w:val="clear" w:color="auto" w:fill="FFFFFF"/>
          <w:lang w:val="vi-VN"/>
        </w:rPr>
        <w:t xml:space="preserve"> </w:t>
      </w:r>
      <w:r w:rsidRPr="000E7689">
        <w:rPr>
          <w:rFonts w:ascii="Times New Roman" w:hAnsi="Times New Roman"/>
          <w:b/>
          <w:bCs/>
          <w:i/>
          <w:iCs/>
          <w:color w:val="000000" w:themeColor="text1"/>
          <w:spacing w:val="-5"/>
          <w:szCs w:val="28"/>
          <w:shd w:val="clear" w:color="auto" w:fill="FFFFFF"/>
          <w:lang w:val="vi-VN"/>
        </w:rPr>
        <w:t xml:space="preserve">thụ lý đơn yêu cầu </w:t>
      </w:r>
      <w:r w:rsidRPr="000E7689">
        <w:rPr>
          <w:rFonts w:ascii="Times New Roman" w:hAnsi="Times New Roman"/>
          <w:b/>
          <w:bCs/>
          <w:i/>
          <w:iCs/>
          <w:color w:val="000000" w:themeColor="text1"/>
          <w:spacing w:val="-5"/>
          <w:szCs w:val="28"/>
          <w:shd w:val="clear" w:color="auto" w:fill="FFFFFF"/>
        </w:rPr>
        <w:t xml:space="preserve">áp dụng </w:t>
      </w:r>
      <w:r w:rsidRPr="000E7689">
        <w:rPr>
          <w:rFonts w:ascii="Times New Roman" w:hAnsi="Times New Roman"/>
          <w:b/>
          <w:bCs/>
          <w:i/>
          <w:iCs/>
          <w:color w:val="000000" w:themeColor="text1"/>
          <w:spacing w:val="-5"/>
          <w:szCs w:val="28"/>
          <w:shd w:val="clear" w:color="auto" w:fill="FFFFFF"/>
          <w:lang w:val="vi-VN"/>
        </w:rPr>
        <w:t xml:space="preserve">thủ tục phục hồi </w:t>
      </w:r>
      <w:r w:rsidRPr="000E7689">
        <w:rPr>
          <w:rFonts w:ascii="Times New Roman" w:hAnsi="Times New Roman"/>
          <w:b/>
          <w:bCs/>
          <w:i/>
          <w:iCs/>
          <w:color w:val="000000" w:themeColor="text1"/>
          <w:szCs w:val="28"/>
          <w:shd w:val="clear" w:color="auto" w:fill="FFFFFF"/>
          <w:lang w:val="vi-VN"/>
        </w:rPr>
        <w:t>thì doanh nghiệp, hợp tác xã được</w:t>
      </w:r>
      <w:r w:rsidRPr="000E7689">
        <w:rPr>
          <w:rFonts w:ascii="Times New Roman" w:hAnsi="Times New Roman"/>
          <w:b/>
          <w:bCs/>
          <w:i/>
          <w:iCs/>
          <w:color w:val="000000" w:themeColor="text1"/>
          <w:szCs w:val="28"/>
          <w:shd w:val="clear" w:color="auto" w:fill="FFFFFF"/>
        </w:rPr>
        <w:t xml:space="preserve"> khoanh tiền thuế nợ,</w:t>
      </w:r>
      <w:r w:rsidRPr="000E7689">
        <w:rPr>
          <w:rFonts w:ascii="Times New Roman" w:hAnsi="Times New Roman"/>
          <w:b/>
          <w:bCs/>
          <w:i/>
          <w:iCs/>
          <w:color w:val="000000" w:themeColor="text1"/>
          <w:szCs w:val="28"/>
          <w:shd w:val="clear" w:color="auto" w:fill="FFFFFF"/>
          <w:lang w:val="vi-VN"/>
        </w:rPr>
        <w:t xml:space="preserve"> tạm dừng đóng vào quỹ hưu trí và tử tuất</w:t>
      </w:r>
      <w:r w:rsidR="00C069DE" w:rsidRPr="000E7689">
        <w:rPr>
          <w:rFonts w:ascii="Times New Roman" w:hAnsi="Times New Roman"/>
          <w:b/>
          <w:bCs/>
          <w:i/>
          <w:iCs/>
          <w:color w:val="000000" w:themeColor="text1"/>
          <w:szCs w:val="28"/>
          <w:shd w:val="clear" w:color="auto" w:fill="FFFFFF"/>
        </w:rPr>
        <w:t>.</w:t>
      </w:r>
      <w:r w:rsidRPr="000E7689">
        <w:rPr>
          <w:rFonts w:ascii="Times New Roman" w:hAnsi="Times New Roman"/>
          <w:b/>
          <w:bCs/>
          <w:i/>
          <w:iCs/>
          <w:color w:val="000000" w:themeColor="text1"/>
          <w:szCs w:val="28"/>
          <w:shd w:val="clear" w:color="auto" w:fill="FFFFFF"/>
        </w:rPr>
        <w:t xml:space="preserve"> Thời hạn khoanh tiền thuế nợ, tạm dừng</w:t>
      </w:r>
      <w:r w:rsidRPr="000E7689">
        <w:rPr>
          <w:rFonts w:ascii="Times New Roman" w:hAnsi="Times New Roman"/>
          <w:b/>
          <w:bCs/>
          <w:i/>
          <w:iCs/>
          <w:color w:val="000000" w:themeColor="text1"/>
          <w:szCs w:val="28"/>
          <w:shd w:val="clear" w:color="auto" w:fill="FFFFFF"/>
          <w:lang w:val="vi-VN"/>
        </w:rPr>
        <w:t xml:space="preserve"> đóng vào quỹ hưu trí và tử tuất</w:t>
      </w:r>
      <w:r w:rsidRPr="000E7689">
        <w:rPr>
          <w:rFonts w:ascii="Times New Roman" w:hAnsi="Times New Roman"/>
          <w:b/>
          <w:bCs/>
          <w:i/>
          <w:iCs/>
          <w:color w:val="000000" w:themeColor="text1"/>
          <w:szCs w:val="28"/>
          <w:shd w:val="clear" w:color="auto" w:fill="FFFFFF"/>
        </w:rPr>
        <w:t xml:space="preserve"> thực hiện theo quy định </w:t>
      </w:r>
      <w:r w:rsidRPr="000E7689">
        <w:rPr>
          <w:rFonts w:ascii="Times New Roman" w:hAnsi="Times New Roman"/>
          <w:b/>
          <w:bCs/>
          <w:i/>
          <w:iCs/>
          <w:color w:val="000000" w:themeColor="text1"/>
          <w:szCs w:val="28"/>
          <w:shd w:val="clear" w:color="auto" w:fill="FFFFFF"/>
          <w:lang w:val="vi-VN"/>
        </w:rPr>
        <w:t>pháp luật về</w:t>
      </w:r>
      <w:r w:rsidRPr="000E7689">
        <w:rPr>
          <w:rFonts w:ascii="Times New Roman" w:hAnsi="Times New Roman"/>
          <w:b/>
          <w:bCs/>
          <w:i/>
          <w:iCs/>
          <w:color w:val="000000" w:themeColor="text1"/>
          <w:szCs w:val="28"/>
          <w:shd w:val="clear" w:color="auto" w:fill="FFFFFF"/>
        </w:rPr>
        <w:t xml:space="preserve"> quản lý thuế, pháp luật về</w:t>
      </w:r>
      <w:r w:rsidRPr="000E7689">
        <w:rPr>
          <w:rFonts w:ascii="Times New Roman" w:hAnsi="Times New Roman"/>
          <w:b/>
          <w:bCs/>
          <w:i/>
          <w:iCs/>
          <w:color w:val="000000" w:themeColor="text1"/>
          <w:szCs w:val="28"/>
          <w:shd w:val="clear" w:color="auto" w:fill="FFFFFF"/>
          <w:lang w:val="vi-VN"/>
        </w:rPr>
        <w:t xml:space="preserve"> bảo hiểm xã hội</w:t>
      </w:r>
      <w:r w:rsidRPr="000E7689">
        <w:rPr>
          <w:rFonts w:ascii="Times New Roman" w:hAnsi="Times New Roman"/>
          <w:b/>
          <w:bCs/>
          <w:i/>
          <w:iCs/>
          <w:color w:val="000000" w:themeColor="text1"/>
          <w:spacing w:val="-5"/>
          <w:szCs w:val="28"/>
          <w:shd w:val="clear" w:color="auto" w:fill="FFFFFF"/>
          <w:lang w:val="vi-VN"/>
        </w:rPr>
        <w:t>.</w:t>
      </w:r>
    </w:p>
    <w:p w14:paraId="3736C245" w14:textId="65445D9B" w:rsidR="00575072" w:rsidRPr="000E7689" w:rsidRDefault="00726527" w:rsidP="002E33A7">
      <w:pPr>
        <w:pStyle w:val="ndieund"/>
        <w:tabs>
          <w:tab w:val="left" w:pos="2058"/>
        </w:tabs>
        <w:snapToGrid w:val="0"/>
        <w:spacing w:before="120" w:after="0" w:line="300" w:lineRule="exact"/>
        <w:ind w:firstLine="703"/>
        <w:rPr>
          <w:rFonts w:ascii="Times New Roman" w:hAnsi="Times New Roman"/>
          <w:b/>
          <w:bCs/>
          <w:i/>
          <w:iCs/>
          <w:color w:val="000000" w:themeColor="text1"/>
          <w:spacing w:val="-1"/>
          <w:szCs w:val="28"/>
          <w:shd w:val="clear" w:color="auto" w:fill="FFFFFF"/>
        </w:rPr>
      </w:pPr>
      <w:r w:rsidRPr="000E7689">
        <w:rPr>
          <w:rFonts w:ascii="Times New Roman" w:hAnsi="Times New Roman"/>
          <w:b/>
          <w:bCs/>
          <w:i/>
          <w:iCs/>
          <w:color w:val="000000" w:themeColor="text1"/>
          <w:spacing w:val="-1"/>
          <w:szCs w:val="28"/>
          <w:shd w:val="clear" w:color="auto" w:fill="FFFFFF"/>
        </w:rPr>
        <w:t xml:space="preserve">4. </w:t>
      </w:r>
      <w:r w:rsidRPr="000E7689">
        <w:rPr>
          <w:rFonts w:ascii="Times New Roman" w:hAnsi="Times New Roman"/>
          <w:b/>
          <w:bCs/>
          <w:i/>
          <w:iCs/>
          <w:color w:val="000000" w:themeColor="text1"/>
          <w:spacing w:val="-1"/>
          <w:szCs w:val="28"/>
          <w:shd w:val="clear" w:color="auto" w:fill="FFFFFF"/>
          <w:lang w:val="vi-VN"/>
        </w:rPr>
        <w:t xml:space="preserve">Các khoản nợ phát sinh từ trước khi </w:t>
      </w:r>
      <w:r w:rsidRPr="000E7689">
        <w:rPr>
          <w:rFonts w:ascii="Times New Roman" w:hAnsi="Times New Roman"/>
          <w:b/>
          <w:bCs/>
          <w:i/>
          <w:iCs/>
          <w:color w:val="000000" w:themeColor="text1"/>
          <w:spacing w:val="-5"/>
          <w:szCs w:val="28"/>
          <w:shd w:val="clear" w:color="auto" w:fill="FFFFFF"/>
          <w:lang w:val="vi-VN"/>
        </w:rPr>
        <w:t>thụ lý đơn yêu cầu</w:t>
      </w:r>
      <w:r w:rsidRPr="000E7689">
        <w:rPr>
          <w:rFonts w:ascii="Times New Roman" w:hAnsi="Times New Roman"/>
          <w:b/>
          <w:bCs/>
          <w:i/>
          <w:iCs/>
          <w:color w:val="000000" w:themeColor="text1"/>
          <w:spacing w:val="-1"/>
          <w:szCs w:val="28"/>
          <w:shd w:val="clear" w:color="auto" w:fill="FFFFFF"/>
        </w:rPr>
        <w:t xml:space="preserve"> áp dụng </w:t>
      </w:r>
      <w:r w:rsidRPr="000E7689">
        <w:rPr>
          <w:rFonts w:ascii="Times New Roman" w:hAnsi="Times New Roman"/>
          <w:b/>
          <w:bCs/>
          <w:i/>
          <w:iCs/>
          <w:color w:val="000000" w:themeColor="text1"/>
          <w:spacing w:val="-1"/>
          <w:szCs w:val="28"/>
          <w:shd w:val="clear" w:color="auto" w:fill="FFFFFF"/>
          <w:lang w:val="vi-VN"/>
        </w:rPr>
        <w:t xml:space="preserve">thủ tục phục hồi bị tạm dừng thanh toán kể từ thời điểm </w:t>
      </w:r>
      <w:r w:rsidRPr="000E7689">
        <w:rPr>
          <w:rFonts w:ascii="Times New Roman" w:hAnsi="Times New Roman"/>
          <w:b/>
          <w:bCs/>
          <w:i/>
          <w:iCs/>
          <w:color w:val="000000" w:themeColor="text1"/>
          <w:spacing w:val="-5"/>
          <w:szCs w:val="28"/>
          <w:shd w:val="clear" w:color="auto" w:fill="FFFFFF"/>
          <w:lang w:val="vi-VN"/>
        </w:rPr>
        <w:t>thụ lý đơn yêu cầu</w:t>
      </w:r>
      <w:r w:rsidRPr="000E7689">
        <w:rPr>
          <w:rFonts w:ascii="Times New Roman" w:hAnsi="Times New Roman"/>
          <w:b/>
          <w:bCs/>
          <w:i/>
          <w:iCs/>
          <w:color w:val="000000" w:themeColor="text1"/>
          <w:spacing w:val="-1"/>
          <w:szCs w:val="28"/>
          <w:shd w:val="clear" w:color="auto" w:fill="FFFFFF"/>
        </w:rPr>
        <w:t xml:space="preserve"> áp dụng </w:t>
      </w:r>
      <w:r w:rsidRPr="000E7689">
        <w:rPr>
          <w:rFonts w:ascii="Times New Roman" w:hAnsi="Times New Roman"/>
          <w:b/>
          <w:bCs/>
          <w:i/>
          <w:iCs/>
          <w:color w:val="000000" w:themeColor="text1"/>
          <w:spacing w:val="-1"/>
          <w:szCs w:val="28"/>
          <w:shd w:val="clear" w:color="auto" w:fill="FFFFFF"/>
          <w:lang w:val="vi-VN"/>
        </w:rPr>
        <w:t xml:space="preserve">thủ tục phục hồi cho đến thời điểm Tòa án </w:t>
      </w:r>
      <w:r w:rsidRPr="000E7689">
        <w:rPr>
          <w:rFonts w:ascii="Times New Roman" w:hAnsi="Times New Roman"/>
          <w:b/>
          <w:bCs/>
          <w:i/>
          <w:iCs/>
          <w:color w:val="000000" w:themeColor="text1"/>
          <w:spacing w:val="-1"/>
          <w:szCs w:val="28"/>
          <w:shd w:val="clear" w:color="auto" w:fill="FFFFFF"/>
        </w:rPr>
        <w:t>công nhận</w:t>
      </w:r>
      <w:r w:rsidRPr="000E7689">
        <w:rPr>
          <w:rFonts w:ascii="Times New Roman" w:hAnsi="Times New Roman"/>
          <w:b/>
          <w:bCs/>
          <w:i/>
          <w:iCs/>
          <w:color w:val="000000" w:themeColor="text1"/>
          <w:spacing w:val="-1"/>
          <w:szCs w:val="28"/>
          <w:shd w:val="clear" w:color="auto" w:fill="FFFFFF"/>
          <w:lang w:val="vi-VN"/>
        </w:rPr>
        <w:t xml:space="preserve"> phương án phục hồi hoạt động kinh doanh hoặc đình chỉ thủ tục phục hồi hoạt động kinh doanh, trừ trường hợp thanh toán </w:t>
      </w:r>
      <w:r w:rsidRPr="000E7689">
        <w:rPr>
          <w:rFonts w:ascii="Times New Roman" w:hAnsi="Times New Roman"/>
          <w:b/>
          <w:bCs/>
          <w:i/>
          <w:iCs/>
          <w:color w:val="000000" w:themeColor="text1"/>
          <w:spacing w:val="-1"/>
          <w:szCs w:val="28"/>
          <w:shd w:val="clear" w:color="auto" w:fill="FFFFFF"/>
        </w:rPr>
        <w:t>chi phí cần thiết để duy trì hoạt động của doanh nghiệp, hợp tác xã</w:t>
      </w:r>
      <w:r w:rsidR="00E30F2E" w:rsidRPr="000E7689">
        <w:rPr>
          <w:rFonts w:ascii="Times New Roman" w:hAnsi="Times New Roman"/>
          <w:b/>
          <w:bCs/>
          <w:i/>
          <w:iCs/>
          <w:color w:val="000000" w:themeColor="text1"/>
          <w:spacing w:val="-1"/>
          <w:szCs w:val="28"/>
          <w:shd w:val="clear" w:color="auto" w:fill="FFFFFF"/>
        </w:rPr>
        <w:t xml:space="preserve"> theo quyết định của Thẩm phán.</w:t>
      </w:r>
    </w:p>
    <w:p w14:paraId="4AC7A5BC" w14:textId="37B06A0F" w:rsidR="00575072" w:rsidRPr="000E7689" w:rsidRDefault="00726527"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shd w:val="clear" w:color="auto" w:fill="FFFFFF"/>
        </w:rPr>
        <w:t>5</w:t>
      </w:r>
      <w:r w:rsidRPr="000E7689">
        <w:rPr>
          <w:b/>
          <w:bCs/>
          <w:i/>
          <w:iCs/>
          <w:color w:val="000000" w:themeColor="text1"/>
          <w:lang w:val="vi-VN"/>
        </w:rPr>
        <w:t xml:space="preserve">. </w:t>
      </w:r>
      <w:r w:rsidR="00C375B0" w:rsidRPr="000E7689">
        <w:rPr>
          <w:b/>
          <w:bCs/>
          <w:i/>
          <w:iCs/>
          <w:color w:val="000000" w:themeColor="text1"/>
        </w:rPr>
        <w:t>K</w:t>
      </w:r>
      <w:r w:rsidR="00C375B0" w:rsidRPr="000E7689">
        <w:rPr>
          <w:b/>
          <w:bCs/>
          <w:i/>
          <w:iCs/>
          <w:color w:val="000000" w:themeColor="text1"/>
          <w:lang w:val="vi-VN"/>
        </w:rPr>
        <w:t>ể từ ngày</w:t>
      </w:r>
      <w:r w:rsidR="00C375B0" w:rsidRPr="000E7689">
        <w:rPr>
          <w:b/>
          <w:bCs/>
          <w:i/>
          <w:iCs/>
          <w:color w:val="000000" w:themeColor="text1"/>
        </w:rPr>
        <w:t xml:space="preserve"> </w:t>
      </w:r>
      <w:r w:rsidR="00C375B0" w:rsidRPr="000E7689">
        <w:rPr>
          <w:b/>
          <w:bCs/>
          <w:i/>
          <w:iCs/>
          <w:color w:val="000000" w:themeColor="text1"/>
          <w:spacing w:val="-1"/>
          <w:shd w:val="clear" w:color="auto" w:fill="FFFFFF"/>
        </w:rPr>
        <w:t>thụ lý đơn yêu cầu</w:t>
      </w:r>
      <w:r w:rsidR="00C375B0" w:rsidRPr="000E7689">
        <w:rPr>
          <w:b/>
          <w:bCs/>
          <w:i/>
          <w:iCs/>
          <w:color w:val="000000" w:themeColor="text1"/>
        </w:rPr>
        <w:t xml:space="preserve"> c</w:t>
      </w:r>
      <w:r w:rsidRPr="000E7689">
        <w:rPr>
          <w:b/>
          <w:bCs/>
          <w:i/>
          <w:iCs/>
          <w:color w:val="000000" w:themeColor="text1"/>
          <w:lang w:val="vi-VN"/>
        </w:rPr>
        <w:t>ác khoản nợ</w:t>
      </w:r>
      <w:r w:rsidR="0013724C" w:rsidRPr="000E7689">
        <w:rPr>
          <w:b/>
          <w:bCs/>
          <w:i/>
          <w:iCs/>
          <w:color w:val="000000" w:themeColor="text1"/>
        </w:rPr>
        <w:t xml:space="preserve"> được tiếp tục tính lãi nhưng</w:t>
      </w:r>
      <w:r w:rsidRPr="000E7689">
        <w:rPr>
          <w:b/>
          <w:bCs/>
          <w:i/>
          <w:iCs/>
          <w:color w:val="000000" w:themeColor="text1"/>
          <w:lang w:val="vi-VN"/>
        </w:rPr>
        <w:t xml:space="preserve"> được tạm dừng</w:t>
      </w:r>
      <w:r w:rsidR="0013724C" w:rsidRPr="000E7689">
        <w:rPr>
          <w:b/>
          <w:bCs/>
          <w:i/>
          <w:iCs/>
          <w:color w:val="000000" w:themeColor="text1"/>
        </w:rPr>
        <w:t xml:space="preserve"> việc</w:t>
      </w:r>
      <w:r w:rsidRPr="000E7689">
        <w:rPr>
          <w:b/>
          <w:bCs/>
          <w:i/>
          <w:iCs/>
          <w:color w:val="000000" w:themeColor="text1"/>
          <w:lang w:val="vi-VN"/>
        </w:rPr>
        <w:t xml:space="preserve"> trả lãi</w:t>
      </w:r>
      <w:r w:rsidRPr="000E7689">
        <w:rPr>
          <w:b/>
          <w:bCs/>
          <w:i/>
          <w:iCs/>
          <w:color w:val="000000" w:themeColor="text1"/>
        </w:rPr>
        <w:t>,</w:t>
      </w:r>
      <w:r w:rsidRPr="000E7689">
        <w:rPr>
          <w:b/>
          <w:bCs/>
          <w:i/>
          <w:iCs/>
          <w:color w:val="000000" w:themeColor="text1"/>
          <w:lang w:val="vi-VN"/>
        </w:rPr>
        <w:t xml:space="preserve"> trừ trường hợp quy định tại khoản </w:t>
      </w:r>
      <w:r w:rsidRPr="000E7689">
        <w:rPr>
          <w:b/>
          <w:bCs/>
          <w:i/>
          <w:iCs/>
          <w:color w:val="000000" w:themeColor="text1"/>
        </w:rPr>
        <w:t>6</w:t>
      </w:r>
      <w:r w:rsidRPr="000E7689">
        <w:rPr>
          <w:b/>
          <w:bCs/>
          <w:i/>
          <w:iCs/>
          <w:color w:val="000000" w:themeColor="text1"/>
          <w:lang w:val="vi-VN"/>
        </w:rPr>
        <w:t xml:space="preserve"> Điều này.</w:t>
      </w:r>
    </w:p>
    <w:p w14:paraId="682E00E0" w14:textId="4FCE1799" w:rsidR="00575072" w:rsidRPr="000E7689" w:rsidRDefault="00726527">
      <w:pPr>
        <w:tabs>
          <w:tab w:val="left" w:pos="0"/>
          <w:tab w:val="left" w:pos="2058"/>
        </w:tabs>
        <w:snapToGrid w:val="0"/>
        <w:spacing w:before="120" w:line="300" w:lineRule="exact"/>
        <w:ind w:firstLine="709"/>
        <w:jc w:val="both"/>
        <w:rPr>
          <w:b/>
          <w:bCs/>
          <w:i/>
          <w:iCs/>
          <w:color w:val="000000" w:themeColor="text1"/>
        </w:rPr>
      </w:pPr>
      <w:r w:rsidRPr="000E7689">
        <w:rPr>
          <w:b/>
          <w:bCs/>
          <w:i/>
          <w:iCs/>
          <w:color w:val="000000" w:themeColor="text1"/>
        </w:rPr>
        <w:t>6</w:t>
      </w:r>
      <w:r w:rsidRPr="000E7689">
        <w:rPr>
          <w:b/>
          <w:bCs/>
          <w:i/>
          <w:iCs/>
          <w:color w:val="000000" w:themeColor="text1"/>
          <w:lang w:val="vi-VN"/>
        </w:rPr>
        <w:t xml:space="preserve">. Đối với khoản nợ mới phát sinh sau </w:t>
      </w:r>
      <w:r w:rsidRPr="000E7689">
        <w:rPr>
          <w:b/>
          <w:bCs/>
          <w:i/>
          <w:iCs/>
          <w:color w:val="000000" w:themeColor="text1"/>
        </w:rPr>
        <w:t xml:space="preserve">ngày Tòa án thụ lý đơn yêu cầu </w:t>
      </w:r>
      <w:r w:rsidRPr="000E7689">
        <w:rPr>
          <w:b/>
          <w:bCs/>
          <w:i/>
          <w:iCs/>
          <w:color w:val="000000" w:themeColor="text1"/>
          <w:lang w:val="vi-VN"/>
        </w:rPr>
        <w:t>nhằm mục đích phục hồi doanh nghiệp, hợp tác xã thì tiền lãi của khoản nợ đó được xác định theo thỏa thuận nhưng không trái với quy định của pháp luật.</w:t>
      </w:r>
    </w:p>
    <w:p w14:paraId="6202FF8F" w14:textId="71D5D762" w:rsidR="0051101C" w:rsidRPr="000E7689" w:rsidRDefault="00015EF0" w:rsidP="0051101C">
      <w:pPr>
        <w:shd w:val="clear" w:color="auto" w:fill="FFFFFF"/>
        <w:snapToGrid w:val="0"/>
        <w:spacing w:before="120" w:line="340" w:lineRule="exact"/>
        <w:ind w:firstLine="709"/>
        <w:jc w:val="both"/>
        <w:rPr>
          <w:rFonts w:eastAsiaTheme="minorEastAsia"/>
          <w:b/>
          <w:i/>
          <w:color w:val="000000" w:themeColor="text1"/>
        </w:rPr>
      </w:pPr>
      <w:r w:rsidRPr="000E7689">
        <w:rPr>
          <w:b/>
          <w:i/>
          <w:color w:val="000000" w:themeColor="text1"/>
        </w:rPr>
        <w:t xml:space="preserve">7. </w:t>
      </w:r>
      <w:r w:rsidRPr="000E7689">
        <w:rPr>
          <w:rFonts w:eastAsiaTheme="minorEastAsia"/>
          <w:b/>
          <w:i/>
          <w:color w:val="000000" w:themeColor="text1"/>
        </w:rPr>
        <w:t xml:space="preserve">Việc </w:t>
      </w:r>
      <w:r w:rsidR="0051101C" w:rsidRPr="000E7689">
        <w:rPr>
          <w:rFonts w:eastAsiaTheme="minorEastAsia"/>
          <w:b/>
          <w:i/>
          <w:color w:val="000000" w:themeColor="text1"/>
        </w:rPr>
        <w:t>chuyển nhượng</w:t>
      </w:r>
      <w:r w:rsidRPr="000E7689">
        <w:rPr>
          <w:rFonts w:eastAsiaTheme="minorEastAsia"/>
          <w:b/>
          <w:i/>
          <w:color w:val="000000" w:themeColor="text1"/>
        </w:rPr>
        <w:t xml:space="preserve"> đồng bộ tài sản, </w:t>
      </w:r>
      <w:r w:rsidR="00300BF6" w:rsidRPr="000E7689">
        <w:rPr>
          <w:rFonts w:eastAsiaTheme="minorEastAsia"/>
          <w:b/>
          <w:i/>
          <w:color w:val="000000" w:themeColor="text1"/>
        </w:rPr>
        <w:t>chuyển nhượng</w:t>
      </w:r>
      <w:r w:rsidRPr="000E7689">
        <w:rPr>
          <w:rFonts w:eastAsiaTheme="minorEastAsia"/>
          <w:b/>
          <w:i/>
          <w:color w:val="000000" w:themeColor="text1"/>
        </w:rPr>
        <w:t xml:space="preserve"> một phần hoặc toàn bộ mảng kinh doanh, hoạt động kinh doanh; </w:t>
      </w:r>
      <w:r w:rsidR="00300BF6" w:rsidRPr="000E7689">
        <w:rPr>
          <w:rFonts w:eastAsiaTheme="minorEastAsia"/>
          <w:b/>
          <w:i/>
          <w:color w:val="000000" w:themeColor="text1"/>
        </w:rPr>
        <w:t>chuyển nhượng</w:t>
      </w:r>
      <w:r w:rsidRPr="000E7689">
        <w:rPr>
          <w:rFonts w:eastAsiaTheme="minorEastAsia"/>
          <w:b/>
          <w:i/>
          <w:color w:val="000000" w:themeColor="text1"/>
        </w:rPr>
        <w:t xml:space="preserve"> một phần hoặc toàn bộ doanh nghiệp, hợp tác xã do Hội nghị chủ nợ xem xét, quyết định.</w:t>
      </w:r>
    </w:p>
    <w:p w14:paraId="4AC021A5" w14:textId="06EEE79F" w:rsidR="00575072" w:rsidRPr="000E7689" w:rsidRDefault="00726527" w:rsidP="002E33A7">
      <w:pPr>
        <w:tabs>
          <w:tab w:val="left" w:pos="0"/>
          <w:tab w:val="left" w:pos="2058"/>
        </w:tabs>
        <w:snapToGrid w:val="0"/>
        <w:spacing w:before="120" w:line="300" w:lineRule="exact"/>
        <w:ind w:firstLine="709"/>
        <w:jc w:val="both"/>
        <w:outlineLvl w:val="0"/>
        <w:rPr>
          <w:b/>
          <w:bCs/>
          <w:color w:val="000000" w:themeColor="text1"/>
          <w:lang w:val="vi-VN"/>
        </w:rPr>
      </w:pPr>
      <w:bookmarkStart w:id="41" w:name="_Toc192795720"/>
      <w:r w:rsidRPr="000E7689">
        <w:rPr>
          <w:b/>
          <w:bCs/>
          <w:color w:val="000000" w:themeColor="text1"/>
          <w:lang w:val="vi-VN"/>
        </w:rPr>
        <w:t>Điều 31. Hoạt động của doanh nghiệp, hợp tác xã bị cấm sau khi</w:t>
      </w:r>
      <w:r w:rsidRPr="000E7689">
        <w:rPr>
          <w:b/>
          <w:bCs/>
          <w:color w:val="000000" w:themeColor="text1"/>
        </w:rPr>
        <w:t xml:space="preserve"> Tòa án thụ lý đơn yêu cầu</w:t>
      </w:r>
      <w:r w:rsidRPr="000E7689">
        <w:rPr>
          <w:b/>
          <w:bCs/>
          <w:color w:val="000000" w:themeColor="text1"/>
          <w:lang w:val="vi-VN"/>
        </w:rPr>
        <w:t xml:space="preserve"> (Mới)</w:t>
      </w:r>
      <w:bookmarkEnd w:id="41"/>
    </w:p>
    <w:p w14:paraId="47D7853E" w14:textId="0CD1535D" w:rsidR="00575072" w:rsidRPr="000E7689" w:rsidRDefault="00726527"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rPr>
        <w:t xml:space="preserve">1. </w:t>
      </w:r>
      <w:r w:rsidRPr="000E7689">
        <w:rPr>
          <w:b/>
          <w:bCs/>
          <w:i/>
          <w:iCs/>
          <w:color w:val="000000" w:themeColor="text1"/>
          <w:lang w:val="vi-VN"/>
        </w:rPr>
        <w:t xml:space="preserve">Sau khi </w:t>
      </w:r>
      <w:r w:rsidRPr="000E7689">
        <w:rPr>
          <w:b/>
          <w:bCs/>
          <w:i/>
          <w:iCs/>
          <w:color w:val="000000" w:themeColor="text1"/>
        </w:rPr>
        <w:t>Tòa án thụ lý đơn yêu cầu</w:t>
      </w:r>
      <w:r w:rsidRPr="000E7689">
        <w:rPr>
          <w:b/>
          <w:bCs/>
          <w:i/>
          <w:iCs/>
          <w:color w:val="000000" w:themeColor="text1"/>
          <w:lang w:val="vi-VN"/>
        </w:rPr>
        <w:t>, cấm doanh nghiệp, hợp tác xã thực hiện các hoạt động sau:</w:t>
      </w:r>
    </w:p>
    <w:p w14:paraId="321F6E3F" w14:textId="51A70C9B" w:rsidR="00575072" w:rsidRPr="000E7689" w:rsidRDefault="00726527"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rPr>
        <w:t>a)</w:t>
      </w:r>
      <w:r w:rsidRPr="000E7689">
        <w:rPr>
          <w:b/>
          <w:bCs/>
          <w:i/>
          <w:iCs/>
          <w:color w:val="000000" w:themeColor="text1"/>
          <w:lang w:val="vi-VN"/>
        </w:rPr>
        <w:t xml:space="preserve"> Cất giấu, tẩu tán</w:t>
      </w:r>
      <w:r w:rsidRPr="000E7689">
        <w:rPr>
          <w:b/>
          <w:bCs/>
          <w:i/>
          <w:iCs/>
          <w:color w:val="000000" w:themeColor="text1"/>
        </w:rPr>
        <w:t>, t</w:t>
      </w:r>
      <w:r w:rsidRPr="000E7689">
        <w:rPr>
          <w:b/>
          <w:bCs/>
          <w:i/>
          <w:iCs/>
          <w:color w:val="000000" w:themeColor="text1"/>
          <w:lang w:val="vi-VN"/>
        </w:rPr>
        <w:t>ặng cho tài sản</w:t>
      </w:r>
      <w:r w:rsidRPr="000E7689">
        <w:rPr>
          <w:b/>
          <w:bCs/>
          <w:i/>
          <w:iCs/>
          <w:color w:val="000000" w:themeColor="text1"/>
        </w:rPr>
        <w:t>;</w:t>
      </w:r>
    </w:p>
    <w:p w14:paraId="7AD52EBD" w14:textId="77777777" w:rsidR="00575072" w:rsidRPr="000E7689" w:rsidRDefault="0072652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rPr>
        <w:t>b)</w:t>
      </w:r>
      <w:r w:rsidRPr="000E7689">
        <w:rPr>
          <w:b/>
          <w:bCs/>
          <w:i/>
          <w:iCs/>
          <w:color w:val="000000" w:themeColor="text1"/>
          <w:lang w:val="vi-VN"/>
        </w:rPr>
        <w:t xml:space="preserve"> Từ bỏ quyền đòi nợ</w:t>
      </w:r>
      <w:r w:rsidRPr="000E7689">
        <w:rPr>
          <w:b/>
          <w:bCs/>
          <w:i/>
          <w:iCs/>
          <w:color w:val="000000" w:themeColor="text1"/>
        </w:rPr>
        <w:t>.</w:t>
      </w:r>
    </w:p>
    <w:p w14:paraId="42D06B27" w14:textId="6EF36A63" w:rsidR="00575072" w:rsidRPr="000E7689" w:rsidRDefault="0072652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rPr>
        <w:t xml:space="preserve">2. </w:t>
      </w:r>
      <w:r w:rsidRPr="000E7689">
        <w:rPr>
          <w:b/>
          <w:bCs/>
          <w:i/>
          <w:iCs/>
          <w:color w:val="000000" w:themeColor="text1"/>
          <w:lang w:val="vi-VN"/>
        </w:rPr>
        <w:t xml:space="preserve">Sau khi </w:t>
      </w:r>
      <w:r w:rsidRPr="000E7689">
        <w:rPr>
          <w:b/>
          <w:bCs/>
          <w:i/>
          <w:iCs/>
          <w:color w:val="000000" w:themeColor="text1"/>
        </w:rPr>
        <w:t>Tòa án thụ lý đơn yêu cầu</w:t>
      </w:r>
      <w:r w:rsidRPr="000E7689">
        <w:rPr>
          <w:b/>
          <w:bCs/>
          <w:i/>
          <w:iCs/>
          <w:color w:val="000000" w:themeColor="text1"/>
          <w:lang w:val="vi-VN"/>
        </w:rPr>
        <w:t>, cấm doanh nghiệp, hợp tác xã thực hiện các hoạt động sau</w:t>
      </w:r>
      <w:r w:rsidRPr="000E7689">
        <w:rPr>
          <w:b/>
          <w:bCs/>
          <w:i/>
          <w:iCs/>
          <w:color w:val="000000" w:themeColor="text1"/>
        </w:rPr>
        <w:t xml:space="preserve"> trừ trường hợp </w:t>
      </w:r>
      <w:r w:rsidR="002F2A44" w:rsidRPr="000E7689">
        <w:rPr>
          <w:b/>
          <w:bCs/>
          <w:i/>
          <w:iCs/>
          <w:color w:val="000000" w:themeColor="text1"/>
        </w:rPr>
        <w:t xml:space="preserve">Luật này, </w:t>
      </w:r>
      <w:r w:rsidRPr="000E7689">
        <w:rPr>
          <w:b/>
          <w:bCs/>
          <w:i/>
          <w:iCs/>
          <w:color w:val="000000" w:themeColor="text1"/>
        </w:rPr>
        <w:t>pháp luật có quy định khác và được sự cho phép của Thẩm phán</w:t>
      </w:r>
      <w:r w:rsidRPr="000E7689">
        <w:rPr>
          <w:b/>
          <w:bCs/>
          <w:i/>
          <w:iCs/>
          <w:color w:val="000000" w:themeColor="text1"/>
          <w:lang w:val="vi-VN"/>
        </w:rPr>
        <w:t>:</w:t>
      </w:r>
    </w:p>
    <w:p w14:paraId="50AB9E91" w14:textId="3A3C8DED" w:rsidR="00575072" w:rsidRPr="000E7689" w:rsidRDefault="00726527">
      <w:pPr>
        <w:tabs>
          <w:tab w:val="left" w:pos="2058"/>
        </w:tabs>
        <w:snapToGrid w:val="0"/>
        <w:spacing w:before="120" w:line="300" w:lineRule="exact"/>
        <w:ind w:firstLine="709"/>
        <w:jc w:val="both"/>
        <w:rPr>
          <w:b/>
          <w:bCs/>
          <w:i/>
          <w:iCs/>
          <w:color w:val="000000" w:themeColor="text1"/>
        </w:rPr>
      </w:pPr>
      <w:r w:rsidRPr="000E7689">
        <w:rPr>
          <w:b/>
          <w:bCs/>
          <w:i/>
          <w:iCs/>
          <w:color w:val="000000" w:themeColor="text1"/>
        </w:rPr>
        <w:t>a)</w:t>
      </w:r>
      <w:r w:rsidRPr="000E7689">
        <w:rPr>
          <w:b/>
          <w:bCs/>
          <w:i/>
          <w:iCs/>
          <w:color w:val="000000" w:themeColor="text1"/>
          <w:lang w:val="vi-VN"/>
        </w:rPr>
        <w:t xml:space="preserve"> Thanh toán khoản nợ </w:t>
      </w:r>
      <w:r w:rsidRPr="000E7689">
        <w:rPr>
          <w:b/>
          <w:bCs/>
          <w:i/>
          <w:iCs/>
          <w:color w:val="000000" w:themeColor="text1"/>
        </w:rPr>
        <w:t>phát sinh trước khi Tòa án thụ lý đơn yêu cầu</w:t>
      </w:r>
      <w:r w:rsidR="002F2A44" w:rsidRPr="000E7689">
        <w:rPr>
          <w:b/>
          <w:bCs/>
          <w:i/>
          <w:iCs/>
          <w:color w:val="000000" w:themeColor="text1"/>
        </w:rPr>
        <w:t>;</w:t>
      </w:r>
    </w:p>
    <w:p w14:paraId="08DEBFA8" w14:textId="602BC44B" w:rsidR="00575072" w:rsidRPr="000E7689" w:rsidRDefault="002F2A44" w:rsidP="002E33A7">
      <w:pPr>
        <w:tabs>
          <w:tab w:val="left" w:pos="2058"/>
        </w:tabs>
        <w:snapToGrid w:val="0"/>
        <w:spacing w:before="120" w:line="300" w:lineRule="exact"/>
        <w:ind w:firstLine="709"/>
        <w:jc w:val="both"/>
        <w:rPr>
          <w:b/>
          <w:bCs/>
          <w:i/>
          <w:iCs/>
          <w:color w:val="000000" w:themeColor="text1"/>
        </w:rPr>
      </w:pPr>
      <w:r w:rsidRPr="000E7689">
        <w:rPr>
          <w:b/>
          <w:bCs/>
          <w:i/>
          <w:iCs/>
          <w:color w:val="000000" w:themeColor="text1"/>
        </w:rPr>
        <w:t>b</w:t>
      </w:r>
      <w:r w:rsidR="00726527" w:rsidRPr="000E7689">
        <w:rPr>
          <w:b/>
          <w:bCs/>
          <w:i/>
          <w:iCs/>
          <w:color w:val="000000" w:themeColor="text1"/>
        </w:rPr>
        <w:t>)</w:t>
      </w:r>
      <w:r w:rsidR="00726527" w:rsidRPr="000E7689">
        <w:rPr>
          <w:b/>
          <w:bCs/>
          <w:i/>
          <w:iCs/>
          <w:color w:val="000000" w:themeColor="text1"/>
          <w:lang w:val="vi-VN"/>
        </w:rPr>
        <w:t xml:space="preserve"> Chuyển khoản nợ không có bảo đảm thành nợ có bảo đảm hoặc có bảo đảm một phần bằng tài sản của doanh nghiệp, hợp tác xã</w:t>
      </w:r>
      <w:r w:rsidRPr="000E7689">
        <w:rPr>
          <w:b/>
          <w:bCs/>
          <w:i/>
          <w:iCs/>
          <w:color w:val="000000" w:themeColor="text1"/>
        </w:rPr>
        <w:t>;</w:t>
      </w:r>
    </w:p>
    <w:p w14:paraId="646B5557" w14:textId="0A166371" w:rsidR="00575072" w:rsidRPr="000E7689" w:rsidRDefault="002F2A44"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rPr>
        <w:t>c</w:t>
      </w:r>
      <w:r w:rsidR="00726527" w:rsidRPr="000E7689">
        <w:rPr>
          <w:b/>
          <w:bCs/>
          <w:i/>
          <w:iCs/>
          <w:color w:val="000000" w:themeColor="text1"/>
        </w:rPr>
        <w:t>)</w:t>
      </w:r>
      <w:r w:rsidR="00726527" w:rsidRPr="000E7689">
        <w:rPr>
          <w:b/>
          <w:bCs/>
          <w:i/>
          <w:iCs/>
          <w:color w:val="000000" w:themeColor="text1"/>
          <w:lang w:val="vi-VN"/>
        </w:rPr>
        <w:t xml:space="preserve"> Phân chia lợi nhuận, phân phối thu nhập.</w:t>
      </w:r>
    </w:p>
    <w:p w14:paraId="04B5C51F" w14:textId="56C985D0" w:rsidR="00575072" w:rsidRPr="000E7689" w:rsidRDefault="00726527" w:rsidP="002E33A7">
      <w:pPr>
        <w:tabs>
          <w:tab w:val="left" w:pos="2058"/>
        </w:tabs>
        <w:snapToGrid w:val="0"/>
        <w:spacing w:before="120" w:line="300" w:lineRule="exact"/>
        <w:ind w:firstLine="709"/>
        <w:jc w:val="both"/>
        <w:outlineLvl w:val="0"/>
        <w:rPr>
          <w:b/>
          <w:bCs/>
          <w:color w:val="000000" w:themeColor="text1"/>
          <w:lang w:val="vi-VN"/>
        </w:rPr>
      </w:pPr>
      <w:bookmarkStart w:id="42" w:name="_Toc192795721"/>
      <w:r w:rsidRPr="000E7689">
        <w:rPr>
          <w:b/>
          <w:bCs/>
          <w:color w:val="000000" w:themeColor="text1"/>
          <w:lang w:val="vi-VN"/>
        </w:rPr>
        <w:t>Điều 32. Giám sát hoạt động của doanh nghiệp, hợp tác xã sau khi</w:t>
      </w:r>
      <w:r w:rsidRPr="000E7689">
        <w:rPr>
          <w:b/>
          <w:bCs/>
          <w:color w:val="000000" w:themeColor="text1"/>
        </w:rPr>
        <w:t xml:space="preserve"> Tòa án thụ lý đơn yêu cầu</w:t>
      </w:r>
      <w:r w:rsidRPr="000E7689">
        <w:rPr>
          <w:b/>
          <w:bCs/>
          <w:color w:val="000000" w:themeColor="text1"/>
          <w:lang w:val="vi-VN"/>
        </w:rPr>
        <w:t xml:space="preserve"> (Mới)</w:t>
      </w:r>
      <w:bookmarkEnd w:id="42"/>
    </w:p>
    <w:p w14:paraId="4C57F9EC" w14:textId="2A1175C8" w:rsidR="00575072" w:rsidRPr="000E7689" w:rsidRDefault="00726527"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rPr>
        <w:t xml:space="preserve">1. </w:t>
      </w:r>
      <w:r w:rsidRPr="000E7689">
        <w:rPr>
          <w:b/>
          <w:bCs/>
          <w:i/>
          <w:iCs/>
          <w:color w:val="000000" w:themeColor="text1"/>
          <w:lang w:val="vi-VN"/>
        </w:rPr>
        <w:t>Sau khi</w:t>
      </w:r>
      <w:r w:rsidRPr="000E7689">
        <w:rPr>
          <w:b/>
          <w:bCs/>
          <w:i/>
          <w:iCs/>
          <w:color w:val="000000" w:themeColor="text1"/>
        </w:rPr>
        <w:t xml:space="preserve"> Tòa án thụ lý đơn yêu cầu</w:t>
      </w:r>
      <w:r w:rsidRPr="000E7689">
        <w:rPr>
          <w:b/>
          <w:bCs/>
          <w:i/>
          <w:iCs/>
          <w:color w:val="000000" w:themeColor="text1"/>
          <w:lang w:val="vi-VN"/>
        </w:rPr>
        <w:t>, doanh nghiệp, hợp tác xã phải báo cáo Quản tài viên, doanh nghiệp quản lý, thanh lý tài sản trước khi thực hiện các hoạt động sau:</w:t>
      </w:r>
    </w:p>
    <w:p w14:paraId="661BAD65" w14:textId="06A5F237" w:rsidR="00575072" w:rsidRPr="000E7689" w:rsidRDefault="00726527"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rPr>
        <w:t>a)</w:t>
      </w:r>
      <w:r w:rsidRPr="000E7689">
        <w:rPr>
          <w:b/>
          <w:bCs/>
          <w:i/>
          <w:iCs/>
          <w:color w:val="000000" w:themeColor="text1"/>
          <w:lang w:val="vi-VN"/>
        </w:rPr>
        <w:t xml:space="preserve"> Hoạt động liên quan đến việc vay</w:t>
      </w:r>
      <w:r w:rsidRPr="000E7689">
        <w:rPr>
          <w:b/>
          <w:bCs/>
          <w:i/>
          <w:iCs/>
          <w:color w:val="000000" w:themeColor="text1"/>
        </w:rPr>
        <w:t>;</w:t>
      </w:r>
      <w:r w:rsidRPr="000E7689">
        <w:rPr>
          <w:b/>
          <w:bCs/>
          <w:i/>
          <w:iCs/>
          <w:color w:val="000000" w:themeColor="text1"/>
          <w:lang w:val="vi-VN"/>
        </w:rPr>
        <w:t xml:space="preserve"> </w:t>
      </w:r>
      <w:bookmarkStart w:id="43" w:name="_Hlk206060215"/>
      <w:r w:rsidRPr="000E7689">
        <w:rPr>
          <w:b/>
          <w:bCs/>
          <w:i/>
          <w:iCs/>
          <w:color w:val="000000" w:themeColor="text1"/>
          <w:lang w:val="vi-VN"/>
        </w:rPr>
        <w:t>cầm cố, thế chấp, bảo lãnh</w:t>
      </w:r>
      <w:r w:rsidRPr="000E7689">
        <w:rPr>
          <w:b/>
          <w:bCs/>
          <w:i/>
          <w:iCs/>
          <w:color w:val="000000" w:themeColor="text1"/>
        </w:rPr>
        <w:t xml:space="preserve"> và các biện pháp bảo đảm thực hiện nghĩa vụ khác</w:t>
      </w:r>
      <w:bookmarkEnd w:id="43"/>
      <w:r w:rsidRPr="000E7689">
        <w:rPr>
          <w:b/>
          <w:bCs/>
          <w:i/>
          <w:iCs/>
          <w:color w:val="000000" w:themeColor="text1"/>
        </w:rPr>
        <w:t xml:space="preserve">; </w:t>
      </w:r>
      <w:r w:rsidRPr="000E7689">
        <w:rPr>
          <w:b/>
          <w:bCs/>
          <w:i/>
          <w:iCs/>
          <w:color w:val="000000" w:themeColor="text1"/>
          <w:lang w:val="vi-VN"/>
        </w:rPr>
        <w:t xml:space="preserve">mua bán, chuyển nhượng, cho thuê tài sản; bán, chuyển đổi cổ phần; chuyển quyền sở hữu tài sản; </w:t>
      </w:r>
    </w:p>
    <w:p w14:paraId="4ED7F3A7" w14:textId="2749DC5B" w:rsidR="00575072" w:rsidRPr="000E7689" w:rsidRDefault="00726527"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rPr>
        <w:t>b)</w:t>
      </w:r>
      <w:r w:rsidRPr="000E7689">
        <w:rPr>
          <w:b/>
          <w:bCs/>
          <w:i/>
          <w:iCs/>
          <w:color w:val="000000" w:themeColor="text1"/>
          <w:lang w:val="vi-VN"/>
        </w:rPr>
        <w:t xml:space="preserve"> Chuyển nhượng phần vốn góp;</w:t>
      </w:r>
    </w:p>
    <w:p w14:paraId="4DAB2017" w14:textId="77777777" w:rsidR="00575072" w:rsidRPr="000E7689" w:rsidRDefault="00726527"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rPr>
        <w:lastRenderedPageBreak/>
        <w:t>c)</w:t>
      </w:r>
      <w:r w:rsidRPr="000E7689">
        <w:rPr>
          <w:b/>
          <w:bCs/>
          <w:i/>
          <w:iCs/>
          <w:color w:val="000000" w:themeColor="text1"/>
          <w:lang w:val="vi-VN"/>
        </w:rPr>
        <w:t xml:space="preserve"> Chấm dứt thực hiện hợp đồng có hiệu lực;</w:t>
      </w:r>
    </w:p>
    <w:p w14:paraId="38FAE4B4" w14:textId="666F336C" w:rsidR="00575072" w:rsidRPr="000E7689" w:rsidRDefault="00726527" w:rsidP="002E33A7">
      <w:pPr>
        <w:tabs>
          <w:tab w:val="left" w:pos="2058"/>
        </w:tabs>
        <w:snapToGrid w:val="0"/>
        <w:spacing w:before="120" w:line="300" w:lineRule="exact"/>
        <w:ind w:firstLine="709"/>
        <w:jc w:val="both"/>
        <w:rPr>
          <w:b/>
          <w:bCs/>
          <w:i/>
          <w:iCs/>
          <w:color w:val="000000" w:themeColor="text1"/>
          <w:lang w:val="vi-VN"/>
        </w:rPr>
      </w:pPr>
      <w:r w:rsidRPr="000E7689">
        <w:rPr>
          <w:b/>
          <w:bCs/>
          <w:i/>
          <w:iCs/>
          <w:color w:val="000000" w:themeColor="text1"/>
        </w:rPr>
        <w:t>d)</w:t>
      </w:r>
      <w:r w:rsidRPr="000E7689">
        <w:rPr>
          <w:b/>
          <w:bCs/>
          <w:i/>
          <w:iCs/>
          <w:color w:val="000000" w:themeColor="text1"/>
          <w:lang w:val="vi-VN"/>
        </w:rPr>
        <w:t xml:space="preserve"> Thanh toán khoản nợ phát sinh sau khi</w:t>
      </w:r>
      <w:r w:rsidRPr="000E7689">
        <w:rPr>
          <w:b/>
          <w:bCs/>
          <w:i/>
          <w:iCs/>
          <w:color w:val="000000" w:themeColor="text1"/>
        </w:rPr>
        <w:t xml:space="preserve"> Tòa án thụ lý đơn yêu cầu</w:t>
      </w:r>
      <w:r w:rsidRPr="000E7689">
        <w:rPr>
          <w:b/>
          <w:bCs/>
          <w:i/>
          <w:iCs/>
          <w:color w:val="000000" w:themeColor="text1"/>
          <w:lang w:val="vi-VN"/>
        </w:rPr>
        <w:t>; trả lương cho người lao động trong doanh nghiệp, hợp tác xã;</w:t>
      </w:r>
    </w:p>
    <w:p w14:paraId="0C2498C6" w14:textId="77777777" w:rsidR="00575072" w:rsidRPr="000E7689" w:rsidRDefault="00726527" w:rsidP="002E33A7">
      <w:pPr>
        <w:tabs>
          <w:tab w:val="left" w:pos="2058"/>
        </w:tabs>
        <w:snapToGrid w:val="0"/>
        <w:spacing w:before="120" w:line="300" w:lineRule="exact"/>
        <w:ind w:firstLine="709"/>
        <w:jc w:val="both"/>
        <w:rPr>
          <w:b/>
          <w:bCs/>
          <w:i/>
          <w:iCs/>
          <w:color w:val="000000" w:themeColor="text1"/>
          <w:spacing w:val="-4"/>
        </w:rPr>
      </w:pPr>
      <w:r w:rsidRPr="000E7689">
        <w:rPr>
          <w:b/>
          <w:bCs/>
          <w:i/>
          <w:iCs/>
          <w:color w:val="000000" w:themeColor="text1"/>
          <w:spacing w:val="-4"/>
        </w:rPr>
        <w:t>đ)</w:t>
      </w:r>
      <w:r w:rsidRPr="000E7689">
        <w:rPr>
          <w:b/>
          <w:bCs/>
          <w:i/>
          <w:iCs/>
          <w:color w:val="000000" w:themeColor="text1"/>
          <w:spacing w:val="-4"/>
          <w:lang w:val="vi-VN"/>
        </w:rPr>
        <w:t xml:space="preserve"> </w:t>
      </w:r>
      <w:r w:rsidRPr="000E7689">
        <w:rPr>
          <w:b/>
          <w:bCs/>
          <w:i/>
          <w:iCs/>
          <w:color w:val="000000" w:themeColor="text1"/>
          <w:spacing w:val="-4"/>
        </w:rPr>
        <w:t>G</w:t>
      </w:r>
      <w:r w:rsidRPr="000E7689">
        <w:rPr>
          <w:b/>
          <w:bCs/>
          <w:i/>
          <w:iCs/>
          <w:color w:val="000000" w:themeColor="text1"/>
          <w:spacing w:val="-4"/>
          <w:lang w:val="vi-VN"/>
        </w:rPr>
        <w:t>iao dịch khác</w:t>
      </w:r>
      <w:r w:rsidRPr="000E7689">
        <w:rPr>
          <w:b/>
          <w:bCs/>
          <w:i/>
          <w:iCs/>
          <w:color w:val="000000" w:themeColor="text1"/>
          <w:spacing w:val="-4"/>
        </w:rPr>
        <w:t xml:space="preserve"> </w:t>
      </w:r>
      <w:r w:rsidRPr="000E7689">
        <w:rPr>
          <w:b/>
          <w:bCs/>
          <w:i/>
          <w:iCs/>
          <w:color w:val="000000" w:themeColor="text1"/>
          <w:spacing w:val="-4"/>
          <w:lang w:val="vi-VN"/>
        </w:rPr>
        <w:t xml:space="preserve">không </w:t>
      </w:r>
      <w:r w:rsidRPr="000E7689">
        <w:rPr>
          <w:b/>
          <w:bCs/>
          <w:i/>
          <w:iCs/>
          <w:color w:val="000000" w:themeColor="text1"/>
          <w:spacing w:val="-4"/>
        </w:rPr>
        <w:t>phù hợp với</w:t>
      </w:r>
      <w:r w:rsidRPr="000E7689">
        <w:rPr>
          <w:b/>
          <w:bCs/>
          <w:i/>
          <w:iCs/>
          <w:color w:val="000000" w:themeColor="text1"/>
          <w:spacing w:val="-4"/>
          <w:lang w:val="vi-VN"/>
        </w:rPr>
        <w:t xml:space="preserve"> lợi ích của doanh nghiệp, hợp tác xã.</w:t>
      </w:r>
    </w:p>
    <w:p w14:paraId="73058D10" w14:textId="77777777" w:rsidR="00575072" w:rsidRPr="000E7689" w:rsidRDefault="00726527" w:rsidP="002E33A7">
      <w:pPr>
        <w:tabs>
          <w:tab w:val="left" w:pos="2058"/>
        </w:tabs>
        <w:snapToGrid w:val="0"/>
        <w:spacing w:before="120" w:line="300" w:lineRule="exact"/>
        <w:ind w:firstLine="709"/>
        <w:jc w:val="both"/>
        <w:rPr>
          <w:b/>
          <w:bCs/>
          <w:i/>
          <w:iCs/>
          <w:color w:val="000000" w:themeColor="text1"/>
        </w:rPr>
      </w:pPr>
      <w:r w:rsidRPr="000E7689">
        <w:rPr>
          <w:b/>
          <w:bCs/>
          <w:i/>
          <w:iCs/>
          <w:color w:val="000000" w:themeColor="text1"/>
        </w:rPr>
        <w:t xml:space="preserve">2. </w:t>
      </w:r>
      <w:r w:rsidRPr="000E7689">
        <w:rPr>
          <w:b/>
          <w:bCs/>
          <w:i/>
          <w:iCs/>
          <w:color w:val="000000" w:themeColor="text1"/>
          <w:lang w:val="vi-VN"/>
        </w:rPr>
        <w:t xml:space="preserve">Quản tài viên, doanh nghiệp quản lý, thanh lý tài sản phải báo cáo Thẩm phán về nội dung </w:t>
      </w:r>
      <w:r w:rsidRPr="000E7689">
        <w:rPr>
          <w:b/>
          <w:bCs/>
          <w:i/>
          <w:iCs/>
          <w:color w:val="000000" w:themeColor="text1"/>
        </w:rPr>
        <w:t>giám sát</w:t>
      </w:r>
      <w:r w:rsidRPr="000E7689">
        <w:rPr>
          <w:b/>
          <w:bCs/>
          <w:i/>
          <w:iCs/>
          <w:color w:val="000000" w:themeColor="text1"/>
          <w:lang w:val="vi-VN"/>
        </w:rPr>
        <w:t>.</w:t>
      </w:r>
    </w:p>
    <w:p w14:paraId="0CBAC8DB" w14:textId="77777777" w:rsidR="00575072" w:rsidRPr="000E7689" w:rsidRDefault="00726527">
      <w:pPr>
        <w:snapToGrid w:val="0"/>
        <w:spacing w:before="240" w:line="320" w:lineRule="exact"/>
        <w:jc w:val="center"/>
        <w:outlineLvl w:val="0"/>
        <w:rPr>
          <w:b/>
          <w:bCs/>
          <w:color w:val="000000" w:themeColor="text1"/>
          <w:lang w:val="vi-VN"/>
        </w:rPr>
      </w:pPr>
      <w:bookmarkStart w:id="44" w:name="_Toc192795723"/>
      <w:r w:rsidRPr="000E7689">
        <w:rPr>
          <w:b/>
          <w:bCs/>
          <w:color w:val="000000" w:themeColor="text1"/>
          <w:lang w:val="vi-VN"/>
        </w:rPr>
        <w:t>Mục 3</w:t>
      </w:r>
      <w:bookmarkEnd w:id="44"/>
    </w:p>
    <w:p w14:paraId="74B821A4" w14:textId="77777777" w:rsidR="00575072" w:rsidRPr="000E7689" w:rsidRDefault="00726527">
      <w:pPr>
        <w:snapToGrid w:val="0"/>
        <w:spacing w:after="240" w:line="320" w:lineRule="exact"/>
        <w:jc w:val="center"/>
        <w:outlineLvl w:val="0"/>
        <w:rPr>
          <w:b/>
          <w:bCs/>
          <w:color w:val="000000" w:themeColor="text1"/>
          <w:lang w:val="vi-VN"/>
        </w:rPr>
      </w:pPr>
      <w:bookmarkStart w:id="45" w:name="_Toc192795724"/>
      <w:r w:rsidRPr="000E7689">
        <w:rPr>
          <w:b/>
          <w:bCs/>
          <w:color w:val="000000" w:themeColor="text1"/>
          <w:lang w:val="vi-VN"/>
        </w:rPr>
        <w:t>HỘI NGHỊ CHỦ NỢ</w:t>
      </w:r>
      <w:bookmarkEnd w:id="45"/>
    </w:p>
    <w:p w14:paraId="513B483D" w14:textId="77777777" w:rsidR="00F70646" w:rsidRPr="000E7689" w:rsidRDefault="00F70646" w:rsidP="00F70646">
      <w:pPr>
        <w:snapToGrid w:val="0"/>
        <w:spacing w:before="120" w:line="320" w:lineRule="exact"/>
        <w:ind w:firstLine="709"/>
        <w:jc w:val="both"/>
        <w:outlineLvl w:val="0"/>
        <w:rPr>
          <w:b/>
          <w:bCs/>
          <w:color w:val="000000" w:themeColor="text1"/>
          <w:lang w:val="vi-VN"/>
        </w:rPr>
      </w:pPr>
      <w:bookmarkStart w:id="46" w:name="_Toc192795725"/>
      <w:r w:rsidRPr="000E7689">
        <w:rPr>
          <w:b/>
          <w:bCs/>
          <w:color w:val="000000" w:themeColor="text1"/>
          <w:lang w:val="vi-VN"/>
        </w:rPr>
        <w:t>Điều 33. Hội nghị chủ nợ (</w:t>
      </w:r>
      <w:r w:rsidRPr="000E7689">
        <w:rPr>
          <w:b/>
          <w:bCs/>
          <w:color w:val="000000" w:themeColor="text1"/>
        </w:rPr>
        <w:t>Mới</w:t>
      </w:r>
      <w:r w:rsidRPr="000E7689">
        <w:rPr>
          <w:b/>
          <w:bCs/>
          <w:color w:val="000000" w:themeColor="text1"/>
          <w:lang w:val="vi-VN"/>
        </w:rPr>
        <w:t>)</w:t>
      </w:r>
    </w:p>
    <w:p w14:paraId="6A4F374E" w14:textId="77777777" w:rsidR="00F70646" w:rsidRPr="000E7689" w:rsidRDefault="00F70646">
      <w:pPr>
        <w:snapToGrid w:val="0"/>
        <w:spacing w:before="120" w:line="320" w:lineRule="exact"/>
        <w:ind w:firstLine="709"/>
        <w:jc w:val="both"/>
        <w:rPr>
          <w:b/>
          <w:bCs/>
          <w:i/>
          <w:iCs/>
          <w:color w:val="000000" w:themeColor="text1"/>
          <w:spacing w:val="-6"/>
        </w:rPr>
      </w:pPr>
      <w:r w:rsidRPr="000E7689">
        <w:rPr>
          <w:b/>
          <w:bCs/>
          <w:i/>
          <w:iCs/>
          <w:color w:val="000000" w:themeColor="text1"/>
          <w:spacing w:val="-6"/>
        </w:rPr>
        <w:t>1. Tòa án phải triệu tập Hội nghị chủ nợ trong những trường hợp sau đây:</w:t>
      </w:r>
    </w:p>
    <w:p w14:paraId="7C09A1CB" w14:textId="77777777" w:rsidR="00F70646" w:rsidRPr="000E7689" w:rsidRDefault="00F70646">
      <w:pPr>
        <w:snapToGrid w:val="0"/>
        <w:spacing w:before="120" w:line="320" w:lineRule="exact"/>
        <w:ind w:firstLine="709"/>
        <w:jc w:val="both"/>
        <w:rPr>
          <w:b/>
          <w:bCs/>
          <w:i/>
          <w:iCs/>
          <w:color w:val="000000" w:themeColor="text1"/>
        </w:rPr>
      </w:pPr>
      <w:r w:rsidRPr="000E7689">
        <w:rPr>
          <w:b/>
          <w:bCs/>
          <w:i/>
          <w:iCs/>
          <w:color w:val="000000" w:themeColor="text1"/>
        </w:rPr>
        <w:t>a) Trường hợp quy định tại khoản 3 Điều 28 của Luật này;</w:t>
      </w:r>
    </w:p>
    <w:p w14:paraId="1890EF9F" w14:textId="77777777" w:rsidR="00F70646" w:rsidRPr="000E7689" w:rsidRDefault="00F70646">
      <w:pPr>
        <w:snapToGrid w:val="0"/>
        <w:spacing w:before="120" w:line="320" w:lineRule="exact"/>
        <w:ind w:firstLine="709"/>
        <w:jc w:val="both"/>
        <w:rPr>
          <w:b/>
          <w:bCs/>
          <w:i/>
          <w:iCs/>
          <w:color w:val="000000" w:themeColor="text1"/>
        </w:rPr>
      </w:pPr>
      <w:r w:rsidRPr="000E7689">
        <w:rPr>
          <w:b/>
          <w:bCs/>
          <w:i/>
          <w:iCs/>
          <w:color w:val="000000" w:themeColor="text1"/>
        </w:rPr>
        <w:t>b) Trường hợp khác nếu phải quyết định những nội dung thuộc thẩm quyền của Hội nghị chủ nợ.</w:t>
      </w:r>
    </w:p>
    <w:p w14:paraId="7E5EAAEF" w14:textId="77777777" w:rsidR="00F70646" w:rsidRPr="000E7689" w:rsidRDefault="00F70646">
      <w:pPr>
        <w:snapToGrid w:val="0"/>
        <w:spacing w:before="120" w:line="320" w:lineRule="exact"/>
        <w:ind w:firstLine="709"/>
        <w:jc w:val="both"/>
        <w:rPr>
          <w:b/>
          <w:bCs/>
          <w:i/>
          <w:iCs/>
          <w:color w:val="000000" w:themeColor="text1"/>
          <w:lang w:val="vi-VN"/>
        </w:rPr>
      </w:pPr>
      <w:r w:rsidRPr="000E7689">
        <w:rPr>
          <w:b/>
          <w:bCs/>
          <w:i/>
          <w:iCs/>
          <w:color w:val="000000" w:themeColor="text1"/>
        </w:rPr>
        <w:t>2</w:t>
      </w:r>
      <w:r w:rsidRPr="000E7689">
        <w:rPr>
          <w:b/>
          <w:bCs/>
          <w:i/>
          <w:iCs/>
          <w:color w:val="000000" w:themeColor="text1"/>
          <w:lang w:val="vi-VN"/>
        </w:rPr>
        <w:t>. Những người sau đây có quyền tham gia Hội nghị chủ nợ:</w:t>
      </w:r>
    </w:p>
    <w:p w14:paraId="10D08265" w14:textId="77777777" w:rsidR="00F70646" w:rsidRPr="000E7689" w:rsidRDefault="00F70646">
      <w:pPr>
        <w:snapToGrid w:val="0"/>
        <w:spacing w:before="120" w:line="320" w:lineRule="exact"/>
        <w:ind w:firstLine="709"/>
        <w:jc w:val="both"/>
        <w:rPr>
          <w:b/>
          <w:bCs/>
          <w:i/>
          <w:iCs/>
          <w:color w:val="000000" w:themeColor="text1"/>
          <w:lang w:val="vi-VN"/>
        </w:rPr>
      </w:pPr>
      <w:r w:rsidRPr="000E7689">
        <w:rPr>
          <w:b/>
          <w:bCs/>
          <w:i/>
          <w:iCs/>
          <w:color w:val="000000" w:themeColor="text1"/>
        </w:rPr>
        <w:t>a)</w:t>
      </w:r>
      <w:r w:rsidRPr="000E7689">
        <w:rPr>
          <w:b/>
          <w:bCs/>
          <w:i/>
          <w:iCs/>
          <w:color w:val="000000" w:themeColor="text1"/>
          <w:lang w:val="vi-VN"/>
        </w:rPr>
        <w:t xml:space="preserve"> Chủ nợ có tên trong danh sách chủ nợ. Chủ nợ có thể ủy quyền bằng văn bản cho người khác tham gia Hội nghị chủ nợ</w:t>
      </w:r>
      <w:r w:rsidRPr="000E7689">
        <w:rPr>
          <w:b/>
          <w:bCs/>
          <w:i/>
          <w:iCs/>
          <w:color w:val="000000" w:themeColor="text1"/>
        </w:rPr>
        <w:t>.</w:t>
      </w:r>
    </w:p>
    <w:p w14:paraId="2A272200" w14:textId="77777777" w:rsidR="00F70646" w:rsidRPr="000E7689" w:rsidRDefault="00F70646">
      <w:pPr>
        <w:shd w:val="clear" w:color="auto" w:fill="FFFFFF"/>
        <w:snapToGrid w:val="0"/>
        <w:spacing w:before="120" w:line="320" w:lineRule="exact"/>
        <w:ind w:firstLine="709"/>
        <w:jc w:val="both"/>
        <w:rPr>
          <w:rFonts w:eastAsiaTheme="minorEastAsia"/>
          <w:b/>
          <w:bCs/>
          <w:i/>
          <w:iCs/>
          <w:color w:val="000000" w:themeColor="text1"/>
          <w:lang w:val="vi-VN"/>
        </w:rPr>
      </w:pPr>
      <w:r w:rsidRPr="000E7689">
        <w:rPr>
          <w:rFonts w:eastAsiaTheme="minorEastAsia"/>
          <w:b/>
          <w:bCs/>
          <w:i/>
          <w:iCs/>
          <w:color w:val="000000" w:themeColor="text1"/>
          <w:lang w:val="vi-VN"/>
        </w:rPr>
        <w:t>Chủ nợ không tham gia Hội nghị chủ nợ nhưng có ý kiến bằng văn bản gửi cho Thẩm phán trước ngày tổ chức Hội nghị chủ nợ, trong đó ghi rõ ý kiến cụ thể về các vấn đề thuộc nội dung Hội nghị chủ nợ thì coi như tham gia và biểu quyết tại Hội nghị chủ nợ</w:t>
      </w:r>
      <w:r w:rsidRPr="000E7689">
        <w:rPr>
          <w:rFonts w:eastAsiaTheme="minorEastAsia"/>
          <w:b/>
          <w:bCs/>
          <w:i/>
          <w:iCs/>
          <w:color w:val="000000" w:themeColor="text1"/>
        </w:rPr>
        <w:t>;</w:t>
      </w:r>
    </w:p>
    <w:p w14:paraId="3A503484" w14:textId="4BF1D2D0" w:rsidR="00F70646" w:rsidRPr="000E7689" w:rsidRDefault="00F70646">
      <w:pPr>
        <w:shd w:val="clear" w:color="auto" w:fill="FFFFFF"/>
        <w:snapToGrid w:val="0"/>
        <w:spacing w:before="120" w:line="320" w:lineRule="exact"/>
        <w:ind w:firstLine="709"/>
        <w:jc w:val="both"/>
        <w:rPr>
          <w:b/>
          <w:bCs/>
          <w:i/>
          <w:iCs/>
          <w:color w:val="000000" w:themeColor="text1"/>
          <w:lang w:val="vi-VN"/>
        </w:rPr>
      </w:pPr>
      <w:r w:rsidRPr="000E7689">
        <w:rPr>
          <w:b/>
          <w:bCs/>
          <w:i/>
          <w:iCs/>
          <w:color w:val="000000" w:themeColor="text1"/>
          <w:lang w:val="vi-VN"/>
        </w:rPr>
        <w:t>b) Đại diện cho người lao động, công đoàn , tổ chức của người lao động tại doanh nghiệp được người lao động ủy quyền. Trường hợp này đại diện cho người lao động, công đoàn, tổ chức của người lao động tại doanh nghiệp có quyền, nghĩa vụ như chủ nợ.</w:t>
      </w:r>
    </w:p>
    <w:p w14:paraId="31FB6F9D" w14:textId="77777777" w:rsidR="00F70646" w:rsidRPr="000E7689" w:rsidRDefault="00F70646">
      <w:pPr>
        <w:snapToGrid w:val="0"/>
        <w:spacing w:before="120" w:line="320" w:lineRule="exact"/>
        <w:ind w:firstLine="709"/>
        <w:jc w:val="both"/>
        <w:rPr>
          <w:b/>
          <w:bCs/>
          <w:i/>
          <w:iCs/>
          <w:color w:val="000000" w:themeColor="text1"/>
          <w:lang w:val="vi-VN"/>
        </w:rPr>
      </w:pPr>
      <w:r w:rsidRPr="000E7689">
        <w:rPr>
          <w:b/>
          <w:bCs/>
          <w:i/>
          <w:iCs/>
          <w:color w:val="000000" w:themeColor="text1"/>
        </w:rPr>
        <w:t>3</w:t>
      </w:r>
      <w:r w:rsidRPr="000E7689">
        <w:rPr>
          <w:b/>
          <w:bCs/>
          <w:i/>
          <w:iCs/>
          <w:color w:val="000000" w:themeColor="text1"/>
          <w:lang w:val="vi-VN"/>
        </w:rPr>
        <w:t xml:space="preserve">. Những người sau đây có nghĩa vụ tham gia Hội nghị chủ nợ: </w:t>
      </w:r>
    </w:p>
    <w:p w14:paraId="15F5B4B4" w14:textId="2DF76592" w:rsidR="00F70646" w:rsidRPr="000E7689" w:rsidRDefault="00F70646">
      <w:pPr>
        <w:snapToGrid w:val="0"/>
        <w:spacing w:before="120" w:line="320" w:lineRule="exact"/>
        <w:ind w:firstLine="709"/>
        <w:jc w:val="both"/>
        <w:rPr>
          <w:b/>
          <w:bCs/>
          <w:i/>
          <w:iCs/>
          <w:color w:val="000000" w:themeColor="text1"/>
        </w:rPr>
      </w:pPr>
      <w:r w:rsidRPr="000E7689">
        <w:rPr>
          <w:b/>
          <w:bCs/>
          <w:i/>
          <w:iCs/>
          <w:color w:val="000000" w:themeColor="text1"/>
          <w:lang w:val="vi-VN"/>
        </w:rPr>
        <w:t xml:space="preserve">a) Người nộp đơn yêu cầu </w:t>
      </w:r>
      <w:r w:rsidRPr="000E7689">
        <w:rPr>
          <w:b/>
          <w:bCs/>
          <w:i/>
          <w:iCs/>
          <w:color w:val="000000" w:themeColor="text1"/>
        </w:rPr>
        <w:t>áp dụng</w:t>
      </w:r>
      <w:r w:rsidRPr="000E7689">
        <w:rPr>
          <w:b/>
          <w:bCs/>
          <w:i/>
          <w:iCs/>
          <w:color w:val="000000" w:themeColor="text1"/>
          <w:lang w:val="vi-VN"/>
        </w:rPr>
        <w:t xml:space="preserve"> thủ tục phục hồi quy định tại Điều 24 của Luật này, </w:t>
      </w:r>
      <w:r w:rsidRPr="000E7689">
        <w:rPr>
          <w:b/>
          <w:bCs/>
          <w:i/>
          <w:iCs/>
          <w:color w:val="000000" w:themeColor="text1"/>
        </w:rPr>
        <w:t xml:space="preserve">người đại diện theo pháp luật </w:t>
      </w:r>
      <w:r w:rsidR="00F00DEA" w:rsidRPr="000E7689">
        <w:rPr>
          <w:b/>
          <w:bCs/>
          <w:i/>
          <w:iCs/>
          <w:color w:val="000000" w:themeColor="text1"/>
        </w:rPr>
        <w:t xml:space="preserve">của </w:t>
      </w:r>
      <w:r w:rsidRPr="000E7689">
        <w:rPr>
          <w:b/>
          <w:bCs/>
          <w:i/>
          <w:iCs/>
          <w:color w:val="000000" w:themeColor="text1"/>
          <w:lang w:val="vi-VN"/>
        </w:rPr>
        <w:t>doanh nghiệp, hợp tác xã; trường hợp không tham gia được thì phải ủy quyền bằng văn bản cho người khác tham gia Hội nghị chủ nợ</w:t>
      </w:r>
      <w:r w:rsidRPr="000E7689">
        <w:rPr>
          <w:b/>
          <w:bCs/>
          <w:i/>
          <w:iCs/>
          <w:color w:val="000000" w:themeColor="text1"/>
        </w:rPr>
        <w:t>;</w:t>
      </w:r>
    </w:p>
    <w:p w14:paraId="0E2208A1" w14:textId="77777777" w:rsidR="00F70646" w:rsidRPr="000E7689" w:rsidRDefault="00F70646">
      <w:pPr>
        <w:tabs>
          <w:tab w:val="left" w:pos="284"/>
        </w:tabs>
        <w:snapToGrid w:val="0"/>
        <w:spacing w:before="120" w:line="320" w:lineRule="exact"/>
        <w:jc w:val="both"/>
        <w:rPr>
          <w:b/>
          <w:bCs/>
          <w:i/>
          <w:iCs/>
          <w:color w:val="000000" w:themeColor="text1"/>
          <w:lang w:val="vi-VN"/>
        </w:rPr>
      </w:pPr>
      <w:r w:rsidRPr="000E7689">
        <w:rPr>
          <w:b/>
          <w:bCs/>
          <w:i/>
          <w:iCs/>
          <w:color w:val="000000" w:themeColor="text1"/>
          <w:lang w:val="vi-VN"/>
        </w:rPr>
        <w:tab/>
      </w:r>
      <w:r w:rsidRPr="000E7689">
        <w:rPr>
          <w:b/>
          <w:bCs/>
          <w:i/>
          <w:iCs/>
          <w:color w:val="000000" w:themeColor="text1"/>
          <w:lang w:val="vi-VN"/>
        </w:rPr>
        <w:tab/>
        <w:t xml:space="preserve">b) Quản tài viên, doanh nghiệp quản lý, thanh lý tài sản. </w:t>
      </w:r>
    </w:p>
    <w:p w14:paraId="0138AC61" w14:textId="77777777" w:rsidR="00E91A36" w:rsidRPr="000E7689" w:rsidRDefault="00F70646" w:rsidP="00E91A36">
      <w:pPr>
        <w:snapToGrid w:val="0"/>
        <w:spacing w:before="120" w:line="320" w:lineRule="exact"/>
        <w:ind w:firstLine="709"/>
        <w:jc w:val="both"/>
        <w:rPr>
          <w:b/>
          <w:bCs/>
          <w:i/>
          <w:iCs/>
          <w:color w:val="000000" w:themeColor="text1"/>
        </w:rPr>
      </w:pPr>
      <w:r w:rsidRPr="000E7689">
        <w:rPr>
          <w:b/>
          <w:bCs/>
          <w:i/>
          <w:iCs/>
          <w:color w:val="000000" w:themeColor="text1"/>
        </w:rPr>
        <w:t>4</w:t>
      </w:r>
      <w:r w:rsidRPr="000E7689">
        <w:rPr>
          <w:b/>
          <w:bCs/>
          <w:i/>
          <w:iCs/>
          <w:color w:val="000000" w:themeColor="text1"/>
          <w:lang w:val="vi-VN"/>
        </w:rPr>
        <w:t>.</w:t>
      </w:r>
      <w:r w:rsidR="00E91A36" w:rsidRPr="000E7689">
        <w:rPr>
          <w:b/>
          <w:bCs/>
          <w:i/>
          <w:iCs/>
          <w:color w:val="000000" w:themeColor="text1"/>
        </w:rPr>
        <w:t xml:space="preserve"> Quản tài viên điều hành phiên họp Hội nghị chủ nợ.</w:t>
      </w:r>
    </w:p>
    <w:p w14:paraId="1E683135" w14:textId="3CAEE095" w:rsidR="00F70646" w:rsidRPr="000E7689" w:rsidRDefault="00E91A36" w:rsidP="008429D7">
      <w:pPr>
        <w:pStyle w:val="NormalWeb"/>
        <w:shd w:val="clear" w:color="auto" w:fill="FFFFFF"/>
        <w:snapToGrid w:val="0"/>
        <w:spacing w:before="120" w:beforeAutospacing="0" w:after="0" w:afterAutospacing="0" w:line="320" w:lineRule="exact"/>
        <w:ind w:firstLine="709"/>
        <w:jc w:val="both"/>
        <w:rPr>
          <w:rFonts w:eastAsiaTheme="minorEastAsia"/>
          <w:b/>
          <w:i/>
          <w:color w:val="000000" w:themeColor="text1"/>
          <w:lang w:val="vi-VN"/>
        </w:rPr>
      </w:pPr>
      <w:r w:rsidRPr="000E7689">
        <w:rPr>
          <w:b/>
          <w:bCs/>
          <w:i/>
          <w:iCs/>
          <w:color w:val="000000" w:themeColor="text1"/>
          <w:sz w:val="28"/>
          <w:szCs w:val="28"/>
        </w:rPr>
        <w:t xml:space="preserve">5. </w:t>
      </w:r>
      <w:r w:rsidR="00F70646" w:rsidRPr="000E7689">
        <w:rPr>
          <w:b/>
          <w:bCs/>
          <w:i/>
          <w:iCs/>
          <w:color w:val="000000" w:themeColor="text1"/>
          <w:sz w:val="28"/>
          <w:szCs w:val="28"/>
          <w:lang w:val="vi-VN"/>
        </w:rPr>
        <w:t>Nghị quyết của Hội nghị chủ nợ</w:t>
      </w:r>
      <w:r w:rsidR="00F70646" w:rsidRPr="000E7689">
        <w:rPr>
          <w:b/>
          <w:bCs/>
          <w:i/>
          <w:iCs/>
          <w:color w:val="000000" w:themeColor="text1"/>
          <w:sz w:val="28"/>
          <w:szCs w:val="28"/>
        </w:rPr>
        <w:t xml:space="preserve"> được</w:t>
      </w:r>
      <w:r w:rsidR="00F70646" w:rsidRPr="000E7689">
        <w:rPr>
          <w:b/>
          <w:bCs/>
          <w:i/>
          <w:iCs/>
          <w:color w:val="000000" w:themeColor="text1"/>
          <w:sz w:val="28"/>
          <w:szCs w:val="28"/>
          <w:lang w:val="vi-VN"/>
        </w:rPr>
        <w:t xml:space="preserve"> thông qua </w:t>
      </w:r>
      <w:r w:rsidR="00F70646" w:rsidRPr="000E7689">
        <w:rPr>
          <w:b/>
          <w:bCs/>
          <w:i/>
          <w:iCs/>
          <w:color w:val="000000" w:themeColor="text1"/>
          <w:sz w:val="28"/>
          <w:szCs w:val="28"/>
        </w:rPr>
        <w:t>khi c</w:t>
      </w:r>
      <w:r w:rsidR="00F70646" w:rsidRPr="000E7689">
        <w:rPr>
          <w:rFonts w:eastAsiaTheme="minorEastAsia"/>
          <w:b/>
          <w:i/>
          <w:color w:val="000000" w:themeColor="text1"/>
          <w:sz w:val="28"/>
          <w:szCs w:val="28"/>
          <w:lang w:val="vi-VN"/>
        </w:rPr>
        <w:t>ó số chủ nợ</w:t>
      </w:r>
      <w:r w:rsidR="00F70646" w:rsidRPr="000E7689">
        <w:rPr>
          <w:rFonts w:eastAsiaTheme="minorEastAsia"/>
          <w:b/>
          <w:i/>
          <w:color w:val="000000" w:themeColor="text1"/>
          <w:sz w:val="28"/>
          <w:szCs w:val="28"/>
        </w:rPr>
        <w:t xml:space="preserve"> </w:t>
      </w:r>
      <w:r w:rsidR="00F70646" w:rsidRPr="000E7689">
        <w:rPr>
          <w:rFonts w:eastAsiaTheme="minorEastAsia"/>
          <w:b/>
          <w:i/>
          <w:color w:val="000000" w:themeColor="text1"/>
          <w:sz w:val="28"/>
          <w:szCs w:val="28"/>
          <w:lang w:val="vi-VN"/>
        </w:rPr>
        <w:t xml:space="preserve">đại diện cho </w:t>
      </w:r>
      <w:r w:rsidR="00F70646" w:rsidRPr="000E7689">
        <w:rPr>
          <w:rFonts w:eastAsiaTheme="minorEastAsia"/>
          <w:b/>
          <w:i/>
          <w:color w:val="000000" w:themeColor="text1"/>
          <w:sz w:val="28"/>
          <w:szCs w:val="28"/>
        </w:rPr>
        <w:t>từ</w:t>
      </w:r>
      <w:r w:rsidR="00F70646" w:rsidRPr="000E7689">
        <w:rPr>
          <w:rFonts w:eastAsiaTheme="minorEastAsia"/>
          <w:b/>
          <w:i/>
          <w:color w:val="000000" w:themeColor="text1"/>
          <w:sz w:val="28"/>
          <w:szCs w:val="28"/>
          <w:lang w:val="vi-VN"/>
        </w:rPr>
        <w:t xml:space="preserve"> 65%</w:t>
      </w:r>
      <w:r w:rsidR="00F70646" w:rsidRPr="000E7689">
        <w:rPr>
          <w:rFonts w:eastAsiaTheme="minorEastAsia"/>
          <w:b/>
          <w:i/>
          <w:color w:val="000000" w:themeColor="text1"/>
          <w:sz w:val="28"/>
          <w:szCs w:val="28"/>
        </w:rPr>
        <w:t xml:space="preserve"> tổng </w:t>
      </w:r>
      <w:r w:rsidR="00F70646" w:rsidRPr="000E7689">
        <w:rPr>
          <w:rFonts w:eastAsiaTheme="minorEastAsia"/>
          <w:b/>
          <w:i/>
          <w:color w:val="000000" w:themeColor="text1"/>
          <w:sz w:val="28"/>
          <w:szCs w:val="28"/>
          <w:lang w:val="vi-VN"/>
        </w:rPr>
        <w:t xml:space="preserve">số nợ </w:t>
      </w:r>
      <w:r w:rsidR="00F70646" w:rsidRPr="000E7689">
        <w:rPr>
          <w:rFonts w:eastAsiaTheme="minorEastAsia"/>
          <w:b/>
          <w:i/>
          <w:color w:val="000000" w:themeColor="text1"/>
          <w:sz w:val="28"/>
          <w:szCs w:val="28"/>
        </w:rPr>
        <w:t xml:space="preserve">của chủ nợ tham gia </w:t>
      </w:r>
      <w:r w:rsidR="00F70646" w:rsidRPr="000E7689">
        <w:rPr>
          <w:rFonts w:eastAsiaTheme="minorEastAsia"/>
          <w:b/>
          <w:i/>
          <w:color w:val="000000" w:themeColor="text1"/>
          <w:sz w:val="28"/>
          <w:szCs w:val="28"/>
          <w:lang w:val="vi-VN"/>
        </w:rPr>
        <w:t>biểu quyết tán thành.</w:t>
      </w:r>
      <w:r w:rsidR="00F70646" w:rsidRPr="000E7689">
        <w:rPr>
          <w:rFonts w:eastAsiaTheme="minorEastAsia"/>
          <w:b/>
          <w:i/>
          <w:color w:val="000000" w:themeColor="text1"/>
          <w:sz w:val="28"/>
          <w:szCs w:val="28"/>
        </w:rPr>
        <w:t xml:space="preserve"> </w:t>
      </w:r>
      <w:r w:rsidR="00F70646" w:rsidRPr="000E7689">
        <w:rPr>
          <w:rFonts w:eastAsiaTheme="minorEastAsia"/>
          <w:b/>
          <w:i/>
          <w:color w:val="000000" w:themeColor="text1"/>
          <w:sz w:val="28"/>
          <w:szCs w:val="28"/>
          <w:lang w:val="vi-VN"/>
        </w:rPr>
        <w:t>Nghị quyết của Hội nghị chủ nợ có hiệu lực bắt buộc đối với tất cả các chủ nợ.</w:t>
      </w:r>
    </w:p>
    <w:p w14:paraId="1E3489A2" w14:textId="17315C5E" w:rsidR="00F70646" w:rsidRPr="000E7689" w:rsidRDefault="00F70646">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 xml:space="preserve">6. Hội nghị chủ nợ theo quy định tại khoản 3 Điều 28 của Luật này có quyền </w:t>
      </w:r>
      <w:r w:rsidR="00C375B0" w:rsidRPr="000E7689">
        <w:rPr>
          <w:b/>
          <w:bCs/>
          <w:i/>
          <w:iCs/>
          <w:color w:val="000000" w:themeColor="text1"/>
        </w:rPr>
        <w:t>ban hành</w:t>
      </w:r>
      <w:r w:rsidRPr="000E7689">
        <w:rPr>
          <w:b/>
          <w:bCs/>
          <w:i/>
          <w:iCs/>
          <w:color w:val="000000" w:themeColor="text1"/>
        </w:rPr>
        <w:t xml:space="preserve"> Nghị quyết trong đó có một trong các kết luận</w:t>
      </w:r>
      <w:r w:rsidRPr="000E7689">
        <w:rPr>
          <w:b/>
          <w:bCs/>
          <w:i/>
          <w:iCs/>
          <w:color w:val="000000" w:themeColor="text1"/>
          <w:lang w:val="vi-VN"/>
        </w:rPr>
        <w:t xml:space="preserve"> </w:t>
      </w:r>
      <w:r w:rsidRPr="000E7689">
        <w:rPr>
          <w:b/>
          <w:bCs/>
          <w:i/>
          <w:iCs/>
          <w:color w:val="000000" w:themeColor="text1"/>
        </w:rPr>
        <w:t>sau đây:</w:t>
      </w:r>
    </w:p>
    <w:p w14:paraId="6090DB59" w14:textId="77777777" w:rsidR="00F70646" w:rsidRPr="000E7689" w:rsidRDefault="00F70646">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lastRenderedPageBreak/>
        <w:t>a) Thông qua phương án phục hồi hoạt động kinh doanh đối với doanh nghiệp, hợp tác xã;</w:t>
      </w:r>
    </w:p>
    <w:p w14:paraId="303BDAD2" w14:textId="77777777" w:rsidR="00F70646" w:rsidRPr="000E7689" w:rsidRDefault="00F70646">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b) Đề nghị đình chỉ giải quyết yêu cầu áp dụng thủ tục phục hồi;</w:t>
      </w:r>
    </w:p>
    <w:p w14:paraId="03467CF0" w14:textId="77777777" w:rsidR="00F70646" w:rsidRPr="000E7689" w:rsidRDefault="00F70646">
      <w:pPr>
        <w:shd w:val="clear" w:color="auto" w:fill="FFFFFF"/>
        <w:snapToGrid w:val="0"/>
        <w:spacing w:before="120" w:line="320" w:lineRule="exact"/>
        <w:ind w:firstLine="709"/>
        <w:jc w:val="both"/>
        <w:rPr>
          <w:rFonts w:eastAsiaTheme="minorEastAsia"/>
          <w:b/>
          <w:bCs/>
          <w:i/>
          <w:iCs/>
          <w:color w:val="000000" w:themeColor="text1"/>
        </w:rPr>
      </w:pPr>
      <w:r w:rsidRPr="000E7689">
        <w:rPr>
          <w:rFonts w:eastAsiaTheme="minorEastAsia"/>
          <w:b/>
          <w:bCs/>
          <w:i/>
          <w:iCs/>
          <w:color w:val="000000" w:themeColor="text1"/>
        </w:rPr>
        <w:t>c) Đề nghị áp dụng thủ tục phá sản trong trường hợp doanh nghiệp, hợp tác xã mất khả năng thanh toán.</w:t>
      </w:r>
    </w:p>
    <w:p w14:paraId="4233C413" w14:textId="77777777" w:rsidR="00F70646" w:rsidRPr="000E7689" w:rsidRDefault="00F70646">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 xml:space="preserve">Nghị quyết của Hội nghị chủ nợ đề nghị áp dụng thủ tục phá sản phải có nội dung về nghĩa vụ tạm ứng chi phí phá sản. Nếu người có nghĩa vụ theo Nghị quyết của Hội nghị chủ nợ không nộp thì Tòa án yêu cầu doanh nghiệp, hợp tác xã nộp tạm ứng chi phí phá sản. </w:t>
      </w:r>
    </w:p>
    <w:p w14:paraId="56F5F248" w14:textId="4DFF2AF4" w:rsidR="00F70646" w:rsidRPr="000E7689" w:rsidRDefault="00F70646">
      <w:pPr>
        <w:shd w:val="clear" w:color="auto" w:fill="FFFFFF"/>
        <w:snapToGrid w:val="0"/>
        <w:spacing w:before="120" w:line="320" w:lineRule="exact"/>
        <w:ind w:firstLine="709"/>
        <w:jc w:val="both"/>
        <w:rPr>
          <w:rFonts w:eastAsiaTheme="minorEastAsia"/>
          <w:b/>
          <w:bCs/>
          <w:i/>
          <w:iCs/>
          <w:color w:val="000000" w:themeColor="text1"/>
        </w:rPr>
      </w:pPr>
      <w:r w:rsidRPr="000E7689">
        <w:rPr>
          <w:rFonts w:eastAsiaTheme="minorEastAsia"/>
          <w:b/>
          <w:bCs/>
          <w:i/>
          <w:iCs/>
          <w:color w:val="000000" w:themeColor="text1"/>
        </w:rPr>
        <w:t>7. Hội nghị chủ nợ có quyền</w:t>
      </w:r>
      <w:r w:rsidR="00C375B0" w:rsidRPr="000E7689">
        <w:rPr>
          <w:rFonts w:eastAsiaTheme="minorEastAsia"/>
          <w:b/>
          <w:bCs/>
          <w:i/>
          <w:iCs/>
          <w:color w:val="000000" w:themeColor="text1"/>
        </w:rPr>
        <w:t xml:space="preserve"> ban hành Nghị quyết</w:t>
      </w:r>
      <w:r w:rsidRPr="000E7689">
        <w:rPr>
          <w:rFonts w:eastAsiaTheme="minorEastAsia"/>
          <w:b/>
          <w:bCs/>
          <w:i/>
          <w:iCs/>
          <w:color w:val="000000" w:themeColor="text1"/>
        </w:rPr>
        <w:t xml:space="preserve"> quyết định những vấn đề sau đây:</w:t>
      </w:r>
    </w:p>
    <w:p w14:paraId="345C9BC8" w14:textId="77777777" w:rsidR="00F70646" w:rsidRPr="000E7689" w:rsidRDefault="00F70646">
      <w:pPr>
        <w:shd w:val="clear" w:color="auto" w:fill="FFFFFF"/>
        <w:snapToGrid w:val="0"/>
        <w:spacing w:before="120" w:line="320" w:lineRule="exact"/>
        <w:ind w:firstLine="709"/>
        <w:jc w:val="both"/>
        <w:rPr>
          <w:rFonts w:eastAsiaTheme="minorEastAsia"/>
          <w:b/>
          <w:bCs/>
          <w:i/>
          <w:iCs/>
          <w:color w:val="000000" w:themeColor="text1"/>
        </w:rPr>
      </w:pPr>
      <w:r w:rsidRPr="000E7689">
        <w:rPr>
          <w:rFonts w:eastAsiaTheme="minorEastAsia"/>
          <w:b/>
          <w:bCs/>
          <w:i/>
          <w:iCs/>
          <w:color w:val="000000" w:themeColor="text1"/>
        </w:rPr>
        <w:t>a) Các vấn đề quy định tại khoản 6 Điều này;</w:t>
      </w:r>
    </w:p>
    <w:p w14:paraId="00D85BA9" w14:textId="50A373B1" w:rsidR="00015EF0" w:rsidRPr="000E7689" w:rsidRDefault="00015EF0" w:rsidP="002E33A7">
      <w:pPr>
        <w:shd w:val="clear" w:color="auto" w:fill="FFFFFF"/>
        <w:snapToGrid w:val="0"/>
        <w:spacing w:before="120" w:line="320" w:lineRule="exact"/>
        <w:ind w:firstLine="709"/>
        <w:jc w:val="both"/>
        <w:rPr>
          <w:rFonts w:eastAsiaTheme="minorEastAsia"/>
          <w:b/>
          <w:bCs/>
          <w:i/>
          <w:iCs/>
          <w:color w:val="000000" w:themeColor="text1"/>
        </w:rPr>
      </w:pPr>
      <w:r w:rsidRPr="000E7689">
        <w:rPr>
          <w:rFonts w:eastAsiaTheme="minorEastAsia"/>
          <w:b/>
          <w:bCs/>
          <w:i/>
          <w:iCs/>
          <w:color w:val="000000" w:themeColor="text1"/>
        </w:rPr>
        <w:t xml:space="preserve">b) </w:t>
      </w:r>
      <w:r w:rsidR="00FB3A9A" w:rsidRPr="000E7689">
        <w:rPr>
          <w:rFonts w:eastAsiaTheme="minorEastAsia"/>
          <w:b/>
          <w:bCs/>
          <w:i/>
          <w:iCs/>
          <w:color w:val="000000" w:themeColor="text1"/>
          <w:lang w:val="vi-VN"/>
        </w:rPr>
        <w:t>Chuyển nhượng</w:t>
      </w:r>
      <w:r w:rsidRPr="000E7689">
        <w:rPr>
          <w:rFonts w:eastAsiaTheme="minorEastAsia"/>
          <w:b/>
          <w:bCs/>
          <w:i/>
          <w:iCs/>
          <w:color w:val="000000" w:themeColor="text1"/>
        </w:rPr>
        <w:t xml:space="preserve"> đồng bộ tài sản, </w:t>
      </w:r>
      <w:r w:rsidR="00FB3A9A" w:rsidRPr="000E7689">
        <w:rPr>
          <w:rFonts w:eastAsiaTheme="minorEastAsia"/>
          <w:b/>
          <w:bCs/>
          <w:i/>
          <w:iCs/>
          <w:color w:val="000000" w:themeColor="text1"/>
          <w:lang w:val="vi-VN"/>
        </w:rPr>
        <w:t>chuyển nhượng</w:t>
      </w:r>
      <w:r w:rsidRPr="000E7689">
        <w:rPr>
          <w:rFonts w:eastAsiaTheme="minorEastAsia"/>
          <w:b/>
          <w:bCs/>
          <w:i/>
          <w:iCs/>
          <w:color w:val="000000" w:themeColor="text1"/>
        </w:rPr>
        <w:t xml:space="preserve"> một phần hoặc toàn bộ mảng kinh doanh, hoạt động kinh doanh; </w:t>
      </w:r>
      <w:r w:rsidR="0009689E" w:rsidRPr="000E7689">
        <w:rPr>
          <w:rFonts w:eastAsiaTheme="minorEastAsia"/>
          <w:b/>
          <w:bCs/>
          <w:i/>
          <w:iCs/>
          <w:color w:val="000000" w:themeColor="text1"/>
          <w:lang w:val="vi-VN"/>
        </w:rPr>
        <w:t>chuyển nhượng</w:t>
      </w:r>
      <w:r w:rsidRPr="000E7689">
        <w:rPr>
          <w:rFonts w:eastAsiaTheme="minorEastAsia"/>
          <w:b/>
          <w:bCs/>
          <w:i/>
          <w:iCs/>
          <w:color w:val="000000" w:themeColor="text1"/>
        </w:rPr>
        <w:t xml:space="preserve"> một phần hoặc toàn bộ doanh nghiệp, hợp tác xã.</w:t>
      </w:r>
    </w:p>
    <w:p w14:paraId="763268F8" w14:textId="77777777" w:rsidR="00F70646" w:rsidRPr="000E7689" w:rsidRDefault="00F70646" w:rsidP="002E33A7">
      <w:pPr>
        <w:shd w:val="clear" w:color="auto" w:fill="FFFFFF"/>
        <w:snapToGrid w:val="0"/>
        <w:spacing w:before="120" w:line="320" w:lineRule="exact"/>
        <w:ind w:firstLine="709"/>
        <w:jc w:val="both"/>
        <w:rPr>
          <w:rFonts w:eastAsiaTheme="minorEastAsia"/>
          <w:b/>
          <w:bCs/>
          <w:i/>
          <w:iCs/>
          <w:color w:val="000000" w:themeColor="text1"/>
        </w:rPr>
      </w:pPr>
      <w:r w:rsidRPr="000E7689">
        <w:rPr>
          <w:rFonts w:eastAsiaTheme="minorEastAsia"/>
          <w:b/>
          <w:bCs/>
          <w:i/>
          <w:iCs/>
          <w:color w:val="000000" w:themeColor="text1"/>
        </w:rPr>
        <w:t xml:space="preserve">c) Các vấn đề khác. </w:t>
      </w:r>
    </w:p>
    <w:p w14:paraId="06F1DEE5" w14:textId="77777777" w:rsidR="00F70646" w:rsidRPr="000E7689" w:rsidRDefault="00F70646">
      <w:pPr>
        <w:snapToGrid w:val="0"/>
        <w:spacing w:before="120" w:line="320" w:lineRule="exact"/>
        <w:ind w:firstLine="709"/>
        <w:jc w:val="both"/>
        <w:rPr>
          <w:rFonts w:eastAsiaTheme="minorEastAsia"/>
          <w:b/>
          <w:bCs/>
          <w:i/>
          <w:iCs/>
          <w:color w:val="000000" w:themeColor="text1"/>
        </w:rPr>
      </w:pPr>
      <w:r w:rsidRPr="000E7689">
        <w:rPr>
          <w:rFonts w:eastAsiaTheme="minorEastAsia"/>
          <w:b/>
          <w:bCs/>
          <w:i/>
          <w:iCs/>
          <w:color w:val="000000" w:themeColor="text1"/>
        </w:rPr>
        <w:t>8</w:t>
      </w:r>
      <w:r w:rsidRPr="000E7689">
        <w:rPr>
          <w:rFonts w:eastAsiaTheme="minorEastAsia"/>
          <w:b/>
          <w:bCs/>
          <w:i/>
          <w:iCs/>
          <w:color w:val="000000" w:themeColor="text1"/>
          <w:lang w:val="vi-VN"/>
        </w:rPr>
        <w:t>. Trong thời hạn 03 ngày làm việc kể từ ngày tổ chức Hội nghị chủ nợ, Tòa án gửi Nghị quyết</w:t>
      </w:r>
      <w:r w:rsidRPr="000E7689">
        <w:rPr>
          <w:rFonts w:eastAsiaTheme="minorEastAsia"/>
          <w:b/>
          <w:bCs/>
          <w:i/>
          <w:iCs/>
          <w:color w:val="000000" w:themeColor="text1"/>
        </w:rPr>
        <w:t xml:space="preserve"> của</w:t>
      </w:r>
      <w:r w:rsidRPr="000E7689">
        <w:rPr>
          <w:rFonts w:eastAsiaTheme="minorEastAsia"/>
          <w:b/>
          <w:bCs/>
          <w:i/>
          <w:iCs/>
          <w:color w:val="000000" w:themeColor="text1"/>
          <w:lang w:val="vi-VN"/>
        </w:rPr>
        <w:t xml:space="preserve"> Hội nghị chủ nợ cho Viện kiểm sát và người có quyền, nghĩa vụ tham gia Hội nghị chủ nợ.</w:t>
      </w:r>
    </w:p>
    <w:p w14:paraId="25030D97" w14:textId="3E111AD1" w:rsidR="00CF5465" w:rsidRPr="000E7689" w:rsidRDefault="00CF5465" w:rsidP="00CF5465">
      <w:pPr>
        <w:snapToGrid w:val="0"/>
        <w:spacing w:before="120" w:line="320" w:lineRule="exact"/>
        <w:ind w:firstLine="709"/>
        <w:jc w:val="both"/>
        <w:outlineLvl w:val="0"/>
        <w:rPr>
          <w:b/>
          <w:bCs/>
          <w:iCs/>
          <w:color w:val="000000" w:themeColor="text1"/>
        </w:rPr>
      </w:pPr>
      <w:r w:rsidRPr="000E7689">
        <w:rPr>
          <w:b/>
          <w:bCs/>
          <w:color w:val="000000" w:themeColor="text1"/>
          <w:lang w:val="vi-VN"/>
        </w:rPr>
        <w:t>Điều 34.</w:t>
      </w:r>
      <w:r w:rsidRPr="000E7689">
        <w:rPr>
          <w:b/>
          <w:bCs/>
          <w:color w:val="000000" w:themeColor="text1"/>
        </w:rPr>
        <w:t xml:space="preserve"> Xem xét,</w:t>
      </w:r>
      <w:r w:rsidRPr="000E7689">
        <w:rPr>
          <w:b/>
          <w:bCs/>
          <w:color w:val="000000" w:themeColor="text1"/>
          <w:lang w:val="vi-VN"/>
        </w:rPr>
        <w:t xml:space="preserve"> </w:t>
      </w:r>
      <w:r w:rsidRPr="000E7689">
        <w:rPr>
          <w:b/>
          <w:bCs/>
          <w:color w:val="000000" w:themeColor="text1"/>
        </w:rPr>
        <w:t>c</w:t>
      </w:r>
      <w:r w:rsidRPr="000E7689">
        <w:rPr>
          <w:b/>
          <w:bCs/>
          <w:color w:val="000000" w:themeColor="text1"/>
          <w:lang w:val="vi-VN"/>
        </w:rPr>
        <w:t xml:space="preserve">ông nhận Nghị quyết của Hội nghị chủ nợ (Mới) </w:t>
      </w:r>
    </w:p>
    <w:p w14:paraId="012D16DA" w14:textId="0C30A13B" w:rsidR="00CF5465" w:rsidRPr="000E7689" w:rsidRDefault="00CF5465" w:rsidP="00CF5465">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 xml:space="preserve">1. Trong thời hạn </w:t>
      </w:r>
      <w:r w:rsidR="00E91A36" w:rsidRPr="000E7689">
        <w:rPr>
          <w:b/>
          <w:bCs/>
          <w:i/>
          <w:iCs/>
          <w:color w:val="000000" w:themeColor="text1"/>
        </w:rPr>
        <w:t xml:space="preserve">07 </w:t>
      </w:r>
      <w:r w:rsidRPr="000E7689">
        <w:rPr>
          <w:b/>
          <w:bCs/>
          <w:i/>
          <w:iCs/>
          <w:color w:val="000000" w:themeColor="text1"/>
        </w:rPr>
        <w:t>ngày</w:t>
      </w:r>
      <w:r w:rsidR="00E91A36" w:rsidRPr="000E7689">
        <w:rPr>
          <w:b/>
          <w:bCs/>
          <w:i/>
          <w:iCs/>
          <w:color w:val="000000" w:themeColor="text1"/>
        </w:rPr>
        <w:t xml:space="preserve"> </w:t>
      </w:r>
      <w:r w:rsidRPr="000E7689">
        <w:rPr>
          <w:b/>
          <w:bCs/>
          <w:i/>
          <w:iCs/>
          <w:color w:val="000000" w:themeColor="text1"/>
        </w:rPr>
        <w:t>kể từ ngày thông qua Nghị quyết của Hội nghị chủ nợ thông qua phương án phục hồi hoạt động kinh doanh thì Tòa án ra một trong các quyết định sau đây:</w:t>
      </w:r>
    </w:p>
    <w:p w14:paraId="39D25721" w14:textId="77777777" w:rsidR="00CF5465" w:rsidRPr="000E7689" w:rsidRDefault="00CF5465" w:rsidP="00CF5465">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 xml:space="preserve">a) Công nhận Nghị quyết của Hội nghị chủ nợ. </w:t>
      </w:r>
    </w:p>
    <w:p w14:paraId="55654DBA" w14:textId="77777777" w:rsidR="00CF5465" w:rsidRPr="000E7689" w:rsidRDefault="00CF5465" w:rsidP="00CF5465">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Doanh nghiệp, hợp tác xã, chủ nợ chịu trách nhiệm về tính hợp pháp của Nghị quyết của Hội nghị chủ nợ. Nghị quyết của Hội nghị chủ nợ thông qua phương án phục hồi hoạt động kinh doanh có hiệu lực kể từ ngày Tòa án ra quyết định công nhận.</w:t>
      </w:r>
    </w:p>
    <w:p w14:paraId="2A63BB7A" w14:textId="77777777" w:rsidR="00CF5465" w:rsidRPr="000E7689" w:rsidRDefault="00CF5465" w:rsidP="00CF5465">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b) Không công nhận Nghị quyết của Hội nghị chủ nợ và đình chỉ áp dụng thủ tục phục hồi trong trường hợp Nghị quyết của Hội nghị chủ nợ thông qua phương án phục hồi hoạt động kinh doanh có nội dung vi phạm điều cấm của pháp luật.</w:t>
      </w:r>
    </w:p>
    <w:p w14:paraId="4F1C082B" w14:textId="6494558D" w:rsidR="00CF5465" w:rsidRPr="000E7689" w:rsidRDefault="00CF5465" w:rsidP="00CF5465">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2. Kể từ ngày Nghị quyết của Hội nghị chủ nợ thông qua phương án phục hồi hoạt động kinh doanh có hiệu lực thì những biện pháp cấm, giám sát đã áp dụng đối với doanh nghiệp, hợp tác xã theo quy định tại</w:t>
      </w:r>
      <w:r w:rsidR="00E91A36" w:rsidRPr="000E7689">
        <w:rPr>
          <w:b/>
          <w:bCs/>
          <w:i/>
          <w:iCs/>
          <w:color w:val="000000" w:themeColor="text1"/>
        </w:rPr>
        <w:t xml:space="preserve"> </w:t>
      </w:r>
      <w:r w:rsidRPr="000E7689">
        <w:rPr>
          <w:b/>
          <w:bCs/>
          <w:i/>
          <w:iCs/>
          <w:color w:val="000000" w:themeColor="text1"/>
        </w:rPr>
        <w:t xml:space="preserve">Điều </w:t>
      </w:r>
      <w:r w:rsidRPr="000E7689">
        <w:rPr>
          <w:b/>
          <w:bCs/>
          <w:i/>
          <w:iCs/>
          <w:color w:val="000000" w:themeColor="text1"/>
          <w:lang w:val="vi-VN"/>
        </w:rPr>
        <w:t>31</w:t>
      </w:r>
      <w:r w:rsidRPr="000E7689">
        <w:rPr>
          <w:b/>
          <w:bCs/>
          <w:i/>
          <w:iCs/>
          <w:color w:val="000000" w:themeColor="text1"/>
        </w:rPr>
        <w:t xml:space="preserve"> và Điều </w:t>
      </w:r>
      <w:r w:rsidRPr="000E7689">
        <w:rPr>
          <w:b/>
          <w:bCs/>
          <w:i/>
          <w:iCs/>
          <w:color w:val="000000" w:themeColor="text1"/>
          <w:lang w:val="vi-VN"/>
        </w:rPr>
        <w:t>32</w:t>
      </w:r>
      <w:r w:rsidRPr="000E7689">
        <w:rPr>
          <w:b/>
          <w:bCs/>
          <w:i/>
          <w:iCs/>
          <w:color w:val="000000" w:themeColor="text1"/>
        </w:rPr>
        <w:t xml:space="preserve"> của Luật này đương nhiên chấm dứt. </w:t>
      </w:r>
    </w:p>
    <w:p w14:paraId="01723317" w14:textId="77777777" w:rsidR="00CF5465" w:rsidRPr="000E7689" w:rsidRDefault="00CF5465" w:rsidP="00CF5465">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3. Quyết định quy định tại khoản 1 Điều này được gửi cho người có quyền, nghĩa vụ tham gia Hội nghị chủ nợ, Viện kiểm sát trong thời hạn 03 ngày làm việc kể từ ngày ra quyết định.</w:t>
      </w:r>
    </w:p>
    <w:p w14:paraId="39D5C1E1" w14:textId="62EB7FA9" w:rsidR="00383EE6" w:rsidRPr="000E7689" w:rsidRDefault="00383EE6" w:rsidP="00383EE6">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lastRenderedPageBreak/>
        <w:t>4. Trong thời hạn 05 ngày làm việc kể từ ngày thông qua Nghị quyết của Hội nghị chủ nợ đề nghị áp dụng thủ tục phá sản, Thẩm phán xem xét, yêu cầu người có nghĩa vụ nộp tạm ứng chi phí phá sản nộp tạm ứng</w:t>
      </w:r>
      <w:r w:rsidR="00464AC0" w:rsidRPr="000E7689">
        <w:rPr>
          <w:b/>
          <w:bCs/>
          <w:i/>
          <w:iCs/>
          <w:color w:val="000000" w:themeColor="text1"/>
        </w:rPr>
        <w:t xml:space="preserve"> và tùy từng trường hợp xử lý như sau:</w:t>
      </w:r>
    </w:p>
    <w:p w14:paraId="4B5F0F48" w14:textId="29305603" w:rsidR="00723E15" w:rsidRPr="000E7689" w:rsidRDefault="00383EE6" w:rsidP="00723E15">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a) Trường hợp không nộp tạm ứng chi phí phá sản theo quy định tại điểm c khoản 6 Điều 33 của Luật này thì Thẩm phán</w:t>
      </w:r>
      <w:r w:rsidR="00464AC0" w:rsidRPr="000E7689">
        <w:rPr>
          <w:b/>
          <w:bCs/>
          <w:i/>
          <w:iCs/>
          <w:color w:val="000000" w:themeColor="text1"/>
        </w:rPr>
        <w:t xml:space="preserve"> ra quyết định đình chỉ thủ tục phục hồi và</w:t>
      </w:r>
      <w:r w:rsidRPr="000E7689">
        <w:rPr>
          <w:b/>
          <w:bCs/>
          <w:i/>
          <w:iCs/>
          <w:color w:val="000000" w:themeColor="text1"/>
        </w:rPr>
        <w:t xml:space="preserve"> không áp dụng thủ tục phá sản</w:t>
      </w:r>
      <w:r w:rsidR="00723E15" w:rsidRPr="000E7689">
        <w:rPr>
          <w:b/>
          <w:bCs/>
          <w:i/>
          <w:iCs/>
          <w:color w:val="000000" w:themeColor="text1"/>
        </w:rPr>
        <w:t>, trừ t</w:t>
      </w:r>
      <w:r w:rsidR="00517E33" w:rsidRPr="000E7689">
        <w:rPr>
          <w:b/>
          <w:bCs/>
          <w:i/>
          <w:iCs/>
          <w:color w:val="000000" w:themeColor="text1"/>
        </w:rPr>
        <w:t xml:space="preserve">rường hợp doanh nghiệp, hợp tác xã </w:t>
      </w:r>
      <w:r w:rsidR="00517E33" w:rsidRPr="000E7689">
        <w:rPr>
          <w:b/>
          <w:i/>
          <w:color w:val="000000" w:themeColor="text1"/>
          <w:lang w:val="vi-VN"/>
        </w:rPr>
        <w:t>không còn tài sản để nộp tạm ứng chi phí phá sản</w:t>
      </w:r>
      <w:r w:rsidR="00723E15" w:rsidRPr="000E7689">
        <w:rPr>
          <w:b/>
          <w:i/>
          <w:color w:val="000000" w:themeColor="text1"/>
        </w:rPr>
        <w:t xml:space="preserve"> thì Tòa án ra quyết định tuyên bố doanh nghiệp, hợp tác xã phá sản theo thủ tục rút gọn. </w:t>
      </w:r>
    </w:p>
    <w:p w14:paraId="3FE47FE1" w14:textId="7A19F087" w:rsidR="00464AC0" w:rsidRPr="000E7689" w:rsidRDefault="00464AC0" w:rsidP="00464AC0">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b</w:t>
      </w:r>
      <w:r w:rsidR="00383EE6" w:rsidRPr="000E7689">
        <w:rPr>
          <w:b/>
          <w:bCs/>
          <w:i/>
          <w:iCs/>
          <w:color w:val="000000" w:themeColor="text1"/>
        </w:rPr>
        <w:t>)</w:t>
      </w:r>
      <w:r w:rsidR="00517E33" w:rsidRPr="000E7689">
        <w:rPr>
          <w:b/>
          <w:bCs/>
          <w:i/>
          <w:iCs/>
          <w:color w:val="000000" w:themeColor="text1"/>
        </w:rPr>
        <w:t xml:space="preserve"> Trường hợp đã nộp tạm ứng thì Tòa án</w:t>
      </w:r>
      <w:r w:rsidRPr="000E7689">
        <w:rPr>
          <w:b/>
          <w:bCs/>
          <w:i/>
          <w:iCs/>
          <w:color w:val="000000" w:themeColor="text1"/>
        </w:rPr>
        <w:t xml:space="preserve"> ra quyết định đình chỉ thủ tục phục hồi và</w:t>
      </w:r>
      <w:r w:rsidR="00517E33" w:rsidRPr="000E7689">
        <w:rPr>
          <w:b/>
          <w:bCs/>
          <w:i/>
          <w:iCs/>
          <w:color w:val="000000" w:themeColor="text1"/>
        </w:rPr>
        <w:t xml:space="preserve"> t</w:t>
      </w:r>
      <w:r w:rsidR="00383EE6" w:rsidRPr="000E7689">
        <w:rPr>
          <w:b/>
          <w:bCs/>
          <w:i/>
          <w:iCs/>
          <w:color w:val="000000" w:themeColor="text1"/>
        </w:rPr>
        <w:t>hụ lý vụ việc</w:t>
      </w:r>
      <w:r w:rsidRPr="000E7689">
        <w:rPr>
          <w:b/>
          <w:bCs/>
          <w:i/>
          <w:iCs/>
          <w:color w:val="000000" w:themeColor="text1"/>
        </w:rPr>
        <w:t xml:space="preserve"> phá sản.</w:t>
      </w:r>
    </w:p>
    <w:p w14:paraId="62BEAB10" w14:textId="77777777" w:rsidR="00575072" w:rsidRPr="000E7689" w:rsidRDefault="00726527">
      <w:pPr>
        <w:shd w:val="clear" w:color="auto" w:fill="FFFFFF"/>
        <w:snapToGrid w:val="0"/>
        <w:spacing w:before="240" w:line="320" w:lineRule="exact"/>
        <w:jc w:val="center"/>
        <w:outlineLvl w:val="0"/>
        <w:rPr>
          <w:b/>
          <w:bCs/>
          <w:color w:val="000000" w:themeColor="text1"/>
        </w:rPr>
      </w:pPr>
      <w:bookmarkStart w:id="47" w:name="_Toc192795728"/>
      <w:bookmarkEnd w:id="46"/>
      <w:r w:rsidRPr="000E7689">
        <w:rPr>
          <w:b/>
          <w:bCs/>
          <w:color w:val="000000" w:themeColor="text1"/>
          <w:lang w:val="vi-VN"/>
        </w:rPr>
        <w:t xml:space="preserve">Mục </w:t>
      </w:r>
      <w:r w:rsidRPr="000E7689">
        <w:rPr>
          <w:b/>
          <w:bCs/>
          <w:color w:val="000000" w:themeColor="text1"/>
        </w:rPr>
        <w:t>4</w:t>
      </w:r>
      <w:bookmarkEnd w:id="47"/>
    </w:p>
    <w:p w14:paraId="47B55D9A" w14:textId="77777777" w:rsidR="00575072" w:rsidRPr="000E7689" w:rsidRDefault="00726527">
      <w:pPr>
        <w:shd w:val="clear" w:color="auto" w:fill="FFFFFF"/>
        <w:snapToGrid w:val="0"/>
        <w:spacing w:after="240" w:line="320" w:lineRule="exact"/>
        <w:jc w:val="center"/>
        <w:outlineLvl w:val="0"/>
        <w:rPr>
          <w:b/>
          <w:bCs/>
          <w:color w:val="000000" w:themeColor="text1"/>
          <w:lang w:val="vi-VN"/>
        </w:rPr>
      </w:pPr>
      <w:bookmarkStart w:id="48" w:name="_Toc192795729"/>
      <w:r w:rsidRPr="000E7689">
        <w:rPr>
          <w:b/>
          <w:bCs/>
          <w:color w:val="000000" w:themeColor="text1"/>
          <w:lang w:val="vi-VN"/>
        </w:rPr>
        <w:t>THỰC HIỆN PHƯƠNG ÁN PHỤC HỒI HOẠT ĐỘNG KINH DOANH</w:t>
      </w:r>
      <w:bookmarkEnd w:id="48"/>
    </w:p>
    <w:p w14:paraId="13D4C027" w14:textId="58E76842" w:rsidR="00575072" w:rsidRPr="000E7689" w:rsidRDefault="00726527" w:rsidP="002E33A7">
      <w:pPr>
        <w:shd w:val="clear" w:color="auto" w:fill="FFFFFF"/>
        <w:snapToGrid w:val="0"/>
        <w:spacing w:before="120" w:line="320" w:lineRule="exact"/>
        <w:ind w:firstLine="709"/>
        <w:jc w:val="both"/>
        <w:outlineLvl w:val="0"/>
        <w:rPr>
          <w:b/>
          <w:bCs/>
          <w:color w:val="000000" w:themeColor="text1"/>
          <w:spacing w:val="-10"/>
          <w:vertAlign w:val="superscript"/>
          <w:lang w:val="vi-VN"/>
        </w:rPr>
      </w:pPr>
      <w:bookmarkStart w:id="49" w:name="_Toc192795730"/>
      <w:r w:rsidRPr="000E7689">
        <w:rPr>
          <w:b/>
          <w:bCs/>
          <w:color w:val="000000" w:themeColor="text1"/>
          <w:spacing w:val="-10"/>
          <w:lang w:val="vi-VN"/>
        </w:rPr>
        <w:t>Điều 35. Giám sát thực hiện phương án phục hồi hoạt động kinh doanh (Mới)</w:t>
      </w:r>
      <w:bookmarkEnd w:id="49"/>
    </w:p>
    <w:p w14:paraId="63DC5E86" w14:textId="3A3D81C1" w:rsidR="00575072" w:rsidRPr="000E7689" w:rsidRDefault="00726527" w:rsidP="002E33A7">
      <w:pPr>
        <w:shd w:val="clear" w:color="auto" w:fill="FFFFFF"/>
        <w:snapToGrid w:val="0"/>
        <w:spacing w:before="120" w:line="320" w:lineRule="exact"/>
        <w:ind w:firstLine="709"/>
        <w:jc w:val="both"/>
        <w:rPr>
          <w:b/>
          <w:bCs/>
          <w:i/>
          <w:iCs/>
          <w:color w:val="000000" w:themeColor="text1"/>
          <w:lang w:val="vi-VN"/>
        </w:rPr>
      </w:pPr>
      <w:r w:rsidRPr="000E7689">
        <w:rPr>
          <w:b/>
          <w:bCs/>
          <w:i/>
          <w:iCs/>
          <w:color w:val="000000" w:themeColor="text1"/>
          <w:lang w:val="vi-VN"/>
        </w:rPr>
        <w:t xml:space="preserve">1. Sau khi Thẩm phán ra quyết định công nhận </w:t>
      </w:r>
      <w:r w:rsidR="00E91A36" w:rsidRPr="000E7689">
        <w:rPr>
          <w:b/>
          <w:bCs/>
          <w:i/>
          <w:iCs/>
          <w:color w:val="000000" w:themeColor="text1"/>
        </w:rPr>
        <w:t>N</w:t>
      </w:r>
      <w:r w:rsidR="00E91A36" w:rsidRPr="000E7689">
        <w:rPr>
          <w:b/>
          <w:bCs/>
          <w:i/>
          <w:iCs/>
          <w:color w:val="000000" w:themeColor="text1"/>
          <w:lang w:val="vi-VN"/>
        </w:rPr>
        <w:t xml:space="preserve">ghị </w:t>
      </w:r>
      <w:r w:rsidRPr="000E7689">
        <w:rPr>
          <w:b/>
          <w:bCs/>
          <w:i/>
          <w:iCs/>
          <w:color w:val="000000" w:themeColor="text1"/>
          <w:lang w:val="vi-VN"/>
        </w:rPr>
        <w:t>quyết của Hội nghị chủ nợ thông qua phương án phục</w:t>
      </w:r>
      <w:r w:rsidRPr="000E7689">
        <w:rPr>
          <w:b/>
          <w:bCs/>
          <w:i/>
          <w:iCs/>
          <w:color w:val="000000" w:themeColor="text1"/>
        </w:rPr>
        <w:t xml:space="preserve"> </w:t>
      </w:r>
      <w:r w:rsidRPr="000E7689">
        <w:rPr>
          <w:b/>
          <w:bCs/>
          <w:i/>
          <w:iCs/>
          <w:color w:val="000000" w:themeColor="text1"/>
          <w:lang w:val="vi-VN"/>
        </w:rPr>
        <w:t>hồi hoạt động kinh doanh, Quản tài viên, doanh nghiệp quản lý, thanh lý tài sản, Ban đại diện chủ nợ, chủ nợ giám sát hoạt động kinh doanh của doanh nghiệp, hợp tác xã.</w:t>
      </w:r>
    </w:p>
    <w:p w14:paraId="18232A07" w14:textId="3C57F8DC" w:rsidR="00575072" w:rsidRPr="000E7689" w:rsidRDefault="00726527" w:rsidP="002E33A7">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lang w:val="vi-VN"/>
        </w:rPr>
        <w:t>2. Ba tháng một lần, doanh nghiệp, hợp tác xã phải lập báo cáo về tình hình thực hiện phương án phục hồi hoạt động kinh doanh cho Quản tài viên, doanh nghiệp quản lý, thanh lý tài sản, Ban đại diện chủ nợ hoặc chủ nợ. Quản tài viên, doanh nghiệp quản lý, thanh lý tài sản có trách nhiệm báo cáo Thẩm phán.</w:t>
      </w:r>
    </w:p>
    <w:p w14:paraId="180FFEE0" w14:textId="4544668F" w:rsidR="00575072" w:rsidRPr="000E7689" w:rsidRDefault="00726527" w:rsidP="002E33A7">
      <w:pPr>
        <w:shd w:val="clear" w:color="auto" w:fill="FFFFFF"/>
        <w:snapToGrid w:val="0"/>
        <w:spacing w:before="120" w:line="320" w:lineRule="exact"/>
        <w:ind w:firstLine="709"/>
        <w:jc w:val="both"/>
        <w:outlineLvl w:val="0"/>
        <w:rPr>
          <w:b/>
          <w:bCs/>
          <w:color w:val="000000" w:themeColor="text1"/>
          <w:spacing w:val="-8"/>
          <w:lang w:val="vi-VN"/>
        </w:rPr>
      </w:pPr>
      <w:bookmarkStart w:id="50" w:name="_Toc192795731"/>
      <w:r w:rsidRPr="000E7689">
        <w:rPr>
          <w:b/>
          <w:bCs/>
          <w:color w:val="000000" w:themeColor="text1"/>
          <w:spacing w:val="-8"/>
          <w:lang w:val="vi-VN"/>
        </w:rPr>
        <w:t>Điều 36. Sửa đổi, bổ sung phương án phục hồi hoạt động kinh doanh</w:t>
      </w:r>
      <w:r w:rsidRPr="000E7689">
        <w:rPr>
          <w:b/>
          <w:bCs/>
          <w:color w:val="000000" w:themeColor="text1"/>
          <w:spacing w:val="-8"/>
          <w:vertAlign w:val="superscript"/>
          <w:lang w:val="vi-VN"/>
        </w:rPr>
        <w:t xml:space="preserve"> </w:t>
      </w:r>
      <w:r w:rsidRPr="000E7689">
        <w:rPr>
          <w:b/>
          <w:bCs/>
          <w:color w:val="000000" w:themeColor="text1"/>
          <w:spacing w:val="-8"/>
          <w:lang w:val="vi-VN"/>
        </w:rPr>
        <w:t>(Mới)</w:t>
      </w:r>
      <w:bookmarkEnd w:id="50"/>
    </w:p>
    <w:p w14:paraId="38B190EC" w14:textId="77777777" w:rsidR="00575072" w:rsidRPr="000E7689" w:rsidRDefault="00726527" w:rsidP="002E33A7">
      <w:pPr>
        <w:shd w:val="clear" w:color="auto" w:fill="FFFFFF"/>
        <w:snapToGrid w:val="0"/>
        <w:spacing w:before="120" w:line="320" w:lineRule="exact"/>
        <w:ind w:firstLine="709"/>
        <w:jc w:val="both"/>
        <w:rPr>
          <w:b/>
          <w:bCs/>
          <w:i/>
          <w:iCs/>
          <w:color w:val="000000" w:themeColor="text1"/>
          <w:lang w:val="vi-VN"/>
        </w:rPr>
      </w:pPr>
      <w:r w:rsidRPr="000E7689">
        <w:rPr>
          <w:b/>
          <w:bCs/>
          <w:i/>
          <w:iCs/>
          <w:color w:val="000000" w:themeColor="text1"/>
          <w:lang w:val="vi-VN"/>
        </w:rPr>
        <w:t>1. Trong quá trình thực hiện phương án phục hồi hoạt động kinh doanh, các chủ nợ và doanh nghiệp, hợp tác xã có quyền thỏa thuận về việc sửa đổi, bổ sung phương án phục hồi hoạt động kinh doanh.</w:t>
      </w:r>
    </w:p>
    <w:p w14:paraId="0F117465" w14:textId="77777777" w:rsidR="00575072" w:rsidRPr="000E7689" w:rsidRDefault="00726527">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lang w:val="vi-VN"/>
        </w:rPr>
        <w:t xml:space="preserve">2. </w:t>
      </w:r>
      <w:r w:rsidRPr="000E7689">
        <w:rPr>
          <w:b/>
          <w:bCs/>
          <w:i/>
          <w:iCs/>
          <w:color w:val="000000" w:themeColor="text1"/>
        </w:rPr>
        <w:t>Nghị quyết</w:t>
      </w:r>
      <w:r w:rsidRPr="000E7689">
        <w:rPr>
          <w:b/>
          <w:bCs/>
          <w:i/>
          <w:iCs/>
          <w:color w:val="000000" w:themeColor="text1"/>
          <w:lang w:val="vi-VN"/>
        </w:rPr>
        <w:t xml:space="preserve"> về việc sửa đổi, bổ sung phương án phục hồi hoạt động kinh doanh</w:t>
      </w:r>
      <w:r w:rsidRPr="000E7689">
        <w:rPr>
          <w:b/>
          <w:bCs/>
          <w:i/>
          <w:iCs/>
          <w:color w:val="000000" w:themeColor="text1"/>
        </w:rPr>
        <w:t xml:space="preserve"> của doanh nghiệp, hợp tác xã được chấp nhận khi có số chủ nợ đại diện cho từ 65% tổng số nợ của chủ nợ tham gia biểu quyết tán thành.</w:t>
      </w:r>
    </w:p>
    <w:p w14:paraId="2BAB052F" w14:textId="3A6F5BDD" w:rsidR="00575072" w:rsidRPr="000E7689" w:rsidRDefault="00726527">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 xml:space="preserve">3. Quản tài viên, doanh nghiệp quản lý, thanh lý tài sản gửi văn bản đề nghị Thẩm phán ra quyết định công nhận Nghị quyết về sửa đổi, bổ sung phương án phục hồi hoạt động kinh doanh. Việc công nhận Nghị quyết này được thực hiện theo quy định tại Điều </w:t>
      </w:r>
      <w:r w:rsidRPr="000E7689">
        <w:rPr>
          <w:b/>
          <w:bCs/>
          <w:i/>
          <w:iCs/>
          <w:color w:val="000000" w:themeColor="text1"/>
          <w:lang w:val="vi-VN"/>
        </w:rPr>
        <w:t>34</w:t>
      </w:r>
      <w:r w:rsidRPr="000E7689">
        <w:rPr>
          <w:b/>
          <w:bCs/>
          <w:i/>
          <w:iCs/>
          <w:color w:val="000000" w:themeColor="text1"/>
        </w:rPr>
        <w:t xml:space="preserve"> của Luật này. Quyết định công nhận được gửi cho doanh nghiệp, hợp tác </w:t>
      </w:r>
      <w:r w:rsidRPr="000E7689">
        <w:rPr>
          <w:b/>
          <w:bCs/>
          <w:i/>
          <w:iCs/>
          <w:color w:val="000000" w:themeColor="text1"/>
          <w:lang w:val="vi-VN"/>
        </w:rPr>
        <w:t>xã</w:t>
      </w:r>
      <w:r w:rsidR="00701321" w:rsidRPr="000E7689">
        <w:rPr>
          <w:b/>
          <w:bCs/>
          <w:i/>
          <w:iCs/>
          <w:color w:val="000000" w:themeColor="text1"/>
          <w:lang w:val="vi-VN"/>
        </w:rPr>
        <w:t>,</w:t>
      </w:r>
      <w:r w:rsidRPr="000E7689">
        <w:rPr>
          <w:b/>
          <w:bCs/>
          <w:i/>
          <w:iCs/>
          <w:color w:val="000000" w:themeColor="text1"/>
        </w:rPr>
        <w:t xml:space="preserve"> chủ nợ</w:t>
      </w:r>
      <w:r w:rsidR="00701321" w:rsidRPr="000E7689">
        <w:rPr>
          <w:b/>
          <w:bCs/>
          <w:i/>
          <w:iCs/>
          <w:color w:val="000000" w:themeColor="text1"/>
          <w:lang w:val="vi-VN"/>
        </w:rPr>
        <w:t xml:space="preserve"> và Quản tài viên</w:t>
      </w:r>
      <w:r w:rsidRPr="000E7689">
        <w:rPr>
          <w:b/>
          <w:bCs/>
          <w:i/>
          <w:iCs/>
          <w:color w:val="000000" w:themeColor="text1"/>
        </w:rPr>
        <w:t xml:space="preserve"> trong thời hạn 03 ngày làm việc kể từ ngày ra quyết định.</w:t>
      </w:r>
    </w:p>
    <w:p w14:paraId="5AF2A248" w14:textId="7AA8676A" w:rsidR="00575072" w:rsidRPr="000E7689" w:rsidRDefault="00726527" w:rsidP="002E33A7">
      <w:pPr>
        <w:shd w:val="clear" w:color="auto" w:fill="FFFFFF"/>
        <w:snapToGrid w:val="0"/>
        <w:spacing w:before="120" w:line="320" w:lineRule="exact"/>
        <w:ind w:firstLine="709"/>
        <w:jc w:val="both"/>
        <w:outlineLvl w:val="0"/>
        <w:rPr>
          <w:b/>
          <w:bCs/>
          <w:i/>
          <w:color w:val="000000" w:themeColor="text1"/>
          <w:lang w:val="vi-VN"/>
        </w:rPr>
      </w:pPr>
      <w:r w:rsidRPr="000E7689">
        <w:rPr>
          <w:b/>
          <w:bCs/>
          <w:color w:val="000000" w:themeColor="text1"/>
          <w:lang w:val="vi-VN"/>
        </w:rPr>
        <w:t>Điều 37. Đình chỉ</w:t>
      </w:r>
      <w:r w:rsidRPr="000E7689">
        <w:rPr>
          <w:b/>
          <w:bCs/>
          <w:color w:val="000000" w:themeColor="text1"/>
        </w:rPr>
        <w:t xml:space="preserve">, </w:t>
      </w:r>
      <w:r w:rsidRPr="000E7689">
        <w:rPr>
          <w:b/>
          <w:bCs/>
          <w:color w:val="000000" w:themeColor="text1"/>
          <w:lang w:val="vi-VN"/>
        </w:rPr>
        <w:t xml:space="preserve">hậu quả của việc đình chỉ thủ tục phục hồi </w:t>
      </w:r>
      <w:r w:rsidRPr="000E7689">
        <w:rPr>
          <w:b/>
          <w:bCs/>
          <w:iCs/>
          <w:color w:val="000000" w:themeColor="text1"/>
          <w:lang w:val="vi-VN"/>
        </w:rPr>
        <w:t>(Mới)</w:t>
      </w:r>
    </w:p>
    <w:p w14:paraId="29488591" w14:textId="77777777" w:rsidR="00575072" w:rsidRPr="000E7689" w:rsidRDefault="00726527" w:rsidP="002E33A7">
      <w:pPr>
        <w:shd w:val="clear" w:color="auto" w:fill="FFFFFF"/>
        <w:snapToGrid w:val="0"/>
        <w:spacing w:before="120" w:line="320" w:lineRule="exact"/>
        <w:ind w:firstLine="709"/>
        <w:jc w:val="both"/>
        <w:rPr>
          <w:b/>
          <w:bCs/>
          <w:i/>
          <w:iCs/>
          <w:color w:val="000000" w:themeColor="text1"/>
          <w:lang w:val="vi-VN"/>
        </w:rPr>
      </w:pPr>
      <w:r w:rsidRPr="000E7689">
        <w:rPr>
          <w:b/>
          <w:bCs/>
          <w:i/>
          <w:iCs/>
          <w:color w:val="000000" w:themeColor="text1"/>
          <w:lang w:val="vi-VN"/>
        </w:rPr>
        <w:t xml:space="preserve">1. Tòa án quyết định đình chỉ thủ tục phục hồi </w:t>
      </w:r>
      <w:r w:rsidRPr="000E7689">
        <w:rPr>
          <w:b/>
          <w:bCs/>
          <w:i/>
          <w:iCs/>
          <w:color w:val="000000" w:themeColor="text1"/>
        </w:rPr>
        <w:t>khi thuộc một trong</w:t>
      </w:r>
      <w:r w:rsidRPr="000E7689">
        <w:rPr>
          <w:b/>
          <w:bCs/>
          <w:i/>
          <w:iCs/>
          <w:color w:val="000000" w:themeColor="text1"/>
          <w:lang w:val="vi-VN"/>
        </w:rPr>
        <w:t xml:space="preserve"> các trường hợp sau đây:</w:t>
      </w:r>
    </w:p>
    <w:p w14:paraId="5E38C43F" w14:textId="77777777" w:rsidR="00575072" w:rsidRPr="000E7689" w:rsidRDefault="00726527" w:rsidP="002E33A7">
      <w:pPr>
        <w:pStyle w:val="NormalWeb"/>
        <w:shd w:val="clear" w:color="auto" w:fill="FFFFFF"/>
        <w:snapToGrid w:val="0"/>
        <w:spacing w:before="120" w:beforeAutospacing="0" w:after="0" w:afterAutospacing="0" w:line="320" w:lineRule="exact"/>
        <w:ind w:firstLine="720"/>
        <w:jc w:val="both"/>
        <w:rPr>
          <w:b/>
          <w:bCs/>
          <w:i/>
          <w:iCs/>
          <w:color w:val="000000" w:themeColor="text1"/>
          <w:sz w:val="28"/>
          <w:szCs w:val="28"/>
          <w:lang w:val="vi-VN"/>
        </w:rPr>
      </w:pPr>
      <w:r w:rsidRPr="000E7689">
        <w:rPr>
          <w:b/>
          <w:bCs/>
          <w:i/>
          <w:iCs/>
          <w:color w:val="000000" w:themeColor="text1"/>
          <w:sz w:val="28"/>
          <w:szCs w:val="28"/>
          <w:lang w:val="vi-VN"/>
        </w:rPr>
        <w:lastRenderedPageBreak/>
        <w:t xml:space="preserve">a) Người yêu cầu rút yêu cầu </w:t>
      </w:r>
      <w:r w:rsidRPr="000E7689">
        <w:rPr>
          <w:b/>
          <w:bCs/>
          <w:i/>
          <w:iCs/>
          <w:color w:val="000000" w:themeColor="text1"/>
          <w:sz w:val="28"/>
          <w:szCs w:val="28"/>
        </w:rPr>
        <w:t xml:space="preserve">áp dụng </w:t>
      </w:r>
      <w:r w:rsidRPr="000E7689">
        <w:rPr>
          <w:b/>
          <w:bCs/>
          <w:i/>
          <w:iCs/>
          <w:color w:val="000000" w:themeColor="text1"/>
          <w:sz w:val="28"/>
          <w:szCs w:val="28"/>
          <w:lang w:val="vi-VN"/>
        </w:rPr>
        <w:t>thủ tục phục hồi</w:t>
      </w:r>
      <w:r w:rsidRPr="000E7689">
        <w:rPr>
          <w:b/>
          <w:bCs/>
          <w:i/>
          <w:iCs/>
          <w:color w:val="000000" w:themeColor="text1"/>
          <w:sz w:val="28"/>
          <w:szCs w:val="28"/>
        </w:rPr>
        <w:t xml:space="preserve"> trước khi Hội nghị chủ nợ thông qua phương án phục hồi hoạt động kinh doanh</w:t>
      </w:r>
      <w:r w:rsidRPr="000E7689">
        <w:rPr>
          <w:b/>
          <w:bCs/>
          <w:i/>
          <w:iCs/>
          <w:color w:val="000000" w:themeColor="text1"/>
          <w:sz w:val="28"/>
          <w:szCs w:val="28"/>
          <w:lang w:val="vi-VN"/>
        </w:rPr>
        <w:t xml:space="preserve">; </w:t>
      </w:r>
    </w:p>
    <w:p w14:paraId="42CD840C" w14:textId="4A2F486D" w:rsidR="00575072" w:rsidRPr="000E7689" w:rsidRDefault="00726527" w:rsidP="002E33A7">
      <w:pPr>
        <w:pStyle w:val="NormalWeb"/>
        <w:shd w:val="clear" w:color="auto" w:fill="FFFFFF"/>
        <w:snapToGrid w:val="0"/>
        <w:spacing w:before="120" w:beforeAutospacing="0" w:after="0" w:afterAutospacing="0" w:line="320" w:lineRule="exact"/>
        <w:ind w:firstLine="720"/>
        <w:jc w:val="both"/>
        <w:rPr>
          <w:b/>
          <w:bCs/>
          <w:i/>
          <w:iCs/>
          <w:color w:val="000000" w:themeColor="text1"/>
          <w:sz w:val="28"/>
          <w:szCs w:val="28"/>
        </w:rPr>
      </w:pPr>
      <w:r w:rsidRPr="000E7689">
        <w:rPr>
          <w:b/>
          <w:bCs/>
          <w:i/>
          <w:iCs/>
          <w:color w:val="000000" w:themeColor="text1"/>
          <w:sz w:val="28"/>
          <w:szCs w:val="28"/>
        </w:rPr>
        <w:t>b</w:t>
      </w:r>
      <w:r w:rsidRPr="000E7689">
        <w:rPr>
          <w:b/>
          <w:bCs/>
          <w:i/>
          <w:iCs/>
          <w:color w:val="000000" w:themeColor="text1"/>
          <w:sz w:val="28"/>
          <w:szCs w:val="28"/>
          <w:lang w:val="vi-VN"/>
        </w:rPr>
        <w:t xml:space="preserve">) </w:t>
      </w:r>
      <w:r w:rsidRPr="000E7689">
        <w:rPr>
          <w:b/>
          <w:bCs/>
          <w:i/>
          <w:iCs/>
          <w:color w:val="000000" w:themeColor="text1"/>
          <w:sz w:val="28"/>
          <w:szCs w:val="28"/>
        </w:rPr>
        <w:t>Nghị quyết của Hội nghị chủ nợ đề nghị đình chỉ áp dụng thủ tục phục hồi;</w:t>
      </w:r>
    </w:p>
    <w:p w14:paraId="614F8E0F" w14:textId="77777777" w:rsidR="00575072" w:rsidRPr="000E7689" w:rsidRDefault="00726527" w:rsidP="002E33A7">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c</w:t>
      </w:r>
      <w:r w:rsidRPr="000E7689">
        <w:rPr>
          <w:b/>
          <w:bCs/>
          <w:i/>
          <w:iCs/>
          <w:color w:val="000000" w:themeColor="text1"/>
          <w:lang w:val="vi-VN"/>
        </w:rPr>
        <w:t xml:space="preserve">) </w:t>
      </w:r>
      <w:r w:rsidRPr="000E7689">
        <w:rPr>
          <w:b/>
          <w:bCs/>
          <w:i/>
          <w:iCs/>
          <w:color w:val="000000" w:themeColor="text1"/>
        </w:rPr>
        <w:t>Doanh nghiệp, hợp tác xã không nộp hoặc không thực hiện phương án phục hồi hoạt động kinh doanh;</w:t>
      </w:r>
    </w:p>
    <w:p w14:paraId="4409BD26" w14:textId="7E98EEAF" w:rsidR="00575072" w:rsidRPr="000E7689" w:rsidRDefault="00726527" w:rsidP="002E33A7">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d</w:t>
      </w:r>
      <w:r w:rsidRPr="000E7689">
        <w:rPr>
          <w:b/>
          <w:bCs/>
          <w:i/>
          <w:iCs/>
          <w:color w:val="000000" w:themeColor="text1"/>
          <w:lang w:val="vi-VN"/>
        </w:rPr>
        <w:t xml:space="preserve">) Doanh nghiệp, hợp tác xã đã </w:t>
      </w:r>
      <w:r w:rsidRPr="000E7689">
        <w:rPr>
          <w:b/>
          <w:bCs/>
          <w:i/>
          <w:iCs/>
          <w:color w:val="000000" w:themeColor="text1"/>
        </w:rPr>
        <w:t>hoàn thành</w:t>
      </w:r>
      <w:r w:rsidRPr="000E7689">
        <w:rPr>
          <w:b/>
          <w:bCs/>
          <w:i/>
          <w:iCs/>
          <w:color w:val="000000" w:themeColor="text1"/>
          <w:lang w:val="vi-VN"/>
        </w:rPr>
        <w:t xml:space="preserve"> phương án phục hồi hoạt động kinh doanh;</w:t>
      </w:r>
      <w:r w:rsidR="00A4721F" w:rsidRPr="000E7689">
        <w:rPr>
          <w:b/>
          <w:bCs/>
          <w:i/>
          <w:iCs/>
          <w:color w:val="000000" w:themeColor="text1"/>
        </w:rPr>
        <w:t xml:space="preserve"> </w:t>
      </w:r>
    </w:p>
    <w:p w14:paraId="44AA43A1" w14:textId="77777777" w:rsidR="00575072" w:rsidRPr="000E7689" w:rsidRDefault="00726527">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đ</w:t>
      </w:r>
      <w:r w:rsidRPr="000E7689">
        <w:rPr>
          <w:b/>
          <w:bCs/>
          <w:i/>
          <w:iCs/>
          <w:color w:val="000000" w:themeColor="text1"/>
          <w:lang w:val="vi-VN"/>
        </w:rPr>
        <w:t>) Hết thời hạn thực hiện phương án phục hồi hoạt động kinh doanh</w:t>
      </w:r>
      <w:r w:rsidRPr="000E7689">
        <w:rPr>
          <w:b/>
          <w:bCs/>
          <w:i/>
          <w:iCs/>
          <w:color w:val="000000" w:themeColor="text1"/>
        </w:rPr>
        <w:t xml:space="preserve"> nhưng không hoàn thành phương án phục hồi hoạt động kinh doanh;</w:t>
      </w:r>
    </w:p>
    <w:p w14:paraId="27E1BE66" w14:textId="77777777" w:rsidR="00D37953" w:rsidRPr="000E7689" w:rsidRDefault="00726527" w:rsidP="00A4721F">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e) Doanh nghiệp, hợp tác xã không còn có nguy cơ mất hoặc mất khả năng thanh toán;</w:t>
      </w:r>
    </w:p>
    <w:p w14:paraId="0F736D8F" w14:textId="79792B7F" w:rsidR="00575072" w:rsidRPr="000E7689" w:rsidRDefault="00726527">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 xml:space="preserve">g) Tòa án không công nhận Nghị quyết của Hội nghị chủ nợ quy định tại điểm b khoản 1 Điều </w:t>
      </w:r>
      <w:r w:rsidRPr="000E7689">
        <w:rPr>
          <w:b/>
          <w:bCs/>
          <w:i/>
          <w:iCs/>
          <w:color w:val="000000" w:themeColor="text1"/>
          <w:lang w:val="vi-VN"/>
        </w:rPr>
        <w:t>34</w:t>
      </w:r>
      <w:r w:rsidRPr="000E7689">
        <w:rPr>
          <w:b/>
          <w:bCs/>
          <w:i/>
          <w:iCs/>
          <w:color w:val="000000" w:themeColor="text1"/>
        </w:rPr>
        <w:t xml:space="preserve"> của Luật này;</w:t>
      </w:r>
    </w:p>
    <w:p w14:paraId="5A3ED360" w14:textId="16FB2875" w:rsidR="00575072" w:rsidRPr="000E7689" w:rsidRDefault="00726527">
      <w:pPr>
        <w:snapToGrid w:val="0"/>
        <w:spacing w:before="120" w:line="328" w:lineRule="exact"/>
        <w:ind w:firstLine="709"/>
        <w:jc w:val="both"/>
        <w:rPr>
          <w:b/>
          <w:i/>
          <w:color w:val="000000" w:themeColor="text1"/>
        </w:rPr>
      </w:pPr>
      <w:r w:rsidRPr="000E7689">
        <w:rPr>
          <w:b/>
          <w:i/>
          <w:color w:val="000000" w:themeColor="text1"/>
        </w:rPr>
        <w:t>h) Hội nghị chủ nợ</w:t>
      </w:r>
      <w:r w:rsidR="00293256" w:rsidRPr="000E7689">
        <w:rPr>
          <w:b/>
          <w:i/>
          <w:color w:val="000000" w:themeColor="text1"/>
        </w:rPr>
        <w:t xml:space="preserve"> không thông qua được Nghị quyết theo quy định tại khoản 6 Điều 33 của Luật này</w:t>
      </w:r>
      <w:r w:rsidR="00E614F7" w:rsidRPr="000E7689">
        <w:rPr>
          <w:b/>
          <w:i/>
          <w:color w:val="000000" w:themeColor="text1"/>
        </w:rPr>
        <w:t>;</w:t>
      </w:r>
    </w:p>
    <w:p w14:paraId="373FEE34" w14:textId="77777777" w:rsidR="00575072" w:rsidRPr="000E7689" w:rsidRDefault="00726527">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rPr>
        <w:t>i) Các trường hợp khác theo quy định của pháp luật.</w:t>
      </w:r>
    </w:p>
    <w:p w14:paraId="2AA2230C" w14:textId="42ACFA37" w:rsidR="00575072" w:rsidRPr="000E7689" w:rsidRDefault="00726527" w:rsidP="002E33A7">
      <w:pPr>
        <w:shd w:val="clear" w:color="auto" w:fill="FFFFFF"/>
        <w:snapToGrid w:val="0"/>
        <w:spacing w:before="120" w:line="320" w:lineRule="exact"/>
        <w:ind w:firstLine="709"/>
        <w:jc w:val="both"/>
        <w:rPr>
          <w:b/>
          <w:bCs/>
          <w:i/>
          <w:iCs/>
          <w:color w:val="000000" w:themeColor="text1"/>
        </w:rPr>
      </w:pPr>
      <w:r w:rsidRPr="000E7689">
        <w:rPr>
          <w:b/>
          <w:bCs/>
          <w:i/>
          <w:iCs/>
          <w:color w:val="000000" w:themeColor="text1"/>
          <w:lang w:val="vi-VN"/>
        </w:rPr>
        <w:t xml:space="preserve">2. </w:t>
      </w:r>
      <w:r w:rsidRPr="000E7689">
        <w:rPr>
          <w:b/>
          <w:bCs/>
          <w:i/>
          <w:iCs/>
          <w:color w:val="000000" w:themeColor="text1"/>
        </w:rPr>
        <w:t xml:space="preserve">Tòa án gửi quyết định đình chỉ thủ tục phục hồi cho người tham gia thủ tục phá sản, Quản tài viên, doanh nghiệp quản lý, thanh lý tài sản, Viện kiểm </w:t>
      </w:r>
      <w:r w:rsidR="00675472" w:rsidRPr="000E7689">
        <w:rPr>
          <w:b/>
          <w:bCs/>
          <w:i/>
          <w:iCs/>
          <w:color w:val="000000" w:themeColor="text1"/>
          <w:lang w:val="vi-VN"/>
        </w:rPr>
        <w:t>sát, cơ quan thi hành án dân sự</w:t>
      </w:r>
      <w:r w:rsidR="00293256" w:rsidRPr="000E7689">
        <w:rPr>
          <w:b/>
          <w:bCs/>
          <w:i/>
          <w:iCs/>
          <w:color w:val="000000" w:themeColor="text1"/>
        </w:rPr>
        <w:t>, cơ quan, tổ chức có liên quan</w:t>
      </w:r>
      <w:r w:rsidR="00675472" w:rsidRPr="000E7689">
        <w:rPr>
          <w:b/>
          <w:bCs/>
          <w:i/>
          <w:iCs/>
          <w:color w:val="000000" w:themeColor="text1"/>
          <w:lang w:val="vi-VN"/>
        </w:rPr>
        <w:t xml:space="preserve"> </w:t>
      </w:r>
      <w:r w:rsidRPr="000E7689">
        <w:rPr>
          <w:b/>
          <w:bCs/>
          <w:i/>
          <w:iCs/>
          <w:color w:val="000000" w:themeColor="text1"/>
        </w:rPr>
        <w:t>trong thời hạn 03 ngày làm việc kể từ ngày ra quyết định.</w:t>
      </w:r>
    </w:p>
    <w:p w14:paraId="29275B41" w14:textId="77777777" w:rsidR="00575072" w:rsidRPr="000E7689" w:rsidRDefault="00726527" w:rsidP="002E33A7">
      <w:pPr>
        <w:shd w:val="clear" w:color="auto" w:fill="FFFFFF"/>
        <w:snapToGrid w:val="0"/>
        <w:spacing w:before="120" w:line="320" w:lineRule="exact"/>
        <w:jc w:val="both"/>
        <w:rPr>
          <w:b/>
          <w:i/>
          <w:color w:val="000000" w:themeColor="text1"/>
          <w:spacing w:val="-2"/>
        </w:rPr>
      </w:pPr>
      <w:r w:rsidRPr="000E7689">
        <w:rPr>
          <w:b/>
          <w:bCs/>
          <w:i/>
          <w:iCs/>
          <w:color w:val="000000" w:themeColor="text1"/>
        </w:rPr>
        <w:tab/>
      </w:r>
      <w:r w:rsidRPr="000E7689">
        <w:rPr>
          <w:b/>
          <w:bCs/>
          <w:i/>
          <w:color w:val="000000" w:themeColor="text1"/>
          <w:lang w:val="vi-VN"/>
        </w:rPr>
        <w:t xml:space="preserve">3. </w:t>
      </w:r>
      <w:r w:rsidRPr="000E7689">
        <w:rPr>
          <w:b/>
          <w:bCs/>
          <w:i/>
          <w:color w:val="000000" w:themeColor="text1"/>
        </w:rPr>
        <w:t>Khi có quyết định</w:t>
      </w:r>
      <w:r w:rsidRPr="000E7689">
        <w:rPr>
          <w:b/>
          <w:bCs/>
          <w:i/>
          <w:color w:val="000000" w:themeColor="text1"/>
          <w:lang w:val="vi-VN"/>
        </w:rPr>
        <w:t xml:space="preserve"> đình chỉ thủ tục phục hồ</w:t>
      </w:r>
      <w:r w:rsidRPr="000E7689">
        <w:rPr>
          <w:b/>
          <w:bCs/>
          <w:i/>
          <w:color w:val="000000" w:themeColor="text1"/>
        </w:rPr>
        <w:t xml:space="preserve">i thì </w:t>
      </w:r>
      <w:r w:rsidRPr="000E7689">
        <w:rPr>
          <w:b/>
          <w:bCs/>
          <w:i/>
          <w:iCs/>
          <w:color w:val="000000" w:themeColor="text1"/>
        </w:rPr>
        <w:t>quyền, nghĩa vụ của Quản tài viên, doanh nghiệp quản lý, thanh lý tài sản chấm dứt</w:t>
      </w:r>
      <w:r w:rsidRPr="000E7689">
        <w:rPr>
          <w:b/>
          <w:i/>
          <w:color w:val="000000" w:themeColor="text1"/>
          <w:spacing w:val="-2"/>
        </w:rPr>
        <w:t>; n</w:t>
      </w:r>
      <w:r w:rsidRPr="000E7689">
        <w:rPr>
          <w:b/>
          <w:i/>
          <w:color w:val="000000" w:themeColor="text1"/>
          <w:spacing w:val="-2"/>
          <w:lang w:val="vi-VN"/>
        </w:rPr>
        <w:t xml:space="preserve">gười đã </w:t>
      </w:r>
      <w:r w:rsidRPr="000E7689">
        <w:rPr>
          <w:b/>
          <w:i/>
          <w:color w:val="000000" w:themeColor="text1"/>
          <w:spacing w:val="-2"/>
        </w:rPr>
        <w:t>nộp</w:t>
      </w:r>
      <w:r w:rsidRPr="000E7689">
        <w:rPr>
          <w:b/>
          <w:i/>
          <w:color w:val="000000" w:themeColor="text1"/>
          <w:spacing w:val="-2"/>
          <w:lang w:val="vi-VN"/>
        </w:rPr>
        <w:t xml:space="preserve"> tạm ứng</w:t>
      </w:r>
      <w:r w:rsidRPr="000E7689">
        <w:rPr>
          <w:b/>
          <w:i/>
          <w:color w:val="000000" w:themeColor="text1"/>
          <w:spacing w:val="-2"/>
        </w:rPr>
        <w:t xml:space="preserve"> chi phí phục hồi được </w:t>
      </w:r>
      <w:r w:rsidRPr="000E7689">
        <w:rPr>
          <w:b/>
          <w:i/>
          <w:color w:val="000000" w:themeColor="text1"/>
          <w:spacing w:val="-2"/>
          <w:lang w:val="vi-VN"/>
        </w:rPr>
        <w:t>hoàn trả tạm ứng chi phí còn lại</w:t>
      </w:r>
      <w:r w:rsidRPr="000E7689">
        <w:rPr>
          <w:b/>
          <w:i/>
          <w:color w:val="000000" w:themeColor="text1"/>
          <w:spacing w:val="-2"/>
        </w:rPr>
        <w:t>.</w:t>
      </w:r>
    </w:p>
    <w:p w14:paraId="67B773B3" w14:textId="77777777" w:rsidR="00022C8A" w:rsidRPr="000E7689" w:rsidRDefault="00022C8A" w:rsidP="00022C8A">
      <w:pPr>
        <w:snapToGrid w:val="0"/>
        <w:spacing w:before="120" w:line="320" w:lineRule="exact"/>
        <w:ind w:firstLine="709"/>
        <w:jc w:val="both"/>
        <w:rPr>
          <w:b/>
          <w:bCs/>
          <w:i/>
          <w:iCs/>
          <w:color w:val="000000" w:themeColor="text1"/>
          <w:spacing w:val="-2"/>
        </w:rPr>
      </w:pPr>
      <w:r w:rsidRPr="000E7689">
        <w:rPr>
          <w:b/>
          <w:bCs/>
          <w:i/>
          <w:iCs/>
          <w:color w:val="000000" w:themeColor="text1"/>
          <w:spacing w:val="-2"/>
        </w:rPr>
        <w:t>4. Ngay sau khi Tòa án ra quyết định đình chỉ thủ tục phục hồi mà nghĩa vụ về tài sản bị tạm đình chỉ, tạm dừng chưa được thanh toán thì Tòa án phải thông báo cho cơ quan thi hành án dân sự, cơ quan, tổ chức có thẩm quyền đã ra quyết định tạm đình chỉ, tạm dừng để quyết định tiếp tục thi hành án, thực hiện biện pháp buộc doanh nghiệp, hợp tác xã thực hiện nghĩa vụ về tài sản.</w:t>
      </w:r>
    </w:p>
    <w:p w14:paraId="221A0F0F" w14:textId="0107F61D" w:rsidR="00D441BA" w:rsidRPr="000E7689" w:rsidRDefault="00022C8A" w:rsidP="00022C8A">
      <w:pPr>
        <w:snapToGrid w:val="0"/>
        <w:spacing w:before="120" w:line="320" w:lineRule="exact"/>
        <w:ind w:firstLine="709"/>
        <w:jc w:val="both"/>
        <w:rPr>
          <w:b/>
          <w:bCs/>
          <w:i/>
          <w:iCs/>
          <w:color w:val="000000" w:themeColor="text1"/>
          <w:spacing w:val="-2"/>
        </w:rPr>
      </w:pPr>
      <w:r w:rsidRPr="000E7689">
        <w:rPr>
          <w:b/>
          <w:bCs/>
          <w:i/>
          <w:iCs/>
          <w:color w:val="000000" w:themeColor="text1"/>
          <w:spacing w:val="-2"/>
        </w:rPr>
        <w:t>Trường hợp đã phục hồi thì Tòa án thông báo cho cơ quan thi hành án dân sự, cơ quan, tổ chức có thẩm quyền để ra quyết định đình chỉ thi hành án, dừng thực hiện biện pháp buộc doanh nghiệp, hợp tác xã thực hiện nghĩa vụ về tài sản.</w:t>
      </w:r>
    </w:p>
    <w:p w14:paraId="65E4828F" w14:textId="297959C1" w:rsidR="00575072" w:rsidRPr="000E7689" w:rsidRDefault="00022C8A" w:rsidP="00F311BC">
      <w:pPr>
        <w:snapToGrid w:val="0"/>
        <w:spacing w:before="120" w:line="320" w:lineRule="exact"/>
        <w:ind w:firstLine="709"/>
        <w:jc w:val="both"/>
        <w:rPr>
          <w:b/>
          <w:i/>
          <w:color w:val="000000" w:themeColor="text1"/>
          <w:lang w:val="vi-VN"/>
        </w:rPr>
      </w:pPr>
      <w:r w:rsidRPr="000E7689">
        <w:rPr>
          <w:b/>
          <w:i/>
          <w:color w:val="000000" w:themeColor="text1"/>
        </w:rPr>
        <w:t>5</w:t>
      </w:r>
      <w:r w:rsidR="00726527" w:rsidRPr="000E7689">
        <w:rPr>
          <w:b/>
          <w:i/>
          <w:color w:val="000000" w:themeColor="text1"/>
        </w:rPr>
        <w:t xml:space="preserve">. </w:t>
      </w:r>
      <w:r w:rsidR="00726527" w:rsidRPr="000E7689">
        <w:rPr>
          <w:b/>
          <w:i/>
          <w:color w:val="000000" w:themeColor="text1"/>
          <w:lang w:val="vi-VN"/>
        </w:rPr>
        <w:t>Trong thời hạn 1</w:t>
      </w:r>
      <w:r w:rsidR="00BA72DD" w:rsidRPr="000E7689">
        <w:rPr>
          <w:b/>
          <w:i/>
          <w:color w:val="000000" w:themeColor="text1"/>
        </w:rPr>
        <w:t>0</w:t>
      </w:r>
      <w:r w:rsidR="00726527" w:rsidRPr="000E7689">
        <w:rPr>
          <w:b/>
          <w:i/>
          <w:color w:val="000000" w:themeColor="text1"/>
          <w:lang w:val="vi-VN"/>
        </w:rPr>
        <w:t xml:space="preserve"> ngày kể từ ngày nhận được quyết định, người tham gia thủ tục phá sản có quyền đề nghị xem xét lại, Viện kiểm sát có quyền kiến nghị </w:t>
      </w:r>
      <w:r w:rsidR="00726527" w:rsidRPr="000E7689">
        <w:rPr>
          <w:b/>
          <w:i/>
          <w:color w:val="000000" w:themeColor="text1"/>
        </w:rPr>
        <w:t xml:space="preserve">quyết định đình chỉ thủ tục phục hồi </w:t>
      </w:r>
      <w:r w:rsidR="00726527" w:rsidRPr="000E7689">
        <w:rPr>
          <w:b/>
          <w:i/>
          <w:color w:val="000000" w:themeColor="text1"/>
          <w:lang w:val="vi-VN"/>
        </w:rPr>
        <w:t xml:space="preserve">với Chánh án Tòa án đang giải quyết thủ tục </w:t>
      </w:r>
      <w:r w:rsidR="00726527" w:rsidRPr="000E7689">
        <w:rPr>
          <w:b/>
          <w:i/>
          <w:color w:val="000000" w:themeColor="text1"/>
        </w:rPr>
        <w:t>phục hồi.</w:t>
      </w:r>
      <w:r w:rsidR="00726527" w:rsidRPr="000E7689">
        <w:rPr>
          <w:b/>
          <w:i/>
          <w:color w:val="000000" w:themeColor="text1"/>
          <w:lang w:val="vi-VN"/>
        </w:rPr>
        <w:t xml:space="preserve"> </w:t>
      </w:r>
    </w:p>
    <w:p w14:paraId="0A719FC3" w14:textId="2F7502D4" w:rsidR="00575072" w:rsidRPr="000E7689" w:rsidRDefault="00022C8A" w:rsidP="002E33A7">
      <w:pPr>
        <w:shd w:val="clear" w:color="auto" w:fill="FFFFFF"/>
        <w:snapToGrid w:val="0"/>
        <w:spacing w:before="120" w:line="320" w:lineRule="exact"/>
        <w:ind w:firstLine="720"/>
        <w:jc w:val="both"/>
        <w:rPr>
          <w:b/>
          <w:i/>
          <w:color w:val="000000" w:themeColor="text1"/>
          <w:lang w:val="vi-VN"/>
        </w:rPr>
      </w:pPr>
      <w:r w:rsidRPr="000E7689">
        <w:rPr>
          <w:b/>
          <w:i/>
          <w:color w:val="000000" w:themeColor="text1"/>
        </w:rPr>
        <w:t>6</w:t>
      </w:r>
      <w:r w:rsidR="00726527" w:rsidRPr="000E7689">
        <w:rPr>
          <w:b/>
          <w:i/>
          <w:color w:val="000000" w:themeColor="text1"/>
        </w:rPr>
        <w:t xml:space="preserve">. </w:t>
      </w:r>
      <w:r w:rsidR="00726527" w:rsidRPr="000E7689">
        <w:rPr>
          <w:b/>
          <w:i/>
          <w:color w:val="000000" w:themeColor="text1"/>
          <w:lang w:val="vi-VN"/>
        </w:rPr>
        <w:t xml:space="preserve">Trong thời hạn 03 ngày làm việc kể từ ngày nhận được đề nghị xem xét lại, kiến nghị quy định tại khoản </w:t>
      </w:r>
      <w:r w:rsidR="00726527" w:rsidRPr="000E7689">
        <w:rPr>
          <w:b/>
          <w:i/>
          <w:color w:val="000000" w:themeColor="text1"/>
        </w:rPr>
        <w:t>4</w:t>
      </w:r>
      <w:r w:rsidR="00726527" w:rsidRPr="000E7689">
        <w:rPr>
          <w:b/>
          <w:i/>
          <w:color w:val="000000" w:themeColor="text1"/>
          <w:lang w:val="vi-VN"/>
        </w:rPr>
        <w:t xml:space="preserve"> Điều này, Chánh án Tòa án phải xem xét</w:t>
      </w:r>
      <w:r w:rsidR="00726527" w:rsidRPr="000E7689">
        <w:rPr>
          <w:b/>
          <w:i/>
          <w:color w:val="000000" w:themeColor="text1"/>
        </w:rPr>
        <w:t xml:space="preserve">, </w:t>
      </w:r>
      <w:r w:rsidR="00726527" w:rsidRPr="000E7689">
        <w:rPr>
          <w:b/>
          <w:i/>
          <w:color w:val="000000" w:themeColor="text1"/>
          <w:lang w:val="vi-VN"/>
        </w:rPr>
        <w:t xml:space="preserve">ra một trong các quyết định sau: </w:t>
      </w:r>
    </w:p>
    <w:p w14:paraId="440AC053" w14:textId="77777777" w:rsidR="00575072" w:rsidRPr="000E7689" w:rsidRDefault="00726527" w:rsidP="002E33A7">
      <w:pPr>
        <w:shd w:val="clear" w:color="auto" w:fill="FFFFFF"/>
        <w:snapToGrid w:val="0"/>
        <w:spacing w:before="120" w:line="320" w:lineRule="exact"/>
        <w:ind w:firstLine="720"/>
        <w:jc w:val="both"/>
        <w:rPr>
          <w:b/>
          <w:i/>
          <w:color w:val="000000" w:themeColor="text1"/>
          <w:lang w:val="vi-VN"/>
        </w:rPr>
      </w:pPr>
      <w:r w:rsidRPr="000E7689">
        <w:rPr>
          <w:b/>
          <w:i/>
          <w:color w:val="000000" w:themeColor="text1"/>
          <w:lang w:val="vi-VN"/>
        </w:rPr>
        <w:lastRenderedPageBreak/>
        <w:t xml:space="preserve">a) Giữ nguyên quyết định đình chỉ thủ tục </w:t>
      </w:r>
      <w:r w:rsidRPr="000E7689">
        <w:rPr>
          <w:b/>
          <w:i/>
          <w:color w:val="000000" w:themeColor="text1"/>
        </w:rPr>
        <w:t>phục hồi</w:t>
      </w:r>
      <w:r w:rsidRPr="000E7689">
        <w:rPr>
          <w:b/>
          <w:i/>
          <w:color w:val="000000" w:themeColor="text1"/>
          <w:lang w:val="vi-VN"/>
        </w:rPr>
        <w:t>;</w:t>
      </w:r>
    </w:p>
    <w:p w14:paraId="6B810ABD" w14:textId="69686213" w:rsidR="00575072" w:rsidRPr="000E7689" w:rsidRDefault="00726527">
      <w:pPr>
        <w:shd w:val="clear" w:color="auto" w:fill="FFFFFF"/>
        <w:snapToGrid w:val="0"/>
        <w:spacing w:before="120" w:line="320" w:lineRule="exact"/>
        <w:ind w:firstLine="709"/>
        <w:jc w:val="both"/>
        <w:rPr>
          <w:b/>
          <w:i/>
          <w:color w:val="000000" w:themeColor="text1"/>
        </w:rPr>
      </w:pPr>
      <w:r w:rsidRPr="000E7689">
        <w:rPr>
          <w:b/>
          <w:i/>
          <w:color w:val="000000" w:themeColor="text1"/>
          <w:lang w:val="vi-VN"/>
        </w:rPr>
        <w:t xml:space="preserve">b) Hủy quyết định đình chỉ </w:t>
      </w:r>
      <w:r w:rsidRPr="000E7689">
        <w:rPr>
          <w:b/>
          <w:i/>
          <w:color w:val="000000" w:themeColor="text1"/>
        </w:rPr>
        <w:t>thủ tục phục hồi</w:t>
      </w:r>
      <w:r w:rsidR="00D37953" w:rsidRPr="000E7689">
        <w:rPr>
          <w:b/>
          <w:i/>
          <w:color w:val="000000" w:themeColor="text1"/>
        </w:rPr>
        <w:t xml:space="preserve"> và giao cho Thẩm phán tiếp tục tiến hành thủ tục phục hồi.</w:t>
      </w:r>
      <w:r w:rsidR="00B541D6" w:rsidRPr="000E7689">
        <w:rPr>
          <w:b/>
          <w:i/>
          <w:color w:val="000000" w:themeColor="text1"/>
        </w:rPr>
        <w:t xml:space="preserve"> </w:t>
      </w:r>
    </w:p>
    <w:p w14:paraId="5085E5A7" w14:textId="36FA4975" w:rsidR="00575072" w:rsidRPr="000E7689" w:rsidRDefault="00022C8A" w:rsidP="002E33A7">
      <w:pPr>
        <w:shd w:val="clear" w:color="auto" w:fill="FFFFFF"/>
        <w:snapToGrid w:val="0"/>
        <w:spacing w:before="120" w:line="320" w:lineRule="exact"/>
        <w:ind w:firstLine="709"/>
        <w:jc w:val="both"/>
        <w:rPr>
          <w:b/>
          <w:i/>
          <w:color w:val="000000" w:themeColor="text1"/>
        </w:rPr>
      </w:pPr>
      <w:r w:rsidRPr="000E7689">
        <w:rPr>
          <w:b/>
          <w:i/>
          <w:color w:val="000000" w:themeColor="text1"/>
        </w:rPr>
        <w:t>7</w:t>
      </w:r>
      <w:r w:rsidR="00726527" w:rsidRPr="000E7689">
        <w:rPr>
          <w:b/>
          <w:i/>
          <w:color w:val="000000" w:themeColor="text1"/>
        </w:rPr>
        <w:t xml:space="preserve">. </w:t>
      </w:r>
      <w:r w:rsidR="00726527" w:rsidRPr="000E7689">
        <w:rPr>
          <w:b/>
          <w:i/>
          <w:color w:val="000000" w:themeColor="text1"/>
          <w:lang w:val="vi-VN"/>
        </w:rPr>
        <w:t>Quyết định giải quyết đề nghị</w:t>
      </w:r>
      <w:r w:rsidR="00726527" w:rsidRPr="000E7689">
        <w:rPr>
          <w:b/>
          <w:i/>
          <w:color w:val="000000" w:themeColor="text1"/>
        </w:rPr>
        <w:t xml:space="preserve"> xem xét lại</w:t>
      </w:r>
      <w:r w:rsidR="00726527" w:rsidRPr="000E7689">
        <w:rPr>
          <w:b/>
          <w:i/>
          <w:color w:val="000000" w:themeColor="text1"/>
          <w:lang w:val="vi-VN"/>
        </w:rPr>
        <w:t xml:space="preserve">, kiến nghị quyết định đình chỉ </w:t>
      </w:r>
      <w:r w:rsidR="00726527" w:rsidRPr="000E7689">
        <w:rPr>
          <w:b/>
          <w:i/>
          <w:color w:val="000000" w:themeColor="text1"/>
        </w:rPr>
        <w:t>thủ tục phục hồi</w:t>
      </w:r>
      <w:r w:rsidR="00726527" w:rsidRPr="000E7689">
        <w:rPr>
          <w:b/>
          <w:i/>
          <w:color w:val="000000" w:themeColor="text1"/>
          <w:lang w:val="vi-VN"/>
        </w:rPr>
        <w:t xml:space="preserve"> phải gửi cho </w:t>
      </w:r>
      <w:r w:rsidR="00726527" w:rsidRPr="000E7689">
        <w:rPr>
          <w:b/>
          <w:i/>
          <w:color w:val="000000" w:themeColor="text1"/>
        </w:rPr>
        <w:t xml:space="preserve">người đã đề nghị xem xét lại, kiến nghị, doanh nghiệp, hợp tác xã và </w:t>
      </w:r>
      <w:r w:rsidR="00726527" w:rsidRPr="000E7689">
        <w:rPr>
          <w:b/>
          <w:i/>
          <w:color w:val="000000" w:themeColor="text1"/>
          <w:lang w:val="vi-VN"/>
        </w:rPr>
        <w:t xml:space="preserve">những người </w:t>
      </w:r>
      <w:r w:rsidR="00726527" w:rsidRPr="000E7689">
        <w:rPr>
          <w:b/>
          <w:i/>
          <w:color w:val="000000" w:themeColor="text1"/>
        </w:rPr>
        <w:t>khác có liên quan</w:t>
      </w:r>
      <w:r w:rsidR="00726527" w:rsidRPr="000E7689">
        <w:rPr>
          <w:b/>
          <w:i/>
          <w:color w:val="000000" w:themeColor="text1"/>
          <w:lang w:val="vi-VN"/>
        </w:rPr>
        <w:t xml:space="preserve"> trong thời hạn 03 ngày làm việc kể từ ngày ra quyết định.</w:t>
      </w:r>
    </w:p>
    <w:p w14:paraId="2C8E039B" w14:textId="77777777" w:rsidR="00575072" w:rsidRPr="000E7689" w:rsidRDefault="00726527">
      <w:pPr>
        <w:snapToGrid w:val="0"/>
        <w:spacing w:before="240" w:line="320" w:lineRule="exact"/>
        <w:jc w:val="center"/>
        <w:outlineLvl w:val="0"/>
        <w:rPr>
          <w:b/>
          <w:bCs/>
          <w:color w:val="000000" w:themeColor="text1"/>
        </w:rPr>
      </w:pPr>
      <w:bookmarkStart w:id="51" w:name="_Toc192795734"/>
      <w:r w:rsidRPr="000E7689">
        <w:rPr>
          <w:b/>
          <w:bCs/>
          <w:color w:val="000000" w:themeColor="text1"/>
          <w:lang w:val="vi-VN"/>
        </w:rPr>
        <w:t xml:space="preserve">Chương </w:t>
      </w:r>
      <w:r w:rsidRPr="000E7689">
        <w:rPr>
          <w:b/>
          <w:bCs/>
          <w:color w:val="000000" w:themeColor="text1"/>
        </w:rPr>
        <w:t>III</w:t>
      </w:r>
      <w:bookmarkEnd w:id="51"/>
    </w:p>
    <w:p w14:paraId="5F2D1BB6" w14:textId="77777777" w:rsidR="00575072" w:rsidRPr="000E7689" w:rsidRDefault="00726527">
      <w:pPr>
        <w:snapToGrid w:val="0"/>
        <w:spacing w:line="320" w:lineRule="exact"/>
        <w:jc w:val="center"/>
        <w:outlineLvl w:val="0"/>
        <w:rPr>
          <w:b/>
          <w:bCs/>
          <w:color w:val="000000" w:themeColor="text1"/>
          <w:lang w:val="vi-VN"/>
        </w:rPr>
      </w:pPr>
      <w:bookmarkStart w:id="52" w:name="_Toc192795735"/>
      <w:r w:rsidRPr="000E7689">
        <w:rPr>
          <w:b/>
          <w:bCs/>
          <w:color w:val="000000" w:themeColor="text1"/>
          <w:lang w:val="vi-VN"/>
        </w:rPr>
        <w:t>THỦ TỤC PHÁ SẢN</w:t>
      </w:r>
      <w:bookmarkEnd w:id="52"/>
    </w:p>
    <w:p w14:paraId="608CFD1E" w14:textId="77777777" w:rsidR="00575072" w:rsidRPr="000E7689" w:rsidRDefault="00726527">
      <w:pPr>
        <w:snapToGrid w:val="0"/>
        <w:spacing w:before="120" w:line="320" w:lineRule="exact"/>
        <w:jc w:val="center"/>
        <w:outlineLvl w:val="0"/>
        <w:rPr>
          <w:b/>
          <w:bCs/>
          <w:color w:val="000000" w:themeColor="text1"/>
          <w:lang w:val="vi-VN"/>
        </w:rPr>
      </w:pPr>
      <w:bookmarkStart w:id="53" w:name="_Toc192795736"/>
      <w:r w:rsidRPr="000E7689">
        <w:rPr>
          <w:b/>
          <w:bCs/>
          <w:color w:val="000000" w:themeColor="text1"/>
          <w:lang w:val="vi-VN"/>
        </w:rPr>
        <w:t>Mục 1</w:t>
      </w:r>
      <w:bookmarkEnd w:id="53"/>
    </w:p>
    <w:p w14:paraId="1BD7463C" w14:textId="77777777" w:rsidR="00575072" w:rsidRPr="000E7689" w:rsidRDefault="00726527">
      <w:pPr>
        <w:snapToGrid w:val="0"/>
        <w:spacing w:after="240" w:line="320" w:lineRule="exact"/>
        <w:jc w:val="center"/>
        <w:outlineLvl w:val="0"/>
        <w:rPr>
          <w:b/>
          <w:bCs/>
          <w:color w:val="000000" w:themeColor="text1"/>
          <w:lang w:val="vi-VN"/>
        </w:rPr>
      </w:pPr>
      <w:bookmarkStart w:id="54" w:name="_Toc192795737"/>
      <w:r w:rsidRPr="000E7689">
        <w:rPr>
          <w:b/>
          <w:bCs/>
          <w:color w:val="000000" w:themeColor="text1"/>
          <w:lang w:val="vi-VN"/>
        </w:rPr>
        <w:t>THỤ LÝ ĐƠN YÊU CẦU</w:t>
      </w:r>
      <w:bookmarkEnd w:id="54"/>
    </w:p>
    <w:p w14:paraId="2CAE3993" w14:textId="48967FCE" w:rsidR="00575072" w:rsidRPr="000E7689" w:rsidRDefault="00726527">
      <w:pPr>
        <w:snapToGrid w:val="0"/>
        <w:spacing w:before="120" w:line="328" w:lineRule="exact"/>
        <w:ind w:firstLine="709"/>
        <w:jc w:val="both"/>
        <w:outlineLvl w:val="0"/>
        <w:rPr>
          <w:color w:val="000000" w:themeColor="text1"/>
          <w:lang w:val="vi-VN"/>
        </w:rPr>
      </w:pPr>
      <w:bookmarkStart w:id="55" w:name="_Toc192795738"/>
      <w:r w:rsidRPr="000E7689">
        <w:rPr>
          <w:b/>
          <w:bCs/>
          <w:iCs/>
          <w:color w:val="000000" w:themeColor="text1"/>
          <w:lang w:val="vi-VN"/>
        </w:rPr>
        <w:t>Điều</w:t>
      </w:r>
      <w:r w:rsidRPr="000E7689">
        <w:rPr>
          <w:b/>
          <w:bCs/>
          <w:color w:val="000000" w:themeColor="text1"/>
          <w:lang w:val="vi-VN"/>
        </w:rPr>
        <w:t xml:space="preserve"> 38. Ngư</w:t>
      </w:r>
      <w:r w:rsidRPr="000E7689">
        <w:rPr>
          <w:b/>
          <w:color w:val="000000" w:themeColor="text1"/>
          <w:lang w:val="vi-VN"/>
        </w:rPr>
        <w:t>ời có quyền, nghĩa vụ nộp đơn yêu cầu áp dụng thủ tục phá sản (Sửa đổi, bổ sung Điều 5</w:t>
      </w:r>
      <w:r w:rsidRPr="000E7689">
        <w:rPr>
          <w:b/>
          <w:color w:val="000000" w:themeColor="text1"/>
        </w:rPr>
        <w:t>, Điều 28</w:t>
      </w:r>
      <w:r w:rsidRPr="000E7689">
        <w:rPr>
          <w:b/>
          <w:color w:val="000000" w:themeColor="text1"/>
          <w:lang w:val="vi-VN"/>
        </w:rPr>
        <w:t>)</w:t>
      </w:r>
      <w:bookmarkEnd w:id="55"/>
    </w:p>
    <w:p w14:paraId="32E384B6" w14:textId="04065502" w:rsidR="00575072" w:rsidRPr="000E7689" w:rsidRDefault="00726527">
      <w:pPr>
        <w:snapToGrid w:val="0"/>
        <w:spacing w:before="120" w:line="328" w:lineRule="exact"/>
        <w:ind w:firstLine="709"/>
        <w:jc w:val="both"/>
        <w:rPr>
          <w:b/>
          <w:bCs/>
          <w:i/>
          <w:iCs/>
          <w:color w:val="000000" w:themeColor="text1"/>
          <w:lang w:val="vi-VN"/>
        </w:rPr>
      </w:pPr>
      <w:r w:rsidRPr="000E7689">
        <w:rPr>
          <w:b/>
          <w:bCs/>
          <w:i/>
          <w:iCs/>
          <w:color w:val="000000" w:themeColor="text1"/>
          <w:lang w:val="vi-VN"/>
        </w:rPr>
        <w:t>1. Người có quyền nộp đơn yêu cầu áp dụng thủ tục phá sản</w:t>
      </w:r>
      <w:r w:rsidRPr="000E7689">
        <w:rPr>
          <w:b/>
          <w:bCs/>
          <w:i/>
          <w:iCs/>
          <w:color w:val="000000" w:themeColor="text1"/>
        </w:rPr>
        <w:t xml:space="preserve"> khi doanh nghiệp, hợp tác xã mất khả năng thanh toán</w:t>
      </w:r>
      <w:r w:rsidRPr="000E7689">
        <w:rPr>
          <w:b/>
          <w:bCs/>
          <w:i/>
          <w:iCs/>
          <w:color w:val="000000" w:themeColor="text1"/>
          <w:lang w:val="vi-VN"/>
        </w:rPr>
        <w:t xml:space="preserve"> bao gồm: </w:t>
      </w:r>
    </w:p>
    <w:p w14:paraId="5D66F875" w14:textId="3324C544" w:rsidR="00575072" w:rsidRPr="000E7689" w:rsidRDefault="00726527">
      <w:pPr>
        <w:snapToGrid w:val="0"/>
        <w:spacing w:before="120" w:line="328" w:lineRule="exact"/>
        <w:ind w:firstLine="709"/>
        <w:jc w:val="both"/>
        <w:rPr>
          <w:color w:val="000000" w:themeColor="text1"/>
          <w:lang w:val="vi-VN"/>
        </w:rPr>
      </w:pPr>
      <w:r w:rsidRPr="000E7689">
        <w:rPr>
          <w:color w:val="000000" w:themeColor="text1"/>
          <w:lang w:val="vi-VN"/>
        </w:rPr>
        <w:t>a) Chủ nợ không có bảo đảm, chủ nợ có bảo đảm một phần;</w:t>
      </w:r>
    </w:p>
    <w:p w14:paraId="52567F23" w14:textId="27238B78" w:rsidR="00575072" w:rsidRPr="000E7689" w:rsidRDefault="00726527">
      <w:pPr>
        <w:snapToGrid w:val="0"/>
        <w:spacing w:before="120" w:line="328" w:lineRule="exact"/>
        <w:ind w:firstLine="709"/>
        <w:jc w:val="both"/>
        <w:rPr>
          <w:color w:val="000000" w:themeColor="text1"/>
          <w:lang w:val="vi-VN"/>
        </w:rPr>
      </w:pPr>
      <w:r w:rsidRPr="000E7689">
        <w:rPr>
          <w:color w:val="000000" w:themeColor="text1"/>
          <w:lang w:val="vi-VN"/>
        </w:rPr>
        <w:t xml:space="preserve">b) Người lao động, công đoàn có quyền nộp đơn yêu cầu </w:t>
      </w:r>
      <w:r w:rsidRPr="000E7689">
        <w:rPr>
          <w:b/>
          <w:bCs/>
          <w:i/>
          <w:iCs/>
          <w:color w:val="000000" w:themeColor="text1"/>
        </w:rPr>
        <w:t>áp dụng</w:t>
      </w:r>
      <w:r w:rsidRPr="000E7689">
        <w:rPr>
          <w:color w:val="000000" w:themeColor="text1"/>
          <w:lang w:val="vi-VN"/>
        </w:rPr>
        <w:t xml:space="preserve"> thủ tục phá sản khi hết thời hạn </w:t>
      </w:r>
      <w:r w:rsidRPr="000E7689">
        <w:rPr>
          <w:b/>
          <w:bCs/>
          <w:i/>
          <w:iCs/>
          <w:color w:val="000000" w:themeColor="text1"/>
          <w:lang w:val="vi-VN"/>
        </w:rPr>
        <w:t>06</w:t>
      </w:r>
      <w:r w:rsidRPr="000E7689">
        <w:rPr>
          <w:color w:val="000000" w:themeColor="text1"/>
          <w:lang w:val="vi-VN"/>
        </w:rPr>
        <w:t xml:space="preserve"> tháng kể từ ngày phải thực hiện nghĩa vụ trả lương, các khoản nợ khác đến hạn đối với người lao động mà doanh nghiệp, hợp tác xã không thực hiện nghĩa vụ thanh toán;</w:t>
      </w:r>
    </w:p>
    <w:p w14:paraId="5B584B5D" w14:textId="05C44C2D" w:rsidR="00575072" w:rsidRPr="000E7689" w:rsidRDefault="00726527">
      <w:pPr>
        <w:snapToGrid w:val="0"/>
        <w:spacing w:before="120" w:line="328" w:lineRule="exact"/>
        <w:ind w:right="-1" w:firstLine="709"/>
        <w:jc w:val="both"/>
        <w:rPr>
          <w:color w:val="000000" w:themeColor="text1"/>
        </w:rPr>
      </w:pPr>
      <w:r w:rsidRPr="000E7689">
        <w:rPr>
          <w:color w:val="000000" w:themeColor="text1"/>
          <w:lang w:val="vi-VN"/>
        </w:rPr>
        <w:t>c) Cổ đông</w:t>
      </w:r>
      <w:r w:rsidRPr="000E7689">
        <w:rPr>
          <w:color w:val="000000" w:themeColor="text1"/>
        </w:rPr>
        <w:t>,</w:t>
      </w:r>
      <w:r w:rsidRPr="000E7689">
        <w:rPr>
          <w:color w:val="000000" w:themeColor="text1"/>
          <w:lang w:val="vi-VN"/>
        </w:rPr>
        <w:t xml:space="preserve"> nhóm cổ đông sở hữu từ 20% số cổ phần phổ thông trở lên </w:t>
      </w:r>
      <w:r w:rsidRPr="000E7689">
        <w:rPr>
          <w:b/>
          <w:bCs/>
          <w:i/>
          <w:iCs/>
          <w:color w:val="000000" w:themeColor="text1"/>
        </w:rPr>
        <w:t xml:space="preserve">hoặc tỷ lệ nhỏ hơn </w:t>
      </w:r>
      <w:r w:rsidRPr="000E7689">
        <w:rPr>
          <w:color w:val="000000" w:themeColor="text1"/>
          <w:lang w:val="vi-VN"/>
        </w:rPr>
        <w:t>trong trường hợp Điều lệ công ty quy định</w:t>
      </w:r>
      <w:r w:rsidRPr="000E7689">
        <w:rPr>
          <w:color w:val="000000" w:themeColor="text1"/>
        </w:rPr>
        <w:t xml:space="preserve">; </w:t>
      </w:r>
    </w:p>
    <w:p w14:paraId="65500CF8" w14:textId="7D774FB7" w:rsidR="00575072" w:rsidRPr="000E7689" w:rsidRDefault="00726527">
      <w:pPr>
        <w:snapToGrid w:val="0"/>
        <w:spacing w:before="120" w:line="328" w:lineRule="exact"/>
        <w:ind w:firstLine="709"/>
        <w:jc w:val="both"/>
        <w:rPr>
          <w:b/>
          <w:bCs/>
          <w:i/>
          <w:iCs/>
          <w:color w:val="000000" w:themeColor="text1"/>
        </w:rPr>
      </w:pPr>
      <w:r w:rsidRPr="000E7689">
        <w:rPr>
          <w:b/>
          <w:bCs/>
          <w:i/>
          <w:iCs/>
          <w:color w:val="000000" w:themeColor="text1"/>
          <w:lang w:val="vi-VN"/>
        </w:rPr>
        <w:t xml:space="preserve">d) Thành viên, nhóm thành viên </w:t>
      </w:r>
      <w:r w:rsidRPr="000E7689">
        <w:rPr>
          <w:b/>
          <w:bCs/>
          <w:i/>
          <w:iCs/>
          <w:color w:val="000000" w:themeColor="text1"/>
        </w:rPr>
        <w:t>sở hữu</w:t>
      </w:r>
      <w:r w:rsidRPr="000E7689">
        <w:rPr>
          <w:b/>
          <w:bCs/>
          <w:i/>
          <w:iCs/>
          <w:color w:val="000000" w:themeColor="text1"/>
          <w:lang w:val="vi-VN"/>
        </w:rPr>
        <w:t xml:space="preserve"> từ 65% tổng số vốn điều lệ của công ty trách nhiệm hữu hạn hai thành viên trở lên</w:t>
      </w:r>
      <w:r w:rsidRPr="000E7689">
        <w:rPr>
          <w:b/>
          <w:bCs/>
          <w:i/>
          <w:iCs/>
          <w:color w:val="000000" w:themeColor="text1"/>
        </w:rPr>
        <w:t xml:space="preserve"> hoặc tỷ lệ nhỏ hơn trong trường hợp</w:t>
      </w:r>
      <w:r w:rsidRPr="000E7689">
        <w:rPr>
          <w:b/>
          <w:bCs/>
          <w:i/>
          <w:iCs/>
          <w:color w:val="000000" w:themeColor="text1"/>
          <w:lang w:val="vi-VN"/>
        </w:rPr>
        <w:t xml:space="preserve"> Điều lệ công ty quy định;</w:t>
      </w:r>
      <w:r w:rsidRPr="000E7689">
        <w:rPr>
          <w:b/>
          <w:bCs/>
          <w:i/>
          <w:iCs/>
          <w:color w:val="000000" w:themeColor="text1"/>
        </w:rPr>
        <w:t xml:space="preserve"> </w:t>
      </w:r>
    </w:p>
    <w:p w14:paraId="4B0E6C4C" w14:textId="0AA4EA08" w:rsidR="00575072" w:rsidRPr="000E7689" w:rsidRDefault="00726527">
      <w:pPr>
        <w:snapToGrid w:val="0"/>
        <w:spacing w:before="120" w:line="328" w:lineRule="exact"/>
        <w:ind w:right="-1" w:firstLine="709"/>
        <w:jc w:val="both"/>
        <w:rPr>
          <w:color w:val="000000" w:themeColor="text1"/>
        </w:rPr>
      </w:pPr>
      <w:r w:rsidRPr="000E7689">
        <w:rPr>
          <w:bCs/>
          <w:iCs/>
          <w:color w:val="000000" w:themeColor="text1"/>
          <w:lang w:val="vi-VN"/>
        </w:rPr>
        <w:t>đ)</w:t>
      </w:r>
      <w:r w:rsidRPr="000E7689">
        <w:rPr>
          <w:color w:val="000000" w:themeColor="text1"/>
          <w:lang w:val="vi-VN"/>
        </w:rPr>
        <w:t xml:space="preserve"> Thành viên hợp tác xã hoặc người đại diện theo pháp luật của hợp tác xã thành viên của liên hiệp hợp tác xã</w:t>
      </w:r>
      <w:r w:rsidRPr="000E7689">
        <w:rPr>
          <w:color w:val="000000" w:themeColor="text1"/>
        </w:rPr>
        <w:t>.</w:t>
      </w:r>
    </w:p>
    <w:p w14:paraId="035D7029" w14:textId="669B4A70" w:rsidR="00575072" w:rsidRPr="000E7689" w:rsidRDefault="00726527">
      <w:pPr>
        <w:snapToGrid w:val="0"/>
        <w:spacing w:before="120" w:line="328" w:lineRule="exact"/>
        <w:ind w:firstLine="709"/>
        <w:jc w:val="both"/>
        <w:rPr>
          <w:color w:val="000000" w:themeColor="text1"/>
          <w:lang w:val="vi-VN"/>
        </w:rPr>
      </w:pPr>
      <w:r w:rsidRPr="000E7689">
        <w:rPr>
          <w:b/>
          <w:i/>
          <w:color w:val="000000" w:themeColor="text1"/>
          <w:lang w:val="vi-VN"/>
        </w:rPr>
        <w:t>2. Người có nghĩa vụ nộp đơn yêu cầu áp dụng thủ tục phá sản</w:t>
      </w:r>
      <w:r w:rsidRPr="000E7689">
        <w:rPr>
          <w:color w:val="000000" w:themeColor="text1"/>
        </w:rPr>
        <w:t xml:space="preserve"> </w:t>
      </w:r>
      <w:r w:rsidRPr="000E7689">
        <w:rPr>
          <w:b/>
          <w:bCs/>
          <w:i/>
          <w:iCs/>
          <w:color w:val="000000" w:themeColor="text1"/>
        </w:rPr>
        <w:t>khi doanh nghiệp, hợp tác xã mất khả năng thanh toán</w:t>
      </w:r>
      <w:r w:rsidRPr="000E7689">
        <w:rPr>
          <w:color w:val="000000" w:themeColor="text1"/>
          <w:lang w:val="vi-VN"/>
        </w:rPr>
        <w:t xml:space="preserve"> bao gồm:</w:t>
      </w:r>
    </w:p>
    <w:p w14:paraId="32A4927D" w14:textId="77777777" w:rsidR="00575072" w:rsidRPr="000E7689" w:rsidRDefault="00726527">
      <w:pPr>
        <w:snapToGrid w:val="0"/>
        <w:spacing w:before="120" w:line="328" w:lineRule="exact"/>
        <w:ind w:firstLine="709"/>
        <w:jc w:val="both"/>
        <w:rPr>
          <w:color w:val="000000" w:themeColor="text1"/>
        </w:rPr>
      </w:pPr>
      <w:r w:rsidRPr="000E7689">
        <w:rPr>
          <w:color w:val="000000" w:themeColor="text1"/>
          <w:lang w:val="vi-VN"/>
        </w:rPr>
        <w:t xml:space="preserve">a) </w:t>
      </w:r>
      <w:r w:rsidRPr="000E7689">
        <w:rPr>
          <w:bCs/>
          <w:iCs/>
          <w:color w:val="000000" w:themeColor="text1"/>
          <w:lang w:val="vi-VN"/>
        </w:rPr>
        <w:t>N</w:t>
      </w:r>
      <w:r w:rsidRPr="000E7689">
        <w:rPr>
          <w:color w:val="000000" w:themeColor="text1"/>
          <w:lang w:val="vi-VN"/>
        </w:rPr>
        <w:t>gười đại diện theo pháp luật của doanh nghiệp, hợp tác xã</w:t>
      </w:r>
      <w:r w:rsidRPr="000E7689">
        <w:rPr>
          <w:color w:val="000000" w:themeColor="text1"/>
        </w:rPr>
        <w:t>;</w:t>
      </w:r>
    </w:p>
    <w:p w14:paraId="6E9484B9" w14:textId="77777777" w:rsidR="00575072" w:rsidRPr="000E7689" w:rsidRDefault="00726527">
      <w:pPr>
        <w:snapToGrid w:val="0"/>
        <w:spacing w:before="120" w:line="328" w:lineRule="exact"/>
        <w:ind w:firstLine="709"/>
        <w:jc w:val="both"/>
        <w:rPr>
          <w:color w:val="000000" w:themeColor="text1"/>
        </w:rPr>
      </w:pPr>
      <w:r w:rsidRPr="000E7689">
        <w:rPr>
          <w:color w:val="000000" w:themeColor="text1"/>
          <w:lang w:val="vi-VN"/>
        </w:rPr>
        <w:t>b) Chủ doanh nghiệp tư nhân, Chủ tịch Hội đồng quản trị của công ty cổ phần, Chủ tịch Hội đồng thành viên của công ty trách nhiệm hữu hạn hai thành viên trở lên, chủ sở hữu công ty trách nhiệm hữu hạn một thành viên, thành viên hợp danh của công ty hợp danh</w:t>
      </w:r>
      <w:r w:rsidRPr="000E7689">
        <w:rPr>
          <w:color w:val="000000" w:themeColor="text1"/>
        </w:rPr>
        <w:t>.</w:t>
      </w:r>
    </w:p>
    <w:p w14:paraId="1C868289" w14:textId="3FCA7E94" w:rsidR="00073403" w:rsidRPr="000E7689" w:rsidRDefault="005D79B1" w:rsidP="004C10B1">
      <w:pPr>
        <w:snapToGrid w:val="0"/>
        <w:spacing w:before="120" w:line="328" w:lineRule="exact"/>
        <w:ind w:firstLine="709"/>
        <w:jc w:val="both"/>
        <w:rPr>
          <w:b/>
          <w:bCs/>
          <w:i/>
          <w:iCs/>
          <w:color w:val="000000" w:themeColor="text1"/>
        </w:rPr>
      </w:pPr>
      <w:r w:rsidRPr="000E7689">
        <w:rPr>
          <w:b/>
          <w:bCs/>
          <w:i/>
          <w:iCs/>
          <w:color w:val="000000" w:themeColor="text1"/>
        </w:rPr>
        <w:t xml:space="preserve">3. </w:t>
      </w:r>
      <w:r w:rsidR="004C10B1" w:rsidRPr="000E7689">
        <w:rPr>
          <w:b/>
          <w:bCs/>
          <w:i/>
          <w:iCs/>
          <w:color w:val="000000" w:themeColor="text1"/>
        </w:rPr>
        <w:t xml:space="preserve">Cơ quan thuế có </w:t>
      </w:r>
      <w:r w:rsidRPr="000E7689">
        <w:rPr>
          <w:b/>
          <w:bCs/>
          <w:i/>
          <w:iCs/>
          <w:color w:val="000000" w:themeColor="text1"/>
        </w:rPr>
        <w:t>trách nhiệm</w:t>
      </w:r>
      <w:r w:rsidR="004C10B1" w:rsidRPr="000E7689">
        <w:rPr>
          <w:b/>
          <w:bCs/>
          <w:i/>
          <w:iCs/>
          <w:color w:val="000000" w:themeColor="text1"/>
        </w:rPr>
        <w:t xml:space="preserve"> nộp đơn yêu cầu áp dụng thủ tục phá sản </w:t>
      </w:r>
      <w:r w:rsidR="00885607" w:rsidRPr="000E7689">
        <w:rPr>
          <w:b/>
          <w:bCs/>
          <w:i/>
          <w:iCs/>
          <w:color w:val="000000" w:themeColor="text1"/>
        </w:rPr>
        <w:t>đối với</w:t>
      </w:r>
      <w:r w:rsidR="004C10B1" w:rsidRPr="000E7689">
        <w:rPr>
          <w:b/>
          <w:bCs/>
          <w:i/>
          <w:iCs/>
          <w:color w:val="000000" w:themeColor="text1"/>
        </w:rPr>
        <w:t xml:space="preserve"> doanh nghiệp, hợp tác xã</w:t>
      </w:r>
      <w:r w:rsidR="00073403" w:rsidRPr="000E7689">
        <w:rPr>
          <w:b/>
          <w:bCs/>
          <w:i/>
          <w:iCs/>
          <w:color w:val="000000" w:themeColor="text1"/>
        </w:rPr>
        <w:t xml:space="preserve"> có đủ các điều kiện sau đây: </w:t>
      </w:r>
    </w:p>
    <w:p w14:paraId="4B9D8FAB" w14:textId="549056C7" w:rsidR="00073403" w:rsidRPr="000E7689" w:rsidRDefault="00073403">
      <w:pPr>
        <w:snapToGrid w:val="0"/>
        <w:spacing w:before="120" w:line="328" w:lineRule="exact"/>
        <w:ind w:firstLine="709"/>
        <w:jc w:val="both"/>
        <w:rPr>
          <w:b/>
          <w:bCs/>
          <w:i/>
          <w:iCs/>
          <w:color w:val="000000" w:themeColor="text1"/>
        </w:rPr>
      </w:pPr>
      <w:r w:rsidRPr="000E7689">
        <w:rPr>
          <w:b/>
          <w:bCs/>
          <w:i/>
          <w:iCs/>
          <w:color w:val="000000" w:themeColor="text1"/>
        </w:rPr>
        <w:t>a)</w:t>
      </w:r>
      <w:r w:rsidR="005D79B1" w:rsidRPr="000E7689">
        <w:rPr>
          <w:b/>
          <w:bCs/>
          <w:i/>
          <w:iCs/>
          <w:color w:val="000000" w:themeColor="text1"/>
        </w:rPr>
        <w:t xml:space="preserve"> </w:t>
      </w:r>
      <w:r w:rsidRPr="000E7689">
        <w:rPr>
          <w:b/>
          <w:bCs/>
          <w:i/>
          <w:iCs/>
          <w:color w:val="000000" w:themeColor="text1"/>
        </w:rPr>
        <w:t>M</w:t>
      </w:r>
      <w:r w:rsidR="005D79B1" w:rsidRPr="000E7689">
        <w:rPr>
          <w:b/>
          <w:bCs/>
          <w:i/>
          <w:iCs/>
          <w:color w:val="000000" w:themeColor="text1"/>
        </w:rPr>
        <w:t>ất khả năng thanh toán đối với</w:t>
      </w:r>
      <w:r w:rsidR="004C10B1" w:rsidRPr="000E7689">
        <w:rPr>
          <w:b/>
          <w:bCs/>
          <w:i/>
          <w:iCs/>
          <w:color w:val="000000" w:themeColor="text1"/>
        </w:rPr>
        <w:t xml:space="preserve"> </w:t>
      </w:r>
      <w:r w:rsidR="005D79B1" w:rsidRPr="000E7689">
        <w:rPr>
          <w:b/>
          <w:bCs/>
          <w:i/>
          <w:iCs/>
          <w:color w:val="000000" w:themeColor="text1"/>
        </w:rPr>
        <w:t>khoản</w:t>
      </w:r>
      <w:r w:rsidR="004C10B1" w:rsidRPr="000E7689">
        <w:rPr>
          <w:b/>
          <w:bCs/>
          <w:i/>
          <w:iCs/>
          <w:color w:val="000000" w:themeColor="text1"/>
        </w:rPr>
        <w:t xml:space="preserve"> nợ thuế</w:t>
      </w:r>
      <w:r w:rsidR="00213B4A" w:rsidRPr="000E7689">
        <w:rPr>
          <w:b/>
          <w:bCs/>
          <w:i/>
          <w:iCs/>
          <w:color w:val="000000" w:themeColor="text1"/>
        </w:rPr>
        <w:t xml:space="preserve"> của doanh nghiệp, hợp tác xã</w:t>
      </w:r>
      <w:r w:rsidR="005D79B1" w:rsidRPr="000E7689">
        <w:rPr>
          <w:b/>
          <w:bCs/>
          <w:i/>
          <w:iCs/>
          <w:color w:val="000000" w:themeColor="text1"/>
        </w:rPr>
        <w:t xml:space="preserve"> theo quy định của pháp luật về quản lý thuế</w:t>
      </w:r>
      <w:r w:rsidRPr="000E7689">
        <w:rPr>
          <w:b/>
          <w:bCs/>
          <w:i/>
          <w:iCs/>
          <w:color w:val="000000" w:themeColor="text1"/>
        </w:rPr>
        <w:t>;</w:t>
      </w:r>
      <w:r w:rsidR="0064356C" w:rsidRPr="000E7689">
        <w:rPr>
          <w:b/>
          <w:bCs/>
          <w:i/>
          <w:iCs/>
          <w:color w:val="000000" w:themeColor="text1"/>
        </w:rPr>
        <w:t xml:space="preserve"> </w:t>
      </w:r>
    </w:p>
    <w:p w14:paraId="42622B41" w14:textId="1AF2F197" w:rsidR="00073403" w:rsidRPr="000E7689" w:rsidRDefault="00073403" w:rsidP="004C10B1">
      <w:pPr>
        <w:snapToGrid w:val="0"/>
        <w:spacing w:before="120" w:line="328" w:lineRule="exact"/>
        <w:ind w:firstLine="709"/>
        <w:jc w:val="both"/>
        <w:rPr>
          <w:b/>
          <w:bCs/>
          <w:i/>
          <w:iCs/>
          <w:color w:val="000000" w:themeColor="text1"/>
        </w:rPr>
      </w:pPr>
      <w:r w:rsidRPr="000E7689">
        <w:rPr>
          <w:b/>
          <w:bCs/>
          <w:i/>
          <w:iCs/>
          <w:color w:val="000000" w:themeColor="text1"/>
        </w:rPr>
        <w:lastRenderedPageBreak/>
        <w:t>b)</w:t>
      </w:r>
      <w:r w:rsidR="0064356C" w:rsidRPr="000E7689">
        <w:rPr>
          <w:b/>
          <w:bCs/>
          <w:i/>
          <w:iCs/>
          <w:color w:val="000000" w:themeColor="text1"/>
        </w:rPr>
        <w:t xml:space="preserve"> </w:t>
      </w:r>
      <w:r w:rsidRPr="000E7689">
        <w:rPr>
          <w:b/>
          <w:bCs/>
          <w:i/>
          <w:iCs/>
          <w:color w:val="000000" w:themeColor="text1"/>
        </w:rPr>
        <w:t>K</w:t>
      </w:r>
      <w:r w:rsidR="0064356C" w:rsidRPr="000E7689">
        <w:rPr>
          <w:b/>
          <w:bCs/>
          <w:i/>
          <w:iCs/>
          <w:color w:val="000000" w:themeColor="text1"/>
        </w:rPr>
        <w:t>hông thực hiện việc quyết toán thuế</w:t>
      </w:r>
      <w:r w:rsidR="00B806BC" w:rsidRPr="000E7689">
        <w:rPr>
          <w:b/>
          <w:bCs/>
          <w:i/>
          <w:iCs/>
          <w:color w:val="000000" w:themeColor="text1"/>
        </w:rPr>
        <w:t xml:space="preserve"> thu nhập doanh nghiệp</w:t>
      </w:r>
      <w:r w:rsidRPr="000E7689">
        <w:rPr>
          <w:b/>
          <w:bCs/>
          <w:i/>
          <w:iCs/>
          <w:color w:val="000000" w:themeColor="text1"/>
        </w:rPr>
        <w:t xml:space="preserve"> trong 03 năm liên tiếp gần nhất; </w:t>
      </w:r>
    </w:p>
    <w:p w14:paraId="3BBD5023" w14:textId="7916317C" w:rsidR="00123C69" w:rsidRPr="000E7689" w:rsidRDefault="00073403" w:rsidP="004C10B1">
      <w:pPr>
        <w:snapToGrid w:val="0"/>
        <w:spacing w:before="120" w:line="328" w:lineRule="exact"/>
        <w:ind w:firstLine="709"/>
        <w:jc w:val="both"/>
        <w:rPr>
          <w:b/>
          <w:bCs/>
          <w:i/>
          <w:iCs/>
          <w:color w:val="000000" w:themeColor="text1"/>
        </w:rPr>
      </w:pPr>
      <w:r w:rsidRPr="000E7689">
        <w:rPr>
          <w:b/>
          <w:bCs/>
          <w:i/>
          <w:iCs/>
          <w:color w:val="000000" w:themeColor="text1"/>
        </w:rPr>
        <w:t xml:space="preserve">c) </w:t>
      </w:r>
      <w:r w:rsidR="00123C69" w:rsidRPr="000E7689">
        <w:rPr>
          <w:b/>
          <w:bCs/>
          <w:i/>
          <w:iCs/>
          <w:color w:val="000000" w:themeColor="text1"/>
        </w:rPr>
        <w:t>Đã bị Cơ quan thuế thông báo về</w:t>
      </w:r>
      <w:r w:rsidR="009E486C" w:rsidRPr="000E7689">
        <w:rPr>
          <w:b/>
          <w:bCs/>
          <w:i/>
          <w:iCs/>
          <w:color w:val="000000" w:themeColor="text1"/>
        </w:rPr>
        <w:t xml:space="preserve"> việc</w:t>
      </w:r>
      <w:r w:rsidR="00123C69" w:rsidRPr="000E7689">
        <w:rPr>
          <w:b/>
          <w:bCs/>
          <w:i/>
          <w:iCs/>
          <w:color w:val="000000" w:themeColor="text1"/>
        </w:rPr>
        <w:t xml:space="preserve"> người nộp thuế không hoạt động tại địa chỉ đã đăng ký và không xác định được</w:t>
      </w:r>
      <w:r w:rsidR="00D33880" w:rsidRPr="000E7689">
        <w:rPr>
          <w:b/>
          <w:bCs/>
          <w:i/>
          <w:iCs/>
          <w:color w:val="000000" w:themeColor="text1"/>
        </w:rPr>
        <w:t xml:space="preserve"> </w:t>
      </w:r>
      <w:r w:rsidR="009E486C" w:rsidRPr="000E7689">
        <w:rPr>
          <w:b/>
          <w:bCs/>
          <w:i/>
          <w:iCs/>
          <w:color w:val="000000" w:themeColor="text1"/>
        </w:rPr>
        <w:t>người</w:t>
      </w:r>
      <w:r w:rsidR="00D90F21" w:rsidRPr="000E7689">
        <w:rPr>
          <w:b/>
          <w:bCs/>
          <w:i/>
          <w:iCs/>
          <w:color w:val="000000" w:themeColor="text1"/>
        </w:rPr>
        <w:t xml:space="preserve"> quy định tại khoản 2 Điều này để khắc phục tình trạng.</w:t>
      </w:r>
      <w:r w:rsidR="009E486C" w:rsidRPr="000E7689">
        <w:rPr>
          <w:b/>
          <w:bCs/>
          <w:i/>
          <w:iCs/>
          <w:color w:val="000000" w:themeColor="text1"/>
        </w:rPr>
        <w:t xml:space="preserve"> </w:t>
      </w:r>
      <w:r w:rsidR="00123C69" w:rsidRPr="000E7689">
        <w:rPr>
          <w:b/>
          <w:bCs/>
          <w:i/>
          <w:iCs/>
          <w:color w:val="000000" w:themeColor="text1"/>
        </w:rPr>
        <w:t xml:space="preserve"> </w:t>
      </w:r>
    </w:p>
    <w:p w14:paraId="4C3B7637" w14:textId="710BFB8A" w:rsidR="00213B4A" w:rsidRPr="000E7689" w:rsidRDefault="00D90F21" w:rsidP="00213B4A">
      <w:pPr>
        <w:snapToGrid w:val="0"/>
        <w:spacing w:before="120" w:line="328" w:lineRule="exact"/>
        <w:ind w:firstLine="709"/>
        <w:jc w:val="both"/>
        <w:rPr>
          <w:b/>
          <w:bCs/>
          <w:i/>
          <w:iCs/>
          <w:color w:val="000000" w:themeColor="text1"/>
        </w:rPr>
      </w:pPr>
      <w:r w:rsidRPr="000E7689">
        <w:rPr>
          <w:b/>
          <w:bCs/>
          <w:i/>
          <w:iCs/>
          <w:color w:val="000000" w:themeColor="text1"/>
        </w:rPr>
        <w:t>4</w:t>
      </w:r>
      <w:r w:rsidR="00213B4A" w:rsidRPr="000E7689">
        <w:rPr>
          <w:b/>
          <w:bCs/>
          <w:i/>
          <w:iCs/>
          <w:color w:val="000000" w:themeColor="text1"/>
        </w:rPr>
        <w:t xml:space="preserve">. Cơ quan bảo hiểm xã hội có trách nhiệm nộp đơn yêu cầu áp dụng thủ tục phá sản đối với doanh nghiệp, hợp tác xã </w:t>
      </w:r>
      <w:r w:rsidR="0060404A" w:rsidRPr="000E7689">
        <w:rPr>
          <w:b/>
          <w:bCs/>
          <w:i/>
          <w:iCs/>
          <w:color w:val="000000" w:themeColor="text1"/>
        </w:rPr>
        <w:t>có đủ các điều kiện sau đây:</w:t>
      </w:r>
      <w:r w:rsidR="00213B4A" w:rsidRPr="000E7689">
        <w:rPr>
          <w:b/>
          <w:bCs/>
          <w:i/>
          <w:iCs/>
          <w:color w:val="000000" w:themeColor="text1"/>
        </w:rPr>
        <w:t xml:space="preserve"> </w:t>
      </w:r>
    </w:p>
    <w:p w14:paraId="2032EBDB" w14:textId="4AEE13FB" w:rsidR="00213B4A" w:rsidRPr="000E7689" w:rsidRDefault="00213B4A" w:rsidP="00213B4A">
      <w:pPr>
        <w:snapToGrid w:val="0"/>
        <w:spacing w:before="120" w:line="328" w:lineRule="exact"/>
        <w:ind w:firstLine="709"/>
        <w:jc w:val="both"/>
        <w:rPr>
          <w:b/>
          <w:bCs/>
          <w:i/>
          <w:iCs/>
          <w:color w:val="000000" w:themeColor="text1"/>
        </w:rPr>
      </w:pPr>
      <w:r w:rsidRPr="000E7689">
        <w:rPr>
          <w:b/>
          <w:bCs/>
          <w:i/>
          <w:iCs/>
          <w:color w:val="000000" w:themeColor="text1"/>
        </w:rPr>
        <w:t xml:space="preserve">a) Mất khả năng thanh toán đối với khoản nợ bảo hiểm xã hội quá hạn theo quy định của pháp luật về bảo hiểm xã hội; </w:t>
      </w:r>
    </w:p>
    <w:p w14:paraId="225EE05E" w14:textId="6D93CBB3" w:rsidR="007244B5" w:rsidRPr="000E7689" w:rsidRDefault="007244B5" w:rsidP="00A60B26">
      <w:pPr>
        <w:snapToGrid w:val="0"/>
        <w:spacing w:before="120" w:line="328" w:lineRule="exact"/>
        <w:ind w:firstLine="709"/>
        <w:jc w:val="both"/>
        <w:rPr>
          <w:b/>
          <w:bCs/>
          <w:i/>
          <w:iCs/>
          <w:color w:val="000000" w:themeColor="text1"/>
        </w:rPr>
      </w:pPr>
      <w:r w:rsidRPr="000E7689">
        <w:rPr>
          <w:b/>
          <w:bCs/>
          <w:i/>
          <w:iCs/>
          <w:color w:val="000000" w:themeColor="text1"/>
        </w:rPr>
        <w:t>b</w:t>
      </w:r>
      <w:r w:rsidR="00213B4A" w:rsidRPr="000E7689">
        <w:rPr>
          <w:b/>
          <w:bCs/>
          <w:i/>
          <w:iCs/>
          <w:color w:val="000000" w:themeColor="text1"/>
        </w:rPr>
        <w:t xml:space="preserve">) </w:t>
      </w:r>
      <w:r w:rsidRPr="000E7689">
        <w:rPr>
          <w:b/>
          <w:bCs/>
          <w:i/>
          <w:iCs/>
          <w:color w:val="000000" w:themeColor="text1"/>
        </w:rPr>
        <w:t xml:space="preserve">Đã bị Cơ quan </w:t>
      </w:r>
      <w:r w:rsidR="003D26CB" w:rsidRPr="000E7689">
        <w:rPr>
          <w:b/>
          <w:bCs/>
          <w:i/>
          <w:iCs/>
          <w:color w:val="000000" w:themeColor="text1"/>
        </w:rPr>
        <w:t>bảo hiểm xã hội</w:t>
      </w:r>
      <w:r w:rsidRPr="000E7689">
        <w:rPr>
          <w:b/>
          <w:bCs/>
          <w:i/>
          <w:iCs/>
          <w:color w:val="000000" w:themeColor="text1"/>
        </w:rPr>
        <w:t xml:space="preserve"> </w:t>
      </w:r>
      <w:r w:rsidR="003B362C" w:rsidRPr="000E7689">
        <w:rPr>
          <w:b/>
          <w:bCs/>
          <w:i/>
          <w:iCs/>
          <w:color w:val="000000" w:themeColor="text1"/>
        </w:rPr>
        <w:t>thông báo đôn đốc đối với khoản nợ</w:t>
      </w:r>
      <w:r w:rsidR="00D11D08" w:rsidRPr="000E7689">
        <w:rPr>
          <w:b/>
          <w:bCs/>
          <w:i/>
          <w:iCs/>
          <w:color w:val="000000" w:themeColor="text1"/>
        </w:rPr>
        <w:t xml:space="preserve"> bảo hiểm xã hội</w:t>
      </w:r>
      <w:r w:rsidR="003B362C" w:rsidRPr="000E7689">
        <w:rPr>
          <w:b/>
          <w:bCs/>
          <w:i/>
          <w:iCs/>
          <w:color w:val="000000" w:themeColor="text1"/>
        </w:rPr>
        <w:t xml:space="preserve"> nhưng </w:t>
      </w:r>
      <w:r w:rsidR="00A60B26" w:rsidRPr="000E7689">
        <w:rPr>
          <w:b/>
          <w:bCs/>
          <w:i/>
          <w:iCs/>
          <w:color w:val="000000" w:themeColor="text1"/>
        </w:rPr>
        <w:t>không có phản hồi trong 03 năm liên tiếp gần nhất</w:t>
      </w:r>
      <w:r w:rsidR="007E6F69" w:rsidRPr="000E7689">
        <w:rPr>
          <w:b/>
          <w:bCs/>
          <w:i/>
          <w:iCs/>
          <w:color w:val="000000" w:themeColor="text1"/>
        </w:rPr>
        <w:t xml:space="preserve"> và không xác định được người quy định tại khoản 2 Điều này để khắc phục </w:t>
      </w:r>
      <w:r w:rsidR="00D5481C" w:rsidRPr="000E7689">
        <w:rPr>
          <w:b/>
          <w:bCs/>
          <w:i/>
          <w:iCs/>
          <w:color w:val="000000" w:themeColor="text1"/>
        </w:rPr>
        <w:t xml:space="preserve">         </w:t>
      </w:r>
      <w:r w:rsidR="007E6F69" w:rsidRPr="000E7689">
        <w:rPr>
          <w:b/>
          <w:bCs/>
          <w:i/>
          <w:iCs/>
          <w:color w:val="000000" w:themeColor="text1"/>
        </w:rPr>
        <w:t>tình trạng.</w:t>
      </w:r>
    </w:p>
    <w:p w14:paraId="52B499B4" w14:textId="0428B3EA" w:rsidR="00575072" w:rsidRPr="000E7689" w:rsidRDefault="00A60B26">
      <w:pPr>
        <w:snapToGrid w:val="0"/>
        <w:spacing w:before="120" w:line="328" w:lineRule="exact"/>
        <w:ind w:firstLine="709"/>
        <w:jc w:val="both"/>
        <w:rPr>
          <w:color w:val="000000" w:themeColor="text1"/>
        </w:rPr>
      </w:pPr>
      <w:r w:rsidRPr="000E7689">
        <w:rPr>
          <w:color w:val="000000" w:themeColor="text1"/>
        </w:rPr>
        <w:t>5</w:t>
      </w:r>
      <w:r w:rsidR="00726527" w:rsidRPr="000E7689">
        <w:rPr>
          <w:color w:val="000000" w:themeColor="text1"/>
          <w:lang w:val="vi-VN"/>
        </w:rPr>
        <w:t xml:space="preserve">. </w:t>
      </w:r>
      <w:r w:rsidR="00233B53" w:rsidRPr="000E7689">
        <w:rPr>
          <w:b/>
          <w:i/>
          <w:color w:val="000000" w:themeColor="text1"/>
        </w:rPr>
        <w:t>Cá nhân, cơ quan, tổ chức</w:t>
      </w:r>
      <w:r w:rsidR="00726527" w:rsidRPr="000E7689">
        <w:rPr>
          <w:color w:val="000000" w:themeColor="text1"/>
          <w:lang w:val="vi-VN"/>
        </w:rPr>
        <w:t xml:space="preserve"> theo quy định tại</w:t>
      </w:r>
      <w:r w:rsidRPr="000E7689">
        <w:rPr>
          <w:color w:val="000000" w:themeColor="text1"/>
        </w:rPr>
        <w:t xml:space="preserve"> </w:t>
      </w:r>
      <w:r w:rsidRPr="000E7689">
        <w:rPr>
          <w:b/>
          <w:i/>
          <w:color w:val="000000" w:themeColor="text1"/>
        </w:rPr>
        <w:t>các</w:t>
      </w:r>
      <w:r w:rsidR="00726527" w:rsidRPr="000E7689">
        <w:rPr>
          <w:b/>
          <w:i/>
          <w:color w:val="000000" w:themeColor="text1"/>
          <w:lang w:val="vi-VN"/>
        </w:rPr>
        <w:t xml:space="preserve"> khoản 2</w:t>
      </w:r>
      <w:r w:rsidRPr="000E7689">
        <w:rPr>
          <w:b/>
          <w:i/>
          <w:color w:val="000000" w:themeColor="text1"/>
        </w:rPr>
        <w:t>, 3</w:t>
      </w:r>
      <w:r w:rsidR="005D79B1" w:rsidRPr="000E7689">
        <w:rPr>
          <w:b/>
          <w:i/>
          <w:color w:val="000000" w:themeColor="text1"/>
        </w:rPr>
        <w:t xml:space="preserve"> </w:t>
      </w:r>
      <w:r w:rsidRPr="000E7689">
        <w:rPr>
          <w:b/>
          <w:i/>
          <w:color w:val="000000" w:themeColor="text1"/>
        </w:rPr>
        <w:t>và 4</w:t>
      </w:r>
      <w:r w:rsidR="00726527" w:rsidRPr="000E7689">
        <w:rPr>
          <w:color w:val="000000" w:themeColor="text1"/>
          <w:lang w:val="vi-VN"/>
        </w:rPr>
        <w:t xml:space="preserve"> Điều này không nộp đơn yêu cầu </w:t>
      </w:r>
      <w:r w:rsidR="00726527" w:rsidRPr="000E7689">
        <w:rPr>
          <w:b/>
          <w:bCs/>
          <w:i/>
          <w:iCs/>
          <w:color w:val="000000" w:themeColor="text1"/>
        </w:rPr>
        <w:t>áp dụng</w:t>
      </w:r>
      <w:r w:rsidR="00726527" w:rsidRPr="000E7689">
        <w:rPr>
          <w:color w:val="000000" w:themeColor="text1"/>
          <w:lang w:val="vi-VN"/>
        </w:rPr>
        <w:t xml:space="preserve"> thủ tục phá sản thì phải chịu trách nhiệm trước pháp luật. </w:t>
      </w:r>
      <w:r w:rsidR="00726527" w:rsidRPr="000E7689">
        <w:rPr>
          <w:b/>
          <w:i/>
          <w:color w:val="000000" w:themeColor="text1"/>
          <w:lang w:val="vi-VN"/>
        </w:rPr>
        <w:t>Trường hợp</w:t>
      </w:r>
      <w:r w:rsidR="00233B53" w:rsidRPr="000E7689">
        <w:rPr>
          <w:b/>
          <w:i/>
          <w:color w:val="000000" w:themeColor="text1"/>
        </w:rPr>
        <w:t xml:space="preserve"> </w:t>
      </w:r>
      <w:r w:rsidR="00254FF4" w:rsidRPr="000E7689">
        <w:rPr>
          <w:b/>
          <w:i/>
          <w:color w:val="000000" w:themeColor="text1"/>
        </w:rPr>
        <w:t>người quy định tại khoản 2 Điều này không nộp đơn yêu cầu áp dụng thủ tục phá sản</w:t>
      </w:r>
      <w:r w:rsidR="00254FF4" w:rsidRPr="000E7689">
        <w:rPr>
          <w:color w:val="000000" w:themeColor="text1"/>
        </w:rPr>
        <w:t xml:space="preserve"> mà </w:t>
      </w:r>
      <w:r w:rsidR="00726527" w:rsidRPr="000E7689">
        <w:rPr>
          <w:color w:val="000000" w:themeColor="text1"/>
          <w:lang w:val="vi-VN"/>
        </w:rPr>
        <w:t>có thiệt hại phát sinh sau thời điểm doanh nghiệp, hợp tác xã mất khả năng thanh toán do việc không nộp đơn gây ra thì phải bồi thường.</w:t>
      </w:r>
    </w:p>
    <w:p w14:paraId="757968D3" w14:textId="52442D6D" w:rsidR="00575072" w:rsidRPr="000E7689" w:rsidRDefault="00726527">
      <w:pPr>
        <w:snapToGrid w:val="0"/>
        <w:spacing w:before="120" w:line="328" w:lineRule="exact"/>
        <w:ind w:firstLine="709"/>
        <w:jc w:val="both"/>
        <w:outlineLvl w:val="0"/>
        <w:rPr>
          <w:color w:val="000000" w:themeColor="text1"/>
          <w:lang w:val="vi-VN"/>
        </w:rPr>
      </w:pPr>
      <w:bookmarkStart w:id="56" w:name="_Toc192795739"/>
      <w:bookmarkStart w:id="57" w:name="_Hlk192868392"/>
      <w:r w:rsidRPr="000E7689">
        <w:rPr>
          <w:b/>
          <w:bCs/>
          <w:color w:val="000000" w:themeColor="text1"/>
          <w:lang w:val="vi-VN"/>
        </w:rPr>
        <w:t xml:space="preserve">Điều 39. </w:t>
      </w:r>
      <w:r w:rsidRPr="000E7689">
        <w:rPr>
          <w:b/>
          <w:bCs/>
          <w:color w:val="000000" w:themeColor="text1"/>
        </w:rPr>
        <w:t>X</w:t>
      </w:r>
      <w:r w:rsidRPr="000E7689">
        <w:rPr>
          <w:b/>
          <w:bCs/>
          <w:color w:val="000000" w:themeColor="text1"/>
          <w:lang w:val="vi-VN"/>
        </w:rPr>
        <w:t>ử lý</w:t>
      </w:r>
      <w:r w:rsidRPr="000E7689">
        <w:rPr>
          <w:b/>
          <w:bCs/>
          <w:color w:val="000000" w:themeColor="text1"/>
        </w:rPr>
        <w:t>, thụ lý</w:t>
      </w:r>
      <w:r w:rsidRPr="000E7689">
        <w:rPr>
          <w:b/>
          <w:bCs/>
          <w:color w:val="000000" w:themeColor="text1"/>
          <w:lang w:val="vi-VN"/>
        </w:rPr>
        <w:t xml:space="preserve"> đơn yêu cầu áp dụng thủ tục phá sản (Sửa đổi, bổ sung Điều 26, 27, 28, 29, 32,</w:t>
      </w:r>
      <w:r w:rsidRPr="000E7689">
        <w:rPr>
          <w:b/>
          <w:bCs/>
          <w:color w:val="000000" w:themeColor="text1"/>
        </w:rPr>
        <w:t xml:space="preserve"> 35, 39, 40,</w:t>
      </w:r>
      <w:r w:rsidRPr="000E7689">
        <w:rPr>
          <w:b/>
          <w:bCs/>
          <w:color w:val="000000" w:themeColor="text1"/>
          <w:lang w:val="vi-VN"/>
        </w:rPr>
        <w:t xml:space="preserve"> 41)</w:t>
      </w:r>
      <w:bookmarkEnd w:id="56"/>
    </w:p>
    <w:p w14:paraId="4DB77012" w14:textId="1C8F8272" w:rsidR="00575072" w:rsidRPr="000E7689" w:rsidRDefault="00726527">
      <w:pPr>
        <w:snapToGrid w:val="0"/>
        <w:spacing w:before="120" w:line="328" w:lineRule="exact"/>
        <w:ind w:firstLine="709"/>
        <w:jc w:val="both"/>
        <w:rPr>
          <w:color w:val="000000" w:themeColor="text1"/>
          <w:spacing w:val="2"/>
          <w:lang w:val="vi-VN"/>
        </w:rPr>
      </w:pPr>
      <w:r w:rsidRPr="000E7689">
        <w:rPr>
          <w:color w:val="000000" w:themeColor="text1"/>
          <w:lang w:val="vi-VN"/>
        </w:rPr>
        <w:t xml:space="preserve">1. </w:t>
      </w:r>
      <w:r w:rsidRPr="000E7689">
        <w:rPr>
          <w:color w:val="000000" w:themeColor="text1"/>
          <w:spacing w:val="2"/>
          <w:lang w:val="vi-VN"/>
        </w:rPr>
        <w:t xml:space="preserve">Người có quyền, nghĩa vụ </w:t>
      </w:r>
      <w:r w:rsidRPr="000E7689">
        <w:rPr>
          <w:color w:val="000000" w:themeColor="text1"/>
          <w:spacing w:val="2"/>
        </w:rPr>
        <w:t xml:space="preserve">nộp đơn </w:t>
      </w:r>
      <w:r w:rsidRPr="000E7689">
        <w:rPr>
          <w:color w:val="000000" w:themeColor="text1"/>
          <w:spacing w:val="2"/>
          <w:lang w:val="vi-VN"/>
        </w:rPr>
        <w:t xml:space="preserve">yêu cầu </w:t>
      </w:r>
      <w:r w:rsidRPr="000E7689">
        <w:rPr>
          <w:b/>
          <w:bCs/>
          <w:i/>
          <w:iCs/>
          <w:color w:val="000000" w:themeColor="text1"/>
          <w:spacing w:val="2"/>
        </w:rPr>
        <w:t>áp dụng</w:t>
      </w:r>
      <w:r w:rsidRPr="000E7689">
        <w:rPr>
          <w:color w:val="000000" w:themeColor="text1"/>
          <w:spacing w:val="2"/>
          <w:lang w:val="vi-VN"/>
        </w:rPr>
        <w:t xml:space="preserve"> thủ tục phá sản phải nộp đơn</w:t>
      </w:r>
      <w:r w:rsidRPr="000E7689">
        <w:rPr>
          <w:color w:val="000000" w:themeColor="text1"/>
          <w:spacing w:val="2"/>
        </w:rPr>
        <w:t xml:space="preserve">, </w:t>
      </w:r>
      <w:r w:rsidRPr="000E7689">
        <w:rPr>
          <w:b/>
          <w:bCs/>
          <w:i/>
          <w:iCs/>
          <w:color w:val="000000" w:themeColor="text1"/>
          <w:spacing w:val="2"/>
        </w:rPr>
        <w:t>danh sách chủ nợ, người mắc nợ (nếu có)</w:t>
      </w:r>
      <w:r w:rsidRPr="000E7689">
        <w:rPr>
          <w:color w:val="000000" w:themeColor="text1"/>
          <w:spacing w:val="2"/>
          <w:lang w:val="vi-VN"/>
        </w:rPr>
        <w:t xml:space="preserve"> và tài liệu, chứng cứ </w:t>
      </w:r>
      <w:r w:rsidRPr="000E7689">
        <w:rPr>
          <w:b/>
          <w:i/>
          <w:color w:val="000000" w:themeColor="text1"/>
          <w:lang w:val="vi-VN"/>
        </w:rPr>
        <w:t xml:space="preserve">kèm theo </w:t>
      </w:r>
      <w:r w:rsidRPr="000E7689">
        <w:rPr>
          <w:b/>
          <w:i/>
          <w:color w:val="000000" w:themeColor="text1"/>
        </w:rPr>
        <w:t xml:space="preserve">để </w:t>
      </w:r>
      <w:r w:rsidRPr="000E7689">
        <w:rPr>
          <w:b/>
          <w:i/>
          <w:color w:val="000000" w:themeColor="text1"/>
          <w:lang w:val="vi-VN"/>
        </w:rPr>
        <w:t xml:space="preserve">chứng minh cho yêu cầu của mình </w:t>
      </w:r>
      <w:r w:rsidRPr="000E7689">
        <w:rPr>
          <w:b/>
          <w:i/>
          <w:color w:val="000000" w:themeColor="text1"/>
        </w:rPr>
        <w:t xml:space="preserve">có căn cứ và hợp pháp </w:t>
      </w:r>
      <w:r w:rsidRPr="000E7689">
        <w:rPr>
          <w:b/>
          <w:bCs/>
          <w:i/>
          <w:iCs/>
          <w:color w:val="000000" w:themeColor="text1"/>
        </w:rPr>
        <w:t>đến Tòa án có thẩm quyền quy định tại Điều 6 của Luật này</w:t>
      </w:r>
      <w:r w:rsidRPr="000E7689">
        <w:rPr>
          <w:color w:val="000000" w:themeColor="text1"/>
          <w:spacing w:val="2"/>
          <w:lang w:val="vi-VN"/>
        </w:rPr>
        <w:t xml:space="preserve">. </w:t>
      </w:r>
    </w:p>
    <w:p w14:paraId="11534154" w14:textId="6524749D" w:rsidR="00575072" w:rsidRPr="000E7689" w:rsidRDefault="00726527">
      <w:pPr>
        <w:snapToGrid w:val="0"/>
        <w:spacing w:before="120" w:line="328" w:lineRule="exact"/>
        <w:ind w:firstLine="720"/>
        <w:jc w:val="both"/>
        <w:rPr>
          <w:b/>
          <w:i/>
          <w:color w:val="000000" w:themeColor="text1"/>
          <w:spacing w:val="-2"/>
        </w:rPr>
      </w:pPr>
      <w:r w:rsidRPr="000E7689">
        <w:rPr>
          <w:b/>
          <w:i/>
          <w:color w:val="000000" w:themeColor="text1"/>
          <w:spacing w:val="-2"/>
        </w:rPr>
        <w:t>2</w:t>
      </w:r>
      <w:r w:rsidRPr="000E7689">
        <w:rPr>
          <w:b/>
          <w:i/>
          <w:color w:val="000000" w:themeColor="text1"/>
          <w:spacing w:val="-2"/>
          <w:lang w:val="vi-VN"/>
        </w:rPr>
        <w:t xml:space="preserve">. </w:t>
      </w:r>
      <w:r w:rsidRPr="000E7689">
        <w:rPr>
          <w:b/>
          <w:i/>
          <w:color w:val="000000" w:themeColor="text1"/>
          <w:spacing w:val="-2"/>
        </w:rPr>
        <w:t>Trong thời hạn 03 ngày làm việc kể từ ngày</w:t>
      </w:r>
      <w:r w:rsidRPr="000E7689">
        <w:rPr>
          <w:b/>
          <w:i/>
          <w:color w:val="000000" w:themeColor="text1"/>
          <w:spacing w:val="-2"/>
          <w:lang w:val="vi-VN"/>
        </w:rPr>
        <w:t xml:space="preserve"> nhận được đơn </w:t>
      </w:r>
      <w:r w:rsidRPr="000E7689">
        <w:rPr>
          <w:b/>
          <w:i/>
          <w:color w:val="000000" w:themeColor="text1"/>
          <w:spacing w:val="-2"/>
        </w:rPr>
        <w:t xml:space="preserve">của người yêu cầu quy định tại điểm a và điểm b khoản 1 Điều </w:t>
      </w:r>
      <w:r w:rsidRPr="000E7689">
        <w:rPr>
          <w:b/>
          <w:i/>
          <w:color w:val="000000" w:themeColor="text1"/>
          <w:spacing w:val="-2"/>
          <w:lang w:val="vi-VN"/>
        </w:rPr>
        <w:t>38</w:t>
      </w:r>
      <w:r w:rsidRPr="000E7689">
        <w:rPr>
          <w:b/>
          <w:i/>
          <w:color w:val="000000" w:themeColor="text1"/>
          <w:spacing w:val="-2"/>
        </w:rPr>
        <w:t xml:space="preserve"> của Luật này,</w:t>
      </w:r>
      <w:r w:rsidRPr="000E7689">
        <w:rPr>
          <w:b/>
          <w:i/>
          <w:color w:val="000000" w:themeColor="text1"/>
          <w:spacing w:val="-2"/>
          <w:lang w:val="vi-VN"/>
        </w:rPr>
        <w:t xml:space="preserve"> Thẩm phán phải thông báo cho doanh nghiệp, hợp tác xã bị yêu cầu </w:t>
      </w:r>
      <w:r w:rsidR="00F13399" w:rsidRPr="000E7689">
        <w:rPr>
          <w:b/>
          <w:i/>
          <w:color w:val="000000" w:themeColor="text1"/>
          <w:spacing w:val="-2"/>
          <w:lang w:val="vi-VN"/>
        </w:rPr>
        <w:t xml:space="preserve">áp dụng </w:t>
      </w:r>
      <w:r w:rsidRPr="000E7689">
        <w:rPr>
          <w:b/>
          <w:i/>
          <w:color w:val="000000" w:themeColor="text1"/>
          <w:spacing w:val="-2"/>
          <w:lang w:val="vi-VN"/>
        </w:rPr>
        <w:t xml:space="preserve">thủ tục phá sản. </w:t>
      </w:r>
    </w:p>
    <w:p w14:paraId="41FDDE60" w14:textId="429A9C2D" w:rsidR="00575072" w:rsidRPr="000E7689" w:rsidRDefault="00726527">
      <w:pPr>
        <w:snapToGrid w:val="0"/>
        <w:spacing w:before="120" w:line="328" w:lineRule="exact"/>
        <w:ind w:firstLine="720"/>
        <w:jc w:val="both"/>
        <w:rPr>
          <w:b/>
          <w:i/>
          <w:color w:val="000000" w:themeColor="text1"/>
          <w:lang w:val="vi-VN"/>
        </w:rPr>
      </w:pPr>
      <w:r w:rsidRPr="000E7689">
        <w:rPr>
          <w:b/>
          <w:i/>
          <w:color w:val="000000" w:themeColor="text1"/>
          <w:lang w:val="vi-VN"/>
        </w:rPr>
        <w:t>Trong thời hạn 05 ngày</w:t>
      </w:r>
      <w:r w:rsidRPr="000E7689">
        <w:rPr>
          <w:b/>
          <w:i/>
          <w:color w:val="000000" w:themeColor="text1"/>
        </w:rPr>
        <w:t xml:space="preserve"> làm việc</w:t>
      </w:r>
      <w:r w:rsidRPr="000E7689">
        <w:rPr>
          <w:b/>
          <w:i/>
          <w:color w:val="000000" w:themeColor="text1"/>
          <w:lang w:val="vi-VN"/>
        </w:rPr>
        <w:t xml:space="preserve"> kể từ ngày </w:t>
      </w:r>
      <w:r w:rsidRPr="000E7689">
        <w:rPr>
          <w:b/>
          <w:i/>
          <w:color w:val="000000" w:themeColor="text1"/>
        </w:rPr>
        <w:t>gửi</w:t>
      </w:r>
      <w:r w:rsidRPr="000E7689">
        <w:rPr>
          <w:b/>
          <w:i/>
          <w:color w:val="000000" w:themeColor="text1"/>
          <w:lang w:val="vi-VN"/>
        </w:rPr>
        <w:t xml:space="preserve"> thông báo, doanh nghiệp, hợp tác xã phải có ý kiến bằng văn bản về yêu cầu </w:t>
      </w:r>
      <w:r w:rsidR="00F13399" w:rsidRPr="000E7689">
        <w:rPr>
          <w:b/>
          <w:i/>
          <w:color w:val="000000" w:themeColor="text1"/>
          <w:lang w:val="vi-VN"/>
        </w:rPr>
        <w:t xml:space="preserve">áp dụng </w:t>
      </w:r>
      <w:r w:rsidRPr="000E7689">
        <w:rPr>
          <w:b/>
          <w:i/>
          <w:color w:val="000000" w:themeColor="text1"/>
          <w:lang w:val="vi-VN"/>
        </w:rPr>
        <w:t>thủ tục phá sản và tài liệu</w:t>
      </w:r>
      <w:r w:rsidRPr="000E7689">
        <w:rPr>
          <w:b/>
          <w:i/>
          <w:color w:val="000000" w:themeColor="text1"/>
        </w:rPr>
        <w:t>, chứng cứ</w:t>
      </w:r>
      <w:r w:rsidRPr="000E7689">
        <w:rPr>
          <w:b/>
          <w:i/>
          <w:color w:val="000000" w:themeColor="text1"/>
          <w:lang w:val="vi-VN"/>
        </w:rPr>
        <w:t xml:space="preserve"> kèm theo. Trong thời hạn </w:t>
      </w:r>
      <w:r w:rsidRPr="000E7689">
        <w:rPr>
          <w:b/>
          <w:i/>
          <w:color w:val="000000" w:themeColor="text1"/>
        </w:rPr>
        <w:t>07</w:t>
      </w:r>
      <w:r w:rsidRPr="000E7689">
        <w:rPr>
          <w:b/>
          <w:i/>
          <w:color w:val="000000" w:themeColor="text1"/>
          <w:lang w:val="vi-VN"/>
        </w:rPr>
        <w:t xml:space="preserve"> ngày, kể từ ngày </w:t>
      </w:r>
      <w:r w:rsidRPr="000E7689">
        <w:rPr>
          <w:b/>
          <w:i/>
          <w:color w:val="000000" w:themeColor="text1"/>
        </w:rPr>
        <w:t>gửi thông báo</w:t>
      </w:r>
      <w:r w:rsidRPr="000E7689">
        <w:rPr>
          <w:b/>
          <w:i/>
          <w:color w:val="000000" w:themeColor="text1"/>
          <w:lang w:val="vi-VN"/>
        </w:rPr>
        <w:t xml:space="preserve">, </w:t>
      </w:r>
      <w:r w:rsidRPr="000E7689">
        <w:rPr>
          <w:b/>
          <w:i/>
          <w:color w:val="000000" w:themeColor="text1"/>
          <w:spacing w:val="2"/>
          <w:lang w:val="vi-VN"/>
        </w:rPr>
        <w:t>Thẩm phán xem xét</w:t>
      </w:r>
      <w:r w:rsidRPr="000E7689">
        <w:rPr>
          <w:b/>
          <w:i/>
          <w:color w:val="000000" w:themeColor="text1"/>
          <w:spacing w:val="2"/>
        </w:rPr>
        <w:t xml:space="preserve">, </w:t>
      </w:r>
      <w:r w:rsidRPr="000E7689">
        <w:rPr>
          <w:b/>
          <w:i/>
          <w:color w:val="000000" w:themeColor="text1"/>
          <w:spacing w:val="2"/>
          <w:lang w:val="vi-VN"/>
        </w:rPr>
        <w:t>xử lý như sau:</w:t>
      </w:r>
    </w:p>
    <w:p w14:paraId="4348DED1" w14:textId="77777777" w:rsidR="00575072" w:rsidRPr="000E7689" w:rsidRDefault="00726527">
      <w:pPr>
        <w:pStyle w:val="ndieund"/>
        <w:snapToGrid w:val="0"/>
        <w:spacing w:before="120" w:after="0" w:line="328" w:lineRule="exact"/>
        <w:ind w:left="0" w:firstLine="709"/>
        <w:rPr>
          <w:rFonts w:ascii="Times New Roman" w:hAnsi="Times New Roman"/>
          <w:color w:val="000000" w:themeColor="text1"/>
          <w:szCs w:val="28"/>
        </w:rPr>
      </w:pPr>
      <w:r w:rsidRPr="000E7689">
        <w:rPr>
          <w:rFonts w:ascii="Times New Roman" w:hAnsi="Times New Roman"/>
          <w:color w:val="000000" w:themeColor="text1"/>
          <w:szCs w:val="28"/>
          <w:lang w:val="vi-VN"/>
        </w:rPr>
        <w:t xml:space="preserve">a) </w:t>
      </w:r>
      <w:r w:rsidRPr="000E7689">
        <w:rPr>
          <w:rFonts w:ascii="Times New Roman" w:hAnsi="Times New Roman"/>
          <w:b/>
          <w:i/>
          <w:iCs/>
          <w:color w:val="000000" w:themeColor="text1"/>
          <w:szCs w:val="28"/>
        </w:rPr>
        <w:t>Yêu cầu</w:t>
      </w:r>
      <w:r w:rsidRPr="000E7689">
        <w:rPr>
          <w:rFonts w:ascii="Times New Roman" w:hAnsi="Times New Roman"/>
          <w:b/>
          <w:i/>
          <w:iCs/>
          <w:color w:val="000000" w:themeColor="text1"/>
          <w:szCs w:val="28"/>
          <w:lang w:val="vi-VN"/>
        </w:rPr>
        <w:t xml:space="preserve"> nộp </w:t>
      </w:r>
      <w:r w:rsidRPr="000E7689">
        <w:rPr>
          <w:rFonts w:ascii="Times New Roman" w:hAnsi="Times New Roman"/>
          <w:bCs/>
          <w:color w:val="000000" w:themeColor="text1"/>
          <w:szCs w:val="28"/>
          <w:lang w:val="vi-VN"/>
        </w:rPr>
        <w:t xml:space="preserve">lệ phí </w:t>
      </w:r>
      <w:r w:rsidRPr="000E7689">
        <w:rPr>
          <w:rFonts w:ascii="Times New Roman" w:hAnsi="Times New Roman"/>
          <w:bCs/>
          <w:color w:val="000000" w:themeColor="text1"/>
          <w:szCs w:val="28"/>
        </w:rPr>
        <w:t>phá sản</w:t>
      </w:r>
      <w:r w:rsidRPr="000E7689">
        <w:rPr>
          <w:rFonts w:ascii="Times New Roman" w:hAnsi="Times New Roman"/>
          <w:bCs/>
          <w:color w:val="000000" w:themeColor="text1"/>
          <w:szCs w:val="28"/>
          <w:lang w:val="vi-VN"/>
        </w:rPr>
        <w:t xml:space="preserve">, tạm ứng chi phí </w:t>
      </w:r>
      <w:r w:rsidRPr="000E7689">
        <w:rPr>
          <w:rFonts w:ascii="Times New Roman" w:hAnsi="Times New Roman"/>
          <w:bCs/>
          <w:color w:val="000000" w:themeColor="text1"/>
          <w:szCs w:val="28"/>
        </w:rPr>
        <w:t>phá sản,</w:t>
      </w:r>
      <w:r w:rsidRPr="000E7689">
        <w:rPr>
          <w:rFonts w:ascii="Times New Roman" w:hAnsi="Times New Roman"/>
          <w:b/>
          <w:color w:val="000000" w:themeColor="text1"/>
          <w:szCs w:val="28"/>
        </w:rPr>
        <w:t xml:space="preserve"> </w:t>
      </w:r>
      <w:r w:rsidRPr="000E7689">
        <w:rPr>
          <w:rFonts w:ascii="Times New Roman" w:hAnsi="Times New Roman"/>
          <w:color w:val="000000" w:themeColor="text1"/>
          <w:szCs w:val="28"/>
          <w:lang w:val="vi-VN"/>
        </w:rPr>
        <w:t>trừ trường hợp không phải nộp lệ phí phá sản, tạm ứng chi phí phá sản;</w:t>
      </w:r>
    </w:p>
    <w:p w14:paraId="4CAB273E" w14:textId="77777777" w:rsidR="00575072" w:rsidRPr="000E7689" w:rsidRDefault="00726527">
      <w:pPr>
        <w:pStyle w:val="ndieund"/>
        <w:snapToGrid w:val="0"/>
        <w:spacing w:before="120" w:after="0" w:line="328" w:lineRule="exact"/>
        <w:ind w:left="0" w:firstLine="709"/>
        <w:rPr>
          <w:rFonts w:ascii="Times New Roman" w:hAnsi="Times New Roman"/>
          <w:b/>
          <w:i/>
          <w:color w:val="000000" w:themeColor="text1"/>
          <w:spacing w:val="-4"/>
          <w:szCs w:val="28"/>
          <w:lang w:val="vi-VN"/>
        </w:rPr>
      </w:pPr>
      <w:r w:rsidRPr="000E7689">
        <w:rPr>
          <w:rFonts w:ascii="Times New Roman" w:hAnsi="Times New Roman"/>
          <w:b/>
          <w:i/>
          <w:color w:val="000000" w:themeColor="text1"/>
          <w:spacing w:val="-4"/>
          <w:szCs w:val="28"/>
          <w:lang w:val="vi-VN"/>
        </w:rPr>
        <w:t xml:space="preserve">b) </w:t>
      </w:r>
      <w:r w:rsidRPr="000E7689">
        <w:rPr>
          <w:rFonts w:ascii="Times New Roman" w:hAnsi="Times New Roman"/>
          <w:b/>
          <w:i/>
          <w:color w:val="000000" w:themeColor="text1"/>
          <w:spacing w:val="-4"/>
          <w:szCs w:val="28"/>
        </w:rPr>
        <w:t>Yêu cầu</w:t>
      </w:r>
      <w:r w:rsidRPr="000E7689">
        <w:rPr>
          <w:rFonts w:ascii="Times New Roman" w:hAnsi="Times New Roman"/>
          <w:b/>
          <w:i/>
          <w:color w:val="000000" w:themeColor="text1"/>
          <w:spacing w:val="-4"/>
          <w:szCs w:val="28"/>
          <w:lang w:val="vi-VN"/>
        </w:rPr>
        <w:t xml:space="preserve"> sửa đổi, bổ sung đơn;</w:t>
      </w:r>
    </w:p>
    <w:p w14:paraId="5D0D56A1" w14:textId="05221CFA" w:rsidR="00575072" w:rsidRPr="000E7689" w:rsidRDefault="00726527">
      <w:pPr>
        <w:pStyle w:val="ndieund"/>
        <w:snapToGrid w:val="0"/>
        <w:spacing w:before="120" w:after="0" w:line="328" w:lineRule="exact"/>
        <w:ind w:left="0" w:firstLine="709"/>
        <w:rPr>
          <w:rFonts w:ascii="Times New Roman" w:hAnsi="Times New Roman"/>
          <w:b/>
          <w:i/>
          <w:color w:val="000000" w:themeColor="text1"/>
          <w:szCs w:val="28"/>
        </w:rPr>
      </w:pPr>
      <w:r w:rsidRPr="000E7689">
        <w:rPr>
          <w:rFonts w:ascii="Times New Roman" w:hAnsi="Times New Roman"/>
          <w:bCs/>
          <w:iCs/>
          <w:color w:val="000000" w:themeColor="text1"/>
          <w:szCs w:val="28"/>
        </w:rPr>
        <w:t xml:space="preserve">c) </w:t>
      </w:r>
      <w:r w:rsidRPr="000E7689">
        <w:rPr>
          <w:rFonts w:ascii="Times New Roman" w:hAnsi="Times New Roman"/>
          <w:bCs/>
          <w:iCs/>
          <w:color w:val="000000" w:themeColor="text1"/>
          <w:szCs w:val="28"/>
          <w:lang w:val="vi-VN"/>
        </w:rPr>
        <w:t>Chuyển đơn cho</w:t>
      </w:r>
      <w:r w:rsidRPr="000E7689">
        <w:rPr>
          <w:rFonts w:ascii="Times New Roman" w:hAnsi="Times New Roman"/>
          <w:b/>
          <w:i/>
          <w:color w:val="000000" w:themeColor="text1"/>
          <w:szCs w:val="28"/>
          <w:lang w:val="vi-VN"/>
        </w:rPr>
        <w:t xml:space="preserve"> Tòa án có thẩm quyền</w:t>
      </w:r>
      <w:r w:rsidRPr="000E7689">
        <w:rPr>
          <w:rFonts w:ascii="Times New Roman" w:hAnsi="Times New Roman"/>
          <w:b/>
          <w:i/>
          <w:color w:val="000000" w:themeColor="text1"/>
          <w:szCs w:val="28"/>
        </w:rPr>
        <w:t>.</w:t>
      </w:r>
    </w:p>
    <w:p w14:paraId="08BE607D" w14:textId="5AEDBB51" w:rsidR="00D0301F" w:rsidRPr="000E7689" w:rsidRDefault="00D0301F">
      <w:pPr>
        <w:pStyle w:val="ndieund"/>
        <w:snapToGrid w:val="0"/>
        <w:spacing w:before="120" w:after="0" w:line="328" w:lineRule="exact"/>
        <w:ind w:left="0" w:firstLine="709"/>
        <w:rPr>
          <w:rFonts w:ascii="Times New Roman" w:hAnsi="Times New Roman"/>
          <w:b/>
          <w:i/>
          <w:color w:val="000000" w:themeColor="text1"/>
          <w:szCs w:val="28"/>
        </w:rPr>
      </w:pPr>
      <w:r w:rsidRPr="000E7689">
        <w:rPr>
          <w:rFonts w:ascii="Times New Roman" w:hAnsi="Times New Roman"/>
          <w:b/>
          <w:i/>
          <w:color w:val="000000" w:themeColor="text1"/>
          <w:szCs w:val="28"/>
        </w:rPr>
        <w:t xml:space="preserve">d) </w:t>
      </w:r>
      <w:r w:rsidRPr="000E7689">
        <w:rPr>
          <w:rFonts w:ascii="Times New Roman" w:hAnsi="Times New Roman"/>
          <w:bCs/>
          <w:iCs/>
          <w:color w:val="000000" w:themeColor="text1"/>
          <w:szCs w:val="28"/>
        </w:rPr>
        <w:t>Trả lại đơn</w:t>
      </w:r>
      <w:r w:rsidRPr="000E7689">
        <w:rPr>
          <w:rFonts w:ascii="Times New Roman" w:hAnsi="Times New Roman"/>
          <w:b/>
          <w:iCs/>
          <w:color w:val="000000" w:themeColor="text1"/>
          <w:szCs w:val="28"/>
        </w:rPr>
        <w:t xml:space="preserve"> </w:t>
      </w:r>
      <w:r w:rsidRPr="000E7689">
        <w:rPr>
          <w:rFonts w:ascii="Times New Roman" w:hAnsi="Times New Roman"/>
          <w:b/>
          <w:i/>
          <w:color w:val="000000" w:themeColor="text1"/>
          <w:szCs w:val="28"/>
        </w:rPr>
        <w:t>nếu thuộc trường hợp quy định tại khoản 3 của Điều này.</w:t>
      </w:r>
    </w:p>
    <w:p w14:paraId="3EC4C734" w14:textId="77777777" w:rsidR="00575072" w:rsidRPr="000E7689" w:rsidRDefault="00726527">
      <w:pPr>
        <w:snapToGrid w:val="0"/>
        <w:spacing w:before="120" w:line="328" w:lineRule="exact"/>
        <w:ind w:firstLine="709"/>
        <w:jc w:val="both"/>
        <w:rPr>
          <w:color w:val="000000" w:themeColor="text1"/>
          <w:lang w:val="vi-VN"/>
        </w:rPr>
      </w:pPr>
      <w:r w:rsidRPr="000E7689">
        <w:rPr>
          <w:color w:val="000000" w:themeColor="text1"/>
        </w:rPr>
        <w:lastRenderedPageBreak/>
        <w:t>3</w:t>
      </w:r>
      <w:r w:rsidRPr="000E7689">
        <w:rPr>
          <w:color w:val="000000" w:themeColor="text1"/>
          <w:lang w:val="vi-VN"/>
        </w:rPr>
        <w:t xml:space="preserve">. Tòa án </w:t>
      </w:r>
      <w:r w:rsidRPr="000E7689">
        <w:rPr>
          <w:bCs/>
          <w:iCs/>
          <w:color w:val="000000" w:themeColor="text1"/>
        </w:rPr>
        <w:t>quyết định</w:t>
      </w:r>
      <w:r w:rsidRPr="000E7689">
        <w:rPr>
          <w:color w:val="000000" w:themeColor="text1"/>
          <w:lang w:val="vi-VN"/>
        </w:rPr>
        <w:t xml:space="preserve"> trả lại đơn yêu cầu </w:t>
      </w:r>
      <w:r w:rsidRPr="000E7689">
        <w:rPr>
          <w:b/>
          <w:bCs/>
          <w:i/>
          <w:iCs/>
          <w:color w:val="000000" w:themeColor="text1"/>
        </w:rPr>
        <w:t>áp dụng</w:t>
      </w:r>
      <w:r w:rsidRPr="000E7689">
        <w:rPr>
          <w:color w:val="000000" w:themeColor="text1"/>
          <w:lang w:val="vi-VN"/>
        </w:rPr>
        <w:t xml:space="preserve"> thủ tục phá sản trong các trường hợp sau:</w:t>
      </w:r>
    </w:p>
    <w:p w14:paraId="1E1AD894" w14:textId="5A02EC97" w:rsidR="00575072" w:rsidRPr="000E7689" w:rsidRDefault="00726527" w:rsidP="002E33A7">
      <w:pPr>
        <w:snapToGrid w:val="0"/>
        <w:spacing w:before="120" w:line="320" w:lineRule="exact"/>
        <w:ind w:firstLine="709"/>
        <w:jc w:val="both"/>
        <w:rPr>
          <w:color w:val="000000" w:themeColor="text1"/>
          <w:spacing w:val="4"/>
          <w:lang w:val="vi-VN"/>
        </w:rPr>
      </w:pPr>
      <w:r w:rsidRPr="000E7689">
        <w:rPr>
          <w:color w:val="000000" w:themeColor="text1"/>
          <w:spacing w:val="4"/>
          <w:lang w:val="vi-VN"/>
        </w:rPr>
        <w:t xml:space="preserve">a) Người nộp đơn </w:t>
      </w:r>
      <w:r w:rsidRPr="000E7689">
        <w:rPr>
          <w:b/>
          <w:bCs/>
          <w:i/>
          <w:iCs/>
          <w:color w:val="000000" w:themeColor="text1"/>
          <w:spacing w:val="4"/>
        </w:rPr>
        <w:t>không có quyền nộp đơn</w:t>
      </w:r>
      <w:r w:rsidRPr="000E7689">
        <w:rPr>
          <w:color w:val="000000" w:themeColor="text1"/>
          <w:spacing w:val="4"/>
        </w:rPr>
        <w:t xml:space="preserve"> </w:t>
      </w:r>
      <w:r w:rsidRPr="000E7689">
        <w:rPr>
          <w:color w:val="000000" w:themeColor="text1"/>
          <w:spacing w:val="4"/>
          <w:lang w:val="vi-VN"/>
        </w:rPr>
        <w:t>quy định tại Điều 38 của Luật này;</w:t>
      </w:r>
    </w:p>
    <w:p w14:paraId="06F37292" w14:textId="77777777" w:rsidR="00575072" w:rsidRPr="000E7689" w:rsidRDefault="00726527" w:rsidP="002E33A7">
      <w:pPr>
        <w:snapToGrid w:val="0"/>
        <w:spacing w:before="120" w:line="320" w:lineRule="exact"/>
        <w:ind w:firstLine="709"/>
        <w:jc w:val="both"/>
        <w:rPr>
          <w:bCs/>
          <w:iCs/>
          <w:color w:val="000000" w:themeColor="text1"/>
          <w:lang w:val="vi-VN"/>
        </w:rPr>
      </w:pPr>
      <w:r w:rsidRPr="000E7689">
        <w:rPr>
          <w:bCs/>
          <w:iCs/>
          <w:color w:val="000000" w:themeColor="text1"/>
          <w:lang w:val="vi-VN"/>
        </w:rPr>
        <w:t xml:space="preserve">b) Người nộp đơn không thực hiện </w:t>
      </w:r>
      <w:r w:rsidRPr="000E7689">
        <w:rPr>
          <w:color w:val="000000" w:themeColor="text1"/>
          <w:lang w:val="vi-VN"/>
        </w:rPr>
        <w:t>việc sửa đổi, bổ sung đơn theo</w:t>
      </w:r>
      <w:r w:rsidRPr="000E7689">
        <w:rPr>
          <w:bCs/>
          <w:iCs/>
          <w:color w:val="000000" w:themeColor="text1"/>
          <w:lang w:val="vi-VN"/>
        </w:rPr>
        <w:t xml:space="preserve"> quy định tại điểm b khoản 2 Điều này</w:t>
      </w:r>
      <w:r w:rsidRPr="000E7689">
        <w:rPr>
          <w:bCs/>
          <w:iCs/>
          <w:color w:val="000000" w:themeColor="text1"/>
        </w:rPr>
        <w:t xml:space="preserve"> </w:t>
      </w:r>
      <w:r w:rsidRPr="000E7689">
        <w:rPr>
          <w:b/>
          <w:i/>
          <w:color w:val="000000" w:themeColor="text1"/>
        </w:rPr>
        <w:t>trong thời hạn yêu cầu</w:t>
      </w:r>
      <w:r w:rsidRPr="000E7689">
        <w:rPr>
          <w:bCs/>
          <w:iCs/>
          <w:color w:val="000000" w:themeColor="text1"/>
          <w:lang w:val="vi-VN"/>
        </w:rPr>
        <w:t>;</w:t>
      </w:r>
    </w:p>
    <w:p w14:paraId="447F057C" w14:textId="64A7A3A1" w:rsidR="00575072" w:rsidRPr="000E7689" w:rsidRDefault="00726527">
      <w:pPr>
        <w:snapToGrid w:val="0"/>
        <w:spacing w:before="120" w:line="320" w:lineRule="exact"/>
        <w:ind w:firstLine="709"/>
        <w:jc w:val="both"/>
        <w:rPr>
          <w:color w:val="000000" w:themeColor="text1"/>
          <w:lang w:val="vi-VN"/>
        </w:rPr>
      </w:pPr>
      <w:r w:rsidRPr="000E7689">
        <w:rPr>
          <w:bCs/>
          <w:iCs/>
          <w:color w:val="000000" w:themeColor="text1"/>
          <w:lang w:val="vi-VN"/>
        </w:rPr>
        <w:t>c)</w:t>
      </w:r>
      <w:r w:rsidRPr="000E7689">
        <w:rPr>
          <w:b/>
          <w:bCs/>
          <w:iCs/>
          <w:color w:val="000000" w:themeColor="text1"/>
          <w:lang w:val="vi-VN"/>
        </w:rPr>
        <w:t xml:space="preserve"> </w:t>
      </w:r>
      <w:r w:rsidRPr="000E7689">
        <w:rPr>
          <w:color w:val="000000" w:themeColor="text1"/>
          <w:lang w:val="vi-VN"/>
        </w:rPr>
        <w:t>Tòa án khác</w:t>
      </w:r>
      <w:r w:rsidRPr="000E7689">
        <w:rPr>
          <w:color w:val="000000" w:themeColor="text1"/>
        </w:rPr>
        <w:t xml:space="preserve"> </w:t>
      </w:r>
      <w:r w:rsidRPr="000E7689">
        <w:rPr>
          <w:color w:val="000000" w:themeColor="text1"/>
          <w:lang w:val="vi-VN"/>
        </w:rPr>
        <w:t xml:space="preserve">đã </w:t>
      </w:r>
      <w:r w:rsidRPr="000E7689">
        <w:rPr>
          <w:b/>
          <w:bCs/>
          <w:i/>
          <w:iCs/>
          <w:color w:val="000000" w:themeColor="text1"/>
        </w:rPr>
        <w:t>thụ lý đơn yêu cầu áp dụng thủ tục phục hồi</w:t>
      </w:r>
      <w:r w:rsidRPr="000E7689">
        <w:rPr>
          <w:color w:val="000000" w:themeColor="text1"/>
        </w:rPr>
        <w:t xml:space="preserve">, </w:t>
      </w:r>
      <w:r w:rsidR="00AE1C17" w:rsidRPr="000E7689">
        <w:rPr>
          <w:b/>
          <w:bCs/>
          <w:i/>
          <w:iCs/>
          <w:color w:val="000000" w:themeColor="text1"/>
        </w:rPr>
        <w:t xml:space="preserve">áp dụng </w:t>
      </w:r>
      <w:r w:rsidR="00180C0F" w:rsidRPr="000E7689">
        <w:rPr>
          <w:color w:val="000000" w:themeColor="text1"/>
        </w:rPr>
        <w:t xml:space="preserve">thủ tục </w:t>
      </w:r>
      <w:r w:rsidRPr="000E7689">
        <w:rPr>
          <w:color w:val="000000" w:themeColor="text1"/>
          <w:lang w:val="vi-VN"/>
        </w:rPr>
        <w:t>phá sản;</w:t>
      </w:r>
    </w:p>
    <w:p w14:paraId="58023399" w14:textId="77777777" w:rsidR="00575072" w:rsidRPr="000E7689" w:rsidRDefault="00726527" w:rsidP="002E33A7">
      <w:pPr>
        <w:snapToGrid w:val="0"/>
        <w:spacing w:before="120" w:line="320" w:lineRule="exact"/>
        <w:ind w:firstLine="709"/>
        <w:jc w:val="both"/>
        <w:rPr>
          <w:b/>
          <w:bCs/>
          <w:i/>
          <w:iCs/>
          <w:color w:val="000000" w:themeColor="text1"/>
        </w:rPr>
      </w:pPr>
      <w:r w:rsidRPr="000E7689">
        <w:rPr>
          <w:b/>
          <w:bCs/>
          <w:i/>
          <w:iCs/>
          <w:color w:val="000000" w:themeColor="text1"/>
        </w:rPr>
        <w:t>d) Người nộp đơn rút đơn;</w:t>
      </w:r>
    </w:p>
    <w:p w14:paraId="67824E58" w14:textId="77777777" w:rsidR="00575072" w:rsidRPr="000E7689" w:rsidRDefault="00726527" w:rsidP="002E33A7">
      <w:pPr>
        <w:snapToGrid w:val="0"/>
        <w:spacing w:before="120" w:line="320" w:lineRule="exact"/>
        <w:ind w:firstLine="709"/>
        <w:jc w:val="both"/>
        <w:rPr>
          <w:color w:val="000000" w:themeColor="text1"/>
        </w:rPr>
      </w:pPr>
      <w:r w:rsidRPr="000E7689">
        <w:rPr>
          <w:color w:val="000000" w:themeColor="text1"/>
        </w:rPr>
        <w:t>đ</w:t>
      </w:r>
      <w:r w:rsidRPr="000E7689">
        <w:rPr>
          <w:color w:val="000000" w:themeColor="text1"/>
          <w:lang w:val="vi-VN"/>
        </w:rPr>
        <w:t>) Người nộp đơn không nộp lệ phí phá sản, tạm ứng chi phí phá sản, trừ trường hợp không phải nộp lệ phí phá sản, tạm ứng chi phí phá sản</w:t>
      </w:r>
      <w:r w:rsidRPr="000E7689">
        <w:rPr>
          <w:color w:val="000000" w:themeColor="text1"/>
        </w:rPr>
        <w:t>.</w:t>
      </w:r>
    </w:p>
    <w:p w14:paraId="0D04770A" w14:textId="633FA766" w:rsidR="00575072" w:rsidRPr="000E7689" w:rsidRDefault="00726527">
      <w:pPr>
        <w:snapToGrid w:val="0"/>
        <w:spacing w:before="120" w:line="320" w:lineRule="exact"/>
        <w:ind w:firstLine="709"/>
        <w:jc w:val="both"/>
        <w:rPr>
          <w:color w:val="000000" w:themeColor="text1"/>
        </w:rPr>
      </w:pPr>
      <w:r w:rsidRPr="000E7689">
        <w:rPr>
          <w:color w:val="000000" w:themeColor="text1"/>
        </w:rPr>
        <w:t xml:space="preserve">Quyết định trả lại đơn yêu cầu </w:t>
      </w:r>
      <w:r w:rsidRPr="000E7689">
        <w:rPr>
          <w:b/>
          <w:bCs/>
          <w:i/>
          <w:iCs/>
          <w:color w:val="000000" w:themeColor="text1"/>
        </w:rPr>
        <w:t>áp dụng</w:t>
      </w:r>
      <w:r w:rsidRPr="000E7689">
        <w:rPr>
          <w:color w:val="000000" w:themeColor="text1"/>
        </w:rPr>
        <w:t xml:space="preserve"> thủ tục phá sản phải nêu rõ lý do trả lại đơn. Tòa án có trách nhiệm gửi quyết định này cho người nộp đơn yêu cầu </w:t>
      </w:r>
      <w:r w:rsidRPr="000E7689">
        <w:rPr>
          <w:b/>
          <w:bCs/>
          <w:i/>
          <w:iCs/>
          <w:color w:val="000000" w:themeColor="text1"/>
        </w:rPr>
        <w:t>áp dụng</w:t>
      </w:r>
      <w:r w:rsidRPr="000E7689">
        <w:rPr>
          <w:color w:val="000000" w:themeColor="text1"/>
        </w:rPr>
        <w:t xml:space="preserve"> thủ tục phá sản, Viện kiểm sát nhân dân cùng cấp trong thời hạn 03 ngày làm việc kể từ ngày ra quyết định.</w:t>
      </w:r>
    </w:p>
    <w:p w14:paraId="7F5771C7" w14:textId="0E3D3228" w:rsidR="00575072" w:rsidRPr="000E7689" w:rsidRDefault="00726527" w:rsidP="002E33A7">
      <w:pPr>
        <w:snapToGrid w:val="0"/>
        <w:spacing w:before="120" w:line="320" w:lineRule="exact"/>
        <w:ind w:firstLine="709"/>
        <w:jc w:val="both"/>
        <w:rPr>
          <w:color w:val="000000" w:themeColor="text1"/>
          <w:spacing w:val="2"/>
        </w:rPr>
      </w:pPr>
      <w:r w:rsidRPr="000E7689">
        <w:rPr>
          <w:color w:val="000000" w:themeColor="text1"/>
          <w:spacing w:val="2"/>
        </w:rPr>
        <w:t xml:space="preserve">4. Trong thời hạn 03 ngày làm việc kể từ ngày nhận được quyết định trả lại đơn yêu cầu, người yêu cầu </w:t>
      </w:r>
      <w:r w:rsidR="00A14798" w:rsidRPr="000E7689">
        <w:rPr>
          <w:b/>
          <w:bCs/>
          <w:i/>
          <w:iCs/>
          <w:color w:val="000000" w:themeColor="text1"/>
          <w:spacing w:val="2"/>
        </w:rPr>
        <w:t xml:space="preserve">áp dụng </w:t>
      </w:r>
      <w:r w:rsidRPr="000E7689">
        <w:rPr>
          <w:color w:val="000000" w:themeColor="text1"/>
          <w:spacing w:val="2"/>
        </w:rPr>
        <w:t>thủ tục phá sản có quyền đề nghị xem xét lại, Viện kiểm sát có quyền kiến nghị với Chánh án Tòa án đã ra quyết định trả lại đơn yêu cầu.</w:t>
      </w:r>
    </w:p>
    <w:p w14:paraId="58B4D381" w14:textId="5AC08B35" w:rsidR="00575072" w:rsidRPr="000E7689" w:rsidRDefault="00726527">
      <w:pPr>
        <w:snapToGrid w:val="0"/>
        <w:spacing w:before="120" w:line="320" w:lineRule="exact"/>
        <w:ind w:firstLine="709"/>
        <w:jc w:val="both"/>
        <w:rPr>
          <w:color w:val="000000" w:themeColor="text1"/>
          <w:spacing w:val="-2"/>
        </w:rPr>
      </w:pPr>
      <w:r w:rsidRPr="000E7689">
        <w:rPr>
          <w:color w:val="000000" w:themeColor="text1"/>
          <w:spacing w:val="-2"/>
        </w:rPr>
        <w:t xml:space="preserve">Trong thời hạn 03 ngày làm việc kể từ ngày nhận được đơn đề nghị xem xét lại, kiến nghị đối với quyết định trả lại đơn yêu cầu </w:t>
      </w:r>
      <w:r w:rsidRPr="000E7689">
        <w:rPr>
          <w:b/>
          <w:bCs/>
          <w:i/>
          <w:iCs/>
          <w:color w:val="000000" w:themeColor="text1"/>
          <w:spacing w:val="-2"/>
        </w:rPr>
        <w:t>áp dụng</w:t>
      </w:r>
      <w:r w:rsidRPr="000E7689">
        <w:rPr>
          <w:color w:val="000000" w:themeColor="text1"/>
          <w:spacing w:val="-2"/>
        </w:rPr>
        <w:t xml:space="preserve"> thủ tục phá sản, Chánh án Tòa án đã ra quyết định trả lại đơn yêu cầu phải ra một trong các quyết định sau:</w:t>
      </w:r>
    </w:p>
    <w:p w14:paraId="2C22F194" w14:textId="77777777" w:rsidR="00575072" w:rsidRPr="000E7689" w:rsidRDefault="00726527">
      <w:pPr>
        <w:snapToGrid w:val="0"/>
        <w:spacing w:before="120" w:line="320" w:lineRule="exact"/>
        <w:ind w:firstLine="709"/>
        <w:jc w:val="both"/>
        <w:rPr>
          <w:color w:val="000000" w:themeColor="text1"/>
        </w:rPr>
      </w:pPr>
      <w:r w:rsidRPr="000E7689">
        <w:rPr>
          <w:color w:val="000000" w:themeColor="text1"/>
        </w:rPr>
        <w:t xml:space="preserve">a) Giữ nguyên quyết định trả lại đơn yêu cầu </w:t>
      </w:r>
      <w:r w:rsidRPr="000E7689">
        <w:rPr>
          <w:b/>
          <w:bCs/>
          <w:i/>
          <w:iCs/>
          <w:color w:val="000000" w:themeColor="text1"/>
        </w:rPr>
        <w:t>áp dụng</w:t>
      </w:r>
      <w:r w:rsidRPr="000E7689">
        <w:rPr>
          <w:color w:val="000000" w:themeColor="text1"/>
        </w:rPr>
        <w:t xml:space="preserve"> thủ tục phá sản;</w:t>
      </w:r>
    </w:p>
    <w:p w14:paraId="539A7BF4" w14:textId="77777777" w:rsidR="00575072" w:rsidRPr="000E7689" w:rsidRDefault="00726527">
      <w:pPr>
        <w:snapToGrid w:val="0"/>
        <w:spacing w:before="120" w:line="320" w:lineRule="exact"/>
        <w:ind w:firstLine="709"/>
        <w:jc w:val="both"/>
        <w:rPr>
          <w:color w:val="000000" w:themeColor="text1"/>
        </w:rPr>
      </w:pPr>
      <w:r w:rsidRPr="000E7689">
        <w:rPr>
          <w:color w:val="000000" w:themeColor="text1"/>
        </w:rPr>
        <w:t xml:space="preserve">b) Hủy quyết định trả lại đơn yêu cầu </w:t>
      </w:r>
      <w:r w:rsidRPr="000E7689">
        <w:rPr>
          <w:b/>
          <w:bCs/>
          <w:i/>
          <w:iCs/>
          <w:color w:val="000000" w:themeColor="text1"/>
        </w:rPr>
        <w:t>áp dụng</w:t>
      </w:r>
      <w:r w:rsidRPr="000E7689">
        <w:rPr>
          <w:color w:val="000000" w:themeColor="text1"/>
        </w:rPr>
        <w:t xml:space="preserve"> thủ tục phá sản và thụ lý đơn theo quy định của Luật này.</w:t>
      </w:r>
    </w:p>
    <w:p w14:paraId="68921A87" w14:textId="60868D48" w:rsidR="00575072" w:rsidRPr="000E7689" w:rsidRDefault="00726527">
      <w:pPr>
        <w:snapToGrid w:val="0"/>
        <w:spacing w:before="120" w:line="320" w:lineRule="exact"/>
        <w:ind w:firstLine="709"/>
        <w:jc w:val="both"/>
        <w:rPr>
          <w:b/>
          <w:i/>
          <w:color w:val="000000" w:themeColor="text1"/>
          <w:spacing w:val="-2"/>
        </w:rPr>
      </w:pPr>
      <w:r w:rsidRPr="000E7689">
        <w:rPr>
          <w:b/>
          <w:i/>
          <w:color w:val="000000" w:themeColor="text1"/>
          <w:spacing w:val="-2"/>
        </w:rPr>
        <w:t>Quyết định giải quyết của Chánh án Tòa án đã ra quyết định trả lại đơn yêu cầu là quyết định cuối cùng. Quyết định này phải được gửi cho người yêu cầu, Viện kiểm sát đã kiến nghị trong thời hạn 03 ngày</w:t>
      </w:r>
      <w:r w:rsidR="00130B1A" w:rsidRPr="000E7689">
        <w:rPr>
          <w:b/>
          <w:i/>
          <w:color w:val="000000" w:themeColor="text1"/>
          <w:spacing w:val="-2"/>
        </w:rPr>
        <w:t xml:space="preserve"> làm việc</w:t>
      </w:r>
      <w:r w:rsidRPr="000E7689">
        <w:rPr>
          <w:b/>
          <w:i/>
          <w:color w:val="000000" w:themeColor="text1"/>
          <w:spacing w:val="-2"/>
        </w:rPr>
        <w:t xml:space="preserve"> kể từ ngày ra quyết định.</w:t>
      </w:r>
    </w:p>
    <w:p w14:paraId="4810938B" w14:textId="2E4A3F24" w:rsidR="00575072" w:rsidRPr="000E7689" w:rsidRDefault="00726527" w:rsidP="002E33A7">
      <w:pPr>
        <w:snapToGrid w:val="0"/>
        <w:spacing w:before="120" w:line="320" w:lineRule="exact"/>
        <w:ind w:firstLine="709"/>
        <w:jc w:val="both"/>
        <w:rPr>
          <w:bCs/>
          <w:iCs/>
          <w:color w:val="000000" w:themeColor="text1"/>
          <w:lang w:val="vi-VN"/>
        </w:rPr>
      </w:pPr>
      <w:r w:rsidRPr="000E7689">
        <w:rPr>
          <w:bCs/>
          <w:iCs/>
          <w:color w:val="000000" w:themeColor="text1"/>
        </w:rPr>
        <w:t>5</w:t>
      </w:r>
      <w:r w:rsidRPr="000E7689">
        <w:rPr>
          <w:bCs/>
          <w:iCs/>
          <w:color w:val="000000" w:themeColor="text1"/>
          <w:lang w:val="vi-VN"/>
        </w:rPr>
        <w:t xml:space="preserve">. Tòa án thụ lý đơn yêu cầu </w:t>
      </w:r>
      <w:r w:rsidRPr="000E7689">
        <w:rPr>
          <w:b/>
          <w:i/>
          <w:color w:val="000000" w:themeColor="text1"/>
        </w:rPr>
        <w:t>áp dụng</w:t>
      </w:r>
      <w:r w:rsidRPr="000E7689">
        <w:rPr>
          <w:bCs/>
          <w:iCs/>
          <w:color w:val="000000" w:themeColor="text1"/>
          <w:lang w:val="vi-VN"/>
        </w:rPr>
        <w:t xml:space="preserve"> thủ tục phá sản khi có căn cứ xác định đã nộp lệ phí phá sản, tạm ứng chi phí phá sản</w:t>
      </w:r>
      <w:r w:rsidRPr="000E7689">
        <w:rPr>
          <w:bCs/>
          <w:iCs/>
          <w:color w:val="000000" w:themeColor="text1"/>
        </w:rPr>
        <w:t xml:space="preserve">, </w:t>
      </w:r>
      <w:r w:rsidRPr="000E7689">
        <w:rPr>
          <w:b/>
          <w:i/>
          <w:color w:val="000000" w:themeColor="text1"/>
        </w:rPr>
        <w:t>trừ trường hợp không phải nộp lệ phí phá sản, tạm ứng chi phí phá sản</w:t>
      </w:r>
      <w:r w:rsidRPr="000E7689">
        <w:rPr>
          <w:bCs/>
          <w:iCs/>
          <w:color w:val="000000" w:themeColor="text1"/>
          <w:lang w:val="vi-VN"/>
        </w:rPr>
        <w:t xml:space="preserve">. </w:t>
      </w:r>
    </w:p>
    <w:p w14:paraId="3EF927EB" w14:textId="182D9517" w:rsidR="00575072" w:rsidRPr="000E7689" w:rsidRDefault="00726527">
      <w:pPr>
        <w:pStyle w:val="ndieund"/>
        <w:snapToGrid w:val="0"/>
        <w:spacing w:before="120" w:after="0" w:line="320" w:lineRule="exact"/>
        <w:ind w:left="0" w:firstLine="709"/>
        <w:rPr>
          <w:rFonts w:ascii="Times New Roman" w:hAnsi="Times New Roman"/>
          <w:bCs/>
          <w:iCs/>
          <w:color w:val="000000" w:themeColor="text1"/>
          <w:szCs w:val="28"/>
        </w:rPr>
      </w:pPr>
      <w:r w:rsidRPr="000E7689">
        <w:rPr>
          <w:rFonts w:ascii="Times New Roman" w:hAnsi="Times New Roman"/>
          <w:b/>
          <w:i/>
          <w:color w:val="000000" w:themeColor="text1"/>
          <w:szCs w:val="28"/>
        </w:rPr>
        <w:t>6</w:t>
      </w:r>
      <w:r w:rsidRPr="000E7689">
        <w:rPr>
          <w:rFonts w:ascii="Times New Roman" w:hAnsi="Times New Roman"/>
          <w:b/>
          <w:i/>
          <w:color w:val="000000" w:themeColor="text1"/>
          <w:szCs w:val="28"/>
          <w:lang w:val="vi-VN"/>
        </w:rPr>
        <w:t xml:space="preserve">. Thông báo </w:t>
      </w:r>
      <w:r w:rsidR="00A14798" w:rsidRPr="000E7689">
        <w:rPr>
          <w:rFonts w:ascii="Times New Roman" w:hAnsi="Times New Roman"/>
          <w:b/>
          <w:i/>
          <w:color w:val="000000" w:themeColor="text1"/>
          <w:szCs w:val="28"/>
        </w:rPr>
        <w:t xml:space="preserve">về </w:t>
      </w:r>
      <w:r w:rsidRPr="000E7689">
        <w:rPr>
          <w:rFonts w:ascii="Times New Roman" w:hAnsi="Times New Roman"/>
          <w:b/>
          <w:i/>
          <w:color w:val="000000" w:themeColor="text1"/>
          <w:szCs w:val="28"/>
          <w:lang w:val="vi-VN"/>
        </w:rPr>
        <w:t>việc xử lý đơn</w:t>
      </w:r>
      <w:r w:rsidRPr="000E7689">
        <w:rPr>
          <w:rFonts w:ascii="Times New Roman" w:hAnsi="Times New Roman"/>
          <w:b/>
          <w:i/>
          <w:color w:val="000000" w:themeColor="text1"/>
          <w:szCs w:val="28"/>
        </w:rPr>
        <w:t xml:space="preserve">, </w:t>
      </w:r>
      <w:r w:rsidRPr="000E7689">
        <w:rPr>
          <w:rFonts w:ascii="Times New Roman" w:hAnsi="Times New Roman"/>
          <w:b/>
          <w:i/>
          <w:color w:val="000000" w:themeColor="text1"/>
          <w:szCs w:val="28"/>
          <w:lang w:val="vi-VN"/>
        </w:rPr>
        <w:t>thụ lý đơn yêu cầu áp dụng thủ tục phá sản phải bằng văn bản</w:t>
      </w:r>
      <w:r w:rsidRPr="000E7689">
        <w:rPr>
          <w:rFonts w:ascii="Times New Roman" w:hAnsi="Times New Roman"/>
          <w:b/>
          <w:i/>
          <w:color w:val="000000" w:themeColor="text1"/>
          <w:szCs w:val="28"/>
        </w:rPr>
        <w:t xml:space="preserve"> và phải được</w:t>
      </w:r>
      <w:r w:rsidRPr="000E7689">
        <w:rPr>
          <w:rFonts w:ascii="Times New Roman" w:hAnsi="Times New Roman"/>
          <w:b/>
          <w:i/>
          <w:color w:val="000000" w:themeColor="text1"/>
          <w:szCs w:val="28"/>
          <w:lang w:val="vi-VN"/>
        </w:rPr>
        <w:t xml:space="preserve"> gửi cho </w:t>
      </w:r>
      <w:r w:rsidRPr="000E7689">
        <w:rPr>
          <w:rFonts w:ascii="Times New Roman" w:hAnsi="Times New Roman"/>
          <w:b/>
          <w:i/>
          <w:color w:val="000000" w:themeColor="text1"/>
          <w:szCs w:val="28"/>
        </w:rPr>
        <w:t xml:space="preserve">người nộp đơn, doanh nghiệp, hợp tác xã, </w:t>
      </w:r>
      <w:r w:rsidRPr="000E7689">
        <w:rPr>
          <w:rFonts w:ascii="Times New Roman" w:hAnsi="Times New Roman"/>
          <w:bCs/>
          <w:iCs/>
          <w:color w:val="000000" w:themeColor="text1"/>
          <w:szCs w:val="28"/>
          <w:lang w:val="vi-VN"/>
        </w:rPr>
        <w:t>các cơ quan, tổ chức đang giải quyết vụ việc liên quan đến doanh nghiệp, hợp tác xã</w:t>
      </w:r>
      <w:r w:rsidRPr="000E7689">
        <w:rPr>
          <w:rFonts w:ascii="Times New Roman" w:hAnsi="Times New Roman"/>
          <w:b/>
          <w:bCs/>
          <w:i/>
          <w:iCs/>
          <w:color w:val="000000" w:themeColor="text1"/>
          <w:szCs w:val="28"/>
          <w:lang w:val="vi-VN"/>
        </w:rPr>
        <w:t>, chủ nợ</w:t>
      </w:r>
      <w:r w:rsidRPr="000E7689">
        <w:rPr>
          <w:rFonts w:ascii="Times New Roman" w:hAnsi="Times New Roman"/>
          <w:bCs/>
          <w:iCs/>
          <w:color w:val="000000" w:themeColor="text1"/>
          <w:szCs w:val="28"/>
          <w:lang w:val="vi-VN"/>
        </w:rPr>
        <w:t xml:space="preserve"> do các bên cung cấp và Viện kiểm sát</w:t>
      </w:r>
      <w:r w:rsidRPr="000E7689">
        <w:rPr>
          <w:rFonts w:ascii="Times New Roman" w:hAnsi="Times New Roman"/>
          <w:bCs/>
          <w:iCs/>
          <w:color w:val="000000" w:themeColor="text1"/>
          <w:szCs w:val="28"/>
        </w:rPr>
        <w:t>.</w:t>
      </w:r>
    </w:p>
    <w:p w14:paraId="6EFDFBE7" w14:textId="44A190A2" w:rsidR="00464AC0" w:rsidRPr="000E7689" w:rsidRDefault="00464AC0" w:rsidP="00464AC0">
      <w:pPr>
        <w:shd w:val="clear" w:color="auto" w:fill="FFFFFF"/>
        <w:snapToGrid w:val="0"/>
        <w:spacing w:before="120" w:line="320" w:lineRule="exact"/>
        <w:ind w:firstLine="709"/>
        <w:jc w:val="both"/>
        <w:rPr>
          <w:b/>
          <w:bCs/>
          <w:i/>
          <w:iCs/>
          <w:color w:val="000000" w:themeColor="text1"/>
        </w:rPr>
      </w:pPr>
      <w:r w:rsidRPr="000E7689">
        <w:rPr>
          <w:b/>
          <w:i/>
          <w:iCs/>
          <w:color w:val="000000" w:themeColor="text1"/>
        </w:rPr>
        <w:t>7</w:t>
      </w:r>
      <w:r w:rsidRPr="000E7689">
        <w:rPr>
          <w:b/>
          <w:bCs/>
          <w:i/>
          <w:iCs/>
          <w:color w:val="000000" w:themeColor="text1"/>
        </w:rPr>
        <w:t>. Trường hợp Tòa án thụ lý vụ việc phá sản theo quy định tại khoản 4 Điều 34 của Luật này thì tài liệu, chứng cứ thu thập được khi áp dụng thủ tục phục hồi được sử dụng khi giải quyết phá sản.</w:t>
      </w:r>
    </w:p>
    <w:p w14:paraId="19876049" w14:textId="2AF7DC1C" w:rsidR="00575072" w:rsidRPr="000E7689" w:rsidRDefault="00726527" w:rsidP="002E33A7">
      <w:pPr>
        <w:snapToGrid w:val="0"/>
        <w:spacing w:before="120" w:line="320" w:lineRule="exact"/>
        <w:ind w:firstLine="709"/>
        <w:jc w:val="both"/>
        <w:outlineLvl w:val="0"/>
        <w:rPr>
          <w:b/>
          <w:bCs/>
          <w:color w:val="000000" w:themeColor="text1"/>
          <w:lang w:val="vi-VN"/>
        </w:rPr>
      </w:pPr>
      <w:bookmarkStart w:id="58" w:name="_Toc192795741"/>
      <w:bookmarkEnd w:id="57"/>
      <w:r w:rsidRPr="000E7689">
        <w:rPr>
          <w:b/>
          <w:bCs/>
          <w:color w:val="000000" w:themeColor="text1"/>
          <w:lang w:val="vi-VN"/>
        </w:rPr>
        <w:lastRenderedPageBreak/>
        <w:t>Điều 40. Tạm đình chỉ</w:t>
      </w:r>
      <w:r w:rsidRPr="000E7689">
        <w:rPr>
          <w:b/>
          <w:bCs/>
          <w:color w:val="000000" w:themeColor="text1"/>
        </w:rPr>
        <w:t xml:space="preserve">, </w:t>
      </w:r>
      <w:r w:rsidRPr="000E7689">
        <w:rPr>
          <w:b/>
          <w:bCs/>
          <w:i/>
          <w:iCs/>
          <w:color w:val="000000" w:themeColor="text1"/>
        </w:rPr>
        <w:t>tạm dừng</w:t>
      </w:r>
      <w:r w:rsidRPr="000E7689">
        <w:rPr>
          <w:b/>
          <w:bCs/>
          <w:color w:val="000000" w:themeColor="text1"/>
          <w:lang w:val="vi-VN"/>
        </w:rPr>
        <w:t xml:space="preserve"> giải quyết yêu cầu doanh nghiệp, hợp tác xã thực hiện nghĩa vụ về tài sản (Sửa đổi, bổ sung Điều 41)</w:t>
      </w:r>
      <w:bookmarkEnd w:id="58"/>
    </w:p>
    <w:p w14:paraId="798588A3" w14:textId="73B92FBD" w:rsidR="00575072" w:rsidRPr="000E7689" w:rsidRDefault="00726527" w:rsidP="002E33A7">
      <w:pPr>
        <w:snapToGrid w:val="0"/>
        <w:spacing w:before="120" w:line="320" w:lineRule="exact"/>
        <w:ind w:firstLine="709"/>
        <w:jc w:val="both"/>
        <w:rPr>
          <w:color w:val="000000" w:themeColor="text1"/>
          <w:spacing w:val="-2"/>
          <w:lang w:val="vi-VN"/>
        </w:rPr>
      </w:pPr>
      <w:r w:rsidRPr="000E7689">
        <w:rPr>
          <w:color w:val="000000" w:themeColor="text1"/>
          <w:spacing w:val="-2"/>
          <w:lang w:val="vi-VN"/>
        </w:rPr>
        <w:t xml:space="preserve">Trong thời hạn 05 ngày làm việc </w:t>
      </w:r>
      <w:r w:rsidRPr="000E7689">
        <w:rPr>
          <w:b/>
          <w:i/>
          <w:color w:val="000000" w:themeColor="text1"/>
          <w:spacing w:val="-2"/>
          <w:lang w:val="vi-VN"/>
        </w:rPr>
        <w:t>kể từ ngày nhận được thông báo của Tòa án về việc thụ l</w:t>
      </w:r>
      <w:r w:rsidR="00A14798" w:rsidRPr="000E7689">
        <w:rPr>
          <w:b/>
          <w:i/>
          <w:color w:val="000000" w:themeColor="text1"/>
          <w:spacing w:val="-2"/>
        </w:rPr>
        <w:t xml:space="preserve">ý đơn yêu cầu áp dụng thủ tục </w:t>
      </w:r>
      <w:r w:rsidRPr="000E7689">
        <w:rPr>
          <w:b/>
          <w:i/>
          <w:color w:val="000000" w:themeColor="text1"/>
          <w:spacing w:val="-2"/>
          <w:lang w:val="vi-VN"/>
        </w:rPr>
        <w:t>phá sản</w:t>
      </w:r>
      <w:r w:rsidRPr="000E7689">
        <w:rPr>
          <w:color w:val="000000" w:themeColor="text1"/>
          <w:spacing w:val="-2"/>
          <w:lang w:val="vi-VN"/>
        </w:rPr>
        <w:t>, việc tạm đình chỉ thực hiện nghĩa vụ về tài sản của doanh nghiệp, hợp tác xã được thực hiện như sau:</w:t>
      </w:r>
    </w:p>
    <w:p w14:paraId="12D7D74B" w14:textId="77777777" w:rsidR="00575072" w:rsidRPr="000E7689" w:rsidRDefault="00726527" w:rsidP="002E33A7">
      <w:pPr>
        <w:snapToGrid w:val="0"/>
        <w:spacing w:before="120" w:line="320" w:lineRule="exact"/>
        <w:ind w:firstLine="709"/>
        <w:jc w:val="both"/>
        <w:rPr>
          <w:bCs/>
          <w:iCs/>
          <w:color w:val="000000" w:themeColor="text1"/>
          <w:lang w:val="vi-VN"/>
        </w:rPr>
      </w:pPr>
      <w:r w:rsidRPr="000E7689">
        <w:rPr>
          <w:color w:val="000000" w:themeColor="text1"/>
          <w:lang w:val="vi-VN"/>
        </w:rPr>
        <w:t xml:space="preserve">1. Cơ quan thi hành án dân sự phải tạm đình chỉ thi hành án dân sự về tài sản mà doanh nghiệp, hợp tác xã là người phải thi hành án, </w:t>
      </w:r>
      <w:r w:rsidRPr="000E7689">
        <w:rPr>
          <w:bCs/>
          <w:iCs/>
          <w:color w:val="000000" w:themeColor="text1"/>
          <w:lang w:val="vi-VN"/>
        </w:rPr>
        <w:t xml:space="preserve">trừ bản án, quyết định </w:t>
      </w:r>
      <w:r w:rsidRPr="000E7689">
        <w:rPr>
          <w:b/>
          <w:bCs/>
          <w:i/>
          <w:iCs/>
          <w:color w:val="000000" w:themeColor="text1"/>
          <w:lang w:val="vi-VN"/>
        </w:rPr>
        <w:t>sau đây:</w:t>
      </w:r>
    </w:p>
    <w:p w14:paraId="7D6B184E" w14:textId="2E74CEB3" w:rsidR="00575072" w:rsidRPr="000E7689" w:rsidRDefault="00726527" w:rsidP="002E33A7">
      <w:pPr>
        <w:snapToGrid w:val="0"/>
        <w:spacing w:before="120" w:line="320" w:lineRule="exact"/>
        <w:ind w:firstLine="709"/>
        <w:jc w:val="both"/>
        <w:rPr>
          <w:bCs/>
          <w:iCs/>
          <w:color w:val="000000" w:themeColor="text1"/>
        </w:rPr>
      </w:pPr>
      <w:r w:rsidRPr="000E7689">
        <w:rPr>
          <w:b/>
          <w:bCs/>
          <w:i/>
          <w:iCs/>
          <w:color w:val="000000" w:themeColor="text1"/>
          <w:lang w:val="vi-VN"/>
        </w:rPr>
        <w:t xml:space="preserve">a) </w:t>
      </w:r>
      <w:r w:rsidRPr="000E7689">
        <w:rPr>
          <w:color w:val="000000" w:themeColor="text1"/>
          <w:lang w:val="vi-VN"/>
        </w:rPr>
        <w:t>Bản án, quyết định</w:t>
      </w:r>
      <w:r w:rsidRPr="000E7689">
        <w:rPr>
          <w:bCs/>
          <w:iCs/>
          <w:color w:val="000000" w:themeColor="text1"/>
          <w:lang w:val="vi-VN"/>
        </w:rPr>
        <w:t xml:space="preserve"> buộc doanh nghiệp, hợp tác xã bồi thường về tính mạng, sức khỏe, danh dự hoặc</w:t>
      </w:r>
      <w:r w:rsidR="005C14D5" w:rsidRPr="000E7689">
        <w:rPr>
          <w:bCs/>
          <w:iCs/>
          <w:color w:val="000000" w:themeColor="text1"/>
        </w:rPr>
        <w:t xml:space="preserve"> </w:t>
      </w:r>
      <w:r w:rsidR="005C14D5" w:rsidRPr="000E7689">
        <w:rPr>
          <w:b/>
          <w:bCs/>
          <w:i/>
          <w:iCs/>
          <w:color w:val="000000" w:themeColor="text1"/>
        </w:rPr>
        <w:t>trợ cấp thôi việc,</w:t>
      </w:r>
      <w:r w:rsidRPr="000E7689">
        <w:rPr>
          <w:bCs/>
          <w:iCs/>
          <w:color w:val="000000" w:themeColor="text1"/>
          <w:lang w:val="vi-VN"/>
        </w:rPr>
        <w:t xml:space="preserve"> trả lương cho người lao động;</w:t>
      </w:r>
    </w:p>
    <w:p w14:paraId="10907428" w14:textId="62719F1F" w:rsidR="00575072" w:rsidRPr="000E7689" w:rsidRDefault="00726527" w:rsidP="002E33A7">
      <w:pPr>
        <w:snapToGrid w:val="0"/>
        <w:spacing w:before="120" w:line="320" w:lineRule="exact"/>
        <w:ind w:firstLine="709"/>
        <w:jc w:val="both"/>
        <w:rPr>
          <w:b/>
          <w:bCs/>
          <w:i/>
          <w:iCs/>
          <w:color w:val="000000" w:themeColor="text1"/>
          <w:lang w:val="vi-VN"/>
        </w:rPr>
      </w:pPr>
      <w:r w:rsidRPr="000E7689">
        <w:rPr>
          <w:b/>
          <w:bCs/>
          <w:i/>
          <w:iCs/>
          <w:color w:val="000000" w:themeColor="text1"/>
          <w:lang w:val="vi-VN"/>
        </w:rPr>
        <w:t>b) Quyết định kê biên tài sản của doanh nghiệp</w:t>
      </w:r>
      <w:r w:rsidR="0069294F" w:rsidRPr="000E7689">
        <w:rPr>
          <w:b/>
          <w:bCs/>
          <w:i/>
          <w:iCs/>
          <w:color w:val="000000" w:themeColor="text1"/>
        </w:rPr>
        <w:t>, hợp tác xã</w:t>
      </w:r>
      <w:r w:rsidRPr="000E7689">
        <w:rPr>
          <w:b/>
          <w:bCs/>
          <w:i/>
          <w:iCs/>
          <w:color w:val="000000" w:themeColor="text1"/>
          <w:lang w:val="vi-VN"/>
        </w:rPr>
        <w:t xml:space="preserve"> để sung </w:t>
      </w:r>
      <w:r w:rsidRPr="000E7689">
        <w:rPr>
          <w:b/>
          <w:bCs/>
          <w:i/>
          <w:iCs/>
          <w:color w:val="000000" w:themeColor="text1"/>
        </w:rPr>
        <w:t xml:space="preserve">vào </w:t>
      </w:r>
      <w:r w:rsidRPr="000E7689">
        <w:rPr>
          <w:b/>
          <w:bCs/>
          <w:i/>
          <w:iCs/>
          <w:color w:val="000000" w:themeColor="text1"/>
          <w:lang w:val="vi-VN"/>
        </w:rPr>
        <w:t>công quỹ nhà nước;</w:t>
      </w:r>
    </w:p>
    <w:p w14:paraId="10C4D3C3" w14:textId="01C3DF5D" w:rsidR="00575072" w:rsidRPr="000E7689" w:rsidRDefault="00726527">
      <w:pPr>
        <w:snapToGrid w:val="0"/>
        <w:spacing w:before="120" w:line="320" w:lineRule="exact"/>
        <w:ind w:firstLine="709"/>
        <w:jc w:val="both"/>
        <w:rPr>
          <w:b/>
          <w:bCs/>
          <w:i/>
          <w:iCs/>
          <w:color w:val="000000" w:themeColor="text1"/>
        </w:rPr>
      </w:pPr>
      <w:r w:rsidRPr="000E7689">
        <w:rPr>
          <w:b/>
          <w:bCs/>
          <w:i/>
          <w:iCs/>
          <w:color w:val="000000" w:themeColor="text1"/>
          <w:lang w:val="vi-VN"/>
        </w:rPr>
        <w:t xml:space="preserve">c) </w:t>
      </w:r>
      <w:r w:rsidRPr="000E7689">
        <w:rPr>
          <w:b/>
          <w:bCs/>
          <w:i/>
          <w:iCs/>
          <w:color w:val="000000" w:themeColor="text1"/>
        </w:rPr>
        <w:t>Bản án, quyết định liên quan đến tài sản của bên thứ ba được dùng để bảo đảm cho nghĩa vụ của doanh nghiệp, hợp tác xã;</w:t>
      </w:r>
    </w:p>
    <w:p w14:paraId="69FCA047" w14:textId="77777777" w:rsidR="00575072" w:rsidRPr="000E7689" w:rsidRDefault="00726527" w:rsidP="002E33A7">
      <w:pPr>
        <w:snapToGrid w:val="0"/>
        <w:spacing w:before="120" w:line="320" w:lineRule="exact"/>
        <w:ind w:firstLine="709"/>
        <w:jc w:val="both"/>
        <w:rPr>
          <w:b/>
          <w:bCs/>
          <w:i/>
          <w:iCs/>
          <w:color w:val="000000" w:themeColor="text1"/>
        </w:rPr>
      </w:pPr>
      <w:r w:rsidRPr="000E7689">
        <w:rPr>
          <w:b/>
          <w:bCs/>
          <w:i/>
          <w:iCs/>
          <w:color w:val="000000" w:themeColor="text1"/>
        </w:rPr>
        <w:t>d) Trường hợp khác theo quy định của luật.</w:t>
      </w:r>
    </w:p>
    <w:p w14:paraId="1B9DA5BA" w14:textId="77777777" w:rsidR="00575072" w:rsidRPr="000E7689" w:rsidRDefault="00726527" w:rsidP="002E33A7">
      <w:pPr>
        <w:snapToGrid w:val="0"/>
        <w:spacing w:before="120" w:line="320" w:lineRule="exact"/>
        <w:ind w:firstLine="709"/>
        <w:jc w:val="both"/>
        <w:rPr>
          <w:b/>
          <w:bCs/>
          <w:i/>
          <w:iCs/>
          <w:color w:val="000000" w:themeColor="text1"/>
          <w:spacing w:val="-2"/>
        </w:rPr>
      </w:pPr>
      <w:r w:rsidRPr="000E7689">
        <w:rPr>
          <w:bCs/>
          <w:iCs/>
          <w:color w:val="000000" w:themeColor="text1"/>
          <w:spacing w:val="-2"/>
          <w:lang w:val="vi-VN"/>
        </w:rPr>
        <w:t xml:space="preserve">Việc tạm đình chỉ được thực hiện theo quy định của pháp luật về thi hành án dân sự. </w:t>
      </w:r>
      <w:r w:rsidRPr="000E7689">
        <w:rPr>
          <w:b/>
          <w:bCs/>
          <w:i/>
          <w:iCs/>
          <w:color w:val="000000" w:themeColor="text1"/>
          <w:spacing w:val="-2"/>
          <w:lang w:val="vi-VN"/>
        </w:rPr>
        <w:t xml:space="preserve">Cơ quan thi hành án dân sự phải thông báo </w:t>
      </w:r>
      <w:r w:rsidRPr="000E7689">
        <w:rPr>
          <w:b/>
          <w:bCs/>
          <w:i/>
          <w:iCs/>
          <w:color w:val="000000" w:themeColor="text1"/>
          <w:spacing w:val="-2"/>
        </w:rPr>
        <w:t>ngay</w:t>
      </w:r>
      <w:r w:rsidRPr="000E7689">
        <w:rPr>
          <w:b/>
          <w:bCs/>
          <w:i/>
          <w:iCs/>
          <w:color w:val="000000" w:themeColor="text1"/>
          <w:spacing w:val="-2"/>
          <w:lang w:val="vi-VN"/>
        </w:rPr>
        <w:t xml:space="preserve"> việc thi hành các bản án, quyết định quy định tại khoản này cho Tòa án đã thụ lý vụ việc phá sản. </w:t>
      </w:r>
    </w:p>
    <w:p w14:paraId="09EB938F" w14:textId="77777777" w:rsidR="00575072" w:rsidRPr="000E7689" w:rsidRDefault="00726527" w:rsidP="002E33A7">
      <w:pPr>
        <w:snapToGrid w:val="0"/>
        <w:spacing w:before="120" w:line="320" w:lineRule="exact"/>
        <w:ind w:firstLine="709"/>
        <w:jc w:val="both"/>
        <w:rPr>
          <w:color w:val="000000" w:themeColor="text1"/>
          <w:lang w:val="vi-VN"/>
        </w:rPr>
      </w:pPr>
      <w:r w:rsidRPr="000E7689">
        <w:rPr>
          <w:color w:val="000000" w:themeColor="text1"/>
          <w:lang w:val="vi-VN"/>
        </w:rPr>
        <w:t>2. Tòa án, Trọng tài phải tạm đình chỉ việc giải quyết</w:t>
      </w:r>
      <w:r w:rsidRPr="000E7689">
        <w:rPr>
          <w:color w:val="000000" w:themeColor="text1"/>
        </w:rPr>
        <w:t xml:space="preserve"> </w:t>
      </w:r>
      <w:r w:rsidRPr="000E7689">
        <w:rPr>
          <w:color w:val="000000" w:themeColor="text1"/>
          <w:lang w:val="vi-VN"/>
        </w:rPr>
        <w:t xml:space="preserve">vụ việc dân sự, kinh doanh, thương mại, lao động có liên quan đến nghĩa vụ tài sản mà doanh nghiệp, hợp tác xã là một bên đương sự. </w:t>
      </w:r>
      <w:r w:rsidRPr="000E7689">
        <w:rPr>
          <w:bCs/>
          <w:iCs/>
          <w:color w:val="000000" w:themeColor="text1"/>
          <w:lang w:val="vi-VN"/>
        </w:rPr>
        <w:t>Thủ tục tạm đình chỉ được thực hiện theo quy định của pháp luật về tố tụng dân sự và pháp luật về trọng tài thương mại</w:t>
      </w:r>
      <w:r w:rsidRPr="000E7689">
        <w:rPr>
          <w:color w:val="000000" w:themeColor="text1"/>
          <w:lang w:val="vi-VN"/>
        </w:rPr>
        <w:t>.</w:t>
      </w:r>
    </w:p>
    <w:p w14:paraId="2D889743" w14:textId="77777777" w:rsidR="00575072" w:rsidRPr="000E7689" w:rsidRDefault="00726527" w:rsidP="002E33A7">
      <w:pPr>
        <w:snapToGrid w:val="0"/>
        <w:spacing w:before="120" w:line="320" w:lineRule="exact"/>
        <w:ind w:firstLine="709"/>
        <w:jc w:val="both"/>
        <w:rPr>
          <w:color w:val="000000" w:themeColor="text1"/>
        </w:rPr>
      </w:pPr>
      <w:r w:rsidRPr="000E7689">
        <w:rPr>
          <w:color w:val="000000" w:themeColor="text1"/>
          <w:lang w:val="vi-VN"/>
        </w:rPr>
        <w:t xml:space="preserve">Tòa án phải tách và tạm đình chỉ giải quyết phần dân sự trong vụ án hình sự, hành chính liên quan đến nghĩa vụ tài sản mà doanh nghiệp, hợp tác xã là một bên đương sự. </w:t>
      </w:r>
      <w:r w:rsidRPr="000E7689">
        <w:rPr>
          <w:bCs/>
          <w:iCs/>
          <w:color w:val="000000" w:themeColor="text1"/>
          <w:lang w:val="vi-VN"/>
        </w:rPr>
        <w:t>Thủ tục tách và tạm đình chỉ được thực hiện theo quy định của pháp luật về tố tụng hình sự, tố tụng hành chính</w:t>
      </w:r>
      <w:r w:rsidRPr="000E7689">
        <w:rPr>
          <w:bCs/>
          <w:iCs/>
          <w:color w:val="000000" w:themeColor="text1"/>
        </w:rPr>
        <w:t>.</w:t>
      </w:r>
    </w:p>
    <w:p w14:paraId="6C1FB5A9" w14:textId="0E01785F" w:rsidR="00575072" w:rsidRPr="000E7689" w:rsidRDefault="00726527" w:rsidP="002E33A7">
      <w:pPr>
        <w:snapToGrid w:val="0"/>
        <w:spacing w:before="120" w:line="320" w:lineRule="exact"/>
        <w:ind w:firstLine="709"/>
        <w:jc w:val="both"/>
        <w:rPr>
          <w:b/>
          <w:bCs/>
          <w:i/>
          <w:iCs/>
          <w:color w:val="000000" w:themeColor="text1"/>
        </w:rPr>
      </w:pPr>
      <w:r w:rsidRPr="000E7689">
        <w:rPr>
          <w:color w:val="000000" w:themeColor="text1"/>
          <w:lang w:val="vi-VN"/>
        </w:rPr>
        <w:t>3. Cơ quan, tổ chức có thẩm quyền</w:t>
      </w:r>
      <w:r w:rsidRPr="000E7689">
        <w:rPr>
          <w:color w:val="000000" w:themeColor="text1"/>
        </w:rPr>
        <w:t xml:space="preserve"> </w:t>
      </w:r>
      <w:r w:rsidRPr="000E7689">
        <w:rPr>
          <w:b/>
          <w:bCs/>
          <w:i/>
          <w:iCs/>
          <w:color w:val="000000" w:themeColor="text1"/>
        </w:rPr>
        <w:t>khác</w:t>
      </w:r>
      <w:r w:rsidRPr="000E7689">
        <w:rPr>
          <w:color w:val="000000" w:themeColor="text1"/>
        </w:rPr>
        <w:t xml:space="preserve"> </w:t>
      </w:r>
      <w:r w:rsidRPr="000E7689">
        <w:rPr>
          <w:b/>
          <w:bCs/>
          <w:i/>
          <w:iCs/>
          <w:color w:val="000000" w:themeColor="text1"/>
        </w:rPr>
        <w:t>theo quy định của pháp luật</w:t>
      </w:r>
      <w:r w:rsidRPr="000E7689">
        <w:rPr>
          <w:color w:val="000000" w:themeColor="text1"/>
          <w:lang w:val="vi-VN"/>
        </w:rPr>
        <w:t xml:space="preserve"> tạm </w:t>
      </w:r>
      <w:r w:rsidRPr="000E7689">
        <w:rPr>
          <w:b/>
          <w:bCs/>
          <w:i/>
          <w:iCs/>
          <w:color w:val="000000" w:themeColor="text1"/>
        </w:rPr>
        <w:t>dừng</w:t>
      </w:r>
      <w:r w:rsidRPr="000E7689">
        <w:rPr>
          <w:color w:val="000000" w:themeColor="text1"/>
          <w:lang w:val="vi-VN"/>
        </w:rPr>
        <w:t xml:space="preserve"> việc xử lý tài sản bảo đảm của doanh nghiệp, hợp tác xã đối với các chủ nợ có bảo đảm</w:t>
      </w:r>
      <w:r w:rsidRPr="000E7689">
        <w:rPr>
          <w:color w:val="000000" w:themeColor="text1"/>
        </w:rPr>
        <w:t xml:space="preserve">, </w:t>
      </w:r>
      <w:r w:rsidRPr="000E7689">
        <w:rPr>
          <w:b/>
          <w:bCs/>
          <w:i/>
          <w:iCs/>
          <w:color w:val="000000" w:themeColor="text1"/>
        </w:rPr>
        <w:t>trừ trường hợp</w:t>
      </w:r>
      <w:r w:rsidR="005C14D5" w:rsidRPr="000E7689">
        <w:rPr>
          <w:b/>
          <w:bCs/>
          <w:i/>
          <w:iCs/>
          <w:color w:val="000000" w:themeColor="text1"/>
        </w:rPr>
        <w:t xml:space="preserve"> pháp</w:t>
      </w:r>
      <w:r w:rsidRPr="000E7689">
        <w:rPr>
          <w:b/>
          <w:bCs/>
          <w:i/>
          <w:iCs/>
          <w:color w:val="000000" w:themeColor="text1"/>
        </w:rPr>
        <w:t xml:space="preserve"> luật có quy định khác.</w:t>
      </w:r>
    </w:p>
    <w:p w14:paraId="178909CF" w14:textId="525CA74F" w:rsidR="00575072" w:rsidRPr="000E7689" w:rsidRDefault="00726527" w:rsidP="002E33A7">
      <w:pPr>
        <w:snapToGrid w:val="0"/>
        <w:spacing w:before="120" w:line="320" w:lineRule="exact"/>
        <w:ind w:firstLine="709"/>
        <w:jc w:val="both"/>
        <w:rPr>
          <w:color w:val="000000" w:themeColor="text1"/>
        </w:rPr>
      </w:pPr>
      <w:r w:rsidRPr="000E7689">
        <w:rPr>
          <w:color w:val="000000" w:themeColor="text1"/>
          <w:lang w:val="vi-VN"/>
        </w:rPr>
        <w:t>Trường hợp tài sản bảo đảm có nguy cơ bị phá hủy hoặc bị giảm đáng kể về giá trị thì xử lý theo quy định tại khoản 2 và khoản 3 Điều 44 của Luật này.</w:t>
      </w:r>
    </w:p>
    <w:p w14:paraId="38FF0B9F" w14:textId="5F93F19A" w:rsidR="00377083" w:rsidRPr="000E7689" w:rsidRDefault="00377083" w:rsidP="00377083">
      <w:pPr>
        <w:snapToGrid w:val="0"/>
        <w:spacing w:before="120" w:line="320" w:lineRule="exact"/>
        <w:ind w:firstLine="709"/>
        <w:jc w:val="both"/>
        <w:rPr>
          <w:b/>
          <w:bCs/>
          <w:i/>
          <w:iCs/>
          <w:color w:val="000000" w:themeColor="text1"/>
          <w:spacing w:val="-2"/>
        </w:rPr>
      </w:pPr>
      <w:r w:rsidRPr="000E7689">
        <w:rPr>
          <w:b/>
          <w:bCs/>
          <w:i/>
          <w:iCs/>
          <w:color w:val="000000" w:themeColor="text1"/>
          <w:spacing w:val="-2"/>
        </w:rPr>
        <w:t>4. Cơ quan, tổ chức có thẩm quyền theo quy định của pháp luật phải tạm dừng việc cưỡng chế, thu hồi nợ và các biện pháp khác nhằm buộc doanh nghiệp, hợp tác xã thực hiện nghĩa vụ về tài sản của doanh nghiệp, hợp tác xã.</w:t>
      </w:r>
    </w:p>
    <w:p w14:paraId="7F4A15F3" w14:textId="77777777" w:rsidR="00575072" w:rsidRPr="000E7689" w:rsidRDefault="00726527">
      <w:pPr>
        <w:snapToGrid w:val="0"/>
        <w:spacing w:before="240" w:line="320" w:lineRule="exact"/>
        <w:ind w:firstLine="709"/>
        <w:jc w:val="center"/>
        <w:outlineLvl w:val="0"/>
        <w:rPr>
          <w:b/>
          <w:bCs/>
          <w:iCs/>
          <w:color w:val="000000" w:themeColor="text1"/>
          <w:lang w:val="vi-VN"/>
        </w:rPr>
      </w:pPr>
      <w:bookmarkStart w:id="59" w:name="_Toc192795742"/>
      <w:r w:rsidRPr="000E7689">
        <w:rPr>
          <w:b/>
          <w:bCs/>
          <w:color w:val="000000" w:themeColor="text1"/>
          <w:lang w:val="vi-VN"/>
        </w:rPr>
        <w:t>Mục 2</w:t>
      </w:r>
      <w:bookmarkEnd w:id="59"/>
    </w:p>
    <w:p w14:paraId="5838FD9E" w14:textId="77777777" w:rsidR="00575072" w:rsidRPr="000E7689" w:rsidRDefault="00726527">
      <w:pPr>
        <w:snapToGrid w:val="0"/>
        <w:spacing w:after="240" w:line="320" w:lineRule="exact"/>
        <w:ind w:firstLine="709"/>
        <w:jc w:val="center"/>
        <w:outlineLvl w:val="0"/>
        <w:rPr>
          <w:b/>
          <w:bCs/>
          <w:iCs/>
          <w:color w:val="000000" w:themeColor="text1"/>
          <w:lang w:val="vi-VN"/>
        </w:rPr>
      </w:pPr>
      <w:bookmarkStart w:id="60" w:name="_Toc192795743"/>
      <w:r w:rsidRPr="000E7689">
        <w:rPr>
          <w:b/>
          <w:bCs/>
          <w:iCs/>
          <w:color w:val="000000" w:themeColor="text1"/>
          <w:lang w:val="vi-VN"/>
        </w:rPr>
        <w:t>MỞ THỦ TỤC PHÁ SẢN</w:t>
      </w:r>
      <w:bookmarkEnd w:id="60"/>
    </w:p>
    <w:p w14:paraId="1D667748" w14:textId="15E0EBF9" w:rsidR="00575072" w:rsidRPr="000E7689" w:rsidRDefault="00726527">
      <w:pPr>
        <w:snapToGrid w:val="0"/>
        <w:spacing w:before="120" w:line="320" w:lineRule="exact"/>
        <w:ind w:firstLine="709"/>
        <w:jc w:val="both"/>
        <w:outlineLvl w:val="0"/>
        <w:rPr>
          <w:b/>
          <w:bCs/>
          <w:color w:val="000000" w:themeColor="text1"/>
          <w:lang w:val="vi-VN"/>
        </w:rPr>
      </w:pPr>
      <w:bookmarkStart w:id="61" w:name="_Toc192795744"/>
      <w:r w:rsidRPr="000E7689">
        <w:rPr>
          <w:b/>
          <w:bCs/>
          <w:color w:val="000000" w:themeColor="text1"/>
          <w:lang w:val="vi-VN"/>
        </w:rPr>
        <w:t>Điều 41. Quyết định mở hoặc không mở thủ tục phá sản (Sửa đổi, bổ sung Điều 42, 43, 44)</w:t>
      </w:r>
      <w:bookmarkEnd w:id="61"/>
    </w:p>
    <w:p w14:paraId="7EFAD9AC" w14:textId="1B6119A2" w:rsidR="00575072" w:rsidRPr="000E7689" w:rsidRDefault="00726527">
      <w:pPr>
        <w:snapToGrid w:val="0"/>
        <w:spacing w:before="120" w:line="320" w:lineRule="exact"/>
        <w:ind w:firstLine="709"/>
        <w:jc w:val="both"/>
        <w:rPr>
          <w:color w:val="000000" w:themeColor="text1"/>
        </w:rPr>
      </w:pPr>
      <w:r w:rsidRPr="000E7689">
        <w:rPr>
          <w:color w:val="000000" w:themeColor="text1"/>
          <w:lang w:val="vi-VN"/>
        </w:rPr>
        <w:lastRenderedPageBreak/>
        <w:t xml:space="preserve">1. Trong thời hạn </w:t>
      </w:r>
      <w:r w:rsidRPr="000E7689">
        <w:rPr>
          <w:color w:val="000000" w:themeColor="text1"/>
        </w:rPr>
        <w:t>30</w:t>
      </w:r>
      <w:r w:rsidRPr="000E7689">
        <w:rPr>
          <w:bCs/>
          <w:iCs/>
          <w:color w:val="000000" w:themeColor="text1"/>
          <w:lang w:val="vi-VN"/>
        </w:rPr>
        <w:t xml:space="preserve"> </w:t>
      </w:r>
      <w:r w:rsidRPr="000E7689">
        <w:rPr>
          <w:color w:val="000000" w:themeColor="text1"/>
          <w:lang w:val="vi-VN"/>
        </w:rPr>
        <w:t>ngày</w:t>
      </w:r>
      <w:r w:rsidRPr="000E7689">
        <w:rPr>
          <w:i/>
          <w:iCs/>
          <w:color w:val="000000" w:themeColor="text1"/>
          <w:lang w:val="vi-VN"/>
        </w:rPr>
        <w:t>,</w:t>
      </w:r>
      <w:r w:rsidRPr="000E7689">
        <w:rPr>
          <w:color w:val="000000" w:themeColor="text1"/>
          <w:lang w:val="vi-VN"/>
        </w:rPr>
        <w:t xml:space="preserve"> kể từ ngày thụ lý đơn yêu cầu </w:t>
      </w:r>
      <w:r w:rsidRPr="000E7689">
        <w:rPr>
          <w:b/>
          <w:bCs/>
          <w:i/>
          <w:iCs/>
          <w:color w:val="000000" w:themeColor="text1"/>
        </w:rPr>
        <w:t>áp dụng</w:t>
      </w:r>
      <w:r w:rsidRPr="000E7689">
        <w:rPr>
          <w:color w:val="000000" w:themeColor="text1"/>
          <w:lang w:val="vi-VN"/>
        </w:rPr>
        <w:t xml:space="preserve"> thủ tục phá sản, Thẩm phán phải ra quyết định mở hoặc không mở thủ tục phá sản</w:t>
      </w:r>
      <w:r w:rsidRPr="000E7689">
        <w:rPr>
          <w:color w:val="000000" w:themeColor="text1"/>
        </w:rPr>
        <w:t>.</w:t>
      </w:r>
    </w:p>
    <w:p w14:paraId="052987EE"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2</w:t>
      </w:r>
      <w:r w:rsidRPr="000E7689">
        <w:rPr>
          <w:color w:val="000000" w:themeColor="text1"/>
          <w:lang w:val="vi-VN"/>
        </w:rPr>
        <w:t xml:space="preserve">. Quyết định mở hoặc không mở thủ tục phá sản có hiệu lực thi hành kể từ ngày ra quyết định. </w:t>
      </w:r>
    </w:p>
    <w:p w14:paraId="25507022" w14:textId="5A438D0D" w:rsidR="00575072" w:rsidRPr="000E7689" w:rsidRDefault="00726527">
      <w:pPr>
        <w:snapToGrid w:val="0"/>
        <w:spacing w:before="120" w:line="320" w:lineRule="exact"/>
        <w:ind w:firstLine="709"/>
        <w:jc w:val="both"/>
        <w:rPr>
          <w:b/>
          <w:i/>
          <w:color w:val="000000" w:themeColor="text1"/>
          <w:spacing w:val="1"/>
        </w:rPr>
      </w:pPr>
      <w:r w:rsidRPr="000E7689">
        <w:rPr>
          <w:color w:val="000000" w:themeColor="text1"/>
          <w:spacing w:val="1"/>
        </w:rPr>
        <w:t>3</w:t>
      </w:r>
      <w:r w:rsidRPr="000E7689">
        <w:rPr>
          <w:color w:val="000000" w:themeColor="text1"/>
          <w:spacing w:val="1"/>
          <w:lang w:val="vi-VN"/>
        </w:rPr>
        <w:t xml:space="preserve">. Quyết định mở </w:t>
      </w:r>
      <w:r w:rsidRPr="000E7689">
        <w:rPr>
          <w:b/>
          <w:i/>
          <w:color w:val="000000" w:themeColor="text1"/>
          <w:spacing w:val="1"/>
          <w:lang w:val="vi-VN"/>
        </w:rPr>
        <w:t>hoặc không mở</w:t>
      </w:r>
      <w:r w:rsidRPr="000E7689">
        <w:rPr>
          <w:color w:val="000000" w:themeColor="text1"/>
          <w:spacing w:val="1"/>
          <w:lang w:val="vi-VN"/>
        </w:rPr>
        <w:t xml:space="preserve"> thủ tục phá sản của Tòa án phải được gửi cho người nộp đơn, doanh nghiệp, hợp tác xã, chủ nợ</w:t>
      </w:r>
      <w:r w:rsidRPr="000E7689">
        <w:rPr>
          <w:color w:val="000000" w:themeColor="text1"/>
        </w:rPr>
        <w:t>,</w:t>
      </w:r>
      <w:r w:rsidRPr="000E7689">
        <w:rPr>
          <w:b/>
          <w:bCs/>
          <w:i/>
          <w:iCs/>
          <w:color w:val="000000" w:themeColor="text1"/>
        </w:rPr>
        <w:t xml:space="preserve"> Viện kiểm sát,</w:t>
      </w:r>
      <w:r w:rsidR="00745073" w:rsidRPr="000E7689">
        <w:rPr>
          <w:b/>
          <w:bCs/>
          <w:i/>
          <w:iCs/>
          <w:color w:val="000000" w:themeColor="text1"/>
        </w:rPr>
        <w:t xml:space="preserve"> cơ quan thi hành án dân sự,</w:t>
      </w:r>
      <w:r w:rsidRPr="000E7689">
        <w:rPr>
          <w:b/>
          <w:bCs/>
          <w:i/>
          <w:iCs/>
          <w:color w:val="000000" w:themeColor="text1"/>
        </w:rPr>
        <w:t xml:space="preserve"> cơ quan, tổ chức, cá nhân có liên quan</w:t>
      </w:r>
      <w:r w:rsidR="00745073" w:rsidRPr="000E7689">
        <w:rPr>
          <w:b/>
          <w:bCs/>
          <w:i/>
          <w:iCs/>
          <w:color w:val="000000" w:themeColor="text1"/>
        </w:rPr>
        <w:t xml:space="preserve"> trong thời hạn</w:t>
      </w:r>
      <w:r w:rsidR="00745073" w:rsidRPr="000E7689">
        <w:rPr>
          <w:color w:val="000000" w:themeColor="text1"/>
        </w:rPr>
        <w:t xml:space="preserve"> 03 ngày làm việc kể từ ngày Tòa án nhân dân ra quyết định</w:t>
      </w:r>
      <w:r w:rsidRPr="000E7689">
        <w:rPr>
          <w:i/>
          <w:iCs/>
          <w:color w:val="000000" w:themeColor="text1"/>
        </w:rPr>
        <w:t>.</w:t>
      </w:r>
    </w:p>
    <w:p w14:paraId="54E7D6D0" w14:textId="07D42EFC" w:rsidR="00575072" w:rsidRPr="000E7689" w:rsidRDefault="00726527">
      <w:pPr>
        <w:snapToGrid w:val="0"/>
        <w:spacing w:before="120" w:line="320" w:lineRule="exact"/>
        <w:ind w:firstLine="709"/>
        <w:jc w:val="both"/>
        <w:rPr>
          <w:iCs/>
          <w:color w:val="000000" w:themeColor="text1"/>
          <w:spacing w:val="-4"/>
          <w:lang w:val="vi-VN"/>
        </w:rPr>
      </w:pPr>
      <w:r w:rsidRPr="000E7689">
        <w:rPr>
          <w:iCs/>
          <w:color w:val="000000" w:themeColor="text1"/>
          <w:spacing w:val="-4"/>
        </w:rPr>
        <w:t>4</w:t>
      </w:r>
      <w:r w:rsidRPr="000E7689">
        <w:rPr>
          <w:iCs/>
          <w:color w:val="000000" w:themeColor="text1"/>
          <w:spacing w:val="-4"/>
          <w:lang w:val="vi-VN"/>
        </w:rPr>
        <w:t xml:space="preserve">. Trong thời hạn </w:t>
      </w:r>
      <w:r w:rsidRPr="000E7689">
        <w:rPr>
          <w:iCs/>
          <w:color w:val="000000" w:themeColor="text1"/>
          <w:spacing w:val="-4"/>
        </w:rPr>
        <w:t>10</w:t>
      </w:r>
      <w:r w:rsidRPr="000E7689">
        <w:rPr>
          <w:iCs/>
          <w:color w:val="000000" w:themeColor="text1"/>
          <w:spacing w:val="-4"/>
          <w:lang w:val="vi-VN"/>
        </w:rPr>
        <w:t xml:space="preserve"> ngày kể từ ngày nhận được quyết định mở hoặc không mở thủ tục phá sản, người tham gia thủ tục phá sản có quyền đề nghị xem xét lại, Viện kiểm sát nhân dân cùng cấp có quyền </w:t>
      </w:r>
      <w:r w:rsidR="00E70F2E" w:rsidRPr="000E7689">
        <w:rPr>
          <w:b/>
          <w:bCs/>
          <w:i/>
          <w:color w:val="000000" w:themeColor="text1"/>
          <w:spacing w:val="-4"/>
        </w:rPr>
        <w:t>kiến</w:t>
      </w:r>
      <w:r w:rsidR="00E70F2E" w:rsidRPr="000E7689">
        <w:rPr>
          <w:iCs/>
          <w:color w:val="000000" w:themeColor="text1"/>
          <w:spacing w:val="-4"/>
          <w:lang w:val="vi-VN"/>
        </w:rPr>
        <w:t xml:space="preserve"> </w:t>
      </w:r>
      <w:r w:rsidRPr="000E7689">
        <w:rPr>
          <w:iCs/>
          <w:color w:val="000000" w:themeColor="text1"/>
          <w:spacing w:val="-4"/>
          <w:lang w:val="vi-VN"/>
        </w:rPr>
        <w:t>nghị quyết định mở hoặc không mở thủ tục phá sản.</w:t>
      </w:r>
    </w:p>
    <w:p w14:paraId="5D28DBC0" w14:textId="4F4245DF" w:rsidR="00575072" w:rsidRPr="000E7689" w:rsidRDefault="00726527">
      <w:pPr>
        <w:snapToGrid w:val="0"/>
        <w:spacing w:before="120" w:line="320" w:lineRule="exact"/>
        <w:ind w:firstLine="709"/>
        <w:jc w:val="both"/>
        <w:rPr>
          <w:b/>
          <w:bCs/>
          <w:i/>
          <w:color w:val="000000" w:themeColor="text1"/>
          <w:spacing w:val="-4"/>
        </w:rPr>
      </w:pPr>
      <w:r w:rsidRPr="000E7689">
        <w:rPr>
          <w:iCs/>
          <w:color w:val="000000" w:themeColor="text1"/>
          <w:spacing w:val="-4"/>
        </w:rPr>
        <w:t>5</w:t>
      </w:r>
      <w:r w:rsidRPr="000E7689">
        <w:rPr>
          <w:iCs/>
          <w:color w:val="000000" w:themeColor="text1"/>
          <w:spacing w:val="-4"/>
          <w:lang w:val="vi-VN"/>
        </w:rPr>
        <w:t>.</w:t>
      </w:r>
      <w:r w:rsidRPr="000E7689">
        <w:rPr>
          <w:b/>
          <w:bCs/>
          <w:i/>
          <w:color w:val="000000" w:themeColor="text1"/>
          <w:spacing w:val="-4"/>
          <w:lang w:val="vi-VN"/>
        </w:rPr>
        <w:t xml:space="preserve"> Trong thời hạn </w:t>
      </w:r>
      <w:r w:rsidR="000E66DF" w:rsidRPr="000E7689">
        <w:rPr>
          <w:b/>
          <w:bCs/>
          <w:i/>
          <w:color w:val="000000" w:themeColor="text1"/>
          <w:spacing w:val="-4"/>
        </w:rPr>
        <w:t>10</w:t>
      </w:r>
      <w:r w:rsidR="000E66DF" w:rsidRPr="000E7689">
        <w:rPr>
          <w:b/>
          <w:bCs/>
          <w:i/>
          <w:color w:val="000000" w:themeColor="text1"/>
          <w:spacing w:val="-4"/>
          <w:lang w:val="vi-VN"/>
        </w:rPr>
        <w:t xml:space="preserve"> </w:t>
      </w:r>
      <w:r w:rsidRPr="000E7689">
        <w:rPr>
          <w:b/>
          <w:bCs/>
          <w:i/>
          <w:color w:val="000000" w:themeColor="text1"/>
          <w:spacing w:val="-4"/>
          <w:lang w:val="vi-VN"/>
        </w:rPr>
        <w:t>ngày</w:t>
      </w:r>
      <w:r w:rsidRPr="000E7689">
        <w:rPr>
          <w:b/>
          <w:bCs/>
          <w:i/>
          <w:color w:val="000000" w:themeColor="text1"/>
          <w:spacing w:val="-4"/>
        </w:rPr>
        <w:t>,</w:t>
      </w:r>
      <w:r w:rsidRPr="000E7689">
        <w:rPr>
          <w:b/>
          <w:bCs/>
          <w:i/>
          <w:color w:val="000000" w:themeColor="text1"/>
          <w:spacing w:val="-4"/>
          <w:lang w:val="vi-VN"/>
        </w:rPr>
        <w:t xml:space="preserve"> kể từ ngày </w:t>
      </w:r>
      <w:r w:rsidRPr="000E7689">
        <w:rPr>
          <w:iCs/>
          <w:color w:val="000000" w:themeColor="text1"/>
          <w:spacing w:val="-4"/>
          <w:lang w:val="vi-VN"/>
        </w:rPr>
        <w:t>nhận được đơn đề nghị xem xét lại,</w:t>
      </w:r>
      <w:r w:rsidRPr="000E7689">
        <w:rPr>
          <w:b/>
          <w:bCs/>
          <w:i/>
          <w:color w:val="000000" w:themeColor="text1"/>
          <w:spacing w:val="-4"/>
          <w:lang w:val="vi-VN"/>
        </w:rPr>
        <w:t xml:space="preserve"> </w:t>
      </w:r>
      <w:r w:rsidRPr="000E7689">
        <w:rPr>
          <w:b/>
          <w:bCs/>
          <w:i/>
          <w:color w:val="000000" w:themeColor="text1"/>
          <w:spacing w:val="-4"/>
        </w:rPr>
        <w:t>kiến nghị</w:t>
      </w:r>
      <w:r w:rsidRPr="000E7689">
        <w:rPr>
          <w:b/>
          <w:bCs/>
          <w:i/>
          <w:color w:val="000000" w:themeColor="text1"/>
          <w:spacing w:val="-4"/>
          <w:lang w:val="vi-VN"/>
        </w:rPr>
        <w:t xml:space="preserve">, </w:t>
      </w:r>
      <w:r w:rsidRPr="000E7689">
        <w:rPr>
          <w:b/>
          <w:bCs/>
          <w:i/>
          <w:color w:val="000000" w:themeColor="text1"/>
          <w:spacing w:val="-4"/>
        </w:rPr>
        <w:t xml:space="preserve">Chánh án </w:t>
      </w:r>
      <w:r w:rsidRPr="000E7689">
        <w:rPr>
          <w:iCs/>
          <w:color w:val="000000" w:themeColor="text1"/>
          <w:spacing w:val="-4"/>
          <w:lang w:val="vi-VN"/>
        </w:rPr>
        <w:t xml:space="preserve">Tòa án đã ra quyết định mở hoặc không mở thủ tục </w:t>
      </w:r>
      <w:r w:rsidRPr="000E7689">
        <w:rPr>
          <w:iCs/>
          <w:color w:val="000000" w:themeColor="text1"/>
          <w:spacing w:val="-4"/>
        </w:rPr>
        <w:t>phá sản</w:t>
      </w:r>
      <w:r w:rsidRPr="000E7689">
        <w:rPr>
          <w:b/>
          <w:bCs/>
          <w:i/>
          <w:color w:val="000000" w:themeColor="text1"/>
          <w:spacing w:val="-4"/>
          <w:lang w:val="vi-VN"/>
        </w:rPr>
        <w:t xml:space="preserve"> </w:t>
      </w:r>
      <w:r w:rsidRPr="000E7689">
        <w:rPr>
          <w:b/>
          <w:bCs/>
          <w:i/>
          <w:color w:val="000000" w:themeColor="text1"/>
          <w:spacing w:val="-4"/>
        </w:rPr>
        <w:t>phải xem xét, giải quyết như sau:</w:t>
      </w:r>
    </w:p>
    <w:p w14:paraId="03834E10" w14:textId="77777777" w:rsidR="00575072" w:rsidRPr="000E7689" w:rsidRDefault="00726527">
      <w:pPr>
        <w:snapToGrid w:val="0"/>
        <w:spacing w:before="120" w:line="320" w:lineRule="exact"/>
        <w:ind w:firstLine="709"/>
        <w:jc w:val="both"/>
        <w:rPr>
          <w:iCs/>
          <w:color w:val="000000" w:themeColor="text1"/>
          <w:lang w:val="vi-VN"/>
        </w:rPr>
      </w:pPr>
      <w:r w:rsidRPr="000E7689">
        <w:rPr>
          <w:iCs/>
          <w:color w:val="000000" w:themeColor="text1"/>
          <w:lang w:val="vi-VN"/>
        </w:rPr>
        <w:t>a) Giữ nguyên quyết định mở hoặc không mở thủ tục phá sản;</w:t>
      </w:r>
    </w:p>
    <w:p w14:paraId="5F567235" w14:textId="77777777" w:rsidR="00575072" w:rsidRPr="000E7689" w:rsidRDefault="00726527">
      <w:pPr>
        <w:snapToGrid w:val="0"/>
        <w:spacing w:before="120" w:line="320" w:lineRule="exact"/>
        <w:ind w:firstLine="709"/>
        <w:jc w:val="both"/>
        <w:rPr>
          <w:iCs/>
          <w:color w:val="000000" w:themeColor="text1"/>
          <w:spacing w:val="-4"/>
          <w:lang w:val="vi-VN"/>
        </w:rPr>
      </w:pPr>
      <w:r w:rsidRPr="000E7689">
        <w:rPr>
          <w:iCs/>
          <w:color w:val="000000" w:themeColor="text1"/>
          <w:spacing w:val="-4"/>
          <w:lang w:val="vi-VN"/>
        </w:rPr>
        <w:t>b) H</w:t>
      </w:r>
      <w:r w:rsidRPr="000E7689">
        <w:rPr>
          <w:iCs/>
          <w:color w:val="000000" w:themeColor="text1"/>
          <w:spacing w:val="-4"/>
        </w:rPr>
        <w:t>ủy</w:t>
      </w:r>
      <w:r w:rsidRPr="000E7689">
        <w:rPr>
          <w:iCs/>
          <w:color w:val="000000" w:themeColor="text1"/>
          <w:spacing w:val="-4"/>
          <w:lang w:val="vi-VN"/>
        </w:rPr>
        <w:t xml:space="preserve"> quyết định mở thủ tục </w:t>
      </w:r>
      <w:r w:rsidRPr="000E7689">
        <w:rPr>
          <w:iCs/>
          <w:color w:val="000000" w:themeColor="text1"/>
          <w:spacing w:val="-4"/>
        </w:rPr>
        <w:t>phá sản</w:t>
      </w:r>
      <w:r w:rsidRPr="000E7689">
        <w:rPr>
          <w:iCs/>
          <w:color w:val="000000" w:themeColor="text1"/>
          <w:spacing w:val="-4"/>
          <w:lang w:val="vi-VN"/>
        </w:rPr>
        <w:t xml:space="preserve"> hoặc quyết định không mở thủ tục </w:t>
      </w:r>
      <w:r w:rsidRPr="000E7689">
        <w:rPr>
          <w:iCs/>
          <w:color w:val="000000" w:themeColor="text1"/>
          <w:spacing w:val="-4"/>
        </w:rPr>
        <w:t>phá sản</w:t>
      </w:r>
      <w:r w:rsidRPr="000E7689">
        <w:rPr>
          <w:iCs/>
          <w:color w:val="000000" w:themeColor="text1"/>
          <w:spacing w:val="-4"/>
          <w:lang w:val="vi-VN"/>
        </w:rPr>
        <w:t xml:space="preserve"> </w:t>
      </w:r>
      <w:r w:rsidRPr="000E7689">
        <w:rPr>
          <w:b/>
          <w:bCs/>
          <w:i/>
          <w:color w:val="000000" w:themeColor="text1"/>
          <w:spacing w:val="-4"/>
          <w:lang w:val="vi-VN"/>
        </w:rPr>
        <w:t>và</w:t>
      </w:r>
      <w:r w:rsidRPr="000E7689">
        <w:rPr>
          <w:b/>
          <w:bCs/>
          <w:i/>
          <w:color w:val="000000" w:themeColor="text1"/>
          <w:spacing w:val="-4"/>
        </w:rPr>
        <w:t xml:space="preserve"> ra quyết định không mở thủ tục phá sản hoặc quyết định mở thủ tục phá sản</w:t>
      </w:r>
      <w:r w:rsidRPr="000E7689">
        <w:rPr>
          <w:iCs/>
          <w:color w:val="000000" w:themeColor="text1"/>
          <w:spacing w:val="-4"/>
          <w:lang w:val="vi-VN"/>
        </w:rPr>
        <w:t xml:space="preserve">; </w:t>
      </w:r>
    </w:p>
    <w:p w14:paraId="12685684" w14:textId="77777777" w:rsidR="00575072" w:rsidRPr="000E7689" w:rsidRDefault="00726527">
      <w:pPr>
        <w:snapToGrid w:val="0"/>
        <w:spacing w:before="120" w:line="320" w:lineRule="exact"/>
        <w:ind w:firstLine="709"/>
        <w:jc w:val="both"/>
        <w:rPr>
          <w:b/>
          <w:bCs/>
          <w:i/>
          <w:color w:val="000000" w:themeColor="text1"/>
          <w:spacing w:val="-4"/>
          <w:lang w:val="vi-VN"/>
        </w:rPr>
      </w:pPr>
      <w:r w:rsidRPr="000E7689">
        <w:rPr>
          <w:iCs/>
          <w:color w:val="000000" w:themeColor="text1"/>
          <w:spacing w:val="-4"/>
          <w:lang w:val="vi-VN"/>
        </w:rPr>
        <w:t xml:space="preserve">c) Hủy quyết định mở thủ tục </w:t>
      </w:r>
      <w:r w:rsidRPr="000E7689">
        <w:rPr>
          <w:iCs/>
          <w:color w:val="000000" w:themeColor="text1"/>
          <w:spacing w:val="-4"/>
        </w:rPr>
        <w:t>phá sản</w:t>
      </w:r>
      <w:r w:rsidRPr="000E7689">
        <w:rPr>
          <w:iCs/>
          <w:color w:val="000000" w:themeColor="text1"/>
          <w:spacing w:val="-4"/>
          <w:lang w:val="vi-VN"/>
        </w:rPr>
        <w:t xml:space="preserve"> hoặc quyết định không mở thủ tục </w:t>
      </w:r>
      <w:r w:rsidRPr="000E7689">
        <w:rPr>
          <w:iCs/>
          <w:color w:val="000000" w:themeColor="text1"/>
          <w:spacing w:val="-4"/>
        </w:rPr>
        <w:t>phá sản</w:t>
      </w:r>
      <w:r w:rsidRPr="000E7689">
        <w:rPr>
          <w:b/>
          <w:bCs/>
          <w:i/>
          <w:color w:val="000000" w:themeColor="text1"/>
          <w:spacing w:val="-4"/>
          <w:lang w:val="vi-VN"/>
        </w:rPr>
        <w:t xml:space="preserve"> và đình chỉ việc </w:t>
      </w:r>
      <w:r w:rsidRPr="000E7689">
        <w:rPr>
          <w:b/>
          <w:bCs/>
          <w:i/>
          <w:color w:val="000000" w:themeColor="text1"/>
          <w:spacing w:val="-4"/>
        </w:rPr>
        <w:t>tiến hành thủ tục phá sản</w:t>
      </w:r>
      <w:r w:rsidRPr="000E7689">
        <w:rPr>
          <w:b/>
          <w:bCs/>
          <w:i/>
          <w:color w:val="000000" w:themeColor="text1"/>
          <w:spacing w:val="-4"/>
          <w:lang w:val="vi-VN"/>
        </w:rPr>
        <w:t>;</w:t>
      </w:r>
    </w:p>
    <w:p w14:paraId="47CBB1B6" w14:textId="77777777" w:rsidR="00575072" w:rsidRPr="000E7689" w:rsidRDefault="00726527">
      <w:pPr>
        <w:snapToGrid w:val="0"/>
        <w:spacing w:before="120" w:line="320" w:lineRule="exact"/>
        <w:ind w:firstLine="709"/>
        <w:jc w:val="both"/>
        <w:rPr>
          <w:b/>
          <w:bCs/>
          <w:i/>
          <w:color w:val="000000" w:themeColor="text1"/>
          <w:spacing w:val="-4"/>
          <w:lang w:val="vi-VN"/>
        </w:rPr>
      </w:pPr>
      <w:r w:rsidRPr="000E7689">
        <w:rPr>
          <w:b/>
          <w:bCs/>
          <w:i/>
          <w:color w:val="000000" w:themeColor="text1"/>
          <w:spacing w:val="-4"/>
          <w:lang w:val="vi-VN"/>
        </w:rPr>
        <w:t xml:space="preserve">d) Đình chỉ giải quyết đề nghị xem xét lại, </w:t>
      </w:r>
      <w:r w:rsidRPr="000E7689">
        <w:rPr>
          <w:b/>
          <w:bCs/>
          <w:i/>
          <w:color w:val="000000" w:themeColor="text1"/>
          <w:spacing w:val="-4"/>
        </w:rPr>
        <w:t>kiến nghị</w:t>
      </w:r>
      <w:r w:rsidRPr="000E7689">
        <w:rPr>
          <w:b/>
          <w:bCs/>
          <w:i/>
          <w:color w:val="000000" w:themeColor="text1"/>
          <w:spacing w:val="-4"/>
          <w:lang w:val="vi-VN"/>
        </w:rPr>
        <w:t xml:space="preserve"> quyết định mở hoặc không mở thủ tục </w:t>
      </w:r>
      <w:r w:rsidRPr="000E7689">
        <w:rPr>
          <w:b/>
          <w:bCs/>
          <w:i/>
          <w:color w:val="000000" w:themeColor="text1"/>
          <w:spacing w:val="-4"/>
        </w:rPr>
        <w:t>phá sản</w:t>
      </w:r>
      <w:r w:rsidRPr="000E7689">
        <w:rPr>
          <w:b/>
          <w:bCs/>
          <w:i/>
          <w:color w:val="000000" w:themeColor="text1"/>
          <w:spacing w:val="-4"/>
          <w:lang w:val="vi-VN"/>
        </w:rPr>
        <w:t xml:space="preserve"> trong trường hợp người đề nghị rút đơn đề nghị, Viện kiểm sát rút kiến nghị.</w:t>
      </w:r>
    </w:p>
    <w:p w14:paraId="6C6D6FF3" w14:textId="52CE4BF9" w:rsidR="00575072" w:rsidRPr="000E7689" w:rsidRDefault="00726527">
      <w:pPr>
        <w:snapToGrid w:val="0"/>
        <w:spacing w:before="120" w:line="320" w:lineRule="exact"/>
        <w:ind w:firstLine="709"/>
        <w:jc w:val="both"/>
        <w:rPr>
          <w:b/>
          <w:bCs/>
          <w:i/>
          <w:color w:val="000000" w:themeColor="text1"/>
          <w:spacing w:val="-4"/>
        </w:rPr>
      </w:pPr>
      <w:r w:rsidRPr="000E7689">
        <w:rPr>
          <w:b/>
          <w:bCs/>
          <w:i/>
          <w:color w:val="000000" w:themeColor="text1"/>
          <w:spacing w:val="-4"/>
        </w:rPr>
        <w:t>6</w:t>
      </w:r>
      <w:r w:rsidRPr="000E7689">
        <w:rPr>
          <w:b/>
          <w:bCs/>
          <w:i/>
          <w:color w:val="000000" w:themeColor="text1"/>
          <w:spacing w:val="-4"/>
          <w:lang w:val="vi-VN"/>
        </w:rPr>
        <w:t xml:space="preserve">. Quyết định của </w:t>
      </w:r>
      <w:r w:rsidRPr="000E7689">
        <w:rPr>
          <w:b/>
          <w:bCs/>
          <w:i/>
          <w:color w:val="000000" w:themeColor="text1"/>
          <w:spacing w:val="-4"/>
        </w:rPr>
        <w:t>Chánh án Tòa án</w:t>
      </w:r>
      <w:r w:rsidRPr="000E7689">
        <w:rPr>
          <w:b/>
          <w:bCs/>
          <w:i/>
          <w:color w:val="000000" w:themeColor="text1"/>
          <w:spacing w:val="-4"/>
          <w:lang w:val="vi-VN"/>
        </w:rPr>
        <w:t xml:space="preserve"> </w:t>
      </w:r>
      <w:r w:rsidRPr="000E7689">
        <w:rPr>
          <w:b/>
          <w:bCs/>
          <w:i/>
          <w:color w:val="000000" w:themeColor="text1"/>
          <w:spacing w:val="-4"/>
        </w:rPr>
        <w:t xml:space="preserve">quy định tại khoản 5 Điều này </w:t>
      </w:r>
      <w:r w:rsidRPr="000E7689">
        <w:rPr>
          <w:b/>
          <w:bCs/>
          <w:i/>
          <w:color w:val="000000" w:themeColor="text1"/>
          <w:spacing w:val="-4"/>
          <w:lang w:val="vi-VN"/>
        </w:rPr>
        <w:t>là quyết định cuối cùng và có hiệu lực thi hành</w:t>
      </w:r>
      <w:r w:rsidRPr="000E7689">
        <w:rPr>
          <w:b/>
          <w:bCs/>
          <w:i/>
          <w:color w:val="000000" w:themeColor="text1"/>
          <w:spacing w:val="-4"/>
        </w:rPr>
        <w:t xml:space="preserve">. Quyết định quy định tại khoản 3 và khoản 5 Điều này </w:t>
      </w:r>
      <w:r w:rsidRPr="000E7689">
        <w:rPr>
          <w:b/>
          <w:bCs/>
          <w:i/>
          <w:color w:val="000000" w:themeColor="text1"/>
          <w:spacing w:val="-4"/>
          <w:lang w:val="vi-VN"/>
        </w:rPr>
        <w:t>được đăng trên Cổng thông tin điện tử của Tòa án.</w:t>
      </w:r>
    </w:p>
    <w:p w14:paraId="0FFB85DE" w14:textId="4F45750F" w:rsidR="00575072" w:rsidRPr="000E7689" w:rsidRDefault="00726527">
      <w:pPr>
        <w:snapToGrid w:val="0"/>
        <w:spacing w:before="120" w:line="320" w:lineRule="exact"/>
        <w:ind w:firstLine="709"/>
        <w:jc w:val="both"/>
        <w:outlineLvl w:val="0"/>
        <w:rPr>
          <w:color w:val="000000" w:themeColor="text1"/>
          <w:spacing w:val="-2"/>
          <w:lang w:val="vi-VN"/>
        </w:rPr>
      </w:pPr>
      <w:bookmarkStart w:id="62" w:name="_Toc192795745"/>
      <w:r w:rsidRPr="000E7689">
        <w:rPr>
          <w:b/>
          <w:bCs/>
          <w:color w:val="000000" w:themeColor="text1"/>
          <w:spacing w:val="-2"/>
          <w:lang w:val="vi-VN"/>
        </w:rPr>
        <w:t>Điều 42. Hoạt động và giám sát hoạt động của doanh nghiệp, hợp tác xã sau khi có quyết định mở thủ tục phá sản (Sửa đổi, bổ sung Điều 47</w:t>
      </w:r>
      <w:r w:rsidRPr="000E7689">
        <w:rPr>
          <w:bCs/>
          <w:color w:val="000000" w:themeColor="text1"/>
          <w:spacing w:val="-2"/>
          <w:lang w:val="vi-VN"/>
        </w:rPr>
        <w:t xml:space="preserve">, </w:t>
      </w:r>
      <w:r w:rsidRPr="000E7689">
        <w:rPr>
          <w:b/>
          <w:bCs/>
          <w:color w:val="000000" w:themeColor="text1"/>
          <w:spacing w:val="-2"/>
          <w:lang w:val="vi-VN"/>
        </w:rPr>
        <w:t>48, 49)</w:t>
      </w:r>
      <w:bookmarkEnd w:id="62"/>
    </w:p>
    <w:p w14:paraId="3F4B4C7F" w14:textId="51A23F92" w:rsidR="00575072" w:rsidRPr="000E7689" w:rsidRDefault="00726527">
      <w:pPr>
        <w:snapToGrid w:val="0"/>
        <w:spacing w:before="120" w:line="320" w:lineRule="exact"/>
        <w:ind w:firstLine="709"/>
        <w:jc w:val="both"/>
        <w:rPr>
          <w:color w:val="000000" w:themeColor="text1"/>
        </w:rPr>
      </w:pPr>
      <w:r w:rsidRPr="000E7689">
        <w:rPr>
          <w:color w:val="000000" w:themeColor="text1"/>
          <w:lang w:val="vi-VN"/>
        </w:rPr>
        <w:t>1. Sau khi có quyết định mở thủ tục phá sản, hoạt động kinh doanh của doanh nghiệp, hợp tác xã được thực hiện theo quy định tại khoản 1 Điều 30 của Luật này. Trường hợp xét thấy người đại diện theo pháp luật của doanh nghiệp, hợp tác xã không có khả năng điều hành, doanh nghiệp, hợp tác xã có dấu hiệu vi phạm </w:t>
      </w:r>
      <w:r w:rsidRPr="000E7689">
        <w:rPr>
          <w:b/>
          <w:i/>
          <w:color w:val="000000" w:themeColor="text1"/>
          <w:spacing w:val="2"/>
          <w:lang w:val="vi-VN"/>
        </w:rPr>
        <w:t>các hoạt động quy định tại Điều 31 của Luật này</w:t>
      </w:r>
      <w:r w:rsidRPr="000E7689">
        <w:rPr>
          <w:color w:val="000000" w:themeColor="text1"/>
          <w:spacing w:val="2"/>
          <w:lang w:val="vi-VN"/>
        </w:rPr>
        <w:t xml:space="preserve"> </w:t>
      </w:r>
      <w:r w:rsidRPr="000E7689">
        <w:rPr>
          <w:color w:val="000000" w:themeColor="text1"/>
          <w:lang w:val="vi-VN"/>
        </w:rPr>
        <w:t xml:space="preserve">thì Thẩm phán ra quyết định thay đổi người đại diện theo pháp luật của doanh nghiệp, hợp tác xã đó theo đề nghị của </w:t>
      </w:r>
      <w:r w:rsidRPr="000E7689">
        <w:rPr>
          <w:b/>
          <w:bCs/>
          <w:i/>
          <w:iCs/>
          <w:color w:val="000000" w:themeColor="text1"/>
          <w:lang w:val="vi-VN"/>
        </w:rPr>
        <w:t>Ban đại diện chủ nợ</w:t>
      </w:r>
      <w:r w:rsidRPr="000E7689">
        <w:rPr>
          <w:color w:val="000000" w:themeColor="text1"/>
          <w:lang w:val="vi-VN"/>
        </w:rPr>
        <w:t>, Hội nghị chủ nợ hoặc Quản tài viên, doanh nghiệp quản lý, thanh lý tài sản</w:t>
      </w:r>
      <w:r w:rsidRPr="000E7689">
        <w:rPr>
          <w:b/>
          <w:bCs/>
          <w:i/>
          <w:iCs/>
          <w:color w:val="000000" w:themeColor="text1"/>
          <w:lang w:val="vi-VN"/>
        </w:rPr>
        <w:t xml:space="preserve"> hoặc người quy định tại</w:t>
      </w:r>
      <w:r w:rsidRPr="000E7689">
        <w:rPr>
          <w:color w:val="000000" w:themeColor="text1"/>
          <w:lang w:val="vi-VN"/>
        </w:rPr>
        <w:t xml:space="preserve"> </w:t>
      </w:r>
      <w:r w:rsidRPr="000E7689">
        <w:rPr>
          <w:b/>
          <w:i/>
          <w:color w:val="000000" w:themeColor="text1"/>
          <w:lang w:val="vi-VN"/>
        </w:rPr>
        <w:t>điểm b</w:t>
      </w:r>
      <w:r w:rsidRPr="000E7689">
        <w:rPr>
          <w:color w:val="000000" w:themeColor="text1"/>
          <w:lang w:val="vi-VN"/>
        </w:rPr>
        <w:t xml:space="preserve"> </w:t>
      </w:r>
      <w:r w:rsidRPr="000E7689">
        <w:rPr>
          <w:b/>
          <w:bCs/>
          <w:i/>
          <w:iCs/>
          <w:color w:val="000000" w:themeColor="text1"/>
          <w:lang w:val="vi-VN"/>
        </w:rPr>
        <w:t>khoản 2 Điều 38 của Luật này</w:t>
      </w:r>
      <w:r w:rsidRPr="000E7689">
        <w:rPr>
          <w:color w:val="000000" w:themeColor="text1"/>
          <w:lang w:val="vi-VN"/>
        </w:rPr>
        <w:t xml:space="preserve">. </w:t>
      </w:r>
    </w:p>
    <w:p w14:paraId="46C27C7A" w14:textId="18C32389" w:rsidR="00575072" w:rsidRPr="000E7689" w:rsidRDefault="00726527">
      <w:pPr>
        <w:snapToGrid w:val="0"/>
        <w:spacing w:before="120" w:line="320" w:lineRule="exact"/>
        <w:ind w:firstLine="709"/>
        <w:jc w:val="both"/>
        <w:rPr>
          <w:b/>
          <w:bCs/>
          <w:i/>
          <w:iCs/>
          <w:color w:val="000000" w:themeColor="text1"/>
        </w:rPr>
      </w:pPr>
      <w:r w:rsidRPr="000E7689">
        <w:rPr>
          <w:bCs/>
          <w:color w:val="000000" w:themeColor="text1"/>
          <w:lang w:val="vi-VN"/>
        </w:rPr>
        <w:t>2. Sau khi có quyết định mở thủ tục phá sản, d</w:t>
      </w:r>
      <w:r w:rsidRPr="000E7689">
        <w:rPr>
          <w:color w:val="000000" w:themeColor="text1"/>
          <w:spacing w:val="2"/>
          <w:lang w:val="vi-VN"/>
        </w:rPr>
        <w:t xml:space="preserve">oanh nghiệp, hợp tác xã </w:t>
      </w:r>
      <w:r w:rsidRPr="000E7689">
        <w:rPr>
          <w:b/>
          <w:bCs/>
          <w:i/>
          <w:iCs/>
          <w:color w:val="000000" w:themeColor="text1"/>
          <w:spacing w:val="2"/>
          <w:lang w:val="vi-VN"/>
        </w:rPr>
        <w:t>bị cấm thực hiện hoạt động quy định tại</w:t>
      </w:r>
      <w:r w:rsidRPr="000E7689">
        <w:rPr>
          <w:b/>
          <w:bCs/>
          <w:i/>
          <w:iCs/>
          <w:color w:val="000000" w:themeColor="text1"/>
          <w:spacing w:val="2"/>
        </w:rPr>
        <w:t xml:space="preserve"> </w:t>
      </w:r>
      <w:r w:rsidRPr="000E7689">
        <w:rPr>
          <w:b/>
          <w:bCs/>
          <w:i/>
          <w:iCs/>
          <w:color w:val="000000" w:themeColor="text1"/>
          <w:spacing w:val="2"/>
          <w:lang w:val="vi-VN"/>
        </w:rPr>
        <w:t>Điều 31 của Luật này.</w:t>
      </w:r>
    </w:p>
    <w:p w14:paraId="2E2E3415" w14:textId="464C49C7" w:rsidR="00575072" w:rsidRPr="000E7689" w:rsidRDefault="00726527">
      <w:pPr>
        <w:snapToGrid w:val="0"/>
        <w:spacing w:before="120" w:line="320" w:lineRule="exact"/>
        <w:ind w:firstLine="709"/>
        <w:jc w:val="both"/>
        <w:rPr>
          <w:b/>
          <w:bCs/>
          <w:i/>
          <w:iCs/>
          <w:color w:val="000000" w:themeColor="text1"/>
          <w:lang w:val="vi-VN"/>
        </w:rPr>
      </w:pPr>
      <w:r w:rsidRPr="000E7689">
        <w:rPr>
          <w:color w:val="000000" w:themeColor="text1"/>
          <w:lang w:val="vi-VN"/>
        </w:rPr>
        <w:lastRenderedPageBreak/>
        <w:t>3.</w:t>
      </w:r>
      <w:r w:rsidRPr="000E7689">
        <w:rPr>
          <w:b/>
          <w:bCs/>
          <w:color w:val="000000" w:themeColor="text1"/>
          <w:lang w:val="vi-VN"/>
        </w:rPr>
        <w:t xml:space="preserve"> </w:t>
      </w:r>
      <w:r w:rsidRPr="000E7689">
        <w:rPr>
          <w:color w:val="000000" w:themeColor="text1"/>
          <w:lang w:val="vi-VN"/>
        </w:rPr>
        <w:t xml:space="preserve">Sau khi có quyết định mở thủ tục phá sản, doanh nghiệp, hợp tác xã phải báo cáo </w:t>
      </w:r>
      <w:r w:rsidRPr="000E7689">
        <w:rPr>
          <w:bCs/>
          <w:color w:val="000000" w:themeColor="text1"/>
          <w:lang w:val="vi-VN"/>
        </w:rPr>
        <w:t>Quản tài viên, doanh nghiệp quản lý, thanh lý tài sản,</w:t>
      </w:r>
      <w:r w:rsidRPr="000E7689">
        <w:rPr>
          <w:bCs/>
          <w:i/>
          <w:color w:val="000000" w:themeColor="text1"/>
          <w:lang w:val="vi-VN"/>
        </w:rPr>
        <w:t xml:space="preserve"> </w:t>
      </w:r>
      <w:r w:rsidRPr="000E7689">
        <w:rPr>
          <w:b/>
          <w:i/>
          <w:iCs/>
          <w:color w:val="000000" w:themeColor="text1"/>
          <w:lang w:val="vi-VN"/>
        </w:rPr>
        <w:t>Ban đại diện chủ nợ</w:t>
      </w:r>
      <w:r w:rsidRPr="000E7689">
        <w:rPr>
          <w:bCs/>
          <w:i/>
          <w:color w:val="000000" w:themeColor="text1"/>
          <w:lang w:val="vi-VN"/>
        </w:rPr>
        <w:t xml:space="preserve"> </w:t>
      </w:r>
      <w:r w:rsidRPr="000E7689">
        <w:rPr>
          <w:bCs/>
          <w:color w:val="000000" w:themeColor="text1"/>
          <w:lang w:val="vi-VN"/>
        </w:rPr>
        <w:t>trước khi thực hiện</w:t>
      </w:r>
      <w:r w:rsidRPr="000E7689">
        <w:rPr>
          <w:color w:val="000000" w:themeColor="text1"/>
          <w:lang w:val="vi-VN"/>
        </w:rPr>
        <w:t xml:space="preserve"> hoạt động </w:t>
      </w:r>
      <w:r w:rsidRPr="000E7689">
        <w:rPr>
          <w:b/>
          <w:i/>
          <w:color w:val="000000" w:themeColor="text1"/>
          <w:lang w:val="vi-VN"/>
        </w:rPr>
        <w:t>quy định tại các điểm a, c</w:t>
      </w:r>
      <w:r w:rsidRPr="000E7689">
        <w:rPr>
          <w:b/>
          <w:i/>
          <w:color w:val="000000" w:themeColor="text1"/>
        </w:rPr>
        <w:t xml:space="preserve"> và </w:t>
      </w:r>
      <w:r w:rsidRPr="000E7689">
        <w:rPr>
          <w:b/>
          <w:i/>
          <w:color w:val="000000" w:themeColor="text1"/>
          <w:lang w:val="vi-VN"/>
        </w:rPr>
        <w:t>d khoản 1 Điều 32 của Luật này.</w:t>
      </w:r>
    </w:p>
    <w:p w14:paraId="3D90C25A" w14:textId="77777777" w:rsidR="00575072" w:rsidRPr="000E7689" w:rsidRDefault="00726527">
      <w:pPr>
        <w:snapToGrid w:val="0"/>
        <w:spacing w:before="120" w:line="320" w:lineRule="exact"/>
        <w:ind w:firstLine="709"/>
        <w:jc w:val="both"/>
        <w:rPr>
          <w:b/>
          <w:i/>
          <w:color w:val="000000" w:themeColor="text1"/>
          <w:lang w:val="vi-VN"/>
        </w:rPr>
      </w:pPr>
      <w:r w:rsidRPr="000E7689">
        <w:rPr>
          <w:bCs/>
          <w:iCs/>
          <w:color w:val="000000" w:themeColor="text1"/>
          <w:lang w:val="vi-VN"/>
        </w:rPr>
        <w:t xml:space="preserve">Quản tài viên, doanh nghiệp quản lý, thanh lý tài sản phải báo cáo Thẩm phán </w:t>
      </w:r>
      <w:r w:rsidRPr="000E7689">
        <w:rPr>
          <w:b/>
          <w:i/>
          <w:color w:val="000000" w:themeColor="text1"/>
          <w:lang w:val="vi-VN"/>
        </w:rPr>
        <w:t xml:space="preserve">về nội dung </w:t>
      </w:r>
      <w:r w:rsidRPr="000E7689">
        <w:rPr>
          <w:b/>
          <w:i/>
          <w:color w:val="000000" w:themeColor="text1"/>
        </w:rPr>
        <w:t>giám sát</w:t>
      </w:r>
      <w:r w:rsidRPr="000E7689">
        <w:rPr>
          <w:b/>
          <w:i/>
          <w:color w:val="000000" w:themeColor="text1"/>
          <w:lang w:val="vi-VN"/>
        </w:rPr>
        <w:t>.</w:t>
      </w:r>
    </w:p>
    <w:p w14:paraId="18B5B794" w14:textId="41A881D5" w:rsidR="008F6564" w:rsidRPr="000E7689" w:rsidRDefault="008F6564" w:rsidP="002E33A7">
      <w:pPr>
        <w:shd w:val="clear" w:color="auto" w:fill="FFFFFF"/>
        <w:snapToGrid w:val="0"/>
        <w:spacing w:before="120" w:line="340" w:lineRule="exact"/>
        <w:ind w:firstLine="709"/>
        <w:jc w:val="both"/>
        <w:rPr>
          <w:rFonts w:eastAsiaTheme="minorEastAsia"/>
          <w:b/>
          <w:i/>
          <w:color w:val="000000" w:themeColor="text1"/>
          <w:lang w:val="vi-VN"/>
        </w:rPr>
      </w:pPr>
      <w:bookmarkStart w:id="63" w:name="_Hlk205991174"/>
      <w:r w:rsidRPr="000E7689">
        <w:rPr>
          <w:b/>
          <w:i/>
          <w:color w:val="000000" w:themeColor="text1"/>
        </w:rPr>
        <w:t xml:space="preserve">4. </w:t>
      </w:r>
      <w:r w:rsidRPr="000E7689">
        <w:rPr>
          <w:rFonts w:eastAsiaTheme="minorEastAsia"/>
          <w:b/>
          <w:i/>
          <w:color w:val="000000" w:themeColor="text1"/>
        </w:rPr>
        <w:t>Việc</w:t>
      </w:r>
      <w:r w:rsidR="00015EF0" w:rsidRPr="000E7689">
        <w:rPr>
          <w:rFonts w:eastAsiaTheme="minorEastAsia"/>
          <w:b/>
          <w:i/>
          <w:color w:val="000000" w:themeColor="text1"/>
        </w:rPr>
        <w:t xml:space="preserve"> </w:t>
      </w:r>
      <w:r w:rsidR="00831500" w:rsidRPr="000E7689">
        <w:rPr>
          <w:rFonts w:eastAsiaTheme="minorEastAsia"/>
          <w:b/>
          <w:i/>
          <w:color w:val="000000" w:themeColor="text1"/>
          <w:lang w:val="vi-VN"/>
        </w:rPr>
        <w:t>chuyển nhượng</w:t>
      </w:r>
      <w:r w:rsidR="00015EF0" w:rsidRPr="000E7689">
        <w:rPr>
          <w:rFonts w:eastAsiaTheme="minorEastAsia"/>
          <w:b/>
          <w:i/>
          <w:color w:val="000000" w:themeColor="text1"/>
        </w:rPr>
        <w:t xml:space="preserve"> đồng bộ tài sản,</w:t>
      </w:r>
      <w:r w:rsidRPr="000E7689">
        <w:rPr>
          <w:rFonts w:eastAsiaTheme="minorEastAsia"/>
          <w:b/>
          <w:i/>
          <w:color w:val="000000" w:themeColor="text1"/>
        </w:rPr>
        <w:t xml:space="preserve"> </w:t>
      </w:r>
      <w:r w:rsidR="00831500" w:rsidRPr="000E7689">
        <w:rPr>
          <w:rFonts w:eastAsiaTheme="minorEastAsia"/>
          <w:b/>
          <w:i/>
          <w:color w:val="000000" w:themeColor="text1"/>
          <w:lang w:val="vi-VN"/>
        </w:rPr>
        <w:t>chuyển nhượng</w:t>
      </w:r>
      <w:r w:rsidRPr="000E7689">
        <w:rPr>
          <w:rFonts w:eastAsiaTheme="minorEastAsia"/>
          <w:b/>
          <w:i/>
          <w:color w:val="000000" w:themeColor="text1"/>
        </w:rPr>
        <w:t xml:space="preserve"> một phần hoặc toàn bộ mảng kinh doanh, hoạt động kinh doanh; </w:t>
      </w:r>
      <w:r w:rsidR="00831500" w:rsidRPr="000E7689">
        <w:rPr>
          <w:rFonts w:eastAsiaTheme="minorEastAsia"/>
          <w:b/>
          <w:i/>
          <w:color w:val="000000" w:themeColor="text1"/>
          <w:lang w:val="vi-VN"/>
        </w:rPr>
        <w:t>chuyển nhượng</w:t>
      </w:r>
      <w:r w:rsidRPr="000E7689">
        <w:rPr>
          <w:rFonts w:eastAsiaTheme="minorEastAsia"/>
          <w:b/>
          <w:i/>
          <w:color w:val="000000" w:themeColor="text1"/>
        </w:rPr>
        <w:t xml:space="preserve"> một phần hoặc toàn bộ doanh nghiệp, hợp tác xã do Hội nghị chủ nợ xem xét, quyết định.</w:t>
      </w:r>
    </w:p>
    <w:p w14:paraId="757CBD6D" w14:textId="045E8B7F" w:rsidR="00575072" w:rsidRPr="000E7689" w:rsidRDefault="00726527">
      <w:pPr>
        <w:snapToGrid w:val="0"/>
        <w:spacing w:before="120" w:line="320" w:lineRule="exact"/>
        <w:ind w:firstLine="709"/>
        <w:jc w:val="both"/>
        <w:outlineLvl w:val="0"/>
        <w:rPr>
          <w:rFonts w:eastAsia="Aptos"/>
          <w:b/>
          <w:bCs/>
          <w:color w:val="000000" w:themeColor="text1"/>
          <w:kern w:val="2"/>
          <w:lang w:val="vi-VN"/>
          <w14:ligatures w14:val="standardContextual"/>
        </w:rPr>
      </w:pPr>
      <w:bookmarkStart w:id="64" w:name="_Hlk192869267"/>
      <w:bookmarkEnd w:id="63"/>
      <w:r w:rsidRPr="000E7689">
        <w:rPr>
          <w:rFonts w:eastAsia="Aptos"/>
          <w:b/>
          <w:bCs/>
          <w:color w:val="000000" w:themeColor="text1"/>
          <w:kern w:val="2"/>
          <w:lang w:val="vi-VN"/>
          <w14:ligatures w14:val="standardContextual"/>
        </w:rPr>
        <w:t>Điều 43. Xác định tiền lãi đối với khoản nợ của doanh nghiệp, hợp tác xã (</w:t>
      </w:r>
      <w:r w:rsidR="002F2A44" w:rsidRPr="000E7689">
        <w:rPr>
          <w:rFonts w:eastAsia="Aptos"/>
          <w:b/>
          <w:bCs/>
          <w:color w:val="000000" w:themeColor="text1"/>
          <w:kern w:val="2"/>
          <w14:ligatures w14:val="standardContextual"/>
        </w:rPr>
        <w:t>Sửa đổi, bổ sung</w:t>
      </w:r>
      <w:r w:rsidRPr="000E7689">
        <w:rPr>
          <w:rFonts w:eastAsia="Aptos"/>
          <w:b/>
          <w:bCs/>
          <w:color w:val="000000" w:themeColor="text1"/>
          <w:kern w:val="2"/>
          <w:lang w:val="vi-VN"/>
          <w14:ligatures w14:val="standardContextual"/>
        </w:rPr>
        <w:t xml:space="preserve"> Điều 52)</w:t>
      </w:r>
    </w:p>
    <w:p w14:paraId="4D7BEA6B" w14:textId="77777777" w:rsidR="00575072" w:rsidRPr="000E7689" w:rsidRDefault="00726527" w:rsidP="002E33A7">
      <w:pPr>
        <w:tabs>
          <w:tab w:val="left" w:pos="2058"/>
        </w:tabs>
        <w:snapToGrid w:val="0"/>
        <w:spacing w:before="120" w:line="300" w:lineRule="exact"/>
        <w:ind w:firstLine="709"/>
        <w:jc w:val="both"/>
        <w:rPr>
          <w:rFonts w:eastAsia="Aptos"/>
          <w:color w:val="000000" w:themeColor="text1"/>
          <w:kern w:val="2"/>
          <w:lang w:val="vi-VN"/>
          <w14:ligatures w14:val="standardContextual"/>
        </w:rPr>
      </w:pPr>
      <w:r w:rsidRPr="000E7689">
        <w:rPr>
          <w:rFonts w:eastAsia="Aptos"/>
          <w:color w:val="000000" w:themeColor="text1"/>
          <w:kern w:val="2"/>
          <w:lang w:val="vi-VN"/>
          <w14:ligatures w14:val="standardContextual"/>
        </w:rPr>
        <w:t xml:space="preserve">1. </w:t>
      </w:r>
      <w:r w:rsidRPr="000E7689">
        <w:rPr>
          <w:rFonts w:eastAsia="Aptos"/>
          <w:color w:val="000000" w:themeColor="text1"/>
          <w:kern w:val="2"/>
          <w14:ligatures w14:val="standardContextual"/>
        </w:rPr>
        <w:t>Kể từ ngày ra quyết định mở thủ tục phá sản, các</w:t>
      </w:r>
      <w:r w:rsidRPr="000E7689">
        <w:rPr>
          <w:rFonts w:eastAsia="Aptos"/>
          <w:b/>
          <w:bCs/>
          <w:i/>
          <w:iCs/>
          <w:color w:val="000000" w:themeColor="text1"/>
          <w:kern w:val="2"/>
          <w14:ligatures w14:val="standardContextual"/>
        </w:rPr>
        <w:t xml:space="preserve"> </w:t>
      </w:r>
      <w:r w:rsidRPr="000E7689">
        <w:rPr>
          <w:rFonts w:eastAsia="Aptos"/>
          <w:color w:val="000000" w:themeColor="text1"/>
          <w:kern w:val="2"/>
          <w14:ligatures w14:val="standardContextual"/>
        </w:rPr>
        <w:t>k</w:t>
      </w:r>
      <w:r w:rsidRPr="000E7689">
        <w:rPr>
          <w:rFonts w:eastAsia="Aptos"/>
          <w:color w:val="000000" w:themeColor="text1"/>
          <w:kern w:val="2"/>
          <w:lang w:val="vi-VN"/>
          <w14:ligatures w14:val="standardContextual"/>
        </w:rPr>
        <w:t>hoản nợ được tiếp tục tính lãi theo thỏa thuận nhưng được tạm dừng việc trả lãi.</w:t>
      </w:r>
      <w:r w:rsidRPr="000E7689">
        <w:rPr>
          <w:b/>
          <w:bCs/>
          <w:i/>
          <w:iCs/>
          <w:color w:val="000000" w:themeColor="text1"/>
          <w:shd w:val="clear" w:color="auto" w:fill="FFFFFF"/>
        </w:rPr>
        <w:t xml:space="preserve"> </w:t>
      </w:r>
    </w:p>
    <w:p w14:paraId="25DCF366" w14:textId="5619EB89" w:rsidR="00575072" w:rsidRPr="000E7689" w:rsidRDefault="00726527">
      <w:pPr>
        <w:shd w:val="clear" w:color="auto" w:fill="FFFFFF"/>
        <w:snapToGrid w:val="0"/>
        <w:spacing w:before="120" w:line="320" w:lineRule="exact"/>
        <w:ind w:firstLine="720"/>
        <w:jc w:val="both"/>
        <w:rPr>
          <w:rFonts w:eastAsia="Aptos"/>
          <w:color w:val="000000" w:themeColor="text1"/>
          <w:kern w:val="2"/>
          <w:lang w:val="vi-VN"/>
          <w14:ligatures w14:val="standardContextual"/>
        </w:rPr>
      </w:pPr>
      <w:r w:rsidRPr="000E7689">
        <w:rPr>
          <w:rFonts w:eastAsia="Aptos"/>
          <w:color w:val="000000" w:themeColor="text1"/>
          <w:kern w:val="2"/>
          <w:lang w:val="vi-VN"/>
          <w14:ligatures w14:val="standardContextual"/>
        </w:rPr>
        <w:t xml:space="preserve">Trường hợp Thẩm phán ra quyết định đình chỉ thủ tục phá sản theo quy định tại Điều 64 của Luật này, đình chỉ </w:t>
      </w:r>
      <w:r w:rsidR="002F2A44" w:rsidRPr="000E7689">
        <w:rPr>
          <w:rFonts w:eastAsia="Aptos"/>
          <w:b/>
          <w:bCs/>
          <w:i/>
          <w:iCs/>
          <w:color w:val="000000" w:themeColor="text1"/>
          <w:kern w:val="2"/>
          <w14:ligatures w14:val="standardContextual"/>
        </w:rPr>
        <w:t>thực hiện phương án</w:t>
      </w:r>
      <w:r w:rsidRPr="000E7689">
        <w:rPr>
          <w:rFonts w:eastAsia="Aptos"/>
          <w:color w:val="000000" w:themeColor="text1"/>
          <w:kern w:val="2"/>
          <w:lang w:val="vi-VN"/>
          <w14:ligatures w14:val="standardContextual"/>
        </w:rPr>
        <w:t xml:space="preserve"> phục hồi hoạt động kinh doanh theo quy định tại </w:t>
      </w:r>
      <w:r w:rsidR="002F2A44" w:rsidRPr="000E7689">
        <w:rPr>
          <w:rFonts w:eastAsia="Aptos"/>
          <w:color w:val="000000" w:themeColor="text1"/>
          <w:kern w:val="2"/>
          <w14:ligatures w14:val="standardContextual"/>
        </w:rPr>
        <w:t>khoản 3 Điều 63</w:t>
      </w:r>
      <w:r w:rsidRPr="000E7689">
        <w:rPr>
          <w:rFonts w:eastAsia="Aptos"/>
          <w:color w:val="000000" w:themeColor="text1"/>
          <w:kern w:val="2"/>
          <w14:ligatures w14:val="standardContextual"/>
        </w:rPr>
        <w:t xml:space="preserve"> </w:t>
      </w:r>
      <w:r w:rsidRPr="000E7689">
        <w:rPr>
          <w:rFonts w:eastAsia="Aptos"/>
          <w:color w:val="000000" w:themeColor="text1"/>
          <w:kern w:val="2"/>
          <w:lang w:val="vi-VN"/>
          <w14:ligatures w14:val="standardContextual"/>
        </w:rPr>
        <w:t>của Luật này thì việc tạm dừng trả lãi chấm dứt, các bên tiếp tục thực hiện việc trả lãi theo thỏa thuận.</w:t>
      </w:r>
    </w:p>
    <w:p w14:paraId="28725271" w14:textId="77777777" w:rsidR="00575072" w:rsidRPr="000E7689" w:rsidRDefault="00726527">
      <w:pPr>
        <w:tabs>
          <w:tab w:val="left" w:pos="0"/>
        </w:tabs>
        <w:snapToGrid w:val="0"/>
        <w:spacing w:before="120" w:line="320" w:lineRule="exact"/>
        <w:ind w:firstLine="709"/>
        <w:jc w:val="both"/>
        <w:rPr>
          <w:rFonts w:eastAsia="Aptos"/>
          <w:color w:val="000000" w:themeColor="text1"/>
          <w:kern w:val="2"/>
          <w:lang w:val="vi-VN"/>
          <w14:ligatures w14:val="standardContextual"/>
        </w:rPr>
      </w:pPr>
      <w:r w:rsidRPr="000E7689">
        <w:rPr>
          <w:rFonts w:eastAsia="Aptos"/>
          <w:color w:val="000000" w:themeColor="text1"/>
          <w:kern w:val="2"/>
          <w:lang w:val="vi-VN"/>
          <w14:ligatures w14:val="standardContextual"/>
        </w:rPr>
        <w:t>2. Đối với khoản nợ mới phát sinh sau khi mở thủ tục phá sản đến thời điểm tuyên bố doanh nghiệp, hợp tác xã phá sản thì tiền lãi của khoản nợ đó được xác định theo thỏa thuận nhưng không trái với quy định của pháp luật.</w:t>
      </w:r>
    </w:p>
    <w:p w14:paraId="44D19058" w14:textId="77777777" w:rsidR="00575072" w:rsidRPr="000E7689" w:rsidRDefault="00726527">
      <w:pPr>
        <w:snapToGrid w:val="0"/>
        <w:spacing w:before="120" w:line="320" w:lineRule="exact"/>
        <w:ind w:firstLine="709"/>
        <w:jc w:val="both"/>
        <w:rPr>
          <w:rFonts w:eastAsia="Aptos"/>
          <w:color w:val="000000" w:themeColor="text1"/>
          <w:kern w:val="2"/>
          <w14:ligatures w14:val="standardContextual"/>
        </w:rPr>
      </w:pPr>
      <w:r w:rsidRPr="000E7689">
        <w:rPr>
          <w:rFonts w:eastAsia="Aptos"/>
          <w:color w:val="000000" w:themeColor="text1"/>
          <w:kern w:val="2"/>
          <w:lang w:val="vi-VN"/>
          <w14:ligatures w14:val="standardContextual"/>
        </w:rPr>
        <w:tab/>
        <w:t xml:space="preserve">3. Kể từ ngày ra quyết định tuyên bố doanh nghiệp, hợp tác xã phá sản thì các khoản nợ không được tiếp tục tính lãi. </w:t>
      </w:r>
    </w:p>
    <w:p w14:paraId="78C07518" w14:textId="77777777" w:rsidR="00CF5465" w:rsidRPr="000E7689" w:rsidRDefault="00CF5465" w:rsidP="00CF5465">
      <w:pPr>
        <w:tabs>
          <w:tab w:val="left" w:pos="0"/>
        </w:tabs>
        <w:snapToGrid w:val="0"/>
        <w:spacing w:before="120" w:line="320" w:lineRule="exact"/>
        <w:ind w:firstLine="709"/>
        <w:jc w:val="both"/>
        <w:outlineLvl w:val="0"/>
        <w:rPr>
          <w:b/>
          <w:bCs/>
          <w:color w:val="000000" w:themeColor="text1"/>
          <w:lang w:val="vi-VN"/>
        </w:rPr>
      </w:pPr>
      <w:bookmarkStart w:id="65" w:name="_Toc192795747"/>
      <w:bookmarkStart w:id="66" w:name="_Hlk192951080"/>
      <w:bookmarkStart w:id="67" w:name="_Hlk192869306"/>
      <w:bookmarkEnd w:id="64"/>
      <w:r w:rsidRPr="000E7689">
        <w:rPr>
          <w:b/>
          <w:bCs/>
          <w:color w:val="000000" w:themeColor="text1"/>
          <w:lang w:val="vi-VN"/>
        </w:rPr>
        <w:t>Điều 44. Xử lý khoản nợ có bảo đảm (Sửa đổi, bổ sung Điều 53)</w:t>
      </w:r>
    </w:p>
    <w:p w14:paraId="0A590971" w14:textId="77777777" w:rsidR="00CF5465" w:rsidRPr="000E7689" w:rsidRDefault="00CF5465" w:rsidP="00CF5465">
      <w:pPr>
        <w:snapToGrid w:val="0"/>
        <w:spacing w:before="120" w:line="320" w:lineRule="exact"/>
        <w:ind w:firstLine="709"/>
        <w:jc w:val="both"/>
        <w:rPr>
          <w:color w:val="000000" w:themeColor="text1"/>
          <w:lang w:val="vi-VN"/>
        </w:rPr>
      </w:pPr>
      <w:r w:rsidRPr="000E7689">
        <w:rPr>
          <w:color w:val="000000" w:themeColor="text1"/>
          <w:lang w:val="vi-VN"/>
        </w:rPr>
        <w:t>1. Sau khi mở thủ tục phá sản, Quản tài viên, doanh nghiệp quản lý, thanh lý tài sản đề xuất Thẩm phán về việc xử lý khoản nợ có bảo đảm như sau:</w:t>
      </w:r>
    </w:p>
    <w:p w14:paraId="14CBE0F0" w14:textId="77777777" w:rsidR="00CF5465" w:rsidRPr="000E7689" w:rsidRDefault="00CF5465" w:rsidP="00CF5465">
      <w:pPr>
        <w:shd w:val="clear" w:color="auto" w:fill="FFFFFF"/>
        <w:snapToGrid w:val="0"/>
        <w:spacing w:before="120" w:line="320" w:lineRule="exact"/>
        <w:ind w:firstLine="720"/>
        <w:jc w:val="both"/>
        <w:rPr>
          <w:rFonts w:eastAsia="Aptos"/>
          <w:color w:val="000000" w:themeColor="text1"/>
          <w:kern w:val="2"/>
          <w:lang w:val="vi-VN"/>
          <w14:ligatures w14:val="standardContextual"/>
        </w:rPr>
      </w:pPr>
      <w:r w:rsidRPr="000E7689">
        <w:rPr>
          <w:rFonts w:eastAsia="Aptos"/>
          <w:color w:val="000000" w:themeColor="text1"/>
          <w:kern w:val="2"/>
          <w:lang w:val="vi-VN"/>
          <w14:ligatures w14:val="standardContextual"/>
        </w:rPr>
        <w:t>a) Trường hợp tài sản bảo đảm được sử dụng để thực hiện thủ tục phục hồi kinh doanh thì việc xử lý</w:t>
      </w:r>
      <w:r w:rsidRPr="000E7689">
        <w:rPr>
          <w:rFonts w:eastAsia="Aptos"/>
          <w:color w:val="000000" w:themeColor="text1"/>
          <w:kern w:val="2"/>
          <w14:ligatures w14:val="standardContextual"/>
        </w:rPr>
        <w:t xml:space="preserve"> </w:t>
      </w:r>
      <w:r w:rsidRPr="000E7689">
        <w:rPr>
          <w:rFonts w:eastAsia="Aptos"/>
          <w:color w:val="000000" w:themeColor="text1"/>
          <w:kern w:val="2"/>
          <w:lang w:val="vi-VN"/>
          <w14:ligatures w14:val="standardContextual"/>
        </w:rPr>
        <w:t>đối với tài sản bảo đảm theo Nghị quyết của Hội nghị chủ nợ</w:t>
      </w:r>
      <w:r w:rsidRPr="000E7689">
        <w:rPr>
          <w:rFonts w:eastAsia="Aptos"/>
          <w:color w:val="000000" w:themeColor="text1"/>
          <w:kern w:val="2"/>
          <w14:ligatures w14:val="standardContextual"/>
        </w:rPr>
        <w:t xml:space="preserve"> </w:t>
      </w:r>
      <w:r w:rsidRPr="000E7689">
        <w:rPr>
          <w:rFonts w:eastAsia="Aptos"/>
          <w:b/>
          <w:bCs/>
          <w:i/>
          <w:iCs/>
          <w:color w:val="000000" w:themeColor="text1"/>
          <w:kern w:val="2"/>
          <w14:ligatures w14:val="standardContextual"/>
        </w:rPr>
        <w:t>chỉ được thực hiện</w:t>
      </w:r>
      <w:r w:rsidRPr="000E7689">
        <w:rPr>
          <w:rFonts w:eastAsia="Aptos"/>
          <w:color w:val="000000" w:themeColor="text1"/>
          <w:kern w:val="2"/>
          <w14:ligatures w14:val="standardContextual"/>
        </w:rPr>
        <w:t xml:space="preserve"> </w:t>
      </w:r>
      <w:r w:rsidRPr="000E7689">
        <w:rPr>
          <w:rFonts w:eastAsia="Aptos"/>
          <w:b/>
          <w:bCs/>
          <w:i/>
          <w:iCs/>
          <w:color w:val="000000" w:themeColor="text1"/>
          <w:kern w:val="2"/>
          <w14:ligatures w14:val="standardContextual"/>
        </w:rPr>
        <w:t>sau khi có ý kiến đồng ý của chủ nợ có bảo đảm</w:t>
      </w:r>
      <w:r w:rsidRPr="000E7689">
        <w:rPr>
          <w:rFonts w:eastAsia="Aptos"/>
          <w:color w:val="000000" w:themeColor="text1"/>
          <w:kern w:val="2"/>
          <w:lang w:val="vi-VN"/>
          <w14:ligatures w14:val="standardContextual"/>
        </w:rPr>
        <w:t>;</w:t>
      </w:r>
    </w:p>
    <w:p w14:paraId="6C810318" w14:textId="7DE9D3F6" w:rsidR="00CF5465" w:rsidRPr="000E7689" w:rsidRDefault="00CF5465" w:rsidP="00CF5465">
      <w:pPr>
        <w:snapToGrid w:val="0"/>
        <w:spacing w:before="120" w:line="320" w:lineRule="exact"/>
        <w:ind w:firstLine="709"/>
        <w:jc w:val="both"/>
        <w:rPr>
          <w:rFonts w:eastAsia="Aptos"/>
          <w:b/>
          <w:i/>
          <w:color w:val="000000" w:themeColor="text1"/>
          <w:kern w:val="2"/>
          <w14:ligatures w14:val="standardContextual"/>
        </w:rPr>
      </w:pPr>
      <w:r w:rsidRPr="000E7689">
        <w:rPr>
          <w:rFonts w:eastAsia="Aptos"/>
          <w:color w:val="000000" w:themeColor="text1"/>
          <w:kern w:val="2"/>
          <w:lang w:val="vi-VN"/>
          <w14:ligatures w14:val="standardContextual"/>
        </w:rPr>
        <w:t>b) Trường hợp không thực hiện thủ tục phục hồi kinh doanh hoặc tài sản bảo đảm không cần thiết cho việc thực hiện thủ tục phục hồi kinh doanh thì xử lý theo thời hạn quy định trong hợp đồng đối với hợp đồng có bảo đảm đã đến hạn. Đối với hợp đồng có bảo đảm chưa đến hạn thì khi tuyên bố doanh nghiệp, hợp tác xã phá sản, Tòa án đình chỉ hợp đồng và xử lý các khoản nợ có bảo đảm. Việc xử lý khoản nợ có bảo đảm theo quy định tại khoản 2 Điều này.</w:t>
      </w:r>
      <w:r w:rsidRPr="000E7689">
        <w:rPr>
          <w:rFonts w:eastAsia="Aptos"/>
          <w:color w:val="000000" w:themeColor="text1"/>
          <w:kern w:val="2"/>
          <w14:ligatures w14:val="standardContextual"/>
        </w:rPr>
        <w:t xml:space="preserve"> </w:t>
      </w:r>
      <w:r w:rsidRPr="000E7689">
        <w:rPr>
          <w:rFonts w:eastAsia="Aptos"/>
          <w:b/>
          <w:i/>
          <w:color w:val="000000" w:themeColor="text1"/>
          <w:kern w:val="2"/>
          <w14:ligatures w14:val="standardContextual"/>
        </w:rPr>
        <w:t xml:space="preserve">Không áp dụng quy định tại điểm này trong trường hợp quy định tại khoản 4 Điều 42 của Luật này. </w:t>
      </w:r>
    </w:p>
    <w:p w14:paraId="2C609A7E" w14:textId="77777777" w:rsidR="00CF5465" w:rsidRPr="000E7689" w:rsidRDefault="00CF5465" w:rsidP="00CF5465">
      <w:pPr>
        <w:snapToGrid w:val="0"/>
        <w:spacing w:before="120" w:line="320" w:lineRule="exact"/>
        <w:ind w:firstLine="709"/>
        <w:jc w:val="both"/>
        <w:rPr>
          <w:color w:val="000000" w:themeColor="text1"/>
          <w:lang w:val="vi-VN"/>
        </w:rPr>
      </w:pPr>
      <w:r w:rsidRPr="000E7689">
        <w:rPr>
          <w:color w:val="000000" w:themeColor="text1"/>
          <w:lang w:val="vi-VN"/>
        </w:rPr>
        <w:t>2. Việc xử lý tài sản bảo đảm</w:t>
      </w:r>
      <w:r w:rsidRPr="000E7689">
        <w:rPr>
          <w:color w:val="000000" w:themeColor="text1"/>
        </w:rPr>
        <w:t xml:space="preserve"> </w:t>
      </w:r>
      <w:r w:rsidRPr="000E7689">
        <w:rPr>
          <w:color w:val="000000" w:themeColor="text1"/>
          <w:lang w:val="vi-VN"/>
        </w:rPr>
        <w:t>được thực hiện như sau:</w:t>
      </w:r>
    </w:p>
    <w:p w14:paraId="1113A779" w14:textId="77777777" w:rsidR="00CF5465" w:rsidRPr="000E7689" w:rsidRDefault="00CF5465" w:rsidP="00CF5465">
      <w:pPr>
        <w:snapToGrid w:val="0"/>
        <w:spacing w:before="120" w:line="320" w:lineRule="exact"/>
        <w:ind w:firstLine="709"/>
        <w:jc w:val="both"/>
        <w:rPr>
          <w:color w:val="000000" w:themeColor="text1"/>
          <w:lang w:val="vi-VN"/>
        </w:rPr>
      </w:pPr>
      <w:r w:rsidRPr="000E7689">
        <w:rPr>
          <w:color w:val="000000" w:themeColor="text1"/>
          <w:lang w:val="vi-VN"/>
        </w:rPr>
        <w:t xml:space="preserve">a) Đối với khoản nợ có bảo đảm được xác lập trước khi Tòa án thụ lý đơn yêu cầu </w:t>
      </w:r>
      <w:r w:rsidRPr="000E7689">
        <w:rPr>
          <w:b/>
          <w:bCs/>
          <w:i/>
          <w:iCs/>
          <w:color w:val="000000" w:themeColor="text1"/>
        </w:rPr>
        <w:t>áp dụng</w:t>
      </w:r>
      <w:r w:rsidRPr="000E7689">
        <w:rPr>
          <w:color w:val="000000" w:themeColor="text1"/>
          <w:lang w:val="vi-VN"/>
        </w:rPr>
        <w:t xml:space="preserve"> thủ tục phá sản được thanh toán bằng tài sản bảo đảm đó; </w:t>
      </w:r>
    </w:p>
    <w:p w14:paraId="3A0C7C50" w14:textId="77777777" w:rsidR="00CF5465" w:rsidRPr="000E7689" w:rsidRDefault="00CF5465" w:rsidP="00CF5465">
      <w:pPr>
        <w:snapToGrid w:val="0"/>
        <w:spacing w:before="120" w:line="320" w:lineRule="exact"/>
        <w:ind w:firstLine="709"/>
        <w:jc w:val="both"/>
        <w:rPr>
          <w:color w:val="000000" w:themeColor="text1"/>
          <w:lang w:val="vi-VN"/>
        </w:rPr>
      </w:pPr>
      <w:r w:rsidRPr="000E7689">
        <w:rPr>
          <w:color w:val="000000" w:themeColor="text1"/>
          <w:lang w:val="vi-VN"/>
        </w:rPr>
        <w:lastRenderedPageBreak/>
        <w:t xml:space="preserve">b) Trường hợp giá trị tài sản bảo đảm không đủ thanh toán số nợ thì phần nợ còn lại </w:t>
      </w:r>
      <w:r w:rsidRPr="000E7689">
        <w:rPr>
          <w:b/>
          <w:bCs/>
          <w:i/>
          <w:iCs/>
          <w:color w:val="000000" w:themeColor="text1"/>
          <w:lang w:val="vi-VN"/>
        </w:rPr>
        <w:t>trở thành khoản nợ không có bảo đảm của doanh nghiệp, hợp tác xã</w:t>
      </w:r>
      <w:r w:rsidRPr="000E7689">
        <w:rPr>
          <w:color w:val="000000" w:themeColor="text1"/>
          <w:lang w:val="vi-VN"/>
        </w:rPr>
        <w:t>; nếu giá trị tài sản bảo đảm lớn hơn số nợ thì phần chênh lệch được nhập vào giá trị tài sản của doanh nghiệp, hợp tác xã.</w:t>
      </w:r>
    </w:p>
    <w:p w14:paraId="0C09DB1D" w14:textId="77777777" w:rsidR="00CF5465" w:rsidRPr="000E7689" w:rsidRDefault="00CF5465" w:rsidP="00CF5465">
      <w:pPr>
        <w:snapToGrid w:val="0"/>
        <w:spacing w:before="120" w:line="320" w:lineRule="exact"/>
        <w:ind w:firstLine="709"/>
        <w:jc w:val="both"/>
        <w:rPr>
          <w:color w:val="000000" w:themeColor="text1"/>
          <w:lang w:val="vi-VN"/>
        </w:rPr>
      </w:pPr>
      <w:r w:rsidRPr="000E7689">
        <w:rPr>
          <w:color w:val="000000" w:themeColor="text1"/>
          <w:lang w:val="vi-VN"/>
        </w:rPr>
        <w:t>3. Trường hợp tài sản bảo đảm có nguy cơ bị phá hủy hoặc bị giảm đáng kể về giá trị thì Quản tài viên, doanh nghiệp quản lý, thanh lý tài sản đề nghị Thẩm phán cho xử lý ngay tài sản bảo đảm đó theo quy định tại khoản 2 Điều này.</w:t>
      </w:r>
    </w:p>
    <w:p w14:paraId="71279709" w14:textId="77777777" w:rsidR="00CF5465" w:rsidRPr="000E7689" w:rsidRDefault="00CF5465" w:rsidP="00CF5465">
      <w:pPr>
        <w:snapToGrid w:val="0"/>
        <w:spacing w:before="120" w:line="330" w:lineRule="exact"/>
        <w:ind w:firstLine="709"/>
        <w:jc w:val="both"/>
        <w:rPr>
          <w:b/>
          <w:bCs/>
          <w:i/>
          <w:iCs/>
          <w:color w:val="000000" w:themeColor="text1"/>
          <w:spacing w:val="-4"/>
        </w:rPr>
      </w:pPr>
      <w:r w:rsidRPr="000E7689">
        <w:rPr>
          <w:b/>
          <w:bCs/>
          <w:i/>
          <w:iCs/>
          <w:color w:val="000000" w:themeColor="text1"/>
          <w:spacing w:val="-4"/>
          <w:lang w:val="vi-VN"/>
        </w:rPr>
        <w:t>4. Quản tài viên</w:t>
      </w:r>
      <w:r w:rsidRPr="000E7689">
        <w:rPr>
          <w:b/>
          <w:bCs/>
          <w:i/>
          <w:iCs/>
          <w:color w:val="000000" w:themeColor="text1"/>
          <w:spacing w:val="-4"/>
        </w:rPr>
        <w:t>, doanh nghiệp quản lý, thanh lý tài sản</w:t>
      </w:r>
      <w:r w:rsidRPr="000E7689">
        <w:rPr>
          <w:b/>
          <w:bCs/>
          <w:i/>
          <w:iCs/>
          <w:color w:val="000000" w:themeColor="text1"/>
          <w:spacing w:val="-4"/>
          <w:lang w:val="vi-VN"/>
        </w:rPr>
        <w:t xml:space="preserve"> đề xuất</w:t>
      </w:r>
      <w:r w:rsidRPr="000E7689">
        <w:rPr>
          <w:b/>
          <w:bCs/>
          <w:i/>
          <w:iCs/>
          <w:color w:val="000000" w:themeColor="text1"/>
          <w:spacing w:val="-4"/>
        </w:rPr>
        <w:t xml:space="preserve"> Thẩm phán </w:t>
      </w:r>
      <w:r w:rsidRPr="000E7689">
        <w:rPr>
          <w:b/>
          <w:bCs/>
          <w:i/>
          <w:iCs/>
          <w:color w:val="000000" w:themeColor="text1"/>
          <w:spacing w:val="-4"/>
          <w:lang w:val="vi-VN"/>
        </w:rPr>
        <w:t>thực hiện</w:t>
      </w:r>
      <w:r w:rsidRPr="000E7689">
        <w:rPr>
          <w:b/>
          <w:bCs/>
          <w:i/>
          <w:iCs/>
          <w:color w:val="000000" w:themeColor="text1"/>
          <w:spacing w:val="-4"/>
        </w:rPr>
        <w:t xml:space="preserve"> việc</w:t>
      </w:r>
      <w:r w:rsidRPr="000E7689">
        <w:rPr>
          <w:b/>
          <w:bCs/>
          <w:i/>
          <w:iCs/>
          <w:color w:val="000000" w:themeColor="text1"/>
          <w:spacing w:val="-4"/>
          <w:lang w:val="vi-VN"/>
        </w:rPr>
        <w:t xml:space="preserve"> xử lý tài sản bảo đảm quy định tại Điều này</w:t>
      </w:r>
      <w:r w:rsidRPr="000E7689">
        <w:rPr>
          <w:b/>
          <w:bCs/>
          <w:i/>
          <w:iCs/>
          <w:color w:val="000000" w:themeColor="text1"/>
          <w:spacing w:val="-4"/>
        </w:rPr>
        <w:t xml:space="preserve"> theo quy định của pháp luật hoặc hướng dẫn của Tòa án nhân dân tối cao</w:t>
      </w:r>
      <w:r w:rsidRPr="000E7689">
        <w:rPr>
          <w:b/>
          <w:bCs/>
          <w:i/>
          <w:iCs/>
          <w:color w:val="000000" w:themeColor="text1"/>
          <w:spacing w:val="-4"/>
          <w:lang w:val="vi-VN"/>
        </w:rPr>
        <w:t>.</w:t>
      </w:r>
    </w:p>
    <w:p w14:paraId="71AE4521" w14:textId="11D9A982" w:rsidR="00575072" w:rsidRPr="000E7689" w:rsidRDefault="00726527">
      <w:pPr>
        <w:snapToGrid w:val="0"/>
        <w:spacing w:before="120" w:line="330" w:lineRule="exact"/>
        <w:ind w:firstLine="709"/>
        <w:jc w:val="both"/>
        <w:outlineLvl w:val="0"/>
        <w:rPr>
          <w:b/>
          <w:bCs/>
          <w:color w:val="000000" w:themeColor="text1"/>
          <w:lang w:val="vi-VN"/>
        </w:rPr>
      </w:pPr>
      <w:bookmarkStart w:id="68" w:name="_Toc192795748"/>
      <w:bookmarkEnd w:id="65"/>
      <w:bookmarkEnd w:id="66"/>
      <w:bookmarkEnd w:id="67"/>
      <w:r w:rsidRPr="000E7689">
        <w:rPr>
          <w:b/>
          <w:bCs/>
          <w:color w:val="000000" w:themeColor="text1"/>
          <w:lang w:val="vi-VN"/>
        </w:rPr>
        <w:t>Điều 45. Thứ tự phân chia tài sản (Sửa đổi, bổ sung Điều 54)</w:t>
      </w:r>
      <w:bookmarkEnd w:id="68"/>
    </w:p>
    <w:p w14:paraId="459EFD92"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1. Trường hợp Thẩm phán ra quyết định tuyên bố phá sản thì tài sản của doanh nghiệp, hợp tác xã được phân chia theo thứ tự sau:</w:t>
      </w:r>
    </w:p>
    <w:p w14:paraId="7F72AA2B"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a) Chi phí phá sản;</w:t>
      </w:r>
    </w:p>
    <w:p w14:paraId="6CF7358B" w14:textId="77777777" w:rsidR="00575072" w:rsidRPr="000E7689" w:rsidRDefault="00726527">
      <w:pPr>
        <w:snapToGrid w:val="0"/>
        <w:spacing w:before="120" w:line="330" w:lineRule="exact"/>
        <w:ind w:firstLine="709"/>
        <w:jc w:val="both"/>
        <w:rPr>
          <w:b/>
          <w:i/>
          <w:color w:val="000000" w:themeColor="text1"/>
          <w:lang w:val="vi-VN"/>
        </w:rPr>
      </w:pPr>
      <w:r w:rsidRPr="000E7689">
        <w:rPr>
          <w:b/>
          <w:i/>
          <w:color w:val="000000" w:themeColor="text1"/>
          <w:lang w:val="vi-VN"/>
        </w:rPr>
        <w:t>b) Khoản nợ lương;</w:t>
      </w:r>
    </w:p>
    <w:p w14:paraId="62CE1459" w14:textId="74BCE8DD" w:rsidR="00575072" w:rsidRPr="000E7689" w:rsidRDefault="00726527">
      <w:pPr>
        <w:snapToGrid w:val="0"/>
        <w:spacing w:before="120" w:line="330" w:lineRule="exact"/>
        <w:ind w:firstLine="709"/>
        <w:jc w:val="both"/>
        <w:rPr>
          <w:b/>
          <w:i/>
          <w:color w:val="000000" w:themeColor="text1"/>
          <w:lang w:val="vi-VN"/>
        </w:rPr>
      </w:pPr>
      <w:r w:rsidRPr="000E7689">
        <w:rPr>
          <w:b/>
          <w:i/>
          <w:color w:val="000000" w:themeColor="text1"/>
          <w:lang w:val="vi-VN"/>
        </w:rPr>
        <w:t>c) Khoản nợ bảo hiểm xã hội, bảo hiểm y tế, bảo hiểm tai nạn lao động</w:t>
      </w:r>
      <w:r w:rsidR="0033460F" w:rsidRPr="000E7689">
        <w:rPr>
          <w:b/>
          <w:i/>
          <w:color w:val="000000" w:themeColor="text1"/>
        </w:rPr>
        <w:t>,</w:t>
      </w:r>
      <w:r w:rsidRPr="000E7689">
        <w:rPr>
          <w:b/>
          <w:i/>
          <w:color w:val="000000" w:themeColor="text1"/>
          <w:lang w:val="vi-VN"/>
        </w:rPr>
        <w:t xml:space="preserve"> bệnh nghề nghiệp, bảo hiểm thất nghiệp;</w:t>
      </w:r>
    </w:p>
    <w:p w14:paraId="16EF881B" w14:textId="77777777" w:rsidR="00575072" w:rsidRPr="000E7689" w:rsidRDefault="00726527">
      <w:pPr>
        <w:snapToGrid w:val="0"/>
        <w:spacing w:before="120" w:line="330" w:lineRule="exact"/>
        <w:ind w:firstLine="709"/>
        <w:jc w:val="both"/>
        <w:rPr>
          <w:b/>
          <w:i/>
          <w:color w:val="000000" w:themeColor="text1"/>
          <w:lang w:val="vi-VN"/>
        </w:rPr>
      </w:pPr>
      <w:r w:rsidRPr="000E7689">
        <w:rPr>
          <w:b/>
          <w:i/>
          <w:color w:val="000000" w:themeColor="text1"/>
          <w:lang w:val="vi-VN"/>
        </w:rPr>
        <w:t xml:space="preserve">d) Trợ cấp thôi việc và các quyền lợi khác của người lao động theo </w:t>
      </w:r>
      <w:r w:rsidRPr="000E7689">
        <w:rPr>
          <w:b/>
          <w:i/>
          <w:color w:val="000000" w:themeColor="text1"/>
        </w:rPr>
        <w:t>thỏa</w:t>
      </w:r>
      <w:r w:rsidRPr="000E7689">
        <w:rPr>
          <w:b/>
          <w:i/>
          <w:color w:val="000000" w:themeColor="text1"/>
          <w:lang w:val="vi-VN"/>
        </w:rPr>
        <w:t xml:space="preserve"> ước lao động tập thể, hợp đồng lao động;</w:t>
      </w:r>
    </w:p>
    <w:p w14:paraId="7E452B41" w14:textId="7579C53D"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đ) Khoản nợ phát sinh nhằm mục đích phục hồi hoạt động kinh doanh của doanh nghiệp, hợp tác xã;</w:t>
      </w:r>
    </w:p>
    <w:p w14:paraId="3E994656" w14:textId="57463484" w:rsidR="00575072" w:rsidRPr="000E7689" w:rsidRDefault="00726527">
      <w:pPr>
        <w:snapToGrid w:val="0"/>
        <w:spacing w:before="120" w:line="330" w:lineRule="exact"/>
        <w:ind w:firstLine="709"/>
        <w:jc w:val="both"/>
        <w:rPr>
          <w:bCs/>
          <w:iCs/>
          <w:color w:val="000000" w:themeColor="text1"/>
          <w:lang w:val="vi-VN"/>
        </w:rPr>
      </w:pPr>
      <w:r w:rsidRPr="000E7689">
        <w:rPr>
          <w:bCs/>
          <w:iCs/>
          <w:color w:val="000000" w:themeColor="text1"/>
          <w:lang w:val="vi-VN"/>
        </w:rPr>
        <w:t xml:space="preserve">e) </w:t>
      </w:r>
      <w:r w:rsidRPr="000E7689">
        <w:rPr>
          <w:bCs/>
          <w:iCs/>
          <w:color w:val="000000" w:themeColor="text1"/>
        </w:rPr>
        <w:t>N</w:t>
      </w:r>
      <w:r w:rsidRPr="000E7689">
        <w:rPr>
          <w:bCs/>
          <w:iCs/>
          <w:color w:val="000000" w:themeColor="text1"/>
          <w:lang w:val="vi-VN"/>
        </w:rPr>
        <w:t xml:space="preserve">ghĩa vụ tài chính đối với Nhà nước; </w:t>
      </w:r>
    </w:p>
    <w:p w14:paraId="192C3679" w14:textId="01434A39" w:rsidR="00575072" w:rsidRPr="000E7689" w:rsidRDefault="00726527">
      <w:pPr>
        <w:snapToGrid w:val="0"/>
        <w:spacing w:before="120" w:line="330" w:lineRule="exact"/>
        <w:ind w:firstLine="709"/>
        <w:jc w:val="both"/>
        <w:rPr>
          <w:color w:val="000000" w:themeColor="text1"/>
        </w:rPr>
      </w:pPr>
      <w:r w:rsidRPr="000E7689">
        <w:rPr>
          <w:bCs/>
          <w:iCs/>
          <w:color w:val="000000" w:themeColor="text1"/>
          <w:lang w:val="vi-VN"/>
        </w:rPr>
        <w:t xml:space="preserve">g) </w:t>
      </w:r>
      <w:r w:rsidRPr="000E7689">
        <w:rPr>
          <w:color w:val="000000" w:themeColor="text1"/>
          <w:lang w:val="vi-VN"/>
        </w:rPr>
        <w:t>Khoản nợ không có bảo đảm phải trả cho chủ nợ trong danh sách chủ nợ; khoản nợ có bảo đảm chưa được thanh toán do giá trị tài sản bảo đảm không đủ thanh toán nợ</w:t>
      </w:r>
      <w:r w:rsidR="00324A95" w:rsidRPr="000E7689">
        <w:rPr>
          <w:color w:val="000000" w:themeColor="text1"/>
        </w:rPr>
        <w:t>.</w:t>
      </w:r>
    </w:p>
    <w:p w14:paraId="503282A4"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2. Trường hợp giá trị tài sản của doanh nghiệp, hợp tác xã sau khi đã thanh toán đủ các khoản quy định tại khoản 1 Điều này mà vẫn còn thì phần còn lại này thuộc về:</w:t>
      </w:r>
    </w:p>
    <w:p w14:paraId="3CCAC0BE"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a) Thành viên hợp tác xã, hợp tác xã thành viên;</w:t>
      </w:r>
    </w:p>
    <w:p w14:paraId="495119D5"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b) Chủ doanh nghiệp tư nhân;</w:t>
      </w:r>
    </w:p>
    <w:p w14:paraId="4758CDEE"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 xml:space="preserve">c) Chủ sở hữu công ty trách nhiệm hữu hạn một thành viên; </w:t>
      </w:r>
    </w:p>
    <w:p w14:paraId="34E0FD3A"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d) Thành viên của công ty trách nhiệm hữu hạn hai thành viên trở lên, cổ đông của công ty cổ phần;</w:t>
      </w:r>
    </w:p>
    <w:p w14:paraId="365F64C6"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đ) Thành viên của Công ty hợp danh.</w:t>
      </w:r>
    </w:p>
    <w:p w14:paraId="04A9DD72"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3. Nếu giá trị tài sản không đủ để thanh toán theo quy định tại khoản 1 Điều này thì từng đối tượng cùng một thứ tự ưu tiên được thanh toán theo tỷ lệ phần trăm tương ứng với số nợ.</w:t>
      </w:r>
    </w:p>
    <w:p w14:paraId="03A105E8" w14:textId="0E3E4B84" w:rsidR="00575072" w:rsidRPr="000E7689" w:rsidRDefault="00726527">
      <w:pPr>
        <w:snapToGrid w:val="0"/>
        <w:spacing w:before="120" w:line="330" w:lineRule="exact"/>
        <w:ind w:firstLine="709"/>
        <w:jc w:val="both"/>
        <w:outlineLvl w:val="0"/>
        <w:rPr>
          <w:b/>
          <w:bCs/>
          <w:color w:val="000000" w:themeColor="text1"/>
          <w:lang w:val="vi-VN"/>
        </w:rPr>
      </w:pPr>
      <w:bookmarkStart w:id="69" w:name="_Toc192795749"/>
      <w:r w:rsidRPr="000E7689">
        <w:rPr>
          <w:b/>
          <w:bCs/>
          <w:color w:val="000000" w:themeColor="text1"/>
          <w:lang w:val="vi-VN"/>
        </w:rPr>
        <w:lastRenderedPageBreak/>
        <w:t>Điều 46. Nghĩa vụ về tài sản trong trường hợp nghĩa vụ liên đới hoặc bảo lãnh (</w:t>
      </w:r>
      <w:r w:rsidR="00293F9C" w:rsidRPr="000E7689">
        <w:rPr>
          <w:b/>
          <w:bCs/>
          <w:color w:val="000000" w:themeColor="text1"/>
        </w:rPr>
        <w:t>Sửa đổi, bổ sung</w:t>
      </w:r>
      <w:r w:rsidRPr="000E7689">
        <w:rPr>
          <w:b/>
          <w:bCs/>
          <w:color w:val="000000" w:themeColor="text1"/>
          <w:lang w:val="vi-VN"/>
        </w:rPr>
        <w:t xml:space="preserve"> Điều 55)</w:t>
      </w:r>
      <w:bookmarkEnd w:id="69"/>
    </w:p>
    <w:p w14:paraId="536C3E31"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1. Trường hợp nhiều doanh nghiệp, hợp tác xã có nghĩa vụ liên đới về một khoản nợ mà một hoặc tất cả các doanh nghiệp, hợp tác xã đó mất khả năng thanh toán thì chủ nợ có quyền đòi bất cứ doanh nghiệp, hợp tác xã nào trong số các doanh nghiệp, hợp tác xã đó thực hiện việc trả nợ cho mình theo quy định của pháp luật.</w:t>
      </w:r>
    </w:p>
    <w:p w14:paraId="7A9ABE61" w14:textId="68CB769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 xml:space="preserve">2. Trường hợp </w:t>
      </w:r>
      <w:r w:rsidR="001731EC" w:rsidRPr="000E7689">
        <w:rPr>
          <w:b/>
          <w:bCs/>
          <w:i/>
          <w:iCs/>
          <w:color w:val="000000" w:themeColor="text1"/>
        </w:rPr>
        <w:t>bên</w:t>
      </w:r>
      <w:r w:rsidR="001731EC" w:rsidRPr="000E7689">
        <w:rPr>
          <w:color w:val="000000" w:themeColor="text1"/>
          <w:lang w:val="vi-VN"/>
        </w:rPr>
        <w:t xml:space="preserve"> </w:t>
      </w:r>
      <w:r w:rsidRPr="000E7689">
        <w:rPr>
          <w:color w:val="000000" w:themeColor="text1"/>
          <w:lang w:val="vi-VN"/>
        </w:rPr>
        <w:t>bảo lãnh mất khả năng thanh toán thì việc bảo lãnh được giải quyết như sau:</w:t>
      </w:r>
    </w:p>
    <w:p w14:paraId="1D86949D"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a) Nếu nghĩa vụ bảo lãnh phát sinh thì bên bảo lãnh phải thực hiện nghĩa vụ bảo lãnh. Trường hợp bên bảo lãnh không thanh toán đầy đủ trong phạm vi bảo lãnh thì bên nhận bảo lãnh có quyền yêu cầu bên được bảo lãnh thanh toán phần còn thiếu;</w:t>
      </w:r>
    </w:p>
    <w:p w14:paraId="4F000ACC" w14:textId="7777777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b) Nếu nghĩa vụ bảo lãnh chưa phát sinh thì bên được bảo lãnh phải thay thế biện pháp bảo đảm khác, trừ trường hợp người được bảo lãnh và người nhận bảo lãnh có thỏa thuận khác.</w:t>
      </w:r>
    </w:p>
    <w:p w14:paraId="4FAB240D" w14:textId="3BDD9AE7" w:rsidR="00575072" w:rsidRPr="000E7689" w:rsidRDefault="00726527">
      <w:pPr>
        <w:snapToGrid w:val="0"/>
        <w:spacing w:before="120" w:line="330" w:lineRule="exact"/>
        <w:ind w:firstLine="709"/>
        <w:jc w:val="both"/>
        <w:rPr>
          <w:color w:val="000000" w:themeColor="text1"/>
          <w:lang w:val="vi-VN"/>
        </w:rPr>
      </w:pPr>
      <w:r w:rsidRPr="000E7689">
        <w:rPr>
          <w:color w:val="000000" w:themeColor="text1"/>
          <w:lang w:val="vi-VN"/>
        </w:rPr>
        <w:t>3. Trường hợp</w:t>
      </w:r>
      <w:r w:rsidR="001731EC" w:rsidRPr="000E7689">
        <w:rPr>
          <w:color w:val="000000" w:themeColor="text1"/>
        </w:rPr>
        <w:t xml:space="preserve"> </w:t>
      </w:r>
      <w:r w:rsidR="001731EC" w:rsidRPr="000E7689">
        <w:rPr>
          <w:b/>
          <w:bCs/>
          <w:i/>
          <w:iCs/>
          <w:color w:val="000000" w:themeColor="text1"/>
        </w:rPr>
        <w:t>bên</w:t>
      </w:r>
      <w:r w:rsidRPr="000E7689">
        <w:rPr>
          <w:color w:val="000000" w:themeColor="text1"/>
          <w:lang w:val="vi-VN"/>
        </w:rPr>
        <w:t xml:space="preserve"> được bảo lãnh hoặc cả </w:t>
      </w:r>
      <w:r w:rsidR="001731EC" w:rsidRPr="000E7689">
        <w:rPr>
          <w:b/>
          <w:bCs/>
          <w:i/>
          <w:iCs/>
          <w:color w:val="000000" w:themeColor="text1"/>
        </w:rPr>
        <w:t>bên</w:t>
      </w:r>
      <w:r w:rsidR="001731EC" w:rsidRPr="000E7689">
        <w:rPr>
          <w:color w:val="000000" w:themeColor="text1"/>
          <w:lang w:val="vi-VN"/>
        </w:rPr>
        <w:t xml:space="preserve"> </w:t>
      </w:r>
      <w:r w:rsidRPr="000E7689">
        <w:rPr>
          <w:color w:val="000000" w:themeColor="text1"/>
          <w:lang w:val="vi-VN"/>
        </w:rPr>
        <w:t xml:space="preserve">bảo lãnh và </w:t>
      </w:r>
      <w:r w:rsidR="001731EC" w:rsidRPr="000E7689">
        <w:rPr>
          <w:b/>
          <w:bCs/>
          <w:i/>
          <w:iCs/>
          <w:color w:val="000000" w:themeColor="text1"/>
        </w:rPr>
        <w:t>bên</w:t>
      </w:r>
      <w:r w:rsidR="001731EC" w:rsidRPr="000E7689">
        <w:rPr>
          <w:color w:val="000000" w:themeColor="text1"/>
          <w:lang w:val="vi-VN"/>
        </w:rPr>
        <w:t xml:space="preserve"> </w:t>
      </w:r>
      <w:r w:rsidRPr="000E7689">
        <w:rPr>
          <w:color w:val="000000" w:themeColor="text1"/>
          <w:lang w:val="vi-VN"/>
        </w:rPr>
        <w:t xml:space="preserve">được bảo lãnh đều mất khả năng thanh toán thì </w:t>
      </w:r>
      <w:r w:rsidR="001731EC" w:rsidRPr="000E7689">
        <w:rPr>
          <w:b/>
          <w:bCs/>
          <w:i/>
          <w:iCs/>
          <w:color w:val="000000" w:themeColor="text1"/>
        </w:rPr>
        <w:t xml:space="preserve">bên </w:t>
      </w:r>
      <w:r w:rsidRPr="000E7689">
        <w:rPr>
          <w:color w:val="000000" w:themeColor="text1"/>
          <w:lang w:val="vi-VN"/>
        </w:rPr>
        <w:t xml:space="preserve">bảo lãnh phải chịu trách nhiệm thay cho </w:t>
      </w:r>
      <w:r w:rsidR="001731EC" w:rsidRPr="000E7689">
        <w:rPr>
          <w:b/>
          <w:bCs/>
          <w:i/>
          <w:iCs/>
          <w:color w:val="000000" w:themeColor="text1"/>
        </w:rPr>
        <w:t>bên</w:t>
      </w:r>
      <w:r w:rsidR="001731EC" w:rsidRPr="000E7689">
        <w:rPr>
          <w:color w:val="000000" w:themeColor="text1"/>
          <w:lang w:val="vi-VN"/>
        </w:rPr>
        <w:t xml:space="preserve"> </w:t>
      </w:r>
      <w:r w:rsidRPr="000E7689">
        <w:rPr>
          <w:color w:val="000000" w:themeColor="text1"/>
          <w:lang w:val="vi-VN"/>
        </w:rPr>
        <w:t>được bảo lãnh theo quy định của pháp luật.</w:t>
      </w:r>
    </w:p>
    <w:p w14:paraId="58F76C5E" w14:textId="41C5F79D" w:rsidR="00575072" w:rsidRPr="000E7689" w:rsidRDefault="00726527" w:rsidP="002E33A7">
      <w:pPr>
        <w:snapToGrid w:val="0"/>
        <w:spacing w:before="120" w:line="326" w:lineRule="exact"/>
        <w:ind w:firstLine="709"/>
        <w:jc w:val="both"/>
        <w:outlineLvl w:val="0"/>
        <w:rPr>
          <w:b/>
          <w:bCs/>
          <w:color w:val="000000" w:themeColor="text1"/>
          <w:lang w:val="vi-VN"/>
        </w:rPr>
      </w:pPr>
      <w:bookmarkStart w:id="70" w:name="_Toc192795751"/>
      <w:r w:rsidRPr="000E7689">
        <w:rPr>
          <w:b/>
          <w:bCs/>
          <w:color w:val="000000" w:themeColor="text1"/>
          <w:lang w:val="vi-VN"/>
        </w:rPr>
        <w:t>Điều 47. Trả lại tài sản nhận bảo đảm (Giữ nguyên Điều 57)</w:t>
      </w:r>
      <w:bookmarkEnd w:id="70"/>
    </w:p>
    <w:p w14:paraId="2705428B" w14:textId="01ABF500"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Doanh nghiệp, hợp tác xã chỉ trả lại tài sản nhận bảo đảm cho cá nhân, tổ chức đã giao tài sản cho doanh nghiệp, hợp tác xã để bảo đảm thực hiện nghĩa vụ của mình đối với doanh nghiệp, hợp tác xã trước khi Tòa án mở thủ tục phá sản trong trường hợp cá nhân, tổ chức đó đã thực hiện nghĩa vụ đối với doanh nghiệp, hợp tác xã.</w:t>
      </w:r>
    </w:p>
    <w:p w14:paraId="0FD693A8" w14:textId="14DAFE47" w:rsidR="00575072" w:rsidRPr="000E7689" w:rsidRDefault="00726527" w:rsidP="002E33A7">
      <w:pPr>
        <w:snapToGrid w:val="0"/>
        <w:spacing w:before="120" w:line="326" w:lineRule="exact"/>
        <w:ind w:firstLine="709"/>
        <w:jc w:val="both"/>
        <w:outlineLvl w:val="0"/>
        <w:rPr>
          <w:b/>
          <w:bCs/>
          <w:color w:val="000000" w:themeColor="text1"/>
          <w:lang w:val="vi-VN"/>
        </w:rPr>
      </w:pPr>
      <w:bookmarkStart w:id="71" w:name="_Toc192795752"/>
      <w:r w:rsidRPr="000E7689">
        <w:rPr>
          <w:b/>
          <w:bCs/>
          <w:color w:val="000000" w:themeColor="text1"/>
          <w:lang w:val="vi-VN"/>
        </w:rPr>
        <w:t>Điều 48. Nhận lại hàng hoá đã bán (Giữ nguyên Điều 58)</w:t>
      </w:r>
      <w:bookmarkEnd w:id="71"/>
    </w:p>
    <w:p w14:paraId="35EB609C" w14:textId="1CB82EE4" w:rsidR="00575072" w:rsidRPr="000E7689" w:rsidRDefault="00726527" w:rsidP="002E33A7">
      <w:pPr>
        <w:snapToGrid w:val="0"/>
        <w:spacing w:before="120" w:line="326" w:lineRule="exact"/>
        <w:ind w:firstLine="709"/>
        <w:jc w:val="both"/>
        <w:rPr>
          <w:color w:val="000000" w:themeColor="text1"/>
          <w:spacing w:val="-1"/>
        </w:rPr>
      </w:pPr>
      <w:r w:rsidRPr="000E7689">
        <w:rPr>
          <w:color w:val="000000" w:themeColor="text1"/>
          <w:spacing w:val="-1"/>
          <w:lang w:val="vi-VN"/>
        </w:rPr>
        <w:t xml:space="preserve">Người bán đã gửi hàng hóa cho người mua là doanh nghiệp, hợp tác xã nhưng chưa được thanh toán và người mua cũng chưa nhận được hàng hóa thì người bán được nhận lại hàng hoá đó. </w:t>
      </w:r>
      <w:r w:rsidRPr="000E7689">
        <w:rPr>
          <w:bCs/>
          <w:iCs/>
          <w:color w:val="000000" w:themeColor="text1"/>
          <w:spacing w:val="-1"/>
          <w:lang w:val="vi-VN"/>
        </w:rPr>
        <w:t>Nếu doanh nghiệp, hợp tác xã đã nhận hàng hóa đó và không thể trả lại được thì người bán trở thành chủ nợ không có bảo đảm</w:t>
      </w:r>
      <w:r w:rsidRPr="000E7689">
        <w:rPr>
          <w:bCs/>
          <w:iCs/>
          <w:color w:val="000000" w:themeColor="text1"/>
          <w:spacing w:val="-1"/>
        </w:rPr>
        <w:t>.</w:t>
      </w:r>
    </w:p>
    <w:p w14:paraId="21E60C94" w14:textId="3C4CD98F" w:rsidR="00575072" w:rsidRPr="000E7689" w:rsidRDefault="00726527" w:rsidP="002E33A7">
      <w:pPr>
        <w:snapToGrid w:val="0"/>
        <w:spacing w:before="120" w:line="326" w:lineRule="exact"/>
        <w:ind w:firstLine="709"/>
        <w:jc w:val="both"/>
        <w:outlineLvl w:val="0"/>
        <w:rPr>
          <w:b/>
          <w:bCs/>
          <w:color w:val="000000" w:themeColor="text1"/>
          <w:lang w:val="vi-VN"/>
        </w:rPr>
      </w:pPr>
      <w:bookmarkStart w:id="72" w:name="_Toc192795753"/>
      <w:r w:rsidRPr="000E7689">
        <w:rPr>
          <w:b/>
          <w:bCs/>
          <w:color w:val="000000" w:themeColor="text1"/>
          <w:lang w:val="vi-VN"/>
        </w:rPr>
        <w:t>Điều 49. Giao dịch bị coi là vô hiệu (Sửa đổi, bổ sung Điều 59)</w:t>
      </w:r>
      <w:bookmarkEnd w:id="72"/>
    </w:p>
    <w:p w14:paraId="117D3D52" w14:textId="05AF1150"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 xml:space="preserve">1. </w:t>
      </w:r>
      <w:r w:rsidRPr="000E7689">
        <w:rPr>
          <w:b/>
          <w:bCs/>
          <w:i/>
          <w:iCs/>
          <w:color w:val="000000" w:themeColor="text1"/>
        </w:rPr>
        <w:t xml:space="preserve">Trừ trường hợp </w:t>
      </w:r>
      <w:r w:rsidR="007771D9" w:rsidRPr="000E7689">
        <w:rPr>
          <w:b/>
          <w:bCs/>
          <w:i/>
          <w:iCs/>
          <w:color w:val="000000" w:themeColor="text1"/>
          <w:lang w:val="vi-VN"/>
        </w:rPr>
        <w:t>L</w:t>
      </w:r>
      <w:r w:rsidRPr="000E7689">
        <w:rPr>
          <w:b/>
          <w:bCs/>
          <w:i/>
          <w:iCs/>
          <w:color w:val="000000" w:themeColor="text1"/>
        </w:rPr>
        <w:t xml:space="preserve">uật này có quy định khác, </w:t>
      </w:r>
      <w:r w:rsidRPr="000E7689">
        <w:rPr>
          <w:color w:val="000000" w:themeColor="text1"/>
        </w:rPr>
        <w:t>g</w:t>
      </w:r>
      <w:r w:rsidRPr="000E7689">
        <w:rPr>
          <w:color w:val="000000" w:themeColor="text1"/>
          <w:lang w:val="vi-VN"/>
        </w:rPr>
        <w:t>iao dịch của doanh nghiệp, hợp tác xã được thực hiện trong thời gian 06 tháng trước ngày Tòa án ra quyết định mở thủ tục phá sản bị coi là vô hiệu nếu thuộc một trong các trường hợp sau:</w:t>
      </w:r>
    </w:p>
    <w:p w14:paraId="0CA62512"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a) Giao dịch liên quan đến chuyển nhượng tài sản không theo giá thị trường;</w:t>
      </w:r>
    </w:p>
    <w:p w14:paraId="5CE8D271"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 xml:space="preserve">b) Chuyển khoản nợ không có bảo đảm thành nợ có bảo đảm hoặc có bảo đảm một phần bằng tài sản của doanh nghiệp, hợp tác xã; </w:t>
      </w:r>
    </w:p>
    <w:p w14:paraId="6ADE2E03" w14:textId="77777777" w:rsidR="00575072" w:rsidRPr="000E7689" w:rsidRDefault="00726527" w:rsidP="002E33A7">
      <w:pPr>
        <w:snapToGrid w:val="0"/>
        <w:spacing w:before="120" w:line="326" w:lineRule="exact"/>
        <w:ind w:firstLine="709"/>
        <w:jc w:val="both"/>
        <w:rPr>
          <w:i/>
          <w:iCs/>
          <w:color w:val="000000" w:themeColor="text1"/>
          <w:spacing w:val="2"/>
        </w:rPr>
      </w:pPr>
      <w:r w:rsidRPr="000E7689">
        <w:rPr>
          <w:color w:val="000000" w:themeColor="text1"/>
          <w:spacing w:val="2"/>
          <w:lang w:val="vi-VN"/>
        </w:rPr>
        <w:lastRenderedPageBreak/>
        <w:t>c) Thanh toán hoặc bù trừ có lợi cho một chủ nợ đối với khoản nợ chưa đến hạn hoặc với số tiền lớn hơn khoản nợ đến hạn</w:t>
      </w:r>
      <w:r w:rsidRPr="000E7689">
        <w:rPr>
          <w:color w:val="000000" w:themeColor="text1"/>
          <w:spacing w:val="2"/>
        </w:rPr>
        <w:t>,</w:t>
      </w:r>
      <w:r w:rsidRPr="000E7689">
        <w:rPr>
          <w:b/>
          <w:bCs/>
          <w:color w:val="000000" w:themeColor="text1"/>
          <w:spacing w:val="2"/>
          <w:lang w:val="vi-VN"/>
        </w:rPr>
        <w:t xml:space="preserve"> </w:t>
      </w:r>
      <w:r w:rsidRPr="000E7689">
        <w:rPr>
          <w:b/>
          <w:bCs/>
          <w:i/>
          <w:iCs/>
          <w:color w:val="000000" w:themeColor="text1"/>
          <w:spacing w:val="2"/>
          <w:lang w:val="vi-VN"/>
        </w:rPr>
        <w:t xml:space="preserve">trừ trường hợp </w:t>
      </w:r>
      <w:r w:rsidRPr="000E7689">
        <w:rPr>
          <w:b/>
          <w:bCs/>
          <w:i/>
          <w:iCs/>
          <w:color w:val="000000" w:themeColor="text1"/>
          <w:spacing w:val="2"/>
        </w:rPr>
        <w:t xml:space="preserve">pháp </w:t>
      </w:r>
      <w:r w:rsidRPr="000E7689">
        <w:rPr>
          <w:b/>
          <w:bCs/>
          <w:i/>
          <w:iCs/>
          <w:color w:val="000000" w:themeColor="text1"/>
          <w:spacing w:val="2"/>
          <w:lang w:val="vi-VN"/>
        </w:rPr>
        <w:t>luật có quy định khác</w:t>
      </w:r>
      <w:r w:rsidRPr="000E7689">
        <w:rPr>
          <w:color w:val="000000" w:themeColor="text1"/>
          <w:spacing w:val="2"/>
          <w:lang w:val="vi-VN"/>
        </w:rPr>
        <w:t>;</w:t>
      </w:r>
      <w:r w:rsidRPr="000E7689">
        <w:rPr>
          <w:color w:val="000000" w:themeColor="text1"/>
          <w:spacing w:val="2"/>
        </w:rPr>
        <w:t xml:space="preserve"> </w:t>
      </w:r>
    </w:p>
    <w:p w14:paraId="689817AF"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d) Tặng cho tài sản;</w:t>
      </w:r>
    </w:p>
    <w:p w14:paraId="2DD17250"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 xml:space="preserve">đ) Giao dịch </w:t>
      </w:r>
      <w:r w:rsidRPr="000E7689">
        <w:rPr>
          <w:b/>
          <w:bCs/>
          <w:i/>
          <w:iCs/>
          <w:color w:val="000000" w:themeColor="text1"/>
        </w:rPr>
        <w:t>không nhằm mục đích tìm kiếm lợi nhuận</w:t>
      </w:r>
      <w:r w:rsidRPr="000E7689">
        <w:rPr>
          <w:color w:val="000000" w:themeColor="text1"/>
          <w:lang w:val="vi-VN"/>
        </w:rPr>
        <w:t xml:space="preserve"> của doanh nghiệp, hợp tác xã;</w:t>
      </w:r>
    </w:p>
    <w:p w14:paraId="571B2374" w14:textId="3F8C60FE" w:rsidR="00575072" w:rsidRPr="000E7689" w:rsidRDefault="00726527" w:rsidP="002E33A7">
      <w:pPr>
        <w:snapToGrid w:val="0"/>
        <w:spacing w:before="120" w:line="326" w:lineRule="exact"/>
        <w:ind w:firstLine="709"/>
        <w:jc w:val="both"/>
        <w:rPr>
          <w:color w:val="000000" w:themeColor="text1"/>
          <w:spacing w:val="-2"/>
          <w:lang w:val="vi-VN"/>
        </w:rPr>
      </w:pPr>
      <w:r w:rsidRPr="000E7689">
        <w:rPr>
          <w:color w:val="000000" w:themeColor="text1"/>
          <w:spacing w:val="-2"/>
          <w:lang w:val="vi-VN"/>
        </w:rPr>
        <w:t xml:space="preserve">e) Giao dịch </w:t>
      </w:r>
      <w:r w:rsidR="00293F9C" w:rsidRPr="000E7689">
        <w:rPr>
          <w:color w:val="000000" w:themeColor="text1"/>
          <w:spacing w:val="-2"/>
        </w:rPr>
        <w:t xml:space="preserve">khác </w:t>
      </w:r>
      <w:r w:rsidR="00293F9C" w:rsidRPr="000E7689">
        <w:rPr>
          <w:b/>
          <w:bCs/>
          <w:i/>
          <w:iCs/>
          <w:color w:val="000000" w:themeColor="text1"/>
          <w:spacing w:val="-2"/>
        </w:rPr>
        <w:t>nhằm</w:t>
      </w:r>
      <w:r w:rsidRPr="000E7689">
        <w:rPr>
          <w:color w:val="000000" w:themeColor="text1"/>
          <w:spacing w:val="-2"/>
          <w:lang w:val="vi-VN"/>
        </w:rPr>
        <w:t xml:space="preserve"> mục đích tẩu tán tài sản của doanh nghiệp, hợp tác xã.</w:t>
      </w:r>
    </w:p>
    <w:p w14:paraId="472C026A"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2. Giao dịch của doanh nghiệp, hợp tác xã quy định tại khoản 1 Điều này được thực hiện với những người liên quan trong thời gian 18 tháng trước ngày Tòa án ra quyết định mở thủ tục phá sản thì bị coi là vô hiệu.</w:t>
      </w:r>
    </w:p>
    <w:p w14:paraId="7E657E36" w14:textId="7F1A8A27" w:rsidR="00575072" w:rsidRPr="000E7689" w:rsidRDefault="00726527" w:rsidP="002E33A7">
      <w:pPr>
        <w:snapToGrid w:val="0"/>
        <w:spacing w:before="120" w:line="326" w:lineRule="exact"/>
        <w:ind w:firstLine="709"/>
        <w:jc w:val="both"/>
        <w:rPr>
          <w:b/>
          <w:bCs/>
          <w:i/>
          <w:iCs/>
          <w:color w:val="000000" w:themeColor="text1"/>
          <w:spacing w:val="-2"/>
          <w:lang w:val="vi-VN"/>
        </w:rPr>
      </w:pPr>
      <w:r w:rsidRPr="000E7689">
        <w:rPr>
          <w:b/>
          <w:bCs/>
          <w:i/>
          <w:iCs/>
          <w:color w:val="000000" w:themeColor="text1"/>
          <w:spacing w:val="-2"/>
        </w:rPr>
        <w:t xml:space="preserve">3. Giao dịch quy định tại Điều </w:t>
      </w:r>
      <w:r w:rsidRPr="000E7689">
        <w:rPr>
          <w:b/>
          <w:bCs/>
          <w:i/>
          <w:iCs/>
          <w:color w:val="000000" w:themeColor="text1"/>
          <w:spacing w:val="-2"/>
          <w:lang w:val="vi-VN"/>
        </w:rPr>
        <w:t>31</w:t>
      </w:r>
      <w:r w:rsidRPr="000E7689">
        <w:rPr>
          <w:b/>
          <w:bCs/>
          <w:i/>
          <w:iCs/>
          <w:color w:val="000000" w:themeColor="text1"/>
          <w:spacing w:val="-2"/>
        </w:rPr>
        <w:t xml:space="preserve"> của Luật này thì bị coi là vô hiệu.</w:t>
      </w:r>
    </w:p>
    <w:p w14:paraId="6CD54B52" w14:textId="73606ED6" w:rsidR="00575072" w:rsidRPr="000E7689" w:rsidRDefault="00726527" w:rsidP="002E33A7">
      <w:pPr>
        <w:snapToGrid w:val="0"/>
        <w:spacing w:before="120" w:line="326" w:lineRule="exact"/>
        <w:ind w:firstLine="709"/>
        <w:jc w:val="both"/>
        <w:rPr>
          <w:color w:val="000000" w:themeColor="text1"/>
        </w:rPr>
      </w:pPr>
      <w:r w:rsidRPr="000E7689">
        <w:rPr>
          <w:color w:val="000000" w:themeColor="text1"/>
          <w:lang w:val="vi-VN"/>
        </w:rPr>
        <w:t>4. Những người liên quan quy định tại khoản 2</w:t>
      </w:r>
      <w:r w:rsidRPr="000E7689">
        <w:rPr>
          <w:color w:val="000000" w:themeColor="text1"/>
        </w:rPr>
        <w:t xml:space="preserve"> </w:t>
      </w:r>
      <w:r w:rsidRPr="000E7689">
        <w:rPr>
          <w:b/>
          <w:bCs/>
          <w:i/>
          <w:iCs/>
          <w:color w:val="000000" w:themeColor="text1"/>
        </w:rPr>
        <w:t>Điều này được xác định</w:t>
      </w:r>
      <w:r w:rsidRPr="000E7689">
        <w:rPr>
          <w:color w:val="000000" w:themeColor="text1"/>
        </w:rPr>
        <w:t xml:space="preserve"> </w:t>
      </w:r>
      <w:r w:rsidRPr="000E7689">
        <w:rPr>
          <w:b/>
          <w:bCs/>
          <w:i/>
          <w:iCs/>
          <w:color w:val="000000" w:themeColor="text1"/>
        </w:rPr>
        <w:t>theo quy định của pháp luật và hướng dẫn của Tòa án nhân dân tối cao.</w:t>
      </w:r>
      <w:r w:rsidRPr="000E7689">
        <w:rPr>
          <w:color w:val="000000" w:themeColor="text1"/>
          <w:lang w:val="vi-VN"/>
        </w:rPr>
        <w:t xml:space="preserve"> </w:t>
      </w:r>
    </w:p>
    <w:p w14:paraId="4DB780F9" w14:textId="5588FCB5" w:rsidR="00575072" w:rsidRPr="000E7689" w:rsidRDefault="00726527" w:rsidP="002E33A7">
      <w:pPr>
        <w:snapToGrid w:val="0"/>
        <w:spacing w:before="120" w:line="330" w:lineRule="exact"/>
        <w:ind w:firstLine="709"/>
        <w:jc w:val="both"/>
        <w:rPr>
          <w:color w:val="000000" w:themeColor="text1"/>
          <w:spacing w:val="-3"/>
          <w:lang w:val="vi-VN"/>
        </w:rPr>
      </w:pPr>
      <w:r w:rsidRPr="000E7689">
        <w:rPr>
          <w:color w:val="000000" w:themeColor="text1"/>
          <w:spacing w:val="-3"/>
          <w:lang w:val="vi-VN"/>
        </w:rPr>
        <w:t xml:space="preserve">5. Quản tài viên, doanh nghiệp quản lý, thanh lý tài sản có trách nhiệm xem xét giao dịch của doanh nghiệp, hợp tác xã, nếu phát hiện giao dịch quy định tại </w:t>
      </w:r>
      <w:r w:rsidRPr="000E7689">
        <w:rPr>
          <w:color w:val="000000" w:themeColor="text1"/>
          <w:spacing w:val="-3"/>
        </w:rPr>
        <w:t>các khoản 1, 2 và 3</w:t>
      </w:r>
      <w:r w:rsidRPr="000E7689">
        <w:rPr>
          <w:color w:val="000000" w:themeColor="text1"/>
          <w:spacing w:val="-3"/>
          <w:lang w:val="vi-VN"/>
        </w:rPr>
        <w:t xml:space="preserve"> Điều này, thì đề nghị Tòa án xem xét tuyên bố giao dịch vô hiệu.</w:t>
      </w:r>
    </w:p>
    <w:p w14:paraId="13DBB7C9" w14:textId="03538AFE" w:rsidR="00575072" w:rsidRPr="000E7689" w:rsidRDefault="00726527" w:rsidP="002E33A7">
      <w:pPr>
        <w:snapToGrid w:val="0"/>
        <w:spacing w:before="120" w:line="330" w:lineRule="exact"/>
        <w:ind w:firstLine="709"/>
        <w:jc w:val="both"/>
        <w:outlineLvl w:val="0"/>
        <w:rPr>
          <w:b/>
          <w:bCs/>
          <w:color w:val="000000" w:themeColor="text1"/>
          <w:lang w:val="vi-VN"/>
        </w:rPr>
      </w:pPr>
      <w:bookmarkStart w:id="73" w:name="_Toc192795754"/>
      <w:bookmarkStart w:id="74" w:name="_Hlk192869404"/>
      <w:r w:rsidRPr="000E7689">
        <w:rPr>
          <w:b/>
          <w:bCs/>
          <w:color w:val="000000" w:themeColor="text1"/>
          <w:lang w:val="vi-VN"/>
        </w:rPr>
        <w:t>Điều 50. Tuyên bố giao dịch vô hiệu (Sửa đổi, bổ sung Điều 60)</w:t>
      </w:r>
      <w:bookmarkEnd w:id="73"/>
    </w:p>
    <w:p w14:paraId="6F266000" w14:textId="443F7159" w:rsidR="00575072" w:rsidRPr="000E7689" w:rsidRDefault="00726527" w:rsidP="002E33A7">
      <w:pPr>
        <w:snapToGrid w:val="0"/>
        <w:spacing w:before="120" w:line="330" w:lineRule="exact"/>
        <w:ind w:firstLine="709"/>
        <w:jc w:val="both"/>
        <w:rPr>
          <w:b/>
          <w:i/>
          <w:color w:val="000000" w:themeColor="text1"/>
          <w:lang w:val="vi-VN"/>
        </w:rPr>
      </w:pPr>
      <w:r w:rsidRPr="000E7689">
        <w:rPr>
          <w:color w:val="000000" w:themeColor="text1"/>
          <w:lang w:val="vi-VN"/>
        </w:rPr>
        <w:t xml:space="preserve">1. Trong thời hạn 10 ngày kể từ ngày Quản tài viên, doanh nghiệp quản lý, thanh lý tài sản, người tham gia thủ tục </w:t>
      </w:r>
      <w:r w:rsidRPr="000E7689">
        <w:rPr>
          <w:b/>
          <w:bCs/>
          <w:i/>
          <w:iCs/>
          <w:color w:val="000000" w:themeColor="text1"/>
          <w:lang w:val="vi-VN"/>
        </w:rPr>
        <w:t>phục hồi,</w:t>
      </w:r>
      <w:r w:rsidRPr="000E7689">
        <w:rPr>
          <w:color w:val="000000" w:themeColor="text1"/>
          <w:lang w:val="vi-VN"/>
        </w:rPr>
        <w:t xml:space="preserve"> phá sản yêu cầu tuyên bố giao dịch vô hiệu hoặc </w:t>
      </w:r>
      <w:r w:rsidRPr="000E7689">
        <w:rPr>
          <w:b/>
          <w:i/>
          <w:color w:val="000000" w:themeColor="text1"/>
          <w:lang w:val="vi-VN"/>
        </w:rPr>
        <w:t xml:space="preserve">Thẩm phán đang giải quyết vụ việc phá sản </w:t>
      </w:r>
      <w:r w:rsidRPr="000E7689">
        <w:rPr>
          <w:color w:val="000000" w:themeColor="text1"/>
          <w:lang w:val="vi-VN"/>
        </w:rPr>
        <w:t>phát hiện giao dịch quy định tại khoản 1</w:t>
      </w:r>
      <w:r w:rsidRPr="000E7689">
        <w:rPr>
          <w:color w:val="000000" w:themeColor="text1"/>
        </w:rPr>
        <w:t>, 2, 3</w:t>
      </w:r>
      <w:r w:rsidRPr="000E7689">
        <w:rPr>
          <w:color w:val="000000" w:themeColor="text1"/>
          <w:lang w:val="vi-VN"/>
        </w:rPr>
        <w:t xml:space="preserve"> Điều 49 của Luật này thì </w:t>
      </w:r>
      <w:r w:rsidRPr="000E7689">
        <w:rPr>
          <w:b/>
          <w:i/>
          <w:color w:val="000000" w:themeColor="text1"/>
          <w:lang w:val="vi-VN"/>
        </w:rPr>
        <w:t xml:space="preserve">Thẩm phán phải mở phiên họp xem xét tuyên bố giao dịch vô hiệu. </w:t>
      </w:r>
    </w:p>
    <w:p w14:paraId="2E3DD2DE" w14:textId="11F392A9" w:rsidR="00575072" w:rsidRPr="000E7689" w:rsidRDefault="00726527" w:rsidP="002E33A7">
      <w:pPr>
        <w:snapToGrid w:val="0"/>
        <w:spacing w:before="120" w:line="330" w:lineRule="exact"/>
        <w:ind w:firstLine="709"/>
        <w:jc w:val="both"/>
        <w:rPr>
          <w:b/>
          <w:i/>
          <w:color w:val="000000" w:themeColor="text1"/>
          <w:lang w:val="vi-VN"/>
        </w:rPr>
      </w:pPr>
      <w:r w:rsidRPr="000E7689">
        <w:rPr>
          <w:b/>
          <w:i/>
          <w:color w:val="000000" w:themeColor="text1"/>
          <w:lang w:val="vi-VN"/>
        </w:rPr>
        <w:t xml:space="preserve">Trình tự, thủ tục, thành phần tham gia phiên họp được thực hiện theo quy định tại </w:t>
      </w:r>
      <w:r w:rsidRPr="000E7689">
        <w:rPr>
          <w:b/>
          <w:i/>
          <w:color w:val="000000" w:themeColor="text1"/>
        </w:rPr>
        <w:t xml:space="preserve">khoản 2 và khoản 3 </w:t>
      </w:r>
      <w:r w:rsidRPr="000E7689">
        <w:rPr>
          <w:b/>
          <w:i/>
          <w:color w:val="000000" w:themeColor="text1"/>
          <w:lang w:val="vi-VN"/>
        </w:rPr>
        <w:t>Điều 60 của Luật này.</w:t>
      </w:r>
    </w:p>
    <w:p w14:paraId="14CF53A9" w14:textId="77777777" w:rsidR="00575072" w:rsidRPr="000E7689" w:rsidRDefault="00726527" w:rsidP="002E33A7">
      <w:pPr>
        <w:snapToGrid w:val="0"/>
        <w:spacing w:before="120" w:line="330" w:lineRule="exact"/>
        <w:ind w:firstLine="709"/>
        <w:jc w:val="both"/>
        <w:rPr>
          <w:color w:val="000000" w:themeColor="text1"/>
          <w:lang w:val="vi-VN"/>
        </w:rPr>
      </w:pPr>
      <w:r w:rsidRPr="000E7689">
        <w:rPr>
          <w:b/>
          <w:i/>
          <w:color w:val="000000" w:themeColor="text1"/>
          <w:lang w:val="vi-VN"/>
        </w:rPr>
        <w:t>2.</w:t>
      </w:r>
      <w:r w:rsidRPr="000E7689">
        <w:rPr>
          <w:color w:val="000000" w:themeColor="text1"/>
          <w:lang w:val="vi-VN"/>
        </w:rPr>
        <w:t xml:space="preserve"> </w:t>
      </w:r>
      <w:r w:rsidRPr="000E7689">
        <w:rPr>
          <w:b/>
          <w:i/>
          <w:color w:val="000000" w:themeColor="text1"/>
          <w:lang w:val="vi-VN"/>
        </w:rPr>
        <w:t>Khi xem xét tuyên bố giao dịch vô hiệu, Tòa án ra một trong các quyết định sau đây:</w:t>
      </w:r>
    </w:p>
    <w:p w14:paraId="70C93908" w14:textId="77777777" w:rsidR="00575072" w:rsidRPr="000E7689" w:rsidRDefault="00726527" w:rsidP="002E33A7">
      <w:pPr>
        <w:snapToGrid w:val="0"/>
        <w:spacing w:before="120" w:line="330" w:lineRule="exact"/>
        <w:ind w:firstLine="709"/>
        <w:jc w:val="both"/>
        <w:rPr>
          <w:color w:val="000000" w:themeColor="text1"/>
          <w:lang w:val="vi-VN"/>
        </w:rPr>
      </w:pPr>
      <w:r w:rsidRPr="000E7689">
        <w:rPr>
          <w:color w:val="000000" w:themeColor="text1"/>
          <w:lang w:val="vi-VN"/>
        </w:rPr>
        <w:t xml:space="preserve">a) Không chấp nhận yêu cầu </w:t>
      </w:r>
      <w:r w:rsidRPr="000E7689">
        <w:rPr>
          <w:b/>
          <w:i/>
          <w:color w:val="000000" w:themeColor="text1"/>
        </w:rPr>
        <w:t>tuyên bố giao dịch vô hiệu</w:t>
      </w:r>
      <w:r w:rsidRPr="000E7689">
        <w:rPr>
          <w:color w:val="000000" w:themeColor="text1"/>
          <w:lang w:val="vi-VN"/>
        </w:rPr>
        <w:t>;</w:t>
      </w:r>
    </w:p>
    <w:p w14:paraId="729DE269" w14:textId="77777777" w:rsidR="00575072" w:rsidRPr="000E7689" w:rsidRDefault="00726527" w:rsidP="002E33A7">
      <w:pPr>
        <w:snapToGrid w:val="0"/>
        <w:spacing w:before="120" w:line="330" w:lineRule="exact"/>
        <w:ind w:firstLine="709"/>
        <w:jc w:val="both"/>
        <w:rPr>
          <w:color w:val="000000" w:themeColor="text1"/>
          <w:lang w:val="vi-VN"/>
        </w:rPr>
      </w:pPr>
      <w:r w:rsidRPr="000E7689">
        <w:rPr>
          <w:color w:val="000000" w:themeColor="text1"/>
          <w:lang w:val="vi-VN"/>
        </w:rPr>
        <w:t>b) Tuyên bố giao dịch vô hiệu, hủy bỏ các biện pháp bảo đảm và giải quyết hậu quả của giao dịch vô hiệu theo quy định của pháp luật.</w:t>
      </w:r>
    </w:p>
    <w:p w14:paraId="2E03D5C0" w14:textId="77777777" w:rsidR="00575072" w:rsidRPr="000E7689" w:rsidRDefault="00726527" w:rsidP="002E33A7">
      <w:pPr>
        <w:snapToGrid w:val="0"/>
        <w:spacing w:before="120" w:line="330" w:lineRule="exact"/>
        <w:ind w:firstLine="709"/>
        <w:jc w:val="both"/>
        <w:rPr>
          <w:color w:val="000000" w:themeColor="text1"/>
          <w:lang w:val="vi-VN"/>
        </w:rPr>
      </w:pPr>
      <w:r w:rsidRPr="000E7689">
        <w:rPr>
          <w:color w:val="000000" w:themeColor="text1"/>
          <w:lang w:val="vi-VN"/>
        </w:rPr>
        <w:t xml:space="preserve">3. Quyết định tuyên bố giao dịch vô hiệu có hiệu lực thi hành kể từ ngày ra quyết định. </w:t>
      </w:r>
    </w:p>
    <w:p w14:paraId="642BE71D" w14:textId="77777777" w:rsidR="00575072" w:rsidRPr="000E7689" w:rsidRDefault="00726527" w:rsidP="002E33A7">
      <w:pPr>
        <w:snapToGrid w:val="0"/>
        <w:spacing w:before="120" w:line="330" w:lineRule="exact"/>
        <w:ind w:firstLine="709"/>
        <w:jc w:val="both"/>
        <w:rPr>
          <w:color w:val="000000" w:themeColor="text1"/>
        </w:rPr>
      </w:pPr>
      <w:r w:rsidRPr="000E7689">
        <w:rPr>
          <w:color w:val="000000" w:themeColor="text1"/>
          <w:lang w:val="vi-VN"/>
        </w:rPr>
        <w:t xml:space="preserve">4. Trong thời hạn 05 ngày làm việc kể từ ngày nhận được quyết định </w:t>
      </w:r>
      <w:r w:rsidRPr="000E7689">
        <w:rPr>
          <w:b/>
          <w:bCs/>
          <w:i/>
          <w:iCs/>
          <w:color w:val="000000" w:themeColor="text1"/>
        </w:rPr>
        <w:t>quy định tại khoản 2 Điều này</w:t>
      </w:r>
      <w:r w:rsidRPr="000E7689">
        <w:rPr>
          <w:color w:val="000000" w:themeColor="text1"/>
          <w:lang w:val="vi-VN"/>
        </w:rPr>
        <w:t xml:space="preserve">, doanh nghiệp, hợp tác xã, </w:t>
      </w:r>
      <w:r w:rsidRPr="000E7689">
        <w:rPr>
          <w:b/>
          <w:bCs/>
          <w:i/>
          <w:iCs/>
          <w:color w:val="000000" w:themeColor="text1"/>
        </w:rPr>
        <w:t xml:space="preserve">Quản tài viên, doanh nghiệp quản lý, thanh lý tài sản, người tham gia thủ tục phục hồi, phá sản </w:t>
      </w:r>
      <w:r w:rsidRPr="000E7689">
        <w:rPr>
          <w:color w:val="000000" w:themeColor="text1"/>
          <w:lang w:val="vi-VN"/>
        </w:rPr>
        <w:t>có quyền làm đơn đề nghị Chánh án Tòa án xem xét lại quyết định.</w:t>
      </w:r>
    </w:p>
    <w:p w14:paraId="034E1E81" w14:textId="77777777" w:rsidR="00575072" w:rsidRPr="000E7689" w:rsidRDefault="00726527" w:rsidP="002E33A7">
      <w:pPr>
        <w:snapToGrid w:val="0"/>
        <w:spacing w:before="120" w:line="330" w:lineRule="exact"/>
        <w:ind w:firstLine="709"/>
        <w:jc w:val="both"/>
        <w:rPr>
          <w:color w:val="000000" w:themeColor="text1"/>
          <w:lang w:val="vi-VN"/>
        </w:rPr>
      </w:pPr>
      <w:r w:rsidRPr="000E7689">
        <w:rPr>
          <w:color w:val="000000" w:themeColor="text1"/>
          <w:lang w:val="vi-VN"/>
        </w:rPr>
        <w:t xml:space="preserve">5. Trong thời hạn </w:t>
      </w:r>
      <w:r w:rsidRPr="000E7689">
        <w:rPr>
          <w:b/>
          <w:bCs/>
          <w:i/>
          <w:iCs/>
          <w:color w:val="000000" w:themeColor="text1"/>
        </w:rPr>
        <w:t>05</w:t>
      </w:r>
      <w:r w:rsidRPr="000E7689">
        <w:rPr>
          <w:color w:val="000000" w:themeColor="text1"/>
          <w:lang w:val="vi-VN"/>
        </w:rPr>
        <w:t xml:space="preserve"> ngày</w:t>
      </w:r>
      <w:r w:rsidRPr="000E7689">
        <w:rPr>
          <w:b/>
          <w:bCs/>
          <w:i/>
          <w:iCs/>
          <w:color w:val="000000" w:themeColor="text1"/>
        </w:rPr>
        <w:t xml:space="preserve"> </w:t>
      </w:r>
      <w:r w:rsidRPr="000E7689">
        <w:rPr>
          <w:color w:val="000000" w:themeColor="text1"/>
        </w:rPr>
        <w:t>làm việc</w:t>
      </w:r>
      <w:r w:rsidRPr="000E7689">
        <w:rPr>
          <w:color w:val="000000" w:themeColor="text1"/>
          <w:lang w:val="vi-VN"/>
        </w:rPr>
        <w:t xml:space="preserve"> kể từ ngày nhận được đơn đề nghị xem xét lại, Chánh án Tòa án đã ra quyết định phải ra một trong các quyết định sau:</w:t>
      </w:r>
    </w:p>
    <w:p w14:paraId="66F4DB9B" w14:textId="77777777" w:rsidR="00575072" w:rsidRPr="000E7689" w:rsidRDefault="00726527" w:rsidP="002E33A7">
      <w:pPr>
        <w:snapToGrid w:val="0"/>
        <w:spacing w:before="120" w:line="330" w:lineRule="exact"/>
        <w:ind w:firstLine="709"/>
        <w:jc w:val="both"/>
        <w:rPr>
          <w:color w:val="000000" w:themeColor="text1"/>
          <w:spacing w:val="-4"/>
          <w:lang w:val="vi-VN"/>
        </w:rPr>
      </w:pPr>
      <w:r w:rsidRPr="000E7689">
        <w:rPr>
          <w:color w:val="000000" w:themeColor="text1"/>
          <w:spacing w:val="-4"/>
          <w:lang w:val="vi-VN"/>
        </w:rPr>
        <w:lastRenderedPageBreak/>
        <w:t>a) Không chấp nhận đề nghị xem xét lại;</w:t>
      </w:r>
    </w:p>
    <w:p w14:paraId="5A99B19C" w14:textId="75D8CD75" w:rsidR="00575072" w:rsidRPr="000E7689" w:rsidRDefault="00726527" w:rsidP="002E33A7">
      <w:pPr>
        <w:snapToGrid w:val="0"/>
        <w:spacing w:before="120" w:line="330" w:lineRule="exact"/>
        <w:ind w:firstLine="709"/>
        <w:jc w:val="both"/>
        <w:rPr>
          <w:color w:val="000000" w:themeColor="text1"/>
          <w:lang w:val="vi-VN"/>
        </w:rPr>
      </w:pPr>
      <w:r w:rsidRPr="000E7689">
        <w:rPr>
          <w:color w:val="000000" w:themeColor="text1"/>
          <w:lang w:val="vi-VN"/>
        </w:rPr>
        <w:t xml:space="preserve">b) Hủy bỏ quyết định tuyên bố giao dịch vô hiệu. Trường hợp có tranh chấp thì được giải quyết theo quy định tại </w:t>
      </w:r>
      <w:r w:rsidRPr="000E7689">
        <w:rPr>
          <w:b/>
          <w:i/>
          <w:color w:val="000000" w:themeColor="text1"/>
          <w:lang w:val="vi-VN"/>
        </w:rPr>
        <w:t xml:space="preserve">khoản 2 Điều 60 </w:t>
      </w:r>
      <w:r w:rsidRPr="000E7689">
        <w:rPr>
          <w:color w:val="000000" w:themeColor="text1"/>
          <w:lang w:val="vi-VN"/>
        </w:rPr>
        <w:t>của Luật này</w:t>
      </w:r>
      <w:r w:rsidRPr="000E7689">
        <w:rPr>
          <w:color w:val="000000" w:themeColor="text1"/>
        </w:rPr>
        <w:t>;</w:t>
      </w:r>
      <w:r w:rsidRPr="000E7689">
        <w:rPr>
          <w:color w:val="000000" w:themeColor="text1"/>
          <w:lang w:val="vi-VN"/>
        </w:rPr>
        <w:t xml:space="preserve"> </w:t>
      </w:r>
    </w:p>
    <w:p w14:paraId="553F9885" w14:textId="77777777" w:rsidR="00575072" w:rsidRPr="000E7689" w:rsidRDefault="00726527" w:rsidP="002E33A7">
      <w:pPr>
        <w:snapToGrid w:val="0"/>
        <w:spacing w:before="120" w:line="330" w:lineRule="exact"/>
        <w:ind w:firstLine="709"/>
        <w:jc w:val="both"/>
        <w:rPr>
          <w:b/>
          <w:i/>
          <w:color w:val="000000" w:themeColor="text1"/>
        </w:rPr>
      </w:pPr>
      <w:r w:rsidRPr="000E7689">
        <w:rPr>
          <w:b/>
          <w:i/>
          <w:color w:val="000000" w:themeColor="text1"/>
        </w:rPr>
        <w:t>c) Hủy bỏ quyết định không chấp nhận yêu cầu tuyên bố giao dịch vô hiệu và ra quyết định tuyên bố giao dịch vô hiệu.</w:t>
      </w:r>
    </w:p>
    <w:p w14:paraId="03CB00E9" w14:textId="194EF39F" w:rsidR="00575072" w:rsidRPr="000E7689" w:rsidRDefault="00726527" w:rsidP="002E33A7">
      <w:pPr>
        <w:snapToGrid w:val="0"/>
        <w:spacing w:before="120" w:line="330" w:lineRule="exact"/>
        <w:ind w:firstLine="709"/>
        <w:jc w:val="both"/>
        <w:rPr>
          <w:color w:val="000000" w:themeColor="text1"/>
        </w:rPr>
      </w:pPr>
      <w:r w:rsidRPr="000E7689">
        <w:rPr>
          <w:color w:val="000000" w:themeColor="text1"/>
          <w:lang w:val="vi-VN"/>
        </w:rPr>
        <w:t xml:space="preserve">6. Trong thời hạn </w:t>
      </w:r>
      <w:r w:rsidRPr="000E7689">
        <w:rPr>
          <w:b/>
          <w:bCs/>
          <w:i/>
          <w:iCs/>
          <w:color w:val="000000" w:themeColor="text1"/>
          <w:lang w:val="vi-VN"/>
        </w:rPr>
        <w:t>15</w:t>
      </w:r>
      <w:r w:rsidRPr="000E7689">
        <w:rPr>
          <w:color w:val="000000" w:themeColor="text1"/>
          <w:lang w:val="vi-VN"/>
        </w:rPr>
        <w:t xml:space="preserve"> ngày kể từ ngày nhận được quyết định quy định tại điểm b khoản 2,</w:t>
      </w:r>
      <w:r w:rsidRPr="000E7689">
        <w:rPr>
          <w:color w:val="000000" w:themeColor="text1"/>
        </w:rPr>
        <w:t xml:space="preserve"> </w:t>
      </w:r>
      <w:r w:rsidRPr="000E7689">
        <w:rPr>
          <w:b/>
          <w:bCs/>
          <w:i/>
          <w:iCs/>
          <w:color w:val="000000" w:themeColor="text1"/>
        </w:rPr>
        <w:t>điểm c khoản 5</w:t>
      </w:r>
      <w:r w:rsidRPr="000E7689">
        <w:rPr>
          <w:color w:val="000000" w:themeColor="text1"/>
          <w:lang w:val="vi-VN"/>
        </w:rPr>
        <w:t xml:space="preserve"> Điều này cơ quan thi hành án dân sự có trách nhiệm thi hành quyết định theo quy định của pháp luật.</w:t>
      </w:r>
    </w:p>
    <w:p w14:paraId="1DEE8EEA" w14:textId="04E4E6D1" w:rsidR="00575072" w:rsidRPr="000E7689" w:rsidRDefault="00726527" w:rsidP="002E33A7">
      <w:pPr>
        <w:snapToGrid w:val="0"/>
        <w:spacing w:before="120" w:line="330" w:lineRule="exact"/>
        <w:ind w:firstLine="709"/>
        <w:jc w:val="both"/>
        <w:outlineLvl w:val="0"/>
        <w:rPr>
          <w:b/>
          <w:bCs/>
          <w:color w:val="000000" w:themeColor="text1"/>
          <w:lang w:val="vi-VN"/>
        </w:rPr>
      </w:pPr>
      <w:bookmarkStart w:id="75" w:name="_Toc192795755"/>
      <w:bookmarkStart w:id="76" w:name="_Hlk192869443"/>
      <w:bookmarkEnd w:id="74"/>
      <w:r w:rsidRPr="000E7689">
        <w:rPr>
          <w:b/>
          <w:bCs/>
          <w:color w:val="000000" w:themeColor="text1"/>
          <w:lang w:val="vi-VN"/>
        </w:rPr>
        <w:t xml:space="preserve">Điều 51. </w:t>
      </w:r>
      <w:r w:rsidRPr="000E7689">
        <w:rPr>
          <w:b/>
          <w:bCs/>
          <w:color w:val="000000" w:themeColor="text1"/>
        </w:rPr>
        <w:t>Tạm đình chỉ, đ</w:t>
      </w:r>
      <w:r w:rsidRPr="000E7689">
        <w:rPr>
          <w:b/>
          <w:bCs/>
          <w:color w:val="000000" w:themeColor="text1"/>
          <w:lang w:val="vi-VN"/>
        </w:rPr>
        <w:t>ình chỉ thực hiện hợp đồng đang có hiệu lực (Sửa đổi, bổ sung Điều 61)</w:t>
      </w:r>
      <w:bookmarkEnd w:id="75"/>
    </w:p>
    <w:p w14:paraId="63ED572F" w14:textId="0203EEDE" w:rsidR="00575072" w:rsidRPr="000E7689" w:rsidRDefault="00726527" w:rsidP="002E33A7">
      <w:pPr>
        <w:snapToGrid w:val="0"/>
        <w:spacing w:before="120" w:line="330" w:lineRule="exact"/>
        <w:ind w:firstLine="709"/>
        <w:jc w:val="both"/>
        <w:rPr>
          <w:color w:val="000000" w:themeColor="text1"/>
        </w:rPr>
      </w:pPr>
      <w:r w:rsidRPr="000E7689">
        <w:rPr>
          <w:color w:val="000000" w:themeColor="text1"/>
        </w:rPr>
        <w:t xml:space="preserve">1. Trong thời hạn 05 ngày làm việc kể từ ngày Tòa án thụ lý đơn yêu cầu </w:t>
      </w:r>
      <w:r w:rsidRPr="000E7689">
        <w:rPr>
          <w:b/>
          <w:bCs/>
          <w:i/>
          <w:iCs/>
          <w:color w:val="000000" w:themeColor="text1"/>
        </w:rPr>
        <w:t>áp dụng</w:t>
      </w:r>
      <w:r w:rsidRPr="000E7689">
        <w:rPr>
          <w:color w:val="000000" w:themeColor="text1"/>
        </w:rPr>
        <w:t xml:space="preserve"> thủ tục phá sản, nếu xét thấy hợp đồng có khả năng gây bất lợi cho doanh nghiệp, hợp tác xã thì chủ nợ, doanh nghiệp, hợp tác xã có quyền yêu cầu Tòa án ra quyết định tạm đình chỉ thực hiện hợp đồng, trừ trường hợp xử lý các khoản nợ có bảo đảm theo quy định tại </w:t>
      </w:r>
      <w:bookmarkStart w:id="77" w:name="tc_38"/>
      <w:r w:rsidRPr="000E7689">
        <w:rPr>
          <w:color w:val="000000" w:themeColor="text1"/>
        </w:rPr>
        <w:t xml:space="preserve">Điều </w:t>
      </w:r>
      <w:r w:rsidRPr="000E7689">
        <w:rPr>
          <w:color w:val="000000" w:themeColor="text1"/>
          <w:lang w:val="vi-VN"/>
        </w:rPr>
        <w:t>44</w:t>
      </w:r>
      <w:r w:rsidRPr="000E7689">
        <w:rPr>
          <w:color w:val="000000" w:themeColor="text1"/>
        </w:rPr>
        <w:t xml:space="preserve"> của Luật này</w:t>
      </w:r>
      <w:bookmarkEnd w:id="77"/>
      <w:r w:rsidRPr="000E7689">
        <w:rPr>
          <w:color w:val="000000" w:themeColor="text1"/>
        </w:rPr>
        <w:t xml:space="preserve"> </w:t>
      </w:r>
      <w:r w:rsidRPr="000E7689">
        <w:rPr>
          <w:b/>
          <w:bCs/>
          <w:i/>
          <w:iCs/>
          <w:color w:val="000000" w:themeColor="text1"/>
        </w:rPr>
        <w:t>và trường hợp khác mà pháp luật có quy định.</w:t>
      </w:r>
    </w:p>
    <w:p w14:paraId="23369E69" w14:textId="5D2F5E7A" w:rsidR="00575072" w:rsidRPr="000E7689" w:rsidRDefault="00726527">
      <w:pPr>
        <w:snapToGrid w:val="0"/>
        <w:spacing w:before="120" w:line="330" w:lineRule="exact"/>
        <w:ind w:firstLine="709"/>
        <w:jc w:val="both"/>
        <w:rPr>
          <w:color w:val="000000" w:themeColor="text1"/>
        </w:rPr>
      </w:pPr>
      <w:r w:rsidRPr="000E7689">
        <w:rPr>
          <w:color w:val="000000" w:themeColor="text1"/>
        </w:rPr>
        <w:t>2. Trong thời hạn 05 ngày làm việc kể từ ngày nhận được văn bản yêu cầu, nếu chấp nhận thì Tòa án ra quyết định tạm đình chỉ thực hiện hợp đồng; nếu không chấp nhận thì thông báo bằng văn bản cho người yêu cầu biết.</w:t>
      </w:r>
    </w:p>
    <w:p w14:paraId="0B97171B" w14:textId="5AB44B2B" w:rsidR="00575072" w:rsidRPr="000E7689" w:rsidRDefault="00726527" w:rsidP="002E33A7">
      <w:pPr>
        <w:snapToGrid w:val="0"/>
        <w:spacing w:before="120" w:line="330" w:lineRule="exact"/>
        <w:ind w:firstLine="709"/>
        <w:jc w:val="both"/>
        <w:rPr>
          <w:color w:val="000000" w:themeColor="text1"/>
        </w:rPr>
      </w:pPr>
      <w:r w:rsidRPr="000E7689">
        <w:rPr>
          <w:color w:val="000000" w:themeColor="text1"/>
        </w:rPr>
        <w:t>3. Trong thời hạn 05 ngày làm việc kể từ ngày Tòa án ra quyết định mở thủ tục phá sản, Tòa án phải xem xét các hợp đồng bị tạm đình chỉ quy định tại khoản 1 Điều này để ra một trong các quyết định sau:</w:t>
      </w:r>
    </w:p>
    <w:p w14:paraId="3E5E0DB3" w14:textId="77777777" w:rsidR="00575072" w:rsidRPr="000E7689" w:rsidRDefault="00726527" w:rsidP="002E33A7">
      <w:pPr>
        <w:snapToGrid w:val="0"/>
        <w:spacing w:before="120" w:line="330" w:lineRule="exact"/>
        <w:ind w:firstLine="709"/>
        <w:jc w:val="both"/>
        <w:rPr>
          <w:color w:val="000000" w:themeColor="text1"/>
        </w:rPr>
      </w:pPr>
      <w:r w:rsidRPr="000E7689">
        <w:rPr>
          <w:color w:val="000000" w:themeColor="text1"/>
        </w:rPr>
        <w:t>a) Tiếp tục thực hiện hợp đồng nếu việc thực hiện hợp đồng đang có hiệu lực và đang được thực hiện hoặc nếu được thực hiện sẽ không gây bất lợi cho doanh nghiệp, hợp tác xã;</w:t>
      </w:r>
    </w:p>
    <w:p w14:paraId="3940556C" w14:textId="51B485AA" w:rsidR="00575072" w:rsidRPr="000E7689" w:rsidRDefault="00726527" w:rsidP="002E33A7">
      <w:pPr>
        <w:snapToGrid w:val="0"/>
        <w:spacing w:before="120" w:line="330" w:lineRule="exact"/>
        <w:ind w:firstLine="709"/>
        <w:jc w:val="both"/>
        <w:rPr>
          <w:color w:val="000000" w:themeColor="text1"/>
        </w:rPr>
      </w:pPr>
      <w:r w:rsidRPr="000E7689">
        <w:rPr>
          <w:color w:val="000000" w:themeColor="text1"/>
        </w:rPr>
        <w:t>b) Đình chỉ thực hiện hợp đồng và giải quyết hậu quả theo quy định tại </w:t>
      </w:r>
      <w:bookmarkStart w:id="78" w:name="tc_39"/>
      <w:r w:rsidRPr="000E7689">
        <w:rPr>
          <w:color w:val="000000" w:themeColor="text1"/>
        </w:rPr>
        <w:t xml:space="preserve">Điều </w:t>
      </w:r>
      <w:r w:rsidRPr="000E7689">
        <w:rPr>
          <w:color w:val="000000" w:themeColor="text1"/>
          <w:lang w:val="vi-VN"/>
        </w:rPr>
        <w:t>52</w:t>
      </w:r>
      <w:r w:rsidRPr="000E7689">
        <w:rPr>
          <w:color w:val="000000" w:themeColor="text1"/>
        </w:rPr>
        <w:t xml:space="preserve"> của Luật này</w:t>
      </w:r>
      <w:bookmarkEnd w:id="78"/>
      <w:r w:rsidRPr="000E7689">
        <w:rPr>
          <w:color w:val="000000" w:themeColor="text1"/>
        </w:rPr>
        <w:t>.</w:t>
      </w:r>
    </w:p>
    <w:p w14:paraId="7419D3BE" w14:textId="513DE885" w:rsidR="00575072" w:rsidRPr="000E7689" w:rsidRDefault="00726527" w:rsidP="002E33A7">
      <w:pPr>
        <w:snapToGrid w:val="0"/>
        <w:spacing w:before="120" w:line="330" w:lineRule="exact"/>
        <w:ind w:firstLine="709"/>
        <w:jc w:val="both"/>
        <w:rPr>
          <w:color w:val="000000" w:themeColor="text1"/>
        </w:rPr>
      </w:pPr>
      <w:r w:rsidRPr="000E7689">
        <w:rPr>
          <w:color w:val="000000" w:themeColor="text1"/>
        </w:rPr>
        <w:t>4. Trường hợp Tòa án quyết định không mở thủ tục phá sản thì Tòa án đã quyết định tạm đình chỉ thực hiện hợp đồng theo quy định tại khoản 1 Điều này quyết định hủy bỏ quyết định tạm đình chỉ.</w:t>
      </w:r>
    </w:p>
    <w:p w14:paraId="1DDD131E" w14:textId="0FD2123D" w:rsidR="00575072" w:rsidRPr="000E7689" w:rsidRDefault="00726527" w:rsidP="002E33A7">
      <w:pPr>
        <w:snapToGrid w:val="0"/>
        <w:spacing w:before="120" w:line="330" w:lineRule="exact"/>
        <w:ind w:firstLine="709"/>
        <w:jc w:val="both"/>
        <w:rPr>
          <w:color w:val="000000" w:themeColor="text1"/>
        </w:rPr>
      </w:pPr>
      <w:r w:rsidRPr="000E7689">
        <w:rPr>
          <w:b/>
          <w:i/>
          <w:color w:val="000000" w:themeColor="text1"/>
        </w:rPr>
        <w:t xml:space="preserve">5. Sau khi mở thủ tục phá sản, </w:t>
      </w:r>
      <w:r w:rsidRPr="000E7689">
        <w:rPr>
          <w:b/>
          <w:i/>
          <w:color w:val="000000" w:themeColor="text1"/>
          <w:lang w:val="vi-VN"/>
        </w:rPr>
        <w:t xml:space="preserve">nếu </w:t>
      </w:r>
      <w:r w:rsidRPr="000E7689">
        <w:rPr>
          <w:b/>
          <w:i/>
          <w:color w:val="000000" w:themeColor="text1"/>
        </w:rPr>
        <w:t>phát hiện</w:t>
      </w:r>
      <w:r w:rsidRPr="000E7689">
        <w:rPr>
          <w:b/>
          <w:i/>
          <w:color w:val="000000" w:themeColor="text1"/>
          <w:lang w:val="vi-VN"/>
        </w:rPr>
        <w:t xml:space="preserve"> hợp đồng có khả năng gây bất lợi cho doanh nghiệp, hợp tác xã thì </w:t>
      </w:r>
      <w:r w:rsidRPr="000E7689">
        <w:rPr>
          <w:b/>
          <w:i/>
          <w:color w:val="000000" w:themeColor="text1"/>
        </w:rPr>
        <w:t xml:space="preserve">theo đề nghị của </w:t>
      </w:r>
      <w:r w:rsidRPr="000E7689">
        <w:rPr>
          <w:b/>
          <w:i/>
          <w:color w:val="000000" w:themeColor="text1"/>
          <w:lang w:val="vi-VN"/>
        </w:rPr>
        <w:t>Quản tài viên</w:t>
      </w:r>
      <w:r w:rsidRPr="000E7689">
        <w:rPr>
          <w:b/>
          <w:i/>
          <w:color w:val="000000" w:themeColor="text1"/>
        </w:rPr>
        <w:t>, doanh nghiệp quản lý, thanh lý tài sản</w:t>
      </w:r>
      <w:r w:rsidRPr="000E7689">
        <w:rPr>
          <w:b/>
          <w:i/>
          <w:color w:val="000000" w:themeColor="text1"/>
          <w:lang w:val="vi-VN"/>
        </w:rPr>
        <w:t>, chủ nợ, doanh nghiệp, hợp tác xã</w:t>
      </w:r>
      <w:r w:rsidRPr="000E7689">
        <w:rPr>
          <w:b/>
          <w:i/>
          <w:color w:val="000000" w:themeColor="text1"/>
        </w:rPr>
        <w:t>,</w:t>
      </w:r>
      <w:r w:rsidRPr="000E7689">
        <w:rPr>
          <w:b/>
          <w:i/>
          <w:color w:val="000000" w:themeColor="text1"/>
          <w:lang w:val="vi-VN"/>
        </w:rPr>
        <w:t xml:space="preserve"> Tòa án xem xét, quyết định đình chỉ thực hiện hợp đồng, trừ trường hợp xử lý các khoản nợ có bảo đảm theo quy định tại Điều 44 của Luật này</w:t>
      </w:r>
      <w:r w:rsidRPr="000E7689">
        <w:rPr>
          <w:b/>
          <w:i/>
          <w:color w:val="000000" w:themeColor="text1"/>
        </w:rPr>
        <w:t xml:space="preserve"> </w:t>
      </w:r>
      <w:r w:rsidRPr="000E7689">
        <w:rPr>
          <w:b/>
          <w:bCs/>
          <w:i/>
          <w:iCs/>
          <w:color w:val="000000" w:themeColor="text1"/>
        </w:rPr>
        <w:t>và trường hợp khác mà pháp luật có quy định.</w:t>
      </w:r>
    </w:p>
    <w:p w14:paraId="45331960" w14:textId="7EDFA3D7" w:rsidR="00575072" w:rsidRPr="000E7689" w:rsidRDefault="00726527" w:rsidP="002E33A7">
      <w:pPr>
        <w:snapToGrid w:val="0"/>
        <w:spacing w:before="120" w:line="330" w:lineRule="exact"/>
        <w:ind w:firstLine="709"/>
        <w:jc w:val="both"/>
        <w:outlineLvl w:val="0"/>
        <w:rPr>
          <w:b/>
          <w:color w:val="000000" w:themeColor="text1"/>
          <w:lang w:val="vi-VN"/>
        </w:rPr>
      </w:pPr>
      <w:bookmarkStart w:id="79" w:name="_Toc192795756"/>
      <w:bookmarkEnd w:id="76"/>
      <w:r w:rsidRPr="000E7689">
        <w:rPr>
          <w:b/>
          <w:bCs/>
          <w:color w:val="000000" w:themeColor="text1"/>
          <w:lang w:val="vi-VN"/>
        </w:rPr>
        <w:t>Điều 52. Thanh toán, bồi thường thiệt hại khi hợp đồng bị đình chỉ thực hiện (</w:t>
      </w:r>
      <w:r w:rsidRPr="000E7689">
        <w:rPr>
          <w:b/>
          <w:bCs/>
          <w:color w:val="000000" w:themeColor="text1"/>
        </w:rPr>
        <w:t>Sửa đổi, bổ sung</w:t>
      </w:r>
      <w:r w:rsidRPr="000E7689">
        <w:rPr>
          <w:b/>
          <w:bCs/>
          <w:color w:val="000000" w:themeColor="text1"/>
          <w:lang w:val="vi-VN"/>
        </w:rPr>
        <w:t xml:space="preserve"> Điều 62)</w:t>
      </w:r>
      <w:bookmarkEnd w:id="79"/>
    </w:p>
    <w:p w14:paraId="5461498C" w14:textId="649D5994"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lastRenderedPageBreak/>
        <w:t>1. Khi hợp đồng bị đình chỉ thực hiện</w:t>
      </w:r>
      <w:r w:rsidRPr="000E7689">
        <w:rPr>
          <w:color w:val="000000" w:themeColor="text1"/>
        </w:rPr>
        <w:t xml:space="preserve"> </w:t>
      </w:r>
      <w:r w:rsidRPr="000E7689">
        <w:rPr>
          <w:b/>
          <w:bCs/>
          <w:i/>
          <w:iCs/>
          <w:color w:val="000000" w:themeColor="text1"/>
        </w:rPr>
        <w:t xml:space="preserve">theo quy định tại Điều </w:t>
      </w:r>
      <w:r w:rsidRPr="000E7689">
        <w:rPr>
          <w:b/>
          <w:bCs/>
          <w:i/>
          <w:iCs/>
          <w:color w:val="000000" w:themeColor="text1"/>
          <w:lang w:val="vi-VN"/>
        </w:rPr>
        <w:t>51</w:t>
      </w:r>
      <w:r w:rsidRPr="000E7689">
        <w:rPr>
          <w:b/>
          <w:bCs/>
          <w:i/>
          <w:iCs/>
          <w:color w:val="000000" w:themeColor="text1"/>
        </w:rPr>
        <w:t xml:space="preserve"> của Luật này</w:t>
      </w:r>
      <w:r w:rsidRPr="000E7689">
        <w:rPr>
          <w:color w:val="000000" w:themeColor="text1"/>
          <w:lang w:val="vi-VN"/>
        </w:rPr>
        <w:t>, nếu tài sản mà doanh nghiệp, hợp tác xã nhận được từ hợp đồng vẫn còn tồn tại trong khối tài sản của doanh nghiệp, hợp tác xã thì bên giao kết hợp đồng với doanh nghiệp, hợp tác xã có quyền đòi lại tài sản và thanh toán số tiền đã nhận của doanh nghiệp, hợp tác xã; nếu tài sản đó không còn thì bên giao kết có quyền như một chủ nợ không có bảo đảm đối với phần chưa được thanh toán.</w:t>
      </w:r>
    </w:p>
    <w:p w14:paraId="334F5940" w14:textId="77777777" w:rsidR="00575072" w:rsidRPr="000E7689" w:rsidRDefault="00726527" w:rsidP="002E33A7">
      <w:pPr>
        <w:snapToGrid w:val="0"/>
        <w:spacing w:before="120" w:line="338" w:lineRule="exact"/>
        <w:ind w:firstLine="709"/>
        <w:jc w:val="both"/>
        <w:rPr>
          <w:color w:val="000000" w:themeColor="text1"/>
        </w:rPr>
      </w:pPr>
      <w:r w:rsidRPr="000E7689">
        <w:rPr>
          <w:color w:val="000000" w:themeColor="text1"/>
          <w:lang w:val="vi-VN"/>
        </w:rPr>
        <w:t>2. Trường hợp việc đình chỉ thực hiện hợp đồng gây thiệt hại cho bên giao kết hợp đồng với doanh nghiệp, hợp tác xã thì bên giao kết có quyền như một chủ nợ không có bảo đảm đối với khoản thiệt hại.</w:t>
      </w:r>
    </w:p>
    <w:p w14:paraId="061FBA7B" w14:textId="4696808E" w:rsidR="00575072" w:rsidRPr="000E7689" w:rsidRDefault="00726527" w:rsidP="002E33A7">
      <w:pPr>
        <w:snapToGrid w:val="0"/>
        <w:spacing w:before="120" w:line="338" w:lineRule="exact"/>
        <w:ind w:firstLine="709"/>
        <w:jc w:val="both"/>
        <w:outlineLvl w:val="0"/>
        <w:rPr>
          <w:b/>
          <w:bCs/>
          <w:color w:val="000000" w:themeColor="text1"/>
          <w:lang w:val="vi-VN"/>
        </w:rPr>
      </w:pPr>
      <w:bookmarkStart w:id="80" w:name="_Toc192795757"/>
      <w:r w:rsidRPr="000E7689">
        <w:rPr>
          <w:b/>
          <w:bCs/>
          <w:color w:val="000000" w:themeColor="text1"/>
          <w:lang w:val="vi-VN"/>
        </w:rPr>
        <w:t>Điều 53. Bù trừ nghĩa vụ (Sửa đổi, bổ sung Điều 63)</w:t>
      </w:r>
      <w:bookmarkEnd w:id="80"/>
    </w:p>
    <w:p w14:paraId="0A41A614" w14:textId="0771B849" w:rsidR="00575072" w:rsidRPr="000E7689" w:rsidRDefault="00726527" w:rsidP="002E33A7">
      <w:pPr>
        <w:snapToGrid w:val="0"/>
        <w:spacing w:before="120" w:line="338" w:lineRule="exact"/>
        <w:ind w:firstLine="709"/>
        <w:jc w:val="both"/>
        <w:rPr>
          <w:b/>
          <w:i/>
          <w:color w:val="000000" w:themeColor="text1"/>
        </w:rPr>
      </w:pPr>
      <w:r w:rsidRPr="000E7689">
        <w:rPr>
          <w:color w:val="000000" w:themeColor="text1"/>
          <w:lang w:val="vi-VN"/>
        </w:rPr>
        <w:t>1. Sau khi Tòa án có</w:t>
      </w:r>
      <w:r w:rsidRPr="000E7689">
        <w:rPr>
          <w:b/>
          <w:bCs/>
          <w:i/>
          <w:iCs/>
          <w:color w:val="000000" w:themeColor="text1"/>
          <w:lang w:val="vi-VN"/>
        </w:rPr>
        <w:t xml:space="preserve"> </w:t>
      </w:r>
      <w:r w:rsidRPr="000E7689">
        <w:rPr>
          <w:color w:val="000000" w:themeColor="text1"/>
          <w:lang w:val="vi-VN"/>
        </w:rPr>
        <w:t xml:space="preserve">quyết định mở thủ tục phá sản, </w:t>
      </w:r>
      <w:r w:rsidRPr="000E7689">
        <w:rPr>
          <w:color w:val="000000" w:themeColor="text1"/>
        </w:rPr>
        <w:t xml:space="preserve">việc bù trừ nghĩa vụ </w:t>
      </w:r>
      <w:r w:rsidRPr="000E7689">
        <w:rPr>
          <w:b/>
          <w:bCs/>
          <w:i/>
          <w:iCs/>
          <w:color w:val="000000" w:themeColor="text1"/>
        </w:rPr>
        <w:t xml:space="preserve">đến hạn </w:t>
      </w:r>
      <w:r w:rsidRPr="000E7689">
        <w:rPr>
          <w:color w:val="000000" w:themeColor="text1"/>
          <w:lang w:val="vi-VN"/>
        </w:rPr>
        <w:t>được xác lập trước khi có quyết định mở thủ tục phá sản</w:t>
      </w:r>
      <w:r w:rsidRPr="000E7689">
        <w:rPr>
          <w:color w:val="000000" w:themeColor="text1"/>
        </w:rPr>
        <w:t xml:space="preserve"> chỉ được thực hiện giữa </w:t>
      </w:r>
      <w:r w:rsidRPr="000E7689">
        <w:rPr>
          <w:color w:val="000000" w:themeColor="text1"/>
          <w:lang w:val="vi-VN"/>
        </w:rPr>
        <w:t>doanh nghiệp, hợp tác xã</w:t>
      </w:r>
      <w:r w:rsidRPr="000E7689">
        <w:rPr>
          <w:color w:val="000000" w:themeColor="text1"/>
        </w:rPr>
        <w:t xml:space="preserve"> </w:t>
      </w:r>
      <w:r w:rsidRPr="000E7689">
        <w:rPr>
          <w:b/>
          <w:bCs/>
          <w:i/>
          <w:iCs/>
          <w:color w:val="000000" w:themeColor="text1"/>
        </w:rPr>
        <w:t>với từng chủ nợ</w:t>
      </w:r>
      <w:r w:rsidR="000C1453" w:rsidRPr="000E7689">
        <w:rPr>
          <w:b/>
          <w:bCs/>
          <w:i/>
          <w:iCs/>
          <w:color w:val="000000" w:themeColor="text1"/>
        </w:rPr>
        <w:t>,</w:t>
      </w:r>
      <w:r w:rsidR="000C1453" w:rsidRPr="000E7689">
        <w:rPr>
          <w:b/>
          <w:i/>
          <w:color w:val="000000" w:themeColor="text1"/>
        </w:rPr>
        <w:t xml:space="preserve"> trừ trường hợp pháp luật có quy định khác.</w:t>
      </w:r>
    </w:p>
    <w:p w14:paraId="7397B7C0" w14:textId="48E6D8AF" w:rsidR="00651479" w:rsidRPr="000E7689" w:rsidRDefault="00726527" w:rsidP="00651479">
      <w:pPr>
        <w:snapToGrid w:val="0"/>
        <w:spacing w:before="120" w:line="338" w:lineRule="exact"/>
        <w:ind w:firstLine="709"/>
        <w:jc w:val="both"/>
        <w:rPr>
          <w:b/>
          <w:i/>
          <w:color w:val="000000" w:themeColor="text1"/>
        </w:rPr>
      </w:pPr>
      <w:r w:rsidRPr="000E7689">
        <w:rPr>
          <w:color w:val="000000" w:themeColor="text1"/>
          <w:lang w:val="vi-VN"/>
        </w:rPr>
        <w:t>Quản tài viên, doanh nghiệp quản lý, thanh lý tài sản</w:t>
      </w:r>
      <w:r w:rsidRPr="000E7689">
        <w:rPr>
          <w:color w:val="000000" w:themeColor="text1"/>
        </w:rPr>
        <w:t xml:space="preserve"> </w:t>
      </w:r>
      <w:r w:rsidRPr="000E7689">
        <w:rPr>
          <w:b/>
          <w:bCs/>
          <w:i/>
          <w:iCs/>
          <w:color w:val="000000" w:themeColor="text1"/>
        </w:rPr>
        <w:t>phải</w:t>
      </w:r>
      <w:r w:rsidRPr="000E7689">
        <w:rPr>
          <w:color w:val="000000" w:themeColor="text1"/>
          <w:lang w:val="vi-VN"/>
        </w:rPr>
        <w:t xml:space="preserve"> báo cáo Thẩm phán </w:t>
      </w:r>
      <w:r w:rsidRPr="000E7689">
        <w:rPr>
          <w:b/>
          <w:bCs/>
          <w:i/>
          <w:iCs/>
          <w:color w:val="000000" w:themeColor="text1"/>
        </w:rPr>
        <w:t xml:space="preserve">xem xét, cho ý kiến trước khi </w:t>
      </w:r>
      <w:r w:rsidRPr="000E7689">
        <w:rPr>
          <w:color w:val="000000" w:themeColor="text1"/>
          <w:lang w:val="vi-VN"/>
        </w:rPr>
        <w:t>thực hiện bù trừ nghĩa vụ</w:t>
      </w:r>
      <w:r w:rsidR="00690FE6" w:rsidRPr="000E7689">
        <w:rPr>
          <w:color w:val="000000" w:themeColor="text1"/>
        </w:rPr>
        <w:t>,</w:t>
      </w:r>
      <w:r w:rsidR="00651479" w:rsidRPr="000E7689">
        <w:rPr>
          <w:b/>
          <w:i/>
          <w:color w:val="000000" w:themeColor="text1"/>
        </w:rPr>
        <w:t xml:space="preserve"> trừ trường hợp pháp luật có quy định khác.</w:t>
      </w:r>
    </w:p>
    <w:p w14:paraId="214E829F" w14:textId="77777777"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rPr>
        <w:t>2</w:t>
      </w:r>
      <w:r w:rsidRPr="000E7689">
        <w:rPr>
          <w:color w:val="000000" w:themeColor="text1"/>
          <w:lang w:val="vi-VN"/>
        </w:rPr>
        <w:t>. Phương pháp bù trừ nghĩa vụ:</w:t>
      </w:r>
    </w:p>
    <w:p w14:paraId="5BF5E248" w14:textId="77777777"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t>a) Trường hợp các bên có nghĩa vụ về tài sản tương đương với nhau thì không phải thực hiện nghĩa vụ đối với nhau và nghĩa vụ được xem là chấm dứt, trừ trường hợp pháp luật có quy định khác;</w:t>
      </w:r>
    </w:p>
    <w:p w14:paraId="02F6B9CE" w14:textId="77777777"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t>b) Trường hợp các bên có nghĩa vụ về tài sản không tương đương với nhau mà phần chênh lệch giá trị tài sản lớn hơn thuộc về doanh nghiệp, hợp tác xã thì bên giao kết hợp đồng với doanh nghiệp, hợp tác xã phải thanh toán phần giá trị tài sản chênh lệch để gộp vào khối tài sản của doanh nghiệp, hợp tác xã;</w:t>
      </w:r>
    </w:p>
    <w:p w14:paraId="4E42B88D" w14:textId="77777777"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t xml:space="preserve">c) Trường hợp các bên có nghĩa vụ về tài sản không tương đương với nhau mà phần chênh lệch giá trị tài sản lớn hơn thuộc về bên giao kết hợp đồng với doanh nghiệp, hợp tác xã thì bên giao kết hợp đồng với doanh nghiệp, hợp tác xã trở thành chủ nợ không có bảo đảm đối với phần giá trị tài sản chênh lệch. </w:t>
      </w:r>
    </w:p>
    <w:p w14:paraId="70AED336" w14:textId="29D162C1" w:rsidR="00575072" w:rsidRPr="000E7689" w:rsidRDefault="00726527" w:rsidP="002E33A7">
      <w:pPr>
        <w:snapToGrid w:val="0"/>
        <w:spacing w:before="120" w:line="338" w:lineRule="exact"/>
        <w:ind w:firstLine="709"/>
        <w:jc w:val="both"/>
        <w:outlineLvl w:val="0"/>
        <w:rPr>
          <w:b/>
          <w:bCs/>
          <w:color w:val="000000" w:themeColor="text1"/>
          <w:spacing w:val="-4"/>
          <w:lang w:val="vi-VN"/>
        </w:rPr>
      </w:pPr>
      <w:bookmarkStart w:id="81" w:name="_Toc192795758"/>
      <w:r w:rsidRPr="000E7689">
        <w:rPr>
          <w:b/>
          <w:bCs/>
          <w:color w:val="000000" w:themeColor="text1"/>
          <w:spacing w:val="-4"/>
          <w:lang w:val="vi-VN"/>
        </w:rPr>
        <w:t>Điều 54. Tài sản của doanh nghiệp, hợp tác xã (Sửa đổi, bổ sung Điều 64)</w:t>
      </w:r>
      <w:bookmarkEnd w:id="81"/>
    </w:p>
    <w:p w14:paraId="7DE9B53A" w14:textId="60C642F4"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t xml:space="preserve">1. Trừ trường hợp </w:t>
      </w:r>
      <w:r w:rsidRPr="000E7689">
        <w:rPr>
          <w:b/>
          <w:bCs/>
          <w:i/>
          <w:iCs/>
          <w:color w:val="000000" w:themeColor="text1"/>
        </w:rPr>
        <w:t xml:space="preserve">pháp </w:t>
      </w:r>
      <w:r w:rsidRPr="000E7689">
        <w:rPr>
          <w:color w:val="000000" w:themeColor="text1"/>
          <w:lang w:val="vi-VN"/>
        </w:rPr>
        <w:t>luật có quy định</w:t>
      </w:r>
      <w:r w:rsidRPr="000E7689">
        <w:rPr>
          <w:b/>
          <w:bCs/>
          <w:i/>
          <w:iCs/>
          <w:color w:val="000000" w:themeColor="text1"/>
        </w:rPr>
        <w:t xml:space="preserve"> khác</w:t>
      </w:r>
      <w:r w:rsidRPr="000E7689">
        <w:rPr>
          <w:color w:val="000000" w:themeColor="text1"/>
          <w:lang w:val="vi-VN"/>
        </w:rPr>
        <w:t>, tài sản của doanh nghiệp, hợp tác xã gồm:</w:t>
      </w:r>
    </w:p>
    <w:p w14:paraId="09DA6098" w14:textId="77777777"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t xml:space="preserve">a) Tài sản và quyền tài sản mà doanh nghiệp, hợp tác xã có tại thời điểm Tòa án </w:t>
      </w:r>
      <w:r w:rsidRPr="000E7689">
        <w:rPr>
          <w:bCs/>
          <w:iCs/>
          <w:color w:val="000000" w:themeColor="text1"/>
          <w:lang w:val="vi-VN"/>
        </w:rPr>
        <w:t xml:space="preserve">ra </w:t>
      </w:r>
      <w:r w:rsidRPr="000E7689">
        <w:rPr>
          <w:color w:val="000000" w:themeColor="text1"/>
          <w:lang w:val="vi-VN"/>
        </w:rPr>
        <w:t>quyết định mở thủ tục phá sản;</w:t>
      </w:r>
    </w:p>
    <w:p w14:paraId="19B857B3" w14:textId="77777777"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t>b) Tài sản và quyền tài sản có được sau ngày Tòa án ra</w:t>
      </w:r>
      <w:r w:rsidRPr="000E7689">
        <w:rPr>
          <w:b/>
          <w:bCs/>
          <w:i/>
          <w:iCs/>
          <w:color w:val="000000" w:themeColor="text1"/>
          <w:lang w:val="vi-VN"/>
        </w:rPr>
        <w:t xml:space="preserve"> </w:t>
      </w:r>
      <w:r w:rsidRPr="000E7689">
        <w:rPr>
          <w:color w:val="000000" w:themeColor="text1"/>
          <w:lang w:val="vi-VN"/>
        </w:rPr>
        <w:t>quyết định mở thủ tục phá sản;</w:t>
      </w:r>
    </w:p>
    <w:p w14:paraId="50093582" w14:textId="3103775D"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t>c) Giá trị quyền sử dụng đất của doanh nghiệp, hợp tác xã được xác định theo quy định của pháp luật;</w:t>
      </w:r>
    </w:p>
    <w:p w14:paraId="0C56A102" w14:textId="77777777"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lastRenderedPageBreak/>
        <w:t>d) Tài sản thu hồi từ hành vi cất giấu, tẩu tán tài sản của doanh nghiệp, hợp tác xã;</w:t>
      </w:r>
    </w:p>
    <w:p w14:paraId="726B88F7" w14:textId="77777777" w:rsidR="00575072" w:rsidRPr="000E7689" w:rsidRDefault="00726527" w:rsidP="002E33A7">
      <w:pPr>
        <w:snapToGrid w:val="0"/>
        <w:spacing w:before="120" w:line="338" w:lineRule="exact"/>
        <w:ind w:firstLine="709"/>
        <w:jc w:val="both"/>
        <w:rPr>
          <w:bCs/>
          <w:iCs/>
          <w:color w:val="000000" w:themeColor="text1"/>
          <w:lang w:val="vi-VN"/>
        </w:rPr>
      </w:pPr>
      <w:r w:rsidRPr="000E7689">
        <w:rPr>
          <w:bCs/>
          <w:iCs/>
          <w:color w:val="000000" w:themeColor="text1"/>
          <w:lang w:val="vi-VN"/>
        </w:rPr>
        <w:t>đ) Tài sản và quyền tài sản có được do thu hồi từ giao dịch vô hiệu;</w:t>
      </w:r>
    </w:p>
    <w:p w14:paraId="22725143" w14:textId="77777777"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t>e) Các tài sản khác theo quy định của pháp luật.</w:t>
      </w:r>
    </w:p>
    <w:p w14:paraId="16A42F9D" w14:textId="77777777"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t>2. Tài sản của doanh nghiệp tư nhân, công ty hợp danh gồm:</w:t>
      </w:r>
    </w:p>
    <w:p w14:paraId="33C35D52" w14:textId="77777777" w:rsidR="00575072" w:rsidRPr="000E7689" w:rsidRDefault="00726527" w:rsidP="002E33A7">
      <w:pPr>
        <w:snapToGrid w:val="0"/>
        <w:spacing w:before="120" w:line="338" w:lineRule="exact"/>
        <w:ind w:firstLine="709"/>
        <w:jc w:val="both"/>
        <w:rPr>
          <w:color w:val="000000" w:themeColor="text1"/>
          <w:lang w:val="vi-VN"/>
        </w:rPr>
      </w:pPr>
      <w:r w:rsidRPr="000E7689">
        <w:rPr>
          <w:bCs/>
          <w:iCs/>
          <w:color w:val="000000" w:themeColor="text1"/>
          <w:lang w:val="vi-VN"/>
        </w:rPr>
        <w:t>a)</w:t>
      </w:r>
      <w:r w:rsidRPr="000E7689">
        <w:rPr>
          <w:color w:val="000000" w:themeColor="text1"/>
          <w:lang w:val="vi-VN"/>
        </w:rPr>
        <w:t xml:space="preserve"> Tài sản quy định tại khoản 1 Điều này;</w:t>
      </w:r>
    </w:p>
    <w:p w14:paraId="68DFF0F9" w14:textId="77777777" w:rsidR="00575072" w:rsidRPr="000E7689" w:rsidRDefault="00726527" w:rsidP="002E33A7">
      <w:pPr>
        <w:snapToGrid w:val="0"/>
        <w:spacing w:before="120" w:line="338" w:lineRule="exact"/>
        <w:ind w:firstLine="709"/>
        <w:jc w:val="both"/>
        <w:rPr>
          <w:color w:val="000000" w:themeColor="text1"/>
          <w:lang w:val="vi-VN"/>
        </w:rPr>
      </w:pPr>
      <w:r w:rsidRPr="000E7689">
        <w:rPr>
          <w:bCs/>
          <w:iCs/>
          <w:color w:val="000000" w:themeColor="text1"/>
          <w:lang w:val="vi-VN"/>
        </w:rPr>
        <w:t>b)</w:t>
      </w:r>
      <w:r w:rsidRPr="000E7689">
        <w:rPr>
          <w:b/>
          <w:bCs/>
          <w:iCs/>
          <w:color w:val="000000" w:themeColor="text1"/>
          <w:lang w:val="vi-VN"/>
        </w:rPr>
        <w:t xml:space="preserve"> </w:t>
      </w:r>
      <w:r w:rsidRPr="000E7689">
        <w:rPr>
          <w:color w:val="000000" w:themeColor="text1"/>
          <w:lang w:val="vi-VN"/>
        </w:rPr>
        <w:t>Tài sản của chủ doanh nghiệp tư nhân, thành viên hợp danh không trực tiếp dùng vào hoạt động kinh doanh; trường hợp chủ doanh nghiệp tư nhân, thành viên hợp danh có tài sản thuộc sở hữu chung thì phần tài sản của chủ doanh nghiệp tư nhân, thành viên hợp danh đó được chia theo quy định của pháp luật về dân sự và quy định của pháp luật có liên quan.</w:t>
      </w:r>
    </w:p>
    <w:p w14:paraId="722C66A8" w14:textId="77777777" w:rsidR="00575072" w:rsidRPr="000E7689" w:rsidRDefault="00726527" w:rsidP="002E33A7">
      <w:pPr>
        <w:snapToGrid w:val="0"/>
        <w:spacing w:before="120" w:line="338" w:lineRule="exact"/>
        <w:ind w:right="-1" w:firstLine="709"/>
        <w:jc w:val="both"/>
        <w:rPr>
          <w:color w:val="000000" w:themeColor="text1"/>
          <w:lang w:val="vi-VN"/>
        </w:rPr>
      </w:pPr>
      <w:r w:rsidRPr="000E7689">
        <w:rPr>
          <w:color w:val="000000" w:themeColor="text1"/>
          <w:lang w:val="vi-VN"/>
        </w:rPr>
        <w:t xml:space="preserve">3. Trường hợp hợp tác xã bị tuyên bố phá sản thì việc xử lý </w:t>
      </w:r>
      <w:r w:rsidRPr="000E7689">
        <w:rPr>
          <w:b/>
          <w:bCs/>
          <w:i/>
          <w:iCs/>
          <w:color w:val="000000" w:themeColor="text1"/>
          <w:lang w:val="vi-VN"/>
        </w:rPr>
        <w:t xml:space="preserve">quỹ chung không chia, </w:t>
      </w:r>
      <w:r w:rsidRPr="000E7689">
        <w:rPr>
          <w:color w:val="000000" w:themeColor="text1"/>
          <w:lang w:val="vi-VN"/>
        </w:rPr>
        <w:t xml:space="preserve">tài sản </w:t>
      </w:r>
      <w:r w:rsidRPr="000E7689">
        <w:rPr>
          <w:b/>
          <w:bCs/>
          <w:i/>
          <w:iCs/>
          <w:color w:val="000000" w:themeColor="text1"/>
          <w:lang w:val="vi-VN"/>
        </w:rPr>
        <w:t xml:space="preserve">chung </w:t>
      </w:r>
      <w:r w:rsidRPr="000E7689">
        <w:rPr>
          <w:color w:val="000000" w:themeColor="text1"/>
          <w:lang w:val="vi-VN"/>
        </w:rPr>
        <w:t>không chia được thực hiện theo quy định của pháp luật về hợp tác xã.</w:t>
      </w:r>
    </w:p>
    <w:p w14:paraId="2C6B31F2" w14:textId="74D49530" w:rsidR="00575072" w:rsidRPr="000E7689" w:rsidRDefault="00726527" w:rsidP="002E33A7">
      <w:pPr>
        <w:snapToGrid w:val="0"/>
        <w:spacing w:before="120" w:line="338" w:lineRule="exact"/>
        <w:ind w:firstLine="709"/>
        <w:jc w:val="both"/>
        <w:outlineLvl w:val="0"/>
        <w:rPr>
          <w:b/>
          <w:bCs/>
          <w:color w:val="000000" w:themeColor="text1"/>
          <w:lang w:val="vi-VN"/>
        </w:rPr>
      </w:pPr>
      <w:bookmarkStart w:id="82" w:name="_Toc192795760"/>
      <w:r w:rsidRPr="000E7689">
        <w:rPr>
          <w:b/>
          <w:bCs/>
          <w:color w:val="000000" w:themeColor="text1"/>
          <w:lang w:val="vi-VN"/>
        </w:rPr>
        <w:t>Điều 55. Gửi giấy đòi nợ, lập danh sách chủ nợ, người mắc nợ (Sửa đổi, bổ sung Điều 66, 67, 68)</w:t>
      </w:r>
      <w:bookmarkEnd w:id="82"/>
    </w:p>
    <w:p w14:paraId="2767CE95" w14:textId="77777777" w:rsidR="00575072" w:rsidRPr="000E7689" w:rsidRDefault="00726527" w:rsidP="002E33A7">
      <w:pPr>
        <w:snapToGrid w:val="0"/>
        <w:spacing w:before="120" w:line="338" w:lineRule="exact"/>
        <w:ind w:firstLine="709"/>
        <w:jc w:val="both"/>
        <w:rPr>
          <w:b/>
          <w:i/>
          <w:color w:val="000000" w:themeColor="text1"/>
          <w:spacing w:val="-4"/>
        </w:rPr>
      </w:pPr>
      <w:r w:rsidRPr="000E7689">
        <w:rPr>
          <w:color w:val="000000" w:themeColor="text1"/>
          <w:lang w:val="vi-VN"/>
        </w:rPr>
        <w:t xml:space="preserve">1. Trong thời hạn </w:t>
      </w:r>
      <w:r w:rsidRPr="000E7689">
        <w:rPr>
          <w:b/>
          <w:i/>
          <w:color w:val="000000" w:themeColor="text1"/>
        </w:rPr>
        <w:t>15</w:t>
      </w:r>
      <w:r w:rsidRPr="000E7689">
        <w:rPr>
          <w:bCs/>
          <w:iCs/>
          <w:color w:val="000000" w:themeColor="text1"/>
          <w:lang w:val="vi-VN"/>
        </w:rPr>
        <w:t xml:space="preserve"> ngày</w:t>
      </w:r>
      <w:r w:rsidRPr="000E7689">
        <w:rPr>
          <w:color w:val="000000" w:themeColor="text1"/>
          <w:lang w:val="vi-VN"/>
        </w:rPr>
        <w:t xml:space="preserve"> kể từ ngày Tòa án ra quyết định mở thủ tục phá sản, chủ nợ phải gửi giấy đòi nợ, kèm theo tài liệu, chứng cứ chứng minh về khoản nợ</w:t>
      </w:r>
      <w:r w:rsidRPr="000E7689">
        <w:rPr>
          <w:b/>
          <w:i/>
          <w:color w:val="000000" w:themeColor="text1"/>
          <w:lang w:val="vi-VN"/>
        </w:rPr>
        <w:t xml:space="preserve"> </w:t>
      </w:r>
      <w:r w:rsidRPr="000E7689">
        <w:rPr>
          <w:color w:val="000000" w:themeColor="text1"/>
          <w:lang w:val="vi-VN"/>
        </w:rPr>
        <w:t xml:space="preserve">cho Quản tài viên, doanh nghiệp quản lý, thanh lý tài sản. </w:t>
      </w:r>
      <w:r w:rsidRPr="000E7689">
        <w:rPr>
          <w:b/>
          <w:i/>
          <w:color w:val="000000" w:themeColor="text1"/>
          <w:lang w:val="vi-VN"/>
        </w:rPr>
        <w:t>Hết thời hạn</w:t>
      </w:r>
      <w:r w:rsidRPr="000E7689">
        <w:rPr>
          <w:b/>
          <w:i/>
          <w:color w:val="000000" w:themeColor="text1"/>
        </w:rPr>
        <w:t xml:space="preserve"> này</w:t>
      </w:r>
      <w:r w:rsidRPr="000E7689">
        <w:rPr>
          <w:b/>
          <w:i/>
          <w:color w:val="000000" w:themeColor="text1"/>
          <w:lang w:val="vi-VN"/>
        </w:rPr>
        <w:t xml:space="preserve"> mà chủ nợ không gửi giấy đòi nợ </w:t>
      </w:r>
      <w:r w:rsidRPr="000E7689">
        <w:rPr>
          <w:b/>
          <w:i/>
          <w:color w:val="000000" w:themeColor="text1"/>
          <w:spacing w:val="-4"/>
          <w:lang w:val="vi-VN"/>
        </w:rPr>
        <w:t>thì mất quyền tham gia thủ tục phá sản.</w:t>
      </w:r>
      <w:r w:rsidRPr="000E7689">
        <w:rPr>
          <w:b/>
          <w:i/>
          <w:color w:val="000000" w:themeColor="text1"/>
          <w:spacing w:val="-4"/>
        </w:rPr>
        <w:t xml:space="preserve"> </w:t>
      </w:r>
    </w:p>
    <w:p w14:paraId="546CF069" w14:textId="079034AB" w:rsidR="00575072" w:rsidRPr="000E7689" w:rsidRDefault="00726527" w:rsidP="002E33A7">
      <w:pPr>
        <w:snapToGrid w:val="0"/>
        <w:spacing w:before="120" w:line="338" w:lineRule="exact"/>
        <w:ind w:firstLine="709"/>
        <w:jc w:val="both"/>
        <w:rPr>
          <w:b/>
          <w:i/>
          <w:color w:val="000000" w:themeColor="text1"/>
          <w:spacing w:val="-4"/>
        </w:rPr>
      </w:pPr>
      <w:r w:rsidRPr="000E7689">
        <w:rPr>
          <w:bCs/>
          <w:iCs/>
          <w:color w:val="000000" w:themeColor="text1"/>
          <w:spacing w:val="-4"/>
          <w:lang w:val="vi-VN"/>
        </w:rPr>
        <w:t xml:space="preserve">Trường hợp </w:t>
      </w:r>
      <w:r w:rsidRPr="000E7689">
        <w:rPr>
          <w:b/>
          <w:i/>
          <w:color w:val="000000" w:themeColor="text1"/>
          <w:spacing w:val="-4"/>
          <w:lang w:val="vi-VN"/>
        </w:rPr>
        <w:t xml:space="preserve">sự kiện </w:t>
      </w:r>
      <w:r w:rsidRPr="000E7689">
        <w:rPr>
          <w:bCs/>
          <w:iCs/>
          <w:color w:val="000000" w:themeColor="text1"/>
          <w:spacing w:val="-4"/>
          <w:lang w:val="vi-VN"/>
        </w:rPr>
        <w:t>bất khả kháng</w:t>
      </w:r>
      <w:r w:rsidRPr="000E7689">
        <w:rPr>
          <w:b/>
          <w:i/>
          <w:color w:val="000000" w:themeColor="text1"/>
          <w:spacing w:val="-4"/>
          <w:lang w:val="vi-VN"/>
        </w:rPr>
        <w:t xml:space="preserve"> hoặc </w:t>
      </w:r>
      <w:r w:rsidRPr="000E7689">
        <w:rPr>
          <w:bCs/>
          <w:iCs/>
          <w:color w:val="000000" w:themeColor="text1"/>
          <w:spacing w:val="-4"/>
          <w:lang w:val="vi-VN"/>
        </w:rPr>
        <w:t>trở ngại khách quan</w:t>
      </w:r>
      <w:r w:rsidRPr="000E7689">
        <w:rPr>
          <w:b/>
          <w:i/>
          <w:color w:val="000000" w:themeColor="text1"/>
          <w:spacing w:val="-4"/>
          <w:lang w:val="vi-VN"/>
        </w:rPr>
        <w:t xml:space="preserve"> thì chủ nợ có quyền gửi giấy đòi nợ và Tòa án bổ sung vào danh sách chủ nợ trước khi ra quyết định tuyên bố doanh nghiệp, hợp tác xã phá sản. Kể từ thời điểm được bổ sung vào danh sách chủ nợ của doanh nghiệp, hợp tác xã, chủ nợ </w:t>
      </w:r>
      <w:r w:rsidR="000E2309" w:rsidRPr="000E7689">
        <w:rPr>
          <w:b/>
          <w:i/>
          <w:color w:val="000000" w:themeColor="text1"/>
          <w:spacing w:val="-4"/>
        </w:rPr>
        <w:t>có</w:t>
      </w:r>
      <w:r w:rsidRPr="000E7689">
        <w:rPr>
          <w:b/>
          <w:i/>
          <w:color w:val="000000" w:themeColor="text1"/>
          <w:spacing w:val="-4"/>
          <w:lang w:val="vi-VN"/>
        </w:rPr>
        <w:t xml:space="preserve"> quyền, nghĩa vụ</w:t>
      </w:r>
      <w:r w:rsidR="000E2309" w:rsidRPr="000E7689">
        <w:rPr>
          <w:b/>
          <w:i/>
          <w:color w:val="000000" w:themeColor="text1"/>
          <w:spacing w:val="-4"/>
        </w:rPr>
        <w:t xml:space="preserve"> của chủ nợ</w:t>
      </w:r>
      <w:r w:rsidRPr="000E7689">
        <w:rPr>
          <w:b/>
          <w:i/>
          <w:color w:val="000000" w:themeColor="text1"/>
          <w:spacing w:val="-4"/>
          <w:lang w:val="vi-VN"/>
        </w:rPr>
        <w:t xml:space="preserve"> theo quy định của Luật này. </w:t>
      </w:r>
    </w:p>
    <w:p w14:paraId="724FD484" w14:textId="77777777" w:rsidR="00575072" w:rsidRPr="000E7689" w:rsidRDefault="00726527" w:rsidP="002E33A7">
      <w:pPr>
        <w:snapToGrid w:val="0"/>
        <w:spacing w:before="120" w:line="338" w:lineRule="exact"/>
        <w:ind w:firstLine="709"/>
        <w:jc w:val="both"/>
        <w:rPr>
          <w:b/>
          <w:i/>
          <w:color w:val="000000" w:themeColor="text1"/>
          <w:spacing w:val="-4"/>
          <w:lang w:val="vi-VN"/>
        </w:rPr>
      </w:pPr>
      <w:r w:rsidRPr="000E7689">
        <w:rPr>
          <w:b/>
          <w:i/>
          <w:color w:val="000000" w:themeColor="text1"/>
          <w:spacing w:val="-4"/>
          <w:lang w:val="vi-VN"/>
        </w:rPr>
        <w:t xml:space="preserve">2. Khoản nợ phát sinh sau khi hết thời hạn kê khai quy định tại khoản 1 Điều này thì phải tiến hành kê khai trong thời hạn </w:t>
      </w:r>
      <w:r w:rsidRPr="000E7689">
        <w:rPr>
          <w:b/>
          <w:i/>
          <w:color w:val="000000" w:themeColor="text1"/>
          <w:spacing w:val="-4"/>
        </w:rPr>
        <w:t>03</w:t>
      </w:r>
      <w:r w:rsidRPr="000E7689">
        <w:rPr>
          <w:b/>
          <w:i/>
          <w:color w:val="000000" w:themeColor="text1"/>
          <w:spacing w:val="-4"/>
          <w:lang w:val="vi-VN"/>
        </w:rPr>
        <w:t xml:space="preserve"> ngày</w:t>
      </w:r>
      <w:r w:rsidRPr="000E7689">
        <w:rPr>
          <w:b/>
          <w:i/>
          <w:color w:val="000000" w:themeColor="text1"/>
          <w:spacing w:val="-4"/>
        </w:rPr>
        <w:t xml:space="preserve"> làm việc</w:t>
      </w:r>
      <w:r w:rsidRPr="000E7689">
        <w:rPr>
          <w:b/>
          <w:i/>
          <w:color w:val="000000" w:themeColor="text1"/>
          <w:spacing w:val="-4"/>
          <w:lang w:val="vi-VN"/>
        </w:rPr>
        <w:t xml:space="preserve"> kể từ ngày phát sinh khoản nợ.</w:t>
      </w:r>
    </w:p>
    <w:p w14:paraId="7B98CD20" w14:textId="45C870A3" w:rsidR="00575072" w:rsidRPr="000E7689" w:rsidRDefault="00726527" w:rsidP="002E33A7">
      <w:pPr>
        <w:snapToGrid w:val="0"/>
        <w:spacing w:before="120" w:line="338" w:lineRule="exact"/>
        <w:ind w:firstLine="709"/>
        <w:jc w:val="both"/>
        <w:rPr>
          <w:color w:val="000000" w:themeColor="text1"/>
          <w:lang w:val="vi-VN"/>
        </w:rPr>
      </w:pPr>
      <w:r w:rsidRPr="000E7689">
        <w:rPr>
          <w:color w:val="000000" w:themeColor="text1"/>
          <w:lang w:val="vi-VN"/>
        </w:rPr>
        <w:t xml:space="preserve">3. </w:t>
      </w:r>
      <w:r w:rsidRPr="000E7689">
        <w:rPr>
          <w:bCs/>
          <w:color w:val="000000" w:themeColor="text1"/>
          <w:lang w:val="vi-VN"/>
        </w:rPr>
        <w:t xml:space="preserve">Quản tài viên, doanh nghiệp quản lý, thanh lý tài sản </w:t>
      </w:r>
      <w:r w:rsidRPr="000E7689">
        <w:rPr>
          <w:color w:val="000000" w:themeColor="text1"/>
          <w:lang w:val="vi-VN"/>
        </w:rPr>
        <w:t xml:space="preserve">phải lập danh sách chủ nợ, người mắc nợ, xác minh khoản nợ, thu thập tài liệu liên quan đến khoản nợ. </w:t>
      </w:r>
      <w:r w:rsidRPr="000E7689">
        <w:rPr>
          <w:bCs/>
          <w:iCs/>
          <w:color w:val="000000" w:themeColor="text1"/>
          <w:lang w:val="vi-VN"/>
        </w:rPr>
        <w:t>Danh sách chủ nợ, người mắc nợ phải ghi rõ tên, địa chỉ, số nợ của mỗi chủ nợ, người mắc nợ, khoản nợ có bảo đảm, nợ không có bảo đảm, nợ đến hạn, nợ chưa đến hạn</w:t>
      </w:r>
      <w:r w:rsidRPr="000E7689">
        <w:rPr>
          <w:b/>
          <w:bCs/>
          <w:i/>
          <w:iCs/>
          <w:color w:val="000000" w:themeColor="text1"/>
          <w:lang w:val="vi-VN"/>
        </w:rPr>
        <w:t xml:space="preserve"> và thông tin cần thiết khác.</w:t>
      </w:r>
    </w:p>
    <w:p w14:paraId="30024A86" w14:textId="0E656A9E" w:rsidR="00575072" w:rsidRPr="000E7689" w:rsidRDefault="00726527" w:rsidP="002E33A7">
      <w:pPr>
        <w:snapToGrid w:val="0"/>
        <w:spacing w:before="120" w:line="338" w:lineRule="exact"/>
        <w:ind w:firstLine="709"/>
        <w:jc w:val="both"/>
        <w:rPr>
          <w:b/>
          <w:i/>
          <w:color w:val="000000" w:themeColor="text1"/>
          <w:lang w:val="vi-VN"/>
        </w:rPr>
      </w:pPr>
      <w:r w:rsidRPr="000E7689">
        <w:rPr>
          <w:color w:val="000000" w:themeColor="text1"/>
        </w:rPr>
        <w:t>4</w:t>
      </w:r>
      <w:r w:rsidRPr="000E7689">
        <w:rPr>
          <w:color w:val="000000" w:themeColor="text1"/>
          <w:lang w:val="vi-VN"/>
        </w:rPr>
        <w:t>. Danh sách chủ nợ, người mắc nợ phải được công khai</w:t>
      </w:r>
      <w:r w:rsidRPr="000E7689">
        <w:rPr>
          <w:b/>
          <w:i/>
          <w:color w:val="000000" w:themeColor="text1"/>
          <w:lang w:val="vi-VN"/>
        </w:rPr>
        <w:t xml:space="preserve"> tối thiểu 07 ngày tính đến ngày </w:t>
      </w:r>
      <w:r w:rsidRPr="000E7689">
        <w:rPr>
          <w:b/>
          <w:i/>
          <w:color w:val="000000" w:themeColor="text1"/>
        </w:rPr>
        <w:t xml:space="preserve">triệu tập Hội nghị </w:t>
      </w:r>
      <w:r w:rsidRPr="000E7689">
        <w:rPr>
          <w:b/>
          <w:i/>
          <w:color w:val="000000" w:themeColor="text1"/>
          <w:lang w:val="vi-VN"/>
        </w:rPr>
        <w:t xml:space="preserve">chủ nợ. </w:t>
      </w:r>
    </w:p>
    <w:p w14:paraId="62F1C0EF" w14:textId="77777777" w:rsidR="00575072" w:rsidRPr="000E7689" w:rsidRDefault="00726527" w:rsidP="002E33A7">
      <w:pPr>
        <w:snapToGrid w:val="0"/>
        <w:spacing w:before="120" w:line="338" w:lineRule="exact"/>
        <w:ind w:firstLine="709"/>
        <w:jc w:val="both"/>
        <w:rPr>
          <w:color w:val="000000" w:themeColor="text1"/>
        </w:rPr>
      </w:pPr>
      <w:r w:rsidRPr="000E7689">
        <w:rPr>
          <w:b/>
          <w:i/>
          <w:color w:val="000000" w:themeColor="text1"/>
        </w:rPr>
        <w:t>5</w:t>
      </w:r>
      <w:r w:rsidRPr="000E7689">
        <w:rPr>
          <w:b/>
          <w:i/>
          <w:color w:val="000000" w:themeColor="text1"/>
          <w:lang w:val="vi-VN"/>
        </w:rPr>
        <w:t xml:space="preserve">. </w:t>
      </w:r>
      <w:r w:rsidRPr="000E7689">
        <w:rPr>
          <w:b/>
          <w:bCs/>
          <w:i/>
          <w:iCs/>
          <w:color w:val="000000" w:themeColor="text1"/>
          <w:lang w:val="vi-VN"/>
        </w:rPr>
        <w:t xml:space="preserve">Trong thời hạn 10 ngày kể từ ngày Tòa án công khai danh sách, </w:t>
      </w:r>
      <w:r w:rsidRPr="000E7689">
        <w:rPr>
          <w:b/>
          <w:i/>
          <w:color w:val="000000" w:themeColor="text1"/>
          <w:lang w:val="vi-VN"/>
        </w:rPr>
        <w:t xml:space="preserve">người tham gia thủ tục phá sản, người có quyền lợi, nghĩa vụ liên quan </w:t>
      </w:r>
      <w:r w:rsidRPr="000E7689">
        <w:rPr>
          <w:color w:val="000000" w:themeColor="text1"/>
          <w:lang w:val="vi-VN"/>
        </w:rPr>
        <w:t>có quyền đề nghị Thẩm phán xem xét lại danh sách chủ nợ, người mắc nợ.</w:t>
      </w:r>
      <w:r w:rsidRPr="000E7689">
        <w:rPr>
          <w:b/>
          <w:i/>
          <w:color w:val="000000" w:themeColor="text1"/>
          <w:lang w:val="vi-VN"/>
        </w:rPr>
        <w:t xml:space="preserve"> Thẩm phán có thể </w:t>
      </w:r>
      <w:r w:rsidRPr="000E7689">
        <w:rPr>
          <w:b/>
          <w:i/>
          <w:color w:val="000000" w:themeColor="text1"/>
          <w:lang w:val="vi-VN"/>
        </w:rPr>
        <w:lastRenderedPageBreak/>
        <w:t>triệu tập các bên liên quan xem xét, giải quyết đề nghị</w:t>
      </w:r>
      <w:r w:rsidRPr="000E7689">
        <w:rPr>
          <w:b/>
          <w:i/>
          <w:color w:val="000000" w:themeColor="text1"/>
        </w:rPr>
        <w:t>;</w:t>
      </w:r>
      <w:r w:rsidRPr="000E7689">
        <w:rPr>
          <w:b/>
          <w:i/>
          <w:color w:val="000000" w:themeColor="text1"/>
          <w:lang w:val="vi-VN"/>
        </w:rPr>
        <w:t xml:space="preserve"> </w:t>
      </w:r>
      <w:r w:rsidRPr="000E7689">
        <w:rPr>
          <w:color w:val="000000" w:themeColor="text1"/>
          <w:lang w:val="vi-VN"/>
        </w:rPr>
        <w:t>nếu có căn cứ thì sửa đổi, bổ sung danh sách chủ nợ, người mắc nợ.</w:t>
      </w:r>
    </w:p>
    <w:p w14:paraId="6F836AE3" w14:textId="63B7F860" w:rsidR="00575072" w:rsidRPr="000E7689" w:rsidRDefault="00726527" w:rsidP="002E33A7">
      <w:pPr>
        <w:snapToGrid w:val="0"/>
        <w:spacing w:before="120" w:line="326" w:lineRule="exact"/>
        <w:ind w:firstLine="709"/>
        <w:jc w:val="both"/>
        <w:outlineLvl w:val="0"/>
        <w:rPr>
          <w:b/>
          <w:bCs/>
          <w:color w:val="000000" w:themeColor="text1"/>
          <w:lang w:val="vi-VN"/>
        </w:rPr>
      </w:pPr>
      <w:r w:rsidRPr="000E7689">
        <w:rPr>
          <w:b/>
          <w:bCs/>
          <w:color w:val="000000" w:themeColor="text1"/>
          <w:lang w:val="vi-VN"/>
        </w:rPr>
        <w:t>Điều 56. Kiểm kê tài sản của doanh nghiệp, hợp tác xã (Sửa đổi, bổ sung Điều 65)</w:t>
      </w:r>
    </w:p>
    <w:p w14:paraId="1FA86D0B"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 xml:space="preserve">1. Trong thời hạn </w:t>
      </w:r>
      <w:r w:rsidRPr="000E7689">
        <w:rPr>
          <w:b/>
          <w:bCs/>
          <w:i/>
          <w:iCs/>
          <w:color w:val="000000" w:themeColor="text1"/>
        </w:rPr>
        <w:t>15</w:t>
      </w:r>
      <w:r w:rsidRPr="000E7689">
        <w:rPr>
          <w:color w:val="000000" w:themeColor="text1"/>
          <w:lang w:val="vi-VN"/>
        </w:rPr>
        <w:t xml:space="preserve"> ngày kể từ ngày nhận được quyết định mở thủ tục phá sản, doanh nghiệp, hợp tác xã phải tiến hành kiểm kê tài sản và xác định giá trị tài sản đó; trong trường hợp cần thiết thì phải có văn bản đề nghị Thẩm phán gia hạn, nhưng không quá hai lần, mỗi lần không quá </w:t>
      </w:r>
      <w:r w:rsidRPr="000E7689">
        <w:rPr>
          <w:b/>
          <w:bCs/>
          <w:i/>
          <w:iCs/>
          <w:color w:val="000000" w:themeColor="text1"/>
        </w:rPr>
        <w:t>15</w:t>
      </w:r>
      <w:r w:rsidRPr="000E7689">
        <w:rPr>
          <w:color w:val="000000" w:themeColor="text1"/>
          <w:lang w:val="vi-VN"/>
        </w:rPr>
        <w:t xml:space="preserve"> ngày. Việc xác định giá trị tài sản của doanh nghiệp, hợp tác xã phải được thực hiện theo quy định của pháp luật.</w:t>
      </w:r>
    </w:p>
    <w:p w14:paraId="1B6C0C1A"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 xml:space="preserve">2. Trường hợp đại diện hợp pháp của doanh nghiệp, hợp tác xã vắng mặt thì người được </w:t>
      </w:r>
      <w:r w:rsidRPr="000E7689">
        <w:rPr>
          <w:bCs/>
          <w:color w:val="000000" w:themeColor="text1"/>
          <w:lang w:val="vi-VN"/>
        </w:rPr>
        <w:t xml:space="preserve">Quản tài viên, doanh nghiệp quản lý, thanh lý tài sản </w:t>
      </w:r>
      <w:r w:rsidRPr="000E7689">
        <w:rPr>
          <w:color w:val="000000" w:themeColor="text1"/>
          <w:lang w:val="vi-VN"/>
        </w:rPr>
        <w:t xml:space="preserve">chỉ định làm đại diện của doanh nghiệp, hợp tác xã thực hiện công việc kiểm kê và xác định giá trị tài sản của doanh nghiệp, hợp tác xã. </w:t>
      </w:r>
    </w:p>
    <w:p w14:paraId="1B18F167"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3. Bảng kiểm kê tài sản đã được xác định giá trị phải gửi ngay cho Tòa án tiến hành thủ tục phá sản.</w:t>
      </w:r>
    </w:p>
    <w:p w14:paraId="26F1B97D"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 xml:space="preserve">4. </w:t>
      </w:r>
      <w:r w:rsidRPr="000E7689">
        <w:rPr>
          <w:color w:val="000000" w:themeColor="text1"/>
        </w:rPr>
        <w:t>T</w:t>
      </w:r>
      <w:r w:rsidRPr="000E7689">
        <w:rPr>
          <w:color w:val="000000" w:themeColor="text1"/>
          <w:lang w:val="vi-VN"/>
        </w:rPr>
        <w:t xml:space="preserve">rường hợp xét thấy việc kiểm kê, xác định giá trị tài sản của doanh nghiệp, hợp tác xã quy định tại khoản 1 Điều này là không chính xác thì Tòa án yêu cầu </w:t>
      </w:r>
      <w:r w:rsidRPr="000E7689">
        <w:rPr>
          <w:bCs/>
          <w:color w:val="000000" w:themeColor="text1"/>
          <w:lang w:val="vi-VN"/>
        </w:rPr>
        <w:t xml:space="preserve">Quản tài viên, doanh nghiệp quản lý, thanh lý tài sản </w:t>
      </w:r>
      <w:r w:rsidRPr="000E7689">
        <w:rPr>
          <w:color w:val="000000" w:themeColor="text1"/>
          <w:lang w:val="vi-VN"/>
        </w:rPr>
        <w:t xml:space="preserve">tổ chức kiểm kê, xác định lại giá trị một phần hoặc toàn bộ tài sản của doanh nghiệp, hợp tác xã. </w:t>
      </w:r>
      <w:r w:rsidRPr="000E7689">
        <w:rPr>
          <w:b/>
          <w:i/>
          <w:color w:val="000000" w:themeColor="text1"/>
          <w:lang w:val="vi-VN"/>
        </w:rPr>
        <w:t xml:space="preserve">Thời hạn kiểm kê, xác định lại giá trị tài sản của doanh nghiệp, hợp tác xã là </w:t>
      </w:r>
      <w:r w:rsidRPr="000E7689">
        <w:rPr>
          <w:b/>
          <w:i/>
          <w:color w:val="000000" w:themeColor="text1"/>
        </w:rPr>
        <w:t>15</w:t>
      </w:r>
      <w:r w:rsidRPr="000E7689">
        <w:rPr>
          <w:b/>
          <w:i/>
          <w:color w:val="000000" w:themeColor="text1"/>
          <w:lang w:val="vi-VN"/>
        </w:rPr>
        <w:t xml:space="preserve"> ngày, kể từ ngày nhận được yêu cầu của Tòa án.</w:t>
      </w:r>
      <w:r w:rsidRPr="000E7689">
        <w:rPr>
          <w:color w:val="000000" w:themeColor="text1"/>
          <w:lang w:val="vi-VN"/>
        </w:rPr>
        <w:t xml:space="preserve"> Giá trị tài sản được xác định, </w:t>
      </w:r>
      <w:r w:rsidRPr="000E7689">
        <w:rPr>
          <w:bCs/>
          <w:iCs/>
          <w:color w:val="000000" w:themeColor="text1"/>
          <w:lang w:val="vi-VN"/>
        </w:rPr>
        <w:t>định giá</w:t>
      </w:r>
      <w:r w:rsidRPr="000E7689">
        <w:rPr>
          <w:color w:val="000000" w:themeColor="text1"/>
          <w:lang w:val="vi-VN"/>
        </w:rPr>
        <w:t xml:space="preserve"> theo giá thị trường tại thời điểm kiểm kê.</w:t>
      </w:r>
    </w:p>
    <w:p w14:paraId="2265A550" w14:textId="0D830C55" w:rsidR="00575072" w:rsidRPr="000E7689" w:rsidRDefault="00726527" w:rsidP="002E33A7">
      <w:pPr>
        <w:snapToGrid w:val="0"/>
        <w:spacing w:before="120" w:line="326" w:lineRule="exact"/>
        <w:ind w:right="-1" w:firstLine="709"/>
        <w:jc w:val="both"/>
        <w:rPr>
          <w:color w:val="000000" w:themeColor="text1"/>
        </w:rPr>
      </w:pPr>
      <w:r w:rsidRPr="000E7689">
        <w:rPr>
          <w:color w:val="000000" w:themeColor="text1"/>
          <w:lang w:val="vi-VN"/>
        </w:rPr>
        <w:t>5. Trường hợp đại diện doanh nghiệp, hợp tác xã và người khác không hợp tác về việc kiểm kê tài sản</w:t>
      </w:r>
      <w:r w:rsidR="00E87595" w:rsidRPr="000E7689">
        <w:rPr>
          <w:color w:val="000000" w:themeColor="text1"/>
        </w:rPr>
        <w:t xml:space="preserve">, </w:t>
      </w:r>
      <w:r w:rsidRPr="000E7689">
        <w:rPr>
          <w:b/>
          <w:bCs/>
          <w:i/>
          <w:iCs/>
          <w:color w:val="000000" w:themeColor="text1"/>
          <w:lang w:val="vi-VN"/>
        </w:rPr>
        <w:t>cố tình</w:t>
      </w:r>
      <w:r w:rsidR="00E87595" w:rsidRPr="000E7689">
        <w:rPr>
          <w:b/>
          <w:bCs/>
          <w:i/>
          <w:iCs/>
          <w:color w:val="000000" w:themeColor="text1"/>
        </w:rPr>
        <w:t xml:space="preserve"> cất giấu tài sản</w:t>
      </w:r>
      <w:r w:rsidR="00E87595" w:rsidRPr="000E7689">
        <w:rPr>
          <w:color w:val="000000" w:themeColor="text1"/>
        </w:rPr>
        <w:t xml:space="preserve"> hoặc cố tình</w:t>
      </w:r>
      <w:r w:rsidRPr="000E7689">
        <w:rPr>
          <w:color w:val="000000" w:themeColor="text1"/>
          <w:lang w:val="vi-VN"/>
        </w:rPr>
        <w:t xml:space="preserve"> làm sai lệch việc kiểm kê tài sản thì bị xử lý theo quy định của pháp luật.</w:t>
      </w:r>
    </w:p>
    <w:p w14:paraId="3083AAAE" w14:textId="2BC19C74" w:rsidR="00575072" w:rsidRPr="000E7689" w:rsidRDefault="00726527" w:rsidP="002E33A7">
      <w:pPr>
        <w:snapToGrid w:val="0"/>
        <w:spacing w:before="120" w:line="326" w:lineRule="exact"/>
        <w:ind w:firstLine="709"/>
        <w:jc w:val="both"/>
        <w:outlineLvl w:val="0"/>
        <w:rPr>
          <w:b/>
          <w:bCs/>
          <w:color w:val="000000" w:themeColor="text1"/>
          <w:lang w:val="vi-VN"/>
        </w:rPr>
      </w:pPr>
      <w:bookmarkStart w:id="83" w:name="_Toc192795761"/>
      <w:r w:rsidRPr="000E7689">
        <w:rPr>
          <w:b/>
          <w:bCs/>
          <w:color w:val="000000" w:themeColor="text1"/>
          <w:lang w:val="vi-VN"/>
        </w:rPr>
        <w:t xml:space="preserve">Điều 57. Đăng ký </w:t>
      </w:r>
      <w:r w:rsidRPr="000E7689">
        <w:rPr>
          <w:b/>
          <w:bCs/>
          <w:color w:val="000000" w:themeColor="text1"/>
        </w:rPr>
        <w:t>biện pháp</w:t>
      </w:r>
      <w:r w:rsidRPr="000E7689">
        <w:rPr>
          <w:b/>
          <w:bCs/>
          <w:color w:val="000000" w:themeColor="text1"/>
          <w:lang w:val="vi-VN"/>
        </w:rPr>
        <w:t xml:space="preserve"> bảo đảm của doanh nghiệp, hợp tác xã (Sửa đổi, bổ sung Điều 69)</w:t>
      </w:r>
      <w:bookmarkEnd w:id="83"/>
    </w:p>
    <w:p w14:paraId="4637AD07" w14:textId="77777777" w:rsidR="00575072" w:rsidRPr="000E7689" w:rsidRDefault="00726527" w:rsidP="002E33A7">
      <w:pPr>
        <w:snapToGrid w:val="0"/>
        <w:spacing w:before="120" w:line="326" w:lineRule="exact"/>
        <w:ind w:firstLine="709"/>
        <w:jc w:val="both"/>
        <w:rPr>
          <w:color w:val="000000" w:themeColor="text1"/>
        </w:rPr>
      </w:pPr>
      <w:r w:rsidRPr="000E7689">
        <w:rPr>
          <w:color w:val="000000" w:themeColor="text1"/>
          <w:lang w:val="vi-VN"/>
        </w:rPr>
        <w:t xml:space="preserve">Doanh nghiệp, hợp tác xã cho người khác vay tài sản mà theo quy định của pháp luật phải đăng ký </w:t>
      </w:r>
      <w:r w:rsidRPr="000E7689">
        <w:rPr>
          <w:b/>
          <w:bCs/>
          <w:i/>
          <w:iCs/>
          <w:color w:val="000000" w:themeColor="text1"/>
          <w:lang w:val="vi-VN"/>
        </w:rPr>
        <w:t>biện pháp</w:t>
      </w:r>
      <w:r w:rsidRPr="000E7689">
        <w:rPr>
          <w:color w:val="000000" w:themeColor="text1"/>
          <w:lang w:val="vi-VN"/>
        </w:rPr>
        <w:t xml:space="preserve"> bảo đảm nhưng chưa đăng ký thì doanh nghiệp, hợp tác xã phải thực hiện ngay việc đăng ký; trường hợp doanh nghiệp, hợp tác xã không thực hiện thì </w:t>
      </w:r>
      <w:r w:rsidRPr="000E7689">
        <w:rPr>
          <w:bCs/>
          <w:color w:val="000000" w:themeColor="text1"/>
          <w:lang w:val="vi-VN"/>
        </w:rPr>
        <w:t xml:space="preserve">Quản tài viên, doanh nghiệp quản lý, thanh lý tài sản </w:t>
      </w:r>
      <w:r w:rsidRPr="000E7689">
        <w:rPr>
          <w:color w:val="000000" w:themeColor="text1"/>
          <w:lang w:val="vi-VN"/>
        </w:rPr>
        <w:t xml:space="preserve">phải thực hiện việc đăng ký </w:t>
      </w:r>
      <w:r w:rsidRPr="000E7689">
        <w:rPr>
          <w:b/>
          <w:bCs/>
          <w:i/>
          <w:iCs/>
          <w:color w:val="000000" w:themeColor="text1"/>
          <w:lang w:val="vi-VN"/>
        </w:rPr>
        <w:t>biện pháp</w:t>
      </w:r>
      <w:r w:rsidRPr="000E7689">
        <w:rPr>
          <w:color w:val="000000" w:themeColor="text1"/>
          <w:lang w:val="vi-VN"/>
        </w:rPr>
        <w:t xml:space="preserve"> bảo đảm.</w:t>
      </w:r>
    </w:p>
    <w:p w14:paraId="60F5BAE2" w14:textId="2CDD27C9" w:rsidR="00575072" w:rsidRPr="000E7689" w:rsidRDefault="00726527" w:rsidP="002E33A7">
      <w:pPr>
        <w:snapToGrid w:val="0"/>
        <w:spacing w:before="120" w:line="326" w:lineRule="exact"/>
        <w:ind w:firstLine="709"/>
        <w:jc w:val="both"/>
        <w:outlineLvl w:val="0"/>
        <w:rPr>
          <w:b/>
          <w:bCs/>
          <w:color w:val="000000" w:themeColor="text1"/>
          <w:spacing w:val="-5"/>
          <w:lang w:val="vi-VN"/>
        </w:rPr>
      </w:pPr>
      <w:bookmarkStart w:id="84" w:name="_Toc192795762"/>
      <w:r w:rsidRPr="000E7689">
        <w:rPr>
          <w:b/>
          <w:bCs/>
          <w:color w:val="000000" w:themeColor="text1"/>
          <w:spacing w:val="-5"/>
          <w:lang w:val="vi-VN"/>
        </w:rPr>
        <w:t>Điều 58. Áp dụng biện pháp khẩn cấp tạm thời (Sửa đổi, bổ sung Điều 70)</w:t>
      </w:r>
      <w:bookmarkEnd w:id="84"/>
    </w:p>
    <w:p w14:paraId="4E0F6C08" w14:textId="6DF25B2D"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Trong quá trình giải quyết yêu cầu mở thủ tục</w:t>
      </w:r>
      <w:r w:rsidRPr="000E7689">
        <w:rPr>
          <w:b/>
          <w:i/>
          <w:color w:val="000000" w:themeColor="text1"/>
          <w:lang w:val="vi-VN"/>
        </w:rPr>
        <w:t xml:space="preserve"> </w:t>
      </w:r>
      <w:r w:rsidRPr="000E7689">
        <w:rPr>
          <w:color w:val="000000" w:themeColor="text1"/>
          <w:lang w:val="vi-VN"/>
        </w:rPr>
        <w:t xml:space="preserve">phá sản, người có quyền, nghĩa vụ nộp đơn theo quy định tại Điều 38 của Luật này, Quản tài viên, doanh nghiệp quản lý, thanh lý tài sản có quyền yêu cầu </w:t>
      </w:r>
      <w:r w:rsidRPr="000E7689">
        <w:rPr>
          <w:b/>
          <w:bCs/>
          <w:i/>
          <w:iCs/>
          <w:color w:val="000000" w:themeColor="text1"/>
          <w:lang w:val="vi-VN"/>
        </w:rPr>
        <w:t xml:space="preserve">Tòa án </w:t>
      </w:r>
      <w:r w:rsidRPr="000E7689">
        <w:rPr>
          <w:color w:val="000000" w:themeColor="text1"/>
          <w:lang w:val="vi-VN"/>
        </w:rPr>
        <w:t>có thẩm quyền ra quyết định áp dụng một hoặc một số biện pháp khẩn cấp tạm thời để bảo toàn tài sản của doanh nghiệp, hợp tác xã, bảo đảm quyền, lợi ích hợp pháp của người lao động sau đây:</w:t>
      </w:r>
    </w:p>
    <w:p w14:paraId="40B05961" w14:textId="02F7E30C" w:rsidR="00575072" w:rsidRPr="000E7689" w:rsidRDefault="00726527">
      <w:pPr>
        <w:snapToGrid w:val="0"/>
        <w:spacing w:before="120" w:line="326" w:lineRule="exact"/>
        <w:ind w:firstLine="709"/>
        <w:jc w:val="both"/>
        <w:rPr>
          <w:color w:val="000000" w:themeColor="text1"/>
        </w:rPr>
      </w:pPr>
      <w:r w:rsidRPr="000E7689">
        <w:rPr>
          <w:color w:val="000000" w:themeColor="text1"/>
          <w:lang w:val="vi-VN"/>
        </w:rPr>
        <w:lastRenderedPageBreak/>
        <w:t xml:space="preserve">1. Cho bán hàng </w:t>
      </w:r>
      <w:r w:rsidRPr="000E7689">
        <w:rPr>
          <w:color w:val="000000" w:themeColor="text1"/>
        </w:rPr>
        <w:t>hóa</w:t>
      </w:r>
      <w:r w:rsidRPr="000E7689">
        <w:rPr>
          <w:color w:val="000000" w:themeColor="text1"/>
          <w:lang w:val="vi-VN"/>
        </w:rPr>
        <w:t xml:space="preserve"> dễ bị hư hỏng, hàng h</w:t>
      </w:r>
      <w:r w:rsidRPr="000E7689">
        <w:rPr>
          <w:color w:val="000000" w:themeColor="text1"/>
        </w:rPr>
        <w:t xml:space="preserve">óa </w:t>
      </w:r>
      <w:r w:rsidRPr="000E7689">
        <w:rPr>
          <w:color w:val="000000" w:themeColor="text1"/>
          <w:lang w:val="vi-VN"/>
        </w:rPr>
        <w:t>sắp hết thời hạn sử dụng, hàng hoá không bán đúng thời điểm sẽ khó có khả năng tiêu thụ</w:t>
      </w:r>
      <w:r w:rsidRPr="000E7689">
        <w:rPr>
          <w:color w:val="000000" w:themeColor="text1"/>
        </w:rPr>
        <w:t>;</w:t>
      </w:r>
      <w:r w:rsidRPr="000E7689">
        <w:rPr>
          <w:b/>
          <w:bCs/>
          <w:i/>
          <w:iCs/>
          <w:color w:val="000000" w:themeColor="text1"/>
        </w:rPr>
        <w:t xml:space="preserve"> </w:t>
      </w:r>
      <w:r w:rsidRPr="000E7689">
        <w:rPr>
          <w:color w:val="000000" w:themeColor="text1"/>
          <w:lang w:val="vi-VN"/>
        </w:rPr>
        <w:t>cho thu hoạch, cho bán hoa màu hoặc sản phẩm, hàng hoá khác;</w:t>
      </w:r>
      <w:r w:rsidRPr="000E7689">
        <w:rPr>
          <w:color w:val="000000" w:themeColor="text1"/>
        </w:rPr>
        <w:t xml:space="preserve"> </w:t>
      </w:r>
    </w:p>
    <w:p w14:paraId="4861BC59" w14:textId="77777777" w:rsidR="00575072" w:rsidRPr="000E7689" w:rsidRDefault="00726527" w:rsidP="002E33A7">
      <w:pPr>
        <w:snapToGrid w:val="0"/>
        <w:spacing w:before="120" w:line="326" w:lineRule="exact"/>
        <w:ind w:firstLine="709"/>
        <w:jc w:val="both"/>
        <w:rPr>
          <w:b/>
          <w:bCs/>
          <w:i/>
          <w:iCs/>
          <w:color w:val="000000" w:themeColor="text1"/>
        </w:rPr>
      </w:pPr>
      <w:r w:rsidRPr="000E7689">
        <w:rPr>
          <w:color w:val="000000" w:themeColor="text1"/>
        </w:rPr>
        <w:t>2. Cho bán hàng hóa, tài sản nếu</w:t>
      </w:r>
      <w:r w:rsidRPr="000E7689">
        <w:rPr>
          <w:color w:val="000000" w:themeColor="text1"/>
          <w:lang w:val="vi-VN"/>
        </w:rPr>
        <w:t xml:space="preserve"> </w:t>
      </w:r>
      <w:r w:rsidRPr="000E7689">
        <w:rPr>
          <w:b/>
          <w:bCs/>
          <w:i/>
          <w:iCs/>
          <w:color w:val="000000" w:themeColor="text1"/>
        </w:rPr>
        <w:t>chi phí bảo quản, lưu giữ, trông giữ lớn hơn giá trị của hàng hóa, tài sản đó.</w:t>
      </w:r>
    </w:p>
    <w:p w14:paraId="68838190" w14:textId="7ACDFF26"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rPr>
        <w:t>3</w:t>
      </w:r>
      <w:r w:rsidRPr="000E7689">
        <w:rPr>
          <w:color w:val="000000" w:themeColor="text1"/>
          <w:lang w:val="vi-VN"/>
        </w:rPr>
        <w:t>. Kê biên, niêm phong tài sản của doanh nghiệp, hợp tác xã;</w:t>
      </w:r>
    </w:p>
    <w:p w14:paraId="180E6C59" w14:textId="424145E9"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rPr>
        <w:t>4</w:t>
      </w:r>
      <w:r w:rsidRPr="000E7689">
        <w:rPr>
          <w:color w:val="000000" w:themeColor="text1"/>
          <w:lang w:val="vi-VN"/>
        </w:rPr>
        <w:t>. Phong t</w:t>
      </w:r>
      <w:r w:rsidRPr="000E7689">
        <w:rPr>
          <w:color w:val="000000" w:themeColor="text1"/>
        </w:rPr>
        <w:t>ỏa</w:t>
      </w:r>
      <w:r w:rsidRPr="000E7689">
        <w:rPr>
          <w:color w:val="000000" w:themeColor="text1"/>
          <w:lang w:val="vi-VN"/>
        </w:rPr>
        <w:t xml:space="preserve"> tài khoản của doanh nghiệp, hợp tác xã tại </w:t>
      </w:r>
      <w:r w:rsidR="002017FB" w:rsidRPr="000E7689">
        <w:rPr>
          <w:b/>
          <w:bCs/>
          <w:i/>
          <w:iCs/>
          <w:color w:val="000000" w:themeColor="text1"/>
        </w:rPr>
        <w:t>tổ chức tín dụng</w:t>
      </w:r>
      <w:r w:rsidRPr="000E7689">
        <w:rPr>
          <w:color w:val="000000" w:themeColor="text1"/>
          <w:lang w:val="vi-VN"/>
        </w:rPr>
        <w:t>; phong tỏa tài sản ở nơi gửi giữ;</w:t>
      </w:r>
    </w:p>
    <w:p w14:paraId="7C5F4F8C" w14:textId="78F959C3"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rPr>
        <w:t>5</w:t>
      </w:r>
      <w:r w:rsidRPr="000E7689">
        <w:rPr>
          <w:color w:val="000000" w:themeColor="text1"/>
          <w:lang w:val="vi-VN"/>
        </w:rPr>
        <w:t xml:space="preserve">. Niêm phong kho, quỹ, thu giữ và quản lý sổ kế toán, tài liệu liên quan của doanh nghiệp, hợp tác xã; </w:t>
      </w:r>
    </w:p>
    <w:p w14:paraId="6F7B970E" w14:textId="10F57C96"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rPr>
        <w:t>6</w:t>
      </w:r>
      <w:r w:rsidRPr="000E7689">
        <w:rPr>
          <w:color w:val="000000" w:themeColor="text1"/>
          <w:lang w:val="vi-VN"/>
        </w:rPr>
        <w:t>. Cấm chuyển dịch quyền về tài sản đối với tài sản của doanh nghiệp, hợp tác xã;</w:t>
      </w:r>
    </w:p>
    <w:p w14:paraId="735EF52F" w14:textId="34B94BF4"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rPr>
        <w:t>7</w:t>
      </w:r>
      <w:r w:rsidRPr="000E7689">
        <w:rPr>
          <w:color w:val="000000" w:themeColor="text1"/>
          <w:lang w:val="vi-VN"/>
        </w:rPr>
        <w:t>. Cấm thay đổi hiện trạng đối với tài sản của doanh nghiệp, hợp tác xã;</w:t>
      </w:r>
    </w:p>
    <w:p w14:paraId="1CF10B15" w14:textId="43A391BA" w:rsidR="00575072" w:rsidRPr="000E7689" w:rsidRDefault="00726527" w:rsidP="002E33A7">
      <w:pPr>
        <w:snapToGrid w:val="0"/>
        <w:spacing w:before="120" w:line="326" w:lineRule="exact"/>
        <w:ind w:firstLine="709"/>
        <w:jc w:val="both"/>
        <w:rPr>
          <w:color w:val="000000" w:themeColor="text1"/>
          <w:lang w:val="vi-VN"/>
        </w:rPr>
      </w:pPr>
      <w:r w:rsidRPr="000E7689">
        <w:rPr>
          <w:b/>
          <w:i/>
          <w:color w:val="000000" w:themeColor="text1"/>
        </w:rPr>
        <w:t>8</w:t>
      </w:r>
      <w:r w:rsidRPr="000E7689">
        <w:rPr>
          <w:b/>
          <w:i/>
          <w:color w:val="000000" w:themeColor="text1"/>
          <w:lang w:val="vi-VN"/>
        </w:rPr>
        <w:t>.</w:t>
      </w:r>
      <w:r w:rsidRPr="000E7689">
        <w:rPr>
          <w:color w:val="000000" w:themeColor="text1"/>
          <w:lang w:val="vi-VN"/>
        </w:rPr>
        <w:t xml:space="preserve"> </w:t>
      </w:r>
      <w:r w:rsidRPr="000E7689">
        <w:rPr>
          <w:b/>
          <w:i/>
          <w:color w:val="000000" w:themeColor="text1"/>
          <w:lang w:val="vi-VN"/>
        </w:rPr>
        <w:t>B</w:t>
      </w:r>
      <w:r w:rsidRPr="000E7689">
        <w:rPr>
          <w:b/>
          <w:bCs/>
          <w:i/>
          <w:iCs/>
          <w:color w:val="000000" w:themeColor="text1"/>
          <w:lang w:val="vi-VN"/>
        </w:rPr>
        <w:t>uộc giao, nhận tài sản;</w:t>
      </w:r>
    </w:p>
    <w:p w14:paraId="6642D39B" w14:textId="751A6E59" w:rsidR="00575072" w:rsidRPr="000E7689" w:rsidRDefault="00726527" w:rsidP="002E33A7">
      <w:pPr>
        <w:snapToGrid w:val="0"/>
        <w:spacing w:before="120" w:line="326" w:lineRule="exact"/>
        <w:ind w:firstLine="709"/>
        <w:jc w:val="both"/>
        <w:rPr>
          <w:bCs/>
          <w:iCs/>
          <w:color w:val="000000" w:themeColor="text1"/>
          <w:lang w:val="vi-VN"/>
        </w:rPr>
      </w:pPr>
      <w:r w:rsidRPr="000E7689">
        <w:rPr>
          <w:bCs/>
          <w:iCs/>
          <w:color w:val="000000" w:themeColor="text1"/>
        </w:rPr>
        <w:t>9</w:t>
      </w:r>
      <w:r w:rsidRPr="000E7689">
        <w:rPr>
          <w:bCs/>
          <w:iCs/>
          <w:color w:val="000000" w:themeColor="text1"/>
          <w:lang w:val="vi-VN"/>
        </w:rPr>
        <w:t>. Cấm hoặc buộc doanh nghiệp, hợp tác xã, cá nhân, tổ chức khác có liên quan thực hiện một số hành vi nhất định;</w:t>
      </w:r>
    </w:p>
    <w:p w14:paraId="2CBCDD3E" w14:textId="5D23C18D" w:rsidR="00575072" w:rsidRPr="000E7689" w:rsidRDefault="00726527" w:rsidP="002E33A7">
      <w:pPr>
        <w:pStyle w:val="ndieund"/>
        <w:snapToGrid w:val="0"/>
        <w:spacing w:before="120" w:after="0" w:line="326" w:lineRule="exact"/>
        <w:ind w:left="0" w:firstLine="709"/>
        <w:rPr>
          <w:rFonts w:ascii="Times New Roman" w:hAnsi="Times New Roman"/>
          <w:bCs/>
          <w:iCs/>
          <w:color w:val="000000" w:themeColor="text1"/>
          <w:szCs w:val="28"/>
          <w:lang w:val="vi-VN"/>
        </w:rPr>
      </w:pPr>
      <w:r w:rsidRPr="000E7689">
        <w:rPr>
          <w:rFonts w:ascii="Times New Roman" w:hAnsi="Times New Roman"/>
          <w:bCs/>
          <w:iCs/>
          <w:color w:val="000000" w:themeColor="text1"/>
          <w:szCs w:val="28"/>
        </w:rPr>
        <w:t>10</w:t>
      </w:r>
      <w:r w:rsidRPr="000E7689">
        <w:rPr>
          <w:rFonts w:ascii="Times New Roman" w:hAnsi="Times New Roman"/>
          <w:bCs/>
          <w:iCs/>
          <w:color w:val="000000" w:themeColor="text1"/>
          <w:szCs w:val="28"/>
          <w:lang w:val="vi-VN"/>
        </w:rPr>
        <w:t>. Buộc người sử dụng lao động tạm ứng tiền lương, tiền công, tiền bồi thường, trợ cấp tai nạn lao động</w:t>
      </w:r>
      <w:r w:rsidR="0033460F" w:rsidRPr="000E7689">
        <w:rPr>
          <w:rFonts w:ascii="Times New Roman" w:hAnsi="Times New Roman"/>
          <w:bCs/>
          <w:iCs/>
          <w:color w:val="000000" w:themeColor="text1"/>
          <w:szCs w:val="28"/>
        </w:rPr>
        <w:t xml:space="preserve">, </w:t>
      </w:r>
      <w:r w:rsidRPr="000E7689">
        <w:rPr>
          <w:rFonts w:ascii="Times New Roman" w:hAnsi="Times New Roman"/>
          <w:bCs/>
          <w:iCs/>
          <w:color w:val="000000" w:themeColor="text1"/>
          <w:szCs w:val="28"/>
          <w:lang w:val="vi-VN"/>
        </w:rPr>
        <w:t>bệnh nghề nghiệp cho người lao động;</w:t>
      </w:r>
    </w:p>
    <w:p w14:paraId="648057A2" w14:textId="63A952B9" w:rsidR="00575072" w:rsidRPr="000E7689" w:rsidRDefault="00726527" w:rsidP="002E33A7">
      <w:pPr>
        <w:pStyle w:val="ndieund"/>
        <w:snapToGrid w:val="0"/>
        <w:spacing w:before="120" w:after="0" w:line="326" w:lineRule="exact"/>
        <w:ind w:left="0" w:firstLine="709"/>
        <w:rPr>
          <w:rFonts w:ascii="Times New Roman" w:hAnsi="Times New Roman"/>
          <w:bCs/>
          <w:iCs/>
          <w:color w:val="000000" w:themeColor="text1"/>
          <w:szCs w:val="28"/>
          <w:lang w:val="vi-VN"/>
        </w:rPr>
      </w:pPr>
      <w:r w:rsidRPr="000E7689">
        <w:rPr>
          <w:rFonts w:ascii="Times New Roman" w:hAnsi="Times New Roman"/>
          <w:bCs/>
          <w:iCs/>
          <w:color w:val="000000" w:themeColor="text1"/>
          <w:szCs w:val="28"/>
          <w:lang w:val="vi-VN"/>
        </w:rPr>
        <w:t>1</w:t>
      </w:r>
      <w:r w:rsidRPr="000E7689">
        <w:rPr>
          <w:rFonts w:ascii="Times New Roman" w:hAnsi="Times New Roman"/>
          <w:bCs/>
          <w:iCs/>
          <w:color w:val="000000" w:themeColor="text1"/>
          <w:szCs w:val="28"/>
        </w:rPr>
        <w:t>1</w:t>
      </w:r>
      <w:r w:rsidRPr="000E7689">
        <w:rPr>
          <w:rFonts w:ascii="Times New Roman" w:hAnsi="Times New Roman"/>
          <w:bCs/>
          <w:iCs/>
          <w:color w:val="000000" w:themeColor="text1"/>
          <w:szCs w:val="28"/>
          <w:lang w:val="vi-VN"/>
        </w:rPr>
        <w:t>. Các biện pháp khẩn cấp tạm thời khác</w:t>
      </w:r>
      <w:r w:rsidRPr="000E7689">
        <w:rPr>
          <w:rFonts w:ascii="Times New Roman" w:hAnsi="Times New Roman"/>
          <w:b/>
          <w:bCs/>
          <w:i/>
          <w:iCs/>
          <w:color w:val="000000" w:themeColor="text1"/>
          <w:szCs w:val="28"/>
        </w:rPr>
        <w:t xml:space="preserve"> để bảo toàn tài sản của doanh nghiệp, hợp tác xã</w:t>
      </w:r>
      <w:r w:rsidRPr="000E7689">
        <w:rPr>
          <w:rFonts w:ascii="Times New Roman" w:hAnsi="Times New Roman"/>
          <w:bCs/>
          <w:iCs/>
          <w:color w:val="000000" w:themeColor="text1"/>
          <w:szCs w:val="28"/>
          <w:lang w:val="vi-VN"/>
        </w:rPr>
        <w:t xml:space="preserve"> theo quy định của pháp luật</w:t>
      </w:r>
      <w:r w:rsidRPr="000E7689">
        <w:rPr>
          <w:rFonts w:ascii="Times New Roman" w:hAnsi="Times New Roman"/>
          <w:b/>
          <w:bCs/>
          <w:i/>
          <w:iCs/>
          <w:color w:val="000000" w:themeColor="text1"/>
          <w:szCs w:val="28"/>
        </w:rPr>
        <w:t xml:space="preserve"> hoặc hướng dẫn của Tòa án nhân dân tối cao</w:t>
      </w:r>
      <w:r w:rsidRPr="000E7689">
        <w:rPr>
          <w:rFonts w:ascii="Times New Roman" w:hAnsi="Times New Roman"/>
          <w:bCs/>
          <w:iCs/>
          <w:color w:val="000000" w:themeColor="text1"/>
          <w:szCs w:val="28"/>
          <w:lang w:val="vi-VN"/>
        </w:rPr>
        <w:t>.</w:t>
      </w:r>
    </w:p>
    <w:p w14:paraId="12D714E4" w14:textId="0DE7D707" w:rsidR="00D625D8" w:rsidRPr="000E7689" w:rsidRDefault="00726527" w:rsidP="008429D7">
      <w:pPr>
        <w:snapToGrid w:val="0"/>
        <w:spacing w:before="120" w:line="326" w:lineRule="exact"/>
        <w:ind w:firstLine="709"/>
        <w:jc w:val="both"/>
        <w:outlineLvl w:val="0"/>
        <w:rPr>
          <w:color w:val="000000" w:themeColor="text1"/>
        </w:rPr>
      </w:pPr>
      <w:bookmarkStart w:id="85" w:name="_Toc192795763"/>
      <w:r w:rsidRPr="000E7689">
        <w:rPr>
          <w:b/>
          <w:bCs/>
          <w:color w:val="000000" w:themeColor="text1"/>
          <w:lang w:val="vi-VN"/>
        </w:rPr>
        <w:t>Điều 59. Xử lý việc tạm đình chỉ thi hành án dân sự, giải quyết vụ việc</w:t>
      </w:r>
      <w:r w:rsidR="00377083" w:rsidRPr="000E7689">
        <w:rPr>
          <w:b/>
          <w:bCs/>
          <w:color w:val="000000" w:themeColor="text1"/>
        </w:rPr>
        <w:t>, tạm dừng giải quyết yêu cầu doanh nghiệp, hợp tác xã thực hiện nghĩa vụ về tài sản</w:t>
      </w:r>
      <w:r w:rsidRPr="000E7689">
        <w:rPr>
          <w:b/>
          <w:bCs/>
          <w:color w:val="000000" w:themeColor="text1"/>
          <w:lang w:val="vi-VN"/>
        </w:rPr>
        <w:t xml:space="preserve"> (Sửa đổi, bổ sung Điều 71)</w:t>
      </w:r>
      <w:bookmarkEnd w:id="85"/>
    </w:p>
    <w:p w14:paraId="4CFBBEBB" w14:textId="18F19323" w:rsidR="00130CE3" w:rsidRPr="000E7689" w:rsidRDefault="009D0471" w:rsidP="002E33A7">
      <w:pPr>
        <w:snapToGrid w:val="0"/>
        <w:spacing w:before="120" w:line="326" w:lineRule="exact"/>
        <w:ind w:firstLine="709"/>
        <w:jc w:val="both"/>
        <w:rPr>
          <w:color w:val="000000" w:themeColor="text1"/>
        </w:rPr>
      </w:pPr>
      <w:r w:rsidRPr="000E7689">
        <w:rPr>
          <w:color w:val="000000" w:themeColor="text1"/>
        </w:rPr>
        <w:t>1</w:t>
      </w:r>
      <w:r w:rsidR="00130CE3" w:rsidRPr="000E7689">
        <w:rPr>
          <w:color w:val="000000" w:themeColor="text1"/>
        </w:rPr>
        <w:t>. Trường hợp không mở thủ tục phá sản thì giải quyết như sau:</w:t>
      </w:r>
    </w:p>
    <w:p w14:paraId="5660FB94" w14:textId="063367A8" w:rsidR="00130CE3" w:rsidRPr="000E7689" w:rsidRDefault="00130CE3" w:rsidP="00130CE3">
      <w:pPr>
        <w:snapToGrid w:val="0"/>
        <w:spacing w:before="120" w:line="326" w:lineRule="exact"/>
        <w:ind w:firstLine="709"/>
        <w:jc w:val="both"/>
        <w:rPr>
          <w:color w:val="000000" w:themeColor="text1"/>
          <w:lang w:val="vi-VN"/>
        </w:rPr>
      </w:pPr>
      <w:r w:rsidRPr="000E7689">
        <w:rPr>
          <w:color w:val="000000" w:themeColor="text1"/>
        </w:rPr>
        <w:t xml:space="preserve">a) </w:t>
      </w:r>
      <w:r w:rsidRPr="000E7689">
        <w:rPr>
          <w:color w:val="000000" w:themeColor="text1"/>
          <w:lang w:val="vi-VN"/>
        </w:rPr>
        <w:t>Tòa án, Trọng tài, cơ quan thi hành án dân sự đã ra quyết định tạm đình chỉ theo quy định tại</w:t>
      </w:r>
      <w:r w:rsidR="00F818A1" w:rsidRPr="000E7689">
        <w:rPr>
          <w:color w:val="000000" w:themeColor="text1"/>
        </w:rPr>
        <w:t xml:space="preserve"> khoản 1 và khoản 2</w:t>
      </w:r>
      <w:r w:rsidRPr="000E7689">
        <w:rPr>
          <w:color w:val="000000" w:themeColor="text1"/>
          <w:lang w:val="vi-VN"/>
        </w:rPr>
        <w:t xml:space="preserve"> Điều 40 của Luật này ban hành quyết định </w:t>
      </w:r>
      <w:r w:rsidRPr="000E7689">
        <w:rPr>
          <w:b/>
          <w:i/>
          <w:color w:val="000000" w:themeColor="text1"/>
          <w:lang w:val="vi-VN"/>
        </w:rPr>
        <w:t>tiếp tục giải quyết vụ việc, tiếp tục thi hành án</w:t>
      </w:r>
      <w:r w:rsidR="00F818A1" w:rsidRPr="000E7689">
        <w:rPr>
          <w:b/>
          <w:i/>
          <w:color w:val="000000" w:themeColor="text1"/>
        </w:rPr>
        <w:t>;</w:t>
      </w:r>
      <w:r w:rsidRPr="000E7689">
        <w:rPr>
          <w:b/>
          <w:i/>
          <w:color w:val="000000" w:themeColor="text1"/>
          <w:lang w:val="vi-VN"/>
        </w:rPr>
        <w:t xml:space="preserve">  </w:t>
      </w:r>
    </w:p>
    <w:p w14:paraId="5BED6141" w14:textId="09579C15" w:rsidR="00130CE3" w:rsidRPr="000E7689" w:rsidRDefault="00130CE3" w:rsidP="002E33A7">
      <w:pPr>
        <w:snapToGrid w:val="0"/>
        <w:spacing w:before="120" w:line="326" w:lineRule="exact"/>
        <w:ind w:firstLine="709"/>
        <w:jc w:val="both"/>
        <w:rPr>
          <w:b/>
          <w:i/>
          <w:color w:val="000000" w:themeColor="text1"/>
        </w:rPr>
      </w:pPr>
      <w:r w:rsidRPr="000E7689">
        <w:rPr>
          <w:b/>
          <w:i/>
          <w:color w:val="000000" w:themeColor="text1"/>
        </w:rPr>
        <w:t>b) Cơ quan, tổ chức có thẩm quyền khác đã tạm dừng giải quyết yêu cầu doanh nghiệp, hợp tác xã thực hiện nghĩa vụ về tài sản theo quy định tại khoản 4 Điều 40 của Luật này tiếp tục giải quyết.</w:t>
      </w:r>
    </w:p>
    <w:p w14:paraId="2BECC268" w14:textId="6360DEE5" w:rsidR="00130CE3" w:rsidRPr="000E7689" w:rsidRDefault="009D0471" w:rsidP="002E33A7">
      <w:pPr>
        <w:snapToGrid w:val="0"/>
        <w:spacing w:before="120" w:line="326" w:lineRule="exact"/>
        <w:ind w:firstLine="709"/>
        <w:jc w:val="both"/>
        <w:rPr>
          <w:color w:val="000000" w:themeColor="text1"/>
        </w:rPr>
      </w:pPr>
      <w:r w:rsidRPr="000E7689">
        <w:rPr>
          <w:color w:val="000000" w:themeColor="text1"/>
        </w:rPr>
        <w:t>2</w:t>
      </w:r>
      <w:r w:rsidR="00130CE3" w:rsidRPr="000E7689">
        <w:rPr>
          <w:color w:val="000000" w:themeColor="text1"/>
        </w:rPr>
        <w:t>. Trường hợp mở thủ tục phá sản thì giải quyết như sau:</w:t>
      </w:r>
    </w:p>
    <w:p w14:paraId="17149B52" w14:textId="6A95D1BD" w:rsidR="00130CE3" w:rsidRPr="000E7689" w:rsidRDefault="00130CE3" w:rsidP="002E33A7">
      <w:pPr>
        <w:snapToGrid w:val="0"/>
        <w:spacing w:before="120" w:line="326" w:lineRule="exact"/>
        <w:ind w:firstLine="709"/>
        <w:jc w:val="both"/>
        <w:rPr>
          <w:color w:val="000000" w:themeColor="text1"/>
        </w:rPr>
      </w:pPr>
      <w:r w:rsidRPr="000E7689">
        <w:rPr>
          <w:color w:val="000000" w:themeColor="text1"/>
        </w:rPr>
        <w:t>a) Tòa án, Trọng tài, cơ quan thi hành án dân sự đã ra quyết định tạm đình chỉ theo quy định tại</w:t>
      </w:r>
      <w:r w:rsidR="00F818A1" w:rsidRPr="000E7689">
        <w:rPr>
          <w:color w:val="000000" w:themeColor="text1"/>
        </w:rPr>
        <w:t xml:space="preserve"> khoản 1 và khoản 2</w:t>
      </w:r>
      <w:r w:rsidR="00F818A1" w:rsidRPr="000E7689">
        <w:rPr>
          <w:color w:val="000000" w:themeColor="text1"/>
          <w:lang w:val="vi-VN"/>
        </w:rPr>
        <w:t xml:space="preserve"> </w:t>
      </w:r>
      <w:r w:rsidRPr="000E7689">
        <w:rPr>
          <w:color w:val="000000" w:themeColor="text1"/>
        </w:rPr>
        <w:t>Điều 40 của Luật này phải ra quyết định đình chỉ và chuyển hồ sơ vụ việc cho Tòa án đang tiến hành thủ tục phá sản để giải quyết</w:t>
      </w:r>
      <w:r w:rsidR="00F818A1" w:rsidRPr="000E7689">
        <w:rPr>
          <w:color w:val="000000" w:themeColor="text1"/>
        </w:rPr>
        <w:t>;</w:t>
      </w:r>
    </w:p>
    <w:p w14:paraId="02E67880" w14:textId="26D3CF18" w:rsidR="00130CE3" w:rsidRPr="000E7689" w:rsidRDefault="00130CE3" w:rsidP="00130CE3">
      <w:pPr>
        <w:snapToGrid w:val="0"/>
        <w:spacing w:before="120" w:line="326" w:lineRule="exact"/>
        <w:ind w:firstLine="709"/>
        <w:jc w:val="both"/>
        <w:rPr>
          <w:b/>
          <w:i/>
          <w:color w:val="000000" w:themeColor="text1"/>
        </w:rPr>
      </w:pPr>
      <w:r w:rsidRPr="000E7689">
        <w:rPr>
          <w:b/>
          <w:i/>
          <w:color w:val="000000" w:themeColor="text1"/>
        </w:rPr>
        <w:lastRenderedPageBreak/>
        <w:t xml:space="preserve">b) Cơ quan, tổ chức có thẩm quyền khác đã tạm dừng giải quyết yêu cầu doanh nghiệp, hợp tác xã thực hiện nghĩa vụ về tài sản theo quy định tại khoản 4 Điều 40 của Luật này phải dừng </w:t>
      </w:r>
      <w:r w:rsidR="00772736" w:rsidRPr="000E7689">
        <w:rPr>
          <w:b/>
          <w:i/>
          <w:color w:val="000000" w:themeColor="text1"/>
        </w:rPr>
        <w:t>các biện pháp cưỡng chế.</w:t>
      </w:r>
    </w:p>
    <w:p w14:paraId="691A099D" w14:textId="6526EDE5" w:rsidR="00575072" w:rsidRPr="000E7689" w:rsidRDefault="00726527" w:rsidP="002E33A7">
      <w:pPr>
        <w:snapToGrid w:val="0"/>
        <w:spacing w:before="120" w:line="326" w:lineRule="exact"/>
        <w:ind w:firstLine="709"/>
        <w:jc w:val="both"/>
        <w:outlineLvl w:val="0"/>
        <w:rPr>
          <w:b/>
          <w:bCs/>
          <w:color w:val="000000" w:themeColor="text1"/>
          <w:lang w:val="vi-VN"/>
        </w:rPr>
      </w:pPr>
      <w:bookmarkStart w:id="86" w:name="_Toc192795764"/>
      <w:bookmarkStart w:id="87" w:name="_Hlk192869527"/>
      <w:r w:rsidRPr="000E7689">
        <w:rPr>
          <w:b/>
          <w:bCs/>
          <w:color w:val="000000" w:themeColor="text1"/>
          <w:lang w:val="vi-VN"/>
        </w:rPr>
        <w:t>Điều 60. Giải quyết việc đình chỉ thi hành án dân sự, giải quyết vụ việc (Sửa đổi, bổ sung Điều 72)</w:t>
      </w:r>
      <w:bookmarkEnd w:id="86"/>
    </w:p>
    <w:p w14:paraId="26EFB53D" w14:textId="7749B681"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1. Trường hợp đình chỉ thi hành án theo quy định tại khoản 2 Điều 59 của Luật này thì tùy từng trường hợp, Tòa án đang tiến hành phá sản xử lý như sau:</w:t>
      </w:r>
    </w:p>
    <w:p w14:paraId="55089989"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 xml:space="preserve">a) Trường hợp bản án, quyết định của Tòa án, </w:t>
      </w:r>
      <w:r w:rsidRPr="000E7689">
        <w:rPr>
          <w:b/>
          <w:i/>
          <w:color w:val="000000" w:themeColor="text1"/>
          <w:lang w:val="vi-VN"/>
        </w:rPr>
        <w:t>phán quyết của Trọng tài</w:t>
      </w:r>
      <w:r w:rsidRPr="000E7689">
        <w:rPr>
          <w:color w:val="000000" w:themeColor="text1"/>
          <w:lang w:val="vi-VN"/>
        </w:rPr>
        <w:t xml:space="preserve"> đã có hiệu lực pháp luật và không có quyết định kê biên tài sản của doanh nghiệp, hợp tác xã để bảo đảm thi hành án thì người được thi hành án được</w:t>
      </w:r>
      <w:r w:rsidRPr="000E7689">
        <w:rPr>
          <w:b/>
          <w:i/>
          <w:color w:val="000000" w:themeColor="text1"/>
          <w:lang w:val="vi-VN"/>
        </w:rPr>
        <w:t xml:space="preserve"> xác định</w:t>
      </w:r>
      <w:r w:rsidRPr="000E7689">
        <w:rPr>
          <w:color w:val="000000" w:themeColor="text1"/>
          <w:lang w:val="vi-VN"/>
        </w:rPr>
        <w:t xml:space="preserve"> như một chủ nợ không có bảo đảm;</w:t>
      </w:r>
    </w:p>
    <w:p w14:paraId="45F6F556"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 xml:space="preserve">b) Trường hợp bản án, quyết định của Tòa án, </w:t>
      </w:r>
      <w:r w:rsidRPr="000E7689">
        <w:rPr>
          <w:b/>
          <w:i/>
          <w:color w:val="000000" w:themeColor="text1"/>
          <w:lang w:val="vi-VN"/>
        </w:rPr>
        <w:t>phán quyết của Trọng tài</w:t>
      </w:r>
      <w:r w:rsidRPr="000E7689">
        <w:rPr>
          <w:color w:val="000000" w:themeColor="text1"/>
          <w:lang w:val="vi-VN"/>
        </w:rPr>
        <w:t xml:space="preserve"> đã có hiệu lực pháp luật và có quyết định kê biên tài sản của doanh nghiệp, hợp tác xã để bảo đảm thi hành án thì người được thi hành án được </w:t>
      </w:r>
      <w:r w:rsidRPr="000E7689">
        <w:rPr>
          <w:b/>
          <w:i/>
          <w:color w:val="000000" w:themeColor="text1"/>
          <w:lang w:val="vi-VN"/>
        </w:rPr>
        <w:t>xác định</w:t>
      </w:r>
      <w:r w:rsidRPr="000E7689">
        <w:rPr>
          <w:color w:val="000000" w:themeColor="text1"/>
          <w:lang w:val="vi-VN"/>
        </w:rPr>
        <w:t xml:space="preserve"> như một chủ nợ có bảo đảm.</w:t>
      </w:r>
    </w:p>
    <w:p w14:paraId="2E2EB28B" w14:textId="2C4C6701" w:rsidR="00575072" w:rsidRPr="000E7689" w:rsidRDefault="00726527" w:rsidP="002E33A7">
      <w:pPr>
        <w:snapToGrid w:val="0"/>
        <w:spacing w:before="120" w:line="326" w:lineRule="exact"/>
        <w:ind w:firstLine="709"/>
        <w:jc w:val="both"/>
        <w:rPr>
          <w:b/>
          <w:i/>
          <w:color w:val="000000" w:themeColor="text1"/>
        </w:rPr>
      </w:pPr>
      <w:r w:rsidRPr="000E7689">
        <w:rPr>
          <w:color w:val="000000" w:themeColor="text1"/>
          <w:lang w:val="vi-VN"/>
        </w:rPr>
        <w:t xml:space="preserve">2. Trường hợp đình chỉ giải quyết vụ việc theo quy định tại khoản 2 Điều 59 của Luật này thì sau khi nhận được hồ sơ vụ việc do Tòa án, </w:t>
      </w:r>
      <w:r w:rsidRPr="000E7689">
        <w:rPr>
          <w:b/>
          <w:i/>
          <w:color w:val="000000" w:themeColor="text1"/>
          <w:lang w:val="vi-VN"/>
        </w:rPr>
        <w:t xml:space="preserve">Trọng tài </w:t>
      </w:r>
      <w:r w:rsidRPr="000E7689">
        <w:rPr>
          <w:color w:val="000000" w:themeColor="text1"/>
          <w:lang w:val="vi-VN"/>
        </w:rPr>
        <w:t xml:space="preserve">ra quyết định đình chỉ việc giải quyết vụ việc chuyển đến, Tòa án đang tiến hành phá sản phải xem xét, </w:t>
      </w:r>
      <w:r w:rsidRPr="000E7689">
        <w:rPr>
          <w:b/>
          <w:i/>
          <w:color w:val="000000" w:themeColor="text1"/>
          <w:lang w:val="vi-VN"/>
        </w:rPr>
        <w:t>giải quyết</w:t>
      </w:r>
      <w:r w:rsidRPr="000E7689">
        <w:rPr>
          <w:color w:val="000000" w:themeColor="text1"/>
          <w:lang w:val="vi-VN"/>
        </w:rPr>
        <w:t xml:space="preserve"> </w:t>
      </w:r>
      <w:r w:rsidRPr="000E7689">
        <w:rPr>
          <w:b/>
          <w:i/>
          <w:color w:val="000000" w:themeColor="text1"/>
          <w:lang w:val="vi-VN"/>
        </w:rPr>
        <w:t>như sau:</w:t>
      </w:r>
    </w:p>
    <w:p w14:paraId="50845137" w14:textId="11858217" w:rsidR="00575072" w:rsidRPr="000E7689" w:rsidRDefault="00726527" w:rsidP="002E33A7">
      <w:pPr>
        <w:snapToGrid w:val="0"/>
        <w:spacing w:before="120" w:line="326" w:lineRule="exact"/>
        <w:ind w:firstLine="709"/>
        <w:jc w:val="both"/>
        <w:rPr>
          <w:b/>
          <w:i/>
          <w:color w:val="000000" w:themeColor="text1"/>
        </w:rPr>
      </w:pPr>
      <w:r w:rsidRPr="000E7689">
        <w:rPr>
          <w:b/>
          <w:i/>
          <w:color w:val="000000" w:themeColor="text1"/>
          <w:lang w:val="vi-VN"/>
        </w:rPr>
        <w:t xml:space="preserve">a) </w:t>
      </w:r>
      <w:r w:rsidRPr="000E7689">
        <w:rPr>
          <w:b/>
          <w:i/>
          <w:color w:val="000000" w:themeColor="text1"/>
        </w:rPr>
        <w:t>Tùy theo số lượng, tính chất phức tạp của tranh chấp, Chánh án</w:t>
      </w:r>
      <w:r w:rsidR="002E7846" w:rsidRPr="000E7689">
        <w:rPr>
          <w:b/>
          <w:i/>
          <w:color w:val="000000" w:themeColor="text1"/>
        </w:rPr>
        <w:t xml:space="preserve"> Tòa án</w:t>
      </w:r>
      <w:r w:rsidRPr="000E7689">
        <w:rPr>
          <w:b/>
          <w:i/>
          <w:color w:val="000000" w:themeColor="text1"/>
        </w:rPr>
        <w:t xml:space="preserve"> quyết định việc phân công một hoặc nhiều Thẩm phán để giải quyết;</w:t>
      </w:r>
    </w:p>
    <w:p w14:paraId="7F2C9932" w14:textId="77777777" w:rsidR="00575072" w:rsidRPr="000E7689" w:rsidRDefault="00726527" w:rsidP="002E33A7">
      <w:pPr>
        <w:snapToGrid w:val="0"/>
        <w:spacing w:before="120" w:line="326" w:lineRule="exact"/>
        <w:ind w:firstLine="709"/>
        <w:jc w:val="both"/>
        <w:rPr>
          <w:b/>
          <w:i/>
          <w:color w:val="000000" w:themeColor="text1"/>
        </w:rPr>
      </w:pPr>
      <w:r w:rsidRPr="000E7689">
        <w:rPr>
          <w:b/>
          <w:i/>
          <w:color w:val="000000" w:themeColor="text1"/>
        </w:rPr>
        <w:t>b) Thẩm phán</w:t>
      </w:r>
      <w:r w:rsidRPr="000E7689">
        <w:rPr>
          <w:b/>
          <w:i/>
          <w:color w:val="000000" w:themeColor="text1"/>
          <w:lang w:val="vi-VN"/>
        </w:rPr>
        <w:t xml:space="preserve"> phải thông báo cho </w:t>
      </w:r>
      <w:r w:rsidRPr="000E7689">
        <w:rPr>
          <w:b/>
          <w:i/>
          <w:color w:val="000000" w:themeColor="text1"/>
        </w:rPr>
        <w:t>d</w:t>
      </w:r>
      <w:r w:rsidRPr="000E7689">
        <w:rPr>
          <w:b/>
          <w:i/>
          <w:color w:val="000000" w:themeColor="text1"/>
          <w:lang w:val="vi-VN"/>
        </w:rPr>
        <w:t>oanh nghiệp, hợp tác xã, cơ quan, tổ chức, cá nhân có quyền lợi, nghĩa vụ liên quan, Quản tài viên,</w:t>
      </w:r>
      <w:r w:rsidRPr="000E7689">
        <w:rPr>
          <w:b/>
          <w:i/>
          <w:color w:val="000000" w:themeColor="text1"/>
        </w:rPr>
        <w:t xml:space="preserve"> doanh nghiệp quản lý, thanh lý tài sản,</w:t>
      </w:r>
      <w:r w:rsidRPr="000E7689">
        <w:rPr>
          <w:b/>
          <w:i/>
          <w:color w:val="000000" w:themeColor="text1"/>
          <w:lang w:val="vi-VN"/>
        </w:rPr>
        <w:t xml:space="preserve"> Kiểm sát viên để tham gia phiên họp</w:t>
      </w:r>
      <w:r w:rsidRPr="000E7689">
        <w:rPr>
          <w:b/>
          <w:i/>
          <w:color w:val="000000" w:themeColor="text1"/>
        </w:rPr>
        <w:t>;</w:t>
      </w:r>
    </w:p>
    <w:p w14:paraId="6CFE1AC8" w14:textId="77777777" w:rsidR="00575072" w:rsidRPr="000E7689" w:rsidRDefault="00726527" w:rsidP="002E33A7">
      <w:pPr>
        <w:snapToGrid w:val="0"/>
        <w:spacing w:before="120" w:line="326" w:lineRule="exact"/>
        <w:ind w:firstLine="709"/>
        <w:jc w:val="both"/>
        <w:rPr>
          <w:b/>
          <w:i/>
          <w:color w:val="000000" w:themeColor="text1"/>
        </w:rPr>
      </w:pPr>
      <w:r w:rsidRPr="000E7689">
        <w:rPr>
          <w:b/>
          <w:i/>
          <w:color w:val="000000" w:themeColor="text1"/>
        </w:rPr>
        <w:t>c</w:t>
      </w:r>
      <w:r w:rsidRPr="000E7689">
        <w:rPr>
          <w:b/>
          <w:i/>
          <w:color w:val="000000" w:themeColor="text1"/>
          <w:lang w:val="vi-VN"/>
        </w:rPr>
        <w:t>)</w:t>
      </w:r>
      <w:r w:rsidRPr="000E7689">
        <w:rPr>
          <w:color w:val="000000" w:themeColor="text1"/>
          <w:lang w:val="vi-VN"/>
        </w:rPr>
        <w:t xml:space="preserve"> </w:t>
      </w:r>
      <w:r w:rsidRPr="000E7689">
        <w:rPr>
          <w:b/>
          <w:i/>
          <w:color w:val="000000" w:themeColor="text1"/>
          <w:lang w:val="vi-VN"/>
        </w:rPr>
        <w:t>Thẩm phán phải mở phiên họp xem xét giải quyết tranh chấp</w:t>
      </w:r>
      <w:r w:rsidRPr="000E7689">
        <w:rPr>
          <w:b/>
          <w:i/>
          <w:color w:val="000000" w:themeColor="text1"/>
        </w:rPr>
        <w:t xml:space="preserve">. </w:t>
      </w:r>
      <w:r w:rsidRPr="000E7689">
        <w:rPr>
          <w:b/>
          <w:i/>
          <w:color w:val="000000" w:themeColor="text1"/>
          <w:lang w:val="vi-VN"/>
        </w:rPr>
        <w:t>Quyết định giải quyết tranh chấp có hiệu lực thi hành ngay</w:t>
      </w:r>
      <w:r w:rsidRPr="000E7689">
        <w:rPr>
          <w:b/>
          <w:i/>
          <w:color w:val="000000" w:themeColor="text1"/>
        </w:rPr>
        <w:t>;</w:t>
      </w:r>
    </w:p>
    <w:p w14:paraId="6B566204" w14:textId="77777777" w:rsidR="00575072" w:rsidRPr="000E7689" w:rsidRDefault="00726527" w:rsidP="002E33A7">
      <w:pPr>
        <w:snapToGrid w:val="0"/>
        <w:spacing w:before="120" w:line="326" w:lineRule="exact"/>
        <w:ind w:firstLine="709"/>
        <w:jc w:val="both"/>
        <w:rPr>
          <w:color w:val="000000" w:themeColor="text1"/>
        </w:rPr>
      </w:pPr>
      <w:r w:rsidRPr="000E7689">
        <w:rPr>
          <w:b/>
          <w:i/>
          <w:color w:val="000000" w:themeColor="text1"/>
        </w:rPr>
        <w:t xml:space="preserve">d) </w:t>
      </w:r>
      <w:r w:rsidRPr="000E7689">
        <w:rPr>
          <w:b/>
          <w:i/>
          <w:color w:val="000000" w:themeColor="text1"/>
          <w:lang w:val="vi-VN"/>
        </w:rPr>
        <w:t>Quyết định giải quyết tranh chấp phải được gửi cho Viện kiểm sát</w:t>
      </w:r>
      <w:r w:rsidRPr="000E7689">
        <w:rPr>
          <w:b/>
          <w:i/>
          <w:color w:val="000000" w:themeColor="text1"/>
        </w:rPr>
        <w:t>, d</w:t>
      </w:r>
      <w:r w:rsidRPr="000E7689">
        <w:rPr>
          <w:b/>
          <w:i/>
          <w:color w:val="000000" w:themeColor="text1"/>
          <w:lang w:val="vi-VN"/>
        </w:rPr>
        <w:t>oanh nghiệp, hợp tác xã, cơ quan, tổ chức, cá nhân có quyền lợi, nghĩa vụ liên quan, Quản tài viên</w:t>
      </w:r>
      <w:r w:rsidRPr="000E7689">
        <w:rPr>
          <w:b/>
          <w:i/>
          <w:color w:val="000000" w:themeColor="text1"/>
        </w:rPr>
        <w:t>, doanh nghiệp quản lý, thanh lý tài sản;</w:t>
      </w:r>
    </w:p>
    <w:p w14:paraId="6BFB1AED" w14:textId="19FF2FB4" w:rsidR="00575072" w:rsidRPr="000E7689" w:rsidRDefault="00726527" w:rsidP="002E33A7">
      <w:pPr>
        <w:snapToGrid w:val="0"/>
        <w:spacing w:before="120" w:line="326" w:lineRule="exact"/>
        <w:ind w:firstLine="709"/>
        <w:jc w:val="both"/>
        <w:rPr>
          <w:b/>
          <w:i/>
          <w:color w:val="000000" w:themeColor="text1"/>
        </w:rPr>
      </w:pPr>
      <w:r w:rsidRPr="000E7689">
        <w:rPr>
          <w:b/>
          <w:i/>
          <w:color w:val="000000" w:themeColor="text1"/>
        </w:rPr>
        <w:t>đ</w:t>
      </w:r>
      <w:r w:rsidRPr="000E7689">
        <w:rPr>
          <w:b/>
          <w:i/>
          <w:color w:val="000000" w:themeColor="text1"/>
          <w:lang w:val="vi-VN"/>
        </w:rPr>
        <w:t>) Trong thời hạn 05 ngày làm việc kể từ ngày nhận được quyết định giải quyết tranh chấp, doanh nghiệp, hợp tác xã, đương sự</w:t>
      </w:r>
      <w:r w:rsidR="00F818A1" w:rsidRPr="000E7689">
        <w:rPr>
          <w:b/>
          <w:i/>
          <w:color w:val="000000" w:themeColor="text1"/>
        </w:rPr>
        <w:t>, cơ quan, tổ chức, cá nhân có liên quan đến tranh chấp</w:t>
      </w:r>
      <w:r w:rsidRPr="000E7689">
        <w:rPr>
          <w:b/>
          <w:i/>
          <w:color w:val="000000" w:themeColor="text1"/>
          <w:lang w:val="vi-VN"/>
        </w:rPr>
        <w:t xml:space="preserve"> có quyền đề nghị </w:t>
      </w:r>
      <w:r w:rsidRPr="000E7689">
        <w:rPr>
          <w:b/>
          <w:bCs/>
          <w:i/>
          <w:iCs/>
          <w:color w:val="000000" w:themeColor="text1"/>
          <w:lang w:val="vi-VN"/>
        </w:rPr>
        <w:t xml:space="preserve">xem xét lại, Viện kiểm sát có quyền kiến nghị </w:t>
      </w:r>
      <w:r w:rsidRPr="000E7689">
        <w:rPr>
          <w:b/>
          <w:i/>
          <w:color w:val="000000" w:themeColor="text1"/>
          <w:lang w:val="vi-VN"/>
        </w:rPr>
        <w:t>Chánh án Tòa án xem xét lại quyết định giải quyết tranh chấp</w:t>
      </w:r>
      <w:r w:rsidRPr="000E7689">
        <w:rPr>
          <w:b/>
          <w:i/>
          <w:color w:val="000000" w:themeColor="text1"/>
        </w:rPr>
        <w:t>;</w:t>
      </w:r>
    </w:p>
    <w:p w14:paraId="1B44F075" w14:textId="77777777" w:rsidR="00575072" w:rsidRPr="000E7689" w:rsidRDefault="00726527" w:rsidP="002E33A7">
      <w:pPr>
        <w:snapToGrid w:val="0"/>
        <w:spacing w:before="120" w:line="326" w:lineRule="exact"/>
        <w:ind w:firstLine="709"/>
        <w:jc w:val="both"/>
        <w:rPr>
          <w:b/>
          <w:i/>
          <w:color w:val="000000" w:themeColor="text1"/>
          <w:lang w:val="vi-VN"/>
        </w:rPr>
      </w:pPr>
      <w:r w:rsidRPr="000E7689">
        <w:rPr>
          <w:b/>
          <w:i/>
          <w:color w:val="000000" w:themeColor="text1"/>
        </w:rPr>
        <w:t>e)</w:t>
      </w:r>
      <w:r w:rsidRPr="000E7689">
        <w:rPr>
          <w:b/>
          <w:i/>
          <w:color w:val="000000" w:themeColor="text1"/>
          <w:lang w:val="vi-VN"/>
        </w:rPr>
        <w:t xml:space="preserve"> Trong thời hạn </w:t>
      </w:r>
      <w:r w:rsidRPr="000E7689">
        <w:rPr>
          <w:b/>
          <w:bCs/>
          <w:i/>
          <w:iCs/>
          <w:color w:val="000000" w:themeColor="text1"/>
          <w:lang w:val="vi-VN"/>
        </w:rPr>
        <w:t>15</w:t>
      </w:r>
      <w:r w:rsidRPr="000E7689">
        <w:rPr>
          <w:b/>
          <w:i/>
          <w:color w:val="000000" w:themeColor="text1"/>
          <w:lang w:val="vi-VN"/>
        </w:rPr>
        <w:t xml:space="preserve"> ngày kể từ ngày nhận được đề nghị, kiến nghị xem xét lại, Chánh án Tòa án ra quyết định giữ nguyên quyết định giải quyết tranh chấp của Thẩm phán; sửa quyết định giải quyết tranh chấp của Thẩm phán hoặc đình chỉ giải quyết việc xem xét lại nếu người đề nghị rút đơn đề nghị, Viện kiểm sát rút kiến nghị.</w:t>
      </w:r>
    </w:p>
    <w:p w14:paraId="3EC983CF" w14:textId="3DCAD458" w:rsidR="00575072" w:rsidRPr="000E7689" w:rsidRDefault="00726527" w:rsidP="002E33A7">
      <w:pPr>
        <w:snapToGrid w:val="0"/>
        <w:spacing w:before="120" w:line="326" w:lineRule="exact"/>
        <w:ind w:firstLine="709"/>
        <w:jc w:val="both"/>
        <w:rPr>
          <w:b/>
          <w:i/>
          <w:color w:val="000000" w:themeColor="text1"/>
        </w:rPr>
      </w:pPr>
      <w:r w:rsidRPr="000E7689">
        <w:rPr>
          <w:b/>
          <w:i/>
          <w:color w:val="000000" w:themeColor="text1"/>
          <w:lang w:val="vi-VN"/>
        </w:rPr>
        <w:lastRenderedPageBreak/>
        <w:t>Quyết định của Chánh án Tòa án giải quyết đề nghị xem xét lại, kiến nghị là quyết định cuối cùng. Quyết định này phải được gửi cho</w:t>
      </w:r>
      <w:r w:rsidRPr="000E7689">
        <w:rPr>
          <w:b/>
          <w:i/>
          <w:color w:val="000000" w:themeColor="text1"/>
        </w:rPr>
        <w:t xml:space="preserve"> </w:t>
      </w:r>
      <w:r w:rsidRPr="000E7689">
        <w:rPr>
          <w:b/>
          <w:i/>
          <w:color w:val="000000" w:themeColor="text1"/>
          <w:lang w:val="vi-VN"/>
        </w:rPr>
        <w:t>doanh nghiệp, hợp tác xã, đương sự</w:t>
      </w:r>
      <w:r w:rsidRPr="000E7689">
        <w:rPr>
          <w:b/>
          <w:i/>
          <w:color w:val="000000" w:themeColor="text1"/>
        </w:rPr>
        <w:t xml:space="preserve">, </w:t>
      </w:r>
      <w:r w:rsidRPr="000E7689">
        <w:rPr>
          <w:b/>
          <w:i/>
          <w:color w:val="000000" w:themeColor="text1"/>
          <w:lang w:val="vi-VN"/>
        </w:rPr>
        <w:t>Viện kiểm sát</w:t>
      </w:r>
      <w:r w:rsidRPr="000E7689">
        <w:rPr>
          <w:b/>
          <w:i/>
          <w:color w:val="000000" w:themeColor="text1"/>
        </w:rPr>
        <w:t>.</w:t>
      </w:r>
    </w:p>
    <w:p w14:paraId="53D264BB"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 xml:space="preserve">3. </w:t>
      </w:r>
      <w:r w:rsidRPr="000E7689">
        <w:rPr>
          <w:b/>
          <w:i/>
          <w:color w:val="000000" w:themeColor="text1"/>
          <w:lang w:val="vi-VN"/>
        </w:rPr>
        <w:t>Sau khi giải quyết tranh chấp</w:t>
      </w:r>
      <w:r w:rsidRPr="000E7689">
        <w:rPr>
          <w:color w:val="000000" w:themeColor="text1"/>
          <w:lang w:val="vi-VN"/>
        </w:rPr>
        <w:t>, nghĩa vụ tài sản mà doanh nghiệp, hợp tác xã phải thực hiện hoặc nghĩa vụ tài sản mà đương sự khác phải thực hiện đối với doanh nghiệp, hợp tác xã được xác định như sau:</w:t>
      </w:r>
    </w:p>
    <w:p w14:paraId="496F2D2E" w14:textId="77777777" w:rsidR="00575072" w:rsidRPr="000E7689" w:rsidRDefault="00726527" w:rsidP="002E33A7">
      <w:pPr>
        <w:snapToGrid w:val="0"/>
        <w:spacing w:before="120" w:line="326" w:lineRule="exact"/>
        <w:ind w:firstLine="709"/>
        <w:jc w:val="both"/>
        <w:rPr>
          <w:color w:val="000000" w:themeColor="text1"/>
          <w:lang w:val="vi-VN"/>
        </w:rPr>
      </w:pPr>
      <w:r w:rsidRPr="000E7689">
        <w:rPr>
          <w:color w:val="000000" w:themeColor="text1"/>
          <w:lang w:val="vi-VN"/>
        </w:rPr>
        <w:t>a) Trường hợp doanh nghiệp, hợp tác xã phải thực hiện nghĩa vụ về tài sản thì người được doanh nghiệp, hợp tác xã thực hiện nghĩa vụ về tài sản có quyền yêu cầu được thanh toán trong khối tài sản của doanh nghiệp, hợp tác xã như một chủ nợ;</w:t>
      </w:r>
    </w:p>
    <w:p w14:paraId="49250FFB" w14:textId="77777777" w:rsidR="00575072" w:rsidRPr="000E7689" w:rsidRDefault="00726527" w:rsidP="002E33A7">
      <w:pPr>
        <w:snapToGrid w:val="0"/>
        <w:spacing w:before="120" w:line="326" w:lineRule="exact"/>
        <w:ind w:firstLine="709"/>
        <w:jc w:val="both"/>
        <w:rPr>
          <w:color w:val="000000" w:themeColor="text1"/>
        </w:rPr>
      </w:pPr>
      <w:r w:rsidRPr="000E7689">
        <w:rPr>
          <w:color w:val="000000" w:themeColor="text1"/>
          <w:lang w:val="vi-VN"/>
        </w:rPr>
        <w:t>b) Trường hợp bên đương sự phải thực hiện nghĩa vụ về tài sản đối với doanh nghiệp, hợp tác xã thì phải thanh toán cho doanh nghiệp, hợp tác xã giá trị tương ứng với nghĩa vụ tài sản đó.</w:t>
      </w:r>
    </w:p>
    <w:p w14:paraId="12821F7C" w14:textId="053EE9F2" w:rsidR="00340FB4" w:rsidRPr="000E7689" w:rsidRDefault="00340FB4" w:rsidP="002E33A7">
      <w:pPr>
        <w:pStyle w:val="ndieund"/>
        <w:snapToGrid w:val="0"/>
        <w:spacing w:before="120" w:after="0" w:line="326" w:lineRule="exact"/>
        <w:ind w:left="0" w:firstLine="709"/>
        <w:rPr>
          <w:rFonts w:ascii="Times New Roman" w:hAnsi="Times New Roman"/>
          <w:b/>
          <w:bCs/>
          <w:i/>
          <w:iCs/>
          <w:color w:val="000000" w:themeColor="text1"/>
          <w:szCs w:val="28"/>
        </w:rPr>
      </w:pPr>
      <w:r w:rsidRPr="000E7689">
        <w:rPr>
          <w:rFonts w:ascii="Times New Roman" w:hAnsi="Times New Roman"/>
          <w:b/>
          <w:bCs/>
          <w:i/>
          <w:iCs/>
          <w:color w:val="000000" w:themeColor="text1"/>
          <w:szCs w:val="28"/>
        </w:rPr>
        <w:t>4. Sau khi Tòa án thụ lý đơn yêu cầu áp dụng thủ tục phá sản, các vụ việc khởi kiện, yêu cầu đối với doanh nghiệp, hợp tác xã chỉ được giải quyết tại Tòa án đã thụ lý đơn yêu cầu áp dụng thủ tục phá sản.</w:t>
      </w:r>
    </w:p>
    <w:p w14:paraId="77C25C9F" w14:textId="1D79390A" w:rsidR="00575072" w:rsidRPr="000E7689" w:rsidRDefault="00726527" w:rsidP="002E33A7">
      <w:pPr>
        <w:snapToGrid w:val="0"/>
        <w:spacing w:before="120" w:line="326" w:lineRule="exact"/>
        <w:ind w:firstLine="720"/>
        <w:jc w:val="both"/>
        <w:rPr>
          <w:b/>
          <w:bCs/>
          <w:i/>
          <w:iCs/>
          <w:color w:val="000000" w:themeColor="text1"/>
          <w:spacing w:val="3"/>
          <w:shd w:val="clear" w:color="auto" w:fill="FFFFFF"/>
        </w:rPr>
      </w:pPr>
      <w:r w:rsidRPr="000E7689">
        <w:rPr>
          <w:b/>
          <w:bCs/>
          <w:i/>
          <w:iCs/>
          <w:color w:val="000000" w:themeColor="text1"/>
          <w:spacing w:val="3"/>
          <w:shd w:val="clear" w:color="auto" w:fill="FFFFFF"/>
        </w:rPr>
        <w:t xml:space="preserve">5. </w:t>
      </w:r>
      <w:r w:rsidRPr="000E7689">
        <w:rPr>
          <w:rFonts w:eastAsia="Aptos"/>
          <w:b/>
          <w:bCs/>
          <w:i/>
          <w:iCs/>
          <w:color w:val="000000" w:themeColor="text1"/>
          <w:spacing w:val="3"/>
          <w:kern w:val="2"/>
          <w:shd w:val="clear" w:color="auto" w:fill="FFFFFF"/>
          <w14:ligatures w14:val="standardContextual"/>
        </w:rPr>
        <w:t>Sau</w:t>
      </w:r>
      <w:r w:rsidRPr="000E7689">
        <w:rPr>
          <w:rFonts w:eastAsia="Aptos"/>
          <w:b/>
          <w:bCs/>
          <w:i/>
          <w:iCs/>
          <w:color w:val="000000" w:themeColor="text1"/>
          <w:spacing w:val="3"/>
          <w:kern w:val="2"/>
          <w:shd w:val="clear" w:color="auto" w:fill="FFFFFF"/>
          <w:lang w:val="vi-VN"/>
          <w14:ligatures w14:val="standardContextual"/>
        </w:rPr>
        <w:t xml:space="preserve"> khi thụ lý đơn yêu cầu áp dụng thủ tục phá sản </w:t>
      </w:r>
      <w:r w:rsidRPr="000E7689">
        <w:rPr>
          <w:b/>
          <w:bCs/>
          <w:i/>
          <w:iCs/>
          <w:color w:val="000000" w:themeColor="text1"/>
          <w:spacing w:val="3"/>
          <w:shd w:val="clear" w:color="auto" w:fill="FFFFFF"/>
        </w:rPr>
        <w:t xml:space="preserve">đến trước khi ra quyết định tuyên bố doanh nghiệp, hợp tác xã phá sản mà phát sinh tranh chấp, yêu cầu thì Tòa án giải quyết theo quy định tại khoản 2 và 3 Điều này. </w:t>
      </w:r>
    </w:p>
    <w:p w14:paraId="766834DF" w14:textId="77777777" w:rsidR="00575072" w:rsidRPr="000E7689" w:rsidRDefault="00726527">
      <w:pPr>
        <w:snapToGrid w:val="0"/>
        <w:spacing w:before="240" w:line="320" w:lineRule="exact"/>
        <w:jc w:val="center"/>
        <w:outlineLvl w:val="0"/>
        <w:rPr>
          <w:b/>
          <w:bCs/>
          <w:color w:val="000000" w:themeColor="text1"/>
          <w:lang w:val="vi-VN"/>
        </w:rPr>
      </w:pPr>
      <w:bookmarkStart w:id="88" w:name="_Toc192795765"/>
      <w:bookmarkStart w:id="89" w:name="_Hlk192869579"/>
      <w:bookmarkEnd w:id="87"/>
      <w:r w:rsidRPr="000E7689">
        <w:rPr>
          <w:b/>
          <w:bCs/>
          <w:color w:val="000000" w:themeColor="text1"/>
          <w:lang w:val="vi-VN"/>
        </w:rPr>
        <w:t>Mục 3</w:t>
      </w:r>
      <w:bookmarkEnd w:id="88"/>
    </w:p>
    <w:p w14:paraId="16C14B9F" w14:textId="77777777" w:rsidR="00575072" w:rsidRPr="000E7689" w:rsidRDefault="00726527">
      <w:pPr>
        <w:snapToGrid w:val="0"/>
        <w:spacing w:after="240" w:line="320" w:lineRule="exact"/>
        <w:jc w:val="center"/>
        <w:outlineLvl w:val="0"/>
        <w:rPr>
          <w:b/>
          <w:bCs/>
          <w:color w:val="000000" w:themeColor="text1"/>
          <w:lang w:val="vi-VN"/>
        </w:rPr>
      </w:pPr>
      <w:bookmarkStart w:id="90" w:name="_Toc192795766"/>
      <w:r w:rsidRPr="000E7689">
        <w:rPr>
          <w:b/>
          <w:bCs/>
          <w:color w:val="000000" w:themeColor="text1"/>
          <w:lang w:val="vi-VN"/>
        </w:rPr>
        <w:t>HỘI NGHỊ CHỦ NỢ</w:t>
      </w:r>
      <w:bookmarkEnd w:id="90"/>
    </w:p>
    <w:p w14:paraId="107EC8F0" w14:textId="4E8DF90B" w:rsidR="00575072" w:rsidRPr="000E7689" w:rsidRDefault="00726527" w:rsidP="002E33A7">
      <w:pPr>
        <w:snapToGrid w:val="0"/>
        <w:spacing w:before="120" w:line="340" w:lineRule="exact"/>
        <w:ind w:firstLine="709"/>
        <w:jc w:val="both"/>
        <w:outlineLvl w:val="0"/>
        <w:rPr>
          <w:b/>
          <w:bCs/>
          <w:color w:val="000000" w:themeColor="text1"/>
          <w:spacing w:val="-8"/>
          <w:lang w:val="vi-VN"/>
        </w:rPr>
      </w:pPr>
      <w:bookmarkStart w:id="91" w:name="_Toc192795767"/>
      <w:r w:rsidRPr="000E7689">
        <w:rPr>
          <w:b/>
          <w:bCs/>
          <w:color w:val="000000" w:themeColor="text1"/>
          <w:spacing w:val="-8"/>
          <w:lang w:val="vi-VN"/>
        </w:rPr>
        <w:t xml:space="preserve">Điều 61. Hội nghị chủ nợ (Sửa đổi, bổ sung Điều 75, 77, </w:t>
      </w:r>
      <w:r w:rsidRPr="000E7689">
        <w:rPr>
          <w:b/>
          <w:bCs/>
          <w:color w:val="000000" w:themeColor="text1"/>
          <w:spacing w:val="-8"/>
        </w:rPr>
        <w:t>78, 79, 80, 81, 83, 84</w:t>
      </w:r>
      <w:r w:rsidRPr="000E7689">
        <w:rPr>
          <w:b/>
          <w:bCs/>
          <w:color w:val="000000" w:themeColor="text1"/>
          <w:spacing w:val="-8"/>
          <w:lang w:val="vi-VN"/>
        </w:rPr>
        <w:t>)</w:t>
      </w:r>
      <w:bookmarkEnd w:id="91"/>
    </w:p>
    <w:p w14:paraId="6FE531AC" w14:textId="79DF4E60" w:rsidR="00C26C09" w:rsidRPr="000E7689" w:rsidRDefault="00C26C09" w:rsidP="00C26C09">
      <w:pPr>
        <w:snapToGrid w:val="0"/>
        <w:spacing w:before="120" w:line="340" w:lineRule="exact"/>
        <w:ind w:firstLine="709"/>
        <w:jc w:val="both"/>
        <w:rPr>
          <w:color w:val="000000" w:themeColor="text1"/>
        </w:rPr>
      </w:pPr>
      <w:r w:rsidRPr="000E7689">
        <w:rPr>
          <w:color w:val="000000" w:themeColor="text1"/>
        </w:rPr>
        <w:t xml:space="preserve">1. Trừ trường hợp không phải tổ chức Hội nghị chủ nợ theo quy định tại các điểm b, c, d và đ khoản 2 Điều </w:t>
      </w:r>
      <w:r w:rsidRPr="000E7689">
        <w:rPr>
          <w:color w:val="000000" w:themeColor="text1"/>
          <w:lang w:val="vi-VN"/>
        </w:rPr>
        <w:t>70</w:t>
      </w:r>
      <w:r w:rsidRPr="000E7689">
        <w:rPr>
          <w:color w:val="000000" w:themeColor="text1"/>
        </w:rPr>
        <w:t xml:space="preserve"> của Luật này, </w:t>
      </w:r>
      <w:r w:rsidRPr="000E7689">
        <w:rPr>
          <w:b/>
          <w:bCs/>
          <w:i/>
          <w:iCs/>
          <w:color w:val="000000" w:themeColor="text1"/>
        </w:rPr>
        <w:t>Tòa án phải triệu tập Hội nghị chủ nợ trong các trường hợp sau đây:</w:t>
      </w:r>
    </w:p>
    <w:p w14:paraId="43880C3E" w14:textId="7904C11D" w:rsidR="00C26C09" w:rsidRPr="000E7689" w:rsidRDefault="00C26C09" w:rsidP="00C26C09">
      <w:pPr>
        <w:snapToGrid w:val="0"/>
        <w:spacing w:before="120" w:line="340" w:lineRule="exact"/>
        <w:ind w:firstLine="709"/>
        <w:jc w:val="both"/>
        <w:rPr>
          <w:b/>
          <w:bCs/>
          <w:i/>
          <w:iCs/>
          <w:color w:val="000000" w:themeColor="text1"/>
        </w:rPr>
      </w:pPr>
      <w:r w:rsidRPr="000E7689">
        <w:rPr>
          <w:b/>
          <w:bCs/>
          <w:i/>
          <w:iCs/>
          <w:color w:val="000000" w:themeColor="text1"/>
        </w:rPr>
        <w:t>a) Sau khi kiểm kê xong tài sản của doanh nghiệp, hợp tác xã;</w:t>
      </w:r>
    </w:p>
    <w:p w14:paraId="3A68DFE4" w14:textId="11692B50" w:rsidR="00C26C09" w:rsidRPr="000E7689" w:rsidRDefault="00C26C09" w:rsidP="00C26C09">
      <w:pPr>
        <w:snapToGrid w:val="0"/>
        <w:spacing w:before="120" w:line="340" w:lineRule="exact"/>
        <w:ind w:firstLine="709"/>
        <w:jc w:val="both"/>
        <w:rPr>
          <w:b/>
          <w:bCs/>
          <w:i/>
          <w:iCs/>
          <w:color w:val="000000" w:themeColor="text1"/>
        </w:rPr>
      </w:pPr>
      <w:r w:rsidRPr="000E7689">
        <w:rPr>
          <w:b/>
          <w:bCs/>
          <w:i/>
          <w:iCs/>
          <w:color w:val="000000" w:themeColor="text1"/>
        </w:rPr>
        <w:t>b) Trường hợp khác nếu phải quyết định những nội dung thuộc thẩm quyền của Hội nghị chủ nợ.</w:t>
      </w:r>
    </w:p>
    <w:p w14:paraId="7C231FD4" w14:textId="661032F3" w:rsidR="00575072" w:rsidRPr="000E7689" w:rsidRDefault="00726527" w:rsidP="002E33A7">
      <w:pPr>
        <w:snapToGrid w:val="0"/>
        <w:spacing w:before="120" w:line="340" w:lineRule="exact"/>
        <w:ind w:firstLine="709"/>
        <w:jc w:val="both"/>
        <w:rPr>
          <w:b/>
          <w:bCs/>
          <w:i/>
          <w:iCs/>
          <w:color w:val="000000" w:themeColor="text1"/>
          <w:lang w:val="vi-VN"/>
        </w:rPr>
      </w:pPr>
      <w:r w:rsidRPr="000E7689">
        <w:rPr>
          <w:b/>
          <w:bCs/>
          <w:i/>
          <w:iCs/>
          <w:color w:val="000000" w:themeColor="text1"/>
        </w:rPr>
        <w:t>2</w:t>
      </w:r>
      <w:r w:rsidRPr="000E7689">
        <w:rPr>
          <w:b/>
          <w:bCs/>
          <w:i/>
          <w:iCs/>
          <w:color w:val="000000" w:themeColor="text1"/>
          <w:lang w:val="vi-VN"/>
        </w:rPr>
        <w:t>. Người có quyền tham gia Hội nghị chủ nợ theo quy định khoản 2 Điều 33 của Luật này.</w:t>
      </w:r>
    </w:p>
    <w:p w14:paraId="6A890A2A" w14:textId="77777777" w:rsidR="00575072" w:rsidRPr="000E7689" w:rsidRDefault="00726527" w:rsidP="002E33A7">
      <w:pPr>
        <w:snapToGrid w:val="0"/>
        <w:spacing w:before="120" w:line="340" w:lineRule="exact"/>
        <w:ind w:firstLine="709"/>
        <w:jc w:val="both"/>
        <w:rPr>
          <w:b/>
          <w:bCs/>
          <w:i/>
          <w:color w:val="000000" w:themeColor="text1"/>
          <w:lang w:val="vi-VN"/>
        </w:rPr>
      </w:pPr>
      <w:r w:rsidRPr="000E7689">
        <w:rPr>
          <w:b/>
          <w:bCs/>
          <w:i/>
          <w:color w:val="000000" w:themeColor="text1"/>
        </w:rPr>
        <w:t>3</w:t>
      </w:r>
      <w:r w:rsidRPr="000E7689">
        <w:rPr>
          <w:b/>
          <w:bCs/>
          <w:i/>
          <w:color w:val="000000" w:themeColor="text1"/>
          <w:lang w:val="vi-VN"/>
        </w:rPr>
        <w:t>. Những người sau đây có nghĩa</w:t>
      </w:r>
      <w:r w:rsidRPr="000E7689">
        <w:rPr>
          <w:b/>
          <w:i/>
          <w:color w:val="000000" w:themeColor="text1"/>
          <w:lang w:val="vi-VN"/>
        </w:rPr>
        <w:t xml:space="preserve"> </w:t>
      </w:r>
      <w:r w:rsidRPr="000E7689">
        <w:rPr>
          <w:b/>
          <w:bCs/>
          <w:i/>
          <w:color w:val="000000" w:themeColor="text1"/>
          <w:lang w:val="vi-VN"/>
        </w:rPr>
        <w:t>vụ</w:t>
      </w:r>
      <w:r w:rsidRPr="000E7689">
        <w:rPr>
          <w:b/>
          <w:i/>
          <w:color w:val="000000" w:themeColor="text1"/>
          <w:lang w:val="vi-VN"/>
        </w:rPr>
        <w:t xml:space="preserve"> </w:t>
      </w:r>
      <w:r w:rsidRPr="000E7689">
        <w:rPr>
          <w:b/>
          <w:bCs/>
          <w:i/>
          <w:color w:val="000000" w:themeColor="text1"/>
          <w:lang w:val="vi-VN"/>
        </w:rPr>
        <w:t>tham</w:t>
      </w:r>
      <w:r w:rsidRPr="000E7689">
        <w:rPr>
          <w:b/>
          <w:i/>
          <w:color w:val="000000" w:themeColor="text1"/>
          <w:lang w:val="vi-VN"/>
        </w:rPr>
        <w:t xml:space="preserve"> </w:t>
      </w:r>
      <w:r w:rsidRPr="000E7689">
        <w:rPr>
          <w:b/>
          <w:bCs/>
          <w:i/>
          <w:color w:val="000000" w:themeColor="text1"/>
          <w:lang w:val="vi-VN"/>
        </w:rPr>
        <w:t>gia</w:t>
      </w:r>
      <w:r w:rsidRPr="000E7689">
        <w:rPr>
          <w:b/>
          <w:i/>
          <w:color w:val="000000" w:themeColor="text1"/>
          <w:lang w:val="vi-VN"/>
        </w:rPr>
        <w:t xml:space="preserve"> </w:t>
      </w:r>
      <w:r w:rsidRPr="000E7689">
        <w:rPr>
          <w:b/>
          <w:bCs/>
          <w:i/>
          <w:color w:val="000000" w:themeColor="text1"/>
          <w:lang w:val="vi-VN"/>
        </w:rPr>
        <w:t>Hội</w:t>
      </w:r>
      <w:r w:rsidRPr="000E7689">
        <w:rPr>
          <w:b/>
          <w:i/>
          <w:color w:val="000000" w:themeColor="text1"/>
          <w:lang w:val="vi-VN"/>
        </w:rPr>
        <w:t xml:space="preserve"> </w:t>
      </w:r>
      <w:r w:rsidRPr="000E7689">
        <w:rPr>
          <w:b/>
          <w:bCs/>
          <w:i/>
          <w:color w:val="000000" w:themeColor="text1"/>
          <w:lang w:val="vi-VN"/>
        </w:rPr>
        <w:t>nghị</w:t>
      </w:r>
      <w:r w:rsidRPr="000E7689">
        <w:rPr>
          <w:b/>
          <w:i/>
          <w:color w:val="000000" w:themeColor="text1"/>
          <w:lang w:val="vi-VN"/>
        </w:rPr>
        <w:t xml:space="preserve"> </w:t>
      </w:r>
      <w:r w:rsidRPr="000E7689">
        <w:rPr>
          <w:b/>
          <w:bCs/>
          <w:i/>
          <w:color w:val="000000" w:themeColor="text1"/>
          <w:lang w:val="vi-VN"/>
        </w:rPr>
        <w:t>chủ</w:t>
      </w:r>
      <w:r w:rsidRPr="000E7689">
        <w:rPr>
          <w:b/>
          <w:i/>
          <w:color w:val="000000" w:themeColor="text1"/>
          <w:lang w:val="vi-VN"/>
        </w:rPr>
        <w:t xml:space="preserve"> </w:t>
      </w:r>
      <w:r w:rsidRPr="000E7689">
        <w:rPr>
          <w:b/>
          <w:bCs/>
          <w:i/>
          <w:color w:val="000000" w:themeColor="text1"/>
          <w:lang w:val="vi-VN"/>
        </w:rPr>
        <w:t xml:space="preserve">nợ: </w:t>
      </w:r>
    </w:p>
    <w:p w14:paraId="2657DABB" w14:textId="3D77CDCA" w:rsidR="00575072" w:rsidRPr="000E7689" w:rsidRDefault="00726527" w:rsidP="002E33A7">
      <w:pPr>
        <w:snapToGrid w:val="0"/>
        <w:spacing w:before="120" w:line="340" w:lineRule="exact"/>
        <w:ind w:firstLine="709"/>
        <w:jc w:val="both"/>
        <w:rPr>
          <w:bCs/>
          <w:color w:val="000000" w:themeColor="text1"/>
          <w:lang w:val="vi-VN"/>
        </w:rPr>
      </w:pPr>
      <w:r w:rsidRPr="000E7689">
        <w:rPr>
          <w:bCs/>
          <w:color w:val="000000" w:themeColor="text1"/>
          <w:lang w:val="vi-VN"/>
        </w:rPr>
        <w:t>a)</w:t>
      </w:r>
      <w:r w:rsidRPr="000E7689">
        <w:rPr>
          <w:b/>
          <w:i/>
          <w:iCs/>
          <w:color w:val="000000" w:themeColor="text1"/>
          <w:lang w:val="vi-VN"/>
        </w:rPr>
        <w:t xml:space="preserve"> </w:t>
      </w:r>
      <w:r w:rsidRPr="000E7689">
        <w:rPr>
          <w:iCs/>
          <w:color w:val="000000" w:themeColor="text1"/>
          <w:lang w:val="vi-VN"/>
        </w:rPr>
        <w:t xml:space="preserve">Người nộp đơn yêu cầu </w:t>
      </w:r>
      <w:r w:rsidRPr="000E7689">
        <w:rPr>
          <w:b/>
          <w:bCs/>
          <w:i/>
          <w:color w:val="000000" w:themeColor="text1"/>
        </w:rPr>
        <w:t>áp dụng</w:t>
      </w:r>
      <w:r w:rsidRPr="000E7689">
        <w:rPr>
          <w:iCs/>
          <w:color w:val="000000" w:themeColor="text1"/>
          <w:lang w:val="vi-VN"/>
        </w:rPr>
        <w:t xml:space="preserve"> thủ tục phá sản quy định tại Điều 38 của Luật này, chủ doanh nghiệp hoặc người đại diện hợp pháp của doanh nghiệp, hợp tác xã</w:t>
      </w:r>
      <w:r w:rsidRPr="000E7689">
        <w:rPr>
          <w:bCs/>
          <w:color w:val="000000" w:themeColor="text1"/>
          <w:lang w:val="vi-VN"/>
        </w:rPr>
        <w:t>; trường hợp không tham gia được thì phải ủy quyền bằng văn bản cho người khác tham gia Hội nghị chủ nợ và người được ủy quyền có quyền, nghĩa vụ như người ủy quyền.</w:t>
      </w:r>
    </w:p>
    <w:p w14:paraId="136EF9E0" w14:textId="77777777" w:rsidR="00575072" w:rsidRPr="000E7689" w:rsidRDefault="00726527" w:rsidP="002E33A7">
      <w:pPr>
        <w:tabs>
          <w:tab w:val="left" w:pos="284"/>
        </w:tabs>
        <w:snapToGrid w:val="0"/>
        <w:spacing w:before="120" w:line="340" w:lineRule="exact"/>
        <w:jc w:val="both"/>
        <w:rPr>
          <w:bCs/>
          <w:color w:val="000000" w:themeColor="text1"/>
        </w:rPr>
      </w:pPr>
      <w:r w:rsidRPr="000E7689">
        <w:rPr>
          <w:bCs/>
          <w:color w:val="000000" w:themeColor="text1"/>
          <w:lang w:val="vi-VN"/>
        </w:rPr>
        <w:tab/>
      </w:r>
      <w:r w:rsidRPr="000E7689">
        <w:rPr>
          <w:bCs/>
          <w:color w:val="000000" w:themeColor="text1"/>
          <w:lang w:val="vi-VN"/>
        </w:rPr>
        <w:tab/>
        <w:t xml:space="preserve">b) Quản tài viên, doanh nghiệp quản lý, thanh lý tài sản. </w:t>
      </w:r>
    </w:p>
    <w:p w14:paraId="076D90F2" w14:textId="2D69152D" w:rsidR="002E7846" w:rsidRPr="000E7689" w:rsidRDefault="002E7846" w:rsidP="008429D7">
      <w:pPr>
        <w:snapToGrid w:val="0"/>
        <w:spacing w:before="120" w:line="320" w:lineRule="exact"/>
        <w:ind w:firstLine="709"/>
        <w:jc w:val="both"/>
        <w:rPr>
          <w:b/>
          <w:bCs/>
          <w:i/>
          <w:iCs/>
          <w:color w:val="000000" w:themeColor="text1"/>
        </w:rPr>
      </w:pPr>
      <w:r w:rsidRPr="000E7689">
        <w:rPr>
          <w:bCs/>
          <w:color w:val="000000" w:themeColor="text1"/>
        </w:rPr>
        <w:lastRenderedPageBreak/>
        <w:tab/>
      </w:r>
      <w:r w:rsidRPr="000E7689">
        <w:rPr>
          <w:b/>
          <w:bCs/>
          <w:i/>
          <w:iCs/>
          <w:color w:val="000000" w:themeColor="text1"/>
        </w:rPr>
        <w:t>4</w:t>
      </w:r>
      <w:r w:rsidRPr="000E7689">
        <w:rPr>
          <w:b/>
          <w:bCs/>
          <w:i/>
          <w:iCs/>
          <w:color w:val="000000" w:themeColor="text1"/>
          <w:lang w:val="vi-VN"/>
        </w:rPr>
        <w:t>.</w:t>
      </w:r>
      <w:r w:rsidRPr="000E7689">
        <w:rPr>
          <w:b/>
          <w:bCs/>
          <w:i/>
          <w:iCs/>
          <w:color w:val="000000" w:themeColor="text1"/>
        </w:rPr>
        <w:t xml:space="preserve"> Quản tài viên điều hành phiên họp Hội nghị chủ nợ.</w:t>
      </w:r>
    </w:p>
    <w:p w14:paraId="177C1CA4" w14:textId="30824764" w:rsidR="00575072" w:rsidRPr="000E7689" w:rsidRDefault="00726527" w:rsidP="000550D2">
      <w:pPr>
        <w:shd w:val="clear" w:color="auto" w:fill="FFFFFF"/>
        <w:snapToGrid w:val="0"/>
        <w:spacing w:before="120" w:line="340" w:lineRule="exact"/>
        <w:ind w:firstLine="709"/>
        <w:jc w:val="both"/>
        <w:rPr>
          <w:rFonts w:eastAsiaTheme="minorEastAsia"/>
          <w:b/>
          <w:i/>
          <w:color w:val="000000" w:themeColor="text1"/>
        </w:rPr>
      </w:pPr>
      <w:r w:rsidRPr="000E7689">
        <w:rPr>
          <w:bCs/>
          <w:color w:val="000000" w:themeColor="text1"/>
        </w:rPr>
        <w:tab/>
      </w:r>
      <w:r w:rsidR="002E7846" w:rsidRPr="000E7689">
        <w:rPr>
          <w:color w:val="000000" w:themeColor="text1"/>
        </w:rPr>
        <w:t>5</w:t>
      </w:r>
      <w:r w:rsidRPr="000E7689">
        <w:rPr>
          <w:color w:val="000000" w:themeColor="text1"/>
          <w:lang w:val="vi-VN"/>
        </w:rPr>
        <w:t>. Nghị quyết của Hội nghị chủ nợ thông qua khi</w:t>
      </w:r>
      <w:r w:rsidR="002E7846" w:rsidRPr="000E7689">
        <w:rPr>
          <w:rFonts w:eastAsiaTheme="minorEastAsia"/>
          <w:b/>
          <w:i/>
          <w:color w:val="000000" w:themeColor="text1"/>
        </w:rPr>
        <w:t xml:space="preserve"> </w:t>
      </w:r>
      <w:r w:rsidR="002E7846" w:rsidRPr="000E7689">
        <w:rPr>
          <w:color w:val="000000" w:themeColor="text1"/>
        </w:rPr>
        <w:t>c</w:t>
      </w:r>
      <w:r w:rsidRPr="000E7689">
        <w:rPr>
          <w:rFonts w:eastAsiaTheme="minorEastAsia"/>
          <w:b/>
          <w:i/>
          <w:color w:val="000000" w:themeColor="text1"/>
          <w:lang w:val="vi-VN"/>
        </w:rPr>
        <w:t>ó số chủ nợ</w:t>
      </w:r>
      <w:r w:rsidRPr="000E7689">
        <w:rPr>
          <w:rFonts w:eastAsiaTheme="minorEastAsia"/>
          <w:b/>
          <w:i/>
          <w:color w:val="000000" w:themeColor="text1"/>
        </w:rPr>
        <w:t xml:space="preserve"> không có bảo đảm</w:t>
      </w:r>
      <w:r w:rsidRPr="000E7689">
        <w:rPr>
          <w:rFonts w:eastAsiaTheme="minorEastAsia"/>
          <w:b/>
          <w:i/>
          <w:color w:val="000000" w:themeColor="text1"/>
          <w:lang w:val="vi-VN"/>
        </w:rPr>
        <w:t xml:space="preserve"> đại diện cho </w:t>
      </w:r>
      <w:r w:rsidRPr="000E7689">
        <w:rPr>
          <w:rFonts w:eastAsiaTheme="minorEastAsia"/>
          <w:b/>
          <w:i/>
          <w:color w:val="000000" w:themeColor="text1"/>
        </w:rPr>
        <w:t>từ</w:t>
      </w:r>
      <w:r w:rsidRPr="000E7689">
        <w:rPr>
          <w:rFonts w:eastAsiaTheme="minorEastAsia"/>
          <w:b/>
          <w:i/>
          <w:color w:val="000000" w:themeColor="text1"/>
          <w:lang w:val="vi-VN"/>
        </w:rPr>
        <w:t xml:space="preserve"> 65%</w:t>
      </w:r>
      <w:r w:rsidRPr="000E7689">
        <w:rPr>
          <w:rFonts w:eastAsiaTheme="minorEastAsia"/>
          <w:b/>
          <w:i/>
          <w:color w:val="000000" w:themeColor="text1"/>
        </w:rPr>
        <w:t xml:space="preserve"> tổng </w:t>
      </w:r>
      <w:r w:rsidRPr="000E7689">
        <w:rPr>
          <w:rFonts w:eastAsiaTheme="minorEastAsia"/>
          <w:b/>
          <w:i/>
          <w:color w:val="000000" w:themeColor="text1"/>
          <w:lang w:val="vi-VN"/>
        </w:rPr>
        <w:t xml:space="preserve">số nợ không có bảo đảm </w:t>
      </w:r>
      <w:r w:rsidRPr="000E7689">
        <w:rPr>
          <w:rFonts w:eastAsiaTheme="minorEastAsia"/>
          <w:b/>
          <w:i/>
          <w:color w:val="000000" w:themeColor="text1"/>
        </w:rPr>
        <w:t xml:space="preserve">trở lên </w:t>
      </w:r>
      <w:r w:rsidRPr="000E7689">
        <w:rPr>
          <w:rFonts w:eastAsiaTheme="minorEastAsia"/>
          <w:b/>
          <w:i/>
          <w:color w:val="000000" w:themeColor="text1"/>
          <w:lang w:val="vi-VN"/>
        </w:rPr>
        <w:t>biểu quyết tán thành.</w:t>
      </w:r>
      <w:r w:rsidR="002E7846" w:rsidRPr="000E7689">
        <w:rPr>
          <w:rFonts w:eastAsiaTheme="minorEastAsia"/>
          <w:b/>
          <w:i/>
          <w:color w:val="000000" w:themeColor="text1"/>
        </w:rPr>
        <w:t xml:space="preserve"> </w:t>
      </w:r>
      <w:r w:rsidR="002E7846" w:rsidRPr="000E7689">
        <w:rPr>
          <w:rFonts w:eastAsiaTheme="minorEastAsia"/>
          <w:color w:val="000000" w:themeColor="text1"/>
          <w:lang w:val="vi-VN"/>
        </w:rPr>
        <w:t>Nghị quyết của Hội nghị chủ nợ có hiệu lực bắt buộc đối với tất cả các chủ nợ.</w:t>
      </w:r>
    </w:p>
    <w:p w14:paraId="6FEB07FA" w14:textId="003A5BA2" w:rsidR="00575072" w:rsidRPr="000E7689" w:rsidRDefault="002E7846" w:rsidP="002E33A7">
      <w:pPr>
        <w:shd w:val="clear" w:color="auto" w:fill="FFFFFF"/>
        <w:snapToGrid w:val="0"/>
        <w:spacing w:before="120" w:line="340" w:lineRule="exact"/>
        <w:ind w:firstLine="709"/>
        <w:jc w:val="both"/>
        <w:rPr>
          <w:color w:val="000000" w:themeColor="text1"/>
        </w:rPr>
      </w:pPr>
      <w:r w:rsidRPr="000E7689">
        <w:rPr>
          <w:color w:val="000000" w:themeColor="text1"/>
        </w:rPr>
        <w:t>6</w:t>
      </w:r>
      <w:r w:rsidR="00726527" w:rsidRPr="000E7689">
        <w:rPr>
          <w:color w:val="000000" w:themeColor="text1"/>
        </w:rPr>
        <w:t>. Hội nghị chủ nợ</w:t>
      </w:r>
      <w:r w:rsidR="00C26C09" w:rsidRPr="000E7689">
        <w:rPr>
          <w:color w:val="000000" w:themeColor="text1"/>
        </w:rPr>
        <w:t xml:space="preserve"> </w:t>
      </w:r>
      <w:r w:rsidR="00C26C09" w:rsidRPr="000E7689">
        <w:rPr>
          <w:b/>
          <w:bCs/>
          <w:i/>
          <w:iCs/>
          <w:color w:val="000000" w:themeColor="text1"/>
        </w:rPr>
        <w:t>quy định tại điểm a khoản 1 Điều này</w:t>
      </w:r>
      <w:r w:rsidR="00726527" w:rsidRPr="000E7689">
        <w:rPr>
          <w:color w:val="000000" w:themeColor="text1"/>
        </w:rPr>
        <w:t xml:space="preserve"> có quyền đưa ra Nghị quyết trong đó kết luận </w:t>
      </w:r>
      <w:r w:rsidR="00726527" w:rsidRPr="000E7689">
        <w:rPr>
          <w:b/>
          <w:bCs/>
          <w:i/>
          <w:iCs/>
          <w:color w:val="000000" w:themeColor="text1"/>
        </w:rPr>
        <w:t xml:space="preserve">về một trong các </w:t>
      </w:r>
      <w:r w:rsidR="007771D9" w:rsidRPr="000E7689">
        <w:rPr>
          <w:b/>
          <w:bCs/>
          <w:i/>
          <w:iCs/>
          <w:color w:val="000000" w:themeColor="text1"/>
        </w:rPr>
        <w:t>vấn</w:t>
      </w:r>
      <w:r w:rsidR="007771D9" w:rsidRPr="000E7689">
        <w:rPr>
          <w:b/>
          <w:bCs/>
          <w:i/>
          <w:iCs/>
          <w:color w:val="000000" w:themeColor="text1"/>
          <w:lang w:val="vi-VN"/>
        </w:rPr>
        <w:t xml:space="preserve"> đề </w:t>
      </w:r>
      <w:r w:rsidR="00726527" w:rsidRPr="000E7689">
        <w:rPr>
          <w:b/>
          <w:bCs/>
          <w:i/>
          <w:iCs/>
          <w:color w:val="000000" w:themeColor="text1"/>
        </w:rPr>
        <w:t>sau đây</w:t>
      </w:r>
      <w:r w:rsidR="00726527" w:rsidRPr="000E7689">
        <w:rPr>
          <w:color w:val="000000" w:themeColor="text1"/>
        </w:rPr>
        <w:t>:</w:t>
      </w:r>
    </w:p>
    <w:p w14:paraId="269DF2F7" w14:textId="4F3CA129" w:rsidR="00575072" w:rsidRPr="000E7689" w:rsidRDefault="00726527" w:rsidP="002E33A7">
      <w:pPr>
        <w:shd w:val="clear" w:color="auto" w:fill="FFFFFF"/>
        <w:snapToGrid w:val="0"/>
        <w:spacing w:before="120" w:line="340" w:lineRule="exact"/>
        <w:ind w:firstLine="709"/>
        <w:jc w:val="both"/>
        <w:rPr>
          <w:color w:val="000000" w:themeColor="text1"/>
        </w:rPr>
      </w:pPr>
      <w:r w:rsidRPr="000E7689">
        <w:rPr>
          <w:color w:val="000000" w:themeColor="text1"/>
        </w:rPr>
        <w:t xml:space="preserve">a) Đề nghị đình chỉ thủ tục phá sản nếu thuộc trường hợp quy định tại khoản 1 Điều </w:t>
      </w:r>
      <w:r w:rsidRPr="000E7689">
        <w:rPr>
          <w:color w:val="000000" w:themeColor="text1"/>
          <w:lang w:val="vi-VN"/>
        </w:rPr>
        <w:t>64</w:t>
      </w:r>
      <w:r w:rsidRPr="000E7689">
        <w:rPr>
          <w:color w:val="000000" w:themeColor="text1"/>
        </w:rPr>
        <w:t xml:space="preserve"> của Luật này;</w:t>
      </w:r>
    </w:p>
    <w:p w14:paraId="147EABD9" w14:textId="4A7A0A29" w:rsidR="00575072" w:rsidRPr="000E7689" w:rsidRDefault="00726527" w:rsidP="002E33A7">
      <w:pPr>
        <w:shd w:val="clear" w:color="auto" w:fill="FFFFFF"/>
        <w:snapToGrid w:val="0"/>
        <w:spacing w:before="120" w:line="340" w:lineRule="exact"/>
        <w:ind w:firstLine="709"/>
        <w:jc w:val="both"/>
        <w:rPr>
          <w:color w:val="000000" w:themeColor="text1"/>
        </w:rPr>
      </w:pPr>
      <w:r w:rsidRPr="000E7689">
        <w:rPr>
          <w:color w:val="000000" w:themeColor="text1"/>
        </w:rPr>
        <w:t xml:space="preserve">b) Thông qua </w:t>
      </w:r>
      <w:r w:rsidRPr="000E7689">
        <w:rPr>
          <w:b/>
          <w:bCs/>
          <w:i/>
          <w:iCs/>
          <w:color w:val="000000" w:themeColor="text1"/>
        </w:rPr>
        <w:t>phương án</w:t>
      </w:r>
      <w:r w:rsidRPr="000E7689">
        <w:rPr>
          <w:color w:val="000000" w:themeColor="text1"/>
        </w:rPr>
        <w:t xml:space="preserve"> phục hồi hoạt động kinh doanh đối với doanh nghiệp, hợp tác xã và đề nghị Tòa án công nhận. Trường hợp này </w:t>
      </w:r>
      <w:r w:rsidR="00DB6C56" w:rsidRPr="000E7689">
        <w:rPr>
          <w:b/>
          <w:i/>
          <w:color w:val="000000" w:themeColor="text1"/>
          <w:lang w:val="vi-VN"/>
        </w:rPr>
        <w:t xml:space="preserve">doanh nghiệp, hợp tác xã </w:t>
      </w:r>
      <w:r w:rsidRPr="000E7689">
        <w:rPr>
          <w:color w:val="000000" w:themeColor="text1"/>
        </w:rPr>
        <w:t>phải có phương án phục hồi hoạt động kinh doanh.</w:t>
      </w:r>
    </w:p>
    <w:p w14:paraId="5A936D8F" w14:textId="107FF6BB" w:rsidR="00575072" w:rsidRPr="000E7689" w:rsidRDefault="00726527">
      <w:pPr>
        <w:shd w:val="clear" w:color="auto" w:fill="FFFFFF"/>
        <w:snapToGrid w:val="0"/>
        <w:spacing w:before="120" w:line="340" w:lineRule="exact"/>
        <w:ind w:firstLine="709"/>
        <w:jc w:val="both"/>
        <w:rPr>
          <w:rFonts w:eastAsiaTheme="minorEastAsia"/>
          <w:bCs/>
          <w:iCs/>
          <w:color w:val="000000" w:themeColor="text1"/>
        </w:rPr>
      </w:pPr>
      <w:r w:rsidRPr="000E7689">
        <w:rPr>
          <w:rFonts w:eastAsiaTheme="minorEastAsia"/>
          <w:bCs/>
          <w:iCs/>
          <w:color w:val="000000" w:themeColor="text1"/>
        </w:rPr>
        <w:t>c) Đề nghị tuyên bố doanh nghiệp, hợp tác xã phá sản</w:t>
      </w:r>
      <w:r w:rsidR="008F6564" w:rsidRPr="000E7689">
        <w:rPr>
          <w:rFonts w:eastAsiaTheme="minorEastAsia"/>
          <w:bCs/>
          <w:iCs/>
          <w:color w:val="000000" w:themeColor="text1"/>
          <w:lang w:val="vi-VN"/>
        </w:rPr>
        <w:t>.</w:t>
      </w:r>
    </w:p>
    <w:p w14:paraId="15D62459" w14:textId="3E525A62" w:rsidR="00015EF0" w:rsidRPr="000E7689" w:rsidRDefault="002E7846" w:rsidP="00015EF0">
      <w:pPr>
        <w:shd w:val="clear" w:color="auto" w:fill="FFFFFF"/>
        <w:snapToGrid w:val="0"/>
        <w:spacing w:before="120" w:line="320" w:lineRule="exact"/>
        <w:ind w:firstLine="709"/>
        <w:jc w:val="both"/>
        <w:rPr>
          <w:rFonts w:eastAsiaTheme="minorEastAsia"/>
          <w:b/>
          <w:bCs/>
          <w:i/>
          <w:iCs/>
          <w:color w:val="000000" w:themeColor="text1"/>
        </w:rPr>
      </w:pPr>
      <w:r w:rsidRPr="000E7689">
        <w:rPr>
          <w:rFonts w:eastAsiaTheme="minorEastAsia"/>
          <w:b/>
          <w:bCs/>
          <w:i/>
          <w:iCs/>
          <w:color w:val="000000" w:themeColor="text1"/>
        </w:rPr>
        <w:t>7</w:t>
      </w:r>
      <w:r w:rsidR="00015EF0" w:rsidRPr="000E7689">
        <w:rPr>
          <w:rFonts w:eastAsiaTheme="minorEastAsia"/>
          <w:b/>
          <w:bCs/>
          <w:i/>
          <w:iCs/>
          <w:color w:val="000000" w:themeColor="text1"/>
        </w:rPr>
        <w:t>. Hội nghị chủ nợ có quyền quyết định những vấn đề sau đây:</w:t>
      </w:r>
    </w:p>
    <w:p w14:paraId="533D1AF6" w14:textId="03260D07" w:rsidR="00015EF0" w:rsidRPr="000E7689" w:rsidRDefault="00015EF0" w:rsidP="00015EF0">
      <w:pPr>
        <w:shd w:val="clear" w:color="auto" w:fill="FFFFFF"/>
        <w:snapToGrid w:val="0"/>
        <w:spacing w:before="120" w:line="320" w:lineRule="exact"/>
        <w:ind w:firstLine="709"/>
        <w:jc w:val="both"/>
        <w:rPr>
          <w:rFonts w:eastAsiaTheme="minorEastAsia"/>
          <w:b/>
          <w:bCs/>
          <w:i/>
          <w:iCs/>
          <w:color w:val="000000" w:themeColor="text1"/>
        </w:rPr>
      </w:pPr>
      <w:r w:rsidRPr="000E7689">
        <w:rPr>
          <w:rFonts w:eastAsiaTheme="minorEastAsia"/>
          <w:b/>
          <w:bCs/>
          <w:i/>
          <w:iCs/>
          <w:color w:val="000000" w:themeColor="text1"/>
        </w:rPr>
        <w:t xml:space="preserve">a) Các vấn đề quy định tại khoản </w:t>
      </w:r>
      <w:r w:rsidR="000550D2" w:rsidRPr="000E7689">
        <w:rPr>
          <w:rFonts w:eastAsiaTheme="minorEastAsia"/>
          <w:b/>
          <w:bCs/>
          <w:i/>
          <w:iCs/>
          <w:color w:val="000000" w:themeColor="text1"/>
        </w:rPr>
        <w:t>6</w:t>
      </w:r>
      <w:r w:rsidRPr="000E7689">
        <w:rPr>
          <w:rFonts w:eastAsiaTheme="minorEastAsia"/>
          <w:b/>
          <w:bCs/>
          <w:i/>
          <w:iCs/>
          <w:color w:val="000000" w:themeColor="text1"/>
        </w:rPr>
        <w:t xml:space="preserve"> Điều này;</w:t>
      </w:r>
    </w:p>
    <w:p w14:paraId="6A4024C8" w14:textId="2AFB22B9" w:rsidR="00015EF0" w:rsidRPr="000E7689" w:rsidRDefault="00015EF0" w:rsidP="00015EF0">
      <w:pPr>
        <w:shd w:val="clear" w:color="auto" w:fill="FFFFFF"/>
        <w:snapToGrid w:val="0"/>
        <w:spacing w:before="120" w:line="320" w:lineRule="exact"/>
        <w:ind w:firstLine="709"/>
        <w:jc w:val="both"/>
        <w:rPr>
          <w:rFonts w:eastAsiaTheme="minorEastAsia"/>
          <w:b/>
          <w:bCs/>
          <w:i/>
          <w:iCs/>
          <w:color w:val="000000" w:themeColor="text1"/>
        </w:rPr>
      </w:pPr>
      <w:r w:rsidRPr="000E7689">
        <w:rPr>
          <w:rFonts w:eastAsiaTheme="minorEastAsia"/>
          <w:b/>
          <w:bCs/>
          <w:i/>
          <w:iCs/>
          <w:color w:val="000000" w:themeColor="text1"/>
        </w:rPr>
        <w:t xml:space="preserve">b) </w:t>
      </w:r>
      <w:r w:rsidR="006E736C" w:rsidRPr="000E7689">
        <w:rPr>
          <w:rFonts w:eastAsiaTheme="minorEastAsia"/>
          <w:b/>
          <w:bCs/>
          <w:i/>
          <w:iCs/>
          <w:color w:val="000000" w:themeColor="text1"/>
          <w:lang w:val="vi-VN"/>
        </w:rPr>
        <w:t>Chuyển nhượng</w:t>
      </w:r>
      <w:r w:rsidRPr="000E7689">
        <w:rPr>
          <w:rFonts w:eastAsiaTheme="minorEastAsia"/>
          <w:b/>
          <w:bCs/>
          <w:i/>
          <w:iCs/>
          <w:color w:val="000000" w:themeColor="text1"/>
        </w:rPr>
        <w:t xml:space="preserve"> đồng bộ tài sản, </w:t>
      </w:r>
      <w:r w:rsidR="006E736C" w:rsidRPr="000E7689">
        <w:rPr>
          <w:rFonts w:eastAsiaTheme="minorEastAsia"/>
          <w:b/>
          <w:bCs/>
          <w:i/>
          <w:iCs/>
          <w:color w:val="000000" w:themeColor="text1"/>
          <w:lang w:val="vi-VN"/>
        </w:rPr>
        <w:t>chuyển nhượng</w:t>
      </w:r>
      <w:r w:rsidRPr="000E7689">
        <w:rPr>
          <w:rFonts w:eastAsiaTheme="minorEastAsia"/>
          <w:b/>
          <w:bCs/>
          <w:i/>
          <w:iCs/>
          <w:color w:val="000000" w:themeColor="text1"/>
        </w:rPr>
        <w:t xml:space="preserve"> một phần hoặc toàn bộ mảng kinh doanh, hoạt động kinh doanh; </w:t>
      </w:r>
      <w:r w:rsidR="006E736C" w:rsidRPr="000E7689">
        <w:rPr>
          <w:rFonts w:eastAsiaTheme="minorEastAsia"/>
          <w:b/>
          <w:bCs/>
          <w:i/>
          <w:iCs/>
          <w:color w:val="000000" w:themeColor="text1"/>
          <w:lang w:val="vi-VN"/>
        </w:rPr>
        <w:t>chuyển nhượng</w:t>
      </w:r>
      <w:r w:rsidRPr="000E7689">
        <w:rPr>
          <w:rFonts w:eastAsiaTheme="minorEastAsia"/>
          <w:b/>
          <w:bCs/>
          <w:i/>
          <w:iCs/>
          <w:color w:val="000000" w:themeColor="text1"/>
        </w:rPr>
        <w:t xml:space="preserve"> một phần hoặc toàn bộ doanh nghiệp, hợp tác xã.</w:t>
      </w:r>
    </w:p>
    <w:p w14:paraId="39D00F8F" w14:textId="77777777" w:rsidR="00015EF0" w:rsidRPr="000E7689" w:rsidRDefault="00015EF0" w:rsidP="00015EF0">
      <w:pPr>
        <w:shd w:val="clear" w:color="auto" w:fill="FFFFFF"/>
        <w:snapToGrid w:val="0"/>
        <w:spacing w:before="120" w:line="320" w:lineRule="exact"/>
        <w:ind w:firstLine="709"/>
        <w:jc w:val="both"/>
        <w:rPr>
          <w:rFonts w:eastAsiaTheme="minorEastAsia"/>
          <w:b/>
          <w:bCs/>
          <w:i/>
          <w:iCs/>
          <w:color w:val="000000" w:themeColor="text1"/>
        </w:rPr>
      </w:pPr>
      <w:r w:rsidRPr="000E7689">
        <w:rPr>
          <w:rFonts w:eastAsiaTheme="minorEastAsia"/>
          <w:b/>
          <w:bCs/>
          <w:i/>
          <w:iCs/>
          <w:color w:val="000000" w:themeColor="text1"/>
        </w:rPr>
        <w:t xml:space="preserve">c) Các vấn đề khác. </w:t>
      </w:r>
    </w:p>
    <w:p w14:paraId="04B93BCA" w14:textId="178A8837" w:rsidR="00575072" w:rsidRPr="000E7689" w:rsidRDefault="00015EF0" w:rsidP="002E33A7">
      <w:pPr>
        <w:shd w:val="clear" w:color="auto" w:fill="FFFFFF"/>
        <w:snapToGrid w:val="0"/>
        <w:spacing w:before="120" w:line="340" w:lineRule="exact"/>
        <w:ind w:firstLine="709"/>
        <w:jc w:val="both"/>
        <w:rPr>
          <w:rFonts w:eastAsiaTheme="minorEastAsia"/>
          <w:color w:val="000000" w:themeColor="text1"/>
        </w:rPr>
      </w:pPr>
      <w:r w:rsidRPr="000E7689">
        <w:rPr>
          <w:rFonts w:eastAsiaTheme="minorEastAsia"/>
          <w:color w:val="000000" w:themeColor="text1"/>
        </w:rPr>
        <w:t>8</w:t>
      </w:r>
      <w:r w:rsidR="00726527" w:rsidRPr="000E7689">
        <w:rPr>
          <w:rFonts w:eastAsiaTheme="minorEastAsia"/>
          <w:color w:val="000000" w:themeColor="text1"/>
        </w:rPr>
        <w:t xml:space="preserve">. Hội nghị chủ nợ không thông qua được Nghị quyết theo quy định tại khoản </w:t>
      </w:r>
      <w:r w:rsidR="000550D2" w:rsidRPr="000E7689">
        <w:rPr>
          <w:rFonts w:eastAsiaTheme="minorEastAsia"/>
          <w:color w:val="000000" w:themeColor="text1"/>
        </w:rPr>
        <w:t xml:space="preserve">6 </w:t>
      </w:r>
      <w:r w:rsidR="00726527" w:rsidRPr="000E7689">
        <w:rPr>
          <w:rFonts w:eastAsiaTheme="minorEastAsia"/>
          <w:color w:val="000000" w:themeColor="text1"/>
        </w:rPr>
        <w:t xml:space="preserve">Điều này thì Tòa án </w:t>
      </w:r>
      <w:r w:rsidR="00726527" w:rsidRPr="000E7689">
        <w:rPr>
          <w:rFonts w:eastAsiaTheme="minorEastAsia"/>
          <w:b/>
          <w:bCs/>
          <w:i/>
          <w:iCs/>
          <w:color w:val="000000" w:themeColor="text1"/>
        </w:rPr>
        <w:t>quyết định</w:t>
      </w:r>
      <w:r w:rsidR="00726527" w:rsidRPr="000E7689">
        <w:rPr>
          <w:rFonts w:eastAsiaTheme="minorEastAsia"/>
          <w:color w:val="000000" w:themeColor="text1"/>
        </w:rPr>
        <w:t xml:space="preserve"> tuyên bố doanh nghiệp, hợp tác xã phá sản.</w:t>
      </w:r>
    </w:p>
    <w:p w14:paraId="5644ACD5" w14:textId="389854D0" w:rsidR="00575072" w:rsidRPr="000E7689" w:rsidRDefault="00015EF0">
      <w:pPr>
        <w:snapToGrid w:val="0"/>
        <w:spacing w:before="120" w:line="340" w:lineRule="exact"/>
        <w:ind w:firstLine="709"/>
        <w:jc w:val="both"/>
        <w:rPr>
          <w:rFonts w:eastAsiaTheme="minorEastAsia"/>
          <w:bCs/>
          <w:iCs/>
          <w:color w:val="000000" w:themeColor="text1"/>
        </w:rPr>
      </w:pPr>
      <w:r w:rsidRPr="000E7689">
        <w:rPr>
          <w:rFonts w:eastAsiaTheme="minorEastAsia"/>
          <w:color w:val="000000" w:themeColor="text1"/>
          <w:spacing w:val="-2"/>
        </w:rPr>
        <w:t>9</w:t>
      </w:r>
      <w:r w:rsidR="00726527" w:rsidRPr="000E7689">
        <w:rPr>
          <w:rFonts w:eastAsiaTheme="minorEastAsia"/>
          <w:bCs/>
          <w:iCs/>
          <w:color w:val="000000" w:themeColor="text1"/>
          <w:lang w:val="vi-VN"/>
        </w:rPr>
        <w:t>. Trong thời hạn 03 ngày làm việc kể từ ngày tổ chức Hội nghị chủ nợ, Tòa án gửi Nghị quyết Hội nghị chủ nợ cho Viện kiểm sát và người có quyền, nghĩa vụ tham gia Hội nghị chủ nợ.</w:t>
      </w:r>
    </w:p>
    <w:p w14:paraId="659CEF10" w14:textId="0A7C8CC4" w:rsidR="00575072" w:rsidRPr="000E7689" w:rsidRDefault="00726527" w:rsidP="002E33A7">
      <w:pPr>
        <w:shd w:val="clear" w:color="auto" w:fill="FFFFFF"/>
        <w:snapToGrid w:val="0"/>
        <w:spacing w:before="120" w:line="340" w:lineRule="exact"/>
        <w:ind w:firstLine="709"/>
        <w:jc w:val="both"/>
        <w:outlineLvl w:val="0"/>
        <w:rPr>
          <w:b/>
          <w:bCs/>
          <w:color w:val="000000" w:themeColor="text1"/>
          <w:lang w:val="vi-VN"/>
        </w:rPr>
      </w:pPr>
      <w:bookmarkStart w:id="92" w:name="_Toc192795768"/>
      <w:r w:rsidRPr="000E7689">
        <w:rPr>
          <w:b/>
          <w:bCs/>
          <w:color w:val="000000" w:themeColor="text1"/>
          <w:lang w:val="vi-VN"/>
        </w:rPr>
        <w:t>Điều 62. Đề nghị, kiến nghị xem xét lại và giải quyết đề nghị, kiến nghị xem xét lại Nghị quyết của Hội nghị chủ nợ (Sửa đổi, bổ sung Điều 85)</w:t>
      </w:r>
      <w:bookmarkEnd w:id="92"/>
      <w:r w:rsidRPr="000E7689">
        <w:rPr>
          <w:color w:val="000000" w:themeColor="text1"/>
          <w:lang w:val="vi-VN"/>
        </w:rPr>
        <w:t xml:space="preserve"> </w:t>
      </w:r>
    </w:p>
    <w:p w14:paraId="508C1772" w14:textId="77777777" w:rsidR="00575072" w:rsidRPr="000E7689" w:rsidRDefault="00726527" w:rsidP="002E33A7">
      <w:pPr>
        <w:shd w:val="clear" w:color="auto" w:fill="FFFFFF"/>
        <w:snapToGrid w:val="0"/>
        <w:spacing w:before="120" w:line="340" w:lineRule="exact"/>
        <w:ind w:firstLine="709"/>
        <w:jc w:val="both"/>
        <w:rPr>
          <w:color w:val="000000" w:themeColor="text1"/>
          <w:lang w:val="vi-VN"/>
        </w:rPr>
      </w:pPr>
      <w:r w:rsidRPr="000E7689">
        <w:rPr>
          <w:color w:val="000000" w:themeColor="text1"/>
          <w:lang w:val="vi-VN"/>
        </w:rPr>
        <w:t>1. Trường hợp không đồng ý với Nghị quyết của Hội nghị chủ nợ, trong thời hạn 05 ngày làm việc kể từ ngày nhận được Nghị quyết của Hội nghị chủ nợ, người có quyền, nghĩa vụ tham gia Hội nghị chủ nợ có quyền gửi đơn đề nghị, Viện kiểm sát có quyền kiến nghị với Chánh án Tòa án đang giải quyết phá sản xem xét lại Nghị quyết của Hội nghị chủ nợ.</w:t>
      </w:r>
    </w:p>
    <w:p w14:paraId="296C5A11" w14:textId="77777777" w:rsidR="00575072" w:rsidRPr="000E7689" w:rsidRDefault="00726527" w:rsidP="002E33A7">
      <w:pPr>
        <w:shd w:val="clear" w:color="auto" w:fill="FFFFFF"/>
        <w:snapToGrid w:val="0"/>
        <w:spacing w:before="120" w:line="340" w:lineRule="exact"/>
        <w:ind w:firstLine="720"/>
        <w:jc w:val="both"/>
        <w:rPr>
          <w:color w:val="000000" w:themeColor="text1"/>
          <w:spacing w:val="2"/>
          <w:lang w:val="vi-VN"/>
        </w:rPr>
      </w:pPr>
      <w:r w:rsidRPr="000E7689">
        <w:rPr>
          <w:color w:val="000000" w:themeColor="text1"/>
          <w:spacing w:val="2"/>
          <w:lang w:val="vi-VN"/>
        </w:rPr>
        <w:t>2. Trong thời hạn 10 ngày kể từ ngày nhận được văn bản đề nghị, kiến nghị, Chánh án Tòa án đang giải quyết phá sản xem xét và ra một trong các quyết định sau:</w:t>
      </w:r>
    </w:p>
    <w:p w14:paraId="3CC7F5FF" w14:textId="77777777" w:rsidR="00575072" w:rsidRPr="000E7689" w:rsidRDefault="00726527" w:rsidP="002E33A7">
      <w:pPr>
        <w:shd w:val="clear" w:color="auto" w:fill="FFFFFF"/>
        <w:snapToGrid w:val="0"/>
        <w:spacing w:before="120" w:line="340" w:lineRule="exact"/>
        <w:ind w:firstLine="720"/>
        <w:jc w:val="both"/>
        <w:rPr>
          <w:color w:val="000000" w:themeColor="text1"/>
          <w:lang w:val="vi-VN"/>
        </w:rPr>
      </w:pPr>
      <w:r w:rsidRPr="000E7689">
        <w:rPr>
          <w:color w:val="000000" w:themeColor="text1"/>
          <w:lang w:val="vi-VN"/>
        </w:rPr>
        <w:t xml:space="preserve">a) Không chấp nhận đề nghị, kiến nghị; </w:t>
      </w:r>
    </w:p>
    <w:p w14:paraId="5E351DD6" w14:textId="77777777" w:rsidR="00575072" w:rsidRPr="000E7689" w:rsidRDefault="00726527" w:rsidP="002E33A7">
      <w:pPr>
        <w:shd w:val="clear" w:color="auto" w:fill="FFFFFF"/>
        <w:snapToGrid w:val="0"/>
        <w:spacing w:before="120" w:line="340" w:lineRule="exact"/>
        <w:ind w:firstLine="720"/>
        <w:jc w:val="both"/>
        <w:rPr>
          <w:color w:val="000000" w:themeColor="text1"/>
          <w:lang w:val="vi-VN"/>
        </w:rPr>
      </w:pPr>
      <w:r w:rsidRPr="000E7689">
        <w:rPr>
          <w:color w:val="000000" w:themeColor="text1"/>
          <w:lang w:val="vi-VN"/>
        </w:rPr>
        <w:t>b) Tổ chức lại Hội nghị chủ nợ.</w:t>
      </w:r>
    </w:p>
    <w:p w14:paraId="36C691A7" w14:textId="77777777" w:rsidR="00575072" w:rsidRPr="000E7689" w:rsidRDefault="00726527" w:rsidP="002E33A7">
      <w:pPr>
        <w:shd w:val="clear" w:color="auto" w:fill="FFFFFF"/>
        <w:snapToGrid w:val="0"/>
        <w:spacing w:before="120" w:line="340" w:lineRule="exact"/>
        <w:ind w:firstLine="720"/>
        <w:jc w:val="both"/>
        <w:rPr>
          <w:color w:val="000000" w:themeColor="text1"/>
          <w:lang w:val="vi-VN"/>
        </w:rPr>
      </w:pPr>
      <w:r w:rsidRPr="000E7689">
        <w:rPr>
          <w:color w:val="000000" w:themeColor="text1"/>
          <w:lang w:val="vi-VN"/>
        </w:rPr>
        <w:lastRenderedPageBreak/>
        <w:t>3. Trong thời hạn 03 ngày làm việc kể từ ngày ra quyết định, quyết định giải quyết đề nghị, kiến nghị được gửi cho Viện kiểm sát và người có quyền, nghĩa vụ tham gia Hội nghị chủ nợ.</w:t>
      </w:r>
    </w:p>
    <w:p w14:paraId="7ACE979E" w14:textId="6730E430" w:rsidR="00575072" w:rsidRPr="000E7689" w:rsidRDefault="00726527" w:rsidP="002E33A7">
      <w:pPr>
        <w:snapToGrid w:val="0"/>
        <w:spacing w:before="120" w:line="340" w:lineRule="exact"/>
        <w:ind w:firstLine="709"/>
        <w:jc w:val="both"/>
        <w:rPr>
          <w:color w:val="000000" w:themeColor="text1"/>
          <w:lang w:val="vi-VN"/>
        </w:rPr>
      </w:pPr>
      <w:r w:rsidRPr="000E7689">
        <w:rPr>
          <w:color w:val="000000" w:themeColor="text1"/>
          <w:lang w:val="vi-VN"/>
        </w:rPr>
        <w:t xml:space="preserve">4. Quyết định giải quyết theo quy định tại khoản </w:t>
      </w:r>
      <w:r w:rsidRPr="000E7689">
        <w:rPr>
          <w:color w:val="000000" w:themeColor="text1"/>
        </w:rPr>
        <w:t>2</w:t>
      </w:r>
      <w:r w:rsidRPr="000E7689">
        <w:rPr>
          <w:color w:val="000000" w:themeColor="text1"/>
          <w:lang w:val="vi-VN"/>
        </w:rPr>
        <w:t xml:space="preserve"> Điều này là quyết định cuối cùng. </w:t>
      </w:r>
    </w:p>
    <w:p w14:paraId="059A7943" w14:textId="26C680CD" w:rsidR="00575072" w:rsidRPr="000E7689" w:rsidRDefault="00726527" w:rsidP="002E33A7">
      <w:pPr>
        <w:shd w:val="clear" w:color="auto" w:fill="FFFFFF"/>
        <w:snapToGrid w:val="0"/>
        <w:spacing w:before="120" w:line="340" w:lineRule="exact"/>
        <w:ind w:firstLine="720"/>
        <w:jc w:val="both"/>
        <w:outlineLvl w:val="0"/>
        <w:rPr>
          <w:b/>
          <w:bCs/>
          <w:color w:val="000000" w:themeColor="text1"/>
          <w:lang w:val="vi-VN"/>
        </w:rPr>
      </w:pPr>
      <w:r w:rsidRPr="000E7689">
        <w:rPr>
          <w:b/>
          <w:bCs/>
          <w:color w:val="000000" w:themeColor="text1"/>
          <w:lang w:val="vi-VN"/>
        </w:rPr>
        <w:t xml:space="preserve">Điều 63. </w:t>
      </w:r>
      <w:r w:rsidRPr="000E7689">
        <w:rPr>
          <w:b/>
          <w:bCs/>
          <w:color w:val="000000" w:themeColor="text1"/>
        </w:rPr>
        <w:t>Công nhận Nghị quyết của Hội nghị chủ nợ thông qua phương án phục hồi hoạt động kinh doanh, thực hiện phương án ph</w:t>
      </w:r>
      <w:r w:rsidRPr="000E7689">
        <w:rPr>
          <w:b/>
          <w:bCs/>
          <w:color w:val="000000" w:themeColor="text1"/>
          <w:lang w:val="vi-VN"/>
        </w:rPr>
        <w:t>ục hồi hoạt động kinh doanh (Sửa đổi, bổ sung chương VII)</w:t>
      </w:r>
    </w:p>
    <w:p w14:paraId="122ABA63" w14:textId="2847F89D" w:rsidR="00575072" w:rsidRPr="000E7689" w:rsidRDefault="00726527">
      <w:pPr>
        <w:shd w:val="clear" w:color="auto" w:fill="FFFFFF"/>
        <w:snapToGrid w:val="0"/>
        <w:spacing w:before="120" w:line="340" w:lineRule="exact"/>
        <w:ind w:firstLine="720"/>
        <w:jc w:val="both"/>
        <w:rPr>
          <w:color w:val="000000" w:themeColor="text1"/>
          <w:lang w:val="vi-VN"/>
        </w:rPr>
      </w:pPr>
      <w:r w:rsidRPr="000E7689">
        <w:rPr>
          <w:color w:val="000000" w:themeColor="text1"/>
          <w:lang w:val="vi-VN"/>
        </w:rPr>
        <w:t>1.</w:t>
      </w:r>
      <w:r w:rsidRPr="000E7689">
        <w:rPr>
          <w:color w:val="000000" w:themeColor="text1"/>
        </w:rPr>
        <w:t xml:space="preserve"> </w:t>
      </w:r>
      <w:r w:rsidRPr="000E7689">
        <w:rPr>
          <w:b/>
          <w:bCs/>
          <w:i/>
          <w:iCs/>
          <w:color w:val="000000" w:themeColor="text1"/>
        </w:rPr>
        <w:t>Trong thời hạn 10 ngày</w:t>
      </w:r>
      <w:r w:rsidRPr="000E7689">
        <w:rPr>
          <w:color w:val="000000" w:themeColor="text1"/>
        </w:rPr>
        <w:t xml:space="preserve"> kể từ </w:t>
      </w:r>
      <w:r w:rsidRPr="000E7689">
        <w:rPr>
          <w:color w:val="000000" w:themeColor="text1"/>
          <w:lang w:val="vi-VN"/>
        </w:rPr>
        <w:t xml:space="preserve">khi nhận được Nghị quyết của Hội nghị chủ nợ </w:t>
      </w:r>
      <w:r w:rsidRPr="000E7689">
        <w:rPr>
          <w:color w:val="000000" w:themeColor="text1"/>
        </w:rPr>
        <w:t>thông qua</w:t>
      </w:r>
      <w:r w:rsidRPr="000E7689">
        <w:rPr>
          <w:color w:val="000000" w:themeColor="text1"/>
          <w:lang w:val="vi-VN"/>
        </w:rPr>
        <w:t xml:space="preserve"> </w:t>
      </w:r>
      <w:r w:rsidRPr="000E7689">
        <w:rPr>
          <w:color w:val="000000" w:themeColor="text1"/>
        </w:rPr>
        <w:t>phương án</w:t>
      </w:r>
      <w:r w:rsidRPr="000E7689">
        <w:rPr>
          <w:color w:val="000000" w:themeColor="text1"/>
          <w:lang w:val="vi-VN"/>
        </w:rPr>
        <w:t xml:space="preserve"> phục hồi hoạt động kinh doanh thì Thẩm phán </w:t>
      </w:r>
      <w:r w:rsidRPr="000E7689">
        <w:rPr>
          <w:color w:val="000000" w:themeColor="text1"/>
        </w:rPr>
        <w:t xml:space="preserve">xem xét, </w:t>
      </w:r>
      <w:r w:rsidRPr="000E7689">
        <w:rPr>
          <w:color w:val="000000" w:themeColor="text1"/>
          <w:lang w:val="vi-VN"/>
        </w:rPr>
        <w:t>quyết định công nhận Nghị quyết của Hội nghị chủ nợ</w:t>
      </w:r>
      <w:r w:rsidRPr="000E7689">
        <w:rPr>
          <w:color w:val="000000" w:themeColor="text1"/>
        </w:rPr>
        <w:t xml:space="preserve"> theo quy định tại Điều </w:t>
      </w:r>
      <w:r w:rsidRPr="000E7689">
        <w:rPr>
          <w:color w:val="000000" w:themeColor="text1"/>
          <w:lang w:val="vi-VN"/>
        </w:rPr>
        <w:t>34</w:t>
      </w:r>
      <w:r w:rsidRPr="000E7689">
        <w:rPr>
          <w:color w:val="000000" w:themeColor="text1"/>
        </w:rPr>
        <w:t xml:space="preserve"> của Luật này</w:t>
      </w:r>
      <w:r w:rsidRPr="000E7689">
        <w:rPr>
          <w:color w:val="000000" w:themeColor="text1"/>
          <w:lang w:val="vi-VN"/>
        </w:rPr>
        <w:t xml:space="preserve"> và gửi quyết định này cho doanh nghiệp, hợp tác xã, chủ nợ, Viện kiểm sát trong thời hạn 0</w:t>
      </w:r>
      <w:r w:rsidRPr="000E7689">
        <w:rPr>
          <w:color w:val="000000" w:themeColor="text1"/>
        </w:rPr>
        <w:t>3</w:t>
      </w:r>
      <w:r w:rsidRPr="000E7689">
        <w:rPr>
          <w:color w:val="000000" w:themeColor="text1"/>
          <w:lang w:val="vi-VN"/>
        </w:rPr>
        <w:t xml:space="preserve"> ngày </w:t>
      </w:r>
      <w:r w:rsidRPr="000E7689">
        <w:rPr>
          <w:color w:val="000000" w:themeColor="text1"/>
        </w:rPr>
        <w:t xml:space="preserve">làm việc </w:t>
      </w:r>
      <w:r w:rsidRPr="000E7689">
        <w:rPr>
          <w:color w:val="000000" w:themeColor="text1"/>
          <w:lang w:val="vi-VN"/>
        </w:rPr>
        <w:t xml:space="preserve">kể từ ngày ra quyết định. </w:t>
      </w:r>
    </w:p>
    <w:p w14:paraId="0C3D208A" w14:textId="77777777" w:rsidR="00575072" w:rsidRPr="000E7689" w:rsidRDefault="00726527">
      <w:pPr>
        <w:shd w:val="clear" w:color="auto" w:fill="FFFFFF"/>
        <w:snapToGrid w:val="0"/>
        <w:spacing w:before="120" w:line="340" w:lineRule="exact"/>
        <w:ind w:firstLine="720"/>
        <w:jc w:val="both"/>
        <w:rPr>
          <w:color w:val="000000" w:themeColor="text1"/>
        </w:rPr>
      </w:pPr>
      <w:r w:rsidRPr="000E7689">
        <w:rPr>
          <w:color w:val="000000" w:themeColor="text1"/>
        </w:rPr>
        <w:t>Trường hợp Thẩm phán quyết định không công nhận Nghị quyết của Hội nghị chủ nợ thì Thẩm phán ra quyết định tuyên bố doanh nghiệp, hợp tác xã phá sản.</w:t>
      </w:r>
    </w:p>
    <w:p w14:paraId="201606EE" w14:textId="61FDF650" w:rsidR="00575072" w:rsidRPr="000E7689" w:rsidRDefault="00726527">
      <w:pPr>
        <w:shd w:val="clear" w:color="auto" w:fill="FFFFFF"/>
        <w:snapToGrid w:val="0"/>
        <w:spacing w:before="120" w:line="340" w:lineRule="exact"/>
        <w:ind w:firstLine="720"/>
        <w:jc w:val="both"/>
        <w:rPr>
          <w:b/>
          <w:bCs/>
          <w:i/>
          <w:iCs/>
          <w:color w:val="000000" w:themeColor="text1"/>
          <w:lang w:val="vi-VN"/>
        </w:rPr>
      </w:pPr>
      <w:r w:rsidRPr="000E7689">
        <w:rPr>
          <w:b/>
          <w:bCs/>
          <w:i/>
          <w:iCs/>
          <w:color w:val="000000" w:themeColor="text1"/>
        </w:rPr>
        <w:t>2. Việc thực hiện phương án phục hồi hoạt động kinh doanh được thực hiện theo quy định tại</w:t>
      </w:r>
      <w:r w:rsidR="00480FA8" w:rsidRPr="000E7689">
        <w:rPr>
          <w:b/>
          <w:bCs/>
          <w:i/>
          <w:iCs/>
          <w:color w:val="000000" w:themeColor="text1"/>
        </w:rPr>
        <w:t xml:space="preserve"> các điều 29,</w:t>
      </w:r>
      <w:r w:rsidRPr="000E7689">
        <w:rPr>
          <w:b/>
          <w:bCs/>
          <w:i/>
          <w:iCs/>
          <w:color w:val="000000" w:themeColor="text1"/>
        </w:rPr>
        <w:t xml:space="preserve"> 3</w:t>
      </w:r>
      <w:r w:rsidRPr="000E7689">
        <w:rPr>
          <w:b/>
          <w:bCs/>
          <w:i/>
          <w:iCs/>
          <w:color w:val="000000" w:themeColor="text1"/>
          <w:lang w:val="vi-VN"/>
        </w:rPr>
        <w:t>5 và</w:t>
      </w:r>
      <w:r w:rsidRPr="000E7689">
        <w:rPr>
          <w:b/>
          <w:bCs/>
          <w:i/>
          <w:iCs/>
          <w:color w:val="000000" w:themeColor="text1"/>
        </w:rPr>
        <w:t xml:space="preserve"> 3</w:t>
      </w:r>
      <w:r w:rsidRPr="000E7689">
        <w:rPr>
          <w:b/>
          <w:bCs/>
          <w:i/>
          <w:iCs/>
          <w:color w:val="000000" w:themeColor="text1"/>
          <w:lang w:val="vi-VN"/>
        </w:rPr>
        <w:t>6 của Luật này.</w:t>
      </w:r>
    </w:p>
    <w:p w14:paraId="0814A62A" w14:textId="77777777" w:rsidR="00575072" w:rsidRPr="000E7689" w:rsidRDefault="00726527">
      <w:pPr>
        <w:shd w:val="clear" w:color="auto" w:fill="FFFFFF"/>
        <w:snapToGrid w:val="0"/>
        <w:spacing w:before="120" w:line="340" w:lineRule="exact"/>
        <w:ind w:firstLine="720"/>
        <w:jc w:val="both"/>
        <w:rPr>
          <w:color w:val="000000" w:themeColor="text1"/>
          <w:lang w:val="vi-VN"/>
        </w:rPr>
      </w:pPr>
      <w:r w:rsidRPr="000E7689">
        <w:rPr>
          <w:color w:val="000000" w:themeColor="text1"/>
          <w:lang w:val="vi-VN"/>
        </w:rPr>
        <w:t xml:space="preserve">3. Thẩm phán ra quyết định đình chỉ </w:t>
      </w:r>
      <w:r w:rsidRPr="000E7689">
        <w:rPr>
          <w:b/>
          <w:bCs/>
          <w:i/>
          <w:iCs/>
          <w:color w:val="000000" w:themeColor="text1"/>
        </w:rPr>
        <w:t>thực hiện phương án</w:t>
      </w:r>
      <w:r w:rsidRPr="000E7689">
        <w:rPr>
          <w:color w:val="000000" w:themeColor="text1"/>
        </w:rPr>
        <w:t xml:space="preserve"> phục hồi</w:t>
      </w:r>
      <w:r w:rsidRPr="000E7689">
        <w:rPr>
          <w:color w:val="000000" w:themeColor="text1"/>
          <w:lang w:val="vi-VN"/>
        </w:rPr>
        <w:t xml:space="preserve"> hoạt động kinh doanh của doanh nghiệp, hợp tác xã bị mở thủ tục phá sản trong các trường hợp sau đây:</w:t>
      </w:r>
    </w:p>
    <w:p w14:paraId="1B375A99" w14:textId="6F83178A" w:rsidR="00575072" w:rsidRPr="000E7689" w:rsidRDefault="00726527">
      <w:pPr>
        <w:shd w:val="clear" w:color="auto" w:fill="FFFFFF"/>
        <w:snapToGrid w:val="0"/>
        <w:spacing w:before="120" w:line="340" w:lineRule="exact"/>
        <w:ind w:firstLine="720"/>
        <w:jc w:val="both"/>
        <w:rPr>
          <w:color w:val="000000" w:themeColor="text1"/>
          <w:lang w:val="vi-VN"/>
        </w:rPr>
      </w:pPr>
      <w:r w:rsidRPr="000E7689">
        <w:rPr>
          <w:color w:val="000000" w:themeColor="text1"/>
          <w:lang w:val="vi-VN"/>
        </w:rPr>
        <w:t xml:space="preserve">a) Doanh nghiệp, hợp tác xã đã </w:t>
      </w:r>
      <w:r w:rsidRPr="000E7689">
        <w:rPr>
          <w:b/>
          <w:bCs/>
          <w:i/>
          <w:iCs/>
          <w:color w:val="000000" w:themeColor="text1"/>
        </w:rPr>
        <w:t>hoàn thành</w:t>
      </w:r>
      <w:r w:rsidRPr="000E7689">
        <w:rPr>
          <w:color w:val="000000" w:themeColor="text1"/>
          <w:lang w:val="vi-VN"/>
        </w:rPr>
        <w:t xml:space="preserve"> phương án phục hồi hoạt động kinh doanh;</w:t>
      </w:r>
    </w:p>
    <w:p w14:paraId="359B620B" w14:textId="77777777" w:rsidR="00575072" w:rsidRPr="000E7689" w:rsidRDefault="00726527">
      <w:pPr>
        <w:shd w:val="clear" w:color="auto" w:fill="FFFFFF"/>
        <w:snapToGrid w:val="0"/>
        <w:spacing w:before="120" w:line="340" w:lineRule="exact"/>
        <w:ind w:firstLine="720"/>
        <w:jc w:val="both"/>
        <w:rPr>
          <w:color w:val="000000" w:themeColor="text1"/>
          <w:lang w:val="vi-VN"/>
        </w:rPr>
      </w:pPr>
      <w:r w:rsidRPr="000E7689">
        <w:rPr>
          <w:color w:val="000000" w:themeColor="text1"/>
          <w:lang w:val="vi-VN"/>
        </w:rPr>
        <w:t>b) Doanh nghiệp, hợp tác xã không thực hiện phương án phục hồi hoạt động kinh doanh;</w:t>
      </w:r>
    </w:p>
    <w:p w14:paraId="250D1E42" w14:textId="132AF555" w:rsidR="00575072" w:rsidRPr="000E7689" w:rsidRDefault="00726527">
      <w:pPr>
        <w:shd w:val="clear" w:color="auto" w:fill="FFFFFF"/>
        <w:snapToGrid w:val="0"/>
        <w:spacing w:before="120" w:line="340" w:lineRule="exact"/>
        <w:ind w:firstLine="720"/>
        <w:jc w:val="both"/>
        <w:rPr>
          <w:color w:val="000000" w:themeColor="text1"/>
        </w:rPr>
      </w:pPr>
      <w:r w:rsidRPr="000E7689">
        <w:rPr>
          <w:color w:val="000000" w:themeColor="text1"/>
          <w:lang w:val="vi-VN"/>
        </w:rPr>
        <w:t>c) Hết thời hạn thực hiện phương án phục hồi hoạt động kinh doanh.</w:t>
      </w:r>
    </w:p>
    <w:p w14:paraId="034E90CA" w14:textId="77777777" w:rsidR="00575072" w:rsidRPr="000E7689" w:rsidRDefault="00726527">
      <w:pPr>
        <w:shd w:val="clear" w:color="auto" w:fill="FFFFFF"/>
        <w:snapToGrid w:val="0"/>
        <w:spacing w:before="120" w:line="340" w:lineRule="exact"/>
        <w:ind w:firstLine="720"/>
        <w:jc w:val="both"/>
        <w:rPr>
          <w:color w:val="000000" w:themeColor="text1"/>
          <w:lang w:val="vi-VN"/>
        </w:rPr>
      </w:pPr>
      <w:r w:rsidRPr="000E7689">
        <w:rPr>
          <w:color w:val="000000" w:themeColor="text1"/>
          <w:lang w:val="vi-VN"/>
        </w:rPr>
        <w:t xml:space="preserve">4. Tòa án thông báo công khai quyết định đình chỉ </w:t>
      </w:r>
      <w:r w:rsidRPr="000E7689">
        <w:rPr>
          <w:b/>
          <w:bCs/>
          <w:i/>
          <w:iCs/>
          <w:color w:val="000000" w:themeColor="text1"/>
        </w:rPr>
        <w:t>thực hiện phương án</w:t>
      </w:r>
      <w:r w:rsidRPr="000E7689">
        <w:rPr>
          <w:color w:val="000000" w:themeColor="text1"/>
          <w:lang w:val="vi-VN"/>
        </w:rPr>
        <w:t xml:space="preserve"> phục hồi hoạt động kinh doanh của doanh nghiệp, hợp tác xã theo quy định Luật này.</w:t>
      </w:r>
    </w:p>
    <w:p w14:paraId="78153B71" w14:textId="77777777" w:rsidR="00575072" w:rsidRPr="000E7689" w:rsidRDefault="00726527">
      <w:pPr>
        <w:shd w:val="clear" w:color="auto" w:fill="FFFFFF"/>
        <w:snapToGrid w:val="0"/>
        <w:spacing w:before="120" w:line="340" w:lineRule="exact"/>
        <w:ind w:firstLine="720"/>
        <w:jc w:val="both"/>
        <w:rPr>
          <w:color w:val="000000" w:themeColor="text1"/>
        </w:rPr>
      </w:pPr>
      <w:r w:rsidRPr="000E7689">
        <w:rPr>
          <w:color w:val="000000" w:themeColor="text1"/>
          <w:lang w:val="vi-VN"/>
        </w:rPr>
        <w:t xml:space="preserve">5. Hậu quả pháp lý của việc đình chỉ </w:t>
      </w:r>
      <w:r w:rsidRPr="000E7689">
        <w:rPr>
          <w:b/>
          <w:bCs/>
          <w:i/>
          <w:iCs/>
          <w:color w:val="000000" w:themeColor="text1"/>
        </w:rPr>
        <w:t>thực hiện phương án</w:t>
      </w:r>
      <w:r w:rsidRPr="000E7689">
        <w:rPr>
          <w:color w:val="000000" w:themeColor="text1"/>
          <w:lang w:val="vi-VN"/>
        </w:rPr>
        <w:t xml:space="preserve"> phục hồi hoạt động kinh </w:t>
      </w:r>
      <w:r w:rsidRPr="000E7689">
        <w:rPr>
          <w:color w:val="000000" w:themeColor="text1"/>
        </w:rPr>
        <w:t>d</w:t>
      </w:r>
      <w:r w:rsidRPr="000E7689">
        <w:rPr>
          <w:color w:val="000000" w:themeColor="text1"/>
          <w:lang w:val="vi-VN"/>
        </w:rPr>
        <w:t>oanh</w:t>
      </w:r>
      <w:r w:rsidRPr="000E7689">
        <w:rPr>
          <w:color w:val="000000" w:themeColor="text1"/>
        </w:rPr>
        <w:t>:</w:t>
      </w:r>
    </w:p>
    <w:p w14:paraId="3B0C8452" w14:textId="4C041B4E" w:rsidR="00480FA8" w:rsidRPr="000E7689" w:rsidRDefault="00726527">
      <w:pPr>
        <w:shd w:val="clear" w:color="auto" w:fill="FFFFFF"/>
        <w:snapToGrid w:val="0"/>
        <w:spacing w:before="120" w:line="340" w:lineRule="exact"/>
        <w:ind w:firstLine="720"/>
        <w:jc w:val="both"/>
        <w:rPr>
          <w:color w:val="000000" w:themeColor="text1"/>
        </w:rPr>
      </w:pPr>
      <w:r w:rsidRPr="000E7689">
        <w:rPr>
          <w:color w:val="000000" w:themeColor="text1"/>
          <w:lang w:val="vi-VN"/>
        </w:rPr>
        <w:t xml:space="preserve">a) Trường hợp quy định tại điểm a khoản 3 Điều này thì doanh nghiệp, hợp tác xã được coi là không còn mất khả năng thanh toán. Thẩm phán </w:t>
      </w:r>
      <w:r w:rsidR="00480FA8" w:rsidRPr="000E7689">
        <w:rPr>
          <w:b/>
          <w:bCs/>
          <w:i/>
          <w:iCs/>
          <w:color w:val="000000" w:themeColor="text1"/>
        </w:rPr>
        <w:t>xem xét, quyết định đình chỉ thủ tục phá sản theo quy định tại khoản 1 Điều 64 của Luật này.</w:t>
      </w:r>
    </w:p>
    <w:p w14:paraId="623D3A2E" w14:textId="6941CFBA" w:rsidR="00575072" w:rsidRPr="000E7689" w:rsidRDefault="00726527" w:rsidP="0020303B">
      <w:pPr>
        <w:shd w:val="clear" w:color="auto" w:fill="FFFFFF"/>
        <w:snapToGrid w:val="0"/>
        <w:spacing w:before="120" w:line="340" w:lineRule="exact"/>
        <w:ind w:firstLine="720"/>
        <w:jc w:val="both"/>
        <w:rPr>
          <w:color w:val="000000" w:themeColor="text1"/>
        </w:rPr>
      </w:pPr>
      <w:r w:rsidRPr="000E7689">
        <w:rPr>
          <w:color w:val="000000" w:themeColor="text1"/>
          <w:lang w:val="vi-VN"/>
        </w:rPr>
        <w:t>b) Trường hợp quy định tại điểm b và điểm c khoản 3 Điều này</w:t>
      </w:r>
      <w:r w:rsidR="0020303B" w:rsidRPr="000E7689">
        <w:rPr>
          <w:color w:val="000000" w:themeColor="text1"/>
        </w:rPr>
        <w:t xml:space="preserve"> </w:t>
      </w:r>
      <w:r w:rsidR="0020303B" w:rsidRPr="000E7689">
        <w:rPr>
          <w:b/>
          <w:bCs/>
          <w:i/>
          <w:iCs/>
          <w:color w:val="000000" w:themeColor="text1"/>
        </w:rPr>
        <w:t>nhưng doanh nghiệp, hợp tác xã vẫn mất khả năng thanh toán</w:t>
      </w:r>
      <w:r w:rsidR="0020303B" w:rsidRPr="000E7689">
        <w:rPr>
          <w:color w:val="000000" w:themeColor="text1"/>
        </w:rPr>
        <w:t xml:space="preserve"> thì</w:t>
      </w:r>
      <w:r w:rsidRPr="000E7689">
        <w:rPr>
          <w:color w:val="000000" w:themeColor="text1"/>
          <w:lang w:val="vi-VN"/>
        </w:rPr>
        <w:t> Thẩm phán ra quyết định tuyên bố doanh nghiệp, hợp tác xã phá sản.</w:t>
      </w:r>
    </w:p>
    <w:p w14:paraId="471192FC" w14:textId="1CCB0D4E" w:rsidR="00575072" w:rsidRPr="000E7689" w:rsidRDefault="00726527" w:rsidP="002E33A7">
      <w:pPr>
        <w:shd w:val="clear" w:color="auto" w:fill="FFFFFF"/>
        <w:snapToGrid w:val="0"/>
        <w:spacing w:before="120" w:line="340" w:lineRule="exact"/>
        <w:ind w:firstLine="709"/>
        <w:jc w:val="both"/>
        <w:outlineLvl w:val="0"/>
        <w:rPr>
          <w:b/>
          <w:bCs/>
          <w:color w:val="000000" w:themeColor="text1"/>
          <w:lang w:val="vi-VN"/>
        </w:rPr>
      </w:pPr>
      <w:bookmarkStart w:id="93" w:name="_Toc192795770"/>
      <w:r w:rsidRPr="000E7689">
        <w:rPr>
          <w:b/>
          <w:bCs/>
          <w:color w:val="000000" w:themeColor="text1"/>
          <w:lang w:val="vi-VN"/>
        </w:rPr>
        <w:lastRenderedPageBreak/>
        <w:t>Điều 64. Đình chỉ thủ tục phá sản (Sửa đổi, bổ sung Điều 86)</w:t>
      </w:r>
      <w:bookmarkEnd w:id="93"/>
    </w:p>
    <w:p w14:paraId="0840AF68" w14:textId="41E29DCD" w:rsidR="00575072" w:rsidRPr="000E7689" w:rsidRDefault="00726527" w:rsidP="002E33A7">
      <w:pPr>
        <w:shd w:val="clear" w:color="auto" w:fill="FFFFFF"/>
        <w:snapToGrid w:val="0"/>
        <w:spacing w:before="120" w:line="340" w:lineRule="exact"/>
        <w:ind w:firstLine="709"/>
        <w:jc w:val="both"/>
        <w:rPr>
          <w:b/>
          <w:bCs/>
          <w:i/>
          <w:iCs/>
          <w:color w:val="000000" w:themeColor="text1"/>
        </w:rPr>
      </w:pPr>
      <w:r w:rsidRPr="000E7689">
        <w:rPr>
          <w:color w:val="000000" w:themeColor="text1"/>
        </w:rPr>
        <w:t>1</w:t>
      </w:r>
      <w:r w:rsidRPr="000E7689">
        <w:rPr>
          <w:color w:val="000000" w:themeColor="text1"/>
          <w:lang w:val="vi-VN"/>
        </w:rPr>
        <w:t>. Kể từ ngày Tòa án ra quyết định mở thủ tục phá sản đến trước ngày ra quyết định tuyên bố doanh nghiệp, hợp tác xã phá sản, nếu doanh nghiệp, hợp tác xã không mất khả năng thanh toán</w:t>
      </w:r>
      <w:r w:rsidRPr="000E7689">
        <w:rPr>
          <w:b/>
          <w:bCs/>
          <w:i/>
          <w:iCs/>
          <w:color w:val="000000" w:themeColor="text1"/>
        </w:rPr>
        <w:t xml:space="preserve"> và tranh chấp liên quan đến doanh nghiệp, hợp tác xã đã được Tòa án giải quyết xong </w:t>
      </w:r>
      <w:r w:rsidRPr="000E7689">
        <w:rPr>
          <w:color w:val="000000" w:themeColor="text1"/>
          <w:lang w:val="vi-VN"/>
        </w:rPr>
        <w:t>thì Tòa án ra quyết định đình chỉ thủ tục phá sản.</w:t>
      </w:r>
      <w:r w:rsidR="007652DA" w:rsidRPr="000E7689">
        <w:rPr>
          <w:color w:val="000000" w:themeColor="text1"/>
        </w:rPr>
        <w:t xml:space="preserve"> </w:t>
      </w:r>
    </w:p>
    <w:p w14:paraId="757752E7" w14:textId="65E08594" w:rsidR="00575072" w:rsidRPr="000E7689" w:rsidRDefault="00726527" w:rsidP="002E33A7">
      <w:pPr>
        <w:shd w:val="clear" w:color="auto" w:fill="FFFFFF"/>
        <w:snapToGrid w:val="0"/>
        <w:spacing w:before="120" w:line="340" w:lineRule="exact"/>
        <w:ind w:firstLine="720"/>
        <w:jc w:val="both"/>
        <w:rPr>
          <w:color w:val="000000" w:themeColor="text1"/>
          <w:lang w:val="vi-VN"/>
        </w:rPr>
      </w:pPr>
      <w:r w:rsidRPr="000E7689">
        <w:rPr>
          <w:color w:val="000000" w:themeColor="text1"/>
        </w:rPr>
        <w:t>2</w:t>
      </w:r>
      <w:r w:rsidRPr="000E7689">
        <w:rPr>
          <w:color w:val="000000" w:themeColor="text1"/>
          <w:lang w:val="vi-VN"/>
        </w:rPr>
        <w:t xml:space="preserve">. Quyết định đình chỉ thủ tục phá sản phải được gửi cho những người được thông báo quyết định mở thủ tục phá sản trong thời hạn 03 ngày làm việc kể từ ngày ra quyết định. </w:t>
      </w:r>
    </w:p>
    <w:p w14:paraId="7DB45E3A" w14:textId="5D3E6AAA" w:rsidR="00575072" w:rsidRPr="000E7689" w:rsidRDefault="00726527" w:rsidP="002E33A7">
      <w:pPr>
        <w:shd w:val="clear" w:color="auto" w:fill="FFFFFF"/>
        <w:snapToGrid w:val="0"/>
        <w:spacing w:before="120" w:line="340" w:lineRule="exact"/>
        <w:ind w:firstLine="709"/>
        <w:jc w:val="both"/>
        <w:rPr>
          <w:color w:val="000000" w:themeColor="text1"/>
          <w:lang w:val="vi-VN"/>
        </w:rPr>
      </w:pPr>
      <w:r w:rsidRPr="000E7689">
        <w:rPr>
          <w:color w:val="000000" w:themeColor="text1"/>
          <w:lang w:val="vi-VN"/>
        </w:rPr>
        <w:t xml:space="preserve">Trong thời hạn </w:t>
      </w:r>
      <w:r w:rsidRPr="000E7689">
        <w:rPr>
          <w:b/>
          <w:bCs/>
          <w:i/>
          <w:iCs/>
          <w:color w:val="000000" w:themeColor="text1"/>
        </w:rPr>
        <w:t>07</w:t>
      </w:r>
      <w:r w:rsidRPr="000E7689">
        <w:rPr>
          <w:color w:val="000000" w:themeColor="text1"/>
          <w:lang w:val="vi-VN"/>
        </w:rPr>
        <w:t xml:space="preserve"> ngày kể từ ngày nhận được quyết định, người tham gia thủ tục phá sản có quyền đề nghị xem xét lại, Viện kiểm sát có quyền kiến nghị với Chánh án Tòa án đang giải quyết thủ tục phá sản về quyết định đình chỉ thủ tục phá sản. </w:t>
      </w:r>
    </w:p>
    <w:p w14:paraId="272E7698" w14:textId="3E8EE269" w:rsidR="00575072" w:rsidRPr="000E7689" w:rsidRDefault="00726527" w:rsidP="002E33A7">
      <w:pPr>
        <w:shd w:val="clear" w:color="auto" w:fill="FFFFFF"/>
        <w:snapToGrid w:val="0"/>
        <w:spacing w:before="120" w:line="340" w:lineRule="exact"/>
        <w:ind w:firstLine="720"/>
        <w:jc w:val="both"/>
        <w:rPr>
          <w:color w:val="000000" w:themeColor="text1"/>
          <w:lang w:val="vi-VN"/>
        </w:rPr>
      </w:pPr>
      <w:r w:rsidRPr="000E7689">
        <w:rPr>
          <w:color w:val="000000" w:themeColor="text1"/>
        </w:rPr>
        <w:t>3</w:t>
      </w:r>
      <w:r w:rsidRPr="000E7689">
        <w:rPr>
          <w:color w:val="000000" w:themeColor="text1"/>
          <w:lang w:val="vi-VN"/>
        </w:rPr>
        <w:t xml:space="preserve">. Trong thời hạn 03 ngày làm việc kể từ ngày nhận được đề nghị xem xét lại, kiến nghị quy định tại khoản 2 Điều này, Chánh án Tòa án đang giải quyết thủ tục phá sản phải xem xét, giải quyết kiến nghị, đề nghị xem xét lại quyết định đình chỉ thủ tục phá sản và ra một trong các quyết định sau: </w:t>
      </w:r>
    </w:p>
    <w:p w14:paraId="3C886B34" w14:textId="0A90AA25" w:rsidR="00575072" w:rsidRPr="000E7689" w:rsidRDefault="00726527" w:rsidP="002E33A7">
      <w:pPr>
        <w:shd w:val="clear" w:color="auto" w:fill="FFFFFF"/>
        <w:snapToGrid w:val="0"/>
        <w:spacing w:before="120" w:line="340" w:lineRule="exact"/>
        <w:ind w:firstLine="720"/>
        <w:jc w:val="both"/>
        <w:rPr>
          <w:color w:val="000000" w:themeColor="text1"/>
          <w:lang w:val="vi-VN"/>
        </w:rPr>
      </w:pPr>
      <w:r w:rsidRPr="000E7689">
        <w:rPr>
          <w:color w:val="000000" w:themeColor="text1"/>
          <w:lang w:val="vi-VN"/>
        </w:rPr>
        <w:t>a) Giữ nguyên quyết định đình chỉ thủ tục phá sản;</w:t>
      </w:r>
    </w:p>
    <w:p w14:paraId="58857664" w14:textId="6ADBF24E" w:rsidR="00575072" w:rsidRPr="000E7689" w:rsidRDefault="00726527" w:rsidP="002E33A7">
      <w:pPr>
        <w:shd w:val="clear" w:color="auto" w:fill="FFFFFF"/>
        <w:snapToGrid w:val="0"/>
        <w:spacing w:before="120" w:line="340" w:lineRule="exact"/>
        <w:ind w:firstLine="709"/>
        <w:jc w:val="both"/>
        <w:rPr>
          <w:color w:val="000000" w:themeColor="text1"/>
          <w:lang w:val="vi-VN"/>
        </w:rPr>
      </w:pPr>
      <w:r w:rsidRPr="000E7689">
        <w:rPr>
          <w:color w:val="000000" w:themeColor="text1"/>
          <w:lang w:val="vi-VN"/>
        </w:rPr>
        <w:t>b) Hủy quyết định đình chỉ thủ tục phá sản và giao cho Thẩm phán tiến hành giải quyết phá sản.</w:t>
      </w:r>
    </w:p>
    <w:p w14:paraId="131BC5A1" w14:textId="12EB8244" w:rsidR="00575072" w:rsidRPr="000E7689" w:rsidRDefault="00726527" w:rsidP="002E33A7">
      <w:pPr>
        <w:shd w:val="clear" w:color="auto" w:fill="FFFFFF"/>
        <w:snapToGrid w:val="0"/>
        <w:spacing w:before="120" w:line="340" w:lineRule="exact"/>
        <w:ind w:firstLine="709"/>
        <w:jc w:val="both"/>
        <w:rPr>
          <w:color w:val="000000" w:themeColor="text1"/>
        </w:rPr>
      </w:pPr>
      <w:r w:rsidRPr="000E7689">
        <w:rPr>
          <w:color w:val="000000" w:themeColor="text1"/>
        </w:rPr>
        <w:t>4</w:t>
      </w:r>
      <w:r w:rsidRPr="000E7689">
        <w:rPr>
          <w:color w:val="000000" w:themeColor="text1"/>
          <w:lang w:val="vi-VN"/>
        </w:rPr>
        <w:t>. Quyết định giải quyết đề nghị, kiến nghị xem xét lại quyết định đình chỉ thủ tục phá sản phải gửi cho những người được thông báo quyết định mở thủ tục phá sản trong thời hạn 03 ngày làm việc kể từ ngày ra quyết định.</w:t>
      </w:r>
    </w:p>
    <w:p w14:paraId="2B796929" w14:textId="6FF11BC7" w:rsidR="00575072" w:rsidRPr="000E7689" w:rsidRDefault="00726527" w:rsidP="002E33A7">
      <w:pPr>
        <w:shd w:val="clear" w:color="auto" w:fill="FFFFFF"/>
        <w:snapToGrid w:val="0"/>
        <w:spacing w:before="120" w:line="340" w:lineRule="exact"/>
        <w:ind w:firstLine="709"/>
        <w:jc w:val="both"/>
        <w:rPr>
          <w:b/>
          <w:bCs/>
          <w:i/>
          <w:iCs/>
          <w:color w:val="000000" w:themeColor="text1"/>
          <w:lang w:val="vi-VN"/>
        </w:rPr>
      </w:pPr>
      <w:r w:rsidRPr="000E7689">
        <w:rPr>
          <w:b/>
          <w:bCs/>
          <w:i/>
          <w:iCs/>
          <w:color w:val="000000" w:themeColor="text1"/>
        </w:rPr>
        <w:t>5</w:t>
      </w:r>
      <w:r w:rsidRPr="000E7689">
        <w:rPr>
          <w:b/>
          <w:bCs/>
          <w:i/>
          <w:iCs/>
          <w:color w:val="000000" w:themeColor="text1"/>
          <w:lang w:val="vi-VN"/>
        </w:rPr>
        <w:t>. Tòa án ra quyết định đình chỉ thủ tục phá sản</w:t>
      </w:r>
      <w:r w:rsidRPr="000E7689">
        <w:rPr>
          <w:b/>
          <w:bCs/>
          <w:i/>
          <w:iCs/>
          <w:color w:val="000000" w:themeColor="text1"/>
        </w:rPr>
        <w:t xml:space="preserve"> </w:t>
      </w:r>
      <w:r w:rsidRPr="000E7689">
        <w:rPr>
          <w:b/>
          <w:bCs/>
          <w:i/>
          <w:iCs/>
          <w:color w:val="000000" w:themeColor="text1"/>
          <w:lang w:val="vi-VN"/>
        </w:rPr>
        <w:t>thì tiền tạm ứng chi phí phá sản còn lại được hoàn trả cho người đã nộp.</w:t>
      </w:r>
    </w:p>
    <w:p w14:paraId="5E5F57AF" w14:textId="77777777" w:rsidR="00575072" w:rsidRPr="000E7689" w:rsidRDefault="00726527">
      <w:pPr>
        <w:snapToGrid w:val="0"/>
        <w:spacing w:before="240" w:line="320" w:lineRule="exact"/>
        <w:jc w:val="center"/>
        <w:outlineLvl w:val="0"/>
        <w:rPr>
          <w:color w:val="000000" w:themeColor="text1"/>
          <w:lang w:val="vi-VN"/>
        </w:rPr>
      </w:pPr>
      <w:bookmarkStart w:id="94" w:name="_Toc192795771"/>
      <w:bookmarkEnd w:id="89"/>
      <w:r w:rsidRPr="000E7689">
        <w:rPr>
          <w:b/>
          <w:bCs/>
          <w:color w:val="000000" w:themeColor="text1"/>
          <w:lang w:val="vi-VN"/>
        </w:rPr>
        <w:t>Mục 4</w:t>
      </w:r>
      <w:bookmarkEnd w:id="94"/>
    </w:p>
    <w:p w14:paraId="0AB3B7DC" w14:textId="77777777" w:rsidR="00575072" w:rsidRPr="000E7689" w:rsidRDefault="00726527">
      <w:pPr>
        <w:snapToGrid w:val="0"/>
        <w:spacing w:after="240" w:line="320" w:lineRule="exact"/>
        <w:jc w:val="center"/>
        <w:outlineLvl w:val="0"/>
        <w:rPr>
          <w:color w:val="000000" w:themeColor="text1"/>
          <w:lang w:val="vi-VN"/>
        </w:rPr>
      </w:pPr>
      <w:bookmarkStart w:id="95" w:name="_Toc192795772"/>
      <w:r w:rsidRPr="000E7689">
        <w:rPr>
          <w:b/>
          <w:color w:val="000000" w:themeColor="text1"/>
          <w:lang w:val="vi-VN"/>
        </w:rPr>
        <w:t>TUYÊN BỐ DOANH NGHIỆP, HỢP TÁC XÃ PHÁ SẢN</w:t>
      </w:r>
      <w:bookmarkEnd w:id="95"/>
    </w:p>
    <w:p w14:paraId="2BA119E3" w14:textId="72DF4974" w:rsidR="00575072" w:rsidRPr="000E7689" w:rsidRDefault="00726527">
      <w:pPr>
        <w:snapToGrid w:val="0"/>
        <w:spacing w:before="120" w:line="328" w:lineRule="exact"/>
        <w:ind w:firstLine="709"/>
        <w:jc w:val="both"/>
        <w:outlineLvl w:val="0"/>
        <w:rPr>
          <w:b/>
          <w:bCs/>
          <w:color w:val="000000" w:themeColor="text1"/>
          <w:lang w:val="vi-VN"/>
        </w:rPr>
      </w:pPr>
      <w:bookmarkStart w:id="96" w:name="_Toc192795773"/>
      <w:r w:rsidRPr="000E7689">
        <w:rPr>
          <w:b/>
          <w:bCs/>
          <w:color w:val="000000" w:themeColor="text1"/>
          <w:lang w:val="vi-VN"/>
        </w:rPr>
        <w:t>Điều 65. Quyết định tuyên bố doanh nghiệp, hợp tác xã phá sản (Sửa đổi, bổ sung Điều 106, 107, 108, 109)</w:t>
      </w:r>
      <w:bookmarkEnd w:id="96"/>
    </w:p>
    <w:p w14:paraId="5E6ADE53" w14:textId="77777777" w:rsidR="00575072" w:rsidRPr="000E7689" w:rsidRDefault="00726527">
      <w:pPr>
        <w:snapToGrid w:val="0"/>
        <w:spacing w:before="120" w:line="328" w:lineRule="exact"/>
        <w:ind w:firstLine="709"/>
        <w:jc w:val="both"/>
        <w:rPr>
          <w:color w:val="000000" w:themeColor="text1"/>
          <w:lang w:val="vi-VN"/>
        </w:rPr>
      </w:pPr>
      <w:r w:rsidRPr="000E7689">
        <w:rPr>
          <w:color w:val="000000" w:themeColor="text1"/>
          <w:lang w:val="vi-VN"/>
        </w:rPr>
        <w:t>1. Tòa án ra quyết định tuyên bố doanh nghiệp, hợp tác xã phá sản trong các trường hợp sau đây:</w:t>
      </w:r>
    </w:p>
    <w:p w14:paraId="44DFED38" w14:textId="14DEC175" w:rsidR="00575072" w:rsidRPr="000E7689" w:rsidRDefault="00726527">
      <w:pPr>
        <w:snapToGrid w:val="0"/>
        <w:spacing w:before="120" w:line="328" w:lineRule="exact"/>
        <w:ind w:firstLine="709"/>
        <w:jc w:val="both"/>
        <w:rPr>
          <w:color w:val="000000" w:themeColor="text1"/>
        </w:rPr>
      </w:pPr>
      <w:r w:rsidRPr="000E7689">
        <w:rPr>
          <w:color w:val="000000" w:themeColor="text1"/>
          <w:lang w:val="vi-VN"/>
        </w:rPr>
        <w:t xml:space="preserve">a) Sau khi nhận được báo cáo kết quả họp Hội nghị chủ nợ đối với trường hợp Hội nghị chủ nợ không thông qua được Nghị quyết của Hội nghị chủ nợ quy định tại khoản </w:t>
      </w:r>
      <w:r w:rsidR="00A06B32" w:rsidRPr="000E7689">
        <w:rPr>
          <w:color w:val="000000" w:themeColor="text1"/>
        </w:rPr>
        <w:t>8</w:t>
      </w:r>
      <w:r w:rsidR="00A06B32" w:rsidRPr="000E7689">
        <w:rPr>
          <w:color w:val="000000" w:themeColor="text1"/>
          <w:lang w:val="vi-VN"/>
        </w:rPr>
        <w:t xml:space="preserve"> </w:t>
      </w:r>
      <w:r w:rsidRPr="000E7689">
        <w:rPr>
          <w:color w:val="000000" w:themeColor="text1"/>
          <w:lang w:val="vi-VN"/>
        </w:rPr>
        <w:t xml:space="preserve">Điều 61 của Luật này và </w:t>
      </w:r>
      <w:r w:rsidRPr="000E7689">
        <w:rPr>
          <w:b/>
          <w:bCs/>
          <w:i/>
          <w:iCs/>
          <w:color w:val="000000" w:themeColor="text1"/>
          <w:lang w:val="vi-VN"/>
        </w:rPr>
        <w:t>tranh chấp liên quan đến doanh nghiệp, hợp tác xã đã được Tòa án giải quyết xong</w:t>
      </w:r>
      <w:r w:rsidRPr="000E7689">
        <w:rPr>
          <w:color w:val="000000" w:themeColor="text1"/>
          <w:lang w:val="vi-VN"/>
        </w:rPr>
        <w:t xml:space="preserve">; </w:t>
      </w:r>
    </w:p>
    <w:p w14:paraId="5D9C59BB" w14:textId="40B05622" w:rsidR="00575072" w:rsidRPr="000E7689" w:rsidRDefault="00726527">
      <w:pPr>
        <w:snapToGrid w:val="0"/>
        <w:spacing w:before="120" w:line="328" w:lineRule="exact"/>
        <w:ind w:firstLine="709"/>
        <w:jc w:val="both"/>
        <w:rPr>
          <w:color w:val="000000" w:themeColor="text1"/>
          <w:lang w:val="vi-VN"/>
        </w:rPr>
      </w:pPr>
      <w:r w:rsidRPr="000E7689">
        <w:rPr>
          <w:color w:val="000000" w:themeColor="text1"/>
          <w:lang w:val="vi-VN"/>
        </w:rPr>
        <w:t xml:space="preserve">b) Sau khi nhận được Nghị quyết của Hội nghị chủ nợ có nội dung kết luận đề nghị tuyên bố doanh nghiệp, hợp tác xã phá sản và </w:t>
      </w:r>
      <w:r w:rsidRPr="000E7689">
        <w:rPr>
          <w:b/>
          <w:bCs/>
          <w:i/>
          <w:iCs/>
          <w:color w:val="000000" w:themeColor="text1"/>
          <w:lang w:val="vi-VN"/>
        </w:rPr>
        <w:t>tranh chấp liên quan đến doanh nghiệp, hợp tác xã đã được Tòa án giải quyết xong</w:t>
      </w:r>
      <w:r w:rsidRPr="000E7689">
        <w:rPr>
          <w:color w:val="000000" w:themeColor="text1"/>
          <w:lang w:val="vi-VN"/>
        </w:rPr>
        <w:t>;</w:t>
      </w:r>
    </w:p>
    <w:p w14:paraId="522B3359" w14:textId="77777777" w:rsidR="00575072" w:rsidRPr="000E7689" w:rsidRDefault="00726527">
      <w:pPr>
        <w:snapToGrid w:val="0"/>
        <w:spacing w:before="120" w:line="328" w:lineRule="exact"/>
        <w:ind w:firstLine="709"/>
        <w:jc w:val="both"/>
        <w:rPr>
          <w:color w:val="000000" w:themeColor="text1"/>
        </w:rPr>
      </w:pPr>
      <w:r w:rsidRPr="000E7689">
        <w:rPr>
          <w:color w:val="000000" w:themeColor="text1"/>
          <w:lang w:val="vi-VN"/>
        </w:rPr>
        <w:lastRenderedPageBreak/>
        <w:t xml:space="preserve">c) Doanh nghiệp, hợp tác xã </w:t>
      </w:r>
      <w:r w:rsidRPr="000E7689">
        <w:rPr>
          <w:b/>
          <w:i/>
          <w:color w:val="000000" w:themeColor="text1"/>
        </w:rPr>
        <w:t>không xây dựng phương án phục hồi hoạt động kinh doanh</w:t>
      </w:r>
      <w:r w:rsidRPr="000E7689">
        <w:rPr>
          <w:color w:val="000000" w:themeColor="text1"/>
        </w:rPr>
        <w:t xml:space="preserve"> </w:t>
      </w:r>
      <w:r w:rsidRPr="000E7689">
        <w:rPr>
          <w:b/>
          <w:i/>
          <w:color w:val="000000" w:themeColor="text1"/>
        </w:rPr>
        <w:t>hoặc</w:t>
      </w:r>
      <w:r w:rsidRPr="000E7689">
        <w:rPr>
          <w:b/>
          <w:i/>
          <w:color w:val="000000" w:themeColor="text1"/>
          <w:lang w:val="vi-VN"/>
        </w:rPr>
        <w:t xml:space="preserve"> </w:t>
      </w:r>
      <w:r w:rsidRPr="000E7689">
        <w:rPr>
          <w:color w:val="000000" w:themeColor="text1"/>
          <w:lang w:val="vi-VN"/>
        </w:rPr>
        <w:t>không thực hiện được phương án phục hồi hoạt động kinh doanh hoặc hết thời hạn thực hiện phương án phục hồi hoạt động kinh doanh nhưng doanh nghiệp, hợp tác xã vẫn mất khả năng thanh toán;</w:t>
      </w:r>
    </w:p>
    <w:p w14:paraId="71106BAE" w14:textId="215F996D" w:rsidR="000E66DF" w:rsidRPr="000E7689" w:rsidRDefault="000E66DF" w:rsidP="000E66DF">
      <w:pPr>
        <w:snapToGrid w:val="0"/>
        <w:spacing w:before="120" w:line="328" w:lineRule="exact"/>
        <w:ind w:firstLine="709"/>
        <w:jc w:val="both"/>
        <w:rPr>
          <w:b/>
          <w:i/>
          <w:color w:val="000000" w:themeColor="text1"/>
        </w:rPr>
      </w:pPr>
      <w:r w:rsidRPr="000E7689">
        <w:rPr>
          <w:b/>
          <w:i/>
          <w:color w:val="000000" w:themeColor="text1"/>
        </w:rPr>
        <w:t>d) Hội nghị chủ nợ không thông qua được Nghị quyết theo quy định tại khoản 6 Điều 61 của Luật này;</w:t>
      </w:r>
    </w:p>
    <w:p w14:paraId="4E374E69" w14:textId="366F8F39" w:rsidR="00575072" w:rsidRPr="000E7689" w:rsidRDefault="000E66DF">
      <w:pPr>
        <w:snapToGrid w:val="0"/>
        <w:spacing w:before="120" w:line="328" w:lineRule="exact"/>
        <w:ind w:firstLine="709"/>
        <w:jc w:val="both"/>
        <w:rPr>
          <w:b/>
          <w:i/>
          <w:color w:val="000000" w:themeColor="text1"/>
          <w:spacing w:val="2"/>
        </w:rPr>
      </w:pPr>
      <w:r w:rsidRPr="000E7689">
        <w:rPr>
          <w:b/>
          <w:i/>
          <w:color w:val="000000" w:themeColor="text1"/>
          <w:spacing w:val="2"/>
        </w:rPr>
        <w:t>đ</w:t>
      </w:r>
      <w:r w:rsidR="00726527" w:rsidRPr="000E7689">
        <w:rPr>
          <w:b/>
          <w:i/>
          <w:color w:val="000000" w:themeColor="text1"/>
          <w:spacing w:val="2"/>
        </w:rPr>
        <w:t xml:space="preserve">) Tòa án không công nhận Nghị quyết của Hội nghị chủ nợ theo quy định tại khoản 1 Điều </w:t>
      </w:r>
      <w:r w:rsidR="00726527" w:rsidRPr="000E7689">
        <w:rPr>
          <w:b/>
          <w:i/>
          <w:color w:val="000000" w:themeColor="text1"/>
          <w:spacing w:val="2"/>
          <w:lang w:val="vi-VN"/>
        </w:rPr>
        <w:t>63</w:t>
      </w:r>
      <w:r w:rsidR="00726527" w:rsidRPr="000E7689">
        <w:rPr>
          <w:b/>
          <w:i/>
          <w:color w:val="000000" w:themeColor="text1"/>
          <w:spacing w:val="2"/>
        </w:rPr>
        <w:t xml:space="preserve"> của Luật này</w:t>
      </w:r>
      <w:r w:rsidRPr="000E7689">
        <w:rPr>
          <w:b/>
          <w:i/>
          <w:color w:val="000000" w:themeColor="text1"/>
          <w:spacing w:val="2"/>
        </w:rPr>
        <w:t>.</w:t>
      </w:r>
    </w:p>
    <w:p w14:paraId="25A61256" w14:textId="77777777" w:rsidR="00575072" w:rsidRPr="000E7689" w:rsidRDefault="00726527">
      <w:pPr>
        <w:snapToGrid w:val="0"/>
        <w:spacing w:before="120" w:line="328" w:lineRule="exact"/>
        <w:ind w:firstLine="709"/>
        <w:jc w:val="both"/>
        <w:rPr>
          <w:color w:val="000000" w:themeColor="text1"/>
        </w:rPr>
      </w:pPr>
      <w:r w:rsidRPr="000E7689">
        <w:rPr>
          <w:color w:val="000000" w:themeColor="text1"/>
          <w:lang w:val="vi-VN"/>
        </w:rPr>
        <w:t>2. Quyết định tuyên bố doanh nghiệp, hợp tác xã phá sản phải có các nội dung chủ yếu sau:</w:t>
      </w:r>
    </w:p>
    <w:p w14:paraId="6F1A4116" w14:textId="77777777" w:rsidR="00575072" w:rsidRPr="000E7689" w:rsidRDefault="00726527">
      <w:pPr>
        <w:snapToGrid w:val="0"/>
        <w:spacing w:before="120" w:line="328" w:lineRule="exact"/>
        <w:ind w:firstLine="709"/>
        <w:jc w:val="both"/>
        <w:rPr>
          <w:b/>
          <w:bCs/>
          <w:i/>
          <w:iCs/>
          <w:color w:val="000000" w:themeColor="text1"/>
          <w:spacing w:val="-4"/>
          <w:lang w:val="vi-VN"/>
        </w:rPr>
      </w:pPr>
      <w:r w:rsidRPr="000E7689">
        <w:rPr>
          <w:color w:val="000000" w:themeColor="text1"/>
          <w:lang w:val="vi-VN"/>
        </w:rPr>
        <w:t xml:space="preserve">a) </w:t>
      </w:r>
      <w:r w:rsidRPr="000E7689">
        <w:rPr>
          <w:b/>
          <w:bCs/>
          <w:i/>
          <w:iCs/>
          <w:color w:val="000000" w:themeColor="text1"/>
          <w:lang w:val="vi-VN"/>
        </w:rPr>
        <w:t>Thông tin về Tòa án</w:t>
      </w:r>
      <w:r w:rsidRPr="000E7689">
        <w:rPr>
          <w:b/>
          <w:bCs/>
          <w:i/>
          <w:iCs/>
          <w:color w:val="000000" w:themeColor="text1"/>
          <w:spacing w:val="-4"/>
          <w:lang w:val="vi-VN"/>
        </w:rPr>
        <w:t>, Thẩm phán tiến hành thủ tục phá sản;</w:t>
      </w:r>
    </w:p>
    <w:p w14:paraId="5D3FCCA5" w14:textId="77777777" w:rsidR="00575072" w:rsidRPr="000E7689" w:rsidRDefault="00726527">
      <w:pPr>
        <w:snapToGrid w:val="0"/>
        <w:spacing w:before="120" w:line="328" w:lineRule="exact"/>
        <w:ind w:firstLine="709"/>
        <w:jc w:val="both"/>
        <w:rPr>
          <w:b/>
          <w:bCs/>
          <w:i/>
          <w:iCs/>
          <w:color w:val="000000" w:themeColor="text1"/>
          <w:lang w:val="vi-VN"/>
        </w:rPr>
      </w:pPr>
      <w:r w:rsidRPr="000E7689">
        <w:rPr>
          <w:color w:val="000000" w:themeColor="text1"/>
          <w:lang w:val="vi-VN"/>
        </w:rPr>
        <w:t>b)</w:t>
      </w:r>
      <w:r w:rsidRPr="000E7689">
        <w:rPr>
          <w:b/>
          <w:bCs/>
          <w:i/>
          <w:iCs/>
          <w:color w:val="000000" w:themeColor="text1"/>
          <w:lang w:val="vi-VN"/>
        </w:rPr>
        <w:t xml:space="preserve"> Thông tin về doanh nghiệp, hợp tác xã bị tuyên bố phá sản;</w:t>
      </w:r>
    </w:p>
    <w:p w14:paraId="739AC61B" w14:textId="77777777" w:rsidR="00575072" w:rsidRPr="000E7689" w:rsidRDefault="00726527">
      <w:pPr>
        <w:snapToGrid w:val="0"/>
        <w:spacing w:before="120" w:line="328" w:lineRule="exact"/>
        <w:ind w:firstLine="709"/>
        <w:jc w:val="both"/>
        <w:rPr>
          <w:color w:val="000000" w:themeColor="text1"/>
          <w:lang w:val="vi-VN"/>
        </w:rPr>
      </w:pPr>
      <w:r w:rsidRPr="000E7689">
        <w:rPr>
          <w:color w:val="000000" w:themeColor="text1"/>
          <w:lang w:val="vi-VN"/>
        </w:rPr>
        <w:t>c) Căn cứ của việc tuyên bố phá sản;</w:t>
      </w:r>
    </w:p>
    <w:p w14:paraId="13AEF6CB" w14:textId="77777777" w:rsidR="00575072" w:rsidRPr="000E7689" w:rsidRDefault="00726527">
      <w:pPr>
        <w:snapToGrid w:val="0"/>
        <w:spacing w:before="120" w:line="328" w:lineRule="exact"/>
        <w:ind w:firstLine="709"/>
        <w:jc w:val="both"/>
        <w:rPr>
          <w:color w:val="000000" w:themeColor="text1"/>
          <w:lang w:val="vi-VN"/>
        </w:rPr>
      </w:pPr>
      <w:r w:rsidRPr="000E7689">
        <w:rPr>
          <w:color w:val="000000" w:themeColor="text1"/>
          <w:lang w:val="vi-VN"/>
        </w:rPr>
        <w:t>d) Chấm dứt hoạt động của doanh nghiệp, hợp tác xã phá sản; đình chỉ giao dịch liên quan đến doanh nghiệp, hợp tác xã; chấm dứt thực hiện nghĩa vụ tính lãi đối với doanh nghiệp, hợp tác xã; giải quyết hậu quả của giao dịch bị đình chỉ; tuyên bố giao dịch vô hiệu và giải quyết hậu quả của giao dịch vô hiệu; chấm dứt hợp đồng lao động với người lao động, giải quyết quyền lợi của người lao động;</w:t>
      </w:r>
    </w:p>
    <w:p w14:paraId="3A3E7C53" w14:textId="77777777" w:rsidR="00575072" w:rsidRPr="000E7689" w:rsidRDefault="00726527">
      <w:pPr>
        <w:snapToGrid w:val="0"/>
        <w:spacing w:before="120" w:line="328" w:lineRule="exact"/>
        <w:ind w:firstLine="709"/>
        <w:jc w:val="both"/>
        <w:rPr>
          <w:color w:val="000000" w:themeColor="text1"/>
          <w:lang w:val="vi-VN"/>
        </w:rPr>
      </w:pPr>
      <w:r w:rsidRPr="000E7689">
        <w:rPr>
          <w:color w:val="000000" w:themeColor="text1"/>
          <w:lang w:val="vi-VN"/>
        </w:rPr>
        <w:t>đ) Chấm dứt quyền hạn của đại diện doanh nghiệp, hợp tác xã;</w:t>
      </w:r>
    </w:p>
    <w:p w14:paraId="0A3446EF" w14:textId="7CB028CB" w:rsidR="00575072" w:rsidRPr="000E7689" w:rsidRDefault="00726527">
      <w:pPr>
        <w:snapToGrid w:val="0"/>
        <w:spacing w:before="120" w:line="328" w:lineRule="exact"/>
        <w:ind w:firstLine="709"/>
        <w:jc w:val="both"/>
        <w:rPr>
          <w:b/>
          <w:i/>
          <w:color w:val="000000" w:themeColor="text1"/>
        </w:rPr>
      </w:pPr>
      <w:r w:rsidRPr="000E7689">
        <w:rPr>
          <w:bCs/>
          <w:iCs/>
          <w:color w:val="000000" w:themeColor="text1"/>
          <w:lang w:val="vi-VN"/>
        </w:rPr>
        <w:t>e)</w:t>
      </w:r>
      <w:r w:rsidRPr="000E7689">
        <w:rPr>
          <w:b/>
          <w:i/>
          <w:color w:val="000000" w:themeColor="text1"/>
          <w:lang w:val="vi-VN"/>
        </w:rPr>
        <w:t xml:space="preserve"> Thu hồi nợ và xử lý tài sản </w:t>
      </w:r>
      <w:r w:rsidR="00A240CC" w:rsidRPr="000E7689">
        <w:rPr>
          <w:b/>
          <w:i/>
          <w:color w:val="000000" w:themeColor="text1"/>
        </w:rPr>
        <w:t xml:space="preserve">bảo đảm trong trường hợp </w:t>
      </w:r>
      <w:r w:rsidR="00A240CC" w:rsidRPr="000E7689">
        <w:rPr>
          <w:rFonts w:eastAsia="Aptos"/>
          <w:b/>
          <w:i/>
          <w:color w:val="000000" w:themeColor="text1"/>
          <w:kern w:val="2"/>
          <w:lang w:val="vi-VN"/>
          <w14:ligatures w14:val="standardContextual"/>
        </w:rPr>
        <w:t>hợp đồng có bảo đảm chưa đến hạn</w:t>
      </w:r>
      <w:r w:rsidRPr="000E7689">
        <w:rPr>
          <w:b/>
          <w:i/>
          <w:color w:val="000000" w:themeColor="text1"/>
          <w:lang w:val="vi-VN"/>
        </w:rPr>
        <w:t>;</w:t>
      </w:r>
    </w:p>
    <w:p w14:paraId="1291FCF1" w14:textId="77777777" w:rsidR="00575072" w:rsidRPr="000E7689" w:rsidRDefault="00726527">
      <w:pPr>
        <w:snapToGrid w:val="0"/>
        <w:spacing w:before="120" w:line="328" w:lineRule="exact"/>
        <w:ind w:firstLine="709"/>
        <w:jc w:val="both"/>
        <w:rPr>
          <w:b/>
          <w:i/>
          <w:color w:val="000000" w:themeColor="text1"/>
          <w:lang w:val="vi-VN"/>
        </w:rPr>
      </w:pPr>
      <w:r w:rsidRPr="000E7689">
        <w:rPr>
          <w:b/>
          <w:i/>
          <w:color w:val="000000" w:themeColor="text1"/>
          <w:lang w:val="vi-VN"/>
        </w:rPr>
        <w:t>g) Chỉ định người thực hiện công việc kế toán theo quy định của pháp luật về kế toán;</w:t>
      </w:r>
    </w:p>
    <w:p w14:paraId="05A17349" w14:textId="697AFF13" w:rsidR="00575072" w:rsidRPr="000E7689" w:rsidRDefault="00726527">
      <w:pPr>
        <w:snapToGrid w:val="0"/>
        <w:spacing w:before="120" w:line="328" w:lineRule="exact"/>
        <w:ind w:firstLine="709"/>
        <w:jc w:val="both"/>
        <w:rPr>
          <w:b/>
          <w:i/>
          <w:color w:val="000000" w:themeColor="text1"/>
          <w:spacing w:val="4"/>
          <w:lang w:val="vi-VN"/>
        </w:rPr>
      </w:pPr>
      <w:r w:rsidRPr="000E7689">
        <w:rPr>
          <w:b/>
          <w:bCs/>
          <w:i/>
          <w:iCs/>
          <w:color w:val="000000" w:themeColor="text1"/>
          <w:spacing w:val="4"/>
          <w:lang w:val="vi-VN"/>
        </w:rPr>
        <w:t>h)</w:t>
      </w:r>
      <w:r w:rsidRPr="000E7689">
        <w:rPr>
          <w:b/>
          <w:i/>
          <w:color w:val="000000" w:themeColor="text1"/>
          <w:spacing w:val="4"/>
          <w:lang w:val="vi-VN"/>
        </w:rPr>
        <w:t xml:space="preserve"> </w:t>
      </w:r>
      <w:r w:rsidR="00C763F7" w:rsidRPr="000E7689">
        <w:rPr>
          <w:b/>
          <w:i/>
          <w:color w:val="000000" w:themeColor="text1"/>
          <w:spacing w:val="4"/>
        </w:rPr>
        <w:t>B</w:t>
      </w:r>
      <w:r w:rsidRPr="000E7689">
        <w:rPr>
          <w:b/>
          <w:i/>
          <w:color w:val="000000" w:themeColor="text1"/>
          <w:spacing w:val="4"/>
          <w:lang w:val="vi-VN"/>
        </w:rPr>
        <w:t>án tài sản còn lại của doanh nghiệp, hợp tác xã;</w:t>
      </w:r>
    </w:p>
    <w:p w14:paraId="1DD060CF" w14:textId="2E9875D0" w:rsidR="00575072" w:rsidRPr="000E7689" w:rsidRDefault="00726527">
      <w:pPr>
        <w:snapToGrid w:val="0"/>
        <w:spacing w:before="120" w:line="328" w:lineRule="exact"/>
        <w:ind w:firstLine="709"/>
        <w:jc w:val="both"/>
        <w:rPr>
          <w:color w:val="000000" w:themeColor="text1"/>
          <w:lang w:val="vi-VN"/>
        </w:rPr>
      </w:pPr>
      <w:r w:rsidRPr="000E7689">
        <w:rPr>
          <w:bCs/>
          <w:iCs/>
          <w:color w:val="000000" w:themeColor="text1"/>
          <w:lang w:val="vi-VN"/>
        </w:rPr>
        <w:t>i)</w:t>
      </w:r>
      <w:r w:rsidRPr="000E7689">
        <w:rPr>
          <w:color w:val="000000" w:themeColor="text1"/>
          <w:lang w:val="vi-VN"/>
        </w:rPr>
        <w:t xml:space="preserve"> Phương án phân chia giá trị tài sản trước và sau khi tuyên bố phá sản của doanh nghiệp, hợp tác xã theo thứ tự phân chia tài sản quy định tại Điều 45 của Luật này;</w:t>
      </w:r>
    </w:p>
    <w:p w14:paraId="5E1E9BE5" w14:textId="29EC7458" w:rsidR="00575072" w:rsidRPr="000E7689" w:rsidRDefault="00726527">
      <w:pPr>
        <w:snapToGrid w:val="0"/>
        <w:spacing w:before="120" w:line="328" w:lineRule="exact"/>
        <w:ind w:firstLine="709"/>
        <w:jc w:val="both"/>
        <w:rPr>
          <w:color w:val="000000" w:themeColor="text1"/>
          <w:lang w:val="vi-VN"/>
        </w:rPr>
      </w:pPr>
      <w:r w:rsidRPr="000E7689">
        <w:rPr>
          <w:bCs/>
          <w:iCs/>
          <w:color w:val="000000" w:themeColor="text1"/>
          <w:spacing w:val="-6"/>
          <w:lang w:val="vi-VN"/>
        </w:rPr>
        <w:t>k</w:t>
      </w:r>
      <w:r w:rsidRPr="000E7689">
        <w:rPr>
          <w:bCs/>
          <w:iCs/>
          <w:color w:val="000000" w:themeColor="text1"/>
          <w:lang w:val="vi-VN"/>
        </w:rPr>
        <w:t>)</w:t>
      </w:r>
      <w:r w:rsidRPr="000E7689">
        <w:rPr>
          <w:color w:val="000000" w:themeColor="text1"/>
          <w:lang w:val="vi-VN"/>
        </w:rPr>
        <w:t xml:space="preserve"> Cấm đảm nhiệm chức vụ sau khi doanh nghiệp, hợp tác xã bị tuyên bố phá sản theo quy định tại Điều 84 của Luật này;</w:t>
      </w:r>
    </w:p>
    <w:p w14:paraId="574F90F5" w14:textId="77777777" w:rsidR="00575072" w:rsidRPr="000E7689" w:rsidRDefault="00726527">
      <w:pPr>
        <w:snapToGrid w:val="0"/>
        <w:spacing w:before="120" w:line="328" w:lineRule="exact"/>
        <w:ind w:firstLine="709"/>
        <w:jc w:val="both"/>
        <w:rPr>
          <w:color w:val="000000" w:themeColor="text1"/>
          <w:lang w:val="vi-VN"/>
        </w:rPr>
      </w:pPr>
      <w:r w:rsidRPr="000E7689">
        <w:rPr>
          <w:bCs/>
          <w:iCs/>
          <w:color w:val="000000" w:themeColor="text1"/>
          <w:lang w:val="vi-VN"/>
        </w:rPr>
        <w:t>l)</w:t>
      </w:r>
      <w:r w:rsidRPr="000E7689">
        <w:rPr>
          <w:color w:val="000000" w:themeColor="text1"/>
          <w:lang w:val="vi-VN"/>
        </w:rPr>
        <w:t xml:space="preserve"> Giải quyết vấn đề khác theo quy định pháp luật</w:t>
      </w:r>
      <w:r w:rsidRPr="000E7689">
        <w:rPr>
          <w:color w:val="000000" w:themeColor="text1"/>
        </w:rPr>
        <w:t>;</w:t>
      </w:r>
    </w:p>
    <w:p w14:paraId="2278EF02" w14:textId="0E4FADD0" w:rsidR="00575072" w:rsidRPr="000E7689" w:rsidRDefault="00726527">
      <w:pPr>
        <w:snapToGrid w:val="0"/>
        <w:spacing w:before="120" w:line="328" w:lineRule="exact"/>
        <w:ind w:firstLine="709"/>
        <w:jc w:val="both"/>
        <w:rPr>
          <w:b/>
          <w:bCs/>
          <w:i/>
          <w:iCs/>
          <w:color w:val="000000" w:themeColor="text1"/>
          <w:lang w:val="vi-VN"/>
        </w:rPr>
      </w:pPr>
      <w:r w:rsidRPr="000E7689">
        <w:rPr>
          <w:b/>
          <w:i/>
          <w:color w:val="000000" w:themeColor="text1"/>
          <w:lang w:val="vi-VN"/>
        </w:rPr>
        <w:t xml:space="preserve">m) </w:t>
      </w:r>
      <w:r w:rsidRPr="000E7689">
        <w:rPr>
          <w:b/>
          <w:bCs/>
          <w:i/>
          <w:iCs/>
          <w:color w:val="000000" w:themeColor="text1"/>
          <w:lang w:val="vi-VN"/>
        </w:rPr>
        <w:t xml:space="preserve">Các </w:t>
      </w:r>
      <w:r w:rsidR="00A06B32" w:rsidRPr="000E7689">
        <w:rPr>
          <w:b/>
          <w:bCs/>
          <w:i/>
          <w:iCs/>
          <w:color w:val="000000" w:themeColor="text1"/>
        </w:rPr>
        <w:t>nội dung</w:t>
      </w:r>
      <w:r w:rsidRPr="000E7689">
        <w:rPr>
          <w:b/>
          <w:bCs/>
          <w:i/>
          <w:iCs/>
          <w:color w:val="000000" w:themeColor="text1"/>
          <w:lang w:val="vi-VN"/>
        </w:rPr>
        <w:t xml:space="preserve"> khác.</w:t>
      </w:r>
    </w:p>
    <w:p w14:paraId="1475D7B3" w14:textId="77777777" w:rsidR="00575072" w:rsidRPr="000E7689" w:rsidRDefault="00726527">
      <w:pPr>
        <w:snapToGrid w:val="0"/>
        <w:spacing w:before="120" w:line="328" w:lineRule="exact"/>
        <w:ind w:firstLine="709"/>
        <w:jc w:val="both"/>
        <w:rPr>
          <w:color w:val="000000" w:themeColor="text1"/>
          <w:lang w:val="vi-VN"/>
        </w:rPr>
      </w:pPr>
      <w:r w:rsidRPr="000E7689">
        <w:rPr>
          <w:color w:val="000000" w:themeColor="text1"/>
          <w:lang w:val="vi-VN"/>
        </w:rPr>
        <w:t>3. Quyết định tuyên bố doanh nghiệp, hợp tác xã phá sản có hiệu lực thi hành kể từ ngày ra quyết định.</w:t>
      </w:r>
    </w:p>
    <w:p w14:paraId="07E0BBCF" w14:textId="77777777" w:rsidR="00575072" w:rsidRPr="000E7689" w:rsidRDefault="00726527">
      <w:pPr>
        <w:snapToGrid w:val="0"/>
        <w:spacing w:before="120" w:line="328" w:lineRule="exact"/>
        <w:ind w:firstLine="720"/>
        <w:jc w:val="both"/>
        <w:rPr>
          <w:b/>
          <w:bCs/>
          <w:i/>
          <w:iCs/>
          <w:color w:val="000000" w:themeColor="text1"/>
          <w:lang w:val="vi-VN"/>
        </w:rPr>
      </w:pPr>
      <w:r w:rsidRPr="000E7689">
        <w:rPr>
          <w:b/>
          <w:bCs/>
          <w:i/>
          <w:iCs/>
          <w:color w:val="000000" w:themeColor="text1"/>
          <w:lang w:val="vi-VN"/>
        </w:rPr>
        <w:t>4. Sau khi ban hành</w:t>
      </w:r>
      <w:r w:rsidRPr="000E7689">
        <w:rPr>
          <w:b/>
          <w:bCs/>
          <w:i/>
          <w:iCs/>
          <w:color w:val="000000" w:themeColor="text1"/>
        </w:rPr>
        <w:t>,</w:t>
      </w:r>
      <w:r w:rsidRPr="000E7689">
        <w:rPr>
          <w:b/>
          <w:bCs/>
          <w:i/>
          <w:iCs/>
          <w:color w:val="000000" w:themeColor="text1"/>
          <w:lang w:val="vi-VN"/>
        </w:rPr>
        <w:t xml:space="preserve"> quyết định tuyên bố doanh nghiệp, hợp tác xã phá sản</w:t>
      </w:r>
      <w:r w:rsidRPr="000E7689">
        <w:rPr>
          <w:b/>
          <w:bCs/>
          <w:i/>
          <w:iCs/>
          <w:color w:val="000000" w:themeColor="text1"/>
        </w:rPr>
        <w:t xml:space="preserve"> </w:t>
      </w:r>
      <w:r w:rsidRPr="000E7689">
        <w:rPr>
          <w:b/>
          <w:bCs/>
          <w:i/>
          <w:iCs/>
          <w:color w:val="000000" w:themeColor="text1"/>
          <w:lang w:val="vi-VN"/>
        </w:rPr>
        <w:t>không được sửa chữa, bổ sung, trừ trường hợp phát hiện lỗi rõ ràng về chính tả, về số liệu do nhầm lẫn hoặc tính toán sai.</w:t>
      </w:r>
    </w:p>
    <w:p w14:paraId="53919624" w14:textId="21CBB62B" w:rsidR="00575072" w:rsidRPr="000E7689" w:rsidRDefault="00726527">
      <w:pPr>
        <w:snapToGrid w:val="0"/>
        <w:spacing w:before="120" w:line="328" w:lineRule="exact"/>
        <w:ind w:firstLine="720"/>
        <w:jc w:val="both"/>
        <w:rPr>
          <w:b/>
          <w:bCs/>
          <w:i/>
          <w:iCs/>
          <w:color w:val="000000" w:themeColor="text1"/>
          <w:lang w:val="vi-VN"/>
        </w:rPr>
      </w:pPr>
      <w:r w:rsidRPr="000E7689">
        <w:rPr>
          <w:b/>
          <w:bCs/>
          <w:i/>
          <w:iCs/>
          <w:color w:val="000000" w:themeColor="text1"/>
          <w:lang w:val="vi-VN"/>
        </w:rPr>
        <w:lastRenderedPageBreak/>
        <w:t>5. Trường hợp cơ quan thi hành án dân sự, Chấp hành viên, Quản tài viên, doanh nghiệp quản lý, thanh lý tài sản đề nghị thì Tòa án thực hiện việc giải thích quyết định tuyên bố doanh nghiệp, hợp tác xã phá sản.</w:t>
      </w:r>
    </w:p>
    <w:p w14:paraId="72E34110" w14:textId="77777777" w:rsidR="00F809B8" w:rsidRPr="000E7689" w:rsidRDefault="00F809B8" w:rsidP="00F809B8">
      <w:pPr>
        <w:snapToGrid w:val="0"/>
        <w:spacing w:before="120" w:line="328" w:lineRule="exact"/>
        <w:ind w:firstLine="709"/>
        <w:jc w:val="both"/>
        <w:rPr>
          <w:color w:val="000000" w:themeColor="text1"/>
          <w:spacing w:val="-2"/>
        </w:rPr>
      </w:pPr>
      <w:r w:rsidRPr="000E7689">
        <w:rPr>
          <w:color w:val="000000" w:themeColor="text1"/>
          <w:spacing w:val="-2"/>
        </w:rPr>
        <w:t>6</w:t>
      </w:r>
      <w:r w:rsidRPr="000E7689">
        <w:rPr>
          <w:color w:val="000000" w:themeColor="text1"/>
          <w:spacing w:val="-2"/>
          <w:lang w:val="vi-VN"/>
        </w:rPr>
        <w:t xml:space="preserve">. </w:t>
      </w:r>
      <w:r w:rsidRPr="000E7689">
        <w:rPr>
          <w:color w:val="000000" w:themeColor="text1"/>
          <w:spacing w:val="-2"/>
        </w:rPr>
        <w:t xml:space="preserve">Trong thời hạn </w:t>
      </w:r>
      <w:r w:rsidRPr="000E7689">
        <w:rPr>
          <w:b/>
          <w:i/>
          <w:color w:val="000000" w:themeColor="text1"/>
          <w:spacing w:val="-2"/>
        </w:rPr>
        <w:t xml:space="preserve">10 </w:t>
      </w:r>
      <w:r w:rsidRPr="000E7689">
        <w:rPr>
          <w:color w:val="000000" w:themeColor="text1"/>
          <w:spacing w:val="-2"/>
        </w:rPr>
        <w:t>ngày</w:t>
      </w:r>
      <w:r w:rsidRPr="000E7689">
        <w:rPr>
          <w:b/>
          <w:i/>
          <w:color w:val="000000" w:themeColor="text1"/>
          <w:spacing w:val="-2"/>
        </w:rPr>
        <w:t xml:space="preserve"> </w:t>
      </w:r>
      <w:r w:rsidRPr="000E7689">
        <w:rPr>
          <w:color w:val="000000" w:themeColor="text1"/>
          <w:spacing w:val="-2"/>
        </w:rPr>
        <w:t>kể từ ngày ra q</w:t>
      </w:r>
      <w:r w:rsidRPr="000E7689">
        <w:rPr>
          <w:color w:val="000000" w:themeColor="text1"/>
          <w:spacing w:val="-2"/>
          <w:lang w:val="vi-VN"/>
        </w:rPr>
        <w:t>uyết định tuyên bố doanh nghiệp, hợp tác xã phá sản</w:t>
      </w:r>
      <w:r w:rsidRPr="000E7689">
        <w:rPr>
          <w:color w:val="000000" w:themeColor="text1"/>
          <w:spacing w:val="-2"/>
        </w:rPr>
        <w:t xml:space="preserve">, Tòa án phải gửi </w:t>
      </w:r>
      <w:r w:rsidRPr="000E7689">
        <w:rPr>
          <w:b/>
          <w:bCs/>
          <w:i/>
          <w:iCs/>
          <w:color w:val="000000" w:themeColor="text1"/>
        </w:rPr>
        <w:t>q</w:t>
      </w:r>
      <w:r w:rsidRPr="000E7689">
        <w:rPr>
          <w:b/>
          <w:bCs/>
          <w:i/>
          <w:iCs/>
          <w:color w:val="000000" w:themeColor="text1"/>
          <w:lang w:val="vi-VN"/>
        </w:rPr>
        <w:t xml:space="preserve">uyết định, trích lục </w:t>
      </w:r>
      <w:r w:rsidRPr="000E7689">
        <w:rPr>
          <w:b/>
          <w:bCs/>
          <w:i/>
          <w:iCs/>
          <w:color w:val="000000" w:themeColor="text1"/>
        </w:rPr>
        <w:t>q</w:t>
      </w:r>
      <w:r w:rsidRPr="000E7689">
        <w:rPr>
          <w:b/>
          <w:bCs/>
          <w:i/>
          <w:iCs/>
          <w:color w:val="000000" w:themeColor="text1"/>
          <w:lang w:val="vi-VN"/>
        </w:rPr>
        <w:t xml:space="preserve">uyết định </w:t>
      </w:r>
      <w:r w:rsidRPr="000E7689">
        <w:rPr>
          <w:color w:val="000000" w:themeColor="text1"/>
          <w:spacing w:val="-2"/>
        </w:rPr>
        <w:t xml:space="preserve">cho </w:t>
      </w:r>
      <w:r w:rsidRPr="000E7689">
        <w:rPr>
          <w:b/>
          <w:bCs/>
          <w:i/>
          <w:iCs/>
          <w:color w:val="000000" w:themeColor="text1"/>
          <w:spacing w:val="-2"/>
        </w:rPr>
        <w:t>người tham gia thủ tục phá sản, Viện kiểm sát, cơ quan, tổ chức, cá nhân có liên quan, cơ quan thi hành án dân sự</w:t>
      </w:r>
      <w:r w:rsidRPr="000E7689">
        <w:rPr>
          <w:color w:val="000000" w:themeColor="text1"/>
          <w:spacing w:val="-2"/>
        </w:rPr>
        <w:t xml:space="preserve">, </w:t>
      </w:r>
      <w:r w:rsidRPr="000E7689">
        <w:rPr>
          <w:color w:val="000000" w:themeColor="text1"/>
          <w:spacing w:val="-2"/>
          <w:lang w:val="vi-VN"/>
        </w:rPr>
        <w:t xml:space="preserve">cơ quan đăng ký kinh doanh </w:t>
      </w:r>
      <w:r w:rsidRPr="000E7689">
        <w:rPr>
          <w:b/>
          <w:bCs/>
          <w:i/>
          <w:iCs/>
          <w:color w:val="000000" w:themeColor="text1"/>
          <w:spacing w:val="-2"/>
          <w:lang w:val="vi-VN"/>
        </w:rPr>
        <w:t>để chuyển tình trạng pháp lý của doanh nghiệp, hợp tác xã, chi nhánh, văn phòng đại diện, địa điểm kinh doanh của doanh nghiệp, hợp tác xã sang tình trạng đã phá sản</w:t>
      </w:r>
      <w:r w:rsidRPr="000E7689">
        <w:rPr>
          <w:b/>
          <w:bCs/>
          <w:i/>
          <w:iCs/>
          <w:color w:val="000000" w:themeColor="text1"/>
          <w:spacing w:val="-2"/>
        </w:rPr>
        <w:t>, đăng trên Cổng thông tin điện tử của Tòa án</w:t>
      </w:r>
      <w:r w:rsidRPr="000E7689">
        <w:rPr>
          <w:b/>
          <w:i/>
          <w:color w:val="000000" w:themeColor="text1"/>
          <w:spacing w:val="-2"/>
        </w:rPr>
        <w:t>.</w:t>
      </w:r>
      <w:r w:rsidRPr="000E7689">
        <w:rPr>
          <w:color w:val="000000" w:themeColor="text1"/>
          <w:spacing w:val="-2"/>
          <w:lang w:val="vi-VN"/>
        </w:rPr>
        <w:t xml:space="preserve"> </w:t>
      </w:r>
    </w:p>
    <w:p w14:paraId="0EDA5A89" w14:textId="04F6DDF8" w:rsidR="00575072" w:rsidRPr="000E7689" w:rsidRDefault="00726527">
      <w:pPr>
        <w:snapToGrid w:val="0"/>
        <w:spacing w:before="120" w:line="320" w:lineRule="exact"/>
        <w:ind w:firstLine="709"/>
        <w:jc w:val="both"/>
        <w:outlineLvl w:val="0"/>
        <w:rPr>
          <w:b/>
          <w:bCs/>
          <w:color w:val="000000" w:themeColor="text1"/>
          <w:lang w:val="vi-VN"/>
        </w:rPr>
      </w:pPr>
      <w:bookmarkStart w:id="97" w:name="_Toc192795774"/>
      <w:r w:rsidRPr="000E7689">
        <w:rPr>
          <w:b/>
          <w:bCs/>
          <w:color w:val="000000" w:themeColor="text1"/>
          <w:lang w:val="vi-VN"/>
        </w:rPr>
        <w:t>Điều 66. Nghĩa vụ về tài sản sau khi có quyết định tuyên bố doanh nghiệp, hợp tác xã phá sản (Giữ nguyên Điều 110)</w:t>
      </w:r>
      <w:bookmarkEnd w:id="97"/>
    </w:p>
    <w:p w14:paraId="69CFF197" w14:textId="5189C24A"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1. Quyết định tuyên bố doanh nghiệp, hợp tác xã phá sản quy định tại Điều 65 và khoản 2 Điều 71 của Luật này không miễn trừ nghĩa vụ về tài sản của chủ doanh nghiệp tư nhân, thành viên hợp danh của công ty hợp danh đối với chủ nợ chưa được thanh toán nợ, trừ trường hợp người tham gia thủ tục phá sản có thoả thuận khác hoặc pháp luật có quy định khác.</w:t>
      </w:r>
    </w:p>
    <w:p w14:paraId="6974140E"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2. Nghĩa vụ về tài sản phát sinh sau khi có quyết định tuyên bố doanh nghiệp, hợp tác xã phá sản được giải quyết theo quy định của pháp luật về thi hành án dân sự và quy định khác của pháp luật có liên quan.</w:t>
      </w:r>
    </w:p>
    <w:p w14:paraId="25325400" w14:textId="2D7457C7" w:rsidR="00575072" w:rsidRPr="000E7689" w:rsidRDefault="00726527">
      <w:pPr>
        <w:snapToGrid w:val="0"/>
        <w:spacing w:before="120" w:line="320" w:lineRule="exact"/>
        <w:ind w:firstLine="709"/>
        <w:jc w:val="both"/>
        <w:outlineLvl w:val="0"/>
        <w:rPr>
          <w:b/>
          <w:bCs/>
          <w:color w:val="000000" w:themeColor="text1"/>
          <w:lang w:val="vi-VN"/>
        </w:rPr>
      </w:pPr>
      <w:bookmarkStart w:id="98" w:name="_Toc192795775"/>
      <w:r w:rsidRPr="000E7689">
        <w:rPr>
          <w:b/>
          <w:bCs/>
          <w:color w:val="000000" w:themeColor="text1"/>
          <w:lang w:val="vi-VN"/>
        </w:rPr>
        <w:t>Điều 67. Đề nghị xem xét lại,</w:t>
      </w:r>
      <w:r w:rsidR="009D0471" w:rsidRPr="000E7689">
        <w:rPr>
          <w:b/>
          <w:bCs/>
          <w:color w:val="000000" w:themeColor="text1"/>
        </w:rPr>
        <w:t xml:space="preserve"> kháng nghị</w:t>
      </w:r>
      <w:r w:rsidRPr="000E7689">
        <w:rPr>
          <w:b/>
          <w:bCs/>
          <w:color w:val="000000" w:themeColor="text1"/>
          <w:lang w:val="vi-VN"/>
        </w:rPr>
        <w:t xml:space="preserve"> quyết định tuyên bố doanh nghiệp, hợp tác xã phá sản (Sửa đổi, bổ sung Điều 111, 112, 113)</w:t>
      </w:r>
      <w:bookmarkEnd w:id="98"/>
    </w:p>
    <w:p w14:paraId="0C3932E8" w14:textId="77777777" w:rsidR="00F809B8" w:rsidRPr="000E7689" w:rsidRDefault="00F809B8" w:rsidP="00F809B8">
      <w:pPr>
        <w:snapToGrid w:val="0"/>
        <w:spacing w:before="120" w:line="320" w:lineRule="exact"/>
        <w:ind w:firstLine="709"/>
        <w:jc w:val="both"/>
        <w:rPr>
          <w:color w:val="000000" w:themeColor="text1"/>
          <w:lang w:val="vi-VN"/>
        </w:rPr>
      </w:pPr>
      <w:r w:rsidRPr="000E7689">
        <w:rPr>
          <w:color w:val="000000" w:themeColor="text1"/>
          <w:lang w:val="vi-VN"/>
        </w:rPr>
        <w:t xml:space="preserve">1. Những người được thông báo quy định tại </w:t>
      </w:r>
      <w:r w:rsidRPr="000E7689">
        <w:rPr>
          <w:b/>
          <w:i/>
          <w:color w:val="000000" w:themeColor="text1"/>
          <w:lang w:val="vi-VN"/>
        </w:rPr>
        <w:t xml:space="preserve">khoản </w:t>
      </w:r>
      <w:r w:rsidRPr="000E7689">
        <w:rPr>
          <w:b/>
          <w:i/>
          <w:color w:val="000000" w:themeColor="text1"/>
        </w:rPr>
        <w:t>6</w:t>
      </w:r>
      <w:r w:rsidRPr="000E7689">
        <w:rPr>
          <w:b/>
          <w:i/>
          <w:color w:val="000000" w:themeColor="text1"/>
          <w:lang w:val="vi-VN"/>
        </w:rPr>
        <w:t xml:space="preserve"> Điều </w:t>
      </w:r>
      <w:r w:rsidRPr="000E7689">
        <w:rPr>
          <w:b/>
          <w:i/>
          <w:color w:val="000000" w:themeColor="text1"/>
        </w:rPr>
        <w:t>65</w:t>
      </w:r>
      <w:r w:rsidRPr="000E7689">
        <w:rPr>
          <w:color w:val="000000" w:themeColor="text1"/>
          <w:lang w:val="vi-VN"/>
        </w:rPr>
        <w:t xml:space="preserve"> của Luật này</w:t>
      </w:r>
      <w:r w:rsidRPr="000E7689">
        <w:rPr>
          <w:color w:val="000000" w:themeColor="text1"/>
        </w:rPr>
        <w:t xml:space="preserve">, </w:t>
      </w:r>
      <w:r w:rsidRPr="000E7689">
        <w:rPr>
          <w:b/>
          <w:bCs/>
          <w:i/>
          <w:iCs/>
          <w:color w:val="000000" w:themeColor="text1"/>
          <w:spacing w:val="2"/>
        </w:rPr>
        <w:t xml:space="preserve">người </w:t>
      </w:r>
      <w:r w:rsidRPr="000E7689">
        <w:rPr>
          <w:b/>
          <w:i/>
          <w:color w:val="000000" w:themeColor="text1"/>
          <w:spacing w:val="2"/>
        </w:rPr>
        <w:t xml:space="preserve">khác không phải là người tham gia thủ tục phá sản có quyền, lợi ích hợp pháp bị xâm phạm </w:t>
      </w:r>
      <w:r w:rsidRPr="000E7689">
        <w:rPr>
          <w:color w:val="000000" w:themeColor="text1"/>
          <w:lang w:val="vi-VN"/>
        </w:rPr>
        <w:t xml:space="preserve">có quyền đề nghị xem xét lại, </w:t>
      </w:r>
      <w:r w:rsidRPr="000E7689">
        <w:rPr>
          <w:b/>
          <w:i/>
          <w:color w:val="000000" w:themeColor="text1"/>
          <w:lang w:val="vi-VN"/>
        </w:rPr>
        <w:t xml:space="preserve">Viện kiểm sát </w:t>
      </w:r>
      <w:r w:rsidRPr="000E7689">
        <w:rPr>
          <w:color w:val="000000" w:themeColor="text1"/>
          <w:lang w:val="vi-VN"/>
        </w:rPr>
        <w:t xml:space="preserve">có quyền </w:t>
      </w:r>
      <w:r w:rsidRPr="000E7689">
        <w:rPr>
          <w:color w:val="000000" w:themeColor="text1"/>
        </w:rPr>
        <w:t>kháng</w:t>
      </w:r>
      <w:r w:rsidRPr="000E7689">
        <w:rPr>
          <w:color w:val="000000" w:themeColor="text1"/>
          <w:lang w:val="vi-VN"/>
        </w:rPr>
        <w:t xml:space="preserve"> nghị quyết định tuyên bố doanh nghiệp, hợp tác xã phá sản.</w:t>
      </w:r>
    </w:p>
    <w:p w14:paraId="09629506" w14:textId="48AAE4C4" w:rsidR="00F809B8" w:rsidRPr="000E7689" w:rsidRDefault="00F809B8" w:rsidP="00F809B8">
      <w:pPr>
        <w:snapToGrid w:val="0"/>
        <w:spacing w:before="120" w:line="320" w:lineRule="exact"/>
        <w:ind w:firstLine="709"/>
        <w:jc w:val="both"/>
        <w:rPr>
          <w:color w:val="000000" w:themeColor="text1"/>
          <w:lang w:val="vi-VN"/>
        </w:rPr>
      </w:pPr>
      <w:r w:rsidRPr="000E7689">
        <w:rPr>
          <w:color w:val="000000" w:themeColor="text1"/>
          <w:lang w:val="vi-VN"/>
        </w:rPr>
        <w:t xml:space="preserve">2. Thời hạn đề nghị xem xét lại, </w:t>
      </w:r>
      <w:r w:rsidRPr="000E7689">
        <w:rPr>
          <w:color w:val="000000" w:themeColor="text1"/>
        </w:rPr>
        <w:t>kháng nghị</w:t>
      </w:r>
      <w:r w:rsidRPr="000E7689">
        <w:rPr>
          <w:color w:val="000000" w:themeColor="text1"/>
          <w:lang w:val="vi-VN"/>
        </w:rPr>
        <w:t xml:space="preserve"> là </w:t>
      </w:r>
      <w:r w:rsidR="000E66DF" w:rsidRPr="000E7689">
        <w:rPr>
          <w:b/>
          <w:bCs/>
          <w:i/>
          <w:iCs/>
          <w:color w:val="000000" w:themeColor="text1"/>
        </w:rPr>
        <w:t>10</w:t>
      </w:r>
      <w:r w:rsidR="000E66DF" w:rsidRPr="000E7689">
        <w:rPr>
          <w:color w:val="000000" w:themeColor="text1"/>
          <w:lang w:val="vi-VN"/>
        </w:rPr>
        <w:t xml:space="preserve"> </w:t>
      </w:r>
      <w:r w:rsidRPr="000E7689">
        <w:rPr>
          <w:color w:val="000000" w:themeColor="text1"/>
          <w:lang w:val="vi-VN"/>
        </w:rPr>
        <w:t>ngày kể từ ngày nhận được quyết định hoặc được thông báo hợp lệ quyết định tuyên bố doanh nghiệp, hợp tác xã phá sản.</w:t>
      </w:r>
    </w:p>
    <w:p w14:paraId="25FBB723" w14:textId="77777777" w:rsidR="00F809B8" w:rsidRPr="000E7689" w:rsidRDefault="00F809B8" w:rsidP="00F809B8">
      <w:pPr>
        <w:snapToGrid w:val="0"/>
        <w:spacing w:before="120" w:line="320" w:lineRule="exact"/>
        <w:ind w:firstLine="709"/>
        <w:jc w:val="both"/>
        <w:rPr>
          <w:color w:val="000000" w:themeColor="text1"/>
        </w:rPr>
      </w:pPr>
      <w:r w:rsidRPr="000E7689">
        <w:rPr>
          <w:color w:val="000000" w:themeColor="text1"/>
          <w:lang w:val="vi-VN"/>
        </w:rPr>
        <w:t xml:space="preserve">Trong thời hạn 03 ngày làm việc kể từ ngày nhận được đề nghị xem xét lại, </w:t>
      </w:r>
      <w:r w:rsidRPr="000E7689">
        <w:rPr>
          <w:color w:val="000000" w:themeColor="text1"/>
        </w:rPr>
        <w:t>kháng</w:t>
      </w:r>
      <w:r w:rsidRPr="000E7689">
        <w:rPr>
          <w:color w:val="000000" w:themeColor="text1"/>
          <w:lang w:val="vi-VN"/>
        </w:rPr>
        <w:t xml:space="preserve"> nghị, Tòa án đã ra quyết định tuyên bố doanh nghiệp, hợp tác xã phá sản phải gửi hồ sơ vụ việc phá sản kèm theo đơn đề nghị, </w:t>
      </w:r>
      <w:r w:rsidRPr="000E7689">
        <w:rPr>
          <w:color w:val="000000" w:themeColor="text1"/>
        </w:rPr>
        <w:t>kháng</w:t>
      </w:r>
      <w:r w:rsidRPr="000E7689">
        <w:rPr>
          <w:color w:val="000000" w:themeColor="text1"/>
          <w:lang w:val="vi-VN"/>
        </w:rPr>
        <w:t xml:space="preserve"> nghị cho Tòa án nhân dân </w:t>
      </w:r>
      <w:r w:rsidRPr="000E7689">
        <w:rPr>
          <w:b/>
          <w:bCs/>
          <w:i/>
          <w:iCs/>
          <w:color w:val="000000" w:themeColor="text1"/>
        </w:rPr>
        <w:t>cấp tỉnh có thẩm quyền</w:t>
      </w:r>
      <w:r w:rsidRPr="000E7689">
        <w:rPr>
          <w:b/>
          <w:i/>
          <w:color w:val="000000" w:themeColor="text1"/>
          <w:lang w:val="vi-VN"/>
        </w:rPr>
        <w:t xml:space="preserve"> </w:t>
      </w:r>
      <w:r w:rsidRPr="000E7689">
        <w:rPr>
          <w:color w:val="000000" w:themeColor="text1"/>
          <w:lang w:val="vi-VN"/>
        </w:rPr>
        <w:t>để xem xét, giải quyết.</w:t>
      </w:r>
    </w:p>
    <w:p w14:paraId="44AD76C8" w14:textId="77777777" w:rsidR="00F809B8" w:rsidRPr="000E7689" w:rsidRDefault="00F809B8" w:rsidP="00F809B8">
      <w:pPr>
        <w:snapToGrid w:val="0"/>
        <w:spacing w:before="120" w:line="320" w:lineRule="exact"/>
        <w:ind w:firstLine="709"/>
        <w:jc w:val="both"/>
        <w:rPr>
          <w:b/>
          <w:i/>
          <w:color w:val="000000" w:themeColor="text1"/>
        </w:rPr>
      </w:pPr>
      <w:r w:rsidRPr="000E7689">
        <w:rPr>
          <w:b/>
          <w:i/>
          <w:color w:val="000000" w:themeColor="text1"/>
          <w:spacing w:val="2"/>
        </w:rPr>
        <w:t xml:space="preserve">3. Viện kiểm sát kháng nghị </w:t>
      </w:r>
      <w:r w:rsidRPr="000E7689">
        <w:rPr>
          <w:b/>
          <w:i/>
          <w:color w:val="000000" w:themeColor="text1"/>
          <w:lang w:val="vi-VN"/>
        </w:rPr>
        <w:t>quyết định tuyên bố doanh nghiệp, hợp tác xã phá sản</w:t>
      </w:r>
      <w:r w:rsidRPr="000E7689">
        <w:rPr>
          <w:b/>
          <w:i/>
          <w:color w:val="000000" w:themeColor="text1"/>
          <w:spacing w:val="2"/>
        </w:rPr>
        <w:t xml:space="preserve"> trong trường hợp quyết định đó xâm phạm nghiêm trọng đến lợi ích công cộng, lợi ích của Nhà nước.</w:t>
      </w:r>
    </w:p>
    <w:p w14:paraId="4DB2B1EB" w14:textId="6E594EBF" w:rsidR="00F809B8" w:rsidRPr="000E7689" w:rsidRDefault="00F809B8" w:rsidP="00F809B8">
      <w:pPr>
        <w:snapToGrid w:val="0"/>
        <w:spacing w:before="120" w:line="320" w:lineRule="exact"/>
        <w:ind w:firstLine="709"/>
        <w:jc w:val="both"/>
        <w:rPr>
          <w:color w:val="000000" w:themeColor="text1"/>
        </w:rPr>
      </w:pPr>
      <w:r w:rsidRPr="000E7689">
        <w:rPr>
          <w:color w:val="000000" w:themeColor="text1"/>
        </w:rPr>
        <w:t>4</w:t>
      </w:r>
      <w:r w:rsidRPr="000E7689">
        <w:rPr>
          <w:color w:val="000000" w:themeColor="text1"/>
          <w:lang w:val="vi-VN"/>
        </w:rPr>
        <w:t>.</w:t>
      </w:r>
      <w:r w:rsidR="000E66DF" w:rsidRPr="000E7689">
        <w:rPr>
          <w:color w:val="000000" w:themeColor="text1"/>
        </w:rPr>
        <w:t xml:space="preserve"> </w:t>
      </w:r>
      <w:r w:rsidR="000E66DF" w:rsidRPr="000E7689">
        <w:rPr>
          <w:b/>
          <w:bCs/>
          <w:i/>
          <w:iCs/>
          <w:color w:val="000000" w:themeColor="text1"/>
        </w:rPr>
        <w:t>Trong thời hạn 10 ngày kể từ ngày nhận được hồ sơ</w:t>
      </w:r>
      <w:r w:rsidR="000E66DF" w:rsidRPr="000E7689">
        <w:rPr>
          <w:color w:val="000000" w:themeColor="text1"/>
        </w:rPr>
        <w:t>,</w:t>
      </w:r>
      <w:r w:rsidRPr="000E7689">
        <w:rPr>
          <w:color w:val="000000" w:themeColor="text1"/>
          <w:lang w:val="vi-VN"/>
        </w:rPr>
        <w:t xml:space="preserve"> Tổ Thẩm phán Tòa án nhân dân </w:t>
      </w:r>
      <w:r w:rsidRPr="000E7689">
        <w:rPr>
          <w:b/>
          <w:bCs/>
          <w:i/>
          <w:iCs/>
          <w:color w:val="000000" w:themeColor="text1"/>
        </w:rPr>
        <w:t>cấp tỉnh</w:t>
      </w:r>
      <w:r w:rsidRPr="000E7689">
        <w:rPr>
          <w:color w:val="000000" w:themeColor="text1"/>
          <w:lang w:val="vi-VN"/>
        </w:rPr>
        <w:t xml:space="preserve"> </w:t>
      </w:r>
      <w:r w:rsidRPr="000E7689">
        <w:rPr>
          <w:color w:val="000000" w:themeColor="text1"/>
        </w:rPr>
        <w:t xml:space="preserve">phải tổ chức phiên họp </w:t>
      </w:r>
      <w:r w:rsidRPr="000E7689">
        <w:rPr>
          <w:color w:val="000000" w:themeColor="text1"/>
          <w:lang w:val="vi-VN"/>
        </w:rPr>
        <w:t xml:space="preserve">xem xét, giải quyết đơn đề nghị xem xét lại, </w:t>
      </w:r>
      <w:r w:rsidRPr="000E7689">
        <w:rPr>
          <w:color w:val="000000" w:themeColor="text1"/>
        </w:rPr>
        <w:t>kháng nghị</w:t>
      </w:r>
      <w:r w:rsidRPr="000E7689">
        <w:rPr>
          <w:color w:val="000000" w:themeColor="text1"/>
          <w:lang w:val="vi-VN"/>
        </w:rPr>
        <w:t xml:space="preserve"> quyết định tuyên bố doanh nghiệp, hợp tác xã phá sản</w:t>
      </w:r>
      <w:r w:rsidRPr="000E7689">
        <w:rPr>
          <w:color w:val="000000" w:themeColor="text1"/>
        </w:rPr>
        <w:t xml:space="preserve"> và ra một trong các quyết định sau:</w:t>
      </w:r>
    </w:p>
    <w:p w14:paraId="5B60675A" w14:textId="77777777" w:rsidR="00F809B8" w:rsidRPr="000E7689" w:rsidRDefault="00F809B8" w:rsidP="00F809B8">
      <w:pPr>
        <w:snapToGrid w:val="0"/>
        <w:spacing w:before="120" w:line="320" w:lineRule="exact"/>
        <w:ind w:firstLine="709"/>
        <w:jc w:val="both"/>
        <w:rPr>
          <w:color w:val="000000" w:themeColor="text1"/>
        </w:rPr>
      </w:pPr>
      <w:r w:rsidRPr="000E7689">
        <w:rPr>
          <w:color w:val="000000" w:themeColor="text1"/>
        </w:rPr>
        <w:lastRenderedPageBreak/>
        <w:t>a) Không chấp nhận đơn đề nghị, kháng nghị và giữ nguyên quyết định tuyên bố doanh nghiệp, hợp tác xã phá sản;</w:t>
      </w:r>
    </w:p>
    <w:p w14:paraId="1C69BF84" w14:textId="77777777" w:rsidR="00F809B8" w:rsidRPr="000E7689" w:rsidRDefault="00F809B8" w:rsidP="00F809B8">
      <w:pPr>
        <w:snapToGrid w:val="0"/>
        <w:spacing w:before="120" w:line="320" w:lineRule="exact"/>
        <w:ind w:firstLine="709"/>
        <w:jc w:val="both"/>
        <w:rPr>
          <w:color w:val="000000" w:themeColor="text1"/>
        </w:rPr>
      </w:pPr>
      <w:r w:rsidRPr="000E7689">
        <w:rPr>
          <w:color w:val="000000" w:themeColor="text1"/>
        </w:rPr>
        <w:t>b) Sửa quyết định tuyên bố doanh nghiệp, hợp tác xã phá sản;</w:t>
      </w:r>
    </w:p>
    <w:p w14:paraId="1FE4D9EF" w14:textId="77777777" w:rsidR="00F809B8" w:rsidRPr="000E7689" w:rsidRDefault="00F809B8" w:rsidP="00F809B8">
      <w:pPr>
        <w:snapToGrid w:val="0"/>
        <w:spacing w:before="120" w:line="320" w:lineRule="exact"/>
        <w:ind w:firstLine="709"/>
        <w:jc w:val="both"/>
        <w:rPr>
          <w:color w:val="000000" w:themeColor="text1"/>
        </w:rPr>
      </w:pPr>
      <w:r w:rsidRPr="000E7689">
        <w:rPr>
          <w:color w:val="000000" w:themeColor="text1"/>
        </w:rPr>
        <w:t>c) Huỷ quyết định tuyên bố doanh nghiệp, hợp tác xã phá sản và giao hồ sơ cho Tòa án nhân dân cấp dưới có thẩm quyền giải quyết lại.</w:t>
      </w:r>
    </w:p>
    <w:p w14:paraId="29897B65" w14:textId="141C36BC" w:rsidR="00F809B8" w:rsidRPr="000E7689" w:rsidRDefault="00F809B8" w:rsidP="00F809B8">
      <w:pPr>
        <w:snapToGrid w:val="0"/>
        <w:spacing w:before="120" w:line="320" w:lineRule="exact"/>
        <w:ind w:firstLine="709"/>
        <w:jc w:val="both"/>
        <w:rPr>
          <w:color w:val="000000" w:themeColor="text1"/>
          <w:spacing w:val="2"/>
        </w:rPr>
      </w:pPr>
      <w:r w:rsidRPr="000E7689">
        <w:rPr>
          <w:color w:val="000000" w:themeColor="text1"/>
          <w:spacing w:val="2"/>
        </w:rPr>
        <w:t>5</w:t>
      </w:r>
      <w:r w:rsidRPr="000E7689">
        <w:rPr>
          <w:color w:val="000000" w:themeColor="text1"/>
          <w:spacing w:val="2"/>
          <w:lang w:val="vi-VN"/>
        </w:rPr>
        <w:t>. Tòa án nhân dân tối cao xem xét lại quyết định</w:t>
      </w:r>
      <w:r w:rsidRPr="000E7689">
        <w:rPr>
          <w:color w:val="000000" w:themeColor="text1"/>
          <w:spacing w:val="2"/>
        </w:rPr>
        <w:t xml:space="preserve"> </w:t>
      </w:r>
      <w:r w:rsidRPr="000E7689">
        <w:rPr>
          <w:color w:val="000000" w:themeColor="text1"/>
          <w:spacing w:val="2"/>
          <w:lang w:val="vi-VN"/>
        </w:rPr>
        <w:t xml:space="preserve">quy định tại khoản </w:t>
      </w:r>
      <w:r w:rsidRPr="000E7689">
        <w:rPr>
          <w:color w:val="000000" w:themeColor="text1"/>
          <w:spacing w:val="2"/>
        </w:rPr>
        <w:t>4</w:t>
      </w:r>
      <w:r w:rsidRPr="000E7689">
        <w:rPr>
          <w:color w:val="000000" w:themeColor="text1"/>
          <w:spacing w:val="2"/>
          <w:lang w:val="vi-VN"/>
        </w:rPr>
        <w:t xml:space="preserve"> Điều này </w:t>
      </w:r>
      <w:r w:rsidRPr="000E7689">
        <w:rPr>
          <w:color w:val="000000" w:themeColor="text1"/>
          <w:spacing w:val="2"/>
        </w:rPr>
        <w:t>nếu quyết định đó</w:t>
      </w:r>
      <w:r w:rsidR="00A06B32" w:rsidRPr="000E7689">
        <w:rPr>
          <w:color w:val="000000" w:themeColor="text1"/>
          <w:spacing w:val="2"/>
        </w:rPr>
        <w:t xml:space="preserve"> </w:t>
      </w:r>
      <w:r w:rsidR="00A06B32" w:rsidRPr="000E7689">
        <w:rPr>
          <w:b/>
          <w:bCs/>
          <w:i/>
          <w:iCs/>
          <w:color w:val="000000" w:themeColor="text1"/>
          <w:spacing w:val="2"/>
        </w:rPr>
        <w:t>xâm phạm nghiêm trọng</w:t>
      </w:r>
      <w:r w:rsidR="00A06B32" w:rsidRPr="000E7689">
        <w:rPr>
          <w:b/>
          <w:i/>
          <w:color w:val="000000" w:themeColor="text1"/>
          <w:spacing w:val="2"/>
        </w:rPr>
        <w:t xml:space="preserve"> </w:t>
      </w:r>
      <w:r w:rsidR="00A06B32" w:rsidRPr="000E7689">
        <w:rPr>
          <w:b/>
          <w:bCs/>
          <w:i/>
          <w:iCs/>
          <w:color w:val="000000" w:themeColor="text1"/>
          <w:spacing w:val="2"/>
        </w:rPr>
        <w:t>đến lợi ích công cộng, lợi ích của Nhà nước;</w:t>
      </w:r>
      <w:r w:rsidRPr="000E7689">
        <w:rPr>
          <w:color w:val="000000" w:themeColor="text1"/>
          <w:spacing w:val="2"/>
        </w:rPr>
        <w:t xml:space="preserve"> </w:t>
      </w:r>
      <w:r w:rsidRPr="000E7689">
        <w:rPr>
          <w:b/>
          <w:bCs/>
          <w:i/>
          <w:iCs/>
          <w:color w:val="000000" w:themeColor="text1"/>
          <w:spacing w:val="2"/>
        </w:rPr>
        <w:t xml:space="preserve">quyền, lợi ích hợp pháp của người tham gia thủ tục phá sản, người </w:t>
      </w:r>
      <w:r w:rsidRPr="000E7689">
        <w:rPr>
          <w:b/>
          <w:i/>
          <w:color w:val="000000" w:themeColor="text1"/>
          <w:spacing w:val="2"/>
        </w:rPr>
        <w:t>khác không phải là người tham gia thủ tục phá sản có quyền, lợi ích hợp pháp bị xâm phạm</w:t>
      </w:r>
      <w:r w:rsidR="00A06B32" w:rsidRPr="000E7689">
        <w:rPr>
          <w:b/>
          <w:bCs/>
          <w:i/>
          <w:iCs/>
          <w:color w:val="000000" w:themeColor="text1"/>
          <w:spacing w:val="2"/>
        </w:rPr>
        <w:t xml:space="preserve"> </w:t>
      </w:r>
      <w:r w:rsidRPr="000E7689">
        <w:rPr>
          <w:color w:val="000000" w:themeColor="text1"/>
          <w:spacing w:val="2"/>
          <w:lang w:val="vi-VN"/>
        </w:rPr>
        <w:t xml:space="preserve">khi </w:t>
      </w:r>
      <w:r w:rsidRPr="000E7689">
        <w:rPr>
          <w:color w:val="000000" w:themeColor="text1"/>
          <w:spacing w:val="2"/>
        </w:rPr>
        <w:t xml:space="preserve">có một </w:t>
      </w:r>
      <w:r w:rsidRPr="000E7689">
        <w:rPr>
          <w:color w:val="000000" w:themeColor="text1"/>
          <w:spacing w:val="2"/>
          <w:lang w:val="vi-VN"/>
        </w:rPr>
        <w:t xml:space="preserve">trong các </w:t>
      </w:r>
      <w:r w:rsidRPr="000E7689">
        <w:rPr>
          <w:color w:val="000000" w:themeColor="text1"/>
          <w:spacing w:val="2"/>
        </w:rPr>
        <w:t>căn cứ</w:t>
      </w:r>
      <w:r w:rsidRPr="000E7689">
        <w:rPr>
          <w:color w:val="000000" w:themeColor="text1"/>
          <w:spacing w:val="2"/>
          <w:lang w:val="vi-VN"/>
        </w:rPr>
        <w:t xml:space="preserve"> sau:</w:t>
      </w:r>
    </w:p>
    <w:p w14:paraId="1A4F95CE" w14:textId="77777777" w:rsidR="00F809B8" w:rsidRPr="000E7689" w:rsidRDefault="00F809B8" w:rsidP="00F809B8">
      <w:pPr>
        <w:snapToGrid w:val="0"/>
        <w:spacing w:before="120" w:line="320" w:lineRule="exact"/>
        <w:ind w:firstLine="709"/>
        <w:jc w:val="both"/>
        <w:rPr>
          <w:color w:val="000000" w:themeColor="text1"/>
          <w:lang w:val="vi-VN"/>
        </w:rPr>
      </w:pPr>
      <w:r w:rsidRPr="000E7689">
        <w:rPr>
          <w:color w:val="000000" w:themeColor="text1"/>
          <w:lang w:val="vi-VN"/>
        </w:rPr>
        <w:t>a) Có vi phạm nghiêm trọng pháp luật về phá sản;</w:t>
      </w:r>
    </w:p>
    <w:p w14:paraId="7A32B794" w14:textId="77777777" w:rsidR="00F809B8" w:rsidRPr="000E7689" w:rsidRDefault="00F809B8" w:rsidP="00F809B8">
      <w:pPr>
        <w:snapToGrid w:val="0"/>
        <w:spacing w:before="120" w:line="320" w:lineRule="exact"/>
        <w:ind w:firstLine="709"/>
        <w:jc w:val="both"/>
        <w:rPr>
          <w:b/>
          <w:i/>
          <w:color w:val="000000" w:themeColor="text1"/>
        </w:rPr>
      </w:pPr>
      <w:r w:rsidRPr="000E7689">
        <w:rPr>
          <w:color w:val="000000" w:themeColor="text1"/>
          <w:lang w:val="vi-VN"/>
        </w:rPr>
        <w:t>b) Phát hiện tình tiết mới có thể làm thay đổi cơ bản nội dung quyết định tuyên bố phá sản mà Tòa án, người tham gia thủ tục phá sản không thể biết được khi Tòa án ra quyết định</w:t>
      </w:r>
      <w:r w:rsidRPr="000E7689">
        <w:rPr>
          <w:color w:val="000000" w:themeColor="text1"/>
        </w:rPr>
        <w:t>.</w:t>
      </w:r>
    </w:p>
    <w:p w14:paraId="06B9AE5E" w14:textId="77777777" w:rsidR="00F809B8" w:rsidRPr="000E7689" w:rsidRDefault="00F809B8" w:rsidP="00F809B8">
      <w:pPr>
        <w:snapToGrid w:val="0"/>
        <w:spacing w:before="120" w:line="320" w:lineRule="exact"/>
        <w:ind w:firstLine="709"/>
        <w:jc w:val="both"/>
        <w:rPr>
          <w:b/>
          <w:i/>
          <w:color w:val="000000" w:themeColor="text1"/>
          <w:spacing w:val="2"/>
        </w:rPr>
      </w:pPr>
      <w:r w:rsidRPr="000E7689">
        <w:rPr>
          <w:b/>
          <w:i/>
          <w:color w:val="000000" w:themeColor="text1"/>
          <w:spacing w:val="2"/>
        </w:rPr>
        <w:t>6</w:t>
      </w:r>
      <w:r w:rsidRPr="000E7689">
        <w:rPr>
          <w:b/>
          <w:i/>
          <w:color w:val="000000" w:themeColor="text1"/>
          <w:spacing w:val="2"/>
          <w:lang w:val="vi-VN"/>
        </w:rPr>
        <w:t xml:space="preserve">. Quyết định của Tòa án nhân dân tối cao quy định tại khoản </w:t>
      </w:r>
      <w:r w:rsidRPr="000E7689">
        <w:rPr>
          <w:b/>
          <w:i/>
          <w:color w:val="000000" w:themeColor="text1"/>
          <w:spacing w:val="2"/>
        </w:rPr>
        <w:t>5</w:t>
      </w:r>
      <w:r w:rsidRPr="000E7689">
        <w:rPr>
          <w:b/>
          <w:i/>
          <w:color w:val="000000" w:themeColor="text1"/>
          <w:spacing w:val="2"/>
          <w:lang w:val="vi-VN"/>
        </w:rPr>
        <w:t xml:space="preserve"> Điều </w:t>
      </w:r>
      <w:r w:rsidRPr="000E7689">
        <w:rPr>
          <w:b/>
          <w:i/>
          <w:color w:val="000000" w:themeColor="text1"/>
          <w:lang w:val="vi-VN"/>
        </w:rPr>
        <w:t>này là quyết định cuối cùng và có hiệu lực pháp luật kể từ ngày ra quyết định.</w:t>
      </w:r>
    </w:p>
    <w:p w14:paraId="5450C6DB" w14:textId="77777777" w:rsidR="00575072" w:rsidRPr="000E7689" w:rsidRDefault="00726527">
      <w:pPr>
        <w:snapToGrid w:val="0"/>
        <w:spacing w:before="240" w:line="320" w:lineRule="exact"/>
        <w:jc w:val="center"/>
        <w:outlineLvl w:val="0"/>
        <w:rPr>
          <w:b/>
          <w:bCs/>
          <w:color w:val="000000" w:themeColor="text1"/>
          <w:lang w:val="vi-VN"/>
        </w:rPr>
      </w:pPr>
      <w:bookmarkStart w:id="99" w:name="_Toc192795776"/>
      <w:r w:rsidRPr="000E7689">
        <w:rPr>
          <w:b/>
          <w:bCs/>
          <w:color w:val="000000" w:themeColor="text1"/>
          <w:lang w:val="vi-VN"/>
        </w:rPr>
        <w:t xml:space="preserve">Chương </w:t>
      </w:r>
      <w:r w:rsidRPr="000E7689">
        <w:rPr>
          <w:b/>
          <w:bCs/>
          <w:color w:val="000000" w:themeColor="text1"/>
        </w:rPr>
        <w:t>I</w:t>
      </w:r>
      <w:r w:rsidRPr="000E7689">
        <w:rPr>
          <w:b/>
          <w:bCs/>
          <w:color w:val="000000" w:themeColor="text1"/>
          <w:lang w:val="vi-VN"/>
        </w:rPr>
        <w:t>V</w:t>
      </w:r>
      <w:bookmarkEnd w:id="99"/>
    </w:p>
    <w:p w14:paraId="39E9AF6D" w14:textId="77777777" w:rsidR="00575072" w:rsidRPr="000E7689" w:rsidRDefault="00726527">
      <w:pPr>
        <w:snapToGrid w:val="0"/>
        <w:spacing w:line="320" w:lineRule="exact"/>
        <w:jc w:val="center"/>
        <w:outlineLvl w:val="0"/>
        <w:rPr>
          <w:b/>
          <w:bCs/>
          <w:color w:val="000000" w:themeColor="text1"/>
          <w:lang w:val="vi-VN"/>
        </w:rPr>
      </w:pPr>
      <w:bookmarkStart w:id="100" w:name="_Toc192795777"/>
      <w:r w:rsidRPr="000E7689">
        <w:rPr>
          <w:b/>
          <w:bCs/>
          <w:color w:val="000000" w:themeColor="text1"/>
          <w:lang w:val="vi-VN"/>
        </w:rPr>
        <w:t>THỦ TỤC PHỤC HỒI, PHÁ SẢN RÚT GỌN</w:t>
      </w:r>
      <w:bookmarkEnd w:id="100"/>
    </w:p>
    <w:p w14:paraId="54FBC9B4" w14:textId="77777777" w:rsidR="00575072" w:rsidRPr="000E7689" w:rsidRDefault="00726527">
      <w:pPr>
        <w:snapToGrid w:val="0"/>
        <w:spacing w:before="120" w:line="320" w:lineRule="exact"/>
        <w:jc w:val="center"/>
        <w:outlineLvl w:val="0"/>
        <w:rPr>
          <w:color w:val="000000" w:themeColor="text1"/>
          <w:lang w:val="vi-VN"/>
        </w:rPr>
      </w:pPr>
      <w:bookmarkStart w:id="101" w:name="_Toc192795778"/>
      <w:r w:rsidRPr="000E7689">
        <w:rPr>
          <w:b/>
          <w:bCs/>
          <w:color w:val="000000" w:themeColor="text1"/>
          <w:lang w:val="vi-VN"/>
        </w:rPr>
        <w:t>Mục 1</w:t>
      </w:r>
      <w:bookmarkEnd w:id="101"/>
    </w:p>
    <w:p w14:paraId="5A75E7D0" w14:textId="77777777" w:rsidR="00575072" w:rsidRPr="000E7689" w:rsidRDefault="00726527">
      <w:pPr>
        <w:snapToGrid w:val="0"/>
        <w:spacing w:after="240" w:line="320" w:lineRule="exact"/>
        <w:jc w:val="center"/>
        <w:outlineLvl w:val="0"/>
        <w:rPr>
          <w:color w:val="000000" w:themeColor="text1"/>
          <w:lang w:val="vi-VN"/>
        </w:rPr>
      </w:pPr>
      <w:bookmarkStart w:id="102" w:name="_Toc192795779"/>
      <w:r w:rsidRPr="000E7689">
        <w:rPr>
          <w:b/>
          <w:color w:val="000000" w:themeColor="text1"/>
          <w:lang w:val="vi-VN"/>
        </w:rPr>
        <w:t>THỦ TỤC PHỤC HỒI RÚT GỌN</w:t>
      </w:r>
      <w:bookmarkEnd w:id="102"/>
    </w:p>
    <w:p w14:paraId="784B0634" w14:textId="31DEA4E9" w:rsidR="00575072" w:rsidRPr="000E7689" w:rsidRDefault="00726527">
      <w:pPr>
        <w:snapToGrid w:val="0"/>
        <w:spacing w:before="120" w:line="320" w:lineRule="exact"/>
        <w:ind w:firstLine="709"/>
        <w:jc w:val="both"/>
        <w:outlineLvl w:val="0"/>
        <w:rPr>
          <w:b/>
          <w:bCs/>
          <w:color w:val="000000" w:themeColor="text1"/>
          <w:lang w:val="vi-VN"/>
        </w:rPr>
      </w:pPr>
      <w:bookmarkStart w:id="103" w:name="_Toc192795780"/>
      <w:r w:rsidRPr="000E7689">
        <w:rPr>
          <w:b/>
          <w:bCs/>
          <w:color w:val="000000" w:themeColor="text1"/>
          <w:lang w:val="vi-VN"/>
        </w:rPr>
        <w:t>Điều 68. Áp dụng thủ tục phục hồi rút gọn (Mới)</w:t>
      </w:r>
      <w:bookmarkEnd w:id="103"/>
    </w:p>
    <w:p w14:paraId="7139EB74" w14:textId="2CA5ED3F" w:rsidR="00575072" w:rsidRPr="000E7689" w:rsidRDefault="00726527" w:rsidP="00C5406E">
      <w:pPr>
        <w:snapToGrid w:val="0"/>
        <w:spacing w:before="120" w:line="320" w:lineRule="exact"/>
        <w:ind w:firstLine="709"/>
        <w:jc w:val="both"/>
        <w:rPr>
          <w:b/>
          <w:bCs/>
          <w:i/>
          <w:iCs/>
          <w:color w:val="000000" w:themeColor="text1"/>
        </w:rPr>
      </w:pPr>
      <w:r w:rsidRPr="000E7689">
        <w:rPr>
          <w:b/>
          <w:bCs/>
          <w:i/>
          <w:iCs/>
          <w:color w:val="000000" w:themeColor="text1"/>
          <w:lang w:val="vi-VN"/>
        </w:rPr>
        <w:t xml:space="preserve">1. Thủ tục </w:t>
      </w:r>
      <w:r w:rsidRPr="000E7689">
        <w:rPr>
          <w:b/>
          <w:bCs/>
          <w:i/>
          <w:iCs/>
          <w:color w:val="000000" w:themeColor="text1"/>
        </w:rPr>
        <w:t>phục hồi</w:t>
      </w:r>
      <w:r w:rsidRPr="000E7689">
        <w:rPr>
          <w:b/>
          <w:bCs/>
          <w:i/>
          <w:iCs/>
          <w:color w:val="000000" w:themeColor="text1"/>
          <w:lang w:val="vi-VN"/>
        </w:rPr>
        <w:t xml:space="preserve"> rút gọn</w:t>
      </w:r>
      <w:r w:rsidRPr="000E7689">
        <w:rPr>
          <w:b/>
          <w:bCs/>
          <w:i/>
          <w:iCs/>
          <w:color w:val="000000" w:themeColor="text1"/>
        </w:rPr>
        <w:t xml:space="preserve"> </w:t>
      </w:r>
      <w:r w:rsidRPr="000E7689">
        <w:rPr>
          <w:b/>
          <w:bCs/>
          <w:i/>
          <w:iCs/>
          <w:color w:val="000000" w:themeColor="text1"/>
          <w:lang w:val="vi-VN"/>
        </w:rPr>
        <w:t>được thực hiện theo quy định tại Mục này</w:t>
      </w:r>
      <w:r w:rsidRPr="000E7689">
        <w:rPr>
          <w:b/>
          <w:bCs/>
          <w:i/>
          <w:iCs/>
          <w:color w:val="000000" w:themeColor="text1"/>
        </w:rPr>
        <w:t xml:space="preserve">; </w:t>
      </w:r>
      <w:r w:rsidR="00C5406E" w:rsidRPr="000E7689">
        <w:rPr>
          <w:b/>
          <w:bCs/>
          <w:i/>
          <w:iCs/>
          <w:color w:val="000000" w:themeColor="text1"/>
        </w:rPr>
        <w:t>Trường hợp Mục này</w:t>
      </w:r>
      <w:r w:rsidR="00C5406E" w:rsidRPr="000E7689">
        <w:rPr>
          <w:b/>
          <w:bCs/>
          <w:i/>
          <w:iCs/>
          <w:color w:val="000000" w:themeColor="text1"/>
          <w:lang w:val="vi-VN"/>
        </w:rPr>
        <w:t xml:space="preserve"> không quy định thì áp dụng quy định tương ứng của Luật này</w:t>
      </w:r>
      <w:r w:rsidR="00C5406E" w:rsidRPr="000E7689">
        <w:rPr>
          <w:b/>
          <w:bCs/>
          <w:i/>
          <w:iCs/>
          <w:color w:val="000000" w:themeColor="text1"/>
        </w:rPr>
        <w:t xml:space="preserve">. </w:t>
      </w:r>
    </w:p>
    <w:p w14:paraId="560AB700" w14:textId="77777777" w:rsidR="00575072" w:rsidRPr="000E7689" w:rsidRDefault="00726527">
      <w:pPr>
        <w:snapToGrid w:val="0"/>
        <w:spacing w:before="120" w:line="320" w:lineRule="exact"/>
        <w:ind w:firstLine="709"/>
        <w:jc w:val="both"/>
        <w:rPr>
          <w:b/>
          <w:bCs/>
          <w:i/>
          <w:color w:val="000000" w:themeColor="text1"/>
          <w:lang w:val="vi-VN"/>
        </w:rPr>
      </w:pPr>
      <w:r w:rsidRPr="000E7689">
        <w:rPr>
          <w:b/>
          <w:bCs/>
          <w:i/>
          <w:color w:val="000000" w:themeColor="text1"/>
          <w:lang w:val="vi-VN"/>
        </w:rPr>
        <w:t>2. Điều kiện áp dụng thủ tục phục hồi rút gọn (Mới)</w:t>
      </w:r>
    </w:p>
    <w:p w14:paraId="741B708F" w14:textId="55F92072" w:rsidR="00575072" w:rsidRPr="000E7689" w:rsidRDefault="00726527" w:rsidP="00521F2B">
      <w:pPr>
        <w:widowControl w:val="0"/>
        <w:snapToGrid w:val="0"/>
        <w:spacing w:before="120" w:line="320" w:lineRule="exact"/>
        <w:ind w:firstLineChars="249" w:firstLine="700"/>
        <w:jc w:val="both"/>
        <w:rPr>
          <w:b/>
          <w:i/>
          <w:color w:val="000000" w:themeColor="text1"/>
          <w:lang w:val="vi-VN"/>
        </w:rPr>
      </w:pPr>
      <w:r w:rsidRPr="000E7689">
        <w:rPr>
          <w:b/>
          <w:i/>
          <w:color w:val="000000" w:themeColor="text1"/>
          <w:lang w:val="vi-VN"/>
        </w:rPr>
        <w:t xml:space="preserve">Trong thời hạn </w:t>
      </w:r>
      <w:r w:rsidRPr="000E7689">
        <w:rPr>
          <w:b/>
          <w:i/>
          <w:color w:val="000000" w:themeColor="text1"/>
        </w:rPr>
        <w:t xml:space="preserve">10 </w:t>
      </w:r>
      <w:r w:rsidRPr="000E7689">
        <w:rPr>
          <w:b/>
          <w:i/>
          <w:color w:val="000000" w:themeColor="text1"/>
          <w:lang w:val="vi-VN"/>
        </w:rPr>
        <w:t xml:space="preserve">ngày kể từ ngày thụ lý đơn yêu cầu </w:t>
      </w:r>
      <w:r w:rsidRPr="000E7689">
        <w:rPr>
          <w:b/>
          <w:i/>
          <w:color w:val="000000" w:themeColor="text1"/>
        </w:rPr>
        <w:t>áp dụng</w:t>
      </w:r>
      <w:r w:rsidRPr="000E7689">
        <w:rPr>
          <w:b/>
          <w:i/>
          <w:color w:val="000000" w:themeColor="text1"/>
          <w:lang w:val="vi-VN"/>
        </w:rPr>
        <w:t xml:space="preserve"> thủ tục phục hồi, Thẩm phán phải xem xét, quyết định áp dụng thủ tục phục hồi rút gọn khi doanh nghiệp, hợp tác xã thuộc một trong các trường hợp sau đây:</w:t>
      </w:r>
    </w:p>
    <w:p w14:paraId="5BBA1DED" w14:textId="66901FAC" w:rsidR="00575072" w:rsidRPr="000E7689" w:rsidRDefault="00726527" w:rsidP="00521F2B">
      <w:pPr>
        <w:widowControl w:val="0"/>
        <w:snapToGrid w:val="0"/>
        <w:spacing w:before="120" w:line="320" w:lineRule="exact"/>
        <w:ind w:firstLineChars="249" w:firstLine="700"/>
        <w:jc w:val="both"/>
        <w:rPr>
          <w:b/>
          <w:i/>
          <w:color w:val="000000" w:themeColor="text1"/>
          <w:lang w:val="vi-VN"/>
        </w:rPr>
      </w:pPr>
      <w:r w:rsidRPr="000E7689">
        <w:rPr>
          <w:b/>
          <w:i/>
          <w:color w:val="000000" w:themeColor="text1"/>
          <w:lang w:val="vi-VN"/>
        </w:rPr>
        <w:t xml:space="preserve">a) Doanh nghiệp, hợp tác xã có </w:t>
      </w:r>
      <w:r w:rsidRPr="000E7689">
        <w:rPr>
          <w:b/>
          <w:i/>
          <w:color w:val="000000" w:themeColor="text1"/>
        </w:rPr>
        <w:t>từ</w:t>
      </w:r>
      <w:r w:rsidRPr="000E7689">
        <w:rPr>
          <w:b/>
          <w:i/>
          <w:color w:val="000000" w:themeColor="text1"/>
          <w:lang w:val="vi-VN"/>
        </w:rPr>
        <w:t xml:space="preserve"> 20 chủ nợ</w:t>
      </w:r>
      <w:r w:rsidRPr="000E7689">
        <w:rPr>
          <w:b/>
          <w:i/>
          <w:color w:val="000000" w:themeColor="text1"/>
        </w:rPr>
        <w:t xml:space="preserve"> </w:t>
      </w:r>
      <w:r w:rsidRPr="000E7689">
        <w:rPr>
          <w:b/>
          <w:i/>
          <w:color w:val="000000" w:themeColor="text1"/>
          <w:lang w:val="vi-VN"/>
        </w:rPr>
        <w:t xml:space="preserve">không có bảo đảm </w:t>
      </w:r>
      <w:r w:rsidRPr="000E7689">
        <w:rPr>
          <w:b/>
          <w:i/>
          <w:color w:val="000000" w:themeColor="text1"/>
        </w:rPr>
        <w:t>trở xuống</w:t>
      </w:r>
      <w:r w:rsidRPr="000E7689">
        <w:rPr>
          <w:b/>
          <w:i/>
          <w:color w:val="000000" w:themeColor="text1"/>
          <w:lang w:val="vi-VN"/>
        </w:rPr>
        <w:t xml:space="preserve"> và có tổng các khoản nợ</w:t>
      </w:r>
      <w:r w:rsidR="009E0BC8" w:rsidRPr="000E7689">
        <w:rPr>
          <w:b/>
          <w:i/>
          <w:color w:val="000000" w:themeColor="text1"/>
        </w:rPr>
        <w:t xml:space="preserve"> gốc</w:t>
      </w:r>
      <w:r w:rsidRPr="000E7689">
        <w:rPr>
          <w:b/>
          <w:i/>
          <w:color w:val="000000" w:themeColor="text1"/>
          <w:lang w:val="vi-VN"/>
        </w:rPr>
        <w:t xml:space="preserve"> phải thanh toán </w:t>
      </w:r>
      <w:r w:rsidRPr="000E7689">
        <w:rPr>
          <w:b/>
          <w:i/>
          <w:color w:val="000000" w:themeColor="text1"/>
        </w:rPr>
        <w:t>từ</w:t>
      </w:r>
      <w:r w:rsidRPr="000E7689">
        <w:rPr>
          <w:b/>
          <w:i/>
          <w:color w:val="000000" w:themeColor="text1"/>
          <w:lang w:val="vi-VN"/>
        </w:rPr>
        <w:t xml:space="preserve"> 10 tỷ đồng</w:t>
      </w:r>
      <w:r w:rsidRPr="000E7689">
        <w:rPr>
          <w:b/>
          <w:i/>
          <w:color w:val="000000" w:themeColor="text1"/>
        </w:rPr>
        <w:t xml:space="preserve"> trở xuống</w:t>
      </w:r>
      <w:r w:rsidRPr="000E7689">
        <w:rPr>
          <w:b/>
          <w:i/>
          <w:color w:val="000000" w:themeColor="text1"/>
          <w:lang w:val="vi-VN"/>
        </w:rPr>
        <w:t>;</w:t>
      </w:r>
    </w:p>
    <w:p w14:paraId="0E1AF03B" w14:textId="515E9AF1" w:rsidR="00575072" w:rsidRPr="000E7689" w:rsidRDefault="00726527" w:rsidP="00521F2B">
      <w:pPr>
        <w:widowControl w:val="0"/>
        <w:snapToGrid w:val="0"/>
        <w:spacing w:before="120" w:line="320" w:lineRule="exact"/>
        <w:ind w:firstLineChars="249" w:firstLine="700"/>
        <w:jc w:val="both"/>
        <w:rPr>
          <w:b/>
          <w:i/>
          <w:color w:val="000000" w:themeColor="text1"/>
        </w:rPr>
      </w:pPr>
      <w:r w:rsidRPr="000E7689">
        <w:rPr>
          <w:b/>
          <w:i/>
          <w:color w:val="000000" w:themeColor="text1"/>
          <w:lang w:val="vi-VN"/>
        </w:rPr>
        <w:t>b) Doanh nghiệp, hợp tác xã nhỏ, siêu nhỏ</w:t>
      </w:r>
      <w:r w:rsidRPr="000E7689">
        <w:rPr>
          <w:b/>
          <w:i/>
          <w:color w:val="000000" w:themeColor="text1"/>
        </w:rPr>
        <w:t>;</w:t>
      </w:r>
    </w:p>
    <w:p w14:paraId="3A7EC6D3" w14:textId="77777777" w:rsidR="00575072" w:rsidRPr="000E7689" w:rsidRDefault="00726527">
      <w:pPr>
        <w:snapToGrid w:val="0"/>
        <w:spacing w:before="120" w:line="320" w:lineRule="exact"/>
        <w:ind w:firstLine="709"/>
        <w:jc w:val="both"/>
        <w:rPr>
          <w:b/>
          <w:bCs/>
          <w:i/>
          <w:iCs/>
          <w:color w:val="000000" w:themeColor="text1"/>
        </w:rPr>
      </w:pPr>
      <w:r w:rsidRPr="000E7689">
        <w:rPr>
          <w:b/>
          <w:i/>
          <w:color w:val="000000" w:themeColor="text1"/>
        </w:rPr>
        <w:t xml:space="preserve">c) </w:t>
      </w:r>
      <w:r w:rsidRPr="000E7689">
        <w:rPr>
          <w:b/>
          <w:bCs/>
          <w:i/>
          <w:iCs/>
          <w:color w:val="000000" w:themeColor="text1"/>
        </w:rPr>
        <w:t>Trường hợp khác theo quy định của pháp luật hoặc hướng dẫn của Tòa án nhân dân tối cao.</w:t>
      </w:r>
    </w:p>
    <w:p w14:paraId="51E6176E" w14:textId="356AEE1C" w:rsidR="00575072" w:rsidRPr="000E7689" w:rsidRDefault="00726527">
      <w:pPr>
        <w:snapToGrid w:val="0"/>
        <w:spacing w:before="120" w:line="320" w:lineRule="exact"/>
        <w:ind w:firstLine="709"/>
        <w:jc w:val="both"/>
        <w:rPr>
          <w:b/>
          <w:i/>
          <w:color w:val="000000" w:themeColor="text1"/>
        </w:rPr>
      </w:pPr>
      <w:r w:rsidRPr="000E7689">
        <w:rPr>
          <w:b/>
          <w:bCs/>
          <w:i/>
          <w:iCs/>
          <w:color w:val="000000" w:themeColor="text1"/>
          <w:lang w:val="vi-VN"/>
        </w:rPr>
        <w:t>3.</w:t>
      </w:r>
      <w:r w:rsidRPr="000E7689">
        <w:rPr>
          <w:b/>
          <w:bCs/>
          <w:color w:val="000000" w:themeColor="text1"/>
          <w:lang w:val="vi-VN"/>
        </w:rPr>
        <w:t xml:space="preserve"> </w:t>
      </w:r>
      <w:r w:rsidRPr="000E7689">
        <w:rPr>
          <w:b/>
          <w:i/>
          <w:iCs/>
          <w:color w:val="000000" w:themeColor="text1"/>
        </w:rPr>
        <w:t>K</w:t>
      </w:r>
      <w:r w:rsidRPr="000E7689">
        <w:rPr>
          <w:b/>
          <w:i/>
          <w:iCs/>
          <w:color w:val="000000" w:themeColor="text1"/>
          <w:lang w:val="vi-VN"/>
        </w:rPr>
        <w:t>hi tiến hành phục hồi theo thủ tục rút gọn, nếu có căn cứ xác định vụ việc không còn đủ điều kiện để giải quyết theo thủ tục rút gọn thì Tòa án ra quyết định chuyển sang giải quyết theo thủ tục thông thường.</w:t>
      </w:r>
    </w:p>
    <w:p w14:paraId="031DBA65" w14:textId="623D8ADA" w:rsidR="00575072" w:rsidRPr="000E7689" w:rsidRDefault="00726527">
      <w:pPr>
        <w:snapToGrid w:val="0"/>
        <w:spacing w:before="120" w:line="320" w:lineRule="exact"/>
        <w:ind w:firstLine="709"/>
        <w:jc w:val="both"/>
        <w:outlineLvl w:val="0"/>
        <w:rPr>
          <w:b/>
          <w:bCs/>
          <w:color w:val="000000" w:themeColor="text1"/>
          <w:lang w:val="vi-VN"/>
        </w:rPr>
      </w:pPr>
      <w:bookmarkStart w:id="104" w:name="_Toc192795781"/>
      <w:r w:rsidRPr="000E7689">
        <w:rPr>
          <w:b/>
          <w:bCs/>
          <w:color w:val="000000" w:themeColor="text1"/>
          <w:lang w:val="vi-VN"/>
        </w:rPr>
        <w:t>Điều 69. Trình tự, thủ tục phục hồi rút gọn (Mới)</w:t>
      </w:r>
      <w:bookmarkEnd w:id="104"/>
    </w:p>
    <w:p w14:paraId="26846998" w14:textId="6BE30CF7" w:rsidR="00575072" w:rsidRPr="000E7689" w:rsidRDefault="00726527">
      <w:pPr>
        <w:snapToGrid w:val="0"/>
        <w:spacing w:before="120" w:line="320" w:lineRule="exact"/>
        <w:ind w:firstLine="709"/>
        <w:jc w:val="both"/>
        <w:rPr>
          <w:b/>
          <w:bCs/>
          <w:i/>
          <w:iCs/>
          <w:color w:val="000000" w:themeColor="text1"/>
          <w:lang w:val="vi-VN"/>
        </w:rPr>
      </w:pPr>
      <w:r w:rsidRPr="000E7689">
        <w:rPr>
          <w:b/>
          <w:bCs/>
          <w:i/>
          <w:iCs/>
          <w:color w:val="000000" w:themeColor="text1"/>
          <w:lang w:val="vi-VN"/>
        </w:rPr>
        <w:lastRenderedPageBreak/>
        <w:t xml:space="preserve">1. </w:t>
      </w:r>
      <w:r w:rsidRPr="000E7689">
        <w:rPr>
          <w:b/>
          <w:bCs/>
          <w:i/>
          <w:iCs/>
          <w:color w:val="000000" w:themeColor="text1"/>
        </w:rPr>
        <w:t>Sau khi quyết định áp dụng thủ tục phục hồi rút gọn, t</w:t>
      </w:r>
      <w:r w:rsidRPr="000E7689">
        <w:rPr>
          <w:b/>
          <w:bCs/>
          <w:i/>
          <w:iCs/>
          <w:color w:val="000000" w:themeColor="text1"/>
          <w:lang w:val="vi-VN"/>
        </w:rPr>
        <w:t xml:space="preserve">hời hạn thực hiện thủ tục phục hồi rút gọn bằng </w:t>
      </w:r>
      <w:r w:rsidRPr="000E7689">
        <w:rPr>
          <w:b/>
          <w:bCs/>
          <w:i/>
          <w:iCs/>
          <w:color w:val="000000" w:themeColor="text1"/>
        </w:rPr>
        <w:t>một nửa</w:t>
      </w:r>
      <w:r w:rsidRPr="000E7689">
        <w:rPr>
          <w:b/>
          <w:bCs/>
          <w:i/>
          <w:iCs/>
          <w:color w:val="000000" w:themeColor="text1"/>
          <w:lang w:val="vi-VN"/>
        </w:rPr>
        <w:t xml:space="preserve"> thời hạn </w:t>
      </w:r>
      <w:r w:rsidRPr="000E7689">
        <w:rPr>
          <w:b/>
          <w:bCs/>
          <w:i/>
          <w:iCs/>
          <w:color w:val="000000" w:themeColor="text1"/>
        </w:rPr>
        <w:t>theo thủ tục</w:t>
      </w:r>
      <w:r w:rsidRPr="000E7689">
        <w:rPr>
          <w:b/>
          <w:bCs/>
          <w:i/>
          <w:iCs/>
          <w:color w:val="000000" w:themeColor="text1"/>
          <w:lang w:val="vi-VN"/>
        </w:rPr>
        <w:t xml:space="preserve"> phục hồi thông thường.</w:t>
      </w:r>
    </w:p>
    <w:p w14:paraId="40D3A8D7" w14:textId="77777777" w:rsidR="00575072" w:rsidRPr="000E7689" w:rsidRDefault="00726527">
      <w:pPr>
        <w:snapToGrid w:val="0"/>
        <w:spacing w:before="120" w:line="320" w:lineRule="exact"/>
        <w:ind w:firstLine="709"/>
        <w:jc w:val="both"/>
        <w:rPr>
          <w:rFonts w:eastAsiaTheme="minorEastAsia"/>
          <w:b/>
          <w:i/>
          <w:color w:val="000000" w:themeColor="text1"/>
        </w:rPr>
      </w:pPr>
      <w:r w:rsidRPr="000E7689">
        <w:rPr>
          <w:b/>
          <w:bCs/>
          <w:i/>
          <w:iCs/>
          <w:color w:val="000000" w:themeColor="text1"/>
        </w:rPr>
        <w:t>2</w:t>
      </w:r>
      <w:r w:rsidRPr="000E7689">
        <w:rPr>
          <w:b/>
          <w:bCs/>
          <w:i/>
          <w:iCs/>
          <w:color w:val="000000" w:themeColor="text1"/>
          <w:lang w:val="vi-VN"/>
        </w:rPr>
        <w:t>.</w:t>
      </w:r>
      <w:r w:rsidRPr="000E7689">
        <w:rPr>
          <w:bCs/>
          <w:iCs/>
          <w:color w:val="000000" w:themeColor="text1"/>
          <w:lang w:val="vi-VN"/>
        </w:rPr>
        <w:t xml:space="preserve"> </w:t>
      </w:r>
      <w:r w:rsidRPr="000E7689">
        <w:rPr>
          <w:b/>
          <w:bCs/>
          <w:i/>
          <w:iCs/>
          <w:color w:val="000000" w:themeColor="text1"/>
          <w:lang w:val="vi-VN"/>
        </w:rPr>
        <w:t xml:space="preserve">Nghị quyết của Hội nghị chủ nợ thông qua khi </w:t>
      </w:r>
      <w:r w:rsidRPr="000E7689">
        <w:rPr>
          <w:b/>
          <w:bCs/>
          <w:i/>
          <w:iCs/>
          <w:color w:val="000000" w:themeColor="text1"/>
        </w:rPr>
        <w:t>c</w:t>
      </w:r>
      <w:r w:rsidRPr="000E7689">
        <w:rPr>
          <w:rFonts w:eastAsiaTheme="minorEastAsia"/>
          <w:b/>
          <w:i/>
          <w:color w:val="000000" w:themeColor="text1"/>
          <w:lang w:val="vi-VN"/>
        </w:rPr>
        <w:t>ó số chủ nợ</w:t>
      </w:r>
      <w:r w:rsidRPr="000E7689">
        <w:rPr>
          <w:rFonts w:eastAsiaTheme="minorEastAsia"/>
          <w:b/>
          <w:i/>
          <w:color w:val="000000" w:themeColor="text1"/>
        </w:rPr>
        <w:t xml:space="preserve"> </w:t>
      </w:r>
      <w:r w:rsidRPr="000E7689">
        <w:rPr>
          <w:rFonts w:eastAsiaTheme="minorEastAsia"/>
          <w:b/>
          <w:i/>
          <w:color w:val="000000" w:themeColor="text1"/>
          <w:lang w:val="vi-VN"/>
        </w:rPr>
        <w:t xml:space="preserve">đại diện cho </w:t>
      </w:r>
      <w:r w:rsidRPr="000E7689">
        <w:rPr>
          <w:rFonts w:eastAsiaTheme="minorEastAsia"/>
          <w:b/>
          <w:i/>
          <w:color w:val="000000" w:themeColor="text1"/>
        </w:rPr>
        <w:t>từ</w:t>
      </w:r>
      <w:r w:rsidRPr="000E7689">
        <w:rPr>
          <w:rFonts w:eastAsiaTheme="minorEastAsia"/>
          <w:b/>
          <w:i/>
          <w:color w:val="000000" w:themeColor="text1"/>
          <w:lang w:val="vi-VN"/>
        </w:rPr>
        <w:t xml:space="preserve"> </w:t>
      </w:r>
      <w:r w:rsidRPr="000E7689">
        <w:rPr>
          <w:rFonts w:eastAsiaTheme="minorEastAsia"/>
          <w:b/>
          <w:i/>
          <w:color w:val="000000" w:themeColor="text1"/>
        </w:rPr>
        <w:t>51</w:t>
      </w:r>
      <w:r w:rsidRPr="000E7689">
        <w:rPr>
          <w:rFonts w:eastAsiaTheme="minorEastAsia"/>
          <w:b/>
          <w:i/>
          <w:color w:val="000000" w:themeColor="text1"/>
          <w:lang w:val="vi-VN"/>
        </w:rPr>
        <w:t>%</w:t>
      </w:r>
      <w:r w:rsidRPr="000E7689">
        <w:rPr>
          <w:rFonts w:eastAsiaTheme="minorEastAsia"/>
          <w:b/>
          <w:i/>
          <w:color w:val="000000" w:themeColor="text1"/>
        </w:rPr>
        <w:t xml:space="preserve"> tổng </w:t>
      </w:r>
      <w:r w:rsidRPr="000E7689">
        <w:rPr>
          <w:rFonts w:eastAsiaTheme="minorEastAsia"/>
          <w:b/>
          <w:i/>
          <w:color w:val="000000" w:themeColor="text1"/>
          <w:lang w:val="vi-VN"/>
        </w:rPr>
        <w:t xml:space="preserve">số nợ </w:t>
      </w:r>
      <w:r w:rsidRPr="000E7689">
        <w:rPr>
          <w:rFonts w:eastAsiaTheme="minorEastAsia"/>
          <w:b/>
          <w:i/>
          <w:color w:val="000000" w:themeColor="text1"/>
        </w:rPr>
        <w:t xml:space="preserve">của chủ nợ tham gia </w:t>
      </w:r>
      <w:r w:rsidRPr="000E7689">
        <w:rPr>
          <w:rFonts w:eastAsiaTheme="minorEastAsia"/>
          <w:b/>
          <w:i/>
          <w:color w:val="000000" w:themeColor="text1"/>
          <w:lang w:val="vi-VN"/>
        </w:rPr>
        <w:t>biểu quyết tán thành.</w:t>
      </w:r>
      <w:r w:rsidRPr="000E7689">
        <w:rPr>
          <w:rFonts w:eastAsiaTheme="minorEastAsia"/>
          <w:b/>
          <w:i/>
          <w:color w:val="000000" w:themeColor="text1"/>
        </w:rPr>
        <w:t xml:space="preserve"> </w:t>
      </w:r>
    </w:p>
    <w:p w14:paraId="13010890" w14:textId="77777777" w:rsidR="00575072" w:rsidRPr="000E7689" w:rsidRDefault="00726527">
      <w:pPr>
        <w:snapToGrid w:val="0"/>
        <w:spacing w:before="240" w:line="320" w:lineRule="exact"/>
        <w:jc w:val="center"/>
        <w:outlineLvl w:val="0"/>
        <w:rPr>
          <w:color w:val="000000" w:themeColor="text1"/>
          <w:lang w:val="vi-VN"/>
        </w:rPr>
      </w:pPr>
      <w:bookmarkStart w:id="105" w:name="_Toc192795782"/>
      <w:r w:rsidRPr="000E7689">
        <w:rPr>
          <w:b/>
          <w:bCs/>
          <w:color w:val="000000" w:themeColor="text1"/>
          <w:lang w:val="vi-VN"/>
        </w:rPr>
        <w:t>Mục 2</w:t>
      </w:r>
      <w:bookmarkEnd w:id="105"/>
    </w:p>
    <w:p w14:paraId="29B24897" w14:textId="77777777" w:rsidR="00575072" w:rsidRPr="000E7689" w:rsidRDefault="00726527">
      <w:pPr>
        <w:snapToGrid w:val="0"/>
        <w:spacing w:after="240" w:line="320" w:lineRule="exact"/>
        <w:jc w:val="center"/>
        <w:outlineLvl w:val="0"/>
        <w:rPr>
          <w:color w:val="000000" w:themeColor="text1"/>
          <w:lang w:val="vi-VN"/>
        </w:rPr>
      </w:pPr>
      <w:bookmarkStart w:id="106" w:name="_Toc192795783"/>
      <w:r w:rsidRPr="000E7689">
        <w:rPr>
          <w:b/>
          <w:color w:val="000000" w:themeColor="text1"/>
          <w:lang w:val="vi-VN"/>
        </w:rPr>
        <w:t>THỦ TỤC PHÁ SẢN RÚT GỌN</w:t>
      </w:r>
      <w:bookmarkEnd w:id="106"/>
    </w:p>
    <w:p w14:paraId="37979F40" w14:textId="007550F4" w:rsidR="00575072" w:rsidRPr="000E7689" w:rsidRDefault="00726527">
      <w:pPr>
        <w:snapToGrid w:val="0"/>
        <w:spacing w:before="120" w:line="320" w:lineRule="exact"/>
        <w:ind w:firstLine="709"/>
        <w:jc w:val="both"/>
        <w:outlineLvl w:val="0"/>
        <w:rPr>
          <w:b/>
          <w:bCs/>
          <w:color w:val="000000" w:themeColor="text1"/>
          <w:lang w:val="vi-VN"/>
        </w:rPr>
      </w:pPr>
      <w:bookmarkStart w:id="107" w:name="_Toc192795784"/>
      <w:r w:rsidRPr="000E7689">
        <w:rPr>
          <w:b/>
          <w:bCs/>
          <w:color w:val="000000" w:themeColor="text1"/>
          <w:lang w:val="vi-VN"/>
        </w:rPr>
        <w:t>Điều 70. Áp dụng thủ tục phá sản rút gọn (</w:t>
      </w:r>
      <w:r w:rsidRPr="000E7689">
        <w:rPr>
          <w:b/>
          <w:bCs/>
          <w:color w:val="000000" w:themeColor="text1"/>
        </w:rPr>
        <w:t>Sửa đổi, bổ sung Điều 105</w:t>
      </w:r>
      <w:r w:rsidRPr="000E7689">
        <w:rPr>
          <w:b/>
          <w:bCs/>
          <w:color w:val="000000" w:themeColor="text1"/>
          <w:lang w:val="vi-VN"/>
        </w:rPr>
        <w:t>)</w:t>
      </w:r>
      <w:bookmarkEnd w:id="107"/>
    </w:p>
    <w:p w14:paraId="4EC51E49" w14:textId="409821C2" w:rsidR="00575072" w:rsidRPr="000E7689" w:rsidRDefault="00726527">
      <w:pPr>
        <w:snapToGrid w:val="0"/>
        <w:spacing w:before="120" w:line="320" w:lineRule="exact"/>
        <w:ind w:firstLine="709"/>
        <w:jc w:val="both"/>
        <w:rPr>
          <w:b/>
          <w:bCs/>
          <w:i/>
          <w:iCs/>
          <w:color w:val="000000" w:themeColor="text1"/>
        </w:rPr>
      </w:pPr>
      <w:r w:rsidRPr="000E7689">
        <w:rPr>
          <w:b/>
          <w:bCs/>
          <w:i/>
          <w:iCs/>
          <w:color w:val="000000" w:themeColor="text1"/>
          <w:lang w:val="vi-VN"/>
        </w:rPr>
        <w:t>1. Thủ tục phá sản rút gọn</w:t>
      </w:r>
      <w:r w:rsidRPr="000E7689">
        <w:rPr>
          <w:b/>
          <w:bCs/>
          <w:i/>
          <w:iCs/>
          <w:color w:val="000000" w:themeColor="text1"/>
        </w:rPr>
        <w:t xml:space="preserve"> </w:t>
      </w:r>
      <w:r w:rsidRPr="000E7689">
        <w:rPr>
          <w:b/>
          <w:bCs/>
          <w:i/>
          <w:iCs/>
          <w:color w:val="000000" w:themeColor="text1"/>
          <w:lang w:val="vi-VN"/>
        </w:rPr>
        <w:t>được thực hiện theo quy định tại Mục này</w:t>
      </w:r>
      <w:r w:rsidR="00C5406E" w:rsidRPr="000E7689">
        <w:rPr>
          <w:b/>
          <w:bCs/>
          <w:i/>
          <w:iCs/>
          <w:color w:val="000000" w:themeColor="text1"/>
        </w:rPr>
        <w:t>. Trường hợp Mục này</w:t>
      </w:r>
      <w:r w:rsidRPr="000E7689">
        <w:rPr>
          <w:b/>
          <w:bCs/>
          <w:i/>
          <w:iCs/>
          <w:color w:val="000000" w:themeColor="text1"/>
          <w:lang w:val="vi-VN"/>
        </w:rPr>
        <w:t xml:space="preserve"> không quy định thì áp dụng quy định tương ứng của Luật này</w:t>
      </w:r>
      <w:r w:rsidRPr="000E7689">
        <w:rPr>
          <w:b/>
          <w:bCs/>
          <w:i/>
          <w:iCs/>
          <w:color w:val="000000" w:themeColor="text1"/>
        </w:rPr>
        <w:t xml:space="preserve">. </w:t>
      </w:r>
    </w:p>
    <w:p w14:paraId="63C929C1" w14:textId="136A6484" w:rsidR="00C5406E" w:rsidRPr="000E7689" w:rsidRDefault="00726527" w:rsidP="00C5406E">
      <w:pPr>
        <w:snapToGrid w:val="0"/>
        <w:spacing w:before="120" w:line="320" w:lineRule="exact"/>
        <w:ind w:firstLine="709"/>
        <w:jc w:val="both"/>
        <w:rPr>
          <w:color w:val="000000" w:themeColor="text1"/>
        </w:rPr>
      </w:pPr>
      <w:r w:rsidRPr="000E7689">
        <w:rPr>
          <w:b/>
          <w:bCs/>
          <w:i/>
          <w:iCs/>
          <w:color w:val="000000" w:themeColor="text1"/>
        </w:rPr>
        <w:t>Đối với thủ tục phá sản tổ chức tín dụng, doanh nghiệp bảo hiểm được thực hiện theo quy định tại Mục này</w:t>
      </w:r>
      <w:r w:rsidR="00A67932" w:rsidRPr="000E7689">
        <w:rPr>
          <w:b/>
          <w:bCs/>
          <w:i/>
          <w:iCs/>
          <w:color w:val="000000" w:themeColor="text1"/>
        </w:rPr>
        <w:t>, trừ quy định tại khoản 1</w:t>
      </w:r>
      <w:r w:rsidR="00F6613C" w:rsidRPr="000E7689">
        <w:rPr>
          <w:b/>
          <w:bCs/>
          <w:i/>
          <w:iCs/>
          <w:color w:val="000000" w:themeColor="text1"/>
        </w:rPr>
        <w:t xml:space="preserve"> và khoản 2</w:t>
      </w:r>
      <w:r w:rsidR="00A67932" w:rsidRPr="000E7689">
        <w:rPr>
          <w:b/>
          <w:bCs/>
          <w:i/>
          <w:iCs/>
          <w:color w:val="000000" w:themeColor="text1"/>
        </w:rPr>
        <w:t xml:space="preserve"> Điều 71 của Luật này</w:t>
      </w:r>
      <w:r w:rsidR="00C5406E" w:rsidRPr="000E7689">
        <w:rPr>
          <w:b/>
          <w:bCs/>
          <w:i/>
          <w:iCs/>
          <w:color w:val="000000" w:themeColor="text1"/>
        </w:rPr>
        <w:t>. Trường hợp Mục này không quy định thì</w:t>
      </w:r>
      <w:r w:rsidRPr="000E7689">
        <w:rPr>
          <w:b/>
          <w:bCs/>
          <w:i/>
          <w:iCs/>
          <w:color w:val="000000" w:themeColor="text1"/>
        </w:rPr>
        <w:t xml:space="preserve"> áp dụng quy định tương ứng của Luật này, Luật Các tổ chức tín dụng, Luật Kinh doanh bảo hiểm, </w:t>
      </w:r>
      <w:r w:rsidRPr="000E7689">
        <w:rPr>
          <w:color w:val="000000" w:themeColor="text1"/>
          <w:lang w:val="vi-VN"/>
        </w:rPr>
        <w:t>trừ quy định tại</w:t>
      </w:r>
      <w:r w:rsidR="00563BDD" w:rsidRPr="000E7689">
        <w:rPr>
          <w:b/>
          <w:bCs/>
          <w:i/>
          <w:iCs/>
          <w:color w:val="000000" w:themeColor="text1"/>
        </w:rPr>
        <w:t xml:space="preserve"> mục 3 </w:t>
      </w:r>
      <w:r w:rsidRPr="000E7689">
        <w:rPr>
          <w:color w:val="000000" w:themeColor="text1"/>
          <w:lang w:val="vi-VN"/>
        </w:rPr>
        <w:t>Chương III</w:t>
      </w:r>
      <w:r w:rsidR="00563BDD" w:rsidRPr="000E7689">
        <w:rPr>
          <w:color w:val="000000" w:themeColor="text1"/>
        </w:rPr>
        <w:t xml:space="preserve"> </w:t>
      </w:r>
      <w:r w:rsidRPr="000E7689">
        <w:rPr>
          <w:color w:val="000000" w:themeColor="text1"/>
          <w:lang w:val="vi-VN"/>
        </w:rPr>
        <w:t>của Luật này</w:t>
      </w:r>
      <w:r w:rsidRPr="000E7689">
        <w:rPr>
          <w:color w:val="000000" w:themeColor="text1"/>
        </w:rPr>
        <w:t>.</w:t>
      </w:r>
    </w:p>
    <w:p w14:paraId="3C3E0FC0" w14:textId="29FA3BC2" w:rsidR="00575072" w:rsidRPr="000E7689" w:rsidRDefault="00726527" w:rsidP="00521F2B">
      <w:pPr>
        <w:widowControl w:val="0"/>
        <w:snapToGrid w:val="0"/>
        <w:spacing w:before="120" w:line="320" w:lineRule="exact"/>
        <w:ind w:firstLineChars="249" w:firstLine="700"/>
        <w:jc w:val="both"/>
        <w:rPr>
          <w:b/>
          <w:i/>
          <w:iCs/>
          <w:color w:val="000000" w:themeColor="text1"/>
        </w:rPr>
      </w:pPr>
      <w:r w:rsidRPr="000E7689">
        <w:rPr>
          <w:b/>
          <w:bCs/>
          <w:i/>
          <w:iCs/>
          <w:color w:val="000000" w:themeColor="text1"/>
        </w:rPr>
        <w:t>2</w:t>
      </w:r>
      <w:r w:rsidRPr="000E7689">
        <w:rPr>
          <w:b/>
          <w:bCs/>
          <w:i/>
          <w:iCs/>
          <w:color w:val="000000" w:themeColor="text1"/>
          <w:lang w:val="vi-VN"/>
        </w:rPr>
        <w:t xml:space="preserve">. </w:t>
      </w:r>
      <w:r w:rsidRPr="000E7689">
        <w:rPr>
          <w:b/>
          <w:i/>
          <w:iCs/>
          <w:color w:val="000000" w:themeColor="text1"/>
        </w:rPr>
        <w:t>T</w:t>
      </w:r>
      <w:r w:rsidRPr="000E7689">
        <w:rPr>
          <w:b/>
          <w:i/>
          <w:iCs/>
          <w:color w:val="000000" w:themeColor="text1"/>
          <w:lang w:val="vi-VN"/>
        </w:rPr>
        <w:t>hủ tục phá sản rút gọn</w:t>
      </w:r>
      <w:r w:rsidRPr="000E7689">
        <w:rPr>
          <w:b/>
          <w:i/>
          <w:iCs/>
          <w:color w:val="000000" w:themeColor="text1"/>
        </w:rPr>
        <w:t xml:space="preserve"> được áp dụng</w:t>
      </w:r>
      <w:r w:rsidRPr="000E7689">
        <w:rPr>
          <w:b/>
          <w:i/>
          <w:iCs/>
          <w:color w:val="000000" w:themeColor="text1"/>
          <w:lang w:val="vi-VN"/>
        </w:rPr>
        <w:t xml:space="preserve"> </w:t>
      </w:r>
      <w:r w:rsidRPr="000E7689">
        <w:rPr>
          <w:b/>
          <w:i/>
          <w:iCs/>
          <w:color w:val="000000" w:themeColor="text1"/>
        </w:rPr>
        <w:t>khi thuộc</w:t>
      </w:r>
      <w:r w:rsidRPr="000E7689">
        <w:rPr>
          <w:b/>
          <w:i/>
          <w:iCs/>
          <w:color w:val="000000" w:themeColor="text1"/>
          <w:lang w:val="vi-VN"/>
        </w:rPr>
        <w:t xml:space="preserve"> </w:t>
      </w:r>
      <w:r w:rsidRPr="000E7689">
        <w:rPr>
          <w:b/>
          <w:i/>
          <w:color w:val="000000" w:themeColor="text1"/>
          <w:lang w:val="vi-VN"/>
        </w:rPr>
        <w:t>một trong các trường hợp sau đây</w:t>
      </w:r>
      <w:r w:rsidRPr="000E7689">
        <w:rPr>
          <w:b/>
          <w:i/>
          <w:iCs/>
          <w:color w:val="000000" w:themeColor="text1"/>
          <w:lang w:val="vi-VN"/>
        </w:rPr>
        <w:t>:</w:t>
      </w:r>
      <w:r w:rsidRPr="000E7689">
        <w:rPr>
          <w:b/>
          <w:i/>
          <w:iCs/>
          <w:color w:val="000000" w:themeColor="text1"/>
        </w:rPr>
        <w:t xml:space="preserve"> </w:t>
      </w:r>
    </w:p>
    <w:p w14:paraId="74D44618" w14:textId="7FD337F2" w:rsidR="00575072" w:rsidRPr="000E7689" w:rsidRDefault="00726527" w:rsidP="00521F2B">
      <w:pPr>
        <w:widowControl w:val="0"/>
        <w:snapToGrid w:val="0"/>
        <w:spacing w:before="120" w:line="320" w:lineRule="exact"/>
        <w:ind w:firstLineChars="249" w:firstLine="700"/>
        <w:jc w:val="both"/>
        <w:rPr>
          <w:b/>
          <w:i/>
          <w:color w:val="000000" w:themeColor="text1"/>
          <w:lang w:val="vi-VN"/>
        </w:rPr>
      </w:pPr>
      <w:r w:rsidRPr="000E7689">
        <w:rPr>
          <w:b/>
          <w:i/>
          <w:iCs/>
          <w:color w:val="000000" w:themeColor="text1"/>
          <w:lang w:val="vi-VN"/>
        </w:rPr>
        <w:t xml:space="preserve">a) Trường hợp </w:t>
      </w:r>
      <w:r w:rsidRPr="000E7689">
        <w:rPr>
          <w:b/>
          <w:i/>
          <w:color w:val="000000" w:themeColor="text1"/>
          <w:lang w:val="vi-VN"/>
        </w:rPr>
        <w:t>quy định tại khoản 2 Điều 68 của Luật này;</w:t>
      </w:r>
    </w:p>
    <w:p w14:paraId="0E920487" w14:textId="77777777" w:rsidR="00575072" w:rsidRPr="000E7689" w:rsidRDefault="00726527">
      <w:pPr>
        <w:snapToGrid w:val="0"/>
        <w:spacing w:before="120" w:line="320" w:lineRule="exact"/>
        <w:ind w:firstLine="709"/>
        <w:jc w:val="both"/>
        <w:rPr>
          <w:b/>
          <w:i/>
          <w:color w:val="000000" w:themeColor="text1"/>
          <w:lang w:val="vi-VN"/>
        </w:rPr>
      </w:pPr>
      <w:r w:rsidRPr="000E7689">
        <w:rPr>
          <w:b/>
          <w:i/>
          <w:color w:val="000000" w:themeColor="text1"/>
          <w:lang w:val="vi-VN"/>
        </w:rPr>
        <w:t>b) Doanh nghiệp, hợp tác xã không còn tài sản để nộp lệ phí phá sản, tạm ứng chi phí phá sản;</w:t>
      </w:r>
    </w:p>
    <w:p w14:paraId="12C4619F" w14:textId="7C9A6A64" w:rsidR="00575072" w:rsidRPr="000E7689" w:rsidRDefault="00726527">
      <w:pPr>
        <w:snapToGrid w:val="0"/>
        <w:spacing w:before="120" w:line="320" w:lineRule="exact"/>
        <w:ind w:firstLine="709"/>
        <w:jc w:val="both"/>
        <w:rPr>
          <w:b/>
          <w:i/>
          <w:color w:val="000000" w:themeColor="text1"/>
          <w:spacing w:val="-3"/>
        </w:rPr>
      </w:pPr>
      <w:r w:rsidRPr="000E7689">
        <w:rPr>
          <w:b/>
          <w:i/>
          <w:color w:val="000000" w:themeColor="text1"/>
          <w:spacing w:val="-3"/>
          <w:lang w:val="vi-VN"/>
        </w:rPr>
        <w:t xml:space="preserve">c) Sau khi thụ lý đơn yêu cầu áp dụng thủ tục phá sản mà doanh nghiệp, hợp tác xã không còn tài sản </w:t>
      </w:r>
      <w:r w:rsidRPr="000E7689">
        <w:rPr>
          <w:b/>
          <w:i/>
          <w:color w:val="000000" w:themeColor="text1"/>
          <w:lang w:val="vi-VN"/>
        </w:rPr>
        <w:t xml:space="preserve">hoặc còn tài sản nhưng </w:t>
      </w:r>
      <w:r w:rsidRPr="000E7689">
        <w:rPr>
          <w:b/>
          <w:i/>
          <w:color w:val="000000" w:themeColor="text1"/>
        </w:rPr>
        <w:t>không thanh lý</w:t>
      </w:r>
      <w:r w:rsidR="00690FE6" w:rsidRPr="000E7689">
        <w:rPr>
          <w:b/>
          <w:i/>
          <w:color w:val="000000" w:themeColor="text1"/>
        </w:rPr>
        <w:t>, thu hồi</w:t>
      </w:r>
      <w:r w:rsidRPr="000E7689">
        <w:rPr>
          <w:b/>
          <w:i/>
          <w:color w:val="000000" w:themeColor="text1"/>
        </w:rPr>
        <w:t xml:space="preserve"> được</w:t>
      </w:r>
      <w:r w:rsidRPr="000E7689">
        <w:rPr>
          <w:b/>
          <w:i/>
          <w:color w:val="000000" w:themeColor="text1"/>
          <w:lang w:val="vi-VN"/>
        </w:rPr>
        <w:t xml:space="preserve"> </w:t>
      </w:r>
      <w:r w:rsidRPr="000E7689">
        <w:rPr>
          <w:b/>
          <w:i/>
          <w:color w:val="000000" w:themeColor="text1"/>
          <w:spacing w:val="-3"/>
          <w:lang w:val="vi-VN"/>
        </w:rPr>
        <w:t>để thanh toán chi phí phá sản;</w:t>
      </w:r>
    </w:p>
    <w:p w14:paraId="7DB0219C" w14:textId="2DE787E0" w:rsidR="00575072" w:rsidRPr="000E7689" w:rsidRDefault="00726527">
      <w:pPr>
        <w:snapToGrid w:val="0"/>
        <w:spacing w:before="120" w:line="320" w:lineRule="exact"/>
        <w:ind w:firstLine="709"/>
        <w:jc w:val="both"/>
        <w:rPr>
          <w:b/>
          <w:i/>
          <w:color w:val="000000" w:themeColor="text1"/>
        </w:rPr>
      </w:pPr>
      <w:r w:rsidRPr="000E7689">
        <w:rPr>
          <w:b/>
          <w:i/>
          <w:color w:val="000000" w:themeColor="text1"/>
        </w:rPr>
        <w:t>d) Tổ chức tín dụng đã bị Ngân hàng Nhà nước Việt Nam có văn bản chấm dứt kiểm soát đặc biệt hoặc không áp dụng biện pháp phục hồi khả năng thanh toán hoặc chấm dứt áp dụng biện pháp phục hồi khả năng thanh toán</w:t>
      </w:r>
      <w:r w:rsidR="00ED4B04" w:rsidRPr="000E7689">
        <w:rPr>
          <w:b/>
          <w:i/>
          <w:color w:val="000000" w:themeColor="text1"/>
        </w:rPr>
        <w:t xml:space="preserve"> mà vẫn mất khả năng thanh toán;</w:t>
      </w:r>
    </w:p>
    <w:p w14:paraId="69064DC3" w14:textId="22B4C37D" w:rsidR="00575072" w:rsidRPr="000E7689" w:rsidRDefault="00726527">
      <w:pPr>
        <w:snapToGrid w:val="0"/>
        <w:spacing w:before="120" w:line="320" w:lineRule="exact"/>
        <w:ind w:firstLine="709"/>
        <w:jc w:val="both"/>
        <w:rPr>
          <w:b/>
          <w:bCs/>
          <w:i/>
          <w:iCs/>
          <w:color w:val="000000" w:themeColor="text1"/>
        </w:rPr>
      </w:pPr>
      <w:r w:rsidRPr="000E7689">
        <w:rPr>
          <w:b/>
          <w:bCs/>
          <w:i/>
          <w:iCs/>
          <w:color w:val="000000" w:themeColor="text1"/>
          <w:lang w:val="vi-VN"/>
        </w:rPr>
        <w:t xml:space="preserve">đ) Doanh nghiệp bảo hiểm, doanh nghiệp tái bảo hiểm đã </w:t>
      </w:r>
      <w:r w:rsidR="00ED4B04" w:rsidRPr="000E7689">
        <w:rPr>
          <w:b/>
          <w:bCs/>
          <w:i/>
          <w:iCs/>
          <w:color w:val="000000" w:themeColor="text1"/>
        </w:rPr>
        <w:t>bị</w:t>
      </w:r>
      <w:r w:rsidR="00ED4B04" w:rsidRPr="000E7689">
        <w:rPr>
          <w:b/>
          <w:bCs/>
          <w:i/>
          <w:iCs/>
          <w:color w:val="000000" w:themeColor="text1"/>
          <w:lang w:val="vi-VN"/>
        </w:rPr>
        <w:t xml:space="preserve"> </w:t>
      </w:r>
      <w:r w:rsidRPr="000E7689">
        <w:rPr>
          <w:b/>
          <w:bCs/>
          <w:i/>
          <w:iCs/>
          <w:color w:val="000000" w:themeColor="text1"/>
          <w:lang w:val="vi-VN"/>
        </w:rPr>
        <w:t>Bộ Tài chính ban hành văn bản chấm dứt áp dụng biện pháp kiểm soát</w:t>
      </w:r>
      <w:r w:rsidR="00ED4B04" w:rsidRPr="000E7689">
        <w:rPr>
          <w:b/>
          <w:bCs/>
          <w:i/>
          <w:iCs/>
          <w:color w:val="000000" w:themeColor="text1"/>
        </w:rPr>
        <w:t xml:space="preserve"> nhưng không khắc phục được tình trạng bị áp dụng biện pháp kiểm soát </w:t>
      </w:r>
      <w:r w:rsidR="00ED4B04" w:rsidRPr="000E7689">
        <w:rPr>
          <w:b/>
          <w:bCs/>
          <w:i/>
          <w:iCs/>
          <w:color w:val="000000" w:themeColor="text1"/>
          <w:lang w:val="vi-VN"/>
        </w:rPr>
        <w:t>theo quy định của Luật Kinh doanh bảo hiểm</w:t>
      </w:r>
      <w:r w:rsidR="00ED4B04" w:rsidRPr="000E7689">
        <w:rPr>
          <w:b/>
          <w:bCs/>
          <w:i/>
          <w:iCs/>
          <w:color w:val="000000" w:themeColor="text1"/>
        </w:rPr>
        <w:t>;</w:t>
      </w:r>
    </w:p>
    <w:p w14:paraId="178254D3" w14:textId="4D4D5EAD" w:rsidR="0064356C" w:rsidRPr="000E7689" w:rsidRDefault="0064356C">
      <w:pPr>
        <w:snapToGrid w:val="0"/>
        <w:spacing w:before="120" w:line="320" w:lineRule="exact"/>
        <w:ind w:firstLine="709"/>
        <w:jc w:val="both"/>
        <w:rPr>
          <w:b/>
          <w:bCs/>
          <w:i/>
          <w:iCs/>
          <w:color w:val="000000" w:themeColor="text1"/>
        </w:rPr>
      </w:pPr>
      <w:r w:rsidRPr="000E7689">
        <w:rPr>
          <w:b/>
          <w:bCs/>
          <w:i/>
          <w:iCs/>
          <w:color w:val="000000" w:themeColor="text1"/>
        </w:rPr>
        <w:t>e) Trường hợp quy định tại khoản 3</w:t>
      </w:r>
      <w:r w:rsidR="00D16B50" w:rsidRPr="000E7689">
        <w:rPr>
          <w:b/>
          <w:bCs/>
          <w:i/>
          <w:iCs/>
          <w:color w:val="000000" w:themeColor="text1"/>
        </w:rPr>
        <w:t xml:space="preserve"> và khoản 4</w:t>
      </w:r>
      <w:r w:rsidRPr="000E7689">
        <w:rPr>
          <w:b/>
          <w:bCs/>
          <w:i/>
          <w:iCs/>
          <w:color w:val="000000" w:themeColor="text1"/>
        </w:rPr>
        <w:t xml:space="preserve"> Điều 38 của Luật này;</w:t>
      </w:r>
    </w:p>
    <w:p w14:paraId="31E227DA" w14:textId="0BBC5014" w:rsidR="00575072" w:rsidRPr="000E7689" w:rsidRDefault="0064356C">
      <w:pPr>
        <w:snapToGrid w:val="0"/>
        <w:spacing w:before="120" w:line="320" w:lineRule="exact"/>
        <w:ind w:firstLine="709"/>
        <w:jc w:val="both"/>
        <w:rPr>
          <w:b/>
          <w:bCs/>
          <w:i/>
          <w:iCs/>
          <w:color w:val="000000" w:themeColor="text1"/>
        </w:rPr>
      </w:pPr>
      <w:r w:rsidRPr="000E7689">
        <w:rPr>
          <w:b/>
          <w:bCs/>
          <w:i/>
          <w:iCs/>
          <w:color w:val="000000" w:themeColor="text1"/>
        </w:rPr>
        <w:t>g</w:t>
      </w:r>
      <w:r w:rsidR="00726527" w:rsidRPr="000E7689">
        <w:rPr>
          <w:b/>
          <w:bCs/>
          <w:i/>
          <w:iCs/>
          <w:color w:val="000000" w:themeColor="text1"/>
        </w:rPr>
        <w:t>) Trường hợp khác theo quy định của pháp luật hoặc hướng dẫn của Tòa án nhân dân tối cao.</w:t>
      </w:r>
    </w:p>
    <w:p w14:paraId="65794503" w14:textId="77777777" w:rsidR="00CF5465" w:rsidRPr="000E7689" w:rsidRDefault="00CF5465" w:rsidP="00CF5465">
      <w:pPr>
        <w:snapToGrid w:val="0"/>
        <w:spacing w:before="120" w:line="320" w:lineRule="exact"/>
        <w:ind w:firstLine="709"/>
        <w:jc w:val="both"/>
        <w:outlineLvl w:val="0"/>
        <w:rPr>
          <w:b/>
          <w:color w:val="000000" w:themeColor="text1"/>
          <w:lang w:val="vi-VN"/>
        </w:rPr>
      </w:pPr>
      <w:bookmarkStart w:id="108" w:name="_Toc192795785"/>
      <w:r w:rsidRPr="000E7689">
        <w:rPr>
          <w:b/>
          <w:color w:val="000000" w:themeColor="text1"/>
          <w:lang w:val="vi-VN"/>
        </w:rPr>
        <w:t xml:space="preserve">Điều 71. Trình tự, thủ tục phá sản rút gọn </w:t>
      </w:r>
      <w:r w:rsidRPr="000E7689">
        <w:rPr>
          <w:b/>
          <w:bCs/>
          <w:color w:val="000000" w:themeColor="text1"/>
          <w:lang w:val="vi-VN"/>
        </w:rPr>
        <w:t>(Sửa đổi, bổ sung Điều 105)</w:t>
      </w:r>
    </w:p>
    <w:p w14:paraId="78596E8F" w14:textId="77777777" w:rsidR="00CF5465" w:rsidRPr="000E7689" w:rsidRDefault="00CF5465" w:rsidP="00521F2B">
      <w:pPr>
        <w:widowControl w:val="0"/>
        <w:snapToGrid w:val="0"/>
        <w:spacing w:before="120" w:line="320" w:lineRule="exact"/>
        <w:ind w:firstLineChars="249" w:firstLine="700"/>
        <w:jc w:val="both"/>
        <w:rPr>
          <w:b/>
          <w:i/>
          <w:color w:val="000000" w:themeColor="text1"/>
          <w:lang w:val="vi-VN"/>
        </w:rPr>
      </w:pPr>
      <w:r w:rsidRPr="000E7689">
        <w:rPr>
          <w:b/>
          <w:i/>
          <w:color w:val="000000" w:themeColor="text1"/>
          <w:lang w:val="vi-VN"/>
        </w:rPr>
        <w:t xml:space="preserve">1. Trong thời hạn </w:t>
      </w:r>
      <w:r w:rsidRPr="000E7689">
        <w:rPr>
          <w:b/>
          <w:i/>
          <w:color w:val="000000" w:themeColor="text1"/>
        </w:rPr>
        <w:t>10</w:t>
      </w:r>
      <w:r w:rsidRPr="000E7689">
        <w:rPr>
          <w:b/>
          <w:i/>
          <w:color w:val="000000" w:themeColor="text1"/>
          <w:lang w:val="vi-VN"/>
        </w:rPr>
        <w:t xml:space="preserve"> ngày kể từ ngày thụ lý đơn yêu cầu áp dụng thủ tục phá sản, Thẩm phán phải xem xét, quyết định áp dụng thủ tục phá sản rút gọn khi doanh nghiệp, hợp tác xã thuộc một trong các trường hợp quy định tại </w:t>
      </w:r>
      <w:r w:rsidRPr="000E7689">
        <w:rPr>
          <w:b/>
          <w:i/>
          <w:color w:val="000000" w:themeColor="text1"/>
        </w:rPr>
        <w:t xml:space="preserve">điểm </w:t>
      </w:r>
      <w:r w:rsidRPr="000E7689">
        <w:rPr>
          <w:b/>
          <w:i/>
          <w:color w:val="000000" w:themeColor="text1"/>
        </w:rPr>
        <w:lastRenderedPageBreak/>
        <w:t xml:space="preserve">a </w:t>
      </w:r>
      <w:r w:rsidRPr="000E7689">
        <w:rPr>
          <w:b/>
          <w:i/>
          <w:color w:val="000000" w:themeColor="text1"/>
          <w:lang w:val="vi-VN"/>
        </w:rPr>
        <w:t xml:space="preserve">khoản 2 Điều 70 của Luật này. </w:t>
      </w:r>
    </w:p>
    <w:p w14:paraId="19F3686D" w14:textId="77777777" w:rsidR="00CF5465" w:rsidRPr="000E7689" w:rsidRDefault="00CF5465" w:rsidP="00CF5465">
      <w:pPr>
        <w:snapToGrid w:val="0"/>
        <w:spacing w:before="120" w:line="320" w:lineRule="exact"/>
        <w:ind w:firstLine="709"/>
        <w:jc w:val="both"/>
        <w:rPr>
          <w:b/>
          <w:bCs/>
          <w:i/>
          <w:iCs/>
          <w:color w:val="000000" w:themeColor="text1"/>
          <w:lang w:val="vi-VN"/>
        </w:rPr>
      </w:pPr>
      <w:r w:rsidRPr="000E7689">
        <w:rPr>
          <w:b/>
          <w:bCs/>
          <w:i/>
          <w:iCs/>
          <w:color w:val="000000" w:themeColor="text1"/>
        </w:rPr>
        <w:t>Sau khi quyết định áp dụng thủ tục phá sản rút gọn, t</w:t>
      </w:r>
      <w:r w:rsidRPr="000E7689">
        <w:rPr>
          <w:b/>
          <w:bCs/>
          <w:i/>
          <w:iCs/>
          <w:color w:val="000000" w:themeColor="text1"/>
          <w:lang w:val="vi-VN"/>
        </w:rPr>
        <w:t>hời hạn thực hiện thủ tục</w:t>
      </w:r>
      <w:r w:rsidRPr="000E7689">
        <w:rPr>
          <w:b/>
          <w:bCs/>
          <w:i/>
          <w:iCs/>
          <w:color w:val="000000" w:themeColor="text1"/>
        </w:rPr>
        <w:t xml:space="preserve"> </w:t>
      </w:r>
      <w:r w:rsidRPr="000E7689">
        <w:rPr>
          <w:b/>
          <w:bCs/>
          <w:i/>
          <w:iCs/>
          <w:color w:val="000000" w:themeColor="text1"/>
          <w:lang w:val="vi-VN"/>
        </w:rPr>
        <w:t xml:space="preserve">phá sản rút gọn bằng </w:t>
      </w:r>
      <w:r w:rsidRPr="000E7689">
        <w:rPr>
          <w:b/>
          <w:bCs/>
          <w:i/>
          <w:iCs/>
          <w:color w:val="000000" w:themeColor="text1"/>
        </w:rPr>
        <w:t>một nửa</w:t>
      </w:r>
      <w:r w:rsidRPr="000E7689">
        <w:rPr>
          <w:b/>
          <w:bCs/>
          <w:i/>
          <w:iCs/>
          <w:color w:val="000000" w:themeColor="text1"/>
          <w:lang w:val="vi-VN"/>
        </w:rPr>
        <w:t xml:space="preserve"> thời hạn </w:t>
      </w:r>
      <w:r w:rsidRPr="000E7689">
        <w:rPr>
          <w:b/>
          <w:bCs/>
          <w:i/>
          <w:iCs/>
          <w:color w:val="000000" w:themeColor="text1"/>
        </w:rPr>
        <w:t>theo thủ tục</w:t>
      </w:r>
      <w:r w:rsidRPr="000E7689">
        <w:rPr>
          <w:b/>
          <w:bCs/>
          <w:i/>
          <w:iCs/>
          <w:color w:val="000000" w:themeColor="text1"/>
          <w:lang w:val="vi-VN"/>
        </w:rPr>
        <w:t xml:space="preserve"> phá sản thông thường.</w:t>
      </w:r>
    </w:p>
    <w:p w14:paraId="29F9D678" w14:textId="77777777" w:rsidR="00CF5465" w:rsidRPr="000E7689" w:rsidRDefault="00CF5465" w:rsidP="00CF5465">
      <w:pPr>
        <w:snapToGrid w:val="0"/>
        <w:spacing w:before="120" w:line="320" w:lineRule="exact"/>
        <w:ind w:firstLine="709"/>
        <w:jc w:val="both"/>
        <w:rPr>
          <w:rFonts w:eastAsiaTheme="minorEastAsia"/>
          <w:b/>
          <w:i/>
          <w:color w:val="000000" w:themeColor="text1"/>
        </w:rPr>
      </w:pPr>
      <w:r w:rsidRPr="000E7689">
        <w:rPr>
          <w:b/>
          <w:i/>
          <w:iCs/>
          <w:color w:val="000000" w:themeColor="text1"/>
          <w:lang w:val="vi-VN"/>
        </w:rPr>
        <w:t xml:space="preserve">Nghị quyết của Hội nghị chủ nợ thông qua khi </w:t>
      </w:r>
      <w:r w:rsidRPr="000E7689">
        <w:rPr>
          <w:b/>
          <w:i/>
          <w:iCs/>
          <w:color w:val="000000" w:themeColor="text1"/>
        </w:rPr>
        <w:t>c</w:t>
      </w:r>
      <w:r w:rsidRPr="000E7689">
        <w:rPr>
          <w:rFonts w:eastAsiaTheme="minorEastAsia"/>
          <w:b/>
          <w:i/>
          <w:color w:val="000000" w:themeColor="text1"/>
          <w:lang w:val="vi-VN"/>
        </w:rPr>
        <w:t>ó số chủ nợ</w:t>
      </w:r>
      <w:r w:rsidRPr="000E7689">
        <w:rPr>
          <w:rFonts w:eastAsiaTheme="minorEastAsia"/>
          <w:b/>
          <w:i/>
          <w:color w:val="000000" w:themeColor="text1"/>
        </w:rPr>
        <w:t xml:space="preserve"> không có bảo đảm</w:t>
      </w:r>
      <w:r w:rsidRPr="000E7689">
        <w:rPr>
          <w:rFonts w:eastAsiaTheme="minorEastAsia"/>
          <w:b/>
          <w:i/>
          <w:color w:val="000000" w:themeColor="text1"/>
          <w:lang w:val="vi-VN"/>
        </w:rPr>
        <w:t xml:space="preserve"> đại diện cho </w:t>
      </w:r>
      <w:r w:rsidRPr="000E7689">
        <w:rPr>
          <w:rFonts w:eastAsiaTheme="minorEastAsia"/>
          <w:b/>
          <w:i/>
          <w:color w:val="000000" w:themeColor="text1"/>
        </w:rPr>
        <w:t>từ</w:t>
      </w:r>
      <w:r w:rsidRPr="000E7689">
        <w:rPr>
          <w:rFonts w:eastAsiaTheme="minorEastAsia"/>
          <w:b/>
          <w:i/>
          <w:color w:val="000000" w:themeColor="text1"/>
          <w:lang w:val="vi-VN"/>
        </w:rPr>
        <w:t xml:space="preserve"> </w:t>
      </w:r>
      <w:r w:rsidRPr="000E7689">
        <w:rPr>
          <w:rFonts w:eastAsiaTheme="minorEastAsia"/>
          <w:b/>
          <w:i/>
          <w:color w:val="000000" w:themeColor="text1"/>
        </w:rPr>
        <w:t>51</w:t>
      </w:r>
      <w:r w:rsidRPr="000E7689">
        <w:rPr>
          <w:rFonts w:eastAsiaTheme="minorEastAsia"/>
          <w:b/>
          <w:i/>
          <w:color w:val="000000" w:themeColor="text1"/>
          <w:lang w:val="vi-VN"/>
        </w:rPr>
        <w:t>%</w:t>
      </w:r>
      <w:r w:rsidRPr="000E7689">
        <w:rPr>
          <w:rFonts w:eastAsiaTheme="minorEastAsia"/>
          <w:b/>
          <w:i/>
          <w:color w:val="000000" w:themeColor="text1"/>
        </w:rPr>
        <w:t xml:space="preserve"> tổng </w:t>
      </w:r>
      <w:r w:rsidRPr="000E7689">
        <w:rPr>
          <w:rFonts w:eastAsiaTheme="minorEastAsia"/>
          <w:b/>
          <w:i/>
          <w:color w:val="000000" w:themeColor="text1"/>
          <w:lang w:val="vi-VN"/>
        </w:rPr>
        <w:t xml:space="preserve">số nợ không có bảo đảm </w:t>
      </w:r>
      <w:r w:rsidRPr="000E7689">
        <w:rPr>
          <w:rFonts w:eastAsiaTheme="minorEastAsia"/>
          <w:b/>
          <w:i/>
          <w:color w:val="000000" w:themeColor="text1"/>
        </w:rPr>
        <w:t>trở lên</w:t>
      </w:r>
      <w:r w:rsidRPr="000E7689">
        <w:rPr>
          <w:rFonts w:eastAsiaTheme="minorEastAsia"/>
          <w:b/>
          <w:i/>
          <w:color w:val="000000" w:themeColor="text1"/>
          <w:lang w:val="vi-VN"/>
        </w:rPr>
        <w:t xml:space="preserve"> </w:t>
      </w:r>
      <w:r w:rsidRPr="000E7689">
        <w:rPr>
          <w:rFonts w:eastAsiaTheme="minorEastAsia"/>
          <w:b/>
          <w:i/>
          <w:color w:val="000000" w:themeColor="text1"/>
        </w:rPr>
        <w:t xml:space="preserve">tham gia </w:t>
      </w:r>
      <w:r w:rsidRPr="000E7689">
        <w:rPr>
          <w:rFonts w:eastAsiaTheme="minorEastAsia"/>
          <w:b/>
          <w:i/>
          <w:color w:val="000000" w:themeColor="text1"/>
          <w:lang w:val="vi-VN"/>
        </w:rPr>
        <w:t>biểu quyết tán thành</w:t>
      </w:r>
      <w:r w:rsidRPr="000E7689">
        <w:rPr>
          <w:rFonts w:eastAsiaTheme="minorEastAsia"/>
          <w:b/>
          <w:i/>
          <w:color w:val="000000" w:themeColor="text1"/>
        </w:rPr>
        <w:t>.</w:t>
      </w:r>
    </w:p>
    <w:p w14:paraId="70A58E43" w14:textId="3505443C" w:rsidR="00CF5465" w:rsidRPr="000E7689" w:rsidRDefault="00CF5465" w:rsidP="00521F2B">
      <w:pPr>
        <w:widowControl w:val="0"/>
        <w:snapToGrid w:val="0"/>
        <w:spacing w:before="120" w:line="320" w:lineRule="exact"/>
        <w:ind w:firstLineChars="249" w:firstLine="700"/>
        <w:jc w:val="both"/>
        <w:rPr>
          <w:b/>
          <w:i/>
          <w:color w:val="000000" w:themeColor="text1"/>
        </w:rPr>
      </w:pPr>
      <w:r w:rsidRPr="000E7689">
        <w:rPr>
          <w:b/>
          <w:i/>
          <w:color w:val="000000" w:themeColor="text1"/>
          <w:lang w:val="vi-VN"/>
        </w:rPr>
        <w:t>2. Trong thời hạn 30 ngày</w:t>
      </w:r>
      <w:r w:rsidRPr="000E7689">
        <w:rPr>
          <w:b/>
          <w:i/>
          <w:color w:val="000000" w:themeColor="text1"/>
        </w:rPr>
        <w:t xml:space="preserve"> kể từ ngày</w:t>
      </w:r>
      <w:r w:rsidRPr="000E7689">
        <w:rPr>
          <w:b/>
          <w:i/>
          <w:color w:val="000000" w:themeColor="text1"/>
          <w:lang w:val="vi-VN"/>
        </w:rPr>
        <w:t xml:space="preserve"> thụ lý đơn yêu cầu áp dụng thủ tục phá sản thì Tòa án xem xét, tuyên bố doanh nghiệp, hợp tác xã phá sản đối với doanh nghiệp, hợp tác xã </w:t>
      </w:r>
      <w:r w:rsidRPr="000E7689">
        <w:rPr>
          <w:b/>
          <w:i/>
          <w:color w:val="000000" w:themeColor="text1"/>
        </w:rPr>
        <w:t xml:space="preserve">nếu </w:t>
      </w:r>
      <w:r w:rsidRPr="000E7689">
        <w:rPr>
          <w:b/>
          <w:i/>
          <w:color w:val="000000" w:themeColor="text1"/>
          <w:lang w:val="vi-VN"/>
        </w:rPr>
        <w:t xml:space="preserve">thuộc một trong các trường hợp quy định tại các điểm b, c, </w:t>
      </w:r>
      <w:r w:rsidRPr="000E7689">
        <w:rPr>
          <w:b/>
          <w:i/>
          <w:color w:val="000000" w:themeColor="text1"/>
        </w:rPr>
        <w:t>đ</w:t>
      </w:r>
      <w:r w:rsidR="0078195A" w:rsidRPr="000E7689">
        <w:rPr>
          <w:b/>
          <w:i/>
          <w:color w:val="000000" w:themeColor="text1"/>
        </w:rPr>
        <w:t xml:space="preserve"> và e</w:t>
      </w:r>
      <w:r w:rsidRPr="000E7689">
        <w:rPr>
          <w:b/>
          <w:i/>
          <w:color w:val="000000" w:themeColor="text1"/>
          <w:lang w:val="vi-VN"/>
        </w:rPr>
        <w:t xml:space="preserve"> khoản 2 Điều 70 của Luật này</w:t>
      </w:r>
      <w:r w:rsidRPr="000E7689">
        <w:rPr>
          <w:b/>
          <w:i/>
          <w:color w:val="000000" w:themeColor="text1"/>
        </w:rPr>
        <w:t>.</w:t>
      </w:r>
    </w:p>
    <w:p w14:paraId="1A4F83EC" w14:textId="140E7770" w:rsidR="00CF5465" w:rsidRPr="000E7689" w:rsidRDefault="00CF5465" w:rsidP="00521F2B">
      <w:pPr>
        <w:widowControl w:val="0"/>
        <w:snapToGrid w:val="0"/>
        <w:spacing w:before="120" w:line="320" w:lineRule="exact"/>
        <w:ind w:firstLineChars="249" w:firstLine="700"/>
        <w:jc w:val="both"/>
        <w:rPr>
          <w:b/>
          <w:i/>
          <w:color w:val="000000" w:themeColor="text1"/>
        </w:rPr>
      </w:pPr>
      <w:r w:rsidRPr="000E7689">
        <w:rPr>
          <w:b/>
          <w:i/>
          <w:color w:val="000000" w:themeColor="text1"/>
        </w:rPr>
        <w:t xml:space="preserve">Trong thời hạn 30 ngày, kể từ ngày </w:t>
      </w:r>
      <w:r w:rsidRPr="000E7689">
        <w:rPr>
          <w:b/>
          <w:bCs/>
          <w:i/>
          <w:iCs/>
          <w:color w:val="000000" w:themeColor="text1"/>
        </w:rPr>
        <w:t xml:space="preserve">thông qua Nghị quyết của Hội nghị chủ nợ đề nghị áp dụng thủ tục phá sản mà </w:t>
      </w:r>
      <w:r w:rsidRPr="000E7689">
        <w:rPr>
          <w:b/>
          <w:i/>
          <w:color w:val="000000" w:themeColor="text1"/>
          <w:lang w:val="vi-VN"/>
        </w:rPr>
        <w:t>doanh nghiệp, hợp tác</w:t>
      </w:r>
      <w:r w:rsidRPr="000E7689">
        <w:rPr>
          <w:b/>
          <w:i/>
          <w:color w:val="000000" w:themeColor="text1"/>
        </w:rPr>
        <w:t xml:space="preserve"> </w:t>
      </w:r>
      <w:r w:rsidRPr="000E7689">
        <w:rPr>
          <w:b/>
          <w:i/>
          <w:color w:val="000000" w:themeColor="text1"/>
          <w:lang w:val="vi-VN"/>
        </w:rPr>
        <w:t>không còn tài sản để nộp tạm ứng chi phí phá sản</w:t>
      </w:r>
      <w:r w:rsidRPr="000E7689">
        <w:rPr>
          <w:b/>
          <w:i/>
          <w:color w:val="000000" w:themeColor="text1"/>
        </w:rPr>
        <w:t xml:space="preserve"> theo quy định tại khoản 4 Điều 34 của Luật này thì </w:t>
      </w:r>
      <w:r w:rsidRPr="000E7689">
        <w:rPr>
          <w:b/>
          <w:i/>
          <w:color w:val="000000" w:themeColor="text1"/>
          <w:lang w:val="vi-VN"/>
        </w:rPr>
        <w:t>Tòa án xem xét, tuyên bố doanh nghiệp, hợp tác xã phá sản</w:t>
      </w:r>
      <w:r w:rsidRPr="000E7689">
        <w:rPr>
          <w:b/>
          <w:i/>
          <w:color w:val="000000" w:themeColor="text1"/>
        </w:rPr>
        <w:t>.</w:t>
      </w:r>
    </w:p>
    <w:p w14:paraId="7784B7A4" w14:textId="77777777" w:rsidR="00CF5465" w:rsidRPr="000E7689" w:rsidRDefault="00CF5465" w:rsidP="00CF5465">
      <w:pPr>
        <w:snapToGrid w:val="0"/>
        <w:spacing w:before="120" w:line="320" w:lineRule="exact"/>
        <w:ind w:firstLine="709"/>
        <w:jc w:val="both"/>
        <w:rPr>
          <w:b/>
          <w:i/>
          <w:color w:val="000000" w:themeColor="text1"/>
          <w:spacing w:val="-2"/>
          <w:lang w:val="vi-VN"/>
        </w:rPr>
      </w:pPr>
      <w:r w:rsidRPr="000E7689">
        <w:rPr>
          <w:b/>
          <w:i/>
          <w:color w:val="000000" w:themeColor="text1"/>
          <w:spacing w:val="-2"/>
          <w:lang w:val="vi-VN"/>
        </w:rPr>
        <w:t xml:space="preserve">3. Trường hợp Tòa án ra quyết định tuyên bố doanh nghiệp, hợp tác xã phá sản theo quy định tại điểm </w:t>
      </w:r>
      <w:r w:rsidRPr="000E7689">
        <w:rPr>
          <w:b/>
          <w:i/>
          <w:color w:val="000000" w:themeColor="text1"/>
          <w:spacing w:val="-2"/>
        </w:rPr>
        <w:t xml:space="preserve">b, </w:t>
      </w:r>
      <w:r w:rsidRPr="000E7689">
        <w:rPr>
          <w:b/>
          <w:i/>
          <w:color w:val="000000" w:themeColor="text1"/>
          <w:spacing w:val="-2"/>
          <w:lang w:val="vi-VN"/>
        </w:rPr>
        <w:t>c khoản 2 Điều 70 của Luật này thì người nộp đơn không được hoàn lại lệ phí phá sản, tiền tạm ứng chi phí phá sản đã nộp.</w:t>
      </w:r>
    </w:p>
    <w:p w14:paraId="271BCFC5" w14:textId="360A82F9" w:rsidR="00575072" w:rsidRPr="000E7689" w:rsidRDefault="00726527">
      <w:pPr>
        <w:snapToGrid w:val="0"/>
        <w:spacing w:before="120" w:line="320" w:lineRule="exact"/>
        <w:ind w:firstLine="709"/>
        <w:jc w:val="both"/>
        <w:outlineLvl w:val="0"/>
        <w:rPr>
          <w:b/>
          <w:bCs/>
          <w:color w:val="000000" w:themeColor="text1"/>
          <w:lang w:val="vi-VN"/>
        </w:rPr>
      </w:pPr>
      <w:bookmarkStart w:id="109" w:name="_Toc192795786"/>
      <w:bookmarkEnd w:id="108"/>
      <w:r w:rsidRPr="000E7689">
        <w:rPr>
          <w:b/>
          <w:bCs/>
          <w:color w:val="000000" w:themeColor="text1"/>
          <w:lang w:val="vi-VN"/>
        </w:rPr>
        <w:t>Điều 72. Thủ tục phá sản tổ chức tín dụng (Sửa đổi, bổ sung các điều 97, 103, 100, 101, 104)</w:t>
      </w:r>
      <w:bookmarkEnd w:id="109"/>
    </w:p>
    <w:p w14:paraId="70FE7C56" w14:textId="7E6B73F9" w:rsidR="00575072" w:rsidRPr="000E7689" w:rsidRDefault="00726527">
      <w:pPr>
        <w:snapToGrid w:val="0"/>
        <w:spacing w:before="120" w:line="320" w:lineRule="exact"/>
        <w:ind w:firstLine="709"/>
        <w:jc w:val="both"/>
        <w:rPr>
          <w:color w:val="000000" w:themeColor="text1"/>
        </w:rPr>
      </w:pPr>
      <w:r w:rsidRPr="000E7689">
        <w:rPr>
          <w:color w:val="000000" w:themeColor="text1"/>
        </w:rPr>
        <w:t xml:space="preserve">1. </w:t>
      </w:r>
      <w:r w:rsidRPr="000E7689">
        <w:rPr>
          <w:color w:val="000000" w:themeColor="text1"/>
          <w:lang w:val="vi-VN"/>
        </w:rPr>
        <w:t>Giao dịch của tổ chức tín dụng thực hiện trong giai đoạn Ngân hàng Nhà nước Việt Nam áp dụng biện pháp kiểm soát đặc biệt hoặc áp dụng biện pháp phục hồi khả năng thanh toán dưới sự kiểm soát của Ngân hàng Nhà nước Việt Nam sẽ không áp dụng quy định về giao dịch vô hiệu quy định tại Điều 49 của Luật này.</w:t>
      </w:r>
    </w:p>
    <w:p w14:paraId="27D38093" w14:textId="3BDA162B" w:rsidR="00056A3B" w:rsidRPr="000E7689" w:rsidRDefault="00726527" w:rsidP="0079171E">
      <w:pPr>
        <w:snapToGrid w:val="0"/>
        <w:spacing w:before="120" w:line="320" w:lineRule="exact"/>
        <w:ind w:firstLine="709"/>
        <w:jc w:val="both"/>
        <w:rPr>
          <w:b/>
          <w:bCs/>
          <w:i/>
          <w:iCs/>
          <w:strike/>
          <w:color w:val="000000" w:themeColor="text1"/>
        </w:rPr>
      </w:pPr>
      <w:r w:rsidRPr="000E7689">
        <w:rPr>
          <w:b/>
          <w:bCs/>
          <w:i/>
          <w:iCs/>
          <w:color w:val="000000" w:themeColor="text1"/>
        </w:rPr>
        <w:t>2</w:t>
      </w:r>
      <w:r w:rsidRPr="000E7689">
        <w:rPr>
          <w:b/>
          <w:bCs/>
          <w:i/>
          <w:iCs/>
          <w:color w:val="000000" w:themeColor="text1"/>
          <w:lang w:val="vi-VN"/>
        </w:rPr>
        <w:t xml:space="preserve">. </w:t>
      </w:r>
      <w:r w:rsidR="00056A3B" w:rsidRPr="000E7689">
        <w:rPr>
          <w:b/>
          <w:bCs/>
          <w:i/>
          <w:iCs/>
          <w:color w:val="000000" w:themeColor="text1"/>
        </w:rPr>
        <w:t xml:space="preserve">Tổ chức tín dụng phải hoàn trả khoản vay đặc biệt theo quy định của pháp luật về tổ chức tín dụng </w:t>
      </w:r>
      <w:r w:rsidR="00FB6776" w:rsidRPr="000E7689">
        <w:rPr>
          <w:b/>
          <w:bCs/>
          <w:i/>
          <w:iCs/>
          <w:color w:val="000000" w:themeColor="text1"/>
        </w:rPr>
        <w:t>trước khi</w:t>
      </w:r>
      <w:r w:rsidR="00056A3B" w:rsidRPr="000E7689">
        <w:rPr>
          <w:b/>
          <w:bCs/>
          <w:i/>
          <w:iCs/>
          <w:color w:val="000000" w:themeColor="text1"/>
        </w:rPr>
        <w:t xml:space="preserve"> thực hiện phân chia </w:t>
      </w:r>
      <w:r w:rsidR="00056A3B" w:rsidRPr="000E7689">
        <w:rPr>
          <w:b/>
          <w:bCs/>
          <w:i/>
          <w:iCs/>
          <w:color w:val="000000" w:themeColor="text1"/>
          <w:lang w:val="vi-VN"/>
        </w:rPr>
        <w:t>tài sản</w:t>
      </w:r>
      <w:r w:rsidR="00056A3B" w:rsidRPr="000E7689">
        <w:rPr>
          <w:b/>
          <w:bCs/>
          <w:i/>
          <w:iCs/>
          <w:color w:val="000000" w:themeColor="text1"/>
        </w:rPr>
        <w:t xml:space="preserve"> theo quy định tại khoản 3 Điều này.</w:t>
      </w:r>
    </w:p>
    <w:p w14:paraId="676377C4"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rPr>
        <w:t>3</w:t>
      </w:r>
      <w:r w:rsidRPr="000E7689">
        <w:rPr>
          <w:color w:val="000000" w:themeColor="text1"/>
          <w:lang w:val="vi-VN"/>
        </w:rPr>
        <w:t>. Việc phân chia giá trị tài sản của tổ chức tín dụng thực hiện theo thứ tự như sau:</w:t>
      </w:r>
    </w:p>
    <w:p w14:paraId="6DF683ED"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a) Chi phí phá sản;</w:t>
      </w:r>
    </w:p>
    <w:p w14:paraId="25300041"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b) Khoản nợ lương, trợ cấp thôi việc, bảo hiểm xã hội, bảo hiểm y tế đối với người lao động, quyền lợi khác theo hợp đồng lao động và thoả ước lao động tập thể đã ký kết;</w:t>
      </w:r>
    </w:p>
    <w:p w14:paraId="3D867955"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 xml:space="preserve">c) Khoản tiền gửi </w:t>
      </w:r>
      <w:r w:rsidRPr="000E7689">
        <w:rPr>
          <w:b/>
          <w:i/>
          <w:color w:val="000000" w:themeColor="text1"/>
          <w:lang w:val="vi-VN"/>
        </w:rPr>
        <w:t>sau khi trừ đi số tiền đã được tổ chức bảo hiểm tiền gửi chi trả cho người gửi tiền</w:t>
      </w:r>
      <w:r w:rsidRPr="000E7689">
        <w:rPr>
          <w:color w:val="000000" w:themeColor="text1"/>
          <w:lang w:val="vi-VN"/>
        </w:rPr>
        <w:t>; khoản tiền tổ chức bảo hiểm tiền gửi phải trả cho người gửi tiền tại tổ chức tín dụng phá sản theo quy định của pháp luật về bảo hiểm tiền gửi và hướng dẫn của Ngân hàng Nhà nước Việt Nam;</w:t>
      </w:r>
    </w:p>
    <w:p w14:paraId="6AE982CD" w14:textId="08D55E0B"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lastRenderedPageBreak/>
        <w:t xml:space="preserve">d) </w:t>
      </w:r>
      <w:r w:rsidRPr="000E7689">
        <w:rPr>
          <w:bCs/>
          <w:iCs/>
          <w:color w:val="000000" w:themeColor="text1"/>
          <w:lang w:val="vi-VN"/>
        </w:rPr>
        <w:t xml:space="preserve">Nghĩa vụ tài chính đối với Nhà nước; </w:t>
      </w:r>
      <w:r w:rsidRPr="000E7689">
        <w:rPr>
          <w:color w:val="000000" w:themeColor="text1"/>
          <w:lang w:val="vi-VN"/>
        </w:rPr>
        <w:t>khoản nợ không có bảo đảm phải trả cho chủ nợ trong danh sách chủ nợ; khoản nợ có bảo đảm chưa được thanh toán do giá trị tài sản bảo đảm không đủ thanh toán nợ.</w:t>
      </w:r>
    </w:p>
    <w:p w14:paraId="22131590" w14:textId="30A7FA98" w:rsidR="009C6238" w:rsidRPr="000E7689" w:rsidRDefault="009C6238" w:rsidP="009C6238">
      <w:pPr>
        <w:snapToGrid w:val="0"/>
        <w:spacing w:before="120" w:line="330" w:lineRule="exact"/>
        <w:ind w:firstLine="709"/>
        <w:jc w:val="both"/>
        <w:rPr>
          <w:b/>
          <w:i/>
          <w:color w:val="000000" w:themeColor="text1"/>
          <w:lang w:val="vi-VN"/>
        </w:rPr>
      </w:pPr>
      <w:r w:rsidRPr="000E7689">
        <w:rPr>
          <w:b/>
          <w:i/>
          <w:color w:val="000000" w:themeColor="text1"/>
          <w:lang w:val="vi-VN"/>
        </w:rPr>
        <w:t>5. Trường hợp giá trị tài sản của tổ chức tín dụng sau khi đã thanh toán đủ các khoản</w:t>
      </w:r>
      <w:r w:rsidR="00055ADE" w:rsidRPr="000E7689">
        <w:rPr>
          <w:b/>
          <w:i/>
          <w:color w:val="000000" w:themeColor="text1"/>
          <w:lang w:val="vi-VN"/>
        </w:rPr>
        <w:t xml:space="preserve"> nợ</w:t>
      </w:r>
      <w:r w:rsidRPr="000E7689">
        <w:rPr>
          <w:b/>
          <w:i/>
          <w:color w:val="000000" w:themeColor="text1"/>
          <w:lang w:val="vi-VN"/>
        </w:rPr>
        <w:t xml:space="preserve"> quy định tại khoản 3 Điều này mà vẫn còn thì phần còn lại này thuộc về:</w:t>
      </w:r>
    </w:p>
    <w:p w14:paraId="7538C2B4" w14:textId="77777777" w:rsidR="00055ADE" w:rsidRPr="000E7689" w:rsidRDefault="00055ADE" w:rsidP="00F311BC">
      <w:pPr>
        <w:pStyle w:val="NormalWeb"/>
        <w:shd w:val="clear" w:color="auto" w:fill="FFFFFF"/>
        <w:spacing w:before="120" w:beforeAutospacing="0" w:after="0" w:afterAutospacing="0"/>
        <w:ind w:firstLine="720"/>
        <w:rPr>
          <w:b/>
          <w:i/>
          <w:color w:val="000000" w:themeColor="text1"/>
          <w:sz w:val="28"/>
          <w:szCs w:val="28"/>
          <w:lang w:val="vi-VN"/>
        </w:rPr>
      </w:pPr>
      <w:r w:rsidRPr="000E7689">
        <w:rPr>
          <w:b/>
          <w:i/>
          <w:color w:val="000000" w:themeColor="text1"/>
          <w:sz w:val="28"/>
          <w:szCs w:val="28"/>
          <w:lang w:val="vi-VN"/>
        </w:rPr>
        <w:t>a) Thành viên của tổ chức tín dụng là hợp tác xã;</w:t>
      </w:r>
    </w:p>
    <w:p w14:paraId="1D9272B2" w14:textId="77777777" w:rsidR="00055ADE" w:rsidRPr="000E7689" w:rsidRDefault="00055ADE" w:rsidP="00F311BC">
      <w:pPr>
        <w:pStyle w:val="NormalWeb"/>
        <w:shd w:val="clear" w:color="auto" w:fill="FFFFFF"/>
        <w:spacing w:before="120" w:beforeAutospacing="0" w:after="0" w:afterAutospacing="0"/>
        <w:ind w:firstLine="720"/>
        <w:jc w:val="both"/>
        <w:rPr>
          <w:b/>
          <w:i/>
          <w:color w:val="000000" w:themeColor="text1"/>
          <w:sz w:val="28"/>
          <w:szCs w:val="28"/>
          <w:lang w:val="vi-VN"/>
        </w:rPr>
      </w:pPr>
      <w:r w:rsidRPr="000E7689">
        <w:rPr>
          <w:b/>
          <w:i/>
          <w:color w:val="000000" w:themeColor="text1"/>
          <w:sz w:val="28"/>
          <w:szCs w:val="28"/>
          <w:lang w:val="vi-VN"/>
        </w:rPr>
        <w:t>b) Chủ sở hữu của tổ chức tín dụng là công ty trách nhiệm hữu hạn một thành viên;</w:t>
      </w:r>
    </w:p>
    <w:p w14:paraId="37455B28" w14:textId="16CC9350" w:rsidR="00055ADE" w:rsidRPr="000E7689" w:rsidRDefault="00055ADE" w:rsidP="00F311BC">
      <w:pPr>
        <w:pStyle w:val="NormalWeb"/>
        <w:shd w:val="clear" w:color="auto" w:fill="FFFFFF"/>
        <w:spacing w:before="120" w:beforeAutospacing="0" w:after="0" w:afterAutospacing="0"/>
        <w:ind w:firstLine="720"/>
        <w:jc w:val="both"/>
        <w:rPr>
          <w:color w:val="000000" w:themeColor="text1"/>
          <w:lang w:val="vi-VN"/>
        </w:rPr>
      </w:pPr>
      <w:r w:rsidRPr="000E7689">
        <w:rPr>
          <w:b/>
          <w:i/>
          <w:color w:val="000000" w:themeColor="text1"/>
          <w:sz w:val="28"/>
          <w:szCs w:val="28"/>
          <w:lang w:val="vi-VN"/>
        </w:rPr>
        <w:t>c) Thành viên góp vốn của tổ chức tín dụng là công ty trách nhiệm hữu hạn hai thành viên trở lên; cổ đông của tổ chức tín dụng là công ty cổ phần.</w:t>
      </w:r>
    </w:p>
    <w:p w14:paraId="167538DE" w14:textId="1BE2004B" w:rsidR="009C6238" w:rsidRPr="000E7689" w:rsidRDefault="006B15E7" w:rsidP="009C6238">
      <w:pPr>
        <w:snapToGrid w:val="0"/>
        <w:spacing w:before="120" w:line="330" w:lineRule="exact"/>
        <w:ind w:firstLine="709"/>
        <w:jc w:val="both"/>
        <w:rPr>
          <w:b/>
          <w:i/>
          <w:color w:val="000000" w:themeColor="text1"/>
          <w:lang w:val="vi-VN"/>
        </w:rPr>
      </w:pPr>
      <w:r w:rsidRPr="000E7689">
        <w:rPr>
          <w:b/>
          <w:i/>
          <w:color w:val="000000" w:themeColor="text1"/>
          <w:lang w:val="vi-VN"/>
        </w:rPr>
        <w:t>6</w:t>
      </w:r>
      <w:r w:rsidR="009C6238" w:rsidRPr="000E7689">
        <w:rPr>
          <w:b/>
          <w:i/>
          <w:color w:val="000000" w:themeColor="text1"/>
          <w:lang w:val="vi-VN"/>
        </w:rPr>
        <w:t xml:space="preserve">. </w:t>
      </w:r>
      <w:r w:rsidR="00753786" w:rsidRPr="000E7689">
        <w:rPr>
          <w:b/>
          <w:i/>
          <w:color w:val="000000" w:themeColor="text1"/>
          <w:lang w:val="vi-VN"/>
        </w:rPr>
        <w:t>Trường hợp</w:t>
      </w:r>
      <w:r w:rsidR="009C6238" w:rsidRPr="000E7689">
        <w:rPr>
          <w:b/>
          <w:i/>
          <w:color w:val="000000" w:themeColor="text1"/>
          <w:lang w:val="vi-VN"/>
        </w:rPr>
        <w:t xml:space="preserve"> giá trị tài sản không đủ để thanh toán theo quy định tại khoản 3 Điều này thì </w:t>
      </w:r>
      <w:r w:rsidR="00753786" w:rsidRPr="000E7689">
        <w:rPr>
          <w:b/>
          <w:i/>
          <w:color w:val="000000" w:themeColor="text1"/>
          <w:lang w:val="vi-VN"/>
        </w:rPr>
        <w:t>các</w:t>
      </w:r>
      <w:r w:rsidR="009C6238" w:rsidRPr="000E7689">
        <w:rPr>
          <w:b/>
          <w:i/>
          <w:color w:val="000000" w:themeColor="text1"/>
          <w:lang w:val="vi-VN"/>
        </w:rPr>
        <w:t xml:space="preserve"> đối tượng </w:t>
      </w:r>
      <w:r w:rsidR="00753786" w:rsidRPr="000E7689">
        <w:rPr>
          <w:b/>
          <w:i/>
          <w:color w:val="000000" w:themeColor="text1"/>
          <w:lang w:val="vi-VN"/>
        </w:rPr>
        <w:t xml:space="preserve">thuộc </w:t>
      </w:r>
      <w:r w:rsidR="009C6238" w:rsidRPr="000E7689">
        <w:rPr>
          <w:b/>
          <w:i/>
          <w:color w:val="000000" w:themeColor="text1"/>
          <w:lang w:val="vi-VN"/>
        </w:rPr>
        <w:t>cùng một thứ tự ưu tiên được thanh toán theo tỷ lệ phần trăm tương ứng với số nợ.</w:t>
      </w:r>
    </w:p>
    <w:p w14:paraId="1B4BD2E8" w14:textId="413C2879" w:rsidR="00575072" w:rsidRPr="000E7689" w:rsidRDefault="006B15E7">
      <w:pPr>
        <w:snapToGrid w:val="0"/>
        <w:spacing w:before="120" w:line="320" w:lineRule="exact"/>
        <w:ind w:firstLine="709"/>
        <w:jc w:val="both"/>
        <w:rPr>
          <w:color w:val="000000" w:themeColor="text1"/>
        </w:rPr>
      </w:pPr>
      <w:r w:rsidRPr="000E7689">
        <w:rPr>
          <w:b/>
          <w:i/>
          <w:color w:val="000000" w:themeColor="text1"/>
          <w:lang w:val="vi-VN"/>
        </w:rPr>
        <w:t>7</w:t>
      </w:r>
      <w:r w:rsidR="00726527" w:rsidRPr="000E7689">
        <w:rPr>
          <w:b/>
          <w:i/>
          <w:color w:val="000000" w:themeColor="text1"/>
          <w:lang w:val="vi-VN"/>
        </w:rPr>
        <w:t>.</w:t>
      </w:r>
      <w:r w:rsidR="00726527" w:rsidRPr="000E7689">
        <w:rPr>
          <w:b/>
          <w:bCs/>
          <w:i/>
          <w:iCs/>
          <w:color w:val="000000" w:themeColor="text1"/>
          <w:lang w:val="vi-VN"/>
        </w:rPr>
        <w:t xml:space="preserve"> </w:t>
      </w:r>
      <w:r w:rsidR="00726527" w:rsidRPr="000E7689">
        <w:rPr>
          <w:color w:val="000000" w:themeColor="text1"/>
          <w:lang w:val="vi-VN"/>
        </w:rPr>
        <w:t>Trong thời hạn 30 ngày kể từ ngày Quản tài viên, doanh nghiệp quản lý, thanh lý tài sản lập xong danh sách chủ nợ, danh sách người mắc nợ, bảng kê tài sản của tổ chức tín dụng, Tòa án ra quyết định tuyên bố tổ chức tín dụng phá sản</w:t>
      </w:r>
      <w:r w:rsidR="00726527" w:rsidRPr="000E7689">
        <w:rPr>
          <w:color w:val="000000" w:themeColor="text1"/>
        </w:rPr>
        <w:t>.</w:t>
      </w:r>
    </w:p>
    <w:p w14:paraId="46E6DF6E" w14:textId="77777777" w:rsidR="00575072" w:rsidRPr="000E7689" w:rsidRDefault="00726527">
      <w:pPr>
        <w:snapToGrid w:val="0"/>
        <w:spacing w:before="240" w:line="320" w:lineRule="exact"/>
        <w:jc w:val="center"/>
        <w:outlineLvl w:val="0"/>
        <w:rPr>
          <w:color w:val="000000" w:themeColor="text1"/>
          <w:lang w:val="vi-VN"/>
        </w:rPr>
      </w:pPr>
      <w:bookmarkStart w:id="110" w:name="_Toc192795787"/>
      <w:r w:rsidRPr="000E7689">
        <w:rPr>
          <w:b/>
          <w:bCs/>
          <w:color w:val="000000" w:themeColor="text1"/>
          <w:lang w:val="vi-VN"/>
        </w:rPr>
        <w:t>Chương V</w:t>
      </w:r>
      <w:bookmarkEnd w:id="110"/>
    </w:p>
    <w:p w14:paraId="22164DF0" w14:textId="4491AFC1" w:rsidR="00575072" w:rsidRPr="000E7689" w:rsidRDefault="00726527">
      <w:pPr>
        <w:snapToGrid w:val="0"/>
        <w:spacing w:after="240" w:line="320" w:lineRule="exact"/>
        <w:jc w:val="center"/>
        <w:outlineLvl w:val="0"/>
        <w:rPr>
          <w:rFonts w:eastAsia="Yu Mincho"/>
          <w:b/>
          <w:bCs/>
          <w:color w:val="000000" w:themeColor="text1"/>
          <w:lang w:eastAsia="ko-KR"/>
        </w:rPr>
      </w:pPr>
      <w:r w:rsidRPr="000E7689">
        <w:rPr>
          <w:rFonts w:eastAsia="Yu Mincho"/>
          <w:b/>
          <w:bCs/>
          <w:color w:val="000000" w:themeColor="text1"/>
          <w:lang w:eastAsia="ko-KR"/>
        </w:rPr>
        <w:t>YÊU CẦU NƯỚC NGOÀI HỖ TRỢ VỤ VIỆC PHỤC HỒI, PHÁ SẢN; HỖ TRỢ VỤ VIỆC PHỤC HỒI, PHÁ SẢN CỦA NƯỚC NGOÀI; CÔNG NHẬN VÀ CHO THI HÀNH BẢN ÁN, QUYẾT ĐỊNH VỀ PHỤC HỒI, PHÁ SẢN CỦA NƯỚC NGOÀI</w:t>
      </w:r>
    </w:p>
    <w:p w14:paraId="4CB8B4E5" w14:textId="57C7D51A" w:rsidR="00575072" w:rsidRPr="000E7689" w:rsidRDefault="00726527" w:rsidP="002E33A7">
      <w:pPr>
        <w:snapToGrid w:val="0"/>
        <w:spacing w:before="120" w:line="330" w:lineRule="exact"/>
        <w:ind w:firstLine="709"/>
        <w:jc w:val="both"/>
        <w:outlineLvl w:val="0"/>
        <w:rPr>
          <w:b/>
          <w:color w:val="000000" w:themeColor="text1"/>
          <w:lang w:val="vi-VN"/>
        </w:rPr>
      </w:pPr>
      <w:bookmarkStart w:id="111" w:name="_Toc192795789"/>
      <w:r w:rsidRPr="000E7689">
        <w:rPr>
          <w:b/>
          <w:color w:val="000000" w:themeColor="text1"/>
          <w:lang w:val="vi-VN"/>
        </w:rPr>
        <w:t>Điều 73. Yêu cầu Tòa án, cơ quan có thẩm quyền của nước ngoài hỗ trợ vụ việc phá sản (</w:t>
      </w:r>
      <w:r w:rsidRPr="000E7689">
        <w:rPr>
          <w:b/>
          <w:color w:val="000000" w:themeColor="text1"/>
        </w:rPr>
        <w:t>S</w:t>
      </w:r>
      <w:r w:rsidRPr="000E7689">
        <w:rPr>
          <w:b/>
          <w:color w:val="000000" w:themeColor="text1"/>
          <w:lang w:val="vi-VN"/>
        </w:rPr>
        <w:t>ửa đổi</w:t>
      </w:r>
      <w:r w:rsidRPr="000E7689">
        <w:rPr>
          <w:b/>
          <w:color w:val="000000" w:themeColor="text1"/>
        </w:rPr>
        <w:t>, bổ sung</w:t>
      </w:r>
      <w:r w:rsidRPr="000E7689">
        <w:rPr>
          <w:b/>
          <w:color w:val="000000" w:themeColor="text1"/>
          <w:lang w:val="vi-VN"/>
        </w:rPr>
        <w:t xml:space="preserve"> Điều 117)</w:t>
      </w:r>
    </w:p>
    <w:p w14:paraId="6500A4AF" w14:textId="77777777" w:rsidR="00575072" w:rsidRPr="000E7689" w:rsidRDefault="00726527" w:rsidP="002E33A7">
      <w:pPr>
        <w:shd w:val="clear" w:color="auto" w:fill="FFFFFF"/>
        <w:snapToGrid w:val="0"/>
        <w:spacing w:before="120" w:line="330" w:lineRule="exact"/>
        <w:ind w:firstLine="709"/>
        <w:jc w:val="both"/>
        <w:rPr>
          <w:b/>
          <w:i/>
          <w:iCs/>
          <w:color w:val="000000" w:themeColor="text1"/>
          <w:lang w:val="vi-VN"/>
        </w:rPr>
      </w:pPr>
      <w:r w:rsidRPr="000E7689">
        <w:rPr>
          <w:bCs/>
          <w:color w:val="000000" w:themeColor="text1"/>
        </w:rPr>
        <w:t>1</w:t>
      </w:r>
      <w:r w:rsidRPr="000E7689">
        <w:rPr>
          <w:bCs/>
          <w:color w:val="000000" w:themeColor="text1"/>
          <w:lang w:val="vi-VN"/>
        </w:rPr>
        <w:t xml:space="preserve">. Trong quá trình giải quyết vụ việc phá sản có yếu tố nước ngoài, </w:t>
      </w:r>
      <w:r w:rsidRPr="000E7689">
        <w:rPr>
          <w:b/>
          <w:i/>
          <w:iCs/>
          <w:color w:val="000000" w:themeColor="text1"/>
          <w:lang w:val="vi-VN"/>
        </w:rPr>
        <w:t>Tòa án Việt Nam có thể yêu cầu Tòa án, cơ quan có thẩm quyền nước ngoài</w:t>
      </w:r>
      <w:r w:rsidRPr="000E7689">
        <w:rPr>
          <w:bCs/>
          <w:color w:val="000000" w:themeColor="text1"/>
          <w:lang w:val="vi-VN"/>
        </w:rPr>
        <w:t xml:space="preserve"> </w:t>
      </w:r>
      <w:r w:rsidRPr="000E7689">
        <w:rPr>
          <w:b/>
          <w:i/>
          <w:iCs/>
          <w:color w:val="000000" w:themeColor="text1"/>
          <w:lang w:val="vi-VN"/>
        </w:rPr>
        <w:t>hỗ trợ giải quyết trong các trường hợp sau</w:t>
      </w:r>
      <w:r w:rsidRPr="000E7689">
        <w:rPr>
          <w:b/>
          <w:i/>
          <w:iCs/>
          <w:color w:val="000000" w:themeColor="text1"/>
        </w:rPr>
        <w:t xml:space="preserve"> đây</w:t>
      </w:r>
      <w:r w:rsidRPr="000E7689">
        <w:rPr>
          <w:b/>
          <w:i/>
          <w:iCs/>
          <w:color w:val="000000" w:themeColor="text1"/>
          <w:lang w:val="vi-VN"/>
        </w:rPr>
        <w:t>:</w:t>
      </w:r>
    </w:p>
    <w:p w14:paraId="64BAB233" w14:textId="77777777" w:rsidR="00575072" w:rsidRPr="000E7689" w:rsidRDefault="00726527" w:rsidP="002E33A7">
      <w:pPr>
        <w:shd w:val="clear" w:color="auto" w:fill="FFFFFF"/>
        <w:snapToGrid w:val="0"/>
        <w:spacing w:before="120" w:line="330" w:lineRule="exact"/>
        <w:ind w:firstLine="709"/>
        <w:jc w:val="both"/>
        <w:rPr>
          <w:b/>
          <w:i/>
          <w:iCs/>
          <w:color w:val="000000" w:themeColor="text1"/>
          <w:lang w:val="vi-VN"/>
        </w:rPr>
      </w:pPr>
      <w:r w:rsidRPr="000E7689">
        <w:rPr>
          <w:b/>
          <w:i/>
          <w:iCs/>
          <w:color w:val="000000" w:themeColor="text1"/>
          <w:lang w:val="vi-VN"/>
        </w:rPr>
        <w:t>a) Xác minh, kiểm kê tài sản của doanh nghiệp, hợp tác xã;</w:t>
      </w:r>
    </w:p>
    <w:p w14:paraId="69534C8E" w14:textId="1DD7D44A" w:rsidR="00575072" w:rsidRPr="000E7689" w:rsidRDefault="00726527" w:rsidP="002E33A7">
      <w:pPr>
        <w:shd w:val="clear" w:color="auto" w:fill="FFFFFF"/>
        <w:snapToGrid w:val="0"/>
        <w:spacing w:before="120" w:line="330" w:lineRule="exact"/>
        <w:ind w:firstLine="709"/>
        <w:jc w:val="both"/>
        <w:rPr>
          <w:b/>
          <w:i/>
          <w:iCs/>
          <w:color w:val="000000" w:themeColor="text1"/>
          <w:lang w:val="vi-VN"/>
        </w:rPr>
      </w:pPr>
      <w:r w:rsidRPr="000E7689">
        <w:rPr>
          <w:b/>
          <w:i/>
          <w:iCs/>
          <w:color w:val="000000" w:themeColor="text1"/>
          <w:lang w:val="vi-VN"/>
        </w:rPr>
        <w:t>b) Định giá, biện pháp khác để xác định</w:t>
      </w:r>
      <w:r w:rsidR="00990843" w:rsidRPr="000E7689">
        <w:rPr>
          <w:b/>
          <w:i/>
          <w:iCs/>
          <w:color w:val="000000" w:themeColor="text1"/>
        </w:rPr>
        <w:t xml:space="preserve"> giá trị</w:t>
      </w:r>
      <w:r w:rsidRPr="000E7689">
        <w:rPr>
          <w:b/>
          <w:i/>
          <w:iCs/>
          <w:color w:val="000000" w:themeColor="text1"/>
          <w:lang w:val="vi-VN"/>
        </w:rPr>
        <w:t xml:space="preserve"> tài sản của doanh nghiệp, hợp tác xã;</w:t>
      </w:r>
    </w:p>
    <w:p w14:paraId="3BACD15B" w14:textId="77777777" w:rsidR="00575072" w:rsidRPr="000E7689" w:rsidRDefault="00726527" w:rsidP="002E33A7">
      <w:pPr>
        <w:shd w:val="clear" w:color="auto" w:fill="FFFFFF"/>
        <w:snapToGrid w:val="0"/>
        <w:spacing w:before="120" w:line="330" w:lineRule="exact"/>
        <w:ind w:firstLine="709"/>
        <w:jc w:val="both"/>
        <w:rPr>
          <w:b/>
          <w:i/>
          <w:iCs/>
          <w:color w:val="000000" w:themeColor="text1"/>
          <w:lang w:val="vi-VN"/>
        </w:rPr>
      </w:pPr>
      <w:r w:rsidRPr="000E7689">
        <w:rPr>
          <w:b/>
          <w:i/>
          <w:iCs/>
          <w:color w:val="000000" w:themeColor="text1"/>
          <w:lang w:val="vi-VN"/>
        </w:rPr>
        <w:t>c) Thanh lý, thu hồi tài sản của doanh nghiệp, hợp tác xã;</w:t>
      </w:r>
    </w:p>
    <w:p w14:paraId="6FE86DDE" w14:textId="77777777" w:rsidR="00575072" w:rsidRPr="000E7689" w:rsidRDefault="00726527" w:rsidP="002E33A7">
      <w:pPr>
        <w:shd w:val="clear" w:color="auto" w:fill="FFFFFF"/>
        <w:snapToGrid w:val="0"/>
        <w:spacing w:before="120" w:line="330" w:lineRule="exact"/>
        <w:ind w:firstLine="709"/>
        <w:jc w:val="both"/>
        <w:rPr>
          <w:b/>
          <w:i/>
          <w:iCs/>
          <w:color w:val="000000" w:themeColor="text1"/>
          <w:spacing w:val="-6"/>
          <w:lang w:val="vi-VN"/>
        </w:rPr>
      </w:pPr>
      <w:r w:rsidRPr="000E7689">
        <w:rPr>
          <w:b/>
          <w:i/>
          <w:iCs/>
          <w:color w:val="000000" w:themeColor="text1"/>
          <w:spacing w:val="-6"/>
          <w:lang w:val="vi-VN"/>
        </w:rPr>
        <w:t>d) Yêu cầu người mắc nợ ở nước ngoài trả nợ cho doanh nghiệp, hợp tác xã;</w:t>
      </w:r>
    </w:p>
    <w:p w14:paraId="42CBC75F" w14:textId="77777777" w:rsidR="00575072" w:rsidRPr="000E7689" w:rsidRDefault="00726527" w:rsidP="002E33A7">
      <w:pPr>
        <w:shd w:val="clear" w:color="auto" w:fill="FFFFFF"/>
        <w:snapToGrid w:val="0"/>
        <w:spacing w:before="120" w:line="330" w:lineRule="exact"/>
        <w:ind w:firstLine="709"/>
        <w:jc w:val="both"/>
        <w:rPr>
          <w:b/>
          <w:i/>
          <w:iCs/>
          <w:color w:val="000000" w:themeColor="text1"/>
          <w:lang w:val="vi-VN"/>
        </w:rPr>
      </w:pPr>
      <w:r w:rsidRPr="000E7689">
        <w:rPr>
          <w:b/>
          <w:i/>
          <w:iCs/>
          <w:color w:val="000000" w:themeColor="text1"/>
          <w:lang w:val="vi-VN"/>
        </w:rPr>
        <w:t>đ) Yêu cầu khác mà Thẩm phán, Quản tài viên, doanh nghiệp quản lý, thanh lý tài sản thấy cần thiết trong giải quyết vụ việc phá sản.</w:t>
      </w:r>
    </w:p>
    <w:p w14:paraId="0A368F89" w14:textId="01A81BA5" w:rsidR="00826395" w:rsidRPr="000E7689" w:rsidRDefault="00826395" w:rsidP="002E33A7">
      <w:pPr>
        <w:shd w:val="clear" w:color="auto" w:fill="FFFFFF"/>
        <w:snapToGrid w:val="0"/>
        <w:spacing w:before="120" w:line="330" w:lineRule="exact"/>
        <w:ind w:firstLine="709"/>
        <w:jc w:val="both"/>
        <w:rPr>
          <w:bCs/>
          <w:color w:val="000000" w:themeColor="text1"/>
        </w:rPr>
      </w:pPr>
      <w:r w:rsidRPr="000E7689">
        <w:rPr>
          <w:bCs/>
          <w:color w:val="000000" w:themeColor="text1"/>
        </w:rPr>
        <w:t>2</w:t>
      </w:r>
      <w:r w:rsidRPr="000E7689">
        <w:rPr>
          <w:bCs/>
          <w:color w:val="000000" w:themeColor="text1"/>
          <w:lang w:val="vi-VN"/>
        </w:rPr>
        <w:t xml:space="preserve">. Thủ tục </w:t>
      </w:r>
      <w:r w:rsidRPr="000E7689">
        <w:rPr>
          <w:b/>
          <w:i/>
          <w:iCs/>
          <w:color w:val="000000" w:themeColor="text1"/>
          <w:lang w:val="vi-VN"/>
        </w:rPr>
        <w:t>yêu cầu Tòa án, cơ quan có thẩm quyền của nước ngoài hỗ trợ giải quyết vụ việc phá sản</w:t>
      </w:r>
      <w:r w:rsidRPr="000E7689">
        <w:rPr>
          <w:bCs/>
          <w:color w:val="000000" w:themeColor="text1"/>
          <w:lang w:val="vi-VN"/>
        </w:rPr>
        <w:t xml:space="preserve"> </w:t>
      </w:r>
      <w:r w:rsidRPr="000E7689">
        <w:rPr>
          <w:b/>
          <w:i/>
          <w:iCs/>
          <w:color w:val="000000" w:themeColor="text1"/>
          <w:lang w:val="vi-VN"/>
        </w:rPr>
        <w:t>được thực hiện theo quy định của</w:t>
      </w:r>
      <w:r w:rsidRPr="000E7689">
        <w:rPr>
          <w:bCs/>
          <w:color w:val="000000" w:themeColor="text1"/>
          <w:lang w:val="vi-VN"/>
        </w:rPr>
        <w:t xml:space="preserve"> </w:t>
      </w:r>
      <w:r w:rsidRPr="000E7689">
        <w:rPr>
          <w:b/>
          <w:i/>
          <w:iCs/>
          <w:color w:val="000000" w:themeColor="text1"/>
          <w:lang w:val="vi-VN"/>
        </w:rPr>
        <w:t>pháp luật của nước được yêu cầu</w:t>
      </w:r>
      <w:r w:rsidRPr="000E7689">
        <w:rPr>
          <w:bCs/>
          <w:color w:val="000000" w:themeColor="text1"/>
          <w:lang w:val="vi-VN"/>
        </w:rPr>
        <w:t>,</w:t>
      </w:r>
      <w:r w:rsidR="00CF5189" w:rsidRPr="000E7689">
        <w:rPr>
          <w:bCs/>
          <w:color w:val="000000" w:themeColor="text1"/>
        </w:rPr>
        <w:t xml:space="preserve"> </w:t>
      </w:r>
      <w:r w:rsidR="00CF5189" w:rsidRPr="000E7689">
        <w:rPr>
          <w:b/>
          <w:i/>
          <w:iCs/>
          <w:color w:val="000000" w:themeColor="text1"/>
        </w:rPr>
        <w:t>điều ước quốc tế</w:t>
      </w:r>
      <w:r w:rsidR="00963844" w:rsidRPr="000E7689">
        <w:rPr>
          <w:b/>
          <w:i/>
          <w:iCs/>
          <w:color w:val="000000" w:themeColor="text1"/>
        </w:rPr>
        <w:t xml:space="preserve"> mà Việt Nam là thành viên</w:t>
      </w:r>
      <w:r w:rsidR="00CF5189" w:rsidRPr="000E7689">
        <w:rPr>
          <w:b/>
          <w:i/>
          <w:iCs/>
          <w:color w:val="000000" w:themeColor="text1"/>
        </w:rPr>
        <w:t>, pháp luật Việt Nam</w:t>
      </w:r>
      <w:r w:rsidRPr="000E7689">
        <w:rPr>
          <w:b/>
          <w:i/>
          <w:iCs/>
          <w:color w:val="000000" w:themeColor="text1"/>
          <w:lang w:val="vi-VN"/>
        </w:rPr>
        <w:t>.</w:t>
      </w:r>
      <w:r w:rsidRPr="000E7689">
        <w:rPr>
          <w:b/>
          <w:i/>
          <w:iCs/>
          <w:color w:val="000000" w:themeColor="text1"/>
        </w:rPr>
        <w:t xml:space="preserve"> </w:t>
      </w:r>
    </w:p>
    <w:p w14:paraId="57D477B5" w14:textId="77777777" w:rsidR="00575072" w:rsidRPr="000E7689" w:rsidRDefault="00726527" w:rsidP="002E33A7">
      <w:pPr>
        <w:widowControl w:val="0"/>
        <w:tabs>
          <w:tab w:val="left" w:pos="284"/>
        </w:tabs>
        <w:autoSpaceDE w:val="0"/>
        <w:autoSpaceDN w:val="0"/>
        <w:adjustRightInd w:val="0"/>
        <w:snapToGrid w:val="0"/>
        <w:spacing w:before="120" w:line="330" w:lineRule="exact"/>
        <w:ind w:firstLine="709"/>
        <w:jc w:val="both"/>
        <w:rPr>
          <w:rFonts w:eastAsia="Batang"/>
          <w:b/>
          <w:bCs/>
          <w:i/>
          <w:iCs/>
          <w:color w:val="000000" w:themeColor="text1"/>
          <w:lang w:val="vi-VN" w:eastAsia="ko-KR"/>
        </w:rPr>
      </w:pPr>
      <w:r w:rsidRPr="000E7689">
        <w:rPr>
          <w:rFonts w:eastAsia="Batang"/>
          <w:b/>
          <w:bCs/>
          <w:i/>
          <w:iCs/>
          <w:color w:val="000000" w:themeColor="text1"/>
          <w:lang w:eastAsia="ko-KR"/>
        </w:rPr>
        <w:t>3</w:t>
      </w:r>
      <w:r w:rsidRPr="000E7689">
        <w:rPr>
          <w:rFonts w:eastAsia="Batang"/>
          <w:b/>
          <w:bCs/>
          <w:i/>
          <w:iCs/>
          <w:color w:val="000000" w:themeColor="text1"/>
          <w:lang w:val="vi-VN" w:eastAsia="ko-KR"/>
        </w:rPr>
        <w:t xml:space="preserve">. Trong quá trình giải quyết vụ việc phá sản có yếu tố nước ngoài, Tòa </w:t>
      </w:r>
      <w:r w:rsidRPr="000E7689">
        <w:rPr>
          <w:rFonts w:eastAsia="Batang"/>
          <w:b/>
          <w:bCs/>
          <w:i/>
          <w:iCs/>
          <w:color w:val="000000" w:themeColor="text1"/>
          <w:lang w:val="vi-VN" w:eastAsia="ko-KR"/>
        </w:rPr>
        <w:lastRenderedPageBreak/>
        <w:t>án Việt Nam có thể ra quyết định chỉ định Quản tài viên, doanh nghiệp quản lý, thanh lý tài sản</w:t>
      </w:r>
      <w:r w:rsidRPr="000E7689">
        <w:rPr>
          <w:rFonts w:eastAsia="Batang"/>
          <w:b/>
          <w:bCs/>
          <w:i/>
          <w:iCs/>
          <w:color w:val="000000" w:themeColor="text1"/>
          <w:lang w:eastAsia="ko-KR"/>
        </w:rPr>
        <w:t>, đại diện hợp pháp của doanh nghiệp, hợp tác xã</w:t>
      </w:r>
      <w:r w:rsidRPr="000E7689">
        <w:rPr>
          <w:rFonts w:eastAsia="Batang"/>
          <w:b/>
          <w:bCs/>
          <w:i/>
          <w:iCs/>
          <w:color w:val="000000" w:themeColor="text1"/>
          <w:lang w:val="vi-VN" w:eastAsia="ko-KR"/>
        </w:rPr>
        <w:t xml:space="preserve"> làm đại diện vụ việc phục hồi, phá sản </w:t>
      </w:r>
      <w:r w:rsidRPr="000E7689">
        <w:rPr>
          <w:rFonts w:eastAsia="Batang"/>
          <w:b/>
          <w:bCs/>
          <w:i/>
          <w:iCs/>
          <w:color w:val="000000" w:themeColor="text1"/>
          <w:lang w:eastAsia="ko-KR"/>
        </w:rPr>
        <w:t xml:space="preserve">của </w:t>
      </w:r>
      <w:r w:rsidRPr="000E7689">
        <w:rPr>
          <w:rFonts w:eastAsia="Batang"/>
          <w:b/>
          <w:bCs/>
          <w:i/>
          <w:iCs/>
          <w:color w:val="000000" w:themeColor="text1"/>
          <w:lang w:val="vi-VN" w:eastAsia="ko-KR"/>
        </w:rPr>
        <w:t xml:space="preserve">Việt Nam </w:t>
      </w:r>
      <w:r w:rsidRPr="000E7689">
        <w:rPr>
          <w:rFonts w:eastAsia="Batang"/>
          <w:b/>
          <w:bCs/>
          <w:i/>
          <w:iCs/>
          <w:color w:val="000000" w:themeColor="text1"/>
          <w:lang w:eastAsia="ko-KR"/>
        </w:rPr>
        <w:t>tại</w:t>
      </w:r>
      <w:r w:rsidRPr="000E7689">
        <w:rPr>
          <w:rFonts w:eastAsia="Batang"/>
          <w:b/>
          <w:bCs/>
          <w:i/>
          <w:iCs/>
          <w:color w:val="000000" w:themeColor="text1"/>
          <w:lang w:val="vi-VN" w:eastAsia="ko-KR"/>
        </w:rPr>
        <w:t xml:space="preserve"> nước ngoài để thực hiện các thủ tục liên quan đến vụ việc phá sản đó.</w:t>
      </w:r>
    </w:p>
    <w:p w14:paraId="0D014DEC" w14:textId="77777777" w:rsidR="00575072" w:rsidRPr="000E7689" w:rsidRDefault="00726527" w:rsidP="002E33A7">
      <w:pPr>
        <w:widowControl w:val="0"/>
        <w:tabs>
          <w:tab w:val="left" w:pos="284"/>
        </w:tabs>
        <w:autoSpaceDE w:val="0"/>
        <w:autoSpaceDN w:val="0"/>
        <w:adjustRightInd w:val="0"/>
        <w:snapToGrid w:val="0"/>
        <w:spacing w:before="120" w:line="330" w:lineRule="exact"/>
        <w:ind w:firstLine="709"/>
        <w:jc w:val="both"/>
        <w:rPr>
          <w:rFonts w:eastAsia="Batang"/>
          <w:b/>
          <w:bCs/>
          <w:i/>
          <w:iCs/>
          <w:color w:val="000000" w:themeColor="text1"/>
          <w:lang w:val="vi-VN" w:eastAsia="ko-KR"/>
        </w:rPr>
      </w:pPr>
      <w:r w:rsidRPr="000E7689">
        <w:rPr>
          <w:rFonts w:eastAsia="Batang"/>
          <w:b/>
          <w:bCs/>
          <w:i/>
          <w:iCs/>
          <w:color w:val="000000" w:themeColor="text1"/>
          <w:lang w:eastAsia="ko-KR"/>
        </w:rPr>
        <w:t>4</w:t>
      </w:r>
      <w:r w:rsidRPr="000E7689">
        <w:rPr>
          <w:rFonts w:eastAsia="Batang"/>
          <w:b/>
          <w:bCs/>
          <w:i/>
          <w:iCs/>
          <w:color w:val="000000" w:themeColor="text1"/>
          <w:lang w:val="vi-VN" w:eastAsia="ko-KR"/>
        </w:rPr>
        <w:t xml:space="preserve">. Đại diện vụ việc phục hồi, phá sản </w:t>
      </w:r>
      <w:r w:rsidRPr="000E7689">
        <w:rPr>
          <w:rFonts w:eastAsia="Batang"/>
          <w:b/>
          <w:bCs/>
          <w:i/>
          <w:iCs/>
          <w:color w:val="000000" w:themeColor="text1"/>
          <w:lang w:eastAsia="ko-KR"/>
        </w:rPr>
        <w:t xml:space="preserve">của </w:t>
      </w:r>
      <w:r w:rsidRPr="000E7689">
        <w:rPr>
          <w:rFonts w:eastAsia="Batang"/>
          <w:b/>
          <w:bCs/>
          <w:i/>
          <w:iCs/>
          <w:color w:val="000000" w:themeColor="text1"/>
          <w:lang w:val="vi-VN" w:eastAsia="ko-KR"/>
        </w:rPr>
        <w:t xml:space="preserve">Việt Nam </w:t>
      </w:r>
      <w:r w:rsidRPr="000E7689">
        <w:rPr>
          <w:rFonts w:eastAsia="Batang"/>
          <w:b/>
          <w:bCs/>
          <w:i/>
          <w:iCs/>
          <w:color w:val="000000" w:themeColor="text1"/>
          <w:lang w:eastAsia="ko-KR"/>
        </w:rPr>
        <w:t>tại</w:t>
      </w:r>
      <w:r w:rsidRPr="000E7689">
        <w:rPr>
          <w:rFonts w:eastAsia="Batang"/>
          <w:b/>
          <w:bCs/>
          <w:i/>
          <w:iCs/>
          <w:color w:val="000000" w:themeColor="text1"/>
          <w:lang w:val="vi-VN" w:eastAsia="ko-KR"/>
        </w:rPr>
        <w:t xml:space="preserve"> nước ngoài có các nhiệm vụ, quyền hạn sau đây: </w:t>
      </w:r>
    </w:p>
    <w:p w14:paraId="0617112F" w14:textId="77777777" w:rsidR="00575072" w:rsidRPr="000E7689" w:rsidRDefault="00726527" w:rsidP="002E33A7">
      <w:pPr>
        <w:widowControl w:val="0"/>
        <w:tabs>
          <w:tab w:val="left" w:pos="284"/>
        </w:tabs>
        <w:autoSpaceDE w:val="0"/>
        <w:autoSpaceDN w:val="0"/>
        <w:adjustRightInd w:val="0"/>
        <w:snapToGrid w:val="0"/>
        <w:spacing w:before="120" w:line="330" w:lineRule="exact"/>
        <w:ind w:firstLine="709"/>
        <w:jc w:val="both"/>
        <w:rPr>
          <w:rFonts w:eastAsia="Batang"/>
          <w:b/>
          <w:bCs/>
          <w:i/>
          <w:iCs/>
          <w:color w:val="000000" w:themeColor="text1"/>
          <w:lang w:val="vi-VN" w:eastAsia="ko-KR"/>
        </w:rPr>
      </w:pPr>
      <w:r w:rsidRPr="000E7689">
        <w:rPr>
          <w:rFonts w:eastAsia="Batang"/>
          <w:b/>
          <w:bCs/>
          <w:i/>
          <w:iCs/>
          <w:color w:val="000000" w:themeColor="text1"/>
          <w:lang w:val="vi-VN" w:eastAsia="ko-KR"/>
        </w:rPr>
        <w:t>a) Yêu cầu Tòa án, cơ quan có thẩm quyền của nước ngoài hỗ trợ để giải quyết vụ việc phá sản có yếu tố nước ngoài mà Tòa án Việt Nam đang giải quyết; tiếp nhận và thực hiện các hoạt động do Tòa án, cơ quan có thẩm quyền nước ngoài hỗ trợ;</w:t>
      </w:r>
    </w:p>
    <w:p w14:paraId="3DFADF43" w14:textId="1C703BFA" w:rsidR="00575072" w:rsidRPr="000E7689" w:rsidRDefault="00726527" w:rsidP="002E33A7">
      <w:pPr>
        <w:widowControl w:val="0"/>
        <w:tabs>
          <w:tab w:val="left" w:pos="284"/>
        </w:tabs>
        <w:autoSpaceDE w:val="0"/>
        <w:autoSpaceDN w:val="0"/>
        <w:adjustRightInd w:val="0"/>
        <w:snapToGrid w:val="0"/>
        <w:spacing w:before="120" w:line="330" w:lineRule="exact"/>
        <w:ind w:firstLine="709"/>
        <w:jc w:val="both"/>
        <w:rPr>
          <w:rFonts w:eastAsia="Batang"/>
          <w:b/>
          <w:bCs/>
          <w:i/>
          <w:iCs/>
          <w:color w:val="000000" w:themeColor="text1"/>
          <w:lang w:val="vi-VN" w:eastAsia="ko-KR"/>
        </w:rPr>
      </w:pPr>
      <w:r w:rsidRPr="000E7689">
        <w:rPr>
          <w:rFonts w:eastAsia="Batang"/>
          <w:b/>
          <w:bCs/>
          <w:i/>
          <w:iCs/>
          <w:color w:val="000000" w:themeColor="text1"/>
          <w:lang w:val="vi-VN" w:eastAsia="ko-KR"/>
        </w:rPr>
        <w:t xml:space="preserve">b) Yêu cầu </w:t>
      </w:r>
      <w:r w:rsidRPr="000E7689">
        <w:rPr>
          <w:rFonts w:eastAsia="Batang"/>
          <w:b/>
          <w:bCs/>
          <w:i/>
          <w:color w:val="000000" w:themeColor="text1"/>
          <w:lang w:val="vi-VN" w:eastAsia="ko-KR"/>
        </w:rPr>
        <w:t>Tòa án, cơ quan có thẩm quyền của nước ngoài</w:t>
      </w:r>
      <w:r w:rsidRPr="000E7689">
        <w:rPr>
          <w:rFonts w:eastAsia="Batang"/>
          <w:b/>
          <w:bCs/>
          <w:i/>
          <w:iCs/>
          <w:color w:val="000000" w:themeColor="text1"/>
          <w:lang w:val="vi-VN" w:eastAsia="ko-KR"/>
        </w:rPr>
        <w:t xml:space="preserve"> công nhận và cho thi hành các quyết định về phục hồi, phá sản do Tòa án Việt Nam ban hành.</w:t>
      </w:r>
    </w:p>
    <w:p w14:paraId="5C53E71A" w14:textId="4CFCFB07" w:rsidR="00575072" w:rsidRPr="000E7689" w:rsidRDefault="00726527" w:rsidP="002E33A7">
      <w:pPr>
        <w:widowControl w:val="0"/>
        <w:tabs>
          <w:tab w:val="left" w:pos="284"/>
        </w:tabs>
        <w:autoSpaceDE w:val="0"/>
        <w:autoSpaceDN w:val="0"/>
        <w:adjustRightInd w:val="0"/>
        <w:snapToGrid w:val="0"/>
        <w:spacing w:before="120" w:line="330" w:lineRule="exact"/>
        <w:ind w:firstLine="709"/>
        <w:jc w:val="both"/>
        <w:rPr>
          <w:rFonts w:eastAsia="Batang"/>
          <w:b/>
          <w:bCs/>
          <w:i/>
          <w:iCs/>
          <w:color w:val="000000" w:themeColor="text1"/>
          <w:spacing w:val="4"/>
          <w:lang w:eastAsia="ko-KR"/>
        </w:rPr>
      </w:pPr>
      <w:r w:rsidRPr="000E7689">
        <w:rPr>
          <w:rFonts w:eastAsia="Batang"/>
          <w:b/>
          <w:bCs/>
          <w:i/>
          <w:iCs/>
          <w:color w:val="000000" w:themeColor="text1"/>
          <w:spacing w:val="4"/>
          <w:lang w:eastAsia="ko-KR"/>
        </w:rPr>
        <w:t>5</w:t>
      </w:r>
      <w:r w:rsidRPr="000E7689">
        <w:rPr>
          <w:rFonts w:eastAsia="Batang"/>
          <w:b/>
          <w:bCs/>
          <w:i/>
          <w:iCs/>
          <w:color w:val="000000" w:themeColor="text1"/>
          <w:spacing w:val="4"/>
          <w:lang w:val="vi-VN" w:eastAsia="ko-KR"/>
        </w:rPr>
        <w:t>. Phạm vi nhiệm vụ, quyền hạn của đại diện vụ việc phục hồi, phá sản</w:t>
      </w:r>
      <w:r w:rsidRPr="000E7689">
        <w:rPr>
          <w:rFonts w:eastAsia="Batang"/>
          <w:b/>
          <w:bCs/>
          <w:i/>
          <w:iCs/>
          <w:color w:val="000000" w:themeColor="text1"/>
          <w:spacing w:val="4"/>
          <w:lang w:eastAsia="ko-KR"/>
        </w:rPr>
        <w:t xml:space="preserve"> của</w:t>
      </w:r>
      <w:r w:rsidRPr="000E7689">
        <w:rPr>
          <w:rFonts w:eastAsia="Batang"/>
          <w:b/>
          <w:bCs/>
          <w:i/>
          <w:iCs/>
          <w:color w:val="000000" w:themeColor="text1"/>
          <w:spacing w:val="4"/>
          <w:lang w:val="vi-VN" w:eastAsia="ko-KR"/>
        </w:rPr>
        <w:t xml:space="preserve"> Việt Nam </w:t>
      </w:r>
      <w:r w:rsidRPr="000E7689">
        <w:rPr>
          <w:rFonts w:eastAsia="Batang"/>
          <w:b/>
          <w:bCs/>
          <w:i/>
          <w:iCs/>
          <w:color w:val="000000" w:themeColor="text1"/>
          <w:spacing w:val="4"/>
          <w:lang w:eastAsia="ko-KR"/>
        </w:rPr>
        <w:t>tại</w:t>
      </w:r>
      <w:r w:rsidRPr="000E7689">
        <w:rPr>
          <w:rFonts w:eastAsia="Batang"/>
          <w:b/>
          <w:bCs/>
          <w:i/>
          <w:iCs/>
          <w:color w:val="000000" w:themeColor="text1"/>
          <w:spacing w:val="4"/>
          <w:lang w:val="vi-VN" w:eastAsia="ko-KR"/>
        </w:rPr>
        <w:t xml:space="preserve"> nước ngoài trong từng vụ việc phá sản do Tòa án Việt Nam quyết định.</w:t>
      </w:r>
    </w:p>
    <w:p w14:paraId="19D5C184" w14:textId="2037165C" w:rsidR="00575072" w:rsidRPr="000E7689" w:rsidRDefault="00726527">
      <w:pPr>
        <w:snapToGrid w:val="0"/>
        <w:spacing w:before="120" w:line="320" w:lineRule="exact"/>
        <w:ind w:firstLine="709"/>
        <w:jc w:val="both"/>
        <w:outlineLvl w:val="0"/>
        <w:rPr>
          <w:b/>
          <w:bCs/>
          <w:color w:val="000000" w:themeColor="text1"/>
          <w:lang w:val="vi-VN"/>
        </w:rPr>
      </w:pPr>
      <w:r w:rsidRPr="000E7689">
        <w:rPr>
          <w:b/>
          <w:bCs/>
          <w:color w:val="000000" w:themeColor="text1"/>
          <w:lang w:val="vi-VN"/>
        </w:rPr>
        <w:t xml:space="preserve">Điều 74. </w:t>
      </w:r>
      <w:r w:rsidRPr="000E7689">
        <w:rPr>
          <w:b/>
          <w:bCs/>
          <w:color w:val="000000" w:themeColor="text1"/>
        </w:rPr>
        <w:t>H</w:t>
      </w:r>
      <w:r w:rsidRPr="000E7689">
        <w:rPr>
          <w:b/>
          <w:bCs/>
          <w:color w:val="000000" w:themeColor="text1"/>
          <w:lang w:val="vi-VN"/>
        </w:rPr>
        <w:t>ỗ trợ vụ việc</w:t>
      </w:r>
      <w:r w:rsidRPr="000E7689">
        <w:rPr>
          <w:b/>
          <w:bCs/>
          <w:color w:val="000000" w:themeColor="text1"/>
        </w:rPr>
        <w:t xml:space="preserve"> phục hồi,</w:t>
      </w:r>
      <w:r w:rsidRPr="000E7689">
        <w:rPr>
          <w:b/>
          <w:bCs/>
          <w:color w:val="000000" w:themeColor="text1"/>
          <w:lang w:val="vi-VN"/>
        </w:rPr>
        <w:t xml:space="preserve"> phá sản </w:t>
      </w:r>
      <w:r w:rsidRPr="000E7689">
        <w:rPr>
          <w:b/>
          <w:bCs/>
          <w:color w:val="000000" w:themeColor="text1"/>
        </w:rPr>
        <w:t xml:space="preserve">của </w:t>
      </w:r>
      <w:r w:rsidRPr="000E7689">
        <w:rPr>
          <w:b/>
          <w:bCs/>
          <w:color w:val="000000" w:themeColor="text1"/>
          <w:lang w:val="vi-VN"/>
        </w:rPr>
        <w:t>nước ngoài (Mới)</w:t>
      </w:r>
    </w:p>
    <w:p w14:paraId="386D9C1A" w14:textId="77777777" w:rsidR="00575072" w:rsidRPr="000E7689" w:rsidRDefault="00726527">
      <w:pPr>
        <w:snapToGrid w:val="0"/>
        <w:spacing w:before="120" w:line="320" w:lineRule="exact"/>
        <w:ind w:firstLine="709"/>
        <w:jc w:val="both"/>
        <w:rPr>
          <w:b/>
          <w:i/>
          <w:iCs/>
          <w:color w:val="000000" w:themeColor="text1"/>
          <w:lang w:val="vi-VN"/>
        </w:rPr>
      </w:pPr>
      <w:r w:rsidRPr="000E7689">
        <w:rPr>
          <w:b/>
          <w:i/>
          <w:iCs/>
          <w:color w:val="000000" w:themeColor="text1"/>
        </w:rPr>
        <w:t xml:space="preserve">1. </w:t>
      </w:r>
      <w:r w:rsidRPr="000E7689">
        <w:rPr>
          <w:b/>
          <w:i/>
          <w:iCs/>
          <w:color w:val="000000" w:themeColor="text1"/>
          <w:lang w:val="vi-VN"/>
        </w:rPr>
        <w:t>Tòa án Việt Nam hỗ trợ vụ việc</w:t>
      </w:r>
      <w:r w:rsidRPr="000E7689">
        <w:rPr>
          <w:b/>
          <w:i/>
          <w:iCs/>
          <w:color w:val="000000" w:themeColor="text1"/>
        </w:rPr>
        <w:t xml:space="preserve"> phục hồi,</w:t>
      </w:r>
      <w:r w:rsidRPr="000E7689">
        <w:rPr>
          <w:b/>
          <w:i/>
          <w:iCs/>
          <w:color w:val="000000" w:themeColor="text1"/>
          <w:lang w:val="vi-VN"/>
        </w:rPr>
        <w:t xml:space="preserve"> phá sản </w:t>
      </w:r>
      <w:r w:rsidRPr="000E7689">
        <w:rPr>
          <w:b/>
          <w:i/>
          <w:iCs/>
          <w:color w:val="000000" w:themeColor="text1"/>
        </w:rPr>
        <w:t xml:space="preserve">của </w:t>
      </w:r>
      <w:r w:rsidRPr="000E7689">
        <w:rPr>
          <w:b/>
          <w:i/>
          <w:iCs/>
          <w:color w:val="000000" w:themeColor="text1"/>
          <w:lang w:val="vi-VN"/>
        </w:rPr>
        <w:t>nước ngoài trong các trường hợp sau đây:</w:t>
      </w:r>
    </w:p>
    <w:p w14:paraId="600A5F4B" w14:textId="77777777" w:rsidR="00575072" w:rsidRPr="000E7689" w:rsidRDefault="00726527">
      <w:pPr>
        <w:snapToGrid w:val="0"/>
        <w:spacing w:before="120" w:line="320" w:lineRule="exact"/>
        <w:ind w:firstLine="709"/>
        <w:jc w:val="both"/>
        <w:rPr>
          <w:b/>
          <w:i/>
          <w:iCs/>
          <w:color w:val="000000" w:themeColor="text1"/>
          <w:lang w:val="vi-VN"/>
        </w:rPr>
      </w:pPr>
      <w:r w:rsidRPr="000E7689">
        <w:rPr>
          <w:b/>
          <w:i/>
          <w:iCs/>
          <w:color w:val="000000" w:themeColor="text1"/>
        </w:rPr>
        <w:t>a)</w:t>
      </w:r>
      <w:r w:rsidRPr="000E7689">
        <w:rPr>
          <w:b/>
          <w:i/>
          <w:iCs/>
          <w:color w:val="000000" w:themeColor="text1"/>
          <w:lang w:val="vi-VN"/>
        </w:rPr>
        <w:t xml:space="preserve"> </w:t>
      </w:r>
      <w:r w:rsidRPr="000E7689">
        <w:rPr>
          <w:rFonts w:eastAsia="Batang"/>
          <w:b/>
          <w:bCs/>
          <w:i/>
          <w:color w:val="000000" w:themeColor="text1"/>
          <w:lang w:val="vi-VN" w:eastAsia="ko-KR"/>
        </w:rPr>
        <w:t xml:space="preserve">Tòa án, cơ quan có thẩm quyền của nước ngoài </w:t>
      </w:r>
      <w:r w:rsidRPr="000E7689">
        <w:rPr>
          <w:b/>
          <w:i/>
          <w:iCs/>
          <w:color w:val="000000" w:themeColor="text1"/>
          <w:lang w:val="vi-VN"/>
        </w:rPr>
        <w:t>yêu cầu Tòa án Việt Nam hỗ trợ để giải quyết vụ việc</w:t>
      </w:r>
      <w:r w:rsidRPr="000E7689">
        <w:rPr>
          <w:b/>
          <w:i/>
          <w:iCs/>
          <w:color w:val="000000" w:themeColor="text1"/>
        </w:rPr>
        <w:t xml:space="preserve"> phục hồi,</w:t>
      </w:r>
      <w:r w:rsidRPr="000E7689">
        <w:rPr>
          <w:b/>
          <w:i/>
          <w:iCs/>
          <w:color w:val="000000" w:themeColor="text1"/>
          <w:lang w:val="vi-VN"/>
        </w:rPr>
        <w:t xml:space="preserve"> phá sản </w:t>
      </w:r>
      <w:r w:rsidRPr="000E7689">
        <w:rPr>
          <w:b/>
          <w:i/>
          <w:iCs/>
          <w:color w:val="000000" w:themeColor="text1"/>
        </w:rPr>
        <w:t xml:space="preserve">của </w:t>
      </w:r>
      <w:r w:rsidRPr="000E7689">
        <w:rPr>
          <w:b/>
          <w:i/>
          <w:iCs/>
          <w:color w:val="000000" w:themeColor="text1"/>
          <w:lang w:val="vi-VN"/>
        </w:rPr>
        <w:t>nước ngoài</w:t>
      </w:r>
      <w:r w:rsidRPr="000E7689">
        <w:rPr>
          <w:b/>
          <w:i/>
          <w:iCs/>
          <w:color w:val="000000" w:themeColor="text1"/>
        </w:rPr>
        <w:t>;</w:t>
      </w:r>
    </w:p>
    <w:p w14:paraId="08F6B5E3" w14:textId="77777777" w:rsidR="00575072" w:rsidRPr="000E7689" w:rsidRDefault="00726527">
      <w:pPr>
        <w:widowControl w:val="0"/>
        <w:tabs>
          <w:tab w:val="left" w:pos="284"/>
        </w:tabs>
        <w:autoSpaceDE w:val="0"/>
        <w:autoSpaceDN w:val="0"/>
        <w:adjustRightInd w:val="0"/>
        <w:snapToGrid w:val="0"/>
        <w:spacing w:before="120" w:line="320" w:lineRule="exact"/>
        <w:ind w:firstLine="709"/>
        <w:jc w:val="both"/>
        <w:rPr>
          <w:b/>
          <w:i/>
          <w:iCs/>
          <w:color w:val="000000" w:themeColor="text1"/>
          <w:lang w:val="vi-VN"/>
        </w:rPr>
      </w:pPr>
      <w:r w:rsidRPr="000E7689">
        <w:rPr>
          <w:b/>
          <w:i/>
          <w:iCs/>
          <w:color w:val="000000" w:themeColor="text1"/>
        </w:rPr>
        <w:t>b)</w:t>
      </w:r>
      <w:r w:rsidRPr="000E7689">
        <w:rPr>
          <w:b/>
          <w:i/>
          <w:iCs/>
          <w:color w:val="000000" w:themeColor="text1"/>
          <w:lang w:val="vi-VN"/>
        </w:rPr>
        <w:t xml:space="preserve"> Đại diện vụ việc phục hồi, phá sản</w:t>
      </w:r>
      <w:r w:rsidRPr="000E7689">
        <w:rPr>
          <w:rFonts w:eastAsia="Batang"/>
          <w:b/>
          <w:bCs/>
          <w:i/>
          <w:color w:val="000000" w:themeColor="text1"/>
          <w:lang w:eastAsia="ko-KR"/>
        </w:rPr>
        <w:t xml:space="preserve"> của</w:t>
      </w:r>
      <w:r w:rsidRPr="000E7689">
        <w:rPr>
          <w:rFonts w:eastAsia="Batang"/>
          <w:b/>
          <w:bCs/>
          <w:i/>
          <w:color w:val="000000" w:themeColor="text1"/>
          <w:lang w:val="vi-VN" w:eastAsia="ko-KR"/>
        </w:rPr>
        <w:t xml:space="preserve"> nước ngoài </w:t>
      </w:r>
      <w:r w:rsidRPr="000E7689">
        <w:rPr>
          <w:rFonts w:eastAsia="Batang"/>
          <w:b/>
          <w:bCs/>
          <w:i/>
          <w:color w:val="000000" w:themeColor="text1"/>
          <w:lang w:eastAsia="ko-KR"/>
        </w:rPr>
        <w:t>tại</w:t>
      </w:r>
      <w:r w:rsidRPr="000E7689">
        <w:rPr>
          <w:rFonts w:eastAsia="Batang"/>
          <w:b/>
          <w:bCs/>
          <w:i/>
          <w:color w:val="000000" w:themeColor="text1"/>
          <w:lang w:val="vi-VN" w:eastAsia="ko-KR"/>
        </w:rPr>
        <w:t xml:space="preserve"> Việt Nam </w:t>
      </w:r>
      <w:r w:rsidRPr="000E7689">
        <w:rPr>
          <w:b/>
          <w:i/>
          <w:iCs/>
          <w:color w:val="000000" w:themeColor="text1"/>
          <w:lang w:val="vi-VN"/>
        </w:rPr>
        <w:t xml:space="preserve">yêu cầu Tòa án Việt Nam công nhận quyền đại diện chủ nợ, người mắc nợ để yêu cầu, tham gia vụ việc phá sản do Tòa án Việt Nam giải quyết. </w:t>
      </w:r>
    </w:p>
    <w:p w14:paraId="7BAC7FAE" w14:textId="293946E9" w:rsidR="00575072" w:rsidRPr="000E7689" w:rsidRDefault="00726527">
      <w:pPr>
        <w:snapToGrid w:val="0"/>
        <w:spacing w:before="120" w:line="320" w:lineRule="exact"/>
        <w:ind w:firstLine="709"/>
        <w:jc w:val="both"/>
        <w:rPr>
          <w:b/>
          <w:i/>
          <w:iCs/>
          <w:color w:val="000000" w:themeColor="text1"/>
          <w:lang w:val="vi-VN" w:eastAsia="vi-VN"/>
        </w:rPr>
      </w:pPr>
      <w:r w:rsidRPr="000E7689">
        <w:rPr>
          <w:b/>
          <w:i/>
          <w:iCs/>
          <w:color w:val="000000" w:themeColor="text1"/>
          <w:lang w:eastAsia="ko-KR"/>
        </w:rPr>
        <w:t>2.</w:t>
      </w:r>
      <w:r w:rsidRPr="000E7689">
        <w:rPr>
          <w:b/>
          <w:i/>
          <w:iCs/>
          <w:color w:val="000000" w:themeColor="text1"/>
          <w:lang w:val="vi-VN" w:eastAsia="ko-KR"/>
        </w:rPr>
        <w:t xml:space="preserve"> </w:t>
      </w:r>
      <w:r w:rsidRPr="000E7689">
        <w:rPr>
          <w:rFonts w:eastAsia="Batang"/>
          <w:b/>
          <w:bCs/>
          <w:i/>
          <w:color w:val="000000" w:themeColor="text1"/>
          <w:lang w:val="vi-VN" w:eastAsia="ko-KR"/>
        </w:rPr>
        <w:t>Tòa án, cơ quan có thẩm quyền của nước ngoài</w:t>
      </w:r>
      <w:r w:rsidRPr="000E7689">
        <w:rPr>
          <w:b/>
          <w:i/>
          <w:iCs/>
          <w:color w:val="000000" w:themeColor="text1"/>
          <w:lang w:val="vi-VN" w:eastAsia="ko-KR"/>
        </w:rPr>
        <w:t xml:space="preserve">, </w:t>
      </w:r>
      <w:r w:rsidRPr="000E7689">
        <w:rPr>
          <w:b/>
          <w:i/>
          <w:iCs/>
          <w:color w:val="000000" w:themeColor="text1"/>
          <w:lang w:val="vi-VN"/>
        </w:rPr>
        <w:t>đại diện vụ việc phục hồi, phá sản</w:t>
      </w:r>
      <w:r w:rsidRPr="000E7689">
        <w:rPr>
          <w:rFonts w:eastAsia="Batang"/>
          <w:b/>
          <w:bCs/>
          <w:i/>
          <w:color w:val="000000" w:themeColor="text1"/>
          <w:lang w:val="vi-VN" w:eastAsia="ko-KR"/>
        </w:rPr>
        <w:t xml:space="preserve"> </w:t>
      </w:r>
      <w:r w:rsidRPr="000E7689">
        <w:rPr>
          <w:rFonts w:eastAsia="Batang"/>
          <w:b/>
          <w:bCs/>
          <w:i/>
          <w:color w:val="000000" w:themeColor="text1"/>
          <w:lang w:eastAsia="ko-KR"/>
        </w:rPr>
        <w:t xml:space="preserve">của </w:t>
      </w:r>
      <w:r w:rsidRPr="000E7689">
        <w:rPr>
          <w:rFonts w:eastAsia="Batang"/>
          <w:b/>
          <w:bCs/>
          <w:i/>
          <w:color w:val="000000" w:themeColor="text1"/>
          <w:lang w:val="vi-VN" w:eastAsia="ko-KR"/>
        </w:rPr>
        <w:t xml:space="preserve">nước ngoài </w:t>
      </w:r>
      <w:r w:rsidRPr="000E7689">
        <w:rPr>
          <w:rFonts w:eastAsia="Batang"/>
          <w:b/>
          <w:bCs/>
          <w:i/>
          <w:color w:val="000000" w:themeColor="text1"/>
          <w:lang w:eastAsia="ko-KR"/>
        </w:rPr>
        <w:t>tại</w:t>
      </w:r>
      <w:r w:rsidRPr="000E7689">
        <w:rPr>
          <w:rFonts w:eastAsia="Batang"/>
          <w:b/>
          <w:bCs/>
          <w:i/>
          <w:color w:val="000000" w:themeColor="text1"/>
          <w:lang w:val="vi-VN" w:eastAsia="ko-KR"/>
        </w:rPr>
        <w:t xml:space="preserve"> Việt Nam </w:t>
      </w:r>
      <w:r w:rsidRPr="000E7689">
        <w:rPr>
          <w:b/>
          <w:i/>
          <w:iCs/>
          <w:color w:val="000000" w:themeColor="text1"/>
          <w:lang w:val="vi-VN" w:eastAsia="ko-KR"/>
        </w:rPr>
        <w:t xml:space="preserve">yêu cầu hỗ trợ theo quy định tại khoản 1 Điều này phải nộp cho Tòa án có thẩm quyền </w:t>
      </w:r>
      <w:r w:rsidRPr="000E7689">
        <w:rPr>
          <w:b/>
          <w:i/>
          <w:iCs/>
          <w:color w:val="000000" w:themeColor="text1"/>
          <w:lang w:val="vi-VN"/>
        </w:rPr>
        <w:t xml:space="preserve">văn bản yêu cầu, tài liệu kèm theo và phải nộp lệ phí yêu cầu hỗ trợ, chi phí tố tụng theo </w:t>
      </w:r>
      <w:r w:rsidRPr="000E7689">
        <w:rPr>
          <w:b/>
          <w:i/>
          <w:iCs/>
          <w:color w:val="000000" w:themeColor="text1"/>
          <w:lang w:val="vi-VN" w:eastAsia="vi-VN"/>
        </w:rPr>
        <w:t>quy định của pháp luật Việt Nam.</w:t>
      </w:r>
    </w:p>
    <w:p w14:paraId="23AB3B96" w14:textId="1DA1961A" w:rsidR="00575072" w:rsidRPr="000E7689" w:rsidRDefault="00726527">
      <w:pPr>
        <w:tabs>
          <w:tab w:val="left" w:pos="284"/>
        </w:tabs>
        <w:snapToGrid w:val="0"/>
        <w:spacing w:before="120" w:line="320" w:lineRule="exact"/>
        <w:ind w:firstLine="709"/>
        <w:jc w:val="both"/>
        <w:rPr>
          <w:rFonts w:eastAsia="Batang"/>
          <w:b/>
          <w:i/>
          <w:iCs/>
          <w:color w:val="000000" w:themeColor="text1"/>
          <w:lang w:val="vi-VN" w:eastAsia="ko-KR"/>
        </w:rPr>
      </w:pPr>
      <w:r w:rsidRPr="000E7689">
        <w:rPr>
          <w:rFonts w:eastAsia="Batang"/>
          <w:b/>
          <w:i/>
          <w:iCs/>
          <w:color w:val="000000" w:themeColor="text1"/>
          <w:lang w:eastAsia="ko-KR"/>
        </w:rPr>
        <w:t>3</w:t>
      </w:r>
      <w:r w:rsidRPr="000E7689">
        <w:rPr>
          <w:rFonts w:eastAsia="Batang"/>
          <w:b/>
          <w:i/>
          <w:iCs/>
          <w:color w:val="000000" w:themeColor="text1"/>
          <w:lang w:val="vi-VN" w:eastAsia="ko-KR"/>
        </w:rPr>
        <w:t xml:space="preserve">. </w:t>
      </w:r>
      <w:r w:rsidRPr="000E7689">
        <w:rPr>
          <w:rFonts w:eastAsia="Batang"/>
          <w:b/>
          <w:bCs/>
          <w:i/>
          <w:color w:val="000000" w:themeColor="text1"/>
          <w:lang w:val="vi-VN" w:eastAsia="ko-KR"/>
        </w:rPr>
        <w:t xml:space="preserve">Theo yêu cầu của Tòa án, cơ quan có thẩm quyền của nước ngoài, </w:t>
      </w:r>
      <w:r w:rsidRPr="000E7689">
        <w:rPr>
          <w:b/>
          <w:i/>
          <w:iCs/>
          <w:color w:val="000000" w:themeColor="text1"/>
          <w:lang w:val="vi-VN"/>
        </w:rPr>
        <w:t>đại diện vụ việc phục hồi, phá sản</w:t>
      </w:r>
      <w:r w:rsidRPr="000E7689">
        <w:rPr>
          <w:rFonts w:eastAsia="Batang"/>
          <w:b/>
          <w:bCs/>
          <w:i/>
          <w:color w:val="000000" w:themeColor="text1"/>
          <w:lang w:val="vi-VN" w:eastAsia="ko-KR"/>
        </w:rPr>
        <w:t xml:space="preserve"> </w:t>
      </w:r>
      <w:r w:rsidRPr="000E7689">
        <w:rPr>
          <w:rFonts w:eastAsia="Batang"/>
          <w:b/>
          <w:bCs/>
          <w:i/>
          <w:color w:val="000000" w:themeColor="text1"/>
          <w:lang w:eastAsia="ko-KR"/>
        </w:rPr>
        <w:t xml:space="preserve">của </w:t>
      </w:r>
      <w:r w:rsidRPr="000E7689">
        <w:rPr>
          <w:rFonts w:eastAsia="Batang"/>
          <w:b/>
          <w:bCs/>
          <w:i/>
          <w:color w:val="000000" w:themeColor="text1"/>
          <w:lang w:val="vi-VN" w:eastAsia="ko-KR"/>
        </w:rPr>
        <w:t xml:space="preserve">nước ngoài </w:t>
      </w:r>
      <w:r w:rsidRPr="000E7689">
        <w:rPr>
          <w:rFonts w:eastAsia="Batang"/>
          <w:b/>
          <w:bCs/>
          <w:i/>
          <w:color w:val="000000" w:themeColor="text1"/>
          <w:lang w:eastAsia="ko-KR"/>
        </w:rPr>
        <w:t>tại</w:t>
      </w:r>
      <w:r w:rsidRPr="000E7689">
        <w:rPr>
          <w:rFonts w:eastAsia="Batang"/>
          <w:b/>
          <w:bCs/>
          <w:i/>
          <w:color w:val="000000" w:themeColor="text1"/>
          <w:lang w:val="vi-VN" w:eastAsia="ko-KR"/>
        </w:rPr>
        <w:t xml:space="preserve"> Việt Nam</w:t>
      </w:r>
      <w:r w:rsidRPr="000E7689">
        <w:rPr>
          <w:rFonts w:eastAsia="Batang"/>
          <w:b/>
          <w:bCs/>
          <w:i/>
          <w:color w:val="000000" w:themeColor="text1"/>
          <w:lang w:eastAsia="ko-KR"/>
        </w:rPr>
        <w:t>, sau khi</w:t>
      </w:r>
      <w:r w:rsidRPr="000E7689">
        <w:rPr>
          <w:rFonts w:eastAsia="Batang"/>
          <w:b/>
          <w:i/>
          <w:iCs/>
          <w:color w:val="000000" w:themeColor="text1"/>
          <w:lang w:val="vi-VN" w:eastAsia="ko-KR"/>
        </w:rPr>
        <w:t xml:space="preserve"> xem xét quyền, lợi ích hợp pháp, chính đáng của chủ nợ, </w:t>
      </w:r>
      <w:r w:rsidRPr="000E7689">
        <w:rPr>
          <w:b/>
          <w:i/>
          <w:iCs/>
          <w:color w:val="000000" w:themeColor="text1"/>
          <w:lang w:val="vi-VN" w:eastAsia="ko-KR"/>
        </w:rPr>
        <w:t>doanh nghiệp, hợp tác xã,</w:t>
      </w:r>
      <w:r w:rsidRPr="000E7689">
        <w:rPr>
          <w:rFonts w:eastAsia="Batang"/>
          <w:b/>
          <w:i/>
          <w:iCs/>
          <w:color w:val="000000" w:themeColor="text1"/>
          <w:lang w:val="vi-VN" w:eastAsia="ko-KR"/>
        </w:rPr>
        <w:t xml:space="preserve"> người có quyền, nghĩa vụ liên quan</w:t>
      </w:r>
      <w:r w:rsidRPr="000E7689">
        <w:rPr>
          <w:rFonts w:eastAsia="Batang"/>
          <w:b/>
          <w:bCs/>
          <w:i/>
          <w:color w:val="000000" w:themeColor="text1"/>
          <w:lang w:val="vi-VN" w:eastAsia="ko-KR"/>
        </w:rPr>
        <w:t xml:space="preserve">, </w:t>
      </w:r>
      <w:r w:rsidRPr="000E7689">
        <w:rPr>
          <w:b/>
          <w:i/>
          <w:iCs/>
          <w:color w:val="000000" w:themeColor="text1"/>
          <w:lang w:val="vi-VN"/>
        </w:rPr>
        <w:t>Tòa án Việt Nam</w:t>
      </w:r>
      <w:r w:rsidRPr="000E7689">
        <w:rPr>
          <w:b/>
          <w:i/>
          <w:iCs/>
          <w:color w:val="000000" w:themeColor="text1"/>
        </w:rPr>
        <w:t xml:space="preserve"> có thể </w:t>
      </w:r>
      <w:r w:rsidRPr="000E7689">
        <w:rPr>
          <w:b/>
          <w:i/>
          <w:iCs/>
          <w:color w:val="000000" w:themeColor="text1"/>
          <w:lang w:val="vi-VN"/>
        </w:rPr>
        <w:t>ban hành</w:t>
      </w:r>
      <w:r w:rsidR="00CF5189" w:rsidRPr="000E7689">
        <w:rPr>
          <w:b/>
          <w:i/>
          <w:iCs/>
          <w:color w:val="000000" w:themeColor="text1"/>
        </w:rPr>
        <w:t xml:space="preserve"> quyết định cho phép thực hiện</w:t>
      </w:r>
      <w:r w:rsidRPr="000E7689">
        <w:rPr>
          <w:b/>
          <w:i/>
          <w:iCs/>
          <w:color w:val="000000" w:themeColor="text1"/>
          <w:lang w:val="vi-VN"/>
        </w:rPr>
        <w:t xml:space="preserve"> </w:t>
      </w:r>
      <w:r w:rsidRPr="000E7689">
        <w:rPr>
          <w:rFonts w:eastAsia="Batang"/>
          <w:b/>
          <w:i/>
          <w:iCs/>
          <w:color w:val="000000" w:themeColor="text1"/>
          <w:lang w:val="vi-VN" w:eastAsia="ko-KR"/>
        </w:rPr>
        <w:t xml:space="preserve">một trong các </w:t>
      </w:r>
      <w:r w:rsidR="00CF5189" w:rsidRPr="000E7689">
        <w:rPr>
          <w:rFonts w:eastAsia="Batang"/>
          <w:b/>
          <w:i/>
          <w:iCs/>
          <w:color w:val="000000" w:themeColor="text1"/>
          <w:lang w:eastAsia="ko-KR"/>
        </w:rPr>
        <w:t>hoạt động</w:t>
      </w:r>
      <w:r w:rsidRPr="000E7689">
        <w:rPr>
          <w:rFonts w:eastAsia="Batang"/>
          <w:b/>
          <w:i/>
          <w:iCs/>
          <w:color w:val="000000" w:themeColor="text1"/>
          <w:lang w:val="vi-VN" w:eastAsia="ko-KR"/>
        </w:rPr>
        <w:t xml:space="preserve"> sau đây:</w:t>
      </w:r>
    </w:p>
    <w:p w14:paraId="7B19A941" w14:textId="77777777" w:rsidR="00575072" w:rsidRPr="000E7689" w:rsidRDefault="00726527">
      <w:pPr>
        <w:shd w:val="clear" w:color="auto" w:fill="FFFFFF"/>
        <w:snapToGrid w:val="0"/>
        <w:spacing w:before="120" w:line="320" w:lineRule="exact"/>
        <w:ind w:firstLine="709"/>
        <w:jc w:val="both"/>
        <w:rPr>
          <w:b/>
          <w:i/>
          <w:iCs/>
          <w:color w:val="000000" w:themeColor="text1"/>
          <w:lang w:val="vi-VN"/>
        </w:rPr>
      </w:pPr>
      <w:r w:rsidRPr="000E7689">
        <w:rPr>
          <w:b/>
          <w:i/>
          <w:iCs/>
          <w:color w:val="000000" w:themeColor="text1"/>
          <w:lang w:val="vi-VN"/>
        </w:rPr>
        <w:t>a) Xác minh, kiểm kê tài sản của doanh nghiệp, hợp tác xã;</w:t>
      </w:r>
    </w:p>
    <w:p w14:paraId="227F128F" w14:textId="77777777" w:rsidR="00575072" w:rsidRPr="000E7689" w:rsidRDefault="00726527">
      <w:pPr>
        <w:shd w:val="clear" w:color="auto" w:fill="FFFFFF"/>
        <w:snapToGrid w:val="0"/>
        <w:spacing w:before="120" w:line="320" w:lineRule="exact"/>
        <w:ind w:firstLine="709"/>
        <w:jc w:val="both"/>
        <w:rPr>
          <w:b/>
          <w:i/>
          <w:iCs/>
          <w:color w:val="000000" w:themeColor="text1"/>
          <w:lang w:val="vi-VN"/>
        </w:rPr>
      </w:pPr>
      <w:r w:rsidRPr="000E7689">
        <w:rPr>
          <w:b/>
          <w:i/>
          <w:iCs/>
          <w:color w:val="000000" w:themeColor="text1"/>
          <w:lang w:val="vi-VN"/>
        </w:rPr>
        <w:t>b) Định giá, biện pháp khác để xác định giá trị tài sản của doanh nghiệp, hợp tác xã;</w:t>
      </w:r>
    </w:p>
    <w:p w14:paraId="7FF7B9A8" w14:textId="77777777" w:rsidR="00575072" w:rsidRPr="000E7689" w:rsidRDefault="00726527">
      <w:pPr>
        <w:shd w:val="clear" w:color="auto" w:fill="FFFFFF"/>
        <w:snapToGrid w:val="0"/>
        <w:spacing w:before="120" w:line="320" w:lineRule="exact"/>
        <w:ind w:firstLine="709"/>
        <w:jc w:val="both"/>
        <w:rPr>
          <w:b/>
          <w:i/>
          <w:iCs/>
          <w:color w:val="000000" w:themeColor="text1"/>
          <w:lang w:val="vi-VN"/>
        </w:rPr>
      </w:pPr>
      <w:r w:rsidRPr="000E7689">
        <w:rPr>
          <w:b/>
          <w:i/>
          <w:iCs/>
          <w:color w:val="000000" w:themeColor="text1"/>
          <w:lang w:val="vi-VN"/>
        </w:rPr>
        <w:t>c) Thanh lý, thu hồi tài sản của doanh nghiệp, hợp tác xã;</w:t>
      </w:r>
    </w:p>
    <w:p w14:paraId="5D9A6DB2" w14:textId="77777777" w:rsidR="00575072" w:rsidRPr="000E7689" w:rsidRDefault="00726527">
      <w:pPr>
        <w:shd w:val="clear" w:color="auto" w:fill="FFFFFF"/>
        <w:snapToGrid w:val="0"/>
        <w:spacing w:before="120" w:line="320" w:lineRule="exact"/>
        <w:ind w:firstLine="709"/>
        <w:jc w:val="both"/>
        <w:rPr>
          <w:b/>
          <w:i/>
          <w:iCs/>
          <w:color w:val="000000" w:themeColor="text1"/>
          <w:spacing w:val="-6"/>
          <w:lang w:val="vi-VN"/>
        </w:rPr>
      </w:pPr>
      <w:r w:rsidRPr="000E7689">
        <w:rPr>
          <w:b/>
          <w:i/>
          <w:iCs/>
          <w:color w:val="000000" w:themeColor="text1"/>
          <w:spacing w:val="-6"/>
          <w:lang w:val="vi-VN"/>
        </w:rPr>
        <w:t xml:space="preserve">d) Yêu cầu người mắc nợ ở </w:t>
      </w:r>
      <w:r w:rsidRPr="000E7689">
        <w:rPr>
          <w:b/>
          <w:i/>
          <w:iCs/>
          <w:color w:val="000000" w:themeColor="text1"/>
          <w:spacing w:val="-6"/>
        </w:rPr>
        <w:t>Việt Nam</w:t>
      </w:r>
      <w:r w:rsidRPr="000E7689">
        <w:rPr>
          <w:b/>
          <w:i/>
          <w:iCs/>
          <w:color w:val="000000" w:themeColor="text1"/>
          <w:spacing w:val="-6"/>
          <w:lang w:val="vi-VN"/>
        </w:rPr>
        <w:t xml:space="preserve"> trả nợ cho doanh nghiệp, hợp tác xã;</w:t>
      </w:r>
    </w:p>
    <w:p w14:paraId="086F35B0" w14:textId="3BE97D94" w:rsidR="00575072" w:rsidRPr="000E7689" w:rsidRDefault="00726527">
      <w:pPr>
        <w:shd w:val="clear" w:color="auto" w:fill="FFFFFF"/>
        <w:snapToGrid w:val="0"/>
        <w:spacing w:before="120" w:line="320" w:lineRule="exact"/>
        <w:ind w:firstLine="709"/>
        <w:jc w:val="both"/>
        <w:rPr>
          <w:b/>
          <w:i/>
          <w:iCs/>
          <w:color w:val="000000" w:themeColor="text1"/>
          <w:lang w:val="vi-VN"/>
        </w:rPr>
      </w:pPr>
      <w:r w:rsidRPr="000E7689">
        <w:rPr>
          <w:b/>
          <w:i/>
          <w:iCs/>
          <w:color w:val="000000" w:themeColor="text1"/>
          <w:lang w:val="vi-VN"/>
        </w:rPr>
        <w:lastRenderedPageBreak/>
        <w:t>đ) Yêu cầu cần thiết</w:t>
      </w:r>
      <w:r w:rsidR="007D19C9" w:rsidRPr="000E7689">
        <w:rPr>
          <w:b/>
          <w:i/>
          <w:iCs/>
          <w:color w:val="000000" w:themeColor="text1"/>
        </w:rPr>
        <w:t xml:space="preserve"> khác</w:t>
      </w:r>
      <w:r w:rsidRPr="000E7689">
        <w:rPr>
          <w:b/>
          <w:i/>
          <w:iCs/>
          <w:color w:val="000000" w:themeColor="text1"/>
          <w:lang w:val="vi-VN"/>
        </w:rPr>
        <w:t xml:space="preserve"> trong giải quyết vụ việc phá sản.</w:t>
      </w:r>
    </w:p>
    <w:p w14:paraId="2D6B4342" w14:textId="77777777" w:rsidR="00575072" w:rsidRPr="000E7689" w:rsidRDefault="00726527">
      <w:pPr>
        <w:tabs>
          <w:tab w:val="left" w:pos="284"/>
        </w:tabs>
        <w:snapToGrid w:val="0"/>
        <w:spacing w:before="120" w:line="320" w:lineRule="exact"/>
        <w:ind w:firstLine="709"/>
        <w:jc w:val="both"/>
        <w:rPr>
          <w:rFonts w:eastAsia="Batang"/>
          <w:b/>
          <w:i/>
          <w:iCs/>
          <w:color w:val="000000" w:themeColor="text1"/>
          <w:lang w:val="vi-VN" w:eastAsia="ko-KR"/>
        </w:rPr>
      </w:pPr>
      <w:r w:rsidRPr="000E7689">
        <w:rPr>
          <w:rFonts w:eastAsia="Batang"/>
          <w:b/>
          <w:i/>
          <w:iCs/>
          <w:color w:val="000000" w:themeColor="text1"/>
          <w:lang w:eastAsia="ko-KR"/>
        </w:rPr>
        <w:t>4</w:t>
      </w:r>
      <w:r w:rsidRPr="000E7689">
        <w:rPr>
          <w:rFonts w:eastAsia="Batang"/>
          <w:b/>
          <w:i/>
          <w:iCs/>
          <w:color w:val="000000" w:themeColor="text1"/>
          <w:lang w:val="vi-VN" w:eastAsia="ko-KR"/>
        </w:rPr>
        <w:t>. Tòa án phải từ chối yêu cầu hỗ trợ theo quy định tại khoản 1 Điều này nếu việc yêu cầu hỗ trợ thuộc một trong các trường hợp sau đây:</w:t>
      </w:r>
    </w:p>
    <w:p w14:paraId="06FFF5CD" w14:textId="77777777" w:rsidR="00575072" w:rsidRPr="000E7689" w:rsidRDefault="00726527">
      <w:pPr>
        <w:tabs>
          <w:tab w:val="left" w:pos="284"/>
        </w:tabs>
        <w:snapToGrid w:val="0"/>
        <w:spacing w:before="120" w:line="320" w:lineRule="exact"/>
        <w:ind w:firstLine="709"/>
        <w:jc w:val="both"/>
        <w:rPr>
          <w:rFonts w:eastAsia="Batang"/>
          <w:b/>
          <w:i/>
          <w:iCs/>
          <w:color w:val="000000" w:themeColor="text1"/>
          <w:spacing w:val="2"/>
          <w:lang w:val="vi-VN" w:eastAsia="ko-KR"/>
        </w:rPr>
      </w:pPr>
      <w:r w:rsidRPr="000E7689">
        <w:rPr>
          <w:rFonts w:eastAsia="Batang"/>
          <w:b/>
          <w:i/>
          <w:iCs/>
          <w:color w:val="000000" w:themeColor="text1"/>
          <w:spacing w:val="2"/>
          <w:lang w:val="vi-VN" w:eastAsia="ko-KR"/>
        </w:rPr>
        <w:t>a) Người yêu cầu hỗ trợ không nộp</w:t>
      </w:r>
      <w:r w:rsidRPr="000E7689">
        <w:rPr>
          <w:rFonts w:eastAsia="Batang"/>
          <w:b/>
          <w:i/>
          <w:iCs/>
          <w:color w:val="000000" w:themeColor="text1"/>
          <w:spacing w:val="2"/>
          <w:lang w:eastAsia="ko-KR"/>
        </w:rPr>
        <w:t xml:space="preserve"> lệ phí,</w:t>
      </w:r>
      <w:r w:rsidRPr="000E7689">
        <w:rPr>
          <w:rFonts w:eastAsia="Batang"/>
          <w:b/>
          <w:i/>
          <w:iCs/>
          <w:color w:val="000000" w:themeColor="text1"/>
          <w:spacing w:val="2"/>
          <w:lang w:val="vi-VN" w:eastAsia="ko-KR"/>
        </w:rPr>
        <w:t xml:space="preserve"> tạm ứng chi phí do Tòa án quy định;</w:t>
      </w:r>
    </w:p>
    <w:p w14:paraId="24855D24" w14:textId="2CF0233B" w:rsidR="00575072" w:rsidRPr="000E7689" w:rsidRDefault="00726527">
      <w:pPr>
        <w:tabs>
          <w:tab w:val="left" w:pos="284"/>
        </w:tabs>
        <w:snapToGrid w:val="0"/>
        <w:spacing w:before="120" w:line="320" w:lineRule="exact"/>
        <w:ind w:firstLine="709"/>
        <w:jc w:val="both"/>
        <w:rPr>
          <w:rFonts w:eastAsia="Batang"/>
          <w:b/>
          <w:i/>
          <w:iCs/>
          <w:color w:val="000000" w:themeColor="text1"/>
          <w:lang w:val="vi-VN" w:eastAsia="ko-KR"/>
        </w:rPr>
      </w:pPr>
      <w:r w:rsidRPr="000E7689">
        <w:rPr>
          <w:rFonts w:eastAsia="Batang"/>
          <w:b/>
          <w:i/>
          <w:iCs/>
          <w:color w:val="000000" w:themeColor="text1"/>
          <w:lang w:val="vi-VN" w:eastAsia="ko-KR"/>
        </w:rPr>
        <w:t>b) Không nộp đủ tài liệu theo yêu cầu của Tòa án hoặc tài liệu không đủ để xác định yêu cầu hỗ trợ là hợp pháp;</w:t>
      </w:r>
    </w:p>
    <w:p w14:paraId="2B52F33D" w14:textId="7A57E13E" w:rsidR="00575072" w:rsidRPr="000E7689" w:rsidRDefault="00726527">
      <w:pPr>
        <w:tabs>
          <w:tab w:val="left" w:pos="284"/>
        </w:tabs>
        <w:snapToGrid w:val="0"/>
        <w:spacing w:before="120" w:line="320" w:lineRule="exact"/>
        <w:ind w:firstLine="709"/>
        <w:jc w:val="both"/>
        <w:rPr>
          <w:b/>
          <w:bCs/>
          <w:i/>
          <w:color w:val="000000" w:themeColor="text1"/>
        </w:rPr>
      </w:pPr>
      <w:r w:rsidRPr="000E7689">
        <w:rPr>
          <w:rFonts w:eastAsia="Batang"/>
          <w:b/>
          <w:i/>
          <w:iCs/>
          <w:color w:val="000000" w:themeColor="text1"/>
          <w:lang w:val="vi-VN" w:eastAsia="ko-KR"/>
        </w:rPr>
        <w:t xml:space="preserve">c) Yêu cầu hỗ trợ trái </w:t>
      </w:r>
      <w:r w:rsidRPr="000E7689">
        <w:rPr>
          <w:b/>
          <w:bCs/>
          <w:i/>
          <w:color w:val="000000" w:themeColor="text1"/>
          <w:lang w:val="vi-VN"/>
        </w:rPr>
        <w:t>với các nguyên tắc cơ bản của pháp luật Việt Nam; không phù hợp với điều ước quốc tế mà Việt Nam là thành viên; phương hại đến chủ quyền, an ninh quốc gia của Việt Nam hoặc lợi ích công cộng; ảnh</w:t>
      </w:r>
      <w:r w:rsidRPr="000E7689">
        <w:rPr>
          <w:rFonts w:eastAsia="Batang"/>
          <w:b/>
          <w:i/>
          <w:iCs/>
          <w:color w:val="000000" w:themeColor="text1"/>
          <w:lang w:val="vi-VN" w:eastAsia="ko-KR"/>
        </w:rPr>
        <w:t xml:space="preserve"> </w:t>
      </w:r>
      <w:r w:rsidRPr="000E7689">
        <w:rPr>
          <w:b/>
          <w:bCs/>
          <w:i/>
          <w:color w:val="000000" w:themeColor="text1"/>
          <w:lang w:val="vi-VN"/>
        </w:rPr>
        <w:t>hưởng đến quyền, lợi ích hợp pháp của chủ nợ trên lãnh thổ nước Cộng hòa xã hội chủ nghĩa Việt Nam</w:t>
      </w:r>
      <w:r w:rsidRPr="000E7689">
        <w:rPr>
          <w:b/>
          <w:bCs/>
          <w:i/>
          <w:color w:val="000000" w:themeColor="text1"/>
        </w:rPr>
        <w:t>;</w:t>
      </w:r>
    </w:p>
    <w:p w14:paraId="6BD67179" w14:textId="5E807682" w:rsidR="00DC2FA3" w:rsidRPr="000E7689" w:rsidRDefault="00DC2FA3" w:rsidP="00DC2FA3">
      <w:pPr>
        <w:snapToGrid w:val="0"/>
        <w:spacing w:before="120" w:line="320" w:lineRule="exact"/>
        <w:ind w:firstLine="709"/>
        <w:jc w:val="both"/>
        <w:rPr>
          <w:b/>
          <w:bCs/>
          <w:i/>
          <w:color w:val="000000" w:themeColor="text1"/>
        </w:rPr>
      </w:pPr>
      <w:r w:rsidRPr="000E7689">
        <w:rPr>
          <w:b/>
          <w:bCs/>
          <w:i/>
          <w:color w:val="000000" w:themeColor="text1"/>
        </w:rPr>
        <w:t>d) Các trường hợp khác theo quy định của pháp luật Việt Nam.</w:t>
      </w:r>
    </w:p>
    <w:p w14:paraId="284A37BD" w14:textId="13844968" w:rsidR="00575072" w:rsidRPr="000E7689" w:rsidRDefault="00F95936">
      <w:pPr>
        <w:tabs>
          <w:tab w:val="left" w:pos="284"/>
        </w:tabs>
        <w:snapToGrid w:val="0"/>
        <w:spacing w:before="120" w:line="320" w:lineRule="exact"/>
        <w:ind w:firstLine="709"/>
        <w:jc w:val="both"/>
        <w:rPr>
          <w:b/>
          <w:bCs/>
          <w:i/>
          <w:color w:val="000000" w:themeColor="text1"/>
        </w:rPr>
      </w:pPr>
      <w:r w:rsidRPr="000E7689">
        <w:rPr>
          <w:b/>
          <w:bCs/>
          <w:i/>
          <w:color w:val="000000" w:themeColor="text1"/>
        </w:rPr>
        <w:t>5.</w:t>
      </w:r>
      <w:r w:rsidR="00726527" w:rsidRPr="000E7689">
        <w:rPr>
          <w:b/>
          <w:bCs/>
          <w:i/>
          <w:color w:val="000000" w:themeColor="text1"/>
        </w:rPr>
        <w:t xml:space="preserve"> Quản tài viên, doanh nghiệp quản lý, thanh lý tài sản, Chấp hành viên</w:t>
      </w:r>
      <w:r w:rsidR="00990843" w:rsidRPr="000E7689">
        <w:rPr>
          <w:b/>
          <w:bCs/>
          <w:i/>
          <w:color w:val="000000" w:themeColor="text1"/>
        </w:rPr>
        <w:t>, người có thẩm quyền khác</w:t>
      </w:r>
      <w:r w:rsidR="00726527" w:rsidRPr="000E7689">
        <w:rPr>
          <w:b/>
          <w:bCs/>
          <w:i/>
          <w:color w:val="000000" w:themeColor="text1"/>
        </w:rPr>
        <w:t xml:space="preserve"> thực hiện hỗ trợ theo quy định của pháp luật Việt Nam.</w:t>
      </w:r>
    </w:p>
    <w:p w14:paraId="42491990" w14:textId="0D24214F" w:rsidR="00575072" w:rsidRPr="000E7689" w:rsidRDefault="00726527">
      <w:pPr>
        <w:shd w:val="clear" w:color="auto" w:fill="FFFFFF"/>
        <w:snapToGrid w:val="0"/>
        <w:spacing w:before="120" w:line="320" w:lineRule="exact"/>
        <w:ind w:firstLine="709"/>
        <w:jc w:val="both"/>
        <w:outlineLvl w:val="0"/>
        <w:rPr>
          <w:b/>
          <w:color w:val="000000" w:themeColor="text1"/>
          <w:lang w:val="vi-VN" w:eastAsia="vi-VN"/>
        </w:rPr>
      </w:pPr>
      <w:r w:rsidRPr="000E7689">
        <w:rPr>
          <w:b/>
          <w:color w:val="000000" w:themeColor="text1"/>
          <w:lang w:val="vi-VN" w:eastAsia="vi-VN"/>
        </w:rPr>
        <w:t xml:space="preserve">Điều 75. </w:t>
      </w:r>
      <w:r w:rsidRPr="000E7689">
        <w:rPr>
          <w:b/>
          <w:color w:val="000000" w:themeColor="text1"/>
          <w:lang w:eastAsia="vi-VN"/>
        </w:rPr>
        <w:t>C</w:t>
      </w:r>
      <w:r w:rsidRPr="000E7689">
        <w:rPr>
          <w:b/>
          <w:color w:val="000000" w:themeColor="text1"/>
          <w:lang w:val="vi-VN" w:eastAsia="vi-VN"/>
        </w:rPr>
        <w:t>ông nhận và cho thi hành bản án, quyết định về phục hồi, phá sản của Tòa án</w:t>
      </w:r>
      <w:r w:rsidRPr="000E7689">
        <w:rPr>
          <w:b/>
          <w:color w:val="000000" w:themeColor="text1"/>
          <w:lang w:eastAsia="vi-VN"/>
        </w:rPr>
        <w:t xml:space="preserve">, </w:t>
      </w:r>
      <w:r w:rsidRPr="000E7689">
        <w:rPr>
          <w:rFonts w:eastAsia="Batang"/>
          <w:b/>
          <w:bCs/>
          <w:iCs/>
          <w:color w:val="000000" w:themeColor="text1"/>
          <w:lang w:val="vi-VN" w:eastAsia="ko-KR"/>
        </w:rPr>
        <w:t>cơ quan có thẩm quyền của nước ngoài</w:t>
      </w:r>
      <w:r w:rsidRPr="000E7689">
        <w:rPr>
          <w:b/>
          <w:iCs/>
          <w:color w:val="000000" w:themeColor="text1"/>
          <w:lang w:val="vi-VN" w:eastAsia="vi-VN"/>
        </w:rPr>
        <w:t xml:space="preserve"> </w:t>
      </w:r>
      <w:r w:rsidRPr="000E7689">
        <w:rPr>
          <w:b/>
          <w:color w:val="000000" w:themeColor="text1"/>
          <w:lang w:val="vi-VN" w:eastAsia="vi-VN"/>
        </w:rPr>
        <w:t>(Mới)</w:t>
      </w:r>
    </w:p>
    <w:p w14:paraId="3CC520B6" w14:textId="1AADAEE2" w:rsidR="00575072" w:rsidRPr="000E7689" w:rsidRDefault="00726527">
      <w:pPr>
        <w:shd w:val="clear" w:color="auto" w:fill="FFFFFF"/>
        <w:snapToGrid w:val="0"/>
        <w:spacing w:before="120" w:line="320" w:lineRule="exact"/>
        <w:ind w:firstLine="709"/>
        <w:jc w:val="both"/>
        <w:rPr>
          <w:rFonts w:eastAsia="Batang"/>
          <w:b/>
          <w:i/>
          <w:iCs/>
          <w:color w:val="000000" w:themeColor="text1"/>
          <w:lang w:val="vi-VN" w:eastAsia="ko-KR"/>
        </w:rPr>
      </w:pPr>
      <w:r w:rsidRPr="000E7689">
        <w:rPr>
          <w:rFonts w:eastAsia="Batang"/>
          <w:b/>
          <w:i/>
          <w:iCs/>
          <w:color w:val="000000" w:themeColor="text1"/>
          <w:lang w:eastAsia="ko-KR"/>
        </w:rPr>
        <w:t>1.</w:t>
      </w:r>
      <w:r w:rsidRPr="000E7689">
        <w:rPr>
          <w:rFonts w:eastAsia="Batang"/>
          <w:b/>
          <w:i/>
          <w:iCs/>
          <w:color w:val="000000" w:themeColor="text1"/>
          <w:lang w:val="vi-VN" w:eastAsia="ko-KR"/>
        </w:rPr>
        <w:t xml:space="preserve"> Bản án, quyết định về phục hồi, phá sản của </w:t>
      </w:r>
      <w:r w:rsidRPr="000E7689">
        <w:rPr>
          <w:b/>
          <w:i/>
          <w:iCs/>
          <w:color w:val="000000" w:themeColor="text1"/>
          <w:lang w:val="vi-VN" w:eastAsia="vi-VN"/>
        </w:rPr>
        <w:t>Tòa án</w:t>
      </w:r>
      <w:r w:rsidRPr="000E7689">
        <w:rPr>
          <w:b/>
          <w:i/>
          <w:iCs/>
          <w:color w:val="000000" w:themeColor="text1"/>
          <w:lang w:eastAsia="vi-VN"/>
        </w:rPr>
        <w:t xml:space="preserve">, </w:t>
      </w:r>
      <w:r w:rsidRPr="000E7689">
        <w:rPr>
          <w:rFonts w:eastAsia="Batang"/>
          <w:b/>
          <w:bCs/>
          <w:i/>
          <w:iCs/>
          <w:color w:val="000000" w:themeColor="text1"/>
          <w:lang w:val="vi-VN" w:eastAsia="ko-KR"/>
        </w:rPr>
        <w:t>cơ quan có thẩm quyền của nước ngoài</w:t>
      </w:r>
      <w:r w:rsidRPr="000E7689">
        <w:rPr>
          <w:rFonts w:eastAsia="Batang"/>
          <w:b/>
          <w:i/>
          <w:iCs/>
          <w:color w:val="000000" w:themeColor="text1"/>
          <w:lang w:val="vi-VN" w:eastAsia="ko-KR"/>
        </w:rPr>
        <w:t xml:space="preserve"> được công nhận và cho thi hành tại Việt Nam là bản án, quyết định đã có hiệu lực </w:t>
      </w:r>
      <w:r w:rsidRPr="000E7689">
        <w:rPr>
          <w:b/>
          <w:i/>
          <w:iCs/>
          <w:color w:val="000000" w:themeColor="text1"/>
          <w:lang w:val="vi-VN" w:eastAsia="vi-VN"/>
        </w:rPr>
        <w:t xml:space="preserve">pháp luật liên quan đến tài sản của cá nhân, tổ chức trên lãnh thổ Việt Nam, trừ trường hợp </w:t>
      </w:r>
      <w:r w:rsidRPr="000E7689">
        <w:rPr>
          <w:rFonts w:eastAsia="Batang"/>
          <w:b/>
          <w:i/>
          <w:iCs/>
          <w:color w:val="000000" w:themeColor="text1"/>
          <w:lang w:val="vi-VN" w:eastAsia="ko-KR"/>
        </w:rPr>
        <w:t>điều ước quốc tế mà Cộng hòa xã hội chủ nghĩa Việt Nam là thành viên có quy định khác</w:t>
      </w:r>
      <w:r w:rsidR="000E6B2A" w:rsidRPr="000E7689">
        <w:rPr>
          <w:rFonts w:eastAsia="Batang"/>
          <w:b/>
          <w:i/>
          <w:iCs/>
          <w:color w:val="000000" w:themeColor="text1"/>
          <w:lang w:val="vi-VN" w:eastAsia="ko-KR"/>
        </w:rPr>
        <w:t>.</w:t>
      </w:r>
    </w:p>
    <w:p w14:paraId="36BBA1F3" w14:textId="77777777" w:rsidR="00990843" w:rsidRPr="000E7689" w:rsidRDefault="00726527">
      <w:pPr>
        <w:shd w:val="clear" w:color="auto" w:fill="FFFFFF"/>
        <w:snapToGrid w:val="0"/>
        <w:spacing w:before="120" w:line="320" w:lineRule="exact"/>
        <w:ind w:firstLine="709"/>
        <w:jc w:val="both"/>
        <w:rPr>
          <w:b/>
          <w:bCs/>
          <w:i/>
          <w:iCs/>
          <w:color w:val="000000" w:themeColor="text1"/>
          <w:lang w:eastAsia="vi-VN"/>
        </w:rPr>
      </w:pPr>
      <w:r w:rsidRPr="000E7689">
        <w:rPr>
          <w:b/>
          <w:bCs/>
          <w:i/>
          <w:iCs/>
          <w:color w:val="000000" w:themeColor="text1"/>
          <w:lang w:eastAsia="vi-VN"/>
        </w:rPr>
        <w:t>2.</w:t>
      </w:r>
      <w:r w:rsidRPr="000E7689">
        <w:rPr>
          <w:b/>
          <w:bCs/>
          <w:i/>
          <w:iCs/>
          <w:color w:val="000000" w:themeColor="text1"/>
          <w:lang w:val="vi-VN" w:eastAsia="vi-VN"/>
        </w:rPr>
        <w:t xml:space="preserve"> Đại </w:t>
      </w:r>
      <w:r w:rsidRPr="000E7689">
        <w:rPr>
          <w:rFonts w:eastAsia="Batang"/>
          <w:b/>
          <w:bCs/>
          <w:i/>
          <w:color w:val="000000" w:themeColor="text1"/>
          <w:lang w:val="vi-VN" w:eastAsia="ko-KR"/>
        </w:rPr>
        <w:t xml:space="preserve">diện </w:t>
      </w:r>
      <w:r w:rsidRPr="000E7689">
        <w:rPr>
          <w:rFonts w:eastAsia="Batang"/>
          <w:b/>
          <w:bCs/>
          <w:i/>
          <w:color w:val="000000" w:themeColor="text1"/>
          <w:lang w:eastAsia="ko-KR"/>
        </w:rPr>
        <w:t xml:space="preserve">vụ việc phục hồi, </w:t>
      </w:r>
      <w:r w:rsidRPr="000E7689">
        <w:rPr>
          <w:rFonts w:eastAsia="Batang"/>
          <w:b/>
          <w:bCs/>
          <w:i/>
          <w:color w:val="000000" w:themeColor="text1"/>
          <w:lang w:val="vi-VN" w:eastAsia="ko-KR"/>
        </w:rPr>
        <w:t xml:space="preserve">phá sản </w:t>
      </w:r>
      <w:r w:rsidRPr="000E7689">
        <w:rPr>
          <w:rFonts w:eastAsia="Batang"/>
          <w:b/>
          <w:bCs/>
          <w:i/>
          <w:color w:val="000000" w:themeColor="text1"/>
          <w:lang w:eastAsia="ko-KR"/>
        </w:rPr>
        <w:t xml:space="preserve">của </w:t>
      </w:r>
      <w:r w:rsidRPr="000E7689">
        <w:rPr>
          <w:rFonts w:eastAsia="Batang"/>
          <w:b/>
          <w:bCs/>
          <w:i/>
          <w:color w:val="000000" w:themeColor="text1"/>
          <w:lang w:val="vi-VN" w:eastAsia="ko-KR"/>
        </w:rPr>
        <w:t xml:space="preserve">nước ngoài </w:t>
      </w:r>
      <w:r w:rsidRPr="000E7689">
        <w:rPr>
          <w:rFonts w:eastAsia="Batang"/>
          <w:b/>
          <w:bCs/>
          <w:i/>
          <w:color w:val="000000" w:themeColor="text1"/>
          <w:lang w:eastAsia="ko-KR"/>
        </w:rPr>
        <w:t>tại</w:t>
      </w:r>
      <w:r w:rsidRPr="000E7689">
        <w:rPr>
          <w:rFonts w:eastAsia="Batang"/>
          <w:b/>
          <w:bCs/>
          <w:i/>
          <w:color w:val="000000" w:themeColor="text1"/>
          <w:lang w:val="vi-VN" w:eastAsia="ko-KR"/>
        </w:rPr>
        <w:t xml:space="preserve"> Việt Nam </w:t>
      </w:r>
      <w:r w:rsidRPr="000E7689">
        <w:rPr>
          <w:b/>
          <w:bCs/>
          <w:i/>
          <w:iCs/>
          <w:color w:val="000000" w:themeColor="text1"/>
          <w:lang w:val="vi-VN" w:eastAsia="vi-VN"/>
        </w:rPr>
        <w:t xml:space="preserve">có quyền yêu cầu Tòa án Việt Nam công nhận và cho thi hành tại Việt Nam bản án, quyết định về phục hồi, phá sản nếu người phải thi hành cư trú, làm việc tại Việt Nam hoặc cơ quan, tổ chức phải thi hành có trụ sở chính tại Việt Nam </w:t>
      </w:r>
      <w:r w:rsidRPr="000E7689">
        <w:rPr>
          <w:b/>
          <w:bCs/>
          <w:i/>
          <w:iCs/>
          <w:color w:val="000000" w:themeColor="text1"/>
          <w:lang w:eastAsia="vi-VN"/>
        </w:rPr>
        <w:t>và có</w:t>
      </w:r>
      <w:r w:rsidRPr="000E7689">
        <w:rPr>
          <w:b/>
          <w:bCs/>
          <w:i/>
          <w:iCs/>
          <w:color w:val="000000" w:themeColor="text1"/>
          <w:lang w:val="vi-VN" w:eastAsia="vi-VN"/>
        </w:rPr>
        <w:t xml:space="preserve"> tài sản liên quan đến việc thi hành bản án, quyết định tại Việt Nam vào thời điểm yêu cầu.</w:t>
      </w:r>
      <w:r w:rsidR="00AB10CC" w:rsidRPr="000E7689">
        <w:rPr>
          <w:b/>
          <w:bCs/>
          <w:i/>
          <w:iCs/>
          <w:color w:val="000000" w:themeColor="text1"/>
          <w:lang w:eastAsia="vi-VN"/>
        </w:rPr>
        <w:t xml:space="preserve"> </w:t>
      </w:r>
    </w:p>
    <w:p w14:paraId="7184BB62" w14:textId="314B745B" w:rsidR="00575072" w:rsidRPr="000E7689" w:rsidRDefault="00AB10CC">
      <w:pPr>
        <w:shd w:val="clear" w:color="auto" w:fill="FFFFFF"/>
        <w:snapToGrid w:val="0"/>
        <w:spacing w:before="120" w:line="320" w:lineRule="exact"/>
        <w:ind w:firstLine="709"/>
        <w:jc w:val="both"/>
        <w:rPr>
          <w:b/>
          <w:bCs/>
          <w:i/>
          <w:iCs/>
          <w:color w:val="000000" w:themeColor="text1"/>
          <w:lang w:eastAsia="vi-VN"/>
        </w:rPr>
      </w:pPr>
      <w:r w:rsidRPr="000E7689">
        <w:rPr>
          <w:b/>
          <w:bCs/>
          <w:i/>
          <w:iCs/>
          <w:color w:val="000000" w:themeColor="text1"/>
          <w:lang w:eastAsia="vi-VN"/>
        </w:rPr>
        <w:t>Người yêu cầu công nhận và cho thi hành bản án, quyết định về phục hồi, phá sản của Tòa án, cơ quan có thẩm quyền của nước ngoài phải nộp lệ phí yêu cầu công nhận và cho thi hành bản án, quyết định về phục hồi, phá sản của Tòa án, cơ quan có thẩm quyền của nước ngoài theo quy định của pháp luật.</w:t>
      </w:r>
    </w:p>
    <w:p w14:paraId="0C159391" w14:textId="18B50DB6" w:rsidR="00575072" w:rsidRPr="000E7689" w:rsidRDefault="00726527">
      <w:pPr>
        <w:snapToGrid w:val="0"/>
        <w:spacing w:before="120" w:line="320" w:lineRule="exact"/>
        <w:ind w:firstLine="709"/>
        <w:jc w:val="both"/>
        <w:rPr>
          <w:b/>
          <w:bCs/>
          <w:i/>
          <w:color w:val="000000" w:themeColor="text1"/>
        </w:rPr>
      </w:pPr>
      <w:r w:rsidRPr="000E7689">
        <w:rPr>
          <w:b/>
          <w:bCs/>
          <w:i/>
          <w:color w:val="000000" w:themeColor="text1"/>
        </w:rPr>
        <w:t>3</w:t>
      </w:r>
      <w:r w:rsidRPr="000E7689">
        <w:rPr>
          <w:b/>
          <w:bCs/>
          <w:i/>
          <w:color w:val="000000" w:themeColor="text1"/>
          <w:lang w:val="vi-VN"/>
        </w:rPr>
        <w:t xml:space="preserve">. </w:t>
      </w:r>
      <w:r w:rsidRPr="000E7689">
        <w:rPr>
          <w:b/>
          <w:bCs/>
          <w:i/>
          <w:color w:val="000000" w:themeColor="text1"/>
        </w:rPr>
        <w:t>Tòa án Việt Nam</w:t>
      </w:r>
      <w:r w:rsidRPr="000E7689">
        <w:rPr>
          <w:b/>
          <w:bCs/>
          <w:i/>
          <w:color w:val="000000" w:themeColor="text1"/>
          <w:lang w:val="vi-VN"/>
        </w:rPr>
        <w:t xml:space="preserve"> từ chối yêu cầu công nhận và cho thi hành bản án, quyết định về </w:t>
      </w:r>
      <w:r w:rsidRPr="000E7689">
        <w:rPr>
          <w:b/>
          <w:bCs/>
          <w:i/>
          <w:color w:val="000000" w:themeColor="text1"/>
        </w:rPr>
        <w:t xml:space="preserve">phục hồi, </w:t>
      </w:r>
      <w:r w:rsidRPr="000E7689">
        <w:rPr>
          <w:b/>
          <w:bCs/>
          <w:i/>
          <w:color w:val="000000" w:themeColor="text1"/>
          <w:lang w:val="vi-VN"/>
        </w:rPr>
        <w:t>phá sản của Tòa án</w:t>
      </w:r>
      <w:r w:rsidRPr="000E7689">
        <w:rPr>
          <w:b/>
          <w:bCs/>
          <w:i/>
          <w:color w:val="000000" w:themeColor="text1"/>
        </w:rPr>
        <w:t xml:space="preserve">, </w:t>
      </w:r>
      <w:r w:rsidRPr="000E7689">
        <w:rPr>
          <w:b/>
          <w:bCs/>
          <w:i/>
          <w:iCs/>
          <w:color w:val="000000" w:themeColor="text1"/>
          <w:lang w:val="vi-VN"/>
        </w:rPr>
        <w:t>cơ quan có thẩm quyền của nước ngoài</w:t>
      </w:r>
      <w:r w:rsidRPr="000E7689">
        <w:rPr>
          <w:b/>
          <w:bCs/>
          <w:i/>
          <w:color w:val="000000" w:themeColor="text1"/>
        </w:rPr>
        <w:t xml:space="preserve"> khi thuộc một trong các trường hợp sau đây:</w:t>
      </w:r>
    </w:p>
    <w:p w14:paraId="32CAE9FC" w14:textId="77777777" w:rsidR="00575072" w:rsidRPr="000E7689" w:rsidRDefault="00726527">
      <w:pPr>
        <w:snapToGrid w:val="0"/>
        <w:spacing w:before="120" w:line="320" w:lineRule="exact"/>
        <w:ind w:firstLine="709"/>
        <w:jc w:val="both"/>
        <w:rPr>
          <w:b/>
          <w:bCs/>
          <w:i/>
          <w:color w:val="000000" w:themeColor="text1"/>
        </w:rPr>
      </w:pPr>
      <w:r w:rsidRPr="000E7689">
        <w:rPr>
          <w:b/>
          <w:bCs/>
          <w:i/>
          <w:color w:val="000000" w:themeColor="text1"/>
          <w:lang w:val="vi-VN"/>
        </w:rPr>
        <w:t xml:space="preserve">a) Người phải thi hành bản án, quyết định không được thông báo đầy đủ và kịp thời về </w:t>
      </w:r>
      <w:r w:rsidRPr="000E7689">
        <w:rPr>
          <w:b/>
          <w:bCs/>
          <w:i/>
          <w:color w:val="000000" w:themeColor="text1"/>
        </w:rPr>
        <w:t>v</w:t>
      </w:r>
      <w:r w:rsidRPr="000E7689">
        <w:rPr>
          <w:b/>
          <w:bCs/>
          <w:i/>
          <w:color w:val="000000" w:themeColor="text1"/>
          <w:lang w:val="vi-VN"/>
        </w:rPr>
        <w:t>ụ việc</w:t>
      </w:r>
      <w:r w:rsidRPr="000E7689">
        <w:rPr>
          <w:b/>
          <w:bCs/>
          <w:i/>
          <w:color w:val="000000" w:themeColor="text1"/>
        </w:rPr>
        <w:t xml:space="preserve"> phục hồi,</w:t>
      </w:r>
      <w:r w:rsidRPr="000E7689">
        <w:rPr>
          <w:b/>
          <w:bCs/>
          <w:i/>
          <w:color w:val="000000" w:themeColor="text1"/>
          <w:lang w:val="vi-VN"/>
        </w:rPr>
        <w:t xml:space="preserve"> phá sản, trừ trường hợp người phải thi hành </w:t>
      </w:r>
      <w:r w:rsidRPr="000E7689">
        <w:rPr>
          <w:b/>
          <w:bCs/>
          <w:i/>
          <w:color w:val="000000" w:themeColor="text1"/>
          <w:lang w:val="vi-VN"/>
        </w:rPr>
        <w:lastRenderedPageBreak/>
        <w:t>biết mà không phản đối theo quy định của pháp luật nước nơi ban hành bản án, quyết định</w:t>
      </w:r>
      <w:r w:rsidRPr="000E7689">
        <w:rPr>
          <w:b/>
          <w:bCs/>
          <w:i/>
          <w:color w:val="000000" w:themeColor="text1"/>
        </w:rPr>
        <w:t>;</w:t>
      </w:r>
    </w:p>
    <w:p w14:paraId="2D7F26E4" w14:textId="77777777" w:rsidR="00575072" w:rsidRPr="000E7689" w:rsidRDefault="00726527">
      <w:pPr>
        <w:snapToGrid w:val="0"/>
        <w:spacing w:before="120" w:line="320" w:lineRule="exact"/>
        <w:ind w:firstLine="709"/>
        <w:jc w:val="both"/>
        <w:rPr>
          <w:b/>
          <w:bCs/>
          <w:i/>
          <w:color w:val="000000" w:themeColor="text1"/>
          <w:spacing w:val="2"/>
        </w:rPr>
      </w:pPr>
      <w:r w:rsidRPr="000E7689">
        <w:rPr>
          <w:b/>
          <w:bCs/>
          <w:i/>
          <w:color w:val="000000" w:themeColor="text1"/>
          <w:spacing w:val="2"/>
        </w:rPr>
        <w:t>b</w:t>
      </w:r>
      <w:r w:rsidRPr="000E7689">
        <w:rPr>
          <w:b/>
          <w:bCs/>
          <w:i/>
          <w:color w:val="000000" w:themeColor="text1"/>
          <w:spacing w:val="2"/>
          <w:lang w:val="vi-VN"/>
        </w:rPr>
        <w:t xml:space="preserve">) </w:t>
      </w:r>
      <w:r w:rsidRPr="000E7689">
        <w:rPr>
          <w:b/>
          <w:bCs/>
          <w:i/>
          <w:color w:val="000000" w:themeColor="text1"/>
          <w:spacing w:val="2"/>
        </w:rPr>
        <w:t>Đã có bản án, quyết định có hiệu lực pháp luật của Tòa án Việt Nam hoặc trước khi cơ quan xét xử của nước ngoài thụ lý vụ việc phục hồi, phá sản, Tòa án Việt Nam đã thụ lý và đang giải quyết vụ việc hoặc đã có bản án, quyết định của Tòa án, cơ quan có thẩm quyền của nước thứ ba đã được Tòa án Việt Nam công nhận và cho thi hành;</w:t>
      </w:r>
    </w:p>
    <w:p w14:paraId="0203B11A" w14:textId="77777777" w:rsidR="00575072" w:rsidRPr="000E7689" w:rsidRDefault="00726527">
      <w:pPr>
        <w:snapToGrid w:val="0"/>
        <w:spacing w:before="120" w:line="320" w:lineRule="exact"/>
        <w:ind w:firstLine="709"/>
        <w:jc w:val="both"/>
        <w:rPr>
          <w:b/>
          <w:bCs/>
          <w:i/>
          <w:color w:val="000000" w:themeColor="text1"/>
        </w:rPr>
      </w:pPr>
      <w:r w:rsidRPr="000E7689">
        <w:rPr>
          <w:b/>
          <w:bCs/>
          <w:i/>
          <w:color w:val="000000" w:themeColor="text1"/>
        </w:rPr>
        <w:t>c) Bản án, quyết định không đáp ứng được một trong các điều kiện để được công nhận theo quy định của pháp luật Việt Nam, điều ước quốc tế mà Cộng hòa xã hội chủ nghĩa Việt Nam là thành viên;</w:t>
      </w:r>
    </w:p>
    <w:p w14:paraId="62ADF5BB" w14:textId="3DA69D0A" w:rsidR="00575072" w:rsidRPr="000E7689" w:rsidRDefault="00726527">
      <w:pPr>
        <w:snapToGrid w:val="0"/>
        <w:spacing w:before="120" w:line="320" w:lineRule="exact"/>
        <w:ind w:firstLine="709"/>
        <w:jc w:val="both"/>
        <w:rPr>
          <w:b/>
          <w:bCs/>
          <w:i/>
          <w:color w:val="000000" w:themeColor="text1"/>
        </w:rPr>
      </w:pPr>
      <w:r w:rsidRPr="000E7689">
        <w:rPr>
          <w:b/>
          <w:bCs/>
          <w:i/>
          <w:color w:val="000000" w:themeColor="text1"/>
        </w:rPr>
        <w:t>d</w:t>
      </w:r>
      <w:r w:rsidRPr="000E7689">
        <w:rPr>
          <w:b/>
          <w:bCs/>
          <w:i/>
          <w:color w:val="000000" w:themeColor="text1"/>
          <w:lang w:val="vi-VN"/>
        </w:rPr>
        <w:t>) Bản án, quyết định xâm phạm nghiêm trọng tới quyền của các chủ nợ, người mắc nợ, người có quyền và lợi ích liên quan trong quá trình giải quyết vụ việc</w:t>
      </w:r>
      <w:r w:rsidR="00AE7B61" w:rsidRPr="000E7689">
        <w:rPr>
          <w:b/>
          <w:bCs/>
          <w:i/>
          <w:color w:val="000000" w:themeColor="text1"/>
        </w:rPr>
        <w:t xml:space="preserve"> phục hồi,</w:t>
      </w:r>
      <w:r w:rsidRPr="000E7689">
        <w:rPr>
          <w:b/>
          <w:bCs/>
          <w:i/>
          <w:color w:val="000000" w:themeColor="text1"/>
          <w:lang w:val="vi-VN"/>
        </w:rPr>
        <w:t xml:space="preserve"> phá sản</w:t>
      </w:r>
      <w:r w:rsidRPr="000E7689">
        <w:rPr>
          <w:b/>
          <w:bCs/>
          <w:i/>
          <w:color w:val="000000" w:themeColor="text1"/>
        </w:rPr>
        <w:t>;</w:t>
      </w:r>
    </w:p>
    <w:p w14:paraId="46B8E51F" w14:textId="77777777" w:rsidR="00575072" w:rsidRPr="000E7689" w:rsidRDefault="00726527">
      <w:pPr>
        <w:snapToGrid w:val="0"/>
        <w:spacing w:before="120" w:line="320" w:lineRule="exact"/>
        <w:ind w:firstLine="709"/>
        <w:jc w:val="both"/>
        <w:rPr>
          <w:b/>
          <w:bCs/>
          <w:i/>
          <w:color w:val="000000" w:themeColor="text1"/>
        </w:rPr>
      </w:pPr>
      <w:r w:rsidRPr="000E7689">
        <w:rPr>
          <w:b/>
          <w:bCs/>
          <w:i/>
          <w:color w:val="000000" w:themeColor="text1"/>
        </w:rPr>
        <w:t>đ</w:t>
      </w:r>
      <w:r w:rsidRPr="000E7689">
        <w:rPr>
          <w:b/>
          <w:bCs/>
          <w:i/>
          <w:color w:val="000000" w:themeColor="text1"/>
          <w:lang w:val="vi-VN"/>
        </w:rPr>
        <w:t>) Bản án, quyết định đang được xem xét lại tại nước ban hành hoặc thời hạn để yêu cầu xem xét theo thủ tục thông thường tại nước đó vẫn chưa hết hiệu lực</w:t>
      </w:r>
      <w:r w:rsidRPr="000E7689">
        <w:rPr>
          <w:b/>
          <w:bCs/>
          <w:i/>
          <w:color w:val="000000" w:themeColor="text1"/>
        </w:rPr>
        <w:t>;</w:t>
      </w:r>
    </w:p>
    <w:p w14:paraId="3E3AAD1B" w14:textId="77777777" w:rsidR="00575072" w:rsidRPr="000E7689" w:rsidRDefault="00726527">
      <w:pPr>
        <w:snapToGrid w:val="0"/>
        <w:spacing w:before="120" w:line="320" w:lineRule="exact"/>
        <w:ind w:firstLine="709"/>
        <w:jc w:val="both"/>
        <w:rPr>
          <w:b/>
          <w:bCs/>
          <w:i/>
          <w:color w:val="000000" w:themeColor="text1"/>
        </w:rPr>
      </w:pPr>
      <w:r w:rsidRPr="000E7689">
        <w:rPr>
          <w:b/>
          <w:bCs/>
          <w:i/>
          <w:color w:val="000000" w:themeColor="text1"/>
        </w:rPr>
        <w:t>e) Bản án, quyết định chưa có hiệu lực pháp luật, đã bị hủy bỏ hoặc đình chỉ thi hành tại nước đã ra bản án, quyết định đó;</w:t>
      </w:r>
    </w:p>
    <w:p w14:paraId="6C0FAC4A" w14:textId="77777777" w:rsidR="00575072" w:rsidRPr="000E7689" w:rsidRDefault="00726527">
      <w:pPr>
        <w:snapToGrid w:val="0"/>
        <w:spacing w:before="120" w:line="320" w:lineRule="exact"/>
        <w:ind w:firstLine="709"/>
        <w:jc w:val="both"/>
        <w:rPr>
          <w:b/>
          <w:bCs/>
          <w:i/>
          <w:color w:val="000000" w:themeColor="text1"/>
        </w:rPr>
      </w:pPr>
      <w:r w:rsidRPr="000E7689">
        <w:rPr>
          <w:b/>
          <w:bCs/>
          <w:i/>
          <w:color w:val="000000" w:themeColor="text1"/>
        </w:rPr>
        <w:t>g) Hết thời hiệu thi hành án theo quy định của pháp luật Việt Nam;</w:t>
      </w:r>
    </w:p>
    <w:p w14:paraId="305177AA" w14:textId="141AE16E" w:rsidR="00575072" w:rsidRPr="000E7689" w:rsidRDefault="00726527">
      <w:pPr>
        <w:snapToGrid w:val="0"/>
        <w:spacing w:before="120" w:line="320" w:lineRule="exact"/>
        <w:ind w:firstLine="709"/>
        <w:jc w:val="both"/>
        <w:rPr>
          <w:b/>
          <w:bCs/>
          <w:i/>
          <w:color w:val="000000" w:themeColor="text1"/>
        </w:rPr>
      </w:pPr>
      <w:r w:rsidRPr="000E7689">
        <w:rPr>
          <w:b/>
          <w:bCs/>
          <w:i/>
          <w:color w:val="000000" w:themeColor="text1"/>
        </w:rPr>
        <w:t>h</w:t>
      </w:r>
      <w:r w:rsidRPr="000E7689">
        <w:rPr>
          <w:b/>
          <w:bCs/>
          <w:i/>
          <w:color w:val="000000" w:themeColor="text1"/>
          <w:lang w:val="vi-VN"/>
        </w:rPr>
        <w:t xml:space="preserve">) Việc công nhận và cho thi hành bản án, quyết định trái với các nguyên tắc cơ bản của pháp luật </w:t>
      </w:r>
      <w:r w:rsidRPr="000E7689">
        <w:rPr>
          <w:b/>
          <w:bCs/>
          <w:i/>
          <w:color w:val="000000" w:themeColor="text1"/>
        </w:rPr>
        <w:t>Việt Nam</w:t>
      </w:r>
      <w:r w:rsidRPr="000E7689">
        <w:rPr>
          <w:b/>
          <w:bCs/>
          <w:i/>
          <w:color w:val="000000" w:themeColor="text1"/>
          <w:lang w:val="vi-VN"/>
        </w:rPr>
        <w:t>; không phù hợp với điều ước quốc tế</w:t>
      </w:r>
      <w:r w:rsidRPr="000E7689">
        <w:rPr>
          <w:b/>
          <w:bCs/>
          <w:i/>
          <w:color w:val="000000" w:themeColor="text1"/>
        </w:rPr>
        <w:t xml:space="preserve"> mà</w:t>
      </w:r>
      <w:r w:rsidRPr="000E7689">
        <w:rPr>
          <w:b/>
          <w:bCs/>
          <w:i/>
          <w:color w:val="000000" w:themeColor="text1"/>
          <w:lang w:val="vi-VN"/>
        </w:rPr>
        <w:t xml:space="preserve"> </w:t>
      </w:r>
      <w:r w:rsidRPr="000E7689">
        <w:rPr>
          <w:b/>
          <w:bCs/>
          <w:i/>
          <w:color w:val="000000" w:themeColor="text1"/>
        </w:rPr>
        <w:t xml:space="preserve">Cộng hòa xã hội chủ nghĩa Việt Nam </w:t>
      </w:r>
      <w:r w:rsidRPr="000E7689">
        <w:rPr>
          <w:b/>
          <w:bCs/>
          <w:i/>
          <w:color w:val="000000" w:themeColor="text1"/>
          <w:lang w:val="vi-VN"/>
        </w:rPr>
        <w:t>là thành viên; làm phương hại đến chủ quyền, an ninh quốc gia của Việt Nam hoặc lợi ích công cộng</w:t>
      </w:r>
      <w:r w:rsidRPr="000E7689">
        <w:rPr>
          <w:b/>
          <w:bCs/>
          <w:i/>
          <w:color w:val="000000" w:themeColor="text1"/>
        </w:rPr>
        <w:t xml:space="preserve">; </w:t>
      </w:r>
      <w:r w:rsidRPr="000E7689">
        <w:rPr>
          <w:b/>
          <w:bCs/>
          <w:i/>
          <w:color w:val="000000" w:themeColor="text1"/>
          <w:lang w:val="vi-VN"/>
        </w:rPr>
        <w:t>làm ảnh hưởng đến quyền, lợi ích hợp pháp của chủ nợ trên lãnh thổ Việt Nam</w:t>
      </w:r>
      <w:r w:rsidR="00DC2FA3" w:rsidRPr="000E7689">
        <w:rPr>
          <w:b/>
          <w:bCs/>
          <w:i/>
          <w:color w:val="000000" w:themeColor="text1"/>
        </w:rPr>
        <w:t>;</w:t>
      </w:r>
    </w:p>
    <w:p w14:paraId="53BE0B01" w14:textId="53D10004" w:rsidR="00DC2FA3" w:rsidRPr="000E7689" w:rsidRDefault="00DC2FA3">
      <w:pPr>
        <w:snapToGrid w:val="0"/>
        <w:spacing w:before="120" w:line="320" w:lineRule="exact"/>
        <w:ind w:firstLine="709"/>
        <w:jc w:val="both"/>
        <w:rPr>
          <w:b/>
          <w:bCs/>
          <w:i/>
          <w:color w:val="000000" w:themeColor="text1"/>
        </w:rPr>
      </w:pPr>
      <w:r w:rsidRPr="000E7689">
        <w:rPr>
          <w:b/>
          <w:bCs/>
          <w:i/>
          <w:color w:val="000000" w:themeColor="text1"/>
        </w:rPr>
        <w:t>i) Các trường hợp khác theo quy định của pháp luật Việt Nam.</w:t>
      </w:r>
    </w:p>
    <w:p w14:paraId="40687413" w14:textId="6646FDD1" w:rsidR="00575072" w:rsidRPr="000E7689" w:rsidRDefault="00726527">
      <w:pPr>
        <w:shd w:val="clear" w:color="auto" w:fill="FFFFFF"/>
        <w:snapToGrid w:val="0"/>
        <w:spacing w:before="120" w:line="320" w:lineRule="exact"/>
        <w:ind w:firstLine="709"/>
        <w:jc w:val="both"/>
        <w:rPr>
          <w:b/>
          <w:bCs/>
          <w:i/>
          <w:iCs/>
          <w:color w:val="000000" w:themeColor="text1"/>
          <w:spacing w:val="-2"/>
          <w:lang w:eastAsia="vi-VN"/>
        </w:rPr>
      </w:pPr>
      <w:r w:rsidRPr="000E7689">
        <w:rPr>
          <w:b/>
          <w:bCs/>
          <w:i/>
          <w:iCs/>
          <w:color w:val="000000" w:themeColor="text1"/>
          <w:spacing w:val="-2"/>
          <w:lang w:eastAsia="vi-VN"/>
        </w:rPr>
        <w:t xml:space="preserve">4. </w:t>
      </w:r>
      <w:r w:rsidRPr="000E7689">
        <w:rPr>
          <w:b/>
          <w:bCs/>
          <w:i/>
          <w:iCs/>
          <w:color w:val="000000" w:themeColor="text1"/>
          <w:spacing w:val="-2"/>
          <w:lang w:val="vi-VN" w:eastAsia="vi-VN"/>
        </w:rPr>
        <w:t xml:space="preserve">Người yêu cầu và người phải thi hành có quyền </w:t>
      </w:r>
      <w:r w:rsidRPr="000E7689">
        <w:rPr>
          <w:b/>
          <w:bCs/>
          <w:i/>
          <w:iCs/>
          <w:color w:val="000000" w:themeColor="text1"/>
          <w:spacing w:val="-2"/>
          <w:lang w:eastAsia="vi-VN"/>
        </w:rPr>
        <w:t>đề nghị</w:t>
      </w:r>
      <w:r w:rsidRPr="000E7689">
        <w:rPr>
          <w:b/>
          <w:bCs/>
          <w:i/>
          <w:iCs/>
          <w:color w:val="000000" w:themeColor="text1"/>
          <w:spacing w:val="-2"/>
          <w:lang w:val="vi-VN" w:eastAsia="vi-VN"/>
        </w:rPr>
        <w:t xml:space="preserve">, </w:t>
      </w:r>
      <w:r w:rsidRPr="000E7689">
        <w:rPr>
          <w:b/>
          <w:bCs/>
          <w:i/>
          <w:iCs/>
          <w:color w:val="000000" w:themeColor="text1"/>
          <w:spacing w:val="-2"/>
          <w:lang w:val="vi-VN"/>
        </w:rPr>
        <w:t xml:space="preserve">Viện kiểm sát </w:t>
      </w:r>
      <w:r w:rsidRPr="000E7689">
        <w:rPr>
          <w:b/>
          <w:bCs/>
          <w:i/>
          <w:iCs/>
          <w:color w:val="000000" w:themeColor="text1"/>
          <w:spacing w:val="-2"/>
          <w:lang w:val="vi-VN" w:eastAsia="vi-VN"/>
        </w:rPr>
        <w:t xml:space="preserve">có quyền </w:t>
      </w:r>
      <w:r w:rsidR="00AE7B61" w:rsidRPr="000E7689">
        <w:rPr>
          <w:b/>
          <w:bCs/>
          <w:i/>
          <w:iCs/>
          <w:color w:val="000000" w:themeColor="text1"/>
          <w:spacing w:val="-2"/>
          <w:lang w:eastAsia="vi-VN"/>
        </w:rPr>
        <w:t>kháng nghị</w:t>
      </w:r>
      <w:r w:rsidRPr="000E7689">
        <w:rPr>
          <w:b/>
          <w:bCs/>
          <w:i/>
          <w:iCs/>
          <w:color w:val="000000" w:themeColor="text1"/>
          <w:spacing w:val="-2"/>
          <w:lang w:val="vi-VN" w:eastAsia="vi-VN"/>
        </w:rPr>
        <w:t xml:space="preserve"> quyết định của Tòa án công nhận và cho thi hành bản án, quyết định về phục hồi, phá sản của </w:t>
      </w:r>
      <w:r w:rsidRPr="000E7689">
        <w:rPr>
          <w:rFonts w:eastAsia="Batang"/>
          <w:b/>
          <w:bCs/>
          <w:i/>
          <w:iCs/>
          <w:color w:val="000000" w:themeColor="text1"/>
          <w:spacing w:val="-2"/>
          <w:lang w:val="vi-VN" w:eastAsia="ko-KR"/>
        </w:rPr>
        <w:t>Tòa án, cơ quan có thẩm quyền của nước ngoài</w:t>
      </w:r>
      <w:r w:rsidRPr="000E7689">
        <w:rPr>
          <w:b/>
          <w:bCs/>
          <w:i/>
          <w:iCs/>
          <w:color w:val="000000" w:themeColor="text1"/>
          <w:spacing w:val="-2"/>
          <w:lang w:val="vi-VN" w:eastAsia="vi-VN"/>
        </w:rPr>
        <w:t xml:space="preserve"> để yêu cầu Tòa án nhân dân </w:t>
      </w:r>
      <w:r w:rsidRPr="000E7689">
        <w:rPr>
          <w:b/>
          <w:bCs/>
          <w:i/>
          <w:iCs/>
          <w:color w:val="000000" w:themeColor="text1"/>
          <w:spacing w:val="-2"/>
          <w:lang w:eastAsia="vi-VN"/>
        </w:rPr>
        <w:t>cấp tỉnh có thẩm quyền</w:t>
      </w:r>
      <w:r w:rsidRPr="000E7689">
        <w:rPr>
          <w:b/>
          <w:bCs/>
          <w:i/>
          <w:iCs/>
          <w:color w:val="000000" w:themeColor="text1"/>
          <w:spacing w:val="-2"/>
          <w:lang w:val="vi-VN" w:eastAsia="vi-VN"/>
        </w:rPr>
        <w:t xml:space="preserve"> xét lại theo quy định của Luật này.</w:t>
      </w:r>
      <w:r w:rsidRPr="000E7689">
        <w:rPr>
          <w:b/>
          <w:bCs/>
          <w:i/>
          <w:iCs/>
          <w:color w:val="000000" w:themeColor="text1"/>
          <w:spacing w:val="-2"/>
          <w:lang w:eastAsia="vi-VN"/>
        </w:rPr>
        <w:t xml:space="preserve"> Quyết định của Tòa án nhân dân cấp tỉnh là quyết định cuối cùng.</w:t>
      </w:r>
    </w:p>
    <w:p w14:paraId="0239C30A" w14:textId="4C84385B" w:rsidR="00575072" w:rsidRPr="000E7689" w:rsidRDefault="00726527">
      <w:pPr>
        <w:shd w:val="clear" w:color="auto" w:fill="FFFFFF"/>
        <w:snapToGrid w:val="0"/>
        <w:spacing w:before="120" w:line="320" w:lineRule="exact"/>
        <w:ind w:firstLine="709"/>
        <w:jc w:val="both"/>
        <w:rPr>
          <w:b/>
          <w:bCs/>
          <w:i/>
          <w:iCs/>
          <w:color w:val="000000" w:themeColor="text1"/>
          <w:spacing w:val="-2"/>
          <w:lang w:eastAsia="vi-VN"/>
        </w:rPr>
      </w:pPr>
      <w:r w:rsidRPr="000E7689">
        <w:rPr>
          <w:b/>
          <w:bCs/>
          <w:i/>
          <w:iCs/>
          <w:color w:val="000000" w:themeColor="text1"/>
          <w:spacing w:val="-2"/>
          <w:lang w:eastAsia="vi-VN"/>
        </w:rPr>
        <w:t>5. Việc</w:t>
      </w:r>
      <w:r w:rsidRPr="000E7689">
        <w:rPr>
          <w:b/>
          <w:bCs/>
          <w:i/>
          <w:iCs/>
          <w:color w:val="000000" w:themeColor="text1"/>
          <w:spacing w:val="-2"/>
          <w:lang w:val="vi-VN" w:eastAsia="vi-VN"/>
        </w:rPr>
        <w:t xml:space="preserve"> công nhận và cho thi hành bản án, quyết định về phục hồi, phá sản của </w:t>
      </w:r>
      <w:r w:rsidRPr="000E7689">
        <w:rPr>
          <w:rFonts w:eastAsia="Batang"/>
          <w:b/>
          <w:bCs/>
          <w:i/>
          <w:iCs/>
          <w:color w:val="000000" w:themeColor="text1"/>
          <w:spacing w:val="-2"/>
          <w:lang w:val="vi-VN" w:eastAsia="ko-KR"/>
        </w:rPr>
        <w:t>Tòa án, cơ quan có thẩm quyền của nước ngoài</w:t>
      </w:r>
      <w:r w:rsidRPr="000E7689">
        <w:rPr>
          <w:b/>
          <w:bCs/>
          <w:i/>
          <w:iCs/>
          <w:color w:val="000000" w:themeColor="text1"/>
          <w:spacing w:val="-2"/>
          <w:lang w:val="vi-VN" w:eastAsia="vi-VN"/>
        </w:rPr>
        <w:t xml:space="preserve"> </w:t>
      </w:r>
      <w:r w:rsidRPr="000E7689">
        <w:rPr>
          <w:b/>
          <w:bCs/>
          <w:i/>
          <w:iCs/>
          <w:color w:val="000000" w:themeColor="text1"/>
          <w:spacing w:val="-2"/>
          <w:lang w:eastAsia="vi-VN"/>
        </w:rPr>
        <w:t>được thực hiện theo quy định của</w:t>
      </w:r>
      <w:r w:rsidRPr="000E7689">
        <w:rPr>
          <w:b/>
          <w:bCs/>
          <w:i/>
          <w:iCs/>
          <w:color w:val="000000" w:themeColor="text1"/>
          <w:spacing w:val="-2"/>
          <w:lang w:val="vi-VN" w:eastAsia="vi-VN"/>
        </w:rPr>
        <w:t xml:space="preserve"> Chương này</w:t>
      </w:r>
      <w:r w:rsidRPr="000E7689">
        <w:rPr>
          <w:b/>
          <w:bCs/>
          <w:i/>
          <w:iCs/>
          <w:color w:val="000000" w:themeColor="text1"/>
          <w:spacing w:val="-2"/>
          <w:lang w:eastAsia="vi-VN"/>
        </w:rPr>
        <w:t xml:space="preserve">. Trường hợp </w:t>
      </w:r>
      <w:r w:rsidRPr="000E7689">
        <w:rPr>
          <w:b/>
          <w:bCs/>
          <w:i/>
          <w:iCs/>
          <w:color w:val="000000" w:themeColor="text1"/>
          <w:spacing w:val="-2"/>
          <w:lang w:val="vi-VN" w:eastAsia="vi-VN"/>
        </w:rPr>
        <w:t>Chương này</w:t>
      </w:r>
      <w:r w:rsidRPr="000E7689">
        <w:rPr>
          <w:b/>
          <w:bCs/>
          <w:i/>
          <w:iCs/>
          <w:color w:val="000000" w:themeColor="text1"/>
          <w:spacing w:val="-2"/>
          <w:lang w:eastAsia="vi-VN"/>
        </w:rPr>
        <w:t xml:space="preserve"> </w:t>
      </w:r>
      <w:r w:rsidRPr="000E7689">
        <w:rPr>
          <w:b/>
          <w:bCs/>
          <w:i/>
          <w:iCs/>
          <w:color w:val="000000" w:themeColor="text1"/>
          <w:spacing w:val="-2"/>
        </w:rPr>
        <w:t>không quy định</w:t>
      </w:r>
      <w:r w:rsidRPr="000E7689">
        <w:rPr>
          <w:b/>
          <w:bCs/>
          <w:i/>
          <w:iCs/>
          <w:color w:val="000000" w:themeColor="text1"/>
          <w:spacing w:val="-2"/>
          <w:lang w:val="vi-VN"/>
        </w:rPr>
        <w:t xml:space="preserve"> thì thực hiện theo quy định</w:t>
      </w:r>
      <w:r w:rsidRPr="000E7689">
        <w:rPr>
          <w:b/>
          <w:bCs/>
          <w:i/>
          <w:iCs/>
          <w:color w:val="000000" w:themeColor="text1"/>
          <w:spacing w:val="-2"/>
          <w:lang w:val="vi-VN" w:eastAsia="vi-VN"/>
        </w:rPr>
        <w:t xml:space="preserve"> của </w:t>
      </w:r>
      <w:r w:rsidR="00963844" w:rsidRPr="000E7689">
        <w:rPr>
          <w:b/>
          <w:bCs/>
          <w:i/>
          <w:iCs/>
          <w:color w:val="000000" w:themeColor="text1"/>
          <w:spacing w:val="-2"/>
          <w:lang w:eastAsia="vi-VN"/>
        </w:rPr>
        <w:t>pháp luật t</w:t>
      </w:r>
      <w:r w:rsidRPr="000E7689">
        <w:rPr>
          <w:b/>
          <w:bCs/>
          <w:i/>
          <w:iCs/>
          <w:color w:val="000000" w:themeColor="text1"/>
          <w:spacing w:val="-2"/>
          <w:lang w:val="vi-VN" w:eastAsia="vi-VN"/>
        </w:rPr>
        <w:t>ố tụng dân sự</w:t>
      </w:r>
      <w:r w:rsidR="00963844" w:rsidRPr="000E7689">
        <w:rPr>
          <w:b/>
          <w:bCs/>
          <w:i/>
          <w:iCs/>
          <w:color w:val="000000" w:themeColor="text1"/>
          <w:spacing w:val="-2"/>
          <w:lang w:eastAsia="vi-VN"/>
        </w:rPr>
        <w:t>, tương trợ tư pháp</w:t>
      </w:r>
      <w:r w:rsidRPr="000E7689">
        <w:rPr>
          <w:b/>
          <w:bCs/>
          <w:i/>
          <w:iCs/>
          <w:color w:val="000000" w:themeColor="text1"/>
          <w:spacing w:val="-2"/>
          <w:lang w:val="vi-VN" w:eastAsia="vi-VN"/>
        </w:rPr>
        <w:t>.</w:t>
      </w:r>
    </w:p>
    <w:p w14:paraId="6C33A4CF" w14:textId="77777777" w:rsidR="00575072" w:rsidRPr="000E7689" w:rsidRDefault="00726527">
      <w:pPr>
        <w:snapToGrid w:val="0"/>
        <w:spacing w:before="240" w:line="320" w:lineRule="exact"/>
        <w:jc w:val="center"/>
        <w:outlineLvl w:val="0"/>
        <w:rPr>
          <w:color w:val="000000" w:themeColor="text1"/>
          <w:lang w:val="vi-VN"/>
        </w:rPr>
      </w:pPr>
      <w:bookmarkStart w:id="112" w:name="_Toc192795792"/>
      <w:bookmarkEnd w:id="111"/>
      <w:r w:rsidRPr="000E7689">
        <w:rPr>
          <w:b/>
          <w:bCs/>
          <w:color w:val="000000" w:themeColor="text1"/>
          <w:lang w:val="vi-VN"/>
        </w:rPr>
        <w:t>Chương VI</w:t>
      </w:r>
      <w:bookmarkEnd w:id="112"/>
    </w:p>
    <w:p w14:paraId="14468EEA" w14:textId="77777777" w:rsidR="00575072" w:rsidRPr="000E7689" w:rsidRDefault="00726527">
      <w:pPr>
        <w:keepNext/>
        <w:overflowPunct w:val="0"/>
        <w:autoSpaceDE w:val="0"/>
        <w:autoSpaceDN w:val="0"/>
        <w:adjustRightInd w:val="0"/>
        <w:snapToGrid w:val="0"/>
        <w:spacing w:after="240" w:line="320" w:lineRule="exact"/>
        <w:jc w:val="center"/>
        <w:textAlignment w:val="baseline"/>
        <w:outlineLvl w:val="0"/>
        <w:rPr>
          <w:b/>
          <w:color w:val="000000" w:themeColor="text1"/>
          <w:lang w:val="vi-VN"/>
        </w:rPr>
      </w:pPr>
      <w:bookmarkStart w:id="113" w:name="_Toc192795793"/>
      <w:r w:rsidRPr="000E7689">
        <w:rPr>
          <w:b/>
          <w:color w:val="000000" w:themeColor="text1"/>
          <w:lang w:val="vi-VN"/>
        </w:rPr>
        <w:t xml:space="preserve">THI HÀNH QUYẾT ĐỊNH TUYÊN BỐ </w:t>
      </w:r>
      <w:r w:rsidRPr="000E7689">
        <w:rPr>
          <w:b/>
          <w:color w:val="000000" w:themeColor="text1"/>
          <w:lang w:val="vi-VN"/>
        </w:rPr>
        <w:br/>
        <w:t>DOANH NGHIỆP, HỢP TÁC XÃ PHÁ SẢN</w:t>
      </w:r>
      <w:bookmarkEnd w:id="113"/>
    </w:p>
    <w:p w14:paraId="71E56845" w14:textId="69756BEF" w:rsidR="00575072" w:rsidRPr="000E7689" w:rsidRDefault="00726527">
      <w:pPr>
        <w:snapToGrid w:val="0"/>
        <w:spacing w:before="120" w:line="320" w:lineRule="exact"/>
        <w:ind w:firstLine="709"/>
        <w:jc w:val="both"/>
        <w:outlineLvl w:val="0"/>
        <w:rPr>
          <w:b/>
          <w:bCs/>
          <w:color w:val="000000" w:themeColor="text1"/>
          <w:lang w:val="vi-VN"/>
        </w:rPr>
      </w:pPr>
      <w:bookmarkStart w:id="114" w:name="_Toc192795794"/>
      <w:r w:rsidRPr="000E7689">
        <w:rPr>
          <w:b/>
          <w:bCs/>
          <w:color w:val="000000" w:themeColor="text1"/>
          <w:lang w:val="vi-VN"/>
        </w:rPr>
        <w:t>Điều 76. Thẩm quyền và thủ tục thi hành quyết định tuyên bố doanh nghiệp, hợp tác xã phá sản (Sửa đổi, bổ sung Điều 119, Điều 120, Điều 121)</w:t>
      </w:r>
      <w:bookmarkEnd w:id="114"/>
    </w:p>
    <w:p w14:paraId="08DE00ED" w14:textId="14B98050" w:rsidR="00575072" w:rsidRPr="000E7689" w:rsidRDefault="00726527">
      <w:pPr>
        <w:snapToGrid w:val="0"/>
        <w:spacing w:before="120" w:line="320" w:lineRule="exact"/>
        <w:ind w:firstLine="709"/>
        <w:jc w:val="both"/>
        <w:rPr>
          <w:b/>
          <w:bCs/>
          <w:i/>
          <w:iCs/>
          <w:color w:val="000000" w:themeColor="text1"/>
          <w:spacing w:val="-2"/>
        </w:rPr>
      </w:pPr>
      <w:r w:rsidRPr="000E7689">
        <w:rPr>
          <w:rStyle w:val="dieu"/>
          <w:rFonts w:ascii="Times New Roman" w:eastAsiaTheme="majorEastAsia" w:hAnsi="Times New Roman"/>
          <w:b w:val="0"/>
          <w:color w:val="000000" w:themeColor="text1"/>
          <w:spacing w:val="-4"/>
          <w:sz w:val="28"/>
          <w:lang w:val="vi-VN"/>
        </w:rPr>
        <w:lastRenderedPageBreak/>
        <w:t>1.</w:t>
      </w:r>
      <w:r w:rsidRPr="000E7689">
        <w:rPr>
          <w:rStyle w:val="dieu"/>
          <w:rFonts w:ascii="Times New Roman" w:eastAsiaTheme="majorEastAsia" w:hAnsi="Times New Roman"/>
          <w:i/>
          <w:color w:val="000000" w:themeColor="text1"/>
          <w:spacing w:val="-4"/>
          <w:sz w:val="28"/>
          <w:lang w:val="vi-VN"/>
        </w:rPr>
        <w:t xml:space="preserve"> </w:t>
      </w:r>
      <w:r w:rsidRPr="000E7689">
        <w:rPr>
          <w:rStyle w:val="dieu"/>
          <w:rFonts w:ascii="Times New Roman" w:eastAsiaTheme="majorEastAsia" w:hAnsi="Times New Roman"/>
          <w:b w:val="0"/>
          <w:bCs/>
          <w:iCs/>
          <w:color w:val="000000" w:themeColor="text1"/>
          <w:spacing w:val="-4"/>
          <w:sz w:val="28"/>
          <w:lang w:val="vi-VN"/>
        </w:rPr>
        <w:t>Thẩm quyền</w:t>
      </w:r>
      <w:r w:rsidRPr="000E7689">
        <w:rPr>
          <w:rStyle w:val="dieu"/>
          <w:rFonts w:ascii="Times New Roman" w:eastAsiaTheme="majorEastAsia" w:hAnsi="Times New Roman"/>
          <w:b w:val="0"/>
          <w:bCs/>
          <w:iCs/>
          <w:color w:val="000000" w:themeColor="text1"/>
          <w:spacing w:val="-4"/>
          <w:sz w:val="28"/>
        </w:rPr>
        <w:t>,</w:t>
      </w:r>
      <w:r w:rsidRPr="000E7689">
        <w:rPr>
          <w:rStyle w:val="dieu"/>
          <w:rFonts w:ascii="Times New Roman" w:eastAsiaTheme="majorEastAsia" w:hAnsi="Times New Roman"/>
          <w:i/>
          <w:color w:val="000000" w:themeColor="text1"/>
          <w:spacing w:val="-4"/>
          <w:sz w:val="28"/>
        </w:rPr>
        <w:t xml:space="preserve"> thủ tục</w:t>
      </w:r>
      <w:r w:rsidRPr="000E7689">
        <w:rPr>
          <w:rStyle w:val="dieu"/>
          <w:rFonts w:ascii="Times New Roman" w:eastAsiaTheme="majorEastAsia" w:hAnsi="Times New Roman"/>
          <w:i/>
          <w:color w:val="000000" w:themeColor="text1"/>
          <w:spacing w:val="-4"/>
          <w:sz w:val="28"/>
          <w:lang w:val="vi-VN"/>
        </w:rPr>
        <w:t xml:space="preserve"> </w:t>
      </w:r>
      <w:r w:rsidRPr="000E7689">
        <w:rPr>
          <w:rStyle w:val="dieu"/>
          <w:rFonts w:ascii="Times New Roman" w:eastAsiaTheme="majorEastAsia" w:hAnsi="Times New Roman"/>
          <w:b w:val="0"/>
          <w:bCs/>
          <w:iCs/>
          <w:color w:val="000000" w:themeColor="text1"/>
          <w:spacing w:val="-4"/>
          <w:sz w:val="28"/>
          <w:lang w:val="vi-VN"/>
        </w:rPr>
        <w:t>thi hành quyết định tuyên bố phá sản được thực hiện theo quy định của</w:t>
      </w:r>
      <w:r w:rsidRPr="000E7689">
        <w:rPr>
          <w:rStyle w:val="dieu"/>
          <w:rFonts w:ascii="Times New Roman" w:eastAsiaTheme="majorEastAsia" w:hAnsi="Times New Roman"/>
          <w:i/>
          <w:color w:val="000000" w:themeColor="text1"/>
          <w:spacing w:val="-4"/>
          <w:sz w:val="28"/>
          <w:lang w:val="vi-VN"/>
        </w:rPr>
        <w:t xml:space="preserve"> </w:t>
      </w:r>
      <w:r w:rsidRPr="000E7689">
        <w:rPr>
          <w:rStyle w:val="dieu"/>
          <w:rFonts w:ascii="Times New Roman" w:eastAsiaTheme="majorEastAsia" w:hAnsi="Times New Roman"/>
          <w:i/>
          <w:color w:val="000000" w:themeColor="text1"/>
          <w:spacing w:val="-4"/>
          <w:sz w:val="28"/>
        </w:rPr>
        <w:t>Chương</w:t>
      </w:r>
      <w:r w:rsidRPr="000E7689">
        <w:rPr>
          <w:rStyle w:val="dieu"/>
          <w:rFonts w:ascii="Times New Roman" w:eastAsiaTheme="majorEastAsia" w:hAnsi="Times New Roman"/>
          <w:i/>
          <w:color w:val="000000" w:themeColor="text1"/>
          <w:spacing w:val="-4"/>
          <w:sz w:val="28"/>
          <w:lang w:val="vi-VN"/>
        </w:rPr>
        <w:t xml:space="preserve"> này</w:t>
      </w:r>
      <w:r w:rsidRPr="000E7689">
        <w:rPr>
          <w:rStyle w:val="dieu"/>
          <w:rFonts w:ascii="Times New Roman" w:eastAsiaTheme="majorEastAsia" w:hAnsi="Times New Roman"/>
          <w:color w:val="000000" w:themeColor="text1"/>
          <w:spacing w:val="-4"/>
          <w:sz w:val="28"/>
        </w:rPr>
        <w:t xml:space="preserve">. </w:t>
      </w:r>
      <w:r w:rsidRPr="000E7689">
        <w:rPr>
          <w:rStyle w:val="dieu"/>
          <w:rFonts w:ascii="Times New Roman" w:eastAsiaTheme="majorEastAsia" w:hAnsi="Times New Roman"/>
          <w:i/>
          <w:color w:val="000000" w:themeColor="text1"/>
          <w:spacing w:val="-4"/>
          <w:sz w:val="28"/>
        </w:rPr>
        <w:t>T</w:t>
      </w:r>
      <w:r w:rsidRPr="000E7689">
        <w:rPr>
          <w:b/>
          <w:bCs/>
          <w:i/>
          <w:iCs/>
          <w:color w:val="000000" w:themeColor="text1"/>
          <w:spacing w:val="-2"/>
          <w:lang w:val="vi-VN"/>
        </w:rPr>
        <w:t>rường hợp Chương này</w:t>
      </w:r>
      <w:r w:rsidRPr="000E7689">
        <w:rPr>
          <w:b/>
          <w:bCs/>
          <w:i/>
          <w:iCs/>
          <w:color w:val="000000" w:themeColor="text1"/>
          <w:spacing w:val="-2"/>
        </w:rPr>
        <w:t xml:space="preserve"> không quy định</w:t>
      </w:r>
      <w:r w:rsidRPr="000E7689">
        <w:rPr>
          <w:b/>
          <w:bCs/>
          <w:i/>
          <w:iCs/>
          <w:color w:val="000000" w:themeColor="text1"/>
          <w:spacing w:val="-2"/>
          <w:lang w:val="vi-VN"/>
        </w:rPr>
        <w:t xml:space="preserve"> thì thực hiện theo quy định của pháp </w:t>
      </w:r>
      <w:r w:rsidRPr="000E7689">
        <w:rPr>
          <w:color w:val="000000" w:themeColor="text1"/>
          <w:spacing w:val="-2"/>
          <w:lang w:val="vi-VN"/>
        </w:rPr>
        <w:t>luật về thi hành án dân sự</w:t>
      </w:r>
      <w:r w:rsidRPr="000E7689">
        <w:rPr>
          <w:b/>
          <w:bCs/>
          <w:i/>
          <w:iCs/>
          <w:color w:val="000000" w:themeColor="text1"/>
          <w:spacing w:val="-2"/>
          <w:lang w:val="vi-VN"/>
        </w:rPr>
        <w:t>.</w:t>
      </w:r>
    </w:p>
    <w:p w14:paraId="47D6401D" w14:textId="77777777" w:rsidR="00575072" w:rsidRPr="000E7689" w:rsidRDefault="00726527">
      <w:pPr>
        <w:snapToGrid w:val="0"/>
        <w:spacing w:before="120" w:line="320" w:lineRule="exact"/>
        <w:ind w:firstLine="709"/>
        <w:jc w:val="both"/>
        <w:rPr>
          <w:rStyle w:val="dieu"/>
          <w:rFonts w:ascii="Times New Roman" w:hAnsi="Times New Roman"/>
          <w:b w:val="0"/>
          <w:bCs/>
          <w:color w:val="000000" w:themeColor="text1"/>
          <w:spacing w:val="0"/>
          <w:sz w:val="28"/>
          <w:lang w:val="vi-VN"/>
        </w:rPr>
      </w:pPr>
      <w:r w:rsidRPr="000E7689">
        <w:rPr>
          <w:rFonts w:eastAsia="Calibri"/>
          <w:bCs/>
          <w:color w:val="000000" w:themeColor="text1"/>
        </w:rPr>
        <w:t>2</w:t>
      </w:r>
      <w:r w:rsidRPr="000E7689">
        <w:rPr>
          <w:rFonts w:eastAsia="Calibri"/>
          <w:bCs/>
          <w:color w:val="000000" w:themeColor="text1"/>
          <w:lang w:val="vi-VN"/>
        </w:rPr>
        <w:t>.</w:t>
      </w:r>
      <w:r w:rsidRPr="000E7689">
        <w:rPr>
          <w:rFonts w:eastAsia="Calibri"/>
          <w:b/>
          <w:i/>
          <w:iCs/>
          <w:color w:val="000000" w:themeColor="text1"/>
          <w:lang w:val="vi-VN"/>
        </w:rPr>
        <w:t xml:space="preserve"> </w:t>
      </w:r>
      <w:r w:rsidRPr="000E7689">
        <w:rPr>
          <w:rFonts w:eastAsia="Calibri"/>
          <w:bCs/>
          <w:color w:val="000000" w:themeColor="text1"/>
          <w:lang w:val="nl-NL"/>
        </w:rPr>
        <w:t xml:space="preserve">Trong thời hạn </w:t>
      </w:r>
      <w:r w:rsidRPr="000E7689">
        <w:rPr>
          <w:rFonts w:eastAsia="Calibri"/>
          <w:b/>
          <w:i/>
          <w:iCs/>
          <w:color w:val="000000" w:themeColor="text1"/>
          <w:lang w:val="nl-NL"/>
        </w:rPr>
        <w:t>03</w:t>
      </w:r>
      <w:r w:rsidRPr="000E7689">
        <w:rPr>
          <w:rFonts w:eastAsia="Calibri"/>
          <w:bCs/>
          <w:color w:val="000000" w:themeColor="text1"/>
          <w:lang w:val="nl-NL"/>
        </w:rPr>
        <w:t xml:space="preserve"> ngày làm việc kể từ ngày nhận được quyết định tuyên bố phá sản, Cơ quan Thi hành án dân sự có trách nhiệm chủ động ra quyết định thi hành, phân công Chấp hành viên thi hành quyết định tuyên bố phá sản. </w:t>
      </w:r>
    </w:p>
    <w:p w14:paraId="01668556" w14:textId="2B7C424C" w:rsidR="00575072" w:rsidRPr="000E7689" w:rsidRDefault="00726527">
      <w:pPr>
        <w:pStyle w:val="ndieund"/>
        <w:snapToGrid w:val="0"/>
        <w:spacing w:before="120" w:after="0" w:line="320" w:lineRule="exact"/>
        <w:ind w:left="0" w:firstLine="709"/>
        <w:rPr>
          <w:rFonts w:ascii="Times New Roman" w:hAnsi="Times New Roman"/>
          <w:color w:val="000000" w:themeColor="text1"/>
          <w:szCs w:val="28"/>
        </w:rPr>
      </w:pPr>
      <w:r w:rsidRPr="000E7689">
        <w:rPr>
          <w:rFonts w:ascii="Times New Roman" w:hAnsi="Times New Roman"/>
          <w:color w:val="000000" w:themeColor="text1"/>
          <w:szCs w:val="28"/>
        </w:rPr>
        <w:t>3</w:t>
      </w:r>
      <w:r w:rsidRPr="000E7689">
        <w:rPr>
          <w:rFonts w:ascii="Times New Roman" w:hAnsi="Times New Roman"/>
          <w:color w:val="000000" w:themeColor="text1"/>
          <w:szCs w:val="28"/>
          <w:lang w:val="vi-VN"/>
        </w:rPr>
        <w:t>. Sau khi nhận được quyết định phân công của Thủ trưởng cơ quan thi hành án dân sự, Chấp hành viên thực hiện các nhiệm vụ sau</w:t>
      </w:r>
      <w:r w:rsidRPr="000E7689">
        <w:rPr>
          <w:rFonts w:ascii="Times New Roman" w:hAnsi="Times New Roman"/>
          <w:color w:val="000000" w:themeColor="text1"/>
          <w:szCs w:val="28"/>
        </w:rPr>
        <w:t xml:space="preserve"> </w:t>
      </w:r>
      <w:r w:rsidRPr="000E7689">
        <w:rPr>
          <w:rFonts w:ascii="Times New Roman" w:hAnsi="Times New Roman"/>
          <w:b/>
          <w:bCs/>
          <w:i/>
          <w:iCs/>
          <w:color w:val="000000" w:themeColor="text1"/>
          <w:szCs w:val="28"/>
        </w:rPr>
        <w:t>đây</w:t>
      </w:r>
      <w:r w:rsidRPr="000E7689">
        <w:rPr>
          <w:rFonts w:ascii="Times New Roman" w:hAnsi="Times New Roman"/>
          <w:color w:val="000000" w:themeColor="text1"/>
          <w:szCs w:val="28"/>
        </w:rPr>
        <w:t>:</w:t>
      </w:r>
    </w:p>
    <w:p w14:paraId="5515DDD4" w14:textId="38D517A1" w:rsidR="00575072" w:rsidRPr="000E7689" w:rsidRDefault="00726527">
      <w:pPr>
        <w:pStyle w:val="ndieund"/>
        <w:snapToGrid w:val="0"/>
        <w:spacing w:before="120" w:after="0" w:line="320" w:lineRule="exact"/>
        <w:ind w:left="0" w:firstLine="709"/>
        <w:rPr>
          <w:rFonts w:ascii="Times New Roman" w:hAnsi="Times New Roman"/>
          <w:color w:val="000000" w:themeColor="text1"/>
          <w:szCs w:val="28"/>
          <w:lang w:val="vi-VN"/>
        </w:rPr>
      </w:pPr>
      <w:r w:rsidRPr="000E7689">
        <w:rPr>
          <w:rFonts w:ascii="Times New Roman" w:hAnsi="Times New Roman"/>
          <w:color w:val="000000" w:themeColor="text1"/>
          <w:szCs w:val="28"/>
          <w:lang w:val="vi-VN"/>
        </w:rPr>
        <w:t>a)</w:t>
      </w:r>
      <w:r w:rsidR="004C10B1" w:rsidRPr="000E7689">
        <w:rPr>
          <w:rFonts w:ascii="Times New Roman" w:hAnsi="Times New Roman"/>
          <w:color w:val="000000" w:themeColor="text1"/>
          <w:szCs w:val="28"/>
        </w:rPr>
        <w:t xml:space="preserve"> </w:t>
      </w:r>
      <w:r w:rsidR="004C10B1" w:rsidRPr="000E7689">
        <w:rPr>
          <w:rFonts w:ascii="Times New Roman" w:hAnsi="Times New Roman"/>
          <w:b/>
          <w:bCs/>
          <w:i/>
          <w:iCs/>
          <w:color w:val="000000" w:themeColor="text1"/>
          <w:szCs w:val="28"/>
        </w:rPr>
        <w:t>Thực hiện thủ tục</w:t>
      </w:r>
      <w:r w:rsidRPr="000E7689">
        <w:rPr>
          <w:rFonts w:ascii="Times New Roman" w:hAnsi="Times New Roman"/>
          <w:color w:val="000000" w:themeColor="text1"/>
          <w:szCs w:val="28"/>
          <w:lang w:val="vi-VN"/>
        </w:rPr>
        <w:t xml:space="preserve"> </w:t>
      </w:r>
      <w:r w:rsidR="004C10B1" w:rsidRPr="000E7689">
        <w:rPr>
          <w:rFonts w:ascii="Times New Roman" w:hAnsi="Times New Roman"/>
          <w:color w:val="000000" w:themeColor="text1"/>
          <w:szCs w:val="28"/>
        </w:rPr>
        <w:t>m</w:t>
      </w:r>
      <w:r w:rsidR="004C10B1" w:rsidRPr="000E7689">
        <w:rPr>
          <w:rFonts w:ascii="Times New Roman" w:hAnsi="Times New Roman"/>
          <w:color w:val="000000" w:themeColor="text1"/>
          <w:szCs w:val="28"/>
          <w:lang w:val="vi-VN"/>
        </w:rPr>
        <w:t xml:space="preserve">ở </w:t>
      </w:r>
      <w:r w:rsidRPr="000E7689">
        <w:rPr>
          <w:rFonts w:ascii="Times New Roman" w:hAnsi="Times New Roman"/>
          <w:color w:val="000000" w:themeColor="text1"/>
          <w:szCs w:val="28"/>
          <w:lang w:val="vi-VN"/>
        </w:rPr>
        <w:t>một tài khoản tại ngân hàng đứng tên cơ quan thi hành án dân sự có thẩm quyền thi hành quyết định tuyên bố phá sản để gửi các khoản tiền thu hồi được của doanh nghiệp, hợp tác xã phá sản</w:t>
      </w:r>
      <w:r w:rsidR="004C10B1" w:rsidRPr="000E7689">
        <w:rPr>
          <w:rFonts w:ascii="Times New Roman" w:hAnsi="Times New Roman"/>
          <w:color w:val="000000" w:themeColor="text1"/>
          <w:szCs w:val="28"/>
        </w:rPr>
        <w:t xml:space="preserve"> </w:t>
      </w:r>
      <w:r w:rsidRPr="000E7689">
        <w:rPr>
          <w:rFonts w:ascii="Times New Roman" w:hAnsi="Times New Roman"/>
          <w:color w:val="000000" w:themeColor="text1"/>
          <w:szCs w:val="28"/>
          <w:lang w:val="vi-VN"/>
        </w:rPr>
        <w:t>;</w:t>
      </w:r>
    </w:p>
    <w:p w14:paraId="42EBE097" w14:textId="77777777" w:rsidR="00575072" w:rsidRPr="000E7689" w:rsidRDefault="00726527">
      <w:pPr>
        <w:snapToGrid w:val="0"/>
        <w:spacing w:before="120" w:line="320" w:lineRule="exact"/>
        <w:ind w:firstLine="709"/>
        <w:jc w:val="both"/>
        <w:rPr>
          <w:color w:val="000000" w:themeColor="text1"/>
          <w:lang w:val="vi-VN"/>
        </w:rPr>
      </w:pPr>
      <w:r w:rsidRPr="000E7689">
        <w:rPr>
          <w:color w:val="000000" w:themeColor="text1"/>
          <w:lang w:val="vi-VN"/>
        </w:rPr>
        <w:t>b) Giám sát Quản tài viên, doanh nghiệp quản lý, thanh lý tài sản thực hiện thanh lý tài sản;</w:t>
      </w:r>
    </w:p>
    <w:p w14:paraId="6E13C63D" w14:textId="0FAEE087" w:rsidR="00575072" w:rsidRPr="000E7689" w:rsidRDefault="00726527">
      <w:pPr>
        <w:tabs>
          <w:tab w:val="left" w:pos="709"/>
          <w:tab w:val="left" w:pos="851"/>
        </w:tabs>
        <w:snapToGrid w:val="0"/>
        <w:spacing w:before="120" w:line="320" w:lineRule="exact"/>
        <w:ind w:firstLine="709"/>
        <w:jc w:val="both"/>
        <w:rPr>
          <w:color w:val="000000" w:themeColor="text1"/>
        </w:rPr>
      </w:pPr>
      <w:r w:rsidRPr="000E7689">
        <w:rPr>
          <w:color w:val="000000" w:themeColor="text1"/>
          <w:lang w:val="vi-VN"/>
        </w:rPr>
        <w:t>c) Thực hiện cưỡng chế để thu hồi</w:t>
      </w:r>
      <w:r w:rsidR="00AA4215" w:rsidRPr="000E7689">
        <w:rPr>
          <w:b/>
          <w:bCs/>
          <w:i/>
          <w:iCs/>
          <w:color w:val="000000" w:themeColor="text1"/>
        </w:rPr>
        <w:t>, giao</w:t>
      </w:r>
      <w:r w:rsidRPr="000E7689">
        <w:rPr>
          <w:color w:val="000000" w:themeColor="text1"/>
          <w:lang w:val="vi-VN"/>
        </w:rPr>
        <w:t xml:space="preserve"> tài sản theo</w:t>
      </w:r>
      <w:r w:rsidR="00AA4215" w:rsidRPr="000E7689">
        <w:rPr>
          <w:b/>
          <w:bCs/>
          <w:i/>
          <w:iCs/>
          <w:color w:val="000000" w:themeColor="text1"/>
        </w:rPr>
        <w:t xml:space="preserve"> đề nghị của Quản tài viên, doanh nghiệp quản lý, thanh lý tài sản. Trình tự, thủ tục cưỡng chế được thực hiện theo</w:t>
      </w:r>
      <w:r w:rsidRPr="000E7689">
        <w:rPr>
          <w:color w:val="000000" w:themeColor="text1"/>
          <w:lang w:val="vi-VN"/>
        </w:rPr>
        <w:t xml:space="preserve"> quy định của pháp luật về thi hành án dân sự</w:t>
      </w:r>
      <w:r w:rsidR="00F5589E" w:rsidRPr="000E7689">
        <w:rPr>
          <w:color w:val="000000" w:themeColor="text1"/>
        </w:rPr>
        <w:t>.</w:t>
      </w:r>
    </w:p>
    <w:p w14:paraId="7797C08D" w14:textId="48C13B04" w:rsidR="00575072" w:rsidRPr="000E7689" w:rsidRDefault="00726527">
      <w:pPr>
        <w:tabs>
          <w:tab w:val="left" w:pos="851"/>
        </w:tabs>
        <w:snapToGrid w:val="0"/>
        <w:spacing w:before="120" w:line="320" w:lineRule="exact"/>
        <w:ind w:firstLine="709"/>
        <w:jc w:val="both"/>
        <w:rPr>
          <w:rStyle w:val="dieu"/>
          <w:rFonts w:ascii="Times New Roman" w:hAnsi="Times New Roman"/>
          <w:b w:val="0"/>
          <w:color w:val="000000" w:themeColor="text1"/>
          <w:spacing w:val="0"/>
          <w:sz w:val="28"/>
        </w:rPr>
      </w:pPr>
      <w:r w:rsidRPr="000E7689">
        <w:rPr>
          <w:rStyle w:val="dieu"/>
          <w:rFonts w:ascii="Times New Roman" w:hAnsi="Times New Roman"/>
          <w:b w:val="0"/>
          <w:color w:val="000000" w:themeColor="text1"/>
          <w:spacing w:val="0"/>
          <w:sz w:val="28"/>
        </w:rPr>
        <w:t>4</w:t>
      </w:r>
      <w:r w:rsidRPr="000E7689">
        <w:rPr>
          <w:rStyle w:val="dieu"/>
          <w:rFonts w:ascii="Times New Roman" w:hAnsi="Times New Roman"/>
          <w:b w:val="0"/>
          <w:color w:val="000000" w:themeColor="text1"/>
          <w:spacing w:val="0"/>
          <w:sz w:val="28"/>
          <w:lang w:val="vi-VN"/>
        </w:rPr>
        <w:t xml:space="preserve">. Trong thời hạn 02 ngày làm việc kể từ ngày nhận được </w:t>
      </w:r>
      <w:r w:rsidRPr="000E7689">
        <w:rPr>
          <w:color w:val="000000" w:themeColor="text1"/>
          <w:lang w:val="vi-VN"/>
        </w:rPr>
        <w:t xml:space="preserve">quyết định phân </w:t>
      </w:r>
      <w:r w:rsidRPr="000E7689">
        <w:rPr>
          <w:rStyle w:val="dieu"/>
          <w:rFonts w:ascii="Times New Roman" w:hAnsi="Times New Roman"/>
          <w:b w:val="0"/>
          <w:color w:val="000000" w:themeColor="text1"/>
          <w:spacing w:val="0"/>
          <w:sz w:val="28"/>
          <w:lang w:val="vi-VN"/>
        </w:rPr>
        <w:t xml:space="preserve"> công của Thủ trưởng cơ quan thi hành án dân sự, Chấp hành viên có văn bản yêu cầu Quản tài viên, doanh nghiệp quản lý, thanh lý tài sản </w:t>
      </w:r>
      <w:r w:rsidR="00AA4215" w:rsidRPr="000E7689">
        <w:rPr>
          <w:rStyle w:val="dieu"/>
          <w:rFonts w:ascii="Times New Roman" w:hAnsi="Times New Roman"/>
          <w:bCs/>
          <w:i/>
          <w:iCs/>
          <w:color w:val="000000" w:themeColor="text1"/>
          <w:spacing w:val="0"/>
          <w:sz w:val="28"/>
        </w:rPr>
        <w:t>tổ chức thi hành quyết định thi hành án</w:t>
      </w:r>
      <w:r w:rsidR="00841349" w:rsidRPr="000E7689">
        <w:rPr>
          <w:rStyle w:val="dieu"/>
          <w:rFonts w:ascii="Times New Roman" w:hAnsi="Times New Roman"/>
          <w:b w:val="0"/>
          <w:color w:val="000000" w:themeColor="text1"/>
          <w:spacing w:val="0"/>
          <w:sz w:val="28"/>
        </w:rPr>
        <w:t>.</w:t>
      </w:r>
    </w:p>
    <w:p w14:paraId="13C2E998" w14:textId="3801DC99" w:rsidR="00575072" w:rsidRPr="000E7689" w:rsidRDefault="00726527">
      <w:pPr>
        <w:snapToGrid w:val="0"/>
        <w:spacing w:before="120" w:line="320" w:lineRule="exact"/>
        <w:ind w:firstLine="709"/>
        <w:jc w:val="both"/>
        <w:rPr>
          <w:color w:val="000000" w:themeColor="text1"/>
        </w:rPr>
      </w:pPr>
      <w:r w:rsidRPr="000E7689">
        <w:rPr>
          <w:color w:val="000000" w:themeColor="text1"/>
          <w:lang w:val="vi-VN"/>
        </w:rPr>
        <w:t xml:space="preserve">Văn bản yêu cầu Quản tài viên, doanh nghiệp quản lý, thanh lý tài sản </w:t>
      </w:r>
      <w:r w:rsidR="00AA4215" w:rsidRPr="000E7689">
        <w:rPr>
          <w:rStyle w:val="dieu"/>
          <w:rFonts w:ascii="Times New Roman" w:hAnsi="Times New Roman"/>
          <w:bCs/>
          <w:i/>
          <w:iCs/>
          <w:color w:val="000000" w:themeColor="text1"/>
          <w:spacing w:val="0"/>
          <w:sz w:val="28"/>
        </w:rPr>
        <w:t>tổ chức thi hành thi hành án</w:t>
      </w:r>
      <w:r w:rsidRPr="000E7689">
        <w:rPr>
          <w:color w:val="000000" w:themeColor="text1"/>
          <w:lang w:val="vi-VN"/>
        </w:rPr>
        <w:t xml:space="preserve"> phải được gửi cho Tòa án, Viện kiểm sát, người tham gia thủ tục phá sản.</w:t>
      </w:r>
    </w:p>
    <w:p w14:paraId="29BE8263" w14:textId="3A78B2BF" w:rsidR="00F5589E" w:rsidRPr="000E7689" w:rsidRDefault="00155B03" w:rsidP="00F5589E">
      <w:pPr>
        <w:snapToGrid w:val="0"/>
        <w:spacing w:before="120" w:line="320" w:lineRule="exact"/>
        <w:ind w:firstLine="709"/>
        <w:jc w:val="both"/>
        <w:rPr>
          <w:b/>
          <w:bCs/>
          <w:i/>
          <w:iCs/>
          <w:color w:val="000000" w:themeColor="text1"/>
        </w:rPr>
      </w:pPr>
      <w:r w:rsidRPr="000E7689">
        <w:rPr>
          <w:bCs/>
          <w:iCs/>
          <w:color w:val="000000" w:themeColor="text1"/>
        </w:rPr>
        <w:t>5.</w:t>
      </w:r>
      <w:r w:rsidR="00F5589E" w:rsidRPr="000E7689">
        <w:rPr>
          <w:bCs/>
          <w:iCs/>
          <w:color w:val="000000" w:themeColor="text1"/>
        </w:rPr>
        <w:t xml:space="preserve"> </w:t>
      </w:r>
      <w:r w:rsidR="00F5589E" w:rsidRPr="000E7689">
        <w:rPr>
          <w:b/>
          <w:i/>
          <w:color w:val="000000" w:themeColor="text1"/>
        </w:rPr>
        <w:t>Trường hợp xét thấy cần thiết phải thực hiện các biện pháp cưỡng chế</w:t>
      </w:r>
      <w:r w:rsidR="00F5589E" w:rsidRPr="000E7689">
        <w:rPr>
          <w:bCs/>
          <w:iCs/>
          <w:color w:val="000000" w:themeColor="text1"/>
        </w:rPr>
        <w:t xml:space="preserve"> </w:t>
      </w:r>
      <w:r w:rsidR="00F5589E" w:rsidRPr="000E7689">
        <w:rPr>
          <w:b/>
          <w:bCs/>
          <w:i/>
          <w:iCs/>
          <w:color w:val="000000" w:themeColor="text1"/>
        </w:rPr>
        <w:t xml:space="preserve">thì </w:t>
      </w:r>
      <w:r w:rsidR="00F5589E" w:rsidRPr="000E7689">
        <w:rPr>
          <w:b/>
          <w:bCs/>
          <w:i/>
          <w:iCs/>
          <w:color w:val="000000" w:themeColor="text1"/>
          <w:lang w:val="vi-VN"/>
        </w:rPr>
        <w:t xml:space="preserve">Quản tài viên, doanh nghiệp quản lý, thanh lý tài sản </w:t>
      </w:r>
      <w:r w:rsidR="00F5589E" w:rsidRPr="000E7689">
        <w:rPr>
          <w:b/>
          <w:bCs/>
          <w:i/>
          <w:iCs/>
          <w:color w:val="000000" w:themeColor="text1"/>
        </w:rPr>
        <w:t xml:space="preserve">đề nghị </w:t>
      </w:r>
      <w:r w:rsidR="00F5589E" w:rsidRPr="000E7689">
        <w:rPr>
          <w:b/>
          <w:bCs/>
          <w:i/>
          <w:iCs/>
          <w:color w:val="000000" w:themeColor="text1"/>
          <w:lang w:val="vi-VN"/>
        </w:rPr>
        <w:t xml:space="preserve">cơ quan thi hành án dân sự </w:t>
      </w:r>
      <w:r w:rsidR="00F5589E" w:rsidRPr="000E7689">
        <w:rPr>
          <w:b/>
          <w:bCs/>
          <w:i/>
          <w:iCs/>
          <w:color w:val="000000" w:themeColor="text1"/>
        </w:rPr>
        <w:t>thực hiện các biện pháp cưỡng chế để thu hồi</w:t>
      </w:r>
      <w:r w:rsidR="00935E19" w:rsidRPr="000E7689">
        <w:rPr>
          <w:b/>
          <w:bCs/>
          <w:i/>
          <w:iCs/>
          <w:color w:val="000000" w:themeColor="text1"/>
        </w:rPr>
        <w:t>, giao</w:t>
      </w:r>
      <w:r w:rsidR="00F5589E" w:rsidRPr="000E7689">
        <w:rPr>
          <w:b/>
          <w:bCs/>
          <w:i/>
          <w:iCs/>
          <w:color w:val="000000" w:themeColor="text1"/>
          <w:lang w:val="vi-VN"/>
        </w:rPr>
        <w:t xml:space="preserve"> tài sản theo quy định của pháp luật.</w:t>
      </w:r>
    </w:p>
    <w:p w14:paraId="7F931A89" w14:textId="66E98FF1" w:rsidR="00575072" w:rsidRPr="000E7689" w:rsidRDefault="00726527">
      <w:pPr>
        <w:snapToGrid w:val="0"/>
        <w:spacing w:before="120" w:line="320" w:lineRule="exact"/>
        <w:ind w:firstLine="709"/>
        <w:jc w:val="both"/>
        <w:outlineLvl w:val="0"/>
        <w:rPr>
          <w:b/>
          <w:color w:val="000000" w:themeColor="text1"/>
          <w:lang w:val="vi-VN"/>
        </w:rPr>
      </w:pPr>
      <w:bookmarkStart w:id="115" w:name="_Toc192795795"/>
      <w:r w:rsidRPr="000E7689">
        <w:rPr>
          <w:b/>
          <w:bCs/>
          <w:color w:val="000000" w:themeColor="text1"/>
          <w:lang w:val="vi-VN"/>
        </w:rPr>
        <w:t>Điều 77. Định giá tài sản và bán tài sản (</w:t>
      </w:r>
      <w:r w:rsidRPr="000E7689">
        <w:rPr>
          <w:b/>
          <w:color w:val="000000" w:themeColor="text1"/>
          <w:lang w:val="vi-VN"/>
        </w:rPr>
        <w:t>Sửa đổi, bổ sung Điều 122, Điều 123, Điều 124)</w:t>
      </w:r>
      <w:bookmarkEnd w:id="115"/>
    </w:p>
    <w:p w14:paraId="496DF0D5" w14:textId="77777777" w:rsidR="00575072" w:rsidRPr="000E7689" w:rsidRDefault="00726527">
      <w:pPr>
        <w:widowControl w:val="0"/>
        <w:tabs>
          <w:tab w:val="left" w:pos="8647"/>
        </w:tabs>
        <w:snapToGrid w:val="0"/>
        <w:spacing w:before="120" w:line="320" w:lineRule="exact"/>
        <w:ind w:firstLine="709"/>
        <w:jc w:val="both"/>
        <w:rPr>
          <w:b/>
          <w:bCs/>
          <w:i/>
          <w:iCs/>
          <w:color w:val="000000" w:themeColor="text1"/>
        </w:rPr>
      </w:pPr>
      <w:r w:rsidRPr="000E7689">
        <w:rPr>
          <w:color w:val="000000" w:themeColor="text1"/>
          <w:lang w:val="vi-VN"/>
        </w:rPr>
        <w:t xml:space="preserve">1. Trong thời hạn 10 ngày kể từ ngày </w:t>
      </w:r>
      <w:r w:rsidRPr="000E7689">
        <w:rPr>
          <w:b/>
          <w:i/>
          <w:color w:val="000000" w:themeColor="text1"/>
          <w:lang w:val="vi-VN"/>
        </w:rPr>
        <w:t>nhận được văn bản yêu cầu thực hiện việc thanh lý tài sản</w:t>
      </w:r>
      <w:r w:rsidRPr="000E7689">
        <w:rPr>
          <w:color w:val="000000" w:themeColor="text1"/>
          <w:lang w:val="vi-VN"/>
        </w:rPr>
        <w:t xml:space="preserve">, Quản tài viên, doanh nghiệp quản lý, thanh lý tài sản phải tổ chức </w:t>
      </w:r>
      <w:r w:rsidRPr="000E7689">
        <w:rPr>
          <w:b/>
          <w:bCs/>
          <w:i/>
          <w:iCs/>
          <w:color w:val="000000" w:themeColor="text1"/>
          <w:lang w:val="vi-VN"/>
        </w:rPr>
        <w:t xml:space="preserve">việc </w:t>
      </w:r>
      <w:r w:rsidRPr="000E7689">
        <w:rPr>
          <w:color w:val="000000" w:themeColor="text1"/>
          <w:lang w:val="vi-VN"/>
        </w:rPr>
        <w:t>định giá tài sản theo quy định của pháp luật</w:t>
      </w:r>
      <w:r w:rsidRPr="000E7689">
        <w:rPr>
          <w:color w:val="000000" w:themeColor="text1"/>
        </w:rPr>
        <w:t>.</w:t>
      </w:r>
    </w:p>
    <w:p w14:paraId="19BCE6FC" w14:textId="3EB66205" w:rsidR="00575072" w:rsidRPr="000E7689" w:rsidRDefault="00726527">
      <w:pPr>
        <w:snapToGrid w:val="0"/>
        <w:spacing w:before="120" w:line="326" w:lineRule="exact"/>
        <w:ind w:firstLine="709"/>
        <w:jc w:val="both"/>
        <w:rPr>
          <w:color w:val="000000" w:themeColor="text1"/>
        </w:rPr>
      </w:pPr>
      <w:r w:rsidRPr="000E7689">
        <w:rPr>
          <w:color w:val="000000" w:themeColor="text1"/>
          <w:lang w:val="vi-VN"/>
        </w:rPr>
        <w:t xml:space="preserve">2. Quản tài viên, doanh nghiệp quản lý, thanh lý tài sản xác định giá trị tài sản và </w:t>
      </w:r>
      <w:r w:rsidR="00B61AC4" w:rsidRPr="000E7689">
        <w:rPr>
          <w:b/>
          <w:bCs/>
          <w:i/>
          <w:iCs/>
          <w:color w:val="000000" w:themeColor="text1"/>
        </w:rPr>
        <w:t>b</w:t>
      </w:r>
      <w:r w:rsidR="00B61AC4" w:rsidRPr="000E7689">
        <w:rPr>
          <w:b/>
          <w:bCs/>
          <w:i/>
          <w:iCs/>
          <w:color w:val="000000" w:themeColor="text1"/>
          <w:lang w:val="vi-VN"/>
        </w:rPr>
        <w:t>án không qua thủ tục đấu giá</w:t>
      </w:r>
      <w:r w:rsidR="00B61AC4" w:rsidRPr="000E7689" w:rsidDel="00B61AC4">
        <w:rPr>
          <w:color w:val="000000" w:themeColor="text1"/>
          <w:lang w:val="vi-VN"/>
        </w:rPr>
        <w:t xml:space="preserve"> </w:t>
      </w:r>
      <w:r w:rsidRPr="000E7689">
        <w:rPr>
          <w:color w:val="000000" w:themeColor="text1"/>
          <w:lang w:val="vi-VN"/>
        </w:rPr>
        <w:t>theo quy định của pháp luật</w:t>
      </w:r>
      <w:r w:rsidRPr="000E7689">
        <w:rPr>
          <w:color w:val="000000" w:themeColor="text1"/>
        </w:rPr>
        <w:t xml:space="preserve"> đối với các tài sản sau:</w:t>
      </w:r>
    </w:p>
    <w:p w14:paraId="7EF60F96" w14:textId="1A9DE0F8" w:rsidR="00575072" w:rsidRPr="000E7689" w:rsidRDefault="00726527">
      <w:pPr>
        <w:snapToGrid w:val="0"/>
        <w:spacing w:before="120" w:line="326" w:lineRule="exact"/>
        <w:ind w:firstLine="709"/>
        <w:jc w:val="both"/>
        <w:rPr>
          <w:color w:val="000000" w:themeColor="text1"/>
        </w:rPr>
      </w:pPr>
      <w:r w:rsidRPr="000E7689">
        <w:rPr>
          <w:color w:val="000000" w:themeColor="text1"/>
        </w:rPr>
        <w:t>a) T</w:t>
      </w:r>
      <w:r w:rsidRPr="000E7689">
        <w:rPr>
          <w:color w:val="000000" w:themeColor="text1"/>
          <w:lang w:val="vi-VN"/>
        </w:rPr>
        <w:t>ài sản thanh lý có nguy cơ bị phá hủy</w:t>
      </w:r>
      <w:r w:rsidRPr="000E7689">
        <w:rPr>
          <w:color w:val="000000" w:themeColor="text1"/>
        </w:rPr>
        <w:t>;</w:t>
      </w:r>
      <w:r w:rsidRPr="000E7689">
        <w:rPr>
          <w:color w:val="000000" w:themeColor="text1"/>
          <w:lang w:val="vi-VN"/>
        </w:rPr>
        <w:t xml:space="preserve"> </w:t>
      </w:r>
    </w:p>
    <w:p w14:paraId="40C0D69E" w14:textId="35CC45AA" w:rsidR="00575072" w:rsidRPr="000E7689" w:rsidRDefault="00726527">
      <w:pPr>
        <w:snapToGrid w:val="0"/>
        <w:spacing w:before="120" w:line="326" w:lineRule="exact"/>
        <w:ind w:firstLine="709"/>
        <w:jc w:val="both"/>
        <w:rPr>
          <w:color w:val="000000" w:themeColor="text1"/>
        </w:rPr>
      </w:pPr>
      <w:r w:rsidRPr="000E7689">
        <w:rPr>
          <w:color w:val="000000" w:themeColor="text1"/>
        </w:rPr>
        <w:t>b) Tài sản bị</w:t>
      </w:r>
      <w:r w:rsidRPr="000E7689">
        <w:rPr>
          <w:color w:val="000000" w:themeColor="text1"/>
          <w:lang w:val="vi-VN"/>
        </w:rPr>
        <w:t xml:space="preserve"> giảm đáng kể về giá trị </w:t>
      </w:r>
      <w:r w:rsidRPr="000E7689">
        <w:rPr>
          <w:b/>
          <w:bCs/>
          <w:i/>
          <w:iCs/>
          <w:color w:val="000000" w:themeColor="text1"/>
          <w:lang w:val="vi-VN"/>
        </w:rPr>
        <w:t>hoặc có giá trị nhỏ</w:t>
      </w:r>
      <w:r w:rsidRPr="000E7689">
        <w:rPr>
          <w:color w:val="000000" w:themeColor="text1"/>
        </w:rPr>
        <w:t>;</w:t>
      </w:r>
    </w:p>
    <w:p w14:paraId="40F63F3E" w14:textId="75DB280A" w:rsidR="00575072" w:rsidRPr="000E7689" w:rsidRDefault="00726527" w:rsidP="002E33A7">
      <w:pPr>
        <w:widowControl w:val="0"/>
        <w:snapToGrid w:val="0"/>
        <w:spacing w:before="120" w:line="326" w:lineRule="exact"/>
        <w:ind w:firstLine="709"/>
        <w:jc w:val="both"/>
        <w:rPr>
          <w:b/>
          <w:bCs/>
          <w:i/>
          <w:iCs/>
          <w:color w:val="000000" w:themeColor="text1"/>
        </w:rPr>
      </w:pPr>
      <w:r w:rsidRPr="000E7689">
        <w:rPr>
          <w:color w:val="000000" w:themeColor="text1"/>
        </w:rPr>
        <w:t xml:space="preserve">c) </w:t>
      </w:r>
      <w:r w:rsidRPr="000E7689">
        <w:rPr>
          <w:b/>
          <w:bCs/>
          <w:i/>
          <w:iCs/>
          <w:color w:val="000000" w:themeColor="text1"/>
        </w:rPr>
        <w:t>Tài sản mà</w:t>
      </w:r>
      <w:r w:rsidRPr="000E7689">
        <w:rPr>
          <w:b/>
          <w:bCs/>
          <w:i/>
          <w:iCs/>
          <w:color w:val="000000" w:themeColor="text1"/>
          <w:lang w:val="vi-VN"/>
        </w:rPr>
        <w:t xml:space="preserve"> </w:t>
      </w:r>
      <w:r w:rsidRPr="000E7689">
        <w:rPr>
          <w:b/>
          <w:bCs/>
          <w:i/>
          <w:iCs/>
          <w:color w:val="000000" w:themeColor="text1"/>
        </w:rPr>
        <w:t>chi phí bảo quản, lưu giữ, trông giữ lớn hơn giá trị của tài sản đó</w:t>
      </w:r>
      <w:r w:rsidR="00AE7B61" w:rsidRPr="000E7689">
        <w:rPr>
          <w:color w:val="000000" w:themeColor="text1"/>
        </w:rPr>
        <w:t>.</w:t>
      </w:r>
    </w:p>
    <w:p w14:paraId="41E5112E" w14:textId="77777777" w:rsidR="00575072" w:rsidRPr="000E7689" w:rsidRDefault="00726527">
      <w:pPr>
        <w:widowControl w:val="0"/>
        <w:snapToGrid w:val="0"/>
        <w:spacing w:before="120" w:line="320" w:lineRule="exact"/>
        <w:ind w:firstLine="709"/>
        <w:jc w:val="both"/>
        <w:rPr>
          <w:color w:val="000000" w:themeColor="text1"/>
          <w:lang w:val="vi-VN"/>
        </w:rPr>
      </w:pPr>
      <w:r w:rsidRPr="000E7689">
        <w:rPr>
          <w:color w:val="000000" w:themeColor="text1"/>
          <w:lang w:val="vi-VN"/>
        </w:rPr>
        <w:lastRenderedPageBreak/>
        <w:t>3. Việc định giá lại tài sản được thực hiện khi có vi phạm quy định tại khoản 1, khoản 2 Điều này dẫn đến sai lệch kết quả định giá tài sản.</w:t>
      </w:r>
    </w:p>
    <w:p w14:paraId="0BD0DB85" w14:textId="77777777" w:rsidR="00575072" w:rsidRPr="000E7689" w:rsidRDefault="00726527">
      <w:pPr>
        <w:widowControl w:val="0"/>
        <w:snapToGrid w:val="0"/>
        <w:spacing w:before="120" w:line="320" w:lineRule="exact"/>
        <w:ind w:firstLine="709"/>
        <w:jc w:val="both"/>
        <w:rPr>
          <w:color w:val="000000" w:themeColor="text1"/>
          <w:lang w:val="vi-VN"/>
        </w:rPr>
      </w:pPr>
      <w:r w:rsidRPr="000E7689">
        <w:rPr>
          <w:color w:val="000000" w:themeColor="text1"/>
          <w:lang w:val="vi-VN"/>
        </w:rPr>
        <w:t>4. Thẩm phán quyết định định giá lại đối với trường hợp bán tài sản theo quy định tại khoản 5 Điều 20 của Luật này. Chấp hành viên quyết định định giá lại đối với trường hợp thanh lý tài sản.</w:t>
      </w:r>
    </w:p>
    <w:p w14:paraId="66822D91" w14:textId="77777777" w:rsidR="00575072" w:rsidRPr="000E7689" w:rsidRDefault="00726527">
      <w:pPr>
        <w:widowControl w:val="0"/>
        <w:snapToGrid w:val="0"/>
        <w:spacing w:before="120" w:line="320" w:lineRule="exact"/>
        <w:ind w:firstLine="709"/>
        <w:jc w:val="both"/>
        <w:rPr>
          <w:color w:val="000000" w:themeColor="text1"/>
          <w:lang w:val="vi-VN"/>
        </w:rPr>
      </w:pPr>
      <w:r w:rsidRPr="000E7689">
        <w:rPr>
          <w:color w:val="000000" w:themeColor="text1"/>
          <w:lang w:val="vi-VN"/>
        </w:rPr>
        <w:t>5. Tài sản được bán theo các hình thức sau:</w:t>
      </w:r>
    </w:p>
    <w:p w14:paraId="2B1B12FB" w14:textId="77777777" w:rsidR="00575072" w:rsidRPr="000E7689" w:rsidRDefault="00726527">
      <w:pPr>
        <w:widowControl w:val="0"/>
        <w:snapToGrid w:val="0"/>
        <w:spacing w:before="120" w:line="320" w:lineRule="exact"/>
        <w:ind w:firstLine="709"/>
        <w:jc w:val="both"/>
        <w:rPr>
          <w:color w:val="000000" w:themeColor="text1"/>
          <w:lang w:val="vi-VN"/>
        </w:rPr>
      </w:pPr>
      <w:r w:rsidRPr="000E7689">
        <w:rPr>
          <w:color w:val="000000" w:themeColor="text1"/>
          <w:lang w:val="vi-VN"/>
        </w:rPr>
        <w:t>a) Bán đấu giá;</w:t>
      </w:r>
    </w:p>
    <w:p w14:paraId="48B3F1F6" w14:textId="77777777" w:rsidR="00575072" w:rsidRPr="000E7689" w:rsidRDefault="00726527">
      <w:pPr>
        <w:widowControl w:val="0"/>
        <w:snapToGrid w:val="0"/>
        <w:spacing w:before="120" w:line="320" w:lineRule="exact"/>
        <w:ind w:firstLine="709"/>
        <w:jc w:val="both"/>
        <w:rPr>
          <w:color w:val="000000" w:themeColor="text1"/>
        </w:rPr>
      </w:pPr>
      <w:r w:rsidRPr="000E7689">
        <w:rPr>
          <w:color w:val="000000" w:themeColor="text1"/>
          <w:lang w:val="vi-VN"/>
        </w:rPr>
        <w:t>b) Bán không qua thủ tục đấu giá.</w:t>
      </w:r>
    </w:p>
    <w:p w14:paraId="3A564ED9" w14:textId="77777777" w:rsidR="00575072" w:rsidRPr="000E7689" w:rsidRDefault="00726527">
      <w:pPr>
        <w:snapToGrid w:val="0"/>
        <w:spacing w:before="120" w:line="330" w:lineRule="exact"/>
        <w:ind w:firstLine="709"/>
        <w:jc w:val="both"/>
        <w:rPr>
          <w:b/>
          <w:i/>
          <w:color w:val="000000" w:themeColor="text1"/>
        </w:rPr>
      </w:pPr>
      <w:r w:rsidRPr="000E7689">
        <w:rPr>
          <w:b/>
          <w:i/>
          <w:color w:val="000000" w:themeColor="text1"/>
        </w:rPr>
        <w:t>6. Trường hợp tài sản không bán được, không có giá trị theo các quy định tại khoản 1 và khoản 5 Điều này thì Quản tài viên đề xuất Thẩm phán xác định tài sản đó không còn là tài sản của doanh nghiệp, hợp tác xã phá sản.</w:t>
      </w:r>
    </w:p>
    <w:p w14:paraId="6B84F7F5" w14:textId="2FF60C9E" w:rsidR="00575072" w:rsidRPr="000E7689" w:rsidRDefault="00726527">
      <w:pPr>
        <w:snapToGrid w:val="0"/>
        <w:spacing w:before="120" w:line="320" w:lineRule="exact"/>
        <w:ind w:firstLine="709"/>
        <w:jc w:val="both"/>
        <w:outlineLvl w:val="0"/>
        <w:rPr>
          <w:b/>
          <w:bCs/>
          <w:color w:val="000000" w:themeColor="text1"/>
          <w:lang w:val="vi-VN"/>
        </w:rPr>
      </w:pPr>
      <w:bookmarkStart w:id="116" w:name="_Toc192795796"/>
      <w:r w:rsidRPr="000E7689">
        <w:rPr>
          <w:b/>
          <w:bCs/>
          <w:color w:val="000000" w:themeColor="text1"/>
          <w:lang w:val="vi-VN"/>
        </w:rPr>
        <w:t>Điều 78. Thu hồi lại tài sản trong trường hợp có vi phạm (Sửa đổi, bổ sung</w:t>
      </w:r>
      <w:r w:rsidRPr="000E7689">
        <w:rPr>
          <w:b/>
          <w:color w:val="000000" w:themeColor="text1"/>
          <w:lang w:val="vi-VN"/>
        </w:rPr>
        <w:t xml:space="preserve"> Điều 125)</w:t>
      </w:r>
      <w:bookmarkEnd w:id="116"/>
    </w:p>
    <w:p w14:paraId="6729756D" w14:textId="27FC1877" w:rsidR="00575072" w:rsidRPr="000E7689" w:rsidRDefault="00726527">
      <w:pPr>
        <w:snapToGrid w:val="0"/>
        <w:spacing w:before="120" w:line="320" w:lineRule="exact"/>
        <w:ind w:firstLine="709"/>
        <w:jc w:val="both"/>
        <w:rPr>
          <w:color w:val="000000" w:themeColor="text1"/>
        </w:rPr>
      </w:pPr>
      <w:r w:rsidRPr="000E7689">
        <w:rPr>
          <w:color w:val="000000" w:themeColor="text1"/>
          <w:lang w:val="vi-VN"/>
        </w:rPr>
        <w:t>Quản tài viên, doanh nghiệp quản lý, thanh lý tài sản, Chấp hành viên đề nghị Tòa án ra quyết định thu hồi lại tài sản của doanh nghiệp, hợp tác xã do thực hiện giao dịch vô hiệu theo quy định tại Điều 49 của Luật này. Việc thu hồi tài sản được thực hiện theo quy định của pháp luật về thi hành án dân sự.</w:t>
      </w:r>
    </w:p>
    <w:p w14:paraId="3C8AC75E" w14:textId="0D435B4F" w:rsidR="00575072" w:rsidRPr="000E7689" w:rsidRDefault="00726527">
      <w:pPr>
        <w:snapToGrid w:val="0"/>
        <w:spacing w:before="120" w:line="330" w:lineRule="exact"/>
        <w:ind w:firstLine="709"/>
        <w:jc w:val="both"/>
        <w:outlineLvl w:val="0"/>
        <w:rPr>
          <w:b/>
          <w:bCs/>
          <w:color w:val="000000" w:themeColor="text1"/>
          <w:lang w:val="vi-VN"/>
        </w:rPr>
      </w:pPr>
      <w:r w:rsidRPr="000E7689">
        <w:rPr>
          <w:b/>
          <w:bCs/>
          <w:color w:val="000000" w:themeColor="text1"/>
          <w:lang w:val="vi-VN"/>
        </w:rPr>
        <w:t>Điều 79. Trả lại tài sản thuê hoặc mượn khi doanh nghiệp, hợp tác xã bị tuyên bố phá sản (Giữ nguyên Điều 56)</w:t>
      </w:r>
    </w:p>
    <w:p w14:paraId="330F22C9" w14:textId="77777777" w:rsidR="00575072" w:rsidRPr="000E7689" w:rsidRDefault="00726527">
      <w:pPr>
        <w:snapToGrid w:val="0"/>
        <w:spacing w:before="120" w:line="330" w:lineRule="exact"/>
        <w:ind w:firstLine="709"/>
        <w:jc w:val="both"/>
        <w:rPr>
          <w:color w:val="000000" w:themeColor="text1"/>
          <w:spacing w:val="-3"/>
          <w:lang w:val="vi-VN"/>
        </w:rPr>
      </w:pPr>
      <w:r w:rsidRPr="000E7689">
        <w:rPr>
          <w:color w:val="000000" w:themeColor="text1"/>
          <w:spacing w:val="-3"/>
          <w:lang w:val="vi-VN"/>
        </w:rPr>
        <w:t xml:space="preserve">1. Trong thời hạn 10 ngày kể từ ngày nhận được quyết định tuyên bố phá sản, chủ sở hữu tài sản cho doanh nghiệp, hợp tác xã thuê hoặc mượn để dùng vào hoạt động kinh doanh phải xuất trình giấy tờ chứng minh quyền sở hữu, hợp đồng cho thuê hoặc cho mượn với cơ quan thi hành án dân sự để nhận lại tài sản của mình. </w:t>
      </w:r>
    </w:p>
    <w:p w14:paraId="66B6575A" w14:textId="77777777" w:rsidR="00575072" w:rsidRPr="000E7689" w:rsidRDefault="00726527">
      <w:pPr>
        <w:snapToGrid w:val="0"/>
        <w:spacing w:before="120" w:line="326" w:lineRule="exact"/>
        <w:ind w:firstLine="709"/>
        <w:jc w:val="both"/>
        <w:rPr>
          <w:color w:val="000000" w:themeColor="text1"/>
          <w:lang w:val="vi-VN"/>
        </w:rPr>
      </w:pPr>
      <w:r w:rsidRPr="000E7689">
        <w:rPr>
          <w:color w:val="000000" w:themeColor="text1"/>
          <w:lang w:val="vi-VN"/>
        </w:rPr>
        <w:t>2. Trường hợp doanh nghiệp, hợp tác xã bị tuyên bố phá sản đã trả trước tiền thuê nhưng chưa hết thời hạn thuê thì người cho thuê chỉ được nhận lại tài sản sau khi đã thanh toán số tiền thuê tương ứng với thời gian thuê còn lại để cơ quan thi hành án dân sự nhập vào khối tài sản của doanh nghiệp, hợp tác xã đó.</w:t>
      </w:r>
    </w:p>
    <w:p w14:paraId="7C420BD5" w14:textId="77777777" w:rsidR="00575072" w:rsidRPr="000E7689" w:rsidRDefault="00726527">
      <w:pPr>
        <w:snapToGrid w:val="0"/>
        <w:spacing w:before="120" w:line="326" w:lineRule="exact"/>
        <w:ind w:firstLine="709"/>
        <w:jc w:val="both"/>
        <w:rPr>
          <w:color w:val="000000" w:themeColor="text1"/>
          <w:lang w:val="vi-VN"/>
        </w:rPr>
      </w:pPr>
      <w:r w:rsidRPr="000E7689">
        <w:rPr>
          <w:color w:val="000000" w:themeColor="text1"/>
          <w:lang w:val="vi-VN"/>
        </w:rPr>
        <w:t>3. Trường hợp doanh nghiệp, hợp tác xã bị tuyên bố phá sản đã chuyển nhượng tài sản thuê hoặc mượn cho người khác mà không đòi lại được thì người cho thuê hoặc cho mượn có quyền yêu cầu bồi thường đối với tài sản đó như khoản nợ không có bảo đảm.</w:t>
      </w:r>
    </w:p>
    <w:p w14:paraId="29AF8624" w14:textId="6C12A383" w:rsidR="00575072" w:rsidRPr="000E7689" w:rsidRDefault="00726527">
      <w:pPr>
        <w:snapToGrid w:val="0"/>
        <w:spacing w:before="120" w:line="332" w:lineRule="exact"/>
        <w:ind w:firstLine="709"/>
        <w:jc w:val="both"/>
        <w:outlineLvl w:val="0"/>
        <w:rPr>
          <w:b/>
          <w:bCs/>
          <w:color w:val="000000" w:themeColor="text1"/>
          <w:spacing w:val="-6"/>
          <w:lang w:val="vi-VN"/>
        </w:rPr>
      </w:pPr>
      <w:bookmarkStart w:id="117" w:name="_Toc192795797"/>
      <w:r w:rsidRPr="000E7689">
        <w:rPr>
          <w:b/>
          <w:bCs/>
          <w:color w:val="000000" w:themeColor="text1"/>
          <w:spacing w:val="-6"/>
          <w:lang w:val="vi-VN"/>
        </w:rPr>
        <w:t>Điều 80. Xử lý tài sản của doanh nghiệp, hợp tác xã phát sinh sau khi quyết định tuyên bố doanh nghiệp, hợp tác xã phá sản (Sửa đổi, bổ sung</w:t>
      </w:r>
      <w:r w:rsidRPr="000E7689">
        <w:rPr>
          <w:b/>
          <w:color w:val="000000" w:themeColor="text1"/>
          <w:spacing w:val="-6"/>
          <w:lang w:val="vi-VN"/>
        </w:rPr>
        <w:t xml:space="preserve"> Điều 127)</w:t>
      </w:r>
      <w:bookmarkEnd w:id="117"/>
    </w:p>
    <w:p w14:paraId="4DB9D251" w14:textId="36AED87D" w:rsidR="00575072" w:rsidRPr="000E7689" w:rsidRDefault="00726527">
      <w:pPr>
        <w:snapToGrid w:val="0"/>
        <w:spacing w:before="120" w:line="332" w:lineRule="exact"/>
        <w:ind w:firstLine="709"/>
        <w:jc w:val="both"/>
        <w:rPr>
          <w:rStyle w:val="dieu"/>
          <w:rFonts w:ascii="Times New Roman" w:hAnsi="Times New Roman"/>
          <w:b w:val="0"/>
          <w:color w:val="000000" w:themeColor="text1"/>
          <w:spacing w:val="0"/>
          <w:sz w:val="28"/>
          <w:lang w:val="vi-VN"/>
        </w:rPr>
      </w:pPr>
      <w:r w:rsidRPr="000E7689">
        <w:rPr>
          <w:color w:val="000000" w:themeColor="text1"/>
          <w:lang w:val="vi-VN"/>
        </w:rPr>
        <w:t xml:space="preserve">1. Sau khi quyết định tuyên bố doanh nghiệp, hợp tác xã phá sản </w:t>
      </w:r>
      <w:r w:rsidRPr="000E7689">
        <w:rPr>
          <w:b/>
          <w:i/>
          <w:color w:val="000000" w:themeColor="text1"/>
          <w:lang w:val="vi-VN"/>
        </w:rPr>
        <w:t>và trước khi kết thúc thi hành quyết định tuyên bố doanh nghiệp, hợp tác xã phá sản</w:t>
      </w:r>
      <w:r w:rsidRPr="000E7689">
        <w:rPr>
          <w:color w:val="000000" w:themeColor="text1"/>
          <w:lang w:val="vi-VN"/>
        </w:rPr>
        <w:t xml:space="preserve"> mà phát hiện giao dịch vô hiệu theo quy định tại Điều 49 của Luật này thì Quản tài viên, doanh nghiệp quản lý, thanh lý tài sản có quyền yêu cầu Tòa án tuyên bố giao dịch vô hiệu, xử lý hậu quả của giao dịch vô hiệu và phân chia tài sản của doanh nghiệp, hợp tác xã theo quy định tại Điều 45 của Luật này.   </w:t>
      </w:r>
    </w:p>
    <w:p w14:paraId="6CC652F4" w14:textId="4E511141" w:rsidR="00575072" w:rsidRPr="000E7689" w:rsidRDefault="00726527">
      <w:pPr>
        <w:snapToGrid w:val="0"/>
        <w:spacing w:before="120" w:line="332" w:lineRule="exact"/>
        <w:ind w:firstLine="709"/>
        <w:jc w:val="both"/>
        <w:rPr>
          <w:color w:val="000000" w:themeColor="text1"/>
          <w:lang w:val="vi-VN"/>
        </w:rPr>
      </w:pPr>
      <w:r w:rsidRPr="000E7689">
        <w:rPr>
          <w:rStyle w:val="dieu"/>
          <w:rFonts w:ascii="Times New Roman" w:hAnsi="Times New Roman"/>
          <w:b w:val="0"/>
          <w:color w:val="000000" w:themeColor="text1"/>
          <w:spacing w:val="0"/>
          <w:sz w:val="28"/>
          <w:lang w:val="vi-VN"/>
        </w:rPr>
        <w:lastRenderedPageBreak/>
        <w:t xml:space="preserve">2. </w:t>
      </w:r>
      <w:r w:rsidRPr="000E7689">
        <w:rPr>
          <w:color w:val="000000" w:themeColor="text1"/>
          <w:lang w:val="vi-VN"/>
        </w:rPr>
        <w:t xml:space="preserve">Sau khi quyết định tuyên bố doanh nghiệp, hợp tác xã phá sản </w:t>
      </w:r>
      <w:r w:rsidRPr="000E7689">
        <w:rPr>
          <w:b/>
          <w:i/>
          <w:color w:val="000000" w:themeColor="text1"/>
          <w:lang w:val="vi-VN"/>
        </w:rPr>
        <w:t>và trước khi kết thúc thi hành quyết định tuyên bố doanh nghiệp, hợp tác xã phá sản</w:t>
      </w:r>
      <w:r w:rsidRPr="000E7689">
        <w:rPr>
          <w:color w:val="000000" w:themeColor="text1"/>
          <w:lang w:val="vi-VN"/>
        </w:rPr>
        <w:t xml:space="preserve"> mà phát hiện tài sản của doanh nghiệp, hợp tác xã chưa chia thì Tòa án đã tuyên bố phá sản xem xét và quyết định phân chia tài sản theo quy định tại Điều 45 của Luật này.</w:t>
      </w:r>
    </w:p>
    <w:p w14:paraId="0F693934" w14:textId="77777777" w:rsidR="00575072" w:rsidRPr="000E7689" w:rsidRDefault="00726527">
      <w:pPr>
        <w:snapToGrid w:val="0"/>
        <w:spacing w:before="120" w:line="332" w:lineRule="exact"/>
        <w:ind w:firstLine="709"/>
        <w:jc w:val="both"/>
        <w:rPr>
          <w:rStyle w:val="dieu"/>
          <w:rFonts w:ascii="Times New Roman" w:hAnsi="Times New Roman"/>
          <w:b w:val="0"/>
          <w:color w:val="000000" w:themeColor="text1"/>
          <w:spacing w:val="0"/>
          <w:sz w:val="28"/>
          <w:lang w:val="vi-VN"/>
        </w:rPr>
      </w:pPr>
      <w:r w:rsidRPr="000E7689">
        <w:rPr>
          <w:rStyle w:val="dieu"/>
          <w:rFonts w:ascii="Times New Roman" w:hAnsi="Times New Roman"/>
          <w:b w:val="0"/>
          <w:color w:val="000000" w:themeColor="text1"/>
          <w:spacing w:val="0"/>
          <w:sz w:val="28"/>
          <w:lang w:val="vi-VN"/>
        </w:rPr>
        <w:t>3. Cơ quan thi hành án dân sự tổ chức thực hiện quyết định phân chia tài sản theo quy định tại khoản 2 Điều này.</w:t>
      </w:r>
    </w:p>
    <w:p w14:paraId="52C43C35" w14:textId="170FD025" w:rsidR="00575072" w:rsidRPr="000E7689" w:rsidRDefault="00726527">
      <w:pPr>
        <w:snapToGrid w:val="0"/>
        <w:spacing w:before="120" w:line="332" w:lineRule="exact"/>
        <w:ind w:firstLine="709"/>
        <w:jc w:val="both"/>
        <w:outlineLvl w:val="0"/>
        <w:rPr>
          <w:b/>
          <w:color w:val="000000" w:themeColor="text1"/>
          <w:lang w:val="vi-VN"/>
        </w:rPr>
      </w:pPr>
      <w:bookmarkStart w:id="118" w:name="_Toc192795798"/>
      <w:r w:rsidRPr="000E7689">
        <w:rPr>
          <w:b/>
          <w:color w:val="000000" w:themeColor="text1"/>
          <w:lang w:val="vi-VN"/>
        </w:rPr>
        <w:t>Điều 81. Xử lý trường hợp phát sinh sau khi quyết định tuyên bố doanh nghiệp, hợp tác xã phá sản (</w:t>
      </w:r>
      <w:r w:rsidRPr="000E7689">
        <w:rPr>
          <w:b/>
          <w:bCs/>
          <w:color w:val="000000" w:themeColor="text1"/>
          <w:lang w:val="vi-VN"/>
        </w:rPr>
        <w:t>Sửa đổi, bổ sung Điều 115</w:t>
      </w:r>
      <w:r w:rsidRPr="000E7689">
        <w:rPr>
          <w:b/>
          <w:color w:val="000000" w:themeColor="text1"/>
          <w:lang w:val="vi-VN"/>
        </w:rPr>
        <w:t>)</w:t>
      </w:r>
      <w:bookmarkEnd w:id="118"/>
    </w:p>
    <w:p w14:paraId="4D469F8F" w14:textId="77777777" w:rsidR="00575072" w:rsidRPr="000E7689" w:rsidRDefault="00726527">
      <w:pPr>
        <w:snapToGrid w:val="0"/>
        <w:spacing w:before="120" w:line="332" w:lineRule="exact"/>
        <w:ind w:firstLine="709"/>
        <w:jc w:val="both"/>
        <w:rPr>
          <w:b/>
          <w:i/>
          <w:color w:val="000000" w:themeColor="text1"/>
          <w:lang w:val="vi-VN"/>
        </w:rPr>
      </w:pPr>
      <w:r w:rsidRPr="000E7689">
        <w:rPr>
          <w:b/>
          <w:i/>
          <w:color w:val="000000" w:themeColor="text1"/>
          <w:lang w:val="vi-VN"/>
        </w:rPr>
        <w:t>1. Sau khi Tòa án ra quyết định tuyên bố</w:t>
      </w:r>
      <w:r w:rsidRPr="000E7689">
        <w:rPr>
          <w:b/>
          <w:i/>
          <w:color w:val="000000" w:themeColor="text1"/>
        </w:rPr>
        <w:t xml:space="preserve"> doanh nghiệp, hợp tác xã</w:t>
      </w:r>
      <w:r w:rsidRPr="000E7689">
        <w:rPr>
          <w:b/>
          <w:i/>
          <w:color w:val="000000" w:themeColor="text1"/>
          <w:lang w:val="vi-VN"/>
        </w:rPr>
        <w:t xml:space="preserve"> phá sản, chủ nợ gửi giấy đòi nợ cho Tòa án và chứng minh được có lý do chính đáng trong việc không gửi giấy đòi nợ trong thời hạn quy định thì </w:t>
      </w:r>
      <w:r w:rsidRPr="000E7689">
        <w:rPr>
          <w:b/>
          <w:i/>
          <w:color w:val="000000" w:themeColor="text1"/>
        </w:rPr>
        <w:t xml:space="preserve">Tòa án </w:t>
      </w:r>
      <w:r w:rsidRPr="000E7689">
        <w:rPr>
          <w:b/>
          <w:i/>
          <w:color w:val="000000" w:themeColor="text1"/>
          <w:lang w:val="vi-VN"/>
        </w:rPr>
        <w:t>giải quyết như sau:</w:t>
      </w:r>
    </w:p>
    <w:p w14:paraId="296416C7" w14:textId="77777777" w:rsidR="00575072" w:rsidRPr="000E7689" w:rsidRDefault="00726527">
      <w:pPr>
        <w:snapToGrid w:val="0"/>
        <w:spacing w:before="120" w:line="332" w:lineRule="exact"/>
        <w:ind w:firstLine="709"/>
        <w:jc w:val="both"/>
        <w:rPr>
          <w:b/>
          <w:i/>
          <w:color w:val="000000" w:themeColor="text1"/>
        </w:rPr>
      </w:pPr>
      <w:r w:rsidRPr="000E7689">
        <w:rPr>
          <w:b/>
          <w:i/>
          <w:color w:val="000000" w:themeColor="text1"/>
          <w:lang w:val="vi-VN"/>
        </w:rPr>
        <w:t xml:space="preserve">a) Trường hợp đã thi hành xong phương án phân chia tài sản thì </w:t>
      </w:r>
      <w:r w:rsidRPr="000E7689">
        <w:rPr>
          <w:b/>
          <w:i/>
          <w:color w:val="000000" w:themeColor="text1"/>
        </w:rPr>
        <w:t>Tòa án</w:t>
      </w:r>
      <w:r w:rsidRPr="000E7689">
        <w:rPr>
          <w:b/>
          <w:i/>
          <w:color w:val="000000" w:themeColor="text1"/>
          <w:lang w:val="vi-VN"/>
        </w:rPr>
        <w:t xml:space="preserve"> ra thông báo về việc không chấp nhận yêu cầu đòi nợ của chủ nợ</w:t>
      </w:r>
      <w:r w:rsidRPr="000E7689">
        <w:rPr>
          <w:b/>
          <w:i/>
          <w:color w:val="000000" w:themeColor="text1"/>
        </w:rPr>
        <w:t>;</w:t>
      </w:r>
    </w:p>
    <w:p w14:paraId="7FCAA45C" w14:textId="77777777" w:rsidR="00575072" w:rsidRPr="000E7689" w:rsidRDefault="00726527">
      <w:pPr>
        <w:snapToGrid w:val="0"/>
        <w:spacing w:before="120" w:line="332" w:lineRule="exact"/>
        <w:ind w:firstLine="709"/>
        <w:jc w:val="both"/>
        <w:rPr>
          <w:b/>
          <w:i/>
          <w:color w:val="000000" w:themeColor="text1"/>
          <w:spacing w:val="-2"/>
        </w:rPr>
      </w:pPr>
      <w:r w:rsidRPr="000E7689">
        <w:rPr>
          <w:b/>
          <w:i/>
          <w:color w:val="000000" w:themeColor="text1"/>
          <w:lang w:val="vi-VN"/>
        </w:rPr>
        <w:t xml:space="preserve">b) Trường hợp chưa </w:t>
      </w:r>
      <w:r w:rsidRPr="000E7689">
        <w:rPr>
          <w:b/>
          <w:i/>
          <w:color w:val="000000" w:themeColor="text1"/>
        </w:rPr>
        <w:t>thi hành xong</w:t>
      </w:r>
      <w:r w:rsidRPr="000E7689">
        <w:rPr>
          <w:b/>
          <w:i/>
          <w:color w:val="000000" w:themeColor="text1"/>
          <w:lang w:val="vi-VN"/>
        </w:rPr>
        <w:t xml:space="preserve"> phương án phân chia tài sản thì </w:t>
      </w:r>
      <w:r w:rsidRPr="000E7689">
        <w:rPr>
          <w:b/>
          <w:i/>
          <w:color w:val="000000" w:themeColor="text1"/>
        </w:rPr>
        <w:t xml:space="preserve">Tòa án quyết định </w:t>
      </w:r>
      <w:r w:rsidRPr="000E7689">
        <w:rPr>
          <w:b/>
          <w:i/>
          <w:color w:val="000000" w:themeColor="text1"/>
          <w:lang w:val="vi-VN"/>
        </w:rPr>
        <w:t>điều chỉnh lại phương án phân chia tài sản</w:t>
      </w:r>
      <w:r w:rsidRPr="000E7689">
        <w:rPr>
          <w:b/>
          <w:i/>
          <w:color w:val="000000" w:themeColor="text1"/>
        </w:rPr>
        <w:t>.</w:t>
      </w:r>
    </w:p>
    <w:p w14:paraId="1C1055FC" w14:textId="77777777" w:rsidR="00575072" w:rsidRPr="000E7689" w:rsidRDefault="00726527">
      <w:pPr>
        <w:snapToGrid w:val="0"/>
        <w:spacing w:before="120" w:line="332" w:lineRule="exact"/>
        <w:ind w:firstLine="709"/>
        <w:jc w:val="both"/>
        <w:rPr>
          <w:color w:val="000000" w:themeColor="text1"/>
          <w:spacing w:val="-2"/>
          <w:lang w:val="vi-VN"/>
        </w:rPr>
      </w:pPr>
      <w:r w:rsidRPr="000E7689">
        <w:rPr>
          <w:color w:val="000000" w:themeColor="text1"/>
          <w:lang w:val="vi-VN"/>
        </w:rPr>
        <w:t>2</w:t>
      </w:r>
      <w:r w:rsidRPr="000E7689">
        <w:rPr>
          <w:color w:val="000000" w:themeColor="text1"/>
          <w:spacing w:val="-2"/>
          <w:lang w:val="vi-VN"/>
        </w:rPr>
        <w:t xml:space="preserve">. Quá trình thực hiện việc thanh lý tài sản theo quyết định tuyên bố doanh nghiệp, hợp tác xã phá sản mà có tranh chấp hoặc không thể thi hành được thì Chấp hành viên, Quản tài viên, doanh nghiệp quản lý, thanh lý tài sản, người tham gia thủ tục phá sản đề nghị Tòa án xem xét, </w:t>
      </w:r>
      <w:r w:rsidRPr="000E7689">
        <w:rPr>
          <w:b/>
          <w:i/>
          <w:color w:val="000000" w:themeColor="text1"/>
          <w:spacing w:val="-2"/>
          <w:lang w:val="vi-VN"/>
        </w:rPr>
        <w:t>giải quyết</w:t>
      </w:r>
      <w:r w:rsidRPr="000E7689">
        <w:rPr>
          <w:color w:val="000000" w:themeColor="text1"/>
          <w:spacing w:val="-2"/>
          <w:lang w:val="vi-VN"/>
        </w:rPr>
        <w:t xml:space="preserve">. </w:t>
      </w:r>
    </w:p>
    <w:p w14:paraId="39BF6210" w14:textId="77777777" w:rsidR="00575072" w:rsidRPr="000E7689" w:rsidRDefault="00726527">
      <w:pPr>
        <w:snapToGrid w:val="0"/>
        <w:spacing w:before="120" w:line="332" w:lineRule="exact"/>
        <w:ind w:firstLine="709"/>
        <w:jc w:val="both"/>
        <w:rPr>
          <w:color w:val="000000" w:themeColor="text1"/>
          <w:spacing w:val="-3"/>
          <w:lang w:val="vi-VN"/>
        </w:rPr>
      </w:pPr>
      <w:r w:rsidRPr="000E7689">
        <w:rPr>
          <w:color w:val="000000" w:themeColor="text1"/>
          <w:spacing w:val="-3"/>
          <w:lang w:val="vi-VN"/>
        </w:rPr>
        <w:t xml:space="preserve">Trong thời hạn </w:t>
      </w:r>
      <w:r w:rsidRPr="000E7689">
        <w:rPr>
          <w:b/>
          <w:i/>
          <w:color w:val="000000" w:themeColor="text1"/>
          <w:spacing w:val="-3"/>
          <w:lang w:val="vi-VN"/>
        </w:rPr>
        <w:t>15</w:t>
      </w:r>
      <w:r w:rsidRPr="000E7689">
        <w:rPr>
          <w:color w:val="000000" w:themeColor="text1"/>
          <w:spacing w:val="-3"/>
          <w:lang w:val="vi-VN"/>
        </w:rPr>
        <w:t xml:space="preserve"> ngày kể từ ngày nhận được đề nghị của Chấp hành viên, Quản tài viên, doanh nghiệp quản lý, thanh lý tài sản, người tham gia thủ tục phá sản, Tòa án phải xem xét, </w:t>
      </w:r>
      <w:r w:rsidRPr="000E7689">
        <w:rPr>
          <w:b/>
          <w:i/>
          <w:color w:val="000000" w:themeColor="text1"/>
          <w:spacing w:val="-3"/>
          <w:lang w:val="vi-VN"/>
        </w:rPr>
        <w:t>giải quyết tranh chấp và</w:t>
      </w:r>
      <w:r w:rsidRPr="000E7689">
        <w:rPr>
          <w:color w:val="000000" w:themeColor="text1"/>
          <w:spacing w:val="-3"/>
          <w:lang w:val="vi-VN"/>
        </w:rPr>
        <w:t xml:space="preserve"> ra một trong các </w:t>
      </w:r>
      <w:r w:rsidRPr="000E7689">
        <w:rPr>
          <w:b/>
          <w:bCs/>
          <w:i/>
          <w:iCs/>
          <w:color w:val="000000" w:themeColor="text1"/>
          <w:spacing w:val="-3"/>
        </w:rPr>
        <w:t>quyết định</w:t>
      </w:r>
      <w:r w:rsidRPr="000E7689">
        <w:rPr>
          <w:color w:val="000000" w:themeColor="text1"/>
          <w:spacing w:val="-3"/>
          <w:lang w:val="vi-VN"/>
        </w:rPr>
        <w:t xml:space="preserve"> sau</w:t>
      </w:r>
      <w:r w:rsidRPr="000E7689">
        <w:rPr>
          <w:color w:val="000000" w:themeColor="text1"/>
          <w:spacing w:val="-3"/>
        </w:rPr>
        <w:t xml:space="preserve"> </w:t>
      </w:r>
      <w:r w:rsidRPr="000E7689">
        <w:rPr>
          <w:b/>
          <w:bCs/>
          <w:i/>
          <w:iCs/>
          <w:color w:val="000000" w:themeColor="text1"/>
          <w:spacing w:val="-3"/>
        </w:rPr>
        <w:t>đây</w:t>
      </w:r>
      <w:r w:rsidRPr="000E7689">
        <w:rPr>
          <w:color w:val="000000" w:themeColor="text1"/>
          <w:spacing w:val="-3"/>
          <w:lang w:val="vi-VN"/>
        </w:rPr>
        <w:t>:</w:t>
      </w:r>
    </w:p>
    <w:p w14:paraId="7E21DE85" w14:textId="77777777" w:rsidR="00575072" w:rsidRPr="000E7689" w:rsidRDefault="00726527">
      <w:pPr>
        <w:snapToGrid w:val="0"/>
        <w:spacing w:before="120" w:line="332" w:lineRule="exact"/>
        <w:ind w:firstLine="709"/>
        <w:jc w:val="both"/>
        <w:rPr>
          <w:bCs/>
          <w:iCs/>
          <w:color w:val="000000" w:themeColor="text1"/>
        </w:rPr>
      </w:pPr>
      <w:r w:rsidRPr="000E7689">
        <w:rPr>
          <w:color w:val="000000" w:themeColor="text1"/>
          <w:lang w:val="vi-VN"/>
        </w:rPr>
        <w:t>a) Không chấp nhận đề nghị của Chấp hành viên, Quản tài viên, doanh nghiệp quản lý, thanh lý tài sản, người tham gia thủ tục phá sản</w:t>
      </w:r>
      <w:r w:rsidRPr="000E7689">
        <w:rPr>
          <w:bCs/>
          <w:iCs/>
          <w:color w:val="000000" w:themeColor="text1"/>
          <w:lang w:val="vi-VN"/>
        </w:rPr>
        <w:t>;</w:t>
      </w:r>
    </w:p>
    <w:p w14:paraId="746284EE" w14:textId="77777777" w:rsidR="00575072" w:rsidRPr="000E7689" w:rsidRDefault="00726527">
      <w:pPr>
        <w:snapToGrid w:val="0"/>
        <w:spacing w:before="120" w:line="332" w:lineRule="exact"/>
        <w:ind w:firstLine="709"/>
        <w:jc w:val="both"/>
        <w:rPr>
          <w:b/>
          <w:bCs/>
          <w:i/>
          <w:iCs/>
          <w:color w:val="000000" w:themeColor="text1"/>
        </w:rPr>
      </w:pPr>
      <w:r w:rsidRPr="000E7689">
        <w:rPr>
          <w:b/>
          <w:bCs/>
          <w:i/>
          <w:iCs/>
          <w:color w:val="000000" w:themeColor="text1"/>
        </w:rPr>
        <w:t>b</w:t>
      </w:r>
      <w:r w:rsidRPr="000E7689">
        <w:rPr>
          <w:b/>
          <w:bCs/>
          <w:i/>
          <w:iCs/>
          <w:color w:val="000000" w:themeColor="text1"/>
          <w:lang w:val="vi-VN"/>
        </w:rPr>
        <w:t xml:space="preserve">) </w:t>
      </w:r>
      <w:r w:rsidRPr="000E7689">
        <w:rPr>
          <w:b/>
          <w:bCs/>
          <w:i/>
          <w:iCs/>
          <w:color w:val="000000" w:themeColor="text1"/>
        </w:rPr>
        <w:t>C</w:t>
      </w:r>
      <w:r w:rsidRPr="000E7689">
        <w:rPr>
          <w:b/>
          <w:bCs/>
          <w:i/>
          <w:iCs/>
          <w:color w:val="000000" w:themeColor="text1"/>
          <w:lang w:val="vi-VN"/>
        </w:rPr>
        <w:t>hấp nhận đề nghị của Chấp hành viên, Quản tài viên, doanh nghiệp quản lý, thanh lý tài sản, người tham gia thủ tục phá sản</w:t>
      </w:r>
      <w:r w:rsidRPr="000E7689">
        <w:rPr>
          <w:b/>
          <w:bCs/>
          <w:i/>
          <w:iCs/>
          <w:color w:val="000000" w:themeColor="text1"/>
        </w:rPr>
        <w:t xml:space="preserve">; </w:t>
      </w:r>
      <w:r w:rsidRPr="000E7689">
        <w:rPr>
          <w:b/>
          <w:i/>
          <w:color w:val="000000" w:themeColor="text1"/>
          <w:lang w:val="vi-VN"/>
        </w:rPr>
        <w:t>quyết định sửa đổi, bổ sung quyết định đã ban hành</w:t>
      </w:r>
      <w:r w:rsidRPr="000E7689">
        <w:rPr>
          <w:b/>
          <w:i/>
          <w:color w:val="000000" w:themeColor="text1"/>
        </w:rPr>
        <w:t>.</w:t>
      </w:r>
    </w:p>
    <w:p w14:paraId="02929EF8" w14:textId="77777777" w:rsidR="00575072" w:rsidRPr="000E7689" w:rsidRDefault="00726527">
      <w:pPr>
        <w:snapToGrid w:val="0"/>
        <w:spacing w:before="120" w:line="332" w:lineRule="exact"/>
        <w:ind w:firstLine="709"/>
        <w:jc w:val="both"/>
        <w:rPr>
          <w:color w:val="000000" w:themeColor="text1"/>
          <w:lang w:val="vi-VN"/>
        </w:rPr>
      </w:pPr>
      <w:r w:rsidRPr="000E7689">
        <w:rPr>
          <w:color w:val="000000" w:themeColor="text1"/>
          <w:lang w:val="vi-VN"/>
        </w:rPr>
        <w:t xml:space="preserve">3. Trường hợp Chấp hành viên, Quản tài viên, doanh nghiệp quản lý, thanh lý tài sản, người tham gia thủ tục phá sản không đồng ý với văn bản trả lời quy định tại điểm a khoản 2 Điều này thì có quyền đề nghị người có thẩm quyền xem xét </w:t>
      </w:r>
      <w:r w:rsidRPr="000E7689">
        <w:rPr>
          <w:b/>
          <w:bCs/>
          <w:i/>
          <w:iCs/>
          <w:color w:val="000000" w:themeColor="text1"/>
          <w:lang w:val="vi-VN"/>
        </w:rPr>
        <w:t>kiến nghị</w:t>
      </w:r>
      <w:r w:rsidRPr="000E7689">
        <w:rPr>
          <w:color w:val="000000" w:themeColor="text1"/>
          <w:lang w:val="vi-VN"/>
        </w:rPr>
        <w:t xml:space="preserve"> quyết định tuyên bố doanh nghiệp, hợp tác xã phá sản theo quy định của pháp luật.</w:t>
      </w:r>
    </w:p>
    <w:p w14:paraId="4DE930FD" w14:textId="77777777" w:rsidR="00575072" w:rsidRPr="000E7689" w:rsidRDefault="00726527">
      <w:pPr>
        <w:snapToGrid w:val="0"/>
        <w:spacing w:before="120" w:line="332" w:lineRule="exact"/>
        <w:ind w:firstLine="709"/>
        <w:jc w:val="both"/>
        <w:rPr>
          <w:color w:val="000000" w:themeColor="text1"/>
          <w:lang w:val="vi-VN"/>
        </w:rPr>
      </w:pPr>
      <w:r w:rsidRPr="000E7689">
        <w:rPr>
          <w:color w:val="000000" w:themeColor="text1"/>
          <w:lang w:val="vi-VN"/>
        </w:rPr>
        <w:t>4. Quản tài viên, doanh nghiệp quản lý, thanh lý tài sản đại diện cho doanh nghiệp, hợp tác xã tham gia giải quyết tranh chấp.</w:t>
      </w:r>
    </w:p>
    <w:p w14:paraId="060929CA" w14:textId="3CE76F9D" w:rsidR="00575072" w:rsidRPr="000E7689" w:rsidRDefault="00726527">
      <w:pPr>
        <w:snapToGrid w:val="0"/>
        <w:spacing w:before="120" w:line="332" w:lineRule="exact"/>
        <w:ind w:firstLine="709"/>
        <w:jc w:val="both"/>
        <w:outlineLvl w:val="0"/>
        <w:rPr>
          <w:b/>
          <w:bCs/>
          <w:color w:val="000000" w:themeColor="text1"/>
          <w:lang w:val="vi-VN"/>
        </w:rPr>
      </w:pPr>
      <w:bookmarkStart w:id="119" w:name="_Toc192795799"/>
      <w:r w:rsidRPr="000E7689">
        <w:rPr>
          <w:b/>
          <w:bCs/>
          <w:color w:val="000000" w:themeColor="text1"/>
          <w:lang w:val="vi-VN"/>
        </w:rPr>
        <w:t xml:space="preserve">Điều 82. Kết thúc thi hành quyết định tuyên bố </w:t>
      </w:r>
      <w:r w:rsidRPr="000E7689">
        <w:rPr>
          <w:b/>
          <w:bCs/>
          <w:color w:val="000000" w:themeColor="text1"/>
        </w:rPr>
        <w:t>doanh nghiệp, hợp tác xã phá sản</w:t>
      </w:r>
      <w:r w:rsidRPr="000E7689">
        <w:rPr>
          <w:b/>
          <w:bCs/>
          <w:color w:val="000000" w:themeColor="text1"/>
          <w:lang w:val="vi-VN"/>
        </w:rPr>
        <w:t xml:space="preserve"> (Sửa đổi, bổ sung Điều 126)</w:t>
      </w:r>
      <w:bookmarkEnd w:id="119"/>
    </w:p>
    <w:p w14:paraId="2894E6A0" w14:textId="4A0792B9" w:rsidR="00575072" w:rsidRPr="000E7689" w:rsidRDefault="00726527">
      <w:pPr>
        <w:tabs>
          <w:tab w:val="left" w:pos="709"/>
          <w:tab w:val="left" w:pos="851"/>
        </w:tabs>
        <w:snapToGrid w:val="0"/>
        <w:spacing w:before="120" w:line="332" w:lineRule="exact"/>
        <w:ind w:firstLine="709"/>
        <w:jc w:val="both"/>
        <w:rPr>
          <w:b/>
          <w:i/>
          <w:color w:val="000000" w:themeColor="text1"/>
        </w:rPr>
      </w:pPr>
      <w:r w:rsidRPr="000E7689">
        <w:rPr>
          <w:b/>
          <w:i/>
          <w:color w:val="000000" w:themeColor="text1"/>
        </w:rPr>
        <w:lastRenderedPageBreak/>
        <w:t xml:space="preserve">1. Việc thi hành quyết định tuyên bố </w:t>
      </w:r>
      <w:r w:rsidRPr="000E7689">
        <w:rPr>
          <w:b/>
          <w:bCs/>
          <w:i/>
          <w:color w:val="000000" w:themeColor="text1"/>
        </w:rPr>
        <w:t>doanh nghiệp, hợp tác xã phá sản</w:t>
      </w:r>
      <w:r w:rsidRPr="000E7689">
        <w:rPr>
          <w:b/>
          <w:bCs/>
          <w:i/>
          <w:color w:val="000000" w:themeColor="text1"/>
          <w:lang w:val="vi-VN"/>
        </w:rPr>
        <w:t xml:space="preserve"> </w:t>
      </w:r>
      <w:r w:rsidRPr="000E7689">
        <w:rPr>
          <w:b/>
          <w:i/>
          <w:color w:val="000000" w:themeColor="text1"/>
        </w:rPr>
        <w:t>kết thúc</w:t>
      </w:r>
      <w:r w:rsidR="00FC2C46" w:rsidRPr="000E7689">
        <w:rPr>
          <w:b/>
          <w:i/>
          <w:color w:val="000000" w:themeColor="text1"/>
        </w:rPr>
        <w:t xml:space="preserve"> khi thuộc một</w:t>
      </w:r>
      <w:r w:rsidRPr="000E7689">
        <w:rPr>
          <w:b/>
          <w:i/>
          <w:color w:val="000000" w:themeColor="text1"/>
        </w:rPr>
        <w:t xml:space="preserve"> trong</w:t>
      </w:r>
      <w:r w:rsidR="00FC2C46" w:rsidRPr="000E7689">
        <w:rPr>
          <w:b/>
          <w:i/>
          <w:color w:val="000000" w:themeColor="text1"/>
        </w:rPr>
        <w:t xml:space="preserve"> các</w:t>
      </w:r>
      <w:r w:rsidRPr="000E7689">
        <w:rPr>
          <w:b/>
          <w:i/>
          <w:color w:val="000000" w:themeColor="text1"/>
        </w:rPr>
        <w:t xml:space="preserve"> trường hợp sau đây: </w:t>
      </w:r>
    </w:p>
    <w:p w14:paraId="73606376" w14:textId="0659FA03" w:rsidR="00575072" w:rsidRPr="000E7689" w:rsidRDefault="00726527">
      <w:pPr>
        <w:tabs>
          <w:tab w:val="left" w:pos="709"/>
          <w:tab w:val="left" w:pos="851"/>
        </w:tabs>
        <w:snapToGrid w:val="0"/>
        <w:spacing w:before="120" w:line="332" w:lineRule="exact"/>
        <w:ind w:firstLine="709"/>
        <w:jc w:val="both"/>
        <w:rPr>
          <w:bCs/>
          <w:iCs/>
          <w:color w:val="000000" w:themeColor="text1"/>
        </w:rPr>
      </w:pPr>
      <w:r w:rsidRPr="000E7689">
        <w:rPr>
          <w:bCs/>
          <w:iCs/>
          <w:color w:val="000000" w:themeColor="text1"/>
        </w:rPr>
        <w:t xml:space="preserve">a) Doanh nghiệp, hợp tác xã bị tuyên bố phá sản không </w:t>
      </w:r>
      <w:r w:rsidR="00486AFB" w:rsidRPr="000E7689">
        <w:rPr>
          <w:bCs/>
          <w:iCs/>
          <w:color w:val="000000" w:themeColor="text1"/>
        </w:rPr>
        <w:t xml:space="preserve">có </w:t>
      </w:r>
      <w:r w:rsidRPr="000E7689">
        <w:rPr>
          <w:bCs/>
          <w:iCs/>
          <w:color w:val="000000" w:themeColor="text1"/>
        </w:rPr>
        <w:t xml:space="preserve">tài sản để thanh lý, phân chia; </w:t>
      </w:r>
    </w:p>
    <w:p w14:paraId="53D48FD1" w14:textId="44D8F74B" w:rsidR="00575072" w:rsidRPr="000E7689" w:rsidRDefault="00726527">
      <w:pPr>
        <w:tabs>
          <w:tab w:val="left" w:pos="709"/>
          <w:tab w:val="left" w:pos="851"/>
        </w:tabs>
        <w:snapToGrid w:val="0"/>
        <w:spacing w:before="120" w:line="332" w:lineRule="exact"/>
        <w:ind w:firstLine="709"/>
        <w:jc w:val="both"/>
        <w:rPr>
          <w:bCs/>
          <w:iCs/>
          <w:color w:val="000000" w:themeColor="text1"/>
        </w:rPr>
      </w:pPr>
      <w:r w:rsidRPr="000E7689">
        <w:rPr>
          <w:bCs/>
          <w:iCs/>
          <w:color w:val="000000" w:themeColor="text1"/>
        </w:rPr>
        <w:t>b) Hoàn thành việc phân chia tài sản của doanh nghiệp, hợp tác xã bị tuyên bố phá sản</w:t>
      </w:r>
      <w:r w:rsidR="00022024" w:rsidRPr="000E7689">
        <w:rPr>
          <w:bCs/>
          <w:iCs/>
          <w:color w:val="000000" w:themeColor="text1"/>
        </w:rPr>
        <w:t>;</w:t>
      </w:r>
    </w:p>
    <w:p w14:paraId="4D2A91B3" w14:textId="6CAA3F87" w:rsidR="00022024" w:rsidRPr="000E7689" w:rsidRDefault="00486AFB">
      <w:pPr>
        <w:tabs>
          <w:tab w:val="left" w:pos="709"/>
          <w:tab w:val="left" w:pos="851"/>
        </w:tabs>
        <w:snapToGrid w:val="0"/>
        <w:spacing w:before="120" w:line="332" w:lineRule="exact"/>
        <w:ind w:firstLine="709"/>
        <w:jc w:val="both"/>
        <w:rPr>
          <w:b/>
          <w:i/>
          <w:color w:val="000000" w:themeColor="text1"/>
        </w:rPr>
      </w:pPr>
      <w:r w:rsidRPr="000E7689">
        <w:rPr>
          <w:b/>
          <w:i/>
          <w:color w:val="000000" w:themeColor="text1"/>
        </w:rPr>
        <w:t>2.</w:t>
      </w:r>
      <w:r w:rsidR="00022024" w:rsidRPr="000E7689">
        <w:rPr>
          <w:b/>
          <w:i/>
          <w:color w:val="000000" w:themeColor="text1"/>
        </w:rPr>
        <w:t xml:space="preserve"> Người mắc nợ không có điều kiện thi hành trong thời hạn 02 năm kể từ ngày cơ quan thi hành án ra quyết định chưa có điều kiện thi hành</w:t>
      </w:r>
      <w:r w:rsidRPr="000E7689">
        <w:rPr>
          <w:b/>
          <w:i/>
          <w:color w:val="000000" w:themeColor="text1"/>
        </w:rPr>
        <w:t xml:space="preserve"> thì cơ quan thi hành án ra quyết định kết thúc việc thi hành quyết định tuyên bố phá sản.</w:t>
      </w:r>
    </w:p>
    <w:p w14:paraId="28E314E1" w14:textId="5293C68C" w:rsidR="00AF463D" w:rsidRPr="000E7689" w:rsidRDefault="00486AFB" w:rsidP="00340FB4">
      <w:pPr>
        <w:tabs>
          <w:tab w:val="left" w:pos="709"/>
          <w:tab w:val="left" w:pos="851"/>
        </w:tabs>
        <w:snapToGrid w:val="0"/>
        <w:spacing w:before="120" w:line="332" w:lineRule="exact"/>
        <w:ind w:firstLine="709"/>
        <w:jc w:val="both"/>
        <w:rPr>
          <w:b/>
          <w:bCs/>
          <w:color w:val="000000" w:themeColor="text1"/>
          <w:lang w:val="vi-VN"/>
        </w:rPr>
      </w:pPr>
      <w:r w:rsidRPr="000E7689">
        <w:rPr>
          <w:b/>
          <w:i/>
          <w:color w:val="000000" w:themeColor="text1"/>
        </w:rPr>
        <w:t>3</w:t>
      </w:r>
      <w:r w:rsidR="00726527" w:rsidRPr="000E7689">
        <w:rPr>
          <w:b/>
          <w:i/>
          <w:color w:val="000000" w:themeColor="text1"/>
        </w:rPr>
        <w:t>. Trong thời hạn 03 ngày làm việc kể từ ngày kết thúc việc thi hành, Thủ trưởng cơ quan thi hành án dân sự phải ra quyết định kết thúc việc thi hành. Quyết định này phải được gửi cho Tòa án đã giải quyết phá sản và công khai theo quy định của pháp luật.</w:t>
      </w:r>
      <w:bookmarkStart w:id="120" w:name="_Toc192795800"/>
    </w:p>
    <w:p w14:paraId="7823617A" w14:textId="17621598" w:rsidR="00575072" w:rsidRPr="000E7689" w:rsidRDefault="00726527">
      <w:pPr>
        <w:snapToGrid w:val="0"/>
        <w:spacing w:before="240" w:line="320" w:lineRule="exact"/>
        <w:jc w:val="center"/>
        <w:outlineLvl w:val="0"/>
        <w:rPr>
          <w:color w:val="000000" w:themeColor="text1"/>
          <w:lang w:val="vi-VN"/>
        </w:rPr>
      </w:pPr>
      <w:r w:rsidRPr="000E7689">
        <w:rPr>
          <w:b/>
          <w:bCs/>
          <w:color w:val="000000" w:themeColor="text1"/>
          <w:lang w:val="vi-VN"/>
        </w:rPr>
        <w:t>Chương VI</w:t>
      </w:r>
      <w:r w:rsidRPr="000E7689">
        <w:rPr>
          <w:b/>
          <w:bCs/>
          <w:color w:val="000000" w:themeColor="text1"/>
        </w:rPr>
        <w:t>I</w:t>
      </w:r>
      <w:bookmarkEnd w:id="120"/>
    </w:p>
    <w:p w14:paraId="005F7DBC" w14:textId="77777777" w:rsidR="00575072" w:rsidRPr="000E7689" w:rsidRDefault="00726527">
      <w:pPr>
        <w:snapToGrid w:val="0"/>
        <w:spacing w:after="240" w:line="320" w:lineRule="exact"/>
        <w:jc w:val="center"/>
        <w:outlineLvl w:val="0"/>
        <w:rPr>
          <w:b/>
          <w:color w:val="000000" w:themeColor="text1"/>
          <w:lang w:val="vi-VN"/>
        </w:rPr>
      </w:pPr>
      <w:bookmarkStart w:id="121" w:name="_Toc192795801"/>
      <w:r w:rsidRPr="000E7689">
        <w:rPr>
          <w:b/>
          <w:color w:val="000000" w:themeColor="text1"/>
          <w:lang w:val="vi-VN"/>
        </w:rPr>
        <w:t>TRÁCH NHIỆM CỦA CÁC BÊN CÓ LIÊN QUAN</w:t>
      </w:r>
      <w:bookmarkStart w:id="122" w:name="_Toc192795802"/>
      <w:bookmarkEnd w:id="121"/>
      <w:r w:rsidRPr="000E7689">
        <w:rPr>
          <w:b/>
          <w:color w:val="000000" w:themeColor="text1"/>
          <w:lang w:val="vi-VN"/>
        </w:rPr>
        <w:t>, XỬ LÝ VI PHẠM VÀ</w:t>
      </w:r>
      <w:r w:rsidRPr="000E7689">
        <w:rPr>
          <w:b/>
          <w:color w:val="000000" w:themeColor="text1"/>
        </w:rPr>
        <w:t xml:space="preserve"> </w:t>
      </w:r>
      <w:r w:rsidRPr="000E7689">
        <w:rPr>
          <w:b/>
          <w:color w:val="000000" w:themeColor="text1"/>
          <w:lang w:val="vi-VN"/>
        </w:rPr>
        <w:t>GIẢI QUYẾT</w:t>
      </w:r>
      <w:bookmarkStart w:id="123" w:name="_Toc192795803"/>
      <w:bookmarkEnd w:id="122"/>
      <w:r w:rsidRPr="000E7689">
        <w:rPr>
          <w:b/>
          <w:color w:val="000000" w:themeColor="text1"/>
        </w:rPr>
        <w:t xml:space="preserve"> </w:t>
      </w:r>
      <w:r w:rsidRPr="000E7689">
        <w:rPr>
          <w:b/>
          <w:color w:val="000000" w:themeColor="text1"/>
          <w:lang w:val="vi-VN"/>
        </w:rPr>
        <w:t>KHIẾU NẠI, TỐ CÁO</w:t>
      </w:r>
      <w:bookmarkEnd w:id="123"/>
    </w:p>
    <w:p w14:paraId="6A6744E0" w14:textId="717F63BA" w:rsidR="00575072" w:rsidRPr="000E7689" w:rsidRDefault="00726527" w:rsidP="002E33A7">
      <w:pPr>
        <w:snapToGrid w:val="0"/>
        <w:spacing w:before="120" w:line="320" w:lineRule="exact"/>
        <w:ind w:firstLine="709"/>
        <w:jc w:val="both"/>
        <w:outlineLvl w:val="0"/>
        <w:rPr>
          <w:b/>
          <w:bCs/>
          <w:color w:val="000000" w:themeColor="text1"/>
          <w:lang w:val="vi-VN"/>
        </w:rPr>
      </w:pPr>
      <w:bookmarkStart w:id="124" w:name="_Toc192795804"/>
      <w:r w:rsidRPr="000E7689">
        <w:rPr>
          <w:b/>
          <w:bCs/>
          <w:color w:val="000000" w:themeColor="text1"/>
          <w:lang w:val="vi-VN"/>
        </w:rPr>
        <w:t xml:space="preserve">Điều 83. Trách nhiệm do vi phạm pháp luật </w:t>
      </w:r>
      <w:r w:rsidRPr="000E7689">
        <w:rPr>
          <w:b/>
          <w:bCs/>
          <w:color w:val="000000" w:themeColor="text1"/>
        </w:rPr>
        <w:t>trong vụ việc phục hồi, phá sản</w:t>
      </w:r>
      <w:r w:rsidRPr="000E7689">
        <w:rPr>
          <w:b/>
          <w:bCs/>
          <w:color w:val="000000" w:themeColor="text1"/>
          <w:lang w:val="vi-VN"/>
        </w:rPr>
        <w:t xml:space="preserve"> (Sửa đổi, bổ sung Điều 129)</w:t>
      </w:r>
      <w:bookmarkEnd w:id="124"/>
    </w:p>
    <w:p w14:paraId="16CA2C55" w14:textId="3F21BE7F" w:rsidR="00575072" w:rsidRPr="000E7689" w:rsidRDefault="00726527" w:rsidP="002E33A7">
      <w:pPr>
        <w:snapToGrid w:val="0"/>
        <w:spacing w:before="120" w:line="320" w:lineRule="exact"/>
        <w:ind w:firstLine="709"/>
        <w:jc w:val="both"/>
        <w:rPr>
          <w:color w:val="000000" w:themeColor="text1"/>
          <w:lang w:val="vi-VN"/>
        </w:rPr>
      </w:pPr>
      <w:r w:rsidRPr="000E7689">
        <w:rPr>
          <w:color w:val="000000" w:themeColor="text1"/>
        </w:rPr>
        <w:t>1</w:t>
      </w:r>
      <w:r w:rsidRPr="000E7689">
        <w:rPr>
          <w:color w:val="000000" w:themeColor="text1"/>
          <w:lang w:val="vi-VN"/>
        </w:rPr>
        <w:t xml:space="preserve">. </w:t>
      </w:r>
      <w:r w:rsidRPr="000E7689">
        <w:rPr>
          <w:color w:val="000000" w:themeColor="text1"/>
        </w:rPr>
        <w:t>C</w:t>
      </w:r>
      <w:r w:rsidRPr="000E7689">
        <w:rPr>
          <w:color w:val="000000" w:themeColor="text1"/>
          <w:lang w:val="vi-VN"/>
        </w:rPr>
        <w:t>ơ quan, tổ chức</w:t>
      </w:r>
      <w:r w:rsidRPr="000E7689">
        <w:rPr>
          <w:color w:val="000000" w:themeColor="text1"/>
        </w:rPr>
        <w:t>, cá nhân</w:t>
      </w:r>
      <w:r w:rsidRPr="000E7689">
        <w:rPr>
          <w:color w:val="000000" w:themeColor="text1"/>
          <w:lang w:val="vi-VN"/>
        </w:rPr>
        <w:t xml:space="preserve"> có hành vi vi phạm pháp luật trong quá trình giải quyết vụ việc </w:t>
      </w:r>
      <w:r w:rsidRPr="000E7689">
        <w:rPr>
          <w:b/>
          <w:bCs/>
          <w:i/>
          <w:iCs/>
          <w:color w:val="000000" w:themeColor="text1"/>
        </w:rPr>
        <w:t xml:space="preserve">phục hồi, </w:t>
      </w:r>
      <w:r w:rsidRPr="000E7689">
        <w:rPr>
          <w:color w:val="000000" w:themeColor="text1"/>
          <w:lang w:val="vi-VN"/>
        </w:rPr>
        <w:t xml:space="preserve">phá sản </w:t>
      </w:r>
      <w:bookmarkStart w:id="125" w:name="_Hlk186459321"/>
      <w:r w:rsidRPr="000E7689">
        <w:rPr>
          <w:color w:val="000000" w:themeColor="text1"/>
          <w:lang w:val="vi-VN"/>
        </w:rPr>
        <w:t xml:space="preserve">thì </w:t>
      </w:r>
      <w:r w:rsidRPr="000E7689">
        <w:rPr>
          <w:color w:val="000000" w:themeColor="text1"/>
        </w:rPr>
        <w:t>tùy</w:t>
      </w:r>
      <w:r w:rsidRPr="000E7689">
        <w:rPr>
          <w:color w:val="000000" w:themeColor="text1"/>
          <w:lang w:val="vi-VN"/>
        </w:rPr>
        <w:t xml:space="preserve"> theo tính chất, mức độ vi phạm mà bị xử lý kỷ luật, xử phạt hành chính hoặc bị truy cứu trách nhiệm hình sự; nếu gây thiệt hại thì phải bồi thường theo quy định của pháp luật.</w:t>
      </w:r>
      <w:bookmarkEnd w:id="125"/>
    </w:p>
    <w:p w14:paraId="34E5F418" w14:textId="775EE412" w:rsidR="00575072" w:rsidRPr="000E7689" w:rsidRDefault="00726527" w:rsidP="002E33A7">
      <w:pPr>
        <w:snapToGrid w:val="0"/>
        <w:spacing w:before="120" w:line="320" w:lineRule="exact"/>
        <w:ind w:firstLine="709"/>
        <w:jc w:val="both"/>
        <w:rPr>
          <w:b/>
          <w:bCs/>
          <w:i/>
          <w:iCs/>
          <w:color w:val="000000" w:themeColor="text1"/>
        </w:rPr>
      </w:pPr>
      <w:r w:rsidRPr="000E7689">
        <w:rPr>
          <w:b/>
          <w:bCs/>
          <w:i/>
          <w:iCs/>
          <w:color w:val="000000" w:themeColor="text1"/>
        </w:rPr>
        <w:t>2. Chính phủ quy định</w:t>
      </w:r>
      <w:r w:rsidRPr="000E7689">
        <w:rPr>
          <w:b/>
          <w:bCs/>
          <w:i/>
          <w:iCs/>
          <w:color w:val="000000" w:themeColor="text1"/>
          <w:lang w:val="vi-VN"/>
        </w:rPr>
        <w:t xml:space="preserve"> chi tiết</w:t>
      </w:r>
      <w:r w:rsidRPr="000E7689">
        <w:rPr>
          <w:b/>
          <w:bCs/>
          <w:i/>
          <w:iCs/>
          <w:color w:val="000000" w:themeColor="text1"/>
        </w:rPr>
        <w:t xml:space="preserve"> các hành vi vi phạm pháp luật về phục hồi, phá sản và việc xử lý vi phạm hành chính đối với các hành vi vi phạm pháp luật về phục hồi, phá sản.</w:t>
      </w:r>
    </w:p>
    <w:p w14:paraId="74D20E2A" w14:textId="241E00C2" w:rsidR="00575072" w:rsidRPr="000E7689" w:rsidRDefault="00726527" w:rsidP="002E33A7">
      <w:pPr>
        <w:snapToGrid w:val="0"/>
        <w:spacing w:before="120" w:line="320" w:lineRule="exact"/>
        <w:ind w:firstLine="709"/>
        <w:jc w:val="both"/>
        <w:outlineLvl w:val="0"/>
        <w:rPr>
          <w:b/>
          <w:bCs/>
          <w:color w:val="000000" w:themeColor="text1"/>
          <w:lang w:val="vi-VN"/>
        </w:rPr>
      </w:pPr>
      <w:bookmarkStart w:id="126" w:name="_Toc192795805"/>
      <w:r w:rsidRPr="000E7689">
        <w:rPr>
          <w:b/>
          <w:bCs/>
          <w:color w:val="000000" w:themeColor="text1"/>
          <w:lang w:val="vi-VN"/>
        </w:rPr>
        <w:t>Điều 84. Cấm đảm nhiệm chức vụ sau khi doanh nghiệp, hợp tác xã bị tuyên bố phá sản (Sửa đổi, bổ sung Điều 130)</w:t>
      </w:r>
      <w:bookmarkEnd w:id="126"/>
    </w:p>
    <w:p w14:paraId="39764C1B" w14:textId="0A34BB95" w:rsidR="00575072" w:rsidRPr="000E7689" w:rsidRDefault="00726527" w:rsidP="002E33A7">
      <w:pPr>
        <w:snapToGrid w:val="0"/>
        <w:spacing w:before="120" w:line="320" w:lineRule="exact"/>
        <w:ind w:firstLine="709"/>
        <w:jc w:val="both"/>
        <w:rPr>
          <w:color w:val="000000" w:themeColor="text1"/>
          <w:lang w:val="vi-VN"/>
        </w:rPr>
      </w:pPr>
      <w:r w:rsidRPr="000E7689">
        <w:rPr>
          <w:color w:val="000000" w:themeColor="text1"/>
          <w:lang w:val="vi-VN"/>
        </w:rPr>
        <w:t xml:space="preserve">1. Người giữ chức vụ Chủ tịch, Tổng giám đốc, Giám đốc, thành viên Hội đồng </w:t>
      </w:r>
      <w:r w:rsidR="002900E5" w:rsidRPr="000E7689">
        <w:rPr>
          <w:color w:val="000000" w:themeColor="text1"/>
        </w:rPr>
        <w:t>thành viên</w:t>
      </w:r>
      <w:r w:rsidRPr="000E7689">
        <w:rPr>
          <w:color w:val="000000" w:themeColor="text1"/>
          <w:lang w:val="vi-VN"/>
        </w:rPr>
        <w:t xml:space="preserve"> của doanh nghiệp</w:t>
      </w:r>
      <w:r w:rsidRPr="000E7689">
        <w:rPr>
          <w:color w:val="000000" w:themeColor="text1"/>
        </w:rPr>
        <w:t xml:space="preserve"> </w:t>
      </w:r>
      <w:r w:rsidRPr="000E7689">
        <w:rPr>
          <w:b/>
          <w:bCs/>
          <w:i/>
          <w:iCs/>
          <w:color w:val="000000" w:themeColor="text1"/>
        </w:rPr>
        <w:t>do Nhà nước nắm giữ</w:t>
      </w:r>
      <w:r w:rsidRPr="000E7689">
        <w:rPr>
          <w:color w:val="000000" w:themeColor="text1"/>
          <w:lang w:val="vi-VN"/>
        </w:rPr>
        <w:t xml:space="preserve"> 100% vốn</w:t>
      </w:r>
      <w:r w:rsidRPr="000E7689">
        <w:rPr>
          <w:color w:val="000000" w:themeColor="text1"/>
        </w:rPr>
        <w:t xml:space="preserve"> </w:t>
      </w:r>
      <w:r w:rsidRPr="000E7689">
        <w:rPr>
          <w:b/>
          <w:bCs/>
          <w:i/>
          <w:iCs/>
          <w:color w:val="000000" w:themeColor="text1"/>
        </w:rPr>
        <w:t>điều lệ</w:t>
      </w:r>
      <w:r w:rsidRPr="000E7689">
        <w:rPr>
          <w:color w:val="000000" w:themeColor="text1"/>
          <w:lang w:val="vi-VN"/>
        </w:rPr>
        <w:t xml:space="preserve"> bị tuyên bố phá sản không được đảm </w:t>
      </w:r>
      <w:r w:rsidRPr="000E7689">
        <w:rPr>
          <w:b/>
          <w:bCs/>
          <w:i/>
          <w:iCs/>
          <w:color w:val="000000" w:themeColor="text1"/>
        </w:rPr>
        <w:t>nhiệm</w:t>
      </w:r>
      <w:r w:rsidRPr="000E7689">
        <w:rPr>
          <w:color w:val="000000" w:themeColor="text1"/>
          <w:lang w:val="vi-VN"/>
        </w:rPr>
        <w:t xml:space="preserve"> các chức vụ đó ở bất kỳ doanh nghiệp nhà nước nào </w:t>
      </w:r>
      <w:r w:rsidR="00CE23D8" w:rsidRPr="000E7689">
        <w:rPr>
          <w:b/>
          <w:i/>
          <w:color w:val="000000" w:themeColor="text1"/>
          <w:lang w:val="vi-VN"/>
        </w:rPr>
        <w:t>trong thời hạn</w:t>
      </w:r>
      <w:r w:rsidR="00CE23D8" w:rsidRPr="000E7689">
        <w:rPr>
          <w:color w:val="000000" w:themeColor="text1"/>
          <w:lang w:val="vi-VN"/>
        </w:rPr>
        <w:t xml:space="preserve"> </w:t>
      </w:r>
      <w:r w:rsidR="009B5DED" w:rsidRPr="000E7689">
        <w:rPr>
          <w:b/>
          <w:i/>
          <w:color w:val="000000" w:themeColor="text1"/>
        </w:rPr>
        <w:t>03</w:t>
      </w:r>
      <w:r w:rsidR="00CE23D8" w:rsidRPr="000E7689">
        <w:rPr>
          <w:b/>
          <w:i/>
          <w:color w:val="000000" w:themeColor="text1"/>
          <w:lang w:val="vi-VN"/>
        </w:rPr>
        <w:t xml:space="preserve"> năm,</w:t>
      </w:r>
      <w:r w:rsidR="00CE23D8" w:rsidRPr="000E7689">
        <w:rPr>
          <w:color w:val="000000" w:themeColor="text1"/>
          <w:lang w:val="vi-VN"/>
        </w:rPr>
        <w:t xml:space="preserve"> </w:t>
      </w:r>
      <w:r w:rsidRPr="000E7689">
        <w:rPr>
          <w:color w:val="000000" w:themeColor="text1"/>
          <w:lang w:val="vi-VN"/>
        </w:rPr>
        <w:t>kể từ ngày</w:t>
      </w:r>
      <w:r w:rsidRPr="000E7689">
        <w:rPr>
          <w:color w:val="000000" w:themeColor="text1"/>
        </w:rPr>
        <w:t xml:space="preserve"> doanh nghiệp</w:t>
      </w:r>
      <w:r w:rsidRPr="000E7689">
        <w:rPr>
          <w:color w:val="000000" w:themeColor="text1"/>
          <w:lang w:val="vi-VN"/>
        </w:rPr>
        <w:t xml:space="preserve"> </w:t>
      </w:r>
      <w:r w:rsidRPr="000E7689">
        <w:rPr>
          <w:b/>
          <w:bCs/>
          <w:i/>
          <w:iCs/>
          <w:color w:val="000000" w:themeColor="text1"/>
        </w:rPr>
        <w:t>do Nhà nước nắm giữ</w:t>
      </w:r>
      <w:r w:rsidRPr="000E7689">
        <w:rPr>
          <w:color w:val="000000" w:themeColor="text1"/>
          <w:lang w:val="vi-VN"/>
        </w:rPr>
        <w:t xml:space="preserve"> 100% vốn</w:t>
      </w:r>
      <w:r w:rsidRPr="000E7689">
        <w:rPr>
          <w:color w:val="000000" w:themeColor="text1"/>
        </w:rPr>
        <w:t xml:space="preserve"> </w:t>
      </w:r>
      <w:r w:rsidRPr="000E7689">
        <w:rPr>
          <w:b/>
          <w:bCs/>
          <w:i/>
          <w:iCs/>
          <w:color w:val="000000" w:themeColor="text1"/>
        </w:rPr>
        <w:t>điều lệ</w:t>
      </w:r>
      <w:r w:rsidRPr="000E7689">
        <w:rPr>
          <w:color w:val="000000" w:themeColor="text1"/>
          <w:lang w:val="vi-VN"/>
        </w:rPr>
        <w:t xml:space="preserve"> bị tuyên bố phá sản.</w:t>
      </w:r>
    </w:p>
    <w:p w14:paraId="0A528267" w14:textId="236B46CE" w:rsidR="00575072" w:rsidRPr="000E7689" w:rsidRDefault="00726527" w:rsidP="002E33A7">
      <w:pPr>
        <w:snapToGrid w:val="0"/>
        <w:spacing w:before="120" w:line="320" w:lineRule="exact"/>
        <w:ind w:firstLine="709"/>
        <w:jc w:val="both"/>
        <w:rPr>
          <w:color w:val="000000" w:themeColor="text1"/>
          <w:lang w:val="vi-VN"/>
        </w:rPr>
      </w:pPr>
      <w:r w:rsidRPr="000E7689">
        <w:rPr>
          <w:color w:val="000000" w:themeColor="text1"/>
          <w:lang w:val="vi-VN"/>
        </w:rPr>
        <w:t xml:space="preserve">2. Người đại diện phần vốn Nhà nước ở doanh nghiệp có vốn nhà nước mà doanh nghiệp đó bị tuyên bố phá sản không được đảm </w:t>
      </w:r>
      <w:r w:rsidRPr="000E7689">
        <w:rPr>
          <w:b/>
          <w:bCs/>
          <w:i/>
          <w:iCs/>
          <w:color w:val="000000" w:themeColor="text1"/>
        </w:rPr>
        <w:t xml:space="preserve">nhiệm </w:t>
      </w:r>
      <w:r w:rsidRPr="000E7689">
        <w:rPr>
          <w:color w:val="000000" w:themeColor="text1"/>
          <w:lang w:val="vi-VN"/>
        </w:rPr>
        <w:t>các chức vụ quản lý ở bất kỳ doanh nghiệp nào có vốn của Nhà nước</w:t>
      </w:r>
      <w:r w:rsidR="001F6A1C" w:rsidRPr="000E7689">
        <w:rPr>
          <w:color w:val="000000" w:themeColor="text1"/>
          <w:lang w:val="vi-VN"/>
        </w:rPr>
        <w:t xml:space="preserve"> </w:t>
      </w:r>
      <w:r w:rsidR="001F6A1C" w:rsidRPr="000E7689">
        <w:rPr>
          <w:b/>
          <w:i/>
          <w:color w:val="000000" w:themeColor="text1"/>
          <w:lang w:val="vi-VN"/>
        </w:rPr>
        <w:t>trong thời hạn</w:t>
      </w:r>
      <w:r w:rsidR="001F6A1C" w:rsidRPr="000E7689">
        <w:rPr>
          <w:color w:val="000000" w:themeColor="text1"/>
          <w:lang w:val="vi-VN"/>
        </w:rPr>
        <w:t xml:space="preserve"> </w:t>
      </w:r>
      <w:r w:rsidR="009B5DED" w:rsidRPr="000E7689">
        <w:rPr>
          <w:b/>
          <w:i/>
          <w:color w:val="000000" w:themeColor="text1"/>
        </w:rPr>
        <w:t>03</w:t>
      </w:r>
      <w:r w:rsidR="001F6A1C" w:rsidRPr="000E7689">
        <w:rPr>
          <w:b/>
          <w:i/>
          <w:color w:val="000000" w:themeColor="text1"/>
          <w:lang w:val="vi-VN"/>
        </w:rPr>
        <w:t xml:space="preserve"> năm,</w:t>
      </w:r>
      <w:r w:rsidR="001F6A1C" w:rsidRPr="000E7689">
        <w:rPr>
          <w:color w:val="000000" w:themeColor="text1"/>
          <w:lang w:val="vi-VN"/>
        </w:rPr>
        <w:t xml:space="preserve"> </w:t>
      </w:r>
      <w:r w:rsidR="001F6A1C" w:rsidRPr="000E7689">
        <w:rPr>
          <w:b/>
          <w:i/>
          <w:color w:val="000000" w:themeColor="text1"/>
          <w:lang w:val="vi-VN"/>
        </w:rPr>
        <w:t>kể từ ngày Tòa án có quyết định tuyên bố phá sản</w:t>
      </w:r>
      <w:r w:rsidR="001F6A1C" w:rsidRPr="000E7689">
        <w:rPr>
          <w:color w:val="000000" w:themeColor="text1"/>
          <w:lang w:val="vi-VN"/>
        </w:rPr>
        <w:t>.</w:t>
      </w:r>
    </w:p>
    <w:p w14:paraId="1A614DB0" w14:textId="5964156A" w:rsidR="00575072" w:rsidRPr="000E7689" w:rsidRDefault="00726527" w:rsidP="002E33A7">
      <w:pPr>
        <w:snapToGrid w:val="0"/>
        <w:spacing w:before="120" w:line="320" w:lineRule="exact"/>
        <w:ind w:firstLine="709"/>
        <w:jc w:val="both"/>
        <w:rPr>
          <w:color w:val="000000" w:themeColor="text1"/>
          <w:lang w:val="vi-VN"/>
        </w:rPr>
      </w:pPr>
      <w:r w:rsidRPr="000E7689">
        <w:rPr>
          <w:color w:val="000000" w:themeColor="text1"/>
          <w:lang w:val="vi-VN"/>
        </w:rPr>
        <w:t>3. Người giữ chức vụ quản lý của doanh nghiệp, hợp tác xã bị tuyên bố phá sản mà cố ý vi phạm quy định tại khoản 1 Điều 13, Điều 31, khoản 3 Điều 38</w:t>
      </w:r>
      <w:r w:rsidRPr="000E7689">
        <w:rPr>
          <w:color w:val="000000" w:themeColor="text1"/>
        </w:rPr>
        <w:t xml:space="preserve"> </w:t>
      </w:r>
      <w:r w:rsidRPr="000E7689">
        <w:rPr>
          <w:color w:val="000000" w:themeColor="text1"/>
          <w:lang w:val="vi-VN"/>
        </w:rPr>
        <w:t xml:space="preserve">của </w:t>
      </w:r>
      <w:r w:rsidRPr="000E7689">
        <w:rPr>
          <w:color w:val="000000" w:themeColor="text1"/>
          <w:lang w:val="vi-VN"/>
        </w:rPr>
        <w:lastRenderedPageBreak/>
        <w:t>Luật này thì Thẩm phán xem xét, quyết định về việc không được quyền thành lập doanh nghiệp, hợp tác xã, làm người quản lý doanh nghiệp, hợp tác xã trong thời hạn 03 năm kể từ ngày Tòa án có quyết định tuyên bố phá sản.</w:t>
      </w:r>
    </w:p>
    <w:p w14:paraId="21EE091E" w14:textId="77777777" w:rsidR="00575072" w:rsidRPr="000E7689" w:rsidRDefault="00726527" w:rsidP="002E33A7">
      <w:pPr>
        <w:snapToGrid w:val="0"/>
        <w:spacing w:before="120" w:line="320" w:lineRule="exact"/>
        <w:ind w:firstLine="709"/>
        <w:jc w:val="both"/>
        <w:rPr>
          <w:b/>
          <w:i/>
          <w:color w:val="000000" w:themeColor="text1"/>
          <w:lang w:val="vi-VN"/>
        </w:rPr>
      </w:pPr>
      <w:r w:rsidRPr="000E7689">
        <w:rPr>
          <w:color w:val="000000" w:themeColor="text1"/>
          <w:lang w:val="vi-VN"/>
        </w:rPr>
        <w:t>4. Quy định tại các khoản 1, 2 và 3 Điều này không áp dụng trong</w:t>
      </w:r>
      <w:r w:rsidRPr="000E7689">
        <w:rPr>
          <w:color w:val="000000" w:themeColor="text1"/>
        </w:rPr>
        <w:t xml:space="preserve"> các</w:t>
      </w:r>
      <w:r w:rsidRPr="000E7689">
        <w:rPr>
          <w:color w:val="000000" w:themeColor="text1"/>
          <w:lang w:val="vi-VN"/>
        </w:rPr>
        <w:t xml:space="preserve"> trường hợp</w:t>
      </w:r>
      <w:r w:rsidRPr="000E7689">
        <w:rPr>
          <w:b/>
          <w:i/>
          <w:color w:val="000000" w:themeColor="text1"/>
          <w:lang w:val="vi-VN"/>
        </w:rPr>
        <w:t xml:space="preserve"> sau đây: </w:t>
      </w:r>
    </w:p>
    <w:p w14:paraId="43E095DF" w14:textId="6F966E34" w:rsidR="00575072" w:rsidRPr="000E7689" w:rsidRDefault="00726527" w:rsidP="002E33A7">
      <w:pPr>
        <w:snapToGrid w:val="0"/>
        <w:spacing w:before="120" w:line="320" w:lineRule="exact"/>
        <w:ind w:firstLine="709"/>
        <w:jc w:val="both"/>
        <w:rPr>
          <w:color w:val="000000" w:themeColor="text1"/>
        </w:rPr>
      </w:pPr>
      <w:r w:rsidRPr="000E7689">
        <w:rPr>
          <w:color w:val="000000" w:themeColor="text1"/>
          <w:lang w:val="vi-VN"/>
        </w:rPr>
        <w:t>a) Doanh nghiệp, hợp tác xã</w:t>
      </w:r>
      <w:r w:rsidRPr="000E7689">
        <w:rPr>
          <w:color w:val="000000" w:themeColor="text1"/>
        </w:rPr>
        <w:t xml:space="preserve"> </w:t>
      </w:r>
      <w:r w:rsidRPr="000E7689">
        <w:rPr>
          <w:b/>
          <w:bCs/>
          <w:i/>
          <w:iCs/>
          <w:color w:val="000000" w:themeColor="text1"/>
        </w:rPr>
        <w:t>bị tuyên bố</w:t>
      </w:r>
      <w:r w:rsidRPr="000E7689">
        <w:rPr>
          <w:color w:val="000000" w:themeColor="text1"/>
          <w:lang w:val="vi-VN"/>
        </w:rPr>
        <w:t xml:space="preserve"> phá sản </w:t>
      </w:r>
      <w:r w:rsidRPr="000E7689">
        <w:rPr>
          <w:b/>
          <w:bCs/>
          <w:i/>
          <w:iCs/>
          <w:color w:val="000000" w:themeColor="text1"/>
        </w:rPr>
        <w:t>vì</w:t>
      </w:r>
      <w:r w:rsidRPr="000E7689">
        <w:rPr>
          <w:color w:val="000000" w:themeColor="text1"/>
          <w:lang w:val="vi-VN"/>
        </w:rPr>
        <w:t xml:space="preserve"> lý do</w:t>
      </w:r>
      <w:r w:rsidRPr="000E7689">
        <w:rPr>
          <w:color w:val="000000" w:themeColor="text1"/>
        </w:rPr>
        <w:t xml:space="preserve"> </w:t>
      </w:r>
      <w:r w:rsidRPr="000E7689">
        <w:rPr>
          <w:b/>
          <w:bCs/>
          <w:i/>
          <w:iCs/>
          <w:color w:val="000000" w:themeColor="text1"/>
        </w:rPr>
        <w:t>khách quan hoặc sự kiện</w:t>
      </w:r>
      <w:r w:rsidRPr="000E7689">
        <w:rPr>
          <w:b/>
          <w:bCs/>
          <w:i/>
          <w:iCs/>
          <w:color w:val="000000" w:themeColor="text1"/>
          <w:lang w:val="vi-VN"/>
        </w:rPr>
        <w:t xml:space="preserve"> bất khả kháng</w:t>
      </w:r>
      <w:r w:rsidRPr="000E7689">
        <w:rPr>
          <w:color w:val="000000" w:themeColor="text1"/>
        </w:rPr>
        <w:t>;</w:t>
      </w:r>
    </w:p>
    <w:p w14:paraId="19E25AEA" w14:textId="31ED5BC8" w:rsidR="00575072" w:rsidRPr="000E7689" w:rsidRDefault="00726527">
      <w:pPr>
        <w:snapToGrid w:val="0"/>
        <w:spacing w:before="120" w:line="320" w:lineRule="exact"/>
        <w:ind w:firstLine="709"/>
        <w:jc w:val="both"/>
        <w:rPr>
          <w:b/>
          <w:i/>
          <w:color w:val="000000" w:themeColor="text1"/>
        </w:rPr>
      </w:pPr>
      <w:r w:rsidRPr="000E7689">
        <w:rPr>
          <w:b/>
          <w:i/>
          <w:color w:val="000000" w:themeColor="text1"/>
          <w:lang w:val="vi-VN"/>
        </w:rPr>
        <w:t xml:space="preserve">b) </w:t>
      </w:r>
      <w:r w:rsidRPr="000E7689">
        <w:rPr>
          <w:b/>
          <w:i/>
          <w:color w:val="000000" w:themeColor="text1"/>
        </w:rPr>
        <w:t>Doanh nghiệp bị phá sản</w:t>
      </w:r>
      <w:r w:rsidR="003B3521" w:rsidRPr="000E7689">
        <w:rPr>
          <w:b/>
          <w:i/>
          <w:color w:val="000000" w:themeColor="text1"/>
        </w:rPr>
        <w:t xml:space="preserve"> mà nguyên nhân dẫn đến phá sản</w:t>
      </w:r>
      <w:r w:rsidRPr="000E7689">
        <w:rPr>
          <w:b/>
          <w:i/>
          <w:color w:val="000000" w:themeColor="text1"/>
        </w:rPr>
        <w:t xml:space="preserve"> không xuất phát từ hoạt động quản lý, điều hành, kiểm soát của người</w:t>
      </w:r>
      <w:r w:rsidRPr="000E7689">
        <w:rPr>
          <w:b/>
          <w:i/>
          <w:color w:val="000000" w:themeColor="text1"/>
          <w:lang w:val="vi-VN"/>
        </w:rPr>
        <w:t xml:space="preserve"> giữ chức vụ Chủ tịch, Tổng giám đốc, Giám đốc, thành viên Hội đồng </w:t>
      </w:r>
      <w:r w:rsidR="009240DA" w:rsidRPr="000E7689">
        <w:rPr>
          <w:b/>
          <w:i/>
          <w:color w:val="000000" w:themeColor="text1"/>
        </w:rPr>
        <w:t>thành viên</w:t>
      </w:r>
      <w:r w:rsidRPr="000E7689">
        <w:rPr>
          <w:b/>
          <w:i/>
          <w:color w:val="000000" w:themeColor="text1"/>
          <w:lang w:val="vi-VN"/>
        </w:rPr>
        <w:t xml:space="preserve"> của doanh nghiệp </w:t>
      </w:r>
      <w:r w:rsidRPr="000E7689">
        <w:rPr>
          <w:b/>
          <w:bCs/>
          <w:i/>
          <w:iCs/>
          <w:color w:val="000000" w:themeColor="text1"/>
        </w:rPr>
        <w:t>do Nhà nước nắm giữ</w:t>
      </w:r>
      <w:r w:rsidRPr="000E7689">
        <w:rPr>
          <w:color w:val="000000" w:themeColor="text1"/>
          <w:lang w:val="vi-VN"/>
        </w:rPr>
        <w:t xml:space="preserve"> </w:t>
      </w:r>
      <w:r w:rsidRPr="000E7689">
        <w:rPr>
          <w:b/>
          <w:bCs/>
          <w:i/>
          <w:iCs/>
          <w:color w:val="000000" w:themeColor="text1"/>
          <w:lang w:val="vi-VN"/>
        </w:rPr>
        <w:t>100% vốn</w:t>
      </w:r>
      <w:r w:rsidRPr="000E7689">
        <w:rPr>
          <w:b/>
          <w:bCs/>
          <w:i/>
          <w:iCs/>
          <w:color w:val="000000" w:themeColor="text1"/>
        </w:rPr>
        <w:t xml:space="preserve"> điều lệ;</w:t>
      </w:r>
      <w:r w:rsidRPr="000E7689">
        <w:rPr>
          <w:b/>
          <w:i/>
          <w:color w:val="000000" w:themeColor="text1"/>
        </w:rPr>
        <w:t xml:space="preserve"> n</w:t>
      </w:r>
      <w:r w:rsidRPr="000E7689">
        <w:rPr>
          <w:b/>
          <w:i/>
          <w:color w:val="000000" w:themeColor="text1"/>
          <w:lang w:val="vi-VN"/>
        </w:rPr>
        <w:t>gười đại diện phần vốn Nhà nước ở doanh nghiệp có vốn nhà nước</w:t>
      </w:r>
      <w:r w:rsidRPr="000E7689">
        <w:rPr>
          <w:b/>
          <w:i/>
          <w:color w:val="000000" w:themeColor="text1"/>
        </w:rPr>
        <w:t xml:space="preserve"> được cử, chỉ định, bổ nhiệm.</w:t>
      </w:r>
    </w:p>
    <w:p w14:paraId="29461301" w14:textId="124F472F" w:rsidR="00575072" w:rsidRPr="000E7689" w:rsidRDefault="00726527" w:rsidP="002E33A7">
      <w:pPr>
        <w:snapToGrid w:val="0"/>
        <w:spacing w:before="120" w:line="320" w:lineRule="exact"/>
        <w:ind w:firstLine="709"/>
        <w:jc w:val="both"/>
        <w:outlineLvl w:val="0"/>
        <w:rPr>
          <w:b/>
          <w:bCs/>
          <w:color w:val="000000" w:themeColor="text1"/>
          <w:lang w:val="vi-VN"/>
        </w:rPr>
      </w:pPr>
      <w:bookmarkStart w:id="127" w:name="_Toc192795806"/>
      <w:r w:rsidRPr="000E7689">
        <w:rPr>
          <w:b/>
          <w:bCs/>
          <w:color w:val="000000" w:themeColor="text1"/>
          <w:lang w:val="vi-VN"/>
        </w:rPr>
        <w:t xml:space="preserve">Điều 85. Giải quyết khiếu nại, tố cáo trong </w:t>
      </w:r>
      <w:r w:rsidRPr="000E7689">
        <w:rPr>
          <w:b/>
          <w:bCs/>
          <w:iCs/>
          <w:color w:val="000000" w:themeColor="text1"/>
          <w:lang w:val="vi-VN"/>
        </w:rPr>
        <w:t>vụ việc</w:t>
      </w:r>
      <w:r w:rsidRPr="000E7689">
        <w:rPr>
          <w:b/>
          <w:bCs/>
          <w:iCs/>
          <w:color w:val="000000" w:themeColor="text1"/>
        </w:rPr>
        <w:t xml:space="preserve"> phục hồi,</w:t>
      </w:r>
      <w:r w:rsidRPr="000E7689">
        <w:rPr>
          <w:b/>
          <w:bCs/>
          <w:color w:val="000000" w:themeColor="text1"/>
          <w:lang w:val="vi-VN"/>
        </w:rPr>
        <w:t xml:space="preserve"> phá sản (Sửa đổi, bổ sung Điều 128)</w:t>
      </w:r>
      <w:bookmarkEnd w:id="127"/>
    </w:p>
    <w:p w14:paraId="0053CB42" w14:textId="41653843" w:rsidR="00575072" w:rsidRPr="000E7689" w:rsidRDefault="00726527">
      <w:pPr>
        <w:snapToGrid w:val="0"/>
        <w:spacing w:before="120" w:line="320" w:lineRule="exact"/>
        <w:ind w:firstLine="709"/>
        <w:jc w:val="both"/>
        <w:rPr>
          <w:b/>
          <w:i/>
          <w:color w:val="000000" w:themeColor="text1"/>
        </w:rPr>
      </w:pPr>
      <w:r w:rsidRPr="000E7689">
        <w:rPr>
          <w:b/>
          <w:i/>
          <w:color w:val="000000" w:themeColor="text1"/>
        </w:rPr>
        <w:t>1.</w:t>
      </w:r>
      <w:r w:rsidRPr="000E7689">
        <w:rPr>
          <w:b/>
          <w:i/>
          <w:color w:val="000000" w:themeColor="text1"/>
          <w:lang w:val="vi-VN"/>
        </w:rPr>
        <w:t xml:space="preserve"> Cơ quan, tổ chức, cá nhân có quyền khiếu nại</w:t>
      </w:r>
      <w:r w:rsidRPr="000E7689">
        <w:rPr>
          <w:b/>
          <w:i/>
          <w:color w:val="000000" w:themeColor="text1"/>
        </w:rPr>
        <w:t>, tố cáo</w:t>
      </w:r>
      <w:r w:rsidRPr="000E7689">
        <w:rPr>
          <w:b/>
          <w:i/>
          <w:color w:val="000000" w:themeColor="text1"/>
          <w:lang w:val="vi-VN"/>
        </w:rPr>
        <w:t xml:space="preserve"> quyết định, hành vi trong giải quyết vụ việc</w:t>
      </w:r>
      <w:r w:rsidR="00BE6C42" w:rsidRPr="000E7689">
        <w:rPr>
          <w:b/>
          <w:i/>
          <w:color w:val="000000" w:themeColor="text1"/>
        </w:rPr>
        <w:t xml:space="preserve"> phục hồi,</w:t>
      </w:r>
      <w:r w:rsidRPr="000E7689">
        <w:rPr>
          <w:b/>
          <w:i/>
          <w:color w:val="000000" w:themeColor="text1"/>
          <w:lang w:val="vi-VN"/>
        </w:rPr>
        <w:t xml:space="preserve"> phá sản của người tiến hành thủ tục phục hồi, phá sản khi có căn cứ cho rằng quyết định, hành vi đó là trái pháp luật, xâm phạm quyền và lợi ích hợp pháp của mình.</w:t>
      </w:r>
    </w:p>
    <w:p w14:paraId="612816AF" w14:textId="42688941" w:rsidR="00575072" w:rsidRPr="000E7689" w:rsidRDefault="00726527">
      <w:pPr>
        <w:snapToGrid w:val="0"/>
        <w:spacing w:before="120" w:line="320" w:lineRule="exact"/>
        <w:ind w:firstLine="709"/>
        <w:jc w:val="both"/>
        <w:rPr>
          <w:rStyle w:val="dieu"/>
          <w:rFonts w:ascii="Times New Roman" w:hAnsi="Times New Roman"/>
          <w:b w:val="0"/>
          <w:color w:val="000000" w:themeColor="text1"/>
          <w:spacing w:val="0"/>
          <w:sz w:val="28"/>
        </w:rPr>
      </w:pPr>
      <w:r w:rsidRPr="000E7689">
        <w:rPr>
          <w:b/>
          <w:i/>
          <w:color w:val="000000" w:themeColor="text1"/>
          <w:spacing w:val="-2"/>
        </w:rPr>
        <w:t>2</w:t>
      </w:r>
      <w:r w:rsidRPr="000E7689">
        <w:rPr>
          <w:rStyle w:val="dieu"/>
          <w:rFonts w:ascii="Times New Roman" w:hAnsi="Times New Roman"/>
          <w:b w:val="0"/>
          <w:color w:val="000000" w:themeColor="text1"/>
          <w:spacing w:val="0"/>
          <w:sz w:val="28"/>
        </w:rPr>
        <w:t>.</w:t>
      </w:r>
      <w:r w:rsidRPr="000E7689">
        <w:rPr>
          <w:rStyle w:val="dieu"/>
          <w:rFonts w:ascii="Times New Roman" w:hAnsi="Times New Roman"/>
          <w:b w:val="0"/>
          <w:color w:val="000000" w:themeColor="text1"/>
          <w:spacing w:val="0"/>
          <w:sz w:val="28"/>
          <w:lang w:val="vi-VN"/>
        </w:rPr>
        <w:t xml:space="preserve"> </w:t>
      </w:r>
      <w:r w:rsidRPr="000E7689">
        <w:rPr>
          <w:rStyle w:val="dieu"/>
          <w:rFonts w:ascii="Times New Roman" w:hAnsi="Times New Roman"/>
          <w:b w:val="0"/>
          <w:color w:val="000000" w:themeColor="text1"/>
          <w:spacing w:val="0"/>
          <w:sz w:val="28"/>
        </w:rPr>
        <w:t>K</w:t>
      </w:r>
      <w:r w:rsidRPr="000E7689">
        <w:rPr>
          <w:rStyle w:val="dieu"/>
          <w:rFonts w:ascii="Times New Roman" w:hAnsi="Times New Roman"/>
          <w:b w:val="0"/>
          <w:color w:val="000000" w:themeColor="text1"/>
          <w:spacing w:val="0"/>
          <w:sz w:val="28"/>
          <w:lang w:val="vi-VN"/>
        </w:rPr>
        <w:t xml:space="preserve">hiếu nại, </w:t>
      </w:r>
      <w:r w:rsidRPr="000E7689">
        <w:rPr>
          <w:rStyle w:val="dieu"/>
          <w:rFonts w:ascii="Times New Roman" w:hAnsi="Times New Roman"/>
          <w:b w:val="0"/>
          <w:color w:val="000000" w:themeColor="text1"/>
          <w:spacing w:val="0"/>
          <w:sz w:val="28"/>
        </w:rPr>
        <w:t xml:space="preserve">kiến nghị, </w:t>
      </w:r>
      <w:r w:rsidRPr="000E7689">
        <w:rPr>
          <w:rStyle w:val="dieu"/>
          <w:rFonts w:ascii="Times New Roman" w:hAnsi="Times New Roman"/>
          <w:bCs/>
          <w:i/>
          <w:iCs/>
          <w:color w:val="000000" w:themeColor="text1"/>
          <w:spacing w:val="0"/>
          <w:sz w:val="28"/>
        </w:rPr>
        <w:t>tố cáo</w:t>
      </w:r>
      <w:r w:rsidRPr="000E7689">
        <w:rPr>
          <w:rStyle w:val="dieu"/>
          <w:rFonts w:ascii="Times New Roman" w:hAnsi="Times New Roman"/>
          <w:b w:val="0"/>
          <w:color w:val="000000" w:themeColor="text1"/>
          <w:spacing w:val="0"/>
          <w:sz w:val="28"/>
        </w:rPr>
        <w:t xml:space="preserve"> </w:t>
      </w:r>
      <w:r w:rsidRPr="000E7689">
        <w:rPr>
          <w:rStyle w:val="dieu"/>
          <w:rFonts w:ascii="Times New Roman" w:hAnsi="Times New Roman"/>
          <w:bCs/>
          <w:i/>
          <w:iCs/>
          <w:color w:val="000000" w:themeColor="text1"/>
          <w:spacing w:val="0"/>
          <w:sz w:val="28"/>
          <w:lang w:val="vi-VN"/>
        </w:rPr>
        <w:t>về quyết định, hành vi của người tiến hành thủ tục phục hồi, phá sản</w:t>
      </w:r>
      <w:r w:rsidRPr="000E7689">
        <w:rPr>
          <w:rStyle w:val="dieu"/>
          <w:rFonts w:ascii="Times New Roman" w:hAnsi="Times New Roman"/>
          <w:b w:val="0"/>
          <w:color w:val="000000" w:themeColor="text1"/>
          <w:spacing w:val="0"/>
          <w:sz w:val="28"/>
          <w:lang w:val="vi-VN"/>
        </w:rPr>
        <w:t xml:space="preserve"> </w:t>
      </w:r>
      <w:r w:rsidRPr="000E7689">
        <w:rPr>
          <w:rStyle w:val="dieu"/>
          <w:rFonts w:ascii="Times New Roman" w:hAnsi="Times New Roman"/>
          <w:bCs/>
          <w:i/>
          <w:iCs/>
          <w:color w:val="000000" w:themeColor="text1"/>
          <w:spacing w:val="0"/>
          <w:sz w:val="28"/>
          <w:lang w:val="vi-VN"/>
        </w:rPr>
        <w:t>trong</w:t>
      </w:r>
      <w:r w:rsidRPr="000E7689">
        <w:rPr>
          <w:rStyle w:val="dieu"/>
          <w:rFonts w:ascii="Times New Roman" w:hAnsi="Times New Roman"/>
          <w:b w:val="0"/>
          <w:color w:val="000000" w:themeColor="text1"/>
          <w:spacing w:val="0"/>
          <w:sz w:val="28"/>
          <w:lang w:val="vi-VN"/>
        </w:rPr>
        <w:t xml:space="preserve"> </w:t>
      </w:r>
      <w:r w:rsidRPr="000E7689">
        <w:rPr>
          <w:rStyle w:val="dieu"/>
          <w:rFonts w:ascii="Times New Roman" w:hAnsi="Times New Roman"/>
          <w:bCs/>
          <w:i/>
          <w:iCs/>
          <w:color w:val="000000" w:themeColor="text1"/>
          <w:spacing w:val="0"/>
          <w:sz w:val="28"/>
        </w:rPr>
        <w:t>thủ tục phục hồi, phá sản</w:t>
      </w:r>
      <w:r w:rsidRPr="000E7689">
        <w:rPr>
          <w:rStyle w:val="dieu"/>
          <w:rFonts w:ascii="Times New Roman" w:hAnsi="Times New Roman"/>
          <w:b w:val="0"/>
          <w:color w:val="000000" w:themeColor="text1"/>
          <w:spacing w:val="0"/>
          <w:sz w:val="28"/>
        </w:rPr>
        <w:t xml:space="preserve"> </w:t>
      </w:r>
      <w:r w:rsidRPr="000E7689">
        <w:rPr>
          <w:bCs/>
          <w:iCs/>
          <w:color w:val="000000" w:themeColor="text1"/>
          <w:lang w:val="vi-VN"/>
        </w:rPr>
        <w:t>được giải quyết</w:t>
      </w:r>
      <w:r w:rsidR="00BE6C42" w:rsidRPr="000E7689">
        <w:rPr>
          <w:bCs/>
          <w:iCs/>
          <w:color w:val="000000" w:themeColor="text1"/>
        </w:rPr>
        <w:t xml:space="preserve"> </w:t>
      </w:r>
      <w:r w:rsidR="00BE6C42" w:rsidRPr="000E7689">
        <w:rPr>
          <w:b/>
          <w:i/>
          <w:color w:val="000000" w:themeColor="text1"/>
        </w:rPr>
        <w:t>tương tự</w:t>
      </w:r>
      <w:r w:rsidRPr="000E7689">
        <w:rPr>
          <w:bCs/>
          <w:iCs/>
          <w:color w:val="000000" w:themeColor="text1"/>
        </w:rPr>
        <w:t xml:space="preserve"> </w:t>
      </w:r>
      <w:r w:rsidRPr="000E7689">
        <w:rPr>
          <w:rStyle w:val="dieu"/>
          <w:rFonts w:ascii="Times New Roman" w:hAnsi="Times New Roman"/>
          <w:b w:val="0"/>
          <w:bCs/>
          <w:iCs/>
          <w:color w:val="000000" w:themeColor="text1"/>
          <w:spacing w:val="0"/>
          <w:sz w:val="28"/>
          <w:lang w:val="vi-VN"/>
        </w:rPr>
        <w:t>quy định của pháp luật</w:t>
      </w:r>
      <w:r w:rsidRPr="000E7689">
        <w:rPr>
          <w:rStyle w:val="dieu"/>
          <w:rFonts w:ascii="Times New Roman" w:hAnsi="Times New Roman"/>
          <w:iCs/>
          <w:color w:val="000000" w:themeColor="text1"/>
          <w:spacing w:val="0"/>
          <w:sz w:val="28"/>
        </w:rPr>
        <w:t xml:space="preserve"> </w:t>
      </w:r>
      <w:r w:rsidRPr="000E7689">
        <w:rPr>
          <w:rStyle w:val="dieu"/>
          <w:rFonts w:ascii="Times New Roman" w:hAnsi="Times New Roman"/>
          <w:i/>
          <w:color w:val="000000" w:themeColor="text1"/>
          <w:spacing w:val="0"/>
          <w:sz w:val="28"/>
        </w:rPr>
        <w:t>tố tụng dân sự</w:t>
      </w:r>
      <w:r w:rsidR="00744DC6" w:rsidRPr="000E7689">
        <w:rPr>
          <w:rStyle w:val="dieu"/>
          <w:rFonts w:ascii="Times New Roman" w:hAnsi="Times New Roman"/>
          <w:b w:val="0"/>
          <w:color w:val="000000" w:themeColor="text1"/>
          <w:spacing w:val="0"/>
          <w:sz w:val="28"/>
        </w:rPr>
        <w:t xml:space="preserve">. </w:t>
      </w:r>
      <w:r w:rsidR="00744DC6" w:rsidRPr="000E7689">
        <w:rPr>
          <w:rStyle w:val="dieu"/>
          <w:rFonts w:ascii="Times New Roman" w:hAnsi="Times New Roman"/>
          <w:i/>
          <w:color w:val="000000" w:themeColor="text1"/>
          <w:spacing w:val="0"/>
          <w:sz w:val="28"/>
        </w:rPr>
        <w:t>K</w:t>
      </w:r>
      <w:r w:rsidR="006C0661" w:rsidRPr="000E7689">
        <w:rPr>
          <w:rStyle w:val="dieu"/>
          <w:rFonts w:ascii="Times New Roman" w:hAnsi="Times New Roman"/>
          <w:i/>
          <w:color w:val="000000" w:themeColor="text1"/>
          <w:spacing w:val="0"/>
          <w:sz w:val="28"/>
        </w:rPr>
        <w:t>hiếu nại,</w:t>
      </w:r>
      <w:r w:rsidR="006C0661" w:rsidRPr="000E7689">
        <w:rPr>
          <w:rStyle w:val="dieu"/>
          <w:rFonts w:ascii="Times New Roman" w:hAnsi="Times New Roman"/>
          <w:i/>
          <w:color w:val="000000" w:themeColor="text1"/>
          <w:spacing w:val="0"/>
          <w:sz w:val="28"/>
          <w:lang w:val="vi-VN"/>
        </w:rPr>
        <w:t xml:space="preserve"> </w:t>
      </w:r>
      <w:r w:rsidR="006C0661" w:rsidRPr="000E7689">
        <w:rPr>
          <w:rStyle w:val="dieu"/>
          <w:rFonts w:ascii="Times New Roman" w:hAnsi="Times New Roman"/>
          <w:i/>
          <w:color w:val="000000" w:themeColor="text1"/>
          <w:spacing w:val="0"/>
          <w:sz w:val="28"/>
        </w:rPr>
        <w:t xml:space="preserve">kiến nghị, </w:t>
      </w:r>
      <w:r w:rsidR="006C0661" w:rsidRPr="000E7689">
        <w:rPr>
          <w:rStyle w:val="dieu"/>
          <w:rFonts w:ascii="Times New Roman" w:hAnsi="Times New Roman"/>
          <w:bCs/>
          <w:i/>
          <w:iCs/>
          <w:color w:val="000000" w:themeColor="text1"/>
          <w:spacing w:val="0"/>
          <w:sz w:val="28"/>
        </w:rPr>
        <w:t>tố cáo</w:t>
      </w:r>
      <w:r w:rsidR="006C0661" w:rsidRPr="000E7689">
        <w:rPr>
          <w:rStyle w:val="dieu"/>
          <w:rFonts w:ascii="Times New Roman" w:hAnsi="Times New Roman"/>
          <w:i/>
          <w:color w:val="000000" w:themeColor="text1"/>
          <w:spacing w:val="0"/>
          <w:sz w:val="28"/>
        </w:rPr>
        <w:t xml:space="preserve"> </w:t>
      </w:r>
      <w:r w:rsidR="006C0661" w:rsidRPr="000E7689">
        <w:rPr>
          <w:rStyle w:val="dieu"/>
          <w:rFonts w:ascii="Times New Roman" w:hAnsi="Times New Roman"/>
          <w:bCs/>
          <w:i/>
          <w:iCs/>
          <w:color w:val="000000" w:themeColor="text1"/>
          <w:spacing w:val="0"/>
          <w:sz w:val="28"/>
          <w:lang w:val="vi-VN"/>
        </w:rPr>
        <w:t>về quyết định, hành vi của</w:t>
      </w:r>
      <w:r w:rsidR="006C0661" w:rsidRPr="000E7689">
        <w:rPr>
          <w:rStyle w:val="dieu"/>
          <w:rFonts w:ascii="Times New Roman" w:hAnsi="Times New Roman"/>
          <w:i/>
          <w:color w:val="000000" w:themeColor="text1"/>
          <w:spacing w:val="0"/>
          <w:sz w:val="28"/>
        </w:rPr>
        <w:t xml:space="preserve"> chấp hành viên, thủ trưởng cơ quan thi hành án dân sự được thực hiện theo quy định của pháp luật thi hành án dân sự</w:t>
      </w:r>
      <w:r w:rsidR="00744DC6" w:rsidRPr="000E7689">
        <w:rPr>
          <w:rStyle w:val="dieu"/>
          <w:rFonts w:ascii="Times New Roman" w:hAnsi="Times New Roman"/>
          <w:i/>
          <w:color w:val="000000" w:themeColor="text1"/>
          <w:spacing w:val="0"/>
          <w:sz w:val="28"/>
        </w:rPr>
        <w:t xml:space="preserve">. </w:t>
      </w:r>
    </w:p>
    <w:p w14:paraId="684E6792" w14:textId="77777777" w:rsidR="00575072" w:rsidRPr="000E7689" w:rsidRDefault="00726527">
      <w:pPr>
        <w:snapToGrid w:val="0"/>
        <w:spacing w:before="240" w:line="320" w:lineRule="exact"/>
        <w:jc w:val="center"/>
        <w:outlineLvl w:val="0"/>
        <w:rPr>
          <w:color w:val="000000" w:themeColor="text1"/>
        </w:rPr>
      </w:pPr>
      <w:bookmarkStart w:id="128" w:name="_Toc192795807"/>
      <w:r w:rsidRPr="000E7689">
        <w:rPr>
          <w:b/>
          <w:bCs/>
          <w:color w:val="000000" w:themeColor="text1"/>
          <w:lang w:val="vi-VN"/>
        </w:rPr>
        <w:t xml:space="preserve">Chương </w:t>
      </w:r>
      <w:r w:rsidRPr="000E7689">
        <w:rPr>
          <w:b/>
          <w:bCs/>
          <w:color w:val="000000" w:themeColor="text1"/>
        </w:rPr>
        <w:t>VIII</w:t>
      </w:r>
      <w:bookmarkEnd w:id="128"/>
    </w:p>
    <w:p w14:paraId="22E84965" w14:textId="77777777" w:rsidR="00575072" w:rsidRPr="000E7689" w:rsidRDefault="00726527">
      <w:pPr>
        <w:snapToGrid w:val="0"/>
        <w:spacing w:after="240" w:line="320" w:lineRule="exact"/>
        <w:jc w:val="center"/>
        <w:outlineLvl w:val="0"/>
        <w:rPr>
          <w:color w:val="000000" w:themeColor="text1"/>
          <w:lang w:val="vi-VN"/>
        </w:rPr>
      </w:pPr>
      <w:bookmarkStart w:id="129" w:name="_Toc192795808"/>
      <w:r w:rsidRPr="000E7689">
        <w:rPr>
          <w:b/>
          <w:bCs/>
          <w:color w:val="000000" w:themeColor="text1"/>
          <w:lang w:val="vi-VN"/>
        </w:rPr>
        <w:t>ĐIỀU KHOẢN THI HÀNH</w:t>
      </w:r>
      <w:bookmarkEnd w:id="129"/>
    </w:p>
    <w:p w14:paraId="44547D1C" w14:textId="2E91CBD4" w:rsidR="00575072" w:rsidRPr="000E7689" w:rsidRDefault="00726527">
      <w:pPr>
        <w:snapToGrid w:val="0"/>
        <w:spacing w:before="120" w:line="310" w:lineRule="exact"/>
        <w:ind w:firstLine="709"/>
        <w:jc w:val="both"/>
        <w:outlineLvl w:val="0"/>
        <w:rPr>
          <w:b/>
          <w:bCs/>
          <w:color w:val="000000" w:themeColor="text1"/>
        </w:rPr>
      </w:pPr>
      <w:bookmarkStart w:id="130" w:name="_Toc192795809"/>
      <w:r w:rsidRPr="000E7689">
        <w:rPr>
          <w:b/>
          <w:bCs/>
          <w:color w:val="000000" w:themeColor="text1"/>
          <w:lang w:val="vi-VN"/>
        </w:rPr>
        <w:t>Điều 86. Hiệu lực thi hành</w:t>
      </w:r>
      <w:r w:rsidRPr="000E7689">
        <w:rPr>
          <w:b/>
          <w:bCs/>
          <w:color w:val="000000" w:themeColor="text1"/>
        </w:rPr>
        <w:t xml:space="preserve"> (Sửa đổi, bổ sung Điều 132)</w:t>
      </w:r>
    </w:p>
    <w:p w14:paraId="785077B5" w14:textId="77777777" w:rsidR="00575072" w:rsidRPr="000E7689" w:rsidRDefault="00726527">
      <w:pPr>
        <w:snapToGrid w:val="0"/>
        <w:spacing w:before="120" w:line="310" w:lineRule="exact"/>
        <w:ind w:firstLine="709"/>
        <w:jc w:val="both"/>
        <w:rPr>
          <w:color w:val="000000" w:themeColor="text1"/>
          <w:lang w:val="vi-VN"/>
        </w:rPr>
      </w:pPr>
      <w:r w:rsidRPr="000E7689">
        <w:rPr>
          <w:color w:val="000000" w:themeColor="text1"/>
          <w:lang w:val="vi-VN"/>
        </w:rPr>
        <w:t>1. Luật này có hiệu lực thi hành kể từ ngày</w:t>
      </w:r>
      <w:r w:rsidRPr="000E7689">
        <w:rPr>
          <w:color w:val="000000" w:themeColor="text1"/>
        </w:rPr>
        <w:t xml:space="preserve"> 01 </w:t>
      </w:r>
      <w:r w:rsidRPr="000E7689">
        <w:rPr>
          <w:color w:val="000000" w:themeColor="text1"/>
          <w:lang w:val="vi-VN"/>
        </w:rPr>
        <w:t>tháng</w:t>
      </w:r>
      <w:r w:rsidRPr="000E7689">
        <w:rPr>
          <w:color w:val="000000" w:themeColor="text1"/>
        </w:rPr>
        <w:t xml:space="preserve"> 3 n</w:t>
      </w:r>
      <w:r w:rsidRPr="000E7689">
        <w:rPr>
          <w:color w:val="000000" w:themeColor="text1"/>
          <w:lang w:val="vi-VN"/>
        </w:rPr>
        <w:t xml:space="preserve">ăm 2026. </w:t>
      </w:r>
    </w:p>
    <w:p w14:paraId="420D411B" w14:textId="57406270" w:rsidR="00575072" w:rsidRPr="000E7689" w:rsidRDefault="00726527">
      <w:pPr>
        <w:snapToGrid w:val="0"/>
        <w:spacing w:before="120" w:line="310" w:lineRule="exact"/>
        <w:ind w:firstLine="709"/>
        <w:jc w:val="both"/>
        <w:rPr>
          <w:color w:val="000000" w:themeColor="text1"/>
          <w:lang w:val="vi-VN"/>
        </w:rPr>
      </w:pPr>
      <w:r w:rsidRPr="000E7689">
        <w:rPr>
          <w:color w:val="000000" w:themeColor="text1"/>
          <w:lang w:val="vi-VN"/>
        </w:rPr>
        <w:t xml:space="preserve">2. Luật </w:t>
      </w:r>
      <w:r w:rsidRPr="000E7689">
        <w:rPr>
          <w:color w:val="000000" w:themeColor="text1"/>
        </w:rPr>
        <w:t>P</w:t>
      </w:r>
      <w:r w:rsidRPr="000E7689">
        <w:rPr>
          <w:color w:val="000000" w:themeColor="text1"/>
          <w:lang w:val="vi-VN"/>
        </w:rPr>
        <w:t xml:space="preserve">há sản số </w:t>
      </w:r>
      <w:r w:rsidRPr="000E7689">
        <w:rPr>
          <w:b/>
          <w:i/>
          <w:color w:val="000000" w:themeColor="text1"/>
          <w:lang w:val="vi-VN"/>
        </w:rPr>
        <w:t>51/2014/QH13</w:t>
      </w:r>
      <w:r w:rsidR="00015C5C" w:rsidRPr="000E7689">
        <w:rPr>
          <w:b/>
          <w:i/>
          <w:color w:val="000000" w:themeColor="text1"/>
        </w:rPr>
        <w:t xml:space="preserve"> đã được sửa đổi, bổ sung một số điều theo Luật số 85/2025/QH15</w:t>
      </w:r>
      <w:r w:rsidRPr="000E7689">
        <w:rPr>
          <w:color w:val="000000" w:themeColor="text1"/>
          <w:lang w:val="vi-VN"/>
        </w:rPr>
        <w:t xml:space="preserve"> hết hiệu lực kể từ ngày Luật này có hiệu lực</w:t>
      </w:r>
      <w:r w:rsidR="00A14798" w:rsidRPr="000E7689">
        <w:rPr>
          <w:color w:val="000000" w:themeColor="text1"/>
        </w:rPr>
        <w:t xml:space="preserve"> </w:t>
      </w:r>
      <w:r w:rsidR="00A14798" w:rsidRPr="000E7689">
        <w:rPr>
          <w:b/>
          <w:bCs/>
          <w:i/>
          <w:iCs/>
          <w:color w:val="000000" w:themeColor="text1"/>
        </w:rPr>
        <w:t>thi hành</w:t>
      </w:r>
      <w:r w:rsidRPr="000E7689">
        <w:rPr>
          <w:color w:val="000000" w:themeColor="text1"/>
          <w:lang w:val="vi-VN"/>
        </w:rPr>
        <w:t>.</w:t>
      </w:r>
    </w:p>
    <w:p w14:paraId="1187874C" w14:textId="426229E7" w:rsidR="00575072" w:rsidRPr="000E7689" w:rsidRDefault="00726527">
      <w:pPr>
        <w:snapToGrid w:val="0"/>
        <w:spacing w:before="120" w:line="310" w:lineRule="exact"/>
        <w:ind w:firstLine="709"/>
        <w:jc w:val="both"/>
        <w:outlineLvl w:val="0"/>
        <w:rPr>
          <w:b/>
          <w:bCs/>
          <w:color w:val="000000" w:themeColor="text1"/>
          <w:lang w:val="vi-VN"/>
        </w:rPr>
      </w:pPr>
      <w:r w:rsidRPr="000E7689">
        <w:rPr>
          <w:b/>
          <w:bCs/>
          <w:color w:val="000000" w:themeColor="text1"/>
          <w:lang w:val="vi-VN"/>
        </w:rPr>
        <w:t>Điều 87. Điều khoản chuyển tiếp (Sửa đổi, bổ sung Điều 131)</w:t>
      </w:r>
      <w:bookmarkEnd w:id="130"/>
    </w:p>
    <w:p w14:paraId="1196546F" w14:textId="0BEDB979" w:rsidR="00575072" w:rsidRPr="000E7689" w:rsidRDefault="00841AF5">
      <w:pPr>
        <w:snapToGrid w:val="0"/>
        <w:spacing w:before="120" w:line="310" w:lineRule="exact"/>
        <w:ind w:firstLine="709"/>
        <w:jc w:val="both"/>
        <w:rPr>
          <w:color w:val="000000" w:themeColor="text1"/>
        </w:rPr>
      </w:pPr>
      <w:r w:rsidRPr="000E7689">
        <w:rPr>
          <w:color w:val="000000" w:themeColor="text1"/>
        </w:rPr>
        <w:t>1</w:t>
      </w:r>
      <w:r w:rsidR="00726527" w:rsidRPr="000E7689">
        <w:rPr>
          <w:color w:val="000000" w:themeColor="text1"/>
          <w:lang w:val="vi-VN"/>
        </w:rPr>
        <w:t xml:space="preserve">. </w:t>
      </w:r>
      <w:r w:rsidR="00726527" w:rsidRPr="000E7689">
        <w:rPr>
          <w:rStyle w:val="normal-h1"/>
          <w:rFonts w:eastAsia="Calibri"/>
          <w:color w:val="000000" w:themeColor="text1"/>
          <w:sz w:val="28"/>
          <w:szCs w:val="28"/>
          <w:lang w:val="vi-VN"/>
        </w:rPr>
        <w:t xml:space="preserve">Đối với </w:t>
      </w:r>
      <w:r w:rsidR="00726527" w:rsidRPr="000E7689">
        <w:rPr>
          <w:color w:val="000000" w:themeColor="text1"/>
          <w:lang w:val="vi-VN"/>
        </w:rPr>
        <w:t xml:space="preserve">yêu cầu mở thủ tục phá sản đã được Tòa án thụ lý trước ngày </w:t>
      </w:r>
      <w:r w:rsidR="00726527" w:rsidRPr="000E7689">
        <w:rPr>
          <w:rStyle w:val="normal-h1"/>
          <w:rFonts w:eastAsia="Calibri"/>
          <w:color w:val="000000" w:themeColor="text1"/>
          <w:sz w:val="28"/>
          <w:szCs w:val="28"/>
          <w:lang w:val="vi-VN"/>
        </w:rPr>
        <w:t xml:space="preserve">Luật này </w:t>
      </w:r>
      <w:r w:rsidR="00726527" w:rsidRPr="000E7689">
        <w:rPr>
          <w:color w:val="000000" w:themeColor="text1"/>
          <w:lang w:val="vi-VN"/>
        </w:rPr>
        <w:t xml:space="preserve">có hiệu lực </w:t>
      </w:r>
      <w:r w:rsidR="00843B0D" w:rsidRPr="000E7689">
        <w:rPr>
          <w:b/>
          <w:i/>
          <w:color w:val="000000" w:themeColor="text1"/>
        </w:rPr>
        <w:t xml:space="preserve">thi hành </w:t>
      </w:r>
      <w:r w:rsidR="00726527" w:rsidRPr="000E7689">
        <w:rPr>
          <w:b/>
          <w:bCs/>
          <w:i/>
          <w:iCs/>
          <w:color w:val="000000" w:themeColor="text1"/>
          <w:lang w:val="vi-VN"/>
        </w:rPr>
        <w:t xml:space="preserve">mà </w:t>
      </w:r>
      <w:r w:rsidRPr="000E7689">
        <w:rPr>
          <w:b/>
          <w:bCs/>
          <w:i/>
          <w:iCs/>
          <w:color w:val="000000" w:themeColor="text1"/>
        </w:rPr>
        <w:t>chưa giải quyết xong</w:t>
      </w:r>
      <w:r w:rsidR="00726527" w:rsidRPr="000E7689">
        <w:rPr>
          <w:color w:val="000000" w:themeColor="text1"/>
          <w:lang w:val="vi-VN"/>
        </w:rPr>
        <w:t xml:space="preserve"> thì áp dụng quy định của Luật này để tiếp tục giải quyết.</w:t>
      </w:r>
    </w:p>
    <w:p w14:paraId="48E888DB" w14:textId="27772D0E" w:rsidR="00DB7393" w:rsidRPr="000E7689" w:rsidRDefault="00841AF5">
      <w:pPr>
        <w:snapToGrid w:val="0"/>
        <w:spacing w:before="120" w:line="310" w:lineRule="exact"/>
        <w:ind w:firstLine="709"/>
        <w:jc w:val="both"/>
        <w:rPr>
          <w:b/>
          <w:bCs/>
          <w:i/>
          <w:iCs/>
          <w:color w:val="000000" w:themeColor="text1"/>
        </w:rPr>
      </w:pPr>
      <w:r w:rsidRPr="000E7689">
        <w:rPr>
          <w:b/>
          <w:bCs/>
          <w:i/>
          <w:iCs/>
          <w:color w:val="000000" w:themeColor="text1"/>
        </w:rPr>
        <w:t>2</w:t>
      </w:r>
      <w:r w:rsidR="00DB7393" w:rsidRPr="000E7689">
        <w:rPr>
          <w:b/>
          <w:bCs/>
          <w:i/>
          <w:iCs/>
          <w:color w:val="000000" w:themeColor="text1"/>
        </w:rPr>
        <w:t>. Áp dụng mức lệ phí phục hồi, lệ phí yêu cầu hỗ trợ vụ việc phá sản nước ngoài, lệ phí yêu cầu công nhận và cho thi hành bản án, quyết định về phục hồi, phá sản của Tòa án, cơ quan có thẩm quyền của nước ngoài bằng mức lệ phí phá sản cho đến khi Ủy ban Thường vụ Quốc hội quy định.</w:t>
      </w:r>
    </w:p>
    <w:p w14:paraId="175A04E3" w14:textId="08EB5FC1" w:rsidR="00575072" w:rsidRPr="000E7689" w:rsidRDefault="00841AF5">
      <w:pPr>
        <w:snapToGrid w:val="0"/>
        <w:spacing w:before="120" w:line="310" w:lineRule="exact"/>
        <w:ind w:firstLine="709"/>
        <w:jc w:val="both"/>
        <w:rPr>
          <w:color w:val="000000" w:themeColor="text1"/>
          <w:lang w:val="vi-VN"/>
        </w:rPr>
      </w:pPr>
      <w:r w:rsidRPr="000E7689">
        <w:rPr>
          <w:color w:val="000000" w:themeColor="text1"/>
        </w:rPr>
        <w:t>3</w:t>
      </w:r>
      <w:r w:rsidR="00726527" w:rsidRPr="000E7689">
        <w:rPr>
          <w:color w:val="000000" w:themeColor="text1"/>
          <w:lang w:val="vi-VN"/>
        </w:rPr>
        <w:t>. Chính phủ, Tòa án nhân dân tối cao</w:t>
      </w:r>
      <w:r w:rsidR="00726527" w:rsidRPr="000E7689">
        <w:rPr>
          <w:color w:val="000000" w:themeColor="text1"/>
        </w:rPr>
        <w:t xml:space="preserve"> </w:t>
      </w:r>
      <w:r w:rsidR="00726527" w:rsidRPr="000E7689">
        <w:rPr>
          <w:color w:val="000000" w:themeColor="text1"/>
          <w:lang w:val="vi-VN"/>
        </w:rPr>
        <w:t>hướng dẫn thi hành Điều này.</w:t>
      </w:r>
    </w:p>
    <w:p w14:paraId="410EEA38" w14:textId="03109552" w:rsidR="00E70F2E" w:rsidRPr="000E7689" w:rsidRDefault="00E70F2E" w:rsidP="00E70F2E">
      <w:pPr>
        <w:snapToGrid w:val="0"/>
        <w:spacing w:before="120" w:line="310" w:lineRule="exact"/>
        <w:ind w:firstLine="709"/>
        <w:jc w:val="both"/>
        <w:outlineLvl w:val="0"/>
        <w:rPr>
          <w:b/>
          <w:bCs/>
          <w:color w:val="000000" w:themeColor="text1"/>
        </w:rPr>
      </w:pPr>
      <w:bookmarkStart w:id="131" w:name="2"/>
      <w:bookmarkStart w:id="132" w:name="_Toc192795811"/>
      <w:bookmarkEnd w:id="131"/>
      <w:r w:rsidRPr="000E7689">
        <w:rPr>
          <w:b/>
          <w:bCs/>
          <w:color w:val="000000" w:themeColor="text1"/>
        </w:rPr>
        <w:t xml:space="preserve">Điều </w:t>
      </w:r>
      <w:r w:rsidRPr="000E7689">
        <w:rPr>
          <w:b/>
          <w:bCs/>
          <w:color w:val="000000" w:themeColor="text1"/>
          <w:lang w:val="vi-VN"/>
        </w:rPr>
        <w:t>88</w:t>
      </w:r>
      <w:r w:rsidRPr="000E7689">
        <w:rPr>
          <w:b/>
          <w:bCs/>
          <w:color w:val="000000" w:themeColor="text1"/>
        </w:rPr>
        <w:t>. Sửa đổi, bổ sung một số luật, nghị quyết có liên quan</w:t>
      </w:r>
      <w:r w:rsidR="003644C7" w:rsidRPr="000E7689">
        <w:rPr>
          <w:b/>
          <w:bCs/>
          <w:color w:val="000000" w:themeColor="text1"/>
        </w:rPr>
        <w:t xml:space="preserve"> (mới)</w:t>
      </w:r>
    </w:p>
    <w:p w14:paraId="6D24E8F1" w14:textId="359C7A05" w:rsidR="007C4A04" w:rsidRPr="000E7689" w:rsidRDefault="007C4A04" w:rsidP="00E70F2E">
      <w:pPr>
        <w:snapToGrid w:val="0"/>
        <w:spacing w:before="120" w:line="310" w:lineRule="exact"/>
        <w:ind w:firstLine="709"/>
        <w:jc w:val="both"/>
        <w:rPr>
          <w:color w:val="000000" w:themeColor="text1"/>
        </w:rPr>
      </w:pPr>
      <w:r w:rsidRPr="000E7689">
        <w:rPr>
          <w:color w:val="000000" w:themeColor="text1"/>
        </w:rPr>
        <w:lastRenderedPageBreak/>
        <w:t>1. Sửa đổi, bổ sung điểm g khoản 1 Điều 214 của Bộ luật Tố tụng dân sự số 92/2015/QH13</w:t>
      </w:r>
      <w:r w:rsidR="00D76F07" w:rsidRPr="000E7689">
        <w:rPr>
          <w:color w:val="000000" w:themeColor="text1"/>
        </w:rPr>
        <w:t xml:space="preserve"> đã được sửa đổi, bổ sung một số điều theo Bộ luật số 45/2019/QH14, Luật số 59/2020/QH14, Luật số 13/2022/QH15, Luật số 19/2023/QH15, Luật số 34/2024/QH15, Luật số 46/2024/QH15 và Luật số 85/2025/QH15</w:t>
      </w:r>
      <w:r w:rsidRPr="000E7689">
        <w:rPr>
          <w:color w:val="000000" w:themeColor="text1"/>
        </w:rPr>
        <w:t xml:space="preserve"> như sau:</w:t>
      </w:r>
    </w:p>
    <w:p w14:paraId="289DBCFB" w14:textId="3C1B61C7" w:rsidR="007C4A04" w:rsidRPr="000E7689" w:rsidRDefault="007C4A04" w:rsidP="007C4A04">
      <w:pPr>
        <w:snapToGrid w:val="0"/>
        <w:spacing w:before="120" w:line="310" w:lineRule="exact"/>
        <w:ind w:firstLine="709"/>
        <w:jc w:val="both"/>
        <w:rPr>
          <w:color w:val="000000" w:themeColor="text1"/>
        </w:rPr>
      </w:pPr>
      <w:r w:rsidRPr="000E7689">
        <w:rPr>
          <w:color w:val="000000" w:themeColor="text1"/>
        </w:rPr>
        <w:t xml:space="preserve"> “g) Theo quy định của pháp luật phá sản.”</w:t>
      </w:r>
    </w:p>
    <w:p w14:paraId="7A8617DE" w14:textId="450BA230" w:rsidR="00E70F2E" w:rsidRPr="000E7689" w:rsidRDefault="007C4A04" w:rsidP="00E70F2E">
      <w:pPr>
        <w:snapToGrid w:val="0"/>
        <w:spacing w:before="120" w:line="310" w:lineRule="exact"/>
        <w:ind w:firstLine="709"/>
        <w:jc w:val="both"/>
        <w:rPr>
          <w:color w:val="000000" w:themeColor="text1"/>
          <w:lang w:val="nl-NL"/>
        </w:rPr>
      </w:pPr>
      <w:r w:rsidRPr="000E7689">
        <w:rPr>
          <w:color w:val="000000" w:themeColor="text1"/>
        </w:rPr>
        <w:t>2</w:t>
      </w:r>
      <w:r w:rsidR="00E70F2E" w:rsidRPr="000E7689">
        <w:rPr>
          <w:color w:val="000000" w:themeColor="text1"/>
        </w:rPr>
        <w:t xml:space="preserve">. Sửa đổi, bổ sung điểm a khoản 1 </w:t>
      </w:r>
      <w:r w:rsidR="00E70F2E" w:rsidRPr="000E7689">
        <w:rPr>
          <w:color w:val="000000" w:themeColor="text1"/>
          <w:lang w:val="nl-NL"/>
        </w:rPr>
        <w:t>Điều 37 Luật Bảo hiểm xã hội số 41/2024/QH15 như sau:</w:t>
      </w:r>
    </w:p>
    <w:p w14:paraId="054EAA32" w14:textId="77777777" w:rsidR="00E70F2E" w:rsidRPr="000E7689" w:rsidRDefault="00E70F2E" w:rsidP="00E70F2E">
      <w:pPr>
        <w:snapToGrid w:val="0"/>
        <w:spacing w:before="120" w:line="310" w:lineRule="exact"/>
        <w:ind w:firstLine="709"/>
        <w:jc w:val="both"/>
        <w:rPr>
          <w:color w:val="000000" w:themeColor="text1"/>
          <w:lang w:val="nl-NL"/>
        </w:rPr>
      </w:pPr>
      <w:r w:rsidRPr="000E7689">
        <w:rPr>
          <w:color w:val="000000" w:themeColor="text1"/>
          <w:lang w:val="nl-NL"/>
        </w:rPr>
        <w:t xml:space="preserve">“a) Trong trường hợp người sử dụng lao động gặp khó khăn phải tạm dừng sản xuất, kinh doanh dẫn đến việc người lao động và người sử dụng lao động không có khả năng đóng bảo hiểm xã hội </w:t>
      </w:r>
      <w:r w:rsidRPr="000E7689">
        <w:rPr>
          <w:b/>
          <w:bCs/>
          <w:i/>
          <w:iCs/>
          <w:color w:val="000000" w:themeColor="text1"/>
          <w:lang w:val="nl-NL"/>
        </w:rPr>
        <w:t>hoặc người sử dụng lao động được áp dụng thủ tục phục hồi theo quy định của pháp luật về phá sản</w:t>
      </w:r>
      <w:r w:rsidRPr="000E7689">
        <w:rPr>
          <w:color w:val="000000" w:themeColor="text1"/>
          <w:lang w:val="nl-NL"/>
        </w:rPr>
        <w:t xml:space="preserve"> thì được tạm dừng đóng vào quỹ hưu trí và tử tuất trong thời gian tối đa 12 tháng;”.</w:t>
      </w:r>
    </w:p>
    <w:p w14:paraId="35E3EE19" w14:textId="6A59E247" w:rsidR="00E70F2E" w:rsidRPr="000E7689" w:rsidRDefault="007C4A04" w:rsidP="00E70F2E">
      <w:pPr>
        <w:snapToGrid w:val="0"/>
        <w:spacing w:before="120" w:line="310" w:lineRule="exact"/>
        <w:ind w:firstLine="709"/>
        <w:jc w:val="both"/>
        <w:rPr>
          <w:color w:val="000000" w:themeColor="text1"/>
        </w:rPr>
      </w:pPr>
      <w:r w:rsidRPr="000E7689">
        <w:rPr>
          <w:color w:val="000000" w:themeColor="text1"/>
          <w:lang w:val="nl-NL"/>
        </w:rPr>
        <w:t>3</w:t>
      </w:r>
      <w:r w:rsidR="00E70F2E" w:rsidRPr="000E7689">
        <w:rPr>
          <w:color w:val="000000" w:themeColor="text1"/>
          <w:lang w:val="nl-NL"/>
        </w:rPr>
        <w:t xml:space="preserve">. </w:t>
      </w:r>
      <w:r w:rsidR="00E70F2E" w:rsidRPr="000E7689">
        <w:rPr>
          <w:color w:val="000000" w:themeColor="text1"/>
        </w:rPr>
        <w:t>Sửa đổi, bổ sung điểm c khoản 2 Điều 4 Luật Tổ chức Tòa án nhân dân số 34/2024/QH15 đã được sửa đổi, bổ sung một số điều theo Luật số 81/2025/QH15 như sau:</w:t>
      </w:r>
    </w:p>
    <w:p w14:paraId="0431F5D3" w14:textId="77777777" w:rsidR="00E70F2E" w:rsidRPr="000E7689" w:rsidRDefault="00E70F2E" w:rsidP="00E70F2E">
      <w:pPr>
        <w:snapToGrid w:val="0"/>
        <w:spacing w:before="120" w:line="310" w:lineRule="exact"/>
        <w:ind w:firstLine="709"/>
        <w:jc w:val="both"/>
        <w:rPr>
          <w:color w:val="000000" w:themeColor="text1"/>
        </w:rPr>
      </w:pPr>
      <w:r w:rsidRPr="000E7689">
        <w:rPr>
          <w:color w:val="000000" w:themeColor="text1"/>
        </w:rPr>
        <w:t xml:space="preserve">“c) </w:t>
      </w:r>
      <w:r w:rsidRPr="000E7689">
        <w:rPr>
          <w:color w:val="000000" w:themeColor="text1"/>
          <w:shd w:val="clear" w:color="auto" w:fill="FFFFFF"/>
        </w:rPr>
        <w:t xml:space="preserve">Ủy ban Thường vụ Quốc hội quy định về phạm vi thẩm quyền theo lãnh thổ của một số Tòa án nhân dân khu vực giải quyết vụ việc </w:t>
      </w:r>
      <w:r w:rsidRPr="000E7689">
        <w:rPr>
          <w:b/>
          <w:i/>
          <w:color w:val="000000" w:themeColor="text1"/>
          <w:shd w:val="clear" w:color="auto" w:fill="FFFFFF"/>
        </w:rPr>
        <w:t>phục hồi,</w:t>
      </w:r>
      <w:r w:rsidRPr="000E7689">
        <w:rPr>
          <w:color w:val="000000" w:themeColor="text1"/>
          <w:shd w:val="clear" w:color="auto" w:fill="FFFFFF"/>
        </w:rPr>
        <w:t xml:space="preserve"> phá sản; vụ việc dân sự, kinh doanh, thương mại, vụ án hành chính về sở hữu trí tuệ, chuyển giao công nghệ theo đề nghị của Chánh án Tòa án nhân dân tối cao;</w:t>
      </w:r>
      <w:r w:rsidRPr="000E7689">
        <w:rPr>
          <w:color w:val="000000" w:themeColor="text1"/>
        </w:rPr>
        <w:t>”.</w:t>
      </w:r>
    </w:p>
    <w:p w14:paraId="72121A3D" w14:textId="154AABA4" w:rsidR="00C148F3" w:rsidRPr="000E7689" w:rsidRDefault="007C4A04" w:rsidP="00C148F3">
      <w:pPr>
        <w:snapToGrid w:val="0"/>
        <w:spacing w:before="120" w:line="310" w:lineRule="exact"/>
        <w:ind w:firstLine="709"/>
        <w:jc w:val="both"/>
        <w:rPr>
          <w:color w:val="000000" w:themeColor="text1"/>
          <w:lang w:val="nl-NL"/>
        </w:rPr>
      </w:pPr>
      <w:r w:rsidRPr="000E7689">
        <w:rPr>
          <w:color w:val="000000" w:themeColor="text1"/>
          <w:lang w:val="nl-NL"/>
        </w:rPr>
        <w:t>4</w:t>
      </w:r>
      <w:r w:rsidR="00C148F3" w:rsidRPr="000E7689">
        <w:rPr>
          <w:color w:val="000000" w:themeColor="text1"/>
          <w:lang w:val="nl-NL"/>
        </w:rPr>
        <w:t>. Sửa đổi, bổ sung</w:t>
      </w:r>
      <w:r w:rsidR="006F112D" w:rsidRPr="000E7689">
        <w:rPr>
          <w:color w:val="000000" w:themeColor="text1"/>
          <w:lang w:val="nl-NL"/>
        </w:rPr>
        <w:t xml:space="preserve"> mục 6.4.I</w:t>
      </w:r>
      <w:r w:rsidR="007652AA" w:rsidRPr="000E7689">
        <w:rPr>
          <w:color w:val="000000" w:themeColor="text1"/>
          <w:lang w:val="nl-NL"/>
        </w:rPr>
        <w:t>.</w:t>
      </w:r>
      <w:r w:rsidR="006F112D" w:rsidRPr="000E7689">
        <w:rPr>
          <w:color w:val="000000" w:themeColor="text1"/>
          <w:lang w:val="nl-NL"/>
        </w:rPr>
        <w:t>B</w:t>
      </w:r>
      <w:r w:rsidR="00E953D6" w:rsidRPr="000E7689">
        <w:rPr>
          <w:color w:val="000000" w:themeColor="text1"/>
          <w:lang w:val="nl-NL"/>
        </w:rPr>
        <w:t xml:space="preserve"> của</w:t>
      </w:r>
      <w:r w:rsidR="006F112D" w:rsidRPr="000E7689">
        <w:rPr>
          <w:color w:val="000000" w:themeColor="text1"/>
          <w:lang w:val="nl-NL"/>
        </w:rPr>
        <w:t xml:space="preserve"> Phụ lục số 01</w:t>
      </w:r>
      <w:r w:rsidR="0071122F" w:rsidRPr="000E7689">
        <w:rPr>
          <w:color w:val="000000" w:themeColor="text1"/>
          <w:lang w:val="nl-NL"/>
        </w:rPr>
        <w:t>,</w:t>
      </w:r>
      <w:r w:rsidR="006F112D" w:rsidRPr="000E7689">
        <w:rPr>
          <w:color w:val="000000" w:themeColor="text1"/>
          <w:lang w:val="nl-NL"/>
        </w:rPr>
        <w:t xml:space="preserve"> Danh mục phí, lệ phí ban hành kèm theo</w:t>
      </w:r>
      <w:r w:rsidR="00C148F3" w:rsidRPr="000E7689">
        <w:rPr>
          <w:color w:val="000000" w:themeColor="text1"/>
          <w:lang w:val="nl-NL"/>
        </w:rPr>
        <w:t xml:space="preserve"> </w:t>
      </w:r>
      <w:r w:rsidR="00C148F3" w:rsidRPr="000E7689">
        <w:rPr>
          <w:color w:val="000000" w:themeColor="text1"/>
          <w:shd w:val="clear" w:color="auto" w:fill="FFFFFF"/>
        </w:rPr>
        <w:t xml:space="preserve">Luật Phí và lệ phí số 97/2015/QH13 </w:t>
      </w:r>
      <w:r w:rsidR="00C148F3" w:rsidRPr="000E7689">
        <w:rPr>
          <w:color w:val="000000" w:themeColor="text1"/>
        </w:rPr>
        <w:t xml:space="preserve">đã được sửa đổi, bổ sung một số điều theo Luật số </w:t>
      </w:r>
      <w:r w:rsidR="00C148F3" w:rsidRPr="000E7689">
        <w:rPr>
          <w:color w:val="000000" w:themeColor="text1"/>
          <w:shd w:val="clear" w:color="auto" w:fill="FFFFFF"/>
        </w:rPr>
        <w:t xml:space="preserve">09/2017/QH14, Luật số 23/2018/QH14, Luật số 72/2020/QH14, Luật số 16/2023/QH15, Luật số 20/2023/QH15, Luật số 24/2023/QH15, Luật số 33/2024/QH15, Luật số 35/2024/QH15, Luật số 47/2024/QH15, Luật số 60/2024/QH15 như sau: </w:t>
      </w:r>
    </w:p>
    <w:p w14:paraId="66D4F78F" w14:textId="0A3667E8" w:rsidR="00C148F3" w:rsidRPr="000E7689" w:rsidRDefault="00C64B29" w:rsidP="00E70F2E">
      <w:pPr>
        <w:snapToGrid w:val="0"/>
        <w:spacing w:before="120" w:line="310" w:lineRule="exact"/>
        <w:ind w:firstLine="709"/>
        <w:jc w:val="both"/>
        <w:rPr>
          <w:color w:val="000000" w:themeColor="text1"/>
          <w:lang w:val="nl-NL"/>
        </w:rPr>
      </w:pPr>
      <w:r w:rsidRPr="000E7689">
        <w:rPr>
          <w:color w:val="000000" w:themeColor="text1"/>
          <w:lang w:val="nl-NL"/>
        </w:rPr>
        <w:t>“</w:t>
      </w:r>
      <w:r w:rsidRPr="000E7689">
        <w:rPr>
          <w:b/>
          <w:i/>
          <w:color w:val="000000" w:themeColor="text1"/>
          <w:lang w:val="nl-NL"/>
        </w:rPr>
        <w:t xml:space="preserve">Lệ phí </w:t>
      </w:r>
      <w:r w:rsidR="00F7031B" w:rsidRPr="000E7689">
        <w:rPr>
          <w:b/>
          <w:i/>
          <w:color w:val="000000" w:themeColor="text1"/>
          <w:lang w:val="nl-NL"/>
        </w:rPr>
        <w:t xml:space="preserve">nộp đơn yêu cầu áp dụng thủ tục phục hồi, </w:t>
      </w:r>
      <w:r w:rsidRPr="000E7689">
        <w:rPr>
          <w:b/>
          <w:i/>
          <w:color w:val="000000" w:themeColor="text1"/>
          <w:lang w:val="nl-NL"/>
        </w:rPr>
        <w:t>phá sản</w:t>
      </w:r>
      <w:r w:rsidRPr="000E7689">
        <w:rPr>
          <w:color w:val="000000" w:themeColor="text1"/>
          <w:lang w:val="nl-NL"/>
        </w:rPr>
        <w:t>”.</w:t>
      </w:r>
    </w:p>
    <w:bookmarkEnd w:id="132"/>
    <w:p w14:paraId="5AC70E9A" w14:textId="77777777" w:rsidR="00403AAA" w:rsidRPr="000E7689" w:rsidRDefault="00403AAA" w:rsidP="00403AAA">
      <w:pPr>
        <w:snapToGrid w:val="0"/>
        <w:spacing w:before="120" w:line="310" w:lineRule="exact"/>
        <w:ind w:firstLine="709"/>
        <w:jc w:val="both"/>
        <w:outlineLvl w:val="0"/>
        <w:rPr>
          <w:b/>
          <w:bCs/>
          <w:color w:val="000000" w:themeColor="text1"/>
        </w:rPr>
      </w:pPr>
      <w:r w:rsidRPr="000E7689">
        <w:rPr>
          <w:b/>
          <w:bCs/>
          <w:color w:val="000000" w:themeColor="text1"/>
          <w:lang w:val="vi-VN"/>
        </w:rPr>
        <w:t>Điều 89. Quy định chi tiết và hướng dẫn thi hành</w:t>
      </w:r>
      <w:r w:rsidRPr="000E7689">
        <w:rPr>
          <w:b/>
          <w:bCs/>
          <w:color w:val="000000" w:themeColor="text1"/>
        </w:rPr>
        <w:t xml:space="preserve"> (Sửa đổi, bổ sung Điều 133)</w:t>
      </w:r>
    </w:p>
    <w:p w14:paraId="11529516" w14:textId="7AEED8AD" w:rsidR="0029454A" w:rsidRPr="000E7689" w:rsidRDefault="0029454A" w:rsidP="0029454A">
      <w:pPr>
        <w:snapToGrid w:val="0"/>
        <w:spacing w:before="120" w:line="310" w:lineRule="exact"/>
        <w:ind w:firstLine="709"/>
        <w:jc w:val="both"/>
        <w:rPr>
          <w:b/>
          <w:bCs/>
          <w:i/>
          <w:iCs/>
          <w:color w:val="000000" w:themeColor="text1"/>
          <w:lang w:val="vi-VN"/>
        </w:rPr>
      </w:pPr>
      <w:r w:rsidRPr="000E7689">
        <w:rPr>
          <w:b/>
          <w:bCs/>
          <w:i/>
          <w:iCs/>
          <w:color w:val="000000" w:themeColor="text1"/>
        </w:rPr>
        <w:t xml:space="preserve">1. </w:t>
      </w:r>
      <w:r w:rsidRPr="000E7689">
        <w:rPr>
          <w:b/>
          <w:bCs/>
          <w:i/>
          <w:iCs/>
          <w:color w:val="000000" w:themeColor="text1"/>
          <w:lang w:val="vi-VN"/>
        </w:rPr>
        <w:t>Chính phủ quy định chi tiết</w:t>
      </w:r>
      <w:r w:rsidR="00BD7F67" w:rsidRPr="000E7689">
        <w:rPr>
          <w:b/>
          <w:bCs/>
          <w:i/>
          <w:iCs/>
          <w:color w:val="000000" w:themeColor="text1"/>
        </w:rPr>
        <w:t xml:space="preserve"> </w:t>
      </w:r>
      <w:r w:rsidRPr="000E7689">
        <w:rPr>
          <w:b/>
          <w:bCs/>
          <w:i/>
          <w:iCs/>
          <w:color w:val="000000" w:themeColor="text1"/>
          <w:lang w:val="vi-VN"/>
        </w:rPr>
        <w:t>Điều 9, Điều 21, Điều 76, Điều 77, Điều 83</w:t>
      </w:r>
      <w:r w:rsidR="00BD7F67" w:rsidRPr="000E7689">
        <w:rPr>
          <w:b/>
          <w:bCs/>
          <w:i/>
          <w:iCs/>
          <w:color w:val="000000" w:themeColor="text1"/>
        </w:rPr>
        <w:t xml:space="preserve"> </w:t>
      </w:r>
      <w:r w:rsidRPr="000E7689">
        <w:rPr>
          <w:b/>
          <w:bCs/>
          <w:i/>
          <w:iCs/>
          <w:color w:val="000000" w:themeColor="text1"/>
          <w:lang w:val="vi-VN"/>
        </w:rPr>
        <w:t>của Luật này.</w:t>
      </w:r>
    </w:p>
    <w:p w14:paraId="282E3A8B" w14:textId="6F5F5F21" w:rsidR="0029454A" w:rsidRPr="000E7689" w:rsidRDefault="0029454A" w:rsidP="0029454A">
      <w:pPr>
        <w:snapToGrid w:val="0"/>
        <w:spacing w:before="120" w:line="310" w:lineRule="exact"/>
        <w:ind w:firstLine="709"/>
        <w:jc w:val="both"/>
        <w:rPr>
          <w:color w:val="000000" w:themeColor="text1"/>
          <w:lang w:val="vi-VN"/>
        </w:rPr>
      </w:pPr>
      <w:r w:rsidRPr="000E7689">
        <w:rPr>
          <w:b/>
          <w:bCs/>
          <w:i/>
          <w:iCs/>
          <w:color w:val="000000" w:themeColor="text1"/>
          <w:lang w:val="vi-VN"/>
        </w:rPr>
        <w:t xml:space="preserve">2. Tòa án nhân dân tối cao quy định chi tiết Điều </w:t>
      </w:r>
      <w:r w:rsidR="002D3F77" w:rsidRPr="000E7689">
        <w:rPr>
          <w:b/>
          <w:bCs/>
          <w:i/>
          <w:iCs/>
          <w:color w:val="000000" w:themeColor="text1"/>
          <w:lang w:val="vi-VN"/>
        </w:rPr>
        <w:t xml:space="preserve">22, </w:t>
      </w:r>
      <w:r w:rsidRPr="000E7689">
        <w:rPr>
          <w:b/>
          <w:bCs/>
          <w:i/>
          <w:iCs/>
          <w:color w:val="000000" w:themeColor="text1"/>
          <w:lang w:val="vi-VN"/>
        </w:rPr>
        <w:t>25, Điều 39,</w:t>
      </w:r>
      <w:r w:rsidR="003C47B3" w:rsidRPr="000E7689">
        <w:rPr>
          <w:b/>
          <w:bCs/>
          <w:i/>
          <w:iCs/>
          <w:color w:val="000000" w:themeColor="text1"/>
        </w:rPr>
        <w:t xml:space="preserve"> </w:t>
      </w:r>
      <w:r w:rsidRPr="000E7689">
        <w:rPr>
          <w:b/>
          <w:bCs/>
          <w:i/>
          <w:iCs/>
          <w:color w:val="000000" w:themeColor="text1"/>
          <w:lang w:val="vi-VN"/>
        </w:rPr>
        <w:t xml:space="preserve">Điều 58 của Luật này và hướng dẫn các nội dung khác để </w:t>
      </w:r>
      <w:r w:rsidRPr="000E7689">
        <w:rPr>
          <w:color w:val="000000" w:themeColor="text1"/>
          <w:lang w:val="vi-VN"/>
        </w:rPr>
        <w:t>bảo đảm áp dụng thống nhất pháp luật trong giải quyết vụ việc</w:t>
      </w:r>
      <w:r w:rsidR="00DB7393" w:rsidRPr="000E7689">
        <w:rPr>
          <w:color w:val="000000" w:themeColor="text1"/>
        </w:rPr>
        <w:t xml:space="preserve"> </w:t>
      </w:r>
      <w:r w:rsidR="00DB7393" w:rsidRPr="000E7689">
        <w:rPr>
          <w:b/>
          <w:bCs/>
          <w:i/>
          <w:iCs/>
          <w:color w:val="000000" w:themeColor="text1"/>
        </w:rPr>
        <w:t>phục hồi,</w:t>
      </w:r>
      <w:r w:rsidRPr="000E7689">
        <w:rPr>
          <w:color w:val="000000" w:themeColor="text1"/>
          <w:lang w:val="vi-VN"/>
        </w:rPr>
        <w:t xml:space="preserve"> phá sản.</w:t>
      </w:r>
    </w:p>
    <w:p w14:paraId="3FC6D72D" w14:textId="77777777" w:rsidR="00575072" w:rsidRPr="000E7689" w:rsidRDefault="00726527">
      <w:pPr>
        <w:snapToGrid w:val="0"/>
        <w:spacing w:before="120" w:line="310" w:lineRule="exact"/>
        <w:ind w:firstLine="709"/>
        <w:jc w:val="both"/>
        <w:rPr>
          <w:i/>
          <w:color w:val="000000" w:themeColor="text1"/>
          <w:lang w:val="vi-VN"/>
        </w:rPr>
      </w:pPr>
      <w:r w:rsidRPr="000E7689">
        <w:rPr>
          <w:noProof/>
          <w:color w:val="000000" w:themeColor="text1"/>
        </w:rPr>
        <mc:AlternateContent>
          <mc:Choice Requires="wps">
            <w:drawing>
              <wp:anchor distT="0" distB="0" distL="114300" distR="114300" simplePos="0" relativeHeight="251659264" behindDoc="0" locked="0" layoutInCell="1" allowOverlap="1" wp14:anchorId="4CE61DF7" wp14:editId="33186F90">
                <wp:simplePos x="0" y="0"/>
                <wp:positionH relativeFrom="column">
                  <wp:posOffset>0</wp:posOffset>
                </wp:positionH>
                <wp:positionV relativeFrom="paragraph">
                  <wp:posOffset>48260</wp:posOffset>
                </wp:positionV>
                <wp:extent cx="5778500" cy="0"/>
                <wp:effectExtent l="0" t="0" r="0" b="0"/>
                <wp:wrapNone/>
                <wp:docPr id="3653192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2FFF1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8pt" to="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" strokecolor="black [3200]" strokeweight=".5pt">
                <v:stroke joinstyle="miter"/>
              </v:line>
            </w:pict>
          </mc:Fallback>
        </mc:AlternateContent>
      </w:r>
      <w:r w:rsidRPr="000E7689">
        <w:rPr>
          <w:i/>
          <w:color w:val="000000" w:themeColor="text1"/>
          <w:lang w:val="vi-VN"/>
        </w:rPr>
        <w:t>Luật này đã được Quốc hội nước Cộng hòa xã hội chủ nghĩa Việt Nam khóa XV, kỳ họp thứ 10 thông qua ngày     tháng     năm 2025.</w:t>
      </w:r>
    </w:p>
    <w:p w14:paraId="4A39B3A3" w14:textId="77777777" w:rsidR="00575072" w:rsidRPr="000E7689" w:rsidRDefault="00575072">
      <w:pPr>
        <w:tabs>
          <w:tab w:val="left" w:pos="5976"/>
        </w:tabs>
        <w:spacing w:before="120" w:line="310" w:lineRule="exact"/>
        <w:jc w:val="both"/>
        <w:rPr>
          <w:b/>
          <w:color w:val="000000" w:themeColor="text1"/>
          <w:lang w:val="vi-VN"/>
        </w:rPr>
      </w:pPr>
    </w:p>
    <w:p w14:paraId="22AD4956" w14:textId="77777777" w:rsidR="00575072" w:rsidRPr="000E7689" w:rsidRDefault="00726527">
      <w:pPr>
        <w:ind w:left="4536"/>
        <w:jc w:val="center"/>
        <w:rPr>
          <w:rFonts w:eastAsia="Calibri"/>
          <w:color w:val="000000" w:themeColor="text1"/>
          <w:lang w:val="vi-VN"/>
        </w:rPr>
      </w:pPr>
      <w:r w:rsidRPr="000E7689">
        <w:rPr>
          <w:rFonts w:eastAsia="Calibri"/>
          <w:b/>
          <w:bCs/>
          <w:color w:val="000000" w:themeColor="text1"/>
          <w:lang w:val="pt-BR"/>
        </w:rPr>
        <w:t>CHỦ TỊCH QUỐC HỘI</w:t>
      </w:r>
    </w:p>
    <w:p w14:paraId="6CE328E7" w14:textId="77777777" w:rsidR="00575072" w:rsidRPr="000E7689" w:rsidRDefault="00575072">
      <w:pPr>
        <w:ind w:left="4536"/>
        <w:jc w:val="center"/>
        <w:rPr>
          <w:rFonts w:eastAsia="Calibri"/>
          <w:b/>
          <w:color w:val="000000" w:themeColor="text1"/>
          <w:lang w:val="vi-VN"/>
        </w:rPr>
      </w:pPr>
    </w:p>
    <w:p w14:paraId="2163A9E2" w14:textId="5ACE5D04" w:rsidR="00575072" w:rsidRPr="000E7689" w:rsidRDefault="00575072" w:rsidP="00880D99">
      <w:pPr>
        <w:rPr>
          <w:rFonts w:eastAsia="Calibri"/>
          <w:b/>
          <w:color w:val="000000" w:themeColor="text1"/>
          <w:lang w:val="vi-VN"/>
        </w:rPr>
      </w:pPr>
    </w:p>
    <w:p w14:paraId="077908DD" w14:textId="77777777" w:rsidR="00575072" w:rsidRPr="000E7689" w:rsidRDefault="00575072">
      <w:pPr>
        <w:ind w:left="4536"/>
        <w:jc w:val="center"/>
        <w:rPr>
          <w:rFonts w:eastAsia="Calibri"/>
          <w:b/>
          <w:color w:val="000000" w:themeColor="text1"/>
          <w:lang w:val="vi-VN"/>
        </w:rPr>
      </w:pPr>
    </w:p>
    <w:p w14:paraId="27E8A126" w14:textId="5200C6F0" w:rsidR="00AF463D" w:rsidRPr="000E7689" w:rsidRDefault="00726527" w:rsidP="008429D7">
      <w:pPr>
        <w:ind w:left="4536"/>
        <w:jc w:val="center"/>
        <w:rPr>
          <w:color w:val="000000" w:themeColor="text1"/>
          <w:lang w:val="vi-VN"/>
        </w:rPr>
      </w:pPr>
      <w:r w:rsidRPr="000E7689">
        <w:rPr>
          <w:rFonts w:eastAsia="Calibri"/>
          <w:b/>
          <w:color w:val="000000" w:themeColor="text1"/>
          <w:lang w:val="vi-VN"/>
        </w:rPr>
        <w:t>Trần Thanh Mẫn</w:t>
      </w:r>
    </w:p>
    <w:sectPr w:rsidR="00AF463D" w:rsidRPr="000E7689">
      <w:headerReference w:type="even" r:id="rId9"/>
      <w:headerReference w:type="default" r:id="rId10"/>
      <w:footerReference w:type="even" r:id="rId11"/>
      <w:footerReference w:type="default" r:id="rId12"/>
      <w:headerReference w:type="first" r:id="rId13"/>
      <w:pgSz w:w="11907" w:h="16840"/>
      <w:pgMar w:top="1134" w:right="1134" w:bottom="1134" w:left="1701" w:header="675"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7392D" w14:textId="77777777" w:rsidR="007F4B35" w:rsidRDefault="007F4B35">
      <w:r>
        <w:separator/>
      </w:r>
    </w:p>
  </w:endnote>
  <w:endnote w:type="continuationSeparator" w:id="0">
    <w:p w14:paraId="1F042061" w14:textId="77777777" w:rsidR="007F4B35" w:rsidRDefault="007F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Century Schoolbook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F74D4" w14:textId="77777777" w:rsidR="00F311BC" w:rsidRDefault="00F311BC">
    <w:pPr>
      <w:pStyle w:val="Footer"/>
      <w:rPr>
        <w:sz w:val="24"/>
      </w:rPr>
    </w:pPr>
  </w:p>
  <w:p w14:paraId="4631B392" w14:textId="77777777" w:rsidR="00F311BC" w:rsidRDefault="00F31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AD820" w14:textId="77777777" w:rsidR="00F311BC" w:rsidRDefault="00F311BC">
    <w:pPr>
      <w:pStyle w:val="Footer"/>
      <w:jc w:val="right"/>
      <w:rPr>
        <w:sz w:val="24"/>
      </w:rPr>
    </w:pPr>
  </w:p>
  <w:p w14:paraId="53123896" w14:textId="77777777" w:rsidR="00F311BC" w:rsidRDefault="00F311BC">
    <w:pPr>
      <w:pStyle w:val="Footer"/>
      <w:jc w:val="cen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8C91B" w14:textId="77777777" w:rsidR="007F4B35" w:rsidRDefault="007F4B35">
      <w:r>
        <w:separator/>
      </w:r>
    </w:p>
  </w:footnote>
  <w:footnote w:type="continuationSeparator" w:id="0">
    <w:p w14:paraId="7DC3E5CE" w14:textId="77777777" w:rsidR="007F4B35" w:rsidRDefault="007F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4174" w14:textId="77777777" w:rsidR="00F311BC" w:rsidRDefault="00F311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187ADE3A" w14:textId="77777777" w:rsidR="00F311BC" w:rsidRDefault="00F31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2D4C" w14:textId="796420DB" w:rsidR="00F311BC" w:rsidRDefault="00F311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0D99">
      <w:rPr>
        <w:rStyle w:val="PageNumber"/>
        <w:noProof/>
      </w:rPr>
      <w:t>54</w:t>
    </w:r>
    <w:r>
      <w:rPr>
        <w:rStyle w:val="PageNumber"/>
      </w:rPr>
      <w:fldChar w:fldCharType="end"/>
    </w:r>
  </w:p>
  <w:p w14:paraId="4BD67EB2" w14:textId="77777777" w:rsidR="00F311BC" w:rsidRDefault="00F31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4862" w14:textId="63002586" w:rsidR="00F311BC" w:rsidRPr="008429D7" w:rsidRDefault="00F311BC">
    <w:pPr>
      <w:pStyle w:val="Header"/>
      <w:rPr>
        <w:color w:val="262626" w:themeColor="text1" w:themeTint="D9"/>
        <w:lang w:val="en-US"/>
      </w:rPr>
    </w:pPr>
    <w:r>
      <w:rPr>
        <w:color w:val="262626" w:themeColor="text1" w:themeTint="D9"/>
        <w:lang w:val="en-US"/>
      </w:rPr>
      <w:t>20/9/2025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157BC"/>
    <w:multiLevelType w:val="hybridMultilevel"/>
    <w:tmpl w:val="02BC207A"/>
    <w:lvl w:ilvl="0" w:tplc="23967EC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2"/>
    <w:rsid w:val="00000317"/>
    <w:rsid w:val="000005D9"/>
    <w:rsid w:val="0000070E"/>
    <w:rsid w:val="000013E1"/>
    <w:rsid w:val="000014C2"/>
    <w:rsid w:val="00001612"/>
    <w:rsid w:val="0000227A"/>
    <w:rsid w:val="00002A7A"/>
    <w:rsid w:val="0000314A"/>
    <w:rsid w:val="00003963"/>
    <w:rsid w:val="00003F8E"/>
    <w:rsid w:val="0000403E"/>
    <w:rsid w:val="000042D1"/>
    <w:rsid w:val="00004687"/>
    <w:rsid w:val="00005423"/>
    <w:rsid w:val="0000581A"/>
    <w:rsid w:val="00005C77"/>
    <w:rsid w:val="00005E80"/>
    <w:rsid w:val="000063B8"/>
    <w:rsid w:val="0000712E"/>
    <w:rsid w:val="000072CF"/>
    <w:rsid w:val="000073E8"/>
    <w:rsid w:val="0000776C"/>
    <w:rsid w:val="000077D2"/>
    <w:rsid w:val="000077E2"/>
    <w:rsid w:val="000079C1"/>
    <w:rsid w:val="00010140"/>
    <w:rsid w:val="000103B7"/>
    <w:rsid w:val="000108F7"/>
    <w:rsid w:val="00010A30"/>
    <w:rsid w:val="00010CC7"/>
    <w:rsid w:val="000117B2"/>
    <w:rsid w:val="00011824"/>
    <w:rsid w:val="000119F2"/>
    <w:rsid w:val="00012257"/>
    <w:rsid w:val="0001241B"/>
    <w:rsid w:val="00012BED"/>
    <w:rsid w:val="00012EBC"/>
    <w:rsid w:val="0001326F"/>
    <w:rsid w:val="0001343C"/>
    <w:rsid w:val="000147DE"/>
    <w:rsid w:val="00014C87"/>
    <w:rsid w:val="00014E89"/>
    <w:rsid w:val="00014EC0"/>
    <w:rsid w:val="00015723"/>
    <w:rsid w:val="000157B3"/>
    <w:rsid w:val="00015C5C"/>
    <w:rsid w:val="00015ED3"/>
    <w:rsid w:val="00015EF0"/>
    <w:rsid w:val="000167BE"/>
    <w:rsid w:val="00016C04"/>
    <w:rsid w:val="00017298"/>
    <w:rsid w:val="000172B8"/>
    <w:rsid w:val="000175C3"/>
    <w:rsid w:val="000176C6"/>
    <w:rsid w:val="00017D8E"/>
    <w:rsid w:val="000201EA"/>
    <w:rsid w:val="000205ED"/>
    <w:rsid w:val="0002092F"/>
    <w:rsid w:val="0002153F"/>
    <w:rsid w:val="00021F62"/>
    <w:rsid w:val="00022024"/>
    <w:rsid w:val="00022C8A"/>
    <w:rsid w:val="00022D5B"/>
    <w:rsid w:val="000231DA"/>
    <w:rsid w:val="0002327C"/>
    <w:rsid w:val="000238BF"/>
    <w:rsid w:val="0002400F"/>
    <w:rsid w:val="00024022"/>
    <w:rsid w:val="0002404D"/>
    <w:rsid w:val="000243D0"/>
    <w:rsid w:val="0002468E"/>
    <w:rsid w:val="00024D54"/>
    <w:rsid w:val="00024DE6"/>
    <w:rsid w:val="00024E9A"/>
    <w:rsid w:val="00025295"/>
    <w:rsid w:val="00025597"/>
    <w:rsid w:val="00026126"/>
    <w:rsid w:val="00026259"/>
    <w:rsid w:val="000262BE"/>
    <w:rsid w:val="00026B9B"/>
    <w:rsid w:val="0002727D"/>
    <w:rsid w:val="00027824"/>
    <w:rsid w:val="00027E22"/>
    <w:rsid w:val="0003005A"/>
    <w:rsid w:val="0003025B"/>
    <w:rsid w:val="000304E0"/>
    <w:rsid w:val="00030514"/>
    <w:rsid w:val="000308AF"/>
    <w:rsid w:val="00030A7A"/>
    <w:rsid w:val="00030CFA"/>
    <w:rsid w:val="00030E21"/>
    <w:rsid w:val="000312AB"/>
    <w:rsid w:val="00032682"/>
    <w:rsid w:val="00032823"/>
    <w:rsid w:val="00033587"/>
    <w:rsid w:val="00033589"/>
    <w:rsid w:val="000336A8"/>
    <w:rsid w:val="00033966"/>
    <w:rsid w:val="00033AC1"/>
    <w:rsid w:val="00033B3C"/>
    <w:rsid w:val="00033E05"/>
    <w:rsid w:val="00033F9F"/>
    <w:rsid w:val="00033FB6"/>
    <w:rsid w:val="00034113"/>
    <w:rsid w:val="000342D3"/>
    <w:rsid w:val="0003436F"/>
    <w:rsid w:val="00034497"/>
    <w:rsid w:val="0003492C"/>
    <w:rsid w:val="000349E4"/>
    <w:rsid w:val="00034D13"/>
    <w:rsid w:val="00035089"/>
    <w:rsid w:val="00035968"/>
    <w:rsid w:val="00035998"/>
    <w:rsid w:val="00035AAC"/>
    <w:rsid w:val="000361C6"/>
    <w:rsid w:val="000362DD"/>
    <w:rsid w:val="00036F0B"/>
    <w:rsid w:val="0003770F"/>
    <w:rsid w:val="00037775"/>
    <w:rsid w:val="00037E24"/>
    <w:rsid w:val="0004009F"/>
    <w:rsid w:val="000408B9"/>
    <w:rsid w:val="0004093E"/>
    <w:rsid w:val="000411C1"/>
    <w:rsid w:val="00041250"/>
    <w:rsid w:val="00041271"/>
    <w:rsid w:val="000412E5"/>
    <w:rsid w:val="00041AD9"/>
    <w:rsid w:val="00041BB7"/>
    <w:rsid w:val="00041CB5"/>
    <w:rsid w:val="00041CF3"/>
    <w:rsid w:val="000422D3"/>
    <w:rsid w:val="0004270E"/>
    <w:rsid w:val="000427EF"/>
    <w:rsid w:val="000429FB"/>
    <w:rsid w:val="0004365C"/>
    <w:rsid w:val="00043800"/>
    <w:rsid w:val="00043816"/>
    <w:rsid w:val="00043B5A"/>
    <w:rsid w:val="00045128"/>
    <w:rsid w:val="000456E9"/>
    <w:rsid w:val="00045700"/>
    <w:rsid w:val="00045F0D"/>
    <w:rsid w:val="0004673C"/>
    <w:rsid w:val="00046940"/>
    <w:rsid w:val="00046E91"/>
    <w:rsid w:val="0004740B"/>
    <w:rsid w:val="000474C6"/>
    <w:rsid w:val="00047978"/>
    <w:rsid w:val="00047A98"/>
    <w:rsid w:val="00047B6E"/>
    <w:rsid w:val="00047D25"/>
    <w:rsid w:val="00047D5C"/>
    <w:rsid w:val="00047EBF"/>
    <w:rsid w:val="00050310"/>
    <w:rsid w:val="00050360"/>
    <w:rsid w:val="00050B7F"/>
    <w:rsid w:val="00050CCD"/>
    <w:rsid w:val="000512C1"/>
    <w:rsid w:val="00051BDA"/>
    <w:rsid w:val="0005288D"/>
    <w:rsid w:val="0005381D"/>
    <w:rsid w:val="000538B9"/>
    <w:rsid w:val="00053953"/>
    <w:rsid w:val="00053AF5"/>
    <w:rsid w:val="000540EB"/>
    <w:rsid w:val="00054393"/>
    <w:rsid w:val="000547C0"/>
    <w:rsid w:val="00054C07"/>
    <w:rsid w:val="00054C6A"/>
    <w:rsid w:val="000550D2"/>
    <w:rsid w:val="0005518E"/>
    <w:rsid w:val="000552AA"/>
    <w:rsid w:val="00055343"/>
    <w:rsid w:val="00055ADE"/>
    <w:rsid w:val="00055F38"/>
    <w:rsid w:val="00056788"/>
    <w:rsid w:val="00056A3B"/>
    <w:rsid w:val="00056EE0"/>
    <w:rsid w:val="00057609"/>
    <w:rsid w:val="0005775C"/>
    <w:rsid w:val="00057861"/>
    <w:rsid w:val="000578F0"/>
    <w:rsid w:val="00057D7B"/>
    <w:rsid w:val="00060032"/>
    <w:rsid w:val="0006046D"/>
    <w:rsid w:val="00060A3D"/>
    <w:rsid w:val="00060AB7"/>
    <w:rsid w:val="00060DF6"/>
    <w:rsid w:val="000610F4"/>
    <w:rsid w:val="000612D8"/>
    <w:rsid w:val="0006176D"/>
    <w:rsid w:val="00061FBF"/>
    <w:rsid w:val="00062336"/>
    <w:rsid w:val="000639E7"/>
    <w:rsid w:val="00063A77"/>
    <w:rsid w:val="00063D23"/>
    <w:rsid w:val="00063DF6"/>
    <w:rsid w:val="00063EA6"/>
    <w:rsid w:val="000648B4"/>
    <w:rsid w:val="00064DD0"/>
    <w:rsid w:val="00065014"/>
    <w:rsid w:val="000650C5"/>
    <w:rsid w:val="000651C5"/>
    <w:rsid w:val="00065A68"/>
    <w:rsid w:val="00065B6D"/>
    <w:rsid w:val="00065B7E"/>
    <w:rsid w:val="00066173"/>
    <w:rsid w:val="00066DC3"/>
    <w:rsid w:val="00067251"/>
    <w:rsid w:val="00067C71"/>
    <w:rsid w:val="0007019B"/>
    <w:rsid w:val="00070404"/>
    <w:rsid w:val="0007102D"/>
    <w:rsid w:val="00071421"/>
    <w:rsid w:val="000716CF"/>
    <w:rsid w:val="00071DD9"/>
    <w:rsid w:val="00071EC7"/>
    <w:rsid w:val="000729F1"/>
    <w:rsid w:val="00072EB2"/>
    <w:rsid w:val="00072F3A"/>
    <w:rsid w:val="00073403"/>
    <w:rsid w:val="000736FF"/>
    <w:rsid w:val="00073D98"/>
    <w:rsid w:val="00074004"/>
    <w:rsid w:val="00074048"/>
    <w:rsid w:val="000741B4"/>
    <w:rsid w:val="0007472D"/>
    <w:rsid w:val="000756A2"/>
    <w:rsid w:val="00075F82"/>
    <w:rsid w:val="0007601E"/>
    <w:rsid w:val="00076405"/>
    <w:rsid w:val="00076798"/>
    <w:rsid w:val="00076A0F"/>
    <w:rsid w:val="00076AB2"/>
    <w:rsid w:val="00076BA5"/>
    <w:rsid w:val="00076FA9"/>
    <w:rsid w:val="000772AE"/>
    <w:rsid w:val="00077382"/>
    <w:rsid w:val="00077481"/>
    <w:rsid w:val="000775BE"/>
    <w:rsid w:val="00077811"/>
    <w:rsid w:val="00077B16"/>
    <w:rsid w:val="00077D8E"/>
    <w:rsid w:val="000802D3"/>
    <w:rsid w:val="000805B0"/>
    <w:rsid w:val="000808D8"/>
    <w:rsid w:val="00080B63"/>
    <w:rsid w:val="00080CA6"/>
    <w:rsid w:val="00080D71"/>
    <w:rsid w:val="00080E87"/>
    <w:rsid w:val="00082110"/>
    <w:rsid w:val="000821AE"/>
    <w:rsid w:val="000822B6"/>
    <w:rsid w:val="000827BE"/>
    <w:rsid w:val="00082911"/>
    <w:rsid w:val="000829E1"/>
    <w:rsid w:val="0008301B"/>
    <w:rsid w:val="0008346A"/>
    <w:rsid w:val="0008386A"/>
    <w:rsid w:val="000838EC"/>
    <w:rsid w:val="00084BC6"/>
    <w:rsid w:val="00084F59"/>
    <w:rsid w:val="0008547C"/>
    <w:rsid w:val="00085866"/>
    <w:rsid w:val="00085BE5"/>
    <w:rsid w:val="00085F64"/>
    <w:rsid w:val="000862F9"/>
    <w:rsid w:val="00086837"/>
    <w:rsid w:val="00086C7F"/>
    <w:rsid w:val="0008726F"/>
    <w:rsid w:val="00087DEF"/>
    <w:rsid w:val="00087E7D"/>
    <w:rsid w:val="00090BD7"/>
    <w:rsid w:val="000913D7"/>
    <w:rsid w:val="000914AA"/>
    <w:rsid w:val="00091D40"/>
    <w:rsid w:val="00091FD1"/>
    <w:rsid w:val="00092190"/>
    <w:rsid w:val="00092444"/>
    <w:rsid w:val="000926C1"/>
    <w:rsid w:val="00092992"/>
    <w:rsid w:val="00094B54"/>
    <w:rsid w:val="00094C4D"/>
    <w:rsid w:val="00094E1A"/>
    <w:rsid w:val="00094E2B"/>
    <w:rsid w:val="00094E94"/>
    <w:rsid w:val="00095250"/>
    <w:rsid w:val="00095AA4"/>
    <w:rsid w:val="00095E6F"/>
    <w:rsid w:val="00096180"/>
    <w:rsid w:val="0009635A"/>
    <w:rsid w:val="00096488"/>
    <w:rsid w:val="0009689E"/>
    <w:rsid w:val="000970A1"/>
    <w:rsid w:val="000974F4"/>
    <w:rsid w:val="00097ACB"/>
    <w:rsid w:val="00097E85"/>
    <w:rsid w:val="00097F96"/>
    <w:rsid w:val="000A00A5"/>
    <w:rsid w:val="000A00D8"/>
    <w:rsid w:val="000A056B"/>
    <w:rsid w:val="000A0887"/>
    <w:rsid w:val="000A123D"/>
    <w:rsid w:val="000A1715"/>
    <w:rsid w:val="000A1B0D"/>
    <w:rsid w:val="000A1E73"/>
    <w:rsid w:val="000A21E7"/>
    <w:rsid w:val="000A2C72"/>
    <w:rsid w:val="000A2CF6"/>
    <w:rsid w:val="000A3562"/>
    <w:rsid w:val="000A3AD4"/>
    <w:rsid w:val="000A482F"/>
    <w:rsid w:val="000A4C02"/>
    <w:rsid w:val="000A4E48"/>
    <w:rsid w:val="000A509C"/>
    <w:rsid w:val="000A55E5"/>
    <w:rsid w:val="000A5753"/>
    <w:rsid w:val="000A5AAD"/>
    <w:rsid w:val="000A5AD4"/>
    <w:rsid w:val="000A5B39"/>
    <w:rsid w:val="000A664C"/>
    <w:rsid w:val="000A687F"/>
    <w:rsid w:val="000A6BA4"/>
    <w:rsid w:val="000A6D41"/>
    <w:rsid w:val="000A6D60"/>
    <w:rsid w:val="000A7350"/>
    <w:rsid w:val="000A74AA"/>
    <w:rsid w:val="000A770F"/>
    <w:rsid w:val="000A7777"/>
    <w:rsid w:val="000A7C2D"/>
    <w:rsid w:val="000B0A1C"/>
    <w:rsid w:val="000B0EB4"/>
    <w:rsid w:val="000B129D"/>
    <w:rsid w:val="000B14B5"/>
    <w:rsid w:val="000B1810"/>
    <w:rsid w:val="000B1ABA"/>
    <w:rsid w:val="000B2481"/>
    <w:rsid w:val="000B289F"/>
    <w:rsid w:val="000B2A9D"/>
    <w:rsid w:val="000B2FB7"/>
    <w:rsid w:val="000B337E"/>
    <w:rsid w:val="000B37D1"/>
    <w:rsid w:val="000B38D6"/>
    <w:rsid w:val="000B38F2"/>
    <w:rsid w:val="000B4258"/>
    <w:rsid w:val="000B5015"/>
    <w:rsid w:val="000B5198"/>
    <w:rsid w:val="000B6049"/>
    <w:rsid w:val="000B63CE"/>
    <w:rsid w:val="000B6B26"/>
    <w:rsid w:val="000B7038"/>
    <w:rsid w:val="000B7B50"/>
    <w:rsid w:val="000B7C65"/>
    <w:rsid w:val="000B7D67"/>
    <w:rsid w:val="000B7FBA"/>
    <w:rsid w:val="000C00B6"/>
    <w:rsid w:val="000C0292"/>
    <w:rsid w:val="000C0706"/>
    <w:rsid w:val="000C0D81"/>
    <w:rsid w:val="000C0E0A"/>
    <w:rsid w:val="000C1453"/>
    <w:rsid w:val="000C1D1E"/>
    <w:rsid w:val="000C202A"/>
    <w:rsid w:val="000C292D"/>
    <w:rsid w:val="000C2B65"/>
    <w:rsid w:val="000C2CAA"/>
    <w:rsid w:val="000C33D2"/>
    <w:rsid w:val="000C3881"/>
    <w:rsid w:val="000C4156"/>
    <w:rsid w:val="000C4447"/>
    <w:rsid w:val="000C4AB5"/>
    <w:rsid w:val="000C4F3E"/>
    <w:rsid w:val="000C5052"/>
    <w:rsid w:val="000C5274"/>
    <w:rsid w:val="000C52C7"/>
    <w:rsid w:val="000C5341"/>
    <w:rsid w:val="000C6650"/>
    <w:rsid w:val="000C7069"/>
    <w:rsid w:val="000C7164"/>
    <w:rsid w:val="000D01AD"/>
    <w:rsid w:val="000D0E30"/>
    <w:rsid w:val="000D0EAA"/>
    <w:rsid w:val="000D0FA4"/>
    <w:rsid w:val="000D0FC1"/>
    <w:rsid w:val="000D17DB"/>
    <w:rsid w:val="000D180C"/>
    <w:rsid w:val="000D1A46"/>
    <w:rsid w:val="000D1A85"/>
    <w:rsid w:val="000D1ABD"/>
    <w:rsid w:val="000D1C6B"/>
    <w:rsid w:val="000D1CDF"/>
    <w:rsid w:val="000D29EB"/>
    <w:rsid w:val="000D2A79"/>
    <w:rsid w:val="000D2B3A"/>
    <w:rsid w:val="000D2C06"/>
    <w:rsid w:val="000D2CFF"/>
    <w:rsid w:val="000D2DEC"/>
    <w:rsid w:val="000D34F4"/>
    <w:rsid w:val="000D3A0D"/>
    <w:rsid w:val="000D3A66"/>
    <w:rsid w:val="000D3F1B"/>
    <w:rsid w:val="000D4394"/>
    <w:rsid w:val="000D44F8"/>
    <w:rsid w:val="000D4C09"/>
    <w:rsid w:val="000D4D07"/>
    <w:rsid w:val="000D4DCD"/>
    <w:rsid w:val="000D577A"/>
    <w:rsid w:val="000D582D"/>
    <w:rsid w:val="000D5E2A"/>
    <w:rsid w:val="000D5E76"/>
    <w:rsid w:val="000D6008"/>
    <w:rsid w:val="000D6EC8"/>
    <w:rsid w:val="000D7472"/>
    <w:rsid w:val="000D7EF5"/>
    <w:rsid w:val="000D7F8A"/>
    <w:rsid w:val="000E0160"/>
    <w:rsid w:val="000E02F7"/>
    <w:rsid w:val="000E05C8"/>
    <w:rsid w:val="000E06DD"/>
    <w:rsid w:val="000E07A0"/>
    <w:rsid w:val="000E0DB6"/>
    <w:rsid w:val="000E114D"/>
    <w:rsid w:val="000E16A7"/>
    <w:rsid w:val="000E1FA2"/>
    <w:rsid w:val="000E2309"/>
    <w:rsid w:val="000E261C"/>
    <w:rsid w:val="000E2C34"/>
    <w:rsid w:val="000E2C3C"/>
    <w:rsid w:val="000E36B3"/>
    <w:rsid w:val="000E36E9"/>
    <w:rsid w:val="000E371C"/>
    <w:rsid w:val="000E3B63"/>
    <w:rsid w:val="000E451A"/>
    <w:rsid w:val="000E4692"/>
    <w:rsid w:val="000E5E5B"/>
    <w:rsid w:val="000E612D"/>
    <w:rsid w:val="000E6340"/>
    <w:rsid w:val="000E63E3"/>
    <w:rsid w:val="000E66DF"/>
    <w:rsid w:val="000E69ED"/>
    <w:rsid w:val="000E6AE5"/>
    <w:rsid w:val="000E6B2A"/>
    <w:rsid w:val="000E6DE4"/>
    <w:rsid w:val="000E6DEC"/>
    <w:rsid w:val="000E71FF"/>
    <w:rsid w:val="000E7349"/>
    <w:rsid w:val="000E73CC"/>
    <w:rsid w:val="000E7689"/>
    <w:rsid w:val="000E7C5E"/>
    <w:rsid w:val="000E7E75"/>
    <w:rsid w:val="000F01CF"/>
    <w:rsid w:val="000F05B5"/>
    <w:rsid w:val="000F08CF"/>
    <w:rsid w:val="000F08FD"/>
    <w:rsid w:val="000F0B35"/>
    <w:rsid w:val="000F10C0"/>
    <w:rsid w:val="000F13FB"/>
    <w:rsid w:val="000F15E2"/>
    <w:rsid w:val="000F1CE4"/>
    <w:rsid w:val="000F2CC4"/>
    <w:rsid w:val="000F2D27"/>
    <w:rsid w:val="000F32D0"/>
    <w:rsid w:val="000F34A9"/>
    <w:rsid w:val="000F37EE"/>
    <w:rsid w:val="000F38BE"/>
    <w:rsid w:val="000F392F"/>
    <w:rsid w:val="000F3AD3"/>
    <w:rsid w:val="000F3DED"/>
    <w:rsid w:val="000F43FC"/>
    <w:rsid w:val="000F44D8"/>
    <w:rsid w:val="000F4812"/>
    <w:rsid w:val="000F4866"/>
    <w:rsid w:val="000F48C5"/>
    <w:rsid w:val="000F4A3F"/>
    <w:rsid w:val="000F4CBC"/>
    <w:rsid w:val="000F4D09"/>
    <w:rsid w:val="000F4D88"/>
    <w:rsid w:val="000F4F35"/>
    <w:rsid w:val="000F50A7"/>
    <w:rsid w:val="000F55E2"/>
    <w:rsid w:val="000F5A2E"/>
    <w:rsid w:val="000F5C3A"/>
    <w:rsid w:val="000F6100"/>
    <w:rsid w:val="000F66FD"/>
    <w:rsid w:val="000F67F6"/>
    <w:rsid w:val="000F6B64"/>
    <w:rsid w:val="000F6FC9"/>
    <w:rsid w:val="000F705C"/>
    <w:rsid w:val="000F76B1"/>
    <w:rsid w:val="000F7AA5"/>
    <w:rsid w:val="00100029"/>
    <w:rsid w:val="0010004F"/>
    <w:rsid w:val="001001DD"/>
    <w:rsid w:val="00101C15"/>
    <w:rsid w:val="00102302"/>
    <w:rsid w:val="0010254A"/>
    <w:rsid w:val="00102588"/>
    <w:rsid w:val="0010271B"/>
    <w:rsid w:val="00102CCD"/>
    <w:rsid w:val="00103042"/>
    <w:rsid w:val="0010317C"/>
    <w:rsid w:val="00103372"/>
    <w:rsid w:val="00103651"/>
    <w:rsid w:val="00103680"/>
    <w:rsid w:val="001037DE"/>
    <w:rsid w:val="00103E7D"/>
    <w:rsid w:val="00104264"/>
    <w:rsid w:val="00104A2D"/>
    <w:rsid w:val="00104DA0"/>
    <w:rsid w:val="00104E3E"/>
    <w:rsid w:val="00105AD1"/>
    <w:rsid w:val="00105B86"/>
    <w:rsid w:val="00106476"/>
    <w:rsid w:val="00106813"/>
    <w:rsid w:val="00106883"/>
    <w:rsid w:val="00106A8F"/>
    <w:rsid w:val="00106B14"/>
    <w:rsid w:val="00106BA9"/>
    <w:rsid w:val="00107185"/>
    <w:rsid w:val="00107245"/>
    <w:rsid w:val="00107521"/>
    <w:rsid w:val="00110E2C"/>
    <w:rsid w:val="0011114A"/>
    <w:rsid w:val="00111904"/>
    <w:rsid w:val="00111D38"/>
    <w:rsid w:val="00111F28"/>
    <w:rsid w:val="0011253F"/>
    <w:rsid w:val="00112830"/>
    <w:rsid w:val="001138DA"/>
    <w:rsid w:val="001138E8"/>
    <w:rsid w:val="0011462A"/>
    <w:rsid w:val="00114CE2"/>
    <w:rsid w:val="00115171"/>
    <w:rsid w:val="001154AE"/>
    <w:rsid w:val="001155C3"/>
    <w:rsid w:val="0011565B"/>
    <w:rsid w:val="0011589F"/>
    <w:rsid w:val="00115F45"/>
    <w:rsid w:val="00116638"/>
    <w:rsid w:val="00116841"/>
    <w:rsid w:val="00116B00"/>
    <w:rsid w:val="00116DBE"/>
    <w:rsid w:val="001170D8"/>
    <w:rsid w:val="00117C7B"/>
    <w:rsid w:val="00120129"/>
    <w:rsid w:val="00121010"/>
    <w:rsid w:val="00121ADB"/>
    <w:rsid w:val="00121BC9"/>
    <w:rsid w:val="00121C3A"/>
    <w:rsid w:val="00121DFC"/>
    <w:rsid w:val="00122190"/>
    <w:rsid w:val="00122BE3"/>
    <w:rsid w:val="00122C58"/>
    <w:rsid w:val="00122FB6"/>
    <w:rsid w:val="0012328D"/>
    <w:rsid w:val="0012329B"/>
    <w:rsid w:val="00123910"/>
    <w:rsid w:val="00123B3B"/>
    <w:rsid w:val="00123C69"/>
    <w:rsid w:val="00123C70"/>
    <w:rsid w:val="0012401C"/>
    <w:rsid w:val="001243EF"/>
    <w:rsid w:val="00124532"/>
    <w:rsid w:val="00124721"/>
    <w:rsid w:val="00124D81"/>
    <w:rsid w:val="00124FB3"/>
    <w:rsid w:val="00125235"/>
    <w:rsid w:val="001256CC"/>
    <w:rsid w:val="00126C50"/>
    <w:rsid w:val="00126D46"/>
    <w:rsid w:val="00126F98"/>
    <w:rsid w:val="00127051"/>
    <w:rsid w:val="00127125"/>
    <w:rsid w:val="00127619"/>
    <w:rsid w:val="00127693"/>
    <w:rsid w:val="0012777B"/>
    <w:rsid w:val="001277A3"/>
    <w:rsid w:val="00127B81"/>
    <w:rsid w:val="0013008A"/>
    <w:rsid w:val="00130385"/>
    <w:rsid w:val="00130A25"/>
    <w:rsid w:val="00130AB5"/>
    <w:rsid w:val="00130B1A"/>
    <w:rsid w:val="00130CE3"/>
    <w:rsid w:val="0013115E"/>
    <w:rsid w:val="001315B2"/>
    <w:rsid w:val="0013248F"/>
    <w:rsid w:val="00132A12"/>
    <w:rsid w:val="00132FEC"/>
    <w:rsid w:val="00134560"/>
    <w:rsid w:val="00134F8C"/>
    <w:rsid w:val="00135932"/>
    <w:rsid w:val="00135A6F"/>
    <w:rsid w:val="00135F51"/>
    <w:rsid w:val="001362A6"/>
    <w:rsid w:val="001364F5"/>
    <w:rsid w:val="001365A4"/>
    <w:rsid w:val="00136DD0"/>
    <w:rsid w:val="0013718C"/>
    <w:rsid w:val="0013724C"/>
    <w:rsid w:val="00137526"/>
    <w:rsid w:val="0013799C"/>
    <w:rsid w:val="00137C76"/>
    <w:rsid w:val="0014034B"/>
    <w:rsid w:val="00140464"/>
    <w:rsid w:val="00140707"/>
    <w:rsid w:val="00140790"/>
    <w:rsid w:val="0014114B"/>
    <w:rsid w:val="00141286"/>
    <w:rsid w:val="0014155F"/>
    <w:rsid w:val="00141701"/>
    <w:rsid w:val="0014194A"/>
    <w:rsid w:val="00141C71"/>
    <w:rsid w:val="00141E8F"/>
    <w:rsid w:val="00142126"/>
    <w:rsid w:val="00142298"/>
    <w:rsid w:val="001427DC"/>
    <w:rsid w:val="0014289E"/>
    <w:rsid w:val="00142DF7"/>
    <w:rsid w:val="00143315"/>
    <w:rsid w:val="0014355E"/>
    <w:rsid w:val="0014380E"/>
    <w:rsid w:val="001439BB"/>
    <w:rsid w:val="00143AAC"/>
    <w:rsid w:val="00143C3F"/>
    <w:rsid w:val="00143E99"/>
    <w:rsid w:val="001442D9"/>
    <w:rsid w:val="001446A5"/>
    <w:rsid w:val="00144C25"/>
    <w:rsid w:val="0014500F"/>
    <w:rsid w:val="001450B3"/>
    <w:rsid w:val="001452E2"/>
    <w:rsid w:val="001455B4"/>
    <w:rsid w:val="001455B5"/>
    <w:rsid w:val="00145EDA"/>
    <w:rsid w:val="00145EF9"/>
    <w:rsid w:val="0014636A"/>
    <w:rsid w:val="00146AFC"/>
    <w:rsid w:val="00146DB4"/>
    <w:rsid w:val="0014771E"/>
    <w:rsid w:val="00147EA8"/>
    <w:rsid w:val="00147EED"/>
    <w:rsid w:val="00150705"/>
    <w:rsid w:val="001508C4"/>
    <w:rsid w:val="00150BFF"/>
    <w:rsid w:val="00150C98"/>
    <w:rsid w:val="00150F8B"/>
    <w:rsid w:val="0015121D"/>
    <w:rsid w:val="00151558"/>
    <w:rsid w:val="00152ABA"/>
    <w:rsid w:val="00152E34"/>
    <w:rsid w:val="00152F18"/>
    <w:rsid w:val="00153D2E"/>
    <w:rsid w:val="00153EA8"/>
    <w:rsid w:val="00153F5D"/>
    <w:rsid w:val="001548A9"/>
    <w:rsid w:val="00154905"/>
    <w:rsid w:val="00154E1C"/>
    <w:rsid w:val="00155169"/>
    <w:rsid w:val="0015520C"/>
    <w:rsid w:val="001555A7"/>
    <w:rsid w:val="00155B03"/>
    <w:rsid w:val="00155DA4"/>
    <w:rsid w:val="001562AD"/>
    <w:rsid w:val="00156795"/>
    <w:rsid w:val="00156891"/>
    <w:rsid w:val="00156ADF"/>
    <w:rsid w:val="00156D88"/>
    <w:rsid w:val="00156DBE"/>
    <w:rsid w:val="00157C12"/>
    <w:rsid w:val="00160058"/>
    <w:rsid w:val="001600D0"/>
    <w:rsid w:val="001607B3"/>
    <w:rsid w:val="00160A31"/>
    <w:rsid w:val="00160AA8"/>
    <w:rsid w:val="00160C84"/>
    <w:rsid w:val="00161368"/>
    <w:rsid w:val="001619EF"/>
    <w:rsid w:val="00161B6B"/>
    <w:rsid w:val="0016216F"/>
    <w:rsid w:val="00162190"/>
    <w:rsid w:val="00162298"/>
    <w:rsid w:val="00162575"/>
    <w:rsid w:val="001626B3"/>
    <w:rsid w:val="00163E43"/>
    <w:rsid w:val="001640AE"/>
    <w:rsid w:val="00164140"/>
    <w:rsid w:val="00164177"/>
    <w:rsid w:val="00164431"/>
    <w:rsid w:val="001648EB"/>
    <w:rsid w:val="00165193"/>
    <w:rsid w:val="0016548D"/>
    <w:rsid w:val="001665EA"/>
    <w:rsid w:val="001673F3"/>
    <w:rsid w:val="001674A9"/>
    <w:rsid w:val="00167690"/>
    <w:rsid w:val="0016777A"/>
    <w:rsid w:val="001678E0"/>
    <w:rsid w:val="0017039B"/>
    <w:rsid w:val="001704F7"/>
    <w:rsid w:val="001705F2"/>
    <w:rsid w:val="00170A45"/>
    <w:rsid w:val="00170D4F"/>
    <w:rsid w:val="00170E15"/>
    <w:rsid w:val="0017213F"/>
    <w:rsid w:val="001725E3"/>
    <w:rsid w:val="001726A7"/>
    <w:rsid w:val="00172A27"/>
    <w:rsid w:val="001731EC"/>
    <w:rsid w:val="0017332F"/>
    <w:rsid w:val="00173C95"/>
    <w:rsid w:val="00174725"/>
    <w:rsid w:val="00174A6D"/>
    <w:rsid w:val="00174B3A"/>
    <w:rsid w:val="00174EDD"/>
    <w:rsid w:val="001752F4"/>
    <w:rsid w:val="00175A0E"/>
    <w:rsid w:val="00175A84"/>
    <w:rsid w:val="00175B51"/>
    <w:rsid w:val="00176403"/>
    <w:rsid w:val="00176513"/>
    <w:rsid w:val="00176D0D"/>
    <w:rsid w:val="001773D4"/>
    <w:rsid w:val="001778EA"/>
    <w:rsid w:val="00177F90"/>
    <w:rsid w:val="001800DE"/>
    <w:rsid w:val="0018024D"/>
    <w:rsid w:val="001802CF"/>
    <w:rsid w:val="001803A5"/>
    <w:rsid w:val="001806D1"/>
    <w:rsid w:val="0018087A"/>
    <w:rsid w:val="00180C0F"/>
    <w:rsid w:val="00180E3A"/>
    <w:rsid w:val="0018123B"/>
    <w:rsid w:val="0018139E"/>
    <w:rsid w:val="00182339"/>
    <w:rsid w:val="001825C4"/>
    <w:rsid w:val="001826E9"/>
    <w:rsid w:val="001828A1"/>
    <w:rsid w:val="00182F6F"/>
    <w:rsid w:val="0018313E"/>
    <w:rsid w:val="0018318F"/>
    <w:rsid w:val="001831E5"/>
    <w:rsid w:val="001839CC"/>
    <w:rsid w:val="00183A0B"/>
    <w:rsid w:val="00184E99"/>
    <w:rsid w:val="00185092"/>
    <w:rsid w:val="001851F1"/>
    <w:rsid w:val="001853AB"/>
    <w:rsid w:val="00185800"/>
    <w:rsid w:val="00185A4E"/>
    <w:rsid w:val="001868C3"/>
    <w:rsid w:val="0018692E"/>
    <w:rsid w:val="00186F70"/>
    <w:rsid w:val="00186FC2"/>
    <w:rsid w:val="001871B0"/>
    <w:rsid w:val="001871B8"/>
    <w:rsid w:val="001879E2"/>
    <w:rsid w:val="00187BAF"/>
    <w:rsid w:val="00187D15"/>
    <w:rsid w:val="0019040F"/>
    <w:rsid w:val="001904AA"/>
    <w:rsid w:val="00190D4E"/>
    <w:rsid w:val="00190EBA"/>
    <w:rsid w:val="00191206"/>
    <w:rsid w:val="0019193A"/>
    <w:rsid w:val="00191E1F"/>
    <w:rsid w:val="00191EB6"/>
    <w:rsid w:val="0019255C"/>
    <w:rsid w:val="00192700"/>
    <w:rsid w:val="00192988"/>
    <w:rsid w:val="00192A11"/>
    <w:rsid w:val="00192E27"/>
    <w:rsid w:val="00193016"/>
    <w:rsid w:val="0019413F"/>
    <w:rsid w:val="001941E7"/>
    <w:rsid w:val="001942E2"/>
    <w:rsid w:val="00194A0F"/>
    <w:rsid w:val="00194CBE"/>
    <w:rsid w:val="00195639"/>
    <w:rsid w:val="0019605C"/>
    <w:rsid w:val="001968F5"/>
    <w:rsid w:val="001970A9"/>
    <w:rsid w:val="001971EB"/>
    <w:rsid w:val="0019766A"/>
    <w:rsid w:val="001A01AA"/>
    <w:rsid w:val="001A02A6"/>
    <w:rsid w:val="001A02C4"/>
    <w:rsid w:val="001A08BB"/>
    <w:rsid w:val="001A0EB7"/>
    <w:rsid w:val="001A1160"/>
    <w:rsid w:val="001A11ED"/>
    <w:rsid w:val="001A1488"/>
    <w:rsid w:val="001A1D4E"/>
    <w:rsid w:val="001A2424"/>
    <w:rsid w:val="001A2505"/>
    <w:rsid w:val="001A2535"/>
    <w:rsid w:val="001A268F"/>
    <w:rsid w:val="001A275E"/>
    <w:rsid w:val="001A2B55"/>
    <w:rsid w:val="001A2F5A"/>
    <w:rsid w:val="001A30E0"/>
    <w:rsid w:val="001A3B86"/>
    <w:rsid w:val="001A3F5A"/>
    <w:rsid w:val="001A42EB"/>
    <w:rsid w:val="001A535D"/>
    <w:rsid w:val="001A559F"/>
    <w:rsid w:val="001A562E"/>
    <w:rsid w:val="001A572C"/>
    <w:rsid w:val="001A5A9B"/>
    <w:rsid w:val="001A5D04"/>
    <w:rsid w:val="001A5E01"/>
    <w:rsid w:val="001A5F5E"/>
    <w:rsid w:val="001A6BDD"/>
    <w:rsid w:val="001A6C72"/>
    <w:rsid w:val="001A7C18"/>
    <w:rsid w:val="001A7D91"/>
    <w:rsid w:val="001B01D4"/>
    <w:rsid w:val="001B039D"/>
    <w:rsid w:val="001B04B2"/>
    <w:rsid w:val="001B0613"/>
    <w:rsid w:val="001B080C"/>
    <w:rsid w:val="001B1419"/>
    <w:rsid w:val="001B163F"/>
    <w:rsid w:val="001B1C6F"/>
    <w:rsid w:val="001B25D0"/>
    <w:rsid w:val="001B29FD"/>
    <w:rsid w:val="001B31B0"/>
    <w:rsid w:val="001B3743"/>
    <w:rsid w:val="001B416A"/>
    <w:rsid w:val="001B46EE"/>
    <w:rsid w:val="001B501E"/>
    <w:rsid w:val="001B5122"/>
    <w:rsid w:val="001B578C"/>
    <w:rsid w:val="001B586C"/>
    <w:rsid w:val="001B5C02"/>
    <w:rsid w:val="001B5F44"/>
    <w:rsid w:val="001B632A"/>
    <w:rsid w:val="001B6820"/>
    <w:rsid w:val="001B73CA"/>
    <w:rsid w:val="001B73F7"/>
    <w:rsid w:val="001B7AA8"/>
    <w:rsid w:val="001B7F2C"/>
    <w:rsid w:val="001B7F92"/>
    <w:rsid w:val="001B7FE7"/>
    <w:rsid w:val="001C0797"/>
    <w:rsid w:val="001C0A67"/>
    <w:rsid w:val="001C0F14"/>
    <w:rsid w:val="001C122C"/>
    <w:rsid w:val="001C1419"/>
    <w:rsid w:val="001C16A2"/>
    <w:rsid w:val="001C197F"/>
    <w:rsid w:val="001C1F49"/>
    <w:rsid w:val="001C2070"/>
    <w:rsid w:val="001C2728"/>
    <w:rsid w:val="001C2D1B"/>
    <w:rsid w:val="001C3686"/>
    <w:rsid w:val="001C3901"/>
    <w:rsid w:val="001C391E"/>
    <w:rsid w:val="001C393F"/>
    <w:rsid w:val="001C3C36"/>
    <w:rsid w:val="001C40D9"/>
    <w:rsid w:val="001C417A"/>
    <w:rsid w:val="001C4687"/>
    <w:rsid w:val="001C52C2"/>
    <w:rsid w:val="001C5627"/>
    <w:rsid w:val="001C5C23"/>
    <w:rsid w:val="001C61E9"/>
    <w:rsid w:val="001C6450"/>
    <w:rsid w:val="001C680F"/>
    <w:rsid w:val="001C6851"/>
    <w:rsid w:val="001C6D04"/>
    <w:rsid w:val="001C6EE3"/>
    <w:rsid w:val="001C6F12"/>
    <w:rsid w:val="001C70DA"/>
    <w:rsid w:val="001C76C1"/>
    <w:rsid w:val="001C7FDD"/>
    <w:rsid w:val="001D071E"/>
    <w:rsid w:val="001D1AF5"/>
    <w:rsid w:val="001D1BFA"/>
    <w:rsid w:val="001D2230"/>
    <w:rsid w:val="001D2B1A"/>
    <w:rsid w:val="001D2F03"/>
    <w:rsid w:val="001D31BC"/>
    <w:rsid w:val="001D3429"/>
    <w:rsid w:val="001D3743"/>
    <w:rsid w:val="001D3CD7"/>
    <w:rsid w:val="001D4C3D"/>
    <w:rsid w:val="001D5909"/>
    <w:rsid w:val="001D607D"/>
    <w:rsid w:val="001D639E"/>
    <w:rsid w:val="001D6621"/>
    <w:rsid w:val="001D742C"/>
    <w:rsid w:val="001D76D7"/>
    <w:rsid w:val="001D7A12"/>
    <w:rsid w:val="001E00E4"/>
    <w:rsid w:val="001E0122"/>
    <w:rsid w:val="001E0364"/>
    <w:rsid w:val="001E075B"/>
    <w:rsid w:val="001E0877"/>
    <w:rsid w:val="001E0B67"/>
    <w:rsid w:val="001E0DDD"/>
    <w:rsid w:val="001E0DFE"/>
    <w:rsid w:val="001E11B7"/>
    <w:rsid w:val="001E1281"/>
    <w:rsid w:val="001E1766"/>
    <w:rsid w:val="001E28F2"/>
    <w:rsid w:val="001E2D6B"/>
    <w:rsid w:val="001E2EB8"/>
    <w:rsid w:val="001E322B"/>
    <w:rsid w:val="001E3336"/>
    <w:rsid w:val="001E4019"/>
    <w:rsid w:val="001E4437"/>
    <w:rsid w:val="001E4A52"/>
    <w:rsid w:val="001E517C"/>
    <w:rsid w:val="001E57FB"/>
    <w:rsid w:val="001E586F"/>
    <w:rsid w:val="001E59A8"/>
    <w:rsid w:val="001E59DE"/>
    <w:rsid w:val="001E6BC9"/>
    <w:rsid w:val="001E79BE"/>
    <w:rsid w:val="001F0071"/>
    <w:rsid w:val="001F05CE"/>
    <w:rsid w:val="001F0780"/>
    <w:rsid w:val="001F084A"/>
    <w:rsid w:val="001F0CDE"/>
    <w:rsid w:val="001F122F"/>
    <w:rsid w:val="001F1395"/>
    <w:rsid w:val="001F13B5"/>
    <w:rsid w:val="001F187D"/>
    <w:rsid w:val="001F1C1C"/>
    <w:rsid w:val="001F20CC"/>
    <w:rsid w:val="001F2BB1"/>
    <w:rsid w:val="001F32FF"/>
    <w:rsid w:val="001F342B"/>
    <w:rsid w:val="001F373E"/>
    <w:rsid w:val="001F3CCB"/>
    <w:rsid w:val="001F3F53"/>
    <w:rsid w:val="001F3F68"/>
    <w:rsid w:val="001F415C"/>
    <w:rsid w:val="001F42AD"/>
    <w:rsid w:val="001F4D53"/>
    <w:rsid w:val="001F5011"/>
    <w:rsid w:val="001F519F"/>
    <w:rsid w:val="001F5A12"/>
    <w:rsid w:val="001F5D24"/>
    <w:rsid w:val="001F5E14"/>
    <w:rsid w:val="001F5FD4"/>
    <w:rsid w:val="001F6442"/>
    <w:rsid w:val="001F6994"/>
    <w:rsid w:val="001F6A1C"/>
    <w:rsid w:val="001F6C8E"/>
    <w:rsid w:val="001F6F7A"/>
    <w:rsid w:val="001F725B"/>
    <w:rsid w:val="001F79B9"/>
    <w:rsid w:val="001F7AA6"/>
    <w:rsid w:val="001F7BEF"/>
    <w:rsid w:val="0020062A"/>
    <w:rsid w:val="002017FB"/>
    <w:rsid w:val="00201D05"/>
    <w:rsid w:val="00201E0B"/>
    <w:rsid w:val="00202323"/>
    <w:rsid w:val="00202BA0"/>
    <w:rsid w:val="00202CFE"/>
    <w:rsid w:val="0020303B"/>
    <w:rsid w:val="0020324F"/>
    <w:rsid w:val="00203866"/>
    <w:rsid w:val="002039D8"/>
    <w:rsid w:val="002039E8"/>
    <w:rsid w:val="00203B5A"/>
    <w:rsid w:val="00203CD7"/>
    <w:rsid w:val="00203D78"/>
    <w:rsid w:val="002042B8"/>
    <w:rsid w:val="0020442D"/>
    <w:rsid w:val="00204803"/>
    <w:rsid w:val="00204A48"/>
    <w:rsid w:val="00204DDE"/>
    <w:rsid w:val="00204DF3"/>
    <w:rsid w:val="0020569E"/>
    <w:rsid w:val="00205F33"/>
    <w:rsid w:val="002063A3"/>
    <w:rsid w:val="002065CD"/>
    <w:rsid w:val="002067A5"/>
    <w:rsid w:val="002068CB"/>
    <w:rsid w:val="00206923"/>
    <w:rsid w:val="00206C18"/>
    <w:rsid w:val="00206DD4"/>
    <w:rsid w:val="002071B1"/>
    <w:rsid w:val="002079C9"/>
    <w:rsid w:val="0021004C"/>
    <w:rsid w:val="002110F2"/>
    <w:rsid w:val="0021147C"/>
    <w:rsid w:val="00211574"/>
    <w:rsid w:val="002118A6"/>
    <w:rsid w:val="00211D43"/>
    <w:rsid w:val="002121EF"/>
    <w:rsid w:val="00212C6F"/>
    <w:rsid w:val="00212CAD"/>
    <w:rsid w:val="00212F48"/>
    <w:rsid w:val="00213237"/>
    <w:rsid w:val="002134A9"/>
    <w:rsid w:val="00213631"/>
    <w:rsid w:val="00213905"/>
    <w:rsid w:val="00213B4A"/>
    <w:rsid w:val="002140F9"/>
    <w:rsid w:val="00214AFE"/>
    <w:rsid w:val="0021512B"/>
    <w:rsid w:val="002151E2"/>
    <w:rsid w:val="002156D7"/>
    <w:rsid w:val="00215F22"/>
    <w:rsid w:val="0021637F"/>
    <w:rsid w:val="00216783"/>
    <w:rsid w:val="00216CC4"/>
    <w:rsid w:val="00216DBD"/>
    <w:rsid w:val="00216F4F"/>
    <w:rsid w:val="002172E9"/>
    <w:rsid w:val="002176C1"/>
    <w:rsid w:val="002179F5"/>
    <w:rsid w:val="00217B59"/>
    <w:rsid w:val="00217F6E"/>
    <w:rsid w:val="002204BF"/>
    <w:rsid w:val="002206E1"/>
    <w:rsid w:val="0022070A"/>
    <w:rsid w:val="002207F1"/>
    <w:rsid w:val="0022093E"/>
    <w:rsid w:val="002210BC"/>
    <w:rsid w:val="002215EA"/>
    <w:rsid w:val="00221AB3"/>
    <w:rsid w:val="00221DB6"/>
    <w:rsid w:val="00221E40"/>
    <w:rsid w:val="00221F95"/>
    <w:rsid w:val="0022244C"/>
    <w:rsid w:val="0022270E"/>
    <w:rsid w:val="0022286D"/>
    <w:rsid w:val="00222FE3"/>
    <w:rsid w:val="0022324D"/>
    <w:rsid w:val="00223395"/>
    <w:rsid w:val="002233C8"/>
    <w:rsid w:val="00223512"/>
    <w:rsid w:val="00223621"/>
    <w:rsid w:val="002238EF"/>
    <w:rsid w:val="00223BE0"/>
    <w:rsid w:val="00223F41"/>
    <w:rsid w:val="00224449"/>
    <w:rsid w:val="002244FC"/>
    <w:rsid w:val="00224BC3"/>
    <w:rsid w:val="00225008"/>
    <w:rsid w:val="0022586E"/>
    <w:rsid w:val="00225A73"/>
    <w:rsid w:val="00225B26"/>
    <w:rsid w:val="00225D0D"/>
    <w:rsid w:val="00225DDE"/>
    <w:rsid w:val="002265A1"/>
    <w:rsid w:val="002270DA"/>
    <w:rsid w:val="0022765C"/>
    <w:rsid w:val="00227D5A"/>
    <w:rsid w:val="002300FE"/>
    <w:rsid w:val="00230441"/>
    <w:rsid w:val="002304F8"/>
    <w:rsid w:val="0023139F"/>
    <w:rsid w:val="00231613"/>
    <w:rsid w:val="002316BA"/>
    <w:rsid w:val="00232126"/>
    <w:rsid w:val="002334F1"/>
    <w:rsid w:val="0023356E"/>
    <w:rsid w:val="00233B53"/>
    <w:rsid w:val="00233DE2"/>
    <w:rsid w:val="00234156"/>
    <w:rsid w:val="002341A1"/>
    <w:rsid w:val="0023478F"/>
    <w:rsid w:val="002347EA"/>
    <w:rsid w:val="00234D2F"/>
    <w:rsid w:val="00234F23"/>
    <w:rsid w:val="00235511"/>
    <w:rsid w:val="002355CA"/>
    <w:rsid w:val="00235E1E"/>
    <w:rsid w:val="0023621F"/>
    <w:rsid w:val="0023631D"/>
    <w:rsid w:val="00236401"/>
    <w:rsid w:val="0023721F"/>
    <w:rsid w:val="00237417"/>
    <w:rsid w:val="0023748A"/>
    <w:rsid w:val="0023771D"/>
    <w:rsid w:val="00237916"/>
    <w:rsid w:val="00237997"/>
    <w:rsid w:val="00237A31"/>
    <w:rsid w:val="00237C92"/>
    <w:rsid w:val="00237E47"/>
    <w:rsid w:val="00240016"/>
    <w:rsid w:val="00240175"/>
    <w:rsid w:val="00240914"/>
    <w:rsid w:val="00240ADA"/>
    <w:rsid w:val="00240D34"/>
    <w:rsid w:val="00240EE8"/>
    <w:rsid w:val="002413B5"/>
    <w:rsid w:val="00241FE3"/>
    <w:rsid w:val="002429E9"/>
    <w:rsid w:val="00242F30"/>
    <w:rsid w:val="00243355"/>
    <w:rsid w:val="002435FF"/>
    <w:rsid w:val="00244117"/>
    <w:rsid w:val="00244470"/>
    <w:rsid w:val="002444FF"/>
    <w:rsid w:val="00244614"/>
    <w:rsid w:val="002451F7"/>
    <w:rsid w:val="00245205"/>
    <w:rsid w:val="002452A8"/>
    <w:rsid w:val="0024565B"/>
    <w:rsid w:val="002456BD"/>
    <w:rsid w:val="002459B0"/>
    <w:rsid w:val="00245D87"/>
    <w:rsid w:val="00246780"/>
    <w:rsid w:val="00246DD3"/>
    <w:rsid w:val="00246F29"/>
    <w:rsid w:val="002471FD"/>
    <w:rsid w:val="0024724A"/>
    <w:rsid w:val="00247748"/>
    <w:rsid w:val="00247CAA"/>
    <w:rsid w:val="00247E56"/>
    <w:rsid w:val="00250116"/>
    <w:rsid w:val="00251FE7"/>
    <w:rsid w:val="00251FEA"/>
    <w:rsid w:val="002522F7"/>
    <w:rsid w:val="00252942"/>
    <w:rsid w:val="002536F2"/>
    <w:rsid w:val="0025391F"/>
    <w:rsid w:val="0025394F"/>
    <w:rsid w:val="002539B0"/>
    <w:rsid w:val="00253DAD"/>
    <w:rsid w:val="00253DE7"/>
    <w:rsid w:val="00253EBB"/>
    <w:rsid w:val="00254118"/>
    <w:rsid w:val="00254712"/>
    <w:rsid w:val="00254BAB"/>
    <w:rsid w:val="00254F1D"/>
    <w:rsid w:val="00254FF4"/>
    <w:rsid w:val="002550F4"/>
    <w:rsid w:val="0025544D"/>
    <w:rsid w:val="002555B4"/>
    <w:rsid w:val="00255ACD"/>
    <w:rsid w:val="0025603E"/>
    <w:rsid w:val="0025631A"/>
    <w:rsid w:val="0025672B"/>
    <w:rsid w:val="002573A2"/>
    <w:rsid w:val="002574D9"/>
    <w:rsid w:val="00257617"/>
    <w:rsid w:val="00257708"/>
    <w:rsid w:val="002579AF"/>
    <w:rsid w:val="002579B8"/>
    <w:rsid w:val="00257B22"/>
    <w:rsid w:val="00257CA6"/>
    <w:rsid w:val="00257CE2"/>
    <w:rsid w:val="00260512"/>
    <w:rsid w:val="002607F6"/>
    <w:rsid w:val="00260DBE"/>
    <w:rsid w:val="002611CC"/>
    <w:rsid w:val="00261982"/>
    <w:rsid w:val="0026275C"/>
    <w:rsid w:val="00262A63"/>
    <w:rsid w:val="00264042"/>
    <w:rsid w:val="00264AA5"/>
    <w:rsid w:val="00264D43"/>
    <w:rsid w:val="00264FB6"/>
    <w:rsid w:val="00265047"/>
    <w:rsid w:val="002651DB"/>
    <w:rsid w:val="00265277"/>
    <w:rsid w:val="0026539D"/>
    <w:rsid w:val="002655B0"/>
    <w:rsid w:val="00265B91"/>
    <w:rsid w:val="00265F47"/>
    <w:rsid w:val="002667C2"/>
    <w:rsid w:val="00266A57"/>
    <w:rsid w:val="00266BEE"/>
    <w:rsid w:val="00266C8B"/>
    <w:rsid w:val="00267535"/>
    <w:rsid w:val="002675B1"/>
    <w:rsid w:val="00267638"/>
    <w:rsid w:val="002677B4"/>
    <w:rsid w:val="0027083B"/>
    <w:rsid w:val="00270D1F"/>
    <w:rsid w:val="002713D5"/>
    <w:rsid w:val="0027164A"/>
    <w:rsid w:val="002717F2"/>
    <w:rsid w:val="00271A7B"/>
    <w:rsid w:val="00272B4A"/>
    <w:rsid w:val="00272E5E"/>
    <w:rsid w:val="0027328A"/>
    <w:rsid w:val="00273476"/>
    <w:rsid w:val="002734E7"/>
    <w:rsid w:val="00273A43"/>
    <w:rsid w:val="00273C72"/>
    <w:rsid w:val="00274087"/>
    <w:rsid w:val="002740BC"/>
    <w:rsid w:val="0027431E"/>
    <w:rsid w:val="00274790"/>
    <w:rsid w:val="00274B44"/>
    <w:rsid w:val="00274EA3"/>
    <w:rsid w:val="00274EE8"/>
    <w:rsid w:val="00275183"/>
    <w:rsid w:val="0027529A"/>
    <w:rsid w:val="0027542F"/>
    <w:rsid w:val="002761C2"/>
    <w:rsid w:val="00276A31"/>
    <w:rsid w:val="00276BA4"/>
    <w:rsid w:val="00276C2B"/>
    <w:rsid w:val="0027729B"/>
    <w:rsid w:val="0027733E"/>
    <w:rsid w:val="00277546"/>
    <w:rsid w:val="00277BDD"/>
    <w:rsid w:val="00280676"/>
    <w:rsid w:val="0028072C"/>
    <w:rsid w:val="0028093B"/>
    <w:rsid w:val="00280D1D"/>
    <w:rsid w:val="00281013"/>
    <w:rsid w:val="00281D6B"/>
    <w:rsid w:val="00281F18"/>
    <w:rsid w:val="002827DA"/>
    <w:rsid w:val="00282CA3"/>
    <w:rsid w:val="00282D70"/>
    <w:rsid w:val="002835AC"/>
    <w:rsid w:val="0028360A"/>
    <w:rsid w:val="00283755"/>
    <w:rsid w:val="00283930"/>
    <w:rsid w:val="00283939"/>
    <w:rsid w:val="00283AB0"/>
    <w:rsid w:val="00283C65"/>
    <w:rsid w:val="00285CFD"/>
    <w:rsid w:val="00286EB2"/>
    <w:rsid w:val="0028734A"/>
    <w:rsid w:val="00287F55"/>
    <w:rsid w:val="002900E5"/>
    <w:rsid w:val="00290B72"/>
    <w:rsid w:val="00290EBD"/>
    <w:rsid w:val="0029140D"/>
    <w:rsid w:val="0029206B"/>
    <w:rsid w:val="0029207B"/>
    <w:rsid w:val="002928C3"/>
    <w:rsid w:val="00292E49"/>
    <w:rsid w:val="00292F3C"/>
    <w:rsid w:val="002930C3"/>
    <w:rsid w:val="00293256"/>
    <w:rsid w:val="00293C4A"/>
    <w:rsid w:val="00293D8E"/>
    <w:rsid w:val="00293F9C"/>
    <w:rsid w:val="0029439D"/>
    <w:rsid w:val="00294475"/>
    <w:rsid w:val="0029454A"/>
    <w:rsid w:val="00294BEA"/>
    <w:rsid w:val="00294CCE"/>
    <w:rsid w:val="00295679"/>
    <w:rsid w:val="00296176"/>
    <w:rsid w:val="002961C1"/>
    <w:rsid w:val="00296558"/>
    <w:rsid w:val="002965C5"/>
    <w:rsid w:val="00296736"/>
    <w:rsid w:val="00296B57"/>
    <w:rsid w:val="00296C2F"/>
    <w:rsid w:val="00296F45"/>
    <w:rsid w:val="00297347"/>
    <w:rsid w:val="002976A3"/>
    <w:rsid w:val="002977B8"/>
    <w:rsid w:val="00297874"/>
    <w:rsid w:val="002A00C2"/>
    <w:rsid w:val="002A08B2"/>
    <w:rsid w:val="002A0FCB"/>
    <w:rsid w:val="002A1542"/>
    <w:rsid w:val="002A264A"/>
    <w:rsid w:val="002A29CB"/>
    <w:rsid w:val="002A3CE7"/>
    <w:rsid w:val="002A3D23"/>
    <w:rsid w:val="002A40EE"/>
    <w:rsid w:val="002A4486"/>
    <w:rsid w:val="002A47AE"/>
    <w:rsid w:val="002A4842"/>
    <w:rsid w:val="002A5016"/>
    <w:rsid w:val="002A510C"/>
    <w:rsid w:val="002A51A6"/>
    <w:rsid w:val="002A5701"/>
    <w:rsid w:val="002A5822"/>
    <w:rsid w:val="002A68FD"/>
    <w:rsid w:val="002A6B1E"/>
    <w:rsid w:val="002A6CA6"/>
    <w:rsid w:val="002A6F71"/>
    <w:rsid w:val="002A705C"/>
    <w:rsid w:val="002A765F"/>
    <w:rsid w:val="002A7845"/>
    <w:rsid w:val="002A7905"/>
    <w:rsid w:val="002A7F8C"/>
    <w:rsid w:val="002B045B"/>
    <w:rsid w:val="002B0507"/>
    <w:rsid w:val="002B0680"/>
    <w:rsid w:val="002B0774"/>
    <w:rsid w:val="002B0A03"/>
    <w:rsid w:val="002B11BC"/>
    <w:rsid w:val="002B15EE"/>
    <w:rsid w:val="002B1A48"/>
    <w:rsid w:val="002B2143"/>
    <w:rsid w:val="002B2642"/>
    <w:rsid w:val="002B2872"/>
    <w:rsid w:val="002B2A07"/>
    <w:rsid w:val="002B2C66"/>
    <w:rsid w:val="002B346F"/>
    <w:rsid w:val="002B3E40"/>
    <w:rsid w:val="002B3F75"/>
    <w:rsid w:val="002B4588"/>
    <w:rsid w:val="002B48A7"/>
    <w:rsid w:val="002B48B3"/>
    <w:rsid w:val="002B48BE"/>
    <w:rsid w:val="002B4C18"/>
    <w:rsid w:val="002B4E54"/>
    <w:rsid w:val="002B5475"/>
    <w:rsid w:val="002B548D"/>
    <w:rsid w:val="002B54EE"/>
    <w:rsid w:val="002B5B36"/>
    <w:rsid w:val="002B5C1C"/>
    <w:rsid w:val="002B5F5C"/>
    <w:rsid w:val="002B6EDA"/>
    <w:rsid w:val="002B6FAA"/>
    <w:rsid w:val="002C0053"/>
    <w:rsid w:val="002C05F3"/>
    <w:rsid w:val="002C079F"/>
    <w:rsid w:val="002C0AB0"/>
    <w:rsid w:val="002C0C24"/>
    <w:rsid w:val="002C0CCD"/>
    <w:rsid w:val="002C0E63"/>
    <w:rsid w:val="002C20A2"/>
    <w:rsid w:val="002C2382"/>
    <w:rsid w:val="002C2389"/>
    <w:rsid w:val="002C31AF"/>
    <w:rsid w:val="002C39DB"/>
    <w:rsid w:val="002C3DA3"/>
    <w:rsid w:val="002C4723"/>
    <w:rsid w:val="002C58DA"/>
    <w:rsid w:val="002C5968"/>
    <w:rsid w:val="002C5DD2"/>
    <w:rsid w:val="002C5FB3"/>
    <w:rsid w:val="002C61E6"/>
    <w:rsid w:val="002C6DD1"/>
    <w:rsid w:val="002C703F"/>
    <w:rsid w:val="002C7418"/>
    <w:rsid w:val="002C77F1"/>
    <w:rsid w:val="002C7A19"/>
    <w:rsid w:val="002D0B5C"/>
    <w:rsid w:val="002D0F94"/>
    <w:rsid w:val="002D0FD2"/>
    <w:rsid w:val="002D1928"/>
    <w:rsid w:val="002D1A73"/>
    <w:rsid w:val="002D2395"/>
    <w:rsid w:val="002D2980"/>
    <w:rsid w:val="002D2A8F"/>
    <w:rsid w:val="002D2AA7"/>
    <w:rsid w:val="002D2BAF"/>
    <w:rsid w:val="002D2D48"/>
    <w:rsid w:val="002D3183"/>
    <w:rsid w:val="002D3373"/>
    <w:rsid w:val="002D35F2"/>
    <w:rsid w:val="002D37F2"/>
    <w:rsid w:val="002D3942"/>
    <w:rsid w:val="002D3AD6"/>
    <w:rsid w:val="002D3ADC"/>
    <w:rsid w:val="002D3F77"/>
    <w:rsid w:val="002D5432"/>
    <w:rsid w:val="002D54FF"/>
    <w:rsid w:val="002D59EA"/>
    <w:rsid w:val="002D5CC2"/>
    <w:rsid w:val="002D5D4D"/>
    <w:rsid w:val="002D5EBA"/>
    <w:rsid w:val="002D60C9"/>
    <w:rsid w:val="002D68B8"/>
    <w:rsid w:val="002D6A74"/>
    <w:rsid w:val="002D6D34"/>
    <w:rsid w:val="002D72F6"/>
    <w:rsid w:val="002D73EE"/>
    <w:rsid w:val="002D755D"/>
    <w:rsid w:val="002D78FD"/>
    <w:rsid w:val="002D7D57"/>
    <w:rsid w:val="002E1D44"/>
    <w:rsid w:val="002E1E9C"/>
    <w:rsid w:val="002E2648"/>
    <w:rsid w:val="002E28CF"/>
    <w:rsid w:val="002E2962"/>
    <w:rsid w:val="002E2AFB"/>
    <w:rsid w:val="002E2C5F"/>
    <w:rsid w:val="002E2F69"/>
    <w:rsid w:val="002E32E2"/>
    <w:rsid w:val="002E33A7"/>
    <w:rsid w:val="002E386E"/>
    <w:rsid w:val="002E39D2"/>
    <w:rsid w:val="002E39DB"/>
    <w:rsid w:val="002E3E53"/>
    <w:rsid w:val="002E418F"/>
    <w:rsid w:val="002E4351"/>
    <w:rsid w:val="002E44A4"/>
    <w:rsid w:val="002E46B1"/>
    <w:rsid w:val="002E4A82"/>
    <w:rsid w:val="002E4DEE"/>
    <w:rsid w:val="002E62B4"/>
    <w:rsid w:val="002E734A"/>
    <w:rsid w:val="002E77F8"/>
    <w:rsid w:val="002E7846"/>
    <w:rsid w:val="002E78D4"/>
    <w:rsid w:val="002E79B8"/>
    <w:rsid w:val="002E7ECF"/>
    <w:rsid w:val="002F079C"/>
    <w:rsid w:val="002F0C8B"/>
    <w:rsid w:val="002F14CC"/>
    <w:rsid w:val="002F19BF"/>
    <w:rsid w:val="002F1D88"/>
    <w:rsid w:val="002F1F48"/>
    <w:rsid w:val="002F23D9"/>
    <w:rsid w:val="002F25D8"/>
    <w:rsid w:val="002F2A44"/>
    <w:rsid w:val="002F3E00"/>
    <w:rsid w:val="002F3F36"/>
    <w:rsid w:val="002F41F0"/>
    <w:rsid w:val="002F4486"/>
    <w:rsid w:val="002F457B"/>
    <w:rsid w:val="002F49C9"/>
    <w:rsid w:val="002F5795"/>
    <w:rsid w:val="002F5DCA"/>
    <w:rsid w:val="002F626C"/>
    <w:rsid w:val="002F62EA"/>
    <w:rsid w:val="002F659A"/>
    <w:rsid w:val="002F6631"/>
    <w:rsid w:val="002F6EB6"/>
    <w:rsid w:val="002F6ED3"/>
    <w:rsid w:val="002F7AEC"/>
    <w:rsid w:val="002F7F14"/>
    <w:rsid w:val="00300036"/>
    <w:rsid w:val="0030022E"/>
    <w:rsid w:val="00300381"/>
    <w:rsid w:val="003007EA"/>
    <w:rsid w:val="00300A95"/>
    <w:rsid w:val="00300BF6"/>
    <w:rsid w:val="0030134B"/>
    <w:rsid w:val="0030157D"/>
    <w:rsid w:val="00301ED1"/>
    <w:rsid w:val="00302169"/>
    <w:rsid w:val="003021C7"/>
    <w:rsid w:val="00302201"/>
    <w:rsid w:val="003026CE"/>
    <w:rsid w:val="00302704"/>
    <w:rsid w:val="003033FE"/>
    <w:rsid w:val="0030348E"/>
    <w:rsid w:val="00303808"/>
    <w:rsid w:val="00303DD6"/>
    <w:rsid w:val="00304127"/>
    <w:rsid w:val="00304898"/>
    <w:rsid w:val="003049CA"/>
    <w:rsid w:val="003064AC"/>
    <w:rsid w:val="00306807"/>
    <w:rsid w:val="0030689E"/>
    <w:rsid w:val="00306E7A"/>
    <w:rsid w:val="00306FB4"/>
    <w:rsid w:val="0030726C"/>
    <w:rsid w:val="00310744"/>
    <w:rsid w:val="00310B75"/>
    <w:rsid w:val="00310ECE"/>
    <w:rsid w:val="00311762"/>
    <w:rsid w:val="003119F3"/>
    <w:rsid w:val="00311A75"/>
    <w:rsid w:val="00311C30"/>
    <w:rsid w:val="00311D4C"/>
    <w:rsid w:val="00311D69"/>
    <w:rsid w:val="003126E3"/>
    <w:rsid w:val="00312CC6"/>
    <w:rsid w:val="00312F64"/>
    <w:rsid w:val="00313919"/>
    <w:rsid w:val="00313AD6"/>
    <w:rsid w:val="00313DA8"/>
    <w:rsid w:val="00314059"/>
    <w:rsid w:val="003141FB"/>
    <w:rsid w:val="003142D5"/>
    <w:rsid w:val="00314A09"/>
    <w:rsid w:val="00314CCE"/>
    <w:rsid w:val="003151E3"/>
    <w:rsid w:val="00315914"/>
    <w:rsid w:val="00315C81"/>
    <w:rsid w:val="00315F3C"/>
    <w:rsid w:val="00316A0F"/>
    <w:rsid w:val="00316A3E"/>
    <w:rsid w:val="00316B14"/>
    <w:rsid w:val="00316B31"/>
    <w:rsid w:val="00316E75"/>
    <w:rsid w:val="00317535"/>
    <w:rsid w:val="003179B3"/>
    <w:rsid w:val="00317D35"/>
    <w:rsid w:val="00317EAF"/>
    <w:rsid w:val="00320477"/>
    <w:rsid w:val="00320E21"/>
    <w:rsid w:val="00320F1E"/>
    <w:rsid w:val="003210DA"/>
    <w:rsid w:val="00321595"/>
    <w:rsid w:val="00321719"/>
    <w:rsid w:val="0032228A"/>
    <w:rsid w:val="00322567"/>
    <w:rsid w:val="003227F5"/>
    <w:rsid w:val="00322879"/>
    <w:rsid w:val="00322953"/>
    <w:rsid w:val="00322D81"/>
    <w:rsid w:val="00322E40"/>
    <w:rsid w:val="00322E8D"/>
    <w:rsid w:val="003234E3"/>
    <w:rsid w:val="00323550"/>
    <w:rsid w:val="0032383F"/>
    <w:rsid w:val="00324A95"/>
    <w:rsid w:val="00324AF0"/>
    <w:rsid w:val="00324C5A"/>
    <w:rsid w:val="00324C9E"/>
    <w:rsid w:val="00324CFF"/>
    <w:rsid w:val="003253D8"/>
    <w:rsid w:val="003254AD"/>
    <w:rsid w:val="0032574D"/>
    <w:rsid w:val="00325903"/>
    <w:rsid w:val="00326205"/>
    <w:rsid w:val="00326207"/>
    <w:rsid w:val="0032692A"/>
    <w:rsid w:val="00326BFD"/>
    <w:rsid w:val="00326ECC"/>
    <w:rsid w:val="0032798C"/>
    <w:rsid w:val="00327A50"/>
    <w:rsid w:val="00330586"/>
    <w:rsid w:val="0033058B"/>
    <w:rsid w:val="003308B9"/>
    <w:rsid w:val="003309D4"/>
    <w:rsid w:val="00330DF0"/>
    <w:rsid w:val="0033112F"/>
    <w:rsid w:val="00331517"/>
    <w:rsid w:val="003317CF"/>
    <w:rsid w:val="00331B82"/>
    <w:rsid w:val="00331E00"/>
    <w:rsid w:val="00332C9F"/>
    <w:rsid w:val="00332CCF"/>
    <w:rsid w:val="00333211"/>
    <w:rsid w:val="00333499"/>
    <w:rsid w:val="0033352A"/>
    <w:rsid w:val="003335D3"/>
    <w:rsid w:val="003336CA"/>
    <w:rsid w:val="00333787"/>
    <w:rsid w:val="00333A9F"/>
    <w:rsid w:val="00333B5D"/>
    <w:rsid w:val="003343A7"/>
    <w:rsid w:val="0033460F"/>
    <w:rsid w:val="003348FA"/>
    <w:rsid w:val="0033497B"/>
    <w:rsid w:val="00334E62"/>
    <w:rsid w:val="0033535F"/>
    <w:rsid w:val="003359CD"/>
    <w:rsid w:val="00335A70"/>
    <w:rsid w:val="00336339"/>
    <w:rsid w:val="003364F8"/>
    <w:rsid w:val="003369A3"/>
    <w:rsid w:val="0033731D"/>
    <w:rsid w:val="003379B3"/>
    <w:rsid w:val="00337A16"/>
    <w:rsid w:val="00337B76"/>
    <w:rsid w:val="00337BCC"/>
    <w:rsid w:val="00337CAE"/>
    <w:rsid w:val="00340037"/>
    <w:rsid w:val="00340912"/>
    <w:rsid w:val="00340B5C"/>
    <w:rsid w:val="00340B98"/>
    <w:rsid w:val="00340FB4"/>
    <w:rsid w:val="00341466"/>
    <w:rsid w:val="003415EF"/>
    <w:rsid w:val="0034191B"/>
    <w:rsid w:val="00341C9D"/>
    <w:rsid w:val="00341DE5"/>
    <w:rsid w:val="00341E66"/>
    <w:rsid w:val="00342E93"/>
    <w:rsid w:val="00342EB6"/>
    <w:rsid w:val="003431B2"/>
    <w:rsid w:val="00343213"/>
    <w:rsid w:val="003439B8"/>
    <w:rsid w:val="00343FD3"/>
    <w:rsid w:val="0034407F"/>
    <w:rsid w:val="003446EB"/>
    <w:rsid w:val="00344B2E"/>
    <w:rsid w:val="0034508E"/>
    <w:rsid w:val="003450FA"/>
    <w:rsid w:val="0034521E"/>
    <w:rsid w:val="00345BAD"/>
    <w:rsid w:val="00345CDB"/>
    <w:rsid w:val="0034611F"/>
    <w:rsid w:val="003461F3"/>
    <w:rsid w:val="003462D7"/>
    <w:rsid w:val="003466A0"/>
    <w:rsid w:val="0034676A"/>
    <w:rsid w:val="00346BB9"/>
    <w:rsid w:val="00346BC5"/>
    <w:rsid w:val="00346D4A"/>
    <w:rsid w:val="00347CE5"/>
    <w:rsid w:val="003516CD"/>
    <w:rsid w:val="0035178E"/>
    <w:rsid w:val="003518CC"/>
    <w:rsid w:val="00351994"/>
    <w:rsid w:val="00351D5A"/>
    <w:rsid w:val="003526D4"/>
    <w:rsid w:val="003536C7"/>
    <w:rsid w:val="00353813"/>
    <w:rsid w:val="00353831"/>
    <w:rsid w:val="00353906"/>
    <w:rsid w:val="00353927"/>
    <w:rsid w:val="00353978"/>
    <w:rsid w:val="00353EA3"/>
    <w:rsid w:val="003542C8"/>
    <w:rsid w:val="003556E7"/>
    <w:rsid w:val="00355986"/>
    <w:rsid w:val="00355BE3"/>
    <w:rsid w:val="0035664C"/>
    <w:rsid w:val="0035671C"/>
    <w:rsid w:val="00356BC3"/>
    <w:rsid w:val="00356F3A"/>
    <w:rsid w:val="00356FF2"/>
    <w:rsid w:val="003577EF"/>
    <w:rsid w:val="00357853"/>
    <w:rsid w:val="00357BB1"/>
    <w:rsid w:val="00357C31"/>
    <w:rsid w:val="00357D62"/>
    <w:rsid w:val="00357E79"/>
    <w:rsid w:val="00360008"/>
    <w:rsid w:val="003601F0"/>
    <w:rsid w:val="00360240"/>
    <w:rsid w:val="0036098F"/>
    <w:rsid w:val="00360CC9"/>
    <w:rsid w:val="00360D86"/>
    <w:rsid w:val="00361022"/>
    <w:rsid w:val="0036105A"/>
    <w:rsid w:val="003616B3"/>
    <w:rsid w:val="00362556"/>
    <w:rsid w:val="0036291C"/>
    <w:rsid w:val="00362E45"/>
    <w:rsid w:val="003630FA"/>
    <w:rsid w:val="003633FC"/>
    <w:rsid w:val="00363A2E"/>
    <w:rsid w:val="00364233"/>
    <w:rsid w:val="003644C7"/>
    <w:rsid w:val="00364AF6"/>
    <w:rsid w:val="00364EC9"/>
    <w:rsid w:val="00364FD9"/>
    <w:rsid w:val="00365318"/>
    <w:rsid w:val="00365381"/>
    <w:rsid w:val="00365645"/>
    <w:rsid w:val="0036595E"/>
    <w:rsid w:val="00365DFD"/>
    <w:rsid w:val="00366115"/>
    <w:rsid w:val="00366220"/>
    <w:rsid w:val="003663DF"/>
    <w:rsid w:val="003664BD"/>
    <w:rsid w:val="003678AF"/>
    <w:rsid w:val="003678FB"/>
    <w:rsid w:val="00367F44"/>
    <w:rsid w:val="00370128"/>
    <w:rsid w:val="00370281"/>
    <w:rsid w:val="003704AC"/>
    <w:rsid w:val="0037051A"/>
    <w:rsid w:val="003712E5"/>
    <w:rsid w:val="0037154C"/>
    <w:rsid w:val="003717A4"/>
    <w:rsid w:val="003717A8"/>
    <w:rsid w:val="00371BDA"/>
    <w:rsid w:val="00371C54"/>
    <w:rsid w:val="00372493"/>
    <w:rsid w:val="00372641"/>
    <w:rsid w:val="00372704"/>
    <w:rsid w:val="00373553"/>
    <w:rsid w:val="003735C9"/>
    <w:rsid w:val="00373660"/>
    <w:rsid w:val="00373A75"/>
    <w:rsid w:val="0037437F"/>
    <w:rsid w:val="00374E09"/>
    <w:rsid w:val="0037502B"/>
    <w:rsid w:val="0037580C"/>
    <w:rsid w:val="00375AAE"/>
    <w:rsid w:val="00375CA4"/>
    <w:rsid w:val="00375F75"/>
    <w:rsid w:val="00376210"/>
    <w:rsid w:val="0037637C"/>
    <w:rsid w:val="003764E1"/>
    <w:rsid w:val="00376A96"/>
    <w:rsid w:val="00377083"/>
    <w:rsid w:val="0037744C"/>
    <w:rsid w:val="00380260"/>
    <w:rsid w:val="00380281"/>
    <w:rsid w:val="0038041B"/>
    <w:rsid w:val="00380561"/>
    <w:rsid w:val="00380B0D"/>
    <w:rsid w:val="00380E01"/>
    <w:rsid w:val="00381709"/>
    <w:rsid w:val="00381A32"/>
    <w:rsid w:val="00381C40"/>
    <w:rsid w:val="00382743"/>
    <w:rsid w:val="00382C3B"/>
    <w:rsid w:val="00382F04"/>
    <w:rsid w:val="00383B4B"/>
    <w:rsid w:val="00383EE6"/>
    <w:rsid w:val="00384634"/>
    <w:rsid w:val="003847EF"/>
    <w:rsid w:val="00384AFC"/>
    <w:rsid w:val="00385068"/>
    <w:rsid w:val="00385075"/>
    <w:rsid w:val="00385EA0"/>
    <w:rsid w:val="00385FBE"/>
    <w:rsid w:val="003862D5"/>
    <w:rsid w:val="0038659F"/>
    <w:rsid w:val="003868E3"/>
    <w:rsid w:val="00386B98"/>
    <w:rsid w:val="00386EAB"/>
    <w:rsid w:val="003872E7"/>
    <w:rsid w:val="00387621"/>
    <w:rsid w:val="003879A3"/>
    <w:rsid w:val="00387BBD"/>
    <w:rsid w:val="003900D8"/>
    <w:rsid w:val="00390309"/>
    <w:rsid w:val="003903B8"/>
    <w:rsid w:val="00391583"/>
    <w:rsid w:val="00391599"/>
    <w:rsid w:val="00391D4B"/>
    <w:rsid w:val="00391EE1"/>
    <w:rsid w:val="00391F26"/>
    <w:rsid w:val="00392AAE"/>
    <w:rsid w:val="00392DCD"/>
    <w:rsid w:val="00393093"/>
    <w:rsid w:val="0039334B"/>
    <w:rsid w:val="00393795"/>
    <w:rsid w:val="0039379D"/>
    <w:rsid w:val="00393989"/>
    <w:rsid w:val="00393A62"/>
    <w:rsid w:val="00393B25"/>
    <w:rsid w:val="003945BE"/>
    <w:rsid w:val="0039497B"/>
    <w:rsid w:val="00394A54"/>
    <w:rsid w:val="0039529B"/>
    <w:rsid w:val="003954BF"/>
    <w:rsid w:val="00395820"/>
    <w:rsid w:val="00396278"/>
    <w:rsid w:val="003962C9"/>
    <w:rsid w:val="003963F0"/>
    <w:rsid w:val="0039645E"/>
    <w:rsid w:val="0039658A"/>
    <w:rsid w:val="003972E9"/>
    <w:rsid w:val="00397D7C"/>
    <w:rsid w:val="00397D91"/>
    <w:rsid w:val="003A0396"/>
    <w:rsid w:val="003A0463"/>
    <w:rsid w:val="003A09C4"/>
    <w:rsid w:val="003A1C84"/>
    <w:rsid w:val="003A1D13"/>
    <w:rsid w:val="003A210C"/>
    <w:rsid w:val="003A2175"/>
    <w:rsid w:val="003A23EF"/>
    <w:rsid w:val="003A2802"/>
    <w:rsid w:val="003A2CBB"/>
    <w:rsid w:val="003A36AC"/>
    <w:rsid w:val="003A395B"/>
    <w:rsid w:val="003A4F81"/>
    <w:rsid w:val="003A5809"/>
    <w:rsid w:val="003A610E"/>
    <w:rsid w:val="003A6862"/>
    <w:rsid w:val="003A6F6F"/>
    <w:rsid w:val="003A731B"/>
    <w:rsid w:val="003A73B1"/>
    <w:rsid w:val="003A7608"/>
    <w:rsid w:val="003A76A8"/>
    <w:rsid w:val="003A7B27"/>
    <w:rsid w:val="003A7E32"/>
    <w:rsid w:val="003A7FD7"/>
    <w:rsid w:val="003B04A1"/>
    <w:rsid w:val="003B0581"/>
    <w:rsid w:val="003B068D"/>
    <w:rsid w:val="003B0748"/>
    <w:rsid w:val="003B09C1"/>
    <w:rsid w:val="003B0B38"/>
    <w:rsid w:val="003B0B3E"/>
    <w:rsid w:val="003B10E7"/>
    <w:rsid w:val="003B130C"/>
    <w:rsid w:val="003B1431"/>
    <w:rsid w:val="003B19BE"/>
    <w:rsid w:val="003B1E1F"/>
    <w:rsid w:val="003B1E9C"/>
    <w:rsid w:val="003B2F61"/>
    <w:rsid w:val="003B34CB"/>
    <w:rsid w:val="003B3521"/>
    <w:rsid w:val="003B362C"/>
    <w:rsid w:val="003B36F5"/>
    <w:rsid w:val="003B3815"/>
    <w:rsid w:val="003B3EE6"/>
    <w:rsid w:val="003B42CD"/>
    <w:rsid w:val="003B4506"/>
    <w:rsid w:val="003B45A3"/>
    <w:rsid w:val="003B57F7"/>
    <w:rsid w:val="003B5B01"/>
    <w:rsid w:val="003B6669"/>
    <w:rsid w:val="003B6719"/>
    <w:rsid w:val="003B6794"/>
    <w:rsid w:val="003B6C2D"/>
    <w:rsid w:val="003B6DE4"/>
    <w:rsid w:val="003B6E05"/>
    <w:rsid w:val="003B7E59"/>
    <w:rsid w:val="003B7FB2"/>
    <w:rsid w:val="003C01B4"/>
    <w:rsid w:val="003C03FF"/>
    <w:rsid w:val="003C0797"/>
    <w:rsid w:val="003C111B"/>
    <w:rsid w:val="003C1BC5"/>
    <w:rsid w:val="003C1BC9"/>
    <w:rsid w:val="003C1FDA"/>
    <w:rsid w:val="003C237F"/>
    <w:rsid w:val="003C2504"/>
    <w:rsid w:val="003C2D0A"/>
    <w:rsid w:val="003C3082"/>
    <w:rsid w:val="003C37B1"/>
    <w:rsid w:val="003C3B2A"/>
    <w:rsid w:val="003C3C39"/>
    <w:rsid w:val="003C3C5B"/>
    <w:rsid w:val="003C41CD"/>
    <w:rsid w:val="003C47B3"/>
    <w:rsid w:val="003C48EA"/>
    <w:rsid w:val="003C4F86"/>
    <w:rsid w:val="003C53B2"/>
    <w:rsid w:val="003C57DE"/>
    <w:rsid w:val="003C66B2"/>
    <w:rsid w:val="003C7504"/>
    <w:rsid w:val="003C7537"/>
    <w:rsid w:val="003D0081"/>
    <w:rsid w:val="003D00D7"/>
    <w:rsid w:val="003D1004"/>
    <w:rsid w:val="003D1588"/>
    <w:rsid w:val="003D178B"/>
    <w:rsid w:val="003D1921"/>
    <w:rsid w:val="003D19D5"/>
    <w:rsid w:val="003D22B4"/>
    <w:rsid w:val="003D25D6"/>
    <w:rsid w:val="003D26CB"/>
    <w:rsid w:val="003D32D9"/>
    <w:rsid w:val="003D3992"/>
    <w:rsid w:val="003D3F62"/>
    <w:rsid w:val="003D56F0"/>
    <w:rsid w:val="003D57F7"/>
    <w:rsid w:val="003D5946"/>
    <w:rsid w:val="003D5CA9"/>
    <w:rsid w:val="003D5E51"/>
    <w:rsid w:val="003D65E3"/>
    <w:rsid w:val="003D6E87"/>
    <w:rsid w:val="003D6F29"/>
    <w:rsid w:val="003D767A"/>
    <w:rsid w:val="003D767E"/>
    <w:rsid w:val="003D787C"/>
    <w:rsid w:val="003E003A"/>
    <w:rsid w:val="003E1A77"/>
    <w:rsid w:val="003E2455"/>
    <w:rsid w:val="003E2AAE"/>
    <w:rsid w:val="003E2BF4"/>
    <w:rsid w:val="003E2EAC"/>
    <w:rsid w:val="003E3128"/>
    <w:rsid w:val="003E3275"/>
    <w:rsid w:val="003E3745"/>
    <w:rsid w:val="003E3938"/>
    <w:rsid w:val="003E3E27"/>
    <w:rsid w:val="003E3E7F"/>
    <w:rsid w:val="003E4516"/>
    <w:rsid w:val="003E45C3"/>
    <w:rsid w:val="003E4CFB"/>
    <w:rsid w:val="003E501E"/>
    <w:rsid w:val="003E52D5"/>
    <w:rsid w:val="003E5933"/>
    <w:rsid w:val="003E5C2D"/>
    <w:rsid w:val="003E616B"/>
    <w:rsid w:val="003E62BC"/>
    <w:rsid w:val="003E6339"/>
    <w:rsid w:val="003E685E"/>
    <w:rsid w:val="003E698A"/>
    <w:rsid w:val="003E6AA9"/>
    <w:rsid w:val="003E74E9"/>
    <w:rsid w:val="003E7517"/>
    <w:rsid w:val="003E7964"/>
    <w:rsid w:val="003E7CB0"/>
    <w:rsid w:val="003F0057"/>
    <w:rsid w:val="003F05E2"/>
    <w:rsid w:val="003F07C3"/>
    <w:rsid w:val="003F085F"/>
    <w:rsid w:val="003F154C"/>
    <w:rsid w:val="003F15A5"/>
    <w:rsid w:val="003F1610"/>
    <w:rsid w:val="003F163E"/>
    <w:rsid w:val="003F169F"/>
    <w:rsid w:val="003F1974"/>
    <w:rsid w:val="003F1E7A"/>
    <w:rsid w:val="003F203A"/>
    <w:rsid w:val="003F225C"/>
    <w:rsid w:val="003F2799"/>
    <w:rsid w:val="003F28EC"/>
    <w:rsid w:val="003F33C0"/>
    <w:rsid w:val="003F3969"/>
    <w:rsid w:val="003F3CA2"/>
    <w:rsid w:val="003F46DE"/>
    <w:rsid w:val="003F4B8C"/>
    <w:rsid w:val="003F54F8"/>
    <w:rsid w:val="003F56C6"/>
    <w:rsid w:val="003F57A3"/>
    <w:rsid w:val="003F58D7"/>
    <w:rsid w:val="003F61BC"/>
    <w:rsid w:val="003F6519"/>
    <w:rsid w:val="003F6935"/>
    <w:rsid w:val="003F6B5F"/>
    <w:rsid w:val="003F6BCD"/>
    <w:rsid w:val="003F6D7A"/>
    <w:rsid w:val="003F6FC7"/>
    <w:rsid w:val="003F740A"/>
    <w:rsid w:val="003F75C1"/>
    <w:rsid w:val="003F7608"/>
    <w:rsid w:val="003F77A0"/>
    <w:rsid w:val="003F796E"/>
    <w:rsid w:val="003F7BBF"/>
    <w:rsid w:val="0040122C"/>
    <w:rsid w:val="00402623"/>
    <w:rsid w:val="00402C23"/>
    <w:rsid w:val="00402F9F"/>
    <w:rsid w:val="00402FE3"/>
    <w:rsid w:val="0040302E"/>
    <w:rsid w:val="0040328C"/>
    <w:rsid w:val="0040369B"/>
    <w:rsid w:val="00403962"/>
    <w:rsid w:val="00403AAA"/>
    <w:rsid w:val="00404422"/>
    <w:rsid w:val="00404A5C"/>
    <w:rsid w:val="00404AA4"/>
    <w:rsid w:val="00404E15"/>
    <w:rsid w:val="004051FD"/>
    <w:rsid w:val="00405683"/>
    <w:rsid w:val="004057A9"/>
    <w:rsid w:val="00405C6F"/>
    <w:rsid w:val="00406414"/>
    <w:rsid w:val="004069A1"/>
    <w:rsid w:val="00406BC8"/>
    <w:rsid w:val="00406CD6"/>
    <w:rsid w:val="00406DCC"/>
    <w:rsid w:val="00406EF6"/>
    <w:rsid w:val="00410016"/>
    <w:rsid w:val="00410850"/>
    <w:rsid w:val="00410E22"/>
    <w:rsid w:val="0041126A"/>
    <w:rsid w:val="00411988"/>
    <w:rsid w:val="00411A0F"/>
    <w:rsid w:val="00411BF7"/>
    <w:rsid w:val="00411D17"/>
    <w:rsid w:val="0041212C"/>
    <w:rsid w:val="00412310"/>
    <w:rsid w:val="004126AD"/>
    <w:rsid w:val="00412746"/>
    <w:rsid w:val="00412EA1"/>
    <w:rsid w:val="0041328A"/>
    <w:rsid w:val="0041398E"/>
    <w:rsid w:val="0041461D"/>
    <w:rsid w:val="004147AC"/>
    <w:rsid w:val="004147B5"/>
    <w:rsid w:val="004147CF"/>
    <w:rsid w:val="00414A7A"/>
    <w:rsid w:val="00415260"/>
    <w:rsid w:val="004154A1"/>
    <w:rsid w:val="0041558B"/>
    <w:rsid w:val="004170AA"/>
    <w:rsid w:val="00417770"/>
    <w:rsid w:val="00417960"/>
    <w:rsid w:val="004179E1"/>
    <w:rsid w:val="00417A5C"/>
    <w:rsid w:val="00417AC1"/>
    <w:rsid w:val="00417BAD"/>
    <w:rsid w:val="00420874"/>
    <w:rsid w:val="0042094F"/>
    <w:rsid w:val="00420D46"/>
    <w:rsid w:val="00421333"/>
    <w:rsid w:val="00421BBF"/>
    <w:rsid w:val="00421CDF"/>
    <w:rsid w:val="00421E2D"/>
    <w:rsid w:val="00422177"/>
    <w:rsid w:val="0042254A"/>
    <w:rsid w:val="00422641"/>
    <w:rsid w:val="0042300B"/>
    <w:rsid w:val="004234A3"/>
    <w:rsid w:val="0042387E"/>
    <w:rsid w:val="0042388C"/>
    <w:rsid w:val="00423933"/>
    <w:rsid w:val="00423C51"/>
    <w:rsid w:val="00423FE5"/>
    <w:rsid w:val="0042410E"/>
    <w:rsid w:val="00424173"/>
    <w:rsid w:val="004246A9"/>
    <w:rsid w:val="00424844"/>
    <w:rsid w:val="004250AB"/>
    <w:rsid w:val="00425744"/>
    <w:rsid w:val="0042593D"/>
    <w:rsid w:val="00425B3F"/>
    <w:rsid w:val="00425BF6"/>
    <w:rsid w:val="00425D9B"/>
    <w:rsid w:val="00425F44"/>
    <w:rsid w:val="004262DB"/>
    <w:rsid w:val="004266A5"/>
    <w:rsid w:val="0042784B"/>
    <w:rsid w:val="004278B5"/>
    <w:rsid w:val="004278DD"/>
    <w:rsid w:val="00427F32"/>
    <w:rsid w:val="00427FEA"/>
    <w:rsid w:val="00430124"/>
    <w:rsid w:val="0043068D"/>
    <w:rsid w:val="00431235"/>
    <w:rsid w:val="0043169F"/>
    <w:rsid w:val="00431C6A"/>
    <w:rsid w:val="00431E78"/>
    <w:rsid w:val="00432B6D"/>
    <w:rsid w:val="00433B99"/>
    <w:rsid w:val="004340B9"/>
    <w:rsid w:val="00434692"/>
    <w:rsid w:val="00434B97"/>
    <w:rsid w:val="004351E1"/>
    <w:rsid w:val="004356AC"/>
    <w:rsid w:val="00435740"/>
    <w:rsid w:val="00435773"/>
    <w:rsid w:val="004359CA"/>
    <w:rsid w:val="0043620B"/>
    <w:rsid w:val="00436D71"/>
    <w:rsid w:val="00436DBE"/>
    <w:rsid w:val="0043748B"/>
    <w:rsid w:val="004375C3"/>
    <w:rsid w:val="0044014F"/>
    <w:rsid w:val="0044028F"/>
    <w:rsid w:val="0044052A"/>
    <w:rsid w:val="004406BB"/>
    <w:rsid w:val="004407AA"/>
    <w:rsid w:val="00440A0F"/>
    <w:rsid w:val="00440BE9"/>
    <w:rsid w:val="0044138E"/>
    <w:rsid w:val="004418BE"/>
    <w:rsid w:val="00441B7D"/>
    <w:rsid w:val="00441F65"/>
    <w:rsid w:val="00442286"/>
    <w:rsid w:val="00442326"/>
    <w:rsid w:val="004424B2"/>
    <w:rsid w:val="004428F9"/>
    <w:rsid w:val="00442E8E"/>
    <w:rsid w:val="00443423"/>
    <w:rsid w:val="004436B2"/>
    <w:rsid w:val="00443DDB"/>
    <w:rsid w:val="004442A8"/>
    <w:rsid w:val="00444865"/>
    <w:rsid w:val="004448D4"/>
    <w:rsid w:val="0044493D"/>
    <w:rsid w:val="00444E6B"/>
    <w:rsid w:val="00444F75"/>
    <w:rsid w:val="00445E68"/>
    <w:rsid w:val="00445E69"/>
    <w:rsid w:val="004461E7"/>
    <w:rsid w:val="0044649F"/>
    <w:rsid w:val="004466DF"/>
    <w:rsid w:val="00446793"/>
    <w:rsid w:val="00446D75"/>
    <w:rsid w:val="00446E16"/>
    <w:rsid w:val="00447755"/>
    <w:rsid w:val="00447A6D"/>
    <w:rsid w:val="004502E1"/>
    <w:rsid w:val="00450BB9"/>
    <w:rsid w:val="00450ED0"/>
    <w:rsid w:val="00451525"/>
    <w:rsid w:val="004515F7"/>
    <w:rsid w:val="00451A78"/>
    <w:rsid w:val="004524E9"/>
    <w:rsid w:val="00452660"/>
    <w:rsid w:val="00452E41"/>
    <w:rsid w:val="004530BD"/>
    <w:rsid w:val="004534EF"/>
    <w:rsid w:val="00454061"/>
    <w:rsid w:val="0045422C"/>
    <w:rsid w:val="00454384"/>
    <w:rsid w:val="00454472"/>
    <w:rsid w:val="00454B9A"/>
    <w:rsid w:val="0045514D"/>
    <w:rsid w:val="0045573C"/>
    <w:rsid w:val="0045588B"/>
    <w:rsid w:val="0045596A"/>
    <w:rsid w:val="00455CC0"/>
    <w:rsid w:val="00456499"/>
    <w:rsid w:val="0045657B"/>
    <w:rsid w:val="00456C7D"/>
    <w:rsid w:val="00456E21"/>
    <w:rsid w:val="0045756D"/>
    <w:rsid w:val="004577E4"/>
    <w:rsid w:val="00457BCB"/>
    <w:rsid w:val="00457E1E"/>
    <w:rsid w:val="00457EE8"/>
    <w:rsid w:val="00460024"/>
    <w:rsid w:val="004604F1"/>
    <w:rsid w:val="00460720"/>
    <w:rsid w:val="004607BF"/>
    <w:rsid w:val="00461196"/>
    <w:rsid w:val="0046178E"/>
    <w:rsid w:val="00462528"/>
    <w:rsid w:val="004627CD"/>
    <w:rsid w:val="00462E6D"/>
    <w:rsid w:val="00463212"/>
    <w:rsid w:val="00463285"/>
    <w:rsid w:val="0046328B"/>
    <w:rsid w:val="004639B5"/>
    <w:rsid w:val="00463BBF"/>
    <w:rsid w:val="00463CA2"/>
    <w:rsid w:val="0046425E"/>
    <w:rsid w:val="00464AC0"/>
    <w:rsid w:val="004650C2"/>
    <w:rsid w:val="00465570"/>
    <w:rsid w:val="004655E1"/>
    <w:rsid w:val="00465920"/>
    <w:rsid w:val="004660A1"/>
    <w:rsid w:val="0046656E"/>
    <w:rsid w:val="004665C3"/>
    <w:rsid w:val="0046661A"/>
    <w:rsid w:val="00466771"/>
    <w:rsid w:val="0046692E"/>
    <w:rsid w:val="00466D72"/>
    <w:rsid w:val="004670F5"/>
    <w:rsid w:val="0046766C"/>
    <w:rsid w:val="004679EA"/>
    <w:rsid w:val="00467EC8"/>
    <w:rsid w:val="0047046A"/>
    <w:rsid w:val="00470664"/>
    <w:rsid w:val="00470F66"/>
    <w:rsid w:val="00470FAF"/>
    <w:rsid w:val="004710E2"/>
    <w:rsid w:val="004712EC"/>
    <w:rsid w:val="0047144D"/>
    <w:rsid w:val="00471DD1"/>
    <w:rsid w:val="0047213C"/>
    <w:rsid w:val="00472B39"/>
    <w:rsid w:val="004733FD"/>
    <w:rsid w:val="00473731"/>
    <w:rsid w:val="00473983"/>
    <w:rsid w:val="00474047"/>
    <w:rsid w:val="00474C5D"/>
    <w:rsid w:val="004751D1"/>
    <w:rsid w:val="004754E5"/>
    <w:rsid w:val="004757C0"/>
    <w:rsid w:val="00476921"/>
    <w:rsid w:val="00476E3E"/>
    <w:rsid w:val="00477081"/>
    <w:rsid w:val="00477559"/>
    <w:rsid w:val="004776DB"/>
    <w:rsid w:val="00477BBC"/>
    <w:rsid w:val="0048045D"/>
    <w:rsid w:val="004804A6"/>
    <w:rsid w:val="004808DB"/>
    <w:rsid w:val="00480AF8"/>
    <w:rsid w:val="00480D28"/>
    <w:rsid w:val="00480EA6"/>
    <w:rsid w:val="00480FA8"/>
    <w:rsid w:val="00481083"/>
    <w:rsid w:val="0048118A"/>
    <w:rsid w:val="004820ED"/>
    <w:rsid w:val="0048227B"/>
    <w:rsid w:val="004825BF"/>
    <w:rsid w:val="004826D0"/>
    <w:rsid w:val="00482BB1"/>
    <w:rsid w:val="00482E66"/>
    <w:rsid w:val="0048329A"/>
    <w:rsid w:val="00483461"/>
    <w:rsid w:val="004838E3"/>
    <w:rsid w:val="00483BC7"/>
    <w:rsid w:val="00483DAC"/>
    <w:rsid w:val="00483FC5"/>
    <w:rsid w:val="00484047"/>
    <w:rsid w:val="0048457E"/>
    <w:rsid w:val="004846AE"/>
    <w:rsid w:val="00484799"/>
    <w:rsid w:val="00484CB0"/>
    <w:rsid w:val="00484ED1"/>
    <w:rsid w:val="004856D5"/>
    <w:rsid w:val="004859AA"/>
    <w:rsid w:val="00485F76"/>
    <w:rsid w:val="00485FFC"/>
    <w:rsid w:val="00486123"/>
    <w:rsid w:val="00486203"/>
    <w:rsid w:val="00486313"/>
    <w:rsid w:val="00486380"/>
    <w:rsid w:val="004864AB"/>
    <w:rsid w:val="004865F1"/>
    <w:rsid w:val="00486A92"/>
    <w:rsid w:val="00486AE2"/>
    <w:rsid w:val="00486AFB"/>
    <w:rsid w:val="00486FB8"/>
    <w:rsid w:val="00487CE1"/>
    <w:rsid w:val="00490709"/>
    <w:rsid w:val="00490ED0"/>
    <w:rsid w:val="00491068"/>
    <w:rsid w:val="004914AE"/>
    <w:rsid w:val="00491757"/>
    <w:rsid w:val="00491A67"/>
    <w:rsid w:val="00491AFE"/>
    <w:rsid w:val="00491DE6"/>
    <w:rsid w:val="0049222D"/>
    <w:rsid w:val="00492E58"/>
    <w:rsid w:val="0049301D"/>
    <w:rsid w:val="00493120"/>
    <w:rsid w:val="0049408F"/>
    <w:rsid w:val="004948D4"/>
    <w:rsid w:val="0049567F"/>
    <w:rsid w:val="00495AC1"/>
    <w:rsid w:val="00495D44"/>
    <w:rsid w:val="00495FDC"/>
    <w:rsid w:val="004968DC"/>
    <w:rsid w:val="00496CAA"/>
    <w:rsid w:val="00496FEE"/>
    <w:rsid w:val="004970C3"/>
    <w:rsid w:val="004970EA"/>
    <w:rsid w:val="0049778B"/>
    <w:rsid w:val="004977C4"/>
    <w:rsid w:val="00497896"/>
    <w:rsid w:val="004A0668"/>
    <w:rsid w:val="004A0CDE"/>
    <w:rsid w:val="004A0E3B"/>
    <w:rsid w:val="004A2486"/>
    <w:rsid w:val="004A2929"/>
    <w:rsid w:val="004A2F13"/>
    <w:rsid w:val="004A3202"/>
    <w:rsid w:val="004A3424"/>
    <w:rsid w:val="004A34FB"/>
    <w:rsid w:val="004A39EB"/>
    <w:rsid w:val="004A3C26"/>
    <w:rsid w:val="004A4603"/>
    <w:rsid w:val="004A46E2"/>
    <w:rsid w:val="004A4AB0"/>
    <w:rsid w:val="004A4E75"/>
    <w:rsid w:val="004A5215"/>
    <w:rsid w:val="004A5EA5"/>
    <w:rsid w:val="004A5EA7"/>
    <w:rsid w:val="004A5F36"/>
    <w:rsid w:val="004A651D"/>
    <w:rsid w:val="004A6582"/>
    <w:rsid w:val="004A65F5"/>
    <w:rsid w:val="004A69A5"/>
    <w:rsid w:val="004A6CE2"/>
    <w:rsid w:val="004A7691"/>
    <w:rsid w:val="004A79D8"/>
    <w:rsid w:val="004A7C01"/>
    <w:rsid w:val="004B01CE"/>
    <w:rsid w:val="004B09E6"/>
    <w:rsid w:val="004B0E3D"/>
    <w:rsid w:val="004B11CE"/>
    <w:rsid w:val="004B19FE"/>
    <w:rsid w:val="004B1B58"/>
    <w:rsid w:val="004B1D26"/>
    <w:rsid w:val="004B1EDB"/>
    <w:rsid w:val="004B1F6C"/>
    <w:rsid w:val="004B2B38"/>
    <w:rsid w:val="004B2C73"/>
    <w:rsid w:val="004B38CD"/>
    <w:rsid w:val="004B3FD3"/>
    <w:rsid w:val="004B414B"/>
    <w:rsid w:val="004B4F7C"/>
    <w:rsid w:val="004B653A"/>
    <w:rsid w:val="004B6CA1"/>
    <w:rsid w:val="004B795B"/>
    <w:rsid w:val="004B7AC5"/>
    <w:rsid w:val="004C018E"/>
    <w:rsid w:val="004C0202"/>
    <w:rsid w:val="004C102C"/>
    <w:rsid w:val="004C10B1"/>
    <w:rsid w:val="004C13B0"/>
    <w:rsid w:val="004C1B92"/>
    <w:rsid w:val="004C1F53"/>
    <w:rsid w:val="004C1FBE"/>
    <w:rsid w:val="004C21A9"/>
    <w:rsid w:val="004C21FE"/>
    <w:rsid w:val="004C2B12"/>
    <w:rsid w:val="004C2F6F"/>
    <w:rsid w:val="004C3043"/>
    <w:rsid w:val="004C33E7"/>
    <w:rsid w:val="004C3456"/>
    <w:rsid w:val="004C3537"/>
    <w:rsid w:val="004C47A9"/>
    <w:rsid w:val="004C4DC7"/>
    <w:rsid w:val="004C58B0"/>
    <w:rsid w:val="004C5F24"/>
    <w:rsid w:val="004C66A6"/>
    <w:rsid w:val="004C68AF"/>
    <w:rsid w:val="004C69DF"/>
    <w:rsid w:val="004C717C"/>
    <w:rsid w:val="004C72AB"/>
    <w:rsid w:val="004C7981"/>
    <w:rsid w:val="004C7DFA"/>
    <w:rsid w:val="004D002A"/>
    <w:rsid w:val="004D0500"/>
    <w:rsid w:val="004D05AF"/>
    <w:rsid w:val="004D0C90"/>
    <w:rsid w:val="004D0CD3"/>
    <w:rsid w:val="004D1197"/>
    <w:rsid w:val="004D1916"/>
    <w:rsid w:val="004D1B65"/>
    <w:rsid w:val="004D1D21"/>
    <w:rsid w:val="004D1DD3"/>
    <w:rsid w:val="004D2164"/>
    <w:rsid w:val="004D236D"/>
    <w:rsid w:val="004D23B5"/>
    <w:rsid w:val="004D2444"/>
    <w:rsid w:val="004D2964"/>
    <w:rsid w:val="004D2B36"/>
    <w:rsid w:val="004D2B9B"/>
    <w:rsid w:val="004D2C17"/>
    <w:rsid w:val="004D2C6B"/>
    <w:rsid w:val="004D2F68"/>
    <w:rsid w:val="004D355D"/>
    <w:rsid w:val="004D3795"/>
    <w:rsid w:val="004D4857"/>
    <w:rsid w:val="004D5433"/>
    <w:rsid w:val="004D59C4"/>
    <w:rsid w:val="004D5AC2"/>
    <w:rsid w:val="004D5BCE"/>
    <w:rsid w:val="004D62AB"/>
    <w:rsid w:val="004D6F4E"/>
    <w:rsid w:val="004E02EB"/>
    <w:rsid w:val="004E0C06"/>
    <w:rsid w:val="004E0F96"/>
    <w:rsid w:val="004E1394"/>
    <w:rsid w:val="004E1690"/>
    <w:rsid w:val="004E1B7A"/>
    <w:rsid w:val="004E1D71"/>
    <w:rsid w:val="004E2CA4"/>
    <w:rsid w:val="004E34F6"/>
    <w:rsid w:val="004E377B"/>
    <w:rsid w:val="004E3C0D"/>
    <w:rsid w:val="004E3F53"/>
    <w:rsid w:val="004E4000"/>
    <w:rsid w:val="004E4D88"/>
    <w:rsid w:val="004E4E00"/>
    <w:rsid w:val="004E4ECA"/>
    <w:rsid w:val="004E512A"/>
    <w:rsid w:val="004E56A4"/>
    <w:rsid w:val="004E6112"/>
    <w:rsid w:val="004E622A"/>
    <w:rsid w:val="004E65A8"/>
    <w:rsid w:val="004E6D17"/>
    <w:rsid w:val="004E70E8"/>
    <w:rsid w:val="004E7579"/>
    <w:rsid w:val="004E77A9"/>
    <w:rsid w:val="004E7DD5"/>
    <w:rsid w:val="004E7F7B"/>
    <w:rsid w:val="004F059A"/>
    <w:rsid w:val="004F066D"/>
    <w:rsid w:val="004F0900"/>
    <w:rsid w:val="004F090D"/>
    <w:rsid w:val="004F0D16"/>
    <w:rsid w:val="004F0D70"/>
    <w:rsid w:val="004F0E95"/>
    <w:rsid w:val="004F11BD"/>
    <w:rsid w:val="004F1D56"/>
    <w:rsid w:val="004F221D"/>
    <w:rsid w:val="004F247E"/>
    <w:rsid w:val="004F2F94"/>
    <w:rsid w:val="004F3034"/>
    <w:rsid w:val="004F30D7"/>
    <w:rsid w:val="004F3256"/>
    <w:rsid w:val="004F32F1"/>
    <w:rsid w:val="004F35A1"/>
    <w:rsid w:val="004F37A8"/>
    <w:rsid w:val="004F43ED"/>
    <w:rsid w:val="004F4524"/>
    <w:rsid w:val="004F4A65"/>
    <w:rsid w:val="004F4C50"/>
    <w:rsid w:val="004F4FCD"/>
    <w:rsid w:val="004F52B5"/>
    <w:rsid w:val="004F5554"/>
    <w:rsid w:val="004F55C2"/>
    <w:rsid w:val="004F5793"/>
    <w:rsid w:val="004F579C"/>
    <w:rsid w:val="004F5C4F"/>
    <w:rsid w:val="004F5E99"/>
    <w:rsid w:val="004F5EDE"/>
    <w:rsid w:val="004F5F6A"/>
    <w:rsid w:val="004F61BE"/>
    <w:rsid w:val="004F62E0"/>
    <w:rsid w:val="004F6CF4"/>
    <w:rsid w:val="004F6D22"/>
    <w:rsid w:val="004F7DC7"/>
    <w:rsid w:val="004F7E9C"/>
    <w:rsid w:val="00500735"/>
    <w:rsid w:val="00500969"/>
    <w:rsid w:val="005009B7"/>
    <w:rsid w:val="00500CC2"/>
    <w:rsid w:val="00501029"/>
    <w:rsid w:val="0050115B"/>
    <w:rsid w:val="00501717"/>
    <w:rsid w:val="00501FFE"/>
    <w:rsid w:val="00502372"/>
    <w:rsid w:val="005023C4"/>
    <w:rsid w:val="00503781"/>
    <w:rsid w:val="00504A3F"/>
    <w:rsid w:val="00504D56"/>
    <w:rsid w:val="00504FE0"/>
    <w:rsid w:val="0050568B"/>
    <w:rsid w:val="005056ED"/>
    <w:rsid w:val="00506008"/>
    <w:rsid w:val="005060C8"/>
    <w:rsid w:val="00506376"/>
    <w:rsid w:val="0050675A"/>
    <w:rsid w:val="00506A11"/>
    <w:rsid w:val="005071FD"/>
    <w:rsid w:val="00507224"/>
    <w:rsid w:val="0050782F"/>
    <w:rsid w:val="00507B28"/>
    <w:rsid w:val="00507BBE"/>
    <w:rsid w:val="00507E0D"/>
    <w:rsid w:val="0051004E"/>
    <w:rsid w:val="005108D6"/>
    <w:rsid w:val="00510C4F"/>
    <w:rsid w:val="00510F88"/>
    <w:rsid w:val="0051101C"/>
    <w:rsid w:val="0051228A"/>
    <w:rsid w:val="005124C5"/>
    <w:rsid w:val="00512502"/>
    <w:rsid w:val="00512997"/>
    <w:rsid w:val="00512C97"/>
    <w:rsid w:val="00514434"/>
    <w:rsid w:val="0051459A"/>
    <w:rsid w:val="005147E7"/>
    <w:rsid w:val="0051489E"/>
    <w:rsid w:val="00514991"/>
    <w:rsid w:val="00515092"/>
    <w:rsid w:val="005153B1"/>
    <w:rsid w:val="005157BF"/>
    <w:rsid w:val="00515F98"/>
    <w:rsid w:val="00516542"/>
    <w:rsid w:val="00516744"/>
    <w:rsid w:val="00516A51"/>
    <w:rsid w:val="00516CB6"/>
    <w:rsid w:val="00516F3E"/>
    <w:rsid w:val="00517725"/>
    <w:rsid w:val="00517E33"/>
    <w:rsid w:val="00520DDE"/>
    <w:rsid w:val="00521A2E"/>
    <w:rsid w:val="00521F2B"/>
    <w:rsid w:val="005227CD"/>
    <w:rsid w:val="005230C7"/>
    <w:rsid w:val="00523338"/>
    <w:rsid w:val="0052341D"/>
    <w:rsid w:val="00523B81"/>
    <w:rsid w:val="00523C0D"/>
    <w:rsid w:val="00523F16"/>
    <w:rsid w:val="00524173"/>
    <w:rsid w:val="0052499F"/>
    <w:rsid w:val="00524C6C"/>
    <w:rsid w:val="005251E5"/>
    <w:rsid w:val="0052533F"/>
    <w:rsid w:val="00525405"/>
    <w:rsid w:val="0052597D"/>
    <w:rsid w:val="00525C4B"/>
    <w:rsid w:val="0052670C"/>
    <w:rsid w:val="00526B85"/>
    <w:rsid w:val="00526E0F"/>
    <w:rsid w:val="00527745"/>
    <w:rsid w:val="00527D28"/>
    <w:rsid w:val="00531149"/>
    <w:rsid w:val="00531190"/>
    <w:rsid w:val="0053181D"/>
    <w:rsid w:val="00531C7F"/>
    <w:rsid w:val="00532379"/>
    <w:rsid w:val="005327BA"/>
    <w:rsid w:val="005334EA"/>
    <w:rsid w:val="00534686"/>
    <w:rsid w:val="005347D5"/>
    <w:rsid w:val="005357FB"/>
    <w:rsid w:val="00535B77"/>
    <w:rsid w:val="00535CB4"/>
    <w:rsid w:val="00535EA8"/>
    <w:rsid w:val="00536324"/>
    <w:rsid w:val="0053690A"/>
    <w:rsid w:val="00537C60"/>
    <w:rsid w:val="00540377"/>
    <w:rsid w:val="00540434"/>
    <w:rsid w:val="00540468"/>
    <w:rsid w:val="0054063E"/>
    <w:rsid w:val="005408E8"/>
    <w:rsid w:val="00540EA0"/>
    <w:rsid w:val="00541540"/>
    <w:rsid w:val="00541595"/>
    <w:rsid w:val="0054185A"/>
    <w:rsid w:val="005419DE"/>
    <w:rsid w:val="00542004"/>
    <w:rsid w:val="005424CE"/>
    <w:rsid w:val="005429C2"/>
    <w:rsid w:val="00542E8C"/>
    <w:rsid w:val="0054378D"/>
    <w:rsid w:val="0054439F"/>
    <w:rsid w:val="00544520"/>
    <w:rsid w:val="00544C29"/>
    <w:rsid w:val="0054512D"/>
    <w:rsid w:val="0054547B"/>
    <w:rsid w:val="00545BF5"/>
    <w:rsid w:val="0054631F"/>
    <w:rsid w:val="00546344"/>
    <w:rsid w:val="005469EC"/>
    <w:rsid w:val="00547326"/>
    <w:rsid w:val="005474A9"/>
    <w:rsid w:val="005477FD"/>
    <w:rsid w:val="0054786B"/>
    <w:rsid w:val="0055023F"/>
    <w:rsid w:val="00550406"/>
    <w:rsid w:val="00550407"/>
    <w:rsid w:val="00550A2D"/>
    <w:rsid w:val="00550FEC"/>
    <w:rsid w:val="00551024"/>
    <w:rsid w:val="005510D0"/>
    <w:rsid w:val="0055112B"/>
    <w:rsid w:val="00551255"/>
    <w:rsid w:val="00551A1F"/>
    <w:rsid w:val="00551B32"/>
    <w:rsid w:val="0055246B"/>
    <w:rsid w:val="00552BD7"/>
    <w:rsid w:val="00552C9A"/>
    <w:rsid w:val="005531D4"/>
    <w:rsid w:val="00553AF7"/>
    <w:rsid w:val="00553B66"/>
    <w:rsid w:val="00553C72"/>
    <w:rsid w:val="005542E1"/>
    <w:rsid w:val="005543B6"/>
    <w:rsid w:val="005545DC"/>
    <w:rsid w:val="00554909"/>
    <w:rsid w:val="0055499F"/>
    <w:rsid w:val="00554F16"/>
    <w:rsid w:val="00555387"/>
    <w:rsid w:val="00555A41"/>
    <w:rsid w:val="0055607D"/>
    <w:rsid w:val="00556903"/>
    <w:rsid w:val="00556ACB"/>
    <w:rsid w:val="005575B1"/>
    <w:rsid w:val="005600A9"/>
    <w:rsid w:val="00560142"/>
    <w:rsid w:val="005601BB"/>
    <w:rsid w:val="005608D4"/>
    <w:rsid w:val="0056097F"/>
    <w:rsid w:val="005609D4"/>
    <w:rsid w:val="005614D0"/>
    <w:rsid w:val="00561743"/>
    <w:rsid w:val="00561CDB"/>
    <w:rsid w:val="005627AA"/>
    <w:rsid w:val="005628F1"/>
    <w:rsid w:val="00563140"/>
    <w:rsid w:val="0056350B"/>
    <w:rsid w:val="00563526"/>
    <w:rsid w:val="0056378E"/>
    <w:rsid w:val="00563A24"/>
    <w:rsid w:val="00563B25"/>
    <w:rsid w:val="00563BDD"/>
    <w:rsid w:val="00563F71"/>
    <w:rsid w:val="0056443D"/>
    <w:rsid w:val="005647D3"/>
    <w:rsid w:val="00564D21"/>
    <w:rsid w:val="00564D6D"/>
    <w:rsid w:val="00564E00"/>
    <w:rsid w:val="005651DB"/>
    <w:rsid w:val="00565501"/>
    <w:rsid w:val="005656B0"/>
    <w:rsid w:val="00566077"/>
    <w:rsid w:val="00566791"/>
    <w:rsid w:val="00566C9C"/>
    <w:rsid w:val="00566FF3"/>
    <w:rsid w:val="00567326"/>
    <w:rsid w:val="005675C3"/>
    <w:rsid w:val="005675EC"/>
    <w:rsid w:val="005678BE"/>
    <w:rsid w:val="00567DC5"/>
    <w:rsid w:val="0057048C"/>
    <w:rsid w:val="00571198"/>
    <w:rsid w:val="005712E6"/>
    <w:rsid w:val="0057149D"/>
    <w:rsid w:val="00571D7C"/>
    <w:rsid w:val="00572399"/>
    <w:rsid w:val="00572C56"/>
    <w:rsid w:val="00572F1C"/>
    <w:rsid w:val="00573177"/>
    <w:rsid w:val="00573390"/>
    <w:rsid w:val="0057365F"/>
    <w:rsid w:val="00574B77"/>
    <w:rsid w:val="00574C31"/>
    <w:rsid w:val="00574FC3"/>
    <w:rsid w:val="00575072"/>
    <w:rsid w:val="005755A7"/>
    <w:rsid w:val="00575657"/>
    <w:rsid w:val="00575A63"/>
    <w:rsid w:val="00575D0C"/>
    <w:rsid w:val="00575DFF"/>
    <w:rsid w:val="0057762B"/>
    <w:rsid w:val="005778E2"/>
    <w:rsid w:val="00577905"/>
    <w:rsid w:val="00577C55"/>
    <w:rsid w:val="00577D2D"/>
    <w:rsid w:val="00577DA5"/>
    <w:rsid w:val="00577F5B"/>
    <w:rsid w:val="00580055"/>
    <w:rsid w:val="00580921"/>
    <w:rsid w:val="00580D09"/>
    <w:rsid w:val="00581C9A"/>
    <w:rsid w:val="00582456"/>
    <w:rsid w:val="00583F62"/>
    <w:rsid w:val="005843F5"/>
    <w:rsid w:val="0058563B"/>
    <w:rsid w:val="00585699"/>
    <w:rsid w:val="00585E54"/>
    <w:rsid w:val="005862C0"/>
    <w:rsid w:val="00586738"/>
    <w:rsid w:val="00586754"/>
    <w:rsid w:val="00586DAB"/>
    <w:rsid w:val="005872AC"/>
    <w:rsid w:val="005875F0"/>
    <w:rsid w:val="005876AD"/>
    <w:rsid w:val="005879C5"/>
    <w:rsid w:val="00587AB6"/>
    <w:rsid w:val="005906CA"/>
    <w:rsid w:val="00590945"/>
    <w:rsid w:val="00590B0B"/>
    <w:rsid w:val="00590BD2"/>
    <w:rsid w:val="00590E46"/>
    <w:rsid w:val="005911BD"/>
    <w:rsid w:val="005918FF"/>
    <w:rsid w:val="00591E45"/>
    <w:rsid w:val="0059270C"/>
    <w:rsid w:val="00592952"/>
    <w:rsid w:val="00592D2E"/>
    <w:rsid w:val="005938FB"/>
    <w:rsid w:val="00593C92"/>
    <w:rsid w:val="005940A7"/>
    <w:rsid w:val="005941DB"/>
    <w:rsid w:val="0059426D"/>
    <w:rsid w:val="005949CD"/>
    <w:rsid w:val="00594AD6"/>
    <w:rsid w:val="00594F16"/>
    <w:rsid w:val="00595049"/>
    <w:rsid w:val="0059520B"/>
    <w:rsid w:val="005953C6"/>
    <w:rsid w:val="00595444"/>
    <w:rsid w:val="00595583"/>
    <w:rsid w:val="005959C1"/>
    <w:rsid w:val="005960B9"/>
    <w:rsid w:val="005960D9"/>
    <w:rsid w:val="005964A1"/>
    <w:rsid w:val="00596660"/>
    <w:rsid w:val="005966D9"/>
    <w:rsid w:val="005967B1"/>
    <w:rsid w:val="00596C16"/>
    <w:rsid w:val="00596EDF"/>
    <w:rsid w:val="00597AAB"/>
    <w:rsid w:val="005A0399"/>
    <w:rsid w:val="005A0EBE"/>
    <w:rsid w:val="005A0F94"/>
    <w:rsid w:val="005A0FDD"/>
    <w:rsid w:val="005A13C8"/>
    <w:rsid w:val="005A1AAD"/>
    <w:rsid w:val="005A1BA1"/>
    <w:rsid w:val="005A1CA2"/>
    <w:rsid w:val="005A330A"/>
    <w:rsid w:val="005A33AD"/>
    <w:rsid w:val="005A3F21"/>
    <w:rsid w:val="005A4F0F"/>
    <w:rsid w:val="005A5600"/>
    <w:rsid w:val="005A5697"/>
    <w:rsid w:val="005A5919"/>
    <w:rsid w:val="005A5AC9"/>
    <w:rsid w:val="005A65AF"/>
    <w:rsid w:val="005A6697"/>
    <w:rsid w:val="005A6748"/>
    <w:rsid w:val="005A6982"/>
    <w:rsid w:val="005A6FB5"/>
    <w:rsid w:val="005A741C"/>
    <w:rsid w:val="005A7533"/>
    <w:rsid w:val="005A7E44"/>
    <w:rsid w:val="005A7FD0"/>
    <w:rsid w:val="005B06B3"/>
    <w:rsid w:val="005B18B4"/>
    <w:rsid w:val="005B21BC"/>
    <w:rsid w:val="005B25D8"/>
    <w:rsid w:val="005B2A34"/>
    <w:rsid w:val="005B2A9E"/>
    <w:rsid w:val="005B31C4"/>
    <w:rsid w:val="005B320F"/>
    <w:rsid w:val="005B3393"/>
    <w:rsid w:val="005B34E8"/>
    <w:rsid w:val="005B3BE5"/>
    <w:rsid w:val="005B3FB0"/>
    <w:rsid w:val="005B4E76"/>
    <w:rsid w:val="005B4F83"/>
    <w:rsid w:val="005B5101"/>
    <w:rsid w:val="005B60BF"/>
    <w:rsid w:val="005B762A"/>
    <w:rsid w:val="005B765C"/>
    <w:rsid w:val="005B7665"/>
    <w:rsid w:val="005B799B"/>
    <w:rsid w:val="005B7A91"/>
    <w:rsid w:val="005B7C06"/>
    <w:rsid w:val="005C00BC"/>
    <w:rsid w:val="005C03E7"/>
    <w:rsid w:val="005C12D6"/>
    <w:rsid w:val="005C14D5"/>
    <w:rsid w:val="005C1D6E"/>
    <w:rsid w:val="005C1FC4"/>
    <w:rsid w:val="005C21BB"/>
    <w:rsid w:val="005C2732"/>
    <w:rsid w:val="005C27A4"/>
    <w:rsid w:val="005C28F3"/>
    <w:rsid w:val="005C2A79"/>
    <w:rsid w:val="005C2EBD"/>
    <w:rsid w:val="005C3FD5"/>
    <w:rsid w:val="005C44F1"/>
    <w:rsid w:val="005C46DA"/>
    <w:rsid w:val="005C476A"/>
    <w:rsid w:val="005C6245"/>
    <w:rsid w:val="005C638D"/>
    <w:rsid w:val="005C7130"/>
    <w:rsid w:val="005C72A9"/>
    <w:rsid w:val="005C73CD"/>
    <w:rsid w:val="005C7735"/>
    <w:rsid w:val="005D0B25"/>
    <w:rsid w:val="005D0E70"/>
    <w:rsid w:val="005D12A6"/>
    <w:rsid w:val="005D12EE"/>
    <w:rsid w:val="005D1B65"/>
    <w:rsid w:val="005D1E17"/>
    <w:rsid w:val="005D2575"/>
    <w:rsid w:val="005D26D2"/>
    <w:rsid w:val="005D2DBB"/>
    <w:rsid w:val="005D367D"/>
    <w:rsid w:val="005D3C30"/>
    <w:rsid w:val="005D4CF3"/>
    <w:rsid w:val="005D5D10"/>
    <w:rsid w:val="005D6560"/>
    <w:rsid w:val="005D6E82"/>
    <w:rsid w:val="005D7458"/>
    <w:rsid w:val="005D7686"/>
    <w:rsid w:val="005D79B1"/>
    <w:rsid w:val="005D7BB2"/>
    <w:rsid w:val="005D7C26"/>
    <w:rsid w:val="005D7FD9"/>
    <w:rsid w:val="005E0C9C"/>
    <w:rsid w:val="005E0CD4"/>
    <w:rsid w:val="005E17C2"/>
    <w:rsid w:val="005E1918"/>
    <w:rsid w:val="005E2395"/>
    <w:rsid w:val="005E2AC4"/>
    <w:rsid w:val="005E2B8B"/>
    <w:rsid w:val="005E3180"/>
    <w:rsid w:val="005E3EEC"/>
    <w:rsid w:val="005E3F9B"/>
    <w:rsid w:val="005E49E6"/>
    <w:rsid w:val="005E50E6"/>
    <w:rsid w:val="005E5253"/>
    <w:rsid w:val="005E5539"/>
    <w:rsid w:val="005E58E8"/>
    <w:rsid w:val="005E5A97"/>
    <w:rsid w:val="005E61D8"/>
    <w:rsid w:val="005E64B7"/>
    <w:rsid w:val="005E6BA7"/>
    <w:rsid w:val="005E6D78"/>
    <w:rsid w:val="005E71B6"/>
    <w:rsid w:val="005E735F"/>
    <w:rsid w:val="005E7A9B"/>
    <w:rsid w:val="005E7DE4"/>
    <w:rsid w:val="005E7F61"/>
    <w:rsid w:val="005F04FF"/>
    <w:rsid w:val="005F092B"/>
    <w:rsid w:val="005F137F"/>
    <w:rsid w:val="005F19B7"/>
    <w:rsid w:val="005F26CA"/>
    <w:rsid w:val="005F2C80"/>
    <w:rsid w:val="005F3DD2"/>
    <w:rsid w:val="005F479F"/>
    <w:rsid w:val="005F4836"/>
    <w:rsid w:val="005F4839"/>
    <w:rsid w:val="005F4E0D"/>
    <w:rsid w:val="005F5553"/>
    <w:rsid w:val="005F56CF"/>
    <w:rsid w:val="005F5FA6"/>
    <w:rsid w:val="005F6083"/>
    <w:rsid w:val="005F64A9"/>
    <w:rsid w:val="005F6D32"/>
    <w:rsid w:val="005F6F5B"/>
    <w:rsid w:val="005F7448"/>
    <w:rsid w:val="005F7945"/>
    <w:rsid w:val="005F7C22"/>
    <w:rsid w:val="005F7C83"/>
    <w:rsid w:val="005F7D0C"/>
    <w:rsid w:val="00600679"/>
    <w:rsid w:val="00600A8B"/>
    <w:rsid w:val="00600DE3"/>
    <w:rsid w:val="0060191B"/>
    <w:rsid w:val="00601A86"/>
    <w:rsid w:val="00601BED"/>
    <w:rsid w:val="006020BB"/>
    <w:rsid w:val="006023ED"/>
    <w:rsid w:val="006025DE"/>
    <w:rsid w:val="00602CDE"/>
    <w:rsid w:val="006030C6"/>
    <w:rsid w:val="0060330F"/>
    <w:rsid w:val="00603429"/>
    <w:rsid w:val="00603487"/>
    <w:rsid w:val="006038B0"/>
    <w:rsid w:val="006038E2"/>
    <w:rsid w:val="00603E6F"/>
    <w:rsid w:val="0060404A"/>
    <w:rsid w:val="00604E3D"/>
    <w:rsid w:val="006054F1"/>
    <w:rsid w:val="00605603"/>
    <w:rsid w:val="00605950"/>
    <w:rsid w:val="00605BCB"/>
    <w:rsid w:val="00605BEA"/>
    <w:rsid w:val="00605C9F"/>
    <w:rsid w:val="00605EF8"/>
    <w:rsid w:val="00605F25"/>
    <w:rsid w:val="006065C0"/>
    <w:rsid w:val="0060668F"/>
    <w:rsid w:val="00606C30"/>
    <w:rsid w:val="00606E87"/>
    <w:rsid w:val="0061023B"/>
    <w:rsid w:val="006103AD"/>
    <w:rsid w:val="00610547"/>
    <w:rsid w:val="006107D5"/>
    <w:rsid w:val="006112AA"/>
    <w:rsid w:val="006117B8"/>
    <w:rsid w:val="00611BF7"/>
    <w:rsid w:val="00611E77"/>
    <w:rsid w:val="00612545"/>
    <w:rsid w:val="0061265D"/>
    <w:rsid w:val="00612C37"/>
    <w:rsid w:val="006134CA"/>
    <w:rsid w:val="00613B1F"/>
    <w:rsid w:val="006140B3"/>
    <w:rsid w:val="006148D6"/>
    <w:rsid w:val="0061572F"/>
    <w:rsid w:val="0061586B"/>
    <w:rsid w:val="006163E0"/>
    <w:rsid w:val="00616885"/>
    <w:rsid w:val="006168E0"/>
    <w:rsid w:val="00617122"/>
    <w:rsid w:val="006175E8"/>
    <w:rsid w:val="0061770C"/>
    <w:rsid w:val="006203CC"/>
    <w:rsid w:val="00620688"/>
    <w:rsid w:val="00620745"/>
    <w:rsid w:val="006211F8"/>
    <w:rsid w:val="00621782"/>
    <w:rsid w:val="006234AF"/>
    <w:rsid w:val="0062355E"/>
    <w:rsid w:val="006237E9"/>
    <w:rsid w:val="00623A84"/>
    <w:rsid w:val="00623AF0"/>
    <w:rsid w:val="00623EDF"/>
    <w:rsid w:val="0062411A"/>
    <w:rsid w:val="00624A9F"/>
    <w:rsid w:val="00624D05"/>
    <w:rsid w:val="00624DD7"/>
    <w:rsid w:val="00624E03"/>
    <w:rsid w:val="0062520A"/>
    <w:rsid w:val="00625461"/>
    <w:rsid w:val="0062604C"/>
    <w:rsid w:val="006261D6"/>
    <w:rsid w:val="006261F3"/>
    <w:rsid w:val="0062662C"/>
    <w:rsid w:val="00626C8C"/>
    <w:rsid w:val="006273FF"/>
    <w:rsid w:val="00627474"/>
    <w:rsid w:val="00627AF4"/>
    <w:rsid w:val="00627C58"/>
    <w:rsid w:val="00630E2F"/>
    <w:rsid w:val="00631A8E"/>
    <w:rsid w:val="00631D22"/>
    <w:rsid w:val="00631FCE"/>
    <w:rsid w:val="00632641"/>
    <w:rsid w:val="006328D7"/>
    <w:rsid w:val="00633026"/>
    <w:rsid w:val="00633499"/>
    <w:rsid w:val="00633600"/>
    <w:rsid w:val="00633941"/>
    <w:rsid w:val="006343D8"/>
    <w:rsid w:val="00634C5D"/>
    <w:rsid w:val="00634CD1"/>
    <w:rsid w:val="006351C3"/>
    <w:rsid w:val="006353D4"/>
    <w:rsid w:val="006355DF"/>
    <w:rsid w:val="006357EC"/>
    <w:rsid w:val="006358B5"/>
    <w:rsid w:val="00636052"/>
    <w:rsid w:val="006362E0"/>
    <w:rsid w:val="006367DB"/>
    <w:rsid w:val="006371A2"/>
    <w:rsid w:val="0063753D"/>
    <w:rsid w:val="00637715"/>
    <w:rsid w:val="00637CAF"/>
    <w:rsid w:val="0064066E"/>
    <w:rsid w:val="00640692"/>
    <w:rsid w:val="00640995"/>
    <w:rsid w:val="00641059"/>
    <w:rsid w:val="006414CD"/>
    <w:rsid w:val="006415DF"/>
    <w:rsid w:val="00641F2B"/>
    <w:rsid w:val="0064208F"/>
    <w:rsid w:val="006423C1"/>
    <w:rsid w:val="0064265B"/>
    <w:rsid w:val="006426CC"/>
    <w:rsid w:val="006426F2"/>
    <w:rsid w:val="00642B8A"/>
    <w:rsid w:val="00642C12"/>
    <w:rsid w:val="00642D18"/>
    <w:rsid w:val="006433EE"/>
    <w:rsid w:val="0064356C"/>
    <w:rsid w:val="006435D0"/>
    <w:rsid w:val="006443C1"/>
    <w:rsid w:val="00645097"/>
    <w:rsid w:val="006453F4"/>
    <w:rsid w:val="00645721"/>
    <w:rsid w:val="006457D6"/>
    <w:rsid w:val="0064610E"/>
    <w:rsid w:val="006461CF"/>
    <w:rsid w:val="0064635A"/>
    <w:rsid w:val="00646498"/>
    <w:rsid w:val="00647299"/>
    <w:rsid w:val="0064743C"/>
    <w:rsid w:val="00647B22"/>
    <w:rsid w:val="00647C6A"/>
    <w:rsid w:val="00647E56"/>
    <w:rsid w:val="00647EED"/>
    <w:rsid w:val="00650364"/>
    <w:rsid w:val="00650548"/>
    <w:rsid w:val="00650A67"/>
    <w:rsid w:val="00650A8F"/>
    <w:rsid w:val="00651479"/>
    <w:rsid w:val="0065189B"/>
    <w:rsid w:val="00651FF0"/>
    <w:rsid w:val="00653CC5"/>
    <w:rsid w:val="00653D3A"/>
    <w:rsid w:val="00653D6F"/>
    <w:rsid w:val="006541F9"/>
    <w:rsid w:val="00654940"/>
    <w:rsid w:val="00654B61"/>
    <w:rsid w:val="00654F5E"/>
    <w:rsid w:val="00655951"/>
    <w:rsid w:val="00655B54"/>
    <w:rsid w:val="00656424"/>
    <w:rsid w:val="00656425"/>
    <w:rsid w:val="00656C7F"/>
    <w:rsid w:val="006570AA"/>
    <w:rsid w:val="00657599"/>
    <w:rsid w:val="006576EB"/>
    <w:rsid w:val="00657707"/>
    <w:rsid w:val="0065772D"/>
    <w:rsid w:val="0065782D"/>
    <w:rsid w:val="00657839"/>
    <w:rsid w:val="006579A5"/>
    <w:rsid w:val="00657F46"/>
    <w:rsid w:val="00660CF5"/>
    <w:rsid w:val="00660EC2"/>
    <w:rsid w:val="0066105B"/>
    <w:rsid w:val="00661E0A"/>
    <w:rsid w:val="0066242D"/>
    <w:rsid w:val="00662629"/>
    <w:rsid w:val="006626D9"/>
    <w:rsid w:val="006629F8"/>
    <w:rsid w:val="00663952"/>
    <w:rsid w:val="00663CFD"/>
    <w:rsid w:val="00663D98"/>
    <w:rsid w:val="00663F05"/>
    <w:rsid w:val="0066418E"/>
    <w:rsid w:val="006643A7"/>
    <w:rsid w:val="006648D9"/>
    <w:rsid w:val="0066499B"/>
    <w:rsid w:val="00664C95"/>
    <w:rsid w:val="00665218"/>
    <w:rsid w:val="0066541F"/>
    <w:rsid w:val="006665C4"/>
    <w:rsid w:val="00666B49"/>
    <w:rsid w:val="00666C6D"/>
    <w:rsid w:val="006672C2"/>
    <w:rsid w:val="0066745C"/>
    <w:rsid w:val="0066769E"/>
    <w:rsid w:val="00667FAF"/>
    <w:rsid w:val="00670343"/>
    <w:rsid w:val="006703F1"/>
    <w:rsid w:val="00670A62"/>
    <w:rsid w:val="006714EA"/>
    <w:rsid w:val="0067166B"/>
    <w:rsid w:val="00671944"/>
    <w:rsid w:val="00671B78"/>
    <w:rsid w:val="00671C63"/>
    <w:rsid w:val="00671D37"/>
    <w:rsid w:val="00671FEC"/>
    <w:rsid w:val="006723A7"/>
    <w:rsid w:val="00672D8D"/>
    <w:rsid w:val="00673772"/>
    <w:rsid w:val="00673C11"/>
    <w:rsid w:val="00673E37"/>
    <w:rsid w:val="00673F6B"/>
    <w:rsid w:val="006743C3"/>
    <w:rsid w:val="00674665"/>
    <w:rsid w:val="00674C58"/>
    <w:rsid w:val="00674E4D"/>
    <w:rsid w:val="0067503D"/>
    <w:rsid w:val="00675472"/>
    <w:rsid w:val="00675796"/>
    <w:rsid w:val="00675A95"/>
    <w:rsid w:val="00675A97"/>
    <w:rsid w:val="00675A9D"/>
    <w:rsid w:val="00675D65"/>
    <w:rsid w:val="00675ED3"/>
    <w:rsid w:val="006760FC"/>
    <w:rsid w:val="006764BD"/>
    <w:rsid w:val="006767F9"/>
    <w:rsid w:val="00676804"/>
    <w:rsid w:val="00676B53"/>
    <w:rsid w:val="00676E98"/>
    <w:rsid w:val="00677881"/>
    <w:rsid w:val="00677C29"/>
    <w:rsid w:val="00677D7E"/>
    <w:rsid w:val="00680337"/>
    <w:rsid w:val="006804D6"/>
    <w:rsid w:val="00680D62"/>
    <w:rsid w:val="006818DD"/>
    <w:rsid w:val="00681F53"/>
    <w:rsid w:val="0068246D"/>
    <w:rsid w:val="006826ED"/>
    <w:rsid w:val="0068282E"/>
    <w:rsid w:val="00682E18"/>
    <w:rsid w:val="00683797"/>
    <w:rsid w:val="0068381A"/>
    <w:rsid w:val="00683887"/>
    <w:rsid w:val="00683C51"/>
    <w:rsid w:val="00683DE7"/>
    <w:rsid w:val="00683E1C"/>
    <w:rsid w:val="00683ED3"/>
    <w:rsid w:val="0068436C"/>
    <w:rsid w:val="006846DF"/>
    <w:rsid w:val="0068473C"/>
    <w:rsid w:val="006849D2"/>
    <w:rsid w:val="00684C6E"/>
    <w:rsid w:val="00685604"/>
    <w:rsid w:val="00686411"/>
    <w:rsid w:val="006864B8"/>
    <w:rsid w:val="00686A2A"/>
    <w:rsid w:val="00687383"/>
    <w:rsid w:val="00687F9C"/>
    <w:rsid w:val="00690173"/>
    <w:rsid w:val="00690FE6"/>
    <w:rsid w:val="00691331"/>
    <w:rsid w:val="00691707"/>
    <w:rsid w:val="00691BE2"/>
    <w:rsid w:val="0069209B"/>
    <w:rsid w:val="0069212E"/>
    <w:rsid w:val="00692587"/>
    <w:rsid w:val="0069294F"/>
    <w:rsid w:val="00692B68"/>
    <w:rsid w:val="00692D1E"/>
    <w:rsid w:val="00692F10"/>
    <w:rsid w:val="00692FBD"/>
    <w:rsid w:val="006931D3"/>
    <w:rsid w:val="00693A2A"/>
    <w:rsid w:val="00693DCE"/>
    <w:rsid w:val="006941AF"/>
    <w:rsid w:val="006945E4"/>
    <w:rsid w:val="006947C0"/>
    <w:rsid w:val="00694B5F"/>
    <w:rsid w:val="00694F23"/>
    <w:rsid w:val="0069513B"/>
    <w:rsid w:val="006955D5"/>
    <w:rsid w:val="0069584A"/>
    <w:rsid w:val="00695CF4"/>
    <w:rsid w:val="006963C8"/>
    <w:rsid w:val="00696427"/>
    <w:rsid w:val="0069645A"/>
    <w:rsid w:val="00696586"/>
    <w:rsid w:val="00696814"/>
    <w:rsid w:val="0069764B"/>
    <w:rsid w:val="006977DE"/>
    <w:rsid w:val="00697B12"/>
    <w:rsid w:val="00697CDD"/>
    <w:rsid w:val="006A06F8"/>
    <w:rsid w:val="006A0B34"/>
    <w:rsid w:val="006A1251"/>
    <w:rsid w:val="006A1A52"/>
    <w:rsid w:val="006A1B32"/>
    <w:rsid w:val="006A1C7E"/>
    <w:rsid w:val="006A2772"/>
    <w:rsid w:val="006A2DC9"/>
    <w:rsid w:val="006A3191"/>
    <w:rsid w:val="006A33AC"/>
    <w:rsid w:val="006A3600"/>
    <w:rsid w:val="006A3C28"/>
    <w:rsid w:val="006A445C"/>
    <w:rsid w:val="006A4D44"/>
    <w:rsid w:val="006A4E4E"/>
    <w:rsid w:val="006A5361"/>
    <w:rsid w:val="006A5610"/>
    <w:rsid w:val="006A5AAA"/>
    <w:rsid w:val="006A6046"/>
    <w:rsid w:val="006A6ACB"/>
    <w:rsid w:val="006A6BB1"/>
    <w:rsid w:val="006A6DEF"/>
    <w:rsid w:val="006A722D"/>
    <w:rsid w:val="006A74CE"/>
    <w:rsid w:val="006A754F"/>
    <w:rsid w:val="006A78D1"/>
    <w:rsid w:val="006B0343"/>
    <w:rsid w:val="006B0644"/>
    <w:rsid w:val="006B0ED4"/>
    <w:rsid w:val="006B13E7"/>
    <w:rsid w:val="006B15E7"/>
    <w:rsid w:val="006B27B7"/>
    <w:rsid w:val="006B29CA"/>
    <w:rsid w:val="006B2E2C"/>
    <w:rsid w:val="006B38CA"/>
    <w:rsid w:val="006B3AC8"/>
    <w:rsid w:val="006B44BF"/>
    <w:rsid w:val="006B4540"/>
    <w:rsid w:val="006B45C7"/>
    <w:rsid w:val="006B46CB"/>
    <w:rsid w:val="006B4A11"/>
    <w:rsid w:val="006B4B2E"/>
    <w:rsid w:val="006B50C3"/>
    <w:rsid w:val="006B53C9"/>
    <w:rsid w:val="006B54C2"/>
    <w:rsid w:val="006B577E"/>
    <w:rsid w:val="006B5871"/>
    <w:rsid w:val="006B58B6"/>
    <w:rsid w:val="006B5A2A"/>
    <w:rsid w:val="006B5B96"/>
    <w:rsid w:val="006B5E64"/>
    <w:rsid w:val="006B5E7C"/>
    <w:rsid w:val="006B67AB"/>
    <w:rsid w:val="006B68D1"/>
    <w:rsid w:val="006B70EE"/>
    <w:rsid w:val="006B712E"/>
    <w:rsid w:val="006B7451"/>
    <w:rsid w:val="006B7B2F"/>
    <w:rsid w:val="006B7BDD"/>
    <w:rsid w:val="006C0661"/>
    <w:rsid w:val="006C0C71"/>
    <w:rsid w:val="006C1952"/>
    <w:rsid w:val="006C1AEB"/>
    <w:rsid w:val="006C1E2F"/>
    <w:rsid w:val="006C2283"/>
    <w:rsid w:val="006C228D"/>
    <w:rsid w:val="006C273C"/>
    <w:rsid w:val="006C3122"/>
    <w:rsid w:val="006C3367"/>
    <w:rsid w:val="006C337E"/>
    <w:rsid w:val="006C340F"/>
    <w:rsid w:val="006C36CE"/>
    <w:rsid w:val="006C3A0A"/>
    <w:rsid w:val="006C3B21"/>
    <w:rsid w:val="006C41DB"/>
    <w:rsid w:val="006C4668"/>
    <w:rsid w:val="006C4850"/>
    <w:rsid w:val="006C4B27"/>
    <w:rsid w:val="006C4F5A"/>
    <w:rsid w:val="006C53CD"/>
    <w:rsid w:val="006C5A3B"/>
    <w:rsid w:val="006C696E"/>
    <w:rsid w:val="006C6BFE"/>
    <w:rsid w:val="006C6C0A"/>
    <w:rsid w:val="006C734D"/>
    <w:rsid w:val="006C7441"/>
    <w:rsid w:val="006D04E4"/>
    <w:rsid w:val="006D059D"/>
    <w:rsid w:val="006D0776"/>
    <w:rsid w:val="006D126B"/>
    <w:rsid w:val="006D15CB"/>
    <w:rsid w:val="006D1636"/>
    <w:rsid w:val="006D1A9D"/>
    <w:rsid w:val="006D1CC6"/>
    <w:rsid w:val="006D1CEE"/>
    <w:rsid w:val="006D1F7D"/>
    <w:rsid w:val="006D2036"/>
    <w:rsid w:val="006D2597"/>
    <w:rsid w:val="006D2663"/>
    <w:rsid w:val="006D2B70"/>
    <w:rsid w:val="006D2D2F"/>
    <w:rsid w:val="006D2FD2"/>
    <w:rsid w:val="006D3753"/>
    <w:rsid w:val="006D4234"/>
    <w:rsid w:val="006D4439"/>
    <w:rsid w:val="006D489D"/>
    <w:rsid w:val="006D4A4F"/>
    <w:rsid w:val="006D4AF7"/>
    <w:rsid w:val="006D4B98"/>
    <w:rsid w:val="006D4FB1"/>
    <w:rsid w:val="006D505A"/>
    <w:rsid w:val="006D5833"/>
    <w:rsid w:val="006D5E12"/>
    <w:rsid w:val="006D670C"/>
    <w:rsid w:val="006D6A92"/>
    <w:rsid w:val="006D7196"/>
    <w:rsid w:val="006D737E"/>
    <w:rsid w:val="006D7569"/>
    <w:rsid w:val="006D76B5"/>
    <w:rsid w:val="006E00C0"/>
    <w:rsid w:val="006E02E1"/>
    <w:rsid w:val="006E0B34"/>
    <w:rsid w:val="006E1251"/>
    <w:rsid w:val="006E140C"/>
    <w:rsid w:val="006E168F"/>
    <w:rsid w:val="006E1724"/>
    <w:rsid w:val="006E17BC"/>
    <w:rsid w:val="006E1E90"/>
    <w:rsid w:val="006E1F28"/>
    <w:rsid w:val="006E26BA"/>
    <w:rsid w:val="006E292D"/>
    <w:rsid w:val="006E2B56"/>
    <w:rsid w:val="006E2CA5"/>
    <w:rsid w:val="006E2E3A"/>
    <w:rsid w:val="006E3031"/>
    <w:rsid w:val="006E3476"/>
    <w:rsid w:val="006E3653"/>
    <w:rsid w:val="006E3B53"/>
    <w:rsid w:val="006E3F6D"/>
    <w:rsid w:val="006E4590"/>
    <w:rsid w:val="006E4598"/>
    <w:rsid w:val="006E459A"/>
    <w:rsid w:val="006E4677"/>
    <w:rsid w:val="006E480C"/>
    <w:rsid w:val="006E4C48"/>
    <w:rsid w:val="006E569E"/>
    <w:rsid w:val="006E5B60"/>
    <w:rsid w:val="006E6424"/>
    <w:rsid w:val="006E6FE3"/>
    <w:rsid w:val="006E736C"/>
    <w:rsid w:val="006E7770"/>
    <w:rsid w:val="006E79BF"/>
    <w:rsid w:val="006F01A8"/>
    <w:rsid w:val="006F0A23"/>
    <w:rsid w:val="006F0F0D"/>
    <w:rsid w:val="006F112D"/>
    <w:rsid w:val="006F1B4A"/>
    <w:rsid w:val="006F1E73"/>
    <w:rsid w:val="006F235C"/>
    <w:rsid w:val="006F23F2"/>
    <w:rsid w:val="006F296A"/>
    <w:rsid w:val="006F29E7"/>
    <w:rsid w:val="006F3207"/>
    <w:rsid w:val="006F34DC"/>
    <w:rsid w:val="006F351E"/>
    <w:rsid w:val="006F3BD3"/>
    <w:rsid w:val="006F41A6"/>
    <w:rsid w:val="006F47F5"/>
    <w:rsid w:val="006F4A47"/>
    <w:rsid w:val="006F59FF"/>
    <w:rsid w:val="006F5CBD"/>
    <w:rsid w:val="006F6443"/>
    <w:rsid w:val="006F744E"/>
    <w:rsid w:val="006F7A48"/>
    <w:rsid w:val="006F7EBC"/>
    <w:rsid w:val="00700084"/>
    <w:rsid w:val="007001E3"/>
    <w:rsid w:val="007006CF"/>
    <w:rsid w:val="00700856"/>
    <w:rsid w:val="0070126C"/>
    <w:rsid w:val="00701321"/>
    <w:rsid w:val="00701898"/>
    <w:rsid w:val="00701E85"/>
    <w:rsid w:val="00701F1E"/>
    <w:rsid w:val="0070200B"/>
    <w:rsid w:val="00702247"/>
    <w:rsid w:val="00702808"/>
    <w:rsid w:val="00702B34"/>
    <w:rsid w:val="0070306E"/>
    <w:rsid w:val="00703196"/>
    <w:rsid w:val="00703274"/>
    <w:rsid w:val="007033D2"/>
    <w:rsid w:val="00703D3D"/>
    <w:rsid w:val="00703DFF"/>
    <w:rsid w:val="00703F0A"/>
    <w:rsid w:val="007040AD"/>
    <w:rsid w:val="007055CA"/>
    <w:rsid w:val="007055E2"/>
    <w:rsid w:val="00705D1C"/>
    <w:rsid w:val="00706056"/>
    <w:rsid w:val="007063D7"/>
    <w:rsid w:val="0070672B"/>
    <w:rsid w:val="007076E1"/>
    <w:rsid w:val="007077F9"/>
    <w:rsid w:val="007100CC"/>
    <w:rsid w:val="007106C4"/>
    <w:rsid w:val="007108B3"/>
    <w:rsid w:val="0071090B"/>
    <w:rsid w:val="00710A28"/>
    <w:rsid w:val="00710C9E"/>
    <w:rsid w:val="00710CD8"/>
    <w:rsid w:val="00710E5A"/>
    <w:rsid w:val="00711044"/>
    <w:rsid w:val="00711119"/>
    <w:rsid w:val="0071122F"/>
    <w:rsid w:val="007117AA"/>
    <w:rsid w:val="007124EC"/>
    <w:rsid w:val="0071280F"/>
    <w:rsid w:val="00712FE7"/>
    <w:rsid w:val="0071326E"/>
    <w:rsid w:val="007139AB"/>
    <w:rsid w:val="00713F92"/>
    <w:rsid w:val="00713FF1"/>
    <w:rsid w:val="007140D4"/>
    <w:rsid w:val="007142AD"/>
    <w:rsid w:val="00714317"/>
    <w:rsid w:val="00714A0D"/>
    <w:rsid w:val="00714A26"/>
    <w:rsid w:val="00714B2E"/>
    <w:rsid w:val="00714C5E"/>
    <w:rsid w:val="007150FA"/>
    <w:rsid w:val="00715287"/>
    <w:rsid w:val="007153CF"/>
    <w:rsid w:val="00715443"/>
    <w:rsid w:val="00715978"/>
    <w:rsid w:val="00715BA3"/>
    <w:rsid w:val="00716262"/>
    <w:rsid w:val="0071635C"/>
    <w:rsid w:val="00716598"/>
    <w:rsid w:val="00716CA6"/>
    <w:rsid w:val="00716D14"/>
    <w:rsid w:val="00716E20"/>
    <w:rsid w:val="00717050"/>
    <w:rsid w:val="00717BE1"/>
    <w:rsid w:val="00717E0B"/>
    <w:rsid w:val="00720796"/>
    <w:rsid w:val="00720D35"/>
    <w:rsid w:val="00721200"/>
    <w:rsid w:val="0072157E"/>
    <w:rsid w:val="00721AB7"/>
    <w:rsid w:val="00721DEC"/>
    <w:rsid w:val="00721E84"/>
    <w:rsid w:val="00721F96"/>
    <w:rsid w:val="00721FEF"/>
    <w:rsid w:val="00722546"/>
    <w:rsid w:val="00722712"/>
    <w:rsid w:val="00722E5E"/>
    <w:rsid w:val="0072316D"/>
    <w:rsid w:val="00723300"/>
    <w:rsid w:val="0072341D"/>
    <w:rsid w:val="00723D07"/>
    <w:rsid w:val="00723D2A"/>
    <w:rsid w:val="00723E15"/>
    <w:rsid w:val="00724334"/>
    <w:rsid w:val="0072447B"/>
    <w:rsid w:val="007244B5"/>
    <w:rsid w:val="007245BC"/>
    <w:rsid w:val="007247D9"/>
    <w:rsid w:val="00724AEC"/>
    <w:rsid w:val="00724F9A"/>
    <w:rsid w:val="00724FC8"/>
    <w:rsid w:val="00724FCE"/>
    <w:rsid w:val="00725149"/>
    <w:rsid w:val="00725661"/>
    <w:rsid w:val="00725867"/>
    <w:rsid w:val="00726424"/>
    <w:rsid w:val="00726527"/>
    <w:rsid w:val="00726C33"/>
    <w:rsid w:val="00726D59"/>
    <w:rsid w:val="0072716D"/>
    <w:rsid w:val="00727266"/>
    <w:rsid w:val="007273E8"/>
    <w:rsid w:val="007277E1"/>
    <w:rsid w:val="00727B24"/>
    <w:rsid w:val="007304B9"/>
    <w:rsid w:val="007305BF"/>
    <w:rsid w:val="007306C0"/>
    <w:rsid w:val="007308B9"/>
    <w:rsid w:val="00732A38"/>
    <w:rsid w:val="00733011"/>
    <w:rsid w:val="007330EA"/>
    <w:rsid w:val="00733846"/>
    <w:rsid w:val="0073394F"/>
    <w:rsid w:val="0073399B"/>
    <w:rsid w:val="007342C9"/>
    <w:rsid w:val="007344DE"/>
    <w:rsid w:val="00734581"/>
    <w:rsid w:val="00734787"/>
    <w:rsid w:val="007348C5"/>
    <w:rsid w:val="00734921"/>
    <w:rsid w:val="007349EE"/>
    <w:rsid w:val="00734B4C"/>
    <w:rsid w:val="00735331"/>
    <w:rsid w:val="0073695F"/>
    <w:rsid w:val="00736E2D"/>
    <w:rsid w:val="007375B6"/>
    <w:rsid w:val="00737C9E"/>
    <w:rsid w:val="00740349"/>
    <w:rsid w:val="007405A3"/>
    <w:rsid w:val="00741362"/>
    <w:rsid w:val="00742BC7"/>
    <w:rsid w:val="00743363"/>
    <w:rsid w:val="00743649"/>
    <w:rsid w:val="007438D4"/>
    <w:rsid w:val="00743FE3"/>
    <w:rsid w:val="00744530"/>
    <w:rsid w:val="007449F6"/>
    <w:rsid w:val="00744DC6"/>
    <w:rsid w:val="00745073"/>
    <w:rsid w:val="00745205"/>
    <w:rsid w:val="00745720"/>
    <w:rsid w:val="00745A90"/>
    <w:rsid w:val="00745CFC"/>
    <w:rsid w:val="00745F7D"/>
    <w:rsid w:val="00746094"/>
    <w:rsid w:val="007465B2"/>
    <w:rsid w:val="00746BE4"/>
    <w:rsid w:val="00746FDF"/>
    <w:rsid w:val="007473C8"/>
    <w:rsid w:val="00747426"/>
    <w:rsid w:val="0074773C"/>
    <w:rsid w:val="00747793"/>
    <w:rsid w:val="00747D0A"/>
    <w:rsid w:val="00750622"/>
    <w:rsid w:val="00750EE0"/>
    <w:rsid w:val="00751419"/>
    <w:rsid w:val="00751B52"/>
    <w:rsid w:val="00751C7B"/>
    <w:rsid w:val="00751D1C"/>
    <w:rsid w:val="007520EA"/>
    <w:rsid w:val="007520F4"/>
    <w:rsid w:val="007522BC"/>
    <w:rsid w:val="007523B9"/>
    <w:rsid w:val="00752F98"/>
    <w:rsid w:val="00753088"/>
    <w:rsid w:val="00753314"/>
    <w:rsid w:val="00753786"/>
    <w:rsid w:val="00753A17"/>
    <w:rsid w:val="00753EFA"/>
    <w:rsid w:val="00754040"/>
    <w:rsid w:val="0075406B"/>
    <w:rsid w:val="007545D7"/>
    <w:rsid w:val="007546E5"/>
    <w:rsid w:val="0075491C"/>
    <w:rsid w:val="00754BFA"/>
    <w:rsid w:val="00754C0C"/>
    <w:rsid w:val="007551BA"/>
    <w:rsid w:val="007551CD"/>
    <w:rsid w:val="007553BF"/>
    <w:rsid w:val="007556B5"/>
    <w:rsid w:val="0075580B"/>
    <w:rsid w:val="00755CC7"/>
    <w:rsid w:val="007561B5"/>
    <w:rsid w:val="007565F4"/>
    <w:rsid w:val="007568BF"/>
    <w:rsid w:val="00756ACB"/>
    <w:rsid w:val="00756E29"/>
    <w:rsid w:val="0075702E"/>
    <w:rsid w:val="00757E57"/>
    <w:rsid w:val="00757F89"/>
    <w:rsid w:val="00757FFA"/>
    <w:rsid w:val="007604FB"/>
    <w:rsid w:val="007607FF"/>
    <w:rsid w:val="007608BC"/>
    <w:rsid w:val="00761C26"/>
    <w:rsid w:val="00762041"/>
    <w:rsid w:val="00762A7D"/>
    <w:rsid w:val="00762B15"/>
    <w:rsid w:val="00762FB0"/>
    <w:rsid w:val="00763588"/>
    <w:rsid w:val="00763CD7"/>
    <w:rsid w:val="00763E8D"/>
    <w:rsid w:val="00764317"/>
    <w:rsid w:val="00764512"/>
    <w:rsid w:val="007646F5"/>
    <w:rsid w:val="007652AA"/>
    <w:rsid w:val="007652DA"/>
    <w:rsid w:val="0076530E"/>
    <w:rsid w:val="00765597"/>
    <w:rsid w:val="00765B98"/>
    <w:rsid w:val="00766127"/>
    <w:rsid w:val="00766345"/>
    <w:rsid w:val="00766423"/>
    <w:rsid w:val="00766932"/>
    <w:rsid w:val="00766CAB"/>
    <w:rsid w:val="00766E81"/>
    <w:rsid w:val="00766FB9"/>
    <w:rsid w:val="0076718D"/>
    <w:rsid w:val="007673F9"/>
    <w:rsid w:val="0076740B"/>
    <w:rsid w:val="00767653"/>
    <w:rsid w:val="007676F3"/>
    <w:rsid w:val="00767B95"/>
    <w:rsid w:val="00767BB2"/>
    <w:rsid w:val="00770E47"/>
    <w:rsid w:val="00772736"/>
    <w:rsid w:val="00772994"/>
    <w:rsid w:val="007729FD"/>
    <w:rsid w:val="00772F5C"/>
    <w:rsid w:val="00773603"/>
    <w:rsid w:val="00773945"/>
    <w:rsid w:val="00773F7C"/>
    <w:rsid w:val="00773FC2"/>
    <w:rsid w:val="00774540"/>
    <w:rsid w:val="0077475D"/>
    <w:rsid w:val="007747EB"/>
    <w:rsid w:val="007749F2"/>
    <w:rsid w:val="00774CB1"/>
    <w:rsid w:val="00774FDA"/>
    <w:rsid w:val="007752F3"/>
    <w:rsid w:val="007759C6"/>
    <w:rsid w:val="00775F8C"/>
    <w:rsid w:val="00775F9C"/>
    <w:rsid w:val="007760C2"/>
    <w:rsid w:val="0077612F"/>
    <w:rsid w:val="00776356"/>
    <w:rsid w:val="007768C1"/>
    <w:rsid w:val="00776F3D"/>
    <w:rsid w:val="007771D9"/>
    <w:rsid w:val="00777614"/>
    <w:rsid w:val="007777D6"/>
    <w:rsid w:val="00777A7C"/>
    <w:rsid w:val="00780075"/>
    <w:rsid w:val="00780B20"/>
    <w:rsid w:val="00780F7D"/>
    <w:rsid w:val="00780FCD"/>
    <w:rsid w:val="0078195A"/>
    <w:rsid w:val="00781BB7"/>
    <w:rsid w:val="00781C51"/>
    <w:rsid w:val="007822E2"/>
    <w:rsid w:val="00782F39"/>
    <w:rsid w:val="0078389D"/>
    <w:rsid w:val="00783C8B"/>
    <w:rsid w:val="0078409C"/>
    <w:rsid w:val="007840D9"/>
    <w:rsid w:val="007846C7"/>
    <w:rsid w:val="00785273"/>
    <w:rsid w:val="0078534E"/>
    <w:rsid w:val="007853FB"/>
    <w:rsid w:val="00785411"/>
    <w:rsid w:val="007855F7"/>
    <w:rsid w:val="007859FB"/>
    <w:rsid w:val="0078647F"/>
    <w:rsid w:val="00786738"/>
    <w:rsid w:val="00786DFB"/>
    <w:rsid w:val="007870D7"/>
    <w:rsid w:val="007873AE"/>
    <w:rsid w:val="007876C9"/>
    <w:rsid w:val="00787822"/>
    <w:rsid w:val="00787868"/>
    <w:rsid w:val="0078786A"/>
    <w:rsid w:val="007879FF"/>
    <w:rsid w:val="00787AEB"/>
    <w:rsid w:val="00787B94"/>
    <w:rsid w:val="00787E0A"/>
    <w:rsid w:val="00787E82"/>
    <w:rsid w:val="00787E9C"/>
    <w:rsid w:val="00787ECD"/>
    <w:rsid w:val="00787F3B"/>
    <w:rsid w:val="0079001C"/>
    <w:rsid w:val="0079070F"/>
    <w:rsid w:val="00790741"/>
    <w:rsid w:val="00791428"/>
    <w:rsid w:val="00791449"/>
    <w:rsid w:val="00791669"/>
    <w:rsid w:val="0079171E"/>
    <w:rsid w:val="00791858"/>
    <w:rsid w:val="00791A51"/>
    <w:rsid w:val="00791CB1"/>
    <w:rsid w:val="00791E5B"/>
    <w:rsid w:val="00791ECA"/>
    <w:rsid w:val="00792349"/>
    <w:rsid w:val="007923AE"/>
    <w:rsid w:val="00792536"/>
    <w:rsid w:val="00792AAC"/>
    <w:rsid w:val="00793191"/>
    <w:rsid w:val="007933B7"/>
    <w:rsid w:val="00793668"/>
    <w:rsid w:val="00793960"/>
    <w:rsid w:val="00794BB5"/>
    <w:rsid w:val="00794CD9"/>
    <w:rsid w:val="007952F8"/>
    <w:rsid w:val="007953C5"/>
    <w:rsid w:val="007956CE"/>
    <w:rsid w:val="007960DC"/>
    <w:rsid w:val="00796B31"/>
    <w:rsid w:val="00796C78"/>
    <w:rsid w:val="00796CA1"/>
    <w:rsid w:val="00796F63"/>
    <w:rsid w:val="00797199"/>
    <w:rsid w:val="007973D2"/>
    <w:rsid w:val="007977E4"/>
    <w:rsid w:val="007977F0"/>
    <w:rsid w:val="00797A58"/>
    <w:rsid w:val="00797C55"/>
    <w:rsid w:val="007A0D9B"/>
    <w:rsid w:val="007A138E"/>
    <w:rsid w:val="007A180B"/>
    <w:rsid w:val="007A1BF3"/>
    <w:rsid w:val="007A1DA8"/>
    <w:rsid w:val="007A1F06"/>
    <w:rsid w:val="007A223E"/>
    <w:rsid w:val="007A22DF"/>
    <w:rsid w:val="007A27ED"/>
    <w:rsid w:val="007A28B8"/>
    <w:rsid w:val="007A3670"/>
    <w:rsid w:val="007A3EF5"/>
    <w:rsid w:val="007A4A52"/>
    <w:rsid w:val="007A5126"/>
    <w:rsid w:val="007A53E6"/>
    <w:rsid w:val="007A5A41"/>
    <w:rsid w:val="007A677D"/>
    <w:rsid w:val="007A6F7D"/>
    <w:rsid w:val="007A7500"/>
    <w:rsid w:val="007A7D93"/>
    <w:rsid w:val="007A7FD1"/>
    <w:rsid w:val="007B09FF"/>
    <w:rsid w:val="007B16F9"/>
    <w:rsid w:val="007B17A7"/>
    <w:rsid w:val="007B1C4E"/>
    <w:rsid w:val="007B1D32"/>
    <w:rsid w:val="007B2997"/>
    <w:rsid w:val="007B33EB"/>
    <w:rsid w:val="007B35F2"/>
    <w:rsid w:val="007B3813"/>
    <w:rsid w:val="007B46D1"/>
    <w:rsid w:val="007B4714"/>
    <w:rsid w:val="007B49CA"/>
    <w:rsid w:val="007B4AC3"/>
    <w:rsid w:val="007B588A"/>
    <w:rsid w:val="007B5B12"/>
    <w:rsid w:val="007B5D4F"/>
    <w:rsid w:val="007B5D54"/>
    <w:rsid w:val="007B679E"/>
    <w:rsid w:val="007B6A70"/>
    <w:rsid w:val="007B6B61"/>
    <w:rsid w:val="007B6B99"/>
    <w:rsid w:val="007B7221"/>
    <w:rsid w:val="007B750F"/>
    <w:rsid w:val="007B7AE4"/>
    <w:rsid w:val="007C0236"/>
    <w:rsid w:val="007C05C6"/>
    <w:rsid w:val="007C0B9B"/>
    <w:rsid w:val="007C0C38"/>
    <w:rsid w:val="007C0C43"/>
    <w:rsid w:val="007C0CD2"/>
    <w:rsid w:val="007C0CF0"/>
    <w:rsid w:val="007C1338"/>
    <w:rsid w:val="007C1ADB"/>
    <w:rsid w:val="007C1C7D"/>
    <w:rsid w:val="007C29FE"/>
    <w:rsid w:val="007C2CEC"/>
    <w:rsid w:val="007C348C"/>
    <w:rsid w:val="007C3E23"/>
    <w:rsid w:val="007C3F96"/>
    <w:rsid w:val="007C4480"/>
    <w:rsid w:val="007C4A04"/>
    <w:rsid w:val="007C4A26"/>
    <w:rsid w:val="007C4E0D"/>
    <w:rsid w:val="007C4F34"/>
    <w:rsid w:val="007C5BFE"/>
    <w:rsid w:val="007C5D74"/>
    <w:rsid w:val="007C611C"/>
    <w:rsid w:val="007C6FD1"/>
    <w:rsid w:val="007C70E4"/>
    <w:rsid w:val="007C744A"/>
    <w:rsid w:val="007C7880"/>
    <w:rsid w:val="007C78D9"/>
    <w:rsid w:val="007C78E3"/>
    <w:rsid w:val="007C7F18"/>
    <w:rsid w:val="007D0887"/>
    <w:rsid w:val="007D095C"/>
    <w:rsid w:val="007D140F"/>
    <w:rsid w:val="007D19C9"/>
    <w:rsid w:val="007D1AD7"/>
    <w:rsid w:val="007D290E"/>
    <w:rsid w:val="007D2A46"/>
    <w:rsid w:val="007D2AAE"/>
    <w:rsid w:val="007D2D8D"/>
    <w:rsid w:val="007D2F2A"/>
    <w:rsid w:val="007D2F9F"/>
    <w:rsid w:val="007D3403"/>
    <w:rsid w:val="007D35AC"/>
    <w:rsid w:val="007D37FB"/>
    <w:rsid w:val="007D383B"/>
    <w:rsid w:val="007D393C"/>
    <w:rsid w:val="007D398A"/>
    <w:rsid w:val="007D3D1C"/>
    <w:rsid w:val="007D3EE7"/>
    <w:rsid w:val="007D411C"/>
    <w:rsid w:val="007D4186"/>
    <w:rsid w:val="007D47A5"/>
    <w:rsid w:val="007D49EF"/>
    <w:rsid w:val="007D4A51"/>
    <w:rsid w:val="007D5D00"/>
    <w:rsid w:val="007D5D49"/>
    <w:rsid w:val="007D5D58"/>
    <w:rsid w:val="007D6B85"/>
    <w:rsid w:val="007D722D"/>
    <w:rsid w:val="007D727A"/>
    <w:rsid w:val="007D7997"/>
    <w:rsid w:val="007D7B7A"/>
    <w:rsid w:val="007D7D2E"/>
    <w:rsid w:val="007D7E4F"/>
    <w:rsid w:val="007E0048"/>
    <w:rsid w:val="007E09A7"/>
    <w:rsid w:val="007E0B7B"/>
    <w:rsid w:val="007E12C6"/>
    <w:rsid w:val="007E1B1B"/>
    <w:rsid w:val="007E1D99"/>
    <w:rsid w:val="007E28C0"/>
    <w:rsid w:val="007E387B"/>
    <w:rsid w:val="007E3EDD"/>
    <w:rsid w:val="007E41A0"/>
    <w:rsid w:val="007E47FC"/>
    <w:rsid w:val="007E5701"/>
    <w:rsid w:val="007E5FD2"/>
    <w:rsid w:val="007E6091"/>
    <w:rsid w:val="007E6247"/>
    <w:rsid w:val="007E6AEE"/>
    <w:rsid w:val="007E6B10"/>
    <w:rsid w:val="007E6F69"/>
    <w:rsid w:val="007E723B"/>
    <w:rsid w:val="007E7272"/>
    <w:rsid w:val="007E7A6E"/>
    <w:rsid w:val="007E7C47"/>
    <w:rsid w:val="007F00A3"/>
    <w:rsid w:val="007F00F7"/>
    <w:rsid w:val="007F0319"/>
    <w:rsid w:val="007F0518"/>
    <w:rsid w:val="007F07DA"/>
    <w:rsid w:val="007F0C93"/>
    <w:rsid w:val="007F0CA0"/>
    <w:rsid w:val="007F0F85"/>
    <w:rsid w:val="007F11B4"/>
    <w:rsid w:val="007F17AE"/>
    <w:rsid w:val="007F1C6A"/>
    <w:rsid w:val="007F1F97"/>
    <w:rsid w:val="007F2576"/>
    <w:rsid w:val="007F28C6"/>
    <w:rsid w:val="007F3423"/>
    <w:rsid w:val="007F3879"/>
    <w:rsid w:val="007F3BC8"/>
    <w:rsid w:val="007F4706"/>
    <w:rsid w:val="007F4B35"/>
    <w:rsid w:val="007F4B5F"/>
    <w:rsid w:val="007F4CEB"/>
    <w:rsid w:val="007F5584"/>
    <w:rsid w:val="007F5781"/>
    <w:rsid w:val="007F59A8"/>
    <w:rsid w:val="007F5AD8"/>
    <w:rsid w:val="007F5FAD"/>
    <w:rsid w:val="007F6403"/>
    <w:rsid w:val="007F64C5"/>
    <w:rsid w:val="007F6D21"/>
    <w:rsid w:val="007F71F3"/>
    <w:rsid w:val="007F7248"/>
    <w:rsid w:val="007F77FD"/>
    <w:rsid w:val="007F7CF3"/>
    <w:rsid w:val="007F7DF8"/>
    <w:rsid w:val="007F7EF5"/>
    <w:rsid w:val="008004DE"/>
    <w:rsid w:val="008005BF"/>
    <w:rsid w:val="00800F71"/>
    <w:rsid w:val="0080104F"/>
    <w:rsid w:val="00801651"/>
    <w:rsid w:val="008018EF"/>
    <w:rsid w:val="00802BD0"/>
    <w:rsid w:val="008031A9"/>
    <w:rsid w:val="0080335A"/>
    <w:rsid w:val="008033E8"/>
    <w:rsid w:val="0080369F"/>
    <w:rsid w:val="00803AF1"/>
    <w:rsid w:val="00803FDA"/>
    <w:rsid w:val="00804101"/>
    <w:rsid w:val="00804115"/>
    <w:rsid w:val="00804562"/>
    <w:rsid w:val="008047AB"/>
    <w:rsid w:val="00804C90"/>
    <w:rsid w:val="00804E59"/>
    <w:rsid w:val="0080573E"/>
    <w:rsid w:val="00805A2F"/>
    <w:rsid w:val="00806258"/>
    <w:rsid w:val="008062AC"/>
    <w:rsid w:val="00806826"/>
    <w:rsid w:val="008069AC"/>
    <w:rsid w:val="008069F0"/>
    <w:rsid w:val="00806AF3"/>
    <w:rsid w:val="00806E39"/>
    <w:rsid w:val="008070E6"/>
    <w:rsid w:val="00807335"/>
    <w:rsid w:val="00807DE2"/>
    <w:rsid w:val="00807E5E"/>
    <w:rsid w:val="008102B1"/>
    <w:rsid w:val="00810A75"/>
    <w:rsid w:val="00810B38"/>
    <w:rsid w:val="00810EEF"/>
    <w:rsid w:val="00810F7B"/>
    <w:rsid w:val="0081140D"/>
    <w:rsid w:val="00811F33"/>
    <w:rsid w:val="008122BA"/>
    <w:rsid w:val="00812BDB"/>
    <w:rsid w:val="00812C21"/>
    <w:rsid w:val="00812C80"/>
    <w:rsid w:val="00813410"/>
    <w:rsid w:val="00813481"/>
    <w:rsid w:val="0081358E"/>
    <w:rsid w:val="00814207"/>
    <w:rsid w:val="008147E6"/>
    <w:rsid w:val="00814884"/>
    <w:rsid w:val="008149F5"/>
    <w:rsid w:val="00814D29"/>
    <w:rsid w:val="00814D85"/>
    <w:rsid w:val="00815854"/>
    <w:rsid w:val="00816041"/>
    <w:rsid w:val="00816F97"/>
    <w:rsid w:val="00820834"/>
    <w:rsid w:val="00820E08"/>
    <w:rsid w:val="00820ED3"/>
    <w:rsid w:val="00821009"/>
    <w:rsid w:val="0082109C"/>
    <w:rsid w:val="00821171"/>
    <w:rsid w:val="00821B42"/>
    <w:rsid w:val="00821D88"/>
    <w:rsid w:val="00821E5D"/>
    <w:rsid w:val="0082288B"/>
    <w:rsid w:val="00822AC6"/>
    <w:rsid w:val="00822DCD"/>
    <w:rsid w:val="00822E5A"/>
    <w:rsid w:val="00823069"/>
    <w:rsid w:val="0082319C"/>
    <w:rsid w:val="008231E0"/>
    <w:rsid w:val="0082360B"/>
    <w:rsid w:val="008244C4"/>
    <w:rsid w:val="00824B72"/>
    <w:rsid w:val="008255A7"/>
    <w:rsid w:val="00825642"/>
    <w:rsid w:val="00825669"/>
    <w:rsid w:val="00825856"/>
    <w:rsid w:val="008258D1"/>
    <w:rsid w:val="00825A03"/>
    <w:rsid w:val="00825BB2"/>
    <w:rsid w:val="00826013"/>
    <w:rsid w:val="00826395"/>
    <w:rsid w:val="008264AC"/>
    <w:rsid w:val="00826AF6"/>
    <w:rsid w:val="00827970"/>
    <w:rsid w:val="00827AD5"/>
    <w:rsid w:val="00827CF2"/>
    <w:rsid w:val="00827D8C"/>
    <w:rsid w:val="00830642"/>
    <w:rsid w:val="00830AEB"/>
    <w:rsid w:val="008312E8"/>
    <w:rsid w:val="00831306"/>
    <w:rsid w:val="00831500"/>
    <w:rsid w:val="00831B9C"/>
    <w:rsid w:val="008321FE"/>
    <w:rsid w:val="00832685"/>
    <w:rsid w:val="0083298B"/>
    <w:rsid w:val="00832FCB"/>
    <w:rsid w:val="00833552"/>
    <w:rsid w:val="008336E5"/>
    <w:rsid w:val="00833CAF"/>
    <w:rsid w:val="0083572E"/>
    <w:rsid w:val="00835E22"/>
    <w:rsid w:val="00835EDD"/>
    <w:rsid w:val="008362D9"/>
    <w:rsid w:val="00836B93"/>
    <w:rsid w:val="008378E7"/>
    <w:rsid w:val="008401F8"/>
    <w:rsid w:val="008406B3"/>
    <w:rsid w:val="00840723"/>
    <w:rsid w:val="00841092"/>
    <w:rsid w:val="00841349"/>
    <w:rsid w:val="008414E4"/>
    <w:rsid w:val="00841644"/>
    <w:rsid w:val="00841AF5"/>
    <w:rsid w:val="00841CA5"/>
    <w:rsid w:val="00841EC6"/>
    <w:rsid w:val="00841FF4"/>
    <w:rsid w:val="008429D7"/>
    <w:rsid w:val="00842B76"/>
    <w:rsid w:val="008434EC"/>
    <w:rsid w:val="00843846"/>
    <w:rsid w:val="00843993"/>
    <w:rsid w:val="00843B0D"/>
    <w:rsid w:val="00843C23"/>
    <w:rsid w:val="00843CF0"/>
    <w:rsid w:val="00844243"/>
    <w:rsid w:val="0084466B"/>
    <w:rsid w:val="00844A32"/>
    <w:rsid w:val="00844DBC"/>
    <w:rsid w:val="00845669"/>
    <w:rsid w:val="00845749"/>
    <w:rsid w:val="00845786"/>
    <w:rsid w:val="008460A2"/>
    <w:rsid w:val="008463F4"/>
    <w:rsid w:val="00846400"/>
    <w:rsid w:val="00846924"/>
    <w:rsid w:val="008478B3"/>
    <w:rsid w:val="00847E6A"/>
    <w:rsid w:val="008500FD"/>
    <w:rsid w:val="00850218"/>
    <w:rsid w:val="00850CA4"/>
    <w:rsid w:val="00850D51"/>
    <w:rsid w:val="008510CF"/>
    <w:rsid w:val="00851321"/>
    <w:rsid w:val="0085197D"/>
    <w:rsid w:val="00851CA1"/>
    <w:rsid w:val="00851D5F"/>
    <w:rsid w:val="008520F0"/>
    <w:rsid w:val="00852658"/>
    <w:rsid w:val="00853B23"/>
    <w:rsid w:val="008543E2"/>
    <w:rsid w:val="00854BF3"/>
    <w:rsid w:val="00854DE3"/>
    <w:rsid w:val="00855181"/>
    <w:rsid w:val="00855BAC"/>
    <w:rsid w:val="00855D6D"/>
    <w:rsid w:val="00855F15"/>
    <w:rsid w:val="00856004"/>
    <w:rsid w:val="00856193"/>
    <w:rsid w:val="0085619C"/>
    <w:rsid w:val="008561BF"/>
    <w:rsid w:val="00856202"/>
    <w:rsid w:val="0085637B"/>
    <w:rsid w:val="00856454"/>
    <w:rsid w:val="008576A6"/>
    <w:rsid w:val="00860156"/>
    <w:rsid w:val="00860527"/>
    <w:rsid w:val="00860556"/>
    <w:rsid w:val="008610D3"/>
    <w:rsid w:val="00861364"/>
    <w:rsid w:val="00861613"/>
    <w:rsid w:val="0086197C"/>
    <w:rsid w:val="00862106"/>
    <w:rsid w:val="008625AB"/>
    <w:rsid w:val="008626DE"/>
    <w:rsid w:val="008628F4"/>
    <w:rsid w:val="00862C9E"/>
    <w:rsid w:val="008633F7"/>
    <w:rsid w:val="00863703"/>
    <w:rsid w:val="008639BD"/>
    <w:rsid w:val="00864224"/>
    <w:rsid w:val="008644F8"/>
    <w:rsid w:val="00864F01"/>
    <w:rsid w:val="00864FD9"/>
    <w:rsid w:val="008653F8"/>
    <w:rsid w:val="00865F5C"/>
    <w:rsid w:val="0086604F"/>
    <w:rsid w:val="008661BB"/>
    <w:rsid w:val="008665C4"/>
    <w:rsid w:val="008667B5"/>
    <w:rsid w:val="00866DAC"/>
    <w:rsid w:val="008677D3"/>
    <w:rsid w:val="008677E4"/>
    <w:rsid w:val="00867A49"/>
    <w:rsid w:val="00867C96"/>
    <w:rsid w:val="00867EF3"/>
    <w:rsid w:val="0087015A"/>
    <w:rsid w:val="00870210"/>
    <w:rsid w:val="0087050A"/>
    <w:rsid w:val="0087167D"/>
    <w:rsid w:val="00871D30"/>
    <w:rsid w:val="00871F20"/>
    <w:rsid w:val="008723EA"/>
    <w:rsid w:val="008728F3"/>
    <w:rsid w:val="00872ACC"/>
    <w:rsid w:val="0087331E"/>
    <w:rsid w:val="008733E0"/>
    <w:rsid w:val="0087391E"/>
    <w:rsid w:val="00873BE7"/>
    <w:rsid w:val="00873DFB"/>
    <w:rsid w:val="00873F99"/>
    <w:rsid w:val="008740FD"/>
    <w:rsid w:val="008742C6"/>
    <w:rsid w:val="008746B8"/>
    <w:rsid w:val="00874823"/>
    <w:rsid w:val="00874A7C"/>
    <w:rsid w:val="00874D4D"/>
    <w:rsid w:val="0087512D"/>
    <w:rsid w:val="0087569C"/>
    <w:rsid w:val="00875D7F"/>
    <w:rsid w:val="00876168"/>
    <w:rsid w:val="0087660C"/>
    <w:rsid w:val="00876AE1"/>
    <w:rsid w:val="0087704C"/>
    <w:rsid w:val="008774CA"/>
    <w:rsid w:val="008774FC"/>
    <w:rsid w:val="00877503"/>
    <w:rsid w:val="00877A35"/>
    <w:rsid w:val="0088099B"/>
    <w:rsid w:val="00880AF3"/>
    <w:rsid w:val="00880B4C"/>
    <w:rsid w:val="00880CF5"/>
    <w:rsid w:val="00880D7D"/>
    <w:rsid w:val="00880D99"/>
    <w:rsid w:val="0088135E"/>
    <w:rsid w:val="008819A3"/>
    <w:rsid w:val="00881F66"/>
    <w:rsid w:val="00882109"/>
    <w:rsid w:val="00882686"/>
    <w:rsid w:val="00882881"/>
    <w:rsid w:val="00882C8C"/>
    <w:rsid w:val="00883238"/>
    <w:rsid w:val="00883293"/>
    <w:rsid w:val="00883312"/>
    <w:rsid w:val="00883CA9"/>
    <w:rsid w:val="00884389"/>
    <w:rsid w:val="00884500"/>
    <w:rsid w:val="008847C6"/>
    <w:rsid w:val="00885419"/>
    <w:rsid w:val="00885607"/>
    <w:rsid w:val="008856C6"/>
    <w:rsid w:val="0088685E"/>
    <w:rsid w:val="008868AC"/>
    <w:rsid w:val="00886FAA"/>
    <w:rsid w:val="0088745B"/>
    <w:rsid w:val="00887CE2"/>
    <w:rsid w:val="00890D3B"/>
    <w:rsid w:val="00891104"/>
    <w:rsid w:val="00891D15"/>
    <w:rsid w:val="00891D77"/>
    <w:rsid w:val="00891EC2"/>
    <w:rsid w:val="008923CD"/>
    <w:rsid w:val="00892EC1"/>
    <w:rsid w:val="00893156"/>
    <w:rsid w:val="0089321F"/>
    <w:rsid w:val="00893315"/>
    <w:rsid w:val="00893727"/>
    <w:rsid w:val="00893A66"/>
    <w:rsid w:val="00894522"/>
    <w:rsid w:val="00894979"/>
    <w:rsid w:val="00894BA9"/>
    <w:rsid w:val="008953DB"/>
    <w:rsid w:val="00895443"/>
    <w:rsid w:val="008954EB"/>
    <w:rsid w:val="00895B35"/>
    <w:rsid w:val="00896333"/>
    <w:rsid w:val="00896467"/>
    <w:rsid w:val="00896B46"/>
    <w:rsid w:val="00896B6E"/>
    <w:rsid w:val="00897B99"/>
    <w:rsid w:val="008A0283"/>
    <w:rsid w:val="008A03D1"/>
    <w:rsid w:val="008A09F1"/>
    <w:rsid w:val="008A0F09"/>
    <w:rsid w:val="008A11D1"/>
    <w:rsid w:val="008A1929"/>
    <w:rsid w:val="008A2045"/>
    <w:rsid w:val="008A2561"/>
    <w:rsid w:val="008A2B6F"/>
    <w:rsid w:val="008A2DB5"/>
    <w:rsid w:val="008A334B"/>
    <w:rsid w:val="008A3775"/>
    <w:rsid w:val="008A457C"/>
    <w:rsid w:val="008A4EAE"/>
    <w:rsid w:val="008A4F16"/>
    <w:rsid w:val="008A50C5"/>
    <w:rsid w:val="008A5297"/>
    <w:rsid w:val="008A5693"/>
    <w:rsid w:val="008A59D0"/>
    <w:rsid w:val="008A5F39"/>
    <w:rsid w:val="008A5FA1"/>
    <w:rsid w:val="008A6344"/>
    <w:rsid w:val="008A63C4"/>
    <w:rsid w:val="008A79D7"/>
    <w:rsid w:val="008B02FC"/>
    <w:rsid w:val="008B0C3C"/>
    <w:rsid w:val="008B0F52"/>
    <w:rsid w:val="008B1226"/>
    <w:rsid w:val="008B1319"/>
    <w:rsid w:val="008B1641"/>
    <w:rsid w:val="008B241D"/>
    <w:rsid w:val="008B2A5E"/>
    <w:rsid w:val="008B2B3B"/>
    <w:rsid w:val="008B31CC"/>
    <w:rsid w:val="008B3323"/>
    <w:rsid w:val="008B36E5"/>
    <w:rsid w:val="008B44F8"/>
    <w:rsid w:val="008B491F"/>
    <w:rsid w:val="008B4A2C"/>
    <w:rsid w:val="008B4DB0"/>
    <w:rsid w:val="008B51FC"/>
    <w:rsid w:val="008B52B7"/>
    <w:rsid w:val="008B53D8"/>
    <w:rsid w:val="008B54C4"/>
    <w:rsid w:val="008B5680"/>
    <w:rsid w:val="008B616F"/>
    <w:rsid w:val="008B6365"/>
    <w:rsid w:val="008B6E01"/>
    <w:rsid w:val="008B7533"/>
    <w:rsid w:val="008B7FC9"/>
    <w:rsid w:val="008B7FDF"/>
    <w:rsid w:val="008C02CF"/>
    <w:rsid w:val="008C05B4"/>
    <w:rsid w:val="008C0631"/>
    <w:rsid w:val="008C0B01"/>
    <w:rsid w:val="008C0B73"/>
    <w:rsid w:val="008C0BA3"/>
    <w:rsid w:val="008C1325"/>
    <w:rsid w:val="008C14BF"/>
    <w:rsid w:val="008C154E"/>
    <w:rsid w:val="008C219A"/>
    <w:rsid w:val="008C21B7"/>
    <w:rsid w:val="008C2238"/>
    <w:rsid w:val="008C2574"/>
    <w:rsid w:val="008C25C7"/>
    <w:rsid w:val="008C28CC"/>
    <w:rsid w:val="008C2B13"/>
    <w:rsid w:val="008C3795"/>
    <w:rsid w:val="008C3AC6"/>
    <w:rsid w:val="008C3BE1"/>
    <w:rsid w:val="008C3DA4"/>
    <w:rsid w:val="008C4099"/>
    <w:rsid w:val="008C45A3"/>
    <w:rsid w:val="008C4B03"/>
    <w:rsid w:val="008C4F66"/>
    <w:rsid w:val="008C50B3"/>
    <w:rsid w:val="008C52AE"/>
    <w:rsid w:val="008C542F"/>
    <w:rsid w:val="008C54CF"/>
    <w:rsid w:val="008C56A3"/>
    <w:rsid w:val="008C5F0A"/>
    <w:rsid w:val="008C5FDA"/>
    <w:rsid w:val="008C6178"/>
    <w:rsid w:val="008C62D9"/>
    <w:rsid w:val="008C6E45"/>
    <w:rsid w:val="008C6FAF"/>
    <w:rsid w:val="008C73D9"/>
    <w:rsid w:val="008C7CDB"/>
    <w:rsid w:val="008D07A7"/>
    <w:rsid w:val="008D0C48"/>
    <w:rsid w:val="008D0C7E"/>
    <w:rsid w:val="008D1186"/>
    <w:rsid w:val="008D1497"/>
    <w:rsid w:val="008D164A"/>
    <w:rsid w:val="008D1FFE"/>
    <w:rsid w:val="008D20DC"/>
    <w:rsid w:val="008D2A81"/>
    <w:rsid w:val="008D2B0B"/>
    <w:rsid w:val="008D39A2"/>
    <w:rsid w:val="008D3B2B"/>
    <w:rsid w:val="008D3E15"/>
    <w:rsid w:val="008D3E9A"/>
    <w:rsid w:val="008D3F66"/>
    <w:rsid w:val="008D3FBB"/>
    <w:rsid w:val="008D451F"/>
    <w:rsid w:val="008D4953"/>
    <w:rsid w:val="008D4AFE"/>
    <w:rsid w:val="008D4C4F"/>
    <w:rsid w:val="008D54DC"/>
    <w:rsid w:val="008D569D"/>
    <w:rsid w:val="008D5A48"/>
    <w:rsid w:val="008D620E"/>
    <w:rsid w:val="008D651D"/>
    <w:rsid w:val="008D67F7"/>
    <w:rsid w:val="008D69FE"/>
    <w:rsid w:val="008D6DAA"/>
    <w:rsid w:val="008D77C3"/>
    <w:rsid w:val="008D7A3D"/>
    <w:rsid w:val="008D7BD0"/>
    <w:rsid w:val="008D7C65"/>
    <w:rsid w:val="008E01A9"/>
    <w:rsid w:val="008E0329"/>
    <w:rsid w:val="008E0358"/>
    <w:rsid w:val="008E05E9"/>
    <w:rsid w:val="008E0853"/>
    <w:rsid w:val="008E0B22"/>
    <w:rsid w:val="008E141D"/>
    <w:rsid w:val="008E1B39"/>
    <w:rsid w:val="008E1D70"/>
    <w:rsid w:val="008E24FE"/>
    <w:rsid w:val="008E25BD"/>
    <w:rsid w:val="008E2A26"/>
    <w:rsid w:val="008E2D4E"/>
    <w:rsid w:val="008E2E54"/>
    <w:rsid w:val="008E3101"/>
    <w:rsid w:val="008E316D"/>
    <w:rsid w:val="008E332B"/>
    <w:rsid w:val="008E34F0"/>
    <w:rsid w:val="008E3565"/>
    <w:rsid w:val="008E3847"/>
    <w:rsid w:val="008E3B70"/>
    <w:rsid w:val="008E3C23"/>
    <w:rsid w:val="008E3C2B"/>
    <w:rsid w:val="008E3F8C"/>
    <w:rsid w:val="008E441D"/>
    <w:rsid w:val="008E4D25"/>
    <w:rsid w:val="008E4EEB"/>
    <w:rsid w:val="008E5254"/>
    <w:rsid w:val="008E52A4"/>
    <w:rsid w:val="008E53D8"/>
    <w:rsid w:val="008E59D4"/>
    <w:rsid w:val="008E5D9A"/>
    <w:rsid w:val="008E6185"/>
    <w:rsid w:val="008E665E"/>
    <w:rsid w:val="008E6714"/>
    <w:rsid w:val="008E703C"/>
    <w:rsid w:val="008E796F"/>
    <w:rsid w:val="008E7B27"/>
    <w:rsid w:val="008E7F86"/>
    <w:rsid w:val="008F01B9"/>
    <w:rsid w:val="008F08EE"/>
    <w:rsid w:val="008F0AC2"/>
    <w:rsid w:val="008F0D33"/>
    <w:rsid w:val="008F0F50"/>
    <w:rsid w:val="008F1316"/>
    <w:rsid w:val="008F208C"/>
    <w:rsid w:val="008F26EB"/>
    <w:rsid w:val="008F2715"/>
    <w:rsid w:val="008F2FE2"/>
    <w:rsid w:val="008F3843"/>
    <w:rsid w:val="008F38BC"/>
    <w:rsid w:val="008F39FE"/>
    <w:rsid w:val="008F4218"/>
    <w:rsid w:val="008F4906"/>
    <w:rsid w:val="008F4EC5"/>
    <w:rsid w:val="008F52C3"/>
    <w:rsid w:val="008F56C0"/>
    <w:rsid w:val="008F57FA"/>
    <w:rsid w:val="008F5F43"/>
    <w:rsid w:val="008F609E"/>
    <w:rsid w:val="008F60AE"/>
    <w:rsid w:val="008F637F"/>
    <w:rsid w:val="008F6564"/>
    <w:rsid w:val="008F68E3"/>
    <w:rsid w:val="008F69FE"/>
    <w:rsid w:val="008F6AE4"/>
    <w:rsid w:val="008F6FC2"/>
    <w:rsid w:val="008F710D"/>
    <w:rsid w:val="008F7392"/>
    <w:rsid w:val="008F7785"/>
    <w:rsid w:val="008F782B"/>
    <w:rsid w:val="00900491"/>
    <w:rsid w:val="00900BC9"/>
    <w:rsid w:val="00900CDF"/>
    <w:rsid w:val="00900D7D"/>
    <w:rsid w:val="00900F11"/>
    <w:rsid w:val="00901195"/>
    <w:rsid w:val="00901328"/>
    <w:rsid w:val="00901A94"/>
    <w:rsid w:val="00901B83"/>
    <w:rsid w:val="00901D25"/>
    <w:rsid w:val="00901D60"/>
    <w:rsid w:val="00902574"/>
    <w:rsid w:val="00902A5B"/>
    <w:rsid w:val="00902F24"/>
    <w:rsid w:val="00903D46"/>
    <w:rsid w:val="00903D8A"/>
    <w:rsid w:val="00904435"/>
    <w:rsid w:val="00904A44"/>
    <w:rsid w:val="0090546B"/>
    <w:rsid w:val="00905704"/>
    <w:rsid w:val="00905E45"/>
    <w:rsid w:val="009061C7"/>
    <w:rsid w:val="00906596"/>
    <w:rsid w:val="009065EC"/>
    <w:rsid w:val="00906F17"/>
    <w:rsid w:val="009076C4"/>
    <w:rsid w:val="00907D06"/>
    <w:rsid w:val="00907E1D"/>
    <w:rsid w:val="0091014A"/>
    <w:rsid w:val="0091031F"/>
    <w:rsid w:val="00910E0F"/>
    <w:rsid w:val="00911848"/>
    <w:rsid w:val="009121ED"/>
    <w:rsid w:val="00912436"/>
    <w:rsid w:val="00912E48"/>
    <w:rsid w:val="00913877"/>
    <w:rsid w:val="00913FB3"/>
    <w:rsid w:val="00914130"/>
    <w:rsid w:val="00914610"/>
    <w:rsid w:val="009146D1"/>
    <w:rsid w:val="00914DB4"/>
    <w:rsid w:val="00914E59"/>
    <w:rsid w:val="00915258"/>
    <w:rsid w:val="00915493"/>
    <w:rsid w:val="009156FF"/>
    <w:rsid w:val="009157B2"/>
    <w:rsid w:val="009160A5"/>
    <w:rsid w:val="00916240"/>
    <w:rsid w:val="00916314"/>
    <w:rsid w:val="0091646E"/>
    <w:rsid w:val="00916836"/>
    <w:rsid w:val="00916C8B"/>
    <w:rsid w:val="009174CB"/>
    <w:rsid w:val="00917912"/>
    <w:rsid w:val="009179CE"/>
    <w:rsid w:val="00917FDE"/>
    <w:rsid w:val="009209F6"/>
    <w:rsid w:val="00920C2B"/>
    <w:rsid w:val="00920C4B"/>
    <w:rsid w:val="009213F0"/>
    <w:rsid w:val="009222D4"/>
    <w:rsid w:val="009225EB"/>
    <w:rsid w:val="009228F6"/>
    <w:rsid w:val="00922EA5"/>
    <w:rsid w:val="009230F4"/>
    <w:rsid w:val="00923BC0"/>
    <w:rsid w:val="00924028"/>
    <w:rsid w:val="009240DA"/>
    <w:rsid w:val="009247A9"/>
    <w:rsid w:val="00924BDC"/>
    <w:rsid w:val="009258D4"/>
    <w:rsid w:val="00925905"/>
    <w:rsid w:val="00926438"/>
    <w:rsid w:val="009265E3"/>
    <w:rsid w:val="00926B3A"/>
    <w:rsid w:val="009270F9"/>
    <w:rsid w:val="009272DA"/>
    <w:rsid w:val="009274A6"/>
    <w:rsid w:val="009274C2"/>
    <w:rsid w:val="009302FB"/>
    <w:rsid w:val="00930559"/>
    <w:rsid w:val="0093061B"/>
    <w:rsid w:val="0093099D"/>
    <w:rsid w:val="00930BB1"/>
    <w:rsid w:val="00930CC5"/>
    <w:rsid w:val="009310EF"/>
    <w:rsid w:val="00931BD4"/>
    <w:rsid w:val="00932465"/>
    <w:rsid w:val="00932A2C"/>
    <w:rsid w:val="00932CFF"/>
    <w:rsid w:val="00933301"/>
    <w:rsid w:val="00933510"/>
    <w:rsid w:val="009336A7"/>
    <w:rsid w:val="009337DA"/>
    <w:rsid w:val="009338BA"/>
    <w:rsid w:val="00934312"/>
    <w:rsid w:val="0093440F"/>
    <w:rsid w:val="00934878"/>
    <w:rsid w:val="00934AF5"/>
    <w:rsid w:val="00935005"/>
    <w:rsid w:val="0093523A"/>
    <w:rsid w:val="009353D9"/>
    <w:rsid w:val="00935E19"/>
    <w:rsid w:val="00936001"/>
    <w:rsid w:val="009362A9"/>
    <w:rsid w:val="00936524"/>
    <w:rsid w:val="00936DB3"/>
    <w:rsid w:val="009374CB"/>
    <w:rsid w:val="009401CE"/>
    <w:rsid w:val="009404D1"/>
    <w:rsid w:val="00940782"/>
    <w:rsid w:val="00940D5F"/>
    <w:rsid w:val="00941287"/>
    <w:rsid w:val="00941447"/>
    <w:rsid w:val="009418CF"/>
    <w:rsid w:val="00941C66"/>
    <w:rsid w:val="00941F01"/>
    <w:rsid w:val="009430FA"/>
    <w:rsid w:val="00943335"/>
    <w:rsid w:val="009434F8"/>
    <w:rsid w:val="00943692"/>
    <w:rsid w:val="00944304"/>
    <w:rsid w:val="00944D40"/>
    <w:rsid w:val="00944E32"/>
    <w:rsid w:val="00945037"/>
    <w:rsid w:val="009456A0"/>
    <w:rsid w:val="00945AD7"/>
    <w:rsid w:val="00946594"/>
    <w:rsid w:val="00946996"/>
    <w:rsid w:val="0094755C"/>
    <w:rsid w:val="009477FD"/>
    <w:rsid w:val="00947EE3"/>
    <w:rsid w:val="00950D4A"/>
    <w:rsid w:val="00950D8F"/>
    <w:rsid w:val="00950E43"/>
    <w:rsid w:val="00951AF8"/>
    <w:rsid w:val="009522A0"/>
    <w:rsid w:val="00952D1F"/>
    <w:rsid w:val="00952E3C"/>
    <w:rsid w:val="00953994"/>
    <w:rsid w:val="00953B9B"/>
    <w:rsid w:val="00954C71"/>
    <w:rsid w:val="00955056"/>
    <w:rsid w:val="0095587E"/>
    <w:rsid w:val="00955DF8"/>
    <w:rsid w:val="00956584"/>
    <w:rsid w:val="009570CC"/>
    <w:rsid w:val="00957409"/>
    <w:rsid w:val="009578EB"/>
    <w:rsid w:val="00957C33"/>
    <w:rsid w:val="00957D47"/>
    <w:rsid w:val="00957E5A"/>
    <w:rsid w:val="00957FAD"/>
    <w:rsid w:val="0096047B"/>
    <w:rsid w:val="00960804"/>
    <w:rsid w:val="009610BE"/>
    <w:rsid w:val="009612AF"/>
    <w:rsid w:val="00961576"/>
    <w:rsid w:val="00961C2B"/>
    <w:rsid w:val="00961EC6"/>
    <w:rsid w:val="009623E5"/>
    <w:rsid w:val="00962A44"/>
    <w:rsid w:val="00962F19"/>
    <w:rsid w:val="00963172"/>
    <w:rsid w:val="00963226"/>
    <w:rsid w:val="00963844"/>
    <w:rsid w:val="00963B8C"/>
    <w:rsid w:val="00963D21"/>
    <w:rsid w:val="009644CB"/>
    <w:rsid w:val="00964CF2"/>
    <w:rsid w:val="00964E33"/>
    <w:rsid w:val="009651AB"/>
    <w:rsid w:val="009654D7"/>
    <w:rsid w:val="009655AC"/>
    <w:rsid w:val="00965856"/>
    <w:rsid w:val="0096604A"/>
    <w:rsid w:val="0096709F"/>
    <w:rsid w:val="009672D8"/>
    <w:rsid w:val="0096730E"/>
    <w:rsid w:val="009675E2"/>
    <w:rsid w:val="009700A9"/>
    <w:rsid w:val="0097058C"/>
    <w:rsid w:val="00970944"/>
    <w:rsid w:val="00970A10"/>
    <w:rsid w:val="00970AF2"/>
    <w:rsid w:val="00970CA0"/>
    <w:rsid w:val="00971182"/>
    <w:rsid w:val="00971406"/>
    <w:rsid w:val="009714F1"/>
    <w:rsid w:val="0097193D"/>
    <w:rsid w:val="00971CB8"/>
    <w:rsid w:val="00971D57"/>
    <w:rsid w:val="009724C9"/>
    <w:rsid w:val="0097291E"/>
    <w:rsid w:val="0097293A"/>
    <w:rsid w:val="00972CF4"/>
    <w:rsid w:val="00972EAF"/>
    <w:rsid w:val="00972F29"/>
    <w:rsid w:val="00973281"/>
    <w:rsid w:val="00974017"/>
    <w:rsid w:val="00974329"/>
    <w:rsid w:val="0097433C"/>
    <w:rsid w:val="00974A2E"/>
    <w:rsid w:val="00974E97"/>
    <w:rsid w:val="00974FA4"/>
    <w:rsid w:val="00975894"/>
    <w:rsid w:val="009758F1"/>
    <w:rsid w:val="009758FD"/>
    <w:rsid w:val="00975D25"/>
    <w:rsid w:val="0097602C"/>
    <w:rsid w:val="0097637D"/>
    <w:rsid w:val="009764CF"/>
    <w:rsid w:val="00976C3C"/>
    <w:rsid w:val="009773ED"/>
    <w:rsid w:val="009778F2"/>
    <w:rsid w:val="00977AB9"/>
    <w:rsid w:val="009803B1"/>
    <w:rsid w:val="00980BFB"/>
    <w:rsid w:val="00980DD5"/>
    <w:rsid w:val="00980E46"/>
    <w:rsid w:val="00981217"/>
    <w:rsid w:val="00981485"/>
    <w:rsid w:val="0098242D"/>
    <w:rsid w:val="009824CF"/>
    <w:rsid w:val="00982AE4"/>
    <w:rsid w:val="0098334E"/>
    <w:rsid w:val="009833DC"/>
    <w:rsid w:val="00983AA5"/>
    <w:rsid w:val="00983B13"/>
    <w:rsid w:val="00983EA8"/>
    <w:rsid w:val="00983EB1"/>
    <w:rsid w:val="00983FAC"/>
    <w:rsid w:val="009840AF"/>
    <w:rsid w:val="00984111"/>
    <w:rsid w:val="00984D90"/>
    <w:rsid w:val="009851A2"/>
    <w:rsid w:val="009852A3"/>
    <w:rsid w:val="009854F9"/>
    <w:rsid w:val="00985D4C"/>
    <w:rsid w:val="00985D5B"/>
    <w:rsid w:val="00986105"/>
    <w:rsid w:val="00986197"/>
    <w:rsid w:val="009867CD"/>
    <w:rsid w:val="009870DD"/>
    <w:rsid w:val="00987666"/>
    <w:rsid w:val="00987B3F"/>
    <w:rsid w:val="00987BEE"/>
    <w:rsid w:val="00987D3E"/>
    <w:rsid w:val="00987E23"/>
    <w:rsid w:val="009903BA"/>
    <w:rsid w:val="00990843"/>
    <w:rsid w:val="00990982"/>
    <w:rsid w:val="0099117E"/>
    <w:rsid w:val="009912DD"/>
    <w:rsid w:val="0099156B"/>
    <w:rsid w:val="00991AC4"/>
    <w:rsid w:val="00992078"/>
    <w:rsid w:val="00992382"/>
    <w:rsid w:val="00993A6C"/>
    <w:rsid w:val="00993D5E"/>
    <w:rsid w:val="009940C3"/>
    <w:rsid w:val="0099429D"/>
    <w:rsid w:val="00994615"/>
    <w:rsid w:val="00994711"/>
    <w:rsid w:val="00994732"/>
    <w:rsid w:val="009952E7"/>
    <w:rsid w:val="009954B8"/>
    <w:rsid w:val="00995753"/>
    <w:rsid w:val="00995908"/>
    <w:rsid w:val="00995C6E"/>
    <w:rsid w:val="009960FE"/>
    <w:rsid w:val="0099676B"/>
    <w:rsid w:val="00996A21"/>
    <w:rsid w:val="00996A8C"/>
    <w:rsid w:val="00996C4B"/>
    <w:rsid w:val="00997069"/>
    <w:rsid w:val="009970B7"/>
    <w:rsid w:val="00997CCD"/>
    <w:rsid w:val="009A08E3"/>
    <w:rsid w:val="009A1791"/>
    <w:rsid w:val="009A1CD6"/>
    <w:rsid w:val="009A247B"/>
    <w:rsid w:val="009A2738"/>
    <w:rsid w:val="009A2996"/>
    <w:rsid w:val="009A325D"/>
    <w:rsid w:val="009A335E"/>
    <w:rsid w:val="009A3656"/>
    <w:rsid w:val="009A3C6F"/>
    <w:rsid w:val="009A3CDF"/>
    <w:rsid w:val="009A3F22"/>
    <w:rsid w:val="009A4AA6"/>
    <w:rsid w:val="009A4FBF"/>
    <w:rsid w:val="009A5198"/>
    <w:rsid w:val="009A52CE"/>
    <w:rsid w:val="009A6458"/>
    <w:rsid w:val="009A6CF0"/>
    <w:rsid w:val="009A7379"/>
    <w:rsid w:val="009A754A"/>
    <w:rsid w:val="009A75BD"/>
    <w:rsid w:val="009B05F2"/>
    <w:rsid w:val="009B0755"/>
    <w:rsid w:val="009B0F4A"/>
    <w:rsid w:val="009B126B"/>
    <w:rsid w:val="009B169F"/>
    <w:rsid w:val="009B16E2"/>
    <w:rsid w:val="009B1740"/>
    <w:rsid w:val="009B1A3F"/>
    <w:rsid w:val="009B1AB3"/>
    <w:rsid w:val="009B2060"/>
    <w:rsid w:val="009B22EC"/>
    <w:rsid w:val="009B2366"/>
    <w:rsid w:val="009B261B"/>
    <w:rsid w:val="009B287E"/>
    <w:rsid w:val="009B29B6"/>
    <w:rsid w:val="009B2AF6"/>
    <w:rsid w:val="009B2CCF"/>
    <w:rsid w:val="009B2E93"/>
    <w:rsid w:val="009B35FF"/>
    <w:rsid w:val="009B367B"/>
    <w:rsid w:val="009B3728"/>
    <w:rsid w:val="009B392C"/>
    <w:rsid w:val="009B3D1D"/>
    <w:rsid w:val="009B426E"/>
    <w:rsid w:val="009B42E6"/>
    <w:rsid w:val="009B4855"/>
    <w:rsid w:val="009B520C"/>
    <w:rsid w:val="009B56AF"/>
    <w:rsid w:val="009B59F4"/>
    <w:rsid w:val="009B5A94"/>
    <w:rsid w:val="009B5C69"/>
    <w:rsid w:val="009B5DED"/>
    <w:rsid w:val="009B620D"/>
    <w:rsid w:val="009B6327"/>
    <w:rsid w:val="009B63AB"/>
    <w:rsid w:val="009B64F3"/>
    <w:rsid w:val="009B67EE"/>
    <w:rsid w:val="009B6D53"/>
    <w:rsid w:val="009B6F4E"/>
    <w:rsid w:val="009B7153"/>
    <w:rsid w:val="009B73E9"/>
    <w:rsid w:val="009B76FC"/>
    <w:rsid w:val="009B7809"/>
    <w:rsid w:val="009C03A6"/>
    <w:rsid w:val="009C09FB"/>
    <w:rsid w:val="009C0EF6"/>
    <w:rsid w:val="009C101A"/>
    <w:rsid w:val="009C12DC"/>
    <w:rsid w:val="009C1A24"/>
    <w:rsid w:val="009C1AB0"/>
    <w:rsid w:val="009C1B7C"/>
    <w:rsid w:val="009C1DE1"/>
    <w:rsid w:val="009C20CE"/>
    <w:rsid w:val="009C2247"/>
    <w:rsid w:val="009C24F7"/>
    <w:rsid w:val="009C2800"/>
    <w:rsid w:val="009C2A06"/>
    <w:rsid w:val="009C2B25"/>
    <w:rsid w:val="009C2E39"/>
    <w:rsid w:val="009C3AAC"/>
    <w:rsid w:val="009C40E1"/>
    <w:rsid w:val="009C4591"/>
    <w:rsid w:val="009C4A8E"/>
    <w:rsid w:val="009C4CDD"/>
    <w:rsid w:val="009C52B5"/>
    <w:rsid w:val="009C54DD"/>
    <w:rsid w:val="009C552C"/>
    <w:rsid w:val="009C6164"/>
    <w:rsid w:val="009C6238"/>
    <w:rsid w:val="009C6321"/>
    <w:rsid w:val="009C64A2"/>
    <w:rsid w:val="009C6746"/>
    <w:rsid w:val="009C6AF0"/>
    <w:rsid w:val="009C75FA"/>
    <w:rsid w:val="009C762B"/>
    <w:rsid w:val="009D00D3"/>
    <w:rsid w:val="009D0471"/>
    <w:rsid w:val="009D04CA"/>
    <w:rsid w:val="009D060E"/>
    <w:rsid w:val="009D084E"/>
    <w:rsid w:val="009D0927"/>
    <w:rsid w:val="009D0BB8"/>
    <w:rsid w:val="009D0D42"/>
    <w:rsid w:val="009D161B"/>
    <w:rsid w:val="009D1C73"/>
    <w:rsid w:val="009D1FBC"/>
    <w:rsid w:val="009D222B"/>
    <w:rsid w:val="009D22C8"/>
    <w:rsid w:val="009D2452"/>
    <w:rsid w:val="009D25B8"/>
    <w:rsid w:val="009D26D7"/>
    <w:rsid w:val="009D29A6"/>
    <w:rsid w:val="009D2BE8"/>
    <w:rsid w:val="009D33B7"/>
    <w:rsid w:val="009D3C2F"/>
    <w:rsid w:val="009D3DAF"/>
    <w:rsid w:val="009D3ED5"/>
    <w:rsid w:val="009D3ED6"/>
    <w:rsid w:val="009D40E0"/>
    <w:rsid w:val="009D58DF"/>
    <w:rsid w:val="009D629F"/>
    <w:rsid w:val="009D6672"/>
    <w:rsid w:val="009D732E"/>
    <w:rsid w:val="009D754D"/>
    <w:rsid w:val="009D759E"/>
    <w:rsid w:val="009D75CF"/>
    <w:rsid w:val="009D77FC"/>
    <w:rsid w:val="009D7EB8"/>
    <w:rsid w:val="009E0152"/>
    <w:rsid w:val="009E01FB"/>
    <w:rsid w:val="009E079D"/>
    <w:rsid w:val="009E07A3"/>
    <w:rsid w:val="009E09C4"/>
    <w:rsid w:val="009E0BC8"/>
    <w:rsid w:val="009E0D1E"/>
    <w:rsid w:val="009E0D98"/>
    <w:rsid w:val="009E13FC"/>
    <w:rsid w:val="009E23E2"/>
    <w:rsid w:val="009E264B"/>
    <w:rsid w:val="009E27F7"/>
    <w:rsid w:val="009E350C"/>
    <w:rsid w:val="009E42B7"/>
    <w:rsid w:val="009E44F7"/>
    <w:rsid w:val="009E463E"/>
    <w:rsid w:val="009E480A"/>
    <w:rsid w:val="009E486C"/>
    <w:rsid w:val="009E49FF"/>
    <w:rsid w:val="009E4A7D"/>
    <w:rsid w:val="009E4AEA"/>
    <w:rsid w:val="009E4C09"/>
    <w:rsid w:val="009E4CA4"/>
    <w:rsid w:val="009E5549"/>
    <w:rsid w:val="009E5BAE"/>
    <w:rsid w:val="009E5C75"/>
    <w:rsid w:val="009E5EED"/>
    <w:rsid w:val="009E6264"/>
    <w:rsid w:val="009E6286"/>
    <w:rsid w:val="009E654A"/>
    <w:rsid w:val="009E68CA"/>
    <w:rsid w:val="009E6C81"/>
    <w:rsid w:val="009E7967"/>
    <w:rsid w:val="009F02F8"/>
    <w:rsid w:val="009F0412"/>
    <w:rsid w:val="009F09EB"/>
    <w:rsid w:val="009F1500"/>
    <w:rsid w:val="009F1560"/>
    <w:rsid w:val="009F1CC0"/>
    <w:rsid w:val="009F207E"/>
    <w:rsid w:val="009F244F"/>
    <w:rsid w:val="009F26BC"/>
    <w:rsid w:val="009F2739"/>
    <w:rsid w:val="009F29E3"/>
    <w:rsid w:val="009F38D4"/>
    <w:rsid w:val="009F3C0F"/>
    <w:rsid w:val="009F3E03"/>
    <w:rsid w:val="009F4289"/>
    <w:rsid w:val="009F43A6"/>
    <w:rsid w:val="009F4ECC"/>
    <w:rsid w:val="009F5074"/>
    <w:rsid w:val="009F569C"/>
    <w:rsid w:val="009F62CE"/>
    <w:rsid w:val="009F70D4"/>
    <w:rsid w:val="009F7215"/>
    <w:rsid w:val="009F72B2"/>
    <w:rsid w:val="009F765D"/>
    <w:rsid w:val="00A0056A"/>
    <w:rsid w:val="00A005CF"/>
    <w:rsid w:val="00A00B43"/>
    <w:rsid w:val="00A01564"/>
    <w:rsid w:val="00A019CB"/>
    <w:rsid w:val="00A01B6A"/>
    <w:rsid w:val="00A0205A"/>
    <w:rsid w:val="00A0257D"/>
    <w:rsid w:val="00A0261F"/>
    <w:rsid w:val="00A0267C"/>
    <w:rsid w:val="00A02A94"/>
    <w:rsid w:val="00A02CC2"/>
    <w:rsid w:val="00A02E52"/>
    <w:rsid w:val="00A03015"/>
    <w:rsid w:val="00A03A42"/>
    <w:rsid w:val="00A04233"/>
    <w:rsid w:val="00A0455E"/>
    <w:rsid w:val="00A051FD"/>
    <w:rsid w:val="00A05456"/>
    <w:rsid w:val="00A0545E"/>
    <w:rsid w:val="00A0549B"/>
    <w:rsid w:val="00A05693"/>
    <w:rsid w:val="00A0595C"/>
    <w:rsid w:val="00A0610A"/>
    <w:rsid w:val="00A062D4"/>
    <w:rsid w:val="00A06690"/>
    <w:rsid w:val="00A06894"/>
    <w:rsid w:val="00A06B32"/>
    <w:rsid w:val="00A0742C"/>
    <w:rsid w:val="00A07926"/>
    <w:rsid w:val="00A10C43"/>
    <w:rsid w:val="00A10FF5"/>
    <w:rsid w:val="00A11383"/>
    <w:rsid w:val="00A114C6"/>
    <w:rsid w:val="00A11522"/>
    <w:rsid w:val="00A115A0"/>
    <w:rsid w:val="00A118B3"/>
    <w:rsid w:val="00A12005"/>
    <w:rsid w:val="00A12248"/>
    <w:rsid w:val="00A1254D"/>
    <w:rsid w:val="00A12B30"/>
    <w:rsid w:val="00A13211"/>
    <w:rsid w:val="00A13379"/>
    <w:rsid w:val="00A1355B"/>
    <w:rsid w:val="00A136D4"/>
    <w:rsid w:val="00A14681"/>
    <w:rsid w:val="00A14798"/>
    <w:rsid w:val="00A1488A"/>
    <w:rsid w:val="00A1498D"/>
    <w:rsid w:val="00A14B11"/>
    <w:rsid w:val="00A14FD3"/>
    <w:rsid w:val="00A15B67"/>
    <w:rsid w:val="00A16405"/>
    <w:rsid w:val="00A16447"/>
    <w:rsid w:val="00A1670D"/>
    <w:rsid w:val="00A1674C"/>
    <w:rsid w:val="00A16C71"/>
    <w:rsid w:val="00A1731A"/>
    <w:rsid w:val="00A17328"/>
    <w:rsid w:val="00A17453"/>
    <w:rsid w:val="00A179B7"/>
    <w:rsid w:val="00A17DEB"/>
    <w:rsid w:val="00A200AB"/>
    <w:rsid w:val="00A202E8"/>
    <w:rsid w:val="00A208D6"/>
    <w:rsid w:val="00A210EF"/>
    <w:rsid w:val="00A217E6"/>
    <w:rsid w:val="00A21DEB"/>
    <w:rsid w:val="00A2235A"/>
    <w:rsid w:val="00A22408"/>
    <w:rsid w:val="00A22B45"/>
    <w:rsid w:val="00A240CC"/>
    <w:rsid w:val="00A24200"/>
    <w:rsid w:val="00A246BF"/>
    <w:rsid w:val="00A24C19"/>
    <w:rsid w:val="00A2574B"/>
    <w:rsid w:val="00A25EBD"/>
    <w:rsid w:val="00A2688C"/>
    <w:rsid w:val="00A2694C"/>
    <w:rsid w:val="00A26BD1"/>
    <w:rsid w:val="00A26FA7"/>
    <w:rsid w:val="00A272B3"/>
    <w:rsid w:val="00A27917"/>
    <w:rsid w:val="00A27C35"/>
    <w:rsid w:val="00A27D2C"/>
    <w:rsid w:val="00A30045"/>
    <w:rsid w:val="00A30A7C"/>
    <w:rsid w:val="00A315D2"/>
    <w:rsid w:val="00A31918"/>
    <w:rsid w:val="00A31946"/>
    <w:rsid w:val="00A31953"/>
    <w:rsid w:val="00A31C21"/>
    <w:rsid w:val="00A32474"/>
    <w:rsid w:val="00A329C9"/>
    <w:rsid w:val="00A32C54"/>
    <w:rsid w:val="00A32F27"/>
    <w:rsid w:val="00A3367D"/>
    <w:rsid w:val="00A341CF"/>
    <w:rsid w:val="00A342C2"/>
    <w:rsid w:val="00A34338"/>
    <w:rsid w:val="00A35022"/>
    <w:rsid w:val="00A350AB"/>
    <w:rsid w:val="00A355F7"/>
    <w:rsid w:val="00A35A96"/>
    <w:rsid w:val="00A35E8D"/>
    <w:rsid w:val="00A3641A"/>
    <w:rsid w:val="00A37081"/>
    <w:rsid w:val="00A37314"/>
    <w:rsid w:val="00A37358"/>
    <w:rsid w:val="00A37411"/>
    <w:rsid w:val="00A378AB"/>
    <w:rsid w:val="00A378E8"/>
    <w:rsid w:val="00A37A04"/>
    <w:rsid w:val="00A4042C"/>
    <w:rsid w:val="00A40959"/>
    <w:rsid w:val="00A40A56"/>
    <w:rsid w:val="00A41555"/>
    <w:rsid w:val="00A418A9"/>
    <w:rsid w:val="00A41A38"/>
    <w:rsid w:val="00A41D99"/>
    <w:rsid w:val="00A41E00"/>
    <w:rsid w:val="00A41EE1"/>
    <w:rsid w:val="00A436D8"/>
    <w:rsid w:val="00A437CA"/>
    <w:rsid w:val="00A43886"/>
    <w:rsid w:val="00A43B05"/>
    <w:rsid w:val="00A4411F"/>
    <w:rsid w:val="00A4447E"/>
    <w:rsid w:val="00A44683"/>
    <w:rsid w:val="00A449D5"/>
    <w:rsid w:val="00A44CB9"/>
    <w:rsid w:val="00A44DBD"/>
    <w:rsid w:val="00A44DFF"/>
    <w:rsid w:val="00A45627"/>
    <w:rsid w:val="00A45858"/>
    <w:rsid w:val="00A45ECF"/>
    <w:rsid w:val="00A461AC"/>
    <w:rsid w:val="00A46298"/>
    <w:rsid w:val="00A465DE"/>
    <w:rsid w:val="00A46801"/>
    <w:rsid w:val="00A46B23"/>
    <w:rsid w:val="00A4721F"/>
    <w:rsid w:val="00A472DA"/>
    <w:rsid w:val="00A47A0A"/>
    <w:rsid w:val="00A47F6F"/>
    <w:rsid w:val="00A508C5"/>
    <w:rsid w:val="00A50EA2"/>
    <w:rsid w:val="00A51500"/>
    <w:rsid w:val="00A51603"/>
    <w:rsid w:val="00A51881"/>
    <w:rsid w:val="00A51DC7"/>
    <w:rsid w:val="00A5201E"/>
    <w:rsid w:val="00A52578"/>
    <w:rsid w:val="00A52606"/>
    <w:rsid w:val="00A52759"/>
    <w:rsid w:val="00A531B1"/>
    <w:rsid w:val="00A531CB"/>
    <w:rsid w:val="00A53519"/>
    <w:rsid w:val="00A5360E"/>
    <w:rsid w:val="00A53EEB"/>
    <w:rsid w:val="00A546F5"/>
    <w:rsid w:val="00A54C02"/>
    <w:rsid w:val="00A54C0C"/>
    <w:rsid w:val="00A55342"/>
    <w:rsid w:val="00A5543F"/>
    <w:rsid w:val="00A55562"/>
    <w:rsid w:val="00A558A7"/>
    <w:rsid w:val="00A55F90"/>
    <w:rsid w:val="00A567E9"/>
    <w:rsid w:val="00A57473"/>
    <w:rsid w:val="00A602BB"/>
    <w:rsid w:val="00A603FE"/>
    <w:rsid w:val="00A6071A"/>
    <w:rsid w:val="00A60B26"/>
    <w:rsid w:val="00A613C1"/>
    <w:rsid w:val="00A61B56"/>
    <w:rsid w:val="00A62271"/>
    <w:rsid w:val="00A62479"/>
    <w:rsid w:val="00A625E9"/>
    <w:rsid w:val="00A62BBF"/>
    <w:rsid w:val="00A62D70"/>
    <w:rsid w:val="00A62DDD"/>
    <w:rsid w:val="00A637DB"/>
    <w:rsid w:val="00A63866"/>
    <w:rsid w:val="00A6408A"/>
    <w:rsid w:val="00A6524C"/>
    <w:rsid w:val="00A653B7"/>
    <w:rsid w:val="00A6562A"/>
    <w:rsid w:val="00A65E29"/>
    <w:rsid w:val="00A66287"/>
    <w:rsid w:val="00A664F0"/>
    <w:rsid w:val="00A666E7"/>
    <w:rsid w:val="00A66EDF"/>
    <w:rsid w:val="00A6736A"/>
    <w:rsid w:val="00A676FB"/>
    <w:rsid w:val="00A6781F"/>
    <w:rsid w:val="00A67932"/>
    <w:rsid w:val="00A67B1F"/>
    <w:rsid w:val="00A67B68"/>
    <w:rsid w:val="00A7017F"/>
    <w:rsid w:val="00A70B01"/>
    <w:rsid w:val="00A71032"/>
    <w:rsid w:val="00A7104C"/>
    <w:rsid w:val="00A712D8"/>
    <w:rsid w:val="00A714F9"/>
    <w:rsid w:val="00A71E28"/>
    <w:rsid w:val="00A71E50"/>
    <w:rsid w:val="00A720DA"/>
    <w:rsid w:val="00A721E1"/>
    <w:rsid w:val="00A73D18"/>
    <w:rsid w:val="00A73E99"/>
    <w:rsid w:val="00A74240"/>
    <w:rsid w:val="00A745AF"/>
    <w:rsid w:val="00A74772"/>
    <w:rsid w:val="00A749F0"/>
    <w:rsid w:val="00A74C24"/>
    <w:rsid w:val="00A7532D"/>
    <w:rsid w:val="00A766FD"/>
    <w:rsid w:val="00A76F03"/>
    <w:rsid w:val="00A7755A"/>
    <w:rsid w:val="00A816B4"/>
    <w:rsid w:val="00A819AC"/>
    <w:rsid w:val="00A81F8A"/>
    <w:rsid w:val="00A8241C"/>
    <w:rsid w:val="00A82425"/>
    <w:rsid w:val="00A8246B"/>
    <w:rsid w:val="00A826E4"/>
    <w:rsid w:val="00A82853"/>
    <w:rsid w:val="00A82CC4"/>
    <w:rsid w:val="00A82E05"/>
    <w:rsid w:val="00A8345E"/>
    <w:rsid w:val="00A83524"/>
    <w:rsid w:val="00A839B1"/>
    <w:rsid w:val="00A83D79"/>
    <w:rsid w:val="00A83EBA"/>
    <w:rsid w:val="00A841F3"/>
    <w:rsid w:val="00A844EC"/>
    <w:rsid w:val="00A846F8"/>
    <w:rsid w:val="00A847D6"/>
    <w:rsid w:val="00A84C55"/>
    <w:rsid w:val="00A8567B"/>
    <w:rsid w:val="00A856CC"/>
    <w:rsid w:val="00A857C0"/>
    <w:rsid w:val="00A85BB0"/>
    <w:rsid w:val="00A86B70"/>
    <w:rsid w:val="00A872F9"/>
    <w:rsid w:val="00A87EB9"/>
    <w:rsid w:val="00A90310"/>
    <w:rsid w:val="00A90C0E"/>
    <w:rsid w:val="00A91399"/>
    <w:rsid w:val="00A92229"/>
    <w:rsid w:val="00A922B9"/>
    <w:rsid w:val="00A928E9"/>
    <w:rsid w:val="00A92C12"/>
    <w:rsid w:val="00A92C47"/>
    <w:rsid w:val="00A92CD8"/>
    <w:rsid w:val="00A92FB1"/>
    <w:rsid w:val="00A93091"/>
    <w:rsid w:val="00A93599"/>
    <w:rsid w:val="00A936C3"/>
    <w:rsid w:val="00A939D0"/>
    <w:rsid w:val="00A93D0E"/>
    <w:rsid w:val="00A9446A"/>
    <w:rsid w:val="00A94525"/>
    <w:rsid w:val="00A94D9F"/>
    <w:rsid w:val="00A94DBA"/>
    <w:rsid w:val="00A9503D"/>
    <w:rsid w:val="00A951BE"/>
    <w:rsid w:val="00A953AF"/>
    <w:rsid w:val="00A95AD9"/>
    <w:rsid w:val="00A9612F"/>
    <w:rsid w:val="00A9624B"/>
    <w:rsid w:val="00A967B7"/>
    <w:rsid w:val="00A967FC"/>
    <w:rsid w:val="00A96938"/>
    <w:rsid w:val="00A9703E"/>
    <w:rsid w:val="00A97381"/>
    <w:rsid w:val="00AA05B8"/>
    <w:rsid w:val="00AA0B49"/>
    <w:rsid w:val="00AA0ECB"/>
    <w:rsid w:val="00AA0F99"/>
    <w:rsid w:val="00AA118B"/>
    <w:rsid w:val="00AA1594"/>
    <w:rsid w:val="00AA172C"/>
    <w:rsid w:val="00AA1ADA"/>
    <w:rsid w:val="00AA1AEE"/>
    <w:rsid w:val="00AA20AD"/>
    <w:rsid w:val="00AA20C8"/>
    <w:rsid w:val="00AA2963"/>
    <w:rsid w:val="00AA33AC"/>
    <w:rsid w:val="00AA3685"/>
    <w:rsid w:val="00AA3BB3"/>
    <w:rsid w:val="00AA3D21"/>
    <w:rsid w:val="00AA3D45"/>
    <w:rsid w:val="00AA3E87"/>
    <w:rsid w:val="00AA4215"/>
    <w:rsid w:val="00AA4310"/>
    <w:rsid w:val="00AA4727"/>
    <w:rsid w:val="00AA4811"/>
    <w:rsid w:val="00AA4879"/>
    <w:rsid w:val="00AA55D1"/>
    <w:rsid w:val="00AA5927"/>
    <w:rsid w:val="00AA5AC8"/>
    <w:rsid w:val="00AA5CBC"/>
    <w:rsid w:val="00AA603C"/>
    <w:rsid w:val="00AA66AC"/>
    <w:rsid w:val="00AA67D9"/>
    <w:rsid w:val="00AA68EF"/>
    <w:rsid w:val="00AA68FD"/>
    <w:rsid w:val="00AA706C"/>
    <w:rsid w:val="00AA7403"/>
    <w:rsid w:val="00AA7ACE"/>
    <w:rsid w:val="00AA7C3A"/>
    <w:rsid w:val="00AB0051"/>
    <w:rsid w:val="00AB0171"/>
    <w:rsid w:val="00AB0244"/>
    <w:rsid w:val="00AB0663"/>
    <w:rsid w:val="00AB06D4"/>
    <w:rsid w:val="00AB06F1"/>
    <w:rsid w:val="00AB0C74"/>
    <w:rsid w:val="00AB0DF8"/>
    <w:rsid w:val="00AB0F65"/>
    <w:rsid w:val="00AB0F81"/>
    <w:rsid w:val="00AB10CC"/>
    <w:rsid w:val="00AB1114"/>
    <w:rsid w:val="00AB173A"/>
    <w:rsid w:val="00AB17B8"/>
    <w:rsid w:val="00AB2372"/>
    <w:rsid w:val="00AB300B"/>
    <w:rsid w:val="00AB342F"/>
    <w:rsid w:val="00AB3693"/>
    <w:rsid w:val="00AB36CC"/>
    <w:rsid w:val="00AB37C1"/>
    <w:rsid w:val="00AB37E1"/>
    <w:rsid w:val="00AB3817"/>
    <w:rsid w:val="00AB3C4F"/>
    <w:rsid w:val="00AB3C67"/>
    <w:rsid w:val="00AB3EF2"/>
    <w:rsid w:val="00AB41B2"/>
    <w:rsid w:val="00AB467F"/>
    <w:rsid w:val="00AB4ABF"/>
    <w:rsid w:val="00AB4D09"/>
    <w:rsid w:val="00AB52FB"/>
    <w:rsid w:val="00AB5B35"/>
    <w:rsid w:val="00AB656A"/>
    <w:rsid w:val="00AB66E1"/>
    <w:rsid w:val="00AB69B1"/>
    <w:rsid w:val="00AB6BCF"/>
    <w:rsid w:val="00AB6D9B"/>
    <w:rsid w:val="00AB700D"/>
    <w:rsid w:val="00AB76C3"/>
    <w:rsid w:val="00AC00C9"/>
    <w:rsid w:val="00AC0356"/>
    <w:rsid w:val="00AC0926"/>
    <w:rsid w:val="00AC15D8"/>
    <w:rsid w:val="00AC181D"/>
    <w:rsid w:val="00AC1849"/>
    <w:rsid w:val="00AC18CF"/>
    <w:rsid w:val="00AC1B93"/>
    <w:rsid w:val="00AC1C81"/>
    <w:rsid w:val="00AC2349"/>
    <w:rsid w:val="00AC243D"/>
    <w:rsid w:val="00AC2B28"/>
    <w:rsid w:val="00AC2E61"/>
    <w:rsid w:val="00AC2F5B"/>
    <w:rsid w:val="00AC34FC"/>
    <w:rsid w:val="00AC3624"/>
    <w:rsid w:val="00AC37C7"/>
    <w:rsid w:val="00AC37DD"/>
    <w:rsid w:val="00AC38AF"/>
    <w:rsid w:val="00AC39A7"/>
    <w:rsid w:val="00AC3C60"/>
    <w:rsid w:val="00AC3DEF"/>
    <w:rsid w:val="00AC3ED6"/>
    <w:rsid w:val="00AC3FAF"/>
    <w:rsid w:val="00AC45ED"/>
    <w:rsid w:val="00AC47A3"/>
    <w:rsid w:val="00AC48FF"/>
    <w:rsid w:val="00AC4F39"/>
    <w:rsid w:val="00AC51BB"/>
    <w:rsid w:val="00AC52C1"/>
    <w:rsid w:val="00AC5719"/>
    <w:rsid w:val="00AC63CD"/>
    <w:rsid w:val="00AC63DE"/>
    <w:rsid w:val="00AC6714"/>
    <w:rsid w:val="00AC71EB"/>
    <w:rsid w:val="00AC7630"/>
    <w:rsid w:val="00AC77D5"/>
    <w:rsid w:val="00AC7B42"/>
    <w:rsid w:val="00AC7FC7"/>
    <w:rsid w:val="00AD023E"/>
    <w:rsid w:val="00AD093C"/>
    <w:rsid w:val="00AD0D24"/>
    <w:rsid w:val="00AD0FC6"/>
    <w:rsid w:val="00AD0FCA"/>
    <w:rsid w:val="00AD1466"/>
    <w:rsid w:val="00AD1CC7"/>
    <w:rsid w:val="00AD1E3A"/>
    <w:rsid w:val="00AD1E5C"/>
    <w:rsid w:val="00AD215B"/>
    <w:rsid w:val="00AD2363"/>
    <w:rsid w:val="00AD2472"/>
    <w:rsid w:val="00AD27C3"/>
    <w:rsid w:val="00AD2878"/>
    <w:rsid w:val="00AD2B52"/>
    <w:rsid w:val="00AD36C2"/>
    <w:rsid w:val="00AD38C2"/>
    <w:rsid w:val="00AD3A8B"/>
    <w:rsid w:val="00AD3AEF"/>
    <w:rsid w:val="00AD3CEB"/>
    <w:rsid w:val="00AD3E73"/>
    <w:rsid w:val="00AD464F"/>
    <w:rsid w:val="00AD4743"/>
    <w:rsid w:val="00AD4A75"/>
    <w:rsid w:val="00AD4BD7"/>
    <w:rsid w:val="00AD50F3"/>
    <w:rsid w:val="00AD5157"/>
    <w:rsid w:val="00AD5604"/>
    <w:rsid w:val="00AD5D6F"/>
    <w:rsid w:val="00AD5FD6"/>
    <w:rsid w:val="00AD629F"/>
    <w:rsid w:val="00AD6ACE"/>
    <w:rsid w:val="00AD6BC9"/>
    <w:rsid w:val="00AD7753"/>
    <w:rsid w:val="00AE00DB"/>
    <w:rsid w:val="00AE0148"/>
    <w:rsid w:val="00AE0A3F"/>
    <w:rsid w:val="00AE0AED"/>
    <w:rsid w:val="00AE0B95"/>
    <w:rsid w:val="00AE151A"/>
    <w:rsid w:val="00AE1AB8"/>
    <w:rsid w:val="00AE1C17"/>
    <w:rsid w:val="00AE1CFA"/>
    <w:rsid w:val="00AE27E1"/>
    <w:rsid w:val="00AE2BB3"/>
    <w:rsid w:val="00AE32CB"/>
    <w:rsid w:val="00AE340D"/>
    <w:rsid w:val="00AE36FF"/>
    <w:rsid w:val="00AE3B48"/>
    <w:rsid w:val="00AE3B63"/>
    <w:rsid w:val="00AE43DA"/>
    <w:rsid w:val="00AE491D"/>
    <w:rsid w:val="00AE4B59"/>
    <w:rsid w:val="00AE50BB"/>
    <w:rsid w:val="00AE5113"/>
    <w:rsid w:val="00AE528D"/>
    <w:rsid w:val="00AE53D3"/>
    <w:rsid w:val="00AE571B"/>
    <w:rsid w:val="00AE5BDE"/>
    <w:rsid w:val="00AE60BF"/>
    <w:rsid w:val="00AE62D9"/>
    <w:rsid w:val="00AE657E"/>
    <w:rsid w:val="00AE65E6"/>
    <w:rsid w:val="00AE667B"/>
    <w:rsid w:val="00AE69BD"/>
    <w:rsid w:val="00AE6D97"/>
    <w:rsid w:val="00AE72AF"/>
    <w:rsid w:val="00AE76ED"/>
    <w:rsid w:val="00AE77DF"/>
    <w:rsid w:val="00AE7B61"/>
    <w:rsid w:val="00AF008D"/>
    <w:rsid w:val="00AF0188"/>
    <w:rsid w:val="00AF0654"/>
    <w:rsid w:val="00AF0A13"/>
    <w:rsid w:val="00AF130C"/>
    <w:rsid w:val="00AF1CF9"/>
    <w:rsid w:val="00AF29AC"/>
    <w:rsid w:val="00AF463D"/>
    <w:rsid w:val="00AF4782"/>
    <w:rsid w:val="00AF4D8C"/>
    <w:rsid w:val="00AF5209"/>
    <w:rsid w:val="00AF54CA"/>
    <w:rsid w:val="00AF5A1D"/>
    <w:rsid w:val="00AF5F7B"/>
    <w:rsid w:val="00AF7166"/>
    <w:rsid w:val="00AF729F"/>
    <w:rsid w:val="00AF77DB"/>
    <w:rsid w:val="00AF7A5C"/>
    <w:rsid w:val="00AF7C82"/>
    <w:rsid w:val="00B00463"/>
    <w:rsid w:val="00B004FC"/>
    <w:rsid w:val="00B00915"/>
    <w:rsid w:val="00B00DA5"/>
    <w:rsid w:val="00B0185A"/>
    <w:rsid w:val="00B01ACF"/>
    <w:rsid w:val="00B01C42"/>
    <w:rsid w:val="00B02C24"/>
    <w:rsid w:val="00B03B45"/>
    <w:rsid w:val="00B03F94"/>
    <w:rsid w:val="00B0447D"/>
    <w:rsid w:val="00B04B62"/>
    <w:rsid w:val="00B05070"/>
    <w:rsid w:val="00B053A9"/>
    <w:rsid w:val="00B05583"/>
    <w:rsid w:val="00B05C6D"/>
    <w:rsid w:val="00B060BA"/>
    <w:rsid w:val="00B0613D"/>
    <w:rsid w:val="00B067A8"/>
    <w:rsid w:val="00B06DD6"/>
    <w:rsid w:val="00B07935"/>
    <w:rsid w:val="00B07C80"/>
    <w:rsid w:val="00B07D27"/>
    <w:rsid w:val="00B07E4F"/>
    <w:rsid w:val="00B07FD8"/>
    <w:rsid w:val="00B1033C"/>
    <w:rsid w:val="00B10375"/>
    <w:rsid w:val="00B10445"/>
    <w:rsid w:val="00B104FB"/>
    <w:rsid w:val="00B10C14"/>
    <w:rsid w:val="00B10DA5"/>
    <w:rsid w:val="00B10FFA"/>
    <w:rsid w:val="00B1121F"/>
    <w:rsid w:val="00B112AC"/>
    <w:rsid w:val="00B1132B"/>
    <w:rsid w:val="00B11588"/>
    <w:rsid w:val="00B11894"/>
    <w:rsid w:val="00B11C96"/>
    <w:rsid w:val="00B11FAC"/>
    <w:rsid w:val="00B124EA"/>
    <w:rsid w:val="00B12AC1"/>
    <w:rsid w:val="00B1318F"/>
    <w:rsid w:val="00B138AF"/>
    <w:rsid w:val="00B14643"/>
    <w:rsid w:val="00B14645"/>
    <w:rsid w:val="00B147D5"/>
    <w:rsid w:val="00B14C28"/>
    <w:rsid w:val="00B14D9D"/>
    <w:rsid w:val="00B15803"/>
    <w:rsid w:val="00B158E3"/>
    <w:rsid w:val="00B15D17"/>
    <w:rsid w:val="00B1656F"/>
    <w:rsid w:val="00B16796"/>
    <w:rsid w:val="00B16BFB"/>
    <w:rsid w:val="00B16D5D"/>
    <w:rsid w:val="00B17039"/>
    <w:rsid w:val="00B1707C"/>
    <w:rsid w:val="00B170B1"/>
    <w:rsid w:val="00B175DA"/>
    <w:rsid w:val="00B1782B"/>
    <w:rsid w:val="00B17F58"/>
    <w:rsid w:val="00B20163"/>
    <w:rsid w:val="00B20A3F"/>
    <w:rsid w:val="00B21014"/>
    <w:rsid w:val="00B21627"/>
    <w:rsid w:val="00B218AD"/>
    <w:rsid w:val="00B21911"/>
    <w:rsid w:val="00B21D4D"/>
    <w:rsid w:val="00B21DD4"/>
    <w:rsid w:val="00B22473"/>
    <w:rsid w:val="00B22BA4"/>
    <w:rsid w:val="00B22FDF"/>
    <w:rsid w:val="00B231FE"/>
    <w:rsid w:val="00B23615"/>
    <w:rsid w:val="00B23A3B"/>
    <w:rsid w:val="00B23FAE"/>
    <w:rsid w:val="00B2413E"/>
    <w:rsid w:val="00B24D32"/>
    <w:rsid w:val="00B2500A"/>
    <w:rsid w:val="00B25129"/>
    <w:rsid w:val="00B252B0"/>
    <w:rsid w:val="00B2547F"/>
    <w:rsid w:val="00B25DAC"/>
    <w:rsid w:val="00B25F17"/>
    <w:rsid w:val="00B268BD"/>
    <w:rsid w:val="00B26CAD"/>
    <w:rsid w:val="00B2764B"/>
    <w:rsid w:val="00B27770"/>
    <w:rsid w:val="00B27DA2"/>
    <w:rsid w:val="00B27EB3"/>
    <w:rsid w:val="00B301E0"/>
    <w:rsid w:val="00B3029B"/>
    <w:rsid w:val="00B30626"/>
    <w:rsid w:val="00B30659"/>
    <w:rsid w:val="00B30899"/>
    <w:rsid w:val="00B30D13"/>
    <w:rsid w:val="00B30D8D"/>
    <w:rsid w:val="00B30F4C"/>
    <w:rsid w:val="00B315D3"/>
    <w:rsid w:val="00B3187A"/>
    <w:rsid w:val="00B31BA5"/>
    <w:rsid w:val="00B31D9B"/>
    <w:rsid w:val="00B31E99"/>
    <w:rsid w:val="00B32CBE"/>
    <w:rsid w:val="00B32F84"/>
    <w:rsid w:val="00B3334C"/>
    <w:rsid w:val="00B33C37"/>
    <w:rsid w:val="00B343F1"/>
    <w:rsid w:val="00B357B1"/>
    <w:rsid w:val="00B35A04"/>
    <w:rsid w:val="00B365FE"/>
    <w:rsid w:val="00B368C9"/>
    <w:rsid w:val="00B36903"/>
    <w:rsid w:val="00B36BEC"/>
    <w:rsid w:val="00B36C67"/>
    <w:rsid w:val="00B36EC0"/>
    <w:rsid w:val="00B372E0"/>
    <w:rsid w:val="00B3790E"/>
    <w:rsid w:val="00B379B1"/>
    <w:rsid w:val="00B41011"/>
    <w:rsid w:val="00B41AEE"/>
    <w:rsid w:val="00B41CCC"/>
    <w:rsid w:val="00B41E46"/>
    <w:rsid w:val="00B422D3"/>
    <w:rsid w:val="00B42E1E"/>
    <w:rsid w:val="00B43130"/>
    <w:rsid w:val="00B43581"/>
    <w:rsid w:val="00B4361F"/>
    <w:rsid w:val="00B43A59"/>
    <w:rsid w:val="00B43D03"/>
    <w:rsid w:val="00B43F6B"/>
    <w:rsid w:val="00B442AC"/>
    <w:rsid w:val="00B447CF"/>
    <w:rsid w:val="00B44A41"/>
    <w:rsid w:val="00B44BC0"/>
    <w:rsid w:val="00B456A0"/>
    <w:rsid w:val="00B45E55"/>
    <w:rsid w:val="00B4662B"/>
    <w:rsid w:val="00B47333"/>
    <w:rsid w:val="00B474D8"/>
    <w:rsid w:val="00B47946"/>
    <w:rsid w:val="00B47EA2"/>
    <w:rsid w:val="00B5012B"/>
    <w:rsid w:val="00B5015F"/>
    <w:rsid w:val="00B50409"/>
    <w:rsid w:val="00B50738"/>
    <w:rsid w:val="00B5085D"/>
    <w:rsid w:val="00B51969"/>
    <w:rsid w:val="00B51F58"/>
    <w:rsid w:val="00B52069"/>
    <w:rsid w:val="00B520F7"/>
    <w:rsid w:val="00B528CA"/>
    <w:rsid w:val="00B52EE2"/>
    <w:rsid w:val="00B52F44"/>
    <w:rsid w:val="00B53556"/>
    <w:rsid w:val="00B53632"/>
    <w:rsid w:val="00B5364A"/>
    <w:rsid w:val="00B538A3"/>
    <w:rsid w:val="00B53C83"/>
    <w:rsid w:val="00B541D6"/>
    <w:rsid w:val="00B541EA"/>
    <w:rsid w:val="00B54563"/>
    <w:rsid w:val="00B54810"/>
    <w:rsid w:val="00B54C62"/>
    <w:rsid w:val="00B54DE0"/>
    <w:rsid w:val="00B5547E"/>
    <w:rsid w:val="00B55FD8"/>
    <w:rsid w:val="00B56A2B"/>
    <w:rsid w:val="00B5705D"/>
    <w:rsid w:val="00B572CA"/>
    <w:rsid w:val="00B57427"/>
    <w:rsid w:val="00B57793"/>
    <w:rsid w:val="00B5789D"/>
    <w:rsid w:val="00B601DA"/>
    <w:rsid w:val="00B60C77"/>
    <w:rsid w:val="00B61104"/>
    <w:rsid w:val="00B6125F"/>
    <w:rsid w:val="00B61AC4"/>
    <w:rsid w:val="00B61E08"/>
    <w:rsid w:val="00B62A10"/>
    <w:rsid w:val="00B62E22"/>
    <w:rsid w:val="00B62EB8"/>
    <w:rsid w:val="00B62FA7"/>
    <w:rsid w:val="00B62FFE"/>
    <w:rsid w:val="00B63177"/>
    <w:rsid w:val="00B6359F"/>
    <w:rsid w:val="00B63B31"/>
    <w:rsid w:val="00B640FB"/>
    <w:rsid w:val="00B646C0"/>
    <w:rsid w:val="00B647E6"/>
    <w:rsid w:val="00B64D08"/>
    <w:rsid w:val="00B65012"/>
    <w:rsid w:val="00B651B7"/>
    <w:rsid w:val="00B6571A"/>
    <w:rsid w:val="00B65E10"/>
    <w:rsid w:val="00B667F3"/>
    <w:rsid w:val="00B668CC"/>
    <w:rsid w:val="00B67221"/>
    <w:rsid w:val="00B67248"/>
    <w:rsid w:val="00B67313"/>
    <w:rsid w:val="00B67408"/>
    <w:rsid w:val="00B67B9E"/>
    <w:rsid w:val="00B67E58"/>
    <w:rsid w:val="00B67FFA"/>
    <w:rsid w:val="00B70732"/>
    <w:rsid w:val="00B70BDE"/>
    <w:rsid w:val="00B70D82"/>
    <w:rsid w:val="00B71A67"/>
    <w:rsid w:val="00B7217A"/>
    <w:rsid w:val="00B721C3"/>
    <w:rsid w:val="00B723E4"/>
    <w:rsid w:val="00B72D75"/>
    <w:rsid w:val="00B7378E"/>
    <w:rsid w:val="00B738F0"/>
    <w:rsid w:val="00B73CE4"/>
    <w:rsid w:val="00B73F2E"/>
    <w:rsid w:val="00B74075"/>
    <w:rsid w:val="00B7413B"/>
    <w:rsid w:val="00B741EE"/>
    <w:rsid w:val="00B74505"/>
    <w:rsid w:val="00B7481A"/>
    <w:rsid w:val="00B7487A"/>
    <w:rsid w:val="00B74A1F"/>
    <w:rsid w:val="00B74E62"/>
    <w:rsid w:val="00B74F08"/>
    <w:rsid w:val="00B74F24"/>
    <w:rsid w:val="00B756A4"/>
    <w:rsid w:val="00B76618"/>
    <w:rsid w:val="00B766AE"/>
    <w:rsid w:val="00B7695B"/>
    <w:rsid w:val="00B76A11"/>
    <w:rsid w:val="00B76E1E"/>
    <w:rsid w:val="00B76F2C"/>
    <w:rsid w:val="00B779E9"/>
    <w:rsid w:val="00B80606"/>
    <w:rsid w:val="00B806BC"/>
    <w:rsid w:val="00B80E14"/>
    <w:rsid w:val="00B80E6E"/>
    <w:rsid w:val="00B80FBA"/>
    <w:rsid w:val="00B81396"/>
    <w:rsid w:val="00B813EA"/>
    <w:rsid w:val="00B81D81"/>
    <w:rsid w:val="00B8208E"/>
    <w:rsid w:val="00B8281A"/>
    <w:rsid w:val="00B82D42"/>
    <w:rsid w:val="00B8347B"/>
    <w:rsid w:val="00B8390B"/>
    <w:rsid w:val="00B83A53"/>
    <w:rsid w:val="00B83BF3"/>
    <w:rsid w:val="00B83C17"/>
    <w:rsid w:val="00B83F96"/>
    <w:rsid w:val="00B845CD"/>
    <w:rsid w:val="00B85809"/>
    <w:rsid w:val="00B86084"/>
    <w:rsid w:val="00B86182"/>
    <w:rsid w:val="00B862DF"/>
    <w:rsid w:val="00B867E2"/>
    <w:rsid w:val="00B8682B"/>
    <w:rsid w:val="00B86AA6"/>
    <w:rsid w:val="00B873E9"/>
    <w:rsid w:val="00B87509"/>
    <w:rsid w:val="00B87682"/>
    <w:rsid w:val="00B878A4"/>
    <w:rsid w:val="00B87EE8"/>
    <w:rsid w:val="00B87F2E"/>
    <w:rsid w:val="00B9026A"/>
    <w:rsid w:val="00B90654"/>
    <w:rsid w:val="00B90BC5"/>
    <w:rsid w:val="00B91892"/>
    <w:rsid w:val="00B91897"/>
    <w:rsid w:val="00B9226A"/>
    <w:rsid w:val="00B922AF"/>
    <w:rsid w:val="00B9238D"/>
    <w:rsid w:val="00B9323E"/>
    <w:rsid w:val="00B934CF"/>
    <w:rsid w:val="00B93B88"/>
    <w:rsid w:val="00B93D3E"/>
    <w:rsid w:val="00B9453A"/>
    <w:rsid w:val="00B948C4"/>
    <w:rsid w:val="00B9571C"/>
    <w:rsid w:val="00B95A83"/>
    <w:rsid w:val="00B95D17"/>
    <w:rsid w:val="00B96843"/>
    <w:rsid w:val="00B96BFB"/>
    <w:rsid w:val="00B971D6"/>
    <w:rsid w:val="00B977E3"/>
    <w:rsid w:val="00B97BFA"/>
    <w:rsid w:val="00B97C0B"/>
    <w:rsid w:val="00BA0061"/>
    <w:rsid w:val="00BA02B3"/>
    <w:rsid w:val="00BA03F3"/>
    <w:rsid w:val="00BA0788"/>
    <w:rsid w:val="00BA1577"/>
    <w:rsid w:val="00BA1B29"/>
    <w:rsid w:val="00BA216B"/>
    <w:rsid w:val="00BA22C7"/>
    <w:rsid w:val="00BA26B8"/>
    <w:rsid w:val="00BA2C5D"/>
    <w:rsid w:val="00BA304E"/>
    <w:rsid w:val="00BA310E"/>
    <w:rsid w:val="00BA31C1"/>
    <w:rsid w:val="00BA32CD"/>
    <w:rsid w:val="00BA35A5"/>
    <w:rsid w:val="00BA362A"/>
    <w:rsid w:val="00BA367D"/>
    <w:rsid w:val="00BA37D1"/>
    <w:rsid w:val="00BA37E2"/>
    <w:rsid w:val="00BA397F"/>
    <w:rsid w:val="00BA439C"/>
    <w:rsid w:val="00BA4C90"/>
    <w:rsid w:val="00BA5C25"/>
    <w:rsid w:val="00BA60EA"/>
    <w:rsid w:val="00BA6195"/>
    <w:rsid w:val="00BA6521"/>
    <w:rsid w:val="00BA673E"/>
    <w:rsid w:val="00BA6A20"/>
    <w:rsid w:val="00BA6D17"/>
    <w:rsid w:val="00BA6E53"/>
    <w:rsid w:val="00BA6F0A"/>
    <w:rsid w:val="00BA6F35"/>
    <w:rsid w:val="00BA725A"/>
    <w:rsid w:val="00BA72DD"/>
    <w:rsid w:val="00BA7FBF"/>
    <w:rsid w:val="00BB0198"/>
    <w:rsid w:val="00BB01E8"/>
    <w:rsid w:val="00BB023C"/>
    <w:rsid w:val="00BB0273"/>
    <w:rsid w:val="00BB0638"/>
    <w:rsid w:val="00BB0AE3"/>
    <w:rsid w:val="00BB0B9F"/>
    <w:rsid w:val="00BB0DF3"/>
    <w:rsid w:val="00BB15FE"/>
    <w:rsid w:val="00BB1683"/>
    <w:rsid w:val="00BB17FB"/>
    <w:rsid w:val="00BB193F"/>
    <w:rsid w:val="00BB1CBB"/>
    <w:rsid w:val="00BB25E1"/>
    <w:rsid w:val="00BB2E10"/>
    <w:rsid w:val="00BB37DB"/>
    <w:rsid w:val="00BB4119"/>
    <w:rsid w:val="00BB50DF"/>
    <w:rsid w:val="00BB540A"/>
    <w:rsid w:val="00BB550B"/>
    <w:rsid w:val="00BB5A06"/>
    <w:rsid w:val="00BB5F2B"/>
    <w:rsid w:val="00BB6201"/>
    <w:rsid w:val="00BB6AFB"/>
    <w:rsid w:val="00BC054E"/>
    <w:rsid w:val="00BC065C"/>
    <w:rsid w:val="00BC0948"/>
    <w:rsid w:val="00BC12D2"/>
    <w:rsid w:val="00BC1519"/>
    <w:rsid w:val="00BC151D"/>
    <w:rsid w:val="00BC15E3"/>
    <w:rsid w:val="00BC1726"/>
    <w:rsid w:val="00BC1A1E"/>
    <w:rsid w:val="00BC1C5B"/>
    <w:rsid w:val="00BC20EA"/>
    <w:rsid w:val="00BC26AC"/>
    <w:rsid w:val="00BC2B3F"/>
    <w:rsid w:val="00BC2C02"/>
    <w:rsid w:val="00BC2FBE"/>
    <w:rsid w:val="00BC3CB6"/>
    <w:rsid w:val="00BC41DD"/>
    <w:rsid w:val="00BC43FE"/>
    <w:rsid w:val="00BC49EC"/>
    <w:rsid w:val="00BC4C12"/>
    <w:rsid w:val="00BC4D81"/>
    <w:rsid w:val="00BC598B"/>
    <w:rsid w:val="00BC5A57"/>
    <w:rsid w:val="00BC5B93"/>
    <w:rsid w:val="00BC5C3F"/>
    <w:rsid w:val="00BC60DB"/>
    <w:rsid w:val="00BC6CD5"/>
    <w:rsid w:val="00BC7075"/>
    <w:rsid w:val="00BC7209"/>
    <w:rsid w:val="00BC7EDA"/>
    <w:rsid w:val="00BD0034"/>
    <w:rsid w:val="00BD06B9"/>
    <w:rsid w:val="00BD081E"/>
    <w:rsid w:val="00BD08D7"/>
    <w:rsid w:val="00BD0A49"/>
    <w:rsid w:val="00BD0D59"/>
    <w:rsid w:val="00BD0F4C"/>
    <w:rsid w:val="00BD0F6C"/>
    <w:rsid w:val="00BD1AA8"/>
    <w:rsid w:val="00BD1CA1"/>
    <w:rsid w:val="00BD1FF2"/>
    <w:rsid w:val="00BD2163"/>
    <w:rsid w:val="00BD2EB8"/>
    <w:rsid w:val="00BD3186"/>
    <w:rsid w:val="00BD36DB"/>
    <w:rsid w:val="00BD37FC"/>
    <w:rsid w:val="00BD3A16"/>
    <w:rsid w:val="00BD3C1A"/>
    <w:rsid w:val="00BD3C9C"/>
    <w:rsid w:val="00BD4AC0"/>
    <w:rsid w:val="00BD4B7C"/>
    <w:rsid w:val="00BD505E"/>
    <w:rsid w:val="00BD55DD"/>
    <w:rsid w:val="00BD5A33"/>
    <w:rsid w:val="00BD5BE2"/>
    <w:rsid w:val="00BD5EB0"/>
    <w:rsid w:val="00BD5F2F"/>
    <w:rsid w:val="00BD63FB"/>
    <w:rsid w:val="00BD65B2"/>
    <w:rsid w:val="00BD674D"/>
    <w:rsid w:val="00BD6F54"/>
    <w:rsid w:val="00BD703A"/>
    <w:rsid w:val="00BD75FE"/>
    <w:rsid w:val="00BD788B"/>
    <w:rsid w:val="00BD7922"/>
    <w:rsid w:val="00BD7F67"/>
    <w:rsid w:val="00BE006E"/>
    <w:rsid w:val="00BE0B2F"/>
    <w:rsid w:val="00BE0BDA"/>
    <w:rsid w:val="00BE0E4D"/>
    <w:rsid w:val="00BE152B"/>
    <w:rsid w:val="00BE1FC9"/>
    <w:rsid w:val="00BE2784"/>
    <w:rsid w:val="00BE2A6E"/>
    <w:rsid w:val="00BE4031"/>
    <w:rsid w:val="00BE46D5"/>
    <w:rsid w:val="00BE49D7"/>
    <w:rsid w:val="00BE4A86"/>
    <w:rsid w:val="00BE4B22"/>
    <w:rsid w:val="00BE55C8"/>
    <w:rsid w:val="00BE59A0"/>
    <w:rsid w:val="00BE59FE"/>
    <w:rsid w:val="00BE5DC0"/>
    <w:rsid w:val="00BE6306"/>
    <w:rsid w:val="00BE64B5"/>
    <w:rsid w:val="00BE6529"/>
    <w:rsid w:val="00BE6C42"/>
    <w:rsid w:val="00BE7250"/>
    <w:rsid w:val="00BF0660"/>
    <w:rsid w:val="00BF1390"/>
    <w:rsid w:val="00BF1478"/>
    <w:rsid w:val="00BF178E"/>
    <w:rsid w:val="00BF1D41"/>
    <w:rsid w:val="00BF2207"/>
    <w:rsid w:val="00BF2D50"/>
    <w:rsid w:val="00BF2D96"/>
    <w:rsid w:val="00BF2DFD"/>
    <w:rsid w:val="00BF3150"/>
    <w:rsid w:val="00BF35F5"/>
    <w:rsid w:val="00BF3926"/>
    <w:rsid w:val="00BF3968"/>
    <w:rsid w:val="00BF3FF8"/>
    <w:rsid w:val="00BF4269"/>
    <w:rsid w:val="00BF4308"/>
    <w:rsid w:val="00BF4777"/>
    <w:rsid w:val="00BF4D79"/>
    <w:rsid w:val="00BF5103"/>
    <w:rsid w:val="00BF52A8"/>
    <w:rsid w:val="00BF58E9"/>
    <w:rsid w:val="00BF5DCE"/>
    <w:rsid w:val="00BF6C48"/>
    <w:rsid w:val="00BF7112"/>
    <w:rsid w:val="00BF7503"/>
    <w:rsid w:val="00BF7532"/>
    <w:rsid w:val="00C00481"/>
    <w:rsid w:val="00C00845"/>
    <w:rsid w:val="00C00C8B"/>
    <w:rsid w:val="00C00E75"/>
    <w:rsid w:val="00C017C8"/>
    <w:rsid w:val="00C018B1"/>
    <w:rsid w:val="00C01F25"/>
    <w:rsid w:val="00C026D7"/>
    <w:rsid w:val="00C02A15"/>
    <w:rsid w:val="00C02A7F"/>
    <w:rsid w:val="00C02D47"/>
    <w:rsid w:val="00C02D7E"/>
    <w:rsid w:val="00C02DF6"/>
    <w:rsid w:val="00C030A6"/>
    <w:rsid w:val="00C03318"/>
    <w:rsid w:val="00C0397A"/>
    <w:rsid w:val="00C03D7F"/>
    <w:rsid w:val="00C045B4"/>
    <w:rsid w:val="00C05309"/>
    <w:rsid w:val="00C0593A"/>
    <w:rsid w:val="00C05CB5"/>
    <w:rsid w:val="00C0626F"/>
    <w:rsid w:val="00C0636D"/>
    <w:rsid w:val="00C069DE"/>
    <w:rsid w:val="00C06FCB"/>
    <w:rsid w:val="00C079B1"/>
    <w:rsid w:val="00C109EC"/>
    <w:rsid w:val="00C10ED3"/>
    <w:rsid w:val="00C113E3"/>
    <w:rsid w:val="00C1198B"/>
    <w:rsid w:val="00C11E07"/>
    <w:rsid w:val="00C11EE2"/>
    <w:rsid w:val="00C11F22"/>
    <w:rsid w:val="00C125C6"/>
    <w:rsid w:val="00C12BBE"/>
    <w:rsid w:val="00C12CCF"/>
    <w:rsid w:val="00C12F10"/>
    <w:rsid w:val="00C13ED8"/>
    <w:rsid w:val="00C13F81"/>
    <w:rsid w:val="00C14121"/>
    <w:rsid w:val="00C14325"/>
    <w:rsid w:val="00C143CF"/>
    <w:rsid w:val="00C14410"/>
    <w:rsid w:val="00C144AF"/>
    <w:rsid w:val="00C148F3"/>
    <w:rsid w:val="00C14942"/>
    <w:rsid w:val="00C1518E"/>
    <w:rsid w:val="00C151CD"/>
    <w:rsid w:val="00C15279"/>
    <w:rsid w:val="00C15432"/>
    <w:rsid w:val="00C15507"/>
    <w:rsid w:val="00C15785"/>
    <w:rsid w:val="00C1578C"/>
    <w:rsid w:val="00C15995"/>
    <w:rsid w:val="00C1681B"/>
    <w:rsid w:val="00C169C3"/>
    <w:rsid w:val="00C16D58"/>
    <w:rsid w:val="00C171FA"/>
    <w:rsid w:val="00C1739C"/>
    <w:rsid w:val="00C17F78"/>
    <w:rsid w:val="00C201AB"/>
    <w:rsid w:val="00C201CD"/>
    <w:rsid w:val="00C20E9C"/>
    <w:rsid w:val="00C213F6"/>
    <w:rsid w:val="00C21FC1"/>
    <w:rsid w:val="00C22539"/>
    <w:rsid w:val="00C22CF3"/>
    <w:rsid w:val="00C23391"/>
    <w:rsid w:val="00C23575"/>
    <w:rsid w:val="00C23B37"/>
    <w:rsid w:val="00C24394"/>
    <w:rsid w:val="00C24563"/>
    <w:rsid w:val="00C25436"/>
    <w:rsid w:val="00C254A4"/>
    <w:rsid w:val="00C25CC6"/>
    <w:rsid w:val="00C260DA"/>
    <w:rsid w:val="00C2629E"/>
    <w:rsid w:val="00C26996"/>
    <w:rsid w:val="00C26C09"/>
    <w:rsid w:val="00C278CC"/>
    <w:rsid w:val="00C27A6E"/>
    <w:rsid w:val="00C27E97"/>
    <w:rsid w:val="00C27EEF"/>
    <w:rsid w:val="00C27F34"/>
    <w:rsid w:val="00C30DA5"/>
    <w:rsid w:val="00C31231"/>
    <w:rsid w:val="00C313B6"/>
    <w:rsid w:val="00C3141C"/>
    <w:rsid w:val="00C314A9"/>
    <w:rsid w:val="00C3267D"/>
    <w:rsid w:val="00C32A87"/>
    <w:rsid w:val="00C32B05"/>
    <w:rsid w:val="00C333E3"/>
    <w:rsid w:val="00C3340B"/>
    <w:rsid w:val="00C335C4"/>
    <w:rsid w:val="00C3397C"/>
    <w:rsid w:val="00C33D1D"/>
    <w:rsid w:val="00C33E93"/>
    <w:rsid w:val="00C3444E"/>
    <w:rsid w:val="00C348B5"/>
    <w:rsid w:val="00C35976"/>
    <w:rsid w:val="00C36560"/>
    <w:rsid w:val="00C3681E"/>
    <w:rsid w:val="00C36901"/>
    <w:rsid w:val="00C375A3"/>
    <w:rsid w:val="00C375B0"/>
    <w:rsid w:val="00C37A80"/>
    <w:rsid w:val="00C40090"/>
    <w:rsid w:val="00C40591"/>
    <w:rsid w:val="00C41CB2"/>
    <w:rsid w:val="00C4274C"/>
    <w:rsid w:val="00C42C37"/>
    <w:rsid w:val="00C42CFF"/>
    <w:rsid w:val="00C431C1"/>
    <w:rsid w:val="00C4358F"/>
    <w:rsid w:val="00C436F2"/>
    <w:rsid w:val="00C43727"/>
    <w:rsid w:val="00C43851"/>
    <w:rsid w:val="00C43A4B"/>
    <w:rsid w:val="00C43E06"/>
    <w:rsid w:val="00C43E0D"/>
    <w:rsid w:val="00C445A8"/>
    <w:rsid w:val="00C45359"/>
    <w:rsid w:val="00C45496"/>
    <w:rsid w:val="00C4583E"/>
    <w:rsid w:val="00C46054"/>
    <w:rsid w:val="00C46F60"/>
    <w:rsid w:val="00C500C8"/>
    <w:rsid w:val="00C5078F"/>
    <w:rsid w:val="00C5089C"/>
    <w:rsid w:val="00C50C34"/>
    <w:rsid w:val="00C50E7E"/>
    <w:rsid w:val="00C51883"/>
    <w:rsid w:val="00C51A60"/>
    <w:rsid w:val="00C51BC7"/>
    <w:rsid w:val="00C524C3"/>
    <w:rsid w:val="00C5291B"/>
    <w:rsid w:val="00C53424"/>
    <w:rsid w:val="00C535DC"/>
    <w:rsid w:val="00C53A00"/>
    <w:rsid w:val="00C53CA9"/>
    <w:rsid w:val="00C5406E"/>
    <w:rsid w:val="00C54151"/>
    <w:rsid w:val="00C54152"/>
    <w:rsid w:val="00C54FA1"/>
    <w:rsid w:val="00C55731"/>
    <w:rsid w:val="00C5590D"/>
    <w:rsid w:val="00C55B94"/>
    <w:rsid w:val="00C560B6"/>
    <w:rsid w:val="00C56293"/>
    <w:rsid w:val="00C56361"/>
    <w:rsid w:val="00C56E0B"/>
    <w:rsid w:val="00C5772A"/>
    <w:rsid w:val="00C57C03"/>
    <w:rsid w:val="00C611C3"/>
    <w:rsid w:val="00C612BB"/>
    <w:rsid w:val="00C61CDA"/>
    <w:rsid w:val="00C61F5C"/>
    <w:rsid w:val="00C62375"/>
    <w:rsid w:val="00C62795"/>
    <w:rsid w:val="00C62A1F"/>
    <w:rsid w:val="00C62A5A"/>
    <w:rsid w:val="00C62EBA"/>
    <w:rsid w:val="00C6309C"/>
    <w:rsid w:val="00C632AE"/>
    <w:rsid w:val="00C632C0"/>
    <w:rsid w:val="00C6368C"/>
    <w:rsid w:val="00C637EF"/>
    <w:rsid w:val="00C638B5"/>
    <w:rsid w:val="00C63A74"/>
    <w:rsid w:val="00C63D43"/>
    <w:rsid w:val="00C6426F"/>
    <w:rsid w:val="00C64309"/>
    <w:rsid w:val="00C647F3"/>
    <w:rsid w:val="00C64973"/>
    <w:rsid w:val="00C64B29"/>
    <w:rsid w:val="00C64E41"/>
    <w:rsid w:val="00C655E5"/>
    <w:rsid w:val="00C65E84"/>
    <w:rsid w:val="00C661CC"/>
    <w:rsid w:val="00C66791"/>
    <w:rsid w:val="00C66D9C"/>
    <w:rsid w:val="00C66E46"/>
    <w:rsid w:val="00C67217"/>
    <w:rsid w:val="00C706DA"/>
    <w:rsid w:val="00C70F99"/>
    <w:rsid w:val="00C7148C"/>
    <w:rsid w:val="00C717D7"/>
    <w:rsid w:val="00C7208E"/>
    <w:rsid w:val="00C72170"/>
    <w:rsid w:val="00C72F83"/>
    <w:rsid w:val="00C7320A"/>
    <w:rsid w:val="00C73435"/>
    <w:rsid w:val="00C73F39"/>
    <w:rsid w:val="00C74CF7"/>
    <w:rsid w:val="00C74FCB"/>
    <w:rsid w:val="00C754A9"/>
    <w:rsid w:val="00C75556"/>
    <w:rsid w:val="00C759C0"/>
    <w:rsid w:val="00C75FE4"/>
    <w:rsid w:val="00C75FFF"/>
    <w:rsid w:val="00C763F7"/>
    <w:rsid w:val="00C76596"/>
    <w:rsid w:val="00C76747"/>
    <w:rsid w:val="00C76A94"/>
    <w:rsid w:val="00C76AB2"/>
    <w:rsid w:val="00C76BFC"/>
    <w:rsid w:val="00C77461"/>
    <w:rsid w:val="00C779C8"/>
    <w:rsid w:val="00C77BCF"/>
    <w:rsid w:val="00C77C6F"/>
    <w:rsid w:val="00C80143"/>
    <w:rsid w:val="00C80399"/>
    <w:rsid w:val="00C807C6"/>
    <w:rsid w:val="00C8083C"/>
    <w:rsid w:val="00C80CF7"/>
    <w:rsid w:val="00C8111F"/>
    <w:rsid w:val="00C81D99"/>
    <w:rsid w:val="00C81F57"/>
    <w:rsid w:val="00C82812"/>
    <w:rsid w:val="00C8294B"/>
    <w:rsid w:val="00C82CC5"/>
    <w:rsid w:val="00C82D2F"/>
    <w:rsid w:val="00C82EE9"/>
    <w:rsid w:val="00C82F92"/>
    <w:rsid w:val="00C83024"/>
    <w:rsid w:val="00C8398B"/>
    <w:rsid w:val="00C83B04"/>
    <w:rsid w:val="00C84101"/>
    <w:rsid w:val="00C84A22"/>
    <w:rsid w:val="00C84E7F"/>
    <w:rsid w:val="00C85EC7"/>
    <w:rsid w:val="00C86250"/>
    <w:rsid w:val="00C86AA1"/>
    <w:rsid w:val="00C86B72"/>
    <w:rsid w:val="00C86C5B"/>
    <w:rsid w:val="00C875EB"/>
    <w:rsid w:val="00C875F9"/>
    <w:rsid w:val="00C877DB"/>
    <w:rsid w:val="00C90AEB"/>
    <w:rsid w:val="00C90BEE"/>
    <w:rsid w:val="00C90E19"/>
    <w:rsid w:val="00C90E54"/>
    <w:rsid w:val="00C91BA0"/>
    <w:rsid w:val="00C91ECF"/>
    <w:rsid w:val="00C92222"/>
    <w:rsid w:val="00C92723"/>
    <w:rsid w:val="00C92EA5"/>
    <w:rsid w:val="00C93040"/>
    <w:rsid w:val="00C9308D"/>
    <w:rsid w:val="00C931BD"/>
    <w:rsid w:val="00C93FD5"/>
    <w:rsid w:val="00C95002"/>
    <w:rsid w:val="00C959E2"/>
    <w:rsid w:val="00C95E5C"/>
    <w:rsid w:val="00C96A32"/>
    <w:rsid w:val="00C9725B"/>
    <w:rsid w:val="00C973F4"/>
    <w:rsid w:val="00C97EFE"/>
    <w:rsid w:val="00CA045B"/>
    <w:rsid w:val="00CA0865"/>
    <w:rsid w:val="00CA0C4B"/>
    <w:rsid w:val="00CA0EB3"/>
    <w:rsid w:val="00CA12DA"/>
    <w:rsid w:val="00CA1C37"/>
    <w:rsid w:val="00CA2444"/>
    <w:rsid w:val="00CA2469"/>
    <w:rsid w:val="00CA2ABC"/>
    <w:rsid w:val="00CA2B91"/>
    <w:rsid w:val="00CA2C23"/>
    <w:rsid w:val="00CA3BC5"/>
    <w:rsid w:val="00CA3E57"/>
    <w:rsid w:val="00CA40B1"/>
    <w:rsid w:val="00CA43C1"/>
    <w:rsid w:val="00CA4868"/>
    <w:rsid w:val="00CA4EAE"/>
    <w:rsid w:val="00CA533A"/>
    <w:rsid w:val="00CA554B"/>
    <w:rsid w:val="00CA55A4"/>
    <w:rsid w:val="00CA6F0D"/>
    <w:rsid w:val="00CA7409"/>
    <w:rsid w:val="00CA74F9"/>
    <w:rsid w:val="00CA7A58"/>
    <w:rsid w:val="00CB0123"/>
    <w:rsid w:val="00CB03A1"/>
    <w:rsid w:val="00CB06CE"/>
    <w:rsid w:val="00CB0C84"/>
    <w:rsid w:val="00CB0EFC"/>
    <w:rsid w:val="00CB118D"/>
    <w:rsid w:val="00CB1438"/>
    <w:rsid w:val="00CB1B52"/>
    <w:rsid w:val="00CB2431"/>
    <w:rsid w:val="00CB2AA0"/>
    <w:rsid w:val="00CB2DE1"/>
    <w:rsid w:val="00CB2F39"/>
    <w:rsid w:val="00CB309D"/>
    <w:rsid w:val="00CB30E9"/>
    <w:rsid w:val="00CB3596"/>
    <w:rsid w:val="00CB3DF2"/>
    <w:rsid w:val="00CB3DFB"/>
    <w:rsid w:val="00CB454D"/>
    <w:rsid w:val="00CB49CF"/>
    <w:rsid w:val="00CB4AED"/>
    <w:rsid w:val="00CB502C"/>
    <w:rsid w:val="00CB5482"/>
    <w:rsid w:val="00CB5505"/>
    <w:rsid w:val="00CB58FC"/>
    <w:rsid w:val="00CB5E7F"/>
    <w:rsid w:val="00CB61BD"/>
    <w:rsid w:val="00CB626A"/>
    <w:rsid w:val="00CB62E5"/>
    <w:rsid w:val="00CB6B76"/>
    <w:rsid w:val="00CB6FA7"/>
    <w:rsid w:val="00CB6FDA"/>
    <w:rsid w:val="00CB704D"/>
    <w:rsid w:val="00CB75D5"/>
    <w:rsid w:val="00CB7F38"/>
    <w:rsid w:val="00CC0000"/>
    <w:rsid w:val="00CC0536"/>
    <w:rsid w:val="00CC0E35"/>
    <w:rsid w:val="00CC1552"/>
    <w:rsid w:val="00CC185B"/>
    <w:rsid w:val="00CC254F"/>
    <w:rsid w:val="00CC2C20"/>
    <w:rsid w:val="00CC2E8D"/>
    <w:rsid w:val="00CC2EE3"/>
    <w:rsid w:val="00CC3711"/>
    <w:rsid w:val="00CC3A7E"/>
    <w:rsid w:val="00CC3AE2"/>
    <w:rsid w:val="00CC3BD2"/>
    <w:rsid w:val="00CC44D1"/>
    <w:rsid w:val="00CC4B33"/>
    <w:rsid w:val="00CC4D05"/>
    <w:rsid w:val="00CC53AE"/>
    <w:rsid w:val="00CC5E53"/>
    <w:rsid w:val="00CC64F7"/>
    <w:rsid w:val="00CC6ADC"/>
    <w:rsid w:val="00CC6F1D"/>
    <w:rsid w:val="00CC7118"/>
    <w:rsid w:val="00CC719C"/>
    <w:rsid w:val="00CC7ECB"/>
    <w:rsid w:val="00CD0288"/>
    <w:rsid w:val="00CD0633"/>
    <w:rsid w:val="00CD09C8"/>
    <w:rsid w:val="00CD1230"/>
    <w:rsid w:val="00CD157A"/>
    <w:rsid w:val="00CD1869"/>
    <w:rsid w:val="00CD1BE2"/>
    <w:rsid w:val="00CD1C4D"/>
    <w:rsid w:val="00CD2B88"/>
    <w:rsid w:val="00CD2F84"/>
    <w:rsid w:val="00CD337A"/>
    <w:rsid w:val="00CD33F1"/>
    <w:rsid w:val="00CD3A98"/>
    <w:rsid w:val="00CD4487"/>
    <w:rsid w:val="00CD4770"/>
    <w:rsid w:val="00CD4BE8"/>
    <w:rsid w:val="00CD4D58"/>
    <w:rsid w:val="00CD598B"/>
    <w:rsid w:val="00CD5AD3"/>
    <w:rsid w:val="00CD609C"/>
    <w:rsid w:val="00CD6706"/>
    <w:rsid w:val="00CD6886"/>
    <w:rsid w:val="00CD6DA1"/>
    <w:rsid w:val="00CD6DE3"/>
    <w:rsid w:val="00CD6E45"/>
    <w:rsid w:val="00CD72E6"/>
    <w:rsid w:val="00CD7772"/>
    <w:rsid w:val="00CD7C4C"/>
    <w:rsid w:val="00CD7C98"/>
    <w:rsid w:val="00CE065C"/>
    <w:rsid w:val="00CE0669"/>
    <w:rsid w:val="00CE101A"/>
    <w:rsid w:val="00CE179C"/>
    <w:rsid w:val="00CE1EB9"/>
    <w:rsid w:val="00CE216A"/>
    <w:rsid w:val="00CE23D8"/>
    <w:rsid w:val="00CE26C9"/>
    <w:rsid w:val="00CE2E67"/>
    <w:rsid w:val="00CE3FB4"/>
    <w:rsid w:val="00CE4463"/>
    <w:rsid w:val="00CE4721"/>
    <w:rsid w:val="00CE472B"/>
    <w:rsid w:val="00CE4788"/>
    <w:rsid w:val="00CE4841"/>
    <w:rsid w:val="00CE4E44"/>
    <w:rsid w:val="00CE5926"/>
    <w:rsid w:val="00CE5E3D"/>
    <w:rsid w:val="00CE61CD"/>
    <w:rsid w:val="00CE65DA"/>
    <w:rsid w:val="00CE6CB7"/>
    <w:rsid w:val="00CE71A8"/>
    <w:rsid w:val="00CE78F9"/>
    <w:rsid w:val="00CE7A10"/>
    <w:rsid w:val="00CF0B89"/>
    <w:rsid w:val="00CF0D48"/>
    <w:rsid w:val="00CF0FAC"/>
    <w:rsid w:val="00CF1259"/>
    <w:rsid w:val="00CF1CA0"/>
    <w:rsid w:val="00CF1D79"/>
    <w:rsid w:val="00CF2893"/>
    <w:rsid w:val="00CF2F5C"/>
    <w:rsid w:val="00CF30AD"/>
    <w:rsid w:val="00CF3A3A"/>
    <w:rsid w:val="00CF3BC1"/>
    <w:rsid w:val="00CF3BE7"/>
    <w:rsid w:val="00CF3EB7"/>
    <w:rsid w:val="00CF411F"/>
    <w:rsid w:val="00CF4B36"/>
    <w:rsid w:val="00CF5189"/>
    <w:rsid w:val="00CF5465"/>
    <w:rsid w:val="00CF5604"/>
    <w:rsid w:val="00CF5742"/>
    <w:rsid w:val="00CF595E"/>
    <w:rsid w:val="00CF5B95"/>
    <w:rsid w:val="00CF5D19"/>
    <w:rsid w:val="00CF5DFD"/>
    <w:rsid w:val="00CF5E45"/>
    <w:rsid w:val="00CF64C5"/>
    <w:rsid w:val="00CF6FE0"/>
    <w:rsid w:val="00CF733F"/>
    <w:rsid w:val="00CF7DEC"/>
    <w:rsid w:val="00D00935"/>
    <w:rsid w:val="00D00AF3"/>
    <w:rsid w:val="00D00AF5"/>
    <w:rsid w:val="00D00CFF"/>
    <w:rsid w:val="00D011D8"/>
    <w:rsid w:val="00D01355"/>
    <w:rsid w:val="00D01F08"/>
    <w:rsid w:val="00D01F48"/>
    <w:rsid w:val="00D024AF"/>
    <w:rsid w:val="00D0263F"/>
    <w:rsid w:val="00D02818"/>
    <w:rsid w:val="00D02CF1"/>
    <w:rsid w:val="00D02E78"/>
    <w:rsid w:val="00D0301F"/>
    <w:rsid w:val="00D03022"/>
    <w:rsid w:val="00D036F5"/>
    <w:rsid w:val="00D0378B"/>
    <w:rsid w:val="00D0391B"/>
    <w:rsid w:val="00D03E75"/>
    <w:rsid w:val="00D03EB6"/>
    <w:rsid w:val="00D042D4"/>
    <w:rsid w:val="00D047BD"/>
    <w:rsid w:val="00D04B56"/>
    <w:rsid w:val="00D04E73"/>
    <w:rsid w:val="00D05134"/>
    <w:rsid w:val="00D051B5"/>
    <w:rsid w:val="00D059FA"/>
    <w:rsid w:val="00D0616F"/>
    <w:rsid w:val="00D0648A"/>
    <w:rsid w:val="00D068C8"/>
    <w:rsid w:val="00D068D1"/>
    <w:rsid w:val="00D070FD"/>
    <w:rsid w:val="00D073F5"/>
    <w:rsid w:val="00D0754E"/>
    <w:rsid w:val="00D0798D"/>
    <w:rsid w:val="00D07A87"/>
    <w:rsid w:val="00D100D7"/>
    <w:rsid w:val="00D101AA"/>
    <w:rsid w:val="00D10CFF"/>
    <w:rsid w:val="00D11429"/>
    <w:rsid w:val="00D1171E"/>
    <w:rsid w:val="00D11803"/>
    <w:rsid w:val="00D11D08"/>
    <w:rsid w:val="00D1295D"/>
    <w:rsid w:val="00D12B4C"/>
    <w:rsid w:val="00D12B6D"/>
    <w:rsid w:val="00D13063"/>
    <w:rsid w:val="00D132C4"/>
    <w:rsid w:val="00D136BC"/>
    <w:rsid w:val="00D13E34"/>
    <w:rsid w:val="00D13F73"/>
    <w:rsid w:val="00D1442F"/>
    <w:rsid w:val="00D146C2"/>
    <w:rsid w:val="00D15577"/>
    <w:rsid w:val="00D15DAD"/>
    <w:rsid w:val="00D162C4"/>
    <w:rsid w:val="00D16466"/>
    <w:rsid w:val="00D165D5"/>
    <w:rsid w:val="00D16639"/>
    <w:rsid w:val="00D16B50"/>
    <w:rsid w:val="00D16C61"/>
    <w:rsid w:val="00D17D7A"/>
    <w:rsid w:val="00D2022B"/>
    <w:rsid w:val="00D20D76"/>
    <w:rsid w:val="00D20E66"/>
    <w:rsid w:val="00D20E69"/>
    <w:rsid w:val="00D21537"/>
    <w:rsid w:val="00D23040"/>
    <w:rsid w:val="00D230DE"/>
    <w:rsid w:val="00D23148"/>
    <w:rsid w:val="00D232A4"/>
    <w:rsid w:val="00D233CC"/>
    <w:rsid w:val="00D235C2"/>
    <w:rsid w:val="00D24672"/>
    <w:rsid w:val="00D246C3"/>
    <w:rsid w:val="00D24B30"/>
    <w:rsid w:val="00D24E20"/>
    <w:rsid w:val="00D25528"/>
    <w:rsid w:val="00D2589F"/>
    <w:rsid w:val="00D26603"/>
    <w:rsid w:val="00D26AB6"/>
    <w:rsid w:val="00D26E96"/>
    <w:rsid w:val="00D276D3"/>
    <w:rsid w:val="00D27989"/>
    <w:rsid w:val="00D27E8A"/>
    <w:rsid w:val="00D302ED"/>
    <w:rsid w:val="00D31308"/>
    <w:rsid w:val="00D315B5"/>
    <w:rsid w:val="00D31759"/>
    <w:rsid w:val="00D31B3F"/>
    <w:rsid w:val="00D31D41"/>
    <w:rsid w:val="00D31E83"/>
    <w:rsid w:val="00D32532"/>
    <w:rsid w:val="00D32652"/>
    <w:rsid w:val="00D328D1"/>
    <w:rsid w:val="00D32BAB"/>
    <w:rsid w:val="00D336B7"/>
    <w:rsid w:val="00D33880"/>
    <w:rsid w:val="00D33EB5"/>
    <w:rsid w:val="00D3407F"/>
    <w:rsid w:val="00D3444C"/>
    <w:rsid w:val="00D34BCE"/>
    <w:rsid w:val="00D34C62"/>
    <w:rsid w:val="00D34E75"/>
    <w:rsid w:val="00D352D8"/>
    <w:rsid w:val="00D35CB8"/>
    <w:rsid w:val="00D36112"/>
    <w:rsid w:val="00D36763"/>
    <w:rsid w:val="00D36F6E"/>
    <w:rsid w:val="00D37246"/>
    <w:rsid w:val="00D377DD"/>
    <w:rsid w:val="00D37953"/>
    <w:rsid w:val="00D37B50"/>
    <w:rsid w:val="00D40D58"/>
    <w:rsid w:val="00D4129A"/>
    <w:rsid w:val="00D41555"/>
    <w:rsid w:val="00D41A36"/>
    <w:rsid w:val="00D41A4C"/>
    <w:rsid w:val="00D421CA"/>
    <w:rsid w:val="00D423AF"/>
    <w:rsid w:val="00D42866"/>
    <w:rsid w:val="00D42C3B"/>
    <w:rsid w:val="00D43C03"/>
    <w:rsid w:val="00D43FB6"/>
    <w:rsid w:val="00D441BA"/>
    <w:rsid w:val="00D446BD"/>
    <w:rsid w:val="00D44788"/>
    <w:rsid w:val="00D44B63"/>
    <w:rsid w:val="00D44C41"/>
    <w:rsid w:val="00D44D91"/>
    <w:rsid w:val="00D44E44"/>
    <w:rsid w:val="00D45B14"/>
    <w:rsid w:val="00D45C37"/>
    <w:rsid w:val="00D467C5"/>
    <w:rsid w:val="00D46DED"/>
    <w:rsid w:val="00D46E0A"/>
    <w:rsid w:val="00D5026E"/>
    <w:rsid w:val="00D5037B"/>
    <w:rsid w:val="00D515A6"/>
    <w:rsid w:val="00D51AC0"/>
    <w:rsid w:val="00D51CE6"/>
    <w:rsid w:val="00D51FEE"/>
    <w:rsid w:val="00D521DB"/>
    <w:rsid w:val="00D52429"/>
    <w:rsid w:val="00D52D49"/>
    <w:rsid w:val="00D530A1"/>
    <w:rsid w:val="00D532B7"/>
    <w:rsid w:val="00D537CD"/>
    <w:rsid w:val="00D53B2F"/>
    <w:rsid w:val="00D53B5A"/>
    <w:rsid w:val="00D5407A"/>
    <w:rsid w:val="00D5441B"/>
    <w:rsid w:val="00D5481C"/>
    <w:rsid w:val="00D54957"/>
    <w:rsid w:val="00D5513A"/>
    <w:rsid w:val="00D5517A"/>
    <w:rsid w:val="00D55724"/>
    <w:rsid w:val="00D55F59"/>
    <w:rsid w:val="00D560AC"/>
    <w:rsid w:val="00D56660"/>
    <w:rsid w:val="00D566CE"/>
    <w:rsid w:val="00D5688C"/>
    <w:rsid w:val="00D56931"/>
    <w:rsid w:val="00D569B4"/>
    <w:rsid w:val="00D569E9"/>
    <w:rsid w:val="00D56E4D"/>
    <w:rsid w:val="00D57173"/>
    <w:rsid w:val="00D57180"/>
    <w:rsid w:val="00D5796C"/>
    <w:rsid w:val="00D579E0"/>
    <w:rsid w:val="00D57BF6"/>
    <w:rsid w:val="00D60080"/>
    <w:rsid w:val="00D60404"/>
    <w:rsid w:val="00D607E8"/>
    <w:rsid w:val="00D615A2"/>
    <w:rsid w:val="00D61766"/>
    <w:rsid w:val="00D61784"/>
    <w:rsid w:val="00D61B76"/>
    <w:rsid w:val="00D61D7F"/>
    <w:rsid w:val="00D625D8"/>
    <w:rsid w:val="00D62918"/>
    <w:rsid w:val="00D629F0"/>
    <w:rsid w:val="00D62AB1"/>
    <w:rsid w:val="00D62F59"/>
    <w:rsid w:val="00D62F6A"/>
    <w:rsid w:val="00D62FD6"/>
    <w:rsid w:val="00D6306F"/>
    <w:rsid w:val="00D63D57"/>
    <w:rsid w:val="00D6420C"/>
    <w:rsid w:val="00D64629"/>
    <w:rsid w:val="00D64E82"/>
    <w:rsid w:val="00D65438"/>
    <w:rsid w:val="00D65487"/>
    <w:rsid w:val="00D65B0F"/>
    <w:rsid w:val="00D664AE"/>
    <w:rsid w:val="00D66905"/>
    <w:rsid w:val="00D66B7D"/>
    <w:rsid w:val="00D66D8D"/>
    <w:rsid w:val="00D676F3"/>
    <w:rsid w:val="00D67D3B"/>
    <w:rsid w:val="00D67E97"/>
    <w:rsid w:val="00D708A6"/>
    <w:rsid w:val="00D70C38"/>
    <w:rsid w:val="00D70C3C"/>
    <w:rsid w:val="00D70EBC"/>
    <w:rsid w:val="00D7111C"/>
    <w:rsid w:val="00D7124D"/>
    <w:rsid w:val="00D71347"/>
    <w:rsid w:val="00D71B67"/>
    <w:rsid w:val="00D7220D"/>
    <w:rsid w:val="00D72731"/>
    <w:rsid w:val="00D72749"/>
    <w:rsid w:val="00D727E5"/>
    <w:rsid w:val="00D731B1"/>
    <w:rsid w:val="00D733C4"/>
    <w:rsid w:val="00D73447"/>
    <w:rsid w:val="00D735DD"/>
    <w:rsid w:val="00D7384C"/>
    <w:rsid w:val="00D73D63"/>
    <w:rsid w:val="00D73FFD"/>
    <w:rsid w:val="00D740ED"/>
    <w:rsid w:val="00D7437A"/>
    <w:rsid w:val="00D746C7"/>
    <w:rsid w:val="00D758C7"/>
    <w:rsid w:val="00D75EEE"/>
    <w:rsid w:val="00D75F2A"/>
    <w:rsid w:val="00D763C2"/>
    <w:rsid w:val="00D76552"/>
    <w:rsid w:val="00D76892"/>
    <w:rsid w:val="00D76C5A"/>
    <w:rsid w:val="00D76F07"/>
    <w:rsid w:val="00D773CF"/>
    <w:rsid w:val="00D77714"/>
    <w:rsid w:val="00D77AF8"/>
    <w:rsid w:val="00D77F8D"/>
    <w:rsid w:val="00D80429"/>
    <w:rsid w:val="00D80E55"/>
    <w:rsid w:val="00D81436"/>
    <w:rsid w:val="00D81D6C"/>
    <w:rsid w:val="00D8246C"/>
    <w:rsid w:val="00D8290F"/>
    <w:rsid w:val="00D82C92"/>
    <w:rsid w:val="00D83DD1"/>
    <w:rsid w:val="00D84C42"/>
    <w:rsid w:val="00D85F90"/>
    <w:rsid w:val="00D8610B"/>
    <w:rsid w:val="00D863EE"/>
    <w:rsid w:val="00D868B3"/>
    <w:rsid w:val="00D86F6E"/>
    <w:rsid w:val="00D871C5"/>
    <w:rsid w:val="00D87243"/>
    <w:rsid w:val="00D872E1"/>
    <w:rsid w:val="00D87904"/>
    <w:rsid w:val="00D879C0"/>
    <w:rsid w:val="00D90987"/>
    <w:rsid w:val="00D90F21"/>
    <w:rsid w:val="00D913CC"/>
    <w:rsid w:val="00D92C1D"/>
    <w:rsid w:val="00D92E10"/>
    <w:rsid w:val="00D933C7"/>
    <w:rsid w:val="00D938CA"/>
    <w:rsid w:val="00D93904"/>
    <w:rsid w:val="00D93B4F"/>
    <w:rsid w:val="00D941F7"/>
    <w:rsid w:val="00D943D3"/>
    <w:rsid w:val="00D94871"/>
    <w:rsid w:val="00D9528A"/>
    <w:rsid w:val="00D9579A"/>
    <w:rsid w:val="00D95866"/>
    <w:rsid w:val="00D9625B"/>
    <w:rsid w:val="00D96283"/>
    <w:rsid w:val="00D96395"/>
    <w:rsid w:val="00D965DE"/>
    <w:rsid w:val="00D967DA"/>
    <w:rsid w:val="00D97004"/>
    <w:rsid w:val="00D9745B"/>
    <w:rsid w:val="00D97D53"/>
    <w:rsid w:val="00D97D9E"/>
    <w:rsid w:val="00DA015F"/>
    <w:rsid w:val="00DA089D"/>
    <w:rsid w:val="00DA08CA"/>
    <w:rsid w:val="00DA0FEB"/>
    <w:rsid w:val="00DA1A73"/>
    <w:rsid w:val="00DA244C"/>
    <w:rsid w:val="00DA2C28"/>
    <w:rsid w:val="00DA3328"/>
    <w:rsid w:val="00DA3B5A"/>
    <w:rsid w:val="00DA40A1"/>
    <w:rsid w:val="00DA459B"/>
    <w:rsid w:val="00DA4C63"/>
    <w:rsid w:val="00DA5346"/>
    <w:rsid w:val="00DA69AA"/>
    <w:rsid w:val="00DA6E4D"/>
    <w:rsid w:val="00DA705A"/>
    <w:rsid w:val="00DA7154"/>
    <w:rsid w:val="00DA7464"/>
    <w:rsid w:val="00DA7536"/>
    <w:rsid w:val="00DA78DC"/>
    <w:rsid w:val="00DA7BA0"/>
    <w:rsid w:val="00DA7D8C"/>
    <w:rsid w:val="00DB0CE1"/>
    <w:rsid w:val="00DB0EFF"/>
    <w:rsid w:val="00DB10BC"/>
    <w:rsid w:val="00DB19A0"/>
    <w:rsid w:val="00DB1ED6"/>
    <w:rsid w:val="00DB20AC"/>
    <w:rsid w:val="00DB211E"/>
    <w:rsid w:val="00DB213C"/>
    <w:rsid w:val="00DB31A6"/>
    <w:rsid w:val="00DB3499"/>
    <w:rsid w:val="00DB37AC"/>
    <w:rsid w:val="00DB384D"/>
    <w:rsid w:val="00DB3AB9"/>
    <w:rsid w:val="00DB4318"/>
    <w:rsid w:val="00DB4817"/>
    <w:rsid w:val="00DB4B58"/>
    <w:rsid w:val="00DB4F20"/>
    <w:rsid w:val="00DB56C5"/>
    <w:rsid w:val="00DB5766"/>
    <w:rsid w:val="00DB5E58"/>
    <w:rsid w:val="00DB630B"/>
    <w:rsid w:val="00DB6507"/>
    <w:rsid w:val="00DB6919"/>
    <w:rsid w:val="00DB6C56"/>
    <w:rsid w:val="00DB70EC"/>
    <w:rsid w:val="00DB717C"/>
    <w:rsid w:val="00DB7393"/>
    <w:rsid w:val="00DB73E2"/>
    <w:rsid w:val="00DB7E21"/>
    <w:rsid w:val="00DC03B2"/>
    <w:rsid w:val="00DC0C79"/>
    <w:rsid w:val="00DC0D4A"/>
    <w:rsid w:val="00DC0EA0"/>
    <w:rsid w:val="00DC0EE2"/>
    <w:rsid w:val="00DC1911"/>
    <w:rsid w:val="00DC2115"/>
    <w:rsid w:val="00DC2765"/>
    <w:rsid w:val="00DC2859"/>
    <w:rsid w:val="00DC289F"/>
    <w:rsid w:val="00DC28D8"/>
    <w:rsid w:val="00DC2A7B"/>
    <w:rsid w:val="00DC2FA3"/>
    <w:rsid w:val="00DC360D"/>
    <w:rsid w:val="00DC3D01"/>
    <w:rsid w:val="00DC41A4"/>
    <w:rsid w:val="00DC41E3"/>
    <w:rsid w:val="00DC483E"/>
    <w:rsid w:val="00DC49CC"/>
    <w:rsid w:val="00DC4B6A"/>
    <w:rsid w:val="00DC4E32"/>
    <w:rsid w:val="00DC55A7"/>
    <w:rsid w:val="00DC59A4"/>
    <w:rsid w:val="00DC5AEE"/>
    <w:rsid w:val="00DC5FA2"/>
    <w:rsid w:val="00DC6256"/>
    <w:rsid w:val="00DC649F"/>
    <w:rsid w:val="00DC64F4"/>
    <w:rsid w:val="00DC7422"/>
    <w:rsid w:val="00DC74D9"/>
    <w:rsid w:val="00DC7794"/>
    <w:rsid w:val="00DC7F4B"/>
    <w:rsid w:val="00DC7FBB"/>
    <w:rsid w:val="00DD08F0"/>
    <w:rsid w:val="00DD0D2E"/>
    <w:rsid w:val="00DD104B"/>
    <w:rsid w:val="00DD1061"/>
    <w:rsid w:val="00DD1288"/>
    <w:rsid w:val="00DD1A23"/>
    <w:rsid w:val="00DD1BC0"/>
    <w:rsid w:val="00DD1CFA"/>
    <w:rsid w:val="00DD20F2"/>
    <w:rsid w:val="00DD2244"/>
    <w:rsid w:val="00DD27E0"/>
    <w:rsid w:val="00DD2A43"/>
    <w:rsid w:val="00DD3080"/>
    <w:rsid w:val="00DD324D"/>
    <w:rsid w:val="00DD3301"/>
    <w:rsid w:val="00DD3D26"/>
    <w:rsid w:val="00DD3DD5"/>
    <w:rsid w:val="00DD407B"/>
    <w:rsid w:val="00DD435E"/>
    <w:rsid w:val="00DD45C9"/>
    <w:rsid w:val="00DD462A"/>
    <w:rsid w:val="00DD470E"/>
    <w:rsid w:val="00DD49AB"/>
    <w:rsid w:val="00DD4B04"/>
    <w:rsid w:val="00DD4EF9"/>
    <w:rsid w:val="00DD4FB6"/>
    <w:rsid w:val="00DD51C6"/>
    <w:rsid w:val="00DD51CC"/>
    <w:rsid w:val="00DD563D"/>
    <w:rsid w:val="00DD5F38"/>
    <w:rsid w:val="00DD6471"/>
    <w:rsid w:val="00DD6480"/>
    <w:rsid w:val="00DD6EA3"/>
    <w:rsid w:val="00DD6F74"/>
    <w:rsid w:val="00DD707F"/>
    <w:rsid w:val="00DD7B4E"/>
    <w:rsid w:val="00DD7B50"/>
    <w:rsid w:val="00DE010A"/>
    <w:rsid w:val="00DE01F8"/>
    <w:rsid w:val="00DE0591"/>
    <w:rsid w:val="00DE0738"/>
    <w:rsid w:val="00DE076F"/>
    <w:rsid w:val="00DE08E7"/>
    <w:rsid w:val="00DE156C"/>
    <w:rsid w:val="00DE19EB"/>
    <w:rsid w:val="00DE1F84"/>
    <w:rsid w:val="00DE2334"/>
    <w:rsid w:val="00DE242A"/>
    <w:rsid w:val="00DE24BD"/>
    <w:rsid w:val="00DE2CB7"/>
    <w:rsid w:val="00DE318F"/>
    <w:rsid w:val="00DE35B2"/>
    <w:rsid w:val="00DE35D8"/>
    <w:rsid w:val="00DE37DF"/>
    <w:rsid w:val="00DE3885"/>
    <w:rsid w:val="00DE4AC0"/>
    <w:rsid w:val="00DE4C9A"/>
    <w:rsid w:val="00DE5035"/>
    <w:rsid w:val="00DE51C8"/>
    <w:rsid w:val="00DE5BE0"/>
    <w:rsid w:val="00DE6387"/>
    <w:rsid w:val="00DE6C15"/>
    <w:rsid w:val="00DE6D36"/>
    <w:rsid w:val="00DE7078"/>
    <w:rsid w:val="00DE7504"/>
    <w:rsid w:val="00DE76B9"/>
    <w:rsid w:val="00DE7B35"/>
    <w:rsid w:val="00DE7B71"/>
    <w:rsid w:val="00DE7C1B"/>
    <w:rsid w:val="00DF06AB"/>
    <w:rsid w:val="00DF070C"/>
    <w:rsid w:val="00DF0884"/>
    <w:rsid w:val="00DF08CD"/>
    <w:rsid w:val="00DF114F"/>
    <w:rsid w:val="00DF14B2"/>
    <w:rsid w:val="00DF1FD2"/>
    <w:rsid w:val="00DF22A3"/>
    <w:rsid w:val="00DF2307"/>
    <w:rsid w:val="00DF23E1"/>
    <w:rsid w:val="00DF2D04"/>
    <w:rsid w:val="00DF32A0"/>
    <w:rsid w:val="00DF3D0D"/>
    <w:rsid w:val="00DF3DF2"/>
    <w:rsid w:val="00DF4180"/>
    <w:rsid w:val="00DF4C0B"/>
    <w:rsid w:val="00DF57ED"/>
    <w:rsid w:val="00DF58BE"/>
    <w:rsid w:val="00DF596B"/>
    <w:rsid w:val="00DF5B35"/>
    <w:rsid w:val="00DF5D48"/>
    <w:rsid w:val="00DF5FD1"/>
    <w:rsid w:val="00DF6509"/>
    <w:rsid w:val="00DF65B7"/>
    <w:rsid w:val="00DF6EFD"/>
    <w:rsid w:val="00DF73A4"/>
    <w:rsid w:val="00DF74B3"/>
    <w:rsid w:val="00E000DA"/>
    <w:rsid w:val="00E0059F"/>
    <w:rsid w:val="00E00F83"/>
    <w:rsid w:val="00E01D2E"/>
    <w:rsid w:val="00E01EA4"/>
    <w:rsid w:val="00E02222"/>
    <w:rsid w:val="00E0251D"/>
    <w:rsid w:val="00E027BC"/>
    <w:rsid w:val="00E03257"/>
    <w:rsid w:val="00E03EEF"/>
    <w:rsid w:val="00E04AA9"/>
    <w:rsid w:val="00E0521A"/>
    <w:rsid w:val="00E05811"/>
    <w:rsid w:val="00E05994"/>
    <w:rsid w:val="00E05D0B"/>
    <w:rsid w:val="00E066E1"/>
    <w:rsid w:val="00E0702F"/>
    <w:rsid w:val="00E075B6"/>
    <w:rsid w:val="00E075B8"/>
    <w:rsid w:val="00E0781E"/>
    <w:rsid w:val="00E07AD4"/>
    <w:rsid w:val="00E07F62"/>
    <w:rsid w:val="00E102DD"/>
    <w:rsid w:val="00E10771"/>
    <w:rsid w:val="00E10A14"/>
    <w:rsid w:val="00E111C4"/>
    <w:rsid w:val="00E11302"/>
    <w:rsid w:val="00E1282E"/>
    <w:rsid w:val="00E1317B"/>
    <w:rsid w:val="00E13A70"/>
    <w:rsid w:val="00E1440C"/>
    <w:rsid w:val="00E150A2"/>
    <w:rsid w:val="00E150A3"/>
    <w:rsid w:val="00E157AF"/>
    <w:rsid w:val="00E15C36"/>
    <w:rsid w:val="00E1651F"/>
    <w:rsid w:val="00E16C16"/>
    <w:rsid w:val="00E1709D"/>
    <w:rsid w:val="00E172F3"/>
    <w:rsid w:val="00E17535"/>
    <w:rsid w:val="00E1777B"/>
    <w:rsid w:val="00E179A3"/>
    <w:rsid w:val="00E17A8E"/>
    <w:rsid w:val="00E20571"/>
    <w:rsid w:val="00E20756"/>
    <w:rsid w:val="00E20857"/>
    <w:rsid w:val="00E20BEF"/>
    <w:rsid w:val="00E2112C"/>
    <w:rsid w:val="00E216A5"/>
    <w:rsid w:val="00E217E7"/>
    <w:rsid w:val="00E21F72"/>
    <w:rsid w:val="00E220B9"/>
    <w:rsid w:val="00E22172"/>
    <w:rsid w:val="00E223FD"/>
    <w:rsid w:val="00E22FC6"/>
    <w:rsid w:val="00E237A6"/>
    <w:rsid w:val="00E23949"/>
    <w:rsid w:val="00E23C25"/>
    <w:rsid w:val="00E23D31"/>
    <w:rsid w:val="00E23DC1"/>
    <w:rsid w:val="00E23FEC"/>
    <w:rsid w:val="00E247F2"/>
    <w:rsid w:val="00E24C96"/>
    <w:rsid w:val="00E24D40"/>
    <w:rsid w:val="00E24D53"/>
    <w:rsid w:val="00E258B8"/>
    <w:rsid w:val="00E25957"/>
    <w:rsid w:val="00E25FBE"/>
    <w:rsid w:val="00E26448"/>
    <w:rsid w:val="00E26ABE"/>
    <w:rsid w:val="00E26FFB"/>
    <w:rsid w:val="00E27052"/>
    <w:rsid w:val="00E272DD"/>
    <w:rsid w:val="00E27523"/>
    <w:rsid w:val="00E27734"/>
    <w:rsid w:val="00E27762"/>
    <w:rsid w:val="00E27A25"/>
    <w:rsid w:val="00E27CB5"/>
    <w:rsid w:val="00E3029D"/>
    <w:rsid w:val="00E304DE"/>
    <w:rsid w:val="00E30849"/>
    <w:rsid w:val="00E30BAB"/>
    <w:rsid w:val="00E30F2E"/>
    <w:rsid w:val="00E3214A"/>
    <w:rsid w:val="00E3277A"/>
    <w:rsid w:val="00E32908"/>
    <w:rsid w:val="00E3307A"/>
    <w:rsid w:val="00E3323E"/>
    <w:rsid w:val="00E33327"/>
    <w:rsid w:val="00E33C46"/>
    <w:rsid w:val="00E33D29"/>
    <w:rsid w:val="00E33DF2"/>
    <w:rsid w:val="00E34BE2"/>
    <w:rsid w:val="00E34C90"/>
    <w:rsid w:val="00E35941"/>
    <w:rsid w:val="00E35A59"/>
    <w:rsid w:val="00E35BD0"/>
    <w:rsid w:val="00E367CE"/>
    <w:rsid w:val="00E37350"/>
    <w:rsid w:val="00E37446"/>
    <w:rsid w:val="00E37EAB"/>
    <w:rsid w:val="00E40520"/>
    <w:rsid w:val="00E4096C"/>
    <w:rsid w:val="00E40B36"/>
    <w:rsid w:val="00E40EA7"/>
    <w:rsid w:val="00E40F4B"/>
    <w:rsid w:val="00E41414"/>
    <w:rsid w:val="00E41532"/>
    <w:rsid w:val="00E419D7"/>
    <w:rsid w:val="00E42159"/>
    <w:rsid w:val="00E42C8D"/>
    <w:rsid w:val="00E43136"/>
    <w:rsid w:val="00E432B2"/>
    <w:rsid w:val="00E43CFF"/>
    <w:rsid w:val="00E43FC1"/>
    <w:rsid w:val="00E445C6"/>
    <w:rsid w:val="00E44785"/>
    <w:rsid w:val="00E449EE"/>
    <w:rsid w:val="00E44A55"/>
    <w:rsid w:val="00E44B0C"/>
    <w:rsid w:val="00E44B5E"/>
    <w:rsid w:val="00E45249"/>
    <w:rsid w:val="00E4561F"/>
    <w:rsid w:val="00E45E85"/>
    <w:rsid w:val="00E46174"/>
    <w:rsid w:val="00E4658E"/>
    <w:rsid w:val="00E46832"/>
    <w:rsid w:val="00E46E3F"/>
    <w:rsid w:val="00E4708C"/>
    <w:rsid w:val="00E472D1"/>
    <w:rsid w:val="00E47B69"/>
    <w:rsid w:val="00E47F66"/>
    <w:rsid w:val="00E51205"/>
    <w:rsid w:val="00E51A17"/>
    <w:rsid w:val="00E51BB9"/>
    <w:rsid w:val="00E51C42"/>
    <w:rsid w:val="00E51E5E"/>
    <w:rsid w:val="00E51EEB"/>
    <w:rsid w:val="00E525AD"/>
    <w:rsid w:val="00E53395"/>
    <w:rsid w:val="00E535B0"/>
    <w:rsid w:val="00E536AA"/>
    <w:rsid w:val="00E53919"/>
    <w:rsid w:val="00E539B1"/>
    <w:rsid w:val="00E53B03"/>
    <w:rsid w:val="00E54119"/>
    <w:rsid w:val="00E54781"/>
    <w:rsid w:val="00E547EE"/>
    <w:rsid w:val="00E5687E"/>
    <w:rsid w:val="00E56AA0"/>
    <w:rsid w:val="00E570E8"/>
    <w:rsid w:val="00E5711C"/>
    <w:rsid w:val="00E57324"/>
    <w:rsid w:val="00E575D1"/>
    <w:rsid w:val="00E57B97"/>
    <w:rsid w:val="00E600A4"/>
    <w:rsid w:val="00E605F3"/>
    <w:rsid w:val="00E608AD"/>
    <w:rsid w:val="00E60E4D"/>
    <w:rsid w:val="00E60F7D"/>
    <w:rsid w:val="00E614F7"/>
    <w:rsid w:val="00E6182F"/>
    <w:rsid w:val="00E61B7D"/>
    <w:rsid w:val="00E61BAD"/>
    <w:rsid w:val="00E623BC"/>
    <w:rsid w:val="00E62533"/>
    <w:rsid w:val="00E62A0E"/>
    <w:rsid w:val="00E634EE"/>
    <w:rsid w:val="00E63B09"/>
    <w:rsid w:val="00E65FBF"/>
    <w:rsid w:val="00E667B9"/>
    <w:rsid w:val="00E66CEC"/>
    <w:rsid w:val="00E66DB6"/>
    <w:rsid w:val="00E6722F"/>
    <w:rsid w:val="00E672A6"/>
    <w:rsid w:val="00E6742D"/>
    <w:rsid w:val="00E7047A"/>
    <w:rsid w:val="00E704E4"/>
    <w:rsid w:val="00E70F2E"/>
    <w:rsid w:val="00E71C67"/>
    <w:rsid w:val="00E72066"/>
    <w:rsid w:val="00E726C1"/>
    <w:rsid w:val="00E72BB9"/>
    <w:rsid w:val="00E7303B"/>
    <w:rsid w:val="00E742CE"/>
    <w:rsid w:val="00E74497"/>
    <w:rsid w:val="00E747B1"/>
    <w:rsid w:val="00E7497F"/>
    <w:rsid w:val="00E74D07"/>
    <w:rsid w:val="00E75940"/>
    <w:rsid w:val="00E75F8B"/>
    <w:rsid w:val="00E7655F"/>
    <w:rsid w:val="00E76AB3"/>
    <w:rsid w:val="00E76FD2"/>
    <w:rsid w:val="00E775CE"/>
    <w:rsid w:val="00E77851"/>
    <w:rsid w:val="00E77942"/>
    <w:rsid w:val="00E77FB8"/>
    <w:rsid w:val="00E77FEE"/>
    <w:rsid w:val="00E80208"/>
    <w:rsid w:val="00E8030F"/>
    <w:rsid w:val="00E80528"/>
    <w:rsid w:val="00E80A15"/>
    <w:rsid w:val="00E80F9E"/>
    <w:rsid w:val="00E81220"/>
    <w:rsid w:val="00E82362"/>
    <w:rsid w:val="00E8299A"/>
    <w:rsid w:val="00E82E51"/>
    <w:rsid w:val="00E833C4"/>
    <w:rsid w:val="00E83798"/>
    <w:rsid w:val="00E83FD2"/>
    <w:rsid w:val="00E84055"/>
    <w:rsid w:val="00E846C4"/>
    <w:rsid w:val="00E84811"/>
    <w:rsid w:val="00E84869"/>
    <w:rsid w:val="00E84D48"/>
    <w:rsid w:val="00E85156"/>
    <w:rsid w:val="00E8528A"/>
    <w:rsid w:val="00E855C1"/>
    <w:rsid w:val="00E859EB"/>
    <w:rsid w:val="00E85C1C"/>
    <w:rsid w:val="00E85DDB"/>
    <w:rsid w:val="00E85F82"/>
    <w:rsid w:val="00E861D8"/>
    <w:rsid w:val="00E867BB"/>
    <w:rsid w:val="00E869C9"/>
    <w:rsid w:val="00E8736F"/>
    <w:rsid w:val="00E87595"/>
    <w:rsid w:val="00E87C1D"/>
    <w:rsid w:val="00E90304"/>
    <w:rsid w:val="00E90872"/>
    <w:rsid w:val="00E918D9"/>
    <w:rsid w:val="00E91A36"/>
    <w:rsid w:val="00E91F8A"/>
    <w:rsid w:val="00E9234C"/>
    <w:rsid w:val="00E926F1"/>
    <w:rsid w:val="00E927DF"/>
    <w:rsid w:val="00E93402"/>
    <w:rsid w:val="00E9367B"/>
    <w:rsid w:val="00E939BA"/>
    <w:rsid w:val="00E93E6B"/>
    <w:rsid w:val="00E94292"/>
    <w:rsid w:val="00E94700"/>
    <w:rsid w:val="00E94C38"/>
    <w:rsid w:val="00E94E06"/>
    <w:rsid w:val="00E95126"/>
    <w:rsid w:val="00E953D6"/>
    <w:rsid w:val="00E95844"/>
    <w:rsid w:val="00E95CBE"/>
    <w:rsid w:val="00E95E7A"/>
    <w:rsid w:val="00E967E3"/>
    <w:rsid w:val="00E96800"/>
    <w:rsid w:val="00E9756A"/>
    <w:rsid w:val="00E97B26"/>
    <w:rsid w:val="00EA04C1"/>
    <w:rsid w:val="00EA0627"/>
    <w:rsid w:val="00EA07B4"/>
    <w:rsid w:val="00EA1100"/>
    <w:rsid w:val="00EA1356"/>
    <w:rsid w:val="00EA1825"/>
    <w:rsid w:val="00EA281B"/>
    <w:rsid w:val="00EA3A76"/>
    <w:rsid w:val="00EA4226"/>
    <w:rsid w:val="00EA4369"/>
    <w:rsid w:val="00EA4441"/>
    <w:rsid w:val="00EA46DF"/>
    <w:rsid w:val="00EA48B9"/>
    <w:rsid w:val="00EA5E26"/>
    <w:rsid w:val="00EA64CD"/>
    <w:rsid w:val="00EA6AF6"/>
    <w:rsid w:val="00EA6D3C"/>
    <w:rsid w:val="00EA6E7E"/>
    <w:rsid w:val="00EA7520"/>
    <w:rsid w:val="00EA7668"/>
    <w:rsid w:val="00EA7B74"/>
    <w:rsid w:val="00EB0A03"/>
    <w:rsid w:val="00EB0CF3"/>
    <w:rsid w:val="00EB1533"/>
    <w:rsid w:val="00EB16D0"/>
    <w:rsid w:val="00EB1C10"/>
    <w:rsid w:val="00EB2F6F"/>
    <w:rsid w:val="00EB3461"/>
    <w:rsid w:val="00EB3889"/>
    <w:rsid w:val="00EB390A"/>
    <w:rsid w:val="00EB3A04"/>
    <w:rsid w:val="00EB3D4A"/>
    <w:rsid w:val="00EB3DCF"/>
    <w:rsid w:val="00EB494D"/>
    <w:rsid w:val="00EB4CFF"/>
    <w:rsid w:val="00EB598E"/>
    <w:rsid w:val="00EB5A2C"/>
    <w:rsid w:val="00EB5B63"/>
    <w:rsid w:val="00EB6067"/>
    <w:rsid w:val="00EB626D"/>
    <w:rsid w:val="00EB630D"/>
    <w:rsid w:val="00EB656C"/>
    <w:rsid w:val="00EB68C6"/>
    <w:rsid w:val="00EB68E0"/>
    <w:rsid w:val="00EB693A"/>
    <w:rsid w:val="00EB6970"/>
    <w:rsid w:val="00EB7096"/>
    <w:rsid w:val="00EB73B2"/>
    <w:rsid w:val="00EB775D"/>
    <w:rsid w:val="00EB7CC9"/>
    <w:rsid w:val="00EB7CEB"/>
    <w:rsid w:val="00EC016D"/>
    <w:rsid w:val="00EC0412"/>
    <w:rsid w:val="00EC06D0"/>
    <w:rsid w:val="00EC0706"/>
    <w:rsid w:val="00EC0BA2"/>
    <w:rsid w:val="00EC0E58"/>
    <w:rsid w:val="00EC0EAA"/>
    <w:rsid w:val="00EC1090"/>
    <w:rsid w:val="00EC16E1"/>
    <w:rsid w:val="00EC1ABC"/>
    <w:rsid w:val="00EC1CA7"/>
    <w:rsid w:val="00EC1CB7"/>
    <w:rsid w:val="00EC1FF2"/>
    <w:rsid w:val="00EC29D4"/>
    <w:rsid w:val="00EC2B89"/>
    <w:rsid w:val="00EC2BA0"/>
    <w:rsid w:val="00EC378D"/>
    <w:rsid w:val="00EC4015"/>
    <w:rsid w:val="00EC431A"/>
    <w:rsid w:val="00EC438A"/>
    <w:rsid w:val="00EC4AA6"/>
    <w:rsid w:val="00EC4CFD"/>
    <w:rsid w:val="00EC4E26"/>
    <w:rsid w:val="00EC53FA"/>
    <w:rsid w:val="00EC5690"/>
    <w:rsid w:val="00EC683C"/>
    <w:rsid w:val="00EC6CEF"/>
    <w:rsid w:val="00EC7116"/>
    <w:rsid w:val="00ED0A6F"/>
    <w:rsid w:val="00ED0E46"/>
    <w:rsid w:val="00ED10A8"/>
    <w:rsid w:val="00ED1DBF"/>
    <w:rsid w:val="00ED1EC9"/>
    <w:rsid w:val="00ED204A"/>
    <w:rsid w:val="00ED211C"/>
    <w:rsid w:val="00ED2538"/>
    <w:rsid w:val="00ED2834"/>
    <w:rsid w:val="00ED3633"/>
    <w:rsid w:val="00ED3CE3"/>
    <w:rsid w:val="00ED43D1"/>
    <w:rsid w:val="00ED48C8"/>
    <w:rsid w:val="00ED48D8"/>
    <w:rsid w:val="00ED49C4"/>
    <w:rsid w:val="00ED4B04"/>
    <w:rsid w:val="00ED4EEA"/>
    <w:rsid w:val="00ED595B"/>
    <w:rsid w:val="00ED6695"/>
    <w:rsid w:val="00ED674A"/>
    <w:rsid w:val="00ED69CE"/>
    <w:rsid w:val="00ED6D02"/>
    <w:rsid w:val="00ED6D83"/>
    <w:rsid w:val="00ED72EA"/>
    <w:rsid w:val="00ED75C9"/>
    <w:rsid w:val="00ED76C7"/>
    <w:rsid w:val="00EE1617"/>
    <w:rsid w:val="00EE1DEF"/>
    <w:rsid w:val="00EE21FA"/>
    <w:rsid w:val="00EE23DA"/>
    <w:rsid w:val="00EE26D8"/>
    <w:rsid w:val="00EE2AC7"/>
    <w:rsid w:val="00EE2CDC"/>
    <w:rsid w:val="00EE2E7E"/>
    <w:rsid w:val="00EE3059"/>
    <w:rsid w:val="00EE31B4"/>
    <w:rsid w:val="00EE31F6"/>
    <w:rsid w:val="00EE33C4"/>
    <w:rsid w:val="00EE37C1"/>
    <w:rsid w:val="00EE3BA3"/>
    <w:rsid w:val="00EE3C3F"/>
    <w:rsid w:val="00EE3F22"/>
    <w:rsid w:val="00EE3FA2"/>
    <w:rsid w:val="00EE4013"/>
    <w:rsid w:val="00EE4036"/>
    <w:rsid w:val="00EE4916"/>
    <w:rsid w:val="00EE4AF3"/>
    <w:rsid w:val="00EE51CE"/>
    <w:rsid w:val="00EE523F"/>
    <w:rsid w:val="00EE5B23"/>
    <w:rsid w:val="00EE6735"/>
    <w:rsid w:val="00EE7017"/>
    <w:rsid w:val="00EE717C"/>
    <w:rsid w:val="00EE77CF"/>
    <w:rsid w:val="00EE7A35"/>
    <w:rsid w:val="00EE7CF3"/>
    <w:rsid w:val="00EE7E84"/>
    <w:rsid w:val="00EF02FE"/>
    <w:rsid w:val="00EF0591"/>
    <w:rsid w:val="00EF08B6"/>
    <w:rsid w:val="00EF08C3"/>
    <w:rsid w:val="00EF098E"/>
    <w:rsid w:val="00EF099C"/>
    <w:rsid w:val="00EF09CE"/>
    <w:rsid w:val="00EF0BE9"/>
    <w:rsid w:val="00EF1875"/>
    <w:rsid w:val="00EF22B9"/>
    <w:rsid w:val="00EF2334"/>
    <w:rsid w:val="00EF24E1"/>
    <w:rsid w:val="00EF2728"/>
    <w:rsid w:val="00EF28D2"/>
    <w:rsid w:val="00EF28DF"/>
    <w:rsid w:val="00EF2AFE"/>
    <w:rsid w:val="00EF2D5A"/>
    <w:rsid w:val="00EF307D"/>
    <w:rsid w:val="00EF3939"/>
    <w:rsid w:val="00EF3B56"/>
    <w:rsid w:val="00EF4107"/>
    <w:rsid w:val="00EF4480"/>
    <w:rsid w:val="00EF459B"/>
    <w:rsid w:val="00EF48AB"/>
    <w:rsid w:val="00EF50F2"/>
    <w:rsid w:val="00EF53BD"/>
    <w:rsid w:val="00EF55E2"/>
    <w:rsid w:val="00EF5640"/>
    <w:rsid w:val="00EF67E6"/>
    <w:rsid w:val="00EF688D"/>
    <w:rsid w:val="00EF693B"/>
    <w:rsid w:val="00EF69D1"/>
    <w:rsid w:val="00EF76CB"/>
    <w:rsid w:val="00EF7B10"/>
    <w:rsid w:val="00EF7E48"/>
    <w:rsid w:val="00EF7ECD"/>
    <w:rsid w:val="00EF7F1D"/>
    <w:rsid w:val="00F00233"/>
    <w:rsid w:val="00F00455"/>
    <w:rsid w:val="00F00530"/>
    <w:rsid w:val="00F0080D"/>
    <w:rsid w:val="00F009CC"/>
    <w:rsid w:val="00F00DEA"/>
    <w:rsid w:val="00F013A5"/>
    <w:rsid w:val="00F0204A"/>
    <w:rsid w:val="00F02053"/>
    <w:rsid w:val="00F03B27"/>
    <w:rsid w:val="00F03F03"/>
    <w:rsid w:val="00F05177"/>
    <w:rsid w:val="00F05BAA"/>
    <w:rsid w:val="00F067A5"/>
    <w:rsid w:val="00F0696B"/>
    <w:rsid w:val="00F06DC0"/>
    <w:rsid w:val="00F06E7B"/>
    <w:rsid w:val="00F06ED4"/>
    <w:rsid w:val="00F070B1"/>
    <w:rsid w:val="00F072DF"/>
    <w:rsid w:val="00F075FB"/>
    <w:rsid w:val="00F0767A"/>
    <w:rsid w:val="00F07713"/>
    <w:rsid w:val="00F07A86"/>
    <w:rsid w:val="00F07AB7"/>
    <w:rsid w:val="00F07D09"/>
    <w:rsid w:val="00F07F0B"/>
    <w:rsid w:val="00F1071E"/>
    <w:rsid w:val="00F107E1"/>
    <w:rsid w:val="00F11AC0"/>
    <w:rsid w:val="00F12476"/>
    <w:rsid w:val="00F1291E"/>
    <w:rsid w:val="00F12AD7"/>
    <w:rsid w:val="00F12FCD"/>
    <w:rsid w:val="00F13177"/>
    <w:rsid w:val="00F132BA"/>
    <w:rsid w:val="00F1334F"/>
    <w:rsid w:val="00F13399"/>
    <w:rsid w:val="00F13769"/>
    <w:rsid w:val="00F1428E"/>
    <w:rsid w:val="00F14895"/>
    <w:rsid w:val="00F14ECC"/>
    <w:rsid w:val="00F15509"/>
    <w:rsid w:val="00F15E3F"/>
    <w:rsid w:val="00F16A3A"/>
    <w:rsid w:val="00F1714A"/>
    <w:rsid w:val="00F200D5"/>
    <w:rsid w:val="00F2063C"/>
    <w:rsid w:val="00F2090D"/>
    <w:rsid w:val="00F20C03"/>
    <w:rsid w:val="00F20D55"/>
    <w:rsid w:val="00F21658"/>
    <w:rsid w:val="00F21D07"/>
    <w:rsid w:val="00F21E13"/>
    <w:rsid w:val="00F22034"/>
    <w:rsid w:val="00F22159"/>
    <w:rsid w:val="00F224D3"/>
    <w:rsid w:val="00F224D5"/>
    <w:rsid w:val="00F22A02"/>
    <w:rsid w:val="00F23BBF"/>
    <w:rsid w:val="00F23E9C"/>
    <w:rsid w:val="00F240B3"/>
    <w:rsid w:val="00F24A6E"/>
    <w:rsid w:val="00F250B2"/>
    <w:rsid w:val="00F2522B"/>
    <w:rsid w:val="00F253C2"/>
    <w:rsid w:val="00F2564D"/>
    <w:rsid w:val="00F2565E"/>
    <w:rsid w:val="00F25C11"/>
    <w:rsid w:val="00F25E3F"/>
    <w:rsid w:val="00F26074"/>
    <w:rsid w:val="00F260C8"/>
    <w:rsid w:val="00F26670"/>
    <w:rsid w:val="00F2687F"/>
    <w:rsid w:val="00F26CFB"/>
    <w:rsid w:val="00F26F69"/>
    <w:rsid w:val="00F272E6"/>
    <w:rsid w:val="00F27388"/>
    <w:rsid w:val="00F27646"/>
    <w:rsid w:val="00F27DA4"/>
    <w:rsid w:val="00F307A4"/>
    <w:rsid w:val="00F3115E"/>
    <w:rsid w:val="00F311BC"/>
    <w:rsid w:val="00F312E5"/>
    <w:rsid w:val="00F3156F"/>
    <w:rsid w:val="00F31867"/>
    <w:rsid w:val="00F32557"/>
    <w:rsid w:val="00F325C4"/>
    <w:rsid w:val="00F33324"/>
    <w:rsid w:val="00F334EE"/>
    <w:rsid w:val="00F337A3"/>
    <w:rsid w:val="00F33BB3"/>
    <w:rsid w:val="00F33D71"/>
    <w:rsid w:val="00F33F77"/>
    <w:rsid w:val="00F34A2F"/>
    <w:rsid w:val="00F34A84"/>
    <w:rsid w:val="00F34AF5"/>
    <w:rsid w:val="00F34D38"/>
    <w:rsid w:val="00F35146"/>
    <w:rsid w:val="00F35346"/>
    <w:rsid w:val="00F353B3"/>
    <w:rsid w:val="00F35403"/>
    <w:rsid w:val="00F35D7A"/>
    <w:rsid w:val="00F3700C"/>
    <w:rsid w:val="00F3745C"/>
    <w:rsid w:val="00F378D1"/>
    <w:rsid w:val="00F40CF5"/>
    <w:rsid w:val="00F40F5F"/>
    <w:rsid w:val="00F41127"/>
    <w:rsid w:val="00F41331"/>
    <w:rsid w:val="00F413CB"/>
    <w:rsid w:val="00F42375"/>
    <w:rsid w:val="00F42BB0"/>
    <w:rsid w:val="00F4302E"/>
    <w:rsid w:val="00F4367C"/>
    <w:rsid w:val="00F43991"/>
    <w:rsid w:val="00F43D81"/>
    <w:rsid w:val="00F44617"/>
    <w:rsid w:val="00F44BCB"/>
    <w:rsid w:val="00F44C1F"/>
    <w:rsid w:val="00F44DEF"/>
    <w:rsid w:val="00F44EEA"/>
    <w:rsid w:val="00F45490"/>
    <w:rsid w:val="00F45679"/>
    <w:rsid w:val="00F45BE3"/>
    <w:rsid w:val="00F465FA"/>
    <w:rsid w:val="00F471DE"/>
    <w:rsid w:val="00F473AA"/>
    <w:rsid w:val="00F476BD"/>
    <w:rsid w:val="00F47919"/>
    <w:rsid w:val="00F4794E"/>
    <w:rsid w:val="00F47A45"/>
    <w:rsid w:val="00F47AB3"/>
    <w:rsid w:val="00F47FA0"/>
    <w:rsid w:val="00F5032C"/>
    <w:rsid w:val="00F504CC"/>
    <w:rsid w:val="00F50753"/>
    <w:rsid w:val="00F51DC9"/>
    <w:rsid w:val="00F51EF5"/>
    <w:rsid w:val="00F52468"/>
    <w:rsid w:val="00F525F5"/>
    <w:rsid w:val="00F52665"/>
    <w:rsid w:val="00F5300C"/>
    <w:rsid w:val="00F5323C"/>
    <w:rsid w:val="00F532CB"/>
    <w:rsid w:val="00F5353D"/>
    <w:rsid w:val="00F53CC2"/>
    <w:rsid w:val="00F5457C"/>
    <w:rsid w:val="00F5464E"/>
    <w:rsid w:val="00F54827"/>
    <w:rsid w:val="00F54E57"/>
    <w:rsid w:val="00F5589E"/>
    <w:rsid w:val="00F55967"/>
    <w:rsid w:val="00F55A0B"/>
    <w:rsid w:val="00F55D92"/>
    <w:rsid w:val="00F56247"/>
    <w:rsid w:val="00F569A3"/>
    <w:rsid w:val="00F57932"/>
    <w:rsid w:val="00F57B77"/>
    <w:rsid w:val="00F60164"/>
    <w:rsid w:val="00F60191"/>
    <w:rsid w:val="00F60AFC"/>
    <w:rsid w:val="00F60DF3"/>
    <w:rsid w:val="00F6133A"/>
    <w:rsid w:val="00F61EED"/>
    <w:rsid w:val="00F621B5"/>
    <w:rsid w:val="00F62402"/>
    <w:rsid w:val="00F6295E"/>
    <w:rsid w:val="00F62DF7"/>
    <w:rsid w:val="00F6321B"/>
    <w:rsid w:val="00F6349B"/>
    <w:rsid w:val="00F6370F"/>
    <w:rsid w:val="00F637D8"/>
    <w:rsid w:val="00F649BD"/>
    <w:rsid w:val="00F64DDD"/>
    <w:rsid w:val="00F65094"/>
    <w:rsid w:val="00F6587B"/>
    <w:rsid w:val="00F6599F"/>
    <w:rsid w:val="00F65FED"/>
    <w:rsid w:val="00F6613C"/>
    <w:rsid w:val="00F66491"/>
    <w:rsid w:val="00F66705"/>
    <w:rsid w:val="00F66C38"/>
    <w:rsid w:val="00F66F53"/>
    <w:rsid w:val="00F66FA9"/>
    <w:rsid w:val="00F67611"/>
    <w:rsid w:val="00F678FE"/>
    <w:rsid w:val="00F67931"/>
    <w:rsid w:val="00F67F7F"/>
    <w:rsid w:val="00F70229"/>
    <w:rsid w:val="00F7031B"/>
    <w:rsid w:val="00F70646"/>
    <w:rsid w:val="00F707DE"/>
    <w:rsid w:val="00F70C6B"/>
    <w:rsid w:val="00F70FE0"/>
    <w:rsid w:val="00F711B6"/>
    <w:rsid w:val="00F71AAB"/>
    <w:rsid w:val="00F71BAD"/>
    <w:rsid w:val="00F71D98"/>
    <w:rsid w:val="00F723B6"/>
    <w:rsid w:val="00F7305D"/>
    <w:rsid w:val="00F735CE"/>
    <w:rsid w:val="00F73716"/>
    <w:rsid w:val="00F73B7F"/>
    <w:rsid w:val="00F73BC4"/>
    <w:rsid w:val="00F73C1B"/>
    <w:rsid w:val="00F73D2B"/>
    <w:rsid w:val="00F73E02"/>
    <w:rsid w:val="00F74014"/>
    <w:rsid w:val="00F74515"/>
    <w:rsid w:val="00F74539"/>
    <w:rsid w:val="00F74F17"/>
    <w:rsid w:val="00F756A3"/>
    <w:rsid w:val="00F7579B"/>
    <w:rsid w:val="00F75C0E"/>
    <w:rsid w:val="00F75D15"/>
    <w:rsid w:val="00F765CB"/>
    <w:rsid w:val="00F765E2"/>
    <w:rsid w:val="00F768D2"/>
    <w:rsid w:val="00F76E37"/>
    <w:rsid w:val="00F77046"/>
    <w:rsid w:val="00F775F7"/>
    <w:rsid w:val="00F776C7"/>
    <w:rsid w:val="00F77706"/>
    <w:rsid w:val="00F8030B"/>
    <w:rsid w:val="00F80561"/>
    <w:rsid w:val="00F809B8"/>
    <w:rsid w:val="00F812CF"/>
    <w:rsid w:val="00F812D9"/>
    <w:rsid w:val="00F81538"/>
    <w:rsid w:val="00F81731"/>
    <w:rsid w:val="00F8174C"/>
    <w:rsid w:val="00F818A1"/>
    <w:rsid w:val="00F81A4F"/>
    <w:rsid w:val="00F82092"/>
    <w:rsid w:val="00F8226F"/>
    <w:rsid w:val="00F82E84"/>
    <w:rsid w:val="00F82E94"/>
    <w:rsid w:val="00F8330B"/>
    <w:rsid w:val="00F8334F"/>
    <w:rsid w:val="00F83551"/>
    <w:rsid w:val="00F8362F"/>
    <w:rsid w:val="00F83914"/>
    <w:rsid w:val="00F83ACD"/>
    <w:rsid w:val="00F83D5B"/>
    <w:rsid w:val="00F8437D"/>
    <w:rsid w:val="00F8558A"/>
    <w:rsid w:val="00F85956"/>
    <w:rsid w:val="00F85BCC"/>
    <w:rsid w:val="00F85CF7"/>
    <w:rsid w:val="00F86018"/>
    <w:rsid w:val="00F86221"/>
    <w:rsid w:val="00F862A7"/>
    <w:rsid w:val="00F8638D"/>
    <w:rsid w:val="00F863B3"/>
    <w:rsid w:val="00F86458"/>
    <w:rsid w:val="00F86780"/>
    <w:rsid w:val="00F867AA"/>
    <w:rsid w:val="00F86C35"/>
    <w:rsid w:val="00F87D63"/>
    <w:rsid w:val="00F87EE5"/>
    <w:rsid w:val="00F903E7"/>
    <w:rsid w:val="00F9059C"/>
    <w:rsid w:val="00F90732"/>
    <w:rsid w:val="00F910D1"/>
    <w:rsid w:val="00F91A1E"/>
    <w:rsid w:val="00F91F2D"/>
    <w:rsid w:val="00F927AA"/>
    <w:rsid w:val="00F92BB5"/>
    <w:rsid w:val="00F93268"/>
    <w:rsid w:val="00F9333E"/>
    <w:rsid w:val="00F937AC"/>
    <w:rsid w:val="00F93B9E"/>
    <w:rsid w:val="00F941E1"/>
    <w:rsid w:val="00F94DD9"/>
    <w:rsid w:val="00F94E9F"/>
    <w:rsid w:val="00F9506C"/>
    <w:rsid w:val="00F95194"/>
    <w:rsid w:val="00F9559F"/>
    <w:rsid w:val="00F957D5"/>
    <w:rsid w:val="00F958E9"/>
    <w:rsid w:val="00F95936"/>
    <w:rsid w:val="00F95A57"/>
    <w:rsid w:val="00F96022"/>
    <w:rsid w:val="00F97AC8"/>
    <w:rsid w:val="00FA0C01"/>
    <w:rsid w:val="00FA0D98"/>
    <w:rsid w:val="00FA0FE6"/>
    <w:rsid w:val="00FA109C"/>
    <w:rsid w:val="00FA12E8"/>
    <w:rsid w:val="00FA13C2"/>
    <w:rsid w:val="00FA141A"/>
    <w:rsid w:val="00FA1439"/>
    <w:rsid w:val="00FA1475"/>
    <w:rsid w:val="00FA1669"/>
    <w:rsid w:val="00FA172A"/>
    <w:rsid w:val="00FA1DA9"/>
    <w:rsid w:val="00FA236B"/>
    <w:rsid w:val="00FA253B"/>
    <w:rsid w:val="00FA2BBD"/>
    <w:rsid w:val="00FA3070"/>
    <w:rsid w:val="00FA32AF"/>
    <w:rsid w:val="00FA37EA"/>
    <w:rsid w:val="00FA3CCE"/>
    <w:rsid w:val="00FA3F9F"/>
    <w:rsid w:val="00FA42C8"/>
    <w:rsid w:val="00FA4719"/>
    <w:rsid w:val="00FA5352"/>
    <w:rsid w:val="00FA54C9"/>
    <w:rsid w:val="00FA55E7"/>
    <w:rsid w:val="00FA5917"/>
    <w:rsid w:val="00FA5DC1"/>
    <w:rsid w:val="00FA6216"/>
    <w:rsid w:val="00FA64C4"/>
    <w:rsid w:val="00FA66F0"/>
    <w:rsid w:val="00FA7318"/>
    <w:rsid w:val="00FA7C87"/>
    <w:rsid w:val="00FB008F"/>
    <w:rsid w:val="00FB00A2"/>
    <w:rsid w:val="00FB0492"/>
    <w:rsid w:val="00FB12D4"/>
    <w:rsid w:val="00FB1392"/>
    <w:rsid w:val="00FB13E4"/>
    <w:rsid w:val="00FB1620"/>
    <w:rsid w:val="00FB18A2"/>
    <w:rsid w:val="00FB1B5B"/>
    <w:rsid w:val="00FB1EC1"/>
    <w:rsid w:val="00FB22B1"/>
    <w:rsid w:val="00FB2523"/>
    <w:rsid w:val="00FB25FC"/>
    <w:rsid w:val="00FB2B84"/>
    <w:rsid w:val="00FB2B90"/>
    <w:rsid w:val="00FB305D"/>
    <w:rsid w:val="00FB3885"/>
    <w:rsid w:val="00FB3A9A"/>
    <w:rsid w:val="00FB4463"/>
    <w:rsid w:val="00FB4E5A"/>
    <w:rsid w:val="00FB5248"/>
    <w:rsid w:val="00FB59F4"/>
    <w:rsid w:val="00FB5AA7"/>
    <w:rsid w:val="00FB5AB8"/>
    <w:rsid w:val="00FB5C24"/>
    <w:rsid w:val="00FB5F3C"/>
    <w:rsid w:val="00FB5F66"/>
    <w:rsid w:val="00FB61E5"/>
    <w:rsid w:val="00FB65A7"/>
    <w:rsid w:val="00FB6630"/>
    <w:rsid w:val="00FB6776"/>
    <w:rsid w:val="00FB7486"/>
    <w:rsid w:val="00FB7C37"/>
    <w:rsid w:val="00FC0AD1"/>
    <w:rsid w:val="00FC1120"/>
    <w:rsid w:val="00FC1223"/>
    <w:rsid w:val="00FC1442"/>
    <w:rsid w:val="00FC22F4"/>
    <w:rsid w:val="00FC298F"/>
    <w:rsid w:val="00FC2C46"/>
    <w:rsid w:val="00FC3015"/>
    <w:rsid w:val="00FC4130"/>
    <w:rsid w:val="00FC4462"/>
    <w:rsid w:val="00FC4689"/>
    <w:rsid w:val="00FC4C5A"/>
    <w:rsid w:val="00FC5A1F"/>
    <w:rsid w:val="00FC5BED"/>
    <w:rsid w:val="00FC5E03"/>
    <w:rsid w:val="00FC625D"/>
    <w:rsid w:val="00FC62CF"/>
    <w:rsid w:val="00FC6A2F"/>
    <w:rsid w:val="00FC6D65"/>
    <w:rsid w:val="00FC6DEF"/>
    <w:rsid w:val="00FC7371"/>
    <w:rsid w:val="00FC776A"/>
    <w:rsid w:val="00FC7D89"/>
    <w:rsid w:val="00FC7DF7"/>
    <w:rsid w:val="00FD080F"/>
    <w:rsid w:val="00FD0E9C"/>
    <w:rsid w:val="00FD11EA"/>
    <w:rsid w:val="00FD152D"/>
    <w:rsid w:val="00FD15B7"/>
    <w:rsid w:val="00FD187D"/>
    <w:rsid w:val="00FD18FB"/>
    <w:rsid w:val="00FD1B76"/>
    <w:rsid w:val="00FD2889"/>
    <w:rsid w:val="00FD28EA"/>
    <w:rsid w:val="00FD2A6D"/>
    <w:rsid w:val="00FD3976"/>
    <w:rsid w:val="00FD44DB"/>
    <w:rsid w:val="00FD4797"/>
    <w:rsid w:val="00FD4E82"/>
    <w:rsid w:val="00FD5408"/>
    <w:rsid w:val="00FD5D42"/>
    <w:rsid w:val="00FD5F89"/>
    <w:rsid w:val="00FD69B9"/>
    <w:rsid w:val="00FD7106"/>
    <w:rsid w:val="00FD789C"/>
    <w:rsid w:val="00FD7AD7"/>
    <w:rsid w:val="00FD7B73"/>
    <w:rsid w:val="00FE03AC"/>
    <w:rsid w:val="00FE0A1B"/>
    <w:rsid w:val="00FE10C6"/>
    <w:rsid w:val="00FE1690"/>
    <w:rsid w:val="00FE1A3C"/>
    <w:rsid w:val="00FE1A78"/>
    <w:rsid w:val="00FE1B13"/>
    <w:rsid w:val="00FE2851"/>
    <w:rsid w:val="00FE28BD"/>
    <w:rsid w:val="00FE2E06"/>
    <w:rsid w:val="00FE3193"/>
    <w:rsid w:val="00FE32D7"/>
    <w:rsid w:val="00FE33D6"/>
    <w:rsid w:val="00FE340D"/>
    <w:rsid w:val="00FE35FE"/>
    <w:rsid w:val="00FE3682"/>
    <w:rsid w:val="00FE3D32"/>
    <w:rsid w:val="00FE521A"/>
    <w:rsid w:val="00FE5237"/>
    <w:rsid w:val="00FE5271"/>
    <w:rsid w:val="00FE5D6C"/>
    <w:rsid w:val="00FE623D"/>
    <w:rsid w:val="00FE64D2"/>
    <w:rsid w:val="00FE670F"/>
    <w:rsid w:val="00FE682B"/>
    <w:rsid w:val="00FE6C90"/>
    <w:rsid w:val="00FE7A82"/>
    <w:rsid w:val="00FF05EE"/>
    <w:rsid w:val="00FF07ED"/>
    <w:rsid w:val="00FF0B9B"/>
    <w:rsid w:val="00FF2059"/>
    <w:rsid w:val="00FF25D6"/>
    <w:rsid w:val="00FF29EA"/>
    <w:rsid w:val="00FF2ABF"/>
    <w:rsid w:val="00FF2BB7"/>
    <w:rsid w:val="00FF2E27"/>
    <w:rsid w:val="00FF30C7"/>
    <w:rsid w:val="00FF340C"/>
    <w:rsid w:val="00FF35B2"/>
    <w:rsid w:val="00FF382D"/>
    <w:rsid w:val="00FF4172"/>
    <w:rsid w:val="00FF43A6"/>
    <w:rsid w:val="00FF46A1"/>
    <w:rsid w:val="00FF4AB6"/>
    <w:rsid w:val="00FF4E82"/>
    <w:rsid w:val="00FF4FA6"/>
    <w:rsid w:val="00FF55EC"/>
    <w:rsid w:val="00FF58AB"/>
    <w:rsid w:val="00FF5C56"/>
    <w:rsid w:val="00FF5CFE"/>
    <w:rsid w:val="00FF638A"/>
    <w:rsid w:val="00FF6643"/>
    <w:rsid w:val="00FF6A2C"/>
    <w:rsid w:val="00FF70AF"/>
    <w:rsid w:val="00FF75AE"/>
    <w:rsid w:val="00FF7CF3"/>
    <w:rsid w:val="25EF1AA5"/>
    <w:rsid w:val="28751E6C"/>
    <w:rsid w:val="2D0735CE"/>
    <w:rsid w:val="2D7C5F44"/>
    <w:rsid w:val="45BB0589"/>
    <w:rsid w:val="78FF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B175413"/>
  <w15:docId w15:val="{6F9DCC0F-69D8-4F40-94DA-7A5E1C07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B26"/>
    <w:rPr>
      <w:sz w:val="28"/>
      <w:szCs w:val="28"/>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lang w:val="zh-CN" w:eastAsia="zh-CN"/>
    </w:rPr>
  </w:style>
  <w:style w:type="paragraph" w:styleId="Heading4">
    <w:name w:val="heading 4"/>
    <w:basedOn w:val="Normal"/>
    <w:next w:val="Normal"/>
    <w:link w:val="Heading4Char"/>
    <w:qFormat/>
    <w:pPr>
      <w:keepNext/>
      <w:spacing w:before="240"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iPriority w:val="1"/>
    <w:qFormat/>
    <w:pPr>
      <w:spacing w:after="120"/>
      <w:jc w:val="both"/>
    </w:pPr>
    <w:rPr>
      <w:rFonts w:ascii=".VnTime" w:hAnsi=".VnTime"/>
      <w:bCs/>
      <w:szCs w:val="24"/>
    </w:rPr>
  </w:style>
  <w:style w:type="paragraph" w:styleId="BodyText3">
    <w:name w:val="Body Text 3"/>
    <w:basedOn w:val="Normal"/>
    <w:link w:val="BodyText3Char"/>
    <w:qFormat/>
    <w:pPr>
      <w:spacing w:before="120" w:line="360" w:lineRule="auto"/>
      <w:jc w:val="both"/>
    </w:pPr>
    <w:rPr>
      <w:rFonts w:ascii=".VnTime" w:eastAsia="Calibri" w:hAnsi=".VnTime"/>
      <w:sz w:val="24"/>
      <w:szCs w:val="24"/>
      <w:lang w:val="en-AU" w:eastAsia="zh-CN"/>
    </w:rPr>
  </w:style>
  <w:style w:type="paragraph" w:styleId="BodyTextIndent">
    <w:name w:val="Body Text Indent"/>
    <w:basedOn w:val="Normal"/>
    <w:link w:val="BodyTextIndentChar"/>
    <w:qFormat/>
    <w:pPr>
      <w:ind w:firstLine="720"/>
    </w:pPr>
    <w:rPr>
      <w:rFonts w:eastAsia="Calibri"/>
      <w:szCs w:val="24"/>
      <w:lang w:val="zh-CN" w:eastAsia="zh-CN"/>
    </w:rPr>
  </w:style>
  <w:style w:type="paragraph" w:styleId="BodyTextIndent2">
    <w:name w:val="Body Text Indent 2"/>
    <w:basedOn w:val="Normal"/>
    <w:link w:val="BodyTextIndent2Char"/>
    <w:qFormat/>
    <w:pPr>
      <w:spacing w:after="120" w:line="480" w:lineRule="auto"/>
      <w:ind w:left="360"/>
    </w:pPr>
    <w:rPr>
      <w:rFonts w:ascii=".VnTime" w:hAnsi=".VnTime"/>
      <w:szCs w:val="24"/>
      <w:lang w:val="zh-CN" w:eastAsia="zh-CN"/>
    </w:rPr>
  </w:style>
  <w:style w:type="paragraph" w:styleId="BodyTextIndent3">
    <w:name w:val="Body Text Indent 3"/>
    <w:basedOn w:val="Normal"/>
    <w:link w:val="BodyTextIndent3Char"/>
    <w:qFormat/>
    <w:pPr>
      <w:spacing w:before="120" w:line="312" w:lineRule="auto"/>
      <w:ind w:firstLine="720"/>
      <w:jc w:val="both"/>
    </w:pPr>
    <w:rPr>
      <w:rFonts w:ascii=".VnTime" w:eastAsia="Calibri" w:hAnsi=".VnTime"/>
      <w:sz w:val="27"/>
      <w:szCs w:val="24"/>
      <w:lang w:val="zh-CN" w:eastAsia="zh-CN"/>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rPr>
      <w:rFonts w:ascii="Tahoma" w:hAnsi="Tahoma"/>
      <w:sz w:val="16"/>
      <w:szCs w:val="16"/>
      <w:lang w:val="zh-CN" w:eastAsia="zh-CN"/>
    </w:rPr>
  </w:style>
  <w:style w:type="character" w:styleId="EndnoteReference">
    <w:name w:val="endnote reference"/>
    <w:qFormat/>
    <w:rPr>
      <w:vertAlign w:val="superscript"/>
    </w:rPr>
  </w:style>
  <w:style w:type="paragraph" w:styleId="EndnoteText">
    <w:name w:val="endnote text"/>
    <w:basedOn w:val="Normal"/>
    <w:link w:val="EndnoteTextChar"/>
    <w:qFormat/>
    <w:rPr>
      <w:sz w:val="20"/>
      <w:szCs w:val="20"/>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qFormat/>
    <w:pPr>
      <w:tabs>
        <w:tab w:val="center" w:pos="4320"/>
        <w:tab w:val="right" w:pos="8640"/>
      </w:tabs>
      <w:jc w:val="both"/>
    </w:pPr>
    <w:rPr>
      <w:rFonts w:ascii="Calibri" w:eastAsia="Calibri" w:hAnsi="Calibri"/>
      <w:sz w:val="22"/>
      <w:szCs w:val="22"/>
    </w:rPr>
  </w:style>
  <w:style w:type="character" w:styleId="FootnoteReference">
    <w:name w:val="footnote reference"/>
    <w:link w:val="RefChar"/>
    <w:uiPriority w:val="99"/>
    <w:qFormat/>
    <w:rPr>
      <w:vertAlign w:val="superscript"/>
    </w:rPr>
  </w:style>
  <w:style w:type="paragraph" w:customStyle="1" w:styleId="RefChar">
    <w:name w:val="Ref Char"/>
    <w:basedOn w:val="Normal"/>
    <w:link w:val="FootnoteReference"/>
    <w:uiPriority w:val="99"/>
    <w:qFormat/>
    <w:pPr>
      <w:spacing w:after="160" w:line="240" w:lineRule="exact"/>
    </w:pPr>
    <w:rPr>
      <w:sz w:val="20"/>
      <w:szCs w:val="20"/>
      <w:vertAlign w:val="superscript"/>
    </w:rPr>
  </w:style>
  <w:style w:type="paragraph" w:styleId="FootnoteText">
    <w:name w:val="footnote text"/>
    <w:basedOn w:val="Normal"/>
    <w:link w:val="FootnoteTextChar"/>
    <w:uiPriority w:val="99"/>
    <w:qFormat/>
    <w:rPr>
      <w:sz w:val="20"/>
      <w:szCs w:val="20"/>
      <w:lang w:val="zh-CN" w:eastAsia="zh-CN"/>
    </w:rPr>
  </w:style>
  <w:style w:type="paragraph" w:styleId="Header">
    <w:name w:val="header"/>
    <w:basedOn w:val="Normal"/>
    <w:link w:val="HeaderChar"/>
    <w:qFormat/>
    <w:pPr>
      <w:tabs>
        <w:tab w:val="center" w:pos="4320"/>
        <w:tab w:val="right" w:pos="8640"/>
      </w:tabs>
    </w:pPr>
    <w:rPr>
      <w:sz w:val="24"/>
      <w:szCs w:val="24"/>
      <w:lang w:val="zh-CN" w:eastAsia="zh-CN"/>
    </w:rPr>
  </w:style>
  <w:style w:type="character" w:styleId="Hyperlink">
    <w:name w:val="Hyperlink"/>
    <w:uiPriority w:val="99"/>
    <w:unhideWhenUsed/>
    <w:qFormat/>
    <w:rPr>
      <w:color w:val="0563C1"/>
      <w:u w:val="single"/>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qFormat/>
    <w:rPr>
      <w:b/>
      <w:bCs/>
    </w:rPr>
  </w:style>
  <w:style w:type="paragraph" w:styleId="TOC1">
    <w:name w:val="toc 1"/>
    <w:basedOn w:val="Normal"/>
    <w:next w:val="Normal"/>
    <w:autoRedefine/>
    <w:uiPriority w:val="39"/>
    <w:unhideWhenUsed/>
    <w:qFormat/>
    <w:pPr>
      <w:spacing w:before="120"/>
    </w:pPr>
    <w:rPr>
      <w:rFonts w:asciiTheme="minorHAnsi" w:hAnsiTheme="minorHAnsi"/>
      <w:b/>
      <w:bCs/>
      <w:i/>
      <w:iCs/>
      <w:sz w:val="24"/>
      <w:szCs w:val="24"/>
    </w:rPr>
  </w:style>
  <w:style w:type="paragraph" w:styleId="TOC2">
    <w:name w:val="toc 2"/>
    <w:basedOn w:val="Normal"/>
    <w:next w:val="Normal"/>
    <w:autoRedefine/>
    <w:uiPriority w:val="39"/>
    <w:unhideWhenUsed/>
    <w:qFormat/>
    <w:pPr>
      <w:spacing w:before="120"/>
      <w:ind w:left="280"/>
    </w:pPr>
    <w:rPr>
      <w:rFonts w:asciiTheme="minorHAnsi" w:hAnsiTheme="minorHAnsi"/>
      <w:b/>
      <w:bCs/>
      <w:sz w:val="22"/>
      <w:szCs w:val="22"/>
    </w:rPr>
  </w:style>
  <w:style w:type="paragraph" w:styleId="TOC3">
    <w:name w:val="toc 3"/>
    <w:basedOn w:val="Normal"/>
    <w:next w:val="Normal"/>
    <w:autoRedefine/>
    <w:uiPriority w:val="39"/>
    <w:unhideWhenUsed/>
    <w:pPr>
      <w:ind w:left="560"/>
    </w:pPr>
    <w:rPr>
      <w:rFonts w:asciiTheme="minorHAnsi" w:hAnsiTheme="minorHAnsi"/>
      <w:sz w:val="20"/>
      <w:szCs w:val="20"/>
    </w:rPr>
  </w:style>
  <w:style w:type="paragraph" w:styleId="TOC4">
    <w:name w:val="toc 4"/>
    <w:basedOn w:val="Normal"/>
    <w:next w:val="Normal"/>
    <w:autoRedefine/>
    <w:uiPriority w:val="39"/>
    <w:unhideWhenUsed/>
    <w:qFormat/>
    <w:pPr>
      <w:ind w:left="840"/>
    </w:pPr>
    <w:rPr>
      <w:rFonts w:asciiTheme="minorHAnsi" w:hAnsiTheme="minorHAnsi"/>
      <w:sz w:val="20"/>
      <w:szCs w:val="20"/>
    </w:rPr>
  </w:style>
  <w:style w:type="paragraph" w:styleId="TOC5">
    <w:name w:val="toc 5"/>
    <w:basedOn w:val="Normal"/>
    <w:next w:val="Normal"/>
    <w:autoRedefine/>
    <w:uiPriority w:val="39"/>
    <w:qFormat/>
    <w:pPr>
      <w:ind w:left="1120"/>
    </w:pPr>
    <w:rPr>
      <w:rFonts w:asciiTheme="minorHAnsi" w:hAnsiTheme="minorHAnsi"/>
      <w:sz w:val="20"/>
      <w:szCs w:val="20"/>
    </w:rPr>
  </w:style>
  <w:style w:type="paragraph" w:styleId="TOC6">
    <w:name w:val="toc 6"/>
    <w:basedOn w:val="Normal"/>
    <w:next w:val="Normal"/>
    <w:autoRedefine/>
    <w:uiPriority w:val="39"/>
    <w:unhideWhenUsed/>
    <w:pPr>
      <w:ind w:left="1400"/>
    </w:pPr>
    <w:rPr>
      <w:rFonts w:asciiTheme="minorHAnsi" w:hAnsiTheme="minorHAnsi"/>
      <w:sz w:val="20"/>
      <w:szCs w:val="20"/>
    </w:rPr>
  </w:style>
  <w:style w:type="paragraph" w:styleId="TOC7">
    <w:name w:val="toc 7"/>
    <w:basedOn w:val="Normal"/>
    <w:next w:val="Normal"/>
    <w:autoRedefine/>
    <w:uiPriority w:val="39"/>
    <w:unhideWhenUsed/>
    <w:qFormat/>
    <w:pPr>
      <w:ind w:left="1680"/>
    </w:pPr>
    <w:rPr>
      <w:rFonts w:asciiTheme="minorHAnsi" w:hAnsiTheme="minorHAnsi"/>
      <w:sz w:val="20"/>
      <w:szCs w:val="20"/>
    </w:rPr>
  </w:style>
  <w:style w:type="paragraph" w:styleId="TOC8">
    <w:name w:val="toc 8"/>
    <w:basedOn w:val="Normal"/>
    <w:next w:val="Normal"/>
    <w:autoRedefine/>
    <w:uiPriority w:val="39"/>
    <w:unhideWhenUsed/>
    <w:pPr>
      <w:ind w:left="1960"/>
    </w:pPr>
    <w:rPr>
      <w:rFonts w:asciiTheme="minorHAnsi" w:hAnsiTheme="minorHAnsi"/>
      <w:sz w:val="20"/>
      <w:szCs w:val="20"/>
    </w:rPr>
  </w:style>
  <w:style w:type="paragraph" w:styleId="TOC9">
    <w:name w:val="toc 9"/>
    <w:basedOn w:val="Normal"/>
    <w:next w:val="Normal"/>
    <w:autoRedefine/>
    <w:uiPriority w:val="39"/>
    <w:unhideWhenUsed/>
    <w:qFormat/>
    <w:pPr>
      <w:ind w:left="2240"/>
    </w:pPr>
    <w:rPr>
      <w:rFonts w:asciiTheme="minorHAnsi" w:hAnsiTheme="minorHAnsi"/>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character" w:customStyle="1" w:styleId="Heading2Char">
    <w:name w:val="Heading 2 Char"/>
    <w:link w:val="Heading2"/>
    <w:qFormat/>
    <w:rPr>
      <w:rFonts w:ascii="Cambria" w:hAnsi="Cambria"/>
      <w:b/>
      <w:bCs/>
      <w:i/>
      <w:iCs/>
      <w:sz w:val="28"/>
      <w:szCs w:val="28"/>
      <w:lang w:bidi="ar-SA"/>
    </w:rPr>
  </w:style>
  <w:style w:type="character" w:customStyle="1" w:styleId="BalloonTextChar">
    <w:name w:val="Balloon Text Char"/>
    <w:link w:val="BalloonText"/>
    <w:qFormat/>
    <w:rPr>
      <w:rFonts w:ascii="Tahoma" w:hAnsi="Tahoma" w:cs="Tahoma"/>
      <w:sz w:val="16"/>
      <w:szCs w:val="16"/>
      <w:lang w:val="en-US" w:eastAsia="en-US" w:bidi="ar-SA"/>
    </w:rPr>
  </w:style>
  <w:style w:type="character" w:customStyle="1" w:styleId="BodyTextChar">
    <w:name w:val="Body Text Char"/>
    <w:basedOn w:val="DefaultParagraphFont"/>
    <w:link w:val="BodyText"/>
    <w:uiPriority w:val="1"/>
    <w:qFormat/>
    <w:rPr>
      <w:rFonts w:ascii=".VnTime" w:hAnsi=".VnTime"/>
      <w:bCs/>
      <w:sz w:val="28"/>
      <w:szCs w:val="24"/>
    </w:rPr>
  </w:style>
  <w:style w:type="character" w:customStyle="1" w:styleId="BodyText3Char">
    <w:name w:val="Body Text 3 Char"/>
    <w:link w:val="BodyText3"/>
    <w:qFormat/>
    <w:rPr>
      <w:rFonts w:ascii=".VnTime" w:eastAsia="Calibri" w:hAnsi=".VnTime"/>
      <w:sz w:val="24"/>
      <w:szCs w:val="24"/>
      <w:lang w:val="en-AU"/>
    </w:rPr>
  </w:style>
  <w:style w:type="character" w:customStyle="1" w:styleId="BodyTextIndentChar">
    <w:name w:val="Body Text Indent Char"/>
    <w:link w:val="BodyTextIndent"/>
    <w:qFormat/>
    <w:rPr>
      <w:rFonts w:eastAsia="Calibri"/>
      <w:sz w:val="28"/>
      <w:szCs w:val="24"/>
    </w:rPr>
  </w:style>
  <w:style w:type="character" w:customStyle="1" w:styleId="BodyTextIndent2Char">
    <w:name w:val="Body Text Indent 2 Char"/>
    <w:link w:val="BodyTextIndent2"/>
    <w:qFormat/>
    <w:rPr>
      <w:rFonts w:ascii=".VnTime" w:hAnsi=".VnTime"/>
      <w:sz w:val="28"/>
      <w:szCs w:val="24"/>
      <w:lang w:bidi="ar-SA"/>
    </w:rPr>
  </w:style>
  <w:style w:type="character" w:customStyle="1" w:styleId="BodyTextIndent3Char">
    <w:name w:val="Body Text Indent 3 Char"/>
    <w:link w:val="BodyTextIndent3"/>
    <w:qFormat/>
    <w:rPr>
      <w:rFonts w:ascii=".VnTime" w:eastAsia="Calibri" w:hAnsi=".VnTime"/>
      <w:sz w:val="27"/>
      <w:szCs w:val="24"/>
    </w:rPr>
  </w:style>
  <w:style w:type="character" w:customStyle="1" w:styleId="CommentTextChar">
    <w:name w:val="Comment Text Char"/>
    <w:link w:val="CommentText"/>
    <w:qFormat/>
    <w:rPr>
      <w:lang w:val="en-US" w:eastAsia="en-US" w:bidi="ar-SA"/>
    </w:rPr>
  </w:style>
  <w:style w:type="character" w:customStyle="1" w:styleId="CommentSubjectChar">
    <w:name w:val="Comment Subject Char"/>
    <w:link w:val="CommentSubject"/>
    <w:qFormat/>
    <w:rPr>
      <w:b/>
      <w:bCs/>
      <w:lang w:val="en-US" w:eastAsia="en-US" w:bidi="ar-SA"/>
    </w:rPr>
  </w:style>
  <w:style w:type="character" w:customStyle="1" w:styleId="DocumentMapChar">
    <w:name w:val="Document Map Char"/>
    <w:link w:val="DocumentMap"/>
    <w:qFormat/>
    <w:rPr>
      <w:rFonts w:ascii="Tahoma" w:hAnsi="Tahoma" w:cs="Tahoma"/>
      <w:sz w:val="16"/>
      <w:szCs w:val="16"/>
    </w:rPr>
  </w:style>
  <w:style w:type="character" w:customStyle="1" w:styleId="EndnoteTextChar">
    <w:name w:val="Endnote Text Char"/>
    <w:link w:val="EndnoteText"/>
    <w:qFormat/>
    <w:rPr>
      <w:lang w:val="en-US" w:eastAsia="en-US" w:bidi="ar-SA"/>
    </w:rPr>
  </w:style>
  <w:style w:type="character" w:customStyle="1" w:styleId="FooterChar">
    <w:name w:val="Footer Char"/>
    <w:link w:val="Footer"/>
    <w:qFormat/>
    <w:rPr>
      <w:rFonts w:ascii="Calibri" w:eastAsia="Calibri" w:hAnsi="Calibri"/>
      <w:sz w:val="22"/>
      <w:szCs w:val="22"/>
      <w:lang w:val="en-US" w:eastAsia="en-US" w:bidi="ar-SA"/>
    </w:rPr>
  </w:style>
  <w:style w:type="character" w:customStyle="1" w:styleId="FootnoteTextChar">
    <w:name w:val="Footnote Text Char"/>
    <w:link w:val="FootnoteText"/>
    <w:uiPriority w:val="99"/>
    <w:qFormat/>
    <w:rPr>
      <w:lang w:bidi="ar-SA"/>
    </w:rPr>
  </w:style>
  <w:style w:type="character" w:customStyle="1" w:styleId="HeaderChar">
    <w:name w:val="Header Char"/>
    <w:link w:val="Header"/>
    <w:qFormat/>
    <w:rPr>
      <w:sz w:val="24"/>
      <w:szCs w:val="24"/>
    </w:rPr>
  </w:style>
  <w:style w:type="character" w:customStyle="1" w:styleId="dieu">
    <w:name w:val="dieu"/>
    <w:qFormat/>
    <w:rPr>
      <w:rFonts w:ascii=".VnTime" w:hAnsi=".VnTime"/>
      <w:b/>
      <w:spacing w:val="24"/>
      <w:sz w:val="24"/>
    </w:rPr>
  </w:style>
  <w:style w:type="character" w:customStyle="1" w:styleId="CharChar4">
    <w:name w:val="Char Char4"/>
    <w:qFormat/>
    <w:rPr>
      <w:lang w:val="en-US" w:eastAsia="en-US" w:bidi="ar-SA"/>
    </w:rPr>
  </w:style>
  <w:style w:type="character" w:customStyle="1" w:styleId="msonormal0">
    <w:name w:val="msonormal0"/>
    <w:basedOn w:val="DefaultParagraphFont"/>
    <w:qFormat/>
  </w:style>
  <w:style w:type="character" w:customStyle="1" w:styleId="apple-converted-space">
    <w:name w:val="apple-converted-space"/>
    <w:basedOn w:val="DefaultParagraphFont"/>
    <w:qFormat/>
  </w:style>
  <w:style w:type="character" w:customStyle="1" w:styleId="normal-h1">
    <w:name w:val="normal-h1"/>
    <w:qFormat/>
    <w:rPr>
      <w:rFonts w:ascii="Times New Roman" w:hAnsi="Times New Roman" w:cs="Times New Roman" w:hint="default"/>
      <w:color w:val="0000FF"/>
      <w:sz w:val="24"/>
      <w:szCs w:val="24"/>
    </w:rPr>
  </w:style>
  <w:style w:type="character" w:customStyle="1" w:styleId="CharChar7">
    <w:name w:val="Char Char7"/>
    <w:qFormat/>
    <w:rPr>
      <w:rFonts w:ascii="Tahoma" w:hAnsi="Tahoma" w:cs="Tahoma"/>
      <w:sz w:val="16"/>
      <w:szCs w:val="16"/>
      <w:lang w:val="vi-VN" w:eastAsia="en-US"/>
    </w:rPr>
  </w:style>
  <w:style w:type="character" w:customStyle="1" w:styleId="CharChar5">
    <w:name w:val="Char Char5"/>
    <w:basedOn w:val="DefaultParagraphFont"/>
    <w:qFormat/>
  </w:style>
  <w:style w:type="character" w:customStyle="1" w:styleId="FootnoteTextChar1">
    <w:name w:val="Footnote Text Char1"/>
    <w:qFormat/>
    <w:rPr>
      <w:rFonts w:ascii="Calibri" w:hAnsi="Calibri"/>
      <w:lang w:val="vi-VN" w:eastAsia="en-US"/>
    </w:rPr>
  </w:style>
  <w:style w:type="character" w:customStyle="1" w:styleId="HeaderChar1">
    <w:name w:val="Header Char1"/>
    <w:qFormat/>
    <w:rPr>
      <w:rFonts w:ascii="Calibri" w:hAnsi="Calibri"/>
      <w:lang w:val="vi-VN" w:eastAsia="en-US"/>
    </w:rPr>
  </w:style>
  <w:style w:type="character" w:customStyle="1" w:styleId="BodyTextIndentChar1">
    <w:name w:val="Body Text Indent Char1"/>
    <w:qFormat/>
    <w:rPr>
      <w:rFonts w:ascii="Calibri" w:hAnsi="Calibri"/>
      <w:lang w:val="vi-VN" w:eastAsia="en-US"/>
    </w:rPr>
  </w:style>
  <w:style w:type="character" w:customStyle="1" w:styleId="BodyText3Char1">
    <w:name w:val="Body Text 3 Char1"/>
    <w:qFormat/>
    <w:rPr>
      <w:rFonts w:ascii="Calibri" w:hAnsi="Calibri"/>
      <w:sz w:val="16"/>
      <w:szCs w:val="16"/>
      <w:lang w:val="vi-VN" w:eastAsia="en-US"/>
    </w:rPr>
  </w:style>
  <w:style w:type="character" w:customStyle="1" w:styleId="BodyTextIndent3Char1">
    <w:name w:val="Body Text Indent 3 Char1"/>
    <w:qFormat/>
    <w:rPr>
      <w:rFonts w:ascii="Calibri" w:hAnsi="Calibri"/>
      <w:sz w:val="16"/>
      <w:szCs w:val="16"/>
      <w:lang w:val="vi-VN" w:eastAsia="en-US"/>
    </w:rPr>
  </w:style>
  <w:style w:type="paragraph" w:customStyle="1" w:styleId="CharCharChar2Char">
    <w:name w:val="Char Char Char2 Char"/>
    <w:basedOn w:val="Heading4"/>
    <w:qFormat/>
    <w:pPr>
      <w:jc w:val="both"/>
    </w:pPr>
    <w:rPr>
      <w:b w:val="0"/>
      <w:sz w:val="26"/>
    </w:rPr>
  </w:style>
  <w:style w:type="paragraph" w:styleId="ListParagraph">
    <w:name w:val="List Paragraph"/>
    <w:basedOn w:val="Normal"/>
    <w:qFormat/>
    <w:pPr>
      <w:spacing w:after="200" w:line="276" w:lineRule="auto"/>
      <w:ind w:left="720"/>
    </w:pPr>
  </w:style>
  <w:style w:type="paragraph" w:customStyle="1" w:styleId="n-dieu">
    <w:name w:val="n-dieu"/>
    <w:basedOn w:val="Normal"/>
    <w:qFormat/>
    <w:pPr>
      <w:overflowPunct w:val="0"/>
      <w:autoSpaceDE w:val="0"/>
      <w:autoSpaceDN w:val="0"/>
      <w:adjustRightInd w:val="0"/>
      <w:spacing w:before="120" w:after="180"/>
      <w:ind w:left="1786" w:hanging="1077"/>
      <w:jc w:val="both"/>
      <w:textAlignment w:val="baseline"/>
    </w:pPr>
    <w:rPr>
      <w:rFonts w:ascii=".VnTime" w:eastAsia="MS Mincho" w:hAnsi=".VnTime" w:cs=".VnTime"/>
      <w:b/>
      <w:bCs/>
    </w:rPr>
  </w:style>
  <w:style w:type="paragraph" w:customStyle="1" w:styleId="msolistparagraph0">
    <w:name w:val="msolistparagraph"/>
    <w:basedOn w:val="Normal"/>
    <w:qFormat/>
    <w:pPr>
      <w:spacing w:after="200" w:line="276" w:lineRule="auto"/>
      <w:ind w:left="720"/>
      <w:contextualSpacing/>
    </w:pPr>
    <w:rPr>
      <w:rFonts w:eastAsia="Calibri"/>
      <w:szCs w:val="22"/>
    </w:rPr>
  </w:style>
  <w:style w:type="paragraph" w:customStyle="1" w:styleId="n-dieund">
    <w:name w:val="n-dieund"/>
    <w:basedOn w:val="Normal"/>
    <w:qFormat/>
    <w:pPr>
      <w:spacing w:after="120"/>
      <w:ind w:firstLine="709"/>
      <w:jc w:val="both"/>
    </w:pPr>
    <w:rPr>
      <w:rFonts w:ascii=".VnTime" w:hAnsi=".VnTime"/>
      <w:szCs w:val="20"/>
    </w:rPr>
  </w:style>
  <w:style w:type="paragraph" w:customStyle="1" w:styleId="ndieund">
    <w:name w:val="ndieund"/>
    <w:basedOn w:val="Normal"/>
    <w:qFormat/>
    <w:pPr>
      <w:spacing w:after="120"/>
      <w:ind w:left="-17" w:firstLine="720"/>
      <w:jc w:val="both"/>
    </w:pPr>
    <w:rPr>
      <w:rFonts w:ascii=".VnTime" w:hAnsi=".VnTime"/>
      <w:szCs w:val="24"/>
    </w:rPr>
  </w:style>
  <w:style w:type="paragraph" w:customStyle="1" w:styleId="Char">
    <w:name w:val="Char"/>
    <w:basedOn w:val="Normal"/>
    <w:qFormat/>
    <w:pPr>
      <w:pageBreakBefore/>
      <w:spacing w:before="100" w:beforeAutospacing="1" w:after="100" w:afterAutospacing="1"/>
    </w:pPr>
    <w:rPr>
      <w:rFonts w:ascii="Tahoma" w:hAnsi="Tahoma" w:cs="Tahoma"/>
      <w:sz w:val="20"/>
      <w:szCs w:val="20"/>
    </w:rPr>
  </w:style>
  <w:style w:type="paragraph" w:customStyle="1" w:styleId="Revision1">
    <w:name w:val="Revision1"/>
    <w:qFormat/>
    <w:rPr>
      <w:sz w:val="24"/>
      <w:szCs w:val="24"/>
    </w:rPr>
  </w:style>
  <w:style w:type="paragraph" w:customStyle="1" w:styleId="txbaria">
    <w:name w:val="txbaria"/>
    <w:basedOn w:val="Normal"/>
    <w:qFormat/>
    <w:pPr>
      <w:spacing w:before="100" w:beforeAutospacing="1" w:after="100" w:afterAutospacing="1"/>
    </w:pPr>
    <w:rPr>
      <w:sz w:val="24"/>
      <w:szCs w:val="24"/>
    </w:rPr>
  </w:style>
  <w:style w:type="paragraph" w:customStyle="1" w:styleId="StyleHeading2Firstline1cmLinespacing15lines1">
    <w:name w:val="Style Heading 2 + First line:  1 cm Line spacing:  1.5 lines1"/>
    <w:basedOn w:val="Heading2"/>
    <w:next w:val="Footer"/>
    <w:qFormat/>
    <w:pPr>
      <w:spacing w:before="0" w:after="0"/>
      <w:jc w:val="center"/>
    </w:pPr>
    <w:rPr>
      <w:rFonts w:ascii="Times New Roman" w:hAnsi="Times New Roman"/>
      <w:i w:val="0"/>
      <w:iCs w:val="0"/>
      <w:szCs w:val="20"/>
    </w:rPr>
  </w:style>
  <w:style w:type="paragraph" w:customStyle="1" w:styleId="hoa">
    <w:name w:val="hoa"/>
    <w:basedOn w:val="Normal"/>
    <w:qFormat/>
    <w:pPr>
      <w:widowControl w:val="0"/>
      <w:spacing w:before="280" w:after="140" w:line="370" w:lineRule="exact"/>
      <w:jc w:val="center"/>
      <w:outlineLvl w:val="0"/>
    </w:pPr>
    <w:rPr>
      <w:rFonts w:ascii=".VnCentury SchoolbookH" w:hAnsi=".VnCentury SchoolbookH"/>
      <w:kern w:val="32"/>
      <w:sz w:val="24"/>
      <w:szCs w:val="24"/>
    </w:rPr>
  </w:style>
  <w:style w:type="paragraph" w:customStyle="1" w:styleId="normal-p">
    <w:name w:val="normal-p"/>
    <w:basedOn w:val="Normal"/>
    <w:qFormat/>
    <w:pPr>
      <w:jc w:val="both"/>
    </w:pPr>
    <w:rPr>
      <w:rFonts w:eastAsia="Arial Unicode MS"/>
      <w:sz w:val="20"/>
      <w:szCs w:val="20"/>
    </w:rPr>
  </w:style>
  <w:style w:type="paragraph" w:customStyle="1" w:styleId="phan">
    <w:name w:val="phan"/>
    <w:basedOn w:val="Normal"/>
    <w:qFormat/>
    <w:pPr>
      <w:spacing w:before="360"/>
      <w:jc w:val="center"/>
    </w:pPr>
    <w:rPr>
      <w:rFonts w:ascii=".VnArialH" w:hAnsi=".VnArialH"/>
      <w:b/>
      <w:bCs/>
      <w:snapToGrid w:val="0"/>
      <w:szCs w:val="24"/>
    </w:rPr>
  </w:style>
  <w:style w:type="paragraph" w:customStyle="1" w:styleId="phan-nd">
    <w:name w:val="phan-nd"/>
    <w:basedOn w:val="Normal"/>
    <w:qFormat/>
    <w:pPr>
      <w:spacing w:before="120"/>
      <w:jc w:val="center"/>
    </w:pPr>
    <w:rPr>
      <w:rFonts w:ascii=".VnTimeH" w:hAnsi=".VnTimeH"/>
      <w:b/>
      <w:bCs/>
      <w:snapToGrid w:val="0"/>
      <w:szCs w:val="24"/>
    </w:rPr>
  </w:style>
  <w:style w:type="paragraph" w:customStyle="1" w:styleId="CharChar4CharChar">
    <w:name w:val="Char Char4 Char Char"/>
    <w:basedOn w:val="Normal"/>
    <w:qFormat/>
    <w:pPr>
      <w:pageBreakBefore/>
      <w:spacing w:before="100" w:beforeAutospacing="1" w:after="100" w:afterAutospacing="1"/>
    </w:pPr>
    <w:rPr>
      <w:rFonts w:ascii="Tahoma" w:hAnsi="Tahoma" w:cs="Tahoma"/>
      <w:sz w:val="20"/>
      <w:szCs w:val="20"/>
    </w:rPr>
  </w:style>
  <w:style w:type="paragraph" w:customStyle="1" w:styleId="ja">
    <w:name w:val="条（ja）"/>
    <w:basedOn w:val="Normal"/>
    <w:qFormat/>
    <w:pPr>
      <w:widowControl w:val="0"/>
      <w:autoSpaceDE w:val="0"/>
      <w:autoSpaceDN w:val="0"/>
      <w:adjustRightInd w:val="0"/>
      <w:ind w:left="219" w:hanging="219"/>
    </w:pPr>
    <w:rPr>
      <w:rFonts w:ascii="MS Mincho" w:eastAsia="MS Mincho" w:hAnsi="MS Mincho" w:cs="MS Mincho"/>
      <w:sz w:val="22"/>
      <w:szCs w:val="20"/>
      <w:lang w:eastAsia="ja-JP"/>
    </w:rPr>
  </w:style>
  <w:style w:type="paragraph" w:customStyle="1" w:styleId="ja0">
    <w:name w:val="項（ja）"/>
    <w:basedOn w:val="Normal"/>
    <w:qFormat/>
    <w:pPr>
      <w:widowControl w:val="0"/>
      <w:autoSpaceDE w:val="0"/>
      <w:autoSpaceDN w:val="0"/>
      <w:adjustRightInd w:val="0"/>
      <w:ind w:left="219" w:hanging="219"/>
    </w:pPr>
    <w:rPr>
      <w:rFonts w:ascii="MS Mincho" w:eastAsia="MS Mincho" w:hAnsi="MS Mincho" w:cs="MS Mincho"/>
      <w:sz w:val="22"/>
      <w:szCs w:val="20"/>
      <w:lang w:eastAsia="ja-JP"/>
    </w:rPr>
  </w:style>
  <w:style w:type="character" w:customStyle="1" w:styleId="CommentTextChar1">
    <w:name w:val="Comment Text Char1"/>
    <w:basedOn w:val="DefaultParagraphFont"/>
    <w:semiHidden/>
    <w:qFormat/>
    <w:locked/>
  </w:style>
  <w:style w:type="paragraph" w:customStyle="1" w:styleId="Footnotedich">
    <w:name w:val="Footnote dich"/>
    <w:basedOn w:val="Normal"/>
    <w:uiPriority w:val="99"/>
    <w:qFormat/>
    <w:pPr>
      <w:spacing w:before="100" w:line="240" w:lineRule="exact"/>
    </w:pPr>
    <w:rPr>
      <w:sz w:val="20"/>
      <w:szCs w:val="20"/>
      <w:vertAlign w:val="superscript"/>
    </w:rPr>
  </w:style>
  <w:style w:type="paragraph" w:customStyle="1" w:styleId="Revision2">
    <w:name w:val="Revision2"/>
    <w:hidden/>
    <w:uiPriority w:val="99"/>
    <w:semiHidden/>
    <w:qFormat/>
    <w:rPr>
      <w:sz w:val="28"/>
      <w:szCs w:val="28"/>
    </w:rPr>
  </w:style>
  <w:style w:type="paragraph" w:customStyle="1" w:styleId="Revision3">
    <w:name w:val="Revision3"/>
    <w:hidden/>
    <w:uiPriority w:val="99"/>
    <w:semiHidden/>
    <w:qFormat/>
    <w:rPr>
      <w:sz w:val="28"/>
      <w:szCs w:val="28"/>
    </w:rPr>
  </w:style>
  <w:style w:type="paragraph" w:customStyle="1" w:styleId="TOCHeading1">
    <w:name w:val="TOC Heading1"/>
    <w:basedOn w:val="Heading1"/>
    <w:next w:val="Normal"/>
    <w:uiPriority w:val="39"/>
    <w:unhideWhenUsed/>
    <w:qFormat/>
    <w:pPr>
      <w:spacing w:before="480" w:line="276" w:lineRule="auto"/>
      <w:outlineLvl w:val="9"/>
    </w:pPr>
    <w:rPr>
      <w:b/>
      <w:bCs/>
      <w:sz w:val="28"/>
      <w:szCs w:val="2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rPr>
      <w:b/>
      <w:bCs/>
      <w:sz w:val="28"/>
      <w:szCs w:val="28"/>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094C4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9891">
      <w:bodyDiv w:val="1"/>
      <w:marLeft w:val="0"/>
      <w:marRight w:val="0"/>
      <w:marTop w:val="0"/>
      <w:marBottom w:val="0"/>
      <w:divBdr>
        <w:top w:val="none" w:sz="0" w:space="0" w:color="auto"/>
        <w:left w:val="none" w:sz="0" w:space="0" w:color="auto"/>
        <w:bottom w:val="none" w:sz="0" w:space="0" w:color="auto"/>
        <w:right w:val="none" w:sz="0" w:space="0" w:color="auto"/>
      </w:divBdr>
    </w:div>
    <w:div w:id="176894358">
      <w:bodyDiv w:val="1"/>
      <w:marLeft w:val="0"/>
      <w:marRight w:val="0"/>
      <w:marTop w:val="0"/>
      <w:marBottom w:val="0"/>
      <w:divBdr>
        <w:top w:val="none" w:sz="0" w:space="0" w:color="auto"/>
        <w:left w:val="none" w:sz="0" w:space="0" w:color="auto"/>
        <w:bottom w:val="none" w:sz="0" w:space="0" w:color="auto"/>
        <w:right w:val="none" w:sz="0" w:space="0" w:color="auto"/>
      </w:divBdr>
    </w:div>
    <w:div w:id="674841343">
      <w:bodyDiv w:val="1"/>
      <w:marLeft w:val="0"/>
      <w:marRight w:val="0"/>
      <w:marTop w:val="0"/>
      <w:marBottom w:val="0"/>
      <w:divBdr>
        <w:top w:val="none" w:sz="0" w:space="0" w:color="auto"/>
        <w:left w:val="none" w:sz="0" w:space="0" w:color="auto"/>
        <w:bottom w:val="none" w:sz="0" w:space="0" w:color="auto"/>
        <w:right w:val="none" w:sz="0" w:space="0" w:color="auto"/>
      </w:divBdr>
    </w:div>
    <w:div w:id="938678707">
      <w:bodyDiv w:val="1"/>
      <w:marLeft w:val="0"/>
      <w:marRight w:val="0"/>
      <w:marTop w:val="0"/>
      <w:marBottom w:val="0"/>
      <w:divBdr>
        <w:top w:val="none" w:sz="0" w:space="0" w:color="auto"/>
        <w:left w:val="none" w:sz="0" w:space="0" w:color="auto"/>
        <w:bottom w:val="none" w:sz="0" w:space="0" w:color="auto"/>
        <w:right w:val="none" w:sz="0" w:space="0" w:color="auto"/>
      </w:divBdr>
    </w:div>
    <w:div w:id="1208370246">
      <w:bodyDiv w:val="1"/>
      <w:marLeft w:val="0"/>
      <w:marRight w:val="0"/>
      <w:marTop w:val="0"/>
      <w:marBottom w:val="0"/>
      <w:divBdr>
        <w:top w:val="none" w:sz="0" w:space="0" w:color="auto"/>
        <w:left w:val="none" w:sz="0" w:space="0" w:color="auto"/>
        <w:bottom w:val="none" w:sz="0" w:space="0" w:color="auto"/>
        <w:right w:val="none" w:sz="0" w:space="0" w:color="auto"/>
      </w:divBdr>
    </w:div>
    <w:div w:id="1703752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C5240-1EEF-4972-9C5D-9E2F8EC2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19778</Words>
  <Characters>112741</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QUỐC HỘI</vt:lpstr>
    </vt:vector>
  </TitlesOfParts>
  <Company/>
  <LinksUpToDate>false</LinksUpToDate>
  <CharactersWithSpaces>132255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creator>vkhxx</dc:creator>
  <cp:lastModifiedBy>Quang Hung</cp:lastModifiedBy>
  <cp:revision>4</cp:revision>
  <cp:lastPrinted>2025-09-11T04:25:00Z</cp:lastPrinted>
  <dcterms:created xsi:type="dcterms:W3CDTF">2025-09-29T01:15:00Z</dcterms:created>
  <dcterms:modified xsi:type="dcterms:W3CDTF">2025-09-29T03:05:00Z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2183AA6FCDA04DFE8239DB64F647C6E7_13</vt:lpwstr>
  </property>
</Properties>
</file>