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261"/>
        <w:gridCol w:w="5811"/>
      </w:tblGrid>
      <w:tr w:rsidR="001B7099" w:rsidRPr="002C491D" w14:paraId="190A7869" w14:textId="77777777">
        <w:tc>
          <w:tcPr>
            <w:tcW w:w="3261" w:type="dxa"/>
            <w:shd w:val="clear" w:color="auto" w:fill="auto"/>
          </w:tcPr>
          <w:p w14:paraId="13FAE516" w14:textId="77777777" w:rsidR="007F2B33" w:rsidRPr="00B1318C" w:rsidRDefault="005B6F43" w:rsidP="002C491D">
            <w:pPr>
              <w:tabs>
                <w:tab w:val="left" w:pos="709"/>
              </w:tabs>
              <w:spacing w:after="0" w:line="240" w:lineRule="auto"/>
              <w:jc w:val="center"/>
              <w:rPr>
                <w:b/>
                <w:sz w:val="26"/>
                <w:szCs w:val="26"/>
              </w:rPr>
            </w:pPr>
            <w:r>
              <w:rPr>
                <w:noProof/>
                <w:sz w:val="26"/>
                <w:szCs w:val="26"/>
              </w:rPr>
              <mc:AlternateContent>
                <mc:Choice Requires="wps">
                  <w:drawing>
                    <wp:anchor distT="4294967293" distB="4294967293" distL="114300" distR="114300" simplePos="0" relativeHeight="251656192" behindDoc="0" locked="0" layoutInCell="1" allowOverlap="1" wp14:anchorId="35C0563C" wp14:editId="2EB90561">
                      <wp:simplePos x="0" y="0"/>
                      <wp:positionH relativeFrom="column">
                        <wp:posOffset>652145</wp:posOffset>
                      </wp:positionH>
                      <wp:positionV relativeFrom="paragraph">
                        <wp:posOffset>416560</wp:posOffset>
                      </wp:positionV>
                      <wp:extent cx="610870" cy="0"/>
                      <wp:effectExtent l="0" t="0" r="1778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D998AE7" id="Straight Connector 1"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1.35pt,32.8pt" to="99.45pt,3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K3Nv5wEAAMQDAAAOAAAAZHJzL2Uyb0RvYy54bWysU8tu2zAQvBfoPxC815JdOE0EyznYSC9p a8DpB2xISiLKF7isZf99l5TtJu0tiA7Ech/Dnd3R6v5oDTuoiNq7ls9nNWfKCS+161v+8+nh0y1n mMBJMN6plp8U8vv1xw+rMTRq4QdvpIqMQBw2Y2j5kFJoqgrFoCzgzAflKNj5aCHRNfaVjDASujXV oq5vqtFHGaIXCpG82ynI1wW/65RIP7oOVWKm5dRbKmcs53M+q/UKmj5CGLQ4twFv6MKCdvToFWoL CdjvqP+DslpEj75LM+Ft5btOC1U4EJt5/Q+b/QBBFS40HAzXMeH7wYrvh11kWrb8M2cOLK1onyLo fkhs452jAfrI5nlOY8CG0jduFzNTcXT78OjFL6RY9SqYLximtGMXbU4nquxY5n66zl0dExPkvJnX t19oO+ISqqC51IWI6avylmWj5Ua7PBFo4PCIKb8MzSUlu51/0MaUrRrHxpbfLRdLQgbSVmcgkWkD sUXXcwamJ9GKFAsieqNlrs44eMKNiewApBuSm/TjE3XLmQFMFCAK5ZsKB5BqSr1bknsSFUL65uXk ntcXP7U7QZfOXz2ZaWwBh6mkhDISVRiXW1JFzmfWf0ecrWcvT7t42QNJpZSdZZ21+PJO9sufb/0H AAD//wMAUEsDBBQABgAIAAAAIQA1f7+t3QAAAAkBAAAPAAAAZHJzL2Rvd25yZXYueG1sTI/BTsMw DIbvSLxDZCQuE0soomxd0wkBvXFhA3H1GtNWa5yuybbC05OJwzj+9qffn/PlaDtxoMG3jjXcThUI 4sqZlmsN7+vyZgbCB2SDnWPS8E0elsXlRY6ZcUd+o8Mq1CKWsM9QQxNCn0npq4Ys+qnriePuyw0W Q4xDLc2Ax1huO5kolUqLLccLDfb01FC1Xe2tBl9+0K78mVQT9XlXO0p2z68vqPX11fi4ABFoDGcY TvpRHYrotHF7Nl50MavkIaIa0vsUxAmYz+YgNn8DWeTy/wfFLwAAAP//AwBQSwECLQAUAAYACAAA ACEAtoM4kv4AAADhAQAAEwAAAAAAAAAAAAAAAAAAAAAAW0NvbnRlbnRfVHlwZXNdLnhtbFBLAQIt ABQABgAIAAAAIQA4/SH/1gAAAJQBAAALAAAAAAAAAAAAAAAAAC8BAABfcmVscy8ucmVsc1BLAQIt ABQABgAIAAAAIQBhK3Nv5wEAAMQDAAAOAAAAAAAAAAAAAAAAAC4CAABkcnMvZTJvRG9jLnhtbFBL AQItABQABgAIAAAAIQA1f7+t3QAAAAkBAAAPAAAAAAAAAAAAAAAAAEEEAABkcnMvZG93bnJldi54 bWxQSwUGAAAAAAQABADzAAAASwUAAAAA ">
                      <o:lock v:ext="edit" shapetype="f"/>
                    </v:line>
                  </w:pict>
                </mc:Fallback>
              </mc:AlternateContent>
            </w:r>
            <w:r w:rsidR="008D251B" w:rsidRPr="00B1318C">
              <w:rPr>
                <w:b/>
                <w:sz w:val="26"/>
                <w:szCs w:val="26"/>
              </w:rPr>
              <w:t>ỦY BAN NHÂN DÂN</w:t>
            </w:r>
            <w:r w:rsidR="008D251B" w:rsidRPr="00B1318C">
              <w:rPr>
                <w:b/>
                <w:sz w:val="26"/>
                <w:szCs w:val="26"/>
              </w:rPr>
              <w:br/>
              <w:t>TỈNH HÀ TĨNH</w:t>
            </w:r>
          </w:p>
        </w:tc>
        <w:tc>
          <w:tcPr>
            <w:tcW w:w="5811" w:type="dxa"/>
            <w:shd w:val="clear" w:color="auto" w:fill="auto"/>
          </w:tcPr>
          <w:p w14:paraId="1B3345D3" w14:textId="77777777" w:rsidR="007F2B33" w:rsidRPr="002C491D" w:rsidRDefault="00613721" w:rsidP="002C491D">
            <w:pPr>
              <w:tabs>
                <w:tab w:val="left" w:pos="709"/>
              </w:tabs>
              <w:spacing w:after="240" w:line="240" w:lineRule="auto"/>
              <w:jc w:val="center"/>
              <w:rPr>
                <w:b/>
                <w:sz w:val="24"/>
                <w:szCs w:val="24"/>
              </w:rPr>
            </w:pPr>
            <w:r>
              <w:rPr>
                <w:b/>
                <w:noProof/>
                <w:sz w:val="26"/>
                <w:szCs w:val="26"/>
              </w:rPr>
              <mc:AlternateContent>
                <mc:Choice Requires="wps">
                  <w:drawing>
                    <wp:anchor distT="0" distB="0" distL="114300" distR="114300" simplePos="0" relativeHeight="251659264" behindDoc="0" locked="0" layoutInCell="1" allowOverlap="1" wp14:anchorId="0B101BF4" wp14:editId="040D1E96">
                      <wp:simplePos x="0" y="0"/>
                      <wp:positionH relativeFrom="column">
                        <wp:posOffset>736698</wp:posOffset>
                      </wp:positionH>
                      <wp:positionV relativeFrom="paragraph">
                        <wp:posOffset>431800</wp:posOffset>
                      </wp:positionV>
                      <wp:extent cx="2083777"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20837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00C459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pt,34pt" to="222.1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6wt2uQEAAMMDAAAOAAAAZHJzL2Uyb0RvYy54bWysU01vEzEQvSPxHyzfyW5CRapVNj2kgguC iNIf4HrHWUu2xxqbfPx7xk6yRYCEqHrxeux5b+Y9z67ujt6JPVCyGHo5n7VSQNA42LDr5eP3j+9u pUhZhUE5DNDLEyR5t377ZnWIHSxwRDcACSYJqTvEXo45x65pkh7BqzTDCIEvDZJXmUPaNQOpA7N7 1yza9kNzQBoioYaU+PT+fCnXld8Y0PmrMQmycL3k3nJdqa5PZW3WK9XtSMXR6ksb6gVdeGUDF52o 7lVW4gfZP6i81YQJTZ5p9A0aYzVUDaxm3v6m5mFUEaoWNifFyab0erT6y35Lwg69vJEiKM9P9JBJ 2d2YxQZDYAORxE3x6RBTx+mbsKVLlOKWiuijIV++LEccq7enyVs4ZqH5cNHevl8ul1Lo613zDIyU 8idAL8qml86GIlt1av85ZS7GqdcUDkoj59J1l08OSrIL38CwFC42r+g6RLBxJPaKn19pDSHPixTm q9kFZqxzE7D9N/CSX6BQB+x/wBOiVsaQJ7C3Aelv1fPx2rI5518dOOsuFjzhcKqPUq3hSakKL1Nd RvHXuMKf/731TwAAAP//AwBQSwMEFAAGAAgAAAAhAB0w5tjfAAAACQEAAA8AAABkcnMvZG93bnJl di54bWxMj0FLw0AQhe8F/8MygpdiNy1pCDGbokLpQUVs/AHb7JgEs7Mhu0lTf70jHvQ0vJnHm+/l u9l2YsLBt44UrFcRCKTKmZZqBe/l/jYF4YMmoztHqOCCHnbF1SLXmXFnesPpGGrBIeQzraAJoc+k 9FWDVvuV65H49uEGqwPLoZZm0GcOt53cRFEirW6JPzS6x8cGq8/jaBUc9g/4tL2MdWy2h3I5lc8v X6+pUjfX8/0diIBz+DPDDz6jQ8FMJzeS8aJjvU64S1CQpDzZEMfxBsTpdyGLXP5vUHwDAAD//wMA UEsBAi0AFAAGAAgAAAAhALaDOJL+AAAA4QEAABMAAAAAAAAAAAAAAAAAAAAAAFtDb250ZW50X1R5 cGVzXS54bWxQSwECLQAUAAYACAAAACEAOP0h/9YAAACUAQAACwAAAAAAAAAAAAAAAAAvAQAAX3Jl bHMvLnJlbHNQSwECLQAUAAYACAAAACEAA+sLdrkBAADDAwAADgAAAAAAAAAAAAAAAAAuAgAAZHJz L2Uyb0RvYy54bWxQSwECLQAUAAYACAAAACEAHTDm2N8AAAAJAQAADwAAAAAAAAAAAAAAAAATBAAA ZHJzL2Rvd25yZXYueG1sUEsFBgAAAAAEAAQA8wAAAB8FAAAAAA== " strokecolor="#4579b8 [3044]"/>
                  </w:pict>
                </mc:Fallback>
              </mc:AlternateContent>
            </w:r>
            <w:r w:rsidR="007F2B33" w:rsidRPr="00B1318C">
              <w:rPr>
                <w:b/>
                <w:sz w:val="26"/>
                <w:szCs w:val="26"/>
              </w:rPr>
              <w:t>CỘNG HÒA XÃ HỘI CHỦ NGHĨA VIỆT NAM</w:t>
            </w:r>
            <w:r w:rsidR="007F2B33" w:rsidRPr="00B1318C">
              <w:rPr>
                <w:b/>
                <w:sz w:val="26"/>
                <w:szCs w:val="26"/>
              </w:rPr>
              <w:br/>
            </w:r>
            <w:r w:rsidR="007F2B33" w:rsidRPr="00B1318C">
              <w:rPr>
                <w:b/>
                <w:szCs w:val="28"/>
              </w:rPr>
              <w:t>Độc lập - Tự do - Hạnh phúc</w:t>
            </w:r>
          </w:p>
        </w:tc>
      </w:tr>
      <w:tr w:rsidR="007F2B33" w:rsidRPr="002C491D" w14:paraId="59AEECD4" w14:textId="77777777">
        <w:tc>
          <w:tcPr>
            <w:tcW w:w="3261" w:type="dxa"/>
            <w:shd w:val="clear" w:color="auto" w:fill="auto"/>
          </w:tcPr>
          <w:p w14:paraId="41BA15EF" w14:textId="6A628E2D" w:rsidR="007F2B33" w:rsidRPr="00157B5E" w:rsidRDefault="007F2B33" w:rsidP="00613721">
            <w:pPr>
              <w:tabs>
                <w:tab w:val="left" w:pos="709"/>
              </w:tabs>
              <w:spacing w:before="120" w:after="0" w:line="240" w:lineRule="auto"/>
              <w:jc w:val="center"/>
              <w:rPr>
                <w:szCs w:val="28"/>
              </w:rPr>
            </w:pPr>
            <w:r w:rsidRPr="00E77947">
              <w:rPr>
                <w:sz w:val="26"/>
                <w:szCs w:val="28"/>
              </w:rPr>
              <w:t>Số:</w:t>
            </w:r>
            <w:r w:rsidR="00CB077A">
              <w:rPr>
                <w:sz w:val="26"/>
                <w:szCs w:val="28"/>
              </w:rPr>
              <w:t xml:space="preserve"> 456</w:t>
            </w:r>
            <w:r w:rsidRPr="00E77947">
              <w:rPr>
                <w:sz w:val="26"/>
                <w:szCs w:val="28"/>
              </w:rPr>
              <w:t>/</w:t>
            </w:r>
            <w:r w:rsidR="00D45510" w:rsidRPr="00E77947">
              <w:rPr>
                <w:sz w:val="26"/>
                <w:szCs w:val="28"/>
              </w:rPr>
              <w:t>TTr-</w:t>
            </w:r>
            <w:r w:rsidR="008D251B" w:rsidRPr="00E77947">
              <w:rPr>
                <w:sz w:val="26"/>
                <w:szCs w:val="28"/>
              </w:rPr>
              <w:t>UBND</w:t>
            </w:r>
          </w:p>
        </w:tc>
        <w:tc>
          <w:tcPr>
            <w:tcW w:w="5811" w:type="dxa"/>
            <w:shd w:val="clear" w:color="auto" w:fill="auto"/>
          </w:tcPr>
          <w:p w14:paraId="1AE837BC" w14:textId="62F282D8" w:rsidR="007F2B33" w:rsidRPr="00157B5E" w:rsidRDefault="00C90E27" w:rsidP="008F4AF6">
            <w:pPr>
              <w:tabs>
                <w:tab w:val="left" w:pos="709"/>
              </w:tabs>
              <w:spacing w:before="120" w:after="0" w:line="240" w:lineRule="auto"/>
              <w:jc w:val="center"/>
              <w:rPr>
                <w:i/>
                <w:szCs w:val="28"/>
              </w:rPr>
            </w:pPr>
            <w:r>
              <w:rPr>
                <w:i/>
                <w:szCs w:val="28"/>
              </w:rPr>
              <w:t xml:space="preserve">   </w:t>
            </w:r>
            <w:r w:rsidR="007F2B33" w:rsidRPr="00157B5E">
              <w:rPr>
                <w:i/>
                <w:szCs w:val="28"/>
              </w:rPr>
              <w:t>Hà Tĩnh, ngày</w:t>
            </w:r>
            <w:r w:rsidR="00157B5E">
              <w:rPr>
                <w:i/>
                <w:szCs w:val="28"/>
                <w:lang w:val="vi-VN"/>
              </w:rPr>
              <w:t xml:space="preserve"> </w:t>
            </w:r>
            <w:r w:rsidR="00CB077A">
              <w:rPr>
                <w:i/>
                <w:szCs w:val="28"/>
              </w:rPr>
              <w:t>03</w:t>
            </w:r>
            <w:r w:rsidR="00157B5E" w:rsidRPr="00157B5E">
              <w:rPr>
                <w:i/>
                <w:szCs w:val="28"/>
                <w:lang w:val="vi-VN"/>
              </w:rPr>
              <w:t xml:space="preserve"> </w:t>
            </w:r>
            <w:r w:rsidR="00D45510" w:rsidRPr="00157B5E">
              <w:rPr>
                <w:i/>
                <w:szCs w:val="28"/>
              </w:rPr>
              <w:t>tháng</w:t>
            </w:r>
            <w:r w:rsidR="00157B5E" w:rsidRPr="00157B5E">
              <w:rPr>
                <w:i/>
                <w:szCs w:val="28"/>
                <w:lang w:val="vi-VN"/>
              </w:rPr>
              <w:t xml:space="preserve"> </w:t>
            </w:r>
            <w:r w:rsidR="003123A8" w:rsidRPr="00157B5E">
              <w:rPr>
                <w:i/>
                <w:szCs w:val="28"/>
              </w:rPr>
              <w:t>12</w:t>
            </w:r>
            <w:r w:rsidR="00157B5E" w:rsidRPr="00157B5E">
              <w:rPr>
                <w:i/>
                <w:szCs w:val="28"/>
                <w:lang w:val="vi-VN"/>
              </w:rPr>
              <w:t xml:space="preserve"> </w:t>
            </w:r>
            <w:r w:rsidR="007F2B33" w:rsidRPr="00157B5E">
              <w:rPr>
                <w:i/>
                <w:szCs w:val="28"/>
              </w:rPr>
              <w:t>năm 20</w:t>
            </w:r>
            <w:r w:rsidR="00F3069A" w:rsidRPr="00157B5E">
              <w:rPr>
                <w:i/>
                <w:szCs w:val="28"/>
              </w:rPr>
              <w:t>20</w:t>
            </w:r>
          </w:p>
        </w:tc>
      </w:tr>
    </w:tbl>
    <w:p w14:paraId="26C07070" w14:textId="77777777" w:rsidR="009F26B2" w:rsidRPr="00C13455" w:rsidRDefault="00C13455" w:rsidP="00C13455">
      <w:pPr>
        <w:tabs>
          <w:tab w:val="left" w:pos="709"/>
          <w:tab w:val="left" w:pos="1260"/>
        </w:tabs>
        <w:spacing w:before="120" w:line="240" w:lineRule="auto"/>
        <w:rPr>
          <w:b/>
          <w:sz w:val="24"/>
          <w:szCs w:val="24"/>
        </w:rPr>
      </w:pPr>
      <w:r>
        <w:rPr>
          <w:b/>
          <w:sz w:val="2"/>
        </w:rPr>
        <w:tab/>
      </w:r>
    </w:p>
    <w:p w14:paraId="3FA62FFC" w14:textId="77777777" w:rsidR="00024104" w:rsidRPr="002C6448" w:rsidRDefault="00DB764D" w:rsidP="008F4AF6">
      <w:pPr>
        <w:tabs>
          <w:tab w:val="left" w:pos="0"/>
        </w:tabs>
        <w:spacing w:after="0" w:line="240" w:lineRule="auto"/>
        <w:jc w:val="center"/>
        <w:rPr>
          <w:b/>
        </w:rPr>
      </w:pPr>
      <w:r w:rsidRPr="002C6448">
        <w:rPr>
          <w:b/>
        </w:rPr>
        <w:t>TỜ TRÌNH</w:t>
      </w:r>
    </w:p>
    <w:bookmarkStart w:id="0" w:name="_GoBack"/>
    <w:p w14:paraId="658BB255" w14:textId="354045A3" w:rsidR="00FB050F" w:rsidRPr="00D54D3B" w:rsidRDefault="005B6F43" w:rsidP="008F4AF6">
      <w:pPr>
        <w:autoSpaceDE w:val="0"/>
        <w:autoSpaceDN w:val="0"/>
        <w:adjustRightInd w:val="0"/>
        <w:spacing w:after="0" w:line="240" w:lineRule="auto"/>
        <w:jc w:val="center"/>
        <w:rPr>
          <w:b/>
          <w:szCs w:val="28"/>
          <w:lang w:val="pt-BR"/>
        </w:rPr>
      </w:pPr>
      <w:r>
        <w:rPr>
          <w:noProof/>
          <w:szCs w:val="28"/>
        </w:rPr>
        <mc:AlternateContent>
          <mc:Choice Requires="wps">
            <w:drawing>
              <wp:anchor distT="4294967293" distB="4294967293" distL="114300" distR="114300" simplePos="0" relativeHeight="251658240" behindDoc="0" locked="0" layoutInCell="1" allowOverlap="1" wp14:anchorId="065B03CA" wp14:editId="6CACFEB3">
                <wp:simplePos x="0" y="0"/>
                <wp:positionH relativeFrom="column">
                  <wp:posOffset>2217420</wp:posOffset>
                </wp:positionH>
                <wp:positionV relativeFrom="paragraph">
                  <wp:posOffset>445134</wp:posOffset>
                </wp:positionV>
                <wp:extent cx="1276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74609DD"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74.6pt,35.05pt" to="275.1pt,3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Dvn6AEAAMUDAAAOAAAAZHJzL2Uyb0RvYy54bWysU8tu2zAQvBfoPxC817JVOG0EyznYSC9p a8DpB2xISiLCF7isZf99l5TtJO2tiA7Ech/Dnd3R6u5oDTuoiNq7li9mc86UE15q17f81+P9p6+c YQInwXinWn5SyO/WHz+sxtCo2g/eSBUZgThsxtDyIaXQVBWKQVnAmQ/KUbDz0UKia+wrGWEkdGuq ej6/qUYfZYheKETybqcgXxf8rlMi/ew6VImZllNvqZyxnE/5rNYraPoIYdDi3Ab8RxcWtKNHr1Bb SMB+R/0PlNUievRdmglvK991WqjCgdgs5n+x2Q8QVOFCw8FwHRO+H6z4cdhFpmXLa84cWFrRPkXQ /ZDYxjtHA/SR1XlOY8CG0jduFzNTcXT78ODFM1KsehPMFwxT2rGLNqcTVXYscz9d566OiQlyLuov N5+XtB5xiVXQXApDxPRNecuy0XKjXR4JNHB4wJSfhuaSkt3O32tjylqNY2PLb5f1kpCBxNUZSGTa QHTR9ZyB6Um1IsWCiN5omaszDp5wYyI7AAmH9Cb9+EjtcmYAEwWIQ/mmwgGkmlJvl+SeVIWQvns5 uRfzi5/anaBL52+ezDS2gMNUUkIZiSqMyy2poucz65cZZ+vJy9MuXhZBWillZ11nMb6+k/3671v/ AQAA//8DAFBLAwQUAAYACAAAACEAOYjCT90AAAAJAQAADwAAAGRycy9kb3ducmV2LnhtbEyPTU/D MAyG70j8h8hIXKYtWcf4KE0nBPTGhTHE1WtNW9E4XZNthV+PEQc4+vWj14+z1eg6daAhtJ4tzGcG FHHpq5ZrC5uXYnoNKkTkCjvPZOGTAqzy05MM08of+ZkO61grKeGQooUmxj7VOpQNOQwz3xPL7t0P DqOMQ62rAY9S7jqdGHOpHbYsFxrs6b6h8mO9dxZC8Uq74mtSTszbovaU7B6eHtHa87Px7hZUpDH+ wfCjL+qQi9PW77kKqrOwuLhJBLVwZeagBFgujQTb30Dnmf7/Qf4NAAD//wMAUEsBAi0AFAAGAAgA AAAhALaDOJL+AAAA4QEAABMAAAAAAAAAAAAAAAAAAAAAAFtDb250ZW50X1R5cGVzXS54bWxQSwEC LQAUAAYACAAAACEAOP0h/9YAAACUAQAACwAAAAAAAAAAAAAAAAAvAQAAX3JlbHMvLnJlbHNQSwEC LQAUAAYACAAAACEAkIg75+gBAADFAwAADgAAAAAAAAAAAAAAAAAuAgAAZHJzL2Uyb0RvYy54bWxQ SwECLQAUAAYACAAAACEAOYjCT90AAAAJAQAADwAAAAAAAAAAAAAAAABCBAAAZHJzL2Rvd25yZXYu eG1sUEsFBgAAAAAEAAQA8wAAAEwFAAAAAA== ">
                <o:lock v:ext="edit" shapetype="f"/>
              </v:line>
            </w:pict>
          </mc:Fallback>
        </mc:AlternateContent>
      </w:r>
      <w:r w:rsidR="00CB5697" w:rsidRPr="00C20D56">
        <w:rPr>
          <w:b/>
          <w:spacing w:val="-4"/>
          <w:szCs w:val="28"/>
        </w:rPr>
        <w:t xml:space="preserve">Về việc </w:t>
      </w:r>
      <w:r w:rsidR="001A2C6C" w:rsidRPr="00C20D56">
        <w:rPr>
          <w:b/>
          <w:spacing w:val="-4"/>
          <w:szCs w:val="28"/>
        </w:rPr>
        <w:t xml:space="preserve">đề nghị </w:t>
      </w:r>
      <w:r w:rsidR="00413CF9">
        <w:rPr>
          <w:b/>
          <w:spacing w:val="-4"/>
          <w:szCs w:val="28"/>
        </w:rPr>
        <w:t>t</w:t>
      </w:r>
      <w:r w:rsidR="00F3069A" w:rsidRPr="00C20D56">
        <w:rPr>
          <w:b/>
          <w:szCs w:val="28"/>
          <w:shd w:val="clear" w:color="auto" w:fill="FFFFFF"/>
          <w:lang w:val="pt-BR"/>
        </w:rPr>
        <w:t>hành l</w:t>
      </w:r>
      <w:r w:rsidR="00F3069A" w:rsidRPr="00C20D56">
        <w:rPr>
          <w:b/>
          <w:szCs w:val="28"/>
          <w:shd w:val="clear" w:color="auto" w:fill="FFFFFF"/>
          <w:lang w:val="vi-VN"/>
        </w:rPr>
        <w:t>ập</w:t>
      </w:r>
      <w:r w:rsidR="006A39D0">
        <w:rPr>
          <w:b/>
          <w:szCs w:val="28"/>
          <w:shd w:val="clear" w:color="auto" w:fill="FFFFFF"/>
        </w:rPr>
        <w:t xml:space="preserve"> </w:t>
      </w:r>
      <w:r w:rsidR="00F3069A" w:rsidRPr="00C20D56">
        <w:rPr>
          <w:b/>
          <w:szCs w:val="28"/>
          <w:lang w:val="pt-BR"/>
        </w:rPr>
        <w:t>Văn phòng Đoàn Đại biểu Quốc hội và Hội</w:t>
      </w:r>
      <w:r w:rsidR="00F3069A" w:rsidRPr="00C20D56">
        <w:rPr>
          <w:b/>
          <w:spacing w:val="-4"/>
          <w:szCs w:val="28"/>
          <w:lang w:val="pt-BR"/>
        </w:rPr>
        <w:t xml:space="preserve"> đồng nhân dân tỉnh</w:t>
      </w:r>
      <w:r w:rsidR="006A39D0">
        <w:rPr>
          <w:b/>
          <w:spacing w:val="-4"/>
          <w:szCs w:val="28"/>
          <w:lang w:val="pt-BR"/>
        </w:rPr>
        <w:t xml:space="preserve">; </w:t>
      </w:r>
      <w:r w:rsidR="00F3069A" w:rsidRPr="00C20D56">
        <w:rPr>
          <w:b/>
          <w:spacing w:val="-4"/>
          <w:szCs w:val="28"/>
          <w:lang w:val="pt-BR"/>
        </w:rPr>
        <w:t>Văn phòng Ủy ban nhân dân tỉnh</w:t>
      </w:r>
      <w:r w:rsidR="00F3069A" w:rsidRPr="00C20D56">
        <w:rPr>
          <w:b/>
          <w:szCs w:val="28"/>
          <w:shd w:val="clear" w:color="auto" w:fill="FFFFFF"/>
          <w:lang w:val="pt-BR"/>
        </w:rPr>
        <w:t xml:space="preserve"> Hà Tĩnh</w:t>
      </w:r>
    </w:p>
    <w:bookmarkEnd w:id="0"/>
    <w:p w14:paraId="3B455446" w14:textId="77777777" w:rsidR="004E0C4E" w:rsidRPr="007C0265" w:rsidRDefault="004E0C4E" w:rsidP="00FB050F">
      <w:pPr>
        <w:spacing w:after="0" w:line="240" w:lineRule="auto"/>
        <w:jc w:val="center"/>
        <w:rPr>
          <w:b/>
          <w:sz w:val="16"/>
          <w:szCs w:val="28"/>
        </w:rPr>
      </w:pPr>
    </w:p>
    <w:p w14:paraId="6DBEE2C2" w14:textId="77777777" w:rsidR="00F33F18" w:rsidRPr="001A2C6C" w:rsidRDefault="00F33F18" w:rsidP="00AB64D3">
      <w:pPr>
        <w:spacing w:before="120" w:line="240" w:lineRule="auto"/>
        <w:jc w:val="center"/>
        <w:rPr>
          <w:bCs/>
          <w:sz w:val="2"/>
          <w:szCs w:val="28"/>
        </w:rPr>
      </w:pPr>
    </w:p>
    <w:p w14:paraId="4F0E2ACE" w14:textId="77777777" w:rsidR="00E77947" w:rsidRPr="00E77947" w:rsidRDefault="00E77947" w:rsidP="00E77947">
      <w:pPr>
        <w:spacing w:after="0" w:line="240" w:lineRule="auto"/>
        <w:jc w:val="center"/>
        <w:rPr>
          <w:bCs/>
          <w:sz w:val="2"/>
          <w:szCs w:val="28"/>
        </w:rPr>
      </w:pPr>
    </w:p>
    <w:p w14:paraId="6D8D0443" w14:textId="77777777" w:rsidR="00E77947" w:rsidRPr="00E77947" w:rsidRDefault="00E77947" w:rsidP="009617B1">
      <w:pPr>
        <w:spacing w:before="120" w:line="240" w:lineRule="auto"/>
        <w:jc w:val="center"/>
        <w:rPr>
          <w:bCs/>
          <w:sz w:val="2"/>
          <w:szCs w:val="28"/>
        </w:rPr>
      </w:pPr>
    </w:p>
    <w:p w14:paraId="55E97FF7" w14:textId="77777777" w:rsidR="002B60BC" w:rsidRDefault="002B60BC" w:rsidP="009617B1">
      <w:pPr>
        <w:spacing w:before="120" w:line="240" w:lineRule="auto"/>
        <w:jc w:val="center"/>
        <w:rPr>
          <w:bCs/>
          <w:szCs w:val="28"/>
        </w:rPr>
      </w:pPr>
      <w:r w:rsidRPr="002B60BC">
        <w:rPr>
          <w:bCs/>
          <w:szCs w:val="28"/>
        </w:rPr>
        <w:t>Kính gửi: Hội đồng nhân dân tỉnh</w:t>
      </w:r>
    </w:p>
    <w:p w14:paraId="79DF09DB" w14:textId="77777777" w:rsidR="00E77947" w:rsidRPr="00E77947" w:rsidRDefault="00E77947" w:rsidP="009617B1">
      <w:pPr>
        <w:spacing w:before="120" w:line="240" w:lineRule="auto"/>
        <w:jc w:val="center"/>
        <w:rPr>
          <w:bCs/>
          <w:sz w:val="12"/>
          <w:szCs w:val="28"/>
        </w:rPr>
      </w:pPr>
    </w:p>
    <w:p w14:paraId="7C8A22AC" w14:textId="77777777" w:rsidR="00205B0F" w:rsidRPr="001A2C6C" w:rsidRDefault="00205B0F" w:rsidP="001A2C6C">
      <w:pPr>
        <w:spacing w:before="120" w:after="0" w:line="288" w:lineRule="auto"/>
        <w:ind w:firstLine="567"/>
        <w:rPr>
          <w:sz w:val="2"/>
          <w:szCs w:val="28"/>
        </w:rPr>
      </w:pPr>
    </w:p>
    <w:p w14:paraId="5A611419" w14:textId="77777777" w:rsidR="00C20D56" w:rsidRPr="00AD29B7" w:rsidRDefault="002B60BC" w:rsidP="00C90E27">
      <w:pPr>
        <w:spacing w:before="120" w:after="0" w:line="240" w:lineRule="auto"/>
        <w:ind w:firstLine="720"/>
        <w:rPr>
          <w:szCs w:val="28"/>
        </w:rPr>
      </w:pPr>
      <w:r w:rsidRPr="00AD29B7">
        <w:rPr>
          <w:szCs w:val="28"/>
        </w:rPr>
        <w:t xml:space="preserve">Căn cứ Luật Tổ chức chính quyền địa phương </w:t>
      </w:r>
      <w:r w:rsidR="00F3069A" w:rsidRPr="00AD29B7">
        <w:rPr>
          <w:szCs w:val="28"/>
        </w:rPr>
        <w:t xml:space="preserve">năm </w:t>
      </w:r>
      <w:r w:rsidRPr="00AD29B7">
        <w:rPr>
          <w:szCs w:val="28"/>
        </w:rPr>
        <w:t>2015;</w:t>
      </w:r>
      <w:r w:rsidR="00F3069A" w:rsidRPr="00AD29B7">
        <w:rPr>
          <w:szCs w:val="28"/>
        </w:rPr>
        <w:t xml:space="preserve"> Luật sửa đổi, bổ sung một số điều của Luật Tổ chức Chính phủ và Luật Tổ chức chính quyền địa phương năm 2019;</w:t>
      </w:r>
    </w:p>
    <w:p w14:paraId="594CE769" w14:textId="77777777" w:rsidR="00C20D56" w:rsidRPr="00AD29B7" w:rsidRDefault="00420E86" w:rsidP="00C90E27">
      <w:pPr>
        <w:spacing w:before="120" w:after="0" w:line="240" w:lineRule="auto"/>
        <w:ind w:firstLine="720"/>
        <w:rPr>
          <w:szCs w:val="28"/>
        </w:rPr>
      </w:pPr>
      <w:r>
        <w:rPr>
          <w:szCs w:val="28"/>
          <w:lang w:val="vi-VN"/>
        </w:rPr>
        <w:t>Căn cứ</w:t>
      </w:r>
      <w:r w:rsidR="00F3069A" w:rsidRPr="00AD29B7">
        <w:rPr>
          <w:szCs w:val="28"/>
        </w:rPr>
        <w:t xml:space="preserve"> </w:t>
      </w:r>
      <w:r w:rsidR="00157B5E" w:rsidRPr="001F7DAF">
        <w:rPr>
          <w:szCs w:val="28"/>
          <w:lang w:val="vi-VN"/>
        </w:rPr>
        <w:t>Nghị quyết số 1004/2020/NQ-UBTVQH14, ngày 18/9/2020 của Ủy ban Thường vụ Quốc hội về việc thành lập và quy định vị trí, chức năng, nhiệm vụ, quyền hạn, cơ cấu, tổ chức củ</w:t>
      </w:r>
      <w:r w:rsidR="00E77947">
        <w:rPr>
          <w:szCs w:val="28"/>
          <w:lang w:val="vi-VN"/>
        </w:rPr>
        <w:t xml:space="preserve">a Văn phòng Đoàn </w:t>
      </w:r>
      <w:r w:rsidR="00E77947">
        <w:rPr>
          <w:szCs w:val="28"/>
        </w:rPr>
        <w:t>ĐBQH</w:t>
      </w:r>
      <w:r w:rsidR="00157B5E" w:rsidRPr="001F7DAF">
        <w:rPr>
          <w:szCs w:val="28"/>
          <w:lang w:val="vi-VN"/>
        </w:rPr>
        <w:t xml:space="preserve"> và </w:t>
      </w:r>
      <w:r w:rsidR="00E77947">
        <w:rPr>
          <w:szCs w:val="28"/>
        </w:rPr>
        <w:t>HĐND</w:t>
      </w:r>
      <w:r w:rsidR="00157B5E" w:rsidRPr="001F7DAF">
        <w:rPr>
          <w:szCs w:val="28"/>
          <w:lang w:val="vi-VN"/>
        </w:rPr>
        <w:t xml:space="preserve"> cấp </w:t>
      </w:r>
      <w:r w:rsidR="00157B5E" w:rsidRPr="000D2D92">
        <w:rPr>
          <w:szCs w:val="28"/>
        </w:rPr>
        <w:t>tỉnh</w:t>
      </w:r>
      <w:r w:rsidR="00C20D56" w:rsidRPr="00AD29B7">
        <w:rPr>
          <w:szCs w:val="28"/>
        </w:rPr>
        <w:t>;</w:t>
      </w:r>
      <w:r w:rsidR="000D2D92" w:rsidRPr="000D2D92">
        <w:rPr>
          <w:szCs w:val="28"/>
        </w:rPr>
        <w:t xml:space="preserve"> Nghị định số 24/2014/NĐ-CP ngày 04/4/2014 của Chính phủ quy định tổ chức các cơ quan chuyên môn thuộc </w:t>
      </w:r>
      <w:r w:rsidR="00E77947">
        <w:rPr>
          <w:szCs w:val="28"/>
        </w:rPr>
        <w:t>UBND</w:t>
      </w:r>
      <w:r w:rsidR="000D2D92" w:rsidRPr="000D2D92">
        <w:rPr>
          <w:szCs w:val="28"/>
        </w:rPr>
        <w:t xml:space="preserve"> tỉnh, thành phố trực thuộc Trung ương và Nghị định số 107/2020/NĐ-CP ngày 14/9/2020 của Chính phủ về sửa đổi, bổ sung một số điều của Nghị định số 24/2014/NĐ-CP ngày 04/4/2014 của Chính phủ;</w:t>
      </w:r>
    </w:p>
    <w:p w14:paraId="7656894C" w14:textId="3C76EF2C" w:rsidR="00420E86" w:rsidRDefault="00420E86" w:rsidP="00C90E27">
      <w:pPr>
        <w:spacing w:before="120" w:after="0" w:line="240" w:lineRule="auto"/>
        <w:ind w:firstLine="720"/>
        <w:rPr>
          <w:szCs w:val="28"/>
          <w:lang w:val="vi-VN"/>
        </w:rPr>
      </w:pPr>
      <w:r>
        <w:rPr>
          <w:szCs w:val="28"/>
          <w:lang w:val="vi-VN"/>
        </w:rPr>
        <w:t xml:space="preserve">Thực hiện Văn bản số </w:t>
      </w:r>
      <w:r w:rsidRPr="008D188C">
        <w:rPr>
          <w:szCs w:val="28"/>
          <w:lang w:val="vi-VN"/>
        </w:rPr>
        <w:t>2590-CV/TU 23/9/2020 của Ban Thường vụ Tỉnh ủy</w:t>
      </w:r>
      <w:r>
        <w:rPr>
          <w:szCs w:val="28"/>
          <w:lang w:val="vi-VN"/>
        </w:rPr>
        <w:t xml:space="preserve"> </w:t>
      </w:r>
      <w:r w:rsidRPr="008D188C">
        <w:rPr>
          <w:szCs w:val="28"/>
          <w:lang w:val="vi-VN"/>
        </w:rPr>
        <w:t xml:space="preserve">về chủ trương xây dựng Đề án tách Văn phòng Đoàn </w:t>
      </w:r>
      <w:r w:rsidR="00E77947">
        <w:rPr>
          <w:szCs w:val="28"/>
        </w:rPr>
        <w:t>ĐBQH</w:t>
      </w:r>
      <w:r>
        <w:rPr>
          <w:szCs w:val="28"/>
          <w:lang w:val="vi-VN"/>
        </w:rPr>
        <w:t xml:space="preserve">, </w:t>
      </w:r>
      <w:r w:rsidR="00E77947">
        <w:rPr>
          <w:szCs w:val="28"/>
        </w:rPr>
        <w:t>HĐND</w:t>
      </w:r>
      <w:r w:rsidRPr="008D188C">
        <w:rPr>
          <w:szCs w:val="28"/>
          <w:lang w:val="vi-VN"/>
        </w:rPr>
        <w:t xml:space="preserve"> và </w:t>
      </w:r>
      <w:r w:rsidR="00E77947">
        <w:rPr>
          <w:szCs w:val="28"/>
        </w:rPr>
        <w:t>UBND</w:t>
      </w:r>
      <w:r w:rsidRPr="008D188C">
        <w:rPr>
          <w:szCs w:val="28"/>
          <w:lang w:val="vi-VN"/>
        </w:rPr>
        <w:t xml:space="preserve"> tỉnh thành Văn phòng </w:t>
      </w:r>
      <w:r w:rsidRPr="001F7DAF">
        <w:rPr>
          <w:szCs w:val="28"/>
          <w:lang w:val="vi-VN"/>
        </w:rPr>
        <w:t xml:space="preserve">Đoàn </w:t>
      </w:r>
      <w:r w:rsidR="00E77947">
        <w:rPr>
          <w:szCs w:val="28"/>
        </w:rPr>
        <w:t>ĐBQH</w:t>
      </w:r>
      <w:r w:rsidRPr="001F7DAF">
        <w:rPr>
          <w:szCs w:val="28"/>
          <w:lang w:val="vi-VN"/>
        </w:rPr>
        <w:t xml:space="preserve"> và </w:t>
      </w:r>
      <w:r w:rsidR="00E77947">
        <w:rPr>
          <w:szCs w:val="28"/>
        </w:rPr>
        <w:t>HĐND</w:t>
      </w:r>
      <w:r w:rsidRPr="008D188C">
        <w:rPr>
          <w:szCs w:val="28"/>
          <w:lang w:val="vi-VN"/>
        </w:rPr>
        <w:t xml:space="preserve"> tỉnh</w:t>
      </w:r>
      <w:r w:rsidR="0078486C">
        <w:rPr>
          <w:szCs w:val="28"/>
        </w:rPr>
        <w:t xml:space="preserve">; </w:t>
      </w:r>
      <w:r w:rsidRPr="008D188C">
        <w:rPr>
          <w:szCs w:val="28"/>
          <w:lang w:val="vi-VN"/>
        </w:rPr>
        <w:t xml:space="preserve">Văn phòng </w:t>
      </w:r>
      <w:r w:rsidR="00E77947">
        <w:rPr>
          <w:szCs w:val="28"/>
        </w:rPr>
        <w:t>UBND</w:t>
      </w:r>
      <w:r w:rsidRPr="008D188C">
        <w:rPr>
          <w:szCs w:val="28"/>
          <w:lang w:val="vi-VN"/>
        </w:rPr>
        <w:t xml:space="preserve"> tỉnh</w:t>
      </w:r>
      <w:r>
        <w:rPr>
          <w:szCs w:val="28"/>
          <w:lang w:val="vi-VN"/>
        </w:rPr>
        <w:t xml:space="preserve">; Kết luận số 04-KL/TU ngày 01/12/2020 </w:t>
      </w:r>
      <w:r w:rsidRPr="008D188C">
        <w:rPr>
          <w:szCs w:val="28"/>
          <w:lang w:val="vi-VN"/>
        </w:rPr>
        <w:t>của Ban Thường vụ Tỉnh ủy</w:t>
      </w:r>
      <w:r>
        <w:rPr>
          <w:szCs w:val="28"/>
          <w:lang w:val="vi-VN"/>
        </w:rPr>
        <w:t xml:space="preserve"> về Đề án thành lập </w:t>
      </w:r>
      <w:r w:rsidRPr="008D188C">
        <w:rPr>
          <w:szCs w:val="28"/>
          <w:lang w:val="vi-VN"/>
        </w:rPr>
        <w:t xml:space="preserve">Văn phòng </w:t>
      </w:r>
      <w:r w:rsidRPr="001F7DAF">
        <w:rPr>
          <w:szCs w:val="28"/>
          <w:lang w:val="vi-VN"/>
        </w:rPr>
        <w:t xml:space="preserve">Đoàn </w:t>
      </w:r>
      <w:r w:rsidR="00E77947">
        <w:rPr>
          <w:szCs w:val="28"/>
        </w:rPr>
        <w:t>ĐBQH</w:t>
      </w:r>
      <w:r w:rsidRPr="001F7DAF">
        <w:rPr>
          <w:szCs w:val="28"/>
          <w:lang w:val="vi-VN"/>
        </w:rPr>
        <w:t xml:space="preserve"> và </w:t>
      </w:r>
      <w:r w:rsidR="00E77947">
        <w:rPr>
          <w:szCs w:val="28"/>
        </w:rPr>
        <w:t>HĐND</w:t>
      </w:r>
      <w:r w:rsidRPr="008D188C">
        <w:rPr>
          <w:szCs w:val="28"/>
          <w:lang w:val="vi-VN"/>
        </w:rPr>
        <w:t xml:space="preserve"> tỉnh</w:t>
      </w:r>
      <w:r w:rsidR="0078486C">
        <w:rPr>
          <w:szCs w:val="28"/>
        </w:rPr>
        <w:t xml:space="preserve">; </w:t>
      </w:r>
      <w:r w:rsidRPr="008D188C">
        <w:rPr>
          <w:szCs w:val="28"/>
          <w:lang w:val="vi-VN"/>
        </w:rPr>
        <w:t xml:space="preserve">Văn phòng </w:t>
      </w:r>
      <w:r w:rsidR="00E77947">
        <w:rPr>
          <w:szCs w:val="28"/>
        </w:rPr>
        <w:t>UBND</w:t>
      </w:r>
      <w:r w:rsidRPr="008D188C">
        <w:rPr>
          <w:szCs w:val="28"/>
          <w:lang w:val="vi-VN"/>
        </w:rPr>
        <w:t xml:space="preserve"> tỉnh</w:t>
      </w:r>
      <w:r>
        <w:rPr>
          <w:szCs w:val="28"/>
          <w:lang w:val="vi-VN"/>
        </w:rPr>
        <w:t>;</w:t>
      </w:r>
    </w:p>
    <w:p w14:paraId="70DE26DC" w14:textId="39C25083" w:rsidR="00A86ED6" w:rsidRPr="00157B5E" w:rsidRDefault="00BA07C9" w:rsidP="00C90E27">
      <w:pPr>
        <w:spacing w:before="120" w:after="0" w:line="240" w:lineRule="auto"/>
        <w:ind w:firstLine="720"/>
        <w:rPr>
          <w:szCs w:val="28"/>
          <w:lang w:val="vi-VN"/>
        </w:rPr>
      </w:pPr>
      <w:r>
        <w:rPr>
          <w:bCs/>
          <w:szCs w:val="28"/>
          <w:lang w:val="vi-VN"/>
        </w:rPr>
        <w:t>Theo</w:t>
      </w:r>
      <w:r w:rsidR="00CA3A3E" w:rsidRPr="00AD29B7">
        <w:rPr>
          <w:bCs/>
          <w:szCs w:val="28"/>
        </w:rPr>
        <w:t xml:space="preserve"> đề nghị của </w:t>
      </w:r>
      <w:r w:rsidR="00D70D26" w:rsidRPr="00AD29B7">
        <w:rPr>
          <w:szCs w:val="28"/>
        </w:rPr>
        <w:t xml:space="preserve">Văn phòng Đoàn </w:t>
      </w:r>
      <w:r w:rsidR="00E77947">
        <w:rPr>
          <w:szCs w:val="28"/>
        </w:rPr>
        <w:t>ĐBQH</w:t>
      </w:r>
      <w:r w:rsidR="00D70D26" w:rsidRPr="00AD29B7">
        <w:rPr>
          <w:szCs w:val="28"/>
        </w:rPr>
        <w:t xml:space="preserve">, </w:t>
      </w:r>
      <w:r w:rsidR="00E77947">
        <w:rPr>
          <w:szCs w:val="28"/>
        </w:rPr>
        <w:t>HĐND</w:t>
      </w:r>
      <w:r w:rsidR="00D70D26" w:rsidRPr="00AD29B7">
        <w:rPr>
          <w:szCs w:val="28"/>
        </w:rPr>
        <w:t xml:space="preserve"> và </w:t>
      </w:r>
      <w:r w:rsidR="00E77947">
        <w:rPr>
          <w:szCs w:val="28"/>
        </w:rPr>
        <w:t>UBND</w:t>
      </w:r>
      <w:r w:rsidR="00D70D26" w:rsidRPr="00AD29B7">
        <w:rPr>
          <w:szCs w:val="28"/>
        </w:rPr>
        <w:t xml:space="preserve"> tỉ</w:t>
      </w:r>
      <w:r w:rsidR="00C20D56" w:rsidRPr="00AD29B7">
        <w:rPr>
          <w:szCs w:val="28"/>
        </w:rPr>
        <w:t xml:space="preserve">nh </w:t>
      </w:r>
      <w:r w:rsidR="00CA3A3E" w:rsidRPr="00AD29B7">
        <w:rPr>
          <w:szCs w:val="28"/>
        </w:rPr>
        <w:t xml:space="preserve">tại Văn bản số </w:t>
      </w:r>
      <w:r w:rsidR="009502D4">
        <w:rPr>
          <w:szCs w:val="28"/>
        </w:rPr>
        <w:t>515</w:t>
      </w:r>
      <w:r w:rsidR="00CA3A3E" w:rsidRPr="00AD29B7">
        <w:rPr>
          <w:szCs w:val="28"/>
        </w:rPr>
        <w:t>/TTr-VP</w:t>
      </w:r>
      <w:r w:rsidR="00157B5E">
        <w:rPr>
          <w:szCs w:val="28"/>
          <w:lang w:val="vi-VN"/>
        </w:rPr>
        <w:t xml:space="preserve"> </w:t>
      </w:r>
      <w:r w:rsidR="00CA3A3E" w:rsidRPr="00AD29B7">
        <w:rPr>
          <w:szCs w:val="28"/>
        </w:rPr>
        <w:t xml:space="preserve">ngày </w:t>
      </w:r>
      <w:r w:rsidR="009502D4">
        <w:rPr>
          <w:szCs w:val="28"/>
        </w:rPr>
        <w:t>02/</w:t>
      </w:r>
      <w:r w:rsidR="008B1955">
        <w:rPr>
          <w:szCs w:val="28"/>
        </w:rPr>
        <w:t>12</w:t>
      </w:r>
      <w:r w:rsidR="0031676A" w:rsidRPr="00AD29B7">
        <w:rPr>
          <w:szCs w:val="28"/>
        </w:rPr>
        <w:t>/2020</w:t>
      </w:r>
      <w:r w:rsidR="001A2C6C" w:rsidRPr="00AD29B7">
        <w:rPr>
          <w:szCs w:val="28"/>
        </w:rPr>
        <w:t xml:space="preserve"> và</w:t>
      </w:r>
      <w:r w:rsidR="00CA3A3E" w:rsidRPr="00AD29B7">
        <w:rPr>
          <w:szCs w:val="28"/>
        </w:rPr>
        <w:t xml:space="preserve"> Sở Nội vụ tại Văn bản s</w:t>
      </w:r>
      <w:r w:rsidR="00E77947">
        <w:rPr>
          <w:szCs w:val="28"/>
        </w:rPr>
        <w:t>ố 2082</w:t>
      </w:r>
      <w:r w:rsidR="00157B5E">
        <w:rPr>
          <w:szCs w:val="28"/>
          <w:lang w:val="vi-VN"/>
        </w:rPr>
        <w:t>/</w:t>
      </w:r>
      <w:r w:rsidR="00E77947">
        <w:rPr>
          <w:szCs w:val="28"/>
        </w:rPr>
        <w:t>SNV-</w:t>
      </w:r>
      <w:r w:rsidR="00157B5E">
        <w:rPr>
          <w:szCs w:val="28"/>
          <w:lang w:val="vi-VN"/>
        </w:rPr>
        <w:t>XDCQ&amp;TCBC ngày 02/12/2020</w:t>
      </w:r>
      <w:r w:rsidR="0078486C">
        <w:rPr>
          <w:szCs w:val="28"/>
        </w:rPr>
        <w:t>;</w:t>
      </w:r>
    </w:p>
    <w:p w14:paraId="1585C8AD" w14:textId="6E979026" w:rsidR="001A2C6C" w:rsidRPr="00AD29B7" w:rsidRDefault="001A2C6C" w:rsidP="00C90E27">
      <w:pPr>
        <w:spacing w:before="120" w:after="0" w:line="240" w:lineRule="auto"/>
        <w:ind w:firstLine="720"/>
        <w:rPr>
          <w:bCs/>
          <w:szCs w:val="28"/>
        </w:rPr>
      </w:pPr>
      <w:r w:rsidRPr="00AD29B7">
        <w:rPr>
          <w:szCs w:val="28"/>
        </w:rPr>
        <w:t xml:space="preserve">Ủy ban nhân dân tỉnh kính trình </w:t>
      </w:r>
      <w:r w:rsidR="00613721">
        <w:rPr>
          <w:szCs w:val="28"/>
        </w:rPr>
        <w:t>HĐND</w:t>
      </w:r>
      <w:r w:rsidRPr="00AD29B7">
        <w:rPr>
          <w:szCs w:val="28"/>
        </w:rPr>
        <w:t xml:space="preserve"> tỉnh xem xét </w:t>
      </w:r>
      <w:r w:rsidR="00AD29B7" w:rsidRPr="00AD29B7">
        <w:rPr>
          <w:szCs w:val="28"/>
        </w:rPr>
        <w:t>t</w:t>
      </w:r>
      <w:r w:rsidR="00D70D26" w:rsidRPr="00AD29B7">
        <w:rPr>
          <w:bCs/>
          <w:shd w:val="clear" w:color="auto" w:fill="FFFFFF"/>
          <w:lang w:val="pt-BR"/>
        </w:rPr>
        <w:t>hành l</w:t>
      </w:r>
      <w:r w:rsidR="00D70D26" w:rsidRPr="00AD29B7">
        <w:rPr>
          <w:bCs/>
          <w:shd w:val="clear" w:color="auto" w:fill="FFFFFF"/>
          <w:lang w:val="vi-VN"/>
        </w:rPr>
        <w:t>ập</w:t>
      </w:r>
      <w:r w:rsidR="0078486C">
        <w:rPr>
          <w:bCs/>
          <w:shd w:val="clear" w:color="auto" w:fill="FFFFFF"/>
        </w:rPr>
        <w:t xml:space="preserve"> </w:t>
      </w:r>
      <w:r w:rsidR="00D70D26" w:rsidRPr="00AD29B7">
        <w:rPr>
          <w:bCs/>
          <w:lang w:val="pt-BR"/>
        </w:rPr>
        <w:t xml:space="preserve">Văn phòng Đoàn </w:t>
      </w:r>
      <w:r w:rsidR="00613721">
        <w:rPr>
          <w:bCs/>
          <w:lang w:val="pt-BR"/>
        </w:rPr>
        <w:t>ĐBQH</w:t>
      </w:r>
      <w:r w:rsidR="00D70D26" w:rsidRPr="00AD29B7">
        <w:rPr>
          <w:bCs/>
          <w:lang w:val="pt-BR"/>
        </w:rPr>
        <w:t xml:space="preserve"> và </w:t>
      </w:r>
      <w:r w:rsidR="00613721">
        <w:rPr>
          <w:bCs/>
          <w:lang w:val="pt-BR"/>
        </w:rPr>
        <w:t>HĐND</w:t>
      </w:r>
      <w:r w:rsidR="00D70D26" w:rsidRPr="00AD29B7">
        <w:rPr>
          <w:bCs/>
          <w:spacing w:val="-4"/>
          <w:lang w:val="pt-BR"/>
        </w:rPr>
        <w:t xml:space="preserve"> tỉnh</w:t>
      </w:r>
      <w:r w:rsidR="0078486C">
        <w:rPr>
          <w:bCs/>
          <w:spacing w:val="-4"/>
          <w:lang w:val="pt-BR"/>
        </w:rPr>
        <w:t xml:space="preserve">; </w:t>
      </w:r>
      <w:r w:rsidR="00D70D26" w:rsidRPr="00AD29B7">
        <w:rPr>
          <w:bCs/>
          <w:spacing w:val="-4"/>
          <w:lang w:val="pt-BR"/>
        </w:rPr>
        <w:t xml:space="preserve">Văn phòng </w:t>
      </w:r>
      <w:r w:rsidR="00613721">
        <w:rPr>
          <w:bCs/>
          <w:spacing w:val="-4"/>
          <w:lang w:val="pt-BR"/>
        </w:rPr>
        <w:t>UBND</w:t>
      </w:r>
      <w:r w:rsidR="00D70D26" w:rsidRPr="00AD29B7">
        <w:rPr>
          <w:bCs/>
          <w:spacing w:val="-4"/>
          <w:lang w:val="pt-BR"/>
        </w:rPr>
        <w:t xml:space="preserve"> tỉnh</w:t>
      </w:r>
      <w:r w:rsidR="00D70D26" w:rsidRPr="00AD29B7">
        <w:rPr>
          <w:bCs/>
          <w:shd w:val="clear" w:color="auto" w:fill="FFFFFF"/>
          <w:lang w:val="pt-BR"/>
        </w:rPr>
        <w:t xml:space="preserve"> Hà Tĩnh</w:t>
      </w:r>
      <w:r w:rsidR="00EA4CE4" w:rsidRPr="00AD29B7">
        <w:rPr>
          <w:szCs w:val="28"/>
        </w:rPr>
        <w:t>,</w:t>
      </w:r>
      <w:r w:rsidRPr="00AD29B7">
        <w:rPr>
          <w:szCs w:val="28"/>
        </w:rPr>
        <w:t xml:space="preserve"> như sau:</w:t>
      </w:r>
    </w:p>
    <w:p w14:paraId="487046F9" w14:textId="5DFB84A3" w:rsidR="00A86ED6" w:rsidRPr="00C90E27" w:rsidRDefault="00FB050F" w:rsidP="00C90E27">
      <w:pPr>
        <w:spacing w:before="120" w:after="0" w:line="240" w:lineRule="auto"/>
        <w:ind w:firstLine="720"/>
        <w:rPr>
          <w:b/>
          <w:bCs/>
          <w:sz w:val="26"/>
          <w:szCs w:val="28"/>
        </w:rPr>
      </w:pPr>
      <w:r w:rsidRPr="00C90E27">
        <w:rPr>
          <w:b/>
          <w:sz w:val="26"/>
          <w:szCs w:val="28"/>
        </w:rPr>
        <w:t xml:space="preserve">I. </w:t>
      </w:r>
      <w:r w:rsidR="00C90E27" w:rsidRPr="00C90E27">
        <w:rPr>
          <w:b/>
          <w:sz w:val="26"/>
          <w:szCs w:val="28"/>
        </w:rPr>
        <w:t xml:space="preserve">NHỮNG NỘI DUNG CHÍNH CỦA ĐỀ ÁN THÀNH LẬP VĂN PHÒNG ĐOÀN ĐBQH VÀ HĐND TỈNH; VĂN PHÒNG UBND TỈNH HÀ TĨNH  </w:t>
      </w:r>
    </w:p>
    <w:p w14:paraId="165FAC28" w14:textId="5EFCE9F7" w:rsidR="001A2C6C" w:rsidRPr="00030F5B" w:rsidRDefault="00205B0F" w:rsidP="00C90E27">
      <w:pPr>
        <w:spacing w:before="120" w:after="0" w:line="240" w:lineRule="auto"/>
        <w:ind w:firstLine="720"/>
        <w:rPr>
          <w:b/>
          <w:lang w:val="vi-VN"/>
        </w:rPr>
      </w:pPr>
      <w:r w:rsidRPr="00AD29B7">
        <w:rPr>
          <w:b/>
        </w:rPr>
        <w:t>1.</w:t>
      </w:r>
      <w:r w:rsidR="000D2D92">
        <w:rPr>
          <w:b/>
          <w:lang w:val="vi-VN"/>
        </w:rPr>
        <w:t xml:space="preserve"> </w:t>
      </w:r>
      <w:r w:rsidR="0031676A" w:rsidRPr="00030F5B">
        <w:rPr>
          <w:b/>
        </w:rPr>
        <w:t>T</w:t>
      </w:r>
      <w:r w:rsidR="006242FE" w:rsidRPr="00030F5B">
        <w:rPr>
          <w:b/>
        </w:rPr>
        <w:t xml:space="preserve">hành </w:t>
      </w:r>
      <w:r w:rsidR="0031676A" w:rsidRPr="00030F5B">
        <w:rPr>
          <w:b/>
        </w:rPr>
        <w:t xml:space="preserve">lập </w:t>
      </w:r>
      <w:r w:rsidR="00D2779D" w:rsidRPr="00030F5B">
        <w:rPr>
          <w:b/>
          <w:lang w:val="pt-BR"/>
        </w:rPr>
        <w:t xml:space="preserve">Văn phòng Đoàn </w:t>
      </w:r>
      <w:r w:rsidR="00613721">
        <w:rPr>
          <w:b/>
          <w:lang w:val="pt-BR"/>
        </w:rPr>
        <w:t>ĐBQH</w:t>
      </w:r>
      <w:r w:rsidR="00D2779D" w:rsidRPr="00030F5B">
        <w:rPr>
          <w:b/>
          <w:lang w:val="pt-BR"/>
        </w:rPr>
        <w:t xml:space="preserve"> và </w:t>
      </w:r>
      <w:r w:rsidR="00613721">
        <w:rPr>
          <w:b/>
          <w:lang w:val="pt-BR"/>
        </w:rPr>
        <w:t>HĐND</w:t>
      </w:r>
      <w:r w:rsidR="00D2779D" w:rsidRPr="00030F5B">
        <w:rPr>
          <w:b/>
          <w:spacing w:val="-4"/>
          <w:lang w:val="pt-BR"/>
        </w:rPr>
        <w:t xml:space="preserve"> tỉnh</w:t>
      </w:r>
      <w:r w:rsidR="00517546">
        <w:rPr>
          <w:b/>
          <w:shd w:val="clear" w:color="auto" w:fill="FFFFFF"/>
          <w:lang w:val="pt-BR"/>
        </w:rPr>
        <w:t xml:space="preserve"> </w:t>
      </w:r>
      <w:r w:rsidR="00D2779D" w:rsidRPr="00030F5B">
        <w:rPr>
          <w:b/>
          <w:shd w:val="clear" w:color="auto" w:fill="FFFFFF"/>
          <w:lang w:val="pt-BR"/>
        </w:rPr>
        <w:t xml:space="preserve">trên cơ sở </w:t>
      </w:r>
      <w:r w:rsidR="001C513D" w:rsidRPr="00030F5B">
        <w:rPr>
          <w:b/>
          <w:shd w:val="clear" w:color="auto" w:fill="FFFFFF"/>
          <w:lang w:val="pt-BR"/>
        </w:rPr>
        <w:t>t</w:t>
      </w:r>
      <w:r w:rsidR="0031676A" w:rsidRPr="00030F5B">
        <w:rPr>
          <w:b/>
          <w:shd w:val="clear" w:color="auto" w:fill="FFFFFF"/>
          <w:lang w:val="pt-BR"/>
        </w:rPr>
        <w:t xml:space="preserve">ách Văn phòng Đoàn </w:t>
      </w:r>
      <w:r w:rsidR="00613721">
        <w:rPr>
          <w:b/>
          <w:shd w:val="clear" w:color="auto" w:fill="FFFFFF"/>
          <w:lang w:val="pt-BR"/>
        </w:rPr>
        <w:t>ĐBQH</w:t>
      </w:r>
      <w:r w:rsidR="0031676A" w:rsidRPr="00030F5B">
        <w:rPr>
          <w:b/>
          <w:shd w:val="clear" w:color="auto" w:fill="FFFFFF"/>
          <w:lang w:val="pt-BR"/>
        </w:rPr>
        <w:t xml:space="preserve">, </w:t>
      </w:r>
      <w:r w:rsidR="00613721">
        <w:rPr>
          <w:b/>
          <w:shd w:val="clear" w:color="auto" w:fill="FFFFFF"/>
          <w:lang w:val="pt-BR"/>
        </w:rPr>
        <w:t>HĐND</w:t>
      </w:r>
      <w:r w:rsidR="0031676A" w:rsidRPr="00030F5B">
        <w:rPr>
          <w:b/>
          <w:shd w:val="clear" w:color="auto" w:fill="FFFFFF"/>
          <w:lang w:val="pt-BR"/>
        </w:rPr>
        <w:t xml:space="preserve"> và </w:t>
      </w:r>
      <w:r w:rsidR="00613721">
        <w:rPr>
          <w:b/>
          <w:shd w:val="clear" w:color="auto" w:fill="FFFFFF"/>
          <w:lang w:val="pt-BR"/>
        </w:rPr>
        <w:t>UBND</w:t>
      </w:r>
      <w:r w:rsidR="0031676A" w:rsidRPr="00030F5B">
        <w:rPr>
          <w:b/>
          <w:shd w:val="clear" w:color="auto" w:fill="FFFFFF"/>
          <w:lang w:val="pt-BR"/>
        </w:rPr>
        <w:t xml:space="preserve"> tỉnh</w:t>
      </w:r>
      <w:r w:rsidR="000D2D92" w:rsidRPr="00030F5B">
        <w:rPr>
          <w:b/>
          <w:shd w:val="clear" w:color="auto" w:fill="FFFFFF"/>
          <w:lang w:val="vi-VN"/>
        </w:rPr>
        <w:t>.</w:t>
      </w:r>
    </w:p>
    <w:p w14:paraId="6F5C2B02" w14:textId="77777777" w:rsidR="000D2D92" w:rsidRDefault="000D2D92" w:rsidP="00C90E27">
      <w:pPr>
        <w:spacing w:before="120" w:after="0" w:line="240" w:lineRule="auto"/>
        <w:ind w:firstLine="720"/>
        <w:rPr>
          <w:lang w:val="vi-VN"/>
        </w:rPr>
      </w:pPr>
      <w:r>
        <w:rPr>
          <w:lang w:val="vi-VN"/>
        </w:rPr>
        <w:t>1.1. Vị trí pháp lý:</w:t>
      </w:r>
    </w:p>
    <w:p w14:paraId="3DEAD992" w14:textId="77777777" w:rsidR="000D2D92" w:rsidRPr="006C4515" w:rsidRDefault="000D2D92" w:rsidP="00C90E27">
      <w:pPr>
        <w:spacing w:before="120" w:after="0" w:line="240" w:lineRule="auto"/>
        <w:ind w:firstLine="720"/>
        <w:rPr>
          <w:color w:val="000000"/>
          <w:szCs w:val="28"/>
          <w:shd w:val="clear" w:color="auto" w:fill="FFFFFF"/>
          <w:lang w:val="vi-VN"/>
        </w:rPr>
      </w:pPr>
      <w:r w:rsidRPr="006C4515">
        <w:rPr>
          <w:color w:val="000000"/>
          <w:szCs w:val="28"/>
          <w:shd w:val="clear" w:color="auto" w:fill="FFFFFF"/>
        </w:rPr>
        <w:t xml:space="preserve">Văn phòng Đoàn </w:t>
      </w:r>
      <w:r w:rsidR="00613721">
        <w:rPr>
          <w:color w:val="000000"/>
          <w:szCs w:val="28"/>
          <w:shd w:val="clear" w:color="auto" w:fill="FFFFFF"/>
        </w:rPr>
        <w:t>ĐBQH</w:t>
      </w:r>
      <w:r w:rsidRPr="006C4515">
        <w:rPr>
          <w:color w:val="000000"/>
          <w:szCs w:val="28"/>
          <w:shd w:val="clear" w:color="auto" w:fill="FFFFFF"/>
        </w:rPr>
        <w:t xml:space="preserve"> và </w:t>
      </w:r>
      <w:r w:rsidR="00613721">
        <w:rPr>
          <w:color w:val="000000"/>
          <w:szCs w:val="28"/>
          <w:shd w:val="clear" w:color="auto" w:fill="FFFFFF"/>
        </w:rPr>
        <w:t>HĐND</w:t>
      </w:r>
      <w:r w:rsidRPr="006C4515">
        <w:rPr>
          <w:color w:val="000000"/>
          <w:szCs w:val="28"/>
          <w:shd w:val="clear" w:color="auto" w:fill="FFFFFF"/>
        </w:rPr>
        <w:t xml:space="preserve"> tỉnh là cơ quan tương đương Sở, chịu sự lãnh đạo, chỉ đạo trực tiếp của Trưởng đoàn, Phó Trưởng đoàn </w:t>
      </w:r>
      <w:r w:rsidR="00613721">
        <w:rPr>
          <w:color w:val="000000"/>
          <w:szCs w:val="28"/>
          <w:shd w:val="clear" w:color="auto" w:fill="FFFFFF"/>
        </w:rPr>
        <w:t>ĐBQH</w:t>
      </w:r>
      <w:r w:rsidRPr="006C4515">
        <w:rPr>
          <w:color w:val="000000"/>
          <w:szCs w:val="28"/>
          <w:shd w:val="clear" w:color="auto" w:fill="FFFFFF"/>
        </w:rPr>
        <w:t xml:space="preserve"> và Thường trực </w:t>
      </w:r>
      <w:r w:rsidR="00613721">
        <w:rPr>
          <w:color w:val="000000"/>
          <w:szCs w:val="28"/>
          <w:shd w:val="clear" w:color="auto" w:fill="FFFFFF"/>
        </w:rPr>
        <w:t>HĐND</w:t>
      </w:r>
      <w:r w:rsidRPr="006C4515">
        <w:rPr>
          <w:color w:val="000000"/>
          <w:szCs w:val="28"/>
          <w:shd w:val="clear" w:color="auto" w:fill="FFFFFF"/>
        </w:rPr>
        <w:t xml:space="preserve"> tỉnh, có chức năng tham mưu, giúp việc, phục vụ hoạt động </w:t>
      </w:r>
      <w:r w:rsidRPr="006C4515">
        <w:rPr>
          <w:color w:val="000000"/>
          <w:szCs w:val="28"/>
          <w:shd w:val="clear" w:color="auto" w:fill="FFFFFF"/>
        </w:rPr>
        <w:lastRenderedPageBreak/>
        <w:t xml:space="preserve">của Đoàn </w:t>
      </w:r>
      <w:r w:rsidR="00613721">
        <w:rPr>
          <w:color w:val="000000"/>
          <w:szCs w:val="28"/>
          <w:shd w:val="clear" w:color="auto" w:fill="FFFFFF"/>
        </w:rPr>
        <w:t>ĐBQH</w:t>
      </w:r>
      <w:r w:rsidRPr="006C4515">
        <w:rPr>
          <w:color w:val="000000"/>
          <w:szCs w:val="28"/>
          <w:shd w:val="clear" w:color="auto" w:fill="FFFFFF"/>
        </w:rPr>
        <w:t xml:space="preserve">, </w:t>
      </w:r>
      <w:r w:rsidR="00613721">
        <w:rPr>
          <w:color w:val="000000"/>
          <w:szCs w:val="28"/>
          <w:shd w:val="clear" w:color="auto" w:fill="FFFFFF"/>
        </w:rPr>
        <w:t>ĐBQH</w:t>
      </w:r>
      <w:r w:rsidRPr="006C4515">
        <w:rPr>
          <w:color w:val="000000"/>
          <w:szCs w:val="28"/>
          <w:shd w:val="clear" w:color="auto" w:fill="FFFFFF"/>
        </w:rPr>
        <w:t xml:space="preserve"> và </w:t>
      </w:r>
      <w:r w:rsidR="00613721">
        <w:rPr>
          <w:color w:val="000000"/>
          <w:szCs w:val="28"/>
          <w:shd w:val="clear" w:color="auto" w:fill="FFFFFF"/>
        </w:rPr>
        <w:t>HĐND</w:t>
      </w:r>
      <w:r w:rsidRPr="006C4515">
        <w:rPr>
          <w:color w:val="000000"/>
          <w:szCs w:val="28"/>
          <w:shd w:val="clear" w:color="auto" w:fill="FFFFFF"/>
        </w:rPr>
        <w:t xml:space="preserve">, Thường trực </w:t>
      </w:r>
      <w:r w:rsidR="00613721">
        <w:rPr>
          <w:color w:val="000000"/>
          <w:szCs w:val="28"/>
          <w:shd w:val="clear" w:color="auto" w:fill="FFFFFF"/>
        </w:rPr>
        <w:t>HĐND</w:t>
      </w:r>
      <w:r w:rsidRPr="006C4515">
        <w:rPr>
          <w:color w:val="000000"/>
          <w:szCs w:val="28"/>
          <w:shd w:val="clear" w:color="auto" w:fill="FFFFFF"/>
        </w:rPr>
        <w:t xml:space="preserve">, Ban của </w:t>
      </w:r>
      <w:r w:rsidR="00613721">
        <w:rPr>
          <w:color w:val="000000"/>
          <w:szCs w:val="28"/>
          <w:shd w:val="clear" w:color="auto" w:fill="FFFFFF"/>
        </w:rPr>
        <w:t>HĐND</w:t>
      </w:r>
      <w:r w:rsidRPr="006C4515">
        <w:rPr>
          <w:color w:val="000000"/>
          <w:szCs w:val="28"/>
          <w:shd w:val="clear" w:color="auto" w:fill="FFFFFF"/>
        </w:rPr>
        <w:t xml:space="preserve">, đại biểu </w:t>
      </w:r>
      <w:r w:rsidR="00613721">
        <w:rPr>
          <w:color w:val="000000"/>
          <w:szCs w:val="28"/>
          <w:shd w:val="clear" w:color="auto" w:fill="FFFFFF"/>
        </w:rPr>
        <w:t>HĐND</w:t>
      </w:r>
      <w:r w:rsidRPr="006C4515">
        <w:rPr>
          <w:color w:val="000000"/>
          <w:szCs w:val="28"/>
          <w:shd w:val="clear" w:color="auto" w:fill="FFFFFF"/>
        </w:rPr>
        <w:t xml:space="preserve"> tỉnh.</w:t>
      </w:r>
    </w:p>
    <w:p w14:paraId="75A99AF7" w14:textId="27A89A19" w:rsidR="000D2D92" w:rsidRDefault="000D2D92" w:rsidP="00C90E27">
      <w:pPr>
        <w:spacing w:before="120" w:after="0" w:line="240" w:lineRule="auto"/>
        <w:ind w:firstLine="720"/>
        <w:rPr>
          <w:szCs w:val="28"/>
          <w:lang w:val="vi-VN"/>
        </w:rPr>
      </w:pPr>
      <w:r>
        <w:rPr>
          <w:lang w:val="vi-VN"/>
        </w:rPr>
        <w:t xml:space="preserve">1.2. Chức năng, nhiệm vụ: </w:t>
      </w:r>
      <w:r w:rsidRPr="00A01C8D">
        <w:rPr>
          <w:szCs w:val="28"/>
        </w:rPr>
        <w:t xml:space="preserve">Thường trực </w:t>
      </w:r>
      <w:r w:rsidR="00613721">
        <w:rPr>
          <w:szCs w:val="28"/>
        </w:rPr>
        <w:t>HĐND</w:t>
      </w:r>
      <w:r w:rsidRPr="00A01C8D">
        <w:rPr>
          <w:szCs w:val="28"/>
        </w:rPr>
        <w:t xml:space="preserve"> tỉnh </w:t>
      </w:r>
      <w:r w:rsidRPr="006C4515">
        <w:rPr>
          <w:color w:val="000000"/>
          <w:szCs w:val="28"/>
          <w:shd w:val="clear" w:color="auto" w:fill="FFFFFF"/>
        </w:rPr>
        <w:t xml:space="preserve">sau khi thống nhất với Trưởng đoàn, Phó Trưởng đoàn </w:t>
      </w:r>
      <w:r w:rsidR="00613721">
        <w:rPr>
          <w:color w:val="000000"/>
          <w:szCs w:val="28"/>
          <w:shd w:val="clear" w:color="auto" w:fill="FFFFFF"/>
        </w:rPr>
        <w:t>ĐBQH</w:t>
      </w:r>
      <w:r w:rsidRPr="006C4515">
        <w:rPr>
          <w:color w:val="000000"/>
          <w:szCs w:val="28"/>
          <w:shd w:val="clear" w:color="auto" w:fill="FFFFFF"/>
        </w:rPr>
        <w:t xml:space="preserve"> </w:t>
      </w:r>
      <w:r w:rsidRPr="00A01C8D">
        <w:rPr>
          <w:szCs w:val="28"/>
        </w:rPr>
        <w:t>quy định chức năn</w:t>
      </w:r>
      <w:r>
        <w:rPr>
          <w:szCs w:val="28"/>
        </w:rPr>
        <w:t>g, nhiệm vụ, quyền hạn, cơ cấu</w:t>
      </w:r>
      <w:r>
        <w:rPr>
          <w:szCs w:val="28"/>
          <w:lang w:val="vi-VN"/>
        </w:rPr>
        <w:t xml:space="preserve"> </w:t>
      </w:r>
      <w:r w:rsidRPr="00A01C8D">
        <w:rPr>
          <w:szCs w:val="28"/>
        </w:rPr>
        <w:t xml:space="preserve">tổ chức cụ thể của Văn phòng Đoàn </w:t>
      </w:r>
      <w:r w:rsidR="00613721">
        <w:rPr>
          <w:szCs w:val="28"/>
        </w:rPr>
        <w:t>ĐBQH</w:t>
      </w:r>
      <w:r w:rsidRPr="00A01C8D">
        <w:rPr>
          <w:szCs w:val="28"/>
        </w:rPr>
        <w:t xml:space="preserve"> và H</w:t>
      </w:r>
      <w:r w:rsidR="00613721">
        <w:rPr>
          <w:szCs w:val="28"/>
        </w:rPr>
        <w:t>ĐND</w:t>
      </w:r>
      <w:r w:rsidRPr="00A01C8D">
        <w:rPr>
          <w:szCs w:val="28"/>
        </w:rPr>
        <w:t xml:space="preserve"> tỉnh đảm bảo đúng quy định</w:t>
      </w:r>
      <w:r>
        <w:rPr>
          <w:szCs w:val="28"/>
          <w:lang w:val="vi-VN"/>
        </w:rPr>
        <w:t xml:space="preserve"> tại</w:t>
      </w:r>
      <w:r w:rsidRPr="00A01C8D">
        <w:rPr>
          <w:szCs w:val="28"/>
        </w:rPr>
        <w:t xml:space="preserve"> Nghị quyết số 1004/2020/NQ-UBTVQH14 của Ủy ban Thường vụ Quốc hội</w:t>
      </w:r>
      <w:r>
        <w:rPr>
          <w:szCs w:val="28"/>
          <w:lang w:val="vi-VN"/>
        </w:rPr>
        <w:t>.</w:t>
      </w:r>
    </w:p>
    <w:p w14:paraId="06AAE946" w14:textId="77777777" w:rsidR="000D2D92" w:rsidRPr="006C4515" w:rsidRDefault="000D2D92" w:rsidP="00C90E27">
      <w:pPr>
        <w:spacing w:before="120" w:after="0" w:line="240" w:lineRule="auto"/>
        <w:ind w:firstLine="720"/>
        <w:rPr>
          <w:color w:val="000000"/>
          <w:szCs w:val="28"/>
          <w:shd w:val="clear" w:color="auto" w:fill="FFFFFF"/>
          <w:lang w:val="vi-VN"/>
        </w:rPr>
      </w:pPr>
      <w:r>
        <w:rPr>
          <w:szCs w:val="28"/>
          <w:lang w:val="vi-VN"/>
        </w:rPr>
        <w:t xml:space="preserve">1.3. </w:t>
      </w:r>
      <w:r w:rsidRPr="006C4515">
        <w:rPr>
          <w:color w:val="000000"/>
          <w:szCs w:val="28"/>
          <w:shd w:val="clear" w:color="auto" w:fill="FFFFFF"/>
        </w:rPr>
        <w:t>Cơ cấu tổ chức:</w:t>
      </w:r>
    </w:p>
    <w:p w14:paraId="65C3D980" w14:textId="77777777" w:rsidR="000D2D92" w:rsidRPr="000D2D92" w:rsidRDefault="000D2D92" w:rsidP="00C90E27">
      <w:pPr>
        <w:spacing w:before="120" w:after="0" w:line="240" w:lineRule="auto"/>
        <w:ind w:firstLine="720"/>
        <w:rPr>
          <w:color w:val="000000"/>
          <w:szCs w:val="28"/>
          <w:shd w:val="clear" w:color="auto" w:fill="FFFFFF"/>
        </w:rPr>
      </w:pPr>
      <w:r>
        <w:rPr>
          <w:lang w:val="vi-VN"/>
        </w:rPr>
        <w:t xml:space="preserve">a) </w:t>
      </w:r>
      <w:r w:rsidRPr="006C4515">
        <w:rPr>
          <w:color w:val="000000"/>
          <w:szCs w:val="28"/>
          <w:shd w:val="clear" w:color="auto" w:fill="FFFFFF"/>
        </w:rPr>
        <w:t xml:space="preserve">Lãnh đạo: Văn phòng Đoàn </w:t>
      </w:r>
      <w:r w:rsidR="00613721">
        <w:rPr>
          <w:color w:val="000000"/>
          <w:szCs w:val="28"/>
          <w:shd w:val="clear" w:color="auto" w:fill="FFFFFF"/>
        </w:rPr>
        <w:t>ĐBQH</w:t>
      </w:r>
      <w:r w:rsidRPr="006C4515">
        <w:rPr>
          <w:color w:val="000000"/>
          <w:szCs w:val="28"/>
          <w:shd w:val="clear" w:color="auto" w:fill="FFFFFF"/>
        </w:rPr>
        <w:t xml:space="preserve"> và </w:t>
      </w:r>
      <w:r w:rsidR="00613721">
        <w:rPr>
          <w:color w:val="000000"/>
          <w:szCs w:val="28"/>
          <w:shd w:val="clear" w:color="auto" w:fill="FFFFFF"/>
        </w:rPr>
        <w:t>HĐND</w:t>
      </w:r>
      <w:r>
        <w:rPr>
          <w:color w:val="000000"/>
          <w:szCs w:val="28"/>
          <w:shd w:val="clear" w:color="auto" w:fill="FFFFFF"/>
        </w:rPr>
        <w:t xml:space="preserve"> tỉnh có Chánh Văn phòng và </w:t>
      </w:r>
      <w:r w:rsidRPr="000D2D92">
        <w:rPr>
          <w:color w:val="000000"/>
          <w:szCs w:val="28"/>
          <w:shd w:val="clear" w:color="auto" w:fill="FFFFFF"/>
        </w:rPr>
        <w:t>không quá 03</w:t>
      </w:r>
      <w:r w:rsidRPr="006C4515">
        <w:rPr>
          <w:color w:val="000000"/>
          <w:szCs w:val="28"/>
          <w:shd w:val="clear" w:color="auto" w:fill="FFFFFF"/>
        </w:rPr>
        <w:t xml:space="preserve"> Phó Chánh Văn phòng.</w:t>
      </w:r>
    </w:p>
    <w:p w14:paraId="257BF0BF" w14:textId="77777777" w:rsidR="000D2D92" w:rsidRPr="000D2D92" w:rsidRDefault="000D2D92" w:rsidP="00C90E27">
      <w:pPr>
        <w:spacing w:before="120" w:after="0" w:line="240" w:lineRule="auto"/>
        <w:ind w:firstLine="720"/>
        <w:rPr>
          <w:color w:val="000000"/>
          <w:szCs w:val="28"/>
          <w:shd w:val="clear" w:color="auto" w:fill="FFFFFF"/>
        </w:rPr>
      </w:pPr>
      <w:r w:rsidRPr="000D2D92">
        <w:rPr>
          <w:color w:val="000000"/>
          <w:szCs w:val="28"/>
          <w:shd w:val="clear" w:color="auto" w:fill="FFFFFF"/>
        </w:rPr>
        <w:t xml:space="preserve">b) Văn phòng </w:t>
      </w:r>
      <w:r w:rsidR="00613721" w:rsidRPr="006C4515">
        <w:rPr>
          <w:color w:val="000000"/>
          <w:szCs w:val="28"/>
          <w:shd w:val="clear" w:color="auto" w:fill="FFFFFF"/>
        </w:rPr>
        <w:t xml:space="preserve">Đoàn </w:t>
      </w:r>
      <w:r w:rsidR="00613721">
        <w:rPr>
          <w:color w:val="000000"/>
          <w:szCs w:val="28"/>
          <w:shd w:val="clear" w:color="auto" w:fill="FFFFFF"/>
        </w:rPr>
        <w:t>ĐBQH</w:t>
      </w:r>
      <w:r w:rsidR="00613721" w:rsidRPr="006C4515">
        <w:rPr>
          <w:color w:val="000000"/>
          <w:szCs w:val="28"/>
          <w:shd w:val="clear" w:color="auto" w:fill="FFFFFF"/>
        </w:rPr>
        <w:t xml:space="preserve"> và </w:t>
      </w:r>
      <w:r w:rsidR="00613721">
        <w:rPr>
          <w:color w:val="000000"/>
          <w:szCs w:val="28"/>
          <w:shd w:val="clear" w:color="auto" w:fill="FFFFFF"/>
        </w:rPr>
        <w:t xml:space="preserve">HĐND tỉnh </w:t>
      </w:r>
      <w:r w:rsidRPr="000D2D92">
        <w:rPr>
          <w:color w:val="000000"/>
          <w:szCs w:val="28"/>
          <w:shd w:val="clear" w:color="auto" w:fill="FFFFFF"/>
        </w:rPr>
        <w:t>có 04 phòng:</w:t>
      </w:r>
    </w:p>
    <w:p w14:paraId="1ECFA2C9" w14:textId="77777777" w:rsidR="000D2D92" w:rsidRPr="000D2D92" w:rsidRDefault="000D2D92" w:rsidP="00C90E27">
      <w:pPr>
        <w:spacing w:before="120" w:after="0" w:line="240" w:lineRule="auto"/>
        <w:ind w:firstLine="720"/>
        <w:rPr>
          <w:color w:val="000000"/>
          <w:szCs w:val="28"/>
          <w:shd w:val="clear" w:color="auto" w:fill="FFFFFF"/>
        </w:rPr>
      </w:pPr>
      <w:r>
        <w:rPr>
          <w:color w:val="000000"/>
          <w:szCs w:val="28"/>
          <w:shd w:val="clear" w:color="auto" w:fill="FFFFFF"/>
          <w:lang w:val="vi-VN"/>
        </w:rPr>
        <w:t xml:space="preserve">- </w:t>
      </w:r>
      <w:r w:rsidRPr="000D2D92">
        <w:rPr>
          <w:color w:val="000000"/>
          <w:szCs w:val="28"/>
          <w:shd w:val="clear" w:color="auto" w:fill="FFFFFF"/>
        </w:rPr>
        <w:t>Phòng Tổng hợp, Thông tin, Dân nguyện;</w:t>
      </w:r>
    </w:p>
    <w:p w14:paraId="1EA4B2DE" w14:textId="77777777" w:rsidR="000D2D92" w:rsidRPr="000D2D92" w:rsidRDefault="000D2D92" w:rsidP="00C90E27">
      <w:pPr>
        <w:spacing w:before="120" w:after="0" w:line="240" w:lineRule="auto"/>
        <w:ind w:firstLine="720"/>
        <w:rPr>
          <w:color w:val="000000"/>
          <w:szCs w:val="28"/>
          <w:shd w:val="clear" w:color="auto" w:fill="FFFFFF"/>
        </w:rPr>
      </w:pPr>
      <w:r>
        <w:rPr>
          <w:color w:val="000000"/>
          <w:szCs w:val="28"/>
          <w:shd w:val="clear" w:color="auto" w:fill="FFFFFF"/>
          <w:lang w:val="vi-VN"/>
        </w:rPr>
        <w:t xml:space="preserve">- </w:t>
      </w:r>
      <w:r w:rsidRPr="000D2D92">
        <w:rPr>
          <w:color w:val="000000"/>
          <w:szCs w:val="28"/>
          <w:shd w:val="clear" w:color="auto" w:fill="FFFFFF"/>
        </w:rPr>
        <w:t>Phòng Công tác Quốc hội;</w:t>
      </w:r>
    </w:p>
    <w:p w14:paraId="2F6EAAD1" w14:textId="77777777" w:rsidR="000D2D92" w:rsidRPr="000D2D92" w:rsidRDefault="000D2D92" w:rsidP="00C90E27">
      <w:pPr>
        <w:spacing w:before="120" w:after="0" w:line="240" w:lineRule="auto"/>
        <w:ind w:firstLine="720"/>
        <w:rPr>
          <w:color w:val="000000"/>
          <w:szCs w:val="28"/>
          <w:shd w:val="clear" w:color="auto" w:fill="FFFFFF"/>
        </w:rPr>
      </w:pPr>
      <w:r>
        <w:rPr>
          <w:color w:val="000000"/>
          <w:szCs w:val="28"/>
          <w:shd w:val="clear" w:color="auto" w:fill="FFFFFF"/>
          <w:lang w:val="vi-VN"/>
        </w:rPr>
        <w:t xml:space="preserve">- </w:t>
      </w:r>
      <w:r w:rsidRPr="000D2D92">
        <w:rPr>
          <w:color w:val="000000"/>
          <w:szCs w:val="28"/>
          <w:shd w:val="clear" w:color="auto" w:fill="FFFFFF"/>
        </w:rPr>
        <w:t>Phòng Công tác Hội đồng nhân dân;</w:t>
      </w:r>
    </w:p>
    <w:p w14:paraId="439BE84C" w14:textId="77777777" w:rsidR="000D2D92" w:rsidRPr="000D2D92" w:rsidRDefault="000D2D92" w:rsidP="00C90E27">
      <w:pPr>
        <w:spacing w:before="120" w:after="0" w:line="240" w:lineRule="auto"/>
        <w:ind w:firstLine="720"/>
        <w:rPr>
          <w:color w:val="000000"/>
          <w:szCs w:val="28"/>
          <w:shd w:val="clear" w:color="auto" w:fill="FFFFFF"/>
        </w:rPr>
      </w:pPr>
      <w:r w:rsidRPr="000D2D92">
        <w:rPr>
          <w:color w:val="000000"/>
          <w:szCs w:val="28"/>
          <w:shd w:val="clear" w:color="auto" w:fill="FFFFFF"/>
        </w:rPr>
        <w:t>- Phòng Hành chính, Tổ chức, Quản trị.</w:t>
      </w:r>
    </w:p>
    <w:p w14:paraId="4F2B7351" w14:textId="77777777" w:rsidR="000D2D92" w:rsidRPr="000D2D92" w:rsidRDefault="000D2D92" w:rsidP="00C90E27">
      <w:pPr>
        <w:spacing w:before="120" w:after="0" w:line="240" w:lineRule="auto"/>
        <w:ind w:firstLine="720"/>
        <w:rPr>
          <w:color w:val="000000"/>
          <w:szCs w:val="28"/>
          <w:shd w:val="clear" w:color="auto" w:fill="FFFFFF"/>
        </w:rPr>
      </w:pPr>
      <w:r w:rsidRPr="000D2D92">
        <w:rPr>
          <w:color w:val="000000"/>
          <w:szCs w:val="28"/>
          <w:shd w:val="clear" w:color="auto" w:fill="FFFFFF"/>
        </w:rPr>
        <w:t xml:space="preserve">1.4. Biên chế công chức và hợp đồng lao động theo Nghị định số 68/2000/NĐ-CP của Văn phòng </w:t>
      </w:r>
      <w:r w:rsidR="00613721" w:rsidRPr="006C4515">
        <w:rPr>
          <w:color w:val="000000"/>
          <w:szCs w:val="28"/>
          <w:shd w:val="clear" w:color="auto" w:fill="FFFFFF"/>
        </w:rPr>
        <w:t xml:space="preserve">Đoàn </w:t>
      </w:r>
      <w:r w:rsidR="00613721">
        <w:rPr>
          <w:color w:val="000000"/>
          <w:szCs w:val="28"/>
          <w:shd w:val="clear" w:color="auto" w:fill="FFFFFF"/>
        </w:rPr>
        <w:t>ĐBQH</w:t>
      </w:r>
      <w:r w:rsidR="00613721" w:rsidRPr="006C4515">
        <w:rPr>
          <w:color w:val="000000"/>
          <w:szCs w:val="28"/>
          <w:shd w:val="clear" w:color="auto" w:fill="FFFFFF"/>
        </w:rPr>
        <w:t xml:space="preserve"> và </w:t>
      </w:r>
      <w:r w:rsidR="00613721">
        <w:rPr>
          <w:color w:val="000000"/>
          <w:szCs w:val="28"/>
          <w:shd w:val="clear" w:color="auto" w:fill="FFFFFF"/>
        </w:rPr>
        <w:t>HĐND tỉnh</w:t>
      </w:r>
      <w:r w:rsidRPr="000D2D92">
        <w:rPr>
          <w:color w:val="000000"/>
          <w:szCs w:val="28"/>
          <w:shd w:val="clear" w:color="auto" w:fill="FFFFFF"/>
        </w:rPr>
        <w:t xml:space="preserve"> nằm trong tổng biên chế công chức và chỉ tiêu lao động hợp đồng của tỉnh, do </w:t>
      </w:r>
      <w:r w:rsidR="00613721">
        <w:rPr>
          <w:color w:val="000000"/>
          <w:szCs w:val="28"/>
          <w:shd w:val="clear" w:color="auto" w:fill="FFFFFF"/>
        </w:rPr>
        <w:t>HĐND</w:t>
      </w:r>
      <w:r w:rsidRPr="000D2D92">
        <w:rPr>
          <w:color w:val="000000"/>
          <w:szCs w:val="28"/>
          <w:shd w:val="clear" w:color="auto" w:fill="FFFFFF"/>
        </w:rPr>
        <w:t xml:space="preserve"> tỉnh quyết đị</w:t>
      </w:r>
      <w:r w:rsidR="00613721">
        <w:rPr>
          <w:color w:val="000000"/>
          <w:szCs w:val="28"/>
          <w:shd w:val="clear" w:color="auto" w:fill="FFFFFF"/>
        </w:rPr>
        <w:t>nh.</w:t>
      </w:r>
      <w:r w:rsidRPr="000D2D92">
        <w:rPr>
          <w:color w:val="000000"/>
          <w:szCs w:val="28"/>
          <w:shd w:val="clear" w:color="auto" w:fill="FFFFFF"/>
        </w:rPr>
        <w:t xml:space="preserve"> </w:t>
      </w:r>
    </w:p>
    <w:p w14:paraId="50F3BDBF" w14:textId="01E6CEA3" w:rsidR="000D2D92" w:rsidRDefault="000D2D92" w:rsidP="00C90E27">
      <w:pPr>
        <w:spacing w:before="120" w:after="0" w:line="240" w:lineRule="auto"/>
        <w:ind w:firstLine="720"/>
        <w:rPr>
          <w:szCs w:val="28"/>
        </w:rPr>
      </w:pPr>
      <w:bookmarkStart w:id="1" w:name="_Hlk54939826"/>
      <w:r w:rsidRPr="00EE7D18">
        <w:rPr>
          <w:szCs w:val="28"/>
          <w:lang w:val="pt-BR"/>
        </w:rPr>
        <w:t>Năm 2021, tổng b</w:t>
      </w:r>
      <w:r w:rsidRPr="00EE7D18">
        <w:rPr>
          <w:spacing w:val="-2"/>
          <w:szCs w:val="28"/>
          <w:lang w:val="pt-BR"/>
        </w:rPr>
        <w:t xml:space="preserve">iên chế cán bộ, công chức và chỉ tiêu </w:t>
      </w:r>
      <w:r w:rsidRPr="00EE7D18">
        <w:rPr>
          <w:szCs w:val="28"/>
          <w:lang w:val="pt-BR"/>
        </w:rPr>
        <w:t>h</w:t>
      </w:r>
      <w:r w:rsidRPr="00EE7D18">
        <w:rPr>
          <w:szCs w:val="28"/>
          <w:lang w:val="vi-VN"/>
        </w:rPr>
        <w:t xml:space="preserve">ợp đồng </w:t>
      </w:r>
      <w:r w:rsidRPr="00EE7D18">
        <w:rPr>
          <w:szCs w:val="28"/>
          <w:lang w:val="pt-BR"/>
        </w:rPr>
        <w:t xml:space="preserve">theo Nghị định số </w:t>
      </w:r>
      <w:r w:rsidRPr="00EE7D18">
        <w:rPr>
          <w:szCs w:val="28"/>
          <w:lang w:val="vi-VN"/>
        </w:rPr>
        <w:t>68</w:t>
      </w:r>
      <w:r w:rsidRPr="00EE7D18">
        <w:rPr>
          <w:szCs w:val="28"/>
          <w:lang w:val="pt-BR"/>
        </w:rPr>
        <w:t>/2000/NĐ-CP của</w:t>
      </w:r>
      <w:r>
        <w:rPr>
          <w:szCs w:val="28"/>
          <w:lang w:val="vi-VN"/>
        </w:rPr>
        <w:t xml:space="preserve"> </w:t>
      </w:r>
      <w:r w:rsidR="00295538">
        <w:rPr>
          <w:szCs w:val="28"/>
        </w:rPr>
        <w:t>Chính phủ</w:t>
      </w:r>
      <w:r w:rsidR="004A6D4D">
        <w:rPr>
          <w:szCs w:val="28"/>
        </w:rPr>
        <w:t xml:space="preserve">: </w:t>
      </w:r>
      <w:r w:rsidR="004A6D4D">
        <w:rPr>
          <w:spacing w:val="-2"/>
          <w:szCs w:val="28"/>
          <w:lang w:val="pt-BR"/>
        </w:rPr>
        <w:t>T</w:t>
      </w:r>
      <w:r w:rsidR="00586A09">
        <w:rPr>
          <w:szCs w:val="28"/>
        </w:rPr>
        <w:t>ổng biên chế</w:t>
      </w:r>
      <w:r>
        <w:rPr>
          <w:spacing w:val="-2"/>
          <w:szCs w:val="28"/>
          <w:lang w:val="pt-BR"/>
        </w:rPr>
        <w:t xml:space="preserve"> </w:t>
      </w:r>
      <w:r w:rsidRPr="00EE7D18">
        <w:rPr>
          <w:spacing w:val="-2"/>
          <w:szCs w:val="28"/>
          <w:lang w:val="pt-BR"/>
        </w:rPr>
        <w:t xml:space="preserve">sau khi chia tách là </w:t>
      </w:r>
      <w:r w:rsidRPr="00EE7D18">
        <w:rPr>
          <w:szCs w:val="28"/>
          <w:lang w:val="pt-BR"/>
        </w:rPr>
        <w:t>49 biên chế</w:t>
      </w:r>
      <w:bookmarkEnd w:id="1"/>
      <w:r>
        <w:rPr>
          <w:szCs w:val="28"/>
          <w:lang w:val="pt-BR"/>
        </w:rPr>
        <w:t xml:space="preserve"> (</w:t>
      </w:r>
      <w:r>
        <w:rPr>
          <w:szCs w:val="28"/>
          <w:lang w:val="nl-NL"/>
        </w:rPr>
        <w:t xml:space="preserve">trong đó </w:t>
      </w:r>
      <w:r>
        <w:rPr>
          <w:szCs w:val="28"/>
          <w:lang w:val="vi-VN"/>
        </w:rPr>
        <w:t>09 Lãnh đạo, 28</w:t>
      </w:r>
      <w:r>
        <w:rPr>
          <w:szCs w:val="28"/>
          <w:lang w:val="nl-NL"/>
        </w:rPr>
        <w:t xml:space="preserve"> </w:t>
      </w:r>
      <w:r w:rsidRPr="00EE7D18">
        <w:rPr>
          <w:szCs w:val="28"/>
          <w:lang w:val="nl-NL"/>
        </w:rPr>
        <w:t xml:space="preserve">cán bộ, </w:t>
      </w:r>
      <w:r>
        <w:rPr>
          <w:szCs w:val="28"/>
          <w:lang w:val="nl-NL"/>
        </w:rPr>
        <w:t xml:space="preserve">công chức </w:t>
      </w:r>
      <w:r w:rsidRPr="00EE7D18">
        <w:rPr>
          <w:szCs w:val="28"/>
          <w:lang w:val="nl-NL"/>
        </w:rPr>
        <w:t>và 12 chỉ tiêu hợp đồng lao động theo Nghị định số 68/2000/NĐ-CP</w:t>
      </w:r>
      <w:r>
        <w:rPr>
          <w:szCs w:val="28"/>
          <w:lang w:val="nl-NL"/>
        </w:rPr>
        <w:t>)</w:t>
      </w:r>
      <w:r w:rsidRPr="00EE7D18">
        <w:rPr>
          <w:szCs w:val="28"/>
        </w:rPr>
        <w:t xml:space="preserve">. </w:t>
      </w:r>
    </w:p>
    <w:p w14:paraId="31C321A1" w14:textId="18469473" w:rsidR="000D2D92" w:rsidRPr="000D2D92" w:rsidRDefault="000D2D92" w:rsidP="00C90E27">
      <w:pPr>
        <w:spacing w:before="120" w:after="0" w:line="240" w:lineRule="auto"/>
        <w:ind w:firstLine="720"/>
        <w:rPr>
          <w:color w:val="000000"/>
          <w:szCs w:val="28"/>
          <w:shd w:val="clear" w:color="auto" w:fill="FFFFFF"/>
          <w:lang w:val="vi-VN"/>
        </w:rPr>
      </w:pPr>
      <w:r w:rsidRPr="00EE7D18">
        <w:rPr>
          <w:spacing w:val="-4"/>
          <w:szCs w:val="28"/>
          <w:lang w:val="pt-BR"/>
        </w:rPr>
        <w:t>Đối với 05 viên chứ</w:t>
      </w:r>
      <w:r>
        <w:rPr>
          <w:spacing w:val="-4"/>
          <w:szCs w:val="28"/>
          <w:lang w:val="pt-BR"/>
        </w:rPr>
        <w:t>c</w:t>
      </w:r>
      <w:r>
        <w:rPr>
          <w:spacing w:val="-4"/>
          <w:szCs w:val="28"/>
          <w:lang w:val="vi-VN"/>
        </w:rPr>
        <w:t xml:space="preserve"> </w:t>
      </w:r>
      <w:r>
        <w:rPr>
          <w:szCs w:val="28"/>
          <w:lang w:val="vi-VN"/>
        </w:rPr>
        <w:t xml:space="preserve">(thuộc </w:t>
      </w:r>
      <w:r w:rsidRPr="00A01C8D">
        <w:rPr>
          <w:szCs w:val="28"/>
        </w:rPr>
        <w:t xml:space="preserve">Trung tâm Thông tin </w:t>
      </w:r>
      <w:r>
        <w:rPr>
          <w:szCs w:val="28"/>
          <w:lang w:val="vi-VN"/>
        </w:rPr>
        <w:t xml:space="preserve">của Văn phòng </w:t>
      </w:r>
      <w:r w:rsidR="00613721">
        <w:rPr>
          <w:szCs w:val="28"/>
        </w:rPr>
        <w:t>HĐND</w:t>
      </w:r>
      <w:r>
        <w:rPr>
          <w:szCs w:val="28"/>
          <w:lang w:val="vi-VN"/>
        </w:rPr>
        <w:t xml:space="preserve"> tỉnh trước khi thực hiện thí điểm theo </w:t>
      </w:r>
      <w:r w:rsidRPr="00AF2DD1">
        <w:rPr>
          <w:szCs w:val="28"/>
          <w:lang w:val="vi-VN"/>
        </w:rPr>
        <w:t>Nghị quyế</w:t>
      </w:r>
      <w:r>
        <w:rPr>
          <w:szCs w:val="28"/>
          <w:lang w:val="vi-VN"/>
        </w:rPr>
        <w:t>t số 580/2018/UBTVQH14 ngày 04/10/</w:t>
      </w:r>
      <w:r w:rsidRPr="00AF2DD1">
        <w:rPr>
          <w:szCs w:val="28"/>
          <w:lang w:val="vi-VN"/>
        </w:rPr>
        <w:t>2018 của Ủy ban Thường vụ Quốc hội</w:t>
      </w:r>
      <w:r>
        <w:rPr>
          <w:szCs w:val="28"/>
          <w:lang w:val="vi-VN"/>
        </w:rPr>
        <w:t xml:space="preserve"> </w:t>
      </w:r>
      <w:r w:rsidR="00613721">
        <w:rPr>
          <w:szCs w:val="28"/>
        </w:rPr>
        <w:t>-</w:t>
      </w:r>
      <w:r>
        <w:rPr>
          <w:szCs w:val="28"/>
          <w:lang w:val="vi-VN"/>
        </w:rPr>
        <w:t xml:space="preserve"> tại thời điểm chia tách này là Trung tâm Thông tin </w:t>
      </w:r>
      <w:r w:rsidR="00613721">
        <w:rPr>
          <w:szCs w:val="28"/>
        </w:rPr>
        <w:t>-</w:t>
      </w:r>
      <w:r>
        <w:rPr>
          <w:szCs w:val="28"/>
          <w:lang w:val="vi-VN"/>
        </w:rPr>
        <w:t xml:space="preserve"> Công báo </w:t>
      </w:r>
      <w:r w:rsidR="00613721">
        <w:rPr>
          <w:szCs w:val="28"/>
        </w:rPr>
        <w:t>-</w:t>
      </w:r>
      <w:r>
        <w:rPr>
          <w:szCs w:val="28"/>
          <w:lang w:val="vi-VN"/>
        </w:rPr>
        <w:t xml:space="preserve"> Tin học thuộc Văn phòng </w:t>
      </w:r>
      <w:r w:rsidRPr="00AF2DD1">
        <w:rPr>
          <w:szCs w:val="28"/>
          <w:lang w:val="vi-VN"/>
        </w:rPr>
        <w:t xml:space="preserve">Đoàn </w:t>
      </w:r>
      <w:r w:rsidR="00613721">
        <w:rPr>
          <w:szCs w:val="28"/>
        </w:rPr>
        <w:t>ĐBQH</w:t>
      </w:r>
      <w:r w:rsidRPr="006C4515">
        <w:rPr>
          <w:szCs w:val="28"/>
        </w:rPr>
        <w:t xml:space="preserve">, </w:t>
      </w:r>
      <w:r w:rsidR="00613721">
        <w:rPr>
          <w:szCs w:val="28"/>
        </w:rPr>
        <w:t>HĐND</w:t>
      </w:r>
      <w:r w:rsidRPr="006C4515">
        <w:rPr>
          <w:szCs w:val="28"/>
        </w:rPr>
        <w:t xml:space="preserve"> và </w:t>
      </w:r>
      <w:r w:rsidR="00613721">
        <w:rPr>
          <w:szCs w:val="28"/>
        </w:rPr>
        <w:t>UBND</w:t>
      </w:r>
      <w:r w:rsidRPr="006C4515">
        <w:rPr>
          <w:szCs w:val="28"/>
        </w:rPr>
        <w:t xml:space="preserve"> tỉnh</w:t>
      </w:r>
      <w:r>
        <w:rPr>
          <w:szCs w:val="28"/>
          <w:lang w:val="vi-VN"/>
        </w:rPr>
        <w:t xml:space="preserve">): </w:t>
      </w:r>
      <w:r w:rsidR="00613721">
        <w:rPr>
          <w:szCs w:val="28"/>
        </w:rPr>
        <w:t>UBND</w:t>
      </w:r>
      <w:r>
        <w:rPr>
          <w:szCs w:val="28"/>
          <w:lang w:val="vi-VN"/>
        </w:rPr>
        <w:t xml:space="preserve"> tỉnh giao Sở Nội vụ phối hợp các cơ quan, đơn vị có liên quan thực hiện quy trình tiếp nhận vào làm công chức </w:t>
      </w:r>
      <w:r w:rsidRPr="006C4515">
        <w:rPr>
          <w:szCs w:val="28"/>
        </w:rPr>
        <w:t xml:space="preserve">Văn phòng Đoàn </w:t>
      </w:r>
      <w:r w:rsidR="00613721">
        <w:rPr>
          <w:szCs w:val="28"/>
        </w:rPr>
        <w:t>ĐBQH</w:t>
      </w:r>
      <w:r w:rsidRPr="006C4515">
        <w:rPr>
          <w:szCs w:val="28"/>
        </w:rPr>
        <w:t xml:space="preserve"> và </w:t>
      </w:r>
      <w:r w:rsidR="00613721">
        <w:rPr>
          <w:szCs w:val="28"/>
        </w:rPr>
        <w:t>HĐND</w:t>
      </w:r>
      <w:r w:rsidRPr="006C4515">
        <w:rPr>
          <w:szCs w:val="28"/>
        </w:rPr>
        <w:t xml:space="preserve"> tỉnh</w:t>
      </w:r>
      <w:r>
        <w:rPr>
          <w:szCs w:val="28"/>
          <w:lang w:val="vi-VN"/>
        </w:rPr>
        <w:t xml:space="preserve"> theo đúng quy định của pháp luật.</w:t>
      </w:r>
    </w:p>
    <w:p w14:paraId="25EDDDC7" w14:textId="77777777" w:rsidR="000D2D92" w:rsidRDefault="000D2D92" w:rsidP="00C90E27">
      <w:pPr>
        <w:spacing w:before="120" w:after="0" w:line="240" w:lineRule="auto"/>
        <w:ind w:firstLine="720"/>
        <w:rPr>
          <w:szCs w:val="28"/>
          <w:lang w:val="vi-VN"/>
        </w:rPr>
      </w:pPr>
      <w:r>
        <w:rPr>
          <w:color w:val="000000"/>
          <w:szCs w:val="28"/>
          <w:shd w:val="clear" w:color="auto" w:fill="FFFFFF"/>
          <w:lang w:val="vi-VN"/>
        </w:rPr>
        <w:t xml:space="preserve">1.5. Trụ sở làm việc: </w:t>
      </w:r>
      <w:r w:rsidRPr="00AD29B7">
        <w:rPr>
          <w:szCs w:val="28"/>
        </w:rPr>
        <w:t>Số 19, đường Nguyễn Tất Thành, thành phố</w:t>
      </w:r>
      <w:r>
        <w:rPr>
          <w:szCs w:val="28"/>
        </w:rPr>
        <w:t xml:space="preserve"> Hà Tĩnh</w:t>
      </w:r>
      <w:r>
        <w:rPr>
          <w:szCs w:val="28"/>
          <w:lang w:val="vi-VN"/>
        </w:rPr>
        <w:t>, tỉnh Hà Tĩnh.</w:t>
      </w:r>
    </w:p>
    <w:p w14:paraId="3161EF4A" w14:textId="77777777" w:rsidR="00030F5B" w:rsidRPr="00030F5B" w:rsidRDefault="00030F5B" w:rsidP="00C90E27">
      <w:pPr>
        <w:spacing w:before="120" w:after="0" w:line="240" w:lineRule="auto"/>
        <w:ind w:firstLine="720"/>
        <w:rPr>
          <w:b/>
          <w:szCs w:val="28"/>
          <w:lang w:val="vi-VN"/>
        </w:rPr>
      </w:pPr>
      <w:r w:rsidRPr="00030F5B">
        <w:rPr>
          <w:b/>
          <w:szCs w:val="28"/>
          <w:lang w:val="vi-VN"/>
        </w:rPr>
        <w:t xml:space="preserve">2. </w:t>
      </w:r>
      <w:r w:rsidRPr="00030F5B">
        <w:rPr>
          <w:b/>
          <w:szCs w:val="28"/>
        </w:rPr>
        <w:t xml:space="preserve">Thành lập Văn phòng </w:t>
      </w:r>
      <w:r w:rsidR="00613721">
        <w:rPr>
          <w:b/>
          <w:szCs w:val="28"/>
        </w:rPr>
        <w:t xml:space="preserve">UBND </w:t>
      </w:r>
      <w:r w:rsidRPr="00030F5B">
        <w:rPr>
          <w:b/>
          <w:szCs w:val="28"/>
        </w:rPr>
        <w:t xml:space="preserve">tỉnh trên cơ sở tách Văn phòng Đoàn </w:t>
      </w:r>
      <w:r w:rsidR="00613721">
        <w:rPr>
          <w:b/>
          <w:szCs w:val="28"/>
        </w:rPr>
        <w:t>ĐBQH</w:t>
      </w:r>
      <w:r w:rsidRPr="00030F5B">
        <w:rPr>
          <w:b/>
          <w:szCs w:val="28"/>
        </w:rPr>
        <w:t xml:space="preserve">, </w:t>
      </w:r>
      <w:r w:rsidR="00613721">
        <w:rPr>
          <w:b/>
          <w:szCs w:val="28"/>
        </w:rPr>
        <w:t>HĐND</w:t>
      </w:r>
      <w:r w:rsidRPr="00030F5B">
        <w:rPr>
          <w:b/>
          <w:szCs w:val="28"/>
        </w:rPr>
        <w:t xml:space="preserve"> và </w:t>
      </w:r>
      <w:r w:rsidR="00613721">
        <w:rPr>
          <w:b/>
          <w:szCs w:val="28"/>
        </w:rPr>
        <w:t>UBND</w:t>
      </w:r>
      <w:r w:rsidRPr="00030F5B">
        <w:rPr>
          <w:b/>
          <w:szCs w:val="28"/>
        </w:rPr>
        <w:t xml:space="preserve"> tỉnh</w:t>
      </w:r>
      <w:r w:rsidRPr="00030F5B">
        <w:rPr>
          <w:b/>
          <w:szCs w:val="28"/>
          <w:lang w:val="vi-VN"/>
        </w:rPr>
        <w:t>.</w:t>
      </w:r>
    </w:p>
    <w:p w14:paraId="1525B51D" w14:textId="77777777" w:rsidR="00030F5B" w:rsidRDefault="00420E86" w:rsidP="00C90E27">
      <w:pPr>
        <w:spacing w:before="120" w:after="0" w:line="240" w:lineRule="auto"/>
        <w:ind w:firstLine="720"/>
        <w:rPr>
          <w:lang w:val="vi-VN"/>
        </w:rPr>
      </w:pPr>
      <w:r>
        <w:rPr>
          <w:lang w:val="vi-VN"/>
        </w:rPr>
        <w:t>2</w:t>
      </w:r>
      <w:r w:rsidR="00030F5B">
        <w:rPr>
          <w:lang w:val="vi-VN"/>
        </w:rPr>
        <w:t>.1. Vị trí pháp lý:</w:t>
      </w:r>
    </w:p>
    <w:p w14:paraId="62A1DB18" w14:textId="77777777" w:rsidR="00030F5B" w:rsidRDefault="00030F5B" w:rsidP="00C90E27">
      <w:pPr>
        <w:spacing w:before="120" w:after="0" w:line="240" w:lineRule="auto"/>
        <w:ind w:firstLine="720"/>
        <w:rPr>
          <w:color w:val="000000"/>
          <w:szCs w:val="28"/>
          <w:shd w:val="clear" w:color="auto" w:fill="FFFFFF"/>
          <w:lang w:val="vi-VN"/>
        </w:rPr>
      </w:pPr>
      <w:r w:rsidRPr="00B26262">
        <w:rPr>
          <w:color w:val="000000"/>
          <w:szCs w:val="28"/>
          <w:shd w:val="clear" w:color="auto" w:fill="FFFFFF"/>
        </w:rPr>
        <w:t xml:space="preserve">Văn phòng </w:t>
      </w:r>
      <w:r w:rsidR="00613721">
        <w:rPr>
          <w:color w:val="000000"/>
          <w:szCs w:val="28"/>
          <w:shd w:val="clear" w:color="auto" w:fill="FFFFFF"/>
        </w:rPr>
        <w:t>UBND</w:t>
      </w:r>
      <w:r w:rsidRPr="00B26262">
        <w:rPr>
          <w:color w:val="000000"/>
          <w:szCs w:val="28"/>
          <w:shd w:val="clear" w:color="auto" w:fill="FFFFFF"/>
        </w:rPr>
        <w:t xml:space="preserve"> tỉnh là cơ quan thuộc </w:t>
      </w:r>
      <w:r w:rsidR="00613721">
        <w:rPr>
          <w:color w:val="000000"/>
          <w:szCs w:val="28"/>
          <w:shd w:val="clear" w:color="auto" w:fill="FFFFFF"/>
        </w:rPr>
        <w:t>UBND</w:t>
      </w:r>
      <w:r w:rsidRPr="00B26262">
        <w:rPr>
          <w:color w:val="000000"/>
          <w:szCs w:val="28"/>
          <w:shd w:val="clear" w:color="auto" w:fill="FFFFFF"/>
        </w:rPr>
        <w:t xml:space="preserve"> tỉnh, có chức năng tham mư</w:t>
      </w:r>
      <w:r>
        <w:rPr>
          <w:color w:val="000000"/>
          <w:szCs w:val="28"/>
          <w:shd w:val="clear" w:color="auto" w:fill="FFFFFF"/>
        </w:rPr>
        <w:t xml:space="preserve">u, giúp </w:t>
      </w:r>
      <w:r w:rsidR="00613721">
        <w:rPr>
          <w:color w:val="000000"/>
          <w:szCs w:val="28"/>
          <w:shd w:val="clear" w:color="auto" w:fill="FFFFFF"/>
        </w:rPr>
        <w:t>UBND</w:t>
      </w:r>
      <w:r>
        <w:rPr>
          <w:color w:val="000000"/>
          <w:szCs w:val="28"/>
          <w:shd w:val="clear" w:color="auto" w:fill="FFFFFF"/>
        </w:rPr>
        <w:t xml:space="preserve"> tỉnh </w:t>
      </w:r>
      <w:r w:rsidRPr="00B26262">
        <w:rPr>
          <w:color w:val="000000"/>
          <w:szCs w:val="28"/>
          <w:shd w:val="clear" w:color="auto" w:fill="FFFFFF"/>
        </w:rPr>
        <w:t xml:space="preserve">về: Chương trình, kế hoạch công tác của </w:t>
      </w:r>
      <w:r w:rsidR="00613721">
        <w:rPr>
          <w:color w:val="000000"/>
          <w:szCs w:val="28"/>
          <w:shd w:val="clear" w:color="auto" w:fill="FFFFFF"/>
        </w:rPr>
        <w:t>UBND</w:t>
      </w:r>
      <w:r w:rsidRPr="00B26262">
        <w:rPr>
          <w:color w:val="000000"/>
          <w:szCs w:val="28"/>
          <w:shd w:val="clear" w:color="auto" w:fill="FFFFFF"/>
        </w:rPr>
        <w:t xml:space="preserve">, Chủ tịch </w:t>
      </w:r>
      <w:r w:rsidR="00613721">
        <w:rPr>
          <w:color w:val="000000"/>
          <w:szCs w:val="28"/>
          <w:shd w:val="clear" w:color="auto" w:fill="FFFFFF"/>
        </w:rPr>
        <w:t>UBND</w:t>
      </w:r>
      <w:r w:rsidRPr="00B26262">
        <w:rPr>
          <w:color w:val="000000"/>
          <w:szCs w:val="28"/>
          <w:shd w:val="clear" w:color="auto" w:fill="FFFFFF"/>
        </w:rPr>
        <w:t xml:space="preserve"> tỉnh; kiểm soát thủ tục hành chính; tổ chức triển khai thực hiện cơ chế một cửa, một cửa liên thông trong giải quyết thủ tục hành chính thuộc thẩm quyền của địa phương; </w:t>
      </w:r>
      <w:r>
        <w:rPr>
          <w:color w:val="000000"/>
          <w:szCs w:val="28"/>
          <w:shd w:val="clear" w:color="auto" w:fill="FFFFFF"/>
          <w:lang w:val="vi-VN"/>
        </w:rPr>
        <w:t xml:space="preserve">công tác dân tộc; </w:t>
      </w:r>
      <w:r w:rsidRPr="00B26262">
        <w:rPr>
          <w:color w:val="000000"/>
          <w:szCs w:val="28"/>
          <w:shd w:val="clear" w:color="auto" w:fill="FFFFFF"/>
        </w:rPr>
        <w:t xml:space="preserve">tổ chức, quản lý và công bố các thông tin chính thức về hoạt động của </w:t>
      </w:r>
      <w:r w:rsidR="00613721">
        <w:rPr>
          <w:color w:val="000000"/>
          <w:szCs w:val="28"/>
          <w:shd w:val="clear" w:color="auto" w:fill="FFFFFF"/>
        </w:rPr>
        <w:t>UBND</w:t>
      </w:r>
      <w:r w:rsidRPr="00B26262">
        <w:rPr>
          <w:color w:val="000000"/>
          <w:szCs w:val="28"/>
          <w:shd w:val="clear" w:color="auto" w:fill="FFFFFF"/>
        </w:rPr>
        <w:t xml:space="preserve">, Chủ tịch </w:t>
      </w:r>
      <w:r w:rsidR="00613721">
        <w:rPr>
          <w:color w:val="000000"/>
          <w:szCs w:val="28"/>
          <w:shd w:val="clear" w:color="auto" w:fill="FFFFFF"/>
        </w:rPr>
        <w:t>UBND</w:t>
      </w:r>
      <w:r w:rsidRPr="00B26262">
        <w:rPr>
          <w:color w:val="000000"/>
          <w:szCs w:val="28"/>
          <w:shd w:val="clear" w:color="auto" w:fill="FFFFFF"/>
        </w:rPr>
        <w:t xml:space="preserve"> tỉnh; đầu mối Cổng thông tin điện tử, kết nối hệ thống thông tin hành chính điện t</w:t>
      </w:r>
      <w:r w:rsidR="003E0D99">
        <w:rPr>
          <w:color w:val="000000"/>
          <w:szCs w:val="28"/>
          <w:shd w:val="clear" w:color="auto" w:fill="FFFFFF"/>
          <w:lang w:val="vi-VN"/>
        </w:rPr>
        <w:t>ử</w:t>
      </w:r>
      <w:r w:rsidRPr="00B26262">
        <w:rPr>
          <w:color w:val="000000"/>
          <w:szCs w:val="28"/>
          <w:shd w:val="clear" w:color="auto" w:fill="FFFFFF"/>
        </w:rPr>
        <w:t xml:space="preserve"> phục vụ công tác lãnh đạo, chỉ đạo điều hành của </w:t>
      </w:r>
      <w:r w:rsidR="00613721">
        <w:rPr>
          <w:color w:val="000000"/>
          <w:szCs w:val="28"/>
          <w:shd w:val="clear" w:color="auto" w:fill="FFFFFF"/>
        </w:rPr>
        <w:t>UBND</w:t>
      </w:r>
      <w:r>
        <w:rPr>
          <w:color w:val="000000"/>
          <w:szCs w:val="28"/>
          <w:shd w:val="clear" w:color="auto" w:fill="FFFFFF"/>
        </w:rPr>
        <w:t xml:space="preserve">, Chủ tịch </w:t>
      </w:r>
      <w:r w:rsidR="00613721">
        <w:rPr>
          <w:color w:val="000000"/>
          <w:szCs w:val="28"/>
          <w:shd w:val="clear" w:color="auto" w:fill="FFFFFF"/>
        </w:rPr>
        <w:t>UBND</w:t>
      </w:r>
      <w:r w:rsidRPr="00B26262">
        <w:rPr>
          <w:color w:val="000000"/>
          <w:szCs w:val="28"/>
          <w:shd w:val="clear" w:color="auto" w:fill="FFFFFF"/>
        </w:rPr>
        <w:t xml:space="preserve"> tỉnh; quản lý công báo và phục vụ các hoạt động chung của </w:t>
      </w:r>
      <w:r w:rsidR="00613721">
        <w:rPr>
          <w:color w:val="000000"/>
          <w:szCs w:val="28"/>
          <w:shd w:val="clear" w:color="auto" w:fill="FFFFFF"/>
        </w:rPr>
        <w:t>UBND</w:t>
      </w:r>
      <w:r w:rsidRPr="00B26262">
        <w:rPr>
          <w:color w:val="000000"/>
          <w:szCs w:val="28"/>
          <w:shd w:val="clear" w:color="auto" w:fill="FFFFFF"/>
        </w:rPr>
        <w:t xml:space="preserve"> tỉnh; giúp Chủ tịch </w:t>
      </w:r>
      <w:r w:rsidR="00613721">
        <w:rPr>
          <w:color w:val="000000"/>
          <w:szCs w:val="28"/>
          <w:shd w:val="clear" w:color="auto" w:fill="FFFFFF"/>
        </w:rPr>
        <w:t>UBND</w:t>
      </w:r>
      <w:r w:rsidRPr="00B26262">
        <w:rPr>
          <w:color w:val="000000"/>
          <w:szCs w:val="28"/>
          <w:shd w:val="clear" w:color="auto" w:fill="FFFFFF"/>
        </w:rPr>
        <w:t xml:space="preserve"> và các Phó Chủ tịch </w:t>
      </w:r>
      <w:r w:rsidR="00613721">
        <w:rPr>
          <w:color w:val="000000"/>
          <w:szCs w:val="28"/>
          <w:shd w:val="clear" w:color="auto" w:fill="FFFFFF"/>
        </w:rPr>
        <w:t>UBND</w:t>
      </w:r>
      <w:r w:rsidRPr="00B26262">
        <w:rPr>
          <w:color w:val="000000"/>
          <w:szCs w:val="28"/>
          <w:shd w:val="clear" w:color="auto" w:fill="FFFFFF"/>
        </w:rPr>
        <w:t xml:space="preserve"> tỉnh thực hiện nhiệm vụ, quyền hạn theo thẩm quyền; quản lý công tác quản trị nội bộ của Văn phòng.</w:t>
      </w:r>
    </w:p>
    <w:p w14:paraId="765F2572" w14:textId="77777777" w:rsidR="00030F5B" w:rsidRDefault="00030F5B" w:rsidP="00C90E27">
      <w:pPr>
        <w:spacing w:before="120" w:after="0" w:line="240" w:lineRule="auto"/>
        <w:ind w:firstLine="720"/>
        <w:rPr>
          <w:szCs w:val="28"/>
          <w:lang w:val="vi-VN"/>
        </w:rPr>
      </w:pPr>
      <w:r>
        <w:rPr>
          <w:lang w:val="vi-VN"/>
        </w:rPr>
        <w:t xml:space="preserve">2.2. Chức năng, nhiệm vụ: </w:t>
      </w:r>
      <w:r w:rsidR="00613721">
        <w:t>UBND</w:t>
      </w:r>
      <w:r>
        <w:rPr>
          <w:lang w:val="vi-VN"/>
        </w:rPr>
        <w:t xml:space="preserve"> tỉnh q</w:t>
      </w:r>
      <w:r w:rsidRPr="00A01C8D">
        <w:rPr>
          <w:szCs w:val="28"/>
        </w:rPr>
        <w:t>uy định chức n</w:t>
      </w:r>
      <w:r>
        <w:rPr>
          <w:szCs w:val="28"/>
        </w:rPr>
        <w:t>ăng, nhiệm vụ, quyền hạn,</w:t>
      </w:r>
      <w:r>
        <w:rPr>
          <w:szCs w:val="28"/>
          <w:lang w:val="vi-VN"/>
        </w:rPr>
        <w:t xml:space="preserve"> </w:t>
      </w:r>
      <w:r>
        <w:rPr>
          <w:szCs w:val="28"/>
        </w:rPr>
        <w:t>cơ cấu</w:t>
      </w:r>
      <w:r w:rsidRPr="00A01C8D">
        <w:rPr>
          <w:szCs w:val="28"/>
        </w:rPr>
        <w:t xml:space="preserve"> tổ chức cụ thể của Văn phòng </w:t>
      </w:r>
      <w:r w:rsidR="00613721">
        <w:rPr>
          <w:szCs w:val="28"/>
        </w:rPr>
        <w:t>UBND</w:t>
      </w:r>
      <w:r w:rsidRPr="00A01C8D">
        <w:rPr>
          <w:szCs w:val="28"/>
        </w:rPr>
        <w:t xml:space="preserve"> tỉnh đảm bảo đúng quy định </w:t>
      </w:r>
      <w:r>
        <w:rPr>
          <w:szCs w:val="28"/>
          <w:lang w:val="vi-VN"/>
        </w:rPr>
        <w:t>tại</w:t>
      </w:r>
      <w:r w:rsidRPr="00A01C8D">
        <w:rPr>
          <w:szCs w:val="28"/>
        </w:rPr>
        <w:t xml:space="preserve"> </w:t>
      </w:r>
      <w:r w:rsidRPr="00391284">
        <w:rPr>
          <w:szCs w:val="28"/>
          <w:lang w:val="vi-VN"/>
        </w:rPr>
        <w:t xml:space="preserve">Nghị định số 24/2014/NĐ-CP ngày 04/4/2014 </w:t>
      </w:r>
      <w:r>
        <w:rPr>
          <w:szCs w:val="28"/>
          <w:lang w:val="vi-VN"/>
        </w:rPr>
        <w:t xml:space="preserve">và </w:t>
      </w:r>
      <w:r w:rsidRPr="00A01C8D">
        <w:rPr>
          <w:szCs w:val="28"/>
        </w:rPr>
        <w:t>Nghị định số 107/2020/NĐ-CP ngày 14/9/2020 của Chính phủ</w:t>
      </w:r>
      <w:r>
        <w:rPr>
          <w:szCs w:val="28"/>
          <w:lang w:val="vi-VN"/>
        </w:rPr>
        <w:t xml:space="preserve"> và các văn bản pháp luật khác có liên quan.</w:t>
      </w:r>
    </w:p>
    <w:p w14:paraId="3B2C7EAD" w14:textId="77777777" w:rsidR="00030F5B" w:rsidRDefault="00030F5B" w:rsidP="00C90E27">
      <w:pPr>
        <w:spacing w:before="120" w:after="0" w:line="240" w:lineRule="auto"/>
        <w:ind w:firstLine="720"/>
        <w:rPr>
          <w:color w:val="000000"/>
          <w:szCs w:val="28"/>
          <w:shd w:val="clear" w:color="auto" w:fill="FFFFFF"/>
          <w:lang w:val="vi-VN"/>
        </w:rPr>
      </w:pPr>
      <w:r>
        <w:rPr>
          <w:szCs w:val="28"/>
          <w:lang w:val="vi-VN"/>
        </w:rPr>
        <w:t xml:space="preserve">2.3. </w:t>
      </w:r>
      <w:r w:rsidRPr="006C4515">
        <w:rPr>
          <w:color w:val="000000"/>
          <w:szCs w:val="28"/>
          <w:shd w:val="clear" w:color="auto" w:fill="FFFFFF"/>
        </w:rPr>
        <w:t>Cơ cấu tổ chức:</w:t>
      </w:r>
    </w:p>
    <w:p w14:paraId="35047ADB" w14:textId="77777777" w:rsidR="00030F5B" w:rsidRDefault="00030F5B" w:rsidP="00C90E27">
      <w:pPr>
        <w:spacing w:before="120" w:after="0" w:line="240" w:lineRule="auto"/>
        <w:ind w:firstLine="720"/>
        <w:rPr>
          <w:color w:val="000000"/>
          <w:szCs w:val="28"/>
          <w:shd w:val="clear" w:color="auto" w:fill="FFFFFF"/>
          <w:lang w:val="vi-VN"/>
        </w:rPr>
      </w:pPr>
      <w:r>
        <w:rPr>
          <w:color w:val="000000"/>
          <w:szCs w:val="28"/>
          <w:shd w:val="clear" w:color="auto" w:fill="FFFFFF"/>
          <w:lang w:val="vi-VN"/>
        </w:rPr>
        <w:t xml:space="preserve">a) </w:t>
      </w:r>
      <w:r>
        <w:rPr>
          <w:color w:val="000000"/>
          <w:szCs w:val="28"/>
          <w:shd w:val="clear" w:color="auto" w:fill="FFFFFF"/>
        </w:rPr>
        <w:t xml:space="preserve">Lãnh đạo: Văn phòng </w:t>
      </w:r>
      <w:r w:rsidR="00613721">
        <w:rPr>
          <w:color w:val="000000"/>
          <w:szCs w:val="28"/>
          <w:shd w:val="clear" w:color="auto" w:fill="FFFFFF"/>
        </w:rPr>
        <w:t>UBND</w:t>
      </w:r>
      <w:r>
        <w:rPr>
          <w:color w:val="000000"/>
          <w:szCs w:val="28"/>
          <w:shd w:val="clear" w:color="auto" w:fill="FFFFFF"/>
        </w:rPr>
        <w:t xml:space="preserve"> tỉnh có Chánh Văn phòng và </w:t>
      </w:r>
      <w:r>
        <w:rPr>
          <w:color w:val="000000"/>
          <w:szCs w:val="28"/>
          <w:shd w:val="clear" w:color="auto" w:fill="FFFFFF"/>
          <w:lang w:val="vi-VN"/>
        </w:rPr>
        <w:t xml:space="preserve">không quá </w:t>
      </w:r>
      <w:r>
        <w:rPr>
          <w:color w:val="000000"/>
          <w:szCs w:val="28"/>
          <w:shd w:val="clear" w:color="auto" w:fill="FFFFFF"/>
        </w:rPr>
        <w:t>0</w:t>
      </w:r>
      <w:r>
        <w:rPr>
          <w:color w:val="000000"/>
          <w:szCs w:val="28"/>
          <w:shd w:val="clear" w:color="auto" w:fill="FFFFFF"/>
          <w:lang w:val="vi-VN"/>
        </w:rPr>
        <w:t>4</w:t>
      </w:r>
      <w:r w:rsidRPr="006C4515">
        <w:rPr>
          <w:color w:val="000000"/>
          <w:szCs w:val="28"/>
          <w:shd w:val="clear" w:color="auto" w:fill="FFFFFF"/>
        </w:rPr>
        <w:t xml:space="preserve"> Phó Chánh Văn phòng.</w:t>
      </w:r>
    </w:p>
    <w:p w14:paraId="07E9EC65" w14:textId="77777777" w:rsidR="00030F5B" w:rsidRPr="00DD1F8C" w:rsidRDefault="00030F5B" w:rsidP="00C90E27">
      <w:pPr>
        <w:spacing w:before="120" w:after="0" w:line="240" w:lineRule="auto"/>
        <w:ind w:firstLine="720"/>
        <w:rPr>
          <w:color w:val="000000"/>
          <w:szCs w:val="28"/>
          <w:shd w:val="clear" w:color="auto" w:fill="FFFFFF"/>
          <w:lang w:val="vi-VN"/>
        </w:rPr>
      </w:pPr>
      <w:r>
        <w:rPr>
          <w:szCs w:val="28"/>
          <w:lang w:val="vi-VN"/>
        </w:rPr>
        <w:t xml:space="preserve">b) </w:t>
      </w:r>
      <w:r w:rsidRPr="00B26262">
        <w:rPr>
          <w:color w:val="000000"/>
          <w:szCs w:val="28"/>
          <w:shd w:val="clear" w:color="auto" w:fill="FFFFFF"/>
        </w:rPr>
        <w:t xml:space="preserve">Văn phòng </w:t>
      </w:r>
      <w:r w:rsidR="00613721">
        <w:rPr>
          <w:color w:val="000000"/>
          <w:szCs w:val="28"/>
          <w:shd w:val="clear" w:color="auto" w:fill="FFFFFF"/>
        </w:rPr>
        <w:t>UBND</w:t>
      </w:r>
      <w:r w:rsidRPr="00B26262">
        <w:rPr>
          <w:color w:val="000000"/>
          <w:szCs w:val="28"/>
          <w:shd w:val="clear" w:color="auto" w:fill="FFFFFF"/>
        </w:rPr>
        <w:t xml:space="preserve"> </w:t>
      </w:r>
      <w:r w:rsidRPr="0035113C">
        <w:rPr>
          <w:color w:val="000000"/>
          <w:szCs w:val="28"/>
          <w:shd w:val="clear" w:color="auto" w:fill="FFFFFF"/>
          <w:lang w:val="vi-VN"/>
        </w:rPr>
        <w:t>tỉnh</w:t>
      </w:r>
      <w:r>
        <w:rPr>
          <w:color w:val="000000"/>
          <w:szCs w:val="28"/>
          <w:shd w:val="clear" w:color="auto" w:fill="FFFFFF"/>
          <w:lang w:val="vi-VN"/>
        </w:rPr>
        <w:t xml:space="preserve"> t</w:t>
      </w:r>
      <w:r w:rsidRPr="00DD1F8C">
        <w:rPr>
          <w:color w:val="000000"/>
          <w:szCs w:val="28"/>
          <w:shd w:val="clear" w:color="auto" w:fill="FFFFFF"/>
          <w:lang w:val="vi-VN"/>
        </w:rPr>
        <w:t xml:space="preserve">rước mắt </w:t>
      </w:r>
      <w:r w:rsidRPr="0035113C">
        <w:rPr>
          <w:color w:val="000000"/>
          <w:szCs w:val="28"/>
          <w:shd w:val="clear" w:color="auto" w:fill="FFFFFF"/>
          <w:lang w:val="vi-VN"/>
        </w:rPr>
        <w:t>có 12 phòng, ban, đơn vị</w:t>
      </w:r>
      <w:r>
        <w:rPr>
          <w:color w:val="000000"/>
          <w:szCs w:val="28"/>
          <w:shd w:val="clear" w:color="auto" w:fill="FFFFFF"/>
          <w:lang w:val="vi-VN"/>
        </w:rPr>
        <w:t>, cụ thể:</w:t>
      </w:r>
    </w:p>
    <w:p w14:paraId="341E8116" w14:textId="77777777" w:rsidR="00030F5B" w:rsidRPr="00D61701" w:rsidRDefault="00030F5B" w:rsidP="00C90E27">
      <w:pPr>
        <w:spacing w:before="120" w:after="0" w:line="240" w:lineRule="auto"/>
        <w:ind w:firstLine="720"/>
        <w:rPr>
          <w:color w:val="000000"/>
          <w:szCs w:val="28"/>
          <w:shd w:val="clear" w:color="auto" w:fill="FFFFFF"/>
        </w:rPr>
      </w:pPr>
      <w:r>
        <w:rPr>
          <w:color w:val="000000"/>
          <w:szCs w:val="28"/>
          <w:shd w:val="clear" w:color="auto" w:fill="FFFFFF"/>
          <w:lang w:val="vi-VN"/>
        </w:rPr>
        <w:t xml:space="preserve">* </w:t>
      </w:r>
      <w:r w:rsidRPr="00D61701">
        <w:rPr>
          <w:color w:val="000000"/>
          <w:szCs w:val="28"/>
          <w:shd w:val="clear" w:color="auto" w:fill="FFFFFF"/>
        </w:rPr>
        <w:t>Các phòng, ban chuyên môn, nghiệp vụ:</w:t>
      </w:r>
    </w:p>
    <w:p w14:paraId="114AEAC8"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Phòng Tổng hợp;</w:t>
      </w:r>
    </w:p>
    <w:p w14:paraId="021DC092"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Phòng Kinh tế;</w:t>
      </w:r>
    </w:p>
    <w:p w14:paraId="4A714035"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Phòng Khoa giáo - Văn xã;</w:t>
      </w:r>
    </w:p>
    <w:p w14:paraId="75B920AC"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Phòng Nội chính;</w:t>
      </w:r>
    </w:p>
    <w:p w14:paraId="5A275B25"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Phòng Giao thông - Xây dựng;</w:t>
      </w:r>
    </w:p>
    <w:p w14:paraId="32E0939A"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Phòng Nông nghiệp - Tài nguyên Môi trường;</w:t>
      </w:r>
    </w:p>
    <w:p w14:paraId="6C8B49C4"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Phòng Hành chính - Tổ chức;</w:t>
      </w:r>
    </w:p>
    <w:p w14:paraId="3699E7B4"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Phòng Quản trị - Tài vụ;</w:t>
      </w:r>
    </w:p>
    <w:p w14:paraId="495AB5D6"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Ban Tiếp công dân tỉnh.</w:t>
      </w:r>
    </w:p>
    <w:p w14:paraId="37FEBD97" w14:textId="66B9BECA" w:rsidR="00030F5B" w:rsidRPr="00D61701" w:rsidRDefault="00030F5B" w:rsidP="00C90E27">
      <w:pPr>
        <w:spacing w:before="120" w:after="0" w:line="240" w:lineRule="auto"/>
        <w:ind w:firstLine="720"/>
        <w:rPr>
          <w:color w:val="000000"/>
          <w:szCs w:val="28"/>
          <w:shd w:val="clear" w:color="auto" w:fill="FFFFFF"/>
        </w:rPr>
      </w:pPr>
      <w:r>
        <w:rPr>
          <w:color w:val="000000"/>
          <w:szCs w:val="28"/>
          <w:shd w:val="clear" w:color="auto" w:fill="FFFFFF"/>
          <w:lang w:val="vi-VN"/>
        </w:rPr>
        <w:t>*</w:t>
      </w:r>
      <w:r w:rsidRPr="00D61701">
        <w:rPr>
          <w:color w:val="000000"/>
          <w:szCs w:val="28"/>
          <w:shd w:val="clear" w:color="auto" w:fill="FFFFFF"/>
        </w:rPr>
        <w:t xml:space="preserve"> </w:t>
      </w:r>
      <w:r w:rsidR="007D64B3">
        <w:rPr>
          <w:color w:val="000000"/>
          <w:szCs w:val="28"/>
          <w:shd w:val="clear" w:color="auto" w:fill="FFFFFF"/>
        </w:rPr>
        <w:t>Các t</w:t>
      </w:r>
      <w:r w:rsidRPr="00D61701">
        <w:rPr>
          <w:color w:val="000000"/>
          <w:szCs w:val="28"/>
          <w:shd w:val="clear" w:color="auto" w:fill="FFFFFF"/>
        </w:rPr>
        <w:t>ổ chức hành chính trực thuộc:</w:t>
      </w:r>
      <w:r>
        <w:rPr>
          <w:color w:val="000000"/>
          <w:szCs w:val="28"/>
          <w:shd w:val="clear" w:color="auto" w:fill="FFFFFF"/>
        </w:rPr>
        <w:t xml:space="preserve"> Trung tâm Phục vụ </w:t>
      </w:r>
      <w:r>
        <w:rPr>
          <w:color w:val="000000"/>
          <w:szCs w:val="28"/>
          <w:shd w:val="clear" w:color="auto" w:fill="FFFFFF"/>
          <w:lang w:val="vi-VN"/>
        </w:rPr>
        <w:t>H</w:t>
      </w:r>
      <w:r w:rsidRPr="00D61701">
        <w:rPr>
          <w:color w:val="000000"/>
          <w:szCs w:val="28"/>
          <w:shd w:val="clear" w:color="auto" w:fill="FFFFFF"/>
        </w:rPr>
        <w:t>ành chính công tỉnh.</w:t>
      </w:r>
    </w:p>
    <w:p w14:paraId="42BC2472" w14:textId="77777777" w:rsidR="00030F5B" w:rsidRPr="00D61701" w:rsidRDefault="00030F5B" w:rsidP="00C90E27">
      <w:pPr>
        <w:spacing w:before="120" w:after="0" w:line="240" w:lineRule="auto"/>
        <w:ind w:firstLine="720"/>
        <w:rPr>
          <w:color w:val="000000"/>
          <w:szCs w:val="28"/>
          <w:shd w:val="clear" w:color="auto" w:fill="FFFFFF"/>
        </w:rPr>
      </w:pPr>
      <w:r>
        <w:rPr>
          <w:color w:val="000000"/>
          <w:szCs w:val="28"/>
          <w:shd w:val="clear" w:color="auto" w:fill="FFFFFF"/>
          <w:lang w:val="vi-VN"/>
        </w:rPr>
        <w:t>*</w:t>
      </w:r>
      <w:r w:rsidRPr="00D61701">
        <w:rPr>
          <w:color w:val="000000"/>
          <w:szCs w:val="28"/>
          <w:shd w:val="clear" w:color="auto" w:fill="FFFFFF"/>
        </w:rPr>
        <w:t xml:space="preserve"> Các đơn vị sự nghiệp trực thuộc:</w:t>
      </w:r>
    </w:p>
    <w:p w14:paraId="46CEF40B"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Trung tâm Công báo - Tin học tỉnh;</w:t>
      </w:r>
    </w:p>
    <w:p w14:paraId="0C75208B" w14:textId="77777777" w:rsidR="00030F5B" w:rsidRPr="00D61701" w:rsidRDefault="00030F5B" w:rsidP="00C90E27">
      <w:pPr>
        <w:spacing w:before="120" w:after="0" w:line="240" w:lineRule="auto"/>
        <w:ind w:firstLine="720"/>
        <w:rPr>
          <w:color w:val="000000"/>
          <w:szCs w:val="28"/>
          <w:shd w:val="clear" w:color="auto" w:fill="FFFFFF"/>
        </w:rPr>
      </w:pPr>
      <w:r w:rsidRPr="00D61701">
        <w:rPr>
          <w:color w:val="000000"/>
          <w:szCs w:val="28"/>
          <w:shd w:val="clear" w:color="auto" w:fill="FFFFFF"/>
        </w:rPr>
        <w:t>- Trung tâm Hỗ trợ phát triển doanh nghiệp và xúc tiến đầu tư tỉnh.</w:t>
      </w:r>
    </w:p>
    <w:p w14:paraId="046E201C" w14:textId="77777777" w:rsidR="00030F5B" w:rsidRDefault="00030F5B" w:rsidP="00C90E27">
      <w:pPr>
        <w:spacing w:before="120" w:after="0" w:line="240" w:lineRule="auto"/>
        <w:ind w:firstLine="720"/>
        <w:rPr>
          <w:color w:val="000000"/>
          <w:szCs w:val="28"/>
          <w:shd w:val="clear" w:color="auto" w:fill="FFFFFF"/>
          <w:lang w:val="vi-VN"/>
        </w:rPr>
      </w:pPr>
      <w:r w:rsidRPr="00DD1F8C">
        <w:rPr>
          <w:color w:val="000000"/>
          <w:szCs w:val="28"/>
          <w:shd w:val="clear" w:color="auto" w:fill="FFFFFF"/>
        </w:rPr>
        <w:t>Trong thời hạn 03 năm (kể từ ngày 01/01/2021) phải đề ra các giải pháp điều chỉnh, sắp xếp tổ chức bộ máy, nhân sự</w:t>
      </w:r>
      <w:r>
        <w:rPr>
          <w:color w:val="000000"/>
          <w:szCs w:val="28"/>
          <w:shd w:val="clear" w:color="auto" w:fill="FFFFFF"/>
          <w:lang w:val="vi-VN"/>
        </w:rPr>
        <w:t xml:space="preserve"> </w:t>
      </w:r>
      <w:r w:rsidRPr="00DD1F8C">
        <w:rPr>
          <w:color w:val="000000"/>
          <w:szCs w:val="28"/>
          <w:shd w:val="clear" w:color="auto" w:fill="FFFFFF"/>
        </w:rPr>
        <w:t xml:space="preserve">các phòng, ban, đơn vị theo đúng quy định. </w:t>
      </w:r>
    </w:p>
    <w:p w14:paraId="0FD27AB6" w14:textId="7ED9425E" w:rsidR="00614E33" w:rsidRPr="007F4C28" w:rsidRDefault="00030F5B" w:rsidP="00C90E27">
      <w:pPr>
        <w:spacing w:before="120" w:after="0" w:line="240" w:lineRule="auto"/>
        <w:ind w:firstLine="720"/>
        <w:rPr>
          <w:color w:val="000000"/>
          <w:szCs w:val="28"/>
          <w:shd w:val="clear" w:color="auto" w:fill="FFFFFF"/>
        </w:rPr>
      </w:pPr>
      <w:r>
        <w:rPr>
          <w:color w:val="000000"/>
          <w:szCs w:val="28"/>
          <w:shd w:val="clear" w:color="auto" w:fill="FFFFFF"/>
          <w:lang w:val="vi-VN"/>
        </w:rPr>
        <w:t xml:space="preserve">2.4. </w:t>
      </w:r>
      <w:r w:rsidR="00614E33" w:rsidRPr="007F4C28">
        <w:rPr>
          <w:color w:val="000000"/>
          <w:szCs w:val="28"/>
          <w:shd w:val="clear" w:color="auto" w:fill="FFFFFF"/>
        </w:rPr>
        <w:t>Biên chế công chức, số lượng người làm việc và hợp đồng lao động theo Nghị định số 68/2000/NĐ-CP của</w:t>
      </w:r>
      <w:r w:rsidR="007D64B3">
        <w:rPr>
          <w:color w:val="000000"/>
          <w:szCs w:val="28"/>
          <w:shd w:val="clear" w:color="auto" w:fill="FFFFFF"/>
        </w:rPr>
        <w:t xml:space="preserve"> Chính phủ: </w:t>
      </w:r>
      <w:r w:rsidR="00614E33" w:rsidRPr="007F4C28">
        <w:rPr>
          <w:color w:val="000000"/>
          <w:szCs w:val="28"/>
          <w:shd w:val="clear" w:color="auto" w:fill="FFFFFF"/>
        </w:rPr>
        <w:t xml:space="preserve">Văn phòng </w:t>
      </w:r>
      <w:r w:rsidR="00613721">
        <w:rPr>
          <w:color w:val="000000"/>
          <w:szCs w:val="28"/>
          <w:shd w:val="clear" w:color="auto" w:fill="FFFFFF"/>
        </w:rPr>
        <w:t>UBND</w:t>
      </w:r>
      <w:r w:rsidR="00614E33" w:rsidRPr="007F4C28">
        <w:rPr>
          <w:color w:val="000000"/>
          <w:szCs w:val="28"/>
          <w:shd w:val="clear" w:color="auto" w:fill="FFFFFF"/>
        </w:rPr>
        <w:t xml:space="preserve"> tỉnh được giao trên cơ sở vị trí việc làm, gắn với chức năng, nhiệm vụ và nằm trong tổng biên chế công chức, số lượng người làm việc trong các đơn vị sự nghiệp </w:t>
      </w:r>
      <w:r w:rsidR="00614E33">
        <w:rPr>
          <w:color w:val="000000"/>
          <w:szCs w:val="28"/>
          <w:shd w:val="clear" w:color="auto" w:fill="FFFFFF"/>
        </w:rPr>
        <w:t>và chỉ tiêu lao động hợp đ</w:t>
      </w:r>
      <w:r w:rsidR="00614E33">
        <w:rPr>
          <w:color w:val="000000"/>
          <w:szCs w:val="28"/>
          <w:shd w:val="clear" w:color="auto" w:fill="FFFFFF"/>
          <w:lang w:val="vi-VN"/>
        </w:rPr>
        <w:t>ồ</w:t>
      </w:r>
      <w:r w:rsidR="00614E33" w:rsidRPr="007F4C28">
        <w:rPr>
          <w:color w:val="000000"/>
          <w:szCs w:val="28"/>
          <w:shd w:val="clear" w:color="auto" w:fill="FFFFFF"/>
        </w:rPr>
        <w:t xml:space="preserve">ng của tỉnh, do </w:t>
      </w:r>
      <w:r w:rsidR="00613721">
        <w:rPr>
          <w:color w:val="000000"/>
          <w:szCs w:val="28"/>
          <w:shd w:val="clear" w:color="auto" w:fill="FFFFFF"/>
        </w:rPr>
        <w:t>HĐND</w:t>
      </w:r>
      <w:r w:rsidR="00614E33" w:rsidRPr="007F4C28">
        <w:rPr>
          <w:color w:val="000000"/>
          <w:szCs w:val="28"/>
          <w:shd w:val="clear" w:color="auto" w:fill="FFFFFF"/>
        </w:rPr>
        <w:t xml:space="preserve"> tỉnh quyết định. </w:t>
      </w:r>
    </w:p>
    <w:p w14:paraId="18BA55DC" w14:textId="7AC3BAD0" w:rsidR="003E18CC" w:rsidRPr="00AD29B7" w:rsidRDefault="003E18CC" w:rsidP="00C90E27">
      <w:pPr>
        <w:spacing w:before="120" w:after="0" w:line="240" w:lineRule="auto"/>
        <w:ind w:firstLine="720"/>
        <w:rPr>
          <w:lang w:val="pt-BR"/>
        </w:rPr>
      </w:pPr>
      <w:r w:rsidRPr="00AD29B7">
        <w:rPr>
          <w:lang w:val="pt-BR"/>
        </w:rPr>
        <w:t>Năm 2021, tổng b</w:t>
      </w:r>
      <w:r w:rsidRPr="00AD29B7">
        <w:rPr>
          <w:spacing w:val="-2"/>
          <w:lang w:val="pt-BR"/>
        </w:rPr>
        <w:t xml:space="preserve">iên chế công chức, số lượng người làm việc và </w:t>
      </w:r>
      <w:r w:rsidRPr="00AD29B7">
        <w:rPr>
          <w:lang w:val="pt-BR"/>
        </w:rPr>
        <w:t>h</w:t>
      </w:r>
      <w:r w:rsidRPr="00AD29B7">
        <w:rPr>
          <w:lang w:val="vi-VN"/>
        </w:rPr>
        <w:t xml:space="preserve">ợp đồng </w:t>
      </w:r>
      <w:r w:rsidRPr="00AD29B7">
        <w:rPr>
          <w:lang w:val="pt-BR"/>
        </w:rPr>
        <w:t xml:space="preserve">theo Nghị định số </w:t>
      </w:r>
      <w:r w:rsidRPr="00AD29B7">
        <w:rPr>
          <w:lang w:val="vi-VN"/>
        </w:rPr>
        <w:t>68</w:t>
      </w:r>
      <w:r w:rsidRPr="00AD29B7">
        <w:rPr>
          <w:lang w:val="pt-BR"/>
        </w:rPr>
        <w:t xml:space="preserve">/2000/NĐ-CP của </w:t>
      </w:r>
      <w:r w:rsidR="00B36ACB">
        <w:t>Chính phủ</w:t>
      </w:r>
      <w:r w:rsidR="004A6D4D">
        <w:t>:</w:t>
      </w:r>
      <w:r w:rsidR="00B36ACB">
        <w:t xml:space="preserve"> </w:t>
      </w:r>
      <w:r w:rsidR="004A6D4D">
        <w:t>T</w:t>
      </w:r>
      <w:r w:rsidR="00B36ACB">
        <w:t>ổng biên chế</w:t>
      </w:r>
      <w:r w:rsidRPr="00AD29B7">
        <w:rPr>
          <w:spacing w:val="-2"/>
          <w:lang w:val="pt-BR"/>
        </w:rPr>
        <w:t xml:space="preserve"> sau khi chia tách là </w:t>
      </w:r>
      <w:r w:rsidR="00C8699B">
        <w:rPr>
          <w:lang w:val="pt-BR"/>
        </w:rPr>
        <w:t>88</w:t>
      </w:r>
      <w:r w:rsidRPr="00AD29B7">
        <w:rPr>
          <w:lang w:val="pt-BR"/>
        </w:rPr>
        <w:t xml:space="preserve"> biên chế (</w:t>
      </w:r>
      <w:r w:rsidR="00C90E27">
        <w:rPr>
          <w:lang w:val="pt-BR"/>
        </w:rPr>
        <w:t>gồm</w:t>
      </w:r>
      <w:r w:rsidRPr="00AD29B7">
        <w:rPr>
          <w:lang w:val="pt-BR"/>
        </w:rPr>
        <w:t xml:space="preserve"> </w:t>
      </w:r>
      <w:r w:rsidR="00220AB7">
        <w:rPr>
          <w:lang w:val="vi-VN"/>
        </w:rPr>
        <w:t>04 Lãnh đạo</w:t>
      </w:r>
      <w:r w:rsidR="00C90E27">
        <w:t xml:space="preserve"> UBND tỉnh</w:t>
      </w:r>
      <w:r w:rsidR="00220AB7">
        <w:rPr>
          <w:lang w:val="vi-VN"/>
        </w:rPr>
        <w:t xml:space="preserve">, </w:t>
      </w:r>
      <w:r w:rsidR="00220AB7">
        <w:rPr>
          <w:lang w:val="pt-BR"/>
        </w:rPr>
        <w:t>5</w:t>
      </w:r>
      <w:r w:rsidR="00220AB7">
        <w:rPr>
          <w:lang w:val="vi-VN"/>
        </w:rPr>
        <w:t xml:space="preserve">3 </w:t>
      </w:r>
      <w:r w:rsidR="00921A8A">
        <w:rPr>
          <w:lang w:val="pt-BR"/>
        </w:rPr>
        <w:t xml:space="preserve">cán bộ, </w:t>
      </w:r>
      <w:r w:rsidRPr="00AD29B7">
        <w:rPr>
          <w:lang w:val="pt-BR"/>
        </w:rPr>
        <w:t>công chứ</w:t>
      </w:r>
      <w:r w:rsidR="00C8699B">
        <w:rPr>
          <w:lang w:val="pt-BR"/>
        </w:rPr>
        <w:t>c, 20</w:t>
      </w:r>
      <w:r w:rsidR="00220AB7">
        <w:rPr>
          <w:lang w:val="vi-VN"/>
        </w:rPr>
        <w:t xml:space="preserve"> </w:t>
      </w:r>
      <w:r w:rsidRPr="00AD29B7">
        <w:rPr>
          <w:lang w:val="pt-BR"/>
        </w:rPr>
        <w:t>viên chức</w:t>
      </w:r>
      <w:r w:rsidR="00220AB7">
        <w:rPr>
          <w:lang w:val="vi-VN"/>
        </w:rPr>
        <w:t xml:space="preserve"> </w:t>
      </w:r>
      <w:r w:rsidRPr="00AD29B7">
        <w:rPr>
          <w:lang w:val="pt-BR"/>
        </w:rPr>
        <w:t>và 11</w:t>
      </w:r>
      <w:r w:rsidR="00220AB7">
        <w:rPr>
          <w:lang w:val="vi-VN"/>
        </w:rPr>
        <w:t xml:space="preserve"> </w:t>
      </w:r>
      <w:r w:rsidR="00921A8A">
        <w:t xml:space="preserve">chỉ tiêu </w:t>
      </w:r>
      <w:r w:rsidRPr="00AD29B7">
        <w:rPr>
          <w:lang w:val="vi-VN"/>
        </w:rPr>
        <w:t xml:space="preserve">hợp đồng theo Nghị định </w:t>
      </w:r>
      <w:r w:rsidR="00613721">
        <w:t xml:space="preserve">số </w:t>
      </w:r>
      <w:r w:rsidRPr="00AD29B7">
        <w:rPr>
          <w:lang w:val="vi-VN"/>
        </w:rPr>
        <w:t>68/2000/NĐ-CP</w:t>
      </w:r>
      <w:r w:rsidR="00C90E27">
        <w:t xml:space="preserve"> thuộc Văn phòng</w:t>
      </w:r>
      <w:r w:rsidR="00C8699B">
        <w:rPr>
          <w:lang w:val="pt-BR"/>
        </w:rPr>
        <w:t>)</w:t>
      </w:r>
      <w:r w:rsidRPr="00AD29B7">
        <w:rPr>
          <w:lang w:val="pt-BR"/>
        </w:rPr>
        <w:t xml:space="preserve">. </w:t>
      </w:r>
    </w:p>
    <w:p w14:paraId="3F7CA62C" w14:textId="77777777" w:rsidR="00614E33" w:rsidRDefault="00614E33" w:rsidP="00C90E27">
      <w:pPr>
        <w:spacing w:before="120" w:after="0" w:line="240" w:lineRule="auto"/>
        <w:ind w:firstLine="720"/>
        <w:rPr>
          <w:szCs w:val="28"/>
          <w:lang w:val="vi-VN"/>
        </w:rPr>
      </w:pPr>
      <w:r>
        <w:rPr>
          <w:color w:val="000000"/>
          <w:szCs w:val="28"/>
          <w:shd w:val="clear" w:color="auto" w:fill="FFFFFF"/>
          <w:lang w:val="vi-VN"/>
        </w:rPr>
        <w:t xml:space="preserve">2.5. Trụ sở làm việc: </w:t>
      </w:r>
      <w:r w:rsidRPr="00AD29B7">
        <w:rPr>
          <w:szCs w:val="28"/>
        </w:rPr>
        <w:t>Số 19, đường Nguyễn Tất Thành, thành phố</w:t>
      </w:r>
      <w:r>
        <w:rPr>
          <w:szCs w:val="28"/>
        </w:rPr>
        <w:t xml:space="preserve"> Hà Tĩnh</w:t>
      </w:r>
      <w:r>
        <w:rPr>
          <w:szCs w:val="28"/>
          <w:lang w:val="vi-VN"/>
        </w:rPr>
        <w:t>, tỉnh Hà Tĩnh.</w:t>
      </w:r>
    </w:p>
    <w:p w14:paraId="2BFFCA3D" w14:textId="77777777" w:rsidR="00614E33" w:rsidRDefault="00614E33" w:rsidP="00C90E27">
      <w:pPr>
        <w:spacing w:before="120" w:after="0" w:line="240" w:lineRule="auto"/>
        <w:ind w:firstLine="720"/>
        <w:rPr>
          <w:szCs w:val="28"/>
          <w:lang w:val="vi-VN"/>
        </w:rPr>
      </w:pPr>
      <w:r w:rsidRPr="00BA07C9">
        <w:rPr>
          <w:b/>
          <w:szCs w:val="28"/>
          <w:lang w:val="vi-VN"/>
        </w:rPr>
        <w:t>3. Hiệu lực của Nghị quyết:</w:t>
      </w:r>
      <w:r>
        <w:rPr>
          <w:szCs w:val="28"/>
          <w:lang w:val="vi-VN"/>
        </w:rPr>
        <w:t xml:space="preserve"> T</w:t>
      </w:r>
      <w:r w:rsidRPr="00AF2DD1">
        <w:rPr>
          <w:szCs w:val="28"/>
          <w:lang w:val="vi-VN"/>
        </w:rPr>
        <w:t>ừ ngày</w:t>
      </w:r>
      <w:r>
        <w:rPr>
          <w:szCs w:val="28"/>
          <w:lang w:val="vi-VN"/>
        </w:rPr>
        <w:t xml:space="preserve"> </w:t>
      </w:r>
      <w:r w:rsidRPr="00AF2DD1">
        <w:rPr>
          <w:szCs w:val="28"/>
          <w:lang w:val="vi-VN"/>
        </w:rPr>
        <w:t>01/01/2021</w:t>
      </w:r>
      <w:r>
        <w:rPr>
          <w:szCs w:val="28"/>
          <w:lang w:val="vi-VN"/>
        </w:rPr>
        <w:t>.</w:t>
      </w:r>
    </w:p>
    <w:p w14:paraId="0EFE615A" w14:textId="0E6D47EE" w:rsidR="00375B99" w:rsidRPr="00C90E27" w:rsidRDefault="00375B99" w:rsidP="00C90E27">
      <w:pPr>
        <w:spacing w:before="120" w:after="0" w:line="240" w:lineRule="auto"/>
        <w:ind w:firstLine="720"/>
        <w:rPr>
          <w:b/>
          <w:spacing w:val="-2"/>
          <w:sz w:val="26"/>
        </w:rPr>
      </w:pPr>
      <w:r w:rsidRPr="00C90E27">
        <w:rPr>
          <w:b/>
          <w:spacing w:val="-2"/>
          <w:sz w:val="26"/>
        </w:rPr>
        <w:t xml:space="preserve">II. </w:t>
      </w:r>
      <w:r w:rsidR="00C90E27" w:rsidRPr="00C90E27">
        <w:rPr>
          <w:b/>
          <w:spacing w:val="-2"/>
          <w:sz w:val="26"/>
        </w:rPr>
        <w:t>TỔ CHỨC THỰC HIỆN</w:t>
      </w:r>
    </w:p>
    <w:p w14:paraId="4FE96F58" w14:textId="77777777" w:rsidR="0025306A" w:rsidRPr="00AD29B7" w:rsidRDefault="0025306A" w:rsidP="00C90E27">
      <w:pPr>
        <w:spacing w:before="120" w:after="0" w:line="240" w:lineRule="auto"/>
        <w:ind w:firstLine="720"/>
        <w:rPr>
          <w:szCs w:val="28"/>
        </w:rPr>
      </w:pPr>
      <w:r w:rsidRPr="00AD29B7">
        <w:rPr>
          <w:szCs w:val="28"/>
        </w:rPr>
        <w:t xml:space="preserve">Sau khi </w:t>
      </w:r>
      <w:r w:rsidR="00363376" w:rsidRPr="00AD29B7">
        <w:rPr>
          <w:szCs w:val="28"/>
        </w:rPr>
        <w:t>Nghị quyết</w:t>
      </w:r>
      <w:r w:rsidR="00CA5E48" w:rsidRPr="00AD29B7">
        <w:rPr>
          <w:szCs w:val="28"/>
        </w:rPr>
        <w:t xml:space="preserve"> được </w:t>
      </w:r>
      <w:r w:rsidR="00613721">
        <w:rPr>
          <w:szCs w:val="28"/>
        </w:rPr>
        <w:t>HĐND</w:t>
      </w:r>
      <w:r w:rsidR="0061370E" w:rsidRPr="00AD29B7">
        <w:rPr>
          <w:szCs w:val="28"/>
        </w:rPr>
        <w:t xml:space="preserve"> tỉnh </w:t>
      </w:r>
      <w:r w:rsidRPr="00AD29B7">
        <w:rPr>
          <w:szCs w:val="28"/>
        </w:rPr>
        <w:t xml:space="preserve">thông qua, </w:t>
      </w:r>
      <w:r w:rsidR="00646023" w:rsidRPr="00AD29B7">
        <w:rPr>
          <w:szCs w:val="28"/>
        </w:rPr>
        <w:t xml:space="preserve">Thường trực </w:t>
      </w:r>
      <w:r w:rsidR="00613721">
        <w:rPr>
          <w:szCs w:val="28"/>
        </w:rPr>
        <w:t>HĐND</w:t>
      </w:r>
      <w:r w:rsidR="00646023" w:rsidRPr="00AD29B7">
        <w:rPr>
          <w:szCs w:val="28"/>
        </w:rPr>
        <w:t xml:space="preserve"> tỉnh, </w:t>
      </w:r>
      <w:r w:rsidR="00613721">
        <w:rPr>
          <w:szCs w:val="28"/>
        </w:rPr>
        <w:t>UBND</w:t>
      </w:r>
      <w:r w:rsidR="00646023" w:rsidRPr="00AD29B7">
        <w:rPr>
          <w:szCs w:val="28"/>
        </w:rPr>
        <w:t xml:space="preserve"> </w:t>
      </w:r>
      <w:r w:rsidRPr="00AD29B7">
        <w:rPr>
          <w:szCs w:val="28"/>
        </w:rPr>
        <w:t>tỉnh sẽ tổ chức triển khai thực hiện theo đúng quy định.</w:t>
      </w:r>
    </w:p>
    <w:p w14:paraId="49615EE8" w14:textId="77777777" w:rsidR="00DB764D" w:rsidRPr="00AD29B7" w:rsidRDefault="002B60BC" w:rsidP="00C90E27">
      <w:pPr>
        <w:spacing w:before="120" w:after="0" w:line="240" w:lineRule="auto"/>
        <w:ind w:firstLine="720"/>
        <w:rPr>
          <w:szCs w:val="28"/>
        </w:rPr>
      </w:pPr>
      <w:r w:rsidRPr="00AD29B7">
        <w:rPr>
          <w:szCs w:val="28"/>
        </w:rPr>
        <w:t xml:space="preserve">Ủy ban nhân dân tỉnh kính trình </w:t>
      </w:r>
      <w:r w:rsidR="00613721">
        <w:rPr>
          <w:szCs w:val="28"/>
        </w:rPr>
        <w:t>HĐND</w:t>
      </w:r>
      <w:r w:rsidR="003F1C3A" w:rsidRPr="00AD29B7">
        <w:rPr>
          <w:szCs w:val="28"/>
        </w:rPr>
        <w:t xml:space="preserve"> </w:t>
      </w:r>
      <w:r w:rsidRPr="00AD29B7">
        <w:rPr>
          <w:szCs w:val="28"/>
        </w:rPr>
        <w:t>tỉ</w:t>
      </w:r>
      <w:r w:rsidR="009A434D" w:rsidRPr="00AD29B7">
        <w:rPr>
          <w:szCs w:val="28"/>
        </w:rPr>
        <w:t xml:space="preserve">nh </w:t>
      </w:r>
      <w:r w:rsidR="00613721">
        <w:rPr>
          <w:szCs w:val="28"/>
        </w:rPr>
        <w:t>K</w:t>
      </w:r>
      <w:r w:rsidRPr="00AD29B7">
        <w:rPr>
          <w:szCs w:val="28"/>
        </w:rPr>
        <w:t>hóa XVII, Kỳ họp thứ</w:t>
      </w:r>
      <w:r w:rsidR="00860044">
        <w:rPr>
          <w:szCs w:val="28"/>
        </w:rPr>
        <w:t xml:space="preserve"> 18 </w:t>
      </w:r>
      <w:r w:rsidRPr="00AD29B7">
        <w:rPr>
          <w:szCs w:val="28"/>
        </w:rPr>
        <w:t>xem xét, quyết nghị</w:t>
      </w:r>
      <w:r w:rsidR="00614E33">
        <w:rPr>
          <w:szCs w:val="28"/>
          <w:lang w:val="vi-VN"/>
        </w:rPr>
        <w:t xml:space="preserve"> </w:t>
      </w:r>
      <w:r w:rsidRPr="00AD29B7">
        <w:rPr>
          <w:i/>
          <w:iCs/>
          <w:szCs w:val="28"/>
        </w:rPr>
        <w:t>(</w:t>
      </w:r>
      <w:r w:rsidR="0025306A" w:rsidRPr="00AD29B7">
        <w:rPr>
          <w:i/>
          <w:iCs/>
          <w:szCs w:val="28"/>
        </w:rPr>
        <w:t>c</w:t>
      </w:r>
      <w:r w:rsidR="006C1150" w:rsidRPr="00AD29B7">
        <w:rPr>
          <w:i/>
          <w:iCs/>
          <w:szCs w:val="28"/>
        </w:rPr>
        <w:t xml:space="preserve">ó Đề án </w:t>
      </w:r>
      <w:r w:rsidR="00363376" w:rsidRPr="00AD29B7">
        <w:rPr>
          <w:i/>
          <w:iCs/>
          <w:szCs w:val="28"/>
        </w:rPr>
        <w:t xml:space="preserve">và dự thảo Nghị quyết </w:t>
      </w:r>
      <w:r w:rsidRPr="00AD29B7">
        <w:rPr>
          <w:i/>
          <w:iCs/>
          <w:szCs w:val="28"/>
        </w:rPr>
        <w:t xml:space="preserve">kèm </w:t>
      </w:r>
      <w:r w:rsidR="006C1150" w:rsidRPr="00AD29B7">
        <w:rPr>
          <w:i/>
          <w:iCs/>
          <w:szCs w:val="28"/>
        </w:rPr>
        <w:t>theo</w:t>
      </w:r>
      <w:r w:rsidR="0025306A" w:rsidRPr="00AD29B7">
        <w:rPr>
          <w:i/>
          <w:iCs/>
          <w:szCs w:val="28"/>
        </w:rPr>
        <w:t>)</w:t>
      </w:r>
      <w:r w:rsidR="0025306A" w:rsidRPr="00AD29B7">
        <w:rPr>
          <w:szCs w:val="28"/>
        </w:rPr>
        <w:t>./.</w:t>
      </w:r>
    </w:p>
    <w:p w14:paraId="3782BF40" w14:textId="77777777" w:rsidR="00326363" w:rsidRPr="008F4AF6" w:rsidRDefault="00326363" w:rsidP="0025306A">
      <w:pPr>
        <w:pStyle w:val="BodyTextIndent"/>
        <w:spacing w:before="60" w:after="0" w:line="240" w:lineRule="auto"/>
        <w:ind w:left="0" w:firstLine="720"/>
        <w:rPr>
          <w:i/>
          <w:sz w:val="20"/>
          <w:szCs w:val="28"/>
        </w:rPr>
      </w:pPr>
    </w:p>
    <w:p w14:paraId="2DEFD357" w14:textId="77777777" w:rsidR="0025306A" w:rsidRPr="0025306A" w:rsidRDefault="0025306A" w:rsidP="0025306A">
      <w:pPr>
        <w:pStyle w:val="BodyTextIndent"/>
        <w:spacing w:before="40" w:after="0" w:line="240" w:lineRule="auto"/>
        <w:ind w:left="0" w:firstLine="720"/>
        <w:rPr>
          <w:spacing w:val="-6"/>
          <w:sz w:val="2"/>
          <w:szCs w:val="28"/>
        </w:rPr>
      </w:pPr>
    </w:p>
    <w:tbl>
      <w:tblPr>
        <w:tblW w:w="9180" w:type="dxa"/>
        <w:tblLook w:val="00A0" w:firstRow="1" w:lastRow="0" w:firstColumn="1" w:lastColumn="0" w:noHBand="0" w:noVBand="0"/>
      </w:tblPr>
      <w:tblGrid>
        <w:gridCol w:w="4503"/>
        <w:gridCol w:w="4677"/>
      </w:tblGrid>
      <w:tr w:rsidR="002B60BC" w14:paraId="7CFAD7FA" w14:textId="77777777" w:rsidTr="00614E33">
        <w:trPr>
          <w:trHeight w:val="1094"/>
        </w:trPr>
        <w:tc>
          <w:tcPr>
            <w:tcW w:w="4503" w:type="dxa"/>
          </w:tcPr>
          <w:p w14:paraId="648B8952" w14:textId="77777777" w:rsidR="002B60BC" w:rsidRPr="006C1150" w:rsidRDefault="002B60BC" w:rsidP="001E1447">
            <w:pPr>
              <w:spacing w:after="0"/>
              <w:rPr>
                <w:b/>
                <w:bCs/>
                <w:i/>
                <w:iCs/>
                <w:sz w:val="24"/>
                <w:szCs w:val="28"/>
              </w:rPr>
            </w:pPr>
            <w:r w:rsidRPr="006C1150">
              <w:rPr>
                <w:b/>
                <w:bCs/>
                <w:i/>
                <w:iCs/>
                <w:sz w:val="24"/>
                <w:szCs w:val="28"/>
              </w:rPr>
              <w:t>Nơi nhận:</w:t>
            </w:r>
          </w:p>
          <w:p w14:paraId="581FEB06" w14:textId="77777777" w:rsidR="002B60BC" w:rsidRDefault="002B60BC" w:rsidP="001E1447">
            <w:pPr>
              <w:spacing w:after="0"/>
              <w:rPr>
                <w:sz w:val="22"/>
              </w:rPr>
            </w:pPr>
            <w:r>
              <w:rPr>
                <w:sz w:val="22"/>
              </w:rPr>
              <w:t xml:space="preserve">- Như </w:t>
            </w:r>
            <w:r w:rsidR="0025306A">
              <w:rPr>
                <w:sz w:val="22"/>
              </w:rPr>
              <w:t>trên</w:t>
            </w:r>
            <w:r>
              <w:rPr>
                <w:sz w:val="22"/>
              </w:rPr>
              <w:t>;</w:t>
            </w:r>
          </w:p>
          <w:p w14:paraId="5B883605" w14:textId="77777777" w:rsidR="008F66B9" w:rsidRDefault="0025306A" w:rsidP="001E1447">
            <w:pPr>
              <w:spacing w:after="0"/>
              <w:rPr>
                <w:sz w:val="22"/>
              </w:rPr>
            </w:pPr>
            <w:r>
              <w:rPr>
                <w:sz w:val="22"/>
              </w:rPr>
              <w:t>- TT</w:t>
            </w:r>
            <w:r w:rsidR="00613721">
              <w:rPr>
                <w:sz w:val="22"/>
              </w:rPr>
              <w:t>r</w:t>
            </w:r>
            <w:r w:rsidR="008F66B9">
              <w:rPr>
                <w:sz w:val="22"/>
              </w:rPr>
              <w:t xml:space="preserve"> Tỉnh ủ</w:t>
            </w:r>
            <w:r w:rsidR="00D53635">
              <w:rPr>
                <w:sz w:val="22"/>
              </w:rPr>
              <w:t>y,</w:t>
            </w:r>
            <w:r>
              <w:rPr>
                <w:sz w:val="22"/>
              </w:rPr>
              <w:t xml:space="preserve"> TT</w:t>
            </w:r>
            <w:r w:rsidR="00613721">
              <w:rPr>
                <w:sz w:val="22"/>
              </w:rPr>
              <w:t>r</w:t>
            </w:r>
            <w:r>
              <w:rPr>
                <w:sz w:val="22"/>
              </w:rPr>
              <w:t xml:space="preserve"> HĐND tỉnh;</w:t>
            </w:r>
          </w:p>
          <w:p w14:paraId="138D4CCA" w14:textId="77777777" w:rsidR="002B60BC" w:rsidRDefault="002B60BC" w:rsidP="001E1447">
            <w:pPr>
              <w:spacing w:after="0"/>
              <w:rPr>
                <w:sz w:val="22"/>
              </w:rPr>
            </w:pPr>
            <w:r>
              <w:rPr>
                <w:sz w:val="22"/>
              </w:rPr>
              <w:t>- Chủ tịch, các PCT UBND tỉnh;</w:t>
            </w:r>
          </w:p>
          <w:p w14:paraId="2EC7953C" w14:textId="77777777" w:rsidR="0025306A" w:rsidRDefault="0025306A" w:rsidP="001E1447">
            <w:pPr>
              <w:spacing w:after="0"/>
              <w:rPr>
                <w:sz w:val="22"/>
              </w:rPr>
            </w:pPr>
            <w:r>
              <w:rPr>
                <w:sz w:val="22"/>
              </w:rPr>
              <w:t>- Ban Tổ chức Tỉnh ủy;</w:t>
            </w:r>
          </w:p>
          <w:p w14:paraId="39B4ECF3" w14:textId="77777777" w:rsidR="0031676A" w:rsidRDefault="0031676A" w:rsidP="001E1447">
            <w:pPr>
              <w:spacing w:after="0"/>
              <w:rPr>
                <w:sz w:val="22"/>
              </w:rPr>
            </w:pPr>
            <w:r>
              <w:rPr>
                <w:sz w:val="22"/>
              </w:rPr>
              <w:t>- Đại biểu HĐND tỉnh;</w:t>
            </w:r>
          </w:p>
          <w:p w14:paraId="6CF2EB0F" w14:textId="77777777" w:rsidR="002B60BC" w:rsidRDefault="001E1447" w:rsidP="001E1447">
            <w:pPr>
              <w:spacing w:after="0"/>
              <w:rPr>
                <w:sz w:val="22"/>
              </w:rPr>
            </w:pPr>
            <w:r>
              <w:rPr>
                <w:sz w:val="22"/>
              </w:rPr>
              <w:t xml:space="preserve">- </w:t>
            </w:r>
            <w:r w:rsidR="0031676A">
              <w:rPr>
                <w:sz w:val="22"/>
              </w:rPr>
              <w:t>Các ban HĐND tỉnh</w:t>
            </w:r>
            <w:r w:rsidR="002B60BC">
              <w:rPr>
                <w:sz w:val="22"/>
              </w:rPr>
              <w:t>;</w:t>
            </w:r>
          </w:p>
          <w:p w14:paraId="3E3094E9" w14:textId="77777777" w:rsidR="002B60BC" w:rsidRDefault="002B60BC" w:rsidP="001E1447">
            <w:pPr>
              <w:spacing w:after="0"/>
              <w:rPr>
                <w:sz w:val="22"/>
              </w:rPr>
            </w:pPr>
            <w:r>
              <w:rPr>
                <w:sz w:val="22"/>
              </w:rPr>
              <w:t>- Sở Nội vụ;</w:t>
            </w:r>
          </w:p>
          <w:p w14:paraId="68CD8F3A" w14:textId="21B92DF3" w:rsidR="0025306A" w:rsidRDefault="00C90E27" w:rsidP="001E1447">
            <w:pPr>
              <w:spacing w:after="0"/>
              <w:rPr>
                <w:sz w:val="22"/>
              </w:rPr>
            </w:pPr>
            <w:r>
              <w:rPr>
                <w:sz w:val="22"/>
              </w:rPr>
              <w:t xml:space="preserve">- Chánh VP, các Phó </w:t>
            </w:r>
            <w:r w:rsidR="007C1634">
              <w:rPr>
                <w:sz w:val="22"/>
              </w:rPr>
              <w:t>VP</w:t>
            </w:r>
            <w:r w:rsidR="0025306A">
              <w:rPr>
                <w:sz w:val="22"/>
              </w:rPr>
              <w:t>;</w:t>
            </w:r>
          </w:p>
          <w:p w14:paraId="30FC8315" w14:textId="77777777" w:rsidR="002B60BC" w:rsidRDefault="002B60BC" w:rsidP="001E1447">
            <w:pPr>
              <w:spacing w:after="0"/>
              <w:rPr>
                <w:sz w:val="22"/>
              </w:rPr>
            </w:pPr>
            <w:r>
              <w:rPr>
                <w:sz w:val="22"/>
              </w:rPr>
              <w:t xml:space="preserve">- Trung tâm </w:t>
            </w:r>
            <w:r w:rsidR="00613721">
              <w:rPr>
                <w:sz w:val="22"/>
              </w:rPr>
              <w:t>TT-</w:t>
            </w:r>
            <w:r>
              <w:rPr>
                <w:sz w:val="22"/>
              </w:rPr>
              <w:t>CB</w:t>
            </w:r>
            <w:r w:rsidR="001E1447">
              <w:rPr>
                <w:sz w:val="22"/>
              </w:rPr>
              <w:t>-</w:t>
            </w:r>
            <w:r>
              <w:rPr>
                <w:sz w:val="22"/>
              </w:rPr>
              <w:t>TH;</w:t>
            </w:r>
          </w:p>
          <w:p w14:paraId="623D7C64" w14:textId="77777777" w:rsidR="002B60BC" w:rsidRDefault="007C1634" w:rsidP="001E1447">
            <w:pPr>
              <w:spacing w:after="0"/>
              <w:rPr>
                <w:sz w:val="22"/>
              </w:rPr>
            </w:pPr>
            <w:r>
              <w:rPr>
                <w:sz w:val="22"/>
              </w:rPr>
              <w:t xml:space="preserve">- Lưu: VT, </w:t>
            </w:r>
            <w:r w:rsidR="0025306A">
              <w:rPr>
                <w:sz w:val="22"/>
              </w:rPr>
              <w:t xml:space="preserve">TC, </w:t>
            </w:r>
            <w:r w:rsidR="002B60BC">
              <w:rPr>
                <w:sz w:val="22"/>
              </w:rPr>
              <w:t>NC</w:t>
            </w:r>
            <w:r w:rsidR="002B60BC">
              <w:rPr>
                <w:sz w:val="22"/>
                <w:vertAlign w:val="subscript"/>
              </w:rPr>
              <w:t>1</w:t>
            </w:r>
            <w:r w:rsidR="00992007">
              <w:rPr>
                <w:sz w:val="22"/>
              </w:rPr>
              <w:t>.</w:t>
            </w:r>
          </w:p>
        </w:tc>
        <w:tc>
          <w:tcPr>
            <w:tcW w:w="4677" w:type="dxa"/>
          </w:tcPr>
          <w:p w14:paraId="6BD9F845" w14:textId="77777777" w:rsidR="00DC5D1C" w:rsidRPr="00DC5D1C" w:rsidRDefault="00DC5D1C" w:rsidP="00613721">
            <w:pPr>
              <w:spacing w:after="0" w:line="240" w:lineRule="auto"/>
              <w:jc w:val="center"/>
              <w:rPr>
                <w:b/>
                <w:bCs/>
                <w:sz w:val="26"/>
                <w:szCs w:val="26"/>
                <w:lang w:val="nl-NL"/>
              </w:rPr>
            </w:pPr>
            <w:r w:rsidRPr="00DC5D1C">
              <w:rPr>
                <w:b/>
                <w:bCs/>
                <w:sz w:val="26"/>
                <w:szCs w:val="26"/>
                <w:lang w:val="nl-NL"/>
              </w:rPr>
              <w:t>TM. ỦY BAN NHÂN DÂN</w:t>
            </w:r>
          </w:p>
          <w:p w14:paraId="2C0DAFC6" w14:textId="77777777" w:rsidR="007C5AFF" w:rsidRDefault="007C5AFF" w:rsidP="00613721">
            <w:pPr>
              <w:spacing w:after="0" w:line="240" w:lineRule="auto"/>
              <w:jc w:val="center"/>
              <w:rPr>
                <w:b/>
                <w:bCs/>
                <w:sz w:val="26"/>
                <w:szCs w:val="26"/>
                <w:lang w:val="nl-NL"/>
              </w:rPr>
            </w:pPr>
            <w:r>
              <w:rPr>
                <w:b/>
                <w:bCs/>
                <w:sz w:val="26"/>
                <w:szCs w:val="26"/>
                <w:lang w:val="nl-NL"/>
              </w:rPr>
              <w:t xml:space="preserve">KT. </w:t>
            </w:r>
            <w:r w:rsidR="00DC5D1C" w:rsidRPr="00DC5D1C">
              <w:rPr>
                <w:b/>
                <w:bCs/>
                <w:sz w:val="26"/>
                <w:szCs w:val="26"/>
                <w:lang w:val="nl-NL"/>
              </w:rPr>
              <w:t>CHỦ TỊCH</w:t>
            </w:r>
          </w:p>
          <w:p w14:paraId="24165725" w14:textId="0BA24B5D" w:rsidR="00DC5D1C" w:rsidRPr="00614E33" w:rsidRDefault="007C5AFF" w:rsidP="00613721">
            <w:pPr>
              <w:spacing w:after="0" w:line="240" w:lineRule="auto"/>
              <w:jc w:val="center"/>
              <w:rPr>
                <w:b/>
                <w:bCs/>
                <w:sz w:val="26"/>
                <w:szCs w:val="26"/>
                <w:lang w:val="vi-VN"/>
              </w:rPr>
            </w:pPr>
            <w:r>
              <w:rPr>
                <w:b/>
                <w:bCs/>
                <w:sz w:val="26"/>
                <w:szCs w:val="26"/>
                <w:lang w:val="nl-NL"/>
              </w:rPr>
              <w:t>PHÓ CHỦ TỊCH</w:t>
            </w:r>
            <w:r w:rsidR="00DC5D1C" w:rsidRPr="00DC5D1C">
              <w:rPr>
                <w:b/>
                <w:bCs/>
                <w:sz w:val="26"/>
                <w:szCs w:val="26"/>
                <w:lang w:val="nl-NL"/>
              </w:rPr>
              <w:br/>
            </w:r>
          </w:p>
          <w:p w14:paraId="0819E576" w14:textId="77777777" w:rsidR="00DC5D1C" w:rsidRPr="00DC5D1C" w:rsidRDefault="00DC5D1C" w:rsidP="00184639">
            <w:pPr>
              <w:spacing w:after="0" w:line="240" w:lineRule="auto"/>
              <w:jc w:val="center"/>
              <w:rPr>
                <w:b/>
                <w:bCs/>
                <w:sz w:val="26"/>
                <w:szCs w:val="26"/>
                <w:lang w:val="nl-NL"/>
              </w:rPr>
            </w:pPr>
          </w:p>
          <w:p w14:paraId="64848A20" w14:textId="77777777" w:rsidR="00DC5D1C" w:rsidRPr="00DC5D1C" w:rsidRDefault="00DC5D1C" w:rsidP="00184639">
            <w:pPr>
              <w:spacing w:after="0" w:line="240" w:lineRule="auto"/>
              <w:jc w:val="center"/>
              <w:rPr>
                <w:b/>
                <w:bCs/>
                <w:sz w:val="26"/>
                <w:szCs w:val="26"/>
                <w:lang w:val="nl-NL"/>
              </w:rPr>
            </w:pPr>
          </w:p>
          <w:p w14:paraId="4BB3D88C" w14:textId="77777777" w:rsidR="00DC5D1C" w:rsidRDefault="00DC5D1C" w:rsidP="00184639">
            <w:pPr>
              <w:spacing w:after="0" w:line="240" w:lineRule="auto"/>
              <w:jc w:val="center"/>
              <w:rPr>
                <w:b/>
                <w:bCs/>
                <w:sz w:val="38"/>
                <w:szCs w:val="26"/>
                <w:lang w:val="vi-VN"/>
              </w:rPr>
            </w:pPr>
          </w:p>
          <w:p w14:paraId="4D87546A" w14:textId="77777777" w:rsidR="00184639" w:rsidRPr="00613721" w:rsidRDefault="00184639" w:rsidP="00184639">
            <w:pPr>
              <w:spacing w:after="0" w:line="240" w:lineRule="auto"/>
              <w:jc w:val="center"/>
              <w:rPr>
                <w:b/>
                <w:bCs/>
                <w:sz w:val="44"/>
                <w:szCs w:val="26"/>
                <w:lang w:val="vi-VN"/>
              </w:rPr>
            </w:pPr>
          </w:p>
          <w:p w14:paraId="5BBE5361" w14:textId="77777777" w:rsidR="00DC5D1C" w:rsidRPr="00DC5D1C" w:rsidRDefault="00DC5D1C" w:rsidP="00184639">
            <w:pPr>
              <w:spacing w:after="0" w:line="240" w:lineRule="auto"/>
              <w:jc w:val="center"/>
              <w:rPr>
                <w:b/>
                <w:bCs/>
                <w:sz w:val="26"/>
                <w:szCs w:val="26"/>
                <w:lang w:val="nl-NL"/>
              </w:rPr>
            </w:pPr>
          </w:p>
          <w:p w14:paraId="2F918728" w14:textId="10DF3889" w:rsidR="00326363" w:rsidRPr="007C5AFF" w:rsidRDefault="007C5AFF" w:rsidP="007C5AFF">
            <w:pPr>
              <w:spacing w:after="0"/>
              <w:jc w:val="center"/>
              <w:rPr>
                <w:b/>
                <w:bCs/>
                <w:szCs w:val="28"/>
              </w:rPr>
            </w:pPr>
            <w:r>
              <w:rPr>
                <w:b/>
                <w:bCs/>
                <w:szCs w:val="28"/>
              </w:rPr>
              <w:t xml:space="preserve"> </w:t>
            </w:r>
            <w:r w:rsidR="00613721">
              <w:rPr>
                <w:b/>
                <w:bCs/>
                <w:szCs w:val="28"/>
              </w:rPr>
              <w:t xml:space="preserve">   </w:t>
            </w:r>
            <w:r>
              <w:rPr>
                <w:b/>
                <w:bCs/>
                <w:szCs w:val="28"/>
              </w:rPr>
              <w:t>Đặng  Quốc  Vinh</w:t>
            </w:r>
          </w:p>
        </w:tc>
      </w:tr>
    </w:tbl>
    <w:p w14:paraId="3E3C98D7" w14:textId="77777777" w:rsidR="00A76BAC" w:rsidRPr="00B97026" w:rsidRDefault="00A76BAC" w:rsidP="006265FE">
      <w:pPr>
        <w:tabs>
          <w:tab w:val="left" w:pos="709"/>
        </w:tabs>
        <w:rPr>
          <w:sz w:val="2"/>
        </w:rPr>
      </w:pPr>
    </w:p>
    <w:sectPr w:rsidR="00A76BAC" w:rsidRPr="00B97026" w:rsidSect="00E77947">
      <w:headerReference w:type="default" r:id="rId9"/>
      <w:footerReference w:type="default" r:id="rId10"/>
      <w:type w:val="continuous"/>
      <w:pgSz w:w="11907" w:h="16839" w:code="9"/>
      <w:pgMar w:top="1021" w:right="1134" w:bottom="1021" w:left="1701" w:header="720" w:footer="720" w:gutter="0"/>
      <w:pgNumType w:start="1"/>
      <w:cols w:space="720"/>
      <w:titlePg/>
      <w:docGrid w:linePitch="381"/>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92B3B8" w15:done="0"/>
  <w15:commentEx w15:paraId="19058C56" w15:done="0"/>
  <w15:commentEx w15:paraId="04E587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3FB5B" w14:textId="77777777" w:rsidR="00E21F8B" w:rsidRDefault="00E21F8B" w:rsidP="00413CF3">
      <w:pPr>
        <w:spacing w:after="0" w:line="240" w:lineRule="auto"/>
      </w:pPr>
      <w:r>
        <w:separator/>
      </w:r>
    </w:p>
  </w:endnote>
  <w:endnote w:type="continuationSeparator" w:id="0">
    <w:p w14:paraId="2ED5F529" w14:textId="77777777" w:rsidR="00E21F8B" w:rsidRDefault="00E21F8B" w:rsidP="0041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BDE34" w14:textId="77777777" w:rsidR="00EF0260" w:rsidRDefault="00EF0260">
    <w:pPr>
      <w:pStyle w:val="Footer"/>
      <w:jc w:val="right"/>
    </w:pPr>
  </w:p>
  <w:p w14:paraId="50D84DCD" w14:textId="77777777" w:rsidR="00415FD8" w:rsidRDefault="00415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44122" w14:textId="77777777" w:rsidR="00E21F8B" w:rsidRDefault="00E21F8B" w:rsidP="00413CF3">
      <w:pPr>
        <w:spacing w:after="0" w:line="240" w:lineRule="auto"/>
      </w:pPr>
      <w:r>
        <w:separator/>
      </w:r>
    </w:p>
  </w:footnote>
  <w:footnote w:type="continuationSeparator" w:id="0">
    <w:p w14:paraId="2176008A" w14:textId="77777777" w:rsidR="00E21F8B" w:rsidRDefault="00E21F8B" w:rsidP="0041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87D7" w14:textId="39E699C8" w:rsidR="00F373CD" w:rsidRDefault="009F76BA">
    <w:pPr>
      <w:pStyle w:val="Header"/>
      <w:jc w:val="center"/>
    </w:pPr>
    <w:r>
      <w:fldChar w:fldCharType="begin"/>
    </w:r>
    <w:r w:rsidR="00F373CD">
      <w:instrText xml:space="preserve"> PAGE   \* MERGEFORMAT </w:instrText>
    </w:r>
    <w:r>
      <w:fldChar w:fldCharType="separate"/>
    </w:r>
    <w:r w:rsidR="00CB077A">
      <w:rPr>
        <w:noProof/>
      </w:rPr>
      <w:t>4</w:t>
    </w:r>
    <w:r>
      <w:rPr>
        <w:noProof/>
      </w:rPr>
      <w:fldChar w:fldCharType="end"/>
    </w:r>
  </w:p>
  <w:p w14:paraId="2A5F2F3B" w14:textId="77777777" w:rsidR="00F373CD" w:rsidRDefault="00F37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816E9"/>
    <w:multiLevelType w:val="hybridMultilevel"/>
    <w:tmpl w:val="1CBEF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20"/>
    <w:rsid w:val="000016A6"/>
    <w:rsid w:val="00001929"/>
    <w:rsid w:val="00001D9E"/>
    <w:rsid w:val="00003AF4"/>
    <w:rsid w:val="000046D4"/>
    <w:rsid w:val="000103A0"/>
    <w:rsid w:val="000112B6"/>
    <w:rsid w:val="00012ED5"/>
    <w:rsid w:val="00013380"/>
    <w:rsid w:val="0001352E"/>
    <w:rsid w:val="00014E6E"/>
    <w:rsid w:val="00015300"/>
    <w:rsid w:val="000218A1"/>
    <w:rsid w:val="000230FC"/>
    <w:rsid w:val="000234A9"/>
    <w:rsid w:val="00023D4D"/>
    <w:rsid w:val="00024104"/>
    <w:rsid w:val="00024B9D"/>
    <w:rsid w:val="00025F3F"/>
    <w:rsid w:val="00026C64"/>
    <w:rsid w:val="000276F4"/>
    <w:rsid w:val="000305CD"/>
    <w:rsid w:val="00030F5B"/>
    <w:rsid w:val="00033695"/>
    <w:rsid w:val="00034FA4"/>
    <w:rsid w:val="00036123"/>
    <w:rsid w:val="000363E3"/>
    <w:rsid w:val="00036E8F"/>
    <w:rsid w:val="0003751B"/>
    <w:rsid w:val="00037F51"/>
    <w:rsid w:val="000419B2"/>
    <w:rsid w:val="0004206F"/>
    <w:rsid w:val="0004439E"/>
    <w:rsid w:val="00052005"/>
    <w:rsid w:val="00052E5E"/>
    <w:rsid w:val="000549BA"/>
    <w:rsid w:val="00055973"/>
    <w:rsid w:val="00055B93"/>
    <w:rsid w:val="00057404"/>
    <w:rsid w:val="0006107B"/>
    <w:rsid w:val="000644CE"/>
    <w:rsid w:val="000647A5"/>
    <w:rsid w:val="000669B3"/>
    <w:rsid w:val="000717E9"/>
    <w:rsid w:val="00073319"/>
    <w:rsid w:val="00073569"/>
    <w:rsid w:val="00076143"/>
    <w:rsid w:val="00076FBE"/>
    <w:rsid w:val="00077E3F"/>
    <w:rsid w:val="00080AB7"/>
    <w:rsid w:val="00081CF3"/>
    <w:rsid w:val="00081F95"/>
    <w:rsid w:val="00083FE6"/>
    <w:rsid w:val="0009381A"/>
    <w:rsid w:val="00094884"/>
    <w:rsid w:val="0009491E"/>
    <w:rsid w:val="0009528D"/>
    <w:rsid w:val="00095466"/>
    <w:rsid w:val="00095878"/>
    <w:rsid w:val="0009776C"/>
    <w:rsid w:val="00097F8C"/>
    <w:rsid w:val="000A2A48"/>
    <w:rsid w:val="000A32F9"/>
    <w:rsid w:val="000A490C"/>
    <w:rsid w:val="000A54BA"/>
    <w:rsid w:val="000A5780"/>
    <w:rsid w:val="000B1FDF"/>
    <w:rsid w:val="000B2CB8"/>
    <w:rsid w:val="000B3B3C"/>
    <w:rsid w:val="000B5B32"/>
    <w:rsid w:val="000B604E"/>
    <w:rsid w:val="000B62C4"/>
    <w:rsid w:val="000B7677"/>
    <w:rsid w:val="000B7A05"/>
    <w:rsid w:val="000C1E2B"/>
    <w:rsid w:val="000C3B45"/>
    <w:rsid w:val="000C411E"/>
    <w:rsid w:val="000C50EE"/>
    <w:rsid w:val="000C5494"/>
    <w:rsid w:val="000D1377"/>
    <w:rsid w:val="000D1FB4"/>
    <w:rsid w:val="000D2D92"/>
    <w:rsid w:val="000D5EB5"/>
    <w:rsid w:val="000D6B09"/>
    <w:rsid w:val="000D7480"/>
    <w:rsid w:val="000D7EC1"/>
    <w:rsid w:val="000E2448"/>
    <w:rsid w:val="000E2950"/>
    <w:rsid w:val="000E423A"/>
    <w:rsid w:val="000E6DAF"/>
    <w:rsid w:val="000E7DBB"/>
    <w:rsid w:val="000F14B2"/>
    <w:rsid w:val="000F49AA"/>
    <w:rsid w:val="000F4F92"/>
    <w:rsid w:val="000F51B6"/>
    <w:rsid w:val="000F7307"/>
    <w:rsid w:val="0010128C"/>
    <w:rsid w:val="00101E6A"/>
    <w:rsid w:val="00103831"/>
    <w:rsid w:val="00103D5A"/>
    <w:rsid w:val="00105928"/>
    <w:rsid w:val="00106BD1"/>
    <w:rsid w:val="00111C79"/>
    <w:rsid w:val="001121C2"/>
    <w:rsid w:val="0011262E"/>
    <w:rsid w:val="00114313"/>
    <w:rsid w:val="00114F79"/>
    <w:rsid w:val="00116FB8"/>
    <w:rsid w:val="00123DDA"/>
    <w:rsid w:val="00123F80"/>
    <w:rsid w:val="0012542F"/>
    <w:rsid w:val="00126480"/>
    <w:rsid w:val="00127F93"/>
    <w:rsid w:val="001301F5"/>
    <w:rsid w:val="001337E2"/>
    <w:rsid w:val="00133F81"/>
    <w:rsid w:val="00134144"/>
    <w:rsid w:val="00136BD6"/>
    <w:rsid w:val="00137B1D"/>
    <w:rsid w:val="00137FE9"/>
    <w:rsid w:val="0014045D"/>
    <w:rsid w:val="00141CBC"/>
    <w:rsid w:val="00142792"/>
    <w:rsid w:val="00142CFD"/>
    <w:rsid w:val="001458A4"/>
    <w:rsid w:val="00146EF1"/>
    <w:rsid w:val="00151188"/>
    <w:rsid w:val="001526A9"/>
    <w:rsid w:val="001528D2"/>
    <w:rsid w:val="00154447"/>
    <w:rsid w:val="001548C1"/>
    <w:rsid w:val="00154A3E"/>
    <w:rsid w:val="00157B5E"/>
    <w:rsid w:val="00157C87"/>
    <w:rsid w:val="00165649"/>
    <w:rsid w:val="00166029"/>
    <w:rsid w:val="00172B90"/>
    <w:rsid w:val="00176C94"/>
    <w:rsid w:val="00177C6F"/>
    <w:rsid w:val="00180095"/>
    <w:rsid w:val="001811D0"/>
    <w:rsid w:val="00182FB6"/>
    <w:rsid w:val="00184639"/>
    <w:rsid w:val="00184DE5"/>
    <w:rsid w:val="00184EDA"/>
    <w:rsid w:val="00187A62"/>
    <w:rsid w:val="001900DB"/>
    <w:rsid w:val="00191A0D"/>
    <w:rsid w:val="00193097"/>
    <w:rsid w:val="00194E69"/>
    <w:rsid w:val="00197376"/>
    <w:rsid w:val="00197D93"/>
    <w:rsid w:val="001A154A"/>
    <w:rsid w:val="001A2C6C"/>
    <w:rsid w:val="001B13C1"/>
    <w:rsid w:val="001B184C"/>
    <w:rsid w:val="001B19CA"/>
    <w:rsid w:val="001B1B3A"/>
    <w:rsid w:val="001B206F"/>
    <w:rsid w:val="001B2624"/>
    <w:rsid w:val="001B3EDD"/>
    <w:rsid w:val="001B4B83"/>
    <w:rsid w:val="001B4EC6"/>
    <w:rsid w:val="001B5DA5"/>
    <w:rsid w:val="001B699A"/>
    <w:rsid w:val="001B7099"/>
    <w:rsid w:val="001C197E"/>
    <w:rsid w:val="001C2E2F"/>
    <w:rsid w:val="001C364E"/>
    <w:rsid w:val="001C513D"/>
    <w:rsid w:val="001D02A9"/>
    <w:rsid w:val="001D0BAB"/>
    <w:rsid w:val="001D0BCE"/>
    <w:rsid w:val="001D2153"/>
    <w:rsid w:val="001D23A1"/>
    <w:rsid w:val="001D368C"/>
    <w:rsid w:val="001D47EC"/>
    <w:rsid w:val="001D48DF"/>
    <w:rsid w:val="001D6F93"/>
    <w:rsid w:val="001D71AB"/>
    <w:rsid w:val="001E1447"/>
    <w:rsid w:val="001E309B"/>
    <w:rsid w:val="001E3E86"/>
    <w:rsid w:val="001E5299"/>
    <w:rsid w:val="001E642D"/>
    <w:rsid w:val="001F1A13"/>
    <w:rsid w:val="001F23C6"/>
    <w:rsid w:val="001F308F"/>
    <w:rsid w:val="001F41A9"/>
    <w:rsid w:val="001F49E6"/>
    <w:rsid w:val="001F4F20"/>
    <w:rsid w:val="001F5655"/>
    <w:rsid w:val="002004C0"/>
    <w:rsid w:val="00200B2E"/>
    <w:rsid w:val="002023A7"/>
    <w:rsid w:val="00205B0F"/>
    <w:rsid w:val="0021060B"/>
    <w:rsid w:val="002174DD"/>
    <w:rsid w:val="00220AB7"/>
    <w:rsid w:val="00223245"/>
    <w:rsid w:val="00225C4A"/>
    <w:rsid w:val="00225DDF"/>
    <w:rsid w:val="002265D9"/>
    <w:rsid w:val="0023034B"/>
    <w:rsid w:val="00230940"/>
    <w:rsid w:val="0023098B"/>
    <w:rsid w:val="0023117D"/>
    <w:rsid w:val="002325D6"/>
    <w:rsid w:val="002351C6"/>
    <w:rsid w:val="0023706E"/>
    <w:rsid w:val="00240037"/>
    <w:rsid w:val="00243371"/>
    <w:rsid w:val="002449C0"/>
    <w:rsid w:val="00245E45"/>
    <w:rsid w:val="0024796B"/>
    <w:rsid w:val="002517B2"/>
    <w:rsid w:val="00251C47"/>
    <w:rsid w:val="0025306A"/>
    <w:rsid w:val="0025375E"/>
    <w:rsid w:val="00253A4B"/>
    <w:rsid w:val="002540E1"/>
    <w:rsid w:val="00255179"/>
    <w:rsid w:val="00256244"/>
    <w:rsid w:val="00256570"/>
    <w:rsid w:val="00257B0C"/>
    <w:rsid w:val="00260839"/>
    <w:rsid w:val="00261122"/>
    <w:rsid w:val="00261A7A"/>
    <w:rsid w:val="00264CA0"/>
    <w:rsid w:val="002716A1"/>
    <w:rsid w:val="0027339B"/>
    <w:rsid w:val="0027386A"/>
    <w:rsid w:val="002759D6"/>
    <w:rsid w:val="00277E88"/>
    <w:rsid w:val="0028069C"/>
    <w:rsid w:val="002839FF"/>
    <w:rsid w:val="0028490D"/>
    <w:rsid w:val="00284C49"/>
    <w:rsid w:val="00286922"/>
    <w:rsid w:val="00291EC7"/>
    <w:rsid w:val="00291F14"/>
    <w:rsid w:val="00295538"/>
    <w:rsid w:val="00295542"/>
    <w:rsid w:val="00296AEE"/>
    <w:rsid w:val="00296BDD"/>
    <w:rsid w:val="002A05A6"/>
    <w:rsid w:val="002A0F2B"/>
    <w:rsid w:val="002A0FFB"/>
    <w:rsid w:val="002A1704"/>
    <w:rsid w:val="002A395A"/>
    <w:rsid w:val="002A7939"/>
    <w:rsid w:val="002A7975"/>
    <w:rsid w:val="002B0881"/>
    <w:rsid w:val="002B216A"/>
    <w:rsid w:val="002B5A9F"/>
    <w:rsid w:val="002B5DE3"/>
    <w:rsid w:val="002B60BC"/>
    <w:rsid w:val="002C02AF"/>
    <w:rsid w:val="002C2A13"/>
    <w:rsid w:val="002C491D"/>
    <w:rsid w:val="002C4C07"/>
    <w:rsid w:val="002C6448"/>
    <w:rsid w:val="002C725F"/>
    <w:rsid w:val="002C7A2C"/>
    <w:rsid w:val="002D05B3"/>
    <w:rsid w:val="002D1235"/>
    <w:rsid w:val="002D1ED8"/>
    <w:rsid w:val="002D4277"/>
    <w:rsid w:val="002D4997"/>
    <w:rsid w:val="002D611A"/>
    <w:rsid w:val="002D6EED"/>
    <w:rsid w:val="002E11BC"/>
    <w:rsid w:val="002E315A"/>
    <w:rsid w:val="002E6A66"/>
    <w:rsid w:val="002E746F"/>
    <w:rsid w:val="002E7621"/>
    <w:rsid w:val="002F4D97"/>
    <w:rsid w:val="002F51D4"/>
    <w:rsid w:val="002F5205"/>
    <w:rsid w:val="00300739"/>
    <w:rsid w:val="00301B6E"/>
    <w:rsid w:val="003049C5"/>
    <w:rsid w:val="00304F9E"/>
    <w:rsid w:val="0031023F"/>
    <w:rsid w:val="003123A8"/>
    <w:rsid w:val="003136FB"/>
    <w:rsid w:val="00314793"/>
    <w:rsid w:val="003159B4"/>
    <w:rsid w:val="0031676A"/>
    <w:rsid w:val="00325ECB"/>
    <w:rsid w:val="00326300"/>
    <w:rsid w:val="00326363"/>
    <w:rsid w:val="00326721"/>
    <w:rsid w:val="00327DF5"/>
    <w:rsid w:val="00332716"/>
    <w:rsid w:val="0033352A"/>
    <w:rsid w:val="003358C1"/>
    <w:rsid w:val="00337B53"/>
    <w:rsid w:val="00350163"/>
    <w:rsid w:val="003522FE"/>
    <w:rsid w:val="00352640"/>
    <w:rsid w:val="0035312D"/>
    <w:rsid w:val="003540F1"/>
    <w:rsid w:val="003556AB"/>
    <w:rsid w:val="00355BD8"/>
    <w:rsid w:val="00357D16"/>
    <w:rsid w:val="003607B6"/>
    <w:rsid w:val="00360F73"/>
    <w:rsid w:val="0036308E"/>
    <w:rsid w:val="00363376"/>
    <w:rsid w:val="00363773"/>
    <w:rsid w:val="0036482D"/>
    <w:rsid w:val="00364BA1"/>
    <w:rsid w:val="00365EF1"/>
    <w:rsid w:val="00367C22"/>
    <w:rsid w:val="00372D20"/>
    <w:rsid w:val="003735E7"/>
    <w:rsid w:val="00375B99"/>
    <w:rsid w:val="0037619D"/>
    <w:rsid w:val="00377B5B"/>
    <w:rsid w:val="00380D5A"/>
    <w:rsid w:val="00381B6D"/>
    <w:rsid w:val="00382039"/>
    <w:rsid w:val="003831A8"/>
    <w:rsid w:val="00383F87"/>
    <w:rsid w:val="00384B33"/>
    <w:rsid w:val="00384BD3"/>
    <w:rsid w:val="00386F39"/>
    <w:rsid w:val="0039024A"/>
    <w:rsid w:val="0039055A"/>
    <w:rsid w:val="003906BB"/>
    <w:rsid w:val="0039086E"/>
    <w:rsid w:val="00390C95"/>
    <w:rsid w:val="00391492"/>
    <w:rsid w:val="003924DF"/>
    <w:rsid w:val="00393DE4"/>
    <w:rsid w:val="003955B7"/>
    <w:rsid w:val="00395B69"/>
    <w:rsid w:val="003A357E"/>
    <w:rsid w:val="003A4477"/>
    <w:rsid w:val="003A74C5"/>
    <w:rsid w:val="003A77D1"/>
    <w:rsid w:val="003A78EF"/>
    <w:rsid w:val="003B049A"/>
    <w:rsid w:val="003B0749"/>
    <w:rsid w:val="003B1858"/>
    <w:rsid w:val="003B56FD"/>
    <w:rsid w:val="003B58AD"/>
    <w:rsid w:val="003B58B5"/>
    <w:rsid w:val="003B5ABC"/>
    <w:rsid w:val="003C11F1"/>
    <w:rsid w:val="003C2EFF"/>
    <w:rsid w:val="003C4C71"/>
    <w:rsid w:val="003D0A4D"/>
    <w:rsid w:val="003D2B91"/>
    <w:rsid w:val="003D48A8"/>
    <w:rsid w:val="003D59E9"/>
    <w:rsid w:val="003D5A92"/>
    <w:rsid w:val="003D6049"/>
    <w:rsid w:val="003D6502"/>
    <w:rsid w:val="003D6928"/>
    <w:rsid w:val="003D6AA9"/>
    <w:rsid w:val="003D795A"/>
    <w:rsid w:val="003E02CE"/>
    <w:rsid w:val="003E056E"/>
    <w:rsid w:val="003E0D99"/>
    <w:rsid w:val="003E18CC"/>
    <w:rsid w:val="003E3A07"/>
    <w:rsid w:val="003E418C"/>
    <w:rsid w:val="003E6E94"/>
    <w:rsid w:val="003E732F"/>
    <w:rsid w:val="003F13C9"/>
    <w:rsid w:val="003F1C3A"/>
    <w:rsid w:val="003F27A0"/>
    <w:rsid w:val="003F4336"/>
    <w:rsid w:val="003F5022"/>
    <w:rsid w:val="003F6F43"/>
    <w:rsid w:val="00401583"/>
    <w:rsid w:val="00402538"/>
    <w:rsid w:val="00403879"/>
    <w:rsid w:val="004042D1"/>
    <w:rsid w:val="00404806"/>
    <w:rsid w:val="00404DBF"/>
    <w:rsid w:val="004064BE"/>
    <w:rsid w:val="00407904"/>
    <w:rsid w:val="00413CF3"/>
    <w:rsid w:val="00413CF9"/>
    <w:rsid w:val="00413DD7"/>
    <w:rsid w:val="00415FD8"/>
    <w:rsid w:val="00416101"/>
    <w:rsid w:val="00416295"/>
    <w:rsid w:val="00420E86"/>
    <w:rsid w:val="0042395C"/>
    <w:rsid w:val="00424EEB"/>
    <w:rsid w:val="00425038"/>
    <w:rsid w:val="0042532A"/>
    <w:rsid w:val="004314FE"/>
    <w:rsid w:val="00431E9A"/>
    <w:rsid w:val="0043308C"/>
    <w:rsid w:val="00433941"/>
    <w:rsid w:val="00436C09"/>
    <w:rsid w:val="00436DAD"/>
    <w:rsid w:val="004378B1"/>
    <w:rsid w:val="00441E0D"/>
    <w:rsid w:val="004437DA"/>
    <w:rsid w:val="00443A39"/>
    <w:rsid w:val="00443E72"/>
    <w:rsid w:val="00444791"/>
    <w:rsid w:val="00445D64"/>
    <w:rsid w:val="00446084"/>
    <w:rsid w:val="00446842"/>
    <w:rsid w:val="004476CC"/>
    <w:rsid w:val="00447B0B"/>
    <w:rsid w:val="00450445"/>
    <w:rsid w:val="00450C53"/>
    <w:rsid w:val="00451A4F"/>
    <w:rsid w:val="00454B01"/>
    <w:rsid w:val="004552EB"/>
    <w:rsid w:val="0046168C"/>
    <w:rsid w:val="00461F68"/>
    <w:rsid w:val="00462734"/>
    <w:rsid w:val="00464AE8"/>
    <w:rsid w:val="00464EB5"/>
    <w:rsid w:val="004666F2"/>
    <w:rsid w:val="00467504"/>
    <w:rsid w:val="00471F3B"/>
    <w:rsid w:val="00475E58"/>
    <w:rsid w:val="00476C48"/>
    <w:rsid w:val="00477843"/>
    <w:rsid w:val="00477B4C"/>
    <w:rsid w:val="00482715"/>
    <w:rsid w:val="00483DC4"/>
    <w:rsid w:val="004852F5"/>
    <w:rsid w:val="00485743"/>
    <w:rsid w:val="0048588D"/>
    <w:rsid w:val="00486815"/>
    <w:rsid w:val="00486BE7"/>
    <w:rsid w:val="00487B86"/>
    <w:rsid w:val="004909CE"/>
    <w:rsid w:val="00491E46"/>
    <w:rsid w:val="00492674"/>
    <w:rsid w:val="00492E10"/>
    <w:rsid w:val="004A0948"/>
    <w:rsid w:val="004A6068"/>
    <w:rsid w:val="004A64BE"/>
    <w:rsid w:val="004A69C0"/>
    <w:rsid w:val="004A6D4D"/>
    <w:rsid w:val="004A7798"/>
    <w:rsid w:val="004A7FAD"/>
    <w:rsid w:val="004B34A9"/>
    <w:rsid w:val="004B3B41"/>
    <w:rsid w:val="004B3CD2"/>
    <w:rsid w:val="004B4F90"/>
    <w:rsid w:val="004B502D"/>
    <w:rsid w:val="004B71C7"/>
    <w:rsid w:val="004C1299"/>
    <w:rsid w:val="004C211E"/>
    <w:rsid w:val="004C3E3B"/>
    <w:rsid w:val="004C4898"/>
    <w:rsid w:val="004C7A33"/>
    <w:rsid w:val="004C7C3B"/>
    <w:rsid w:val="004D11AA"/>
    <w:rsid w:val="004D207B"/>
    <w:rsid w:val="004D4DFC"/>
    <w:rsid w:val="004D6831"/>
    <w:rsid w:val="004D6A4A"/>
    <w:rsid w:val="004E04A1"/>
    <w:rsid w:val="004E0C4E"/>
    <w:rsid w:val="004E3101"/>
    <w:rsid w:val="004E43C8"/>
    <w:rsid w:val="004E73A0"/>
    <w:rsid w:val="004F04D1"/>
    <w:rsid w:val="004F1E9D"/>
    <w:rsid w:val="004F214A"/>
    <w:rsid w:val="004F2D03"/>
    <w:rsid w:val="004F47F7"/>
    <w:rsid w:val="00501F52"/>
    <w:rsid w:val="0050267D"/>
    <w:rsid w:val="005034CD"/>
    <w:rsid w:val="005041B4"/>
    <w:rsid w:val="00505CD5"/>
    <w:rsid w:val="005060E1"/>
    <w:rsid w:val="00507E6B"/>
    <w:rsid w:val="00507EA8"/>
    <w:rsid w:val="00510E49"/>
    <w:rsid w:val="0051272E"/>
    <w:rsid w:val="0051307E"/>
    <w:rsid w:val="00513FCC"/>
    <w:rsid w:val="0051464E"/>
    <w:rsid w:val="005154AF"/>
    <w:rsid w:val="0051633B"/>
    <w:rsid w:val="00517546"/>
    <w:rsid w:val="0052001A"/>
    <w:rsid w:val="00522AA1"/>
    <w:rsid w:val="00525522"/>
    <w:rsid w:val="00530360"/>
    <w:rsid w:val="00530E82"/>
    <w:rsid w:val="005326AD"/>
    <w:rsid w:val="005373C2"/>
    <w:rsid w:val="00541F56"/>
    <w:rsid w:val="0054252F"/>
    <w:rsid w:val="005448AC"/>
    <w:rsid w:val="00545C7A"/>
    <w:rsid w:val="00546741"/>
    <w:rsid w:val="00546ED2"/>
    <w:rsid w:val="00547819"/>
    <w:rsid w:val="00547E54"/>
    <w:rsid w:val="0055047D"/>
    <w:rsid w:val="0055115F"/>
    <w:rsid w:val="005511A1"/>
    <w:rsid w:val="00551FF5"/>
    <w:rsid w:val="00552A06"/>
    <w:rsid w:val="00552BEE"/>
    <w:rsid w:val="0055404A"/>
    <w:rsid w:val="00554774"/>
    <w:rsid w:val="00555248"/>
    <w:rsid w:val="0056182E"/>
    <w:rsid w:val="005636DB"/>
    <w:rsid w:val="00563C0D"/>
    <w:rsid w:val="0056403B"/>
    <w:rsid w:val="00564DAD"/>
    <w:rsid w:val="00567AF1"/>
    <w:rsid w:val="00567C93"/>
    <w:rsid w:val="0057237F"/>
    <w:rsid w:val="0057544F"/>
    <w:rsid w:val="00582046"/>
    <w:rsid w:val="00582B1E"/>
    <w:rsid w:val="00582C3E"/>
    <w:rsid w:val="00584B81"/>
    <w:rsid w:val="00585FFF"/>
    <w:rsid w:val="00586A09"/>
    <w:rsid w:val="00591A74"/>
    <w:rsid w:val="005926E0"/>
    <w:rsid w:val="00594150"/>
    <w:rsid w:val="00596323"/>
    <w:rsid w:val="00596456"/>
    <w:rsid w:val="0059645F"/>
    <w:rsid w:val="00596CA0"/>
    <w:rsid w:val="005A035C"/>
    <w:rsid w:val="005A1926"/>
    <w:rsid w:val="005A1A07"/>
    <w:rsid w:val="005A3AB0"/>
    <w:rsid w:val="005A3BCE"/>
    <w:rsid w:val="005A3C8B"/>
    <w:rsid w:val="005B0E26"/>
    <w:rsid w:val="005B1EE9"/>
    <w:rsid w:val="005B1FD2"/>
    <w:rsid w:val="005B6F43"/>
    <w:rsid w:val="005B7D2F"/>
    <w:rsid w:val="005C056D"/>
    <w:rsid w:val="005C05BB"/>
    <w:rsid w:val="005C093A"/>
    <w:rsid w:val="005C423A"/>
    <w:rsid w:val="005C4652"/>
    <w:rsid w:val="005C4DEB"/>
    <w:rsid w:val="005D180E"/>
    <w:rsid w:val="005D58C8"/>
    <w:rsid w:val="005D5BC9"/>
    <w:rsid w:val="005D6294"/>
    <w:rsid w:val="005D7895"/>
    <w:rsid w:val="005E102A"/>
    <w:rsid w:val="005E200F"/>
    <w:rsid w:val="005E242D"/>
    <w:rsid w:val="005E2803"/>
    <w:rsid w:val="005E39E8"/>
    <w:rsid w:val="005E47B8"/>
    <w:rsid w:val="005E4AB1"/>
    <w:rsid w:val="005E65F5"/>
    <w:rsid w:val="005E67DC"/>
    <w:rsid w:val="005E753F"/>
    <w:rsid w:val="005F549B"/>
    <w:rsid w:val="006017C7"/>
    <w:rsid w:val="00602920"/>
    <w:rsid w:val="00602F67"/>
    <w:rsid w:val="006048C4"/>
    <w:rsid w:val="0060720B"/>
    <w:rsid w:val="00611D3D"/>
    <w:rsid w:val="0061370E"/>
    <w:rsid w:val="00613721"/>
    <w:rsid w:val="00614E33"/>
    <w:rsid w:val="00614F4D"/>
    <w:rsid w:val="006242FE"/>
    <w:rsid w:val="006265FE"/>
    <w:rsid w:val="00631787"/>
    <w:rsid w:val="00632714"/>
    <w:rsid w:val="00633653"/>
    <w:rsid w:val="006338EF"/>
    <w:rsid w:val="00634650"/>
    <w:rsid w:val="00634FCE"/>
    <w:rsid w:val="006353C7"/>
    <w:rsid w:val="00635C25"/>
    <w:rsid w:val="006363F3"/>
    <w:rsid w:val="006378DF"/>
    <w:rsid w:val="00640AD0"/>
    <w:rsid w:val="00644440"/>
    <w:rsid w:val="00644A09"/>
    <w:rsid w:val="00646023"/>
    <w:rsid w:val="006510D8"/>
    <w:rsid w:val="00653755"/>
    <w:rsid w:val="0065419A"/>
    <w:rsid w:val="00655372"/>
    <w:rsid w:val="0065795D"/>
    <w:rsid w:val="00662817"/>
    <w:rsid w:val="00663CF7"/>
    <w:rsid w:val="00665251"/>
    <w:rsid w:val="00665F2B"/>
    <w:rsid w:val="0066702D"/>
    <w:rsid w:val="00667505"/>
    <w:rsid w:val="00670292"/>
    <w:rsid w:val="00672278"/>
    <w:rsid w:val="00672743"/>
    <w:rsid w:val="006811E2"/>
    <w:rsid w:val="006830A6"/>
    <w:rsid w:val="0069157A"/>
    <w:rsid w:val="00692586"/>
    <w:rsid w:val="006929FF"/>
    <w:rsid w:val="00693197"/>
    <w:rsid w:val="006A39D0"/>
    <w:rsid w:val="006A3B67"/>
    <w:rsid w:val="006A53CB"/>
    <w:rsid w:val="006B08E8"/>
    <w:rsid w:val="006B0B20"/>
    <w:rsid w:val="006B505B"/>
    <w:rsid w:val="006C0B45"/>
    <w:rsid w:val="006C1150"/>
    <w:rsid w:val="006C2F93"/>
    <w:rsid w:val="006C3087"/>
    <w:rsid w:val="006C58A1"/>
    <w:rsid w:val="006C6565"/>
    <w:rsid w:val="006C67EA"/>
    <w:rsid w:val="006D0885"/>
    <w:rsid w:val="006D2A60"/>
    <w:rsid w:val="006D3BE7"/>
    <w:rsid w:val="006D49E8"/>
    <w:rsid w:val="006D688B"/>
    <w:rsid w:val="006D699C"/>
    <w:rsid w:val="006D6EE8"/>
    <w:rsid w:val="006D76BD"/>
    <w:rsid w:val="006D77EA"/>
    <w:rsid w:val="006D7909"/>
    <w:rsid w:val="006E08B4"/>
    <w:rsid w:val="006E10CB"/>
    <w:rsid w:val="006E3889"/>
    <w:rsid w:val="006E6CC5"/>
    <w:rsid w:val="006E7013"/>
    <w:rsid w:val="006E7559"/>
    <w:rsid w:val="006E7969"/>
    <w:rsid w:val="006F07CC"/>
    <w:rsid w:val="006F141A"/>
    <w:rsid w:val="006F164D"/>
    <w:rsid w:val="006F184D"/>
    <w:rsid w:val="006F590A"/>
    <w:rsid w:val="006F61BE"/>
    <w:rsid w:val="00702CC2"/>
    <w:rsid w:val="007042C2"/>
    <w:rsid w:val="00707A48"/>
    <w:rsid w:val="00710822"/>
    <w:rsid w:val="007113A8"/>
    <w:rsid w:val="00713E26"/>
    <w:rsid w:val="007213B9"/>
    <w:rsid w:val="007225AC"/>
    <w:rsid w:val="00724AE4"/>
    <w:rsid w:val="007257E5"/>
    <w:rsid w:val="00727A94"/>
    <w:rsid w:val="00727D9D"/>
    <w:rsid w:val="00730921"/>
    <w:rsid w:val="00730A6C"/>
    <w:rsid w:val="0073187A"/>
    <w:rsid w:val="007365DB"/>
    <w:rsid w:val="00737937"/>
    <w:rsid w:val="00741B43"/>
    <w:rsid w:val="00742F51"/>
    <w:rsid w:val="00743840"/>
    <w:rsid w:val="00743EDC"/>
    <w:rsid w:val="00750556"/>
    <w:rsid w:val="00751228"/>
    <w:rsid w:val="00752E14"/>
    <w:rsid w:val="007531C6"/>
    <w:rsid w:val="00753C7E"/>
    <w:rsid w:val="00757152"/>
    <w:rsid w:val="00760CA8"/>
    <w:rsid w:val="0076535F"/>
    <w:rsid w:val="00766932"/>
    <w:rsid w:val="00766C81"/>
    <w:rsid w:val="007708F4"/>
    <w:rsid w:val="007735E3"/>
    <w:rsid w:val="00774E8A"/>
    <w:rsid w:val="00780DD3"/>
    <w:rsid w:val="007817B6"/>
    <w:rsid w:val="00782795"/>
    <w:rsid w:val="0078357C"/>
    <w:rsid w:val="0078486C"/>
    <w:rsid w:val="00787516"/>
    <w:rsid w:val="0079082F"/>
    <w:rsid w:val="00791486"/>
    <w:rsid w:val="00792B20"/>
    <w:rsid w:val="00795C12"/>
    <w:rsid w:val="00795FBA"/>
    <w:rsid w:val="007963B3"/>
    <w:rsid w:val="007A0796"/>
    <w:rsid w:val="007A42F4"/>
    <w:rsid w:val="007A46D2"/>
    <w:rsid w:val="007A6373"/>
    <w:rsid w:val="007A7A9B"/>
    <w:rsid w:val="007B11EF"/>
    <w:rsid w:val="007B1D58"/>
    <w:rsid w:val="007B1ECA"/>
    <w:rsid w:val="007B1EFB"/>
    <w:rsid w:val="007B4A00"/>
    <w:rsid w:val="007B506F"/>
    <w:rsid w:val="007B6FC8"/>
    <w:rsid w:val="007B70E7"/>
    <w:rsid w:val="007B79AE"/>
    <w:rsid w:val="007C0265"/>
    <w:rsid w:val="007C0EB7"/>
    <w:rsid w:val="007C10DC"/>
    <w:rsid w:val="007C1634"/>
    <w:rsid w:val="007C1C3E"/>
    <w:rsid w:val="007C3181"/>
    <w:rsid w:val="007C403C"/>
    <w:rsid w:val="007C46BF"/>
    <w:rsid w:val="007C49AE"/>
    <w:rsid w:val="007C554A"/>
    <w:rsid w:val="007C5AFF"/>
    <w:rsid w:val="007C65FB"/>
    <w:rsid w:val="007C6F85"/>
    <w:rsid w:val="007C7273"/>
    <w:rsid w:val="007C73AE"/>
    <w:rsid w:val="007D1FCD"/>
    <w:rsid w:val="007D24F9"/>
    <w:rsid w:val="007D2653"/>
    <w:rsid w:val="007D2DF1"/>
    <w:rsid w:val="007D480C"/>
    <w:rsid w:val="007D64B3"/>
    <w:rsid w:val="007D6889"/>
    <w:rsid w:val="007E192B"/>
    <w:rsid w:val="007E4B99"/>
    <w:rsid w:val="007E5FA3"/>
    <w:rsid w:val="007E6A24"/>
    <w:rsid w:val="007F00C9"/>
    <w:rsid w:val="007F1946"/>
    <w:rsid w:val="007F1BAC"/>
    <w:rsid w:val="007F2391"/>
    <w:rsid w:val="007F2B33"/>
    <w:rsid w:val="007F3D5C"/>
    <w:rsid w:val="007F6CF4"/>
    <w:rsid w:val="0080071D"/>
    <w:rsid w:val="00800E56"/>
    <w:rsid w:val="00802AF3"/>
    <w:rsid w:val="00803E8B"/>
    <w:rsid w:val="00805107"/>
    <w:rsid w:val="0080655D"/>
    <w:rsid w:val="00806685"/>
    <w:rsid w:val="008069B0"/>
    <w:rsid w:val="00811535"/>
    <w:rsid w:val="0081156F"/>
    <w:rsid w:val="00811786"/>
    <w:rsid w:val="00811795"/>
    <w:rsid w:val="00812286"/>
    <w:rsid w:val="00812633"/>
    <w:rsid w:val="008145EC"/>
    <w:rsid w:val="00814AD1"/>
    <w:rsid w:val="00815830"/>
    <w:rsid w:val="00816EBC"/>
    <w:rsid w:val="008223FD"/>
    <w:rsid w:val="00823884"/>
    <w:rsid w:val="00825D87"/>
    <w:rsid w:val="00827051"/>
    <w:rsid w:val="00831258"/>
    <w:rsid w:val="00831639"/>
    <w:rsid w:val="00831964"/>
    <w:rsid w:val="008320B8"/>
    <w:rsid w:val="00833D55"/>
    <w:rsid w:val="008353C1"/>
    <w:rsid w:val="00837E47"/>
    <w:rsid w:val="008400C7"/>
    <w:rsid w:val="00841D53"/>
    <w:rsid w:val="00842D6C"/>
    <w:rsid w:val="00843BF4"/>
    <w:rsid w:val="008443B9"/>
    <w:rsid w:val="00845E08"/>
    <w:rsid w:val="0084605B"/>
    <w:rsid w:val="008504EE"/>
    <w:rsid w:val="0085365C"/>
    <w:rsid w:val="00853839"/>
    <w:rsid w:val="00855DBF"/>
    <w:rsid w:val="0085683B"/>
    <w:rsid w:val="00857248"/>
    <w:rsid w:val="00857418"/>
    <w:rsid w:val="00860044"/>
    <w:rsid w:val="00860215"/>
    <w:rsid w:val="00861E9A"/>
    <w:rsid w:val="008620BC"/>
    <w:rsid w:val="0086255E"/>
    <w:rsid w:val="00864C28"/>
    <w:rsid w:val="00864FE1"/>
    <w:rsid w:val="0086674D"/>
    <w:rsid w:val="00867985"/>
    <w:rsid w:val="00867F70"/>
    <w:rsid w:val="00870B74"/>
    <w:rsid w:val="00872542"/>
    <w:rsid w:val="00875A8A"/>
    <w:rsid w:val="00880161"/>
    <w:rsid w:val="008808E8"/>
    <w:rsid w:val="00880C60"/>
    <w:rsid w:val="0088116F"/>
    <w:rsid w:val="00881ED8"/>
    <w:rsid w:val="00883C5B"/>
    <w:rsid w:val="0088495A"/>
    <w:rsid w:val="008878F7"/>
    <w:rsid w:val="00890BEC"/>
    <w:rsid w:val="008937A3"/>
    <w:rsid w:val="00895623"/>
    <w:rsid w:val="00897223"/>
    <w:rsid w:val="00897F0C"/>
    <w:rsid w:val="008A20BE"/>
    <w:rsid w:val="008A33F9"/>
    <w:rsid w:val="008A3950"/>
    <w:rsid w:val="008A4474"/>
    <w:rsid w:val="008B0130"/>
    <w:rsid w:val="008B1955"/>
    <w:rsid w:val="008B36CA"/>
    <w:rsid w:val="008B4F5B"/>
    <w:rsid w:val="008B5106"/>
    <w:rsid w:val="008B6BCE"/>
    <w:rsid w:val="008C00B1"/>
    <w:rsid w:val="008C040A"/>
    <w:rsid w:val="008C0616"/>
    <w:rsid w:val="008C2854"/>
    <w:rsid w:val="008D0084"/>
    <w:rsid w:val="008D251B"/>
    <w:rsid w:val="008D4109"/>
    <w:rsid w:val="008D4C9F"/>
    <w:rsid w:val="008D4E77"/>
    <w:rsid w:val="008D5F68"/>
    <w:rsid w:val="008E25C1"/>
    <w:rsid w:val="008E2D0D"/>
    <w:rsid w:val="008E31F4"/>
    <w:rsid w:val="008E4CA6"/>
    <w:rsid w:val="008E4DE4"/>
    <w:rsid w:val="008E7302"/>
    <w:rsid w:val="008F1F7F"/>
    <w:rsid w:val="008F2C27"/>
    <w:rsid w:val="008F4AF6"/>
    <w:rsid w:val="008F66B9"/>
    <w:rsid w:val="008F7FCE"/>
    <w:rsid w:val="00900A3B"/>
    <w:rsid w:val="009017C1"/>
    <w:rsid w:val="009034AC"/>
    <w:rsid w:val="0090424F"/>
    <w:rsid w:val="00905160"/>
    <w:rsid w:val="00906310"/>
    <w:rsid w:val="0090694A"/>
    <w:rsid w:val="00907D7B"/>
    <w:rsid w:val="00912292"/>
    <w:rsid w:val="00916D5C"/>
    <w:rsid w:val="00917747"/>
    <w:rsid w:val="0092066B"/>
    <w:rsid w:val="00921A8A"/>
    <w:rsid w:val="00922428"/>
    <w:rsid w:val="00927AB9"/>
    <w:rsid w:val="00932583"/>
    <w:rsid w:val="00934F28"/>
    <w:rsid w:val="00934F7E"/>
    <w:rsid w:val="00936C78"/>
    <w:rsid w:val="00940EF6"/>
    <w:rsid w:val="00947B9F"/>
    <w:rsid w:val="00947FA5"/>
    <w:rsid w:val="009502D4"/>
    <w:rsid w:val="00951D91"/>
    <w:rsid w:val="00953937"/>
    <w:rsid w:val="00953CD9"/>
    <w:rsid w:val="00955388"/>
    <w:rsid w:val="00955FE0"/>
    <w:rsid w:val="009617B1"/>
    <w:rsid w:val="0096355F"/>
    <w:rsid w:val="00964674"/>
    <w:rsid w:val="00966561"/>
    <w:rsid w:val="00972DFA"/>
    <w:rsid w:val="00973123"/>
    <w:rsid w:val="0097426A"/>
    <w:rsid w:val="00976410"/>
    <w:rsid w:val="0098254F"/>
    <w:rsid w:val="00982BB8"/>
    <w:rsid w:val="00982FEC"/>
    <w:rsid w:val="00983310"/>
    <w:rsid w:val="00986A6A"/>
    <w:rsid w:val="0099121A"/>
    <w:rsid w:val="00992007"/>
    <w:rsid w:val="009929C6"/>
    <w:rsid w:val="00992BA2"/>
    <w:rsid w:val="009937A2"/>
    <w:rsid w:val="009947BC"/>
    <w:rsid w:val="00994E64"/>
    <w:rsid w:val="00994EA7"/>
    <w:rsid w:val="00997488"/>
    <w:rsid w:val="009977FB"/>
    <w:rsid w:val="009A0945"/>
    <w:rsid w:val="009A1507"/>
    <w:rsid w:val="009A1BE6"/>
    <w:rsid w:val="009A1F35"/>
    <w:rsid w:val="009A3E94"/>
    <w:rsid w:val="009A434D"/>
    <w:rsid w:val="009A480A"/>
    <w:rsid w:val="009A4CEC"/>
    <w:rsid w:val="009A5E46"/>
    <w:rsid w:val="009A6501"/>
    <w:rsid w:val="009A6D04"/>
    <w:rsid w:val="009B26FA"/>
    <w:rsid w:val="009B2BC2"/>
    <w:rsid w:val="009B4423"/>
    <w:rsid w:val="009B623D"/>
    <w:rsid w:val="009B74F2"/>
    <w:rsid w:val="009C4088"/>
    <w:rsid w:val="009C7082"/>
    <w:rsid w:val="009D2957"/>
    <w:rsid w:val="009D5F5B"/>
    <w:rsid w:val="009E1018"/>
    <w:rsid w:val="009E32C0"/>
    <w:rsid w:val="009E38C9"/>
    <w:rsid w:val="009E3F78"/>
    <w:rsid w:val="009E5E9A"/>
    <w:rsid w:val="009E6C80"/>
    <w:rsid w:val="009F0144"/>
    <w:rsid w:val="009F26B2"/>
    <w:rsid w:val="009F3648"/>
    <w:rsid w:val="009F3F9D"/>
    <w:rsid w:val="009F5A0C"/>
    <w:rsid w:val="009F5E4B"/>
    <w:rsid w:val="009F76BA"/>
    <w:rsid w:val="00A023D3"/>
    <w:rsid w:val="00A048A2"/>
    <w:rsid w:val="00A06607"/>
    <w:rsid w:val="00A112B0"/>
    <w:rsid w:val="00A11B54"/>
    <w:rsid w:val="00A121CE"/>
    <w:rsid w:val="00A12C56"/>
    <w:rsid w:val="00A13083"/>
    <w:rsid w:val="00A16349"/>
    <w:rsid w:val="00A16C9E"/>
    <w:rsid w:val="00A17FD3"/>
    <w:rsid w:val="00A219C4"/>
    <w:rsid w:val="00A24FD5"/>
    <w:rsid w:val="00A25BB8"/>
    <w:rsid w:val="00A25C2E"/>
    <w:rsid w:val="00A314BA"/>
    <w:rsid w:val="00A32F51"/>
    <w:rsid w:val="00A34F51"/>
    <w:rsid w:val="00A351C7"/>
    <w:rsid w:val="00A36FFD"/>
    <w:rsid w:val="00A3796B"/>
    <w:rsid w:val="00A40AF7"/>
    <w:rsid w:val="00A42FC7"/>
    <w:rsid w:val="00A43E06"/>
    <w:rsid w:val="00A4462F"/>
    <w:rsid w:val="00A476C6"/>
    <w:rsid w:val="00A47EC2"/>
    <w:rsid w:val="00A50198"/>
    <w:rsid w:val="00A547CF"/>
    <w:rsid w:val="00A552F2"/>
    <w:rsid w:val="00A608A6"/>
    <w:rsid w:val="00A63402"/>
    <w:rsid w:val="00A64428"/>
    <w:rsid w:val="00A6581F"/>
    <w:rsid w:val="00A709A9"/>
    <w:rsid w:val="00A70B07"/>
    <w:rsid w:val="00A713BC"/>
    <w:rsid w:val="00A716C6"/>
    <w:rsid w:val="00A72210"/>
    <w:rsid w:val="00A729C8"/>
    <w:rsid w:val="00A73470"/>
    <w:rsid w:val="00A74EF5"/>
    <w:rsid w:val="00A76BAC"/>
    <w:rsid w:val="00A80300"/>
    <w:rsid w:val="00A808DC"/>
    <w:rsid w:val="00A80E1C"/>
    <w:rsid w:val="00A831B8"/>
    <w:rsid w:val="00A835B5"/>
    <w:rsid w:val="00A852B7"/>
    <w:rsid w:val="00A869A1"/>
    <w:rsid w:val="00A86C85"/>
    <w:rsid w:val="00A86D89"/>
    <w:rsid w:val="00A86ED6"/>
    <w:rsid w:val="00A91464"/>
    <w:rsid w:val="00A93CCC"/>
    <w:rsid w:val="00A94A54"/>
    <w:rsid w:val="00A97036"/>
    <w:rsid w:val="00A97D3F"/>
    <w:rsid w:val="00AA0473"/>
    <w:rsid w:val="00AA5BEB"/>
    <w:rsid w:val="00AB1AAF"/>
    <w:rsid w:val="00AB45C5"/>
    <w:rsid w:val="00AB509C"/>
    <w:rsid w:val="00AB64D3"/>
    <w:rsid w:val="00AB750E"/>
    <w:rsid w:val="00AC08EF"/>
    <w:rsid w:val="00AC1BAD"/>
    <w:rsid w:val="00AC274E"/>
    <w:rsid w:val="00AC358D"/>
    <w:rsid w:val="00AC3917"/>
    <w:rsid w:val="00AC6FF4"/>
    <w:rsid w:val="00AD29B7"/>
    <w:rsid w:val="00AD3FBE"/>
    <w:rsid w:val="00AD5627"/>
    <w:rsid w:val="00AD7F95"/>
    <w:rsid w:val="00AE1EBD"/>
    <w:rsid w:val="00AE5CFF"/>
    <w:rsid w:val="00AF09B4"/>
    <w:rsid w:val="00AF0B58"/>
    <w:rsid w:val="00AF2133"/>
    <w:rsid w:val="00AF3929"/>
    <w:rsid w:val="00AF6329"/>
    <w:rsid w:val="00AF7644"/>
    <w:rsid w:val="00AF7898"/>
    <w:rsid w:val="00AF7B1A"/>
    <w:rsid w:val="00B0102F"/>
    <w:rsid w:val="00B023C9"/>
    <w:rsid w:val="00B025A7"/>
    <w:rsid w:val="00B03244"/>
    <w:rsid w:val="00B04424"/>
    <w:rsid w:val="00B058FF"/>
    <w:rsid w:val="00B05902"/>
    <w:rsid w:val="00B061F8"/>
    <w:rsid w:val="00B076E1"/>
    <w:rsid w:val="00B07D22"/>
    <w:rsid w:val="00B1318C"/>
    <w:rsid w:val="00B1419C"/>
    <w:rsid w:val="00B1479E"/>
    <w:rsid w:val="00B1566E"/>
    <w:rsid w:val="00B16221"/>
    <w:rsid w:val="00B17E5D"/>
    <w:rsid w:val="00B20AE9"/>
    <w:rsid w:val="00B210FA"/>
    <w:rsid w:val="00B221F7"/>
    <w:rsid w:val="00B22CDE"/>
    <w:rsid w:val="00B269AC"/>
    <w:rsid w:val="00B26BA2"/>
    <w:rsid w:val="00B2719A"/>
    <w:rsid w:val="00B3056D"/>
    <w:rsid w:val="00B3175B"/>
    <w:rsid w:val="00B34DEC"/>
    <w:rsid w:val="00B35360"/>
    <w:rsid w:val="00B3559E"/>
    <w:rsid w:val="00B36ACB"/>
    <w:rsid w:val="00B36BE2"/>
    <w:rsid w:val="00B416F8"/>
    <w:rsid w:val="00B43095"/>
    <w:rsid w:val="00B460C5"/>
    <w:rsid w:val="00B46DDD"/>
    <w:rsid w:val="00B47F4C"/>
    <w:rsid w:val="00B50F1D"/>
    <w:rsid w:val="00B545F5"/>
    <w:rsid w:val="00B55062"/>
    <w:rsid w:val="00B571A0"/>
    <w:rsid w:val="00B57C07"/>
    <w:rsid w:val="00B648EA"/>
    <w:rsid w:val="00B65060"/>
    <w:rsid w:val="00B66216"/>
    <w:rsid w:val="00B702B5"/>
    <w:rsid w:val="00B706ED"/>
    <w:rsid w:val="00B70AA0"/>
    <w:rsid w:val="00B72566"/>
    <w:rsid w:val="00B72B11"/>
    <w:rsid w:val="00B734A0"/>
    <w:rsid w:val="00B74730"/>
    <w:rsid w:val="00B764E8"/>
    <w:rsid w:val="00B80A1C"/>
    <w:rsid w:val="00B8108E"/>
    <w:rsid w:val="00B825AD"/>
    <w:rsid w:val="00B85624"/>
    <w:rsid w:val="00B8707C"/>
    <w:rsid w:val="00B87CA3"/>
    <w:rsid w:val="00B90C00"/>
    <w:rsid w:val="00B91CE8"/>
    <w:rsid w:val="00B92798"/>
    <w:rsid w:val="00B92AE8"/>
    <w:rsid w:val="00B92DE5"/>
    <w:rsid w:val="00B940B4"/>
    <w:rsid w:val="00B9500B"/>
    <w:rsid w:val="00B95EDB"/>
    <w:rsid w:val="00B97026"/>
    <w:rsid w:val="00BA07C9"/>
    <w:rsid w:val="00BA24C0"/>
    <w:rsid w:val="00BA34DA"/>
    <w:rsid w:val="00BA3C90"/>
    <w:rsid w:val="00BA7D85"/>
    <w:rsid w:val="00BB11BF"/>
    <w:rsid w:val="00BB18D5"/>
    <w:rsid w:val="00BB76A4"/>
    <w:rsid w:val="00BC1A5F"/>
    <w:rsid w:val="00BC1AEF"/>
    <w:rsid w:val="00BC1F1A"/>
    <w:rsid w:val="00BC1FA9"/>
    <w:rsid w:val="00BC33DE"/>
    <w:rsid w:val="00BC3AC6"/>
    <w:rsid w:val="00BD27AD"/>
    <w:rsid w:val="00BD32D1"/>
    <w:rsid w:val="00BE2141"/>
    <w:rsid w:val="00BE267F"/>
    <w:rsid w:val="00BE29AE"/>
    <w:rsid w:val="00BE31DF"/>
    <w:rsid w:val="00BE48B9"/>
    <w:rsid w:val="00BE4CDB"/>
    <w:rsid w:val="00BE714C"/>
    <w:rsid w:val="00BF0578"/>
    <w:rsid w:val="00BF0632"/>
    <w:rsid w:val="00BF11F2"/>
    <w:rsid w:val="00BF1392"/>
    <w:rsid w:val="00BF6A0F"/>
    <w:rsid w:val="00C0177F"/>
    <w:rsid w:val="00C01895"/>
    <w:rsid w:val="00C04CA0"/>
    <w:rsid w:val="00C05D64"/>
    <w:rsid w:val="00C13455"/>
    <w:rsid w:val="00C135CF"/>
    <w:rsid w:val="00C14448"/>
    <w:rsid w:val="00C1715E"/>
    <w:rsid w:val="00C17500"/>
    <w:rsid w:val="00C2015B"/>
    <w:rsid w:val="00C20D56"/>
    <w:rsid w:val="00C261C2"/>
    <w:rsid w:val="00C30236"/>
    <w:rsid w:val="00C304AA"/>
    <w:rsid w:val="00C30F90"/>
    <w:rsid w:val="00C32415"/>
    <w:rsid w:val="00C3480D"/>
    <w:rsid w:val="00C3702B"/>
    <w:rsid w:val="00C40349"/>
    <w:rsid w:val="00C41982"/>
    <w:rsid w:val="00C42526"/>
    <w:rsid w:val="00C42835"/>
    <w:rsid w:val="00C42BDD"/>
    <w:rsid w:val="00C43933"/>
    <w:rsid w:val="00C44B8E"/>
    <w:rsid w:val="00C46FA5"/>
    <w:rsid w:val="00C51EE4"/>
    <w:rsid w:val="00C53C75"/>
    <w:rsid w:val="00C54632"/>
    <w:rsid w:val="00C570EE"/>
    <w:rsid w:val="00C57729"/>
    <w:rsid w:val="00C57AB4"/>
    <w:rsid w:val="00C60C09"/>
    <w:rsid w:val="00C624FB"/>
    <w:rsid w:val="00C64FB1"/>
    <w:rsid w:val="00C650D4"/>
    <w:rsid w:val="00C662E9"/>
    <w:rsid w:val="00C6644C"/>
    <w:rsid w:val="00C70182"/>
    <w:rsid w:val="00C721F0"/>
    <w:rsid w:val="00C74A2C"/>
    <w:rsid w:val="00C7698B"/>
    <w:rsid w:val="00C81643"/>
    <w:rsid w:val="00C817E5"/>
    <w:rsid w:val="00C82BF2"/>
    <w:rsid w:val="00C84ABD"/>
    <w:rsid w:val="00C86968"/>
    <w:rsid w:val="00C8699B"/>
    <w:rsid w:val="00C90E27"/>
    <w:rsid w:val="00C936CB"/>
    <w:rsid w:val="00C96F15"/>
    <w:rsid w:val="00C976EC"/>
    <w:rsid w:val="00CA1020"/>
    <w:rsid w:val="00CA2F18"/>
    <w:rsid w:val="00CA3A3E"/>
    <w:rsid w:val="00CA4155"/>
    <w:rsid w:val="00CA4E92"/>
    <w:rsid w:val="00CA5E48"/>
    <w:rsid w:val="00CA60E8"/>
    <w:rsid w:val="00CB077A"/>
    <w:rsid w:val="00CB0CA8"/>
    <w:rsid w:val="00CB2D3E"/>
    <w:rsid w:val="00CB5697"/>
    <w:rsid w:val="00CB7FB9"/>
    <w:rsid w:val="00CC18AD"/>
    <w:rsid w:val="00CC41BF"/>
    <w:rsid w:val="00CC5E70"/>
    <w:rsid w:val="00CD0B0D"/>
    <w:rsid w:val="00CD116B"/>
    <w:rsid w:val="00CD1C7E"/>
    <w:rsid w:val="00CD2C97"/>
    <w:rsid w:val="00CD4302"/>
    <w:rsid w:val="00CD5082"/>
    <w:rsid w:val="00CD53A3"/>
    <w:rsid w:val="00CD557C"/>
    <w:rsid w:val="00CE0AB3"/>
    <w:rsid w:val="00CE149B"/>
    <w:rsid w:val="00CE17F5"/>
    <w:rsid w:val="00CE289C"/>
    <w:rsid w:val="00CE2B42"/>
    <w:rsid w:val="00CE2B87"/>
    <w:rsid w:val="00CE5A2E"/>
    <w:rsid w:val="00CF09F2"/>
    <w:rsid w:val="00CF30B0"/>
    <w:rsid w:val="00CF3349"/>
    <w:rsid w:val="00CF39E7"/>
    <w:rsid w:val="00CF4DCF"/>
    <w:rsid w:val="00CF5708"/>
    <w:rsid w:val="00D061E8"/>
    <w:rsid w:val="00D0623E"/>
    <w:rsid w:val="00D06326"/>
    <w:rsid w:val="00D07E4E"/>
    <w:rsid w:val="00D102B0"/>
    <w:rsid w:val="00D10914"/>
    <w:rsid w:val="00D12F21"/>
    <w:rsid w:val="00D1326B"/>
    <w:rsid w:val="00D14395"/>
    <w:rsid w:val="00D147B7"/>
    <w:rsid w:val="00D15B88"/>
    <w:rsid w:val="00D16274"/>
    <w:rsid w:val="00D2077C"/>
    <w:rsid w:val="00D26343"/>
    <w:rsid w:val="00D2779D"/>
    <w:rsid w:val="00D3283A"/>
    <w:rsid w:val="00D34870"/>
    <w:rsid w:val="00D357E7"/>
    <w:rsid w:val="00D35A93"/>
    <w:rsid w:val="00D35F77"/>
    <w:rsid w:val="00D3643E"/>
    <w:rsid w:val="00D37E2C"/>
    <w:rsid w:val="00D40269"/>
    <w:rsid w:val="00D43408"/>
    <w:rsid w:val="00D44854"/>
    <w:rsid w:val="00D45510"/>
    <w:rsid w:val="00D46486"/>
    <w:rsid w:val="00D51FC7"/>
    <w:rsid w:val="00D530B5"/>
    <w:rsid w:val="00D53635"/>
    <w:rsid w:val="00D54BED"/>
    <w:rsid w:val="00D54D3B"/>
    <w:rsid w:val="00D5553E"/>
    <w:rsid w:val="00D5658D"/>
    <w:rsid w:val="00D5723A"/>
    <w:rsid w:val="00D620C9"/>
    <w:rsid w:val="00D678BC"/>
    <w:rsid w:val="00D67B7C"/>
    <w:rsid w:val="00D70D26"/>
    <w:rsid w:val="00D72703"/>
    <w:rsid w:val="00D72F71"/>
    <w:rsid w:val="00D7413D"/>
    <w:rsid w:val="00D7618C"/>
    <w:rsid w:val="00D76453"/>
    <w:rsid w:val="00D8213F"/>
    <w:rsid w:val="00D831FC"/>
    <w:rsid w:val="00D83A1B"/>
    <w:rsid w:val="00D840FD"/>
    <w:rsid w:val="00D86A5A"/>
    <w:rsid w:val="00D8770C"/>
    <w:rsid w:val="00D87D62"/>
    <w:rsid w:val="00D91155"/>
    <w:rsid w:val="00D9240F"/>
    <w:rsid w:val="00D9326E"/>
    <w:rsid w:val="00D93B8A"/>
    <w:rsid w:val="00D9453A"/>
    <w:rsid w:val="00D948E4"/>
    <w:rsid w:val="00D949AB"/>
    <w:rsid w:val="00D94F63"/>
    <w:rsid w:val="00D95190"/>
    <w:rsid w:val="00D956B6"/>
    <w:rsid w:val="00DA1CEF"/>
    <w:rsid w:val="00DA2ABD"/>
    <w:rsid w:val="00DA3827"/>
    <w:rsid w:val="00DA3D06"/>
    <w:rsid w:val="00DA4A62"/>
    <w:rsid w:val="00DB2147"/>
    <w:rsid w:val="00DB2457"/>
    <w:rsid w:val="00DB6CF4"/>
    <w:rsid w:val="00DB764D"/>
    <w:rsid w:val="00DC04E9"/>
    <w:rsid w:val="00DC0F8B"/>
    <w:rsid w:val="00DC2435"/>
    <w:rsid w:val="00DC276F"/>
    <w:rsid w:val="00DC5D1C"/>
    <w:rsid w:val="00DC623E"/>
    <w:rsid w:val="00DC7B83"/>
    <w:rsid w:val="00DD1013"/>
    <w:rsid w:val="00DD2C09"/>
    <w:rsid w:val="00DD3B53"/>
    <w:rsid w:val="00DD4028"/>
    <w:rsid w:val="00DD47EB"/>
    <w:rsid w:val="00DD611D"/>
    <w:rsid w:val="00DE2B65"/>
    <w:rsid w:val="00DE313B"/>
    <w:rsid w:val="00DE3415"/>
    <w:rsid w:val="00DE52F3"/>
    <w:rsid w:val="00DE6523"/>
    <w:rsid w:val="00DE68F4"/>
    <w:rsid w:val="00DE7451"/>
    <w:rsid w:val="00DE7972"/>
    <w:rsid w:val="00DF5E13"/>
    <w:rsid w:val="00DF76BA"/>
    <w:rsid w:val="00E04E82"/>
    <w:rsid w:val="00E05364"/>
    <w:rsid w:val="00E058A9"/>
    <w:rsid w:val="00E05CA3"/>
    <w:rsid w:val="00E05CDD"/>
    <w:rsid w:val="00E07D7D"/>
    <w:rsid w:val="00E121D2"/>
    <w:rsid w:val="00E128E1"/>
    <w:rsid w:val="00E14406"/>
    <w:rsid w:val="00E14A25"/>
    <w:rsid w:val="00E177BD"/>
    <w:rsid w:val="00E21F8B"/>
    <w:rsid w:val="00E228D3"/>
    <w:rsid w:val="00E22950"/>
    <w:rsid w:val="00E23A79"/>
    <w:rsid w:val="00E24AF3"/>
    <w:rsid w:val="00E2527D"/>
    <w:rsid w:val="00E27F54"/>
    <w:rsid w:val="00E32A93"/>
    <w:rsid w:val="00E33048"/>
    <w:rsid w:val="00E332E6"/>
    <w:rsid w:val="00E34D47"/>
    <w:rsid w:val="00E35035"/>
    <w:rsid w:val="00E405A5"/>
    <w:rsid w:val="00E43C25"/>
    <w:rsid w:val="00E47B40"/>
    <w:rsid w:val="00E50854"/>
    <w:rsid w:val="00E52D83"/>
    <w:rsid w:val="00E53599"/>
    <w:rsid w:val="00E53BBA"/>
    <w:rsid w:val="00E54C5F"/>
    <w:rsid w:val="00E55A0C"/>
    <w:rsid w:val="00E612D9"/>
    <w:rsid w:val="00E6153A"/>
    <w:rsid w:val="00E636C9"/>
    <w:rsid w:val="00E63C84"/>
    <w:rsid w:val="00E6445A"/>
    <w:rsid w:val="00E65B83"/>
    <w:rsid w:val="00E660A7"/>
    <w:rsid w:val="00E70A4A"/>
    <w:rsid w:val="00E71495"/>
    <w:rsid w:val="00E71A83"/>
    <w:rsid w:val="00E71DF1"/>
    <w:rsid w:val="00E75B5F"/>
    <w:rsid w:val="00E77947"/>
    <w:rsid w:val="00E80C38"/>
    <w:rsid w:val="00E81B3B"/>
    <w:rsid w:val="00E821B7"/>
    <w:rsid w:val="00E84B44"/>
    <w:rsid w:val="00E85DB2"/>
    <w:rsid w:val="00E8625B"/>
    <w:rsid w:val="00E87B40"/>
    <w:rsid w:val="00E90EFA"/>
    <w:rsid w:val="00E94D63"/>
    <w:rsid w:val="00E95912"/>
    <w:rsid w:val="00E9593D"/>
    <w:rsid w:val="00E95CE6"/>
    <w:rsid w:val="00E95D83"/>
    <w:rsid w:val="00EA0F27"/>
    <w:rsid w:val="00EA1E06"/>
    <w:rsid w:val="00EA44C8"/>
    <w:rsid w:val="00EA4CE4"/>
    <w:rsid w:val="00EA572E"/>
    <w:rsid w:val="00EA6A36"/>
    <w:rsid w:val="00EA6B5A"/>
    <w:rsid w:val="00EA76AB"/>
    <w:rsid w:val="00EB2B18"/>
    <w:rsid w:val="00EB315D"/>
    <w:rsid w:val="00EB3BB3"/>
    <w:rsid w:val="00EB428F"/>
    <w:rsid w:val="00EB4614"/>
    <w:rsid w:val="00EB675B"/>
    <w:rsid w:val="00EC1AD1"/>
    <w:rsid w:val="00EC20CB"/>
    <w:rsid w:val="00EC22D0"/>
    <w:rsid w:val="00EC68DB"/>
    <w:rsid w:val="00EC7910"/>
    <w:rsid w:val="00ED3489"/>
    <w:rsid w:val="00ED35BB"/>
    <w:rsid w:val="00ED3AED"/>
    <w:rsid w:val="00ED4E1D"/>
    <w:rsid w:val="00ED6706"/>
    <w:rsid w:val="00EE0FFA"/>
    <w:rsid w:val="00EE3119"/>
    <w:rsid w:val="00EE41B4"/>
    <w:rsid w:val="00EE4BF2"/>
    <w:rsid w:val="00EE59A6"/>
    <w:rsid w:val="00EE6313"/>
    <w:rsid w:val="00EF0260"/>
    <w:rsid w:val="00EF0EEA"/>
    <w:rsid w:val="00EF13BC"/>
    <w:rsid w:val="00EF1502"/>
    <w:rsid w:val="00EF3656"/>
    <w:rsid w:val="00EF397F"/>
    <w:rsid w:val="00EF4FEB"/>
    <w:rsid w:val="00F019E2"/>
    <w:rsid w:val="00F03609"/>
    <w:rsid w:val="00F0496A"/>
    <w:rsid w:val="00F114B0"/>
    <w:rsid w:val="00F118C0"/>
    <w:rsid w:val="00F12048"/>
    <w:rsid w:val="00F14049"/>
    <w:rsid w:val="00F165A9"/>
    <w:rsid w:val="00F16A20"/>
    <w:rsid w:val="00F16D4C"/>
    <w:rsid w:val="00F20603"/>
    <w:rsid w:val="00F2490E"/>
    <w:rsid w:val="00F273F6"/>
    <w:rsid w:val="00F305B9"/>
    <w:rsid w:val="00F3069A"/>
    <w:rsid w:val="00F30EE9"/>
    <w:rsid w:val="00F31F12"/>
    <w:rsid w:val="00F3204A"/>
    <w:rsid w:val="00F32E55"/>
    <w:rsid w:val="00F33249"/>
    <w:rsid w:val="00F33F18"/>
    <w:rsid w:val="00F35E4B"/>
    <w:rsid w:val="00F373CD"/>
    <w:rsid w:val="00F3776C"/>
    <w:rsid w:val="00F40971"/>
    <w:rsid w:val="00F40F98"/>
    <w:rsid w:val="00F42B84"/>
    <w:rsid w:val="00F43CC2"/>
    <w:rsid w:val="00F471B1"/>
    <w:rsid w:val="00F471EA"/>
    <w:rsid w:val="00F47304"/>
    <w:rsid w:val="00F50E3A"/>
    <w:rsid w:val="00F535B2"/>
    <w:rsid w:val="00F54AEE"/>
    <w:rsid w:val="00F57841"/>
    <w:rsid w:val="00F6320E"/>
    <w:rsid w:val="00F63473"/>
    <w:rsid w:val="00F661B9"/>
    <w:rsid w:val="00F72E34"/>
    <w:rsid w:val="00F76090"/>
    <w:rsid w:val="00F769B0"/>
    <w:rsid w:val="00F77B13"/>
    <w:rsid w:val="00F800B6"/>
    <w:rsid w:val="00F80A72"/>
    <w:rsid w:val="00F81732"/>
    <w:rsid w:val="00F822DB"/>
    <w:rsid w:val="00F829A5"/>
    <w:rsid w:val="00F8491D"/>
    <w:rsid w:val="00F86A33"/>
    <w:rsid w:val="00F87376"/>
    <w:rsid w:val="00F8751E"/>
    <w:rsid w:val="00F87EAE"/>
    <w:rsid w:val="00F904F5"/>
    <w:rsid w:val="00F917E5"/>
    <w:rsid w:val="00F91CF5"/>
    <w:rsid w:val="00F96204"/>
    <w:rsid w:val="00FA14AA"/>
    <w:rsid w:val="00FA38C9"/>
    <w:rsid w:val="00FA3B4C"/>
    <w:rsid w:val="00FA3F5B"/>
    <w:rsid w:val="00FA567B"/>
    <w:rsid w:val="00FA56E4"/>
    <w:rsid w:val="00FA6C27"/>
    <w:rsid w:val="00FA6DF1"/>
    <w:rsid w:val="00FA720A"/>
    <w:rsid w:val="00FA73CA"/>
    <w:rsid w:val="00FA7B7E"/>
    <w:rsid w:val="00FA7F13"/>
    <w:rsid w:val="00FB050F"/>
    <w:rsid w:val="00FB1B39"/>
    <w:rsid w:val="00FB7834"/>
    <w:rsid w:val="00FC09AE"/>
    <w:rsid w:val="00FC2447"/>
    <w:rsid w:val="00FC26DF"/>
    <w:rsid w:val="00FC4B33"/>
    <w:rsid w:val="00FC79C8"/>
    <w:rsid w:val="00FD0594"/>
    <w:rsid w:val="00FD08DD"/>
    <w:rsid w:val="00FD24F5"/>
    <w:rsid w:val="00FD5066"/>
    <w:rsid w:val="00FD5AFE"/>
    <w:rsid w:val="00FD7DED"/>
    <w:rsid w:val="00FE0C60"/>
    <w:rsid w:val="00FE2BAA"/>
    <w:rsid w:val="00FE54F6"/>
    <w:rsid w:val="00FE71B4"/>
    <w:rsid w:val="00FE76FD"/>
    <w:rsid w:val="00FF0BBF"/>
    <w:rsid w:val="00FF2081"/>
    <w:rsid w:val="00FF2161"/>
    <w:rsid w:val="00FF2744"/>
    <w:rsid w:val="00FF324D"/>
    <w:rsid w:val="00FF3553"/>
    <w:rsid w:val="00FF39D0"/>
    <w:rsid w:val="00FF5DE9"/>
    <w:rsid w:val="00FF7C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D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1E"/>
    <w:pPr>
      <w:spacing w:after="120" w:line="240" w:lineRule="atLeast"/>
      <w:jc w:val="both"/>
    </w:pPr>
    <w:rPr>
      <w:sz w:val="28"/>
      <w:szCs w:val="22"/>
    </w:rPr>
  </w:style>
  <w:style w:type="paragraph" w:styleId="Heading1">
    <w:name w:val="heading 1"/>
    <w:basedOn w:val="Normal"/>
    <w:next w:val="Normal"/>
    <w:link w:val="Heading1Char"/>
    <w:qFormat/>
    <w:rsid w:val="000D2D92"/>
    <w:pPr>
      <w:keepNext/>
      <w:spacing w:after="0" w:line="240" w:lineRule="auto"/>
      <w:jc w:val="center"/>
      <w:outlineLvl w:val="0"/>
    </w:pPr>
    <w:rPr>
      <w:rFonts w:ascii=".VnTimeH" w:eastAsia="Times New Roman" w:hAnsi=".VnTimeH"/>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aliases w:val=" Char Char Char"/>
    <w:basedOn w:val="Normal"/>
    <w:link w:val="NormalWebChar"/>
    <w:unhideWhenUsed/>
    <w:rsid w:val="00C01895"/>
    <w:pPr>
      <w:spacing w:before="100" w:beforeAutospacing="1" w:after="100" w:afterAutospacing="1" w:line="240" w:lineRule="auto"/>
      <w:jc w:val="left"/>
    </w:pPr>
    <w:rPr>
      <w:sz w:val="24"/>
      <w:szCs w:val="24"/>
    </w:rPr>
  </w:style>
  <w:style w:type="character" w:customStyle="1" w:styleId="Corpsdutexte3">
    <w:name w:val="Corps du texte (3)_"/>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lang w:val="x-none" w:eastAsia="x-none"/>
    </w:rPr>
  </w:style>
  <w:style w:type="character" w:customStyle="1" w:styleId="Corpsdutexte">
    <w:name w:val="Corps du texte_"/>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lang w:val="x-none" w:eastAsia="x-none"/>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530B5"/>
    <w:rPr>
      <w:rFonts w:ascii="Tahoma" w:hAnsi="Tahoma" w:cs="Tahoma"/>
      <w:sz w:val="16"/>
      <w:szCs w:val="16"/>
    </w:rPr>
  </w:style>
  <w:style w:type="paragraph" w:customStyle="1" w:styleId="CharCharCharChar">
    <w:name w:val="Char Char Char Char"/>
    <w:basedOn w:val="Normal"/>
    <w:semiHidden/>
    <w:rsid w:val="00F76090"/>
    <w:pPr>
      <w:spacing w:after="160" w:line="240" w:lineRule="exact"/>
      <w:jc w:val="left"/>
    </w:pPr>
    <w:rPr>
      <w:rFonts w:ascii="Arial" w:eastAsia="Times New Roman" w:hAnsi="Arial"/>
      <w:sz w:val="22"/>
    </w:rPr>
  </w:style>
  <w:style w:type="paragraph" w:styleId="BodyText2">
    <w:name w:val="Body Text 2"/>
    <w:basedOn w:val="Normal"/>
    <w:link w:val="BodyText2Char"/>
    <w:rsid w:val="00F76090"/>
    <w:pPr>
      <w:spacing w:line="240" w:lineRule="auto"/>
      <w:jc w:val="left"/>
    </w:pPr>
    <w:rPr>
      <w:rFonts w:ascii=".VnTime" w:eastAsia="Times New Roman" w:hAnsi=".VnTime"/>
      <w:sz w:val="20"/>
      <w:szCs w:val="24"/>
      <w:lang w:val="x-none" w:eastAsia="x-none"/>
    </w:rPr>
  </w:style>
  <w:style w:type="character" w:customStyle="1" w:styleId="BodyText2Char">
    <w:name w:val="Body Text 2 Char"/>
    <w:link w:val="BodyText2"/>
    <w:rsid w:val="00F76090"/>
    <w:rPr>
      <w:rFonts w:ascii=".VnTime" w:eastAsia="Times New Roman" w:hAnsi=".VnTime" w:cs="Times New Roman"/>
      <w:szCs w:val="24"/>
    </w:rPr>
  </w:style>
  <w:style w:type="paragraph" w:customStyle="1" w:styleId="Than">
    <w:name w:val="Than"/>
    <w:basedOn w:val="Normal"/>
    <w:rsid w:val="00F76090"/>
    <w:pPr>
      <w:spacing w:before="120" w:after="0" w:line="240" w:lineRule="auto"/>
      <w:ind w:firstLine="567"/>
    </w:pPr>
    <w:rPr>
      <w:rFonts w:eastAsia="Times New Roman"/>
      <w:color w:val="666666"/>
      <w:sz w:val="24"/>
      <w:szCs w:val="24"/>
      <w:lang w:val="en-GB"/>
    </w:rPr>
  </w:style>
  <w:style w:type="paragraph" w:styleId="ListParagraph">
    <w:name w:val="List Paragraph"/>
    <w:basedOn w:val="Normal"/>
    <w:link w:val="ListParagraphChar"/>
    <w:uiPriority w:val="34"/>
    <w:qFormat/>
    <w:rsid w:val="00386F39"/>
    <w:pPr>
      <w:spacing w:after="0" w:line="276" w:lineRule="auto"/>
      <w:ind w:left="720"/>
      <w:contextualSpacing/>
      <w:jc w:val="left"/>
    </w:pPr>
    <w:rPr>
      <w:rFonts w:eastAsia="Times New Roman"/>
      <w:sz w:val="22"/>
      <w:szCs w:val="20"/>
      <w:lang w:val="x-none" w:eastAsia="x-none"/>
    </w:rPr>
  </w:style>
  <w:style w:type="character" w:customStyle="1" w:styleId="ListParagraphChar">
    <w:name w:val="List Paragraph Char"/>
    <w:link w:val="ListParagraph"/>
    <w:uiPriority w:val="34"/>
    <w:locked/>
    <w:rsid w:val="00386F39"/>
    <w:rPr>
      <w:rFonts w:eastAsia="Times New Roman" w:cs="Times New Roman"/>
      <w:sz w:val="22"/>
    </w:rPr>
  </w:style>
  <w:style w:type="paragraph" w:styleId="NoSpacing">
    <w:name w:val="No Spacing"/>
    <w:uiPriority w:val="1"/>
    <w:qFormat/>
    <w:rsid w:val="00386F39"/>
    <w:rPr>
      <w:rFonts w:eastAsia="Times New Roman"/>
      <w:sz w:val="28"/>
      <w:szCs w:val="28"/>
    </w:rPr>
  </w:style>
  <w:style w:type="character" w:styleId="Strong">
    <w:name w:val="Strong"/>
    <w:qFormat/>
    <w:rsid w:val="00415FD8"/>
    <w:rPr>
      <w:b/>
      <w:bCs/>
    </w:rPr>
  </w:style>
  <w:style w:type="paragraph" w:customStyle="1" w:styleId="H2">
    <w:name w:val="H2"/>
    <w:basedOn w:val="Normal"/>
    <w:rsid w:val="00415FD8"/>
    <w:pPr>
      <w:spacing w:before="120" w:after="0" w:line="240" w:lineRule="auto"/>
      <w:ind w:firstLine="720"/>
    </w:pPr>
    <w:rPr>
      <w:rFonts w:eastAsia="Times New Roman"/>
      <w:b/>
      <w:bCs/>
      <w:kern w:val="2"/>
      <w:szCs w:val="28"/>
      <w:lang w:val="vi-VN"/>
    </w:rPr>
  </w:style>
  <w:style w:type="character" w:customStyle="1" w:styleId="NormalWebChar">
    <w:name w:val="Normal (Web) Char"/>
    <w:aliases w:val=" Char Char Char Char"/>
    <w:link w:val="NormalWeb"/>
    <w:locked/>
    <w:rsid w:val="00415FD8"/>
    <w:rPr>
      <w:sz w:val="24"/>
      <w:szCs w:val="24"/>
      <w:lang w:val="en-US" w:eastAsia="en-US" w:bidi="ar-SA"/>
    </w:rPr>
  </w:style>
  <w:style w:type="character" w:styleId="CommentReference">
    <w:name w:val="annotation reference"/>
    <w:basedOn w:val="DefaultParagraphFont"/>
    <w:uiPriority w:val="99"/>
    <w:semiHidden/>
    <w:unhideWhenUsed/>
    <w:rsid w:val="002D4277"/>
    <w:rPr>
      <w:sz w:val="16"/>
      <w:szCs w:val="16"/>
    </w:rPr>
  </w:style>
  <w:style w:type="paragraph" w:styleId="CommentText">
    <w:name w:val="annotation text"/>
    <w:basedOn w:val="Normal"/>
    <w:link w:val="CommentTextChar"/>
    <w:uiPriority w:val="99"/>
    <w:semiHidden/>
    <w:unhideWhenUsed/>
    <w:rsid w:val="002D4277"/>
    <w:pPr>
      <w:spacing w:line="240" w:lineRule="auto"/>
    </w:pPr>
    <w:rPr>
      <w:sz w:val="20"/>
      <w:szCs w:val="20"/>
    </w:rPr>
  </w:style>
  <w:style w:type="character" w:customStyle="1" w:styleId="CommentTextChar">
    <w:name w:val="Comment Text Char"/>
    <w:basedOn w:val="DefaultParagraphFont"/>
    <w:link w:val="CommentText"/>
    <w:uiPriority w:val="99"/>
    <w:semiHidden/>
    <w:rsid w:val="002D4277"/>
  </w:style>
  <w:style w:type="paragraph" w:styleId="CommentSubject">
    <w:name w:val="annotation subject"/>
    <w:basedOn w:val="CommentText"/>
    <w:next w:val="CommentText"/>
    <w:link w:val="CommentSubjectChar"/>
    <w:uiPriority w:val="99"/>
    <w:semiHidden/>
    <w:unhideWhenUsed/>
    <w:rsid w:val="002D4277"/>
    <w:rPr>
      <w:b/>
      <w:bCs/>
    </w:rPr>
  </w:style>
  <w:style w:type="character" w:customStyle="1" w:styleId="CommentSubjectChar">
    <w:name w:val="Comment Subject Char"/>
    <w:basedOn w:val="CommentTextChar"/>
    <w:link w:val="CommentSubject"/>
    <w:uiPriority w:val="99"/>
    <w:semiHidden/>
    <w:rsid w:val="002D4277"/>
    <w:rPr>
      <w:b/>
      <w:bCs/>
    </w:rPr>
  </w:style>
  <w:style w:type="paragraph" w:styleId="BodyTextIndent">
    <w:name w:val="Body Text Indent"/>
    <w:basedOn w:val="Normal"/>
    <w:link w:val="BodyTextIndentChar"/>
    <w:uiPriority w:val="99"/>
    <w:unhideWhenUsed/>
    <w:rsid w:val="002B60BC"/>
    <w:pPr>
      <w:ind w:left="360"/>
    </w:pPr>
  </w:style>
  <w:style w:type="character" w:customStyle="1" w:styleId="BodyTextIndentChar">
    <w:name w:val="Body Text Indent Char"/>
    <w:basedOn w:val="DefaultParagraphFont"/>
    <w:link w:val="BodyTextIndent"/>
    <w:uiPriority w:val="99"/>
    <w:rsid w:val="002B60BC"/>
    <w:rPr>
      <w:sz w:val="28"/>
      <w:szCs w:val="22"/>
    </w:rPr>
  </w:style>
  <w:style w:type="paragraph" w:customStyle="1" w:styleId="1dieu-noidung">
    <w:name w:val="1. dieu -  noi dung"/>
    <w:basedOn w:val="Normal"/>
    <w:next w:val="Normal"/>
    <w:link w:val="1dieu-noidungChar"/>
    <w:rsid w:val="00205B0F"/>
    <w:pPr>
      <w:spacing w:before="120" w:line="240" w:lineRule="auto"/>
      <w:ind w:firstLine="567"/>
    </w:pPr>
    <w:rPr>
      <w:rFonts w:eastAsia="Times New Roman"/>
      <w:szCs w:val="28"/>
      <w:lang w:val="x-none" w:eastAsia="fr-FR"/>
    </w:rPr>
  </w:style>
  <w:style w:type="character" w:customStyle="1" w:styleId="1dieu-noidungChar">
    <w:name w:val="1. dieu -  noi dung Char"/>
    <w:link w:val="1dieu-noidung"/>
    <w:rsid w:val="00205B0F"/>
    <w:rPr>
      <w:rFonts w:eastAsia="Times New Roman"/>
      <w:sz w:val="28"/>
      <w:szCs w:val="28"/>
      <w:lang w:val="x-none" w:eastAsia="fr-FR"/>
    </w:rPr>
  </w:style>
  <w:style w:type="character" w:styleId="Emphasis">
    <w:name w:val="Emphasis"/>
    <w:uiPriority w:val="20"/>
    <w:qFormat/>
    <w:rsid w:val="00EA1E06"/>
    <w:rPr>
      <w:i/>
      <w:iCs/>
    </w:rPr>
  </w:style>
  <w:style w:type="character" w:customStyle="1" w:styleId="normal-h1">
    <w:name w:val="normal-h1"/>
    <w:rsid w:val="00EA1E06"/>
    <w:rPr>
      <w:rFonts w:ascii=".VnTime" w:hAnsi=".VnTime" w:hint="default"/>
      <w:sz w:val="24"/>
      <w:szCs w:val="24"/>
    </w:rPr>
  </w:style>
  <w:style w:type="character" w:customStyle="1" w:styleId="Heading1Char">
    <w:name w:val="Heading 1 Char"/>
    <w:basedOn w:val="DefaultParagraphFont"/>
    <w:link w:val="Heading1"/>
    <w:rsid w:val="000D2D92"/>
    <w:rPr>
      <w:rFonts w:ascii=".VnTimeH" w:eastAsia="Times New Roman" w:hAnsi=".VnTimeH"/>
      <w:b/>
      <w:sz w:val="26"/>
      <w:szCs w:val="24"/>
    </w:rPr>
  </w:style>
  <w:style w:type="paragraph" w:styleId="Revision">
    <w:name w:val="Revision"/>
    <w:hidden/>
    <w:uiPriority w:val="99"/>
    <w:semiHidden/>
    <w:rsid w:val="00C51EE4"/>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1E"/>
    <w:pPr>
      <w:spacing w:after="120" w:line="240" w:lineRule="atLeast"/>
      <w:jc w:val="both"/>
    </w:pPr>
    <w:rPr>
      <w:sz w:val="28"/>
      <w:szCs w:val="22"/>
    </w:rPr>
  </w:style>
  <w:style w:type="paragraph" w:styleId="Heading1">
    <w:name w:val="heading 1"/>
    <w:basedOn w:val="Normal"/>
    <w:next w:val="Normal"/>
    <w:link w:val="Heading1Char"/>
    <w:qFormat/>
    <w:rsid w:val="000D2D92"/>
    <w:pPr>
      <w:keepNext/>
      <w:spacing w:after="0" w:line="240" w:lineRule="auto"/>
      <w:jc w:val="center"/>
      <w:outlineLvl w:val="0"/>
    </w:pPr>
    <w:rPr>
      <w:rFonts w:ascii=".VnTimeH" w:eastAsia="Times New Roman" w:hAnsi=".VnTimeH"/>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aliases w:val=" Char Char Char"/>
    <w:basedOn w:val="Normal"/>
    <w:link w:val="NormalWebChar"/>
    <w:unhideWhenUsed/>
    <w:rsid w:val="00C01895"/>
    <w:pPr>
      <w:spacing w:before="100" w:beforeAutospacing="1" w:after="100" w:afterAutospacing="1" w:line="240" w:lineRule="auto"/>
      <w:jc w:val="left"/>
    </w:pPr>
    <w:rPr>
      <w:sz w:val="24"/>
      <w:szCs w:val="24"/>
    </w:rPr>
  </w:style>
  <w:style w:type="character" w:customStyle="1" w:styleId="Corpsdutexte3">
    <w:name w:val="Corps du texte (3)_"/>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lang w:val="x-none" w:eastAsia="x-none"/>
    </w:rPr>
  </w:style>
  <w:style w:type="character" w:customStyle="1" w:styleId="Corpsdutexte">
    <w:name w:val="Corps du texte_"/>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lang w:val="x-none" w:eastAsia="x-none"/>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530B5"/>
    <w:rPr>
      <w:rFonts w:ascii="Tahoma" w:hAnsi="Tahoma" w:cs="Tahoma"/>
      <w:sz w:val="16"/>
      <w:szCs w:val="16"/>
    </w:rPr>
  </w:style>
  <w:style w:type="paragraph" w:customStyle="1" w:styleId="CharCharCharChar">
    <w:name w:val="Char Char Char Char"/>
    <w:basedOn w:val="Normal"/>
    <w:semiHidden/>
    <w:rsid w:val="00F76090"/>
    <w:pPr>
      <w:spacing w:after="160" w:line="240" w:lineRule="exact"/>
      <w:jc w:val="left"/>
    </w:pPr>
    <w:rPr>
      <w:rFonts w:ascii="Arial" w:eastAsia="Times New Roman" w:hAnsi="Arial"/>
      <w:sz w:val="22"/>
    </w:rPr>
  </w:style>
  <w:style w:type="paragraph" w:styleId="BodyText2">
    <w:name w:val="Body Text 2"/>
    <w:basedOn w:val="Normal"/>
    <w:link w:val="BodyText2Char"/>
    <w:rsid w:val="00F76090"/>
    <w:pPr>
      <w:spacing w:line="240" w:lineRule="auto"/>
      <w:jc w:val="left"/>
    </w:pPr>
    <w:rPr>
      <w:rFonts w:ascii=".VnTime" w:eastAsia="Times New Roman" w:hAnsi=".VnTime"/>
      <w:sz w:val="20"/>
      <w:szCs w:val="24"/>
      <w:lang w:val="x-none" w:eastAsia="x-none"/>
    </w:rPr>
  </w:style>
  <w:style w:type="character" w:customStyle="1" w:styleId="BodyText2Char">
    <w:name w:val="Body Text 2 Char"/>
    <w:link w:val="BodyText2"/>
    <w:rsid w:val="00F76090"/>
    <w:rPr>
      <w:rFonts w:ascii=".VnTime" w:eastAsia="Times New Roman" w:hAnsi=".VnTime" w:cs="Times New Roman"/>
      <w:szCs w:val="24"/>
    </w:rPr>
  </w:style>
  <w:style w:type="paragraph" w:customStyle="1" w:styleId="Than">
    <w:name w:val="Than"/>
    <w:basedOn w:val="Normal"/>
    <w:rsid w:val="00F76090"/>
    <w:pPr>
      <w:spacing w:before="120" w:after="0" w:line="240" w:lineRule="auto"/>
      <w:ind w:firstLine="567"/>
    </w:pPr>
    <w:rPr>
      <w:rFonts w:eastAsia="Times New Roman"/>
      <w:color w:val="666666"/>
      <w:sz w:val="24"/>
      <w:szCs w:val="24"/>
      <w:lang w:val="en-GB"/>
    </w:rPr>
  </w:style>
  <w:style w:type="paragraph" w:styleId="ListParagraph">
    <w:name w:val="List Paragraph"/>
    <w:basedOn w:val="Normal"/>
    <w:link w:val="ListParagraphChar"/>
    <w:uiPriority w:val="34"/>
    <w:qFormat/>
    <w:rsid w:val="00386F39"/>
    <w:pPr>
      <w:spacing w:after="0" w:line="276" w:lineRule="auto"/>
      <w:ind w:left="720"/>
      <w:contextualSpacing/>
      <w:jc w:val="left"/>
    </w:pPr>
    <w:rPr>
      <w:rFonts w:eastAsia="Times New Roman"/>
      <w:sz w:val="22"/>
      <w:szCs w:val="20"/>
      <w:lang w:val="x-none" w:eastAsia="x-none"/>
    </w:rPr>
  </w:style>
  <w:style w:type="character" w:customStyle="1" w:styleId="ListParagraphChar">
    <w:name w:val="List Paragraph Char"/>
    <w:link w:val="ListParagraph"/>
    <w:uiPriority w:val="34"/>
    <w:locked/>
    <w:rsid w:val="00386F39"/>
    <w:rPr>
      <w:rFonts w:eastAsia="Times New Roman" w:cs="Times New Roman"/>
      <w:sz w:val="22"/>
    </w:rPr>
  </w:style>
  <w:style w:type="paragraph" w:styleId="NoSpacing">
    <w:name w:val="No Spacing"/>
    <w:uiPriority w:val="1"/>
    <w:qFormat/>
    <w:rsid w:val="00386F39"/>
    <w:rPr>
      <w:rFonts w:eastAsia="Times New Roman"/>
      <w:sz w:val="28"/>
      <w:szCs w:val="28"/>
    </w:rPr>
  </w:style>
  <w:style w:type="character" w:styleId="Strong">
    <w:name w:val="Strong"/>
    <w:qFormat/>
    <w:rsid w:val="00415FD8"/>
    <w:rPr>
      <w:b/>
      <w:bCs/>
    </w:rPr>
  </w:style>
  <w:style w:type="paragraph" w:customStyle="1" w:styleId="H2">
    <w:name w:val="H2"/>
    <w:basedOn w:val="Normal"/>
    <w:rsid w:val="00415FD8"/>
    <w:pPr>
      <w:spacing w:before="120" w:after="0" w:line="240" w:lineRule="auto"/>
      <w:ind w:firstLine="720"/>
    </w:pPr>
    <w:rPr>
      <w:rFonts w:eastAsia="Times New Roman"/>
      <w:b/>
      <w:bCs/>
      <w:kern w:val="2"/>
      <w:szCs w:val="28"/>
      <w:lang w:val="vi-VN"/>
    </w:rPr>
  </w:style>
  <w:style w:type="character" w:customStyle="1" w:styleId="NormalWebChar">
    <w:name w:val="Normal (Web) Char"/>
    <w:aliases w:val=" Char Char Char Char"/>
    <w:link w:val="NormalWeb"/>
    <w:locked/>
    <w:rsid w:val="00415FD8"/>
    <w:rPr>
      <w:sz w:val="24"/>
      <w:szCs w:val="24"/>
      <w:lang w:val="en-US" w:eastAsia="en-US" w:bidi="ar-SA"/>
    </w:rPr>
  </w:style>
  <w:style w:type="character" w:styleId="CommentReference">
    <w:name w:val="annotation reference"/>
    <w:basedOn w:val="DefaultParagraphFont"/>
    <w:uiPriority w:val="99"/>
    <w:semiHidden/>
    <w:unhideWhenUsed/>
    <w:rsid w:val="002D4277"/>
    <w:rPr>
      <w:sz w:val="16"/>
      <w:szCs w:val="16"/>
    </w:rPr>
  </w:style>
  <w:style w:type="paragraph" w:styleId="CommentText">
    <w:name w:val="annotation text"/>
    <w:basedOn w:val="Normal"/>
    <w:link w:val="CommentTextChar"/>
    <w:uiPriority w:val="99"/>
    <w:semiHidden/>
    <w:unhideWhenUsed/>
    <w:rsid w:val="002D4277"/>
    <w:pPr>
      <w:spacing w:line="240" w:lineRule="auto"/>
    </w:pPr>
    <w:rPr>
      <w:sz w:val="20"/>
      <w:szCs w:val="20"/>
    </w:rPr>
  </w:style>
  <w:style w:type="character" w:customStyle="1" w:styleId="CommentTextChar">
    <w:name w:val="Comment Text Char"/>
    <w:basedOn w:val="DefaultParagraphFont"/>
    <w:link w:val="CommentText"/>
    <w:uiPriority w:val="99"/>
    <w:semiHidden/>
    <w:rsid w:val="002D4277"/>
  </w:style>
  <w:style w:type="paragraph" w:styleId="CommentSubject">
    <w:name w:val="annotation subject"/>
    <w:basedOn w:val="CommentText"/>
    <w:next w:val="CommentText"/>
    <w:link w:val="CommentSubjectChar"/>
    <w:uiPriority w:val="99"/>
    <w:semiHidden/>
    <w:unhideWhenUsed/>
    <w:rsid w:val="002D4277"/>
    <w:rPr>
      <w:b/>
      <w:bCs/>
    </w:rPr>
  </w:style>
  <w:style w:type="character" w:customStyle="1" w:styleId="CommentSubjectChar">
    <w:name w:val="Comment Subject Char"/>
    <w:basedOn w:val="CommentTextChar"/>
    <w:link w:val="CommentSubject"/>
    <w:uiPriority w:val="99"/>
    <w:semiHidden/>
    <w:rsid w:val="002D4277"/>
    <w:rPr>
      <w:b/>
      <w:bCs/>
    </w:rPr>
  </w:style>
  <w:style w:type="paragraph" w:styleId="BodyTextIndent">
    <w:name w:val="Body Text Indent"/>
    <w:basedOn w:val="Normal"/>
    <w:link w:val="BodyTextIndentChar"/>
    <w:uiPriority w:val="99"/>
    <w:unhideWhenUsed/>
    <w:rsid w:val="002B60BC"/>
    <w:pPr>
      <w:ind w:left="360"/>
    </w:pPr>
  </w:style>
  <w:style w:type="character" w:customStyle="1" w:styleId="BodyTextIndentChar">
    <w:name w:val="Body Text Indent Char"/>
    <w:basedOn w:val="DefaultParagraphFont"/>
    <w:link w:val="BodyTextIndent"/>
    <w:uiPriority w:val="99"/>
    <w:rsid w:val="002B60BC"/>
    <w:rPr>
      <w:sz w:val="28"/>
      <w:szCs w:val="22"/>
    </w:rPr>
  </w:style>
  <w:style w:type="paragraph" w:customStyle="1" w:styleId="1dieu-noidung">
    <w:name w:val="1. dieu -  noi dung"/>
    <w:basedOn w:val="Normal"/>
    <w:next w:val="Normal"/>
    <w:link w:val="1dieu-noidungChar"/>
    <w:rsid w:val="00205B0F"/>
    <w:pPr>
      <w:spacing w:before="120" w:line="240" w:lineRule="auto"/>
      <w:ind w:firstLine="567"/>
    </w:pPr>
    <w:rPr>
      <w:rFonts w:eastAsia="Times New Roman"/>
      <w:szCs w:val="28"/>
      <w:lang w:val="x-none" w:eastAsia="fr-FR"/>
    </w:rPr>
  </w:style>
  <w:style w:type="character" w:customStyle="1" w:styleId="1dieu-noidungChar">
    <w:name w:val="1. dieu -  noi dung Char"/>
    <w:link w:val="1dieu-noidung"/>
    <w:rsid w:val="00205B0F"/>
    <w:rPr>
      <w:rFonts w:eastAsia="Times New Roman"/>
      <w:sz w:val="28"/>
      <w:szCs w:val="28"/>
      <w:lang w:val="x-none" w:eastAsia="fr-FR"/>
    </w:rPr>
  </w:style>
  <w:style w:type="character" w:styleId="Emphasis">
    <w:name w:val="Emphasis"/>
    <w:uiPriority w:val="20"/>
    <w:qFormat/>
    <w:rsid w:val="00EA1E06"/>
    <w:rPr>
      <w:i/>
      <w:iCs/>
    </w:rPr>
  </w:style>
  <w:style w:type="character" w:customStyle="1" w:styleId="normal-h1">
    <w:name w:val="normal-h1"/>
    <w:rsid w:val="00EA1E06"/>
    <w:rPr>
      <w:rFonts w:ascii=".VnTime" w:hAnsi=".VnTime" w:hint="default"/>
      <w:sz w:val="24"/>
      <w:szCs w:val="24"/>
    </w:rPr>
  </w:style>
  <w:style w:type="character" w:customStyle="1" w:styleId="Heading1Char">
    <w:name w:val="Heading 1 Char"/>
    <w:basedOn w:val="DefaultParagraphFont"/>
    <w:link w:val="Heading1"/>
    <w:rsid w:val="000D2D92"/>
    <w:rPr>
      <w:rFonts w:ascii=".VnTimeH" w:eastAsia="Times New Roman" w:hAnsi=".VnTimeH"/>
      <w:b/>
      <w:sz w:val="26"/>
      <w:szCs w:val="24"/>
    </w:rPr>
  </w:style>
  <w:style w:type="paragraph" w:styleId="Revision">
    <w:name w:val="Revision"/>
    <w:hidden/>
    <w:uiPriority w:val="99"/>
    <w:semiHidden/>
    <w:rsid w:val="00C51EE4"/>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013">
      <w:bodyDiv w:val="1"/>
      <w:marLeft w:val="0"/>
      <w:marRight w:val="0"/>
      <w:marTop w:val="0"/>
      <w:marBottom w:val="0"/>
      <w:divBdr>
        <w:top w:val="none" w:sz="0" w:space="0" w:color="auto"/>
        <w:left w:val="none" w:sz="0" w:space="0" w:color="auto"/>
        <w:bottom w:val="none" w:sz="0" w:space="0" w:color="auto"/>
        <w:right w:val="none" w:sz="0" w:space="0" w:color="auto"/>
      </w:divBdr>
    </w:div>
    <w:div w:id="24604689">
      <w:bodyDiv w:val="1"/>
      <w:marLeft w:val="0"/>
      <w:marRight w:val="0"/>
      <w:marTop w:val="0"/>
      <w:marBottom w:val="0"/>
      <w:divBdr>
        <w:top w:val="none" w:sz="0" w:space="0" w:color="auto"/>
        <w:left w:val="none" w:sz="0" w:space="0" w:color="auto"/>
        <w:bottom w:val="none" w:sz="0" w:space="0" w:color="auto"/>
        <w:right w:val="none" w:sz="0" w:space="0" w:color="auto"/>
      </w:divBdr>
    </w:div>
    <w:div w:id="26876101">
      <w:bodyDiv w:val="1"/>
      <w:marLeft w:val="0"/>
      <w:marRight w:val="0"/>
      <w:marTop w:val="0"/>
      <w:marBottom w:val="0"/>
      <w:divBdr>
        <w:top w:val="none" w:sz="0" w:space="0" w:color="auto"/>
        <w:left w:val="none" w:sz="0" w:space="0" w:color="auto"/>
        <w:bottom w:val="none" w:sz="0" w:space="0" w:color="auto"/>
        <w:right w:val="none" w:sz="0" w:space="0" w:color="auto"/>
      </w:divBdr>
    </w:div>
    <w:div w:id="75253545">
      <w:bodyDiv w:val="1"/>
      <w:marLeft w:val="0"/>
      <w:marRight w:val="0"/>
      <w:marTop w:val="0"/>
      <w:marBottom w:val="0"/>
      <w:divBdr>
        <w:top w:val="none" w:sz="0" w:space="0" w:color="auto"/>
        <w:left w:val="none" w:sz="0" w:space="0" w:color="auto"/>
        <w:bottom w:val="none" w:sz="0" w:space="0" w:color="auto"/>
        <w:right w:val="none" w:sz="0" w:space="0" w:color="auto"/>
      </w:divBdr>
    </w:div>
    <w:div w:id="111901005">
      <w:bodyDiv w:val="1"/>
      <w:marLeft w:val="0"/>
      <w:marRight w:val="0"/>
      <w:marTop w:val="0"/>
      <w:marBottom w:val="0"/>
      <w:divBdr>
        <w:top w:val="none" w:sz="0" w:space="0" w:color="auto"/>
        <w:left w:val="none" w:sz="0" w:space="0" w:color="auto"/>
        <w:bottom w:val="none" w:sz="0" w:space="0" w:color="auto"/>
        <w:right w:val="none" w:sz="0" w:space="0" w:color="auto"/>
      </w:divBdr>
    </w:div>
    <w:div w:id="116026831">
      <w:bodyDiv w:val="1"/>
      <w:marLeft w:val="0"/>
      <w:marRight w:val="0"/>
      <w:marTop w:val="0"/>
      <w:marBottom w:val="0"/>
      <w:divBdr>
        <w:top w:val="none" w:sz="0" w:space="0" w:color="auto"/>
        <w:left w:val="none" w:sz="0" w:space="0" w:color="auto"/>
        <w:bottom w:val="none" w:sz="0" w:space="0" w:color="auto"/>
        <w:right w:val="none" w:sz="0" w:space="0" w:color="auto"/>
      </w:divBdr>
    </w:div>
    <w:div w:id="302540269">
      <w:bodyDiv w:val="1"/>
      <w:marLeft w:val="0"/>
      <w:marRight w:val="0"/>
      <w:marTop w:val="0"/>
      <w:marBottom w:val="0"/>
      <w:divBdr>
        <w:top w:val="none" w:sz="0" w:space="0" w:color="auto"/>
        <w:left w:val="none" w:sz="0" w:space="0" w:color="auto"/>
        <w:bottom w:val="none" w:sz="0" w:space="0" w:color="auto"/>
        <w:right w:val="none" w:sz="0" w:space="0" w:color="auto"/>
      </w:divBdr>
    </w:div>
    <w:div w:id="316299988">
      <w:bodyDiv w:val="1"/>
      <w:marLeft w:val="0"/>
      <w:marRight w:val="0"/>
      <w:marTop w:val="0"/>
      <w:marBottom w:val="0"/>
      <w:divBdr>
        <w:top w:val="none" w:sz="0" w:space="0" w:color="auto"/>
        <w:left w:val="none" w:sz="0" w:space="0" w:color="auto"/>
        <w:bottom w:val="none" w:sz="0" w:space="0" w:color="auto"/>
        <w:right w:val="none" w:sz="0" w:space="0" w:color="auto"/>
      </w:divBdr>
    </w:div>
    <w:div w:id="373189851">
      <w:bodyDiv w:val="1"/>
      <w:marLeft w:val="0"/>
      <w:marRight w:val="0"/>
      <w:marTop w:val="0"/>
      <w:marBottom w:val="0"/>
      <w:divBdr>
        <w:top w:val="none" w:sz="0" w:space="0" w:color="auto"/>
        <w:left w:val="none" w:sz="0" w:space="0" w:color="auto"/>
        <w:bottom w:val="none" w:sz="0" w:space="0" w:color="auto"/>
        <w:right w:val="none" w:sz="0" w:space="0" w:color="auto"/>
      </w:divBdr>
    </w:div>
    <w:div w:id="411435467">
      <w:bodyDiv w:val="1"/>
      <w:marLeft w:val="0"/>
      <w:marRight w:val="0"/>
      <w:marTop w:val="0"/>
      <w:marBottom w:val="0"/>
      <w:divBdr>
        <w:top w:val="none" w:sz="0" w:space="0" w:color="auto"/>
        <w:left w:val="none" w:sz="0" w:space="0" w:color="auto"/>
        <w:bottom w:val="none" w:sz="0" w:space="0" w:color="auto"/>
        <w:right w:val="none" w:sz="0" w:space="0" w:color="auto"/>
      </w:divBdr>
    </w:div>
    <w:div w:id="466437194">
      <w:bodyDiv w:val="1"/>
      <w:marLeft w:val="0"/>
      <w:marRight w:val="0"/>
      <w:marTop w:val="0"/>
      <w:marBottom w:val="0"/>
      <w:divBdr>
        <w:top w:val="none" w:sz="0" w:space="0" w:color="auto"/>
        <w:left w:val="none" w:sz="0" w:space="0" w:color="auto"/>
        <w:bottom w:val="none" w:sz="0" w:space="0" w:color="auto"/>
        <w:right w:val="none" w:sz="0" w:space="0" w:color="auto"/>
      </w:divBdr>
    </w:div>
    <w:div w:id="471562487">
      <w:bodyDiv w:val="1"/>
      <w:marLeft w:val="0"/>
      <w:marRight w:val="0"/>
      <w:marTop w:val="0"/>
      <w:marBottom w:val="0"/>
      <w:divBdr>
        <w:top w:val="none" w:sz="0" w:space="0" w:color="auto"/>
        <w:left w:val="none" w:sz="0" w:space="0" w:color="auto"/>
        <w:bottom w:val="none" w:sz="0" w:space="0" w:color="auto"/>
        <w:right w:val="none" w:sz="0" w:space="0" w:color="auto"/>
      </w:divBdr>
    </w:div>
    <w:div w:id="504251961">
      <w:bodyDiv w:val="1"/>
      <w:marLeft w:val="0"/>
      <w:marRight w:val="0"/>
      <w:marTop w:val="0"/>
      <w:marBottom w:val="0"/>
      <w:divBdr>
        <w:top w:val="none" w:sz="0" w:space="0" w:color="auto"/>
        <w:left w:val="none" w:sz="0" w:space="0" w:color="auto"/>
        <w:bottom w:val="none" w:sz="0" w:space="0" w:color="auto"/>
        <w:right w:val="none" w:sz="0" w:space="0" w:color="auto"/>
      </w:divBdr>
    </w:div>
    <w:div w:id="540829023">
      <w:bodyDiv w:val="1"/>
      <w:marLeft w:val="0"/>
      <w:marRight w:val="0"/>
      <w:marTop w:val="0"/>
      <w:marBottom w:val="0"/>
      <w:divBdr>
        <w:top w:val="none" w:sz="0" w:space="0" w:color="auto"/>
        <w:left w:val="none" w:sz="0" w:space="0" w:color="auto"/>
        <w:bottom w:val="none" w:sz="0" w:space="0" w:color="auto"/>
        <w:right w:val="none" w:sz="0" w:space="0" w:color="auto"/>
      </w:divBdr>
    </w:div>
    <w:div w:id="566962250">
      <w:bodyDiv w:val="1"/>
      <w:marLeft w:val="0"/>
      <w:marRight w:val="0"/>
      <w:marTop w:val="0"/>
      <w:marBottom w:val="0"/>
      <w:divBdr>
        <w:top w:val="none" w:sz="0" w:space="0" w:color="auto"/>
        <w:left w:val="none" w:sz="0" w:space="0" w:color="auto"/>
        <w:bottom w:val="none" w:sz="0" w:space="0" w:color="auto"/>
        <w:right w:val="none" w:sz="0" w:space="0" w:color="auto"/>
      </w:divBdr>
    </w:div>
    <w:div w:id="568350020">
      <w:bodyDiv w:val="1"/>
      <w:marLeft w:val="0"/>
      <w:marRight w:val="0"/>
      <w:marTop w:val="0"/>
      <w:marBottom w:val="0"/>
      <w:divBdr>
        <w:top w:val="none" w:sz="0" w:space="0" w:color="auto"/>
        <w:left w:val="none" w:sz="0" w:space="0" w:color="auto"/>
        <w:bottom w:val="none" w:sz="0" w:space="0" w:color="auto"/>
        <w:right w:val="none" w:sz="0" w:space="0" w:color="auto"/>
      </w:divBdr>
    </w:div>
    <w:div w:id="572738361">
      <w:bodyDiv w:val="1"/>
      <w:marLeft w:val="0"/>
      <w:marRight w:val="0"/>
      <w:marTop w:val="0"/>
      <w:marBottom w:val="0"/>
      <w:divBdr>
        <w:top w:val="none" w:sz="0" w:space="0" w:color="auto"/>
        <w:left w:val="none" w:sz="0" w:space="0" w:color="auto"/>
        <w:bottom w:val="none" w:sz="0" w:space="0" w:color="auto"/>
        <w:right w:val="none" w:sz="0" w:space="0" w:color="auto"/>
      </w:divBdr>
    </w:div>
    <w:div w:id="580218196">
      <w:bodyDiv w:val="1"/>
      <w:marLeft w:val="0"/>
      <w:marRight w:val="0"/>
      <w:marTop w:val="0"/>
      <w:marBottom w:val="0"/>
      <w:divBdr>
        <w:top w:val="none" w:sz="0" w:space="0" w:color="auto"/>
        <w:left w:val="none" w:sz="0" w:space="0" w:color="auto"/>
        <w:bottom w:val="none" w:sz="0" w:space="0" w:color="auto"/>
        <w:right w:val="none" w:sz="0" w:space="0" w:color="auto"/>
      </w:divBdr>
    </w:div>
    <w:div w:id="609435219">
      <w:bodyDiv w:val="1"/>
      <w:marLeft w:val="0"/>
      <w:marRight w:val="0"/>
      <w:marTop w:val="0"/>
      <w:marBottom w:val="0"/>
      <w:divBdr>
        <w:top w:val="none" w:sz="0" w:space="0" w:color="auto"/>
        <w:left w:val="none" w:sz="0" w:space="0" w:color="auto"/>
        <w:bottom w:val="none" w:sz="0" w:space="0" w:color="auto"/>
        <w:right w:val="none" w:sz="0" w:space="0" w:color="auto"/>
      </w:divBdr>
    </w:div>
    <w:div w:id="633213235">
      <w:bodyDiv w:val="1"/>
      <w:marLeft w:val="0"/>
      <w:marRight w:val="0"/>
      <w:marTop w:val="0"/>
      <w:marBottom w:val="0"/>
      <w:divBdr>
        <w:top w:val="none" w:sz="0" w:space="0" w:color="auto"/>
        <w:left w:val="none" w:sz="0" w:space="0" w:color="auto"/>
        <w:bottom w:val="none" w:sz="0" w:space="0" w:color="auto"/>
        <w:right w:val="none" w:sz="0" w:space="0" w:color="auto"/>
      </w:divBdr>
    </w:div>
    <w:div w:id="648364151">
      <w:bodyDiv w:val="1"/>
      <w:marLeft w:val="0"/>
      <w:marRight w:val="0"/>
      <w:marTop w:val="0"/>
      <w:marBottom w:val="0"/>
      <w:divBdr>
        <w:top w:val="none" w:sz="0" w:space="0" w:color="auto"/>
        <w:left w:val="none" w:sz="0" w:space="0" w:color="auto"/>
        <w:bottom w:val="none" w:sz="0" w:space="0" w:color="auto"/>
        <w:right w:val="none" w:sz="0" w:space="0" w:color="auto"/>
      </w:divBdr>
    </w:div>
    <w:div w:id="665087375">
      <w:bodyDiv w:val="1"/>
      <w:marLeft w:val="0"/>
      <w:marRight w:val="0"/>
      <w:marTop w:val="0"/>
      <w:marBottom w:val="0"/>
      <w:divBdr>
        <w:top w:val="none" w:sz="0" w:space="0" w:color="auto"/>
        <w:left w:val="none" w:sz="0" w:space="0" w:color="auto"/>
        <w:bottom w:val="none" w:sz="0" w:space="0" w:color="auto"/>
        <w:right w:val="none" w:sz="0" w:space="0" w:color="auto"/>
      </w:divBdr>
    </w:div>
    <w:div w:id="675693225">
      <w:bodyDiv w:val="1"/>
      <w:marLeft w:val="0"/>
      <w:marRight w:val="0"/>
      <w:marTop w:val="0"/>
      <w:marBottom w:val="0"/>
      <w:divBdr>
        <w:top w:val="none" w:sz="0" w:space="0" w:color="auto"/>
        <w:left w:val="none" w:sz="0" w:space="0" w:color="auto"/>
        <w:bottom w:val="none" w:sz="0" w:space="0" w:color="auto"/>
        <w:right w:val="none" w:sz="0" w:space="0" w:color="auto"/>
      </w:divBdr>
    </w:div>
    <w:div w:id="677270054">
      <w:bodyDiv w:val="1"/>
      <w:marLeft w:val="0"/>
      <w:marRight w:val="0"/>
      <w:marTop w:val="0"/>
      <w:marBottom w:val="0"/>
      <w:divBdr>
        <w:top w:val="none" w:sz="0" w:space="0" w:color="auto"/>
        <w:left w:val="none" w:sz="0" w:space="0" w:color="auto"/>
        <w:bottom w:val="none" w:sz="0" w:space="0" w:color="auto"/>
        <w:right w:val="none" w:sz="0" w:space="0" w:color="auto"/>
      </w:divBdr>
    </w:div>
    <w:div w:id="688456441">
      <w:bodyDiv w:val="1"/>
      <w:marLeft w:val="0"/>
      <w:marRight w:val="0"/>
      <w:marTop w:val="0"/>
      <w:marBottom w:val="0"/>
      <w:divBdr>
        <w:top w:val="none" w:sz="0" w:space="0" w:color="auto"/>
        <w:left w:val="none" w:sz="0" w:space="0" w:color="auto"/>
        <w:bottom w:val="none" w:sz="0" w:space="0" w:color="auto"/>
        <w:right w:val="none" w:sz="0" w:space="0" w:color="auto"/>
      </w:divBdr>
    </w:div>
    <w:div w:id="708072985">
      <w:bodyDiv w:val="1"/>
      <w:marLeft w:val="0"/>
      <w:marRight w:val="0"/>
      <w:marTop w:val="0"/>
      <w:marBottom w:val="0"/>
      <w:divBdr>
        <w:top w:val="none" w:sz="0" w:space="0" w:color="auto"/>
        <w:left w:val="none" w:sz="0" w:space="0" w:color="auto"/>
        <w:bottom w:val="none" w:sz="0" w:space="0" w:color="auto"/>
        <w:right w:val="none" w:sz="0" w:space="0" w:color="auto"/>
      </w:divBdr>
    </w:div>
    <w:div w:id="731078619">
      <w:bodyDiv w:val="1"/>
      <w:marLeft w:val="0"/>
      <w:marRight w:val="0"/>
      <w:marTop w:val="0"/>
      <w:marBottom w:val="0"/>
      <w:divBdr>
        <w:top w:val="none" w:sz="0" w:space="0" w:color="auto"/>
        <w:left w:val="none" w:sz="0" w:space="0" w:color="auto"/>
        <w:bottom w:val="none" w:sz="0" w:space="0" w:color="auto"/>
        <w:right w:val="none" w:sz="0" w:space="0" w:color="auto"/>
      </w:divBdr>
    </w:div>
    <w:div w:id="751858528">
      <w:bodyDiv w:val="1"/>
      <w:marLeft w:val="0"/>
      <w:marRight w:val="0"/>
      <w:marTop w:val="0"/>
      <w:marBottom w:val="0"/>
      <w:divBdr>
        <w:top w:val="none" w:sz="0" w:space="0" w:color="auto"/>
        <w:left w:val="none" w:sz="0" w:space="0" w:color="auto"/>
        <w:bottom w:val="none" w:sz="0" w:space="0" w:color="auto"/>
        <w:right w:val="none" w:sz="0" w:space="0" w:color="auto"/>
      </w:divBdr>
    </w:div>
    <w:div w:id="755630994">
      <w:bodyDiv w:val="1"/>
      <w:marLeft w:val="0"/>
      <w:marRight w:val="0"/>
      <w:marTop w:val="0"/>
      <w:marBottom w:val="0"/>
      <w:divBdr>
        <w:top w:val="none" w:sz="0" w:space="0" w:color="auto"/>
        <w:left w:val="none" w:sz="0" w:space="0" w:color="auto"/>
        <w:bottom w:val="none" w:sz="0" w:space="0" w:color="auto"/>
        <w:right w:val="none" w:sz="0" w:space="0" w:color="auto"/>
      </w:divBdr>
    </w:div>
    <w:div w:id="776410071">
      <w:bodyDiv w:val="1"/>
      <w:marLeft w:val="0"/>
      <w:marRight w:val="0"/>
      <w:marTop w:val="0"/>
      <w:marBottom w:val="0"/>
      <w:divBdr>
        <w:top w:val="none" w:sz="0" w:space="0" w:color="auto"/>
        <w:left w:val="none" w:sz="0" w:space="0" w:color="auto"/>
        <w:bottom w:val="none" w:sz="0" w:space="0" w:color="auto"/>
        <w:right w:val="none" w:sz="0" w:space="0" w:color="auto"/>
      </w:divBdr>
    </w:div>
    <w:div w:id="888878905">
      <w:bodyDiv w:val="1"/>
      <w:marLeft w:val="0"/>
      <w:marRight w:val="0"/>
      <w:marTop w:val="0"/>
      <w:marBottom w:val="0"/>
      <w:divBdr>
        <w:top w:val="none" w:sz="0" w:space="0" w:color="auto"/>
        <w:left w:val="none" w:sz="0" w:space="0" w:color="auto"/>
        <w:bottom w:val="none" w:sz="0" w:space="0" w:color="auto"/>
        <w:right w:val="none" w:sz="0" w:space="0" w:color="auto"/>
      </w:divBdr>
    </w:div>
    <w:div w:id="903178489">
      <w:bodyDiv w:val="1"/>
      <w:marLeft w:val="0"/>
      <w:marRight w:val="0"/>
      <w:marTop w:val="0"/>
      <w:marBottom w:val="0"/>
      <w:divBdr>
        <w:top w:val="none" w:sz="0" w:space="0" w:color="auto"/>
        <w:left w:val="none" w:sz="0" w:space="0" w:color="auto"/>
        <w:bottom w:val="none" w:sz="0" w:space="0" w:color="auto"/>
        <w:right w:val="none" w:sz="0" w:space="0" w:color="auto"/>
      </w:divBdr>
    </w:div>
    <w:div w:id="924650316">
      <w:bodyDiv w:val="1"/>
      <w:marLeft w:val="0"/>
      <w:marRight w:val="0"/>
      <w:marTop w:val="0"/>
      <w:marBottom w:val="0"/>
      <w:divBdr>
        <w:top w:val="none" w:sz="0" w:space="0" w:color="auto"/>
        <w:left w:val="none" w:sz="0" w:space="0" w:color="auto"/>
        <w:bottom w:val="none" w:sz="0" w:space="0" w:color="auto"/>
        <w:right w:val="none" w:sz="0" w:space="0" w:color="auto"/>
      </w:divBdr>
    </w:div>
    <w:div w:id="976643581">
      <w:bodyDiv w:val="1"/>
      <w:marLeft w:val="0"/>
      <w:marRight w:val="0"/>
      <w:marTop w:val="0"/>
      <w:marBottom w:val="0"/>
      <w:divBdr>
        <w:top w:val="none" w:sz="0" w:space="0" w:color="auto"/>
        <w:left w:val="none" w:sz="0" w:space="0" w:color="auto"/>
        <w:bottom w:val="none" w:sz="0" w:space="0" w:color="auto"/>
        <w:right w:val="none" w:sz="0" w:space="0" w:color="auto"/>
      </w:divBdr>
    </w:div>
    <w:div w:id="1040589837">
      <w:bodyDiv w:val="1"/>
      <w:marLeft w:val="0"/>
      <w:marRight w:val="0"/>
      <w:marTop w:val="0"/>
      <w:marBottom w:val="0"/>
      <w:divBdr>
        <w:top w:val="none" w:sz="0" w:space="0" w:color="auto"/>
        <w:left w:val="none" w:sz="0" w:space="0" w:color="auto"/>
        <w:bottom w:val="none" w:sz="0" w:space="0" w:color="auto"/>
        <w:right w:val="none" w:sz="0" w:space="0" w:color="auto"/>
      </w:divBdr>
    </w:div>
    <w:div w:id="1094745302">
      <w:bodyDiv w:val="1"/>
      <w:marLeft w:val="0"/>
      <w:marRight w:val="0"/>
      <w:marTop w:val="0"/>
      <w:marBottom w:val="0"/>
      <w:divBdr>
        <w:top w:val="none" w:sz="0" w:space="0" w:color="auto"/>
        <w:left w:val="none" w:sz="0" w:space="0" w:color="auto"/>
        <w:bottom w:val="none" w:sz="0" w:space="0" w:color="auto"/>
        <w:right w:val="none" w:sz="0" w:space="0" w:color="auto"/>
      </w:divBdr>
    </w:div>
    <w:div w:id="1121655156">
      <w:bodyDiv w:val="1"/>
      <w:marLeft w:val="0"/>
      <w:marRight w:val="0"/>
      <w:marTop w:val="0"/>
      <w:marBottom w:val="0"/>
      <w:divBdr>
        <w:top w:val="none" w:sz="0" w:space="0" w:color="auto"/>
        <w:left w:val="none" w:sz="0" w:space="0" w:color="auto"/>
        <w:bottom w:val="none" w:sz="0" w:space="0" w:color="auto"/>
        <w:right w:val="none" w:sz="0" w:space="0" w:color="auto"/>
      </w:divBdr>
    </w:div>
    <w:div w:id="1293250014">
      <w:bodyDiv w:val="1"/>
      <w:marLeft w:val="0"/>
      <w:marRight w:val="0"/>
      <w:marTop w:val="0"/>
      <w:marBottom w:val="0"/>
      <w:divBdr>
        <w:top w:val="none" w:sz="0" w:space="0" w:color="auto"/>
        <w:left w:val="none" w:sz="0" w:space="0" w:color="auto"/>
        <w:bottom w:val="none" w:sz="0" w:space="0" w:color="auto"/>
        <w:right w:val="none" w:sz="0" w:space="0" w:color="auto"/>
      </w:divBdr>
    </w:div>
    <w:div w:id="1302534480">
      <w:bodyDiv w:val="1"/>
      <w:marLeft w:val="0"/>
      <w:marRight w:val="0"/>
      <w:marTop w:val="0"/>
      <w:marBottom w:val="0"/>
      <w:divBdr>
        <w:top w:val="none" w:sz="0" w:space="0" w:color="auto"/>
        <w:left w:val="none" w:sz="0" w:space="0" w:color="auto"/>
        <w:bottom w:val="none" w:sz="0" w:space="0" w:color="auto"/>
        <w:right w:val="none" w:sz="0" w:space="0" w:color="auto"/>
      </w:divBdr>
    </w:div>
    <w:div w:id="1312103083">
      <w:bodyDiv w:val="1"/>
      <w:marLeft w:val="0"/>
      <w:marRight w:val="0"/>
      <w:marTop w:val="0"/>
      <w:marBottom w:val="0"/>
      <w:divBdr>
        <w:top w:val="none" w:sz="0" w:space="0" w:color="auto"/>
        <w:left w:val="none" w:sz="0" w:space="0" w:color="auto"/>
        <w:bottom w:val="none" w:sz="0" w:space="0" w:color="auto"/>
        <w:right w:val="none" w:sz="0" w:space="0" w:color="auto"/>
      </w:divBdr>
    </w:div>
    <w:div w:id="1326084378">
      <w:bodyDiv w:val="1"/>
      <w:marLeft w:val="0"/>
      <w:marRight w:val="0"/>
      <w:marTop w:val="0"/>
      <w:marBottom w:val="0"/>
      <w:divBdr>
        <w:top w:val="none" w:sz="0" w:space="0" w:color="auto"/>
        <w:left w:val="none" w:sz="0" w:space="0" w:color="auto"/>
        <w:bottom w:val="none" w:sz="0" w:space="0" w:color="auto"/>
        <w:right w:val="none" w:sz="0" w:space="0" w:color="auto"/>
      </w:divBdr>
    </w:div>
    <w:div w:id="1335499189">
      <w:bodyDiv w:val="1"/>
      <w:marLeft w:val="0"/>
      <w:marRight w:val="0"/>
      <w:marTop w:val="0"/>
      <w:marBottom w:val="0"/>
      <w:divBdr>
        <w:top w:val="none" w:sz="0" w:space="0" w:color="auto"/>
        <w:left w:val="none" w:sz="0" w:space="0" w:color="auto"/>
        <w:bottom w:val="none" w:sz="0" w:space="0" w:color="auto"/>
        <w:right w:val="none" w:sz="0" w:space="0" w:color="auto"/>
      </w:divBdr>
    </w:div>
    <w:div w:id="1338851800">
      <w:bodyDiv w:val="1"/>
      <w:marLeft w:val="0"/>
      <w:marRight w:val="0"/>
      <w:marTop w:val="0"/>
      <w:marBottom w:val="0"/>
      <w:divBdr>
        <w:top w:val="none" w:sz="0" w:space="0" w:color="auto"/>
        <w:left w:val="none" w:sz="0" w:space="0" w:color="auto"/>
        <w:bottom w:val="none" w:sz="0" w:space="0" w:color="auto"/>
        <w:right w:val="none" w:sz="0" w:space="0" w:color="auto"/>
      </w:divBdr>
    </w:div>
    <w:div w:id="1429347928">
      <w:bodyDiv w:val="1"/>
      <w:marLeft w:val="0"/>
      <w:marRight w:val="0"/>
      <w:marTop w:val="0"/>
      <w:marBottom w:val="0"/>
      <w:divBdr>
        <w:top w:val="none" w:sz="0" w:space="0" w:color="auto"/>
        <w:left w:val="none" w:sz="0" w:space="0" w:color="auto"/>
        <w:bottom w:val="none" w:sz="0" w:space="0" w:color="auto"/>
        <w:right w:val="none" w:sz="0" w:space="0" w:color="auto"/>
      </w:divBdr>
    </w:div>
    <w:div w:id="1448157110">
      <w:bodyDiv w:val="1"/>
      <w:marLeft w:val="0"/>
      <w:marRight w:val="0"/>
      <w:marTop w:val="0"/>
      <w:marBottom w:val="0"/>
      <w:divBdr>
        <w:top w:val="none" w:sz="0" w:space="0" w:color="auto"/>
        <w:left w:val="none" w:sz="0" w:space="0" w:color="auto"/>
        <w:bottom w:val="none" w:sz="0" w:space="0" w:color="auto"/>
        <w:right w:val="none" w:sz="0" w:space="0" w:color="auto"/>
      </w:divBdr>
    </w:div>
    <w:div w:id="1451707139">
      <w:bodyDiv w:val="1"/>
      <w:marLeft w:val="0"/>
      <w:marRight w:val="0"/>
      <w:marTop w:val="0"/>
      <w:marBottom w:val="0"/>
      <w:divBdr>
        <w:top w:val="none" w:sz="0" w:space="0" w:color="auto"/>
        <w:left w:val="none" w:sz="0" w:space="0" w:color="auto"/>
        <w:bottom w:val="none" w:sz="0" w:space="0" w:color="auto"/>
        <w:right w:val="none" w:sz="0" w:space="0" w:color="auto"/>
      </w:divBdr>
    </w:div>
    <w:div w:id="1518083878">
      <w:bodyDiv w:val="1"/>
      <w:marLeft w:val="0"/>
      <w:marRight w:val="0"/>
      <w:marTop w:val="0"/>
      <w:marBottom w:val="0"/>
      <w:divBdr>
        <w:top w:val="none" w:sz="0" w:space="0" w:color="auto"/>
        <w:left w:val="none" w:sz="0" w:space="0" w:color="auto"/>
        <w:bottom w:val="none" w:sz="0" w:space="0" w:color="auto"/>
        <w:right w:val="none" w:sz="0" w:space="0" w:color="auto"/>
      </w:divBdr>
    </w:div>
    <w:div w:id="1549148079">
      <w:bodyDiv w:val="1"/>
      <w:marLeft w:val="0"/>
      <w:marRight w:val="0"/>
      <w:marTop w:val="0"/>
      <w:marBottom w:val="0"/>
      <w:divBdr>
        <w:top w:val="none" w:sz="0" w:space="0" w:color="auto"/>
        <w:left w:val="none" w:sz="0" w:space="0" w:color="auto"/>
        <w:bottom w:val="none" w:sz="0" w:space="0" w:color="auto"/>
        <w:right w:val="none" w:sz="0" w:space="0" w:color="auto"/>
      </w:divBdr>
    </w:div>
    <w:div w:id="1581527043">
      <w:bodyDiv w:val="1"/>
      <w:marLeft w:val="0"/>
      <w:marRight w:val="0"/>
      <w:marTop w:val="0"/>
      <w:marBottom w:val="0"/>
      <w:divBdr>
        <w:top w:val="none" w:sz="0" w:space="0" w:color="auto"/>
        <w:left w:val="none" w:sz="0" w:space="0" w:color="auto"/>
        <w:bottom w:val="none" w:sz="0" w:space="0" w:color="auto"/>
        <w:right w:val="none" w:sz="0" w:space="0" w:color="auto"/>
      </w:divBdr>
    </w:div>
    <w:div w:id="1620986313">
      <w:bodyDiv w:val="1"/>
      <w:marLeft w:val="0"/>
      <w:marRight w:val="0"/>
      <w:marTop w:val="0"/>
      <w:marBottom w:val="0"/>
      <w:divBdr>
        <w:top w:val="none" w:sz="0" w:space="0" w:color="auto"/>
        <w:left w:val="none" w:sz="0" w:space="0" w:color="auto"/>
        <w:bottom w:val="none" w:sz="0" w:space="0" w:color="auto"/>
        <w:right w:val="none" w:sz="0" w:space="0" w:color="auto"/>
      </w:divBdr>
    </w:div>
    <w:div w:id="1653290735">
      <w:bodyDiv w:val="1"/>
      <w:marLeft w:val="0"/>
      <w:marRight w:val="0"/>
      <w:marTop w:val="0"/>
      <w:marBottom w:val="0"/>
      <w:divBdr>
        <w:top w:val="none" w:sz="0" w:space="0" w:color="auto"/>
        <w:left w:val="none" w:sz="0" w:space="0" w:color="auto"/>
        <w:bottom w:val="none" w:sz="0" w:space="0" w:color="auto"/>
        <w:right w:val="none" w:sz="0" w:space="0" w:color="auto"/>
      </w:divBdr>
    </w:div>
    <w:div w:id="1716153157">
      <w:bodyDiv w:val="1"/>
      <w:marLeft w:val="0"/>
      <w:marRight w:val="0"/>
      <w:marTop w:val="0"/>
      <w:marBottom w:val="0"/>
      <w:divBdr>
        <w:top w:val="none" w:sz="0" w:space="0" w:color="auto"/>
        <w:left w:val="none" w:sz="0" w:space="0" w:color="auto"/>
        <w:bottom w:val="none" w:sz="0" w:space="0" w:color="auto"/>
        <w:right w:val="none" w:sz="0" w:space="0" w:color="auto"/>
      </w:divBdr>
    </w:div>
    <w:div w:id="1804617624">
      <w:bodyDiv w:val="1"/>
      <w:marLeft w:val="0"/>
      <w:marRight w:val="0"/>
      <w:marTop w:val="0"/>
      <w:marBottom w:val="0"/>
      <w:divBdr>
        <w:top w:val="none" w:sz="0" w:space="0" w:color="auto"/>
        <w:left w:val="none" w:sz="0" w:space="0" w:color="auto"/>
        <w:bottom w:val="none" w:sz="0" w:space="0" w:color="auto"/>
        <w:right w:val="none" w:sz="0" w:space="0" w:color="auto"/>
      </w:divBdr>
    </w:div>
    <w:div w:id="1812945395">
      <w:bodyDiv w:val="1"/>
      <w:marLeft w:val="0"/>
      <w:marRight w:val="0"/>
      <w:marTop w:val="0"/>
      <w:marBottom w:val="0"/>
      <w:divBdr>
        <w:top w:val="none" w:sz="0" w:space="0" w:color="auto"/>
        <w:left w:val="none" w:sz="0" w:space="0" w:color="auto"/>
        <w:bottom w:val="none" w:sz="0" w:space="0" w:color="auto"/>
        <w:right w:val="none" w:sz="0" w:space="0" w:color="auto"/>
      </w:divBdr>
    </w:div>
    <w:div w:id="1826503808">
      <w:bodyDiv w:val="1"/>
      <w:marLeft w:val="0"/>
      <w:marRight w:val="0"/>
      <w:marTop w:val="0"/>
      <w:marBottom w:val="0"/>
      <w:divBdr>
        <w:top w:val="none" w:sz="0" w:space="0" w:color="auto"/>
        <w:left w:val="none" w:sz="0" w:space="0" w:color="auto"/>
        <w:bottom w:val="none" w:sz="0" w:space="0" w:color="auto"/>
        <w:right w:val="none" w:sz="0" w:space="0" w:color="auto"/>
      </w:divBdr>
    </w:div>
    <w:div w:id="1857499397">
      <w:bodyDiv w:val="1"/>
      <w:marLeft w:val="0"/>
      <w:marRight w:val="0"/>
      <w:marTop w:val="0"/>
      <w:marBottom w:val="0"/>
      <w:divBdr>
        <w:top w:val="none" w:sz="0" w:space="0" w:color="auto"/>
        <w:left w:val="none" w:sz="0" w:space="0" w:color="auto"/>
        <w:bottom w:val="none" w:sz="0" w:space="0" w:color="auto"/>
        <w:right w:val="none" w:sz="0" w:space="0" w:color="auto"/>
      </w:divBdr>
    </w:div>
    <w:div w:id="2029212450">
      <w:bodyDiv w:val="1"/>
      <w:marLeft w:val="0"/>
      <w:marRight w:val="0"/>
      <w:marTop w:val="0"/>
      <w:marBottom w:val="0"/>
      <w:divBdr>
        <w:top w:val="none" w:sz="0" w:space="0" w:color="auto"/>
        <w:left w:val="none" w:sz="0" w:space="0" w:color="auto"/>
        <w:bottom w:val="none" w:sz="0" w:space="0" w:color="auto"/>
        <w:right w:val="none" w:sz="0" w:space="0" w:color="auto"/>
      </w:divBdr>
    </w:div>
    <w:div w:id="2052919758">
      <w:bodyDiv w:val="1"/>
      <w:marLeft w:val="0"/>
      <w:marRight w:val="0"/>
      <w:marTop w:val="0"/>
      <w:marBottom w:val="0"/>
      <w:divBdr>
        <w:top w:val="none" w:sz="0" w:space="0" w:color="auto"/>
        <w:left w:val="none" w:sz="0" w:space="0" w:color="auto"/>
        <w:bottom w:val="none" w:sz="0" w:space="0" w:color="auto"/>
        <w:right w:val="none" w:sz="0" w:space="0" w:color="auto"/>
      </w:divBdr>
    </w:div>
    <w:div w:id="2053536387">
      <w:bodyDiv w:val="1"/>
      <w:marLeft w:val="0"/>
      <w:marRight w:val="0"/>
      <w:marTop w:val="0"/>
      <w:marBottom w:val="0"/>
      <w:divBdr>
        <w:top w:val="none" w:sz="0" w:space="0" w:color="auto"/>
        <w:left w:val="none" w:sz="0" w:space="0" w:color="auto"/>
        <w:bottom w:val="none" w:sz="0" w:space="0" w:color="auto"/>
        <w:right w:val="none" w:sz="0" w:space="0" w:color="auto"/>
      </w:divBdr>
    </w:div>
    <w:div w:id="2056808228">
      <w:bodyDiv w:val="1"/>
      <w:marLeft w:val="0"/>
      <w:marRight w:val="0"/>
      <w:marTop w:val="0"/>
      <w:marBottom w:val="0"/>
      <w:divBdr>
        <w:top w:val="none" w:sz="0" w:space="0" w:color="auto"/>
        <w:left w:val="none" w:sz="0" w:space="0" w:color="auto"/>
        <w:bottom w:val="none" w:sz="0" w:space="0" w:color="auto"/>
        <w:right w:val="none" w:sz="0" w:space="0" w:color="auto"/>
      </w:divBdr>
    </w:div>
    <w:div w:id="20921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people.xml" Type="http://schemas.microsoft.com/office/2011/relationships/people"/><Relationship Id="rId14" Target="commentsExtended.xml" Type="http://schemas.microsoft.com/office/2011/relationships/commentsExtended"/><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049D-7B34-4F75-BAC8-0D343E57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2020-12-03T04:06:00Z</dcterms:created>
  <dc:creator>thanhsen</dc:creator>
  <cp:lastModifiedBy>Sony</cp:lastModifiedBy>
  <cp:lastPrinted>2020-12-03T04:16:00Z</cp:lastPrinted>
  <dcterms:modified xsi:type="dcterms:W3CDTF">2020-12-03T04:49:00Z</dcterms:modified>
  <cp:revision>5</cp:revision>
  <dc:title>Phòng Nội chính - Pháp chế - UBND tỉnh Hà Tĩnh</dc:title>
</cp:coreProperties>
</file>