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D55CCE" w:rsidRPr="0011455D" w:rsidTr="00D4153A">
        <w:tc>
          <w:tcPr>
            <w:tcW w:w="3652" w:type="dxa"/>
          </w:tcPr>
          <w:p w:rsidR="00741DC0" w:rsidRPr="0011455D" w:rsidRDefault="00741DC0" w:rsidP="00461AB6">
            <w:pPr>
              <w:ind w:left="-120"/>
              <w:jc w:val="center"/>
              <w:rPr>
                <w:rFonts w:ascii="Times New Roman" w:hAnsi="Times New Roman" w:cs="Times New Roman"/>
                <w:sz w:val="26"/>
                <w:szCs w:val="26"/>
              </w:rPr>
            </w:pPr>
            <w:r w:rsidRPr="0011455D">
              <w:rPr>
                <w:rFonts w:ascii="Times New Roman" w:hAnsi="Times New Roman" w:cs="Times New Roman"/>
                <w:sz w:val="26"/>
                <w:szCs w:val="26"/>
              </w:rPr>
              <w:t>UBND TỈNH HÀ TĨNH</w:t>
            </w:r>
          </w:p>
          <w:p w:rsidR="00741DC0" w:rsidRPr="0011455D" w:rsidRDefault="00741DC0" w:rsidP="00461AB6">
            <w:pPr>
              <w:ind w:left="-120"/>
              <w:jc w:val="center"/>
              <w:rPr>
                <w:rFonts w:ascii="Times New Roman" w:hAnsi="Times New Roman" w:cs="Times New Roman"/>
                <w:b/>
                <w:sz w:val="26"/>
                <w:szCs w:val="26"/>
              </w:rPr>
            </w:pPr>
            <w:r w:rsidRPr="0011455D">
              <w:rPr>
                <w:rFonts w:ascii="Times New Roman" w:hAnsi="Times New Roman" w:cs="Times New Roman"/>
                <w:b/>
                <w:sz w:val="26"/>
                <w:szCs w:val="26"/>
              </w:rPr>
              <w:t>SỞ NÔNG NGHIỆP VÀ</w:t>
            </w:r>
          </w:p>
          <w:p w:rsidR="00741DC0" w:rsidRPr="0011455D" w:rsidRDefault="00741DC0" w:rsidP="00461AB6">
            <w:pPr>
              <w:ind w:left="-120"/>
              <w:jc w:val="center"/>
              <w:rPr>
                <w:rFonts w:ascii="Times New Roman" w:hAnsi="Times New Roman" w:cs="Times New Roman"/>
                <w:b/>
                <w:sz w:val="26"/>
                <w:szCs w:val="26"/>
              </w:rPr>
            </w:pPr>
            <w:r w:rsidRPr="0011455D">
              <w:rPr>
                <w:rFonts w:ascii="Times New Roman" w:hAnsi="Times New Roman" w:cs="Times New Roman"/>
                <w:b/>
                <w:sz w:val="26"/>
                <w:szCs w:val="26"/>
              </w:rPr>
              <w:t>PHÁT TRIỂN NÔNG THÔN</w:t>
            </w:r>
          </w:p>
        </w:tc>
        <w:tc>
          <w:tcPr>
            <w:tcW w:w="5670" w:type="dxa"/>
          </w:tcPr>
          <w:p w:rsidR="00741DC0" w:rsidRPr="0011455D" w:rsidRDefault="00741DC0" w:rsidP="00461AB6">
            <w:pPr>
              <w:jc w:val="center"/>
              <w:rPr>
                <w:rFonts w:ascii="Times New Roman Bold" w:hAnsi="Times New Roman Bold" w:cs="Times New Roman"/>
                <w:b/>
                <w:spacing w:val="-4"/>
                <w:sz w:val="26"/>
                <w:szCs w:val="26"/>
              </w:rPr>
            </w:pPr>
            <w:r w:rsidRPr="0011455D">
              <w:rPr>
                <w:rFonts w:ascii="Times New Roman Bold" w:hAnsi="Times New Roman Bold" w:cs="Times New Roman"/>
                <w:b/>
                <w:spacing w:val="-4"/>
                <w:sz w:val="26"/>
                <w:szCs w:val="26"/>
              </w:rPr>
              <w:t>CỘNG HÒA XÃ HỘI CHỦ NGHĨA VIỆT NAM</w:t>
            </w:r>
          </w:p>
          <w:p w:rsidR="00741DC0" w:rsidRPr="0011455D" w:rsidRDefault="00741DC0" w:rsidP="00461AB6">
            <w:pPr>
              <w:jc w:val="center"/>
              <w:rPr>
                <w:rFonts w:ascii="Times New Roman" w:hAnsi="Times New Roman" w:cs="Times New Roman"/>
                <w:b/>
                <w:sz w:val="26"/>
                <w:szCs w:val="26"/>
              </w:rPr>
            </w:pPr>
            <w:r w:rsidRPr="0011455D">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46A9A10" wp14:editId="58A50B5D">
                      <wp:simplePos x="0" y="0"/>
                      <wp:positionH relativeFrom="column">
                        <wp:posOffset>729615</wp:posOffset>
                      </wp:positionH>
                      <wp:positionV relativeFrom="paragraph">
                        <wp:posOffset>226695</wp:posOffset>
                      </wp:positionV>
                      <wp:extent cx="196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3334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5pt,17.85pt" to="212.45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39VftwEAAMMDAAAOAAAAZHJzL2Uyb0RvYy54bWysU8Fu2zAMvQ/YPwi6L3YCrOiMOD2k6C7D FqzbB6gyFQuQRIHSEufvRymJO6wDhg290KLER/I90uu7yTtxAEoWQy+Xi1YKCBoHG/a9/P7t4d2t FCmrMCiHAXp5giTvNm/frI+xgxWO6AYgwUlC6o6xl2POsWuapEfwKi0wQuBHg+RVZpf2zUDqyNm9 a1Zte9MckYZIqCElvr0/P8pNzW8M6PzFmARZuF5yb7laqvap2GazVt2eVBytvrSh/qMLr2zgonOq e5WV+EH2RSpvNWFCkxcafYPGWA2VA7NZtr+xeRxVhMqFxUlxlim9Xlr9+bAjYYderqQIyvOIHjMp ux+z2GIILCCSWBWdjjF1HL4NO7p4Ke6okJ4M+fJlOmKq2p5mbWHKQvPl8sPN7fuWR6Cvb80zMFLK HwG9KIdeOhsKbdWpw6eUuRiHXkPYKY2cS9dTPjkowS58BcNUSrGKrksEW0fioHj8SmsIeVmocL4a XWDGOjcD278DL/EFCnXB/gU8I2plDHkGexuQ/lQ9T9eWzTn+qsCZd5HgCYdTHUqVhjelMrxsdVnF X/0Kf/73Nj8BAAD//wMAUEsDBBQABgAIAAAAIQAQQ8i03wAAAAkBAAAPAAAAZHJzL2Rvd25yZXYu eG1sTI/NTsMwEITvSLyDtUjcqNNQ/kKcqqqEKJVQRUEqRzdekkC8jmy3Sd++W3GA48x+mp3Jp4Nt xR59aBwpGI8SEEilMw1VCj7en67uQYSoyejWESo4YIBpcX6W68y4nt5wv46V4BAKmVZQx9hlUoay RqvDyHVIfPty3urI0lfSeN1zuG1lmiS30uqG+EOtO5zXWP6sd1bBq18s5rPl4ZtWn7bfpMvN6mV4 VuryYpg9gog4xD8YTvW5OhTcaet2ZIJoWY8nD4wquL65A8HAJD0Z219DFrn8v6A4AgAA//8DAFBL AQItABQABgAIAAAAIQC2gziS/gAAAOEBAAATAAAAAAAAAAAAAAAAAAAAAABbQ29udGVudF9UeXBl c10ueG1sUEsBAi0AFAAGAAgAAAAhADj9If/WAAAAlAEAAAsAAAAAAAAAAAAAAAAALwEAAF9yZWxz Ly5yZWxzUEsBAi0AFAAGAAgAAAAhAA7f1V+3AQAAwwMAAA4AAAAAAAAAAAAAAAAALgIAAGRycy9l Mm9Eb2MueG1sUEsBAi0AFAAGAAgAAAAhABBDyLTfAAAACQEAAA8AAAAAAAAAAAAAAAAAEQQAAGRy cy9kb3ducmV2LnhtbFBLBQYAAAAABAAEAPMAAAAdBQAAAAA= " strokecolor="#4472c4 [3204]" strokeweight=".5pt">
                      <v:stroke joinstyle="miter"/>
                    </v:line>
                  </w:pict>
                </mc:Fallback>
              </mc:AlternateContent>
            </w:r>
            <w:r w:rsidRPr="0011455D">
              <w:rPr>
                <w:rFonts w:ascii="Times New Roman" w:hAnsi="Times New Roman" w:cs="Times New Roman"/>
                <w:b/>
                <w:sz w:val="26"/>
                <w:szCs w:val="26"/>
              </w:rPr>
              <w:t>Độc lập - Tự do - Hạnh phúc</w:t>
            </w:r>
          </w:p>
        </w:tc>
      </w:tr>
      <w:tr w:rsidR="00D55CCE" w:rsidRPr="0011455D" w:rsidTr="00D4153A">
        <w:tc>
          <w:tcPr>
            <w:tcW w:w="3652" w:type="dxa"/>
          </w:tcPr>
          <w:p w:rsidR="00741DC0" w:rsidRPr="0011455D" w:rsidRDefault="00741DC0" w:rsidP="00461AB6">
            <w:pPr>
              <w:spacing w:before="120"/>
              <w:jc w:val="center"/>
              <w:rPr>
                <w:rFonts w:ascii="Times New Roman" w:hAnsi="Times New Roman" w:cs="Times New Roman"/>
                <w:sz w:val="28"/>
                <w:szCs w:val="28"/>
              </w:rPr>
            </w:pPr>
            <w:r w:rsidRPr="0011455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832ACF" wp14:editId="430DE52C">
                      <wp:simplePos x="0" y="0"/>
                      <wp:positionH relativeFrom="column">
                        <wp:posOffset>568960</wp:posOffset>
                      </wp:positionH>
                      <wp:positionV relativeFrom="paragraph">
                        <wp:posOffset>5715</wp:posOffset>
                      </wp:positionV>
                      <wp:extent cx="1022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02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7097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pt,.45pt" to="125.3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lQJwswEAALcDAAAOAAAAZHJzL2Uyb0RvYy54bWysU02P0zAQvSPxHyzfadIiEIqa7qEruCCo WPgBXmfcWNgea2ya9N8zdtssAoQQ4uL4472ZeW8m27vZO3ECShZDL9erVgoIGgcbjr388vntizdS pKzCoBwG6OUZkrzbPX+2nWIHGxzRDUCCg4TUTbGXY86xa5qkR/AqrTBC4EeD5FXmIx2bgdTE0b1r Nm37upmQhkioISW+vb88yl2Nbwzo/NGYBFm4XnJtua5U18eyNrut6o6k4mj1tQz1D1V4ZQMnXULd q6zEN7K/hPJWEyY0eaXRN2iM1VA1sJp1+5Oah1FFqFrYnBQXm9L/C6s/nA4k7MC9kyIozy16yKTs ccxijyGwgUhiXXyaYuoYvg8Hup5SPFARPRvy5ctyxFy9PS/ewpyF5st1u9m8fMUt0Le35okYKeV3 gF6UTS+dDUW26tTpfcqcjKE3CB9KIZfUdZfPDgrYhU9gWEpJVtl1iGDvSJwUt3/4WmVwrIosFGOd W0jtn0lXbKFBHay/JS7omhFDXojeBqTfZc3zrVRzwd9UX7QW2Y84nGsjqh08HdWl6ySX8fvxXOlP /9vuOwAAAP//AwBQSwMEFAAGAAgAAAAhAFKl2EDYAAAABAEAAA8AAABkcnMvZG93bnJldi54bWxM jlFLwzAUhd8F/0O4gm8utWDZatMxBiK+iOvme9bcpd2Sm5KkXf33Zk/6+HEO53zVeraGTehD70jA 8yIDhtQ61ZMWcNi/PS2BhShJSeMIBfxggHV9f1fJUrkr7XBqomZphEIpBXQxDiXnoe3QyrBwA1LK Ts5bGRN6zZWX1zRuDc+zrOBW9pQeOjngtsP20oxWgPnw07fe6k0Y33dFc/465Z/7SYjHh3nzCizi HP/KcNNP6lAnp6MbSQVmBCxXRWoKWAFLaf6SJTzekNcV/y9f/wIAAP//AwBQSwECLQAUAAYACAAA ACEAtoM4kv4AAADhAQAAEwAAAAAAAAAAAAAAAAAAAAAAW0NvbnRlbnRfVHlwZXNdLnhtbFBLAQIt ABQABgAIAAAAIQA4/SH/1gAAAJQBAAALAAAAAAAAAAAAAAAAAC8BAABfcmVscy8ucmVsc1BLAQIt ABQABgAIAAAAIQB4lQJwswEAALcDAAAOAAAAAAAAAAAAAAAAAC4CAABkcnMvZTJvRG9jLnhtbFBL AQItABQABgAIAAAAIQBSpdhA2AAAAAQBAAAPAAAAAAAAAAAAAAAAAA0EAABkcnMvZG93bnJldi54 bWxQSwUGAAAAAAQABADzAAAAEgUAAAAA " strokecolor="black [3200]" strokeweight=".5pt">
                      <v:stroke joinstyle="miter"/>
                    </v:line>
                  </w:pict>
                </mc:Fallback>
              </mc:AlternateContent>
            </w:r>
            <w:r w:rsidRPr="0011455D">
              <w:rPr>
                <w:rFonts w:ascii="Times New Roman" w:hAnsi="Times New Roman" w:cs="Times New Roman"/>
                <w:sz w:val="28"/>
                <w:szCs w:val="28"/>
              </w:rPr>
              <w:t xml:space="preserve">Số:     </w:t>
            </w:r>
            <w:r w:rsidR="00A23604" w:rsidRPr="0011455D">
              <w:rPr>
                <w:rFonts w:ascii="Times New Roman" w:hAnsi="Times New Roman" w:cs="Times New Roman"/>
                <w:sz w:val="28"/>
                <w:szCs w:val="28"/>
              </w:rPr>
              <w:t xml:space="preserve">   </w:t>
            </w:r>
            <w:r w:rsidRPr="0011455D">
              <w:rPr>
                <w:rFonts w:ascii="Times New Roman" w:hAnsi="Times New Roman" w:cs="Times New Roman"/>
                <w:sz w:val="28"/>
                <w:szCs w:val="28"/>
              </w:rPr>
              <w:t xml:space="preserve">   /SNN-KHTC</w:t>
            </w:r>
          </w:p>
        </w:tc>
        <w:tc>
          <w:tcPr>
            <w:tcW w:w="5670" w:type="dxa"/>
          </w:tcPr>
          <w:p w:rsidR="00741DC0" w:rsidRPr="0011455D" w:rsidRDefault="00741DC0" w:rsidP="00CD418A">
            <w:pPr>
              <w:spacing w:before="120"/>
              <w:jc w:val="center"/>
              <w:rPr>
                <w:rFonts w:ascii="Times New Roman" w:hAnsi="Times New Roman" w:cs="Times New Roman"/>
                <w:i/>
                <w:sz w:val="28"/>
                <w:szCs w:val="28"/>
              </w:rPr>
            </w:pPr>
            <w:r w:rsidRPr="0011455D">
              <w:rPr>
                <w:rFonts w:ascii="Times New Roman" w:hAnsi="Times New Roman" w:cs="Times New Roman"/>
                <w:i/>
                <w:sz w:val="28"/>
                <w:szCs w:val="28"/>
              </w:rPr>
              <w:t xml:space="preserve">        Hà Tĩnh, ngày     tháng </w:t>
            </w:r>
            <w:r w:rsidR="00A7230B" w:rsidRPr="0011455D">
              <w:rPr>
                <w:rFonts w:ascii="Times New Roman" w:hAnsi="Times New Roman" w:cs="Times New Roman"/>
                <w:i/>
                <w:sz w:val="28"/>
                <w:szCs w:val="28"/>
              </w:rPr>
              <w:t xml:space="preserve">12 </w:t>
            </w:r>
            <w:r w:rsidR="002653D8" w:rsidRPr="0011455D">
              <w:rPr>
                <w:rFonts w:ascii="Times New Roman" w:hAnsi="Times New Roman" w:cs="Times New Roman"/>
                <w:i/>
                <w:sz w:val="28"/>
                <w:szCs w:val="28"/>
              </w:rPr>
              <w:t>năm 202</w:t>
            </w:r>
            <w:r w:rsidR="00CD418A" w:rsidRPr="0011455D">
              <w:rPr>
                <w:rFonts w:ascii="Times New Roman" w:hAnsi="Times New Roman" w:cs="Times New Roman"/>
                <w:i/>
                <w:sz w:val="28"/>
                <w:szCs w:val="28"/>
              </w:rPr>
              <w:t>1</w:t>
            </w:r>
          </w:p>
        </w:tc>
      </w:tr>
      <w:tr w:rsidR="00A459A5" w:rsidRPr="0011455D" w:rsidTr="00D4153A">
        <w:tc>
          <w:tcPr>
            <w:tcW w:w="3652" w:type="dxa"/>
          </w:tcPr>
          <w:p w:rsidR="00A459A5" w:rsidRPr="000700F5" w:rsidRDefault="00A459A5" w:rsidP="000700F5">
            <w:pPr>
              <w:spacing w:before="40"/>
              <w:ind w:left="-108" w:right="-147"/>
              <w:jc w:val="center"/>
              <w:rPr>
                <w:rFonts w:ascii="Times New Roman" w:hAnsi="Times New Roman" w:cs="Times New Roman"/>
                <w:noProof/>
                <w:spacing w:val="-4"/>
                <w:sz w:val="24"/>
                <w:szCs w:val="24"/>
              </w:rPr>
            </w:pPr>
            <w:r w:rsidRPr="000700F5">
              <w:rPr>
                <w:rFonts w:ascii="Times New Roman" w:hAnsi="Times New Roman" w:cs="Times New Roman"/>
                <w:spacing w:val="-4"/>
                <w:sz w:val="24"/>
                <w:szCs w:val="24"/>
              </w:rPr>
              <w:t>Vv báo cáo trả lời chất vấn</w:t>
            </w:r>
            <w:r w:rsidR="00C0156C" w:rsidRPr="000700F5">
              <w:rPr>
                <w:rFonts w:ascii="Times New Roman" w:hAnsi="Times New Roman" w:cs="Times New Roman"/>
                <w:spacing w:val="-4"/>
                <w:sz w:val="24"/>
                <w:szCs w:val="24"/>
              </w:rPr>
              <w:t xml:space="preserve"> trực tiếp</w:t>
            </w:r>
            <w:r w:rsidRPr="000700F5">
              <w:rPr>
                <w:rFonts w:ascii="Times New Roman" w:hAnsi="Times New Roman" w:cs="Times New Roman"/>
                <w:spacing w:val="-4"/>
                <w:sz w:val="24"/>
                <w:szCs w:val="24"/>
              </w:rPr>
              <w:t xml:space="preserve"> Đại biểu HĐND tỉnh tại kỳ họp thứ</w:t>
            </w:r>
            <w:r w:rsidR="00970453" w:rsidRPr="000700F5">
              <w:rPr>
                <w:rFonts w:ascii="Times New Roman" w:hAnsi="Times New Roman" w:cs="Times New Roman"/>
                <w:spacing w:val="-4"/>
                <w:sz w:val="24"/>
                <w:szCs w:val="24"/>
              </w:rPr>
              <w:t xml:space="preserve"> </w:t>
            </w:r>
            <w:r w:rsidR="00A7230B" w:rsidRPr="000700F5">
              <w:rPr>
                <w:rFonts w:ascii="Times New Roman" w:hAnsi="Times New Roman" w:cs="Times New Roman"/>
                <w:spacing w:val="-4"/>
                <w:sz w:val="24"/>
                <w:szCs w:val="24"/>
              </w:rPr>
              <w:t>1</w:t>
            </w:r>
            <w:r w:rsidR="00CD418A" w:rsidRPr="000700F5">
              <w:rPr>
                <w:rFonts w:ascii="Times New Roman" w:hAnsi="Times New Roman" w:cs="Times New Roman"/>
                <w:spacing w:val="-4"/>
                <w:sz w:val="24"/>
                <w:szCs w:val="24"/>
              </w:rPr>
              <w:t>4</w:t>
            </w:r>
            <w:r w:rsidRPr="000700F5">
              <w:rPr>
                <w:rFonts w:ascii="Times New Roman" w:hAnsi="Times New Roman" w:cs="Times New Roman"/>
                <w:spacing w:val="-4"/>
                <w:sz w:val="24"/>
                <w:szCs w:val="24"/>
              </w:rPr>
              <w:t>, HĐND tỉnh khóa XVII</w:t>
            </w:r>
            <w:r w:rsidR="00CD418A" w:rsidRPr="000700F5">
              <w:rPr>
                <w:rFonts w:ascii="Times New Roman" w:hAnsi="Times New Roman" w:cs="Times New Roman"/>
                <w:spacing w:val="-4"/>
                <w:sz w:val="24"/>
                <w:szCs w:val="24"/>
              </w:rPr>
              <w:t>I</w:t>
            </w:r>
          </w:p>
        </w:tc>
        <w:tc>
          <w:tcPr>
            <w:tcW w:w="5670" w:type="dxa"/>
          </w:tcPr>
          <w:p w:rsidR="00A459A5" w:rsidRPr="0011455D" w:rsidRDefault="00A459A5" w:rsidP="00461AB6">
            <w:pPr>
              <w:spacing w:before="120"/>
              <w:jc w:val="center"/>
              <w:rPr>
                <w:rFonts w:ascii="Times New Roman" w:hAnsi="Times New Roman" w:cs="Times New Roman"/>
                <w:i/>
                <w:sz w:val="28"/>
                <w:szCs w:val="28"/>
              </w:rPr>
            </w:pPr>
          </w:p>
        </w:tc>
      </w:tr>
    </w:tbl>
    <w:p w:rsidR="00741DC0" w:rsidRPr="00D720AB" w:rsidRDefault="00741DC0" w:rsidP="00741DC0">
      <w:pPr>
        <w:jc w:val="both"/>
        <w:rPr>
          <w:rFonts w:ascii="Times New Roman" w:hAnsi="Times New Roman" w:cs="Times New Roman"/>
          <w:i/>
          <w:sz w:val="24"/>
          <w:szCs w:val="24"/>
        </w:rPr>
      </w:pPr>
    </w:p>
    <w:p w:rsidR="00741DC0" w:rsidRPr="0011455D" w:rsidRDefault="00741DC0" w:rsidP="00741DC0">
      <w:pPr>
        <w:spacing w:after="0" w:line="240" w:lineRule="auto"/>
        <w:jc w:val="both"/>
        <w:rPr>
          <w:rFonts w:ascii="Times New Roman" w:hAnsi="Times New Roman" w:cs="Times New Roman"/>
          <w:sz w:val="27"/>
          <w:szCs w:val="27"/>
        </w:rPr>
      </w:pPr>
      <w:r w:rsidRPr="0011455D">
        <w:rPr>
          <w:rFonts w:ascii="Times New Roman" w:hAnsi="Times New Roman" w:cs="Times New Roman"/>
          <w:sz w:val="28"/>
          <w:szCs w:val="28"/>
        </w:rPr>
        <w:tab/>
      </w:r>
      <w:r w:rsidRPr="0011455D">
        <w:rPr>
          <w:rFonts w:ascii="Times New Roman" w:hAnsi="Times New Roman" w:cs="Times New Roman"/>
          <w:sz w:val="28"/>
          <w:szCs w:val="28"/>
        </w:rPr>
        <w:tab/>
      </w:r>
      <w:r w:rsidRPr="0011455D">
        <w:rPr>
          <w:rFonts w:ascii="Times New Roman" w:hAnsi="Times New Roman" w:cs="Times New Roman"/>
          <w:sz w:val="28"/>
          <w:szCs w:val="28"/>
        </w:rPr>
        <w:tab/>
      </w:r>
      <w:r w:rsidRPr="0011455D">
        <w:rPr>
          <w:rFonts w:ascii="Times New Roman" w:hAnsi="Times New Roman" w:cs="Times New Roman"/>
          <w:sz w:val="27"/>
          <w:szCs w:val="27"/>
        </w:rPr>
        <w:t xml:space="preserve">Kính gửi: </w:t>
      </w:r>
    </w:p>
    <w:p w:rsidR="00741DC0" w:rsidRPr="0011455D" w:rsidRDefault="00741DC0" w:rsidP="00741DC0">
      <w:pPr>
        <w:spacing w:after="0" w:line="240" w:lineRule="auto"/>
        <w:jc w:val="both"/>
        <w:rPr>
          <w:rFonts w:ascii="Times New Roman" w:hAnsi="Times New Roman" w:cs="Times New Roman"/>
          <w:sz w:val="27"/>
          <w:szCs w:val="27"/>
        </w:rPr>
      </w:pPr>
      <w:r w:rsidRPr="0011455D">
        <w:rPr>
          <w:rFonts w:ascii="Times New Roman" w:hAnsi="Times New Roman" w:cs="Times New Roman"/>
          <w:sz w:val="27"/>
          <w:szCs w:val="27"/>
        </w:rPr>
        <w:tab/>
      </w:r>
      <w:r w:rsidRPr="0011455D">
        <w:rPr>
          <w:rFonts w:ascii="Times New Roman" w:hAnsi="Times New Roman" w:cs="Times New Roman"/>
          <w:sz w:val="27"/>
          <w:szCs w:val="27"/>
        </w:rPr>
        <w:tab/>
      </w:r>
      <w:r w:rsidRPr="0011455D">
        <w:rPr>
          <w:rFonts w:ascii="Times New Roman" w:hAnsi="Times New Roman" w:cs="Times New Roman"/>
          <w:sz w:val="27"/>
          <w:szCs w:val="27"/>
        </w:rPr>
        <w:tab/>
      </w:r>
      <w:r w:rsidRPr="0011455D">
        <w:rPr>
          <w:rFonts w:ascii="Times New Roman" w:hAnsi="Times New Roman" w:cs="Times New Roman"/>
          <w:sz w:val="27"/>
          <w:szCs w:val="27"/>
        </w:rPr>
        <w:tab/>
        <w:t xml:space="preserve">     - Thường trực Hội đồng nhân dân tỉnh;</w:t>
      </w:r>
    </w:p>
    <w:p w:rsidR="00741DC0" w:rsidRPr="0011455D" w:rsidRDefault="00741DC0" w:rsidP="00741DC0">
      <w:pPr>
        <w:spacing w:after="0" w:line="240" w:lineRule="auto"/>
        <w:jc w:val="both"/>
        <w:rPr>
          <w:rFonts w:ascii="Times New Roman" w:hAnsi="Times New Roman" w:cs="Times New Roman"/>
          <w:sz w:val="27"/>
          <w:szCs w:val="27"/>
        </w:rPr>
      </w:pPr>
      <w:r w:rsidRPr="0011455D">
        <w:rPr>
          <w:rFonts w:ascii="Times New Roman" w:hAnsi="Times New Roman" w:cs="Times New Roman"/>
          <w:sz w:val="27"/>
          <w:szCs w:val="27"/>
        </w:rPr>
        <w:tab/>
      </w:r>
      <w:r w:rsidRPr="0011455D">
        <w:rPr>
          <w:rFonts w:ascii="Times New Roman" w:hAnsi="Times New Roman" w:cs="Times New Roman"/>
          <w:sz w:val="27"/>
          <w:szCs w:val="27"/>
        </w:rPr>
        <w:tab/>
      </w:r>
      <w:r w:rsidRPr="0011455D">
        <w:rPr>
          <w:rFonts w:ascii="Times New Roman" w:hAnsi="Times New Roman" w:cs="Times New Roman"/>
          <w:sz w:val="27"/>
          <w:szCs w:val="27"/>
        </w:rPr>
        <w:tab/>
      </w:r>
      <w:r w:rsidRPr="0011455D">
        <w:rPr>
          <w:rFonts w:ascii="Times New Roman" w:hAnsi="Times New Roman" w:cs="Times New Roman"/>
          <w:sz w:val="27"/>
          <w:szCs w:val="27"/>
        </w:rPr>
        <w:tab/>
        <w:t xml:space="preserve">     - Các Đại biểu Hội đồng nhân dân tỉnh.</w:t>
      </w:r>
    </w:p>
    <w:p w:rsidR="00741DC0" w:rsidRPr="0011455D" w:rsidRDefault="00741DC0" w:rsidP="00741DC0">
      <w:pPr>
        <w:spacing w:after="0" w:line="240" w:lineRule="auto"/>
        <w:jc w:val="both"/>
        <w:rPr>
          <w:rFonts w:ascii="Times New Roman" w:hAnsi="Times New Roman" w:cs="Times New Roman"/>
          <w:sz w:val="27"/>
          <w:szCs w:val="27"/>
        </w:rPr>
      </w:pPr>
    </w:p>
    <w:p w:rsidR="00741DC0" w:rsidRPr="0011455D" w:rsidRDefault="00741DC0" w:rsidP="006C4680">
      <w:pPr>
        <w:widowControl w:val="0"/>
        <w:spacing w:before="120" w:after="0" w:line="240" w:lineRule="auto"/>
        <w:jc w:val="both"/>
        <w:rPr>
          <w:rFonts w:ascii="Times New Roman" w:hAnsi="Times New Roman" w:cs="Times New Roman"/>
          <w:sz w:val="27"/>
          <w:szCs w:val="27"/>
        </w:rPr>
      </w:pPr>
      <w:r w:rsidRPr="0011455D">
        <w:rPr>
          <w:rFonts w:ascii="Times New Roman" w:hAnsi="Times New Roman" w:cs="Times New Roman"/>
          <w:sz w:val="27"/>
          <w:szCs w:val="27"/>
        </w:rPr>
        <w:tab/>
        <w:t xml:space="preserve">Thừa ủy quyền của Ủy ban nhân dân tỉnh, Sở Nông nghiệp và Phát triển nông thôn xin báo cáo trả lời </w:t>
      </w:r>
      <w:r w:rsidR="00C0156C" w:rsidRPr="0011455D">
        <w:rPr>
          <w:rFonts w:ascii="Times New Roman" w:hAnsi="Times New Roman" w:cs="Times New Roman"/>
          <w:sz w:val="27"/>
          <w:szCs w:val="27"/>
        </w:rPr>
        <w:t xml:space="preserve">nội dung </w:t>
      </w:r>
      <w:r w:rsidRPr="0011455D">
        <w:rPr>
          <w:rFonts w:ascii="Times New Roman" w:hAnsi="Times New Roman" w:cs="Times New Roman"/>
          <w:sz w:val="27"/>
          <w:szCs w:val="27"/>
        </w:rPr>
        <w:t>câu hỏi chất vấn</w:t>
      </w:r>
      <w:r w:rsidR="00C0156C" w:rsidRPr="0011455D">
        <w:rPr>
          <w:rFonts w:ascii="Times New Roman" w:hAnsi="Times New Roman" w:cs="Times New Roman"/>
          <w:sz w:val="27"/>
          <w:szCs w:val="27"/>
        </w:rPr>
        <w:t xml:space="preserve"> trực tiếp</w:t>
      </w:r>
      <w:r w:rsidRPr="0011455D">
        <w:rPr>
          <w:rFonts w:ascii="Times New Roman" w:hAnsi="Times New Roman" w:cs="Times New Roman"/>
          <w:sz w:val="27"/>
          <w:szCs w:val="27"/>
        </w:rPr>
        <w:t xml:space="preserve"> của Đại biểu Hội đồng nhân dân tỉnh gửi đến kỳ họp thứ </w:t>
      </w:r>
      <w:r w:rsidR="001E0309" w:rsidRPr="0011455D">
        <w:rPr>
          <w:rFonts w:ascii="Times New Roman" w:hAnsi="Times New Roman" w:cs="Times New Roman"/>
          <w:sz w:val="27"/>
          <w:szCs w:val="27"/>
        </w:rPr>
        <w:t>4</w:t>
      </w:r>
      <w:r w:rsidRPr="0011455D">
        <w:rPr>
          <w:rFonts w:ascii="Times New Roman" w:hAnsi="Times New Roman" w:cs="Times New Roman"/>
          <w:sz w:val="27"/>
          <w:szCs w:val="27"/>
        </w:rPr>
        <w:t xml:space="preserve"> HĐND tỉnh khóa XVII</w:t>
      </w:r>
      <w:r w:rsidR="001E0309" w:rsidRPr="0011455D">
        <w:rPr>
          <w:rFonts w:ascii="Times New Roman" w:hAnsi="Times New Roman" w:cs="Times New Roman"/>
          <w:sz w:val="27"/>
          <w:szCs w:val="27"/>
        </w:rPr>
        <w:t>I</w:t>
      </w:r>
      <w:r w:rsidR="0014051A" w:rsidRPr="0011455D">
        <w:rPr>
          <w:rFonts w:ascii="Times New Roman" w:hAnsi="Times New Roman" w:cs="Times New Roman"/>
          <w:sz w:val="27"/>
          <w:szCs w:val="27"/>
        </w:rPr>
        <w:t>,</w:t>
      </w:r>
      <w:r w:rsidRPr="0011455D">
        <w:rPr>
          <w:rFonts w:ascii="Times New Roman" w:hAnsi="Times New Roman" w:cs="Times New Roman"/>
          <w:sz w:val="27"/>
          <w:szCs w:val="27"/>
        </w:rPr>
        <w:t xml:space="preserve"> như sau:</w:t>
      </w:r>
    </w:p>
    <w:p w:rsidR="005A38B7" w:rsidRPr="0011455D" w:rsidRDefault="00353E45" w:rsidP="006C4680">
      <w:pPr>
        <w:widowControl w:val="0"/>
        <w:tabs>
          <w:tab w:val="left" w:pos="709"/>
        </w:tabs>
        <w:spacing w:before="120" w:after="0" w:line="240" w:lineRule="auto"/>
        <w:jc w:val="both"/>
        <w:rPr>
          <w:rFonts w:ascii="Times New Roman" w:hAnsi="Times New Roman" w:cs="Times New Roman"/>
          <w:b/>
          <w:sz w:val="27"/>
          <w:szCs w:val="27"/>
        </w:rPr>
      </w:pPr>
      <w:r w:rsidRPr="0011455D">
        <w:rPr>
          <w:rFonts w:ascii="Times New Roman" w:hAnsi="Times New Roman" w:cs="Times New Roman"/>
          <w:sz w:val="27"/>
          <w:szCs w:val="27"/>
        </w:rPr>
        <w:tab/>
      </w:r>
      <w:r w:rsidR="00BD09A8" w:rsidRPr="0011455D">
        <w:rPr>
          <w:rFonts w:ascii="Times New Roman" w:hAnsi="Times New Roman" w:cs="Times New Roman"/>
          <w:b/>
          <w:sz w:val="27"/>
          <w:szCs w:val="27"/>
        </w:rPr>
        <w:tab/>
      </w:r>
      <w:r w:rsidR="0097240A" w:rsidRPr="0011455D">
        <w:rPr>
          <w:rFonts w:ascii="Times New Roman" w:hAnsi="Times New Roman" w:cs="Times New Roman"/>
          <w:b/>
          <w:sz w:val="27"/>
          <w:szCs w:val="27"/>
        </w:rPr>
        <w:t>C</w:t>
      </w:r>
      <w:r w:rsidR="00970453" w:rsidRPr="0011455D">
        <w:rPr>
          <w:rFonts w:ascii="Times New Roman" w:hAnsi="Times New Roman" w:cs="Times New Roman"/>
          <w:b/>
          <w:sz w:val="27"/>
          <w:szCs w:val="27"/>
        </w:rPr>
        <w:t>âu hỏi</w:t>
      </w:r>
      <w:r w:rsidR="004F0455" w:rsidRPr="0011455D">
        <w:rPr>
          <w:rFonts w:ascii="Times New Roman" w:hAnsi="Times New Roman" w:cs="Times New Roman"/>
          <w:b/>
          <w:sz w:val="27"/>
          <w:szCs w:val="27"/>
        </w:rPr>
        <w:t xml:space="preserve"> 1</w:t>
      </w:r>
      <w:r w:rsidR="00BD09A8" w:rsidRPr="0011455D">
        <w:rPr>
          <w:rFonts w:ascii="Times New Roman" w:hAnsi="Times New Roman" w:cs="Times New Roman"/>
          <w:b/>
          <w:sz w:val="27"/>
          <w:szCs w:val="27"/>
        </w:rPr>
        <w:t xml:space="preserve">: </w:t>
      </w:r>
      <w:r w:rsidR="00392CD5" w:rsidRPr="0011455D">
        <w:rPr>
          <w:rFonts w:ascii="Times New Roman" w:hAnsi="Times New Roman" w:cs="Times New Roman"/>
          <w:i/>
          <w:iCs/>
          <w:sz w:val="27"/>
          <w:szCs w:val="27"/>
        </w:rPr>
        <w:t>Hiện nay giá thức ăn gia súc, giá vật tư đầu vào tăng cao, trong khi đó giá sản phẩm đầu ra thấp nên đã hạn chế phát triển sản xuất chăn nuôi. Đề nghị Ủy ban nhân dân tỉnh cho biết thực trạng và giải pháp trong thời gian tới.</w:t>
      </w:r>
    </w:p>
    <w:p w:rsidR="00BD09A8" w:rsidRPr="0011455D" w:rsidRDefault="00F7348F" w:rsidP="006C4680">
      <w:pPr>
        <w:widowControl w:val="0"/>
        <w:tabs>
          <w:tab w:val="left" w:pos="709"/>
        </w:tabs>
        <w:spacing w:before="120" w:after="0" w:line="240" w:lineRule="auto"/>
        <w:jc w:val="both"/>
        <w:rPr>
          <w:rFonts w:ascii="Times New Roman" w:hAnsi="Times New Roman" w:cs="Times New Roman"/>
          <w:b/>
          <w:i/>
          <w:sz w:val="27"/>
          <w:szCs w:val="27"/>
          <w:u w:val="single"/>
        </w:rPr>
      </w:pPr>
      <w:r w:rsidRPr="0011455D">
        <w:rPr>
          <w:rFonts w:ascii="Times New Roman" w:hAnsi="Times New Roman" w:cs="Times New Roman"/>
          <w:sz w:val="27"/>
          <w:szCs w:val="27"/>
        </w:rPr>
        <w:t xml:space="preserve"> </w:t>
      </w:r>
      <w:r w:rsidR="00BD09A8" w:rsidRPr="0011455D">
        <w:rPr>
          <w:rFonts w:ascii="Times New Roman" w:hAnsi="Times New Roman" w:cs="Times New Roman"/>
          <w:b/>
          <w:sz w:val="27"/>
          <w:szCs w:val="27"/>
        </w:rPr>
        <w:tab/>
      </w:r>
      <w:r w:rsidR="00BD09A8" w:rsidRPr="0011455D">
        <w:rPr>
          <w:rFonts w:ascii="Times New Roman" w:hAnsi="Times New Roman" w:cs="Times New Roman"/>
          <w:b/>
          <w:i/>
          <w:sz w:val="27"/>
          <w:szCs w:val="27"/>
          <w:u w:val="single"/>
        </w:rPr>
        <w:t>Trả lời:</w:t>
      </w:r>
    </w:p>
    <w:p w:rsidR="00E257A4" w:rsidRPr="0011455D" w:rsidRDefault="00BA64BA" w:rsidP="006C4680">
      <w:pPr>
        <w:widowControl w:val="0"/>
        <w:spacing w:before="120" w:after="0" w:line="240" w:lineRule="auto"/>
        <w:ind w:firstLine="720"/>
        <w:jc w:val="both"/>
        <w:rPr>
          <w:rFonts w:ascii="Times New Roman" w:hAnsi="Times New Roman" w:cs="Times New Roman"/>
          <w:sz w:val="27"/>
          <w:szCs w:val="27"/>
          <w:lang w:val="es-ES_tradnl"/>
        </w:rPr>
      </w:pPr>
      <w:r w:rsidRPr="0011455D">
        <w:rPr>
          <w:rFonts w:ascii="Times New Roman" w:hAnsi="Times New Roman" w:cs="Times New Roman"/>
          <w:b/>
          <w:sz w:val="27"/>
          <w:szCs w:val="27"/>
        </w:rPr>
        <w:t>1.</w:t>
      </w:r>
      <w:r w:rsidRPr="0011455D">
        <w:rPr>
          <w:rFonts w:ascii="Times New Roman" w:hAnsi="Times New Roman" w:cs="Times New Roman"/>
          <w:sz w:val="27"/>
          <w:szCs w:val="27"/>
        </w:rPr>
        <w:t xml:space="preserve"> </w:t>
      </w:r>
      <w:r w:rsidRPr="0011455D">
        <w:rPr>
          <w:rFonts w:ascii="Times New Roman" w:hAnsi="Times New Roman" w:cs="Times New Roman"/>
          <w:bCs/>
          <w:iCs/>
          <w:sz w:val="27"/>
          <w:szCs w:val="27"/>
        </w:rPr>
        <w:t>Sản xuất nông nghiệp nói chung, chăn nuôi nói riêng trong những năm qua trong điều kiện gặp nhiều khó khăn do thiên tai, lũ lụt, dịch bệnh xảy ra gây thiệt hại lớn cho người sản xuất, giá cả, thị trường đầ</w:t>
      </w:r>
      <w:r w:rsidR="00A42D91">
        <w:rPr>
          <w:rFonts w:ascii="Times New Roman" w:hAnsi="Times New Roman" w:cs="Times New Roman"/>
          <w:bCs/>
          <w:iCs/>
          <w:sz w:val="27"/>
          <w:szCs w:val="27"/>
        </w:rPr>
        <w:t>u ra</w:t>
      </w:r>
      <w:r w:rsidRPr="0011455D">
        <w:rPr>
          <w:rFonts w:ascii="Times New Roman" w:hAnsi="Times New Roman" w:cs="Times New Roman"/>
          <w:bCs/>
          <w:iCs/>
          <w:sz w:val="27"/>
          <w:szCs w:val="27"/>
        </w:rPr>
        <w:t xml:space="preserve"> </w:t>
      </w:r>
      <w:r w:rsidR="00CD403D" w:rsidRPr="0011455D">
        <w:rPr>
          <w:rFonts w:ascii="Times New Roman" w:hAnsi="Times New Roman" w:cs="Times New Roman"/>
          <w:bCs/>
          <w:iCs/>
          <w:sz w:val="27"/>
          <w:szCs w:val="27"/>
        </w:rPr>
        <w:t>biến động</w:t>
      </w:r>
      <w:r w:rsidR="00A42D91">
        <w:rPr>
          <w:rFonts w:ascii="Times New Roman" w:hAnsi="Times New Roman" w:cs="Times New Roman"/>
          <w:bCs/>
          <w:iCs/>
          <w:sz w:val="27"/>
          <w:szCs w:val="27"/>
        </w:rPr>
        <w:t xml:space="preserve"> lớn</w:t>
      </w:r>
      <w:r w:rsidRPr="0011455D">
        <w:rPr>
          <w:rFonts w:ascii="Times New Roman" w:hAnsi="Times New Roman" w:cs="Times New Roman"/>
          <w:bCs/>
          <w:iCs/>
          <w:sz w:val="27"/>
          <w:szCs w:val="27"/>
        </w:rPr>
        <w:t>. Trước bối cảnh đó, tỉnh ta đã quan tâm ban hành nhiều đề án, cơ chế, chính sách và ưu tiên nguồn lực; các ngành chức năng, địa phương vào cuộc quyết liệt chỉ đạo thực hiện, đặc biệt là người chăn nuôi đã nổ lực, cố gắng</w:t>
      </w:r>
      <w:r w:rsidR="005C3DA6" w:rsidRPr="0011455D">
        <w:rPr>
          <w:rFonts w:ascii="Times New Roman" w:hAnsi="Times New Roman" w:cs="Times New Roman"/>
          <w:bCs/>
          <w:iCs/>
          <w:sz w:val="27"/>
          <w:szCs w:val="27"/>
        </w:rPr>
        <w:t xml:space="preserve"> khắc phục khó khăn</w:t>
      </w:r>
      <w:r w:rsidRPr="0011455D">
        <w:rPr>
          <w:rFonts w:ascii="Times New Roman" w:hAnsi="Times New Roman" w:cs="Times New Roman"/>
          <w:bCs/>
          <w:iCs/>
          <w:sz w:val="27"/>
          <w:szCs w:val="27"/>
        </w:rPr>
        <w:t xml:space="preserve"> nên duy trì </w:t>
      </w:r>
      <w:r w:rsidR="008E12EE">
        <w:rPr>
          <w:rFonts w:ascii="Times New Roman" w:hAnsi="Times New Roman" w:cs="Times New Roman"/>
          <w:bCs/>
          <w:iCs/>
          <w:sz w:val="27"/>
          <w:szCs w:val="27"/>
        </w:rPr>
        <w:t xml:space="preserve">phát triển </w:t>
      </w:r>
      <w:r w:rsidRPr="0011455D">
        <w:rPr>
          <w:rFonts w:ascii="Times New Roman" w:hAnsi="Times New Roman" w:cs="Times New Roman"/>
          <w:bCs/>
          <w:iCs/>
          <w:sz w:val="27"/>
          <w:szCs w:val="27"/>
        </w:rPr>
        <w:t>ổn đị</w:t>
      </w:r>
      <w:r w:rsidR="00A42D91">
        <w:rPr>
          <w:rFonts w:ascii="Times New Roman" w:hAnsi="Times New Roman" w:cs="Times New Roman"/>
          <w:bCs/>
          <w:iCs/>
          <w:sz w:val="27"/>
          <w:szCs w:val="27"/>
        </w:rPr>
        <w:t>nh</w:t>
      </w:r>
      <w:r w:rsidRPr="0011455D">
        <w:rPr>
          <w:rFonts w:ascii="Times New Roman" w:hAnsi="Times New Roman" w:cs="Times New Roman"/>
          <w:bCs/>
          <w:iCs/>
          <w:sz w:val="27"/>
          <w:szCs w:val="27"/>
        </w:rPr>
        <w:t xml:space="preserve">, </w:t>
      </w:r>
      <w:r w:rsidR="00A42D91">
        <w:rPr>
          <w:rFonts w:ascii="Times New Roman" w:hAnsi="Times New Roman" w:cs="Times New Roman"/>
          <w:bCs/>
          <w:iCs/>
          <w:sz w:val="27"/>
          <w:szCs w:val="27"/>
        </w:rPr>
        <w:t>g</w:t>
      </w:r>
      <w:r w:rsidR="002458C8" w:rsidRPr="0011455D">
        <w:rPr>
          <w:rFonts w:ascii="Times New Roman" w:hAnsi="Times New Roman" w:cs="Times New Roman"/>
          <w:bCs/>
          <w:iCs/>
          <w:sz w:val="27"/>
          <w:szCs w:val="27"/>
        </w:rPr>
        <w:t>iá trị sản xuất</w:t>
      </w:r>
      <w:r w:rsidR="00465DB6" w:rsidRPr="0011455D">
        <w:rPr>
          <w:rFonts w:ascii="Times New Roman" w:hAnsi="Times New Roman" w:cs="Times New Roman"/>
          <w:bCs/>
          <w:iCs/>
          <w:sz w:val="27"/>
          <w:szCs w:val="27"/>
        </w:rPr>
        <w:t xml:space="preserve"> chăn nuôi</w:t>
      </w:r>
      <w:r w:rsidR="002458C8" w:rsidRPr="0011455D">
        <w:rPr>
          <w:rFonts w:ascii="Times New Roman" w:hAnsi="Times New Roman" w:cs="Times New Roman"/>
          <w:bCs/>
          <w:iCs/>
          <w:sz w:val="27"/>
          <w:szCs w:val="27"/>
        </w:rPr>
        <w:t xml:space="preserve"> năm 2021 </w:t>
      </w:r>
      <w:r w:rsidR="00465DB6" w:rsidRPr="0011455D">
        <w:rPr>
          <w:rFonts w:ascii="Times New Roman" w:hAnsi="Times New Roman" w:cs="Times New Roman"/>
          <w:bCs/>
          <w:iCs/>
          <w:sz w:val="27"/>
          <w:szCs w:val="27"/>
        </w:rPr>
        <w:t>tăng</w:t>
      </w:r>
      <w:r w:rsidR="002458C8" w:rsidRPr="0011455D">
        <w:rPr>
          <w:rFonts w:ascii="Times New Roman" w:hAnsi="Times New Roman" w:cs="Times New Roman"/>
          <w:bCs/>
          <w:iCs/>
          <w:sz w:val="27"/>
          <w:szCs w:val="27"/>
        </w:rPr>
        <w:t xml:space="preserve"> 2,8</w:t>
      </w:r>
      <w:r w:rsidRPr="0011455D">
        <w:rPr>
          <w:rFonts w:ascii="Times New Roman" w:hAnsi="Times New Roman" w:cs="Times New Roman"/>
          <w:sz w:val="27"/>
          <w:szCs w:val="27"/>
        </w:rPr>
        <w:t xml:space="preserve">%; tỷ trọng </w:t>
      </w:r>
      <w:r w:rsidR="00C6532E" w:rsidRPr="0011455D">
        <w:rPr>
          <w:rFonts w:ascii="Times New Roman" w:hAnsi="Times New Roman" w:cs="Times New Roman"/>
          <w:sz w:val="27"/>
          <w:szCs w:val="27"/>
        </w:rPr>
        <w:t>chăn nuôi chiếm</w:t>
      </w:r>
      <w:r w:rsidR="004B67AB" w:rsidRPr="0011455D">
        <w:rPr>
          <w:rFonts w:ascii="Times New Roman" w:hAnsi="Times New Roman" w:cs="Times New Roman"/>
          <w:sz w:val="27"/>
          <w:szCs w:val="27"/>
        </w:rPr>
        <w:t xml:space="preserve"> </w:t>
      </w:r>
      <w:r w:rsidRPr="0011455D">
        <w:rPr>
          <w:rFonts w:ascii="Times New Roman" w:hAnsi="Times New Roman" w:cs="Times New Roman"/>
          <w:sz w:val="27"/>
          <w:szCs w:val="27"/>
        </w:rPr>
        <w:t>trên 5</w:t>
      </w:r>
      <w:r w:rsidR="00DE5319" w:rsidRPr="0011455D">
        <w:rPr>
          <w:rFonts w:ascii="Times New Roman" w:hAnsi="Times New Roman" w:cs="Times New Roman"/>
          <w:sz w:val="27"/>
          <w:szCs w:val="27"/>
        </w:rPr>
        <w:t>4</w:t>
      </w:r>
      <w:r w:rsidR="00C6532E" w:rsidRPr="0011455D">
        <w:rPr>
          <w:rFonts w:ascii="Times New Roman" w:hAnsi="Times New Roman" w:cs="Times New Roman"/>
          <w:sz w:val="27"/>
          <w:szCs w:val="27"/>
        </w:rPr>
        <w:t>%</w:t>
      </w:r>
      <w:r w:rsidR="004B67AB" w:rsidRPr="0011455D">
        <w:rPr>
          <w:rFonts w:ascii="Times New Roman" w:hAnsi="Times New Roman" w:cs="Times New Roman"/>
          <w:sz w:val="27"/>
          <w:szCs w:val="27"/>
        </w:rPr>
        <w:t xml:space="preserve"> </w:t>
      </w:r>
      <w:r w:rsidR="00C6532E" w:rsidRPr="0011455D">
        <w:rPr>
          <w:rFonts w:ascii="Times New Roman" w:hAnsi="Times New Roman" w:cs="Times New Roman"/>
          <w:sz w:val="27"/>
          <w:szCs w:val="27"/>
        </w:rPr>
        <w:t>trong cơ cấu nông nghiệp;</w:t>
      </w:r>
      <w:r w:rsidRPr="0011455D">
        <w:rPr>
          <w:rFonts w:ascii="Times New Roman" w:hAnsi="Times New Roman" w:cs="Times New Roman"/>
          <w:sz w:val="27"/>
          <w:szCs w:val="27"/>
        </w:rPr>
        <w:t xml:space="preserve"> </w:t>
      </w:r>
      <w:r w:rsidR="0046556E" w:rsidRPr="0011455D">
        <w:rPr>
          <w:rFonts w:ascii="Times New Roman" w:hAnsi="Times New Roman" w:cs="Times New Roman"/>
          <w:sz w:val="27"/>
          <w:szCs w:val="27"/>
        </w:rPr>
        <w:t xml:space="preserve">tăng </w:t>
      </w:r>
      <w:r w:rsidRPr="0011455D">
        <w:rPr>
          <w:rFonts w:ascii="Times New Roman" w:hAnsi="Times New Roman" w:cs="Times New Roman"/>
          <w:sz w:val="27"/>
          <w:szCs w:val="27"/>
        </w:rPr>
        <w:t>tỷ lệ chăn nuôi trang trạ</w:t>
      </w:r>
      <w:r w:rsidR="0046556E" w:rsidRPr="0011455D">
        <w:rPr>
          <w:rFonts w:ascii="Times New Roman" w:hAnsi="Times New Roman" w:cs="Times New Roman"/>
          <w:sz w:val="27"/>
          <w:szCs w:val="27"/>
        </w:rPr>
        <w:t>i</w:t>
      </w:r>
      <w:r w:rsidR="004E0AB3" w:rsidRPr="0011455D">
        <w:rPr>
          <w:rFonts w:ascii="Times New Roman" w:hAnsi="Times New Roman" w:cs="Times New Roman"/>
          <w:sz w:val="27"/>
          <w:szCs w:val="27"/>
        </w:rPr>
        <w:t xml:space="preserve"> lớn và vừa</w:t>
      </w:r>
      <w:r w:rsidR="00C6532E" w:rsidRPr="0011455D">
        <w:rPr>
          <w:rFonts w:ascii="Times New Roman" w:hAnsi="Times New Roman" w:cs="Times New Roman"/>
          <w:sz w:val="27"/>
          <w:szCs w:val="27"/>
        </w:rPr>
        <w:t xml:space="preserve"> theo hướng l</w:t>
      </w:r>
      <w:r w:rsidR="00732ADE" w:rsidRPr="0011455D">
        <w:rPr>
          <w:rFonts w:ascii="Times New Roman" w:hAnsi="Times New Roman" w:cs="Times New Roman"/>
          <w:sz w:val="27"/>
          <w:szCs w:val="27"/>
        </w:rPr>
        <w:t xml:space="preserve">iên kết </w:t>
      </w:r>
      <w:r w:rsidR="00C6532E" w:rsidRPr="0011455D">
        <w:rPr>
          <w:rFonts w:ascii="Times New Roman" w:hAnsi="Times New Roman" w:cs="Times New Roman"/>
          <w:sz w:val="27"/>
          <w:szCs w:val="27"/>
        </w:rPr>
        <w:t>chuỗi giá trị</w:t>
      </w:r>
      <w:r w:rsidR="00732ADE" w:rsidRPr="0011455D">
        <w:rPr>
          <w:rFonts w:ascii="Times New Roman" w:hAnsi="Times New Roman" w:cs="Times New Roman"/>
          <w:sz w:val="27"/>
          <w:szCs w:val="27"/>
        </w:rPr>
        <w:t>;</w:t>
      </w:r>
      <w:r w:rsidRPr="0011455D">
        <w:rPr>
          <w:rFonts w:ascii="Times New Roman" w:hAnsi="Times New Roman" w:cs="Times New Roman"/>
          <w:sz w:val="27"/>
          <w:szCs w:val="27"/>
        </w:rPr>
        <w:t xml:space="preserve"> c</w:t>
      </w:r>
      <w:r w:rsidRPr="0011455D">
        <w:rPr>
          <w:rFonts w:ascii="Times New Roman" w:hAnsi="Times New Roman" w:cs="Times New Roman"/>
          <w:sz w:val="27"/>
          <w:szCs w:val="27"/>
          <w:lang w:val="es-ES_tradnl"/>
        </w:rPr>
        <w:t>hất lượng đàn</w:t>
      </w:r>
      <w:r w:rsidR="004A615D" w:rsidRPr="0011455D">
        <w:rPr>
          <w:rFonts w:ascii="Times New Roman" w:hAnsi="Times New Roman" w:cs="Times New Roman"/>
          <w:sz w:val="27"/>
          <w:szCs w:val="27"/>
          <w:lang w:val="es-ES_tradnl"/>
        </w:rPr>
        <w:t xml:space="preserve"> vật nuôi</w:t>
      </w:r>
      <w:r w:rsidRPr="0011455D">
        <w:rPr>
          <w:rFonts w:ascii="Times New Roman" w:hAnsi="Times New Roman" w:cs="Times New Roman"/>
          <w:sz w:val="27"/>
          <w:szCs w:val="27"/>
          <w:lang w:val="es-ES_tradnl"/>
        </w:rPr>
        <w:t xml:space="preserve"> từng bước được cải thiện</w:t>
      </w:r>
      <w:r w:rsidR="001C2593" w:rsidRPr="0011455D">
        <w:rPr>
          <w:rFonts w:ascii="Times New Roman" w:hAnsi="Times New Roman" w:cs="Times New Roman"/>
          <w:sz w:val="27"/>
          <w:szCs w:val="27"/>
          <w:lang w:val="es-ES_tradnl"/>
        </w:rPr>
        <w:t xml:space="preserve">; tổng </w:t>
      </w:r>
      <w:r w:rsidRPr="0011455D">
        <w:rPr>
          <w:rFonts w:ascii="Times New Roman" w:hAnsi="Times New Roman" w:cs="Times New Roman"/>
          <w:sz w:val="27"/>
          <w:szCs w:val="27"/>
        </w:rPr>
        <w:t xml:space="preserve">đàn lợn </w:t>
      </w:r>
      <w:r w:rsidR="00E257A4" w:rsidRPr="0011455D">
        <w:rPr>
          <w:rFonts w:ascii="Times New Roman" w:hAnsi="Times New Roman" w:cs="Times New Roman"/>
          <w:sz w:val="27"/>
          <w:szCs w:val="27"/>
        </w:rPr>
        <w:t>trên 408.721 con (tăng 0,8%), đàn trâu bò trên 235.700</w:t>
      </w:r>
      <w:r w:rsidR="00F84DA8" w:rsidRPr="0011455D">
        <w:rPr>
          <w:rFonts w:ascii="Times New Roman" w:hAnsi="Times New Roman" w:cs="Times New Roman"/>
          <w:sz w:val="27"/>
          <w:szCs w:val="27"/>
        </w:rPr>
        <w:t xml:space="preserve"> con, </w:t>
      </w:r>
      <w:r w:rsidR="00E257A4" w:rsidRPr="0011455D">
        <w:rPr>
          <w:rFonts w:ascii="Times New Roman" w:hAnsi="Times New Roman" w:cs="Times New Roman"/>
          <w:sz w:val="27"/>
          <w:szCs w:val="27"/>
        </w:rPr>
        <w:t>gia cầm 10,1 triệ</w:t>
      </w:r>
      <w:r w:rsidR="00F84DA8" w:rsidRPr="0011455D">
        <w:rPr>
          <w:rFonts w:ascii="Times New Roman" w:hAnsi="Times New Roman" w:cs="Times New Roman"/>
          <w:sz w:val="27"/>
          <w:szCs w:val="27"/>
        </w:rPr>
        <w:t>u con</w:t>
      </w:r>
      <w:r w:rsidR="00E257A4" w:rsidRPr="0011455D">
        <w:rPr>
          <w:rFonts w:ascii="Times New Roman" w:hAnsi="Times New Roman" w:cs="Times New Roman"/>
          <w:sz w:val="27"/>
          <w:szCs w:val="27"/>
        </w:rPr>
        <w:t xml:space="preserve">; </w:t>
      </w:r>
      <w:r w:rsidR="00F84DA8" w:rsidRPr="0011455D">
        <w:rPr>
          <w:rFonts w:ascii="Times New Roman" w:hAnsi="Times New Roman" w:cs="Times New Roman"/>
          <w:sz w:val="27"/>
          <w:szCs w:val="27"/>
        </w:rPr>
        <w:t>s</w:t>
      </w:r>
      <w:r w:rsidR="00E257A4" w:rsidRPr="0011455D">
        <w:rPr>
          <w:rFonts w:ascii="Times New Roman" w:hAnsi="Times New Roman" w:cs="Times New Roman"/>
          <w:sz w:val="27"/>
          <w:szCs w:val="27"/>
        </w:rPr>
        <w:t>ản lượng thịt hơi ước đạt trên 111.552 tấn (tăng 4,05%)</w:t>
      </w:r>
      <w:r w:rsidR="00FD3BF7" w:rsidRPr="0011455D">
        <w:rPr>
          <w:rFonts w:ascii="Times New Roman" w:hAnsi="Times New Roman" w:cs="Times New Roman"/>
          <w:sz w:val="27"/>
          <w:szCs w:val="27"/>
        </w:rPr>
        <w:t>.</w:t>
      </w:r>
    </w:p>
    <w:p w:rsidR="00BA64BA" w:rsidRPr="0011455D" w:rsidRDefault="00BA64BA" w:rsidP="006C4680">
      <w:pPr>
        <w:widowControl w:val="0"/>
        <w:spacing w:before="120" w:after="0" w:line="240" w:lineRule="auto"/>
        <w:ind w:firstLine="709"/>
        <w:jc w:val="both"/>
        <w:rPr>
          <w:rFonts w:ascii="Times New Roman" w:eastAsia="Times New Roman" w:hAnsi="Times New Roman" w:cs="Times New Roman"/>
          <w:sz w:val="27"/>
          <w:szCs w:val="27"/>
        </w:rPr>
      </w:pPr>
      <w:r w:rsidRPr="0011455D">
        <w:rPr>
          <w:rFonts w:ascii="Times New Roman" w:hAnsi="Times New Roman" w:cs="Times New Roman"/>
          <w:b/>
          <w:bCs/>
          <w:iCs/>
          <w:sz w:val="27"/>
          <w:szCs w:val="27"/>
        </w:rPr>
        <w:t>2.</w:t>
      </w:r>
      <w:r w:rsidRPr="0011455D">
        <w:rPr>
          <w:rFonts w:ascii="Times New Roman" w:hAnsi="Times New Roman" w:cs="Times New Roman"/>
          <w:bCs/>
          <w:iCs/>
          <w:sz w:val="27"/>
          <w:szCs w:val="27"/>
        </w:rPr>
        <w:t xml:space="preserve"> Tuy vậy, thực trạng </w:t>
      </w:r>
      <w:r w:rsidR="00256B5F" w:rsidRPr="0011455D">
        <w:rPr>
          <w:rFonts w:ascii="Times New Roman" w:hAnsi="Times New Roman" w:cs="Times New Roman"/>
          <w:bCs/>
          <w:iCs/>
          <w:sz w:val="27"/>
          <w:szCs w:val="27"/>
        </w:rPr>
        <w:t>hiện nay</w:t>
      </w:r>
      <w:r w:rsidRPr="0011455D">
        <w:rPr>
          <w:rFonts w:ascii="Times New Roman" w:hAnsi="Times New Roman" w:cs="Times New Roman"/>
          <w:bCs/>
          <w:iCs/>
          <w:sz w:val="27"/>
          <w:szCs w:val="27"/>
        </w:rPr>
        <w:t xml:space="preserve"> giá </w:t>
      </w:r>
      <w:r w:rsidRPr="0011455D">
        <w:rPr>
          <w:rFonts w:ascii="Times New Roman" w:eastAsia="Times New Roman" w:hAnsi="Times New Roman" w:cs="Times New Roman"/>
          <w:sz w:val="27"/>
          <w:szCs w:val="27"/>
        </w:rPr>
        <w:t>thức ăn gia súc, giá vật tư đầu vào tăng cao, trong khi đó giá đầu ra thấp như cử tri phản ảnh là chính xác, cụ thể:</w:t>
      </w:r>
    </w:p>
    <w:p w:rsidR="00256B5F" w:rsidRPr="0011455D" w:rsidRDefault="00256B5F" w:rsidP="006C4680">
      <w:pPr>
        <w:widowControl w:val="0"/>
        <w:spacing w:before="120" w:after="0" w:line="240" w:lineRule="auto"/>
        <w:ind w:firstLine="709"/>
        <w:jc w:val="both"/>
        <w:rPr>
          <w:rFonts w:ascii="Times New Roman" w:hAnsi="Times New Roman" w:cs="Times New Roman"/>
          <w:bCs/>
          <w:i/>
          <w:iCs/>
          <w:sz w:val="27"/>
          <w:szCs w:val="27"/>
        </w:rPr>
      </w:pPr>
      <w:r w:rsidRPr="0011455D">
        <w:rPr>
          <w:rFonts w:ascii="Times New Roman" w:hAnsi="Times New Roman" w:cs="Times New Roman"/>
          <w:bCs/>
          <w:i/>
          <w:iCs/>
          <w:sz w:val="27"/>
          <w:szCs w:val="27"/>
        </w:rPr>
        <w:t xml:space="preserve">- </w:t>
      </w:r>
      <w:r w:rsidR="00A20B1A" w:rsidRPr="0011455D">
        <w:rPr>
          <w:rFonts w:ascii="Times New Roman" w:hAnsi="Times New Roman" w:cs="Times New Roman"/>
          <w:bCs/>
          <w:i/>
          <w:iCs/>
          <w:sz w:val="27"/>
          <w:szCs w:val="27"/>
        </w:rPr>
        <w:t>Về g</w:t>
      </w:r>
      <w:r w:rsidRPr="0011455D">
        <w:rPr>
          <w:rFonts w:ascii="Times New Roman" w:hAnsi="Times New Roman" w:cs="Times New Roman"/>
          <w:i/>
          <w:sz w:val="27"/>
          <w:szCs w:val="27"/>
          <w:lang w:val="vi-VN"/>
        </w:rPr>
        <w:t xml:space="preserve">iá </w:t>
      </w:r>
      <w:r w:rsidR="00A20B1A" w:rsidRPr="0011455D">
        <w:rPr>
          <w:rFonts w:ascii="Times New Roman" w:hAnsi="Times New Roman" w:cs="Times New Roman"/>
          <w:i/>
          <w:sz w:val="27"/>
          <w:szCs w:val="27"/>
        </w:rPr>
        <w:t>vật tư đầu vào</w:t>
      </w:r>
      <w:r w:rsidRPr="0011455D">
        <w:rPr>
          <w:rFonts w:ascii="Times New Roman" w:hAnsi="Times New Roman" w:cs="Times New Roman"/>
          <w:i/>
          <w:sz w:val="27"/>
          <w:szCs w:val="27"/>
        </w:rPr>
        <w:t>:</w:t>
      </w:r>
      <w:r w:rsidRPr="0011455D">
        <w:rPr>
          <w:rFonts w:ascii="Times New Roman" w:hAnsi="Times New Roman" w:cs="Times New Roman"/>
          <w:sz w:val="27"/>
          <w:szCs w:val="27"/>
        </w:rPr>
        <w:t xml:space="preserve"> </w:t>
      </w:r>
      <w:r w:rsidRPr="0011455D">
        <w:rPr>
          <w:rFonts w:ascii="Times New Roman" w:hAnsi="Times New Roman" w:cs="Times New Roman"/>
          <w:bCs/>
          <w:iCs/>
          <w:sz w:val="27"/>
          <w:szCs w:val="27"/>
        </w:rPr>
        <w:t>So với giá bình quân năm 2020, mức giá thức ăn chăn nuôi hiện nay tăng khoảng 30%; giá vắc xin, thuốc thú y tăng khoảng 20%. Bên cạnh đó, các chi phí sản xuất như: giá thuê nhân công, đầu tư an toàn sinh học, phòng dịch bệ</w:t>
      </w:r>
      <w:r w:rsidR="002C7135" w:rsidRPr="0011455D">
        <w:rPr>
          <w:rFonts w:ascii="Times New Roman" w:hAnsi="Times New Roman" w:cs="Times New Roman"/>
          <w:bCs/>
          <w:iCs/>
          <w:sz w:val="27"/>
          <w:szCs w:val="27"/>
        </w:rPr>
        <w:t>nh</w:t>
      </w:r>
      <w:r w:rsidRPr="0011455D">
        <w:rPr>
          <w:rFonts w:ascii="Times New Roman" w:hAnsi="Times New Roman" w:cs="Times New Roman"/>
          <w:bCs/>
          <w:iCs/>
          <w:sz w:val="27"/>
          <w:szCs w:val="27"/>
        </w:rPr>
        <w:t>… đều tăng nên giá thành sản phẩ</w:t>
      </w:r>
      <w:r w:rsidR="002C7135" w:rsidRPr="0011455D">
        <w:rPr>
          <w:rFonts w:ascii="Times New Roman" w:hAnsi="Times New Roman" w:cs="Times New Roman"/>
          <w:bCs/>
          <w:iCs/>
          <w:sz w:val="27"/>
          <w:szCs w:val="27"/>
        </w:rPr>
        <w:t>m tăng cao</w:t>
      </w:r>
      <w:r w:rsidRPr="0011455D">
        <w:rPr>
          <w:rFonts w:ascii="Times New Roman" w:hAnsi="Times New Roman" w:cs="Times New Roman"/>
          <w:bCs/>
          <w:iCs/>
          <w:sz w:val="27"/>
          <w:szCs w:val="27"/>
        </w:rPr>
        <w:t>.</w:t>
      </w:r>
      <w:r w:rsidR="002C7135" w:rsidRPr="0011455D">
        <w:rPr>
          <w:rFonts w:ascii="Times New Roman" w:hAnsi="Times New Roman" w:cs="Times New Roman"/>
          <w:bCs/>
          <w:iCs/>
          <w:sz w:val="27"/>
          <w:szCs w:val="27"/>
        </w:rPr>
        <w:t xml:space="preserve"> </w:t>
      </w:r>
      <w:r w:rsidR="002C7135" w:rsidRPr="0011455D">
        <w:rPr>
          <w:rFonts w:ascii="Times New Roman" w:hAnsi="Times New Roman" w:cs="Times New Roman"/>
          <w:bCs/>
          <w:i/>
          <w:iCs/>
          <w:sz w:val="27"/>
          <w:szCs w:val="27"/>
        </w:rPr>
        <w:t>Ví dụ</w:t>
      </w:r>
      <w:r w:rsidRPr="0011455D">
        <w:rPr>
          <w:rFonts w:ascii="Times New Roman" w:hAnsi="Times New Roman" w:cs="Times New Roman"/>
          <w:bCs/>
          <w:i/>
          <w:iCs/>
          <w:sz w:val="27"/>
          <w:szCs w:val="27"/>
        </w:rPr>
        <w:t xml:space="preserve"> như </w:t>
      </w:r>
      <w:r w:rsidR="00C74D56" w:rsidRPr="0011455D">
        <w:rPr>
          <w:rFonts w:ascii="Times New Roman" w:hAnsi="Times New Roman" w:cs="Times New Roman"/>
          <w:bCs/>
          <w:i/>
          <w:iCs/>
          <w:sz w:val="27"/>
          <w:szCs w:val="27"/>
        </w:rPr>
        <w:t xml:space="preserve">giá thành </w:t>
      </w:r>
      <w:r w:rsidRPr="0011455D">
        <w:rPr>
          <w:rFonts w:ascii="Times New Roman" w:hAnsi="Times New Roman" w:cs="Times New Roman"/>
          <w:bCs/>
          <w:i/>
          <w:iCs/>
          <w:sz w:val="27"/>
          <w:szCs w:val="27"/>
        </w:rPr>
        <w:t xml:space="preserve">1kg lợn hơi trước thời điểm có Dịch tả lợn Châu Phi </w:t>
      </w:r>
      <w:r w:rsidR="00AD10F8" w:rsidRPr="0011455D">
        <w:rPr>
          <w:rFonts w:ascii="Times New Roman" w:hAnsi="Times New Roman" w:cs="Times New Roman"/>
          <w:bCs/>
          <w:i/>
          <w:iCs/>
          <w:sz w:val="27"/>
          <w:szCs w:val="27"/>
        </w:rPr>
        <w:t>(năm 2019) khoảng</w:t>
      </w:r>
      <w:r w:rsidRPr="0011455D">
        <w:rPr>
          <w:rFonts w:ascii="Times New Roman" w:hAnsi="Times New Roman" w:cs="Times New Roman"/>
          <w:bCs/>
          <w:i/>
          <w:iCs/>
          <w:sz w:val="27"/>
          <w:szCs w:val="27"/>
        </w:rPr>
        <w:t xml:space="preserve"> 34.000</w:t>
      </w:r>
      <w:r w:rsidR="00C345E5" w:rsidRPr="0011455D">
        <w:rPr>
          <w:rFonts w:ascii="Times New Roman" w:hAnsi="Times New Roman" w:cs="Times New Roman"/>
          <w:bCs/>
          <w:i/>
          <w:iCs/>
          <w:sz w:val="27"/>
          <w:szCs w:val="27"/>
        </w:rPr>
        <w:t xml:space="preserve"> đồng</w:t>
      </w:r>
      <w:r w:rsidRPr="0011455D">
        <w:rPr>
          <w:rFonts w:ascii="Times New Roman" w:hAnsi="Times New Roman" w:cs="Times New Roman"/>
          <w:bCs/>
          <w:i/>
          <w:iCs/>
          <w:sz w:val="27"/>
          <w:szCs w:val="27"/>
        </w:rPr>
        <w:t xml:space="preserve">, năm 2020 là 44.000 đồng, năm 2021 </w:t>
      </w:r>
      <w:r w:rsidR="003B5506" w:rsidRPr="0011455D">
        <w:rPr>
          <w:rFonts w:ascii="Times New Roman" w:hAnsi="Times New Roman" w:cs="Times New Roman"/>
          <w:bCs/>
          <w:i/>
          <w:iCs/>
          <w:sz w:val="27"/>
          <w:szCs w:val="27"/>
        </w:rPr>
        <w:t>tăng lên trên</w:t>
      </w:r>
      <w:r w:rsidRPr="0011455D">
        <w:rPr>
          <w:rFonts w:ascii="Times New Roman" w:hAnsi="Times New Roman" w:cs="Times New Roman"/>
          <w:bCs/>
          <w:i/>
          <w:iCs/>
          <w:sz w:val="27"/>
          <w:szCs w:val="27"/>
        </w:rPr>
        <w:t xml:space="preserve"> 55.000 đồ</w:t>
      </w:r>
      <w:r w:rsidR="00FD6963" w:rsidRPr="0011455D">
        <w:rPr>
          <w:rFonts w:ascii="Times New Roman" w:hAnsi="Times New Roman" w:cs="Times New Roman"/>
          <w:bCs/>
          <w:i/>
          <w:iCs/>
          <w:sz w:val="27"/>
          <w:szCs w:val="27"/>
        </w:rPr>
        <w:t>ng/kg</w:t>
      </w:r>
      <w:r w:rsidR="00C6532E" w:rsidRPr="0011455D">
        <w:rPr>
          <w:rFonts w:ascii="Times New Roman" w:hAnsi="Times New Roman" w:cs="Times New Roman"/>
          <w:bCs/>
          <w:i/>
          <w:iCs/>
          <w:sz w:val="27"/>
          <w:szCs w:val="27"/>
        </w:rPr>
        <w:t>,</w:t>
      </w:r>
      <w:r w:rsidR="00FD6963" w:rsidRPr="0011455D">
        <w:rPr>
          <w:rFonts w:ascii="Times New Roman" w:hAnsi="Times New Roman" w:cs="Times New Roman"/>
          <w:bCs/>
          <w:i/>
          <w:iCs/>
          <w:sz w:val="27"/>
          <w:szCs w:val="27"/>
        </w:rPr>
        <w:t>..</w:t>
      </w:r>
      <w:r w:rsidR="005B51D7" w:rsidRPr="0011455D">
        <w:rPr>
          <w:rFonts w:ascii="Times New Roman" w:hAnsi="Times New Roman" w:cs="Times New Roman"/>
          <w:bCs/>
          <w:i/>
          <w:iCs/>
          <w:sz w:val="27"/>
          <w:szCs w:val="27"/>
        </w:rPr>
        <w:t>.</w:t>
      </w:r>
    </w:p>
    <w:p w:rsidR="00256B5F" w:rsidRPr="0011455D" w:rsidRDefault="00256B5F" w:rsidP="006C4680">
      <w:pPr>
        <w:widowControl w:val="0"/>
        <w:spacing w:before="120" w:after="0" w:line="240" w:lineRule="auto"/>
        <w:ind w:firstLine="709"/>
        <w:jc w:val="both"/>
        <w:rPr>
          <w:rFonts w:ascii="Times New Roman" w:hAnsi="Times New Roman" w:cs="Times New Roman"/>
          <w:bCs/>
          <w:iCs/>
          <w:sz w:val="27"/>
          <w:szCs w:val="27"/>
        </w:rPr>
      </w:pPr>
      <w:r w:rsidRPr="0011455D">
        <w:rPr>
          <w:rFonts w:ascii="Times New Roman" w:hAnsi="Times New Roman" w:cs="Times New Roman"/>
          <w:bCs/>
          <w:i/>
          <w:iCs/>
          <w:sz w:val="27"/>
          <w:szCs w:val="27"/>
        </w:rPr>
        <w:t>- Giá sản phẩm đầu ra:</w:t>
      </w:r>
      <w:r w:rsidRPr="0011455D">
        <w:rPr>
          <w:rFonts w:ascii="Times New Roman" w:hAnsi="Times New Roman" w:cs="Times New Roman"/>
          <w:bCs/>
          <w:iCs/>
          <w:sz w:val="27"/>
          <w:szCs w:val="27"/>
        </w:rPr>
        <w:t xml:space="preserve"> </w:t>
      </w:r>
      <w:r w:rsidR="00846BDB" w:rsidRPr="0011455D">
        <w:rPr>
          <w:rFonts w:ascii="Times New Roman" w:hAnsi="Times New Roman" w:cs="Times New Roman"/>
          <w:bCs/>
          <w:iCs/>
          <w:sz w:val="27"/>
          <w:szCs w:val="27"/>
        </w:rPr>
        <w:t>G</w:t>
      </w:r>
      <w:r w:rsidRPr="0011455D">
        <w:rPr>
          <w:rFonts w:ascii="Times New Roman" w:hAnsi="Times New Roman" w:cs="Times New Roman"/>
          <w:bCs/>
          <w:iCs/>
          <w:sz w:val="27"/>
          <w:szCs w:val="27"/>
        </w:rPr>
        <w:t xml:space="preserve">iá lợn thịt xuất chuồng thời điểm hiện tại, giá bình quân đang dao động từ 50.000-52.000 đg/kg. So với giá bình quân năm 2020 (77.000 đồng/kg), </w:t>
      </w:r>
      <w:r w:rsidR="00005143">
        <w:rPr>
          <w:rFonts w:ascii="Times New Roman" w:hAnsi="Times New Roman" w:cs="Times New Roman"/>
          <w:bCs/>
          <w:iCs/>
          <w:sz w:val="27"/>
          <w:szCs w:val="27"/>
        </w:rPr>
        <w:t>có</w:t>
      </w:r>
      <w:r w:rsidR="000E579E" w:rsidRPr="0011455D">
        <w:rPr>
          <w:rFonts w:ascii="Times New Roman" w:hAnsi="Times New Roman" w:cs="Times New Roman"/>
          <w:bCs/>
          <w:iCs/>
          <w:sz w:val="27"/>
          <w:szCs w:val="27"/>
        </w:rPr>
        <w:t xml:space="preserve"> thời điểm giảm xuố</w:t>
      </w:r>
      <w:r w:rsidR="00C7174C">
        <w:rPr>
          <w:rFonts w:ascii="Times New Roman" w:hAnsi="Times New Roman" w:cs="Times New Roman"/>
          <w:bCs/>
          <w:iCs/>
          <w:sz w:val="27"/>
          <w:szCs w:val="27"/>
        </w:rPr>
        <w:t xml:space="preserve">ng </w:t>
      </w:r>
      <w:r w:rsidRPr="0011455D">
        <w:rPr>
          <w:rFonts w:ascii="Times New Roman" w:hAnsi="Times New Roman" w:cs="Times New Roman"/>
          <w:bCs/>
          <w:iCs/>
          <w:sz w:val="27"/>
          <w:szCs w:val="27"/>
        </w:rPr>
        <w:t xml:space="preserve">25.000-27.000 đg/kg. Giá sản phẩm gia cầm: </w:t>
      </w:r>
      <w:r w:rsidR="004D3D87" w:rsidRPr="0011455D">
        <w:rPr>
          <w:rFonts w:ascii="Times New Roman" w:hAnsi="Times New Roman" w:cs="Times New Roman"/>
          <w:bCs/>
          <w:iCs/>
          <w:sz w:val="27"/>
          <w:szCs w:val="27"/>
        </w:rPr>
        <w:t>Giá</w:t>
      </w:r>
      <w:r w:rsidR="00AA2B59" w:rsidRPr="0011455D">
        <w:rPr>
          <w:rFonts w:ascii="Times New Roman" w:hAnsi="Times New Roman" w:cs="Times New Roman"/>
          <w:bCs/>
          <w:iCs/>
          <w:sz w:val="27"/>
          <w:szCs w:val="27"/>
        </w:rPr>
        <w:t xml:space="preserve"> g</w:t>
      </w:r>
      <w:r w:rsidRPr="0011455D">
        <w:rPr>
          <w:rFonts w:ascii="Times New Roman" w:hAnsi="Times New Roman" w:cs="Times New Roman"/>
          <w:bCs/>
          <w:iCs/>
          <w:sz w:val="27"/>
          <w:szCs w:val="27"/>
        </w:rPr>
        <w:t>à ta bình quân dao động từ 50.000-65.000 đồng</w:t>
      </w:r>
      <w:r w:rsidR="008F2DAD" w:rsidRPr="0011455D">
        <w:rPr>
          <w:rFonts w:ascii="Times New Roman" w:hAnsi="Times New Roman" w:cs="Times New Roman"/>
          <w:bCs/>
          <w:iCs/>
          <w:sz w:val="27"/>
          <w:szCs w:val="27"/>
        </w:rPr>
        <w:t>/kg,</w:t>
      </w:r>
      <w:r w:rsidRPr="0011455D">
        <w:rPr>
          <w:rFonts w:ascii="Times New Roman" w:hAnsi="Times New Roman" w:cs="Times New Roman"/>
          <w:bCs/>
          <w:iCs/>
          <w:sz w:val="27"/>
          <w:szCs w:val="27"/>
        </w:rPr>
        <w:t xml:space="preserve"> trong tháng 9, 10 có thời điểm xuống </w:t>
      </w:r>
      <w:r w:rsidR="008F2DAD" w:rsidRPr="0011455D">
        <w:rPr>
          <w:rFonts w:ascii="Times New Roman" w:hAnsi="Times New Roman" w:cs="Times New Roman"/>
          <w:bCs/>
          <w:iCs/>
          <w:sz w:val="27"/>
          <w:szCs w:val="27"/>
        </w:rPr>
        <w:t xml:space="preserve">dưới </w:t>
      </w:r>
      <w:r w:rsidRPr="0011455D">
        <w:rPr>
          <w:rFonts w:ascii="Times New Roman" w:hAnsi="Times New Roman" w:cs="Times New Roman"/>
          <w:bCs/>
          <w:iCs/>
          <w:sz w:val="27"/>
          <w:szCs w:val="27"/>
        </w:rPr>
        <w:t>40.000 đồ</w:t>
      </w:r>
      <w:r w:rsidR="004E1044" w:rsidRPr="0011455D">
        <w:rPr>
          <w:rFonts w:ascii="Times New Roman" w:hAnsi="Times New Roman" w:cs="Times New Roman"/>
          <w:bCs/>
          <w:iCs/>
          <w:sz w:val="27"/>
          <w:szCs w:val="27"/>
        </w:rPr>
        <w:t>ng/kg; g</w:t>
      </w:r>
      <w:r w:rsidRPr="0011455D">
        <w:rPr>
          <w:rFonts w:ascii="Times New Roman" w:hAnsi="Times New Roman" w:cs="Times New Roman"/>
          <w:bCs/>
          <w:iCs/>
          <w:sz w:val="27"/>
          <w:szCs w:val="27"/>
        </w:rPr>
        <w:t>à lông màu khoảng 35.000-55.000 đồ</w:t>
      </w:r>
      <w:r w:rsidR="004E1044" w:rsidRPr="0011455D">
        <w:rPr>
          <w:rFonts w:ascii="Times New Roman" w:hAnsi="Times New Roman" w:cs="Times New Roman"/>
          <w:bCs/>
          <w:iCs/>
          <w:sz w:val="27"/>
          <w:szCs w:val="27"/>
        </w:rPr>
        <w:t>ng/kg,</w:t>
      </w:r>
      <w:r w:rsidRPr="0011455D">
        <w:rPr>
          <w:rFonts w:ascii="Times New Roman" w:hAnsi="Times New Roman" w:cs="Times New Roman"/>
          <w:bCs/>
          <w:iCs/>
          <w:sz w:val="27"/>
          <w:szCs w:val="27"/>
        </w:rPr>
        <w:t xml:space="preserve"> </w:t>
      </w:r>
      <w:r w:rsidR="004E1044" w:rsidRPr="0011455D">
        <w:rPr>
          <w:rFonts w:ascii="Times New Roman" w:hAnsi="Times New Roman" w:cs="Times New Roman"/>
          <w:bCs/>
          <w:iCs/>
          <w:sz w:val="27"/>
          <w:szCs w:val="27"/>
        </w:rPr>
        <w:t xml:space="preserve">có </w:t>
      </w:r>
      <w:r w:rsidRPr="0011455D">
        <w:rPr>
          <w:rFonts w:ascii="Times New Roman" w:hAnsi="Times New Roman" w:cs="Times New Roman"/>
          <w:bCs/>
          <w:iCs/>
          <w:sz w:val="27"/>
          <w:szCs w:val="27"/>
        </w:rPr>
        <w:t>thời điểm xuống 28.000 đồng/kg</w:t>
      </w:r>
      <w:r w:rsidR="004E1044" w:rsidRPr="0011455D">
        <w:rPr>
          <w:rFonts w:ascii="Times New Roman" w:hAnsi="Times New Roman" w:cs="Times New Roman"/>
          <w:bCs/>
          <w:iCs/>
          <w:sz w:val="27"/>
          <w:szCs w:val="27"/>
        </w:rPr>
        <w:t xml:space="preserve"> </w:t>
      </w:r>
      <w:r w:rsidR="004E1044" w:rsidRPr="0011455D">
        <w:rPr>
          <w:rFonts w:ascii="Times New Roman" w:hAnsi="Times New Roman" w:cs="Times New Roman"/>
          <w:bCs/>
          <w:i/>
          <w:iCs/>
          <w:sz w:val="27"/>
          <w:szCs w:val="27"/>
        </w:rPr>
        <w:t>(vào tháng 6,7)</w:t>
      </w:r>
      <w:r w:rsidR="0001518F" w:rsidRPr="0011455D">
        <w:rPr>
          <w:rFonts w:ascii="Times New Roman" w:hAnsi="Times New Roman" w:cs="Times New Roman"/>
          <w:bCs/>
          <w:iCs/>
          <w:sz w:val="27"/>
          <w:szCs w:val="27"/>
        </w:rPr>
        <w:t>; g</w:t>
      </w:r>
      <w:r w:rsidRPr="0011455D">
        <w:rPr>
          <w:rFonts w:ascii="Times New Roman" w:hAnsi="Times New Roman" w:cs="Times New Roman"/>
          <w:bCs/>
          <w:iCs/>
          <w:sz w:val="27"/>
          <w:szCs w:val="27"/>
        </w:rPr>
        <w:t>iá bò thịt: dao động từ</w:t>
      </w:r>
      <w:r w:rsidR="00086C06" w:rsidRPr="0011455D">
        <w:rPr>
          <w:rFonts w:ascii="Times New Roman" w:hAnsi="Times New Roman" w:cs="Times New Roman"/>
          <w:bCs/>
          <w:iCs/>
          <w:sz w:val="27"/>
          <w:szCs w:val="27"/>
        </w:rPr>
        <w:t xml:space="preserve"> 80.000-</w:t>
      </w:r>
      <w:r w:rsidR="00086C06" w:rsidRPr="0011455D">
        <w:rPr>
          <w:rFonts w:ascii="Times New Roman" w:hAnsi="Times New Roman" w:cs="Times New Roman"/>
          <w:bCs/>
          <w:iCs/>
          <w:sz w:val="27"/>
          <w:szCs w:val="27"/>
        </w:rPr>
        <w:lastRenderedPageBreak/>
        <w:t>85.000đ/kg (giảm 10.000 đồ</w:t>
      </w:r>
      <w:r w:rsidR="002B7065">
        <w:rPr>
          <w:rFonts w:ascii="Times New Roman" w:hAnsi="Times New Roman" w:cs="Times New Roman"/>
          <w:bCs/>
          <w:iCs/>
          <w:sz w:val="27"/>
          <w:szCs w:val="27"/>
        </w:rPr>
        <w:t>ng/kg)</w:t>
      </w:r>
      <w:r w:rsidRPr="0011455D">
        <w:rPr>
          <w:rFonts w:ascii="Times New Roman" w:hAnsi="Times New Roman" w:cs="Times New Roman"/>
          <w:bCs/>
          <w:iCs/>
          <w:sz w:val="27"/>
          <w:szCs w:val="27"/>
        </w:rPr>
        <w:t>.</w:t>
      </w:r>
      <w:r w:rsidR="00C311AF" w:rsidRPr="0011455D">
        <w:rPr>
          <w:rFonts w:ascii="Times New Roman" w:hAnsi="Times New Roman" w:cs="Times New Roman"/>
          <w:bCs/>
          <w:iCs/>
          <w:sz w:val="27"/>
          <w:szCs w:val="27"/>
        </w:rPr>
        <w:t xml:space="preserve"> </w:t>
      </w:r>
      <w:r w:rsidRPr="0011455D">
        <w:rPr>
          <w:rFonts w:ascii="Times New Roman" w:hAnsi="Times New Roman" w:cs="Times New Roman"/>
          <w:bCs/>
          <w:iCs/>
          <w:sz w:val="27"/>
          <w:szCs w:val="27"/>
        </w:rPr>
        <w:t xml:space="preserve">Với giá bán bình quân tại thời điểm hiện nay, </w:t>
      </w:r>
      <w:r w:rsidR="00C94F23" w:rsidRPr="0011455D">
        <w:rPr>
          <w:rFonts w:ascii="Times New Roman" w:hAnsi="Times New Roman" w:cs="Times New Roman"/>
          <w:bCs/>
          <w:iCs/>
          <w:sz w:val="27"/>
          <w:szCs w:val="27"/>
        </w:rPr>
        <w:t xml:space="preserve">khi bán </w:t>
      </w:r>
      <w:r w:rsidRPr="0011455D">
        <w:rPr>
          <w:rFonts w:ascii="Times New Roman" w:hAnsi="Times New Roman" w:cs="Times New Roman"/>
          <w:bCs/>
          <w:iCs/>
          <w:sz w:val="27"/>
          <w:szCs w:val="27"/>
        </w:rPr>
        <w:t>1</w:t>
      </w:r>
      <w:r w:rsidR="00C94F23" w:rsidRPr="0011455D">
        <w:rPr>
          <w:rFonts w:ascii="Times New Roman" w:hAnsi="Times New Roman" w:cs="Times New Roman"/>
          <w:bCs/>
          <w:iCs/>
          <w:sz w:val="27"/>
          <w:szCs w:val="27"/>
        </w:rPr>
        <w:t xml:space="preserve"> </w:t>
      </w:r>
      <w:r w:rsidRPr="0011455D">
        <w:rPr>
          <w:rFonts w:ascii="Times New Roman" w:hAnsi="Times New Roman" w:cs="Times New Roman"/>
          <w:bCs/>
          <w:iCs/>
          <w:sz w:val="27"/>
          <w:szCs w:val="27"/>
        </w:rPr>
        <w:t>kg lợn hơi, người chăn nuôi đang chịu lỗ khoảng 5.000 đồng</w:t>
      </w:r>
      <w:r w:rsidR="00C94F23" w:rsidRPr="0011455D">
        <w:rPr>
          <w:rFonts w:ascii="Times New Roman" w:hAnsi="Times New Roman" w:cs="Times New Roman"/>
          <w:bCs/>
          <w:iCs/>
          <w:sz w:val="27"/>
          <w:szCs w:val="27"/>
        </w:rPr>
        <w:t>; s</w:t>
      </w:r>
      <w:r w:rsidRPr="0011455D">
        <w:rPr>
          <w:rFonts w:ascii="Times New Roman" w:hAnsi="Times New Roman" w:cs="Times New Roman"/>
          <w:bCs/>
          <w:iCs/>
          <w:sz w:val="27"/>
          <w:szCs w:val="27"/>
        </w:rPr>
        <w:t>ố đầu lợn càng nhiều, sản lượng càng cao thì lỗ càng nhiều.</w:t>
      </w:r>
    </w:p>
    <w:p w:rsidR="00256B5F" w:rsidRPr="0011455D" w:rsidRDefault="00256B5F" w:rsidP="006C4680">
      <w:pPr>
        <w:widowControl w:val="0"/>
        <w:spacing w:before="120" w:after="0" w:line="240" w:lineRule="auto"/>
        <w:ind w:firstLine="720"/>
        <w:jc w:val="both"/>
        <w:rPr>
          <w:rFonts w:ascii="Times New Roman" w:hAnsi="Times New Roman" w:cs="Times New Roman"/>
          <w:bCs/>
          <w:iCs/>
          <w:sz w:val="27"/>
          <w:szCs w:val="27"/>
          <w:lang w:val="pt-BR"/>
        </w:rPr>
      </w:pPr>
      <w:r w:rsidRPr="0011455D">
        <w:rPr>
          <w:rFonts w:ascii="Times New Roman" w:hAnsi="Times New Roman" w:cs="Times New Roman"/>
          <w:b/>
          <w:bCs/>
          <w:iCs/>
          <w:sz w:val="27"/>
          <w:szCs w:val="27"/>
          <w:lang w:val="pt-BR"/>
        </w:rPr>
        <w:t>3.</w:t>
      </w:r>
      <w:r w:rsidRPr="0011455D">
        <w:rPr>
          <w:rFonts w:ascii="Times New Roman" w:hAnsi="Times New Roman" w:cs="Times New Roman"/>
          <w:bCs/>
          <w:iCs/>
          <w:sz w:val="27"/>
          <w:szCs w:val="27"/>
          <w:lang w:val="pt-BR"/>
        </w:rPr>
        <w:t xml:space="preserve"> </w:t>
      </w:r>
      <w:r w:rsidR="001C3CAE" w:rsidRPr="0011455D">
        <w:rPr>
          <w:rFonts w:ascii="Times New Roman" w:hAnsi="Times New Roman" w:cs="Times New Roman"/>
          <w:bCs/>
          <w:iCs/>
          <w:sz w:val="27"/>
          <w:szCs w:val="27"/>
          <w:lang w:val="pt-BR"/>
        </w:rPr>
        <w:t>Về n</w:t>
      </w:r>
      <w:r w:rsidRPr="0011455D">
        <w:rPr>
          <w:rFonts w:ascii="Times New Roman" w:hAnsi="Times New Roman" w:cs="Times New Roman"/>
          <w:bCs/>
          <w:iCs/>
          <w:sz w:val="27"/>
          <w:szCs w:val="27"/>
          <w:lang w:val="pt-BR"/>
        </w:rPr>
        <w:t>guyên nhân:</w:t>
      </w:r>
    </w:p>
    <w:p w:rsidR="00256B5F" w:rsidRPr="0011455D" w:rsidRDefault="00256B5F" w:rsidP="006C4680">
      <w:pPr>
        <w:widowControl w:val="0"/>
        <w:spacing w:before="120" w:after="0" w:line="240" w:lineRule="auto"/>
        <w:ind w:firstLine="720"/>
        <w:jc w:val="both"/>
        <w:rPr>
          <w:rFonts w:ascii="Times New Roman" w:hAnsi="Times New Roman" w:cs="Times New Roman"/>
          <w:bCs/>
          <w:iCs/>
          <w:sz w:val="27"/>
          <w:szCs w:val="27"/>
          <w:lang w:val="pt-BR"/>
        </w:rPr>
      </w:pPr>
      <w:r w:rsidRPr="0011455D">
        <w:rPr>
          <w:rFonts w:ascii="Times New Roman" w:hAnsi="Times New Roman" w:cs="Times New Roman"/>
          <w:bCs/>
          <w:iCs/>
          <w:sz w:val="27"/>
          <w:szCs w:val="27"/>
          <w:lang w:val="pt-BR"/>
        </w:rPr>
        <w:t xml:space="preserve">- Do biến đổi khí hậu, </w:t>
      </w:r>
      <w:r w:rsidR="00C94F23" w:rsidRPr="0011455D">
        <w:rPr>
          <w:rFonts w:ascii="Times New Roman" w:hAnsi="Times New Roman" w:cs="Times New Roman"/>
          <w:bCs/>
          <w:iCs/>
          <w:sz w:val="27"/>
          <w:szCs w:val="27"/>
          <w:lang w:val="pt-BR"/>
        </w:rPr>
        <w:t xml:space="preserve">những </w:t>
      </w:r>
      <w:r w:rsidR="00034A4C" w:rsidRPr="0011455D">
        <w:rPr>
          <w:rFonts w:ascii="Times New Roman" w:hAnsi="Times New Roman" w:cs="Times New Roman"/>
          <w:bCs/>
          <w:iCs/>
          <w:sz w:val="27"/>
          <w:szCs w:val="27"/>
          <w:lang w:val="pt-BR"/>
        </w:rPr>
        <w:t xml:space="preserve">năm qua </w:t>
      </w:r>
      <w:r w:rsidRPr="0011455D">
        <w:rPr>
          <w:rFonts w:ascii="Times New Roman" w:hAnsi="Times New Roman" w:cs="Times New Roman"/>
          <w:bCs/>
          <w:iCs/>
          <w:sz w:val="27"/>
          <w:szCs w:val="27"/>
          <w:lang w:val="pt-BR"/>
        </w:rPr>
        <w:t>thiên tai, lũ lụt</w:t>
      </w:r>
      <w:r w:rsidR="00CB7186" w:rsidRPr="0011455D">
        <w:rPr>
          <w:rFonts w:ascii="Times New Roman" w:hAnsi="Times New Roman" w:cs="Times New Roman"/>
          <w:bCs/>
          <w:iCs/>
          <w:sz w:val="27"/>
          <w:szCs w:val="27"/>
          <w:lang w:val="pt-BR"/>
        </w:rPr>
        <w:t xml:space="preserve"> liên tục</w:t>
      </w:r>
      <w:r w:rsidR="00C94F23" w:rsidRPr="0011455D">
        <w:rPr>
          <w:rFonts w:ascii="Times New Roman" w:hAnsi="Times New Roman" w:cs="Times New Roman"/>
          <w:bCs/>
          <w:iCs/>
          <w:sz w:val="27"/>
          <w:szCs w:val="27"/>
          <w:lang w:val="pt-BR"/>
        </w:rPr>
        <w:t xml:space="preserve"> xảy ra</w:t>
      </w:r>
      <w:r w:rsidRPr="0011455D">
        <w:rPr>
          <w:rFonts w:ascii="Times New Roman" w:hAnsi="Times New Roman" w:cs="Times New Roman"/>
          <w:bCs/>
          <w:iCs/>
          <w:sz w:val="27"/>
          <w:szCs w:val="27"/>
          <w:lang w:val="pt-BR"/>
        </w:rPr>
        <w:t>, nhiều vùng chăn nuôi ngậ</w:t>
      </w:r>
      <w:r w:rsidR="00C94F23" w:rsidRPr="0011455D">
        <w:rPr>
          <w:rFonts w:ascii="Times New Roman" w:hAnsi="Times New Roman" w:cs="Times New Roman"/>
          <w:bCs/>
          <w:iCs/>
          <w:sz w:val="27"/>
          <w:szCs w:val="27"/>
          <w:lang w:val="pt-BR"/>
        </w:rPr>
        <w:t>p nặng</w:t>
      </w:r>
      <w:r w:rsidRPr="0011455D">
        <w:rPr>
          <w:rFonts w:ascii="Times New Roman" w:hAnsi="Times New Roman" w:cs="Times New Roman"/>
          <w:bCs/>
          <w:iCs/>
          <w:sz w:val="27"/>
          <w:szCs w:val="27"/>
          <w:lang w:val="pt-BR"/>
        </w:rPr>
        <w:t>, môi trường mầm bệnh phát tán</w:t>
      </w:r>
      <w:r w:rsidR="00C94F23" w:rsidRPr="0011455D">
        <w:rPr>
          <w:rFonts w:ascii="Times New Roman" w:hAnsi="Times New Roman" w:cs="Times New Roman"/>
          <w:bCs/>
          <w:iCs/>
          <w:sz w:val="27"/>
          <w:szCs w:val="27"/>
          <w:lang w:val="pt-BR"/>
        </w:rPr>
        <w:t xml:space="preserve"> nhanh</w:t>
      </w:r>
      <w:r w:rsidRPr="0011455D">
        <w:rPr>
          <w:rFonts w:ascii="Times New Roman" w:hAnsi="Times New Roman" w:cs="Times New Roman"/>
          <w:bCs/>
          <w:iCs/>
          <w:sz w:val="27"/>
          <w:szCs w:val="27"/>
          <w:lang w:val="pt-BR"/>
        </w:rPr>
        <w:t>; một số loại dịch bệnh nguy hiểm mớ</w:t>
      </w:r>
      <w:r w:rsidR="00724466" w:rsidRPr="0011455D">
        <w:rPr>
          <w:rFonts w:ascii="Times New Roman" w:hAnsi="Times New Roman" w:cs="Times New Roman"/>
          <w:bCs/>
          <w:iCs/>
          <w:sz w:val="27"/>
          <w:szCs w:val="27"/>
          <w:lang w:val="pt-BR"/>
        </w:rPr>
        <w:t xml:space="preserve">i xuất hiện </w:t>
      </w:r>
      <w:r w:rsidRPr="0011455D">
        <w:rPr>
          <w:rFonts w:ascii="Times New Roman" w:hAnsi="Times New Roman" w:cs="Times New Roman"/>
          <w:bCs/>
          <w:iCs/>
          <w:sz w:val="27"/>
          <w:szCs w:val="27"/>
          <w:lang w:val="pt-BR"/>
        </w:rPr>
        <w:t>chưa có vắc xin tiêm phòng, vi rút biến chủ</w:t>
      </w:r>
      <w:r w:rsidR="00724466" w:rsidRPr="0011455D">
        <w:rPr>
          <w:rFonts w:ascii="Times New Roman" w:hAnsi="Times New Roman" w:cs="Times New Roman"/>
          <w:bCs/>
          <w:iCs/>
          <w:sz w:val="27"/>
          <w:szCs w:val="27"/>
          <w:lang w:val="pt-BR"/>
        </w:rPr>
        <w:t>ng</w:t>
      </w:r>
      <w:r w:rsidR="004D407D" w:rsidRPr="0011455D">
        <w:rPr>
          <w:rFonts w:ascii="Times New Roman" w:hAnsi="Times New Roman" w:cs="Times New Roman"/>
          <w:bCs/>
          <w:iCs/>
          <w:sz w:val="27"/>
          <w:szCs w:val="27"/>
          <w:lang w:val="pt-BR"/>
        </w:rPr>
        <w:t>,</w:t>
      </w:r>
      <w:r w:rsidR="00724466" w:rsidRPr="0011455D">
        <w:rPr>
          <w:rFonts w:ascii="Times New Roman" w:hAnsi="Times New Roman" w:cs="Times New Roman"/>
          <w:bCs/>
          <w:iCs/>
          <w:sz w:val="27"/>
          <w:szCs w:val="27"/>
          <w:lang w:val="pt-BR"/>
        </w:rPr>
        <w:t xml:space="preserve"> điển hình là </w:t>
      </w:r>
      <w:r w:rsidRPr="0011455D">
        <w:rPr>
          <w:rFonts w:ascii="Times New Roman" w:hAnsi="Times New Roman" w:cs="Times New Roman"/>
          <w:bCs/>
          <w:iCs/>
          <w:sz w:val="27"/>
          <w:szCs w:val="27"/>
          <w:lang w:val="pt-BR"/>
        </w:rPr>
        <w:t>bệnh Dịch tả lợn Châu Phi, Viêm da nổi cụ</w:t>
      </w:r>
      <w:r w:rsidR="00724466" w:rsidRPr="0011455D">
        <w:rPr>
          <w:rFonts w:ascii="Times New Roman" w:hAnsi="Times New Roman" w:cs="Times New Roman"/>
          <w:bCs/>
          <w:iCs/>
          <w:sz w:val="27"/>
          <w:szCs w:val="27"/>
          <w:lang w:val="pt-BR"/>
        </w:rPr>
        <w:t>c</w:t>
      </w:r>
      <w:r w:rsidRPr="0011455D">
        <w:rPr>
          <w:rFonts w:ascii="Times New Roman" w:hAnsi="Times New Roman" w:cs="Times New Roman"/>
          <w:bCs/>
          <w:iCs/>
          <w:sz w:val="27"/>
          <w:szCs w:val="27"/>
          <w:lang w:val="pt-BR"/>
        </w:rPr>
        <w:t xml:space="preserve">... </w:t>
      </w:r>
      <w:r w:rsidR="00C20CA6" w:rsidRPr="0011455D">
        <w:rPr>
          <w:rFonts w:ascii="Times New Roman" w:hAnsi="Times New Roman" w:cs="Times New Roman"/>
          <w:bCs/>
          <w:iCs/>
          <w:sz w:val="27"/>
          <w:szCs w:val="27"/>
          <w:lang w:val="pt-BR"/>
        </w:rPr>
        <w:t>ảnh hưởng</w:t>
      </w:r>
      <w:r w:rsidR="00A94AC4" w:rsidRPr="0011455D">
        <w:rPr>
          <w:rFonts w:ascii="Times New Roman" w:hAnsi="Times New Roman" w:cs="Times New Roman"/>
          <w:bCs/>
          <w:iCs/>
          <w:sz w:val="27"/>
          <w:szCs w:val="27"/>
          <w:lang w:val="pt-BR"/>
        </w:rPr>
        <w:t xml:space="preserve"> lớn</w:t>
      </w:r>
      <w:r w:rsidR="00724466" w:rsidRPr="0011455D">
        <w:rPr>
          <w:rFonts w:ascii="Times New Roman" w:hAnsi="Times New Roman" w:cs="Times New Roman"/>
          <w:bCs/>
          <w:iCs/>
          <w:sz w:val="27"/>
          <w:szCs w:val="27"/>
          <w:lang w:val="pt-BR"/>
        </w:rPr>
        <w:t xml:space="preserve"> đến </w:t>
      </w:r>
      <w:r w:rsidR="00A94AC4" w:rsidRPr="0011455D">
        <w:rPr>
          <w:rFonts w:ascii="Times New Roman" w:hAnsi="Times New Roman" w:cs="Times New Roman"/>
          <w:bCs/>
          <w:iCs/>
          <w:sz w:val="27"/>
          <w:szCs w:val="27"/>
          <w:lang w:val="pt-BR"/>
        </w:rPr>
        <w:t xml:space="preserve">phát triển </w:t>
      </w:r>
      <w:r w:rsidRPr="0011455D">
        <w:rPr>
          <w:rFonts w:ascii="Times New Roman" w:hAnsi="Times New Roman" w:cs="Times New Roman"/>
          <w:bCs/>
          <w:iCs/>
          <w:sz w:val="27"/>
          <w:szCs w:val="27"/>
          <w:lang w:val="pt-BR"/>
        </w:rPr>
        <w:t>sản xuất.</w:t>
      </w:r>
    </w:p>
    <w:p w:rsidR="00256B5F" w:rsidRPr="0011455D" w:rsidRDefault="00256B5F" w:rsidP="006C4680">
      <w:pPr>
        <w:widowControl w:val="0"/>
        <w:spacing w:before="120" w:after="0" w:line="240" w:lineRule="auto"/>
        <w:ind w:firstLine="720"/>
        <w:jc w:val="both"/>
        <w:rPr>
          <w:rFonts w:ascii="Times New Roman" w:hAnsi="Times New Roman" w:cs="Times New Roman"/>
          <w:sz w:val="27"/>
          <w:szCs w:val="27"/>
          <w:lang w:val="pt-BR"/>
        </w:rPr>
      </w:pPr>
      <w:r w:rsidRPr="0011455D">
        <w:rPr>
          <w:rFonts w:ascii="Times New Roman" w:hAnsi="Times New Roman" w:cs="Times New Roman"/>
          <w:bCs/>
          <w:iCs/>
          <w:sz w:val="27"/>
          <w:szCs w:val="27"/>
          <w:lang w:val="pt-BR"/>
        </w:rPr>
        <w:t xml:space="preserve">- </w:t>
      </w:r>
      <w:r w:rsidR="004D407D" w:rsidRPr="0011455D">
        <w:rPr>
          <w:rFonts w:ascii="Times New Roman" w:hAnsi="Times New Roman" w:cs="Times New Roman"/>
          <w:bCs/>
          <w:iCs/>
          <w:sz w:val="27"/>
          <w:szCs w:val="27"/>
          <w:lang w:val="pt-BR"/>
        </w:rPr>
        <w:t xml:space="preserve">Mặt khác, đại dịch </w:t>
      </w:r>
      <w:r w:rsidRPr="0011455D">
        <w:rPr>
          <w:rFonts w:ascii="Times New Roman" w:hAnsi="Times New Roman" w:cs="Times New Roman"/>
          <w:bCs/>
          <w:iCs/>
          <w:sz w:val="27"/>
          <w:szCs w:val="27"/>
          <w:lang w:val="pt-BR"/>
        </w:rPr>
        <w:t>Covid-19</w:t>
      </w:r>
      <w:r w:rsidRPr="0011455D">
        <w:rPr>
          <w:rFonts w:ascii="Times New Roman" w:hAnsi="Times New Roman" w:cs="Times New Roman"/>
          <w:sz w:val="27"/>
          <w:szCs w:val="27"/>
          <w:lang w:val="pt-BR"/>
        </w:rPr>
        <w:t xml:space="preserve"> </w:t>
      </w:r>
      <w:r w:rsidR="004D407D" w:rsidRPr="0011455D">
        <w:rPr>
          <w:rFonts w:ascii="Times New Roman" w:hAnsi="Times New Roman" w:cs="Times New Roman"/>
          <w:sz w:val="27"/>
          <w:szCs w:val="27"/>
          <w:lang w:val="pt-BR"/>
        </w:rPr>
        <w:t xml:space="preserve">bùng phát </w:t>
      </w:r>
      <w:r w:rsidRPr="0011455D">
        <w:rPr>
          <w:rFonts w:ascii="Times New Roman" w:hAnsi="Times New Roman" w:cs="Times New Roman"/>
          <w:sz w:val="27"/>
          <w:szCs w:val="27"/>
          <w:lang w:val="pt-BR"/>
        </w:rPr>
        <w:t xml:space="preserve">làm đứt gãy các chuỗi cung ứng sản xuất </w:t>
      </w:r>
      <w:r w:rsidRPr="0011455D">
        <w:rPr>
          <w:rFonts w:ascii="Times New Roman" w:hAnsi="Times New Roman" w:cs="Times New Roman"/>
          <w:i/>
          <w:sz w:val="27"/>
          <w:szCs w:val="27"/>
          <w:lang w:val="pt-BR"/>
        </w:rPr>
        <w:t xml:space="preserve">(các </w:t>
      </w:r>
      <w:r w:rsidR="004D407D" w:rsidRPr="0011455D">
        <w:rPr>
          <w:rFonts w:ascii="Times New Roman" w:hAnsi="Times New Roman" w:cs="Times New Roman"/>
          <w:i/>
          <w:sz w:val="27"/>
          <w:szCs w:val="27"/>
          <w:lang w:val="pt-BR"/>
        </w:rPr>
        <w:t>n</w:t>
      </w:r>
      <w:r w:rsidRPr="0011455D">
        <w:rPr>
          <w:rFonts w:ascii="Times New Roman" w:hAnsi="Times New Roman" w:cs="Times New Roman"/>
          <w:i/>
          <w:sz w:val="27"/>
          <w:szCs w:val="27"/>
          <w:lang w:val="pt-BR"/>
        </w:rPr>
        <w:t>hà máy sản xuất nguyên liệu thức ăn chăn nuôi, thuốc thú y hoạt động cầm chừng; quá trình vận chuyển đường biển hàng hóa phả</w:t>
      </w:r>
      <w:r w:rsidR="004D407D" w:rsidRPr="0011455D">
        <w:rPr>
          <w:rFonts w:ascii="Times New Roman" w:hAnsi="Times New Roman" w:cs="Times New Roman"/>
          <w:i/>
          <w:sz w:val="27"/>
          <w:szCs w:val="27"/>
          <w:lang w:val="pt-BR"/>
        </w:rPr>
        <w:t>i lưu c</w:t>
      </w:r>
      <w:r w:rsidRPr="0011455D">
        <w:rPr>
          <w:rFonts w:ascii="Times New Roman" w:hAnsi="Times New Roman" w:cs="Times New Roman"/>
          <w:i/>
          <w:sz w:val="27"/>
          <w:szCs w:val="27"/>
          <w:lang w:val="pt-BR"/>
        </w:rPr>
        <w:t>ảng nhiề</w:t>
      </w:r>
      <w:r w:rsidR="004D407D" w:rsidRPr="0011455D">
        <w:rPr>
          <w:rFonts w:ascii="Times New Roman" w:hAnsi="Times New Roman" w:cs="Times New Roman"/>
          <w:i/>
          <w:sz w:val="27"/>
          <w:szCs w:val="27"/>
          <w:lang w:val="pt-BR"/>
        </w:rPr>
        <w:t>u ngày, chi phí thuê contai</w:t>
      </w:r>
      <w:r w:rsidRPr="0011455D">
        <w:rPr>
          <w:rFonts w:ascii="Times New Roman" w:hAnsi="Times New Roman" w:cs="Times New Roman"/>
          <w:i/>
          <w:sz w:val="27"/>
          <w:szCs w:val="27"/>
          <w:lang w:val="pt-BR"/>
        </w:rPr>
        <w:t>ner, vận chuyển tăng</w:t>
      </w:r>
      <w:r w:rsidR="004D407D" w:rsidRPr="0011455D">
        <w:rPr>
          <w:rFonts w:ascii="Times New Roman" w:hAnsi="Times New Roman" w:cs="Times New Roman"/>
          <w:i/>
          <w:sz w:val="27"/>
          <w:szCs w:val="27"/>
          <w:lang w:val="pt-BR"/>
        </w:rPr>
        <w:t>...</w:t>
      </w:r>
      <w:r w:rsidRPr="0011455D">
        <w:rPr>
          <w:rFonts w:ascii="Times New Roman" w:hAnsi="Times New Roman" w:cs="Times New Roman"/>
          <w:i/>
          <w:sz w:val="27"/>
          <w:szCs w:val="27"/>
          <w:lang w:val="pt-BR"/>
        </w:rPr>
        <w:t>)</w:t>
      </w:r>
      <w:r w:rsidR="004D407D" w:rsidRPr="0011455D">
        <w:rPr>
          <w:rFonts w:ascii="Times New Roman" w:hAnsi="Times New Roman" w:cs="Times New Roman"/>
          <w:sz w:val="27"/>
          <w:szCs w:val="27"/>
          <w:lang w:val="pt-BR"/>
        </w:rPr>
        <w:t>; nhu cầu</w:t>
      </w:r>
      <w:r w:rsidRPr="0011455D">
        <w:rPr>
          <w:rFonts w:ascii="Times New Roman" w:hAnsi="Times New Roman" w:cs="Times New Roman"/>
          <w:sz w:val="27"/>
          <w:szCs w:val="27"/>
          <w:lang w:val="pt-BR"/>
        </w:rPr>
        <w:t xml:space="preserve"> tiêu thụ </w:t>
      </w:r>
      <w:r w:rsidR="004D407D" w:rsidRPr="0011455D">
        <w:rPr>
          <w:rFonts w:ascii="Times New Roman" w:hAnsi="Times New Roman" w:cs="Times New Roman"/>
          <w:sz w:val="27"/>
          <w:szCs w:val="27"/>
          <w:lang w:val="pt-BR"/>
        </w:rPr>
        <w:t xml:space="preserve">giảm </w:t>
      </w:r>
      <w:r w:rsidRPr="0011455D">
        <w:rPr>
          <w:rFonts w:ascii="Times New Roman" w:hAnsi="Times New Roman" w:cs="Times New Roman"/>
          <w:sz w:val="27"/>
          <w:szCs w:val="27"/>
          <w:lang w:val="pt-BR"/>
        </w:rPr>
        <w:t xml:space="preserve">do </w:t>
      </w:r>
      <w:r w:rsidR="004D407D" w:rsidRPr="0011455D">
        <w:rPr>
          <w:rFonts w:ascii="Times New Roman" w:hAnsi="Times New Roman" w:cs="Times New Roman"/>
          <w:sz w:val="27"/>
          <w:szCs w:val="27"/>
          <w:lang w:val="pt-BR"/>
        </w:rPr>
        <w:t>các n</w:t>
      </w:r>
      <w:r w:rsidRPr="0011455D">
        <w:rPr>
          <w:rFonts w:ascii="Times New Roman" w:hAnsi="Times New Roman" w:cs="Times New Roman"/>
          <w:sz w:val="27"/>
          <w:szCs w:val="27"/>
          <w:lang w:val="pt-BR"/>
        </w:rPr>
        <w:t>hà máy, xí nghiệp, khách sạn, nhà hàng, các bếp ăn tập thể giảm nhu cầu thực phẩm làm thu hẹp thị trường đầu ra của các sản phẩ</w:t>
      </w:r>
      <w:r w:rsidR="004D407D" w:rsidRPr="0011455D">
        <w:rPr>
          <w:rFonts w:ascii="Times New Roman" w:hAnsi="Times New Roman" w:cs="Times New Roman"/>
          <w:sz w:val="27"/>
          <w:szCs w:val="27"/>
          <w:lang w:val="pt-BR"/>
        </w:rPr>
        <w:t>m chăn nuôi</w:t>
      </w:r>
      <w:r w:rsidRPr="0011455D">
        <w:rPr>
          <w:rFonts w:ascii="Times New Roman" w:hAnsi="Times New Roman" w:cs="Times New Roman"/>
          <w:sz w:val="27"/>
          <w:szCs w:val="27"/>
          <w:lang w:val="pt-BR"/>
        </w:rPr>
        <w:t>.</w:t>
      </w:r>
    </w:p>
    <w:p w:rsidR="00256B5F" w:rsidRPr="0011455D" w:rsidRDefault="00256B5F" w:rsidP="006C4680">
      <w:pPr>
        <w:widowControl w:val="0"/>
        <w:spacing w:before="120" w:after="0" w:line="240" w:lineRule="auto"/>
        <w:ind w:firstLine="720"/>
        <w:jc w:val="both"/>
        <w:rPr>
          <w:rFonts w:ascii="Times New Roman" w:hAnsi="Times New Roman" w:cs="Times New Roman"/>
          <w:bCs/>
          <w:iCs/>
          <w:sz w:val="27"/>
          <w:szCs w:val="27"/>
          <w:lang w:val="pt-BR"/>
        </w:rPr>
      </w:pPr>
      <w:r w:rsidRPr="0011455D">
        <w:rPr>
          <w:rFonts w:ascii="Times New Roman" w:hAnsi="Times New Roman" w:cs="Times New Roman"/>
          <w:sz w:val="27"/>
          <w:szCs w:val="27"/>
          <w:lang w:val="pt-BR"/>
        </w:rPr>
        <w:t>-</w:t>
      </w:r>
      <w:r w:rsidR="00325708" w:rsidRPr="0011455D">
        <w:rPr>
          <w:rFonts w:ascii="Times New Roman" w:hAnsi="Times New Roman" w:cs="Times New Roman"/>
          <w:sz w:val="27"/>
          <w:szCs w:val="27"/>
          <w:lang w:val="pt-BR"/>
        </w:rPr>
        <w:t xml:space="preserve"> Hiện nay t</w:t>
      </w:r>
      <w:r w:rsidRPr="0011455D">
        <w:rPr>
          <w:rFonts w:ascii="Times New Roman" w:hAnsi="Times New Roman" w:cs="Times New Roman"/>
          <w:sz w:val="27"/>
          <w:szCs w:val="27"/>
          <w:lang w:val="pt-BR"/>
        </w:rPr>
        <w:t>ỷ lệ chăn nuôi nhỏ lẻ còn lớn, số hộ chăn nuôi nhiều, phương thức, công nghệ chăn nuôi còn thấp dẫn đến giá thành sản xuất đang cao.</w:t>
      </w:r>
    </w:p>
    <w:p w:rsidR="00256B5F" w:rsidRPr="0011455D" w:rsidRDefault="00256B5F" w:rsidP="006C4680">
      <w:pPr>
        <w:widowControl w:val="0"/>
        <w:spacing w:before="120" w:after="0" w:line="240" w:lineRule="auto"/>
        <w:ind w:firstLine="720"/>
        <w:jc w:val="both"/>
        <w:rPr>
          <w:rFonts w:ascii="Times New Roman" w:hAnsi="Times New Roman" w:cs="Times New Roman"/>
          <w:bCs/>
          <w:iCs/>
          <w:sz w:val="27"/>
          <w:szCs w:val="27"/>
        </w:rPr>
      </w:pPr>
      <w:r w:rsidRPr="0011455D">
        <w:rPr>
          <w:rFonts w:ascii="Times New Roman" w:hAnsi="Times New Roman" w:cs="Times New Roman"/>
          <w:b/>
          <w:bCs/>
          <w:iCs/>
          <w:sz w:val="27"/>
          <w:szCs w:val="27"/>
        </w:rPr>
        <w:t>4.</w:t>
      </w:r>
      <w:r w:rsidRPr="0011455D">
        <w:rPr>
          <w:rFonts w:ascii="Times New Roman" w:hAnsi="Times New Roman" w:cs="Times New Roman"/>
          <w:bCs/>
          <w:iCs/>
          <w:sz w:val="27"/>
          <w:szCs w:val="27"/>
        </w:rPr>
        <w:t xml:space="preserve"> Dự</w:t>
      </w:r>
      <w:r w:rsidR="007D66C8" w:rsidRPr="0011455D">
        <w:rPr>
          <w:rFonts w:ascii="Times New Roman" w:hAnsi="Times New Roman" w:cs="Times New Roman"/>
          <w:bCs/>
          <w:iCs/>
          <w:sz w:val="27"/>
          <w:szCs w:val="27"/>
        </w:rPr>
        <w:t xml:space="preserve"> báo tình hình, định hướ</w:t>
      </w:r>
      <w:r w:rsidR="00034A4C" w:rsidRPr="0011455D">
        <w:rPr>
          <w:rFonts w:ascii="Times New Roman" w:hAnsi="Times New Roman" w:cs="Times New Roman"/>
          <w:bCs/>
          <w:iCs/>
          <w:sz w:val="27"/>
          <w:szCs w:val="27"/>
        </w:rPr>
        <w:t>ng,</w:t>
      </w:r>
      <w:r w:rsidR="007D66C8" w:rsidRPr="0011455D">
        <w:rPr>
          <w:rFonts w:ascii="Times New Roman" w:hAnsi="Times New Roman" w:cs="Times New Roman"/>
          <w:bCs/>
          <w:iCs/>
          <w:sz w:val="27"/>
          <w:szCs w:val="27"/>
        </w:rPr>
        <w:t xml:space="preserve"> giải pháp phát triển</w:t>
      </w:r>
      <w:r w:rsidR="00034A4C" w:rsidRPr="0011455D">
        <w:rPr>
          <w:rFonts w:ascii="Times New Roman" w:hAnsi="Times New Roman" w:cs="Times New Roman"/>
          <w:bCs/>
          <w:iCs/>
          <w:sz w:val="27"/>
          <w:szCs w:val="27"/>
        </w:rPr>
        <w:t xml:space="preserve"> thời gian tới</w:t>
      </w:r>
    </w:p>
    <w:p w:rsidR="00256B5F" w:rsidRPr="0011455D" w:rsidRDefault="007C24B2"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bCs/>
          <w:i/>
          <w:iCs/>
          <w:sz w:val="27"/>
          <w:szCs w:val="27"/>
        </w:rPr>
        <w:t xml:space="preserve">4.1. </w:t>
      </w:r>
      <w:r w:rsidR="00256B5F" w:rsidRPr="0011455D">
        <w:rPr>
          <w:rFonts w:ascii="Times New Roman" w:hAnsi="Times New Roman" w:cs="Times New Roman"/>
          <w:bCs/>
          <w:i/>
          <w:iCs/>
          <w:sz w:val="27"/>
          <w:szCs w:val="27"/>
        </w:rPr>
        <w:t>Trước diễn biến phức tạp, khó lường của dịch bệnh Covid-19, dự báo tình hình sản xuất chăn nuôi và tiêu thụ thời gian tới đang còn khó khăn</w:t>
      </w:r>
      <w:r w:rsidRPr="0011455D">
        <w:rPr>
          <w:rFonts w:ascii="Times New Roman" w:hAnsi="Times New Roman" w:cs="Times New Roman"/>
          <w:bCs/>
          <w:i/>
          <w:iCs/>
          <w:sz w:val="27"/>
          <w:szCs w:val="27"/>
        </w:rPr>
        <w:t>: (1)</w:t>
      </w:r>
      <w:r w:rsidR="00256B5F" w:rsidRPr="0011455D">
        <w:rPr>
          <w:rFonts w:ascii="Times New Roman" w:hAnsi="Times New Roman" w:cs="Times New Roman"/>
          <w:bCs/>
          <w:iCs/>
          <w:sz w:val="27"/>
          <w:szCs w:val="27"/>
        </w:rPr>
        <w:t xml:space="preserve"> Nguyên liệu đầu vào, nhất là thức ăn chăn nuôi chưa có dấu hiệu hạ nhiệ</w:t>
      </w:r>
      <w:r w:rsidRPr="0011455D">
        <w:rPr>
          <w:rFonts w:ascii="Times New Roman" w:hAnsi="Times New Roman" w:cs="Times New Roman"/>
          <w:bCs/>
          <w:iCs/>
          <w:sz w:val="27"/>
          <w:szCs w:val="27"/>
        </w:rPr>
        <w:t xml:space="preserve">t; </w:t>
      </w:r>
      <w:r w:rsidRPr="00232A9C">
        <w:rPr>
          <w:rFonts w:ascii="Times New Roman" w:hAnsi="Times New Roman" w:cs="Times New Roman"/>
          <w:bCs/>
          <w:i/>
          <w:iCs/>
          <w:sz w:val="27"/>
          <w:szCs w:val="27"/>
        </w:rPr>
        <w:t>(2)</w:t>
      </w:r>
      <w:r w:rsidRPr="0011455D">
        <w:rPr>
          <w:rFonts w:ascii="Times New Roman" w:hAnsi="Times New Roman" w:cs="Times New Roman"/>
          <w:bCs/>
          <w:iCs/>
          <w:sz w:val="27"/>
          <w:szCs w:val="27"/>
        </w:rPr>
        <w:t xml:space="preserve"> </w:t>
      </w:r>
      <w:r w:rsidR="00256B5F" w:rsidRPr="0011455D">
        <w:rPr>
          <w:rFonts w:ascii="Times New Roman" w:hAnsi="Times New Roman" w:cs="Times New Roman"/>
          <w:bCs/>
          <w:iCs/>
          <w:sz w:val="27"/>
          <w:szCs w:val="27"/>
        </w:rPr>
        <w:t>Mầm bệnh biến chủng, một số loại dịch bệnh truyền nhi</w:t>
      </w:r>
      <w:r w:rsidRPr="0011455D">
        <w:rPr>
          <w:rFonts w:ascii="Times New Roman" w:hAnsi="Times New Roman" w:cs="Times New Roman"/>
          <w:bCs/>
          <w:iCs/>
          <w:sz w:val="27"/>
          <w:szCs w:val="27"/>
        </w:rPr>
        <w:t>ễm</w:t>
      </w:r>
      <w:r w:rsidR="00256B5F" w:rsidRPr="0011455D">
        <w:rPr>
          <w:rFonts w:ascii="Times New Roman" w:hAnsi="Times New Roman" w:cs="Times New Roman"/>
          <w:bCs/>
          <w:iCs/>
          <w:sz w:val="27"/>
          <w:szCs w:val="27"/>
        </w:rPr>
        <w:t xml:space="preserve"> như Viêm da nổi cục, Lở mồm long móng, Cúm gia cầm, nhất là  Dịch tả lợ</w:t>
      </w:r>
      <w:r w:rsidR="00232A9C">
        <w:rPr>
          <w:rFonts w:ascii="Times New Roman" w:hAnsi="Times New Roman" w:cs="Times New Roman"/>
          <w:bCs/>
          <w:iCs/>
          <w:sz w:val="27"/>
          <w:szCs w:val="27"/>
        </w:rPr>
        <w:t>n Châu Phi</w:t>
      </w:r>
      <w:r w:rsidR="00256B5F" w:rsidRPr="0011455D">
        <w:rPr>
          <w:rFonts w:ascii="Times New Roman" w:hAnsi="Times New Roman" w:cs="Times New Roman"/>
          <w:bCs/>
          <w:iCs/>
          <w:sz w:val="27"/>
          <w:szCs w:val="27"/>
        </w:rPr>
        <w:t xml:space="preserve"> chưa có vắc xin, </w:t>
      </w:r>
      <w:r w:rsidRPr="0011455D">
        <w:rPr>
          <w:rFonts w:ascii="Times New Roman" w:hAnsi="Times New Roman" w:cs="Times New Roman"/>
          <w:bCs/>
          <w:iCs/>
          <w:sz w:val="27"/>
          <w:szCs w:val="27"/>
        </w:rPr>
        <w:t>ng</w:t>
      </w:r>
      <w:r w:rsidR="00256B5F" w:rsidRPr="0011455D">
        <w:rPr>
          <w:rFonts w:ascii="Times New Roman" w:hAnsi="Times New Roman" w:cs="Times New Roman"/>
          <w:bCs/>
          <w:iCs/>
          <w:sz w:val="27"/>
          <w:szCs w:val="27"/>
        </w:rPr>
        <w:t>uy cơ xảy ra cao gây thiệt hại lớ</w:t>
      </w:r>
      <w:r w:rsidR="00232A9C">
        <w:rPr>
          <w:rFonts w:ascii="Times New Roman" w:hAnsi="Times New Roman" w:cs="Times New Roman"/>
          <w:bCs/>
          <w:iCs/>
          <w:sz w:val="27"/>
          <w:szCs w:val="27"/>
        </w:rPr>
        <w:t xml:space="preserve">n; </w:t>
      </w:r>
      <w:r w:rsidR="00C05E24" w:rsidRPr="00232A9C">
        <w:rPr>
          <w:rFonts w:ascii="Times New Roman" w:hAnsi="Times New Roman" w:cs="Times New Roman"/>
          <w:bCs/>
          <w:i/>
          <w:iCs/>
          <w:sz w:val="27"/>
          <w:szCs w:val="27"/>
        </w:rPr>
        <w:t>(3)</w:t>
      </w:r>
      <w:r w:rsidR="00C05E24" w:rsidRPr="0011455D">
        <w:rPr>
          <w:rFonts w:ascii="Times New Roman" w:hAnsi="Times New Roman" w:cs="Times New Roman"/>
          <w:bCs/>
          <w:iCs/>
          <w:sz w:val="27"/>
          <w:szCs w:val="27"/>
        </w:rPr>
        <w:t xml:space="preserve"> </w:t>
      </w:r>
      <w:r w:rsidR="00256B5F" w:rsidRPr="0011455D">
        <w:rPr>
          <w:rFonts w:ascii="Times New Roman" w:hAnsi="Times New Roman" w:cs="Times New Roman"/>
          <w:bCs/>
          <w:iCs/>
          <w:sz w:val="27"/>
          <w:szCs w:val="27"/>
        </w:rPr>
        <w:t>N</w:t>
      </w:r>
      <w:r w:rsidR="00256B5F" w:rsidRPr="0011455D">
        <w:rPr>
          <w:rFonts w:ascii="Times New Roman" w:hAnsi="Times New Roman" w:cs="Times New Roman"/>
          <w:sz w:val="27"/>
          <w:szCs w:val="27"/>
        </w:rPr>
        <w:t xml:space="preserve">hu cầu tiêu thụ </w:t>
      </w:r>
      <w:r w:rsidR="00256B5F" w:rsidRPr="0011455D">
        <w:rPr>
          <w:rFonts w:ascii="Times New Roman" w:hAnsi="Times New Roman" w:cs="Times New Roman"/>
          <w:sz w:val="27"/>
          <w:szCs w:val="27"/>
          <w:lang w:val="vi-VN"/>
        </w:rPr>
        <w:t>thực phẩm</w:t>
      </w:r>
      <w:r w:rsidR="00256B5F" w:rsidRPr="0011455D">
        <w:rPr>
          <w:rFonts w:ascii="Times New Roman" w:hAnsi="Times New Roman" w:cs="Times New Roman"/>
          <w:sz w:val="27"/>
          <w:szCs w:val="27"/>
        </w:rPr>
        <w:t xml:space="preserve"> chưa c</w:t>
      </w:r>
      <w:r w:rsidR="001664BC" w:rsidRPr="0011455D">
        <w:rPr>
          <w:rFonts w:ascii="Times New Roman" w:hAnsi="Times New Roman" w:cs="Times New Roman"/>
          <w:sz w:val="27"/>
          <w:szCs w:val="27"/>
        </w:rPr>
        <w:t xml:space="preserve">ao, do </w:t>
      </w:r>
      <w:r w:rsidR="00256B5F" w:rsidRPr="0011455D">
        <w:rPr>
          <w:rFonts w:ascii="Times New Roman" w:hAnsi="Times New Roman" w:cs="Times New Roman"/>
          <w:sz w:val="27"/>
          <w:szCs w:val="27"/>
        </w:rPr>
        <w:t>khu vực công nghiệp,</w:t>
      </w:r>
      <w:r w:rsidR="001664BC" w:rsidRPr="0011455D">
        <w:rPr>
          <w:rFonts w:ascii="Times New Roman" w:hAnsi="Times New Roman" w:cs="Times New Roman"/>
          <w:sz w:val="27"/>
          <w:szCs w:val="27"/>
        </w:rPr>
        <w:t xml:space="preserve"> dịch vụ, thương mại, các</w:t>
      </w:r>
      <w:r w:rsidR="00256B5F" w:rsidRPr="0011455D">
        <w:rPr>
          <w:rFonts w:ascii="Times New Roman" w:hAnsi="Times New Roman" w:cs="Times New Roman"/>
          <w:sz w:val="27"/>
          <w:szCs w:val="27"/>
        </w:rPr>
        <w:t xml:space="preserve"> khách sạn, nhà hàng, bếp ăn tập thể </w:t>
      </w:r>
      <w:r w:rsidR="001664BC" w:rsidRPr="0011455D">
        <w:rPr>
          <w:rFonts w:ascii="Times New Roman" w:hAnsi="Times New Roman" w:cs="Times New Roman"/>
          <w:sz w:val="27"/>
          <w:szCs w:val="27"/>
        </w:rPr>
        <w:t xml:space="preserve">đang </w:t>
      </w:r>
      <w:r w:rsidR="00256B5F" w:rsidRPr="0011455D">
        <w:rPr>
          <w:rFonts w:ascii="Times New Roman" w:hAnsi="Times New Roman" w:cs="Times New Roman"/>
          <w:sz w:val="27"/>
          <w:szCs w:val="27"/>
        </w:rPr>
        <w:t>hoạt động cầm chừng.</w:t>
      </w:r>
    </w:p>
    <w:p w:rsidR="00256B5F" w:rsidRPr="00232A9C" w:rsidRDefault="001664BC" w:rsidP="006C4680">
      <w:pPr>
        <w:widowControl w:val="0"/>
        <w:spacing w:before="120" w:after="0" w:line="240" w:lineRule="auto"/>
        <w:ind w:firstLine="720"/>
        <w:jc w:val="both"/>
        <w:rPr>
          <w:rFonts w:ascii="Times New Roman" w:hAnsi="Times New Roman" w:cs="Times New Roman"/>
          <w:i/>
          <w:sz w:val="27"/>
          <w:szCs w:val="27"/>
        </w:rPr>
      </w:pPr>
      <w:r w:rsidRPr="00232A9C">
        <w:rPr>
          <w:rFonts w:ascii="Times New Roman" w:hAnsi="Times New Roman" w:cs="Times New Roman"/>
          <w:i/>
          <w:sz w:val="27"/>
          <w:szCs w:val="27"/>
        </w:rPr>
        <w:t>4.2. Về đ</w:t>
      </w:r>
      <w:r w:rsidR="00256B5F" w:rsidRPr="00232A9C">
        <w:rPr>
          <w:rFonts w:ascii="Times New Roman" w:hAnsi="Times New Roman" w:cs="Times New Roman"/>
          <w:i/>
          <w:sz w:val="27"/>
          <w:szCs w:val="27"/>
        </w:rPr>
        <w:t>ịnh hướ</w:t>
      </w:r>
      <w:r w:rsidRPr="00232A9C">
        <w:rPr>
          <w:rFonts w:ascii="Times New Roman" w:hAnsi="Times New Roman" w:cs="Times New Roman"/>
          <w:i/>
          <w:sz w:val="27"/>
          <w:szCs w:val="27"/>
        </w:rPr>
        <w:t xml:space="preserve">ng, giải pháp: </w:t>
      </w:r>
    </w:p>
    <w:p w:rsidR="00256B5F" w:rsidRPr="0011455D" w:rsidRDefault="001664BC"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sz w:val="27"/>
          <w:szCs w:val="27"/>
        </w:rPr>
        <w:t>T</w:t>
      </w:r>
      <w:r w:rsidR="00256B5F" w:rsidRPr="0011455D">
        <w:rPr>
          <w:rFonts w:ascii="Times New Roman" w:hAnsi="Times New Roman" w:cs="Times New Roman"/>
          <w:sz w:val="27"/>
          <w:szCs w:val="27"/>
        </w:rPr>
        <w:t xml:space="preserve">ỉnh </w:t>
      </w:r>
      <w:r w:rsidR="005E5F56" w:rsidRPr="0011455D">
        <w:rPr>
          <w:rFonts w:ascii="Times New Roman" w:hAnsi="Times New Roman" w:cs="Times New Roman"/>
          <w:sz w:val="27"/>
          <w:szCs w:val="27"/>
        </w:rPr>
        <w:t>đang</w:t>
      </w:r>
      <w:r w:rsidR="00256B5F" w:rsidRPr="0011455D">
        <w:rPr>
          <w:rFonts w:ascii="Times New Roman" w:hAnsi="Times New Roman" w:cs="Times New Roman"/>
          <w:sz w:val="27"/>
          <w:szCs w:val="27"/>
        </w:rPr>
        <w:t xml:space="preserve"> xây dựng Kế hoạch thực hiện Chiến lược phát triển chăn nuôi giai đoạn 2021-2030, với các định hướng</w:t>
      </w:r>
      <w:r w:rsidR="005E5F56" w:rsidRPr="0011455D">
        <w:rPr>
          <w:rFonts w:ascii="Times New Roman" w:hAnsi="Times New Roman" w:cs="Times New Roman"/>
          <w:sz w:val="27"/>
          <w:szCs w:val="27"/>
        </w:rPr>
        <w:t xml:space="preserve"> phát triể</w:t>
      </w:r>
      <w:r w:rsidR="00F55693" w:rsidRPr="0011455D">
        <w:rPr>
          <w:rFonts w:ascii="Times New Roman" w:hAnsi="Times New Roman" w:cs="Times New Roman"/>
          <w:sz w:val="27"/>
          <w:szCs w:val="27"/>
        </w:rPr>
        <w:t>n</w:t>
      </w:r>
      <w:r w:rsidR="005E5F56" w:rsidRPr="0011455D">
        <w:rPr>
          <w:rFonts w:ascii="Times New Roman" w:hAnsi="Times New Roman" w:cs="Times New Roman"/>
          <w:sz w:val="27"/>
          <w:szCs w:val="27"/>
        </w:rPr>
        <w:t>:</w:t>
      </w:r>
    </w:p>
    <w:p w:rsidR="00256B5F" w:rsidRPr="0011455D" w:rsidRDefault="008F0EC1" w:rsidP="006C4680">
      <w:pPr>
        <w:widowControl w:val="0"/>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lang w:val="it-IT" w:eastAsia="vi-VN"/>
        </w:rPr>
        <w:t>(1)</w:t>
      </w:r>
      <w:r w:rsidR="006019DF" w:rsidRPr="0011455D">
        <w:rPr>
          <w:rFonts w:ascii="Times New Roman" w:hAnsi="Times New Roman" w:cs="Times New Roman"/>
          <w:sz w:val="27"/>
          <w:szCs w:val="27"/>
          <w:lang w:val="it-IT" w:eastAsia="vi-VN"/>
        </w:rPr>
        <w:t>-</w:t>
      </w:r>
      <w:r w:rsidRPr="0011455D">
        <w:rPr>
          <w:rFonts w:ascii="Times New Roman" w:hAnsi="Times New Roman" w:cs="Times New Roman"/>
          <w:sz w:val="27"/>
          <w:szCs w:val="27"/>
          <w:lang w:val="it-IT" w:eastAsia="vi-VN"/>
        </w:rPr>
        <w:t xml:space="preserve"> Đa dạng hóa vật nuôi, tùy theo diễn biến thị trường để hướng dẫ</w:t>
      </w:r>
      <w:r w:rsidR="00232A9C">
        <w:rPr>
          <w:rFonts w:ascii="Times New Roman" w:hAnsi="Times New Roman" w:cs="Times New Roman"/>
          <w:sz w:val="27"/>
          <w:szCs w:val="27"/>
          <w:lang w:val="it-IT" w:eastAsia="vi-VN"/>
        </w:rPr>
        <w:t>n người</w:t>
      </w:r>
      <w:r w:rsidRPr="0011455D">
        <w:rPr>
          <w:rFonts w:ascii="Times New Roman" w:hAnsi="Times New Roman" w:cs="Times New Roman"/>
          <w:sz w:val="27"/>
          <w:szCs w:val="27"/>
          <w:lang w:val="it-IT" w:eastAsia="vi-VN"/>
        </w:rPr>
        <w:t xml:space="preserve"> dân, các cơ sở có phương án sản xuất hợp lý, linh hoạt về quy mô đàn</w:t>
      </w:r>
      <w:r w:rsidR="00053A82">
        <w:rPr>
          <w:rFonts w:ascii="Times New Roman" w:hAnsi="Times New Roman" w:cs="Times New Roman"/>
          <w:sz w:val="27"/>
          <w:szCs w:val="27"/>
          <w:lang w:val="it-IT" w:eastAsia="vi-VN"/>
        </w:rPr>
        <w:t>;</w:t>
      </w:r>
      <w:r w:rsidR="001E3906" w:rsidRPr="0011455D">
        <w:rPr>
          <w:rFonts w:ascii="Times New Roman" w:hAnsi="Times New Roman" w:cs="Times New Roman"/>
          <w:sz w:val="27"/>
          <w:szCs w:val="27"/>
          <w:lang w:val="it-IT" w:eastAsia="vi-VN"/>
        </w:rPr>
        <w:t xml:space="preserve"> </w:t>
      </w:r>
      <w:r w:rsidR="00256B5F" w:rsidRPr="0011455D">
        <w:rPr>
          <w:rFonts w:ascii="Times New Roman" w:hAnsi="Times New Roman" w:cs="Times New Roman"/>
          <w:sz w:val="27"/>
          <w:szCs w:val="27"/>
        </w:rPr>
        <w:t>ngoài các sản phẩm chủ lực (như lợn, bò), ưu tiên phát triển các vật nuôi có lợi thế</w:t>
      </w:r>
      <w:r w:rsidR="001E3906" w:rsidRPr="0011455D">
        <w:rPr>
          <w:rFonts w:ascii="Times New Roman" w:hAnsi="Times New Roman" w:cs="Times New Roman"/>
          <w:sz w:val="27"/>
          <w:szCs w:val="27"/>
        </w:rPr>
        <w:t xml:space="preserve">, </w:t>
      </w:r>
      <w:r w:rsidR="001E3906" w:rsidRPr="0011455D">
        <w:rPr>
          <w:rFonts w:ascii="Times New Roman" w:eastAsia="Times New Roman" w:hAnsi="Times New Roman" w:cs="Times New Roman"/>
          <w:bCs/>
          <w:sz w:val="27"/>
          <w:szCs w:val="27"/>
          <w:lang w:val="nl-NL"/>
        </w:rPr>
        <w:t xml:space="preserve">giống bản địa, đặc sản, áp dụng quy trình </w:t>
      </w:r>
      <w:r w:rsidR="0015177C" w:rsidRPr="0011455D">
        <w:rPr>
          <w:rFonts w:ascii="Times New Roman" w:eastAsia="Times New Roman" w:hAnsi="Times New Roman" w:cs="Times New Roman"/>
          <w:bCs/>
          <w:sz w:val="27"/>
          <w:szCs w:val="27"/>
          <w:lang w:val="nl-NL"/>
        </w:rPr>
        <w:t xml:space="preserve">chăn nuôi </w:t>
      </w:r>
      <w:r w:rsidR="001E3906" w:rsidRPr="0011455D">
        <w:rPr>
          <w:rFonts w:ascii="Times New Roman" w:hAnsi="Times New Roman" w:cs="Times New Roman"/>
          <w:sz w:val="27"/>
          <w:szCs w:val="27"/>
        </w:rPr>
        <w:t xml:space="preserve">an toàn như </w:t>
      </w:r>
      <w:r w:rsidR="00256B5F" w:rsidRPr="0011455D">
        <w:rPr>
          <w:rFonts w:ascii="Times New Roman" w:hAnsi="Times New Roman" w:cs="Times New Roman"/>
          <w:sz w:val="27"/>
          <w:szCs w:val="27"/>
        </w:rPr>
        <w:t>gà, vị</w:t>
      </w:r>
      <w:r w:rsidR="00A543D2" w:rsidRPr="0011455D">
        <w:rPr>
          <w:rFonts w:ascii="Times New Roman" w:hAnsi="Times New Roman" w:cs="Times New Roman"/>
          <w:sz w:val="27"/>
          <w:szCs w:val="27"/>
        </w:rPr>
        <w:t>t, hươu,</w:t>
      </w:r>
      <w:r w:rsidR="00C93B7A" w:rsidRPr="0011455D">
        <w:rPr>
          <w:rFonts w:ascii="Times New Roman" w:hAnsi="Times New Roman" w:cs="Times New Roman"/>
          <w:sz w:val="27"/>
          <w:szCs w:val="27"/>
        </w:rPr>
        <w:t>…</w:t>
      </w:r>
      <w:r w:rsidR="00256B5F" w:rsidRPr="0011455D">
        <w:rPr>
          <w:rFonts w:ascii="Times New Roman" w:hAnsi="Times New Roman" w:cs="Times New Roman"/>
          <w:sz w:val="27"/>
          <w:szCs w:val="27"/>
        </w:rPr>
        <w:t xml:space="preserve"> nhằm tận dụng tối đa nguồn thứ</w:t>
      </w:r>
      <w:r w:rsidR="00A543D2" w:rsidRPr="0011455D">
        <w:rPr>
          <w:rFonts w:ascii="Times New Roman" w:hAnsi="Times New Roman" w:cs="Times New Roman"/>
          <w:sz w:val="27"/>
          <w:szCs w:val="27"/>
        </w:rPr>
        <w:t>c ăn sẵn có</w:t>
      </w:r>
      <w:r w:rsidR="00256B5F" w:rsidRPr="0011455D">
        <w:rPr>
          <w:rFonts w:ascii="Times New Roman" w:hAnsi="Times New Roman" w:cs="Times New Roman"/>
          <w:sz w:val="27"/>
          <w:szCs w:val="27"/>
        </w:rPr>
        <w:t xml:space="preserve">, </w:t>
      </w:r>
      <w:r w:rsidR="006019DF" w:rsidRPr="0011455D">
        <w:rPr>
          <w:rFonts w:ascii="Times New Roman" w:hAnsi="Times New Roman" w:cs="Times New Roman"/>
          <w:sz w:val="27"/>
          <w:szCs w:val="27"/>
        </w:rPr>
        <w:t xml:space="preserve"> </w:t>
      </w:r>
      <w:r w:rsidR="006019DF" w:rsidRPr="0011455D">
        <w:rPr>
          <w:rFonts w:ascii="Times New Roman" w:eastAsia="Times New Roman" w:hAnsi="Times New Roman" w:cs="Times New Roman"/>
          <w:bCs/>
          <w:sz w:val="27"/>
          <w:szCs w:val="27"/>
          <w:lang w:val="nl-NL"/>
        </w:rPr>
        <w:t xml:space="preserve">phù hợp thị hiếu thị trường; </w:t>
      </w:r>
      <w:r w:rsidR="00256B5F" w:rsidRPr="0011455D">
        <w:rPr>
          <w:rFonts w:ascii="Times New Roman" w:hAnsi="Times New Roman" w:cs="Times New Roman"/>
          <w:sz w:val="27"/>
          <w:szCs w:val="27"/>
        </w:rPr>
        <w:t>đồng thời linh hoạt chuyển đổi</w:t>
      </w:r>
      <w:r w:rsidR="00A543D2" w:rsidRPr="0011455D">
        <w:rPr>
          <w:rFonts w:ascii="Times New Roman" w:hAnsi="Times New Roman" w:cs="Times New Roman"/>
          <w:sz w:val="27"/>
          <w:szCs w:val="27"/>
        </w:rPr>
        <w:t xml:space="preserve">, du nhập </w:t>
      </w:r>
      <w:r w:rsidR="00256B5F" w:rsidRPr="0011455D">
        <w:rPr>
          <w:rFonts w:ascii="Times New Roman" w:hAnsi="Times New Roman" w:cs="Times New Roman"/>
          <w:sz w:val="27"/>
          <w:szCs w:val="27"/>
        </w:rPr>
        <w:t>đối tượng</w:t>
      </w:r>
      <w:r w:rsidR="00A543D2" w:rsidRPr="0011455D">
        <w:rPr>
          <w:rFonts w:ascii="Times New Roman" w:hAnsi="Times New Roman" w:cs="Times New Roman"/>
          <w:sz w:val="27"/>
          <w:szCs w:val="27"/>
        </w:rPr>
        <w:t xml:space="preserve"> mới</w:t>
      </w:r>
      <w:r w:rsidR="00256B5F" w:rsidRPr="0011455D">
        <w:rPr>
          <w:rFonts w:ascii="Times New Roman" w:hAnsi="Times New Roman" w:cs="Times New Roman"/>
          <w:sz w:val="27"/>
          <w:szCs w:val="27"/>
        </w:rPr>
        <w:t>,</w:t>
      </w:r>
      <w:r w:rsidR="00A543D2" w:rsidRPr="0011455D">
        <w:rPr>
          <w:rFonts w:ascii="Times New Roman" w:hAnsi="Times New Roman" w:cs="Times New Roman"/>
          <w:sz w:val="27"/>
          <w:szCs w:val="27"/>
        </w:rPr>
        <w:t xml:space="preserve"> hình thức</w:t>
      </w:r>
      <w:r w:rsidR="00053A82">
        <w:rPr>
          <w:rFonts w:ascii="Times New Roman" w:hAnsi="Times New Roman" w:cs="Times New Roman"/>
          <w:sz w:val="27"/>
          <w:szCs w:val="27"/>
        </w:rPr>
        <w:t xml:space="preserve"> </w:t>
      </w:r>
      <w:r w:rsidR="00256B5F" w:rsidRPr="0011455D">
        <w:rPr>
          <w:rFonts w:ascii="Times New Roman" w:hAnsi="Times New Roman" w:cs="Times New Roman"/>
          <w:sz w:val="27"/>
          <w:szCs w:val="27"/>
        </w:rPr>
        <w:t>chăn nuôi</w:t>
      </w:r>
      <w:r w:rsidR="00A543D2" w:rsidRPr="0011455D">
        <w:rPr>
          <w:rFonts w:ascii="Times New Roman" w:hAnsi="Times New Roman" w:cs="Times New Roman"/>
          <w:sz w:val="27"/>
          <w:szCs w:val="27"/>
        </w:rPr>
        <w:t xml:space="preserve"> </w:t>
      </w:r>
      <w:r w:rsidR="00256B5F" w:rsidRPr="0011455D">
        <w:rPr>
          <w:rFonts w:ascii="Times New Roman" w:hAnsi="Times New Roman" w:cs="Times New Roman"/>
          <w:sz w:val="27"/>
          <w:szCs w:val="27"/>
        </w:rPr>
        <w:t>để tăng hiệu quả sản xuất.</w:t>
      </w:r>
    </w:p>
    <w:p w:rsidR="00256B5F" w:rsidRPr="0011455D" w:rsidRDefault="006019DF" w:rsidP="006C4680">
      <w:pPr>
        <w:widowControl w:val="0"/>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rPr>
        <w:t>(2)-</w:t>
      </w:r>
      <w:r w:rsidR="00256B5F" w:rsidRPr="0011455D">
        <w:rPr>
          <w:rFonts w:ascii="Times New Roman" w:hAnsi="Times New Roman" w:cs="Times New Roman"/>
          <w:sz w:val="27"/>
          <w:szCs w:val="27"/>
        </w:rPr>
        <w:t xml:space="preserve"> Đối với </w:t>
      </w:r>
      <w:r w:rsidR="00BC1C78" w:rsidRPr="0011455D">
        <w:rPr>
          <w:rFonts w:ascii="Times New Roman" w:hAnsi="Times New Roman" w:cs="Times New Roman"/>
          <w:sz w:val="27"/>
          <w:szCs w:val="27"/>
        </w:rPr>
        <w:t>các t</w:t>
      </w:r>
      <w:r w:rsidR="00256B5F" w:rsidRPr="0011455D">
        <w:rPr>
          <w:rFonts w:ascii="Times New Roman" w:hAnsi="Times New Roman" w:cs="Times New Roman"/>
          <w:sz w:val="27"/>
          <w:szCs w:val="27"/>
        </w:rPr>
        <w:t xml:space="preserve">rang trại quy mô lớn: Duy trì ổn định đàn lợn, khuyến khích các trang trại chăn nuôi </w:t>
      </w:r>
      <w:r w:rsidR="00256B5F" w:rsidRPr="0011455D">
        <w:rPr>
          <w:rFonts w:ascii="Times New Roman" w:hAnsi="Times New Roman" w:cs="Times New Roman"/>
          <w:sz w:val="27"/>
          <w:szCs w:val="27"/>
          <w:lang w:val="pt-BR"/>
        </w:rPr>
        <w:t>áp dụng khoa học công nghệ, quản lý hiệu quả nhằm nâng cao năng suất, chất lượng sản phẩm; tiết kiệm chi phí, giảm giá thành</w:t>
      </w:r>
      <w:r w:rsidR="00256B5F" w:rsidRPr="0011455D">
        <w:rPr>
          <w:rFonts w:ascii="Times New Roman" w:hAnsi="Times New Roman" w:cs="Times New Roman"/>
          <w:sz w:val="27"/>
          <w:szCs w:val="27"/>
        </w:rPr>
        <w:t xml:space="preserve"> sản xuất. Làm đầu kéo liên kết với các nông hộ</w:t>
      </w:r>
      <w:r w:rsidR="00EC0535" w:rsidRPr="0011455D">
        <w:rPr>
          <w:rFonts w:ascii="Times New Roman" w:hAnsi="Times New Roman" w:cs="Times New Roman"/>
          <w:sz w:val="27"/>
          <w:szCs w:val="27"/>
        </w:rPr>
        <w:t xml:space="preserve">, </w:t>
      </w:r>
      <w:r w:rsidR="00256B5F" w:rsidRPr="0011455D">
        <w:rPr>
          <w:rFonts w:ascii="Times New Roman" w:hAnsi="Times New Roman" w:cs="Times New Roman"/>
          <w:sz w:val="27"/>
          <w:szCs w:val="27"/>
        </w:rPr>
        <w:t>quy mô nhỏ đủ điều kiệ</w:t>
      </w:r>
      <w:r w:rsidR="00EC0535" w:rsidRPr="0011455D">
        <w:rPr>
          <w:rFonts w:ascii="Times New Roman" w:hAnsi="Times New Roman" w:cs="Times New Roman"/>
          <w:sz w:val="27"/>
          <w:szCs w:val="27"/>
        </w:rPr>
        <w:t>n</w:t>
      </w:r>
      <w:r w:rsidR="00256B5F" w:rsidRPr="0011455D">
        <w:rPr>
          <w:rFonts w:ascii="Times New Roman" w:hAnsi="Times New Roman" w:cs="Times New Roman"/>
          <w:sz w:val="27"/>
          <w:szCs w:val="27"/>
        </w:rPr>
        <w:t xml:space="preserve"> nhằm giảm bớt các chi phí trung gian,</w:t>
      </w:r>
      <w:r w:rsidR="00256B5F" w:rsidRPr="0011455D">
        <w:rPr>
          <w:rFonts w:ascii="Times New Roman" w:hAnsi="Times New Roman" w:cs="Times New Roman"/>
          <w:bCs/>
          <w:iCs/>
          <w:sz w:val="27"/>
          <w:szCs w:val="27"/>
          <w:lang w:val="pt-BR"/>
        </w:rPr>
        <w:t xml:space="preserve"> ổn định sản xuất và tiêu thụ sản phẩm </w:t>
      </w:r>
      <w:r w:rsidR="00662103">
        <w:rPr>
          <w:rFonts w:ascii="Times New Roman" w:hAnsi="Times New Roman" w:cs="Times New Roman"/>
          <w:bCs/>
          <w:iCs/>
          <w:sz w:val="27"/>
          <w:szCs w:val="27"/>
          <w:lang w:val="pt-BR"/>
        </w:rPr>
        <w:t>đầu ra</w:t>
      </w:r>
      <w:r w:rsidR="00256B5F" w:rsidRPr="0011455D">
        <w:rPr>
          <w:rFonts w:ascii="Times New Roman" w:hAnsi="Times New Roman" w:cs="Times New Roman"/>
          <w:bCs/>
          <w:iCs/>
          <w:sz w:val="27"/>
          <w:szCs w:val="27"/>
          <w:lang w:val="pt-BR"/>
        </w:rPr>
        <w:t xml:space="preserve"> cho bà con</w:t>
      </w:r>
      <w:r w:rsidR="00256B5F" w:rsidRPr="0011455D">
        <w:rPr>
          <w:rFonts w:ascii="Times New Roman" w:hAnsi="Times New Roman" w:cs="Times New Roman"/>
          <w:sz w:val="27"/>
          <w:szCs w:val="27"/>
        </w:rPr>
        <w:t>.</w:t>
      </w:r>
    </w:p>
    <w:p w:rsidR="00256B5F" w:rsidRPr="0011455D" w:rsidRDefault="00EC0535" w:rsidP="006C4680">
      <w:pPr>
        <w:widowControl w:val="0"/>
        <w:spacing w:before="120" w:after="0" w:line="240" w:lineRule="auto"/>
        <w:ind w:firstLine="720"/>
        <w:jc w:val="both"/>
        <w:rPr>
          <w:rFonts w:ascii="Times New Roman" w:hAnsi="Times New Roman" w:cs="Times New Roman"/>
          <w:bCs/>
          <w:iCs/>
          <w:sz w:val="27"/>
          <w:szCs w:val="27"/>
          <w:lang w:val="pt-BR"/>
        </w:rPr>
      </w:pPr>
      <w:r w:rsidRPr="0011455D">
        <w:rPr>
          <w:rFonts w:ascii="Times New Roman" w:hAnsi="Times New Roman" w:cs="Times New Roman"/>
          <w:bCs/>
          <w:iCs/>
          <w:sz w:val="27"/>
          <w:szCs w:val="27"/>
          <w:lang w:val="pt-BR"/>
        </w:rPr>
        <w:t>(3)- Đ</w:t>
      </w:r>
      <w:r w:rsidR="00256B5F" w:rsidRPr="0011455D">
        <w:rPr>
          <w:rFonts w:ascii="Times New Roman" w:hAnsi="Times New Roman" w:cs="Times New Roman"/>
          <w:bCs/>
          <w:iCs/>
          <w:sz w:val="27"/>
          <w:szCs w:val="27"/>
          <w:lang w:val="pt-BR"/>
        </w:rPr>
        <w:t>ối vớ</w:t>
      </w:r>
      <w:r w:rsidRPr="0011455D">
        <w:rPr>
          <w:rFonts w:ascii="Times New Roman" w:hAnsi="Times New Roman" w:cs="Times New Roman"/>
          <w:bCs/>
          <w:iCs/>
          <w:sz w:val="27"/>
          <w:szCs w:val="27"/>
          <w:lang w:val="pt-BR"/>
        </w:rPr>
        <w:t>i c</w:t>
      </w:r>
      <w:r w:rsidR="00256B5F" w:rsidRPr="0011455D">
        <w:rPr>
          <w:rFonts w:ascii="Times New Roman" w:hAnsi="Times New Roman" w:cs="Times New Roman"/>
          <w:bCs/>
          <w:iCs/>
          <w:sz w:val="27"/>
          <w:szCs w:val="27"/>
          <w:lang w:val="pt-BR"/>
        </w:rPr>
        <w:t xml:space="preserve">hăn nuôi nông hộ: </w:t>
      </w:r>
      <w:r w:rsidRPr="0011455D">
        <w:rPr>
          <w:rFonts w:ascii="Times New Roman" w:hAnsi="Times New Roman" w:cs="Times New Roman"/>
          <w:bCs/>
          <w:iCs/>
          <w:sz w:val="27"/>
          <w:szCs w:val="27"/>
          <w:lang w:val="pt-BR"/>
        </w:rPr>
        <w:t>P</w:t>
      </w:r>
      <w:r w:rsidR="00256B5F" w:rsidRPr="0011455D">
        <w:rPr>
          <w:rFonts w:ascii="Times New Roman" w:hAnsi="Times New Roman" w:cs="Times New Roman"/>
          <w:bCs/>
          <w:iCs/>
          <w:sz w:val="27"/>
          <w:szCs w:val="27"/>
          <w:lang w:val="pt-BR"/>
        </w:rPr>
        <w:t xml:space="preserve">hát triển ở những vùng có điều kiện về đất đai, </w:t>
      </w:r>
      <w:r w:rsidRPr="0011455D">
        <w:rPr>
          <w:rFonts w:ascii="Times New Roman" w:hAnsi="Times New Roman" w:cs="Times New Roman"/>
          <w:bCs/>
          <w:iCs/>
          <w:sz w:val="27"/>
          <w:szCs w:val="27"/>
          <w:lang w:val="pt-BR"/>
        </w:rPr>
        <w:t xml:space="preserve">chăn nuôi </w:t>
      </w:r>
      <w:r w:rsidR="00256B5F" w:rsidRPr="0011455D">
        <w:rPr>
          <w:rFonts w:ascii="Times New Roman" w:hAnsi="Times New Roman" w:cs="Times New Roman"/>
          <w:bCs/>
          <w:iCs/>
          <w:sz w:val="27"/>
          <w:szCs w:val="27"/>
          <w:lang w:val="pt-BR"/>
        </w:rPr>
        <w:t>có kiểm soát về dịch bệnh, bảo vệ môi trường</w:t>
      </w:r>
      <w:r w:rsidRPr="0011455D">
        <w:rPr>
          <w:rFonts w:ascii="Times New Roman" w:hAnsi="Times New Roman" w:cs="Times New Roman"/>
          <w:bCs/>
          <w:iCs/>
          <w:sz w:val="27"/>
          <w:szCs w:val="27"/>
          <w:lang w:val="pt-BR"/>
        </w:rPr>
        <w:t xml:space="preserve"> (</w:t>
      </w:r>
      <w:r w:rsidR="00256B5F" w:rsidRPr="0011455D">
        <w:rPr>
          <w:rFonts w:ascii="Times New Roman" w:hAnsi="Times New Roman" w:cs="Times New Roman"/>
          <w:bCs/>
          <w:iCs/>
          <w:sz w:val="27"/>
          <w:szCs w:val="27"/>
          <w:lang w:val="pt-BR"/>
        </w:rPr>
        <w:t>nhấ</w:t>
      </w:r>
      <w:r w:rsidRPr="0011455D">
        <w:rPr>
          <w:rFonts w:ascii="Times New Roman" w:hAnsi="Times New Roman" w:cs="Times New Roman"/>
          <w:bCs/>
          <w:iCs/>
          <w:sz w:val="27"/>
          <w:szCs w:val="27"/>
          <w:lang w:val="pt-BR"/>
        </w:rPr>
        <w:t xml:space="preserve">t là </w:t>
      </w:r>
      <w:r w:rsidR="00256B5F" w:rsidRPr="0011455D">
        <w:rPr>
          <w:rFonts w:ascii="Times New Roman" w:hAnsi="Times New Roman" w:cs="Times New Roman"/>
          <w:bCs/>
          <w:iCs/>
          <w:sz w:val="27"/>
          <w:szCs w:val="27"/>
          <w:lang w:val="pt-BR"/>
        </w:rPr>
        <w:t>chăn nuôi lợn</w:t>
      </w:r>
      <w:r w:rsidRPr="0011455D">
        <w:rPr>
          <w:rFonts w:ascii="Times New Roman" w:hAnsi="Times New Roman" w:cs="Times New Roman"/>
          <w:bCs/>
          <w:iCs/>
          <w:sz w:val="27"/>
          <w:szCs w:val="27"/>
          <w:lang w:val="pt-BR"/>
        </w:rPr>
        <w:t>)</w:t>
      </w:r>
      <w:r w:rsidR="00256B5F" w:rsidRPr="0011455D">
        <w:rPr>
          <w:rFonts w:ascii="Times New Roman" w:hAnsi="Times New Roman" w:cs="Times New Roman"/>
          <w:bCs/>
          <w:iCs/>
          <w:sz w:val="27"/>
          <w:szCs w:val="27"/>
          <w:lang w:val="pt-BR"/>
        </w:rPr>
        <w:t xml:space="preserve">. Khuyến khích các hộ chăn nuôi cùng hợp tác để tham gia liên kết </w:t>
      </w:r>
      <w:r w:rsidR="002101F3" w:rsidRPr="0011455D">
        <w:rPr>
          <w:rFonts w:ascii="Times New Roman" w:hAnsi="Times New Roman" w:cs="Times New Roman"/>
          <w:bCs/>
          <w:iCs/>
          <w:sz w:val="27"/>
          <w:szCs w:val="27"/>
          <w:lang w:val="pt-BR"/>
        </w:rPr>
        <w:t xml:space="preserve">theo chuỗi giá trị từ khâu sản xuất </w:t>
      </w:r>
      <w:r w:rsidR="00256B5F" w:rsidRPr="0011455D">
        <w:rPr>
          <w:rFonts w:ascii="Times New Roman" w:hAnsi="Times New Roman" w:cs="Times New Roman"/>
          <w:bCs/>
          <w:iCs/>
          <w:sz w:val="27"/>
          <w:szCs w:val="27"/>
          <w:lang w:val="pt-BR"/>
        </w:rPr>
        <w:t xml:space="preserve">con giống, thức ăn, quy trình sản xuất để tăng sức cạnh tranh. </w:t>
      </w:r>
    </w:p>
    <w:p w:rsidR="00256B5F" w:rsidRPr="0011455D" w:rsidRDefault="002101F3" w:rsidP="006C4680">
      <w:pPr>
        <w:widowControl w:val="0"/>
        <w:spacing w:before="120" w:after="0" w:line="240" w:lineRule="auto"/>
        <w:ind w:firstLine="709"/>
        <w:jc w:val="both"/>
        <w:rPr>
          <w:rFonts w:ascii="Times New Roman" w:eastAsia="Calibri" w:hAnsi="Times New Roman" w:cs="Times New Roman"/>
          <w:sz w:val="27"/>
          <w:szCs w:val="27"/>
        </w:rPr>
      </w:pPr>
      <w:r w:rsidRPr="0011455D">
        <w:rPr>
          <w:rFonts w:ascii="Times New Roman" w:hAnsi="Times New Roman" w:cs="Times New Roman"/>
          <w:bCs/>
          <w:iCs/>
          <w:sz w:val="27"/>
          <w:szCs w:val="27"/>
          <w:lang w:val="pt-BR"/>
        </w:rPr>
        <w:t>(4)-</w:t>
      </w:r>
      <w:r w:rsidR="00256B5F" w:rsidRPr="0011455D">
        <w:rPr>
          <w:rFonts w:ascii="Times New Roman" w:hAnsi="Times New Roman" w:cs="Times New Roman"/>
          <w:bCs/>
          <w:iCs/>
          <w:sz w:val="27"/>
          <w:szCs w:val="27"/>
          <w:lang w:val="pt-BR"/>
        </w:rPr>
        <w:t xml:space="preserve"> Áp dụng các giải pháp</w:t>
      </w:r>
      <w:r w:rsidRPr="0011455D">
        <w:rPr>
          <w:rFonts w:ascii="Times New Roman" w:hAnsi="Times New Roman" w:cs="Times New Roman"/>
          <w:bCs/>
          <w:iCs/>
          <w:sz w:val="27"/>
          <w:szCs w:val="27"/>
          <w:lang w:val="pt-BR"/>
        </w:rPr>
        <w:t xml:space="preserve"> </w:t>
      </w:r>
      <w:r w:rsidRPr="0011455D">
        <w:rPr>
          <w:rFonts w:ascii="Times New Roman" w:hAnsi="Times New Roman" w:cs="Times New Roman"/>
          <w:sz w:val="27"/>
          <w:szCs w:val="27"/>
          <w:lang w:val="es-ES_tradnl"/>
        </w:rPr>
        <w:t xml:space="preserve">tổ chức lại chăn nuôi </w:t>
      </w:r>
      <w:r w:rsidR="00256B5F" w:rsidRPr="0011455D">
        <w:rPr>
          <w:rFonts w:ascii="Times New Roman" w:hAnsi="Times New Roman" w:cs="Times New Roman"/>
          <w:bCs/>
          <w:iCs/>
          <w:sz w:val="27"/>
          <w:szCs w:val="27"/>
          <w:lang w:val="pt-BR"/>
        </w:rPr>
        <w:t xml:space="preserve">để nâng cao năng suất, chất lượng, hạ giá thành </w:t>
      </w:r>
      <w:r w:rsidR="00B30A9F">
        <w:rPr>
          <w:rFonts w:ascii="Times New Roman" w:hAnsi="Times New Roman" w:cs="Times New Roman"/>
          <w:bCs/>
          <w:iCs/>
          <w:sz w:val="27"/>
          <w:szCs w:val="27"/>
          <w:lang w:val="pt-BR"/>
        </w:rPr>
        <w:t xml:space="preserve">sản xuất </w:t>
      </w:r>
      <w:r w:rsidRPr="0011455D">
        <w:rPr>
          <w:rFonts w:ascii="Times New Roman" w:hAnsi="Times New Roman" w:cs="Times New Roman"/>
          <w:bCs/>
          <w:iCs/>
          <w:sz w:val="27"/>
          <w:szCs w:val="27"/>
          <w:lang w:val="pt-BR"/>
        </w:rPr>
        <w:t xml:space="preserve">như: </w:t>
      </w:r>
      <w:r w:rsidR="00256B5F" w:rsidRPr="0011455D">
        <w:rPr>
          <w:rFonts w:ascii="Times New Roman" w:hAnsi="Times New Roman" w:cs="Times New Roman"/>
          <w:sz w:val="27"/>
          <w:szCs w:val="27"/>
          <w:lang w:val="vi-VN"/>
        </w:rPr>
        <w:t>Tăng cường năng lực sản xuất giống tại chỗ</w:t>
      </w:r>
      <w:r w:rsidR="00256B5F" w:rsidRPr="0011455D">
        <w:rPr>
          <w:rFonts w:ascii="Times New Roman" w:hAnsi="Times New Roman" w:cs="Times New Roman"/>
          <w:sz w:val="27"/>
          <w:szCs w:val="27"/>
        </w:rPr>
        <w:t>, chọn lọc</w:t>
      </w:r>
      <w:r w:rsidR="00256B5F" w:rsidRPr="0011455D">
        <w:rPr>
          <w:rFonts w:ascii="Times New Roman" w:hAnsi="Times New Roman" w:cs="Times New Roman"/>
          <w:sz w:val="27"/>
          <w:szCs w:val="27"/>
          <w:lang w:val="vi-VN"/>
        </w:rPr>
        <w:t xml:space="preserve">, </w:t>
      </w:r>
      <w:r w:rsidR="00256B5F" w:rsidRPr="0011455D">
        <w:rPr>
          <w:rFonts w:ascii="Times New Roman" w:hAnsi="Times New Roman" w:cs="Times New Roman"/>
          <w:sz w:val="27"/>
          <w:szCs w:val="27"/>
        </w:rPr>
        <w:t>tổ chức</w:t>
      </w:r>
      <w:r w:rsidR="00256B5F" w:rsidRPr="0011455D">
        <w:rPr>
          <w:rFonts w:ascii="Times New Roman" w:hAnsi="Times New Roman" w:cs="Times New Roman"/>
          <w:bCs/>
          <w:iCs/>
          <w:sz w:val="27"/>
          <w:szCs w:val="27"/>
          <w:shd w:val="clear" w:color="auto" w:fill="FFFFFF"/>
          <w:lang w:val="vi-VN"/>
        </w:rPr>
        <w:t xml:space="preserve"> kiểm soát chất lượng giống</w:t>
      </w:r>
      <w:r w:rsidRPr="0011455D">
        <w:rPr>
          <w:rFonts w:ascii="Times New Roman" w:hAnsi="Times New Roman" w:cs="Times New Roman"/>
          <w:bCs/>
          <w:iCs/>
          <w:sz w:val="27"/>
          <w:szCs w:val="27"/>
          <w:shd w:val="clear" w:color="auto" w:fill="FFFFFF"/>
        </w:rPr>
        <w:t xml:space="preserve">. </w:t>
      </w:r>
      <w:r w:rsidR="00256B5F" w:rsidRPr="0011455D">
        <w:rPr>
          <w:rFonts w:ascii="Times New Roman" w:hAnsi="Times New Roman" w:cs="Times New Roman"/>
          <w:bCs/>
          <w:iCs/>
          <w:sz w:val="27"/>
          <w:szCs w:val="27"/>
          <w:shd w:val="clear" w:color="auto" w:fill="FFFFFF"/>
        </w:rPr>
        <w:t>Á</w:t>
      </w:r>
      <w:r w:rsidR="00256B5F" w:rsidRPr="0011455D">
        <w:rPr>
          <w:rFonts w:ascii="Times New Roman" w:hAnsi="Times New Roman" w:cs="Times New Roman"/>
          <w:sz w:val="27"/>
          <w:szCs w:val="27"/>
          <w:lang w:val="pt-BR"/>
        </w:rPr>
        <w:t>p dụng các giải pháp về công nghệ, quản lý trang trại phù hợp để</w:t>
      </w:r>
      <w:r w:rsidR="00343E5D">
        <w:rPr>
          <w:rFonts w:ascii="Times New Roman" w:hAnsi="Times New Roman" w:cs="Times New Roman"/>
          <w:sz w:val="27"/>
          <w:szCs w:val="27"/>
          <w:lang w:val="pt-BR"/>
        </w:rPr>
        <w:t xml:space="preserve"> </w:t>
      </w:r>
      <w:r w:rsidR="00256B5F" w:rsidRPr="0011455D">
        <w:rPr>
          <w:rFonts w:ascii="Times New Roman" w:hAnsi="Times New Roman" w:cs="Times New Roman"/>
          <w:sz w:val="27"/>
          <w:szCs w:val="27"/>
          <w:lang w:val="pt-BR"/>
        </w:rPr>
        <w:t>giảm chi phí sản xuất.</w:t>
      </w:r>
      <w:r w:rsidRPr="0011455D">
        <w:rPr>
          <w:rFonts w:ascii="Times New Roman" w:hAnsi="Times New Roman" w:cs="Times New Roman"/>
          <w:sz w:val="27"/>
          <w:szCs w:val="27"/>
          <w:lang w:val="pt-BR"/>
        </w:rPr>
        <w:t xml:space="preserve"> </w:t>
      </w:r>
      <w:r w:rsidR="00256B5F" w:rsidRPr="0011455D">
        <w:rPr>
          <w:rFonts w:ascii="Times New Roman" w:hAnsi="Times New Roman" w:cs="Times New Roman"/>
          <w:sz w:val="27"/>
          <w:szCs w:val="27"/>
        </w:rPr>
        <w:t xml:space="preserve">Củng cố, phát triển các chuỗi liên kết trong chăn nuôi; </w:t>
      </w:r>
      <w:r w:rsidR="00256B5F" w:rsidRPr="0011455D">
        <w:rPr>
          <w:rFonts w:ascii="Times New Roman" w:hAnsi="Times New Roman" w:cs="Times New Roman"/>
          <w:sz w:val="27"/>
          <w:szCs w:val="27"/>
          <w:lang w:val="es-ES_tradnl"/>
        </w:rPr>
        <w:t xml:space="preserve">thu hút các dự án </w:t>
      </w:r>
      <w:r w:rsidR="006B2F63">
        <w:rPr>
          <w:rFonts w:ascii="Times New Roman" w:hAnsi="Times New Roman" w:cs="Times New Roman"/>
          <w:sz w:val="27"/>
          <w:szCs w:val="27"/>
          <w:lang w:val="es-ES_tradnl"/>
        </w:rPr>
        <w:t>mới</w:t>
      </w:r>
      <w:r w:rsidR="00256B5F" w:rsidRPr="0011455D">
        <w:rPr>
          <w:rFonts w:ascii="Times New Roman" w:hAnsi="Times New Roman" w:cs="Times New Roman"/>
          <w:sz w:val="27"/>
          <w:szCs w:val="27"/>
          <w:lang w:val="es-ES_tradnl"/>
        </w:rPr>
        <w:t xml:space="preserve"> quy mô lớn, ứng dụng công nghệ cao trong xử lý môi trường, phòng chống dịch bệnh.</w:t>
      </w:r>
      <w:r w:rsidRPr="0011455D">
        <w:rPr>
          <w:rFonts w:ascii="Times New Roman" w:hAnsi="Times New Roman" w:cs="Times New Roman"/>
          <w:sz w:val="27"/>
          <w:szCs w:val="27"/>
          <w:lang w:val="es-ES_tradnl"/>
        </w:rPr>
        <w:t xml:space="preserve"> </w:t>
      </w:r>
      <w:r w:rsidR="00256B5F" w:rsidRPr="0011455D">
        <w:rPr>
          <w:rFonts w:ascii="Times New Roman" w:eastAsia="Calibri" w:hAnsi="Times New Roman" w:cs="Times New Roman"/>
          <w:sz w:val="27"/>
          <w:szCs w:val="27"/>
        </w:rPr>
        <w:t>Hướng dẫn, khuyến khích phát triển các mô hình chế biến thức ăn bằng công nghệ, thiết bị nghiền trộn, cơ động phù hợp với loại hình chăn nuôi nông hộ, hợp tác xã; mô hình thâm canh trồng cỏ, trồng ngô sinh khối,...</w:t>
      </w:r>
      <w:r w:rsidR="00A47C87" w:rsidRPr="0011455D">
        <w:rPr>
          <w:rFonts w:ascii="Times New Roman" w:eastAsia="Calibri" w:hAnsi="Times New Roman" w:cs="Times New Roman"/>
          <w:sz w:val="27"/>
          <w:szCs w:val="27"/>
        </w:rPr>
        <w:t xml:space="preserve"> </w:t>
      </w:r>
      <w:r w:rsidR="00256B5F" w:rsidRPr="0011455D">
        <w:rPr>
          <w:rFonts w:ascii="Times New Roman" w:eastAsia="Calibri" w:hAnsi="Times New Roman" w:cs="Times New Roman"/>
          <w:sz w:val="27"/>
          <w:szCs w:val="27"/>
        </w:rPr>
        <w:t xml:space="preserve">kết hợp </w:t>
      </w:r>
      <w:r w:rsidR="00155B03">
        <w:rPr>
          <w:rFonts w:ascii="Times New Roman" w:eastAsia="Calibri" w:hAnsi="Times New Roman" w:cs="Times New Roman"/>
          <w:sz w:val="27"/>
          <w:szCs w:val="27"/>
        </w:rPr>
        <w:t xml:space="preserve">chế biến </w:t>
      </w:r>
      <w:r w:rsidR="00256B5F" w:rsidRPr="0011455D">
        <w:rPr>
          <w:rFonts w:ascii="Times New Roman" w:eastAsia="Calibri" w:hAnsi="Times New Roman" w:cs="Times New Roman"/>
          <w:sz w:val="27"/>
          <w:szCs w:val="27"/>
        </w:rPr>
        <w:t>thức ăn thô xanh</w:t>
      </w:r>
      <w:r w:rsidR="007234C5">
        <w:rPr>
          <w:rFonts w:ascii="Times New Roman" w:eastAsia="Calibri" w:hAnsi="Times New Roman" w:cs="Times New Roman"/>
          <w:sz w:val="27"/>
          <w:szCs w:val="27"/>
        </w:rPr>
        <w:t>,</w:t>
      </w:r>
      <w:r w:rsidR="00256B5F" w:rsidRPr="0011455D">
        <w:rPr>
          <w:rFonts w:ascii="Times New Roman" w:eastAsia="Calibri" w:hAnsi="Times New Roman" w:cs="Times New Roman"/>
          <w:sz w:val="27"/>
          <w:szCs w:val="27"/>
        </w:rPr>
        <w:t xml:space="preserve"> hỗn hợp.</w:t>
      </w:r>
    </w:p>
    <w:p w:rsidR="00AA76B3" w:rsidRDefault="00EB53D9" w:rsidP="006C4680">
      <w:pPr>
        <w:widowControl w:val="0"/>
        <w:spacing w:before="120" w:after="0" w:line="240" w:lineRule="auto"/>
        <w:ind w:firstLine="720"/>
        <w:jc w:val="both"/>
        <w:rPr>
          <w:rFonts w:ascii="Times New Roman" w:hAnsi="Times New Roman" w:cs="Times New Roman"/>
          <w:spacing w:val="-2"/>
          <w:kern w:val="27"/>
          <w:sz w:val="27"/>
          <w:szCs w:val="27"/>
          <w:lang w:val="sv-SE"/>
        </w:rPr>
      </w:pPr>
      <w:r w:rsidRPr="0011455D">
        <w:rPr>
          <w:rFonts w:ascii="Times New Roman" w:hAnsi="Times New Roman" w:cs="Times New Roman"/>
          <w:sz w:val="27"/>
          <w:szCs w:val="27"/>
          <w:lang w:val="af-ZA"/>
        </w:rPr>
        <w:t>(5)-</w:t>
      </w:r>
      <w:r w:rsidR="00256B5F" w:rsidRPr="0011455D">
        <w:rPr>
          <w:rFonts w:ascii="Times New Roman" w:hAnsi="Times New Roman" w:cs="Times New Roman"/>
          <w:sz w:val="27"/>
          <w:szCs w:val="27"/>
          <w:lang w:val="af-ZA"/>
        </w:rPr>
        <w:t xml:space="preserve"> </w:t>
      </w:r>
      <w:r w:rsidR="002629E9" w:rsidRPr="00831DAF">
        <w:rPr>
          <w:rFonts w:ascii="Times New Roman" w:hAnsi="Times New Roman" w:cs="Times New Roman"/>
          <w:spacing w:val="-2"/>
          <w:kern w:val="27"/>
          <w:sz w:val="27"/>
          <w:szCs w:val="27"/>
          <w:lang w:val="af-ZA"/>
        </w:rPr>
        <w:t xml:space="preserve">Quan tâm, chỉ đạo </w:t>
      </w:r>
      <w:r w:rsidR="00256B5F" w:rsidRPr="00831DAF">
        <w:rPr>
          <w:rFonts w:ascii="Times New Roman" w:hAnsi="Times New Roman" w:cs="Times New Roman"/>
          <w:spacing w:val="-2"/>
          <w:kern w:val="27"/>
          <w:sz w:val="27"/>
          <w:szCs w:val="27"/>
        </w:rPr>
        <w:t xml:space="preserve">thực hiện </w:t>
      </w:r>
      <w:r w:rsidR="00616378" w:rsidRPr="00831DAF">
        <w:rPr>
          <w:rFonts w:ascii="Times New Roman" w:hAnsi="Times New Roman" w:cs="Times New Roman"/>
          <w:spacing w:val="-2"/>
          <w:kern w:val="27"/>
          <w:sz w:val="27"/>
          <w:szCs w:val="27"/>
        </w:rPr>
        <w:t xml:space="preserve">tốt </w:t>
      </w:r>
      <w:r w:rsidR="00256B5F" w:rsidRPr="00831DAF">
        <w:rPr>
          <w:rFonts w:ascii="Times New Roman" w:hAnsi="Times New Roman" w:cs="Times New Roman"/>
          <w:spacing w:val="-2"/>
          <w:kern w:val="27"/>
          <w:sz w:val="27"/>
          <w:szCs w:val="27"/>
        </w:rPr>
        <w:t>công tác phòng, chống dịch bệnh</w:t>
      </w:r>
      <w:r w:rsidR="00AA76B3">
        <w:rPr>
          <w:rFonts w:ascii="Times New Roman" w:hAnsi="Times New Roman" w:cs="Times New Roman"/>
          <w:spacing w:val="-2"/>
          <w:kern w:val="27"/>
          <w:sz w:val="27"/>
          <w:szCs w:val="27"/>
        </w:rPr>
        <w:t>,</w:t>
      </w:r>
      <w:r w:rsidR="00256B5F" w:rsidRPr="00831DAF">
        <w:rPr>
          <w:rFonts w:ascii="Times New Roman" w:hAnsi="Times New Roman" w:cs="Times New Roman"/>
          <w:spacing w:val="-2"/>
          <w:kern w:val="27"/>
          <w:sz w:val="27"/>
          <w:szCs w:val="27"/>
        </w:rPr>
        <w:t xml:space="preserve"> </w:t>
      </w:r>
      <w:r w:rsidR="00256B5F" w:rsidRPr="00831DAF">
        <w:rPr>
          <w:rFonts w:ascii="Times New Roman" w:hAnsi="Times New Roman" w:cs="Times New Roman"/>
          <w:spacing w:val="-2"/>
          <w:kern w:val="27"/>
          <w:sz w:val="27"/>
          <w:szCs w:val="27"/>
          <w:lang w:val="sv-SE"/>
        </w:rPr>
        <w:t>kiểm soát chặt chẽ các hoạt động buôn bán, vận chuyển, giết mổ gia súc, gia cầm.</w:t>
      </w:r>
      <w:r w:rsidR="00616378" w:rsidRPr="00831DAF">
        <w:rPr>
          <w:rFonts w:ascii="Times New Roman" w:hAnsi="Times New Roman" w:cs="Times New Roman"/>
          <w:spacing w:val="-2"/>
          <w:kern w:val="27"/>
          <w:sz w:val="27"/>
          <w:szCs w:val="27"/>
          <w:lang w:val="sv-SE"/>
        </w:rPr>
        <w:t xml:space="preserve"> </w:t>
      </w:r>
    </w:p>
    <w:p w:rsidR="00256B5F" w:rsidRPr="003C26DC" w:rsidRDefault="00AA76B3" w:rsidP="006C4680">
      <w:pPr>
        <w:widowControl w:val="0"/>
        <w:spacing w:before="120" w:after="0" w:line="240" w:lineRule="auto"/>
        <w:ind w:firstLine="720"/>
        <w:jc w:val="both"/>
        <w:rPr>
          <w:rFonts w:ascii="Times New Roman" w:hAnsi="Times New Roman" w:cs="Times New Roman"/>
          <w:sz w:val="27"/>
          <w:szCs w:val="27"/>
        </w:rPr>
      </w:pPr>
      <w:r w:rsidRPr="00E32D97">
        <w:rPr>
          <w:rFonts w:ascii="Times New Roman" w:hAnsi="Times New Roman" w:cs="Times New Roman"/>
          <w:spacing w:val="-2"/>
          <w:kern w:val="27"/>
          <w:sz w:val="27"/>
          <w:szCs w:val="27"/>
          <w:lang w:val="sv-SE"/>
        </w:rPr>
        <w:t>Tăng cường kiểm tra, quản lý nhà nước về chất lượng</w:t>
      </w:r>
      <w:r>
        <w:rPr>
          <w:rFonts w:ascii="Times New Roman" w:hAnsi="Times New Roman" w:cs="Times New Roman"/>
          <w:spacing w:val="-2"/>
          <w:kern w:val="27"/>
          <w:sz w:val="27"/>
          <w:szCs w:val="27"/>
          <w:lang w:val="sv-SE"/>
        </w:rPr>
        <w:t xml:space="preserve"> vật tư</w:t>
      </w:r>
      <w:r w:rsidRPr="00E32D97">
        <w:rPr>
          <w:rFonts w:ascii="Times New Roman" w:hAnsi="Times New Roman" w:cs="Times New Roman"/>
          <w:spacing w:val="-2"/>
          <w:kern w:val="27"/>
          <w:sz w:val="27"/>
          <w:szCs w:val="27"/>
          <w:lang w:val="sv-SE"/>
        </w:rPr>
        <w:t xml:space="preserve">, giá </w:t>
      </w:r>
      <w:r w:rsidRPr="003C26DC">
        <w:rPr>
          <w:rFonts w:ascii="Times New Roman" w:hAnsi="Times New Roman" w:cs="Times New Roman"/>
          <w:spacing w:val="-2"/>
          <w:kern w:val="27"/>
          <w:sz w:val="27"/>
          <w:szCs w:val="27"/>
          <w:lang w:val="sv-SE"/>
        </w:rPr>
        <w:t xml:space="preserve">cả </w:t>
      </w:r>
      <w:r w:rsidRPr="003C26DC">
        <w:rPr>
          <w:rFonts w:ascii="Times New Roman" w:hAnsi="Times New Roman" w:cs="Times New Roman"/>
          <w:i/>
          <w:spacing w:val="-2"/>
          <w:kern w:val="27"/>
          <w:sz w:val="27"/>
          <w:szCs w:val="27"/>
          <w:lang w:val="sv-SE"/>
        </w:rPr>
        <w:t>(trong đó chỉ đạo, kiểm tra các cơ sở sản xuất, kinh doanh thực hiện việc nêm yết, công khai giá bán, công bố quy cách, tiêu chuẩn, thông tin về hàng hóa,...để người dân biết, lựa chọn)</w:t>
      </w:r>
      <w:r w:rsidRPr="003C26DC">
        <w:rPr>
          <w:rFonts w:ascii="Times New Roman" w:hAnsi="Times New Roman" w:cs="Times New Roman"/>
          <w:spacing w:val="-2"/>
          <w:kern w:val="27"/>
          <w:sz w:val="27"/>
          <w:szCs w:val="27"/>
          <w:lang w:val="sv-SE"/>
        </w:rPr>
        <w:t>; thường xuyên theo dõi, cập nh</w:t>
      </w:r>
      <w:r w:rsidR="00270A1F">
        <w:rPr>
          <w:rFonts w:ascii="Times New Roman" w:hAnsi="Times New Roman" w:cs="Times New Roman"/>
          <w:spacing w:val="-2"/>
          <w:kern w:val="27"/>
          <w:sz w:val="27"/>
          <w:szCs w:val="27"/>
          <w:lang w:val="sv-SE"/>
        </w:rPr>
        <w:t>ật</w:t>
      </w:r>
      <w:r w:rsidRPr="003C26DC">
        <w:rPr>
          <w:rFonts w:ascii="Times New Roman" w:hAnsi="Times New Roman" w:cs="Times New Roman"/>
          <w:spacing w:val="-2"/>
          <w:kern w:val="27"/>
          <w:sz w:val="27"/>
          <w:szCs w:val="27"/>
          <w:lang w:val="sv-SE"/>
        </w:rPr>
        <w:t xml:space="preserve"> </w:t>
      </w:r>
      <w:r w:rsidRPr="003C26DC">
        <w:rPr>
          <w:rFonts w:ascii="Times New Roman" w:hAnsi="Times New Roman" w:cs="Times New Roman"/>
          <w:spacing w:val="-2"/>
          <w:kern w:val="27"/>
          <w:sz w:val="27"/>
          <w:szCs w:val="27"/>
        </w:rPr>
        <w:t xml:space="preserve">nắm bắt kịp thời </w:t>
      </w:r>
      <w:r w:rsidRPr="003C26DC">
        <w:rPr>
          <w:rFonts w:ascii="Times New Roman" w:hAnsi="Times New Roman" w:cs="Times New Roman"/>
          <w:spacing w:val="-2"/>
          <w:kern w:val="27"/>
          <w:sz w:val="27"/>
          <w:szCs w:val="27"/>
          <w:lang w:val="vi-VN"/>
        </w:rPr>
        <w:t xml:space="preserve">diễn biến </w:t>
      </w:r>
      <w:r w:rsidRPr="003C26DC">
        <w:rPr>
          <w:rFonts w:ascii="Times New Roman" w:hAnsi="Times New Roman" w:cs="Times New Roman"/>
          <w:spacing w:val="-2"/>
          <w:kern w:val="27"/>
          <w:sz w:val="27"/>
          <w:szCs w:val="27"/>
        </w:rPr>
        <w:t>thị trường đầu vào, đầu ra để từ đó khuyến cáo, hướng dẫn người chăn nuôi.</w:t>
      </w:r>
    </w:p>
    <w:p w:rsidR="00256B5F" w:rsidRPr="0011455D" w:rsidRDefault="00616378" w:rsidP="006C4680">
      <w:pPr>
        <w:widowControl w:val="0"/>
        <w:spacing w:before="120" w:after="0" w:line="240" w:lineRule="auto"/>
        <w:ind w:firstLine="720"/>
        <w:jc w:val="both"/>
        <w:rPr>
          <w:rFonts w:ascii="Times New Roman" w:hAnsi="Times New Roman" w:cs="Times New Roman"/>
          <w:sz w:val="27"/>
          <w:szCs w:val="27"/>
          <w:lang w:val="sv-SE"/>
        </w:rPr>
      </w:pPr>
      <w:r w:rsidRPr="0011455D">
        <w:rPr>
          <w:rFonts w:ascii="Times New Roman" w:hAnsi="Times New Roman" w:cs="Times New Roman"/>
          <w:sz w:val="27"/>
          <w:szCs w:val="27"/>
          <w:lang w:val="sv-SE"/>
        </w:rPr>
        <w:t>(6)- V</w:t>
      </w:r>
      <w:r w:rsidR="00256B5F" w:rsidRPr="0011455D">
        <w:rPr>
          <w:rFonts w:ascii="Times New Roman" w:hAnsi="Times New Roman" w:cs="Times New Roman"/>
          <w:sz w:val="27"/>
          <w:szCs w:val="27"/>
          <w:lang w:val="sv-SE"/>
        </w:rPr>
        <w:t xml:space="preserve">ề </w:t>
      </w:r>
      <w:r w:rsidRPr="0011455D">
        <w:rPr>
          <w:rFonts w:ascii="Times New Roman" w:hAnsi="Times New Roman" w:cs="Times New Roman"/>
          <w:sz w:val="27"/>
          <w:szCs w:val="27"/>
          <w:lang w:val="sv-SE"/>
        </w:rPr>
        <w:t xml:space="preserve">giải pháp </w:t>
      </w:r>
      <w:r w:rsidR="00256B5F" w:rsidRPr="0011455D">
        <w:rPr>
          <w:rFonts w:ascii="Times New Roman" w:hAnsi="Times New Roman" w:cs="Times New Roman"/>
          <w:sz w:val="27"/>
          <w:szCs w:val="27"/>
          <w:lang w:val="sv-SE"/>
        </w:rPr>
        <w:t>cơ chế chính sách: Hiện nay tỉnh đang đề xuất các chính sách hỗ trợ ổn định và phát triển sản xuất chăn nuôi trong giai đoạn tớ</w:t>
      </w:r>
      <w:r w:rsidR="000700F5">
        <w:rPr>
          <w:rFonts w:ascii="Times New Roman" w:hAnsi="Times New Roman" w:cs="Times New Roman"/>
          <w:sz w:val="27"/>
          <w:szCs w:val="27"/>
          <w:lang w:val="sv-SE"/>
        </w:rPr>
        <w:t>i</w:t>
      </w:r>
      <w:r w:rsidR="00256B5F" w:rsidRPr="0011455D">
        <w:rPr>
          <w:rFonts w:ascii="Times New Roman" w:hAnsi="Times New Roman" w:cs="Times New Roman"/>
          <w:sz w:val="27"/>
          <w:szCs w:val="27"/>
          <w:lang w:val="sv-SE"/>
        </w:rPr>
        <w:t>:</w:t>
      </w:r>
    </w:p>
    <w:p w:rsidR="00256B5F" w:rsidRPr="0011455D" w:rsidRDefault="00616378"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sz w:val="27"/>
          <w:szCs w:val="27"/>
          <w:lang w:val="sv-SE"/>
        </w:rPr>
        <w:t>+</w:t>
      </w:r>
      <w:r w:rsidR="00256B5F" w:rsidRPr="0011455D">
        <w:rPr>
          <w:rFonts w:ascii="Times New Roman" w:hAnsi="Times New Roman" w:cs="Times New Roman"/>
          <w:sz w:val="27"/>
          <w:szCs w:val="27"/>
          <w:lang w:val="sv-SE"/>
        </w:rPr>
        <w:t xml:space="preserve"> Hỗ trợ lãi suất</w:t>
      </w:r>
      <w:r w:rsidR="00E831E2" w:rsidRPr="0011455D">
        <w:rPr>
          <w:rFonts w:ascii="Times New Roman" w:hAnsi="Times New Roman" w:cs="Times New Roman"/>
          <w:sz w:val="27"/>
          <w:szCs w:val="27"/>
          <w:lang w:val="sv-SE"/>
        </w:rPr>
        <w:t xml:space="preserve"> cho các d</w:t>
      </w:r>
      <w:r w:rsidR="00256B5F" w:rsidRPr="0011455D">
        <w:rPr>
          <w:rFonts w:ascii="Times New Roman" w:hAnsi="Times New Roman" w:cs="Times New Roman"/>
          <w:bCs/>
          <w:sz w:val="27"/>
          <w:szCs w:val="27"/>
        </w:rPr>
        <w:t xml:space="preserve">oanh nghiệp có </w:t>
      </w:r>
      <w:r w:rsidR="00F46970" w:rsidRPr="0011455D">
        <w:rPr>
          <w:rFonts w:ascii="Times New Roman" w:hAnsi="Times New Roman" w:cs="Times New Roman"/>
          <w:sz w:val="27"/>
          <w:szCs w:val="27"/>
        </w:rPr>
        <w:t>d</w:t>
      </w:r>
      <w:r w:rsidR="00256B5F" w:rsidRPr="0011455D">
        <w:rPr>
          <w:rFonts w:ascii="Times New Roman" w:hAnsi="Times New Roman" w:cs="Times New Roman"/>
          <w:sz w:val="27"/>
          <w:szCs w:val="27"/>
          <w:lang w:val="vi-VN"/>
        </w:rPr>
        <w:t xml:space="preserve">ự án </w:t>
      </w:r>
      <w:r w:rsidR="00256B5F" w:rsidRPr="0011455D">
        <w:rPr>
          <w:rFonts w:ascii="Times New Roman" w:hAnsi="Times New Roman" w:cs="Times New Roman"/>
          <w:sz w:val="27"/>
          <w:szCs w:val="27"/>
        </w:rPr>
        <w:t xml:space="preserve">đầu tư vào lĩnh vực </w:t>
      </w:r>
      <w:r w:rsidR="00256B5F" w:rsidRPr="0011455D">
        <w:rPr>
          <w:rFonts w:ascii="Times New Roman" w:hAnsi="Times New Roman" w:cs="Times New Roman"/>
          <w:sz w:val="27"/>
          <w:szCs w:val="27"/>
          <w:lang w:val="vi-VN"/>
        </w:rPr>
        <w:t>nông nghiệp</w:t>
      </w:r>
      <w:r w:rsidR="00256B5F" w:rsidRPr="0011455D">
        <w:rPr>
          <w:rFonts w:ascii="Times New Roman" w:hAnsi="Times New Roman" w:cs="Times New Roman"/>
          <w:sz w:val="27"/>
          <w:szCs w:val="27"/>
        </w:rPr>
        <w:t>, nông thôn. Hỗ trợ người sản xuất vay vốn ngắn hạn, trung hạn, dài hạn để đầu tư phát triển hoặc mở rộng sản xuấ</w:t>
      </w:r>
      <w:r w:rsidR="001B33F7" w:rsidRPr="0011455D">
        <w:rPr>
          <w:rFonts w:ascii="Times New Roman" w:hAnsi="Times New Roman" w:cs="Times New Roman"/>
          <w:sz w:val="27"/>
          <w:szCs w:val="27"/>
        </w:rPr>
        <w:t>t, kinh doanh</w:t>
      </w:r>
      <w:r w:rsidR="00256B5F" w:rsidRPr="0011455D">
        <w:rPr>
          <w:rFonts w:ascii="Times New Roman" w:hAnsi="Times New Roman" w:cs="Times New Roman"/>
          <w:sz w:val="27"/>
          <w:szCs w:val="27"/>
        </w:rPr>
        <w:t>.</w:t>
      </w:r>
    </w:p>
    <w:p w:rsidR="00256B5F" w:rsidRPr="0011455D" w:rsidRDefault="00616378"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sz w:val="27"/>
          <w:szCs w:val="27"/>
        </w:rPr>
        <w:t>+</w:t>
      </w:r>
      <w:r w:rsidR="00256B5F" w:rsidRPr="0011455D">
        <w:rPr>
          <w:rFonts w:ascii="Times New Roman" w:hAnsi="Times New Roman" w:cs="Times New Roman"/>
          <w:sz w:val="27"/>
          <w:szCs w:val="27"/>
        </w:rPr>
        <w:t xml:space="preserve"> Hỗ trợ </w:t>
      </w:r>
      <w:r w:rsidR="00D70D56" w:rsidRPr="0011455D">
        <w:rPr>
          <w:rFonts w:ascii="Times New Roman" w:hAnsi="Times New Roman" w:cs="Times New Roman"/>
          <w:sz w:val="27"/>
          <w:szCs w:val="27"/>
        </w:rPr>
        <w:t>UBND cấp huyện, xã</w:t>
      </w:r>
      <w:r w:rsidR="00256B5F" w:rsidRPr="0011455D">
        <w:rPr>
          <w:rFonts w:ascii="Times New Roman" w:hAnsi="Times New Roman" w:cs="Times New Roman"/>
          <w:sz w:val="27"/>
          <w:szCs w:val="27"/>
        </w:rPr>
        <w:t xml:space="preserve"> thực hiện</w:t>
      </w:r>
      <w:r w:rsidR="00D70D56" w:rsidRPr="0011455D">
        <w:rPr>
          <w:rFonts w:ascii="Times New Roman" w:hAnsi="Times New Roman" w:cs="Times New Roman"/>
          <w:sz w:val="27"/>
          <w:szCs w:val="27"/>
        </w:rPr>
        <w:t xml:space="preserve"> công tác </w:t>
      </w:r>
      <w:r w:rsidR="00D70D56" w:rsidRPr="0011455D">
        <w:rPr>
          <w:rFonts w:ascii="Times New Roman" w:hAnsi="Times New Roman" w:cs="Times New Roman"/>
          <w:sz w:val="27"/>
          <w:szCs w:val="27"/>
          <w:lang w:val="de-DE"/>
        </w:rPr>
        <w:t xml:space="preserve">kiểm tra, giám sát dịch bệnh </w:t>
      </w:r>
      <w:r w:rsidR="00B80CD7">
        <w:rPr>
          <w:rFonts w:ascii="Times New Roman" w:hAnsi="Times New Roman" w:cs="Times New Roman"/>
          <w:sz w:val="27"/>
          <w:szCs w:val="27"/>
          <w:lang w:val="de-DE"/>
        </w:rPr>
        <w:t>chăn nuôi và nuôi trồng</w:t>
      </w:r>
      <w:r w:rsidR="00D70D56" w:rsidRPr="0011455D">
        <w:rPr>
          <w:rFonts w:ascii="Times New Roman" w:hAnsi="Times New Roman" w:cs="Times New Roman"/>
          <w:sz w:val="27"/>
          <w:szCs w:val="27"/>
          <w:lang w:val="de-DE"/>
        </w:rPr>
        <w:t xml:space="preserve"> thủy sản; </w:t>
      </w:r>
      <w:r w:rsidR="00256B5F" w:rsidRPr="0011455D">
        <w:rPr>
          <w:rFonts w:ascii="Times New Roman" w:hAnsi="Times New Roman" w:cs="Times New Roman"/>
          <w:sz w:val="27"/>
          <w:szCs w:val="27"/>
        </w:rPr>
        <w:t>kiểm soát hoạt động giết mổ gia súc, gia cầm trên địa bàn</w:t>
      </w:r>
      <w:r w:rsidR="008223C2">
        <w:rPr>
          <w:rFonts w:ascii="Times New Roman" w:hAnsi="Times New Roman" w:cs="Times New Roman"/>
          <w:sz w:val="27"/>
          <w:szCs w:val="27"/>
        </w:rPr>
        <w:t>.</w:t>
      </w:r>
    </w:p>
    <w:p w:rsidR="00256B5F" w:rsidRPr="0011455D" w:rsidRDefault="00616378" w:rsidP="006C4680">
      <w:pPr>
        <w:widowControl w:val="0"/>
        <w:spacing w:before="120" w:after="0" w:line="240" w:lineRule="auto"/>
        <w:ind w:firstLine="720"/>
        <w:jc w:val="both"/>
        <w:rPr>
          <w:rFonts w:ascii="Times New Roman" w:hAnsi="Times New Roman" w:cs="Times New Roman"/>
          <w:bCs/>
          <w:iCs/>
          <w:sz w:val="27"/>
          <w:szCs w:val="27"/>
          <w:lang w:val="pt-BR"/>
        </w:rPr>
      </w:pPr>
      <w:r w:rsidRPr="0011455D">
        <w:rPr>
          <w:rFonts w:ascii="Times New Roman" w:hAnsi="Times New Roman" w:cs="Times New Roman"/>
          <w:bCs/>
          <w:iCs/>
          <w:sz w:val="27"/>
          <w:szCs w:val="27"/>
          <w:lang w:val="pt-BR"/>
        </w:rPr>
        <w:t>+</w:t>
      </w:r>
      <w:r w:rsidR="00256B5F" w:rsidRPr="0011455D">
        <w:rPr>
          <w:rFonts w:ascii="Times New Roman" w:hAnsi="Times New Roman" w:cs="Times New Roman"/>
          <w:bCs/>
          <w:iCs/>
          <w:sz w:val="27"/>
          <w:szCs w:val="27"/>
          <w:lang w:val="pt-BR"/>
        </w:rPr>
        <w:t xml:space="preserve"> Chuyển đổi các vùng cây trồng hiệu quả thấp sang trồng cây nguyên liệu làm thức ăn cho chăn nuôi nhằm </w:t>
      </w:r>
      <w:r w:rsidR="00256B5F" w:rsidRPr="0011455D">
        <w:rPr>
          <w:rFonts w:ascii="Times New Roman" w:hAnsi="Times New Roman" w:cs="Times New Roman"/>
          <w:sz w:val="27"/>
          <w:szCs w:val="27"/>
        </w:rPr>
        <w:t>tăng sử dụng nguồn nguyên liệu thức ăn tại chỗ.</w:t>
      </w:r>
    </w:p>
    <w:p w:rsidR="00256B5F" w:rsidRPr="0011455D" w:rsidRDefault="005829F3" w:rsidP="006C4680">
      <w:pPr>
        <w:widowControl w:val="0"/>
        <w:spacing w:before="120" w:after="0" w:line="240" w:lineRule="auto"/>
        <w:ind w:firstLine="709"/>
        <w:jc w:val="both"/>
        <w:rPr>
          <w:rFonts w:ascii="Times New Roman" w:hAnsi="Times New Roman" w:cs="Times New Roman"/>
          <w:sz w:val="27"/>
          <w:szCs w:val="27"/>
          <w:lang w:val="sv-SE"/>
        </w:rPr>
      </w:pPr>
      <w:r w:rsidRPr="0011455D">
        <w:rPr>
          <w:rFonts w:ascii="Times New Roman" w:hAnsi="Times New Roman" w:cs="Times New Roman"/>
          <w:sz w:val="27"/>
          <w:szCs w:val="27"/>
          <w:lang w:val="sv-SE"/>
        </w:rPr>
        <w:t>+</w:t>
      </w:r>
      <w:r w:rsidR="00256B5F" w:rsidRPr="0011455D">
        <w:rPr>
          <w:rFonts w:ascii="Times New Roman" w:hAnsi="Times New Roman" w:cs="Times New Roman"/>
          <w:sz w:val="27"/>
          <w:szCs w:val="27"/>
          <w:lang w:val="sv-SE"/>
        </w:rPr>
        <w:t xml:space="preserve"> </w:t>
      </w:r>
      <w:r w:rsidR="00916497">
        <w:rPr>
          <w:rFonts w:ascii="Times New Roman" w:hAnsi="Times New Roman" w:cs="Times New Roman"/>
          <w:sz w:val="27"/>
          <w:szCs w:val="27"/>
          <w:lang w:val="sv-SE"/>
        </w:rPr>
        <w:t>Tiếp tục</w:t>
      </w:r>
      <w:r w:rsidR="00B52C7A">
        <w:rPr>
          <w:rFonts w:ascii="Times New Roman" w:hAnsi="Times New Roman" w:cs="Times New Roman"/>
          <w:sz w:val="27"/>
          <w:szCs w:val="27"/>
          <w:lang w:val="sv-SE"/>
        </w:rPr>
        <w:t xml:space="preserve"> tổng hợp,</w:t>
      </w:r>
      <w:r w:rsidR="00916497">
        <w:rPr>
          <w:rFonts w:ascii="Times New Roman" w:hAnsi="Times New Roman" w:cs="Times New Roman"/>
          <w:sz w:val="27"/>
          <w:szCs w:val="27"/>
          <w:lang w:val="sv-SE"/>
        </w:rPr>
        <w:t xml:space="preserve"> kiến nghị </w:t>
      </w:r>
      <w:r w:rsidR="00256B5F" w:rsidRPr="0011455D">
        <w:rPr>
          <w:rFonts w:ascii="Times New Roman" w:hAnsi="Times New Roman" w:cs="Times New Roman"/>
          <w:sz w:val="27"/>
          <w:szCs w:val="27"/>
          <w:lang w:val="sv-SE"/>
        </w:rPr>
        <w:t>Chính phủ, các Bộ, ngành sớm ban hành chính sách hỗ trợ người chăn nuôi bị thiệt hại do dịch bệnh; hỗ trợ con giống</w:t>
      </w:r>
      <w:r w:rsidR="00F01258">
        <w:rPr>
          <w:rFonts w:ascii="Times New Roman" w:hAnsi="Times New Roman" w:cs="Times New Roman"/>
          <w:sz w:val="27"/>
          <w:szCs w:val="27"/>
          <w:lang w:val="sv-SE"/>
        </w:rPr>
        <w:t xml:space="preserve"> </w:t>
      </w:r>
      <w:r w:rsidR="00256B5F" w:rsidRPr="0011455D">
        <w:rPr>
          <w:rFonts w:ascii="Times New Roman" w:hAnsi="Times New Roman" w:cs="Times New Roman"/>
          <w:sz w:val="27"/>
          <w:szCs w:val="27"/>
          <w:lang w:val="sv-SE"/>
        </w:rPr>
        <w:t>và các loại vắc xin, hóa chất trong các đợt thiên tai, dịch bệnh; đồng thời có</w:t>
      </w:r>
      <w:r w:rsidR="00296F2B">
        <w:rPr>
          <w:rFonts w:ascii="Times New Roman" w:hAnsi="Times New Roman" w:cs="Times New Roman"/>
          <w:sz w:val="27"/>
          <w:szCs w:val="27"/>
          <w:lang w:val="sv-SE"/>
        </w:rPr>
        <w:t xml:space="preserve"> </w:t>
      </w:r>
      <w:r w:rsidR="00256B5F" w:rsidRPr="0011455D">
        <w:rPr>
          <w:rFonts w:ascii="Times New Roman" w:hAnsi="Times New Roman" w:cs="Times New Roman"/>
          <w:sz w:val="27"/>
          <w:szCs w:val="27"/>
          <w:lang w:val="sv-SE"/>
        </w:rPr>
        <w:t>giải pháp để kiểm soát giá cả vật tư, nguyên liệu đầu vào, bình ổn thị trường tiêu thụ các sản phẩm chăn nuôi.</w:t>
      </w:r>
    </w:p>
    <w:p w:rsidR="00330B92" w:rsidRPr="0011455D" w:rsidRDefault="003858C6" w:rsidP="006C4680">
      <w:pPr>
        <w:widowControl w:val="0"/>
        <w:spacing w:before="120" w:after="0" w:line="240" w:lineRule="auto"/>
        <w:jc w:val="both"/>
        <w:rPr>
          <w:rFonts w:ascii="Times New Roman" w:hAnsi="Times New Roman" w:cs="Times New Roman"/>
          <w:b/>
          <w:sz w:val="27"/>
          <w:szCs w:val="27"/>
        </w:rPr>
      </w:pPr>
      <w:r w:rsidRPr="0011455D">
        <w:rPr>
          <w:rFonts w:ascii="Times New Roman" w:hAnsi="Times New Roman" w:cs="Times New Roman"/>
          <w:sz w:val="27"/>
          <w:szCs w:val="27"/>
        </w:rPr>
        <w:t xml:space="preserve"> </w:t>
      </w:r>
      <w:r w:rsidR="00330B92" w:rsidRPr="0011455D">
        <w:rPr>
          <w:rFonts w:ascii="Times New Roman" w:hAnsi="Times New Roman" w:cs="Times New Roman"/>
          <w:sz w:val="27"/>
          <w:szCs w:val="27"/>
        </w:rPr>
        <w:tab/>
      </w:r>
      <w:r w:rsidR="00330B92" w:rsidRPr="0011455D">
        <w:rPr>
          <w:rFonts w:ascii="Times New Roman" w:hAnsi="Times New Roman" w:cs="Times New Roman"/>
          <w:b/>
          <w:sz w:val="27"/>
          <w:szCs w:val="27"/>
        </w:rPr>
        <w:t xml:space="preserve">Câu hỏi 2: </w:t>
      </w:r>
      <w:r w:rsidR="00F60882" w:rsidRPr="0011455D">
        <w:rPr>
          <w:rFonts w:ascii="Times New Roman" w:hAnsi="Times New Roman" w:cs="Times New Roman"/>
          <w:i/>
          <w:sz w:val="27"/>
          <w:szCs w:val="27"/>
        </w:rPr>
        <w:t xml:space="preserve">Đề nghị </w:t>
      </w:r>
      <w:r w:rsidR="002A2276" w:rsidRPr="0011455D">
        <w:rPr>
          <w:rFonts w:ascii="Times New Roman" w:hAnsi="Times New Roman" w:cs="Times New Roman"/>
          <w:i/>
          <w:sz w:val="27"/>
          <w:szCs w:val="27"/>
        </w:rPr>
        <w:t xml:space="preserve">UBND </w:t>
      </w:r>
      <w:r w:rsidR="00F60882" w:rsidRPr="0011455D">
        <w:rPr>
          <w:rFonts w:ascii="Times New Roman" w:hAnsi="Times New Roman" w:cs="Times New Roman"/>
          <w:i/>
          <w:sz w:val="27"/>
          <w:szCs w:val="27"/>
        </w:rPr>
        <w:t>tỉnh cho biết thực trạng và các giải pháp để hỗ trợ tiêu thụ các mặt hàng nông sản có truy xuất nguồn gốc, có nhãn hiệu, thương hiệu.</w:t>
      </w:r>
    </w:p>
    <w:p w:rsidR="00330B92" w:rsidRPr="0011455D" w:rsidRDefault="00330B92" w:rsidP="006C4680">
      <w:pPr>
        <w:widowControl w:val="0"/>
        <w:tabs>
          <w:tab w:val="left" w:pos="709"/>
        </w:tabs>
        <w:spacing w:before="120" w:after="0" w:line="240" w:lineRule="auto"/>
        <w:jc w:val="both"/>
        <w:rPr>
          <w:rFonts w:ascii="Times New Roman" w:hAnsi="Times New Roman" w:cs="Times New Roman"/>
          <w:b/>
          <w:i/>
          <w:sz w:val="27"/>
          <w:szCs w:val="27"/>
          <w:u w:val="single"/>
        </w:rPr>
      </w:pPr>
      <w:r w:rsidRPr="0011455D">
        <w:rPr>
          <w:rFonts w:ascii="Times New Roman" w:hAnsi="Times New Roman" w:cs="Times New Roman"/>
          <w:sz w:val="27"/>
          <w:szCs w:val="27"/>
        </w:rPr>
        <w:t xml:space="preserve"> </w:t>
      </w:r>
      <w:r w:rsidRPr="0011455D">
        <w:rPr>
          <w:rFonts w:ascii="Times New Roman" w:hAnsi="Times New Roman" w:cs="Times New Roman"/>
          <w:b/>
          <w:sz w:val="27"/>
          <w:szCs w:val="27"/>
        </w:rPr>
        <w:tab/>
      </w:r>
      <w:r w:rsidRPr="0011455D">
        <w:rPr>
          <w:rFonts w:ascii="Times New Roman" w:hAnsi="Times New Roman" w:cs="Times New Roman"/>
          <w:b/>
          <w:i/>
          <w:sz w:val="27"/>
          <w:szCs w:val="27"/>
          <w:u w:val="single"/>
        </w:rPr>
        <w:t>Trả lời:</w:t>
      </w:r>
    </w:p>
    <w:p w:rsidR="006D65F2" w:rsidRPr="0011455D" w:rsidRDefault="006D65F2" w:rsidP="006C4680">
      <w:pPr>
        <w:widowControl w:val="0"/>
        <w:shd w:val="clear" w:color="auto" w:fill="FFFFFF"/>
        <w:tabs>
          <w:tab w:val="left" w:pos="0"/>
        </w:tabs>
        <w:spacing w:before="120" w:after="0" w:line="240" w:lineRule="auto"/>
        <w:jc w:val="both"/>
        <w:rPr>
          <w:rFonts w:ascii="Times New Roman" w:hAnsi="Times New Roman" w:cs="Times New Roman"/>
          <w:sz w:val="27"/>
          <w:szCs w:val="27"/>
          <w:lang w:val="nl-NL"/>
        </w:rPr>
      </w:pPr>
      <w:bookmarkStart w:id="0" w:name="_Toc444238321"/>
      <w:bookmarkStart w:id="1" w:name="_Toc444238522"/>
      <w:bookmarkStart w:id="2" w:name="_Toc444669611"/>
      <w:bookmarkStart w:id="3" w:name="_Toc447026740"/>
      <w:bookmarkStart w:id="4" w:name="_Toc447095850"/>
      <w:bookmarkStart w:id="5" w:name="_Toc447529891"/>
      <w:bookmarkStart w:id="6" w:name="_Toc449622478"/>
      <w:bookmarkStart w:id="7" w:name="_Toc454171883"/>
      <w:r w:rsidRPr="0011455D">
        <w:rPr>
          <w:rFonts w:ascii="Times New Roman" w:hAnsi="Times New Roman" w:cs="Times New Roman"/>
          <w:sz w:val="27"/>
          <w:szCs w:val="27"/>
          <w:lang w:val="nl-NL"/>
        </w:rPr>
        <w:tab/>
        <w:t xml:space="preserve">1. </w:t>
      </w:r>
      <w:r w:rsidR="00EB595B" w:rsidRPr="0011455D">
        <w:rPr>
          <w:rFonts w:ascii="Times New Roman" w:hAnsi="Times New Roman" w:cs="Times New Roman"/>
          <w:sz w:val="27"/>
          <w:szCs w:val="27"/>
          <w:lang w:val="nl-NL"/>
        </w:rPr>
        <w:t>Về t</w:t>
      </w:r>
      <w:r w:rsidRPr="0011455D">
        <w:rPr>
          <w:rFonts w:ascii="Times New Roman" w:hAnsi="Times New Roman" w:cs="Times New Roman"/>
          <w:sz w:val="27"/>
          <w:szCs w:val="27"/>
          <w:lang w:val="nl-NL"/>
        </w:rPr>
        <w:t xml:space="preserve">hực trạng </w:t>
      </w:r>
      <w:r w:rsidR="00970085" w:rsidRPr="0011455D">
        <w:rPr>
          <w:rFonts w:ascii="Times New Roman" w:hAnsi="Times New Roman" w:cs="Times New Roman"/>
          <w:sz w:val="27"/>
          <w:szCs w:val="27"/>
          <w:lang w:val="nl-NL"/>
        </w:rPr>
        <w:t xml:space="preserve">hỗ trợ sản xuất, tiêu thụ </w:t>
      </w:r>
      <w:r w:rsidR="00B329F8" w:rsidRPr="0011455D">
        <w:rPr>
          <w:rFonts w:ascii="Times New Roman" w:hAnsi="Times New Roman" w:cs="Times New Roman"/>
          <w:sz w:val="27"/>
          <w:szCs w:val="27"/>
        </w:rPr>
        <w:t>các mặt hàng nông sản có truy xuất nguồn gốc, có nhãn hiệ</w:t>
      </w:r>
      <w:r w:rsidR="00A47C87" w:rsidRPr="0011455D">
        <w:rPr>
          <w:rFonts w:ascii="Times New Roman" w:hAnsi="Times New Roman" w:cs="Times New Roman"/>
          <w:sz w:val="27"/>
          <w:szCs w:val="27"/>
        </w:rPr>
        <w:t xml:space="preserve">u và </w:t>
      </w:r>
      <w:r w:rsidR="00B329F8" w:rsidRPr="0011455D">
        <w:rPr>
          <w:rFonts w:ascii="Times New Roman" w:hAnsi="Times New Roman" w:cs="Times New Roman"/>
          <w:sz w:val="27"/>
          <w:szCs w:val="27"/>
        </w:rPr>
        <w:t>thương hiệu</w:t>
      </w:r>
    </w:p>
    <w:p w:rsidR="00203997" w:rsidRPr="00831DAF" w:rsidRDefault="002B2EE0" w:rsidP="006C4680">
      <w:pPr>
        <w:widowControl w:val="0"/>
        <w:shd w:val="clear" w:color="auto" w:fill="FFFFFF"/>
        <w:tabs>
          <w:tab w:val="left" w:pos="0"/>
        </w:tabs>
        <w:spacing w:before="120" w:after="0" w:line="240" w:lineRule="auto"/>
        <w:ind w:firstLine="709"/>
        <w:jc w:val="both"/>
        <w:rPr>
          <w:rFonts w:ascii="Times New Roman" w:hAnsi="Times New Roman" w:cs="Times New Roman"/>
          <w:spacing w:val="-2"/>
          <w:sz w:val="27"/>
          <w:szCs w:val="27"/>
        </w:rPr>
      </w:pPr>
      <w:r w:rsidRPr="00831DAF">
        <w:rPr>
          <w:rFonts w:ascii="Times New Roman" w:hAnsi="Times New Roman" w:cs="Times New Roman"/>
          <w:spacing w:val="-2"/>
          <w:sz w:val="27"/>
          <w:szCs w:val="27"/>
          <w:lang w:val="nl-NL"/>
        </w:rPr>
        <w:t xml:space="preserve">Xác định </w:t>
      </w:r>
      <w:r w:rsidR="006D65F2" w:rsidRPr="00831DAF">
        <w:rPr>
          <w:rFonts w:ascii="Times New Roman" w:hAnsi="Times New Roman" w:cs="Times New Roman"/>
          <w:spacing w:val="-2"/>
          <w:sz w:val="27"/>
          <w:szCs w:val="27"/>
          <w:lang w:val="nl-NL"/>
        </w:rPr>
        <w:t xml:space="preserve">phát triển </w:t>
      </w:r>
      <w:r w:rsidR="008145E5" w:rsidRPr="00831DAF">
        <w:rPr>
          <w:rFonts w:ascii="Times New Roman" w:hAnsi="Times New Roman" w:cs="Times New Roman"/>
          <w:spacing w:val="-2"/>
          <w:sz w:val="27"/>
          <w:szCs w:val="27"/>
          <w:lang w:val="nl-NL"/>
        </w:rPr>
        <w:t xml:space="preserve">sản xuất </w:t>
      </w:r>
      <w:r w:rsidR="006D65F2" w:rsidRPr="00831DAF">
        <w:rPr>
          <w:rFonts w:ascii="Times New Roman" w:hAnsi="Times New Roman" w:cs="Times New Roman"/>
          <w:spacing w:val="-2"/>
          <w:sz w:val="27"/>
          <w:szCs w:val="27"/>
          <w:lang w:val="nl-NL"/>
        </w:rPr>
        <w:t xml:space="preserve">các sản phẩm hàng hóa </w:t>
      </w:r>
      <w:r w:rsidR="005C0E18" w:rsidRPr="00831DAF">
        <w:rPr>
          <w:rFonts w:ascii="Times New Roman" w:hAnsi="Times New Roman" w:cs="Times New Roman"/>
          <w:spacing w:val="-2"/>
          <w:sz w:val="27"/>
          <w:szCs w:val="27"/>
          <w:lang w:val="nl-NL"/>
        </w:rPr>
        <w:t>nông nghiệp</w:t>
      </w:r>
      <w:r w:rsidR="0007427B" w:rsidRPr="00831DAF">
        <w:rPr>
          <w:rFonts w:ascii="Times New Roman" w:hAnsi="Times New Roman" w:cs="Times New Roman"/>
          <w:spacing w:val="-2"/>
          <w:sz w:val="27"/>
          <w:szCs w:val="27"/>
          <w:lang w:val="nl-NL"/>
        </w:rPr>
        <w:t xml:space="preserve"> chủ lực</w:t>
      </w:r>
      <w:r w:rsidR="005C0E18" w:rsidRPr="00831DAF">
        <w:rPr>
          <w:rFonts w:ascii="Times New Roman" w:hAnsi="Times New Roman" w:cs="Times New Roman"/>
          <w:spacing w:val="-2"/>
          <w:sz w:val="27"/>
          <w:szCs w:val="27"/>
          <w:lang w:val="nl-NL"/>
        </w:rPr>
        <w:t xml:space="preserve"> </w:t>
      </w:r>
      <w:r w:rsidR="00402C7A" w:rsidRPr="00831DAF">
        <w:rPr>
          <w:rFonts w:ascii="Times New Roman" w:hAnsi="Times New Roman" w:cs="Times New Roman"/>
          <w:spacing w:val="-2"/>
          <w:sz w:val="27"/>
          <w:szCs w:val="27"/>
          <w:lang w:val="nl-NL"/>
        </w:rPr>
        <w:t xml:space="preserve">đáp ứng các tiêu chuẩn, quy chuẩn </w:t>
      </w:r>
      <w:r w:rsidR="00CE36A7" w:rsidRPr="00831DAF">
        <w:rPr>
          <w:rFonts w:ascii="Times New Roman" w:hAnsi="Times New Roman" w:cs="Times New Roman"/>
          <w:spacing w:val="-2"/>
          <w:sz w:val="27"/>
          <w:szCs w:val="27"/>
          <w:lang w:val="nl-NL"/>
        </w:rPr>
        <w:t>có truy xuất nguồn g</w:t>
      </w:r>
      <w:r w:rsidR="00185D84" w:rsidRPr="00831DAF">
        <w:rPr>
          <w:rFonts w:ascii="Times New Roman" w:hAnsi="Times New Roman" w:cs="Times New Roman"/>
          <w:spacing w:val="-2"/>
          <w:sz w:val="27"/>
          <w:szCs w:val="27"/>
          <w:lang w:val="nl-NL"/>
        </w:rPr>
        <w:t xml:space="preserve">ốc, </w:t>
      </w:r>
      <w:r w:rsidR="008145E5" w:rsidRPr="00831DAF">
        <w:rPr>
          <w:rFonts w:ascii="Times New Roman" w:hAnsi="Times New Roman" w:cs="Times New Roman"/>
          <w:spacing w:val="-2"/>
          <w:sz w:val="27"/>
          <w:szCs w:val="27"/>
          <w:lang w:val="nl-NL"/>
        </w:rPr>
        <w:t>gắn với xây dựng</w:t>
      </w:r>
      <w:r w:rsidR="00BA500C" w:rsidRPr="00831DAF">
        <w:rPr>
          <w:rFonts w:ascii="Times New Roman" w:hAnsi="Times New Roman" w:cs="Times New Roman"/>
          <w:spacing w:val="-2"/>
          <w:sz w:val="27"/>
          <w:szCs w:val="27"/>
          <w:lang w:val="nl-NL"/>
        </w:rPr>
        <w:t>, hình thành được những mặt hàng</w:t>
      </w:r>
      <w:r w:rsidR="00FF516C" w:rsidRPr="00831DAF">
        <w:rPr>
          <w:rFonts w:ascii="Times New Roman" w:hAnsi="Times New Roman" w:cs="Times New Roman"/>
          <w:spacing w:val="-2"/>
          <w:sz w:val="27"/>
          <w:szCs w:val="27"/>
          <w:lang w:val="nl-NL"/>
        </w:rPr>
        <w:t xml:space="preserve"> có</w:t>
      </w:r>
      <w:r w:rsidR="00BA500C" w:rsidRPr="00831DAF">
        <w:rPr>
          <w:rFonts w:ascii="Times New Roman" w:hAnsi="Times New Roman" w:cs="Times New Roman"/>
          <w:spacing w:val="-2"/>
          <w:sz w:val="27"/>
          <w:szCs w:val="27"/>
          <w:lang w:val="nl-NL"/>
        </w:rPr>
        <w:t xml:space="preserve"> </w:t>
      </w:r>
      <w:r w:rsidR="00185D84" w:rsidRPr="00831DAF">
        <w:rPr>
          <w:rFonts w:ascii="Times New Roman" w:hAnsi="Times New Roman" w:cs="Times New Roman"/>
          <w:spacing w:val="-2"/>
          <w:sz w:val="27"/>
          <w:szCs w:val="27"/>
          <w:lang w:val="nl-NL"/>
        </w:rPr>
        <w:t>thương hiệu, nhãn hiệu</w:t>
      </w:r>
      <w:r w:rsidR="00F71F54" w:rsidRPr="00831DAF">
        <w:rPr>
          <w:rFonts w:ascii="Times New Roman" w:hAnsi="Times New Roman" w:cs="Times New Roman"/>
          <w:spacing w:val="-2"/>
          <w:sz w:val="27"/>
          <w:szCs w:val="27"/>
          <w:lang w:val="nl-NL"/>
        </w:rPr>
        <w:t xml:space="preserve"> </w:t>
      </w:r>
      <w:r w:rsidR="00385CD8" w:rsidRPr="00831DAF">
        <w:rPr>
          <w:rFonts w:ascii="Times New Roman" w:hAnsi="Times New Roman" w:cs="Times New Roman"/>
          <w:spacing w:val="-2"/>
          <w:sz w:val="27"/>
          <w:szCs w:val="27"/>
        </w:rPr>
        <w:t xml:space="preserve">là </w:t>
      </w:r>
      <w:r w:rsidR="007429A8" w:rsidRPr="00831DAF">
        <w:rPr>
          <w:rFonts w:ascii="Times New Roman" w:hAnsi="Times New Roman" w:cs="Times New Roman"/>
          <w:spacing w:val="-2"/>
          <w:sz w:val="27"/>
          <w:szCs w:val="27"/>
        </w:rPr>
        <w:t xml:space="preserve">nội dung </w:t>
      </w:r>
      <w:r w:rsidR="006D65F2" w:rsidRPr="00831DAF">
        <w:rPr>
          <w:rFonts w:ascii="Times New Roman" w:hAnsi="Times New Roman" w:cs="Times New Roman"/>
          <w:spacing w:val="-2"/>
          <w:sz w:val="27"/>
          <w:szCs w:val="27"/>
        </w:rPr>
        <w:t>quan trọng</w:t>
      </w:r>
      <w:r w:rsidR="00EA139C" w:rsidRPr="00831DAF">
        <w:rPr>
          <w:rFonts w:ascii="Times New Roman" w:hAnsi="Times New Roman" w:cs="Times New Roman"/>
          <w:spacing w:val="-2"/>
          <w:sz w:val="27"/>
          <w:szCs w:val="27"/>
        </w:rPr>
        <w:t xml:space="preserve"> trong</w:t>
      </w:r>
      <w:r w:rsidR="007429A8" w:rsidRPr="00831DAF">
        <w:rPr>
          <w:rFonts w:ascii="Times New Roman" w:hAnsi="Times New Roman" w:cs="Times New Roman"/>
          <w:spacing w:val="-2"/>
          <w:sz w:val="27"/>
          <w:szCs w:val="27"/>
        </w:rPr>
        <w:t xml:space="preserve"> </w:t>
      </w:r>
      <w:r w:rsidR="00405F52" w:rsidRPr="00831DAF">
        <w:rPr>
          <w:rFonts w:ascii="Times New Roman" w:hAnsi="Times New Roman" w:cs="Times New Roman"/>
          <w:spacing w:val="-2"/>
          <w:sz w:val="27"/>
          <w:szCs w:val="27"/>
        </w:rPr>
        <w:t>thực hiện</w:t>
      </w:r>
      <w:r w:rsidR="00C65FFD" w:rsidRPr="00831DAF">
        <w:rPr>
          <w:rFonts w:ascii="Times New Roman" w:hAnsi="Times New Roman" w:cs="Times New Roman"/>
          <w:spacing w:val="-2"/>
          <w:sz w:val="27"/>
          <w:szCs w:val="27"/>
        </w:rPr>
        <w:t xml:space="preserve"> Tái cơ cấu</w:t>
      </w:r>
      <w:r w:rsidR="00FF516C" w:rsidRPr="00831DAF">
        <w:rPr>
          <w:rFonts w:ascii="Times New Roman" w:hAnsi="Times New Roman" w:cs="Times New Roman"/>
          <w:spacing w:val="-2"/>
          <w:sz w:val="27"/>
          <w:szCs w:val="27"/>
        </w:rPr>
        <w:t xml:space="preserve"> nông nghiệp</w:t>
      </w:r>
      <w:r w:rsidR="00203997" w:rsidRPr="00831DAF">
        <w:rPr>
          <w:rFonts w:ascii="Times New Roman" w:hAnsi="Times New Roman" w:cs="Times New Roman"/>
          <w:spacing w:val="-2"/>
          <w:sz w:val="27"/>
          <w:szCs w:val="27"/>
        </w:rPr>
        <w:t>. Thời gian qua,</w:t>
      </w:r>
      <w:r w:rsidR="000C377C" w:rsidRPr="00831DAF">
        <w:rPr>
          <w:rFonts w:ascii="Times New Roman" w:hAnsi="Times New Roman" w:cs="Times New Roman"/>
          <w:spacing w:val="-2"/>
          <w:sz w:val="27"/>
          <w:szCs w:val="27"/>
        </w:rPr>
        <w:t xml:space="preserve"> tỉ</w:t>
      </w:r>
      <w:r w:rsidR="00DC2867" w:rsidRPr="00831DAF">
        <w:rPr>
          <w:rFonts w:ascii="Times New Roman" w:hAnsi="Times New Roman" w:cs="Times New Roman"/>
          <w:spacing w:val="-2"/>
          <w:sz w:val="27"/>
          <w:szCs w:val="27"/>
        </w:rPr>
        <w:t xml:space="preserve">nh </w:t>
      </w:r>
      <w:r w:rsidR="000C377C" w:rsidRPr="00831DAF">
        <w:rPr>
          <w:rFonts w:ascii="Times New Roman" w:hAnsi="Times New Roman" w:cs="Times New Roman"/>
          <w:spacing w:val="-2"/>
          <w:sz w:val="27"/>
          <w:szCs w:val="27"/>
        </w:rPr>
        <w:t xml:space="preserve">đã </w:t>
      </w:r>
      <w:r w:rsidR="00203997" w:rsidRPr="00831DAF">
        <w:rPr>
          <w:rFonts w:ascii="Times New Roman" w:hAnsi="Times New Roman" w:cs="Times New Roman"/>
          <w:spacing w:val="-2"/>
          <w:sz w:val="27"/>
          <w:szCs w:val="27"/>
        </w:rPr>
        <w:t xml:space="preserve">ban hành </w:t>
      </w:r>
      <w:r w:rsidR="0007406D" w:rsidRPr="00831DAF">
        <w:rPr>
          <w:rFonts w:ascii="Times New Roman" w:hAnsi="Times New Roman" w:cs="Times New Roman"/>
          <w:spacing w:val="-2"/>
          <w:sz w:val="27"/>
          <w:szCs w:val="27"/>
        </w:rPr>
        <w:t xml:space="preserve">và </w:t>
      </w:r>
      <w:r w:rsidR="003332BD" w:rsidRPr="00831DAF">
        <w:rPr>
          <w:rFonts w:ascii="Times New Roman" w:hAnsi="Times New Roman" w:cs="Times New Roman"/>
          <w:spacing w:val="-2"/>
          <w:sz w:val="27"/>
          <w:szCs w:val="27"/>
        </w:rPr>
        <w:t xml:space="preserve">chỉ đạo </w:t>
      </w:r>
      <w:r w:rsidR="00203997" w:rsidRPr="00831DAF">
        <w:rPr>
          <w:rFonts w:ascii="Times New Roman" w:hAnsi="Times New Roman" w:cs="Times New Roman"/>
          <w:spacing w:val="-2"/>
          <w:sz w:val="27"/>
          <w:szCs w:val="27"/>
        </w:rPr>
        <w:t xml:space="preserve">triển khai </w:t>
      </w:r>
      <w:r w:rsidR="008223C2" w:rsidRPr="00831DAF">
        <w:rPr>
          <w:rFonts w:ascii="Times New Roman" w:hAnsi="Times New Roman" w:cs="Times New Roman"/>
          <w:spacing w:val="-2"/>
          <w:sz w:val="27"/>
          <w:szCs w:val="27"/>
        </w:rPr>
        <w:t xml:space="preserve">các </w:t>
      </w:r>
      <w:r w:rsidR="00DD14A9" w:rsidRPr="00831DAF">
        <w:rPr>
          <w:rFonts w:ascii="Times New Roman" w:hAnsi="Times New Roman" w:cs="Times New Roman"/>
          <w:spacing w:val="-2"/>
          <w:sz w:val="27"/>
          <w:szCs w:val="27"/>
        </w:rPr>
        <w:t>giải pháp, chương trình</w:t>
      </w:r>
      <w:r w:rsidR="0007427B" w:rsidRPr="00831DAF">
        <w:rPr>
          <w:rFonts w:ascii="Times New Roman" w:hAnsi="Times New Roman" w:cs="Times New Roman"/>
          <w:spacing w:val="-2"/>
          <w:sz w:val="27"/>
          <w:szCs w:val="27"/>
        </w:rPr>
        <w:t xml:space="preserve"> nhằm nâng cao chất lượng, thương hiệu sản phẩm, hoạt động</w:t>
      </w:r>
      <w:r w:rsidR="00DD14A9" w:rsidRPr="00831DAF">
        <w:rPr>
          <w:rFonts w:ascii="Times New Roman" w:hAnsi="Times New Roman" w:cs="Times New Roman"/>
          <w:spacing w:val="-2"/>
          <w:sz w:val="27"/>
          <w:szCs w:val="27"/>
        </w:rPr>
        <w:t xml:space="preserve"> xúc tiến</w:t>
      </w:r>
      <w:r w:rsidR="0063298C" w:rsidRPr="00831DAF">
        <w:rPr>
          <w:rFonts w:ascii="Times New Roman" w:hAnsi="Times New Roman" w:cs="Times New Roman"/>
          <w:spacing w:val="-2"/>
          <w:sz w:val="27"/>
          <w:szCs w:val="27"/>
        </w:rPr>
        <w:t xml:space="preserve"> thương mại</w:t>
      </w:r>
      <w:r w:rsidR="00DD14A9" w:rsidRPr="00831DAF">
        <w:rPr>
          <w:rFonts w:ascii="Times New Roman" w:hAnsi="Times New Roman" w:cs="Times New Roman"/>
          <w:spacing w:val="-2"/>
          <w:sz w:val="27"/>
          <w:szCs w:val="27"/>
        </w:rPr>
        <w:t>, quảng bá</w:t>
      </w:r>
      <w:r w:rsidR="00970254" w:rsidRPr="00831DAF">
        <w:rPr>
          <w:rFonts w:ascii="Times New Roman" w:hAnsi="Times New Roman" w:cs="Times New Roman"/>
          <w:spacing w:val="-2"/>
          <w:sz w:val="27"/>
          <w:szCs w:val="27"/>
        </w:rPr>
        <w:t>,</w:t>
      </w:r>
      <w:r w:rsidR="00A35C72" w:rsidRPr="00831DAF">
        <w:rPr>
          <w:rFonts w:ascii="Times New Roman" w:hAnsi="Times New Roman" w:cs="Times New Roman"/>
          <w:spacing w:val="-2"/>
          <w:sz w:val="27"/>
          <w:szCs w:val="27"/>
        </w:rPr>
        <w:t xml:space="preserve"> </w:t>
      </w:r>
      <w:r w:rsidR="00DD14A9" w:rsidRPr="00831DAF">
        <w:rPr>
          <w:rFonts w:ascii="Times New Roman" w:hAnsi="Times New Roman" w:cs="Times New Roman"/>
          <w:spacing w:val="-2"/>
          <w:sz w:val="27"/>
          <w:szCs w:val="27"/>
        </w:rPr>
        <w:t xml:space="preserve">hỗ trợ tiêu thụ </w:t>
      </w:r>
      <w:r w:rsidR="006D7560" w:rsidRPr="00831DAF">
        <w:rPr>
          <w:rFonts w:ascii="Times New Roman" w:hAnsi="Times New Roman" w:cs="Times New Roman"/>
          <w:spacing w:val="-2"/>
          <w:sz w:val="27"/>
          <w:szCs w:val="27"/>
        </w:rPr>
        <w:t>nông sản</w:t>
      </w:r>
      <w:r w:rsidR="00DA1EF4" w:rsidRPr="00831DAF">
        <w:rPr>
          <w:rFonts w:ascii="Times New Roman" w:hAnsi="Times New Roman" w:cs="Times New Roman"/>
          <w:spacing w:val="-2"/>
          <w:sz w:val="27"/>
          <w:szCs w:val="27"/>
        </w:rPr>
        <w:t>,</w:t>
      </w:r>
      <w:r w:rsidR="00602507" w:rsidRPr="00831DAF">
        <w:rPr>
          <w:rFonts w:ascii="Times New Roman" w:hAnsi="Times New Roman" w:cs="Times New Roman"/>
          <w:spacing w:val="-2"/>
          <w:sz w:val="27"/>
          <w:szCs w:val="27"/>
        </w:rPr>
        <w:t xml:space="preserve"> </w:t>
      </w:r>
      <w:r w:rsidR="006D7560" w:rsidRPr="00831DAF">
        <w:rPr>
          <w:rFonts w:ascii="Times New Roman" w:hAnsi="Times New Roman" w:cs="Times New Roman"/>
          <w:spacing w:val="-2"/>
          <w:sz w:val="27"/>
          <w:szCs w:val="27"/>
        </w:rPr>
        <w:t xml:space="preserve">đạt </w:t>
      </w:r>
      <w:r w:rsidR="00DA1EF4" w:rsidRPr="00831DAF">
        <w:rPr>
          <w:rFonts w:ascii="Times New Roman" w:hAnsi="Times New Roman" w:cs="Times New Roman"/>
          <w:spacing w:val="-2"/>
          <w:sz w:val="27"/>
          <w:szCs w:val="27"/>
        </w:rPr>
        <w:t xml:space="preserve">những </w:t>
      </w:r>
      <w:r w:rsidR="006D7560" w:rsidRPr="00831DAF">
        <w:rPr>
          <w:rFonts w:ascii="Times New Roman" w:hAnsi="Times New Roman" w:cs="Times New Roman"/>
          <w:spacing w:val="-2"/>
          <w:sz w:val="27"/>
          <w:szCs w:val="27"/>
        </w:rPr>
        <w:t xml:space="preserve">kết quả </w:t>
      </w:r>
      <w:r w:rsidR="005F7AE7" w:rsidRPr="00831DAF">
        <w:rPr>
          <w:rFonts w:ascii="Times New Roman" w:hAnsi="Times New Roman" w:cs="Times New Roman"/>
          <w:spacing w:val="-2"/>
          <w:sz w:val="27"/>
          <w:szCs w:val="27"/>
        </w:rPr>
        <w:t>cụ thể:</w:t>
      </w:r>
    </w:p>
    <w:p w:rsidR="00277D82" w:rsidRPr="0011455D" w:rsidRDefault="00277D82" w:rsidP="006C4680">
      <w:pPr>
        <w:widowControl w:val="0"/>
        <w:spacing w:before="120" w:after="0" w:line="240" w:lineRule="auto"/>
        <w:ind w:firstLine="709"/>
        <w:jc w:val="both"/>
        <w:rPr>
          <w:rFonts w:ascii="Times New Roman" w:hAnsi="Times New Roman" w:cs="Times New Roman"/>
          <w:i/>
          <w:sz w:val="27"/>
          <w:szCs w:val="27"/>
        </w:rPr>
      </w:pPr>
      <w:r w:rsidRPr="0011455D">
        <w:rPr>
          <w:rFonts w:ascii="Times New Roman" w:hAnsi="Times New Roman" w:cs="Times New Roman"/>
          <w:i/>
          <w:sz w:val="27"/>
          <w:szCs w:val="27"/>
        </w:rPr>
        <w:t xml:space="preserve"> </w:t>
      </w:r>
      <w:r w:rsidR="006D7560" w:rsidRPr="0011455D">
        <w:rPr>
          <w:rFonts w:ascii="Times New Roman" w:hAnsi="Times New Roman" w:cs="Times New Roman"/>
          <w:i/>
          <w:sz w:val="27"/>
          <w:szCs w:val="27"/>
        </w:rPr>
        <w:t>1.</w:t>
      </w:r>
      <w:r w:rsidRPr="0011455D">
        <w:rPr>
          <w:rFonts w:ascii="Times New Roman" w:hAnsi="Times New Roman" w:cs="Times New Roman"/>
          <w:i/>
          <w:sz w:val="27"/>
          <w:szCs w:val="27"/>
        </w:rPr>
        <w:t>1. Về hỗ trợ phát triển sản xuất áp dụng các quy trình quản lý chất lượ</w:t>
      </w:r>
      <w:r w:rsidR="006D7560" w:rsidRPr="0011455D">
        <w:rPr>
          <w:rFonts w:ascii="Times New Roman" w:hAnsi="Times New Roman" w:cs="Times New Roman"/>
          <w:i/>
          <w:sz w:val="27"/>
          <w:szCs w:val="27"/>
        </w:rPr>
        <w:t>ng</w:t>
      </w:r>
      <w:r w:rsidR="00602507" w:rsidRPr="0011455D">
        <w:rPr>
          <w:rFonts w:ascii="Times New Roman" w:hAnsi="Times New Roman" w:cs="Times New Roman"/>
          <w:i/>
          <w:sz w:val="27"/>
          <w:szCs w:val="27"/>
        </w:rPr>
        <w:t xml:space="preserve"> tiên tiến</w:t>
      </w:r>
      <w:r w:rsidR="00DA1EF4" w:rsidRPr="0011455D">
        <w:rPr>
          <w:rFonts w:ascii="Times New Roman" w:hAnsi="Times New Roman" w:cs="Times New Roman"/>
          <w:i/>
          <w:sz w:val="27"/>
          <w:szCs w:val="27"/>
        </w:rPr>
        <w:t>, có truy xuất nguồn gốc</w:t>
      </w:r>
      <w:r w:rsidR="00096D96" w:rsidRPr="0011455D">
        <w:rPr>
          <w:rFonts w:ascii="Times New Roman" w:hAnsi="Times New Roman" w:cs="Times New Roman"/>
          <w:i/>
          <w:sz w:val="27"/>
          <w:szCs w:val="27"/>
        </w:rPr>
        <w:t xml:space="preserve"> và </w:t>
      </w:r>
      <w:r w:rsidR="00FB3D16" w:rsidRPr="0011455D">
        <w:rPr>
          <w:rFonts w:ascii="Times New Roman" w:hAnsi="Times New Roman" w:cs="Times New Roman"/>
          <w:i/>
          <w:sz w:val="27"/>
          <w:szCs w:val="27"/>
        </w:rPr>
        <w:t>thương hiệu</w:t>
      </w:r>
      <w:r w:rsidR="00242373" w:rsidRPr="0011455D">
        <w:rPr>
          <w:rFonts w:ascii="Times New Roman" w:hAnsi="Times New Roman" w:cs="Times New Roman"/>
          <w:i/>
          <w:sz w:val="27"/>
          <w:szCs w:val="27"/>
        </w:rPr>
        <w:t>:</w:t>
      </w:r>
    </w:p>
    <w:p w:rsidR="00277D82" w:rsidRPr="0011455D" w:rsidRDefault="00277D82"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rPr>
        <w:t xml:space="preserve"> </w:t>
      </w:r>
      <w:r w:rsidR="008A5C67" w:rsidRPr="0011455D">
        <w:rPr>
          <w:rFonts w:ascii="Times New Roman" w:hAnsi="Times New Roman" w:cs="Times New Roman"/>
          <w:sz w:val="27"/>
          <w:szCs w:val="27"/>
        </w:rPr>
        <w:t xml:space="preserve">Thông qua các chương trình, chính sách hỗ trợ của Trung ương, của tỉnh đã phát triển được </w:t>
      </w:r>
      <w:r w:rsidR="001E23B4" w:rsidRPr="0011455D">
        <w:rPr>
          <w:rFonts w:ascii="Times New Roman" w:hAnsi="Times New Roman" w:cs="Times New Roman"/>
          <w:sz w:val="27"/>
          <w:szCs w:val="27"/>
        </w:rPr>
        <w:t xml:space="preserve">trên </w:t>
      </w:r>
      <w:r w:rsidRPr="0011455D">
        <w:rPr>
          <w:rFonts w:ascii="Times New Roman" w:hAnsi="Times New Roman" w:cs="Times New Roman"/>
          <w:sz w:val="27"/>
          <w:szCs w:val="27"/>
        </w:rPr>
        <w:t>434 cơ sở</w:t>
      </w:r>
      <w:r w:rsidR="001E23B4" w:rsidRPr="0011455D">
        <w:rPr>
          <w:rFonts w:ascii="Times New Roman" w:hAnsi="Times New Roman" w:cs="Times New Roman"/>
          <w:sz w:val="27"/>
          <w:szCs w:val="27"/>
        </w:rPr>
        <w:t>, vùng sản xuất</w:t>
      </w:r>
      <w:r w:rsidR="00921A0A" w:rsidRPr="0011455D">
        <w:rPr>
          <w:rFonts w:ascii="Times New Roman" w:hAnsi="Times New Roman" w:cs="Times New Roman"/>
          <w:sz w:val="27"/>
          <w:szCs w:val="27"/>
        </w:rPr>
        <w:t xml:space="preserve"> tập trung </w:t>
      </w:r>
      <w:r w:rsidRPr="0011455D">
        <w:rPr>
          <w:rFonts w:ascii="Times New Roman" w:hAnsi="Times New Roman" w:cs="Times New Roman"/>
          <w:sz w:val="27"/>
          <w:szCs w:val="27"/>
        </w:rPr>
        <w:t xml:space="preserve">được chứng nhận VietGAP, VietGAHP, GMP, HACCP, ISO,… </w:t>
      </w:r>
      <w:r w:rsidR="00957CC6" w:rsidRPr="0011455D">
        <w:rPr>
          <w:rFonts w:ascii="Times New Roman" w:hAnsi="Times New Roman" w:cs="Times New Roman"/>
          <w:sz w:val="27"/>
          <w:szCs w:val="27"/>
        </w:rPr>
        <w:t>trên các lĩnh vực</w:t>
      </w:r>
      <w:r w:rsidRPr="0011455D">
        <w:rPr>
          <w:rFonts w:ascii="Times New Roman" w:hAnsi="Times New Roman" w:cs="Times New Roman"/>
          <w:sz w:val="27"/>
          <w:szCs w:val="27"/>
        </w:rPr>
        <w:t xml:space="preserve">: </w:t>
      </w:r>
    </w:p>
    <w:p w:rsidR="001F7C1F" w:rsidRPr="0011455D" w:rsidRDefault="00957CC6"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i/>
          <w:sz w:val="27"/>
          <w:szCs w:val="27"/>
        </w:rPr>
        <w:t>-</w:t>
      </w:r>
      <w:r w:rsidR="00277D82" w:rsidRPr="0011455D">
        <w:rPr>
          <w:rFonts w:ascii="Times New Roman" w:hAnsi="Times New Roman" w:cs="Times New Roman"/>
          <w:i/>
          <w:sz w:val="27"/>
          <w:szCs w:val="27"/>
        </w:rPr>
        <w:t xml:space="preserve"> Lĩnh vực trồng trọt:</w:t>
      </w:r>
      <w:r w:rsidR="00AF041A" w:rsidRPr="0011455D">
        <w:rPr>
          <w:rFonts w:ascii="Times New Roman" w:hAnsi="Times New Roman" w:cs="Times New Roman"/>
          <w:i/>
          <w:sz w:val="27"/>
          <w:szCs w:val="27"/>
        </w:rPr>
        <w:t xml:space="preserve"> </w:t>
      </w:r>
      <w:r w:rsidR="00AF041A" w:rsidRPr="0011455D">
        <w:rPr>
          <w:rFonts w:ascii="Times New Roman" w:hAnsi="Times New Roman" w:cs="Times New Roman"/>
          <w:sz w:val="27"/>
          <w:szCs w:val="27"/>
        </w:rPr>
        <w:t>Bước đầu phát triển trên 110 ha diện tích sản xuất lúa đạt VietGAP</w:t>
      </w:r>
      <w:r w:rsidR="00735EBC" w:rsidRPr="0011455D">
        <w:rPr>
          <w:rFonts w:ascii="Times New Roman" w:hAnsi="Times New Roman" w:cs="Times New Roman"/>
          <w:sz w:val="27"/>
          <w:szCs w:val="27"/>
        </w:rPr>
        <w:t xml:space="preserve"> và</w:t>
      </w:r>
      <w:r w:rsidR="00AF041A" w:rsidRPr="0011455D">
        <w:rPr>
          <w:rFonts w:ascii="Times New Roman" w:hAnsi="Times New Roman" w:cs="Times New Roman"/>
          <w:sz w:val="27"/>
          <w:szCs w:val="27"/>
        </w:rPr>
        <w:t xml:space="preserve"> khoảng 114ha</w:t>
      </w:r>
      <w:r w:rsidR="001F7C1F" w:rsidRPr="0011455D">
        <w:rPr>
          <w:rFonts w:ascii="Times New Roman" w:hAnsi="Times New Roman" w:cs="Times New Roman"/>
          <w:sz w:val="27"/>
          <w:szCs w:val="27"/>
        </w:rPr>
        <w:t xml:space="preserve"> lúa sản xuất theo hướng hữu cơ, gắn với một số thương hiệu như gạo Xuyên Hương, gạo hữu cơ trên ruộng Rươi Cáy (ở Đức Thọ), gạo hữu cơ Quế Lâm (ở Kỳ Anh),</w:t>
      </w:r>
      <w:r w:rsidR="00514B20" w:rsidRPr="0011455D">
        <w:rPr>
          <w:rFonts w:ascii="Times New Roman" w:hAnsi="Times New Roman" w:cs="Times New Roman"/>
          <w:sz w:val="27"/>
          <w:szCs w:val="27"/>
        </w:rPr>
        <w:t xml:space="preserve"> gạo Ngọc Mầm gắn với nhà máy chế biến</w:t>
      </w:r>
      <w:r w:rsidR="00B67D43" w:rsidRPr="0011455D">
        <w:rPr>
          <w:rFonts w:ascii="Times New Roman" w:hAnsi="Times New Roman" w:cs="Times New Roman"/>
          <w:sz w:val="27"/>
          <w:szCs w:val="27"/>
        </w:rPr>
        <w:t xml:space="preserve"> xuất khẩu</w:t>
      </w:r>
      <w:r w:rsidR="00514B20" w:rsidRPr="0011455D">
        <w:rPr>
          <w:rFonts w:ascii="Times New Roman" w:hAnsi="Times New Roman" w:cs="Times New Roman"/>
          <w:sz w:val="27"/>
          <w:szCs w:val="27"/>
        </w:rPr>
        <w:t xml:space="preserve"> gạo của Công ty KC (công suất 20.000 tấ</w:t>
      </w:r>
      <w:r w:rsidR="00B67D43" w:rsidRPr="0011455D">
        <w:rPr>
          <w:rFonts w:ascii="Times New Roman" w:hAnsi="Times New Roman" w:cs="Times New Roman"/>
          <w:sz w:val="27"/>
          <w:szCs w:val="27"/>
        </w:rPr>
        <w:t>n/năm)</w:t>
      </w:r>
      <w:r w:rsidR="00514B20" w:rsidRPr="0011455D">
        <w:rPr>
          <w:rFonts w:ascii="Times New Roman" w:hAnsi="Times New Roman" w:cs="Times New Roman"/>
          <w:sz w:val="27"/>
          <w:szCs w:val="27"/>
        </w:rPr>
        <w:t>…</w:t>
      </w:r>
      <w:r w:rsidR="001F7C1F" w:rsidRPr="0011455D">
        <w:rPr>
          <w:rFonts w:ascii="Times New Roman" w:hAnsi="Times New Roman" w:cs="Times New Roman"/>
          <w:sz w:val="27"/>
          <w:szCs w:val="27"/>
        </w:rPr>
        <w:t xml:space="preserve"> </w:t>
      </w:r>
      <w:r w:rsidR="00616DDB" w:rsidRPr="0011455D">
        <w:rPr>
          <w:rFonts w:ascii="Times New Roman" w:hAnsi="Times New Roman" w:cs="Times New Roman"/>
          <w:sz w:val="27"/>
          <w:szCs w:val="27"/>
        </w:rPr>
        <w:t>với</w:t>
      </w:r>
      <w:r w:rsidR="001F7C1F" w:rsidRPr="0011455D">
        <w:rPr>
          <w:rFonts w:ascii="Times New Roman" w:hAnsi="Times New Roman" w:cs="Times New Roman"/>
          <w:sz w:val="27"/>
          <w:szCs w:val="27"/>
        </w:rPr>
        <w:t xml:space="preserve"> thị trường đầu ra tiêu thụ ổn định, giá bán cao hơn so với giá các loại gạo cùng loại trên thị trường. </w:t>
      </w:r>
    </w:p>
    <w:p w:rsidR="007F6D41" w:rsidRPr="0011455D" w:rsidRDefault="001F7C1F"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rPr>
        <w:t>Trên cây ăn quả</w:t>
      </w:r>
      <w:r w:rsidR="00735EBC" w:rsidRPr="0011455D">
        <w:rPr>
          <w:rFonts w:ascii="Times New Roman" w:hAnsi="Times New Roman" w:cs="Times New Roman"/>
          <w:sz w:val="27"/>
          <w:szCs w:val="27"/>
        </w:rPr>
        <w:t xml:space="preserve"> </w:t>
      </w:r>
      <w:r w:rsidRPr="0011455D">
        <w:rPr>
          <w:rFonts w:ascii="Times New Roman" w:hAnsi="Times New Roman" w:cs="Times New Roman"/>
          <w:sz w:val="27"/>
          <w:szCs w:val="27"/>
        </w:rPr>
        <w:t xml:space="preserve">đặc sản: Phát triển </w:t>
      </w:r>
      <w:r w:rsidR="00DD2042" w:rsidRPr="0011455D">
        <w:rPr>
          <w:rFonts w:ascii="Times New Roman" w:hAnsi="Times New Roman" w:cs="Times New Roman"/>
          <w:sz w:val="27"/>
          <w:szCs w:val="27"/>
        </w:rPr>
        <w:t>trên</w:t>
      </w:r>
      <w:r w:rsidR="005916EF" w:rsidRPr="0011455D">
        <w:rPr>
          <w:rFonts w:ascii="Times New Roman" w:hAnsi="Times New Roman" w:cs="Times New Roman"/>
          <w:sz w:val="27"/>
          <w:szCs w:val="27"/>
        </w:rPr>
        <w:t xml:space="preserve"> </w:t>
      </w:r>
      <w:r w:rsidR="00230120" w:rsidRPr="0011455D">
        <w:rPr>
          <w:rFonts w:ascii="Times New Roman" w:hAnsi="Times New Roman" w:cs="Times New Roman"/>
          <w:sz w:val="27"/>
          <w:szCs w:val="27"/>
        </w:rPr>
        <w:t>3.419ha</w:t>
      </w:r>
      <w:r w:rsidR="00B61BB6" w:rsidRPr="0011455D">
        <w:rPr>
          <w:rFonts w:ascii="Times New Roman" w:hAnsi="Times New Roman" w:cs="Times New Roman"/>
          <w:sz w:val="27"/>
          <w:szCs w:val="27"/>
        </w:rPr>
        <w:t xml:space="preserve"> bưởi Phúc Trạch </w:t>
      </w:r>
      <w:r w:rsidR="00472F28" w:rsidRPr="0011455D">
        <w:rPr>
          <w:rFonts w:ascii="Times New Roman" w:hAnsi="Times New Roman" w:cs="Times New Roman"/>
          <w:sz w:val="27"/>
          <w:szCs w:val="27"/>
        </w:rPr>
        <w:t>tạ</w:t>
      </w:r>
      <w:r w:rsidR="002F401D" w:rsidRPr="0011455D">
        <w:rPr>
          <w:rFonts w:ascii="Times New Roman" w:hAnsi="Times New Roman" w:cs="Times New Roman"/>
          <w:sz w:val="27"/>
          <w:szCs w:val="27"/>
        </w:rPr>
        <w:t>i các</w:t>
      </w:r>
      <w:r w:rsidR="00472F28" w:rsidRPr="0011455D">
        <w:rPr>
          <w:rFonts w:ascii="Times New Roman" w:hAnsi="Times New Roman" w:cs="Times New Roman"/>
          <w:sz w:val="27"/>
          <w:szCs w:val="27"/>
        </w:rPr>
        <w:t xml:space="preserve"> xã trong vùng chỉ dẫn đị</w:t>
      </w:r>
      <w:r w:rsidR="002F401D" w:rsidRPr="0011455D">
        <w:rPr>
          <w:rFonts w:ascii="Times New Roman" w:hAnsi="Times New Roman" w:cs="Times New Roman"/>
          <w:sz w:val="27"/>
          <w:szCs w:val="27"/>
        </w:rPr>
        <w:t xml:space="preserve">a lý, trong đó </w:t>
      </w:r>
      <w:r w:rsidR="004D62C8" w:rsidRPr="0011455D">
        <w:rPr>
          <w:rFonts w:ascii="Times New Roman" w:hAnsi="Times New Roman" w:cs="Times New Roman"/>
          <w:sz w:val="27"/>
          <w:szCs w:val="27"/>
        </w:rPr>
        <w:t xml:space="preserve">có </w:t>
      </w:r>
      <w:r w:rsidR="000F7918" w:rsidRPr="0011455D">
        <w:rPr>
          <w:rFonts w:ascii="Times New Roman" w:hAnsi="Times New Roman" w:cs="Times New Roman"/>
          <w:sz w:val="27"/>
          <w:szCs w:val="27"/>
        </w:rPr>
        <w:t xml:space="preserve">hơn </w:t>
      </w:r>
      <w:r w:rsidR="008269E6" w:rsidRPr="0011455D">
        <w:rPr>
          <w:rFonts w:ascii="Times New Roman" w:hAnsi="Times New Roman" w:cs="Times New Roman"/>
          <w:sz w:val="27"/>
          <w:szCs w:val="27"/>
        </w:rPr>
        <w:t>448,1</w:t>
      </w:r>
      <w:r w:rsidR="002F401D" w:rsidRPr="0011455D">
        <w:rPr>
          <w:rFonts w:ascii="Times New Roman" w:hAnsi="Times New Roman" w:cs="Times New Roman"/>
          <w:sz w:val="27"/>
          <w:szCs w:val="27"/>
        </w:rPr>
        <w:t>ha đạt chứng nhận VietGAP</w:t>
      </w:r>
      <w:r w:rsidR="00777711" w:rsidRPr="0011455D">
        <w:rPr>
          <w:rFonts w:ascii="Times New Roman" w:hAnsi="Times New Roman" w:cs="Times New Roman"/>
          <w:sz w:val="27"/>
          <w:szCs w:val="27"/>
        </w:rPr>
        <w:t xml:space="preserve">, </w:t>
      </w:r>
      <w:r w:rsidR="00735EBC" w:rsidRPr="0011455D">
        <w:rPr>
          <w:rFonts w:ascii="Times New Roman" w:hAnsi="Times New Roman" w:cs="Times New Roman"/>
          <w:sz w:val="27"/>
          <w:szCs w:val="27"/>
        </w:rPr>
        <w:t>0</w:t>
      </w:r>
      <w:r w:rsidR="00777711" w:rsidRPr="0011455D">
        <w:rPr>
          <w:rFonts w:ascii="Times New Roman" w:hAnsi="Times New Roman" w:cs="Times New Roman"/>
          <w:sz w:val="27"/>
          <w:szCs w:val="27"/>
        </w:rPr>
        <w:t>5</w:t>
      </w:r>
      <w:r w:rsidR="004D62C8" w:rsidRPr="0011455D">
        <w:rPr>
          <w:rFonts w:ascii="Times New Roman" w:hAnsi="Times New Roman" w:cs="Times New Roman"/>
          <w:sz w:val="27"/>
          <w:szCs w:val="27"/>
        </w:rPr>
        <w:t xml:space="preserve"> </w:t>
      </w:r>
      <w:r w:rsidR="00777711" w:rsidRPr="0011455D">
        <w:rPr>
          <w:rFonts w:ascii="Times New Roman" w:hAnsi="Times New Roman" w:cs="Times New Roman"/>
          <w:sz w:val="27"/>
          <w:szCs w:val="27"/>
        </w:rPr>
        <w:t>ha đạt tiêu chuẩn GlobalGAP</w:t>
      </w:r>
      <w:r w:rsidR="00241905" w:rsidRPr="0011455D">
        <w:rPr>
          <w:rFonts w:ascii="Times New Roman" w:hAnsi="Times New Roman" w:cs="Times New Roman"/>
          <w:sz w:val="27"/>
          <w:szCs w:val="27"/>
        </w:rPr>
        <w:t>. H</w:t>
      </w:r>
      <w:r w:rsidR="005C0E07" w:rsidRPr="0011455D">
        <w:rPr>
          <w:rFonts w:ascii="Times New Roman" w:hAnsi="Times New Roman" w:cs="Times New Roman"/>
          <w:sz w:val="27"/>
          <w:szCs w:val="27"/>
        </w:rPr>
        <w:t xml:space="preserve">ình thành </w:t>
      </w:r>
      <w:r w:rsidR="006B76DE" w:rsidRPr="0011455D">
        <w:rPr>
          <w:rFonts w:ascii="Times New Roman" w:hAnsi="Times New Roman" w:cs="Times New Roman"/>
          <w:sz w:val="27"/>
          <w:szCs w:val="27"/>
        </w:rPr>
        <w:t>các vùng sản xuấ</w:t>
      </w:r>
      <w:r w:rsidR="008856A9" w:rsidRPr="0011455D">
        <w:rPr>
          <w:rFonts w:ascii="Times New Roman" w:hAnsi="Times New Roman" w:cs="Times New Roman"/>
          <w:sz w:val="27"/>
          <w:szCs w:val="27"/>
        </w:rPr>
        <w:t xml:space="preserve">t cam </w:t>
      </w:r>
      <w:r w:rsidR="00145C3E" w:rsidRPr="0011455D">
        <w:rPr>
          <w:rFonts w:ascii="Times New Roman" w:hAnsi="Times New Roman" w:cs="Times New Roman"/>
          <w:sz w:val="27"/>
          <w:szCs w:val="27"/>
        </w:rPr>
        <w:t>tập trung</w:t>
      </w:r>
      <w:r w:rsidR="009B3F85" w:rsidRPr="0011455D">
        <w:rPr>
          <w:rFonts w:ascii="Times New Roman" w:hAnsi="Times New Roman" w:cs="Times New Roman"/>
          <w:sz w:val="27"/>
          <w:szCs w:val="27"/>
        </w:rPr>
        <w:t xml:space="preserve"> hàng hóa</w:t>
      </w:r>
      <w:r w:rsidR="00856930" w:rsidRPr="0011455D">
        <w:rPr>
          <w:rFonts w:ascii="Times New Roman" w:hAnsi="Times New Roman" w:cs="Times New Roman"/>
          <w:sz w:val="27"/>
          <w:szCs w:val="27"/>
        </w:rPr>
        <w:t xml:space="preserve"> </w:t>
      </w:r>
      <w:r w:rsidR="00145C3E" w:rsidRPr="0011455D">
        <w:rPr>
          <w:rFonts w:ascii="Times New Roman" w:hAnsi="Times New Roman" w:cs="Times New Roman"/>
          <w:sz w:val="27"/>
          <w:szCs w:val="27"/>
        </w:rPr>
        <w:t>với tổng diện tích</w:t>
      </w:r>
      <w:r w:rsidR="0021325E" w:rsidRPr="0011455D">
        <w:rPr>
          <w:rFonts w:ascii="Times New Roman" w:hAnsi="Times New Roman" w:cs="Times New Roman"/>
          <w:sz w:val="27"/>
          <w:szCs w:val="27"/>
        </w:rPr>
        <w:t xml:space="preserve"> đạt</w:t>
      </w:r>
      <w:r w:rsidR="00145C3E" w:rsidRPr="0011455D">
        <w:rPr>
          <w:rFonts w:ascii="Times New Roman" w:hAnsi="Times New Roman" w:cs="Times New Roman"/>
          <w:sz w:val="27"/>
          <w:szCs w:val="27"/>
        </w:rPr>
        <w:t xml:space="preserve"> </w:t>
      </w:r>
      <w:r w:rsidR="006B76DE" w:rsidRPr="0011455D">
        <w:rPr>
          <w:rFonts w:ascii="Times New Roman" w:hAnsi="Times New Roman" w:cs="Times New Roman"/>
          <w:sz w:val="27"/>
          <w:szCs w:val="27"/>
        </w:rPr>
        <w:t>trên 7.470 ha</w:t>
      </w:r>
      <w:r w:rsidR="00241905" w:rsidRPr="0011455D">
        <w:rPr>
          <w:rFonts w:ascii="Times New Roman" w:hAnsi="Times New Roman" w:cs="Times New Roman"/>
          <w:sz w:val="27"/>
          <w:szCs w:val="27"/>
        </w:rPr>
        <w:t xml:space="preserve">, trong </w:t>
      </w:r>
      <w:r w:rsidR="00BB31DD" w:rsidRPr="0011455D">
        <w:rPr>
          <w:rFonts w:ascii="Times New Roman" w:hAnsi="Times New Roman" w:cs="Times New Roman"/>
          <w:sz w:val="27"/>
          <w:szCs w:val="27"/>
        </w:rPr>
        <w:t>đó</w:t>
      </w:r>
      <w:r w:rsidR="00F62FC4" w:rsidRPr="0011455D">
        <w:rPr>
          <w:rFonts w:ascii="Times New Roman" w:hAnsi="Times New Roman" w:cs="Times New Roman"/>
          <w:sz w:val="27"/>
          <w:szCs w:val="27"/>
        </w:rPr>
        <w:t xml:space="preserve"> trên</w:t>
      </w:r>
      <w:r w:rsidR="00BB31DD" w:rsidRPr="0011455D">
        <w:rPr>
          <w:rFonts w:ascii="Times New Roman" w:hAnsi="Times New Roman" w:cs="Times New Roman"/>
          <w:sz w:val="27"/>
          <w:szCs w:val="27"/>
        </w:rPr>
        <w:t xml:space="preserve"> </w:t>
      </w:r>
      <w:r w:rsidR="00F62FC4" w:rsidRPr="0011455D">
        <w:rPr>
          <w:rFonts w:ascii="Times New Roman" w:hAnsi="Times New Roman" w:cs="Times New Roman"/>
          <w:sz w:val="27"/>
          <w:szCs w:val="27"/>
        </w:rPr>
        <w:t>1.956,5ha đạt VietGAP</w:t>
      </w:r>
      <w:r w:rsidR="009308ED" w:rsidRPr="0011455D">
        <w:rPr>
          <w:rFonts w:ascii="Times New Roman" w:hAnsi="Times New Roman" w:cs="Times New Roman"/>
          <w:sz w:val="27"/>
          <w:szCs w:val="27"/>
        </w:rPr>
        <w:t>, với nhiều thương</w:t>
      </w:r>
      <w:r w:rsidR="0044286F" w:rsidRPr="0011455D">
        <w:rPr>
          <w:rFonts w:ascii="Times New Roman" w:hAnsi="Times New Roman" w:cs="Times New Roman"/>
          <w:sz w:val="27"/>
          <w:szCs w:val="27"/>
        </w:rPr>
        <w:t xml:space="preserve"> hiệu</w:t>
      </w:r>
      <w:r w:rsidR="00F865EA" w:rsidRPr="0011455D">
        <w:rPr>
          <w:rFonts w:ascii="Times New Roman" w:hAnsi="Times New Roman" w:cs="Times New Roman"/>
          <w:sz w:val="27"/>
          <w:szCs w:val="27"/>
        </w:rPr>
        <w:t xml:space="preserve"> </w:t>
      </w:r>
      <w:r w:rsidR="0043265B" w:rsidRPr="0011455D">
        <w:rPr>
          <w:rFonts w:ascii="Times New Roman" w:hAnsi="Times New Roman" w:cs="Times New Roman"/>
          <w:sz w:val="27"/>
          <w:szCs w:val="27"/>
        </w:rPr>
        <w:t xml:space="preserve">nổi bật </w:t>
      </w:r>
      <w:r w:rsidR="00F865EA" w:rsidRPr="0011455D">
        <w:rPr>
          <w:rFonts w:ascii="Times New Roman" w:hAnsi="Times New Roman" w:cs="Times New Roman"/>
          <w:sz w:val="27"/>
          <w:szCs w:val="27"/>
        </w:rPr>
        <w:t>như</w:t>
      </w:r>
      <w:r w:rsidR="009308ED" w:rsidRPr="0011455D">
        <w:rPr>
          <w:rFonts w:ascii="Times New Roman" w:hAnsi="Times New Roman" w:cs="Times New Roman"/>
          <w:sz w:val="27"/>
          <w:szCs w:val="27"/>
        </w:rPr>
        <w:t xml:space="preserve"> </w:t>
      </w:r>
      <w:r w:rsidR="009308ED" w:rsidRPr="0011455D">
        <w:rPr>
          <w:rFonts w:ascii="Times New Roman" w:eastAsia="Times New Roman" w:hAnsi="Times New Roman" w:cs="Times New Roman"/>
          <w:sz w:val="27"/>
          <w:szCs w:val="27"/>
          <w:lang w:val="nl-NL"/>
        </w:rPr>
        <w:t>cam bù Hương Sơn, cam Khe Mây, cam Thượng Lộc, cam Sơn Mai</w:t>
      </w:r>
      <w:r w:rsidR="00F16D52" w:rsidRPr="0011455D">
        <w:rPr>
          <w:rFonts w:ascii="Times New Roman" w:eastAsia="Times New Roman" w:hAnsi="Times New Roman" w:cs="Times New Roman"/>
          <w:sz w:val="27"/>
          <w:szCs w:val="27"/>
          <w:lang w:val="nl-NL"/>
        </w:rPr>
        <w:t>...</w:t>
      </w:r>
      <w:r w:rsidR="00337630" w:rsidRPr="0011455D">
        <w:rPr>
          <w:rFonts w:ascii="Times New Roman" w:eastAsia="Times New Roman" w:hAnsi="Times New Roman" w:cs="Times New Roman"/>
          <w:sz w:val="27"/>
          <w:szCs w:val="27"/>
          <w:lang w:val="nl-NL"/>
        </w:rPr>
        <w:t xml:space="preserve"> hàng năm được tiêu</w:t>
      </w:r>
      <w:r w:rsidR="004C1A79" w:rsidRPr="0011455D">
        <w:rPr>
          <w:rFonts w:ascii="Times New Roman" w:eastAsia="Times New Roman" w:hAnsi="Times New Roman" w:cs="Times New Roman"/>
          <w:sz w:val="27"/>
          <w:szCs w:val="27"/>
          <w:lang w:val="nl-NL"/>
        </w:rPr>
        <w:t xml:space="preserve"> thu qua</w:t>
      </w:r>
      <w:r w:rsidR="00940BA8" w:rsidRPr="0011455D">
        <w:rPr>
          <w:rFonts w:ascii="Times New Roman" w:eastAsia="Times New Roman" w:hAnsi="Times New Roman" w:cs="Times New Roman"/>
          <w:sz w:val="27"/>
          <w:szCs w:val="27"/>
          <w:lang w:val="nl-NL"/>
        </w:rPr>
        <w:t xml:space="preserve"> </w:t>
      </w:r>
      <w:r w:rsidR="00940BA8" w:rsidRPr="0011455D">
        <w:rPr>
          <w:rFonts w:ascii="Times New Roman" w:hAnsi="Times New Roman" w:cs="Times New Roman"/>
          <w:sz w:val="27"/>
          <w:szCs w:val="27"/>
        </w:rPr>
        <w:t>hệ thống</w:t>
      </w:r>
      <w:r w:rsidR="00AE5BCF" w:rsidRPr="0011455D">
        <w:rPr>
          <w:rFonts w:ascii="Times New Roman" w:hAnsi="Times New Roman" w:cs="Times New Roman"/>
          <w:sz w:val="27"/>
          <w:szCs w:val="27"/>
        </w:rPr>
        <w:t xml:space="preserve"> các cửa hàng,</w:t>
      </w:r>
      <w:r w:rsidR="00940BA8" w:rsidRPr="0011455D">
        <w:rPr>
          <w:rFonts w:ascii="Times New Roman" w:hAnsi="Times New Roman" w:cs="Times New Roman"/>
          <w:sz w:val="27"/>
          <w:szCs w:val="27"/>
        </w:rPr>
        <w:t xml:space="preserve"> </w:t>
      </w:r>
      <w:r w:rsidR="00DE1379" w:rsidRPr="0011455D">
        <w:rPr>
          <w:rFonts w:ascii="Times New Roman" w:hAnsi="Times New Roman" w:cs="Times New Roman"/>
          <w:sz w:val="27"/>
          <w:szCs w:val="27"/>
        </w:rPr>
        <w:t xml:space="preserve">trung tâm thương mại, </w:t>
      </w:r>
      <w:r w:rsidR="00940BA8" w:rsidRPr="0011455D">
        <w:rPr>
          <w:rFonts w:ascii="Times New Roman" w:hAnsi="Times New Roman" w:cs="Times New Roman"/>
          <w:sz w:val="27"/>
          <w:szCs w:val="27"/>
        </w:rPr>
        <w:t>siêu thị lớ</w:t>
      </w:r>
      <w:r w:rsidR="00AE5BCF" w:rsidRPr="0011455D">
        <w:rPr>
          <w:rFonts w:ascii="Times New Roman" w:hAnsi="Times New Roman" w:cs="Times New Roman"/>
          <w:sz w:val="27"/>
          <w:szCs w:val="27"/>
        </w:rPr>
        <w:t>n</w:t>
      </w:r>
      <w:r w:rsidR="00FE14EB" w:rsidRPr="0011455D">
        <w:rPr>
          <w:rFonts w:ascii="Times New Roman" w:hAnsi="Times New Roman" w:cs="Times New Roman"/>
          <w:sz w:val="27"/>
          <w:szCs w:val="27"/>
        </w:rPr>
        <w:t xml:space="preserve"> (</w:t>
      </w:r>
      <w:r w:rsidR="00AE5BCF" w:rsidRPr="0011455D">
        <w:rPr>
          <w:rFonts w:ascii="Times New Roman" w:hAnsi="Times New Roman" w:cs="Times New Roman"/>
          <w:sz w:val="27"/>
          <w:szCs w:val="27"/>
        </w:rPr>
        <w:t>BigC, Coopmart</w:t>
      </w:r>
      <w:r w:rsidR="00FE14EB" w:rsidRPr="0011455D">
        <w:rPr>
          <w:rFonts w:ascii="Times New Roman" w:hAnsi="Times New Roman" w:cs="Times New Roman"/>
          <w:sz w:val="27"/>
          <w:szCs w:val="27"/>
        </w:rPr>
        <w:t xml:space="preserve">), </w:t>
      </w:r>
      <w:r w:rsidR="00AE5BCF" w:rsidRPr="0011455D">
        <w:rPr>
          <w:rFonts w:ascii="Times New Roman" w:hAnsi="Times New Roman" w:cs="Times New Roman"/>
          <w:sz w:val="27"/>
          <w:szCs w:val="27"/>
        </w:rPr>
        <w:t>trên các s</w:t>
      </w:r>
      <w:r w:rsidR="00343E5D">
        <w:rPr>
          <w:rFonts w:ascii="Times New Roman" w:hAnsi="Times New Roman" w:cs="Times New Roman"/>
          <w:sz w:val="27"/>
          <w:szCs w:val="27"/>
        </w:rPr>
        <w:t>àn</w:t>
      </w:r>
      <w:r w:rsidR="00AE5BCF" w:rsidRPr="0011455D">
        <w:rPr>
          <w:rFonts w:ascii="Times New Roman" w:hAnsi="Times New Roman" w:cs="Times New Roman"/>
          <w:sz w:val="27"/>
          <w:szCs w:val="27"/>
        </w:rPr>
        <w:t xml:space="preserve"> thương mại điện tử</w:t>
      </w:r>
      <w:r w:rsidR="004E39A0" w:rsidRPr="0011455D">
        <w:rPr>
          <w:rFonts w:ascii="Times New Roman" w:hAnsi="Times New Roman" w:cs="Times New Roman"/>
          <w:sz w:val="27"/>
          <w:szCs w:val="27"/>
        </w:rPr>
        <w:t xml:space="preserve"> (Voso, Postmark,…).</w:t>
      </w:r>
      <w:r w:rsidR="004A0A9C" w:rsidRPr="0011455D">
        <w:rPr>
          <w:rFonts w:ascii="Times New Roman" w:hAnsi="Times New Roman" w:cs="Times New Roman"/>
          <w:sz w:val="27"/>
          <w:szCs w:val="27"/>
        </w:rPr>
        <w:t xml:space="preserve"> </w:t>
      </w:r>
    </w:p>
    <w:p w:rsidR="00514B20" w:rsidRPr="0011455D" w:rsidRDefault="00514B20"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rPr>
        <w:t xml:space="preserve">Phát triển thành công chuỗi liên kết trồng, </w:t>
      </w:r>
      <w:r w:rsidR="000B6F4D" w:rsidRPr="0011455D">
        <w:rPr>
          <w:rFonts w:ascii="Times New Roman" w:hAnsi="Times New Roman" w:cs="Times New Roman"/>
          <w:sz w:val="27"/>
          <w:szCs w:val="27"/>
        </w:rPr>
        <w:t xml:space="preserve">thu mua, </w:t>
      </w:r>
      <w:r w:rsidRPr="0011455D">
        <w:rPr>
          <w:rFonts w:ascii="Times New Roman" w:hAnsi="Times New Roman" w:cs="Times New Roman"/>
          <w:sz w:val="27"/>
          <w:szCs w:val="27"/>
        </w:rPr>
        <w:t xml:space="preserve">chế biến </w:t>
      </w:r>
      <w:r w:rsidRPr="0011455D">
        <w:rPr>
          <w:rFonts w:ascii="Times New Roman" w:hAnsi="Times New Roman" w:cs="Times New Roman"/>
          <w:sz w:val="27"/>
          <w:szCs w:val="27"/>
          <w:lang w:val="sq-AL"/>
        </w:rPr>
        <w:t>chè xuất khẩu của Công CP chè Hà Tĩnh đạt trên 1.200 ha (trong đó có 545ha áp dụng VietGAP), với sản lượng búp tươi đạt trên 11.000 tấn/năm; sản phẩm chè đen Hà Tĩnh là một trong 12 mặt hàng xuất khẩu chủ lực, với kim ngạch bình quân đạt 2,5 triệu USD/năm</w:t>
      </w:r>
    </w:p>
    <w:p w:rsidR="00277D82" w:rsidRPr="0011455D" w:rsidRDefault="00C53032"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i/>
          <w:sz w:val="27"/>
          <w:szCs w:val="27"/>
        </w:rPr>
        <w:t>-</w:t>
      </w:r>
      <w:r w:rsidR="00277D82" w:rsidRPr="0011455D">
        <w:rPr>
          <w:rFonts w:ascii="Times New Roman" w:hAnsi="Times New Roman" w:cs="Times New Roman"/>
          <w:i/>
          <w:sz w:val="27"/>
          <w:szCs w:val="27"/>
        </w:rPr>
        <w:t xml:space="preserve"> Lĩnh vực chăn nuôi</w:t>
      </w:r>
      <w:r w:rsidRPr="0011455D">
        <w:rPr>
          <w:rFonts w:ascii="Times New Roman" w:hAnsi="Times New Roman" w:cs="Times New Roman"/>
          <w:i/>
          <w:sz w:val="27"/>
          <w:szCs w:val="27"/>
        </w:rPr>
        <w:t xml:space="preserve">: </w:t>
      </w:r>
      <w:r w:rsidRPr="0011455D">
        <w:rPr>
          <w:rFonts w:ascii="Times New Roman" w:hAnsi="Times New Roman" w:cs="Times New Roman"/>
          <w:sz w:val="27"/>
          <w:szCs w:val="27"/>
        </w:rPr>
        <w:t xml:space="preserve">Đã </w:t>
      </w:r>
      <w:r w:rsidR="00E67916" w:rsidRPr="0011455D">
        <w:rPr>
          <w:rFonts w:ascii="Times New Roman" w:hAnsi="Times New Roman" w:cs="Times New Roman"/>
          <w:sz w:val="27"/>
          <w:szCs w:val="27"/>
        </w:rPr>
        <w:t xml:space="preserve">có </w:t>
      </w:r>
      <w:r w:rsidR="00277D82" w:rsidRPr="0011455D">
        <w:rPr>
          <w:rFonts w:ascii="Times New Roman" w:hAnsi="Times New Roman" w:cs="Times New Roman"/>
          <w:sz w:val="27"/>
          <w:szCs w:val="27"/>
        </w:rPr>
        <w:t>10 cơ sở</w:t>
      </w:r>
      <w:r w:rsidR="004F7128" w:rsidRPr="0011455D">
        <w:rPr>
          <w:rFonts w:ascii="Times New Roman" w:hAnsi="Times New Roman" w:cs="Times New Roman"/>
          <w:sz w:val="27"/>
          <w:szCs w:val="27"/>
        </w:rPr>
        <w:t xml:space="preserve">, trang trại </w:t>
      </w:r>
      <w:r w:rsidR="00277D82" w:rsidRPr="0011455D">
        <w:rPr>
          <w:rFonts w:ascii="Times New Roman" w:hAnsi="Times New Roman" w:cs="Times New Roman"/>
          <w:sz w:val="27"/>
          <w:szCs w:val="27"/>
        </w:rPr>
        <w:t>được chứng nhận đạ</w:t>
      </w:r>
      <w:r w:rsidR="008C07FF" w:rsidRPr="0011455D">
        <w:rPr>
          <w:rFonts w:ascii="Times New Roman" w:hAnsi="Times New Roman" w:cs="Times New Roman"/>
          <w:sz w:val="27"/>
          <w:szCs w:val="27"/>
        </w:rPr>
        <w:t xml:space="preserve">t </w:t>
      </w:r>
      <w:r w:rsidR="00277D82" w:rsidRPr="0011455D">
        <w:rPr>
          <w:rFonts w:ascii="Times New Roman" w:hAnsi="Times New Roman" w:cs="Times New Roman"/>
          <w:sz w:val="27"/>
          <w:szCs w:val="27"/>
        </w:rPr>
        <w:t xml:space="preserve">GlobalGAP, VietGAHP </w:t>
      </w:r>
      <w:r w:rsidRPr="0011455D">
        <w:rPr>
          <w:rFonts w:ascii="Times New Roman" w:hAnsi="Times New Roman" w:cs="Times New Roman"/>
          <w:sz w:val="27"/>
          <w:szCs w:val="27"/>
        </w:rPr>
        <w:t>(</w:t>
      </w:r>
      <w:r w:rsidR="00277D82" w:rsidRPr="0011455D">
        <w:rPr>
          <w:rFonts w:ascii="Times New Roman" w:hAnsi="Times New Roman" w:cs="Times New Roman"/>
          <w:sz w:val="27"/>
          <w:szCs w:val="27"/>
        </w:rPr>
        <w:t>gồm: 01 cơ sở nuôi bò sữa, 05 cơ sở nuôi lợn, 02 cơ sở nuôi gà, 02 cơ sở nuôi ong</w:t>
      </w:r>
      <w:r w:rsidRPr="0011455D">
        <w:rPr>
          <w:rFonts w:ascii="Times New Roman" w:hAnsi="Times New Roman" w:cs="Times New Roman"/>
          <w:sz w:val="27"/>
          <w:szCs w:val="27"/>
        </w:rPr>
        <w:t>)</w:t>
      </w:r>
      <w:r w:rsidR="00DB4CDC" w:rsidRPr="0011455D">
        <w:rPr>
          <w:rFonts w:ascii="Times New Roman" w:hAnsi="Times New Roman" w:cs="Times New Roman"/>
          <w:sz w:val="27"/>
          <w:szCs w:val="27"/>
        </w:rPr>
        <w:t>; hình thành một số sản phẩ</w:t>
      </w:r>
      <w:r w:rsidR="00CA3BD9" w:rsidRPr="0011455D">
        <w:rPr>
          <w:rFonts w:ascii="Times New Roman" w:hAnsi="Times New Roman" w:cs="Times New Roman"/>
          <w:sz w:val="27"/>
          <w:szCs w:val="27"/>
        </w:rPr>
        <w:t>m được</w:t>
      </w:r>
      <w:r w:rsidR="00DB4CDC" w:rsidRPr="0011455D">
        <w:rPr>
          <w:rFonts w:ascii="Times New Roman" w:hAnsi="Times New Roman" w:cs="Times New Roman"/>
          <w:sz w:val="27"/>
          <w:szCs w:val="27"/>
        </w:rPr>
        <w:t xml:space="preserve"> </w:t>
      </w:r>
      <w:r w:rsidR="00DB4CDC" w:rsidRPr="0011455D">
        <w:rPr>
          <w:rFonts w:ascii="Times New Roman" w:eastAsia="Times New Roman" w:hAnsi="Times New Roman" w:cs="Times New Roman"/>
          <w:sz w:val="27"/>
          <w:szCs w:val="27"/>
          <w:lang w:val="nl-NL"/>
        </w:rPr>
        <w:t xml:space="preserve">bảo hộ nhãn hiệu </w:t>
      </w:r>
      <w:r w:rsidR="00CA3BD9" w:rsidRPr="0011455D">
        <w:rPr>
          <w:rFonts w:ascii="Times New Roman" w:eastAsia="Times New Roman" w:hAnsi="Times New Roman" w:cs="Times New Roman"/>
          <w:sz w:val="27"/>
          <w:szCs w:val="27"/>
          <w:lang w:val="nl-NL"/>
        </w:rPr>
        <w:t>gắn với OCOP</w:t>
      </w:r>
      <w:r w:rsidR="00DB4CDC" w:rsidRPr="0011455D">
        <w:rPr>
          <w:rFonts w:ascii="Times New Roman" w:eastAsia="Times New Roman" w:hAnsi="Times New Roman" w:cs="Times New Roman"/>
          <w:sz w:val="27"/>
          <w:szCs w:val="27"/>
          <w:lang w:val="nl-NL"/>
        </w:rPr>
        <w:t xml:space="preserve"> như</w:t>
      </w:r>
      <w:r w:rsidR="00F77296" w:rsidRPr="0011455D">
        <w:rPr>
          <w:rFonts w:ascii="Times New Roman" w:hAnsi="Times New Roman" w:cs="Times New Roman"/>
          <w:sz w:val="27"/>
          <w:szCs w:val="27"/>
        </w:rPr>
        <w:t xml:space="preserve"> </w:t>
      </w:r>
      <w:r w:rsidR="00D5024D" w:rsidRPr="0011455D">
        <w:rPr>
          <w:rFonts w:ascii="Times New Roman" w:hAnsi="Times New Roman" w:cs="Times New Roman"/>
          <w:sz w:val="27"/>
          <w:szCs w:val="27"/>
        </w:rPr>
        <w:t>m</w:t>
      </w:r>
      <w:r w:rsidR="00DB4CDC" w:rsidRPr="0011455D">
        <w:rPr>
          <w:rFonts w:ascii="Times New Roman" w:eastAsia="Times New Roman" w:hAnsi="Times New Roman" w:cs="Times New Roman"/>
          <w:sz w:val="27"/>
          <w:szCs w:val="27"/>
          <w:lang w:val="nl-NL"/>
        </w:rPr>
        <w:t>ật ong Hương Sơn, Vũ Quang</w:t>
      </w:r>
      <w:r w:rsidR="00B8709D" w:rsidRPr="0011455D">
        <w:rPr>
          <w:rFonts w:ascii="Times New Roman" w:eastAsia="Times New Roman" w:hAnsi="Times New Roman" w:cs="Times New Roman"/>
          <w:sz w:val="27"/>
          <w:szCs w:val="27"/>
          <w:lang w:val="nl-NL"/>
        </w:rPr>
        <w:t xml:space="preserve">, </w:t>
      </w:r>
      <w:r w:rsidR="00691F44" w:rsidRPr="0011455D">
        <w:rPr>
          <w:rFonts w:ascii="Times New Roman" w:eastAsia="Times New Roman" w:hAnsi="Times New Roman" w:cs="Times New Roman"/>
          <w:sz w:val="27"/>
          <w:szCs w:val="27"/>
          <w:lang w:val="nl-NL"/>
        </w:rPr>
        <w:t xml:space="preserve">nhung hươu </w:t>
      </w:r>
      <w:r w:rsidR="009F684B" w:rsidRPr="0011455D">
        <w:rPr>
          <w:rFonts w:ascii="Times New Roman" w:eastAsia="Times New Roman" w:hAnsi="Times New Roman" w:cs="Times New Roman"/>
          <w:sz w:val="27"/>
          <w:szCs w:val="27"/>
          <w:lang w:val="nl-NL"/>
        </w:rPr>
        <w:t>Hương S</w:t>
      </w:r>
      <w:r w:rsidR="0047340C" w:rsidRPr="0011455D">
        <w:rPr>
          <w:rFonts w:ascii="Times New Roman" w:eastAsia="Times New Roman" w:hAnsi="Times New Roman" w:cs="Times New Roman"/>
          <w:sz w:val="27"/>
          <w:szCs w:val="27"/>
          <w:lang w:val="nl-NL"/>
        </w:rPr>
        <w:t>ơn..</w:t>
      </w:r>
      <w:r w:rsidR="00B8709D" w:rsidRPr="0011455D">
        <w:rPr>
          <w:rFonts w:ascii="Times New Roman" w:eastAsia="Times New Roman" w:hAnsi="Times New Roman" w:cs="Times New Roman"/>
          <w:sz w:val="27"/>
          <w:szCs w:val="27"/>
          <w:lang w:val="nl-NL"/>
        </w:rPr>
        <w:t>.</w:t>
      </w:r>
    </w:p>
    <w:p w:rsidR="00D419D0" w:rsidRPr="0011455D" w:rsidRDefault="009F684B"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i/>
          <w:sz w:val="27"/>
          <w:szCs w:val="27"/>
        </w:rPr>
        <w:t>-</w:t>
      </w:r>
      <w:r w:rsidR="00277D82" w:rsidRPr="0011455D">
        <w:rPr>
          <w:rFonts w:ascii="Times New Roman" w:hAnsi="Times New Roman" w:cs="Times New Roman"/>
          <w:i/>
          <w:sz w:val="27"/>
          <w:szCs w:val="27"/>
        </w:rPr>
        <w:t xml:space="preserve"> Lĩnh vực thủy sản</w:t>
      </w:r>
      <w:r w:rsidR="00C717CA" w:rsidRPr="0011455D">
        <w:rPr>
          <w:rFonts w:ascii="Times New Roman" w:hAnsi="Times New Roman" w:cs="Times New Roman"/>
          <w:i/>
          <w:sz w:val="27"/>
          <w:szCs w:val="27"/>
        </w:rPr>
        <w:t xml:space="preserve">: </w:t>
      </w:r>
      <w:r w:rsidR="00D419D0" w:rsidRPr="0011455D">
        <w:rPr>
          <w:rFonts w:ascii="Times New Roman" w:hAnsi="Times New Roman" w:cs="Times New Roman"/>
          <w:sz w:val="27"/>
          <w:szCs w:val="27"/>
        </w:rPr>
        <w:t>Thu hút các doanh nghiệp</w:t>
      </w:r>
      <w:r w:rsidR="00CE1230" w:rsidRPr="0011455D">
        <w:rPr>
          <w:rFonts w:ascii="Times New Roman" w:hAnsi="Times New Roman" w:cs="Times New Roman"/>
          <w:sz w:val="27"/>
          <w:szCs w:val="27"/>
        </w:rPr>
        <w:t>, tập đoàn</w:t>
      </w:r>
      <w:r w:rsidR="000D6DAE" w:rsidRPr="0011455D">
        <w:rPr>
          <w:rFonts w:ascii="Times New Roman" w:hAnsi="Times New Roman" w:cs="Times New Roman"/>
          <w:sz w:val="27"/>
          <w:szCs w:val="27"/>
        </w:rPr>
        <w:t xml:space="preserve"> lớn </w:t>
      </w:r>
      <w:r w:rsidR="00D419D0" w:rsidRPr="0011455D">
        <w:rPr>
          <w:rFonts w:ascii="Times New Roman" w:hAnsi="Times New Roman" w:cs="Times New Roman"/>
          <w:sz w:val="27"/>
          <w:szCs w:val="27"/>
        </w:rPr>
        <w:t>đầu tư</w:t>
      </w:r>
      <w:r w:rsidR="00D713A3" w:rsidRPr="0011455D">
        <w:rPr>
          <w:rFonts w:ascii="Times New Roman" w:hAnsi="Times New Roman" w:cs="Times New Roman"/>
          <w:sz w:val="27"/>
          <w:szCs w:val="27"/>
        </w:rPr>
        <w:t xml:space="preserve"> phát triển nuôi tôm thẻ chân trắng thâm canh, công nghệ cao, trên đất cát với quy mô hiện đạt</w:t>
      </w:r>
      <w:r w:rsidR="003F24EA" w:rsidRPr="0011455D">
        <w:rPr>
          <w:rFonts w:ascii="Times New Roman" w:hAnsi="Times New Roman" w:cs="Times New Roman"/>
          <w:sz w:val="27"/>
          <w:szCs w:val="27"/>
        </w:rPr>
        <w:t xml:space="preserve"> trên</w:t>
      </w:r>
      <w:r w:rsidR="00D713A3" w:rsidRPr="0011455D">
        <w:rPr>
          <w:rFonts w:ascii="Times New Roman" w:hAnsi="Times New Roman" w:cs="Times New Roman"/>
          <w:sz w:val="27"/>
          <w:szCs w:val="27"/>
        </w:rPr>
        <w:t xml:space="preserve"> 510 ha</w:t>
      </w:r>
      <w:r w:rsidR="0021607B" w:rsidRPr="0011455D">
        <w:rPr>
          <w:rFonts w:ascii="Times New Roman" w:hAnsi="Times New Roman" w:cs="Times New Roman"/>
          <w:sz w:val="27"/>
          <w:szCs w:val="27"/>
        </w:rPr>
        <w:t xml:space="preserve">; hình thành </w:t>
      </w:r>
      <w:r w:rsidR="004F61C6" w:rsidRPr="0011455D">
        <w:rPr>
          <w:rFonts w:ascii="Times New Roman" w:hAnsi="Times New Roman" w:cs="Times New Roman"/>
          <w:sz w:val="27"/>
          <w:szCs w:val="27"/>
        </w:rPr>
        <w:t xml:space="preserve">vùng </w:t>
      </w:r>
      <w:r w:rsidR="007A03B5" w:rsidRPr="0011455D">
        <w:rPr>
          <w:rFonts w:ascii="Times New Roman" w:hAnsi="Times New Roman" w:cs="Times New Roman"/>
          <w:sz w:val="27"/>
          <w:szCs w:val="27"/>
        </w:rPr>
        <w:t>sản xuất, nuôi trồng</w:t>
      </w:r>
      <w:r w:rsidR="004F61C6" w:rsidRPr="0011455D">
        <w:rPr>
          <w:rFonts w:ascii="Times New Roman" w:hAnsi="Times New Roman" w:cs="Times New Roman"/>
          <w:sz w:val="27"/>
          <w:szCs w:val="27"/>
        </w:rPr>
        <w:t xml:space="preserve"> </w:t>
      </w:r>
      <w:r w:rsidR="007A03B5" w:rsidRPr="0011455D">
        <w:rPr>
          <w:rFonts w:ascii="Times New Roman" w:hAnsi="Times New Roman" w:cs="Times New Roman"/>
          <w:sz w:val="27"/>
          <w:szCs w:val="27"/>
        </w:rPr>
        <w:t>nhuyễn thể</w:t>
      </w:r>
      <w:r w:rsidR="000B6F4D" w:rsidRPr="0011455D">
        <w:rPr>
          <w:rFonts w:ascii="Times New Roman" w:hAnsi="Times New Roman" w:cs="Times New Roman"/>
          <w:sz w:val="27"/>
          <w:szCs w:val="27"/>
        </w:rPr>
        <w:t xml:space="preserve"> (</w:t>
      </w:r>
      <w:r w:rsidR="000B6F4D" w:rsidRPr="0011455D">
        <w:rPr>
          <w:rFonts w:ascii="Times New Roman" w:hAnsi="Times New Roman" w:cs="Times New Roman"/>
          <w:sz w:val="27"/>
          <w:szCs w:val="27"/>
          <w:lang w:val="es-ES"/>
        </w:rPr>
        <w:t xml:space="preserve">nghêu, hàu, sò, ốc hương…) </w:t>
      </w:r>
      <w:r w:rsidR="00A456B4" w:rsidRPr="0011455D">
        <w:rPr>
          <w:rFonts w:ascii="Times New Roman" w:hAnsi="Times New Roman" w:cs="Times New Roman"/>
          <w:sz w:val="27"/>
          <w:szCs w:val="27"/>
        </w:rPr>
        <w:t xml:space="preserve">có thương hiệu </w:t>
      </w:r>
      <w:r w:rsidR="000B6F4D" w:rsidRPr="0011455D">
        <w:rPr>
          <w:rFonts w:ascii="Times New Roman" w:hAnsi="Times New Roman" w:cs="Times New Roman"/>
          <w:sz w:val="27"/>
          <w:szCs w:val="27"/>
        </w:rPr>
        <w:t>ở xã Mai Phụ</w:t>
      </w:r>
      <w:r w:rsidR="006A1527" w:rsidRPr="0011455D">
        <w:rPr>
          <w:rFonts w:ascii="Times New Roman" w:hAnsi="Times New Roman" w:cs="Times New Roman"/>
          <w:sz w:val="27"/>
          <w:szCs w:val="27"/>
        </w:rPr>
        <w:t xml:space="preserve"> (Lộc Hà)</w:t>
      </w:r>
      <w:r w:rsidR="00B56508" w:rsidRPr="0011455D">
        <w:rPr>
          <w:rFonts w:ascii="Times New Roman" w:hAnsi="Times New Roman" w:cs="Times New Roman"/>
          <w:sz w:val="27"/>
          <w:szCs w:val="27"/>
        </w:rPr>
        <w:t>, Cẩm Lĩnh (Cẩm Xuyên),…</w:t>
      </w:r>
    </w:p>
    <w:p w:rsidR="00B56508" w:rsidRPr="0011455D" w:rsidRDefault="00B56508"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lang w:val="de-DE"/>
        </w:rPr>
      </w:pPr>
      <w:r w:rsidRPr="0011455D">
        <w:rPr>
          <w:rFonts w:ascii="Times New Roman" w:hAnsi="Times New Roman" w:cs="Times New Roman"/>
          <w:i/>
          <w:sz w:val="27"/>
          <w:szCs w:val="27"/>
        </w:rPr>
        <w:t>-</w:t>
      </w:r>
      <w:r w:rsidR="00277D82" w:rsidRPr="0011455D">
        <w:rPr>
          <w:rFonts w:ascii="Times New Roman" w:hAnsi="Times New Roman" w:cs="Times New Roman"/>
          <w:i/>
          <w:sz w:val="27"/>
          <w:szCs w:val="27"/>
        </w:rPr>
        <w:t xml:space="preserve"> Lĩnh vực lâm nghiệp</w:t>
      </w:r>
      <w:r w:rsidRPr="0011455D">
        <w:rPr>
          <w:rFonts w:ascii="Times New Roman" w:hAnsi="Times New Roman" w:cs="Times New Roman"/>
          <w:i/>
          <w:sz w:val="27"/>
          <w:szCs w:val="27"/>
        </w:rPr>
        <w:t>:</w:t>
      </w:r>
      <w:bookmarkStart w:id="8" w:name="_Hlk531936768"/>
      <w:r w:rsidRPr="0011455D">
        <w:rPr>
          <w:rFonts w:ascii="Times New Roman" w:hAnsi="Times New Roman" w:cs="Times New Roman"/>
          <w:i/>
          <w:sz w:val="27"/>
          <w:szCs w:val="27"/>
        </w:rPr>
        <w:t xml:space="preserve"> </w:t>
      </w:r>
      <w:r w:rsidRPr="0011455D">
        <w:rPr>
          <w:rFonts w:ascii="Times New Roman" w:hAnsi="Times New Roman" w:cs="Times New Roman"/>
          <w:sz w:val="27"/>
          <w:szCs w:val="27"/>
          <w:lang w:val="nl-NL"/>
        </w:rPr>
        <w:t>Thu hút đầu tư xây dựng Nhà máy sản xuất</w:t>
      </w:r>
      <w:r w:rsidR="009910B6" w:rsidRPr="0011455D">
        <w:rPr>
          <w:rFonts w:ascii="Times New Roman" w:hAnsi="Times New Roman" w:cs="Times New Roman"/>
          <w:sz w:val="27"/>
          <w:szCs w:val="27"/>
          <w:lang w:val="nl-NL"/>
        </w:rPr>
        <w:t xml:space="preserve"> chế biến gỗ</w:t>
      </w:r>
      <w:r w:rsidRPr="0011455D">
        <w:rPr>
          <w:rFonts w:ascii="Times New Roman" w:hAnsi="Times New Roman" w:cs="Times New Roman"/>
          <w:sz w:val="27"/>
          <w:szCs w:val="27"/>
          <w:lang w:val="nl-NL"/>
        </w:rPr>
        <w:t xml:space="preserve"> </w:t>
      </w:r>
      <w:r w:rsidRPr="0011455D">
        <w:rPr>
          <w:rFonts w:ascii="Times New Roman" w:hAnsi="Times New Roman" w:cs="Times New Roman"/>
          <w:sz w:val="27"/>
          <w:szCs w:val="27"/>
          <w:lang w:val="es-NI"/>
        </w:rPr>
        <w:t>MDF, HDF</w:t>
      </w:r>
      <w:r w:rsidR="009910B6" w:rsidRPr="0011455D">
        <w:rPr>
          <w:rFonts w:ascii="Times New Roman" w:hAnsi="Times New Roman" w:cs="Times New Roman"/>
          <w:sz w:val="27"/>
          <w:szCs w:val="27"/>
          <w:lang w:val="es-NI"/>
        </w:rPr>
        <w:t xml:space="preserve"> xuất khẩu</w:t>
      </w:r>
      <w:r w:rsidRPr="0011455D">
        <w:rPr>
          <w:rFonts w:ascii="Times New Roman" w:hAnsi="Times New Roman" w:cs="Times New Roman"/>
          <w:sz w:val="27"/>
          <w:szCs w:val="27"/>
          <w:lang w:val="es-NI"/>
        </w:rPr>
        <w:t xml:space="preserve"> </w:t>
      </w:r>
      <w:bookmarkEnd w:id="8"/>
      <w:r w:rsidR="009910B6" w:rsidRPr="0011455D">
        <w:rPr>
          <w:rFonts w:ascii="Times New Roman" w:hAnsi="Times New Roman" w:cs="Times New Roman"/>
          <w:sz w:val="27"/>
          <w:szCs w:val="27"/>
          <w:lang w:val="es-NI"/>
        </w:rPr>
        <w:t>(</w:t>
      </w:r>
      <w:r w:rsidRPr="0011455D">
        <w:rPr>
          <w:rFonts w:ascii="Times New Roman" w:hAnsi="Times New Roman" w:cs="Times New Roman"/>
          <w:sz w:val="27"/>
          <w:szCs w:val="27"/>
          <w:lang w:val="vi-VN"/>
        </w:rPr>
        <w:t xml:space="preserve">công suất </w:t>
      </w:r>
      <w:r w:rsidRPr="0011455D">
        <w:rPr>
          <w:rFonts w:ascii="Times New Roman" w:hAnsi="Times New Roman" w:cs="Times New Roman"/>
          <w:bCs/>
          <w:sz w:val="27"/>
          <w:szCs w:val="27"/>
          <w:lang w:val="pt-BR"/>
        </w:rPr>
        <w:t>120.000 m</w:t>
      </w:r>
      <w:r w:rsidRPr="0011455D">
        <w:rPr>
          <w:rFonts w:ascii="Times New Roman" w:hAnsi="Times New Roman" w:cs="Times New Roman"/>
          <w:bCs/>
          <w:sz w:val="27"/>
          <w:szCs w:val="27"/>
          <w:vertAlign w:val="superscript"/>
          <w:lang w:val="pt-BR"/>
        </w:rPr>
        <w:t>3</w:t>
      </w:r>
      <w:r w:rsidR="00064FCA" w:rsidRPr="0011455D">
        <w:rPr>
          <w:rFonts w:ascii="Times New Roman" w:hAnsi="Times New Roman" w:cs="Times New Roman"/>
          <w:bCs/>
          <w:sz w:val="27"/>
          <w:szCs w:val="27"/>
          <w:lang w:val="pt-BR"/>
        </w:rPr>
        <w:t>/năm</w:t>
      </w:r>
      <w:r w:rsidRPr="0011455D">
        <w:rPr>
          <w:rFonts w:ascii="Times New Roman" w:hAnsi="Times New Roman" w:cs="Times New Roman"/>
          <w:bCs/>
          <w:sz w:val="27"/>
          <w:szCs w:val="27"/>
          <w:lang w:val="pt-BR"/>
        </w:rPr>
        <w:t>)</w:t>
      </w:r>
      <w:r w:rsidR="009910B6" w:rsidRPr="0011455D">
        <w:rPr>
          <w:rFonts w:ascii="Times New Roman" w:hAnsi="Times New Roman" w:cs="Times New Roman"/>
          <w:bCs/>
          <w:sz w:val="27"/>
          <w:szCs w:val="27"/>
          <w:lang w:val="pt-BR"/>
        </w:rPr>
        <w:t xml:space="preserve"> đảm bảo tiêu thụ</w:t>
      </w:r>
      <w:r w:rsidR="00973529" w:rsidRPr="0011455D">
        <w:rPr>
          <w:rFonts w:ascii="Times New Roman" w:hAnsi="Times New Roman" w:cs="Times New Roman"/>
          <w:bCs/>
          <w:sz w:val="27"/>
          <w:szCs w:val="27"/>
          <w:lang w:val="pt-BR"/>
        </w:rPr>
        <w:t xml:space="preserve"> </w:t>
      </w:r>
      <w:r w:rsidR="0062191B" w:rsidRPr="0011455D">
        <w:rPr>
          <w:rFonts w:ascii="Times New Roman" w:hAnsi="Times New Roman" w:cs="Times New Roman"/>
          <w:bCs/>
          <w:sz w:val="27"/>
          <w:szCs w:val="27"/>
          <w:lang w:val="pt-BR"/>
        </w:rPr>
        <w:t>hết</w:t>
      </w:r>
      <w:r w:rsidR="009910B6" w:rsidRPr="0011455D">
        <w:rPr>
          <w:rFonts w:ascii="Times New Roman" w:hAnsi="Times New Roman" w:cs="Times New Roman"/>
          <w:bCs/>
          <w:sz w:val="27"/>
          <w:szCs w:val="27"/>
          <w:lang w:val="pt-BR"/>
        </w:rPr>
        <w:t xml:space="preserve"> </w:t>
      </w:r>
      <w:r w:rsidR="00973529" w:rsidRPr="0011455D">
        <w:rPr>
          <w:rFonts w:ascii="Times New Roman" w:hAnsi="Times New Roman" w:cs="Times New Roman"/>
          <w:bCs/>
          <w:sz w:val="27"/>
          <w:szCs w:val="27"/>
          <w:lang w:val="pt-BR"/>
        </w:rPr>
        <w:t xml:space="preserve">gỗ nguyên liệu rừng trồng </w:t>
      </w:r>
      <w:r w:rsidR="00064FCA" w:rsidRPr="0011455D">
        <w:rPr>
          <w:rFonts w:ascii="Times New Roman" w:hAnsi="Times New Roman" w:cs="Times New Roman"/>
          <w:bCs/>
          <w:sz w:val="27"/>
          <w:szCs w:val="27"/>
          <w:lang w:val="pt-BR"/>
        </w:rPr>
        <w:t>trên địa bàn tỉnh</w:t>
      </w:r>
      <w:r w:rsidR="00973529" w:rsidRPr="0011455D">
        <w:rPr>
          <w:rFonts w:ascii="Times New Roman" w:hAnsi="Times New Roman" w:cs="Times New Roman"/>
          <w:bCs/>
          <w:sz w:val="27"/>
          <w:szCs w:val="27"/>
          <w:lang w:val="pt-BR"/>
        </w:rPr>
        <w:t>;</w:t>
      </w:r>
      <w:r w:rsidR="00973529" w:rsidRPr="0011455D">
        <w:rPr>
          <w:rFonts w:ascii="Times New Roman" w:hAnsi="Times New Roman" w:cs="Times New Roman"/>
          <w:sz w:val="27"/>
          <w:szCs w:val="27"/>
        </w:rPr>
        <w:t xml:space="preserve"> hình thành trên </w:t>
      </w:r>
      <w:r w:rsidR="00BE7CEC">
        <w:rPr>
          <w:rFonts w:ascii="Times New Roman" w:hAnsi="Times New Roman" w:cs="Times New Roman"/>
          <w:sz w:val="27"/>
          <w:szCs w:val="27"/>
        </w:rPr>
        <w:t>2.300</w:t>
      </w:r>
      <w:r w:rsidR="00973529" w:rsidRPr="0011455D">
        <w:rPr>
          <w:rFonts w:ascii="Times New Roman" w:hAnsi="Times New Roman" w:cs="Times New Roman"/>
          <w:sz w:val="27"/>
          <w:szCs w:val="27"/>
        </w:rPr>
        <w:t xml:space="preserve"> ha rừng trồng đạt chứng chỉ FSC</w:t>
      </w:r>
      <w:r w:rsidR="00973529" w:rsidRPr="0011455D">
        <w:rPr>
          <w:rFonts w:ascii="Times New Roman" w:hAnsi="Times New Roman" w:cs="Times New Roman"/>
          <w:bCs/>
          <w:sz w:val="27"/>
          <w:szCs w:val="27"/>
          <w:lang w:val="pt-BR"/>
        </w:rPr>
        <w:t>. H</w:t>
      </w:r>
      <w:r w:rsidRPr="0011455D">
        <w:rPr>
          <w:rFonts w:ascii="Times New Roman" w:hAnsi="Times New Roman" w:cs="Times New Roman"/>
          <w:sz w:val="27"/>
          <w:szCs w:val="27"/>
          <w:lang w:val="nl-NL"/>
        </w:rPr>
        <w:t>iện có</w:t>
      </w:r>
      <w:r w:rsidRPr="0011455D">
        <w:rPr>
          <w:rFonts w:ascii="Times New Roman" w:hAnsi="Times New Roman" w:cs="Times New Roman"/>
          <w:i/>
          <w:sz w:val="27"/>
          <w:szCs w:val="27"/>
          <w:lang w:val="nl-NL"/>
        </w:rPr>
        <w:t xml:space="preserve"> </w:t>
      </w:r>
      <w:r w:rsidRPr="0011455D">
        <w:rPr>
          <w:rFonts w:ascii="Times New Roman" w:hAnsi="Times New Roman" w:cs="Times New Roman"/>
          <w:sz w:val="27"/>
          <w:szCs w:val="27"/>
          <w:lang w:val="de-DE"/>
        </w:rPr>
        <w:t>150 ha rừ</w:t>
      </w:r>
      <w:r w:rsidR="00973529" w:rsidRPr="0011455D">
        <w:rPr>
          <w:rFonts w:ascii="Times New Roman" w:hAnsi="Times New Roman" w:cs="Times New Roman"/>
          <w:sz w:val="27"/>
          <w:szCs w:val="27"/>
          <w:lang w:val="de-DE"/>
        </w:rPr>
        <w:t>ng Dó</w:t>
      </w:r>
      <w:r w:rsidRPr="0011455D">
        <w:rPr>
          <w:rFonts w:ascii="Times New Roman" w:hAnsi="Times New Roman" w:cs="Times New Roman"/>
          <w:sz w:val="27"/>
          <w:szCs w:val="27"/>
          <w:lang w:val="de-DE"/>
        </w:rPr>
        <w:t xml:space="preserve"> trầm trồng tập trung và gần 3 triệu cây trồng phân tán </w:t>
      </w:r>
      <w:r w:rsidR="00064FCA" w:rsidRPr="0011455D">
        <w:rPr>
          <w:rFonts w:ascii="Times New Roman" w:hAnsi="Times New Roman" w:cs="Times New Roman"/>
          <w:sz w:val="27"/>
          <w:szCs w:val="27"/>
          <w:lang w:val="de-DE"/>
        </w:rPr>
        <w:t xml:space="preserve">ở </w:t>
      </w:r>
      <w:r w:rsidR="007F6D41" w:rsidRPr="0011455D">
        <w:rPr>
          <w:rFonts w:ascii="Times New Roman" w:hAnsi="Times New Roman" w:cs="Times New Roman"/>
          <w:sz w:val="27"/>
          <w:szCs w:val="27"/>
          <w:lang w:val="de-DE"/>
        </w:rPr>
        <w:t xml:space="preserve">các </w:t>
      </w:r>
      <w:r w:rsidR="00E3748C" w:rsidRPr="0011455D">
        <w:rPr>
          <w:rFonts w:ascii="Times New Roman" w:hAnsi="Times New Roman" w:cs="Times New Roman"/>
          <w:sz w:val="27"/>
          <w:szCs w:val="27"/>
          <w:lang w:val="de-DE"/>
        </w:rPr>
        <w:t>xã: Phúc Trạch, Hương Trạch, Hương Trà, Phú Gia huyệ</w:t>
      </w:r>
      <w:r w:rsidR="00F70649" w:rsidRPr="0011455D">
        <w:rPr>
          <w:rFonts w:ascii="Times New Roman" w:hAnsi="Times New Roman" w:cs="Times New Roman"/>
          <w:sz w:val="27"/>
          <w:szCs w:val="27"/>
          <w:lang w:val="de-DE"/>
        </w:rPr>
        <w:t xml:space="preserve">n Hương Khê; </w:t>
      </w:r>
      <w:r w:rsidR="00E3748C" w:rsidRPr="0011455D">
        <w:rPr>
          <w:rFonts w:ascii="Times New Roman" w:hAnsi="Times New Roman" w:cs="Times New Roman"/>
          <w:sz w:val="27"/>
          <w:szCs w:val="27"/>
          <w:lang w:val="de-DE"/>
        </w:rPr>
        <w:t>thương hiệu Dó</w:t>
      </w:r>
      <w:r w:rsidRPr="0011455D">
        <w:rPr>
          <w:rFonts w:ascii="Times New Roman" w:hAnsi="Times New Roman" w:cs="Times New Roman"/>
          <w:sz w:val="27"/>
          <w:szCs w:val="27"/>
          <w:lang w:val="de-DE"/>
        </w:rPr>
        <w:t xml:space="preserve"> trầm Hà Tĩnh </w:t>
      </w:r>
      <w:r w:rsidR="00425B5F">
        <w:rPr>
          <w:rFonts w:ascii="Times New Roman" w:hAnsi="Times New Roman" w:cs="Times New Roman"/>
          <w:sz w:val="27"/>
          <w:szCs w:val="27"/>
          <w:lang w:val="de-DE"/>
        </w:rPr>
        <w:t>đã được</w:t>
      </w:r>
      <w:r w:rsidRPr="0011455D">
        <w:rPr>
          <w:rFonts w:ascii="Times New Roman" w:hAnsi="Times New Roman" w:cs="Times New Roman"/>
          <w:sz w:val="27"/>
          <w:szCs w:val="27"/>
          <w:lang w:val="de-DE"/>
        </w:rPr>
        <w:t xml:space="preserve"> cả nước</w:t>
      </w:r>
      <w:r w:rsidR="00425B5F">
        <w:rPr>
          <w:rFonts w:ascii="Times New Roman" w:hAnsi="Times New Roman" w:cs="Times New Roman"/>
          <w:sz w:val="27"/>
          <w:szCs w:val="27"/>
          <w:lang w:val="de-DE"/>
        </w:rPr>
        <w:t xml:space="preserve"> biết đến</w:t>
      </w:r>
      <w:r w:rsidRPr="0011455D">
        <w:rPr>
          <w:rFonts w:ascii="Times New Roman" w:hAnsi="Times New Roman" w:cs="Times New Roman"/>
          <w:sz w:val="27"/>
          <w:szCs w:val="27"/>
          <w:lang w:val="de-DE"/>
        </w:rPr>
        <w:t xml:space="preserve">. </w:t>
      </w:r>
    </w:p>
    <w:p w:rsidR="00277D82" w:rsidRPr="0011455D" w:rsidRDefault="00E3748C"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i/>
          <w:sz w:val="27"/>
          <w:szCs w:val="27"/>
        </w:rPr>
        <w:t xml:space="preserve">- </w:t>
      </w:r>
      <w:r w:rsidR="00277D82" w:rsidRPr="0011455D">
        <w:rPr>
          <w:rFonts w:ascii="Times New Roman" w:hAnsi="Times New Roman" w:cs="Times New Roman"/>
          <w:i/>
          <w:sz w:val="27"/>
          <w:szCs w:val="27"/>
        </w:rPr>
        <w:t>Lĩnh vực chế biến</w:t>
      </w:r>
      <w:r w:rsidRPr="0011455D">
        <w:rPr>
          <w:rFonts w:ascii="Times New Roman" w:hAnsi="Times New Roman" w:cs="Times New Roman"/>
          <w:i/>
          <w:sz w:val="27"/>
          <w:szCs w:val="27"/>
        </w:rPr>
        <w:t xml:space="preserve">, làng nghề nông thôn: </w:t>
      </w:r>
      <w:r w:rsidR="00277D82" w:rsidRPr="0011455D">
        <w:rPr>
          <w:rFonts w:ascii="Times New Roman" w:hAnsi="Times New Roman" w:cs="Times New Roman"/>
          <w:sz w:val="27"/>
          <w:szCs w:val="27"/>
        </w:rPr>
        <w:t xml:space="preserve">Đến nay có 26 cơ sở </w:t>
      </w:r>
      <w:r w:rsidR="007F6D41" w:rsidRPr="0011455D">
        <w:rPr>
          <w:rFonts w:ascii="Times New Roman" w:hAnsi="Times New Roman" w:cs="Times New Roman"/>
          <w:sz w:val="27"/>
          <w:szCs w:val="27"/>
        </w:rPr>
        <w:t>sản xuất, chế biến nông sản, thủy sản</w:t>
      </w:r>
      <w:r w:rsidR="007F6D41" w:rsidRPr="0011455D">
        <w:rPr>
          <w:rStyle w:val="FootnoteReference"/>
          <w:rFonts w:ascii="Times New Roman" w:hAnsi="Times New Roman" w:cs="Times New Roman"/>
          <w:sz w:val="27"/>
          <w:szCs w:val="27"/>
        </w:rPr>
        <w:footnoteReference w:id="1"/>
      </w:r>
      <w:r w:rsidR="007F6D41" w:rsidRPr="0011455D">
        <w:rPr>
          <w:rFonts w:ascii="Times New Roman" w:hAnsi="Times New Roman" w:cs="Times New Roman"/>
          <w:sz w:val="27"/>
          <w:szCs w:val="27"/>
        </w:rPr>
        <w:t xml:space="preserve"> </w:t>
      </w:r>
      <w:r w:rsidR="00277D82" w:rsidRPr="0011455D">
        <w:rPr>
          <w:rFonts w:ascii="Times New Roman" w:hAnsi="Times New Roman" w:cs="Times New Roman"/>
          <w:sz w:val="27"/>
          <w:szCs w:val="27"/>
        </w:rPr>
        <w:t>được chứng nhận HACCP, GMP, tiêu chuẩn ISO22000…</w:t>
      </w:r>
      <w:r w:rsidR="007F6D41" w:rsidRPr="0011455D">
        <w:rPr>
          <w:rFonts w:ascii="Times New Roman" w:hAnsi="Times New Roman" w:cs="Times New Roman"/>
          <w:sz w:val="27"/>
          <w:szCs w:val="27"/>
        </w:rPr>
        <w:t xml:space="preserve">; </w:t>
      </w:r>
      <w:r w:rsidR="007F6D41" w:rsidRPr="0011455D">
        <w:rPr>
          <w:rFonts w:ascii="Times New Roman" w:hAnsi="Times New Roman" w:cs="Times New Roman"/>
          <w:sz w:val="27"/>
          <w:szCs w:val="27"/>
          <w:lang w:val="af-ZA"/>
        </w:rPr>
        <w:t xml:space="preserve">có </w:t>
      </w:r>
      <w:r w:rsidR="004360DC" w:rsidRPr="0011455D">
        <w:rPr>
          <w:rFonts w:ascii="Times New Roman" w:hAnsi="Times New Roman" w:cs="Times New Roman"/>
          <w:sz w:val="27"/>
          <w:szCs w:val="27"/>
          <w:lang w:val="af-ZA"/>
        </w:rPr>
        <w:t>7</w:t>
      </w:r>
      <w:r w:rsidR="007F6D41" w:rsidRPr="0011455D">
        <w:rPr>
          <w:rFonts w:ascii="Times New Roman" w:hAnsi="Times New Roman" w:cs="Times New Roman"/>
          <w:sz w:val="27"/>
          <w:szCs w:val="27"/>
          <w:lang w:val="af-ZA"/>
        </w:rPr>
        <w:t xml:space="preserve"> làng nghề</w:t>
      </w:r>
      <w:r w:rsidR="004360DC" w:rsidRPr="0011455D">
        <w:rPr>
          <w:rFonts w:ascii="Times New Roman" w:hAnsi="Times New Roman" w:cs="Times New Roman"/>
          <w:sz w:val="27"/>
          <w:szCs w:val="27"/>
          <w:lang w:val="af-ZA"/>
        </w:rPr>
        <w:t xml:space="preserve"> </w:t>
      </w:r>
      <w:r w:rsidR="007F6D41" w:rsidRPr="0011455D">
        <w:rPr>
          <w:rFonts w:ascii="Times New Roman" w:hAnsi="Times New Roman" w:cs="Times New Roman"/>
          <w:sz w:val="27"/>
          <w:szCs w:val="27"/>
          <w:lang w:val="af-ZA"/>
        </w:rPr>
        <w:t xml:space="preserve">và </w:t>
      </w:r>
      <w:r w:rsidR="004360DC" w:rsidRPr="0011455D">
        <w:rPr>
          <w:rFonts w:ascii="Times New Roman" w:hAnsi="Times New Roman" w:cs="Times New Roman"/>
          <w:sz w:val="27"/>
          <w:szCs w:val="27"/>
          <w:lang w:val="af-ZA"/>
        </w:rPr>
        <w:t>11</w:t>
      </w:r>
      <w:r w:rsidR="007F6D41" w:rsidRPr="0011455D">
        <w:rPr>
          <w:rFonts w:ascii="Times New Roman" w:hAnsi="Times New Roman" w:cs="Times New Roman"/>
          <w:sz w:val="27"/>
          <w:szCs w:val="27"/>
          <w:lang w:val="af-ZA"/>
        </w:rPr>
        <w:t xml:space="preserve"> nghề truyền thống được công nhận</w:t>
      </w:r>
      <w:r w:rsidR="007F6D41" w:rsidRPr="0011455D">
        <w:rPr>
          <w:rStyle w:val="FootnoteReference"/>
          <w:rFonts w:ascii="Times New Roman" w:hAnsi="Times New Roman" w:cs="Times New Roman"/>
          <w:sz w:val="27"/>
          <w:szCs w:val="27"/>
        </w:rPr>
        <w:footnoteReference w:id="2"/>
      </w:r>
      <w:r w:rsidR="006542BA" w:rsidRPr="0011455D">
        <w:rPr>
          <w:rFonts w:ascii="Times New Roman" w:hAnsi="Times New Roman" w:cs="Times New Roman"/>
          <w:sz w:val="27"/>
          <w:szCs w:val="27"/>
          <w:lang w:val="af-ZA"/>
        </w:rPr>
        <w:t xml:space="preserve">; hiện </w:t>
      </w:r>
      <w:r w:rsidR="00B315C8">
        <w:rPr>
          <w:rFonts w:ascii="Times New Roman" w:hAnsi="Times New Roman" w:cs="Times New Roman"/>
          <w:sz w:val="27"/>
          <w:szCs w:val="27"/>
          <w:lang w:val="nl-NL"/>
        </w:rPr>
        <w:t>c</w:t>
      </w:r>
      <w:r w:rsidR="006542BA" w:rsidRPr="0011455D">
        <w:rPr>
          <w:rFonts w:ascii="Times New Roman" w:hAnsi="Times New Roman" w:cs="Times New Roman"/>
          <w:sz w:val="27"/>
          <w:szCs w:val="27"/>
          <w:lang w:val="nl-NL"/>
        </w:rPr>
        <w:t>ó 159 sản phẩm đạt chuẩn OCOP, trong đó có 152 sản phẩm 3 sao, 7 sản phẩm 4 sao</w:t>
      </w:r>
      <w:r w:rsidR="00DD5CAB" w:rsidRPr="0011455D">
        <w:rPr>
          <w:rFonts w:ascii="Times New Roman" w:hAnsi="Times New Roman" w:cs="Times New Roman"/>
          <w:sz w:val="27"/>
          <w:szCs w:val="27"/>
          <w:lang w:val="nl-NL"/>
        </w:rPr>
        <w:t>, gắn với nhiều</w:t>
      </w:r>
      <w:r w:rsidR="00064FCA" w:rsidRPr="0011455D">
        <w:rPr>
          <w:rFonts w:ascii="Times New Roman" w:hAnsi="Times New Roman" w:cs="Times New Roman"/>
          <w:sz w:val="27"/>
          <w:szCs w:val="27"/>
          <w:lang w:val="nl-NL"/>
        </w:rPr>
        <w:t xml:space="preserve"> </w:t>
      </w:r>
      <w:r w:rsidR="00DD5CAB" w:rsidRPr="0011455D">
        <w:rPr>
          <w:rFonts w:ascii="Times New Roman" w:hAnsi="Times New Roman" w:cs="Times New Roman"/>
          <w:sz w:val="27"/>
          <w:szCs w:val="27"/>
          <w:lang w:val="nl-NL"/>
        </w:rPr>
        <w:t>cơ sở sản xuất</w:t>
      </w:r>
      <w:r w:rsidR="00BA10B4">
        <w:rPr>
          <w:rFonts w:ascii="Times New Roman" w:hAnsi="Times New Roman" w:cs="Times New Roman"/>
          <w:sz w:val="27"/>
          <w:szCs w:val="27"/>
          <w:lang w:val="nl-NL"/>
        </w:rPr>
        <w:t>, HTX nông nghiệp</w:t>
      </w:r>
      <w:r w:rsidR="00DD5CAB" w:rsidRPr="0011455D">
        <w:rPr>
          <w:rFonts w:ascii="Times New Roman" w:hAnsi="Times New Roman" w:cs="Times New Roman"/>
          <w:sz w:val="27"/>
          <w:szCs w:val="27"/>
          <w:lang w:val="nl-NL"/>
        </w:rPr>
        <w:t xml:space="preserve"> có</w:t>
      </w:r>
      <w:r w:rsidR="00FA5BA9" w:rsidRPr="0011455D">
        <w:rPr>
          <w:rFonts w:ascii="Times New Roman" w:hAnsi="Times New Roman" w:cs="Times New Roman"/>
          <w:sz w:val="27"/>
          <w:szCs w:val="27"/>
          <w:lang w:val="nl-NL"/>
        </w:rPr>
        <w:t xml:space="preserve"> nhãn mác,</w:t>
      </w:r>
      <w:r w:rsidR="00DD5CAB" w:rsidRPr="0011455D">
        <w:rPr>
          <w:rFonts w:ascii="Times New Roman" w:hAnsi="Times New Roman" w:cs="Times New Roman"/>
          <w:sz w:val="27"/>
          <w:szCs w:val="27"/>
          <w:lang w:val="nl-NL"/>
        </w:rPr>
        <w:t xml:space="preserve"> thương hiệu</w:t>
      </w:r>
      <w:r w:rsidR="009009B8" w:rsidRPr="0011455D">
        <w:rPr>
          <w:rFonts w:ascii="Times New Roman" w:hAnsi="Times New Roman" w:cs="Times New Roman"/>
          <w:sz w:val="27"/>
          <w:szCs w:val="27"/>
          <w:lang w:val="nl-NL"/>
        </w:rPr>
        <w:t xml:space="preserve"> trên thị trường.</w:t>
      </w:r>
    </w:p>
    <w:p w:rsidR="00277D82" w:rsidRPr="0011455D" w:rsidRDefault="00ED257C" w:rsidP="006C4680">
      <w:pPr>
        <w:widowControl w:val="0"/>
        <w:shd w:val="clear" w:color="auto" w:fill="FFFFFF"/>
        <w:tabs>
          <w:tab w:val="left" w:pos="0"/>
        </w:tabs>
        <w:spacing w:before="120" w:after="0" w:line="240" w:lineRule="auto"/>
        <w:ind w:firstLine="709"/>
        <w:jc w:val="both"/>
        <w:rPr>
          <w:rFonts w:ascii="Times New Roman" w:hAnsi="Times New Roman" w:cs="Times New Roman"/>
          <w:i/>
          <w:sz w:val="27"/>
          <w:szCs w:val="27"/>
        </w:rPr>
      </w:pPr>
      <w:r w:rsidRPr="0011455D">
        <w:rPr>
          <w:rFonts w:ascii="Times New Roman" w:hAnsi="Times New Roman" w:cs="Times New Roman"/>
          <w:i/>
          <w:sz w:val="27"/>
          <w:szCs w:val="27"/>
        </w:rPr>
        <w:t>1.</w:t>
      </w:r>
      <w:r w:rsidR="00277D82" w:rsidRPr="0011455D">
        <w:rPr>
          <w:rFonts w:ascii="Times New Roman" w:hAnsi="Times New Roman" w:cs="Times New Roman"/>
          <w:i/>
          <w:sz w:val="27"/>
          <w:szCs w:val="27"/>
        </w:rPr>
        <w:t>2. Về</w:t>
      </w:r>
      <w:r w:rsidR="003B45E2" w:rsidRPr="0011455D">
        <w:rPr>
          <w:rFonts w:ascii="Times New Roman" w:hAnsi="Times New Roman" w:cs="Times New Roman"/>
          <w:i/>
          <w:sz w:val="27"/>
          <w:szCs w:val="27"/>
        </w:rPr>
        <w:t xml:space="preserve"> hỗ trợ</w:t>
      </w:r>
      <w:r w:rsidR="00925391" w:rsidRPr="0011455D">
        <w:rPr>
          <w:rFonts w:ascii="Times New Roman" w:hAnsi="Times New Roman" w:cs="Times New Roman"/>
          <w:i/>
          <w:sz w:val="27"/>
          <w:szCs w:val="27"/>
        </w:rPr>
        <w:t xml:space="preserve"> xúc tiến thương mại,</w:t>
      </w:r>
      <w:r w:rsidR="003B45E2" w:rsidRPr="0011455D">
        <w:rPr>
          <w:rFonts w:ascii="Times New Roman" w:hAnsi="Times New Roman" w:cs="Times New Roman"/>
          <w:i/>
          <w:sz w:val="27"/>
          <w:szCs w:val="27"/>
        </w:rPr>
        <w:t xml:space="preserve"> </w:t>
      </w:r>
      <w:r w:rsidR="00020D1E" w:rsidRPr="0011455D">
        <w:rPr>
          <w:rFonts w:ascii="Times New Roman" w:hAnsi="Times New Roman" w:cs="Times New Roman"/>
          <w:i/>
          <w:sz w:val="27"/>
          <w:szCs w:val="27"/>
        </w:rPr>
        <w:t>quảng bá thương hiệu</w:t>
      </w:r>
      <w:r w:rsidR="003B45E2" w:rsidRPr="0011455D">
        <w:rPr>
          <w:rFonts w:ascii="Times New Roman" w:hAnsi="Times New Roman" w:cs="Times New Roman"/>
          <w:i/>
          <w:sz w:val="27"/>
          <w:szCs w:val="27"/>
        </w:rPr>
        <w:t xml:space="preserve">, </w:t>
      </w:r>
      <w:r w:rsidR="005219EF" w:rsidRPr="0011455D">
        <w:rPr>
          <w:rFonts w:ascii="Times New Roman" w:hAnsi="Times New Roman" w:cs="Times New Roman"/>
          <w:i/>
          <w:sz w:val="27"/>
          <w:szCs w:val="27"/>
        </w:rPr>
        <w:t xml:space="preserve">triển khai </w:t>
      </w:r>
      <w:r w:rsidR="003B45E2" w:rsidRPr="0011455D">
        <w:rPr>
          <w:rFonts w:ascii="Times New Roman" w:hAnsi="Times New Roman" w:cs="Times New Roman"/>
          <w:i/>
          <w:sz w:val="27"/>
          <w:szCs w:val="27"/>
        </w:rPr>
        <w:t>chuyển đổi số</w:t>
      </w:r>
      <w:r w:rsidR="00A844BF" w:rsidRPr="0011455D">
        <w:rPr>
          <w:rFonts w:ascii="Times New Roman" w:hAnsi="Times New Roman" w:cs="Times New Roman"/>
          <w:i/>
          <w:sz w:val="27"/>
          <w:szCs w:val="27"/>
        </w:rPr>
        <w:t>, kết nối tiêu thụ sản phẩm</w:t>
      </w:r>
      <w:r w:rsidR="0060389F" w:rsidRPr="0011455D">
        <w:rPr>
          <w:rFonts w:ascii="Times New Roman" w:hAnsi="Times New Roman" w:cs="Times New Roman"/>
          <w:i/>
          <w:sz w:val="27"/>
          <w:szCs w:val="27"/>
        </w:rPr>
        <w:t xml:space="preserve"> </w:t>
      </w:r>
      <w:r w:rsidR="00A844BF" w:rsidRPr="0011455D">
        <w:rPr>
          <w:rFonts w:ascii="Times New Roman" w:hAnsi="Times New Roman" w:cs="Times New Roman"/>
          <w:i/>
          <w:sz w:val="27"/>
          <w:szCs w:val="27"/>
        </w:rPr>
        <w:t>trên các sàn thương mại điện tử</w:t>
      </w:r>
    </w:p>
    <w:p w:rsidR="00F24D12" w:rsidRPr="0011455D" w:rsidRDefault="00277D82" w:rsidP="006C4680">
      <w:pPr>
        <w:widowControl w:val="0"/>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rPr>
        <w:tab/>
        <w:t xml:space="preserve">- </w:t>
      </w:r>
      <w:r w:rsidR="00F24D12" w:rsidRPr="0011455D">
        <w:rPr>
          <w:rFonts w:ascii="Times New Roman" w:hAnsi="Times New Roman" w:cs="Times New Roman"/>
          <w:sz w:val="27"/>
          <w:szCs w:val="27"/>
        </w:rPr>
        <w:t xml:space="preserve">Hàng năm, </w:t>
      </w:r>
      <w:r w:rsidR="003C2122" w:rsidRPr="0011455D">
        <w:rPr>
          <w:rFonts w:ascii="Times New Roman" w:hAnsi="Times New Roman" w:cs="Times New Roman"/>
          <w:sz w:val="27"/>
          <w:szCs w:val="27"/>
        </w:rPr>
        <w:t xml:space="preserve">UBND </w:t>
      </w:r>
      <w:r w:rsidR="00F24D12" w:rsidRPr="0011455D">
        <w:rPr>
          <w:rFonts w:ascii="Times New Roman" w:hAnsi="Times New Roman" w:cs="Times New Roman"/>
          <w:sz w:val="27"/>
          <w:szCs w:val="27"/>
        </w:rPr>
        <w:t>tỉ</w:t>
      </w:r>
      <w:r w:rsidR="003C2122" w:rsidRPr="0011455D">
        <w:rPr>
          <w:rFonts w:ascii="Times New Roman" w:hAnsi="Times New Roman" w:cs="Times New Roman"/>
          <w:sz w:val="27"/>
          <w:szCs w:val="27"/>
        </w:rPr>
        <w:t xml:space="preserve">nh </w:t>
      </w:r>
      <w:r w:rsidR="00F24D12" w:rsidRPr="0011455D">
        <w:rPr>
          <w:rFonts w:ascii="Times New Roman" w:hAnsi="Times New Roman" w:cs="Times New Roman"/>
          <w:sz w:val="27"/>
          <w:szCs w:val="27"/>
        </w:rPr>
        <w:t>đều tổ chức Lễ hội cam và các sản phẩm nông nghiệp;</w:t>
      </w:r>
      <w:r w:rsidR="00DA33F8" w:rsidRPr="0011455D">
        <w:rPr>
          <w:rFonts w:ascii="Times New Roman" w:hAnsi="Times New Roman" w:cs="Times New Roman"/>
          <w:sz w:val="27"/>
          <w:szCs w:val="27"/>
        </w:rPr>
        <w:t xml:space="preserve"> trong năm 2021</w:t>
      </w:r>
      <w:r w:rsidR="00F24D12" w:rsidRPr="0011455D">
        <w:rPr>
          <w:rFonts w:ascii="Times New Roman" w:hAnsi="Times New Roman" w:cs="Times New Roman"/>
          <w:sz w:val="27"/>
          <w:szCs w:val="27"/>
        </w:rPr>
        <w:t xml:space="preserve"> tổ chức</w:t>
      </w:r>
      <w:r w:rsidR="00DA33F8" w:rsidRPr="0011455D">
        <w:rPr>
          <w:rFonts w:ascii="Times New Roman" w:hAnsi="Times New Roman" w:cs="Times New Roman"/>
          <w:sz w:val="27"/>
          <w:szCs w:val="27"/>
        </w:rPr>
        <w:t xml:space="preserve"> </w:t>
      </w:r>
      <w:r w:rsidR="00F24D12" w:rsidRPr="0011455D">
        <w:rPr>
          <w:rFonts w:ascii="Times New Roman" w:hAnsi="Times New Roman" w:cs="Times New Roman"/>
          <w:sz w:val="27"/>
          <w:szCs w:val="27"/>
        </w:rPr>
        <w:t>02 Hội nghị trực tuyến sự kiện xúc tiến thương mại, kết nối tiêu thụ bưởi Phúc Trạch, Cam chanh với trên 700 điểm cầu trong và ngoài tỉnh</w:t>
      </w:r>
      <w:r w:rsidR="008439D1" w:rsidRPr="0011455D">
        <w:rPr>
          <w:rFonts w:ascii="Times New Roman" w:hAnsi="Times New Roman" w:cs="Times New Roman"/>
          <w:sz w:val="27"/>
          <w:szCs w:val="27"/>
        </w:rPr>
        <w:t xml:space="preserve">; hiện Sở Thông tin và Truyền thông </w:t>
      </w:r>
      <w:r w:rsidR="00FA5BA9" w:rsidRPr="0011455D">
        <w:rPr>
          <w:rFonts w:ascii="Times New Roman" w:hAnsi="Times New Roman" w:cs="Times New Roman"/>
          <w:sz w:val="27"/>
          <w:szCs w:val="27"/>
        </w:rPr>
        <w:t>đang</w:t>
      </w:r>
      <w:r w:rsidR="008439D1" w:rsidRPr="0011455D">
        <w:rPr>
          <w:rFonts w:ascii="Times New Roman" w:hAnsi="Times New Roman" w:cs="Times New Roman"/>
          <w:sz w:val="27"/>
          <w:szCs w:val="27"/>
        </w:rPr>
        <w:t xml:space="preserve"> xây dựng Kế hoạch hỗ trợ đưa hộ sản xuất nông nghiệp lên sàn thương mại điện tử</w:t>
      </w:r>
      <w:r w:rsidR="00113421" w:rsidRPr="0011455D">
        <w:rPr>
          <w:rFonts w:ascii="Times New Roman" w:hAnsi="Times New Roman" w:cs="Times New Roman"/>
          <w:sz w:val="27"/>
          <w:szCs w:val="27"/>
        </w:rPr>
        <w:t xml:space="preserve"> </w:t>
      </w:r>
      <w:r w:rsidR="008439D1" w:rsidRPr="0011455D">
        <w:rPr>
          <w:rFonts w:ascii="Times New Roman" w:hAnsi="Times New Roman" w:cs="Times New Roman"/>
          <w:sz w:val="27"/>
          <w:szCs w:val="27"/>
        </w:rPr>
        <w:t>giai đoạn 2021-2025</w:t>
      </w:r>
      <w:r w:rsidR="00113421" w:rsidRPr="0011455D">
        <w:rPr>
          <w:rFonts w:ascii="Times New Roman" w:hAnsi="Times New Roman" w:cs="Times New Roman"/>
          <w:sz w:val="27"/>
          <w:szCs w:val="27"/>
        </w:rPr>
        <w:t>.</w:t>
      </w:r>
    </w:p>
    <w:p w:rsidR="00277D82" w:rsidRPr="0011455D" w:rsidRDefault="00277D82"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11455D">
        <w:rPr>
          <w:rFonts w:ascii="Times New Roman" w:hAnsi="Times New Roman" w:cs="Times New Roman"/>
          <w:sz w:val="27"/>
          <w:szCs w:val="27"/>
        </w:rPr>
        <w:t xml:space="preserve"> - </w:t>
      </w:r>
      <w:r w:rsidR="00113421" w:rsidRPr="0011455D">
        <w:rPr>
          <w:rFonts w:ascii="Times New Roman" w:hAnsi="Times New Roman" w:cs="Times New Roman"/>
          <w:sz w:val="27"/>
          <w:szCs w:val="27"/>
        </w:rPr>
        <w:t xml:space="preserve">Bước đầu đã </w:t>
      </w:r>
      <w:r w:rsidRPr="0011455D">
        <w:rPr>
          <w:rFonts w:ascii="Times New Roman" w:hAnsi="Times New Roman" w:cs="Times New Roman"/>
          <w:sz w:val="27"/>
          <w:szCs w:val="27"/>
        </w:rPr>
        <w:t>thực hiện chuyển đổi số</w:t>
      </w:r>
      <w:r w:rsidR="008E6D93" w:rsidRPr="0011455D">
        <w:rPr>
          <w:rFonts w:ascii="Times New Roman" w:hAnsi="Times New Roman" w:cs="Times New Roman"/>
          <w:sz w:val="27"/>
          <w:szCs w:val="27"/>
        </w:rPr>
        <w:t xml:space="preserve">, số hóa dữ liệu </w:t>
      </w:r>
      <w:r w:rsidRPr="0011455D">
        <w:rPr>
          <w:rFonts w:ascii="Times New Roman" w:hAnsi="Times New Roman" w:cs="Times New Roman"/>
          <w:sz w:val="27"/>
          <w:szCs w:val="27"/>
        </w:rPr>
        <w:t>trên cây bưởi Phúc Trạ</w:t>
      </w:r>
      <w:r w:rsidR="008E6D93" w:rsidRPr="0011455D">
        <w:rPr>
          <w:rFonts w:ascii="Times New Roman" w:hAnsi="Times New Roman" w:cs="Times New Roman"/>
          <w:sz w:val="27"/>
          <w:szCs w:val="27"/>
        </w:rPr>
        <w:t xml:space="preserve">ch </w:t>
      </w:r>
      <w:r w:rsidRPr="0011455D">
        <w:rPr>
          <w:rFonts w:ascii="Times New Roman" w:hAnsi="Times New Roman" w:cs="Times New Roman"/>
          <w:sz w:val="27"/>
          <w:szCs w:val="27"/>
        </w:rPr>
        <w:t>cho</w:t>
      </w:r>
      <w:r w:rsidR="008E6D93" w:rsidRPr="0011455D">
        <w:rPr>
          <w:rFonts w:ascii="Times New Roman" w:hAnsi="Times New Roman" w:cs="Times New Roman"/>
          <w:sz w:val="27"/>
          <w:szCs w:val="27"/>
        </w:rPr>
        <w:t xml:space="preserve"> trên</w:t>
      </w:r>
      <w:r w:rsidRPr="0011455D">
        <w:rPr>
          <w:rFonts w:ascii="Times New Roman" w:hAnsi="Times New Roman" w:cs="Times New Roman"/>
          <w:sz w:val="27"/>
          <w:szCs w:val="27"/>
        </w:rPr>
        <w:t xml:space="preserve"> 2.609 hộ sản xuất, kinh doanh (thuộc 02 DN, 06 HTX, 128 THT và 13 vùng sản xuất) với diện tích là 899 ha; số hóa dữ liệu 1.873 ha của 1.611 hộ dân thuộc 14 HTX, 264 THT sản xuất cam chanh, cam bù theo tiêu chuẩn VietGAP, GlobalGAP; xây dựng Web thông tin, App bưởi Phúc Trạch, cam Hà Tĩnh</w:t>
      </w:r>
      <w:r w:rsidR="008E6D93" w:rsidRPr="0011455D">
        <w:rPr>
          <w:rFonts w:ascii="Times New Roman" w:hAnsi="Times New Roman" w:cs="Times New Roman"/>
          <w:sz w:val="27"/>
          <w:szCs w:val="27"/>
        </w:rPr>
        <w:t>. Số h</w:t>
      </w:r>
      <w:r w:rsidRPr="0011455D">
        <w:rPr>
          <w:rFonts w:ascii="Times New Roman" w:hAnsi="Times New Roman" w:cs="Times New Roman"/>
          <w:sz w:val="27"/>
          <w:szCs w:val="27"/>
        </w:rPr>
        <w:t>óa dữ liệu cho 11.000 m</w:t>
      </w:r>
      <w:r w:rsidRPr="0011455D">
        <w:rPr>
          <w:rFonts w:ascii="Times New Roman" w:hAnsi="Times New Roman" w:cs="Times New Roman"/>
          <w:sz w:val="27"/>
          <w:szCs w:val="27"/>
          <w:vertAlign w:val="superscript"/>
        </w:rPr>
        <w:t>2</w:t>
      </w:r>
      <w:r w:rsidRPr="0011455D">
        <w:rPr>
          <w:rFonts w:ascii="Times New Roman" w:hAnsi="Times New Roman" w:cs="Times New Roman"/>
          <w:sz w:val="27"/>
          <w:szCs w:val="27"/>
        </w:rPr>
        <w:t xml:space="preserve"> nhà màng</w:t>
      </w:r>
      <w:r w:rsidR="00113421" w:rsidRPr="0011455D">
        <w:rPr>
          <w:rFonts w:ascii="Times New Roman" w:hAnsi="Times New Roman" w:cs="Times New Roman"/>
          <w:sz w:val="27"/>
          <w:szCs w:val="27"/>
        </w:rPr>
        <w:t xml:space="preserve">, nhà lưới sản xuất rau củ quả thực phẩm </w:t>
      </w:r>
      <w:r w:rsidRPr="0011455D">
        <w:rPr>
          <w:rFonts w:ascii="Times New Roman" w:hAnsi="Times New Roman" w:cs="Times New Roman"/>
          <w:sz w:val="27"/>
          <w:szCs w:val="27"/>
        </w:rPr>
        <w:t>của 99 hộ và 12 HTX, THT với diện tích 109 ha</w:t>
      </w:r>
      <w:r w:rsidR="008E6D93" w:rsidRPr="0011455D">
        <w:rPr>
          <w:rFonts w:ascii="Times New Roman" w:hAnsi="Times New Roman" w:cs="Times New Roman"/>
          <w:sz w:val="27"/>
          <w:szCs w:val="27"/>
        </w:rPr>
        <w:t>.</w:t>
      </w:r>
      <w:r w:rsidR="008C4A4B" w:rsidRPr="0011455D">
        <w:rPr>
          <w:rFonts w:ascii="Times New Roman" w:hAnsi="Times New Roman" w:cs="Times New Roman"/>
          <w:sz w:val="27"/>
          <w:szCs w:val="27"/>
        </w:rPr>
        <w:t xml:space="preserve"> </w:t>
      </w:r>
      <w:r w:rsidR="00D93726">
        <w:rPr>
          <w:rFonts w:ascii="Times New Roman" w:hAnsi="Times New Roman" w:cs="Times New Roman"/>
          <w:sz w:val="27"/>
          <w:szCs w:val="27"/>
        </w:rPr>
        <w:t>C</w:t>
      </w:r>
      <w:r w:rsidR="008E6D93" w:rsidRPr="0011455D">
        <w:rPr>
          <w:rFonts w:ascii="Times New Roman" w:hAnsi="Times New Roman" w:cs="Times New Roman"/>
          <w:sz w:val="27"/>
          <w:szCs w:val="27"/>
        </w:rPr>
        <w:t xml:space="preserve">ó trên </w:t>
      </w:r>
      <w:r w:rsidRPr="0011455D">
        <w:rPr>
          <w:rFonts w:ascii="Times New Roman" w:hAnsi="Times New Roman" w:cs="Times New Roman"/>
          <w:sz w:val="27"/>
          <w:szCs w:val="27"/>
        </w:rPr>
        <w:t xml:space="preserve">150 cơ sở chế biến đã </w:t>
      </w:r>
      <w:r w:rsidR="00EA7179">
        <w:rPr>
          <w:rFonts w:ascii="Times New Roman" w:hAnsi="Times New Roman" w:cs="Times New Roman"/>
          <w:sz w:val="27"/>
          <w:szCs w:val="27"/>
        </w:rPr>
        <w:t>áp dụng</w:t>
      </w:r>
      <w:r w:rsidRPr="0011455D">
        <w:rPr>
          <w:rFonts w:ascii="Times New Roman" w:hAnsi="Times New Roman" w:cs="Times New Roman"/>
          <w:sz w:val="27"/>
          <w:szCs w:val="27"/>
        </w:rPr>
        <w:t xml:space="preserve"> hệ thống truy xuất nguồn gốc cho 270 sản phẩ</w:t>
      </w:r>
      <w:r w:rsidR="00D51DB1" w:rsidRPr="0011455D">
        <w:rPr>
          <w:rFonts w:ascii="Times New Roman" w:hAnsi="Times New Roman" w:cs="Times New Roman"/>
          <w:sz w:val="27"/>
          <w:szCs w:val="27"/>
        </w:rPr>
        <w:t xml:space="preserve">m; </w:t>
      </w:r>
      <w:r w:rsidR="00113421" w:rsidRPr="0011455D">
        <w:rPr>
          <w:rFonts w:ascii="Times New Roman" w:hAnsi="Times New Roman" w:cs="Times New Roman"/>
          <w:sz w:val="27"/>
          <w:szCs w:val="27"/>
        </w:rPr>
        <w:t>cập nhật dữ liệu lên phầ</w:t>
      </w:r>
      <w:r w:rsidR="00360B76">
        <w:rPr>
          <w:rFonts w:ascii="Times New Roman" w:hAnsi="Times New Roman" w:cs="Times New Roman"/>
          <w:sz w:val="27"/>
          <w:szCs w:val="27"/>
        </w:rPr>
        <w:t>n</w:t>
      </w:r>
      <w:r w:rsidR="00113421" w:rsidRPr="0011455D">
        <w:rPr>
          <w:rFonts w:ascii="Times New Roman" w:hAnsi="Times New Roman" w:cs="Times New Roman"/>
          <w:sz w:val="27"/>
          <w:szCs w:val="27"/>
        </w:rPr>
        <w:t xml:space="preserve"> mềm </w:t>
      </w:r>
      <w:r w:rsidR="00D51DB1" w:rsidRPr="0011455D">
        <w:rPr>
          <w:rFonts w:ascii="Times New Roman" w:hAnsi="Times New Roman" w:cs="Times New Roman"/>
          <w:sz w:val="27"/>
          <w:szCs w:val="27"/>
        </w:rPr>
        <w:t>q</w:t>
      </w:r>
      <w:r w:rsidRPr="0011455D">
        <w:rPr>
          <w:rFonts w:ascii="Times New Roman" w:hAnsi="Times New Roman" w:cs="Times New Roman"/>
          <w:sz w:val="27"/>
          <w:szCs w:val="27"/>
        </w:rPr>
        <w:t>uản lý chất lượng nông lâm thủy sản và truy xuất nguồn gốc nông sả</w:t>
      </w:r>
      <w:r w:rsidR="00113421" w:rsidRPr="0011455D">
        <w:rPr>
          <w:rFonts w:ascii="Times New Roman" w:hAnsi="Times New Roman" w:cs="Times New Roman"/>
          <w:sz w:val="27"/>
          <w:szCs w:val="27"/>
        </w:rPr>
        <w:t>n của tỉnh</w:t>
      </w:r>
      <w:r w:rsidR="00D51DB1" w:rsidRPr="0011455D">
        <w:rPr>
          <w:rFonts w:ascii="Times New Roman" w:hAnsi="Times New Roman" w:cs="Times New Roman"/>
          <w:sz w:val="27"/>
          <w:szCs w:val="27"/>
        </w:rPr>
        <w:t>, từ đó</w:t>
      </w:r>
      <w:r w:rsidR="008C7591">
        <w:rPr>
          <w:rFonts w:ascii="Times New Roman" w:hAnsi="Times New Roman" w:cs="Times New Roman"/>
          <w:sz w:val="27"/>
          <w:szCs w:val="27"/>
        </w:rPr>
        <w:t xml:space="preserve"> nhằm</w:t>
      </w:r>
      <w:r w:rsidR="00D51DB1" w:rsidRPr="0011455D">
        <w:rPr>
          <w:rFonts w:ascii="Times New Roman" w:hAnsi="Times New Roman" w:cs="Times New Roman"/>
          <w:sz w:val="27"/>
          <w:szCs w:val="27"/>
        </w:rPr>
        <w:t xml:space="preserve"> </w:t>
      </w:r>
      <w:r w:rsidRPr="0011455D">
        <w:rPr>
          <w:rFonts w:ascii="Times New Roman" w:hAnsi="Times New Roman" w:cs="Times New Roman"/>
          <w:sz w:val="27"/>
          <w:szCs w:val="27"/>
        </w:rPr>
        <w:t xml:space="preserve">minh bạch hóa thông tin, </w:t>
      </w:r>
      <w:r w:rsidR="00D51DB1" w:rsidRPr="0011455D">
        <w:rPr>
          <w:rFonts w:ascii="Times New Roman" w:hAnsi="Times New Roman" w:cs="Times New Roman"/>
          <w:sz w:val="27"/>
          <w:szCs w:val="27"/>
        </w:rPr>
        <w:t>xây dựng</w:t>
      </w:r>
      <w:r w:rsidRPr="0011455D">
        <w:rPr>
          <w:rFonts w:ascii="Times New Roman" w:hAnsi="Times New Roman" w:cs="Times New Roman"/>
          <w:sz w:val="27"/>
          <w:szCs w:val="27"/>
        </w:rPr>
        <w:t xml:space="preserve"> thương hiệ</w:t>
      </w:r>
      <w:r w:rsidR="00D51DB1" w:rsidRPr="0011455D">
        <w:rPr>
          <w:rFonts w:ascii="Times New Roman" w:hAnsi="Times New Roman" w:cs="Times New Roman"/>
          <w:sz w:val="27"/>
          <w:szCs w:val="27"/>
        </w:rPr>
        <w:t>u</w:t>
      </w:r>
      <w:r w:rsidR="00525584">
        <w:rPr>
          <w:rFonts w:ascii="Times New Roman" w:hAnsi="Times New Roman" w:cs="Times New Roman"/>
          <w:sz w:val="27"/>
          <w:szCs w:val="27"/>
        </w:rPr>
        <w:t xml:space="preserve">, </w:t>
      </w:r>
      <w:r w:rsidRPr="0011455D">
        <w:rPr>
          <w:rFonts w:ascii="Times New Roman" w:hAnsi="Times New Roman" w:cs="Times New Roman"/>
          <w:sz w:val="27"/>
          <w:szCs w:val="27"/>
        </w:rPr>
        <w:t>tiêu thụ</w:t>
      </w:r>
      <w:r w:rsidR="00534B65">
        <w:rPr>
          <w:rFonts w:ascii="Times New Roman" w:hAnsi="Times New Roman" w:cs="Times New Roman"/>
          <w:sz w:val="27"/>
          <w:szCs w:val="27"/>
        </w:rPr>
        <w:t xml:space="preserve"> sản phẩm</w:t>
      </w:r>
      <w:r w:rsidRPr="0011455D">
        <w:rPr>
          <w:rFonts w:ascii="Times New Roman" w:hAnsi="Times New Roman" w:cs="Times New Roman"/>
          <w:sz w:val="27"/>
          <w:szCs w:val="27"/>
        </w:rPr>
        <w:t xml:space="preserve"> trong và ngoài nước.</w:t>
      </w:r>
    </w:p>
    <w:p w:rsidR="00FC17A1" w:rsidRPr="0011455D" w:rsidRDefault="002B788B"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831DAF">
        <w:rPr>
          <w:rFonts w:ascii="Times New Roman" w:hAnsi="Times New Roman" w:cs="Times New Roman"/>
          <w:sz w:val="27"/>
          <w:szCs w:val="27"/>
        </w:rPr>
        <w:t>2.</w:t>
      </w:r>
      <w:r w:rsidRPr="0011455D">
        <w:rPr>
          <w:rFonts w:ascii="Times New Roman" w:hAnsi="Times New Roman" w:cs="Times New Roman"/>
          <w:sz w:val="27"/>
          <w:szCs w:val="27"/>
        </w:rPr>
        <w:t xml:space="preserve"> </w:t>
      </w:r>
      <w:r w:rsidR="00323350" w:rsidRPr="0011455D">
        <w:rPr>
          <w:rFonts w:ascii="Times New Roman" w:hAnsi="Times New Roman" w:cs="Times New Roman"/>
          <w:sz w:val="27"/>
          <w:szCs w:val="27"/>
        </w:rPr>
        <w:t>Tuy nhiên</w:t>
      </w:r>
      <w:r w:rsidR="00B072DC" w:rsidRPr="0011455D">
        <w:rPr>
          <w:rFonts w:ascii="Times New Roman" w:hAnsi="Times New Roman" w:cs="Times New Roman"/>
          <w:sz w:val="27"/>
          <w:szCs w:val="27"/>
        </w:rPr>
        <w:t xml:space="preserve">, </w:t>
      </w:r>
      <w:r w:rsidR="008E2B91" w:rsidRPr="0011455D">
        <w:rPr>
          <w:rFonts w:ascii="Times New Roman" w:hAnsi="Times New Roman" w:cs="Times New Roman"/>
          <w:sz w:val="27"/>
          <w:szCs w:val="27"/>
        </w:rPr>
        <w:t>việc</w:t>
      </w:r>
      <w:r w:rsidR="00B072DC" w:rsidRPr="0011455D">
        <w:rPr>
          <w:rFonts w:ascii="Times New Roman" w:hAnsi="Times New Roman" w:cs="Times New Roman"/>
          <w:sz w:val="27"/>
          <w:szCs w:val="27"/>
        </w:rPr>
        <w:t xml:space="preserve"> </w:t>
      </w:r>
      <w:r w:rsidR="00323350" w:rsidRPr="0011455D">
        <w:rPr>
          <w:rFonts w:ascii="Times New Roman" w:hAnsi="Times New Roman" w:cs="Times New Roman"/>
          <w:sz w:val="27"/>
          <w:szCs w:val="27"/>
          <w:lang w:val="nl-NL"/>
        </w:rPr>
        <w:t>hỗ trợ sản xuất,</w:t>
      </w:r>
      <w:r w:rsidR="00B072DC" w:rsidRPr="0011455D">
        <w:rPr>
          <w:rFonts w:ascii="Times New Roman" w:hAnsi="Times New Roman" w:cs="Times New Roman"/>
          <w:sz w:val="27"/>
          <w:szCs w:val="27"/>
          <w:lang w:val="nl-NL"/>
        </w:rPr>
        <w:t xml:space="preserve"> </w:t>
      </w:r>
      <w:r w:rsidR="00323350" w:rsidRPr="0011455D">
        <w:rPr>
          <w:rFonts w:ascii="Times New Roman" w:hAnsi="Times New Roman" w:cs="Times New Roman"/>
          <w:sz w:val="27"/>
          <w:szCs w:val="27"/>
          <w:lang w:val="nl-NL"/>
        </w:rPr>
        <w:t xml:space="preserve">tiêu thụ </w:t>
      </w:r>
      <w:r w:rsidR="00323350" w:rsidRPr="0011455D">
        <w:rPr>
          <w:rFonts w:ascii="Times New Roman" w:hAnsi="Times New Roman" w:cs="Times New Roman"/>
          <w:sz w:val="27"/>
          <w:szCs w:val="27"/>
        </w:rPr>
        <w:t>các mặt hàng nông sản có truy xuất nguồn gốc</w:t>
      </w:r>
      <w:r w:rsidR="00FC17A1" w:rsidRPr="0011455D">
        <w:rPr>
          <w:rFonts w:ascii="Times New Roman" w:hAnsi="Times New Roman" w:cs="Times New Roman"/>
          <w:sz w:val="27"/>
          <w:szCs w:val="27"/>
        </w:rPr>
        <w:t xml:space="preserve"> gắn với quản lý chất lượng, nhãn hiệu </w:t>
      </w:r>
      <w:r w:rsidR="00323350" w:rsidRPr="0011455D">
        <w:rPr>
          <w:rFonts w:ascii="Times New Roman" w:hAnsi="Times New Roman" w:cs="Times New Roman"/>
          <w:sz w:val="27"/>
          <w:szCs w:val="27"/>
        </w:rPr>
        <w:t>chỉ bước đầu</w:t>
      </w:r>
      <w:r w:rsidR="00376272" w:rsidRPr="0011455D">
        <w:rPr>
          <w:rFonts w:ascii="Times New Roman" w:hAnsi="Times New Roman" w:cs="Times New Roman"/>
          <w:sz w:val="27"/>
          <w:szCs w:val="27"/>
        </w:rPr>
        <w:t xml:space="preserve">, nhìn chung sản xuất nông nghiệp hàng hóa </w:t>
      </w:r>
      <w:r w:rsidR="00BF54E6" w:rsidRPr="0011455D">
        <w:rPr>
          <w:rFonts w:ascii="Times New Roman" w:hAnsi="Times New Roman" w:cs="Times New Roman"/>
          <w:sz w:val="27"/>
          <w:szCs w:val="27"/>
        </w:rPr>
        <w:t>quy mô lớn</w:t>
      </w:r>
      <w:r w:rsidR="00113421" w:rsidRPr="0011455D">
        <w:rPr>
          <w:rFonts w:ascii="Times New Roman" w:hAnsi="Times New Roman" w:cs="Times New Roman"/>
          <w:sz w:val="27"/>
          <w:szCs w:val="27"/>
        </w:rPr>
        <w:t xml:space="preserve">, </w:t>
      </w:r>
      <w:r w:rsidR="00FC17A1" w:rsidRPr="0011455D">
        <w:rPr>
          <w:rFonts w:ascii="Times New Roman" w:hAnsi="Times New Roman" w:cs="Times New Roman"/>
          <w:sz w:val="27"/>
          <w:szCs w:val="27"/>
        </w:rPr>
        <w:t xml:space="preserve">có </w:t>
      </w:r>
      <w:r w:rsidR="00A4005D" w:rsidRPr="0011455D">
        <w:rPr>
          <w:rFonts w:ascii="Times New Roman" w:hAnsi="Times New Roman" w:cs="Times New Roman"/>
          <w:sz w:val="27"/>
          <w:szCs w:val="27"/>
        </w:rPr>
        <w:t>liên kết</w:t>
      </w:r>
      <w:r w:rsidR="003B253D" w:rsidRPr="0011455D">
        <w:rPr>
          <w:rFonts w:ascii="Times New Roman" w:hAnsi="Times New Roman" w:cs="Times New Roman"/>
          <w:sz w:val="27"/>
          <w:szCs w:val="27"/>
        </w:rPr>
        <w:t xml:space="preserve"> theo chuỗi giá trị, </w:t>
      </w:r>
      <w:r w:rsidR="00A60EDF" w:rsidRPr="0011455D">
        <w:rPr>
          <w:rFonts w:ascii="Times New Roman" w:hAnsi="Times New Roman" w:cs="Times New Roman"/>
          <w:sz w:val="27"/>
          <w:szCs w:val="27"/>
        </w:rPr>
        <w:t>có</w:t>
      </w:r>
      <w:r w:rsidR="00113421" w:rsidRPr="0011455D">
        <w:rPr>
          <w:rFonts w:ascii="Times New Roman" w:hAnsi="Times New Roman" w:cs="Times New Roman"/>
          <w:sz w:val="27"/>
          <w:szCs w:val="27"/>
        </w:rPr>
        <w:t xml:space="preserve"> </w:t>
      </w:r>
      <w:r w:rsidR="003B253D" w:rsidRPr="0011455D">
        <w:rPr>
          <w:rFonts w:ascii="Times New Roman" w:hAnsi="Times New Roman" w:cs="Times New Roman"/>
          <w:sz w:val="27"/>
          <w:szCs w:val="27"/>
        </w:rPr>
        <w:t>thương</w:t>
      </w:r>
      <w:r w:rsidR="00927781" w:rsidRPr="0011455D">
        <w:rPr>
          <w:rFonts w:ascii="Times New Roman" w:hAnsi="Times New Roman" w:cs="Times New Roman"/>
          <w:sz w:val="27"/>
          <w:szCs w:val="27"/>
        </w:rPr>
        <w:t xml:space="preserve"> hiệu</w:t>
      </w:r>
      <w:r w:rsidR="00F92A4D" w:rsidRPr="0011455D">
        <w:rPr>
          <w:rFonts w:ascii="Times New Roman" w:hAnsi="Times New Roman" w:cs="Times New Roman"/>
          <w:sz w:val="27"/>
          <w:szCs w:val="27"/>
        </w:rPr>
        <w:t xml:space="preserve"> sản phẩm</w:t>
      </w:r>
      <w:r w:rsidR="00FC17A1" w:rsidRPr="0011455D">
        <w:rPr>
          <w:rFonts w:ascii="Times New Roman" w:hAnsi="Times New Roman" w:cs="Times New Roman"/>
          <w:sz w:val="27"/>
          <w:szCs w:val="27"/>
        </w:rPr>
        <w:t xml:space="preserve"> trên thị trường</w:t>
      </w:r>
      <w:r w:rsidR="00F92A4D" w:rsidRPr="0011455D">
        <w:rPr>
          <w:rFonts w:ascii="Times New Roman" w:hAnsi="Times New Roman" w:cs="Times New Roman"/>
          <w:sz w:val="27"/>
          <w:szCs w:val="27"/>
        </w:rPr>
        <w:t xml:space="preserve"> chưa nhiề</w:t>
      </w:r>
      <w:r w:rsidR="00C34491" w:rsidRPr="0011455D">
        <w:rPr>
          <w:rFonts w:ascii="Times New Roman" w:hAnsi="Times New Roman" w:cs="Times New Roman"/>
          <w:sz w:val="27"/>
          <w:szCs w:val="27"/>
        </w:rPr>
        <w:t>u;</w:t>
      </w:r>
      <w:r w:rsidR="00FE2C2F" w:rsidRPr="0011455D">
        <w:rPr>
          <w:rFonts w:ascii="Times New Roman" w:hAnsi="Times New Roman" w:cs="Times New Roman"/>
          <w:sz w:val="27"/>
          <w:szCs w:val="27"/>
        </w:rPr>
        <w:t xml:space="preserve"> </w:t>
      </w:r>
      <w:r w:rsidR="00FC17A1" w:rsidRPr="0011455D">
        <w:rPr>
          <w:rFonts w:ascii="Times New Roman" w:hAnsi="Times New Roman" w:cs="Times New Roman"/>
          <w:sz w:val="27"/>
          <w:szCs w:val="27"/>
          <w:lang w:val="pt-PT"/>
        </w:rPr>
        <w:t xml:space="preserve">sản xuất </w:t>
      </w:r>
      <w:r w:rsidR="00FC17A1" w:rsidRPr="0011455D">
        <w:rPr>
          <w:rFonts w:ascii="Times New Roman" w:hAnsi="Times New Roman" w:cs="Times New Roman"/>
          <w:sz w:val="27"/>
          <w:szCs w:val="27"/>
          <w:lang w:val="es-ES_tradnl"/>
        </w:rPr>
        <w:t>chưa gắn</w:t>
      </w:r>
      <w:r w:rsidR="002F4B94">
        <w:rPr>
          <w:rFonts w:ascii="Times New Roman" w:hAnsi="Times New Roman" w:cs="Times New Roman"/>
          <w:sz w:val="27"/>
          <w:szCs w:val="27"/>
          <w:lang w:val="es-ES_tradnl"/>
        </w:rPr>
        <w:t xml:space="preserve"> chặt chẽ</w:t>
      </w:r>
      <w:r w:rsidR="00FC17A1" w:rsidRPr="0011455D">
        <w:rPr>
          <w:rFonts w:ascii="Times New Roman" w:hAnsi="Times New Roman" w:cs="Times New Roman"/>
          <w:sz w:val="27"/>
          <w:szCs w:val="27"/>
          <w:lang w:val="es-ES_tradnl"/>
        </w:rPr>
        <w:t xml:space="preserve"> với bảo quản, chế biến</w:t>
      </w:r>
      <w:r w:rsidR="00301098" w:rsidRPr="0011455D">
        <w:rPr>
          <w:rFonts w:ascii="Times New Roman" w:hAnsi="Times New Roman" w:cs="Times New Roman"/>
          <w:sz w:val="27"/>
          <w:szCs w:val="27"/>
          <w:lang w:val="es-ES_tradnl"/>
        </w:rPr>
        <w:t>,</w:t>
      </w:r>
      <w:r w:rsidR="000312E2" w:rsidRPr="0011455D">
        <w:rPr>
          <w:rFonts w:ascii="Times New Roman" w:hAnsi="Times New Roman" w:cs="Times New Roman"/>
          <w:sz w:val="27"/>
          <w:szCs w:val="27"/>
          <w:lang w:val="es-ES_tradnl"/>
        </w:rPr>
        <w:t xml:space="preserve"> kết nối</w:t>
      </w:r>
      <w:r w:rsidR="00301098" w:rsidRPr="0011455D">
        <w:rPr>
          <w:rFonts w:ascii="Times New Roman" w:hAnsi="Times New Roman" w:cs="Times New Roman"/>
          <w:sz w:val="27"/>
          <w:szCs w:val="27"/>
          <w:lang w:val="es-ES_tradnl"/>
        </w:rPr>
        <w:t xml:space="preserve"> truy xuất</w:t>
      </w:r>
      <w:r w:rsidR="00263204" w:rsidRPr="0011455D">
        <w:rPr>
          <w:rFonts w:ascii="Times New Roman" w:hAnsi="Times New Roman" w:cs="Times New Roman"/>
          <w:sz w:val="27"/>
          <w:szCs w:val="27"/>
          <w:lang w:val="es-ES_tradnl"/>
        </w:rPr>
        <w:t xml:space="preserve"> </w:t>
      </w:r>
      <w:r w:rsidR="000312E2" w:rsidRPr="0011455D">
        <w:rPr>
          <w:rFonts w:ascii="Times New Roman" w:hAnsi="Times New Roman" w:cs="Times New Roman"/>
          <w:sz w:val="27"/>
          <w:szCs w:val="27"/>
          <w:lang w:val="es-ES_tradnl"/>
        </w:rPr>
        <w:t xml:space="preserve">được </w:t>
      </w:r>
      <w:r w:rsidR="00301098" w:rsidRPr="0011455D">
        <w:rPr>
          <w:rFonts w:ascii="Times New Roman" w:hAnsi="Times New Roman" w:cs="Times New Roman"/>
          <w:sz w:val="27"/>
          <w:szCs w:val="27"/>
          <w:lang w:val="es-ES_tradnl"/>
        </w:rPr>
        <w:t>nguồn gốc</w:t>
      </w:r>
      <w:r w:rsidR="00FC17A1" w:rsidRPr="0011455D">
        <w:rPr>
          <w:rFonts w:ascii="Times New Roman" w:hAnsi="Times New Roman" w:cs="Times New Roman"/>
          <w:sz w:val="27"/>
          <w:szCs w:val="27"/>
          <w:lang w:val="es-ES_tradnl"/>
        </w:rPr>
        <w:t>, một số sản phẩm chủ lực có thời điểm</w:t>
      </w:r>
      <w:r w:rsidR="00A664D1" w:rsidRPr="0011455D">
        <w:rPr>
          <w:rFonts w:ascii="Times New Roman" w:hAnsi="Times New Roman" w:cs="Times New Roman"/>
          <w:sz w:val="27"/>
          <w:szCs w:val="27"/>
          <w:lang w:val="es-ES_tradnl"/>
        </w:rPr>
        <w:t xml:space="preserve"> việc</w:t>
      </w:r>
      <w:r w:rsidR="00FC17A1" w:rsidRPr="0011455D">
        <w:rPr>
          <w:rFonts w:ascii="Times New Roman" w:hAnsi="Times New Roman" w:cs="Times New Roman"/>
          <w:sz w:val="27"/>
          <w:szCs w:val="27"/>
          <w:lang w:val="es-ES_tradnl"/>
        </w:rPr>
        <w:t xml:space="preserve"> </w:t>
      </w:r>
      <w:r w:rsidR="00FC17A1" w:rsidRPr="0011455D">
        <w:rPr>
          <w:rFonts w:ascii="Times New Roman" w:hAnsi="Times New Roman" w:cs="Times New Roman"/>
          <w:sz w:val="27"/>
          <w:szCs w:val="27"/>
          <w:lang w:val="pl-PL"/>
        </w:rPr>
        <w:t>tiêu thụ</w:t>
      </w:r>
      <w:r w:rsidR="00F00C58" w:rsidRPr="0011455D">
        <w:rPr>
          <w:rFonts w:ascii="Times New Roman" w:hAnsi="Times New Roman" w:cs="Times New Roman"/>
          <w:sz w:val="27"/>
          <w:szCs w:val="27"/>
          <w:lang w:val="pl-PL"/>
        </w:rPr>
        <w:t>, mở rộng thị trường</w:t>
      </w:r>
      <w:r w:rsidR="00FC17A1" w:rsidRPr="0011455D">
        <w:rPr>
          <w:rFonts w:ascii="Times New Roman" w:hAnsi="Times New Roman" w:cs="Times New Roman"/>
          <w:sz w:val="27"/>
          <w:szCs w:val="27"/>
          <w:lang w:val="pl-PL"/>
        </w:rPr>
        <w:t xml:space="preserve"> </w:t>
      </w:r>
      <w:r w:rsidR="00F00C58" w:rsidRPr="0011455D">
        <w:rPr>
          <w:rFonts w:ascii="Times New Roman" w:hAnsi="Times New Roman" w:cs="Times New Roman"/>
          <w:sz w:val="27"/>
          <w:szCs w:val="27"/>
          <w:lang w:val="pl-PL"/>
        </w:rPr>
        <w:t>gặp khó khăn</w:t>
      </w:r>
      <w:r w:rsidR="00191E08" w:rsidRPr="0011455D">
        <w:rPr>
          <w:rFonts w:ascii="Times New Roman" w:hAnsi="Times New Roman" w:cs="Times New Roman"/>
          <w:sz w:val="27"/>
          <w:szCs w:val="27"/>
          <w:lang w:val="pl-PL"/>
        </w:rPr>
        <w:t>; công tác quảng bá, xúc tiến thương mại</w:t>
      </w:r>
      <w:r w:rsidR="002366A3" w:rsidRPr="0011455D">
        <w:rPr>
          <w:rFonts w:ascii="Times New Roman" w:hAnsi="Times New Roman" w:cs="Times New Roman"/>
          <w:sz w:val="27"/>
          <w:szCs w:val="27"/>
          <w:lang w:val="pl-PL"/>
        </w:rPr>
        <w:t xml:space="preserve"> chưa duy trì thường xuyên, liên tục,</w:t>
      </w:r>
      <w:r w:rsidR="006F4E64" w:rsidRPr="0011455D">
        <w:rPr>
          <w:rFonts w:ascii="Times New Roman" w:hAnsi="Times New Roman" w:cs="Times New Roman"/>
          <w:sz w:val="27"/>
          <w:szCs w:val="27"/>
          <w:lang w:val="pl-PL"/>
        </w:rPr>
        <w:t xml:space="preserve"> </w:t>
      </w:r>
      <w:r w:rsidR="00B54C16" w:rsidRPr="0011455D">
        <w:rPr>
          <w:rFonts w:ascii="Times New Roman" w:hAnsi="Times New Roman" w:cs="Times New Roman"/>
          <w:sz w:val="27"/>
          <w:szCs w:val="27"/>
          <w:lang w:val="pl-PL"/>
        </w:rPr>
        <w:t>hiệu quả</w:t>
      </w:r>
      <w:r w:rsidR="00427A2A" w:rsidRPr="0011455D">
        <w:rPr>
          <w:rFonts w:ascii="Times New Roman" w:hAnsi="Times New Roman" w:cs="Times New Roman"/>
          <w:sz w:val="27"/>
          <w:szCs w:val="27"/>
          <w:lang w:val="pl-PL"/>
        </w:rPr>
        <w:t xml:space="preserve"> </w:t>
      </w:r>
      <w:r w:rsidR="00E8569A">
        <w:rPr>
          <w:rFonts w:ascii="Times New Roman" w:hAnsi="Times New Roman" w:cs="Times New Roman"/>
          <w:sz w:val="27"/>
          <w:szCs w:val="27"/>
          <w:lang w:val="pl-PL"/>
        </w:rPr>
        <w:t>chưa cao</w:t>
      </w:r>
      <w:r w:rsidR="00972BB4">
        <w:rPr>
          <w:rFonts w:ascii="Times New Roman" w:hAnsi="Times New Roman" w:cs="Times New Roman"/>
          <w:sz w:val="27"/>
          <w:szCs w:val="27"/>
          <w:lang w:val="pl-PL"/>
        </w:rPr>
        <w:t xml:space="preserve"> so với yêu cầu</w:t>
      </w:r>
      <w:r w:rsidR="00643336" w:rsidRPr="0011455D">
        <w:rPr>
          <w:rFonts w:ascii="Times New Roman" w:hAnsi="Times New Roman" w:cs="Times New Roman"/>
          <w:sz w:val="27"/>
          <w:szCs w:val="27"/>
          <w:lang w:val="pl-PL"/>
        </w:rPr>
        <w:t>.</w:t>
      </w:r>
    </w:p>
    <w:p w:rsidR="00277D82" w:rsidRPr="0011455D" w:rsidRDefault="00A60EDF" w:rsidP="006C4680">
      <w:pPr>
        <w:widowControl w:val="0"/>
        <w:shd w:val="clear" w:color="auto" w:fill="FFFFFF"/>
        <w:tabs>
          <w:tab w:val="left" w:pos="0"/>
        </w:tabs>
        <w:spacing w:before="120" w:after="0" w:line="240" w:lineRule="auto"/>
        <w:ind w:firstLine="709"/>
        <w:jc w:val="both"/>
        <w:rPr>
          <w:rFonts w:ascii="Times New Roman" w:hAnsi="Times New Roman" w:cs="Times New Roman"/>
          <w:sz w:val="27"/>
          <w:szCs w:val="27"/>
        </w:rPr>
      </w:pPr>
      <w:r w:rsidRPr="00831DAF">
        <w:rPr>
          <w:rFonts w:ascii="Times New Roman" w:hAnsi="Times New Roman" w:cs="Times New Roman"/>
          <w:sz w:val="27"/>
          <w:szCs w:val="27"/>
        </w:rPr>
        <w:t>3</w:t>
      </w:r>
      <w:r w:rsidR="00EE2C5F" w:rsidRPr="00831DAF">
        <w:rPr>
          <w:rFonts w:ascii="Times New Roman" w:hAnsi="Times New Roman" w:cs="Times New Roman"/>
          <w:sz w:val="27"/>
          <w:szCs w:val="27"/>
        </w:rPr>
        <w:t>.</w:t>
      </w:r>
      <w:r w:rsidR="00EE2C5F" w:rsidRPr="0011455D">
        <w:rPr>
          <w:rFonts w:ascii="Times New Roman" w:hAnsi="Times New Roman" w:cs="Times New Roman"/>
          <w:sz w:val="27"/>
          <w:szCs w:val="27"/>
        </w:rPr>
        <w:t xml:space="preserve"> Một số đ</w:t>
      </w:r>
      <w:r w:rsidR="00277D82" w:rsidRPr="0011455D">
        <w:rPr>
          <w:rFonts w:ascii="Times New Roman" w:hAnsi="Times New Roman" w:cs="Times New Roman"/>
          <w:sz w:val="27"/>
          <w:szCs w:val="27"/>
        </w:rPr>
        <w:t xml:space="preserve">ịnh hướng và giải pháp trong thời gian tới </w:t>
      </w:r>
    </w:p>
    <w:p w:rsidR="00277D82" w:rsidRPr="0011455D" w:rsidRDefault="00EE2C5F" w:rsidP="00831DAF">
      <w:pPr>
        <w:pStyle w:val="xmsonormal"/>
        <w:widowControl w:val="0"/>
        <w:spacing w:before="60" w:beforeAutospacing="0" w:after="0" w:afterAutospacing="0"/>
        <w:ind w:firstLine="709"/>
        <w:jc w:val="both"/>
        <w:rPr>
          <w:i/>
          <w:sz w:val="27"/>
          <w:szCs w:val="27"/>
        </w:rPr>
      </w:pPr>
      <w:r w:rsidRPr="0011455D">
        <w:rPr>
          <w:sz w:val="27"/>
          <w:szCs w:val="27"/>
        </w:rPr>
        <w:t xml:space="preserve"> </w:t>
      </w:r>
      <w:r w:rsidRPr="0011455D">
        <w:rPr>
          <w:i/>
          <w:sz w:val="27"/>
          <w:szCs w:val="27"/>
        </w:rPr>
        <w:t>3.</w:t>
      </w:r>
      <w:r w:rsidR="00277D82" w:rsidRPr="0011455D">
        <w:rPr>
          <w:i/>
          <w:sz w:val="27"/>
          <w:szCs w:val="27"/>
        </w:rPr>
        <w:t>1. Lựa chọn một số sản phẩm có lợi thế, thị trường tiêu thụ ổn định, sản lượng tương đối lớn để phát triển theo hướng hàng hóa</w:t>
      </w:r>
      <w:r w:rsidR="00743D70" w:rsidRPr="0011455D">
        <w:rPr>
          <w:i/>
          <w:sz w:val="27"/>
          <w:szCs w:val="27"/>
        </w:rPr>
        <w:t>, hình thành thương hiệu</w:t>
      </w:r>
      <w:r w:rsidR="00277D82" w:rsidRPr="0011455D">
        <w:rPr>
          <w:i/>
          <w:sz w:val="27"/>
          <w:szCs w:val="27"/>
        </w:rPr>
        <w:t>:</w:t>
      </w:r>
    </w:p>
    <w:p w:rsidR="009D478C" w:rsidRPr="0011455D" w:rsidRDefault="00EE2C5F" w:rsidP="00831DAF">
      <w:pPr>
        <w:pStyle w:val="xmsonormal"/>
        <w:widowControl w:val="0"/>
        <w:spacing w:before="60" w:beforeAutospacing="0" w:after="0" w:afterAutospacing="0"/>
        <w:ind w:firstLine="709"/>
        <w:jc w:val="both"/>
        <w:rPr>
          <w:sz w:val="27"/>
          <w:szCs w:val="27"/>
        </w:rPr>
      </w:pPr>
      <w:r w:rsidRPr="0011455D">
        <w:rPr>
          <w:i/>
          <w:sz w:val="27"/>
          <w:szCs w:val="27"/>
        </w:rPr>
        <w:t xml:space="preserve">- </w:t>
      </w:r>
      <w:r w:rsidR="00277D82" w:rsidRPr="0011455D">
        <w:rPr>
          <w:i/>
          <w:sz w:val="27"/>
          <w:szCs w:val="27"/>
        </w:rPr>
        <w:t>Cây ăn quả</w:t>
      </w:r>
      <w:r w:rsidR="00845E11" w:rsidRPr="0011455D">
        <w:rPr>
          <w:i/>
          <w:sz w:val="27"/>
          <w:szCs w:val="27"/>
        </w:rPr>
        <w:t xml:space="preserve"> (cam, bưởi Phúc Trạch)</w:t>
      </w:r>
      <w:r w:rsidR="00277D82" w:rsidRPr="0011455D">
        <w:rPr>
          <w:i/>
          <w:sz w:val="27"/>
          <w:szCs w:val="27"/>
        </w:rPr>
        <w:t>:</w:t>
      </w:r>
      <w:r w:rsidR="00277D82" w:rsidRPr="0011455D">
        <w:rPr>
          <w:sz w:val="27"/>
          <w:szCs w:val="27"/>
        </w:rPr>
        <w:t xml:space="preserve"> </w:t>
      </w:r>
      <w:r w:rsidR="00845E11" w:rsidRPr="0011455D">
        <w:rPr>
          <w:sz w:val="27"/>
          <w:szCs w:val="27"/>
        </w:rPr>
        <w:t xml:space="preserve">Ổn định </w:t>
      </w:r>
      <w:r w:rsidR="00277D82" w:rsidRPr="0011455D">
        <w:rPr>
          <w:sz w:val="27"/>
          <w:szCs w:val="27"/>
        </w:rPr>
        <w:t>diện tích bưởi Phúc Trạch</w:t>
      </w:r>
      <w:r w:rsidR="00845E11" w:rsidRPr="0011455D">
        <w:rPr>
          <w:sz w:val="27"/>
          <w:szCs w:val="27"/>
        </w:rPr>
        <w:t>, cam bù, cam chanh hiện có</w:t>
      </w:r>
      <w:r w:rsidR="00676D6A">
        <w:rPr>
          <w:sz w:val="27"/>
          <w:szCs w:val="27"/>
        </w:rPr>
        <w:t xml:space="preserve"> (trên 11.000 ha)</w:t>
      </w:r>
      <w:r w:rsidR="00845E11" w:rsidRPr="0011455D">
        <w:rPr>
          <w:sz w:val="27"/>
          <w:szCs w:val="27"/>
        </w:rPr>
        <w:t xml:space="preserve">; </w:t>
      </w:r>
      <w:r w:rsidR="00277D82" w:rsidRPr="0011455D">
        <w:rPr>
          <w:sz w:val="27"/>
          <w:szCs w:val="27"/>
        </w:rPr>
        <w:t>tập trung đầu tư thâm canh</w:t>
      </w:r>
      <w:r w:rsidR="00845E11" w:rsidRPr="0011455D">
        <w:rPr>
          <w:sz w:val="27"/>
          <w:szCs w:val="27"/>
        </w:rPr>
        <w:t xml:space="preserve">, nâng cao </w:t>
      </w:r>
      <w:r w:rsidR="00743D70" w:rsidRPr="0011455D">
        <w:rPr>
          <w:sz w:val="27"/>
          <w:szCs w:val="27"/>
        </w:rPr>
        <w:t xml:space="preserve">năng suất, </w:t>
      </w:r>
      <w:r w:rsidR="00845E11" w:rsidRPr="0011455D">
        <w:rPr>
          <w:sz w:val="27"/>
          <w:szCs w:val="27"/>
        </w:rPr>
        <w:t>chất lượng</w:t>
      </w:r>
      <w:r w:rsidR="009D478C" w:rsidRPr="0011455D">
        <w:rPr>
          <w:sz w:val="27"/>
          <w:szCs w:val="27"/>
        </w:rPr>
        <w:t xml:space="preserve"> gắn với xây dựng thương hiệu sản phẩm</w:t>
      </w:r>
      <w:r w:rsidR="00EC7D6C" w:rsidRPr="0011455D">
        <w:rPr>
          <w:sz w:val="27"/>
          <w:szCs w:val="27"/>
        </w:rPr>
        <w:t xml:space="preserve">, </w:t>
      </w:r>
      <w:r w:rsidR="00EC7D6C" w:rsidRPr="0011455D">
        <w:rPr>
          <w:sz w:val="27"/>
          <w:szCs w:val="27"/>
          <w:lang w:val="nl-NL"/>
        </w:rPr>
        <w:t xml:space="preserve">bảo quản, chế biến, truy xuất nguồn gốc, mở rộng thị trường trong nước, hướng tới xuất khẩu thông qua </w:t>
      </w:r>
      <w:r w:rsidR="009D478C" w:rsidRPr="0011455D">
        <w:rPr>
          <w:sz w:val="27"/>
          <w:szCs w:val="27"/>
        </w:rPr>
        <w:t>chuyển đổi số,</w:t>
      </w:r>
      <w:r w:rsidR="00EC7D6C" w:rsidRPr="0011455D">
        <w:rPr>
          <w:sz w:val="27"/>
          <w:szCs w:val="27"/>
        </w:rPr>
        <w:t xml:space="preserve"> ứng dụng công nghệ thông tin</w:t>
      </w:r>
      <w:r w:rsidR="009D478C" w:rsidRPr="0011455D">
        <w:rPr>
          <w:sz w:val="27"/>
          <w:szCs w:val="27"/>
        </w:rPr>
        <w:t>, kết nối thị trường tiêu thụ sản phẩm</w:t>
      </w:r>
      <w:r w:rsidR="008E2B91" w:rsidRPr="0011455D">
        <w:rPr>
          <w:sz w:val="27"/>
          <w:szCs w:val="27"/>
        </w:rPr>
        <w:t>.</w:t>
      </w:r>
    </w:p>
    <w:p w:rsidR="00821FC3" w:rsidRPr="0011455D" w:rsidRDefault="00821FC3" w:rsidP="00831DAF">
      <w:pPr>
        <w:pStyle w:val="xmsonormal"/>
        <w:widowControl w:val="0"/>
        <w:spacing w:before="60" w:beforeAutospacing="0" w:after="0" w:afterAutospacing="0"/>
        <w:ind w:firstLine="709"/>
        <w:jc w:val="both"/>
        <w:rPr>
          <w:sz w:val="27"/>
          <w:szCs w:val="27"/>
          <w:lang w:val="de-DE"/>
        </w:rPr>
      </w:pPr>
      <w:r w:rsidRPr="0011455D">
        <w:rPr>
          <w:i/>
          <w:sz w:val="27"/>
          <w:szCs w:val="27"/>
        </w:rPr>
        <w:t>- Lúa gạo:</w:t>
      </w:r>
      <w:r w:rsidRPr="0011455D">
        <w:rPr>
          <w:sz w:val="27"/>
          <w:szCs w:val="27"/>
        </w:rPr>
        <w:t xml:space="preserve"> </w:t>
      </w:r>
      <w:r w:rsidRPr="0011455D">
        <w:rPr>
          <w:sz w:val="27"/>
          <w:szCs w:val="27"/>
          <w:lang w:val="de-DE"/>
        </w:rPr>
        <w:t>Tiếp tục chuyển mạnh cơ cấu bộ giống theo hướng sử dụng các giống mới, có năng suất và chất lượng cao; mở rộng diện tích</w:t>
      </w:r>
      <w:r w:rsidR="006C4428" w:rsidRPr="0011455D">
        <w:rPr>
          <w:sz w:val="27"/>
          <w:szCs w:val="27"/>
          <w:lang w:val="de-DE"/>
        </w:rPr>
        <w:t xml:space="preserve"> lúa theo hướng hữu cơ, VietGAP</w:t>
      </w:r>
      <w:r w:rsidR="00D01FEE" w:rsidRPr="0011455D">
        <w:rPr>
          <w:sz w:val="27"/>
          <w:szCs w:val="27"/>
          <w:lang w:val="de-DE"/>
        </w:rPr>
        <w:t xml:space="preserve">, </w:t>
      </w:r>
      <w:r w:rsidR="00F52052" w:rsidRPr="0011455D">
        <w:rPr>
          <w:sz w:val="27"/>
          <w:szCs w:val="27"/>
          <w:lang w:val="de-DE"/>
        </w:rPr>
        <w:t xml:space="preserve">lúa đặc sản </w:t>
      </w:r>
      <w:r w:rsidR="00D01FEE" w:rsidRPr="0011455D">
        <w:rPr>
          <w:sz w:val="27"/>
          <w:szCs w:val="27"/>
          <w:lang w:val="de-DE"/>
        </w:rPr>
        <w:t xml:space="preserve">gắn với </w:t>
      </w:r>
      <w:r w:rsidR="00F52052" w:rsidRPr="0011455D">
        <w:rPr>
          <w:sz w:val="27"/>
          <w:szCs w:val="27"/>
          <w:lang w:val="de-DE"/>
        </w:rPr>
        <w:t xml:space="preserve">tích tục ruộng đất, </w:t>
      </w:r>
      <w:r w:rsidR="00D01FEE" w:rsidRPr="0011455D">
        <w:rPr>
          <w:sz w:val="27"/>
          <w:szCs w:val="27"/>
          <w:lang w:val="de-DE"/>
        </w:rPr>
        <w:t>xây dựng cánh đồng lớn,</w:t>
      </w:r>
      <w:r w:rsidR="00144399" w:rsidRPr="0011455D">
        <w:rPr>
          <w:sz w:val="27"/>
          <w:szCs w:val="27"/>
          <w:lang w:val="de-DE"/>
        </w:rPr>
        <w:t xml:space="preserve"> liên kết với </w:t>
      </w:r>
      <w:r w:rsidR="00D62CE7">
        <w:rPr>
          <w:sz w:val="27"/>
          <w:szCs w:val="27"/>
          <w:lang w:val="de-DE"/>
        </w:rPr>
        <w:t xml:space="preserve">các </w:t>
      </w:r>
      <w:r w:rsidR="00144399" w:rsidRPr="0011455D">
        <w:rPr>
          <w:sz w:val="27"/>
          <w:szCs w:val="27"/>
          <w:lang w:val="de-DE"/>
        </w:rPr>
        <w:t>nhà máy chế biến, doanh nghiệp</w:t>
      </w:r>
      <w:r w:rsidR="008321CF" w:rsidRPr="0011455D">
        <w:rPr>
          <w:sz w:val="27"/>
          <w:szCs w:val="27"/>
          <w:lang w:val="de-DE"/>
        </w:rPr>
        <w:t xml:space="preserve"> nhằm</w:t>
      </w:r>
      <w:r w:rsidR="000829E4" w:rsidRPr="0011455D">
        <w:rPr>
          <w:sz w:val="27"/>
          <w:szCs w:val="27"/>
          <w:lang w:val="de-DE"/>
        </w:rPr>
        <w:t xml:space="preserve"> xây dựng các thương hiệu</w:t>
      </w:r>
      <w:r w:rsidR="008321CF" w:rsidRPr="0011455D">
        <w:rPr>
          <w:sz w:val="27"/>
          <w:szCs w:val="27"/>
          <w:lang w:val="de-DE"/>
        </w:rPr>
        <w:t xml:space="preserve">, có truy xuất nguồn gốc, tiêu thụ </w:t>
      </w:r>
      <w:r w:rsidR="0037063A" w:rsidRPr="0011455D">
        <w:rPr>
          <w:sz w:val="27"/>
          <w:szCs w:val="27"/>
          <w:lang w:val="de-DE"/>
        </w:rPr>
        <w:t xml:space="preserve">sản phẩm trên thị trường. </w:t>
      </w:r>
    </w:p>
    <w:p w:rsidR="00845E11" w:rsidRPr="0011455D" w:rsidRDefault="00845E11" w:rsidP="00831DAF">
      <w:pPr>
        <w:pStyle w:val="xmsonormal"/>
        <w:widowControl w:val="0"/>
        <w:spacing w:before="60" w:beforeAutospacing="0" w:after="0" w:afterAutospacing="0"/>
        <w:ind w:firstLine="709"/>
        <w:jc w:val="both"/>
        <w:rPr>
          <w:sz w:val="27"/>
          <w:szCs w:val="27"/>
        </w:rPr>
      </w:pPr>
      <w:r w:rsidRPr="0011455D">
        <w:rPr>
          <w:i/>
          <w:sz w:val="27"/>
          <w:szCs w:val="27"/>
        </w:rPr>
        <w:t>- Chè công nghệp:</w:t>
      </w:r>
      <w:r w:rsidRPr="0011455D">
        <w:rPr>
          <w:sz w:val="27"/>
          <w:szCs w:val="27"/>
        </w:rPr>
        <w:t xml:space="preserve"> </w:t>
      </w:r>
      <w:r w:rsidR="00743D70" w:rsidRPr="0011455D">
        <w:rPr>
          <w:sz w:val="27"/>
          <w:szCs w:val="27"/>
        </w:rPr>
        <w:t>D</w:t>
      </w:r>
      <w:r w:rsidR="008E2B91" w:rsidRPr="0011455D">
        <w:rPr>
          <w:sz w:val="27"/>
          <w:szCs w:val="27"/>
        </w:rPr>
        <w:t>uy trì, phát huy mở rộng</w:t>
      </w:r>
      <w:r w:rsidR="008263F6" w:rsidRPr="0011455D">
        <w:rPr>
          <w:sz w:val="27"/>
          <w:szCs w:val="27"/>
        </w:rPr>
        <w:t xml:space="preserve"> quy mô</w:t>
      </w:r>
      <w:r w:rsidR="008E2B91" w:rsidRPr="0011455D">
        <w:rPr>
          <w:sz w:val="27"/>
          <w:szCs w:val="27"/>
        </w:rPr>
        <w:t xml:space="preserve"> chuỗi liên kết trồng, chế biến chè xuất khẩu </w:t>
      </w:r>
      <w:r w:rsidR="00F02ED3" w:rsidRPr="0011455D">
        <w:rPr>
          <w:sz w:val="27"/>
          <w:szCs w:val="27"/>
        </w:rPr>
        <w:t xml:space="preserve">gắn với thương hiệu </w:t>
      </w:r>
      <w:r w:rsidR="008E2B91" w:rsidRPr="0011455D">
        <w:rPr>
          <w:sz w:val="27"/>
          <w:szCs w:val="27"/>
        </w:rPr>
        <w:t>của Công ty Chè Hà Tĩnh;</w:t>
      </w:r>
      <w:r w:rsidRPr="0011455D">
        <w:rPr>
          <w:sz w:val="27"/>
          <w:szCs w:val="27"/>
        </w:rPr>
        <w:t xml:space="preserve"> tìm kiếm và mở rộng thị trường xuất khẩu, hướ</w:t>
      </w:r>
      <w:r w:rsidR="008E2B91" w:rsidRPr="0011455D">
        <w:rPr>
          <w:sz w:val="27"/>
          <w:szCs w:val="27"/>
        </w:rPr>
        <w:t>ng tới các thị trường tiềm năng như EU, Nhật Bản,…</w:t>
      </w:r>
    </w:p>
    <w:p w:rsidR="00277D82" w:rsidRPr="0011455D" w:rsidRDefault="00EE2C5F" w:rsidP="00831DAF">
      <w:pPr>
        <w:pStyle w:val="xmsonormal"/>
        <w:widowControl w:val="0"/>
        <w:spacing w:before="60" w:beforeAutospacing="0" w:after="0" w:afterAutospacing="0"/>
        <w:ind w:firstLine="709"/>
        <w:jc w:val="both"/>
        <w:rPr>
          <w:sz w:val="27"/>
          <w:szCs w:val="27"/>
        </w:rPr>
      </w:pPr>
      <w:r w:rsidRPr="0011455D">
        <w:rPr>
          <w:i/>
          <w:sz w:val="27"/>
          <w:szCs w:val="27"/>
        </w:rPr>
        <w:t>-</w:t>
      </w:r>
      <w:r w:rsidR="008E2B91" w:rsidRPr="0011455D">
        <w:rPr>
          <w:i/>
          <w:sz w:val="27"/>
          <w:szCs w:val="27"/>
        </w:rPr>
        <w:t xml:space="preserve"> Chăn nuôi:</w:t>
      </w:r>
      <w:r w:rsidR="008E2B91" w:rsidRPr="0011455D">
        <w:rPr>
          <w:sz w:val="27"/>
          <w:szCs w:val="27"/>
        </w:rPr>
        <w:t xml:space="preserve"> P</w:t>
      </w:r>
      <w:r w:rsidR="00277D82" w:rsidRPr="0011455D">
        <w:rPr>
          <w:sz w:val="27"/>
          <w:szCs w:val="27"/>
        </w:rPr>
        <w:t>hát triển đa dạng các loại vật nuôi, đặc biệt là các loại vật nuôi đặc hữu, đặc sản</w:t>
      </w:r>
      <w:r w:rsidR="00EE3A44" w:rsidRPr="0011455D">
        <w:rPr>
          <w:sz w:val="27"/>
          <w:szCs w:val="27"/>
        </w:rPr>
        <w:t xml:space="preserve">; </w:t>
      </w:r>
      <w:r w:rsidR="008C511A" w:rsidRPr="0011455D">
        <w:rPr>
          <w:sz w:val="27"/>
          <w:szCs w:val="27"/>
        </w:rPr>
        <w:t>phát triển thương hiệu</w:t>
      </w:r>
      <w:r w:rsidR="00EE3A44" w:rsidRPr="0011455D">
        <w:rPr>
          <w:sz w:val="27"/>
          <w:szCs w:val="27"/>
        </w:rPr>
        <w:t xml:space="preserve"> các</w:t>
      </w:r>
      <w:r w:rsidR="008C511A" w:rsidRPr="0011455D">
        <w:rPr>
          <w:sz w:val="27"/>
          <w:szCs w:val="27"/>
        </w:rPr>
        <w:t xml:space="preserve"> sản phẩm chăn nuôi hiện có như: hươu Hương Sơn, Mật ong Vũ Quang…; ổn định quy mô đàn lợn chăn nuôi trang trại đảm bảo </w:t>
      </w:r>
      <w:r w:rsidR="00277D82" w:rsidRPr="0011455D">
        <w:rPr>
          <w:sz w:val="27"/>
          <w:szCs w:val="27"/>
        </w:rPr>
        <w:t>an toà</w:t>
      </w:r>
      <w:r w:rsidR="008C511A" w:rsidRPr="0011455D">
        <w:rPr>
          <w:sz w:val="27"/>
          <w:szCs w:val="27"/>
        </w:rPr>
        <w:t>n dịch bệnh, bảo vệ môi trường.</w:t>
      </w:r>
    </w:p>
    <w:p w:rsidR="00277D82" w:rsidRPr="0011455D" w:rsidRDefault="00EE2C5F" w:rsidP="00831DAF">
      <w:pPr>
        <w:pStyle w:val="xmsonormal"/>
        <w:widowControl w:val="0"/>
        <w:spacing w:before="60" w:beforeAutospacing="0" w:after="0" w:afterAutospacing="0"/>
        <w:ind w:firstLine="709"/>
        <w:jc w:val="both"/>
        <w:rPr>
          <w:sz w:val="27"/>
          <w:szCs w:val="27"/>
        </w:rPr>
      </w:pPr>
      <w:r w:rsidRPr="0011455D">
        <w:rPr>
          <w:i/>
          <w:sz w:val="27"/>
          <w:szCs w:val="27"/>
        </w:rPr>
        <w:t>-</w:t>
      </w:r>
      <w:r w:rsidR="00277D82" w:rsidRPr="0011455D">
        <w:rPr>
          <w:i/>
          <w:sz w:val="27"/>
          <w:szCs w:val="27"/>
        </w:rPr>
        <w:t xml:space="preserve"> Gỗ rừng trồng</w:t>
      </w:r>
      <w:r w:rsidR="00F02ED3" w:rsidRPr="0011455D">
        <w:rPr>
          <w:i/>
          <w:sz w:val="27"/>
          <w:szCs w:val="27"/>
        </w:rPr>
        <w:t>, Dó trầm</w:t>
      </w:r>
      <w:r w:rsidR="00277D82" w:rsidRPr="0011455D">
        <w:rPr>
          <w:i/>
          <w:sz w:val="27"/>
          <w:szCs w:val="27"/>
        </w:rPr>
        <w:t>:</w:t>
      </w:r>
      <w:r w:rsidR="00277D82" w:rsidRPr="0011455D">
        <w:rPr>
          <w:sz w:val="27"/>
          <w:szCs w:val="27"/>
        </w:rPr>
        <w:t xml:space="preserve"> </w:t>
      </w:r>
      <w:r w:rsidR="008C511A" w:rsidRPr="0011455D">
        <w:rPr>
          <w:sz w:val="27"/>
          <w:szCs w:val="27"/>
        </w:rPr>
        <w:t>P</w:t>
      </w:r>
      <w:r w:rsidR="00277D82" w:rsidRPr="0011455D">
        <w:rPr>
          <w:sz w:val="27"/>
          <w:szCs w:val="27"/>
        </w:rPr>
        <w:t>hát triển vùng nguyên liệu</w:t>
      </w:r>
      <w:r w:rsidR="00B3431B" w:rsidRPr="0011455D">
        <w:rPr>
          <w:sz w:val="27"/>
          <w:szCs w:val="27"/>
        </w:rPr>
        <w:t xml:space="preserve"> thâm canh</w:t>
      </w:r>
      <w:r w:rsidR="00277D82" w:rsidRPr="0011455D">
        <w:rPr>
          <w:sz w:val="27"/>
          <w:szCs w:val="27"/>
        </w:rPr>
        <w:t xml:space="preserve"> đảm bảo nguồn cung ổn định cho các nh</w:t>
      </w:r>
      <w:r w:rsidR="00B3431B" w:rsidRPr="0011455D">
        <w:rPr>
          <w:sz w:val="27"/>
          <w:szCs w:val="27"/>
        </w:rPr>
        <w:t>à máy chế biến gỗ trên địa bàn</w:t>
      </w:r>
      <w:r w:rsidR="00F02ED3" w:rsidRPr="0011455D">
        <w:rPr>
          <w:sz w:val="27"/>
          <w:szCs w:val="27"/>
        </w:rPr>
        <w:t xml:space="preserve"> phục vụ xuất khẩu</w:t>
      </w:r>
      <w:r w:rsidR="00277D82" w:rsidRPr="0011455D">
        <w:rPr>
          <w:sz w:val="27"/>
          <w:szCs w:val="27"/>
        </w:rPr>
        <w:t>.</w:t>
      </w:r>
      <w:r w:rsidR="00AB03C8" w:rsidRPr="0011455D">
        <w:rPr>
          <w:sz w:val="27"/>
          <w:szCs w:val="27"/>
        </w:rPr>
        <w:t xml:space="preserve"> </w:t>
      </w:r>
      <w:r w:rsidR="00F02ED3" w:rsidRPr="0011455D">
        <w:rPr>
          <w:sz w:val="27"/>
          <w:szCs w:val="27"/>
          <w:lang w:val="de-DE"/>
        </w:rPr>
        <w:t xml:space="preserve">Tiếp tục phối hợp với Hội Trầm hương Hàn Quốc, Hội Trầm hương Việt Nam xúc tiến đầu tư trong lĩnh vực gây trồng, tạo trầm, chế tác các sản phẩm từ cây Dó bầu; </w:t>
      </w:r>
      <w:r w:rsidR="00F02ED3" w:rsidRPr="0011455D">
        <w:rPr>
          <w:sz w:val="27"/>
          <w:szCs w:val="27"/>
          <w:shd w:val="clear" w:color="auto" w:fill="FFFFFF"/>
          <w:lang w:val="de-DE"/>
        </w:rPr>
        <w:t>xây dựng vùng nguyên liệu trầm hương sạch chất lượng cao trên địa bàn Hương Khê.</w:t>
      </w:r>
      <w:r w:rsidR="00277D82" w:rsidRPr="0011455D">
        <w:rPr>
          <w:sz w:val="27"/>
          <w:szCs w:val="27"/>
        </w:rPr>
        <w:t xml:space="preserve"> </w:t>
      </w:r>
    </w:p>
    <w:p w:rsidR="00277D82" w:rsidRPr="0011455D" w:rsidRDefault="00277D82" w:rsidP="00831DAF">
      <w:pPr>
        <w:pStyle w:val="xmsonormal"/>
        <w:widowControl w:val="0"/>
        <w:spacing w:before="60" w:beforeAutospacing="0" w:after="0" w:afterAutospacing="0"/>
        <w:ind w:firstLine="709"/>
        <w:jc w:val="both"/>
        <w:rPr>
          <w:sz w:val="27"/>
          <w:szCs w:val="27"/>
        </w:rPr>
      </w:pPr>
      <w:r w:rsidRPr="0011455D">
        <w:rPr>
          <w:i/>
          <w:sz w:val="27"/>
          <w:szCs w:val="27"/>
        </w:rPr>
        <w:t xml:space="preserve">+ </w:t>
      </w:r>
      <w:r w:rsidR="008801DD" w:rsidRPr="0011455D">
        <w:rPr>
          <w:i/>
          <w:sz w:val="27"/>
          <w:szCs w:val="27"/>
        </w:rPr>
        <w:t>Lĩnh</w:t>
      </w:r>
      <w:r w:rsidR="00290030" w:rsidRPr="0011455D">
        <w:rPr>
          <w:i/>
          <w:sz w:val="27"/>
          <w:szCs w:val="27"/>
        </w:rPr>
        <w:t xml:space="preserve"> vực</w:t>
      </w:r>
      <w:r w:rsidRPr="0011455D">
        <w:rPr>
          <w:i/>
          <w:sz w:val="27"/>
          <w:szCs w:val="27"/>
        </w:rPr>
        <w:t xml:space="preserve"> thủy hải sản, chế biến</w:t>
      </w:r>
      <w:r w:rsidR="004C63FB" w:rsidRPr="0011455D">
        <w:rPr>
          <w:i/>
          <w:sz w:val="27"/>
          <w:szCs w:val="27"/>
        </w:rPr>
        <w:t>,</w:t>
      </w:r>
      <w:r w:rsidR="00D729F8" w:rsidRPr="0011455D">
        <w:rPr>
          <w:i/>
          <w:sz w:val="27"/>
          <w:szCs w:val="27"/>
        </w:rPr>
        <w:t xml:space="preserve"> làng nghề nông thôn</w:t>
      </w:r>
      <w:r w:rsidRPr="0011455D">
        <w:rPr>
          <w:i/>
          <w:sz w:val="27"/>
          <w:szCs w:val="27"/>
        </w:rPr>
        <w:t>:</w:t>
      </w:r>
      <w:r w:rsidRPr="0011455D">
        <w:rPr>
          <w:sz w:val="27"/>
          <w:szCs w:val="27"/>
        </w:rPr>
        <w:t xml:space="preserve"> </w:t>
      </w:r>
      <w:r w:rsidR="00D729F8" w:rsidRPr="0011455D">
        <w:rPr>
          <w:sz w:val="27"/>
          <w:szCs w:val="27"/>
        </w:rPr>
        <w:t>P</w:t>
      </w:r>
      <w:r w:rsidR="00D729F8" w:rsidRPr="0011455D">
        <w:rPr>
          <w:sz w:val="27"/>
          <w:szCs w:val="27"/>
          <w:lang w:val="vi-VN"/>
        </w:rPr>
        <w:t>hát triển</w:t>
      </w:r>
      <w:r w:rsidR="00D729F8" w:rsidRPr="0011455D">
        <w:rPr>
          <w:sz w:val="27"/>
          <w:szCs w:val="27"/>
        </w:rPr>
        <w:t xml:space="preserve"> các vùng</w:t>
      </w:r>
      <w:r w:rsidR="00D729F8" w:rsidRPr="0011455D">
        <w:rPr>
          <w:sz w:val="27"/>
          <w:szCs w:val="27"/>
          <w:lang w:val="vi-VN"/>
        </w:rPr>
        <w:t xml:space="preserve"> nuôi</w:t>
      </w:r>
      <w:r w:rsidR="00D729F8" w:rsidRPr="0011455D">
        <w:rPr>
          <w:sz w:val="27"/>
          <w:szCs w:val="27"/>
          <w:lang w:val="nl-NL"/>
        </w:rPr>
        <w:t xml:space="preserve"> tôm</w:t>
      </w:r>
      <w:r w:rsidR="00D729F8" w:rsidRPr="0011455D">
        <w:rPr>
          <w:sz w:val="27"/>
          <w:szCs w:val="27"/>
          <w:lang w:val="vi-VN"/>
        </w:rPr>
        <w:t xml:space="preserve"> thâm canh</w:t>
      </w:r>
      <w:r w:rsidR="00D729F8" w:rsidRPr="0011455D">
        <w:rPr>
          <w:sz w:val="27"/>
          <w:szCs w:val="27"/>
          <w:lang w:val="nl-NL"/>
        </w:rPr>
        <w:t xml:space="preserve">, nuôi tôm </w:t>
      </w:r>
      <w:r w:rsidR="00D729F8" w:rsidRPr="0011455D">
        <w:rPr>
          <w:sz w:val="27"/>
          <w:szCs w:val="27"/>
          <w:lang w:val="vi-VN"/>
        </w:rPr>
        <w:t>công nghệ cao, an toàn sinh học</w:t>
      </w:r>
      <w:r w:rsidR="002E66AC" w:rsidRPr="0011455D">
        <w:rPr>
          <w:sz w:val="27"/>
          <w:szCs w:val="27"/>
        </w:rPr>
        <w:t>, có truy xuất nguồn gốc</w:t>
      </w:r>
      <w:r w:rsidR="00BC2FAB" w:rsidRPr="0011455D">
        <w:rPr>
          <w:sz w:val="27"/>
          <w:szCs w:val="27"/>
        </w:rPr>
        <w:t xml:space="preserve"> sản phẩm. Duy trì, bảo tồn và phát triển các làn</w:t>
      </w:r>
      <w:r w:rsidR="004960FC" w:rsidRPr="0011455D">
        <w:rPr>
          <w:sz w:val="27"/>
          <w:szCs w:val="27"/>
        </w:rPr>
        <w:t>g nghề, ngành nghề truyền thống</w:t>
      </w:r>
      <w:r w:rsidR="00FB2DA3" w:rsidRPr="0011455D">
        <w:rPr>
          <w:sz w:val="27"/>
          <w:szCs w:val="27"/>
        </w:rPr>
        <w:t>. Quản lý</w:t>
      </w:r>
      <w:r w:rsidR="0019657A" w:rsidRPr="0011455D">
        <w:rPr>
          <w:sz w:val="27"/>
          <w:szCs w:val="27"/>
        </w:rPr>
        <w:t>, giám sát chặt chẽ</w:t>
      </w:r>
      <w:r w:rsidR="004960FC" w:rsidRPr="0011455D">
        <w:rPr>
          <w:sz w:val="27"/>
          <w:szCs w:val="27"/>
        </w:rPr>
        <w:t xml:space="preserve"> các cơ sở sản xuất chế biến nông sản</w:t>
      </w:r>
      <w:r w:rsidR="0019657A" w:rsidRPr="0011455D">
        <w:rPr>
          <w:sz w:val="27"/>
          <w:szCs w:val="27"/>
        </w:rPr>
        <w:t>, nâng cao chất lượng</w:t>
      </w:r>
      <w:r w:rsidR="00AB1429" w:rsidRPr="0011455D">
        <w:rPr>
          <w:sz w:val="27"/>
          <w:szCs w:val="27"/>
        </w:rPr>
        <w:t xml:space="preserve"> </w:t>
      </w:r>
      <w:r w:rsidR="0019657A" w:rsidRPr="0011455D">
        <w:rPr>
          <w:sz w:val="27"/>
          <w:szCs w:val="27"/>
        </w:rPr>
        <w:t>các sản phẩm</w:t>
      </w:r>
      <w:r w:rsidR="004F22F6" w:rsidRPr="0011455D">
        <w:rPr>
          <w:sz w:val="27"/>
          <w:szCs w:val="27"/>
        </w:rPr>
        <w:t xml:space="preserve"> OCOP</w:t>
      </w:r>
      <w:r w:rsidR="00AB1429" w:rsidRPr="0011455D">
        <w:rPr>
          <w:sz w:val="27"/>
          <w:szCs w:val="27"/>
        </w:rPr>
        <w:t>, gắn với xây dựng thương hiệu</w:t>
      </w:r>
      <w:r w:rsidR="00571D50" w:rsidRPr="0011455D">
        <w:rPr>
          <w:sz w:val="27"/>
          <w:szCs w:val="27"/>
        </w:rPr>
        <w:t>, nhãn hiệu</w:t>
      </w:r>
      <w:r w:rsidR="004960FC" w:rsidRPr="0011455D">
        <w:rPr>
          <w:sz w:val="27"/>
          <w:szCs w:val="27"/>
        </w:rPr>
        <w:t>.</w:t>
      </w:r>
    </w:p>
    <w:p w:rsidR="00277D82" w:rsidRPr="0011455D" w:rsidRDefault="008E2B91" w:rsidP="00831DAF">
      <w:pPr>
        <w:pStyle w:val="xmsonormal"/>
        <w:widowControl w:val="0"/>
        <w:spacing w:before="60" w:beforeAutospacing="0" w:after="0" w:afterAutospacing="0"/>
        <w:ind w:firstLine="709"/>
        <w:jc w:val="both"/>
        <w:rPr>
          <w:sz w:val="27"/>
          <w:szCs w:val="27"/>
        </w:rPr>
      </w:pPr>
      <w:r w:rsidRPr="0011455D">
        <w:rPr>
          <w:sz w:val="27"/>
          <w:szCs w:val="27"/>
        </w:rPr>
        <w:t>3.</w:t>
      </w:r>
      <w:r w:rsidR="00277D82" w:rsidRPr="0011455D">
        <w:rPr>
          <w:sz w:val="27"/>
          <w:szCs w:val="27"/>
        </w:rPr>
        <w:t>2. Hình thành và phát triển các chuỗi liên kết bền vững giữa người dân với các doanh nghiệp từ đầu vào sản xuất cho đến đầu ra sản phẩm để</w:t>
      </w:r>
      <w:r w:rsidR="00FA2F1D" w:rsidRPr="0011455D">
        <w:rPr>
          <w:sz w:val="27"/>
          <w:szCs w:val="27"/>
        </w:rPr>
        <w:t xml:space="preserve"> đảm bảo ổn định thị trường tiêu thu</w:t>
      </w:r>
      <w:r w:rsidR="00446037" w:rsidRPr="0011455D">
        <w:rPr>
          <w:sz w:val="27"/>
          <w:szCs w:val="27"/>
        </w:rPr>
        <w:t>; khuyến khích đầu tư phát triển các cơ sở bảo quản, chế biến</w:t>
      </w:r>
      <w:r w:rsidR="00906BF0" w:rsidRPr="0011455D">
        <w:rPr>
          <w:sz w:val="27"/>
          <w:szCs w:val="27"/>
        </w:rPr>
        <w:t>.</w:t>
      </w:r>
      <w:r w:rsidR="003B1D64" w:rsidRPr="0011455D">
        <w:rPr>
          <w:sz w:val="27"/>
          <w:szCs w:val="27"/>
        </w:rPr>
        <w:t xml:space="preserve"> T</w:t>
      </w:r>
      <w:r w:rsidR="00AB1FD5" w:rsidRPr="0011455D">
        <w:rPr>
          <w:sz w:val="27"/>
          <w:szCs w:val="27"/>
        </w:rPr>
        <w:t xml:space="preserve">iếp tục triển khai có hiệu quả các chương </w:t>
      </w:r>
      <w:r w:rsidR="008F2564">
        <w:rPr>
          <w:sz w:val="27"/>
          <w:szCs w:val="27"/>
        </w:rPr>
        <w:t>trình, hoạt động xúc tiến</w:t>
      </w:r>
      <w:r w:rsidR="00AB1FD5" w:rsidRPr="0011455D">
        <w:rPr>
          <w:sz w:val="27"/>
          <w:szCs w:val="27"/>
        </w:rPr>
        <w:t xml:space="preserve"> thương mại, quảng bá thương hiệu</w:t>
      </w:r>
      <w:r w:rsidR="00FE6513" w:rsidRPr="0011455D">
        <w:rPr>
          <w:sz w:val="27"/>
          <w:szCs w:val="27"/>
        </w:rPr>
        <w:t>, hỗ trợ kết nối tiêu thụ</w:t>
      </w:r>
      <w:r w:rsidR="00AB1FD5" w:rsidRPr="0011455D">
        <w:rPr>
          <w:sz w:val="27"/>
          <w:szCs w:val="27"/>
        </w:rPr>
        <w:t xml:space="preserve"> sản phẩm</w:t>
      </w:r>
      <w:r w:rsidR="00FE6513" w:rsidRPr="0011455D">
        <w:rPr>
          <w:sz w:val="27"/>
          <w:szCs w:val="27"/>
        </w:rPr>
        <w:t xml:space="preserve"> </w:t>
      </w:r>
      <w:r w:rsidR="00446037" w:rsidRPr="0011455D">
        <w:rPr>
          <w:sz w:val="27"/>
          <w:szCs w:val="27"/>
        </w:rPr>
        <w:t>nông nghiệp trong và ngoài tỉnh.</w:t>
      </w:r>
    </w:p>
    <w:p w:rsidR="00277D82" w:rsidRPr="0011455D" w:rsidRDefault="008E2B91" w:rsidP="00831DAF">
      <w:pPr>
        <w:pStyle w:val="xmsonormal"/>
        <w:widowControl w:val="0"/>
        <w:spacing w:before="60" w:beforeAutospacing="0" w:after="0" w:afterAutospacing="0"/>
        <w:ind w:firstLine="709"/>
        <w:jc w:val="both"/>
        <w:rPr>
          <w:sz w:val="27"/>
          <w:szCs w:val="27"/>
        </w:rPr>
      </w:pPr>
      <w:r w:rsidRPr="0011455D">
        <w:rPr>
          <w:sz w:val="27"/>
          <w:szCs w:val="27"/>
        </w:rPr>
        <w:t xml:space="preserve"> </w:t>
      </w:r>
      <w:r w:rsidR="004B0D60">
        <w:rPr>
          <w:sz w:val="27"/>
          <w:szCs w:val="27"/>
        </w:rPr>
        <w:t>3</w:t>
      </w:r>
      <w:r w:rsidRPr="0011455D">
        <w:rPr>
          <w:sz w:val="27"/>
          <w:szCs w:val="27"/>
        </w:rPr>
        <w:t>.</w:t>
      </w:r>
      <w:r w:rsidR="00277D82" w:rsidRPr="0011455D">
        <w:rPr>
          <w:sz w:val="27"/>
          <w:szCs w:val="27"/>
        </w:rPr>
        <w:t>3. Thực hiện đồng bộ các giải pháp công nghệ:</w:t>
      </w:r>
    </w:p>
    <w:p w:rsidR="00277D82" w:rsidRPr="0011455D" w:rsidRDefault="00277D82" w:rsidP="00831DAF">
      <w:pPr>
        <w:pStyle w:val="xmsonormal"/>
        <w:widowControl w:val="0"/>
        <w:spacing w:before="60" w:beforeAutospacing="0" w:after="0" w:afterAutospacing="0"/>
        <w:ind w:firstLine="709"/>
        <w:jc w:val="both"/>
        <w:rPr>
          <w:sz w:val="27"/>
          <w:szCs w:val="27"/>
        </w:rPr>
      </w:pPr>
      <w:r w:rsidRPr="0011455D">
        <w:rPr>
          <w:sz w:val="27"/>
          <w:szCs w:val="27"/>
        </w:rPr>
        <w:t xml:space="preserve">- </w:t>
      </w:r>
      <w:r w:rsidR="00906BF0" w:rsidRPr="0011455D">
        <w:rPr>
          <w:sz w:val="27"/>
          <w:szCs w:val="27"/>
        </w:rPr>
        <w:t xml:space="preserve">Ứng </w:t>
      </w:r>
      <w:r w:rsidRPr="0011455D">
        <w:rPr>
          <w:sz w:val="27"/>
          <w:szCs w:val="27"/>
        </w:rPr>
        <w:t>dụng</w:t>
      </w:r>
      <w:r w:rsidR="00906BF0" w:rsidRPr="0011455D">
        <w:rPr>
          <w:sz w:val="27"/>
          <w:szCs w:val="27"/>
        </w:rPr>
        <w:t xml:space="preserve"> có hiệu quả</w:t>
      </w:r>
      <w:r w:rsidRPr="0011455D">
        <w:rPr>
          <w:sz w:val="27"/>
          <w:szCs w:val="27"/>
        </w:rPr>
        <w:t xml:space="preserve"> các tiến bộ khoa học về giống cây trồng, vật </w:t>
      </w:r>
      <w:r w:rsidR="00906BF0" w:rsidRPr="0011455D">
        <w:rPr>
          <w:sz w:val="27"/>
          <w:szCs w:val="27"/>
        </w:rPr>
        <w:t xml:space="preserve">nôi </w:t>
      </w:r>
      <w:r w:rsidRPr="0011455D">
        <w:rPr>
          <w:sz w:val="27"/>
          <w:szCs w:val="27"/>
        </w:rPr>
        <w:t>để nâng cao năng suất, chất lượng tạo ra các sản phẩm có giá trị gia tăng cao, đủ sức cạnh tranh trên thị trường</w:t>
      </w:r>
      <w:r w:rsidR="00906BF0" w:rsidRPr="0011455D">
        <w:rPr>
          <w:sz w:val="27"/>
          <w:szCs w:val="27"/>
        </w:rPr>
        <w:t>.</w:t>
      </w:r>
    </w:p>
    <w:p w:rsidR="00277D82" w:rsidRPr="0011455D" w:rsidRDefault="00277D82" w:rsidP="00831DAF">
      <w:pPr>
        <w:pStyle w:val="xmsonormal"/>
        <w:widowControl w:val="0"/>
        <w:spacing w:before="60" w:beforeAutospacing="0" w:after="0" w:afterAutospacing="0"/>
        <w:ind w:firstLine="709"/>
        <w:jc w:val="both"/>
        <w:rPr>
          <w:sz w:val="27"/>
          <w:szCs w:val="27"/>
        </w:rPr>
      </w:pPr>
      <w:r w:rsidRPr="0011455D">
        <w:rPr>
          <w:sz w:val="27"/>
          <w:szCs w:val="27"/>
        </w:rPr>
        <w:t xml:space="preserve">- Áp dụng các quy trình sản xuất tiên tiến như VietGAP, GlobalGAP, GMP, HACCP, ISO,… xây dựng thương hiệu nhằm hướng tới phát triển sản phẩm </w:t>
      </w:r>
      <w:r w:rsidR="00906BF0" w:rsidRPr="0011455D">
        <w:rPr>
          <w:sz w:val="27"/>
          <w:szCs w:val="27"/>
        </w:rPr>
        <w:t>có</w:t>
      </w:r>
      <w:r w:rsidRPr="0011455D">
        <w:rPr>
          <w:sz w:val="27"/>
          <w:szCs w:val="27"/>
        </w:rPr>
        <w:t xml:space="preserve"> truy xuất nguồn gốc, đảm bảo tiêu chuẩn, quy chuẩn, cung ứng cho người tiêu dùng.</w:t>
      </w:r>
    </w:p>
    <w:p w:rsidR="00277D82" w:rsidRPr="0011455D" w:rsidRDefault="00277D82" w:rsidP="00831DAF">
      <w:pPr>
        <w:pStyle w:val="xmsonormal"/>
        <w:widowControl w:val="0"/>
        <w:spacing w:before="60" w:beforeAutospacing="0" w:after="0" w:afterAutospacing="0"/>
        <w:ind w:firstLine="709"/>
        <w:jc w:val="both"/>
        <w:rPr>
          <w:sz w:val="27"/>
          <w:szCs w:val="27"/>
        </w:rPr>
      </w:pPr>
      <w:r w:rsidRPr="0011455D">
        <w:rPr>
          <w:sz w:val="27"/>
          <w:szCs w:val="27"/>
        </w:rPr>
        <w:t xml:space="preserve">- </w:t>
      </w:r>
      <w:r w:rsidR="00906BF0" w:rsidRPr="0011455D">
        <w:rPr>
          <w:sz w:val="27"/>
          <w:szCs w:val="27"/>
        </w:rPr>
        <w:t>Đẩy mạnh chuyển đổi số, kết nối, hỗ trợ người sản xuất đưa sản phẩm nông nghiệp lên giao dịch trên các sản thương mại điện tử, giảm khâu trung gian tiêu thụ, tăng thu nhập, hiệu quả sản xuất nông nghiệp</w:t>
      </w:r>
      <w:r w:rsidRPr="0011455D">
        <w:rPr>
          <w:sz w:val="27"/>
          <w:szCs w:val="27"/>
        </w:rPr>
        <w:t>.</w:t>
      </w:r>
    </w:p>
    <w:p w:rsidR="00F60882" w:rsidRPr="0011455D" w:rsidRDefault="004B0D60" w:rsidP="00831DAF">
      <w:pPr>
        <w:widowControl w:val="0"/>
        <w:spacing w:before="60" w:after="0" w:line="240" w:lineRule="auto"/>
        <w:ind w:firstLine="709"/>
        <w:jc w:val="both"/>
        <w:rPr>
          <w:rFonts w:ascii="Times New Roman" w:hAnsi="Times New Roman" w:cs="Times New Roman"/>
          <w:bCs/>
          <w:sz w:val="27"/>
          <w:szCs w:val="27"/>
        </w:rPr>
      </w:pPr>
      <w:r>
        <w:rPr>
          <w:rFonts w:ascii="Times New Roman" w:hAnsi="Times New Roman" w:cs="Times New Roman"/>
          <w:sz w:val="27"/>
          <w:szCs w:val="27"/>
        </w:rPr>
        <w:t>3</w:t>
      </w:r>
      <w:r w:rsidR="00906BF0" w:rsidRPr="0011455D">
        <w:rPr>
          <w:rFonts w:ascii="Times New Roman" w:hAnsi="Times New Roman" w:cs="Times New Roman"/>
          <w:sz w:val="27"/>
          <w:szCs w:val="27"/>
        </w:rPr>
        <w:t xml:space="preserve">.4. </w:t>
      </w:r>
      <w:r w:rsidR="008E2B91" w:rsidRPr="0011455D">
        <w:rPr>
          <w:rFonts w:ascii="Times New Roman" w:hAnsi="Times New Roman" w:cs="Times New Roman"/>
          <w:sz w:val="27"/>
          <w:szCs w:val="27"/>
        </w:rPr>
        <w:t xml:space="preserve">Chỉ đạo </w:t>
      </w:r>
      <w:r w:rsidR="00906BF0" w:rsidRPr="0011455D">
        <w:rPr>
          <w:rFonts w:ascii="Times New Roman" w:hAnsi="Times New Roman" w:cs="Times New Roman"/>
          <w:sz w:val="27"/>
          <w:szCs w:val="27"/>
        </w:rPr>
        <w:t>thực hiện tốt</w:t>
      </w:r>
      <w:r w:rsidR="00277D82" w:rsidRPr="0011455D">
        <w:rPr>
          <w:rFonts w:ascii="Times New Roman" w:hAnsi="Times New Roman" w:cs="Times New Roman"/>
          <w:sz w:val="27"/>
          <w:szCs w:val="27"/>
        </w:rPr>
        <w:t xml:space="preserve"> </w:t>
      </w:r>
      <w:r w:rsidR="008E2B91" w:rsidRPr="0011455D">
        <w:rPr>
          <w:rFonts w:ascii="Times New Roman" w:hAnsi="Times New Roman" w:cs="Times New Roman"/>
          <w:sz w:val="27"/>
          <w:szCs w:val="27"/>
        </w:rPr>
        <w:t xml:space="preserve">Nghị quyết về cơ chế, chính sách khuyến khích phát triển nông nghiệp, nông thôn </w:t>
      </w:r>
      <w:r w:rsidR="00277D82" w:rsidRPr="0011455D">
        <w:rPr>
          <w:rFonts w:ascii="Times New Roman" w:hAnsi="Times New Roman" w:cs="Times New Roman"/>
          <w:sz w:val="27"/>
          <w:szCs w:val="27"/>
        </w:rPr>
        <w:t>giai đoạ</w:t>
      </w:r>
      <w:r w:rsidR="008E2B91" w:rsidRPr="0011455D">
        <w:rPr>
          <w:rFonts w:ascii="Times New Roman" w:hAnsi="Times New Roman" w:cs="Times New Roman"/>
          <w:sz w:val="27"/>
          <w:szCs w:val="27"/>
        </w:rPr>
        <w:t xml:space="preserve">n 2022-2025 sau khi </w:t>
      </w:r>
      <w:r w:rsidR="00277D82" w:rsidRPr="0011455D">
        <w:rPr>
          <w:rFonts w:ascii="Times New Roman" w:hAnsi="Times New Roman" w:cs="Times New Roman"/>
          <w:sz w:val="27"/>
          <w:szCs w:val="27"/>
        </w:rPr>
        <w:t>HĐND tỉnh thông qua</w:t>
      </w:r>
      <w:r w:rsidR="008E2B91" w:rsidRPr="0011455D">
        <w:rPr>
          <w:rFonts w:ascii="Times New Roman" w:hAnsi="Times New Roman" w:cs="Times New Roman"/>
          <w:sz w:val="27"/>
          <w:szCs w:val="27"/>
        </w:rPr>
        <w:t>.</w:t>
      </w:r>
      <w:r w:rsidR="00906BF0" w:rsidRPr="0011455D">
        <w:rPr>
          <w:rFonts w:ascii="Times New Roman" w:hAnsi="Times New Roman" w:cs="Times New Roman"/>
          <w:sz w:val="27"/>
          <w:szCs w:val="27"/>
        </w:rPr>
        <w:t xml:space="preserve"> Tăng cường chỉ đạo, hướng dẫn, kiểm tra giám sát trong thực hiện chính sách và </w:t>
      </w:r>
      <w:r w:rsidR="00446037" w:rsidRPr="0011455D">
        <w:rPr>
          <w:rFonts w:ascii="Times New Roman" w:hAnsi="Times New Roman" w:cs="Times New Roman"/>
          <w:sz w:val="27"/>
          <w:szCs w:val="27"/>
        </w:rPr>
        <w:t xml:space="preserve">công tác </w:t>
      </w:r>
      <w:r w:rsidR="00906BF0" w:rsidRPr="0011455D">
        <w:rPr>
          <w:rFonts w:ascii="Times New Roman" w:hAnsi="Times New Roman" w:cs="Times New Roman"/>
          <w:sz w:val="27"/>
          <w:szCs w:val="27"/>
        </w:rPr>
        <w:t>quản lý nhà nước</w:t>
      </w:r>
      <w:r w:rsidR="00A30989" w:rsidRPr="0011455D">
        <w:rPr>
          <w:rFonts w:ascii="Times New Roman" w:hAnsi="Times New Roman" w:cs="Times New Roman"/>
          <w:sz w:val="27"/>
          <w:szCs w:val="27"/>
        </w:rPr>
        <w:t xml:space="preserve"> v</w:t>
      </w:r>
      <w:r w:rsidR="009F2AB5">
        <w:rPr>
          <w:rFonts w:ascii="Times New Roman" w:hAnsi="Times New Roman" w:cs="Times New Roman"/>
          <w:sz w:val="27"/>
          <w:szCs w:val="27"/>
        </w:rPr>
        <w:t>ề</w:t>
      </w:r>
      <w:r w:rsidR="00A30989" w:rsidRPr="0011455D">
        <w:rPr>
          <w:rFonts w:ascii="Times New Roman" w:hAnsi="Times New Roman" w:cs="Times New Roman"/>
          <w:sz w:val="27"/>
          <w:szCs w:val="27"/>
        </w:rPr>
        <w:t xml:space="preserve"> chất lượng sản phẩm, an toàn thực phẩm</w:t>
      </w:r>
      <w:r w:rsidR="000E2B63" w:rsidRPr="0011455D">
        <w:rPr>
          <w:rFonts w:ascii="Times New Roman" w:hAnsi="Times New Roman" w:cs="Times New Roman"/>
          <w:sz w:val="27"/>
          <w:szCs w:val="27"/>
        </w:rPr>
        <w:t xml:space="preserve"> nông sản.</w:t>
      </w:r>
    </w:p>
    <w:p w:rsidR="00F60882" w:rsidRPr="0011455D" w:rsidRDefault="00F60882" w:rsidP="00831DAF">
      <w:pPr>
        <w:widowControl w:val="0"/>
        <w:spacing w:before="60" w:after="0" w:line="240" w:lineRule="auto"/>
        <w:ind w:firstLine="720"/>
        <w:jc w:val="both"/>
        <w:rPr>
          <w:rFonts w:ascii="Times New Roman" w:hAnsi="Times New Roman" w:cs="Times New Roman"/>
          <w:b/>
          <w:i/>
          <w:sz w:val="27"/>
          <w:szCs w:val="27"/>
        </w:rPr>
      </w:pPr>
      <w:r w:rsidRPr="0011455D">
        <w:rPr>
          <w:rFonts w:ascii="Times New Roman" w:hAnsi="Times New Roman" w:cs="Times New Roman"/>
          <w:b/>
          <w:sz w:val="27"/>
          <w:szCs w:val="27"/>
        </w:rPr>
        <w:t xml:space="preserve">Câu hỏi 3: </w:t>
      </w:r>
      <w:r w:rsidR="005C7655" w:rsidRPr="0011455D">
        <w:rPr>
          <w:rFonts w:ascii="Times New Roman" w:hAnsi="Times New Roman" w:cs="Times New Roman"/>
          <w:i/>
          <w:sz w:val="27"/>
          <w:szCs w:val="27"/>
        </w:rPr>
        <w:t>Đề nghị Ủy ban nhân dân tỉnh cho biết kết quả thực hiện chính sách hỗ trợ phát triển các mô hình nông nghiệp; các giải pháp thời gian tới.</w:t>
      </w:r>
    </w:p>
    <w:p w:rsidR="00F60882" w:rsidRPr="0011455D" w:rsidRDefault="00F60882" w:rsidP="00831DAF">
      <w:pPr>
        <w:widowControl w:val="0"/>
        <w:tabs>
          <w:tab w:val="left" w:pos="709"/>
        </w:tabs>
        <w:spacing w:before="60" w:after="0" w:line="240" w:lineRule="auto"/>
        <w:jc w:val="both"/>
        <w:rPr>
          <w:rFonts w:ascii="Times New Roman" w:hAnsi="Times New Roman" w:cs="Times New Roman"/>
          <w:b/>
          <w:i/>
          <w:sz w:val="27"/>
          <w:szCs w:val="27"/>
          <w:u w:val="single"/>
        </w:rPr>
      </w:pPr>
      <w:r w:rsidRPr="0011455D">
        <w:rPr>
          <w:rFonts w:ascii="Times New Roman" w:hAnsi="Times New Roman" w:cs="Times New Roman"/>
          <w:sz w:val="27"/>
          <w:szCs w:val="27"/>
        </w:rPr>
        <w:t xml:space="preserve"> </w:t>
      </w:r>
      <w:r w:rsidRPr="0011455D">
        <w:rPr>
          <w:rFonts w:ascii="Times New Roman" w:hAnsi="Times New Roman" w:cs="Times New Roman"/>
          <w:b/>
          <w:sz w:val="27"/>
          <w:szCs w:val="27"/>
        </w:rPr>
        <w:tab/>
      </w:r>
      <w:r w:rsidRPr="0011455D">
        <w:rPr>
          <w:rFonts w:ascii="Times New Roman" w:hAnsi="Times New Roman" w:cs="Times New Roman"/>
          <w:b/>
          <w:i/>
          <w:sz w:val="27"/>
          <w:szCs w:val="27"/>
          <w:u w:val="single"/>
        </w:rPr>
        <w:t>Trả lời:</w:t>
      </w:r>
    </w:p>
    <w:p w:rsidR="007B5946" w:rsidRPr="0011455D" w:rsidRDefault="007B5946" w:rsidP="00831DAF">
      <w:pPr>
        <w:widowControl w:val="0"/>
        <w:spacing w:before="60" w:after="0" w:line="240" w:lineRule="auto"/>
        <w:ind w:firstLine="720"/>
        <w:jc w:val="both"/>
        <w:rPr>
          <w:rFonts w:ascii="Times New Roman" w:hAnsi="Times New Roman" w:cs="Times New Roman"/>
          <w:sz w:val="28"/>
          <w:szCs w:val="28"/>
        </w:rPr>
      </w:pPr>
      <w:r w:rsidRPr="0011455D">
        <w:rPr>
          <w:rFonts w:ascii="Times New Roman" w:hAnsi="Times New Roman" w:cs="Times New Roman"/>
          <w:sz w:val="28"/>
          <w:szCs w:val="28"/>
        </w:rPr>
        <w:t xml:space="preserve">1. Kết quả </w:t>
      </w:r>
      <w:r w:rsidR="0009033D" w:rsidRPr="0011455D">
        <w:rPr>
          <w:rFonts w:ascii="Times New Roman" w:hAnsi="Times New Roman" w:cs="Times New Roman"/>
          <w:sz w:val="28"/>
          <w:szCs w:val="28"/>
        </w:rPr>
        <w:t>thực hiện</w:t>
      </w:r>
      <w:r w:rsidR="00623D66" w:rsidRPr="0011455D">
        <w:rPr>
          <w:rFonts w:ascii="Times New Roman" w:hAnsi="Times New Roman" w:cs="Times New Roman"/>
          <w:sz w:val="28"/>
          <w:szCs w:val="28"/>
        </w:rPr>
        <w:t xml:space="preserve"> chính sách </w:t>
      </w:r>
      <w:r w:rsidR="00564F8A" w:rsidRPr="0011455D">
        <w:rPr>
          <w:rFonts w:ascii="Times New Roman" w:hAnsi="Times New Roman" w:cs="Times New Roman"/>
          <w:sz w:val="28"/>
          <w:szCs w:val="28"/>
        </w:rPr>
        <w:t>hỗ trợ phát triển các mô hình nông nghiệp</w:t>
      </w:r>
    </w:p>
    <w:p w:rsidR="00564F8A" w:rsidRPr="0011455D" w:rsidRDefault="00564F8A" w:rsidP="006C4680">
      <w:pPr>
        <w:widowControl w:val="0"/>
        <w:spacing w:before="120" w:after="0" w:line="240" w:lineRule="auto"/>
        <w:ind w:firstLine="720"/>
        <w:jc w:val="both"/>
        <w:rPr>
          <w:rFonts w:ascii="Times New Roman" w:hAnsi="Times New Roman" w:cs="Times New Roman"/>
          <w:sz w:val="28"/>
          <w:szCs w:val="28"/>
          <w:lang w:val="da-DK"/>
        </w:rPr>
      </w:pPr>
      <w:r w:rsidRPr="0011455D">
        <w:rPr>
          <w:rFonts w:ascii="Times New Roman" w:hAnsi="Times New Roman" w:cs="Times New Roman"/>
          <w:sz w:val="28"/>
          <w:szCs w:val="28"/>
        </w:rPr>
        <w:t xml:space="preserve">Giai đoạn 2017-2020, chính sách hỗ trợ các mô hình nông nghiệp được thực hiện theo </w:t>
      </w:r>
      <w:r w:rsidRPr="0011455D">
        <w:rPr>
          <w:rFonts w:ascii="Times New Roman" w:hAnsi="Times New Roman" w:cs="Times New Roman"/>
          <w:sz w:val="28"/>
          <w:szCs w:val="28"/>
          <w:lang w:val="da-DK"/>
        </w:rPr>
        <w:t xml:space="preserve">Nghị quyết 32/2016/NQ-HĐND, </w:t>
      </w:r>
      <w:r w:rsidRPr="0011455D">
        <w:rPr>
          <w:rFonts w:ascii="Times New Roman" w:hAnsi="Times New Roman" w:cs="Times New Roman"/>
          <w:sz w:val="28"/>
          <w:szCs w:val="28"/>
        </w:rPr>
        <w:t xml:space="preserve">Nghị quyết </w:t>
      </w:r>
      <w:r w:rsidRPr="0011455D">
        <w:rPr>
          <w:rFonts w:ascii="Times New Roman" w:hAnsi="Times New Roman" w:cs="Times New Roman"/>
          <w:sz w:val="28"/>
          <w:szCs w:val="28"/>
          <w:lang w:val="da-DK"/>
        </w:rPr>
        <w:t xml:space="preserve">123/2018/NQ-HĐND của HĐND tỉnh; kết quả kinh phí </w:t>
      </w:r>
      <w:r w:rsidRPr="0011455D">
        <w:rPr>
          <w:rFonts w:ascii="Times New Roman" w:hAnsi="Times New Roman" w:cs="Times New Roman"/>
          <w:sz w:val="28"/>
          <w:szCs w:val="28"/>
        </w:rPr>
        <w:t xml:space="preserve">hỗ trợ đạt trên 67.644 triệu đồng, </w:t>
      </w:r>
      <w:r w:rsidRPr="0011455D">
        <w:rPr>
          <w:rFonts w:ascii="Times New Roman" w:hAnsi="Times New Roman" w:cs="Times New Roman"/>
          <w:sz w:val="28"/>
          <w:szCs w:val="28"/>
          <w:lang w:val="nl-NL"/>
        </w:rPr>
        <w:t xml:space="preserve">chiếm 75% </w:t>
      </w:r>
      <w:r w:rsidRPr="0011455D">
        <w:rPr>
          <w:rFonts w:ascii="Times New Roman" w:hAnsi="Times New Roman" w:cs="Times New Roman"/>
          <w:sz w:val="28"/>
          <w:szCs w:val="28"/>
        </w:rPr>
        <w:t xml:space="preserve">trong tổng kinh phí </w:t>
      </w:r>
      <w:r w:rsidR="00CB2A37" w:rsidRPr="0011455D">
        <w:rPr>
          <w:rFonts w:ascii="Times New Roman" w:hAnsi="Times New Roman" w:cs="Times New Roman"/>
          <w:sz w:val="28"/>
          <w:szCs w:val="28"/>
        </w:rPr>
        <w:t xml:space="preserve">chính sách </w:t>
      </w:r>
      <w:r w:rsidRPr="0011455D">
        <w:rPr>
          <w:rFonts w:ascii="Times New Roman" w:hAnsi="Times New Roman" w:cs="Times New Roman"/>
          <w:sz w:val="28"/>
          <w:szCs w:val="28"/>
          <w:lang w:val="nl-NL"/>
        </w:rPr>
        <w:t>sản xuất nông nghiệp. Cụ thể trên các lĩnh vực như sau:</w:t>
      </w:r>
    </w:p>
    <w:p w:rsidR="00A73670" w:rsidRPr="0011455D" w:rsidRDefault="00C442CA" w:rsidP="006C4680">
      <w:pPr>
        <w:widowControl w:val="0"/>
        <w:spacing w:before="120" w:after="0" w:line="240" w:lineRule="auto"/>
        <w:ind w:firstLine="720"/>
        <w:jc w:val="both"/>
        <w:rPr>
          <w:rFonts w:ascii="Times New Roman" w:hAnsi="Times New Roman" w:cs="Times New Roman"/>
          <w:sz w:val="27"/>
          <w:szCs w:val="27"/>
          <w:lang w:val="es-ES_tradnl"/>
        </w:rPr>
      </w:pPr>
      <w:r w:rsidRPr="0011455D">
        <w:rPr>
          <w:rFonts w:ascii="Times New Roman" w:hAnsi="Times New Roman" w:cs="Times New Roman"/>
          <w:i/>
          <w:sz w:val="27"/>
          <w:szCs w:val="27"/>
          <w:lang w:val="hsb-DE" w:bidi="he-IL"/>
        </w:rPr>
        <w:t>1.1. Lĩnh vực Trồng trọt:</w:t>
      </w:r>
      <w:r w:rsidR="00A73670" w:rsidRPr="0011455D">
        <w:rPr>
          <w:rFonts w:ascii="Times New Roman" w:hAnsi="Times New Roman" w:cs="Times New Roman"/>
          <w:i/>
          <w:sz w:val="27"/>
          <w:szCs w:val="27"/>
          <w:lang w:val="hsb-DE" w:bidi="he-IL"/>
        </w:rPr>
        <w:t xml:space="preserve"> </w:t>
      </w:r>
      <w:r w:rsidR="00A73670" w:rsidRPr="0011455D">
        <w:rPr>
          <w:rFonts w:ascii="Times New Roman" w:hAnsi="Times New Roman" w:cs="Times New Roman"/>
          <w:sz w:val="28"/>
          <w:szCs w:val="28"/>
          <w:lang w:val="nl-NL"/>
        </w:rPr>
        <w:t>Tổng kinh phí hỗ trợ các mô hình trồng trọt đạt 39.</w:t>
      </w:r>
      <w:r w:rsidR="00A73670" w:rsidRPr="0011455D">
        <w:rPr>
          <w:rFonts w:ascii="Times New Roman" w:hAnsi="Times New Roman" w:cs="Times New Roman"/>
          <w:iCs/>
          <w:sz w:val="28"/>
          <w:szCs w:val="28"/>
        </w:rPr>
        <w:t>480 triệu</w:t>
      </w:r>
      <w:r w:rsidR="00A73670" w:rsidRPr="0011455D">
        <w:rPr>
          <w:rFonts w:ascii="Times New Roman" w:hAnsi="Times New Roman" w:cs="Times New Roman"/>
          <w:sz w:val="28"/>
          <w:szCs w:val="28"/>
          <w:lang w:val="nl-NL"/>
        </w:rPr>
        <w:t xml:space="preserve"> đồng (chiếm 58,3%). </w:t>
      </w:r>
      <w:r w:rsidRPr="0011455D">
        <w:rPr>
          <w:rFonts w:ascii="Times New Roman" w:hAnsi="Times New Roman" w:cs="Times New Roman"/>
          <w:sz w:val="27"/>
          <w:szCs w:val="27"/>
          <w:lang w:val="hsb-DE" w:bidi="he-IL"/>
        </w:rPr>
        <w:t xml:space="preserve">Chính sách đã hỗ trợ phát triển </w:t>
      </w:r>
      <w:r w:rsidR="00951745" w:rsidRPr="0011455D">
        <w:rPr>
          <w:rFonts w:ascii="Times New Roman" w:hAnsi="Times New Roman" w:cs="Times New Roman"/>
          <w:sz w:val="27"/>
          <w:szCs w:val="27"/>
          <w:lang w:val="hsb-DE" w:bidi="he-IL"/>
        </w:rPr>
        <w:t>đa dạng</w:t>
      </w:r>
      <w:r w:rsidR="001769C1" w:rsidRPr="0011455D">
        <w:rPr>
          <w:rFonts w:ascii="Times New Roman" w:hAnsi="Times New Roman" w:cs="Times New Roman"/>
          <w:sz w:val="27"/>
          <w:szCs w:val="27"/>
          <w:lang w:val="hsb-DE" w:bidi="he-IL"/>
        </w:rPr>
        <w:t xml:space="preserve"> các loại mô hình, </w:t>
      </w:r>
      <w:r w:rsidR="00327A04" w:rsidRPr="0011455D">
        <w:rPr>
          <w:rFonts w:ascii="Times New Roman" w:hAnsi="Times New Roman" w:cs="Times New Roman"/>
          <w:sz w:val="27"/>
          <w:szCs w:val="27"/>
          <w:lang w:val="nl-NL"/>
        </w:rPr>
        <w:t>tác động thay đổi cơ cấu cây trồng;</w:t>
      </w:r>
      <w:r w:rsidR="001769C1" w:rsidRPr="0011455D">
        <w:rPr>
          <w:rFonts w:ascii="Times New Roman" w:hAnsi="Times New Roman" w:cs="Times New Roman"/>
          <w:sz w:val="27"/>
          <w:szCs w:val="27"/>
          <w:lang w:val="nl-NL"/>
        </w:rPr>
        <w:t xml:space="preserve"> </w:t>
      </w:r>
      <w:r w:rsidR="00327A04" w:rsidRPr="0011455D">
        <w:rPr>
          <w:rFonts w:ascii="Times New Roman" w:hAnsi="Times New Roman" w:cs="Times New Roman"/>
          <w:sz w:val="27"/>
          <w:szCs w:val="27"/>
          <w:lang w:val="nl-NL"/>
        </w:rPr>
        <w:t xml:space="preserve">hình thành 232 mô hình sản xuất </w:t>
      </w:r>
      <w:r w:rsidR="00327A04" w:rsidRPr="0011455D">
        <w:rPr>
          <w:rFonts w:ascii="Times New Roman" w:hAnsi="Times New Roman" w:cs="Times New Roman"/>
          <w:sz w:val="27"/>
          <w:szCs w:val="27"/>
        </w:rPr>
        <w:t xml:space="preserve">cam bù, cam chanh, bưởi Phúc Trạch, chè công nghiệp đạt tiêu chuẩn </w:t>
      </w:r>
      <w:r w:rsidR="00327A04" w:rsidRPr="0011455D">
        <w:rPr>
          <w:rFonts w:ascii="Times New Roman" w:hAnsi="Times New Roman" w:cs="Times New Roman"/>
          <w:sz w:val="27"/>
          <w:szCs w:val="27"/>
          <w:lang w:val="nl-NL"/>
        </w:rPr>
        <w:t>Vi</w:t>
      </w:r>
      <w:r w:rsidR="00A73670" w:rsidRPr="0011455D">
        <w:rPr>
          <w:rFonts w:ascii="Times New Roman" w:hAnsi="Times New Roman" w:cs="Times New Roman"/>
          <w:sz w:val="27"/>
          <w:szCs w:val="27"/>
          <w:lang w:val="nl-NL"/>
        </w:rPr>
        <w:t xml:space="preserve">etGAP (quy mô trên 2.200ha), </w:t>
      </w:r>
      <w:r w:rsidR="00A73670" w:rsidRPr="0011455D">
        <w:rPr>
          <w:rFonts w:ascii="Times New Roman" w:hAnsi="Times New Roman" w:cs="Times New Roman"/>
          <w:sz w:val="28"/>
          <w:szCs w:val="28"/>
        </w:rPr>
        <w:t>266</w:t>
      </w:r>
      <w:r w:rsidR="00327A04" w:rsidRPr="0011455D">
        <w:rPr>
          <w:rFonts w:ascii="Times New Roman" w:hAnsi="Times New Roman" w:cs="Times New Roman"/>
          <w:sz w:val="27"/>
          <w:szCs w:val="27"/>
          <w:lang w:val="nl-NL"/>
        </w:rPr>
        <w:t xml:space="preserve"> mô hình lắp đặt hệ thống tưới</w:t>
      </w:r>
      <w:r w:rsidR="00327A04" w:rsidRPr="0011455D">
        <w:rPr>
          <w:rFonts w:ascii="Times New Roman" w:hAnsi="Times New Roman" w:cs="Times New Roman"/>
          <w:sz w:val="27"/>
          <w:szCs w:val="27"/>
        </w:rPr>
        <w:t xml:space="preserve"> </w:t>
      </w:r>
      <w:r w:rsidR="00A73670" w:rsidRPr="0011455D">
        <w:rPr>
          <w:rFonts w:ascii="Times New Roman" w:hAnsi="Times New Roman" w:cs="Times New Roman"/>
          <w:sz w:val="27"/>
          <w:szCs w:val="27"/>
        </w:rPr>
        <w:t>và 09 mô hình nhà lưới sản xuất rau củ quả</w:t>
      </w:r>
      <w:r w:rsidR="00A73670" w:rsidRPr="0011455D">
        <w:rPr>
          <w:rFonts w:ascii="Times New Roman" w:hAnsi="Times New Roman" w:cs="Times New Roman"/>
          <w:sz w:val="27"/>
          <w:szCs w:val="27"/>
          <w:lang w:val="es-ES_tradnl"/>
        </w:rPr>
        <w:t xml:space="preserve">. </w:t>
      </w:r>
      <w:r w:rsidR="00A73670" w:rsidRPr="0011455D">
        <w:rPr>
          <w:rFonts w:ascii="Times New Roman" w:hAnsi="Times New Roman" w:cs="Times New Roman"/>
          <w:sz w:val="28"/>
          <w:szCs w:val="28"/>
        </w:rPr>
        <w:t>Hỗ trợ 12 mô hình tích tụ, tập trung ruộng đất (lúa, cây hàng năm) diện tích với 121ha; 2 mô hình mua giống lúa có bản quyền;</w:t>
      </w:r>
      <w:r w:rsidR="00A73670" w:rsidRPr="0011455D">
        <w:rPr>
          <w:sz w:val="28"/>
          <w:szCs w:val="28"/>
        </w:rPr>
        <w:t xml:space="preserve"> </w:t>
      </w:r>
      <w:r w:rsidR="00A73670" w:rsidRPr="0011455D">
        <w:rPr>
          <w:rFonts w:ascii="Times New Roman" w:hAnsi="Times New Roman" w:cs="Times New Roman"/>
          <w:sz w:val="28"/>
          <w:szCs w:val="28"/>
        </w:rPr>
        <w:t>05 mô hình liên kết trồng chè công nghiệp</w:t>
      </w:r>
      <w:r w:rsidR="000123E4" w:rsidRPr="0011455D">
        <w:rPr>
          <w:rFonts w:ascii="Times New Roman" w:hAnsi="Times New Roman" w:cs="Times New Roman"/>
          <w:sz w:val="28"/>
          <w:szCs w:val="28"/>
        </w:rPr>
        <w:t xml:space="preserve"> của Xí nghiệp chè Tây Sơn, Xí nghiệp chè 12/9, Tổng đội Thanh niên xung phong Tây Sơn… với </w:t>
      </w:r>
      <w:r w:rsidR="004B0D60" w:rsidRPr="0011455D">
        <w:rPr>
          <w:rFonts w:ascii="Times New Roman" w:hAnsi="Times New Roman" w:cs="Times New Roman"/>
          <w:sz w:val="28"/>
          <w:szCs w:val="28"/>
        </w:rPr>
        <w:t>diện tích trồng mới</w:t>
      </w:r>
      <w:r w:rsidR="004B0D60">
        <w:rPr>
          <w:rFonts w:ascii="Times New Roman" w:hAnsi="Times New Roman" w:cs="Times New Roman"/>
          <w:sz w:val="28"/>
          <w:szCs w:val="28"/>
        </w:rPr>
        <w:t xml:space="preserve"> đạt </w:t>
      </w:r>
      <w:r w:rsidR="0017475C">
        <w:rPr>
          <w:rFonts w:ascii="Times New Roman" w:hAnsi="Times New Roman" w:cs="Times New Roman"/>
          <w:sz w:val="28"/>
          <w:szCs w:val="28"/>
        </w:rPr>
        <w:t>238,4 ha</w:t>
      </w:r>
      <w:r w:rsidR="000123E4" w:rsidRPr="0011455D">
        <w:rPr>
          <w:rFonts w:ascii="Times New Roman" w:hAnsi="Times New Roman" w:cs="Times New Roman"/>
          <w:sz w:val="28"/>
          <w:szCs w:val="28"/>
        </w:rPr>
        <w:t>.</w:t>
      </w:r>
    </w:p>
    <w:p w:rsidR="00FF1439" w:rsidRPr="0011455D" w:rsidRDefault="00D0032F" w:rsidP="006C4680">
      <w:pPr>
        <w:widowControl w:val="0"/>
        <w:spacing w:before="120" w:after="0" w:line="240" w:lineRule="auto"/>
        <w:ind w:firstLine="720"/>
        <w:jc w:val="both"/>
        <w:rPr>
          <w:rFonts w:ascii="Times New Roman" w:hAnsi="Times New Roman" w:cs="Times New Roman"/>
          <w:sz w:val="27"/>
          <w:szCs w:val="27"/>
          <w:lang w:val="nl-NL"/>
        </w:rPr>
      </w:pPr>
      <w:r w:rsidRPr="0011455D">
        <w:rPr>
          <w:rFonts w:ascii="Times New Roman" w:hAnsi="Times New Roman" w:cs="Times New Roman"/>
          <w:bCs/>
          <w:i/>
          <w:sz w:val="27"/>
          <w:szCs w:val="27"/>
        </w:rPr>
        <w:t>1.2. Lĩnh vực chăn nuôi:</w:t>
      </w:r>
      <w:r w:rsidR="00FF1439" w:rsidRPr="0011455D">
        <w:rPr>
          <w:rFonts w:ascii="Times New Roman" w:hAnsi="Times New Roman" w:cs="Times New Roman"/>
          <w:bCs/>
          <w:sz w:val="27"/>
          <w:szCs w:val="27"/>
        </w:rPr>
        <w:t xml:space="preserve"> Chính sách đã </w:t>
      </w:r>
      <w:r w:rsidR="00FF1439" w:rsidRPr="0011455D">
        <w:rPr>
          <w:rFonts w:ascii="Times New Roman" w:hAnsi="Times New Roman" w:cs="Times New Roman"/>
          <w:sz w:val="27"/>
          <w:szCs w:val="27"/>
          <w:lang w:val="nl-NL"/>
        </w:rPr>
        <w:t xml:space="preserve">hỗ trợ phát triển được 07 mô hình chăn nuôi an toàn sinh học, 29 cơ sở chăn nuôi đạt tiêu chuẩn </w:t>
      </w:r>
      <w:r w:rsidR="00FF1439" w:rsidRPr="0011455D">
        <w:rPr>
          <w:rFonts w:ascii="Times New Roman" w:hAnsi="Times New Roman" w:cs="Times New Roman"/>
          <w:sz w:val="27"/>
          <w:szCs w:val="27"/>
        </w:rPr>
        <w:t xml:space="preserve">VietGHap; hình thành trên 183 mô hình </w:t>
      </w:r>
      <w:r w:rsidR="00FF1439" w:rsidRPr="0011455D">
        <w:rPr>
          <w:rFonts w:ascii="Times New Roman" w:hAnsi="Times New Roman" w:cs="Times New Roman"/>
          <w:sz w:val="27"/>
          <w:szCs w:val="27"/>
          <w:lang w:val="nl-NL"/>
        </w:rPr>
        <w:t xml:space="preserve">chăn nuôi lợn nái (quy mô từ 300 con trở lên), lợn thịt thương phẩm liên kết với doanh nghiệp theo chuỗi giá trị; </w:t>
      </w:r>
      <w:r w:rsidR="00D669F1" w:rsidRPr="0011455D">
        <w:rPr>
          <w:rFonts w:ascii="Times New Roman" w:hAnsi="Times New Roman" w:cs="Times New Roman"/>
          <w:sz w:val="27"/>
          <w:szCs w:val="27"/>
          <w:lang w:val="nl-NL"/>
        </w:rPr>
        <w:t>phát triển các</w:t>
      </w:r>
      <w:r w:rsidR="00FF1439" w:rsidRPr="0011455D">
        <w:rPr>
          <w:rFonts w:ascii="Times New Roman" w:hAnsi="Times New Roman" w:cs="Times New Roman"/>
          <w:sz w:val="27"/>
          <w:szCs w:val="27"/>
        </w:rPr>
        <w:t xml:space="preserve"> mô hình nuôi bò lai chuyên thịt giống BBB (</w:t>
      </w:r>
      <w:r w:rsidR="00FF1439" w:rsidRPr="0011455D">
        <w:rPr>
          <w:rFonts w:ascii="Times New Roman" w:hAnsi="Times New Roman" w:cs="Times New Roman"/>
          <w:noProof/>
          <w:sz w:val="27"/>
          <w:szCs w:val="27"/>
        </w:rPr>
        <w:t>q</w:t>
      </w:r>
      <w:r w:rsidR="00FF1439" w:rsidRPr="0011455D">
        <w:rPr>
          <w:rFonts w:ascii="Times New Roman" w:hAnsi="Times New Roman" w:cs="Times New Roman"/>
          <w:noProof/>
          <w:sz w:val="27"/>
          <w:szCs w:val="27"/>
          <w:lang w:val="vi-VN"/>
        </w:rPr>
        <w:t xml:space="preserve">uy mô từ </w:t>
      </w:r>
      <w:r w:rsidR="00FF1439" w:rsidRPr="0011455D">
        <w:rPr>
          <w:rFonts w:ascii="Times New Roman" w:hAnsi="Times New Roman" w:cs="Times New Roman"/>
          <w:noProof/>
          <w:sz w:val="27"/>
          <w:szCs w:val="27"/>
        </w:rPr>
        <w:t>10</w:t>
      </w:r>
      <w:r w:rsidR="00FF1439" w:rsidRPr="0011455D">
        <w:rPr>
          <w:rFonts w:ascii="Times New Roman" w:hAnsi="Times New Roman" w:cs="Times New Roman"/>
          <w:noProof/>
          <w:sz w:val="27"/>
          <w:szCs w:val="27"/>
          <w:lang w:val="vi-VN"/>
        </w:rPr>
        <w:t>-20 con</w:t>
      </w:r>
      <w:r w:rsidR="00FF1439" w:rsidRPr="0011455D">
        <w:rPr>
          <w:rFonts w:ascii="Times New Roman" w:hAnsi="Times New Roman" w:cs="Times New Roman"/>
          <w:noProof/>
          <w:sz w:val="27"/>
          <w:szCs w:val="27"/>
        </w:rPr>
        <w:t xml:space="preserve">), góp phần đưa </w:t>
      </w:r>
      <w:r w:rsidR="00FF1439" w:rsidRPr="0011455D">
        <w:rPr>
          <w:rFonts w:ascii="Times New Roman" w:hAnsi="Times New Roman" w:cs="Times New Roman"/>
          <w:sz w:val="27"/>
          <w:szCs w:val="27"/>
        </w:rPr>
        <w:t xml:space="preserve">tỷ lệ bò lai chiếm khoảng 57% tổng đàn; </w:t>
      </w:r>
      <w:r w:rsidR="00D669F1" w:rsidRPr="0011455D">
        <w:rPr>
          <w:rFonts w:ascii="Times New Roman" w:hAnsi="Times New Roman" w:cs="Times New Roman"/>
          <w:sz w:val="27"/>
          <w:szCs w:val="27"/>
        </w:rPr>
        <w:t xml:space="preserve"> </w:t>
      </w:r>
      <w:r w:rsidR="00D669F1" w:rsidRPr="0011455D">
        <w:rPr>
          <w:rFonts w:ascii="Times New Roman" w:hAnsi="Times New Roman" w:cs="Times New Roman"/>
          <w:sz w:val="27"/>
          <w:szCs w:val="27"/>
          <w:lang w:val="nl-NL"/>
        </w:rPr>
        <w:t>nâng cấp 02 cơ sở giết mổ có công suất từ 70 con gia súc trở lên/ngày đêm; hỗ trợ vắc xin, hóa chất phục vụ công tác phòng, chống dịch bệnh gia súc, gia cầm, thủy sản</w:t>
      </w:r>
      <w:r w:rsidR="00F77616" w:rsidRPr="0011455D">
        <w:rPr>
          <w:rFonts w:ascii="Times New Roman" w:hAnsi="Times New Roman" w:cs="Times New Roman"/>
          <w:sz w:val="27"/>
          <w:szCs w:val="27"/>
        </w:rPr>
        <w:t xml:space="preserve"> góp phần</w:t>
      </w:r>
      <w:r w:rsidR="000B7FD3" w:rsidRPr="0011455D">
        <w:rPr>
          <w:rFonts w:ascii="Times New Roman" w:hAnsi="Times New Roman" w:cs="Times New Roman"/>
          <w:sz w:val="27"/>
          <w:szCs w:val="27"/>
        </w:rPr>
        <w:t xml:space="preserve"> thúc đẩy tái cơ cấu chăn nuôi theo hướng </w:t>
      </w:r>
      <w:r w:rsidR="007C0575" w:rsidRPr="0011455D">
        <w:rPr>
          <w:rFonts w:ascii="Times New Roman" w:hAnsi="Times New Roman" w:cs="Times New Roman"/>
          <w:sz w:val="27"/>
          <w:szCs w:val="27"/>
        </w:rPr>
        <w:t>trang trại, gia trại</w:t>
      </w:r>
      <w:r w:rsidR="004A1A2C" w:rsidRPr="0011455D">
        <w:rPr>
          <w:rFonts w:ascii="Times New Roman" w:hAnsi="Times New Roman" w:cs="Times New Roman"/>
          <w:sz w:val="27"/>
          <w:szCs w:val="27"/>
        </w:rPr>
        <w:t xml:space="preserve"> quy mô lớn, với tổng kinh phí hấp thu chính sách hỗ trợ đạt trên </w:t>
      </w:r>
      <w:r w:rsidR="00D669F1" w:rsidRPr="0011455D">
        <w:rPr>
          <w:rFonts w:ascii="Times New Roman" w:hAnsi="Times New Roman" w:cs="Times New Roman"/>
          <w:sz w:val="27"/>
          <w:szCs w:val="27"/>
          <w:lang w:val="nl-NL"/>
        </w:rPr>
        <w:t>2.582 triệu đồng</w:t>
      </w:r>
      <w:r w:rsidR="004A1A2C" w:rsidRPr="0011455D">
        <w:rPr>
          <w:rFonts w:ascii="Times New Roman" w:hAnsi="Times New Roman" w:cs="Times New Roman"/>
          <w:sz w:val="27"/>
          <w:szCs w:val="27"/>
          <w:lang w:val="nl-NL"/>
        </w:rPr>
        <w:t>.</w:t>
      </w:r>
    </w:p>
    <w:p w:rsidR="005D3201" w:rsidRPr="0011455D" w:rsidRDefault="00FF1439" w:rsidP="006C4680">
      <w:pPr>
        <w:widowControl w:val="0"/>
        <w:spacing w:before="120" w:after="0" w:line="240" w:lineRule="auto"/>
        <w:ind w:firstLine="720"/>
        <w:jc w:val="both"/>
        <w:rPr>
          <w:rFonts w:ascii="Times New Roman" w:hAnsi="Times New Roman" w:cs="Times New Roman"/>
          <w:sz w:val="27"/>
          <w:szCs w:val="27"/>
          <w:lang w:val="nl-NL"/>
        </w:rPr>
      </w:pPr>
      <w:r w:rsidRPr="0011455D">
        <w:rPr>
          <w:rFonts w:ascii="Times New Roman" w:hAnsi="Times New Roman" w:cs="Times New Roman"/>
          <w:i/>
          <w:sz w:val="28"/>
          <w:szCs w:val="28"/>
          <w:lang w:val="nl-NL"/>
        </w:rPr>
        <w:t xml:space="preserve"> </w:t>
      </w:r>
      <w:r w:rsidR="007A7F77" w:rsidRPr="0011455D">
        <w:rPr>
          <w:rFonts w:ascii="Times New Roman" w:hAnsi="Times New Roman" w:cs="Times New Roman"/>
          <w:i/>
          <w:sz w:val="28"/>
          <w:szCs w:val="28"/>
          <w:lang w:val="nl-NL"/>
        </w:rPr>
        <w:t>1.3. Lĩnh vực Lâm nghiệp:</w:t>
      </w:r>
      <w:r w:rsidR="007A7F77" w:rsidRPr="0011455D">
        <w:rPr>
          <w:rFonts w:ascii="Times New Roman" w:hAnsi="Times New Roman" w:cs="Times New Roman"/>
          <w:i/>
          <w:sz w:val="27"/>
          <w:szCs w:val="27"/>
          <w:lang w:val="nl-NL"/>
        </w:rPr>
        <w:t xml:space="preserve"> </w:t>
      </w:r>
      <w:r w:rsidR="0006234B" w:rsidRPr="0011455D">
        <w:rPr>
          <w:rFonts w:ascii="Times New Roman" w:hAnsi="Times New Roman" w:cs="Times New Roman"/>
          <w:sz w:val="27"/>
          <w:szCs w:val="27"/>
          <w:lang w:val="nl-NL"/>
        </w:rPr>
        <w:t>Tổng kinh phí thực hiện hỗ trợ đạt 23.734 triệu đồng (chiếm 35%). Thông qua c</w:t>
      </w:r>
      <w:r w:rsidR="007A7F77" w:rsidRPr="0011455D">
        <w:rPr>
          <w:rFonts w:ascii="Times New Roman" w:hAnsi="Times New Roman" w:cs="Times New Roman"/>
          <w:sz w:val="27"/>
          <w:szCs w:val="27"/>
          <w:lang w:val="nl-NL"/>
        </w:rPr>
        <w:t>hính sách đã hỗ trợ</w:t>
      </w:r>
      <w:r w:rsidR="00836487" w:rsidRPr="0011455D">
        <w:rPr>
          <w:rFonts w:ascii="Times New Roman" w:hAnsi="Times New Roman" w:cs="Times New Roman"/>
          <w:sz w:val="27"/>
          <w:szCs w:val="27"/>
          <w:lang w:val="nl-NL"/>
        </w:rPr>
        <w:t xml:space="preserve"> phát triển các mô hình chuyển hóa rừng trồng gỗ nhỏ sang kinh doanh gỗ lớn</w:t>
      </w:r>
      <w:r w:rsidR="00A93090" w:rsidRPr="0011455D">
        <w:rPr>
          <w:rFonts w:ascii="Times New Roman" w:hAnsi="Times New Roman" w:cs="Times New Roman"/>
          <w:sz w:val="27"/>
          <w:szCs w:val="27"/>
          <w:lang w:val="nl-NL"/>
        </w:rPr>
        <w:t>;</w:t>
      </w:r>
      <w:r w:rsidR="00836487" w:rsidRPr="0011455D">
        <w:rPr>
          <w:rFonts w:ascii="Times New Roman" w:hAnsi="Times New Roman" w:cs="Times New Roman"/>
          <w:sz w:val="27"/>
          <w:szCs w:val="27"/>
          <w:lang w:val="nl-NL"/>
        </w:rPr>
        <w:t xml:space="preserve"> </w:t>
      </w:r>
      <w:r w:rsidR="006F69D2" w:rsidRPr="0011455D">
        <w:rPr>
          <w:rFonts w:ascii="Times New Roman" w:hAnsi="Times New Roman" w:cs="Times New Roman"/>
          <w:bCs/>
          <w:sz w:val="27"/>
          <w:szCs w:val="27"/>
        </w:rPr>
        <w:t xml:space="preserve">xây dựng 17,1 km đường lâm nghiệp phục vụ sản xuất các vùng nguyên liệu tập trung (quy mô 200ha trở lên); </w:t>
      </w:r>
      <w:r w:rsidR="00903B09" w:rsidRPr="0011455D">
        <w:rPr>
          <w:rFonts w:ascii="Times New Roman" w:hAnsi="Times New Roman" w:cs="Times New Roman"/>
          <w:sz w:val="27"/>
          <w:szCs w:val="27"/>
          <w:lang w:val="nl-NL"/>
        </w:rPr>
        <w:t>mô hình phát triển cây dược liệu</w:t>
      </w:r>
      <w:r w:rsidR="00A93090" w:rsidRPr="0011455D">
        <w:rPr>
          <w:rFonts w:ascii="Times New Roman" w:hAnsi="Times New Roman" w:cs="Times New Roman"/>
          <w:sz w:val="27"/>
          <w:szCs w:val="27"/>
          <w:lang w:val="nl-NL"/>
        </w:rPr>
        <w:t xml:space="preserve"> (</w:t>
      </w:r>
      <w:r w:rsidR="006F69D2" w:rsidRPr="0011455D">
        <w:rPr>
          <w:rFonts w:ascii="Times New Roman" w:hAnsi="Times New Roman" w:cs="Times New Roman"/>
          <w:sz w:val="27"/>
          <w:szCs w:val="27"/>
          <w:lang w:val="nl-NL"/>
        </w:rPr>
        <w:t>đạt</w:t>
      </w:r>
      <w:r w:rsidR="00A93090" w:rsidRPr="0011455D">
        <w:rPr>
          <w:rFonts w:ascii="Times New Roman" w:hAnsi="Times New Roman" w:cs="Times New Roman"/>
          <w:sz w:val="27"/>
          <w:szCs w:val="27"/>
          <w:lang w:val="nl-NL"/>
        </w:rPr>
        <w:t xml:space="preserve"> </w:t>
      </w:r>
      <w:r w:rsidR="00A93090" w:rsidRPr="0011455D">
        <w:rPr>
          <w:rFonts w:ascii="Times New Roman" w:hAnsi="Times New Roman" w:cs="Times New Roman"/>
          <w:bCs/>
          <w:sz w:val="27"/>
          <w:szCs w:val="27"/>
        </w:rPr>
        <w:t>22 ha</w:t>
      </w:r>
      <w:r w:rsidR="00D142E0" w:rsidRPr="0011455D">
        <w:rPr>
          <w:rFonts w:ascii="Times New Roman" w:hAnsi="Times New Roman" w:cs="Times New Roman"/>
          <w:bCs/>
          <w:sz w:val="27"/>
          <w:szCs w:val="27"/>
        </w:rPr>
        <w:t xml:space="preserve">); hỗ trợ </w:t>
      </w:r>
      <w:r w:rsidR="00903B09" w:rsidRPr="0011455D">
        <w:rPr>
          <w:rFonts w:ascii="Times New Roman" w:hAnsi="Times New Roman" w:cs="Times New Roman"/>
          <w:sz w:val="27"/>
          <w:szCs w:val="27"/>
          <w:lang w:val="nl-NL"/>
        </w:rPr>
        <w:t xml:space="preserve">giống bản địa để trồng bổ sung, làm giàu rừng tự nhiên </w:t>
      </w:r>
      <w:r w:rsidR="00D33235" w:rsidRPr="0011455D">
        <w:rPr>
          <w:rFonts w:ascii="Times New Roman" w:hAnsi="Times New Roman" w:cs="Times New Roman"/>
          <w:sz w:val="27"/>
          <w:szCs w:val="27"/>
          <w:lang w:val="nl-NL"/>
        </w:rPr>
        <w:t>đạt trên</w:t>
      </w:r>
      <w:r w:rsidR="006F69D2" w:rsidRPr="0011455D">
        <w:rPr>
          <w:rFonts w:ascii="Times New Roman" w:hAnsi="Times New Roman" w:cs="Times New Roman"/>
          <w:sz w:val="27"/>
          <w:szCs w:val="27"/>
          <w:lang w:val="nl-NL"/>
        </w:rPr>
        <w:t xml:space="preserve"> </w:t>
      </w:r>
      <w:r w:rsidR="006F69D2" w:rsidRPr="0011455D">
        <w:rPr>
          <w:rFonts w:ascii="Times New Roman" w:hAnsi="Times New Roman" w:cs="Times New Roman"/>
          <w:bCs/>
          <w:sz w:val="27"/>
          <w:szCs w:val="27"/>
        </w:rPr>
        <w:t>2.467 ha</w:t>
      </w:r>
      <w:r w:rsidR="00D142E0" w:rsidRPr="0011455D">
        <w:rPr>
          <w:rFonts w:ascii="Times New Roman" w:hAnsi="Times New Roman" w:cs="Times New Roman"/>
          <w:sz w:val="27"/>
          <w:szCs w:val="27"/>
          <w:lang w:val="nl-NL"/>
        </w:rPr>
        <w:t xml:space="preserve">; hỗ trợ </w:t>
      </w:r>
      <w:r w:rsidR="00D142E0" w:rsidRPr="0011455D">
        <w:rPr>
          <w:rFonts w:ascii="Times New Roman" w:hAnsi="Times New Roman" w:cs="Times New Roman"/>
          <w:bCs/>
          <w:sz w:val="27"/>
          <w:szCs w:val="27"/>
        </w:rPr>
        <w:t xml:space="preserve">bảo vệ </w:t>
      </w:r>
      <w:r w:rsidR="002C72E2" w:rsidRPr="0011455D">
        <w:rPr>
          <w:rFonts w:ascii="Times New Roman" w:hAnsi="Times New Roman" w:cs="Times New Roman"/>
          <w:bCs/>
          <w:sz w:val="27"/>
          <w:szCs w:val="27"/>
        </w:rPr>
        <w:t>9.131</w:t>
      </w:r>
      <w:r w:rsidR="00D142E0" w:rsidRPr="0011455D">
        <w:rPr>
          <w:rFonts w:ascii="Times New Roman" w:hAnsi="Times New Roman" w:cs="Times New Roman"/>
          <w:bCs/>
          <w:sz w:val="27"/>
          <w:szCs w:val="27"/>
        </w:rPr>
        <w:t xml:space="preserve">ha rừng tự nhiên cho các hộ gia đình, cá nhân, cộng đồng dân cư thôn, </w:t>
      </w:r>
      <w:r w:rsidR="00903B09" w:rsidRPr="0011455D">
        <w:rPr>
          <w:rFonts w:ascii="Times New Roman" w:hAnsi="Times New Roman" w:cs="Times New Roman"/>
          <w:sz w:val="27"/>
          <w:szCs w:val="27"/>
          <w:lang w:val="nl-NL"/>
        </w:rPr>
        <w:t>góp phần</w:t>
      </w:r>
      <w:r w:rsidR="005E32B6" w:rsidRPr="0011455D">
        <w:rPr>
          <w:rFonts w:ascii="Times New Roman" w:hAnsi="Times New Roman" w:cs="Times New Roman"/>
          <w:sz w:val="27"/>
          <w:szCs w:val="27"/>
          <w:lang w:val="nl-NL"/>
        </w:rPr>
        <w:t xml:space="preserve"> duy trì độ che phủ rừng đạt trên 52%.</w:t>
      </w:r>
    </w:p>
    <w:p w:rsidR="005E32B6" w:rsidRPr="0011455D" w:rsidRDefault="005E32B6" w:rsidP="006C4680">
      <w:pPr>
        <w:widowControl w:val="0"/>
        <w:spacing w:before="120" w:after="0" w:line="240" w:lineRule="auto"/>
        <w:ind w:firstLine="720"/>
        <w:jc w:val="both"/>
        <w:rPr>
          <w:rFonts w:ascii="Times New Roman" w:hAnsi="Times New Roman" w:cs="Times New Roman"/>
          <w:bCs/>
          <w:i/>
          <w:sz w:val="27"/>
          <w:szCs w:val="27"/>
        </w:rPr>
      </w:pPr>
      <w:r w:rsidRPr="0011455D">
        <w:rPr>
          <w:rFonts w:ascii="Times New Roman" w:hAnsi="Times New Roman" w:cs="Times New Roman"/>
          <w:i/>
          <w:sz w:val="27"/>
          <w:szCs w:val="27"/>
          <w:lang w:val="nl-NL"/>
        </w:rPr>
        <w:t xml:space="preserve">1.4. Lĩnh vực Thủy sản: </w:t>
      </w:r>
      <w:r w:rsidRPr="0011455D">
        <w:rPr>
          <w:rFonts w:ascii="Times New Roman" w:hAnsi="Times New Roman" w:cs="Times New Roman"/>
          <w:sz w:val="27"/>
          <w:szCs w:val="27"/>
          <w:lang w:val="nl-NL"/>
        </w:rPr>
        <w:t>Chính sách đã hỗ trợ</w:t>
      </w:r>
      <w:r w:rsidR="0006234B" w:rsidRPr="0011455D">
        <w:rPr>
          <w:rFonts w:ascii="Times New Roman" w:hAnsi="Times New Roman" w:cs="Times New Roman"/>
          <w:sz w:val="27"/>
          <w:szCs w:val="27"/>
          <w:lang w:val="nl-NL"/>
        </w:rPr>
        <w:t xml:space="preserve"> </w:t>
      </w:r>
      <w:r w:rsidR="0006234B" w:rsidRPr="0011455D">
        <w:rPr>
          <w:rFonts w:ascii="Times New Roman" w:hAnsi="Times New Roman" w:cs="Times New Roman"/>
          <w:sz w:val="28"/>
          <w:szCs w:val="28"/>
          <w:lang w:val="nl-NL"/>
        </w:rPr>
        <w:t xml:space="preserve">01 mô hình mua giống, nuôi dưỡng cho các trại sản xuất giống cá nước ngọt; </w:t>
      </w:r>
      <w:r w:rsidRPr="0011455D">
        <w:rPr>
          <w:rFonts w:ascii="Times New Roman" w:hAnsi="Times New Roman" w:cs="Times New Roman"/>
          <w:sz w:val="27"/>
          <w:szCs w:val="27"/>
          <w:lang w:val="nl-NL"/>
        </w:rPr>
        <w:t xml:space="preserve">05 </w:t>
      </w:r>
      <w:r w:rsidR="0006234B" w:rsidRPr="0011455D">
        <w:rPr>
          <w:rFonts w:ascii="Times New Roman" w:hAnsi="Times New Roman" w:cs="Times New Roman"/>
          <w:sz w:val="27"/>
          <w:szCs w:val="27"/>
          <w:lang w:val="nl-NL"/>
        </w:rPr>
        <w:t xml:space="preserve">mô hình </w:t>
      </w:r>
      <w:r w:rsidRPr="0011455D">
        <w:rPr>
          <w:rFonts w:ascii="Times New Roman" w:hAnsi="Times New Roman" w:cs="Times New Roman"/>
          <w:sz w:val="27"/>
          <w:szCs w:val="27"/>
          <w:lang w:val="nl-NL"/>
        </w:rPr>
        <w:t>tổ chức cộng đồng</w:t>
      </w:r>
      <w:r w:rsidR="0017475C">
        <w:rPr>
          <w:rFonts w:ascii="Times New Roman" w:hAnsi="Times New Roman" w:cs="Times New Roman"/>
          <w:sz w:val="27"/>
          <w:szCs w:val="27"/>
          <w:lang w:val="nl-NL"/>
        </w:rPr>
        <w:t xml:space="preserve"> quản lý </w:t>
      </w:r>
      <w:r w:rsidRPr="0011455D">
        <w:rPr>
          <w:rFonts w:ascii="Times New Roman" w:hAnsi="Times New Roman" w:cs="Times New Roman"/>
          <w:sz w:val="27"/>
          <w:szCs w:val="27"/>
          <w:lang w:val="nl-NL"/>
        </w:rPr>
        <w:t xml:space="preserve">bảo vệ nguồn lợi thủy sản tại vùng biển ven bờ; 82 tàu cá (chiều dài từ 15m trở lên) </w:t>
      </w:r>
      <w:r w:rsidR="009608CF">
        <w:rPr>
          <w:rFonts w:ascii="Times New Roman" w:hAnsi="Times New Roman" w:cs="Times New Roman"/>
          <w:sz w:val="27"/>
          <w:szCs w:val="27"/>
          <w:lang w:val="nl-NL"/>
        </w:rPr>
        <w:t xml:space="preserve">được </w:t>
      </w:r>
      <w:r w:rsidRPr="0011455D">
        <w:rPr>
          <w:rFonts w:ascii="Times New Roman" w:hAnsi="Times New Roman" w:cs="Times New Roman"/>
          <w:sz w:val="27"/>
          <w:szCs w:val="27"/>
          <w:lang w:val="nl-NL"/>
        </w:rPr>
        <w:t xml:space="preserve">lắp đặt bộ trang thiết bị giám sát hành trình đảm bảo </w:t>
      </w:r>
      <w:r w:rsidR="00552E55" w:rsidRPr="0011455D">
        <w:rPr>
          <w:rFonts w:ascii="Times New Roman" w:hAnsi="Times New Roman" w:cs="Times New Roman"/>
          <w:sz w:val="27"/>
          <w:szCs w:val="27"/>
          <w:lang w:val="nl-NL"/>
        </w:rPr>
        <w:t>t</w:t>
      </w:r>
      <w:r w:rsidR="00E515BD" w:rsidRPr="0011455D">
        <w:rPr>
          <w:rFonts w:ascii="Times New Roman" w:hAnsi="Times New Roman" w:cs="Times New Roman"/>
          <w:sz w:val="27"/>
          <w:szCs w:val="27"/>
          <w:lang w:val="nl-NL"/>
        </w:rPr>
        <w:t xml:space="preserve">heo khuyến cáo của </w:t>
      </w:r>
      <w:r w:rsidR="00E515BD" w:rsidRPr="0011455D">
        <w:rPr>
          <w:rFonts w:ascii="Times New Roman" w:hAnsi="Times New Roman" w:cs="Times New Roman"/>
          <w:bCs/>
          <w:sz w:val="27"/>
          <w:szCs w:val="27"/>
        </w:rPr>
        <w:t>Ủy ban nghề</w:t>
      </w:r>
      <w:r w:rsidR="0003124A" w:rsidRPr="0011455D">
        <w:rPr>
          <w:rFonts w:ascii="Times New Roman" w:hAnsi="Times New Roman" w:cs="Times New Roman"/>
          <w:bCs/>
          <w:sz w:val="27"/>
          <w:szCs w:val="27"/>
        </w:rPr>
        <w:t xml:space="preserve"> cá Châu âu EC</w:t>
      </w:r>
      <w:r w:rsidR="00254876" w:rsidRPr="0011455D">
        <w:rPr>
          <w:rFonts w:ascii="Times New Roman" w:hAnsi="Times New Roman" w:cs="Times New Roman"/>
          <w:bCs/>
          <w:sz w:val="27"/>
          <w:szCs w:val="27"/>
        </w:rPr>
        <w:t xml:space="preserve">; tổng kinh phí giải ngân chính sách hỗ trợ đạt </w:t>
      </w:r>
      <w:r w:rsidR="00254876" w:rsidRPr="0011455D">
        <w:rPr>
          <w:rFonts w:ascii="Times New Roman" w:hAnsi="Times New Roman" w:cs="Times New Roman"/>
          <w:sz w:val="28"/>
          <w:szCs w:val="28"/>
          <w:lang w:val="nl-NL"/>
        </w:rPr>
        <w:t xml:space="preserve">1.848 triệu đồng. </w:t>
      </w:r>
      <w:r w:rsidR="0003124A" w:rsidRPr="0011455D">
        <w:rPr>
          <w:rFonts w:ascii="Times New Roman" w:hAnsi="Times New Roman" w:cs="Times New Roman"/>
          <w:bCs/>
          <w:sz w:val="27"/>
          <w:szCs w:val="27"/>
        </w:rPr>
        <w:t>Bên cạ</w:t>
      </w:r>
      <w:r w:rsidR="00254876" w:rsidRPr="0011455D">
        <w:rPr>
          <w:rFonts w:ascii="Times New Roman" w:hAnsi="Times New Roman" w:cs="Times New Roman"/>
          <w:bCs/>
          <w:sz w:val="27"/>
          <w:szCs w:val="27"/>
        </w:rPr>
        <w:t>nh chính sách của tỉnh</w:t>
      </w:r>
      <w:r w:rsidR="0003124A" w:rsidRPr="0011455D">
        <w:rPr>
          <w:rFonts w:ascii="Times New Roman" w:hAnsi="Times New Roman" w:cs="Times New Roman"/>
          <w:bCs/>
          <w:sz w:val="27"/>
          <w:szCs w:val="27"/>
        </w:rPr>
        <w:t>,</w:t>
      </w:r>
      <w:r w:rsidR="00254876" w:rsidRPr="0011455D">
        <w:rPr>
          <w:rFonts w:ascii="Times New Roman" w:hAnsi="Times New Roman" w:cs="Times New Roman"/>
          <w:bCs/>
          <w:sz w:val="27"/>
          <w:szCs w:val="27"/>
        </w:rPr>
        <w:t xml:space="preserve"> đã</w:t>
      </w:r>
      <w:r w:rsidR="0003124A" w:rsidRPr="0011455D">
        <w:rPr>
          <w:rFonts w:ascii="Times New Roman" w:hAnsi="Times New Roman" w:cs="Times New Roman"/>
          <w:bCs/>
          <w:sz w:val="27"/>
          <w:szCs w:val="27"/>
        </w:rPr>
        <w:t xml:space="preserve"> xã hội hóa thu hút </w:t>
      </w:r>
      <w:r w:rsidR="00FF68BF" w:rsidRPr="0011455D">
        <w:rPr>
          <w:rFonts w:ascii="Times New Roman" w:hAnsi="Times New Roman" w:cs="Times New Roman"/>
          <w:bCs/>
          <w:sz w:val="27"/>
          <w:szCs w:val="27"/>
        </w:rPr>
        <w:t xml:space="preserve">trên </w:t>
      </w:r>
      <w:bookmarkStart w:id="9" w:name="_Hlk531937089"/>
      <w:r w:rsidR="00FF68BF" w:rsidRPr="0011455D">
        <w:rPr>
          <w:rFonts w:ascii="Times New Roman" w:hAnsi="Times New Roman" w:cs="Times New Roman"/>
          <w:sz w:val="27"/>
          <w:szCs w:val="27"/>
          <w:lang w:val="nl-NL"/>
        </w:rPr>
        <w:t xml:space="preserve">40 HTX, THT, 10 DN </w:t>
      </w:r>
      <w:r w:rsidR="0003124A" w:rsidRPr="0011455D">
        <w:rPr>
          <w:rFonts w:ascii="Times New Roman" w:hAnsi="Times New Roman" w:cs="Times New Roman"/>
          <w:sz w:val="27"/>
          <w:szCs w:val="27"/>
          <w:lang w:val="nl-NL"/>
        </w:rPr>
        <w:t xml:space="preserve">đầu tư </w:t>
      </w:r>
      <w:r w:rsidR="00FF68BF" w:rsidRPr="0011455D">
        <w:rPr>
          <w:rFonts w:ascii="Times New Roman" w:hAnsi="Times New Roman" w:cs="Times New Roman"/>
          <w:sz w:val="27"/>
          <w:szCs w:val="27"/>
          <w:lang w:val="nl-NL"/>
        </w:rPr>
        <w:t>nuôi tôm công nghiệp</w:t>
      </w:r>
      <w:bookmarkEnd w:id="9"/>
      <w:r w:rsidR="009E1F5E" w:rsidRPr="0011455D">
        <w:rPr>
          <w:rFonts w:ascii="Times New Roman" w:hAnsi="Times New Roman" w:cs="Times New Roman"/>
          <w:bCs/>
          <w:sz w:val="27"/>
          <w:szCs w:val="27"/>
        </w:rPr>
        <w:t xml:space="preserve">, </w:t>
      </w:r>
      <w:r w:rsidR="00B32379" w:rsidRPr="0011455D">
        <w:rPr>
          <w:rFonts w:ascii="Times New Roman" w:hAnsi="Times New Roman" w:cs="Times New Roman"/>
          <w:bCs/>
          <w:sz w:val="27"/>
          <w:szCs w:val="27"/>
        </w:rPr>
        <w:t xml:space="preserve">hình thành nhiều vùng nuôi tôm thâm canh, công nghệ cao, trên cát với diện tích </w:t>
      </w:r>
      <w:r w:rsidR="003F1D20" w:rsidRPr="0011455D">
        <w:rPr>
          <w:rFonts w:ascii="Times New Roman" w:hAnsi="Times New Roman" w:cs="Times New Roman"/>
          <w:bCs/>
          <w:sz w:val="27"/>
          <w:szCs w:val="27"/>
        </w:rPr>
        <w:t xml:space="preserve">đạt </w:t>
      </w:r>
      <w:r w:rsidR="00B32379" w:rsidRPr="0011455D">
        <w:rPr>
          <w:rFonts w:ascii="Times New Roman" w:hAnsi="Times New Roman" w:cs="Times New Roman"/>
          <w:bCs/>
          <w:sz w:val="27"/>
          <w:szCs w:val="27"/>
        </w:rPr>
        <w:t>trên 510 ha, cá biệt</w:t>
      </w:r>
      <w:r w:rsidR="003F1D20" w:rsidRPr="0011455D">
        <w:rPr>
          <w:rFonts w:ascii="Times New Roman" w:hAnsi="Times New Roman" w:cs="Times New Roman"/>
          <w:bCs/>
          <w:sz w:val="27"/>
          <w:szCs w:val="27"/>
        </w:rPr>
        <w:t xml:space="preserve"> có </w:t>
      </w:r>
      <w:r w:rsidR="00C92C13" w:rsidRPr="0011455D">
        <w:rPr>
          <w:rFonts w:ascii="Times New Roman" w:hAnsi="Times New Roman" w:cs="Times New Roman"/>
          <w:bCs/>
          <w:sz w:val="27"/>
          <w:szCs w:val="27"/>
        </w:rPr>
        <w:t>mô hình</w:t>
      </w:r>
      <w:r w:rsidR="00B32379" w:rsidRPr="0011455D">
        <w:rPr>
          <w:rFonts w:ascii="Times New Roman" w:hAnsi="Times New Roman" w:cs="Times New Roman"/>
          <w:bCs/>
          <w:sz w:val="27"/>
          <w:szCs w:val="27"/>
        </w:rPr>
        <w:t xml:space="preserve"> </w:t>
      </w:r>
      <w:r w:rsidR="00C92C13" w:rsidRPr="0011455D">
        <w:rPr>
          <w:rFonts w:ascii="Times New Roman" w:eastAsia="Arial Unicode MS" w:hAnsi="Times New Roman" w:cs="Times New Roman"/>
          <w:sz w:val="27"/>
          <w:szCs w:val="27"/>
          <w:u w:color="000000"/>
          <w:lang w:val="da-DK"/>
        </w:rPr>
        <w:t xml:space="preserve">nuôi thành công 3 vụ/năm, </w:t>
      </w:r>
      <w:r w:rsidR="003F1D20" w:rsidRPr="0011455D">
        <w:rPr>
          <w:rFonts w:ascii="Times New Roman" w:eastAsia="Arial Unicode MS" w:hAnsi="Times New Roman" w:cs="Times New Roman"/>
          <w:sz w:val="27"/>
          <w:szCs w:val="27"/>
          <w:u w:color="000000"/>
          <w:lang w:val="da-DK"/>
        </w:rPr>
        <w:t xml:space="preserve">năng suất cao đạt </w:t>
      </w:r>
      <w:r w:rsidR="003F1D20" w:rsidRPr="0011455D">
        <w:rPr>
          <w:rFonts w:ascii="Times New Roman" w:hAnsi="Times New Roman" w:cs="Times New Roman"/>
          <w:sz w:val="27"/>
          <w:szCs w:val="27"/>
          <w:lang w:val="nl-NL"/>
        </w:rPr>
        <w:t xml:space="preserve">10 - 15 tấn/ha/vụ trong ao đất và 20 - 30 tấn/ha/vụ trong ao nuôi công nghệ cao trên cát, điển hình như vùng nuôi tại xã Kỳ Hà, vùng Đồng Khẩu xã Kỳ Ninh - TX Kỳ Anh; vùng nuôi tại xã Thạch Bằng, Thạch Châu - huyện Lộc Hà; vùng nuôi trên cát tại Xuân Liên, Cương Gián, Xuân Phổ - huyện Nghi Xuân...); </w:t>
      </w:r>
      <w:r w:rsidR="0003124A" w:rsidRPr="0011455D">
        <w:rPr>
          <w:rFonts w:ascii="Times New Roman" w:eastAsia="Arial Unicode MS" w:hAnsi="Times New Roman" w:cs="Times New Roman"/>
          <w:sz w:val="27"/>
          <w:szCs w:val="27"/>
          <w:u w:color="000000"/>
          <w:lang w:val="da-DK"/>
        </w:rPr>
        <w:t>phát triển</w:t>
      </w:r>
      <w:r w:rsidR="003F1D20" w:rsidRPr="0011455D">
        <w:rPr>
          <w:rFonts w:ascii="Times New Roman" w:eastAsia="Arial Unicode MS" w:hAnsi="Times New Roman" w:cs="Times New Roman"/>
          <w:sz w:val="27"/>
          <w:szCs w:val="27"/>
          <w:u w:color="000000"/>
          <w:lang w:val="da-DK"/>
        </w:rPr>
        <w:t xml:space="preserve"> các mô hình nuôi cá lồng bè trên các hồ đập, </w:t>
      </w:r>
      <w:r w:rsidR="0003124A" w:rsidRPr="0011455D">
        <w:rPr>
          <w:rFonts w:ascii="Times New Roman" w:eastAsia="Arial Unicode MS" w:hAnsi="Times New Roman" w:cs="Times New Roman"/>
          <w:sz w:val="27"/>
          <w:szCs w:val="27"/>
          <w:u w:color="000000"/>
          <w:lang w:val="da-DK"/>
        </w:rPr>
        <w:t xml:space="preserve">trên </w:t>
      </w:r>
      <w:r w:rsidR="003F1D20" w:rsidRPr="0011455D">
        <w:rPr>
          <w:rFonts w:ascii="Times New Roman" w:eastAsia="Arial Unicode MS" w:hAnsi="Times New Roman" w:cs="Times New Roman"/>
          <w:sz w:val="27"/>
          <w:szCs w:val="27"/>
          <w:u w:color="000000"/>
          <w:lang w:val="da-DK"/>
        </w:rPr>
        <w:t>sông</w:t>
      </w:r>
      <w:r w:rsidR="0044116D" w:rsidRPr="0011455D">
        <w:rPr>
          <w:rFonts w:ascii="Times New Roman" w:eastAsia="Arial Unicode MS" w:hAnsi="Times New Roman" w:cs="Times New Roman"/>
          <w:sz w:val="27"/>
          <w:szCs w:val="27"/>
          <w:u w:color="000000"/>
          <w:lang w:val="da-DK"/>
        </w:rPr>
        <w:t xml:space="preserve"> </w:t>
      </w:r>
      <w:r w:rsidR="0003124A" w:rsidRPr="0011455D">
        <w:rPr>
          <w:rFonts w:ascii="Times New Roman" w:eastAsia="Arial Unicode MS" w:hAnsi="Times New Roman" w:cs="Times New Roman"/>
          <w:sz w:val="27"/>
          <w:szCs w:val="27"/>
          <w:u w:color="000000"/>
          <w:lang w:val="da-DK"/>
        </w:rPr>
        <w:t xml:space="preserve">với </w:t>
      </w:r>
      <w:r w:rsidR="005E7B76" w:rsidRPr="0011455D">
        <w:rPr>
          <w:rFonts w:ascii="Times New Roman" w:eastAsia="Arial Unicode MS" w:hAnsi="Times New Roman" w:cs="Times New Roman"/>
          <w:sz w:val="27"/>
          <w:szCs w:val="27"/>
          <w:u w:color="000000"/>
          <w:lang w:val="da-DK"/>
        </w:rPr>
        <w:t>những</w:t>
      </w:r>
      <w:r w:rsidR="003F1D20" w:rsidRPr="0011455D">
        <w:rPr>
          <w:rFonts w:ascii="Times New Roman" w:eastAsia="Arial Unicode MS" w:hAnsi="Times New Roman" w:cs="Times New Roman"/>
          <w:sz w:val="27"/>
          <w:szCs w:val="27"/>
          <w:u w:color="000000"/>
          <w:lang w:val="da-DK"/>
        </w:rPr>
        <w:t xml:space="preserve"> đối tượng nuôi</w:t>
      </w:r>
      <w:r w:rsidR="005E7B76" w:rsidRPr="0011455D">
        <w:rPr>
          <w:rFonts w:ascii="Times New Roman" w:eastAsia="Arial Unicode MS" w:hAnsi="Times New Roman" w:cs="Times New Roman"/>
          <w:sz w:val="27"/>
          <w:szCs w:val="27"/>
          <w:u w:color="000000"/>
          <w:lang w:val="da-DK"/>
        </w:rPr>
        <w:t xml:space="preserve"> mới</w:t>
      </w:r>
      <w:r w:rsidR="003F1D20" w:rsidRPr="0011455D">
        <w:rPr>
          <w:rFonts w:ascii="Times New Roman" w:eastAsia="Arial Unicode MS" w:hAnsi="Times New Roman" w:cs="Times New Roman"/>
          <w:sz w:val="27"/>
          <w:szCs w:val="27"/>
          <w:u w:color="000000"/>
          <w:lang w:val="da-DK"/>
        </w:rPr>
        <w:t xml:space="preserve"> có giá trị kinh tế  (</w:t>
      </w:r>
      <w:r w:rsidR="005E7B76" w:rsidRPr="0011455D">
        <w:rPr>
          <w:rFonts w:ascii="Times New Roman" w:hAnsi="Times New Roman" w:cs="Times New Roman"/>
          <w:sz w:val="27"/>
          <w:szCs w:val="27"/>
          <w:lang w:val="nl-NL"/>
        </w:rPr>
        <w:t>cá chẽm, cá hồng mỹ, diêu hồng,...)</w:t>
      </w:r>
      <w:r w:rsidR="000E78C4" w:rsidRPr="0011455D">
        <w:rPr>
          <w:rFonts w:ascii="Times New Roman" w:hAnsi="Times New Roman" w:cs="Times New Roman"/>
          <w:sz w:val="27"/>
          <w:szCs w:val="27"/>
          <w:lang w:val="nl-NL"/>
        </w:rPr>
        <w:t>.</w:t>
      </w:r>
    </w:p>
    <w:p w:rsidR="00A73670" w:rsidRPr="0011455D" w:rsidRDefault="00564F8A"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i/>
          <w:sz w:val="27"/>
          <w:szCs w:val="27"/>
          <w:lang w:val="sv-SE"/>
        </w:rPr>
        <w:t>* Đánh giá chung:</w:t>
      </w:r>
      <w:r w:rsidRPr="0011455D">
        <w:rPr>
          <w:rFonts w:ascii="Times New Roman" w:hAnsi="Times New Roman" w:cs="Times New Roman"/>
          <w:sz w:val="27"/>
          <w:szCs w:val="27"/>
          <w:lang w:val="sv-SE"/>
        </w:rPr>
        <w:t xml:space="preserve"> Chính sách khuyến khích nông nghiệp, nông thôn đã có tác động và đóng góp tích cực đến hoạt động sản xuất của khu vực nông, lâm nghiệp và thủy sản</w:t>
      </w:r>
      <w:r w:rsidR="00A73670" w:rsidRPr="0011455D">
        <w:rPr>
          <w:rFonts w:ascii="Times New Roman" w:hAnsi="Times New Roman" w:cs="Times New Roman"/>
          <w:sz w:val="27"/>
          <w:szCs w:val="27"/>
          <w:lang w:val="sv-SE"/>
        </w:rPr>
        <w:t>, hình thành</w:t>
      </w:r>
      <w:r w:rsidRPr="0011455D">
        <w:rPr>
          <w:rFonts w:ascii="Times New Roman" w:hAnsi="Times New Roman" w:cs="Times New Roman"/>
          <w:sz w:val="27"/>
          <w:szCs w:val="27"/>
        </w:rPr>
        <w:t xml:space="preserve"> khá nhiều mô hình sản xuất</w:t>
      </w:r>
      <w:r w:rsidR="00A73670" w:rsidRPr="0011455D">
        <w:rPr>
          <w:rFonts w:ascii="Times New Roman" w:hAnsi="Times New Roman" w:cs="Times New Roman"/>
          <w:sz w:val="27"/>
          <w:szCs w:val="27"/>
        </w:rPr>
        <w:t xml:space="preserve"> có hiệu quả</w:t>
      </w:r>
      <w:r w:rsidRPr="0011455D">
        <w:rPr>
          <w:rFonts w:ascii="Times New Roman" w:hAnsi="Times New Roman" w:cs="Times New Roman"/>
          <w:sz w:val="27"/>
          <w:szCs w:val="27"/>
        </w:rPr>
        <w:t xml:space="preserve">, </w:t>
      </w:r>
      <w:r w:rsidRPr="0011455D">
        <w:rPr>
          <w:rFonts w:ascii="Times New Roman" w:hAnsi="Times New Roman" w:cs="Times New Roman"/>
          <w:sz w:val="27"/>
          <w:szCs w:val="27"/>
          <w:lang w:val="pt-PT"/>
        </w:rPr>
        <w:t xml:space="preserve">thúc đẩy ứng dụng, chuyển giao các tiến bộ kỹ thuật mới về giống, công nghệ, cơ giới hóa vào sản xuất, nâng cao năng suất, chất lượng sản phẩm, làm thay </w:t>
      </w:r>
      <w:r w:rsidRPr="0011455D">
        <w:rPr>
          <w:rFonts w:ascii="Times New Roman" w:hAnsi="Times New Roman" w:cs="Times New Roman"/>
          <w:sz w:val="27"/>
          <w:szCs w:val="27"/>
          <w:lang w:val="da-DK"/>
        </w:rPr>
        <w:t xml:space="preserve">đổi tập quán, phương thức canh tác theo hướng hàng hóa quy mô lớn, </w:t>
      </w:r>
      <w:r w:rsidR="007C23DF" w:rsidRPr="0011455D">
        <w:rPr>
          <w:rFonts w:ascii="Times New Roman" w:hAnsi="Times New Roman" w:cs="Times New Roman"/>
          <w:sz w:val="27"/>
          <w:szCs w:val="27"/>
          <w:lang w:val="da-DK"/>
        </w:rPr>
        <w:t>góp phần cải thiện chất lượng tăng trưởng, đẩy nhanh c</w:t>
      </w:r>
      <w:r w:rsidR="007C23DF" w:rsidRPr="0011455D">
        <w:rPr>
          <w:rFonts w:ascii="Times New Roman" w:hAnsi="Times New Roman" w:cs="Times New Roman"/>
          <w:sz w:val="27"/>
          <w:szCs w:val="27"/>
        </w:rPr>
        <w:t>ơ cấu lại nông nghiệp gắn với xây dựng nông thôn mới</w:t>
      </w:r>
      <w:r w:rsidR="00064050" w:rsidRPr="0011455D">
        <w:rPr>
          <w:rFonts w:ascii="Times New Roman" w:hAnsi="Times New Roman" w:cs="Times New Roman"/>
          <w:sz w:val="27"/>
          <w:szCs w:val="27"/>
        </w:rPr>
        <w:t>, tốc độ tăng trưởng bình quân trên 2%/năm, riêng năm 2021 đạt trên 3,87%</w:t>
      </w:r>
      <w:r w:rsidR="007C23DF" w:rsidRPr="0011455D">
        <w:rPr>
          <w:rFonts w:ascii="Times New Roman" w:hAnsi="Times New Roman" w:cs="Times New Roman"/>
          <w:sz w:val="27"/>
          <w:szCs w:val="27"/>
        </w:rPr>
        <w:t xml:space="preserve">. </w:t>
      </w:r>
    </w:p>
    <w:p w:rsidR="00BA6551" w:rsidRPr="0011455D" w:rsidRDefault="00BA6551"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sz w:val="27"/>
          <w:szCs w:val="27"/>
        </w:rPr>
        <w:t xml:space="preserve">2. Tồn tại, hạn chế: </w:t>
      </w:r>
      <w:r w:rsidR="00423BCD" w:rsidRPr="0011455D">
        <w:rPr>
          <w:rFonts w:ascii="Times New Roman" w:hAnsi="Times New Roman" w:cs="Times New Roman"/>
          <w:sz w:val="27"/>
          <w:szCs w:val="27"/>
        </w:rPr>
        <w:t>Các</w:t>
      </w:r>
      <w:r w:rsidR="00642AF7" w:rsidRPr="0011455D">
        <w:rPr>
          <w:rFonts w:ascii="Times New Roman" w:hAnsi="Times New Roman" w:cs="Times New Roman"/>
          <w:sz w:val="27"/>
          <w:szCs w:val="27"/>
        </w:rPr>
        <w:t xml:space="preserve"> mô hình sản xuất nông nghiệp hàng hóa nhìn chung quy mô còn nhỏ,</w:t>
      </w:r>
      <w:r w:rsidR="004A1643" w:rsidRPr="0011455D">
        <w:rPr>
          <w:rFonts w:ascii="Times New Roman" w:hAnsi="Times New Roman" w:cs="Times New Roman"/>
          <w:sz w:val="27"/>
          <w:szCs w:val="27"/>
        </w:rPr>
        <w:t xml:space="preserve"> tỷ lệ tổ chức sản xuất liên kết theo chuỗi giá trị</w:t>
      </w:r>
      <w:r w:rsidR="0094094D" w:rsidRPr="0011455D">
        <w:rPr>
          <w:rFonts w:ascii="Times New Roman" w:hAnsi="Times New Roman" w:cs="Times New Roman"/>
          <w:sz w:val="27"/>
          <w:szCs w:val="27"/>
        </w:rPr>
        <w:t>, kết nối với thị trường tiêu thụ</w:t>
      </w:r>
      <w:r w:rsidR="004A1643" w:rsidRPr="0011455D">
        <w:rPr>
          <w:rFonts w:ascii="Times New Roman" w:hAnsi="Times New Roman" w:cs="Times New Roman"/>
          <w:sz w:val="27"/>
          <w:szCs w:val="27"/>
        </w:rPr>
        <w:t xml:space="preserve"> còn ít (dưới 10%)</w:t>
      </w:r>
      <w:r w:rsidR="000E30ED" w:rsidRPr="0011455D">
        <w:rPr>
          <w:rFonts w:ascii="Times New Roman" w:hAnsi="Times New Roman" w:cs="Times New Roman"/>
          <w:sz w:val="27"/>
          <w:szCs w:val="27"/>
        </w:rPr>
        <w:t xml:space="preserve"> </w:t>
      </w:r>
      <w:r w:rsidR="00423BCD" w:rsidRPr="0011455D">
        <w:rPr>
          <w:rFonts w:ascii="Times New Roman" w:hAnsi="Times New Roman" w:cs="Times New Roman"/>
          <w:sz w:val="27"/>
          <w:szCs w:val="27"/>
          <w:lang w:val="it-IT"/>
        </w:rPr>
        <w:t>chưa tương xứng với tiềm năng</w:t>
      </w:r>
      <w:r w:rsidR="0039056E" w:rsidRPr="0011455D">
        <w:rPr>
          <w:rFonts w:ascii="Times New Roman" w:hAnsi="Times New Roman" w:cs="Times New Roman"/>
          <w:sz w:val="27"/>
          <w:szCs w:val="27"/>
          <w:lang w:val="it-IT"/>
        </w:rPr>
        <w:t xml:space="preserve"> </w:t>
      </w:r>
      <w:r w:rsidR="00423BCD" w:rsidRPr="0011455D">
        <w:rPr>
          <w:rFonts w:ascii="Times New Roman" w:hAnsi="Times New Roman" w:cs="Times New Roman"/>
          <w:sz w:val="27"/>
          <w:szCs w:val="27"/>
          <w:lang w:val="it-IT"/>
        </w:rPr>
        <w:t>và ưu tiên về cơ chế, chính sách</w:t>
      </w:r>
      <w:r w:rsidR="002A55BD" w:rsidRPr="0011455D">
        <w:rPr>
          <w:rFonts w:ascii="Times New Roman" w:hAnsi="Times New Roman" w:cs="Times New Roman"/>
          <w:sz w:val="27"/>
          <w:szCs w:val="27"/>
          <w:lang w:val="it-IT"/>
        </w:rPr>
        <w:t>,</w:t>
      </w:r>
      <w:r w:rsidR="0000008D" w:rsidRPr="0011455D">
        <w:rPr>
          <w:rFonts w:ascii="Times New Roman" w:hAnsi="Times New Roman" w:cs="Times New Roman"/>
          <w:sz w:val="27"/>
          <w:szCs w:val="27"/>
          <w:lang w:val="it-IT"/>
        </w:rPr>
        <w:t xml:space="preserve"> </w:t>
      </w:r>
      <w:r w:rsidR="00423BCD" w:rsidRPr="0011455D">
        <w:rPr>
          <w:rFonts w:ascii="Times New Roman" w:hAnsi="Times New Roman" w:cs="Times New Roman"/>
          <w:sz w:val="27"/>
          <w:szCs w:val="27"/>
          <w:lang w:val="it-IT"/>
        </w:rPr>
        <w:t xml:space="preserve">tập trung chỉ đạo của tỉnh; </w:t>
      </w:r>
      <w:r w:rsidR="0000008D" w:rsidRPr="0011455D">
        <w:rPr>
          <w:rFonts w:ascii="Times New Roman" w:hAnsi="Times New Roman" w:cs="Times New Roman"/>
          <w:sz w:val="27"/>
          <w:szCs w:val="27"/>
          <w:lang w:val="it-IT"/>
        </w:rPr>
        <w:t>một số mô hình</w:t>
      </w:r>
      <w:r w:rsidR="00344C0E" w:rsidRPr="0011455D">
        <w:rPr>
          <w:rFonts w:ascii="Times New Roman" w:hAnsi="Times New Roman" w:cs="Times New Roman"/>
          <w:sz w:val="27"/>
          <w:szCs w:val="27"/>
          <w:lang w:val="it-IT"/>
        </w:rPr>
        <w:t xml:space="preserve"> </w:t>
      </w:r>
      <w:r w:rsidR="0000008D" w:rsidRPr="0011455D">
        <w:rPr>
          <w:rFonts w:ascii="Times New Roman" w:hAnsi="Times New Roman" w:cs="Times New Roman"/>
          <w:sz w:val="27"/>
          <w:szCs w:val="27"/>
          <w:lang w:val="it-IT"/>
        </w:rPr>
        <w:t>thử nghiệm</w:t>
      </w:r>
      <w:r w:rsidR="003A187E" w:rsidRPr="0011455D">
        <w:rPr>
          <w:rFonts w:ascii="Times New Roman" w:hAnsi="Times New Roman" w:cs="Times New Roman"/>
          <w:sz w:val="27"/>
          <w:szCs w:val="27"/>
          <w:lang w:val="it-IT"/>
        </w:rPr>
        <w:t xml:space="preserve">, </w:t>
      </w:r>
      <w:r w:rsidR="00731384" w:rsidRPr="0011455D">
        <w:rPr>
          <w:rFonts w:ascii="Times New Roman" w:hAnsi="Times New Roman" w:cs="Times New Roman"/>
          <w:sz w:val="27"/>
          <w:szCs w:val="27"/>
          <w:lang w:val="it-IT"/>
        </w:rPr>
        <w:t>ứng dụng nhiều tiến bộ kỹ thuật mới</w:t>
      </w:r>
      <w:r w:rsidR="003A187E" w:rsidRPr="0011455D">
        <w:rPr>
          <w:rFonts w:ascii="Times New Roman" w:hAnsi="Times New Roman" w:cs="Times New Roman"/>
          <w:sz w:val="27"/>
          <w:szCs w:val="27"/>
          <w:lang w:val="it-IT"/>
        </w:rPr>
        <w:t xml:space="preserve"> </w:t>
      </w:r>
      <w:r w:rsidR="0094094D" w:rsidRPr="0011455D">
        <w:rPr>
          <w:rFonts w:ascii="Times New Roman" w:hAnsi="Times New Roman" w:cs="Times New Roman"/>
          <w:sz w:val="27"/>
          <w:szCs w:val="27"/>
          <w:lang w:val="it-IT"/>
        </w:rPr>
        <w:t>nhưng việc nhân ra diện rộng còn gặp khó khăn</w:t>
      </w:r>
      <w:r w:rsidR="002A55BD" w:rsidRPr="0011455D">
        <w:rPr>
          <w:rFonts w:ascii="Times New Roman" w:hAnsi="Times New Roman" w:cs="Times New Roman"/>
          <w:sz w:val="27"/>
          <w:szCs w:val="27"/>
          <w:lang w:val="it-IT"/>
        </w:rPr>
        <w:t>...</w:t>
      </w:r>
      <w:r w:rsidR="00254876" w:rsidRPr="0011455D">
        <w:rPr>
          <w:rFonts w:ascii="Times New Roman" w:hAnsi="Times New Roman" w:cs="Times New Roman"/>
          <w:sz w:val="27"/>
          <w:szCs w:val="27"/>
          <w:lang w:val="it-IT"/>
        </w:rPr>
        <w:t xml:space="preserve"> Kết quả thực hiện </w:t>
      </w:r>
      <w:r w:rsidR="00254876" w:rsidRPr="0011455D">
        <w:rPr>
          <w:rFonts w:ascii="Times New Roman" w:hAnsi="Times New Roman" w:cs="Times New Roman"/>
          <w:sz w:val="27"/>
          <w:szCs w:val="27"/>
          <w:lang w:val="nl-NL"/>
        </w:rPr>
        <w:t xml:space="preserve">chính sách hỗ trợ mô hình trong các lĩnh vực chăn nuôi, thủy sản kết quả còn khá thấp, </w:t>
      </w:r>
      <w:r w:rsidR="003004B3" w:rsidRPr="0011455D">
        <w:rPr>
          <w:rFonts w:ascii="Times New Roman" w:hAnsi="Times New Roman" w:cs="Times New Roman"/>
          <w:sz w:val="27"/>
          <w:szCs w:val="27"/>
          <w:lang w:val="nl-NL"/>
        </w:rPr>
        <w:t>một</w:t>
      </w:r>
      <w:r w:rsidR="00254876" w:rsidRPr="0011455D">
        <w:rPr>
          <w:rFonts w:ascii="Times New Roman" w:hAnsi="Times New Roman" w:cs="Times New Roman"/>
          <w:sz w:val="27"/>
          <w:szCs w:val="27"/>
          <w:lang w:val="nl-NL"/>
        </w:rPr>
        <w:t xml:space="preserve"> số chính sách hỗ trợ </w:t>
      </w:r>
      <w:r w:rsidR="003004B3" w:rsidRPr="0011455D">
        <w:rPr>
          <w:rFonts w:ascii="Times New Roman" w:hAnsi="Times New Roman" w:cs="Times New Roman"/>
          <w:sz w:val="27"/>
          <w:szCs w:val="27"/>
          <w:lang w:val="nl-NL"/>
        </w:rPr>
        <w:t>chưa</w:t>
      </w:r>
      <w:r w:rsidR="00254876" w:rsidRPr="0011455D">
        <w:rPr>
          <w:rFonts w:ascii="Times New Roman" w:hAnsi="Times New Roman" w:cs="Times New Roman"/>
          <w:sz w:val="27"/>
          <w:szCs w:val="27"/>
          <w:lang w:val="nl-NL"/>
        </w:rPr>
        <w:t xml:space="preserve"> được hấp thu hoặc hấp thu kém</w:t>
      </w:r>
      <w:r w:rsidR="003004B3" w:rsidRPr="0011455D">
        <w:rPr>
          <w:rFonts w:ascii="Times New Roman" w:hAnsi="Times New Roman" w:cs="Times New Roman"/>
          <w:sz w:val="27"/>
          <w:szCs w:val="27"/>
          <w:lang w:val="nl-NL"/>
        </w:rPr>
        <w:t xml:space="preserve"> như:</w:t>
      </w:r>
      <w:r w:rsidR="0039056E" w:rsidRPr="0011455D">
        <w:rPr>
          <w:rFonts w:ascii="Times New Roman" w:hAnsi="Times New Roman" w:cs="Times New Roman"/>
          <w:sz w:val="27"/>
          <w:szCs w:val="27"/>
          <w:lang w:val="nl-NL"/>
        </w:rPr>
        <w:t xml:space="preserve"> </w:t>
      </w:r>
      <w:r w:rsidR="0039056E" w:rsidRPr="0011455D">
        <w:rPr>
          <w:rFonts w:ascii="Times New Roman" w:hAnsi="Times New Roman" w:cs="Times New Roman"/>
          <w:sz w:val="27"/>
          <w:szCs w:val="27"/>
          <w:lang w:val="sq-AL"/>
        </w:rPr>
        <w:t xml:space="preserve">Chính sách hỗ trợ </w:t>
      </w:r>
      <w:r w:rsidR="0039056E" w:rsidRPr="0011455D">
        <w:rPr>
          <w:rFonts w:ascii="Times New Roman" w:hAnsi="Times New Roman" w:cs="Times New Roman"/>
          <w:sz w:val="27"/>
          <w:szCs w:val="27"/>
          <w:lang w:val="nl-NL"/>
        </w:rPr>
        <w:t>mô hình</w:t>
      </w:r>
      <w:r w:rsidR="0039056E" w:rsidRPr="0011455D">
        <w:rPr>
          <w:rFonts w:ascii="Times New Roman" w:hAnsi="Times New Roman" w:cs="Times New Roman"/>
          <w:sz w:val="27"/>
          <w:szCs w:val="27"/>
          <w:lang w:val="sq-AL"/>
        </w:rPr>
        <w:t xml:space="preserve"> rau, củ, quả trên đất cát hoang hóa ven biển; </w:t>
      </w:r>
      <w:r w:rsidR="0039056E" w:rsidRPr="0011455D">
        <w:rPr>
          <w:rFonts w:ascii="Times New Roman" w:hAnsi="Times New Roman" w:cs="Times New Roman"/>
          <w:sz w:val="27"/>
          <w:szCs w:val="27"/>
          <w:lang w:val="nl-NL"/>
        </w:rPr>
        <w:t xml:space="preserve">Chính sách hỗ trợ mô hình đầu tư xây dựng kho bảo quản sản phẩm cam bù, cam canh, bưởi Phúc Trạch, hỗ trợ </w:t>
      </w:r>
      <w:r w:rsidR="0039056E" w:rsidRPr="0011455D">
        <w:rPr>
          <w:rFonts w:ascii="Times New Roman" w:hAnsi="Times New Roman" w:cs="Times New Roman"/>
          <w:sz w:val="27"/>
          <w:szCs w:val="27"/>
        </w:rPr>
        <w:t xml:space="preserve">mô hình xây dựng cơ sở gà giống, </w:t>
      </w:r>
      <w:r w:rsidR="0039056E" w:rsidRPr="0011455D">
        <w:rPr>
          <w:rFonts w:ascii="Times New Roman" w:hAnsi="Times New Roman" w:cs="Times New Roman"/>
          <w:sz w:val="27"/>
          <w:szCs w:val="27"/>
          <w:lang w:val="nl-NL"/>
        </w:rPr>
        <w:t>hỗ trợ mô hình đầu tư hệ thống xử lý môi trường nuôi trồng thủy sản chưa được hấp thu,...</w:t>
      </w:r>
    </w:p>
    <w:p w:rsidR="00132FF0" w:rsidRPr="0011455D" w:rsidRDefault="00132FF0" w:rsidP="006C4680">
      <w:pPr>
        <w:widowControl w:val="0"/>
        <w:spacing w:before="120" w:after="0" w:line="240" w:lineRule="auto"/>
        <w:ind w:firstLine="720"/>
        <w:jc w:val="both"/>
        <w:rPr>
          <w:rFonts w:ascii="Times New Roman" w:hAnsi="Times New Roman" w:cs="Times New Roman"/>
          <w:sz w:val="27"/>
          <w:szCs w:val="27"/>
        </w:rPr>
      </w:pPr>
      <w:r w:rsidRPr="0011455D">
        <w:rPr>
          <w:rFonts w:ascii="Times New Roman" w:hAnsi="Times New Roman" w:cs="Times New Roman"/>
          <w:sz w:val="27"/>
          <w:szCs w:val="27"/>
        </w:rPr>
        <w:t>3. Định hướng, giải pháp</w:t>
      </w:r>
      <w:r w:rsidR="009A29D0" w:rsidRPr="0011455D">
        <w:rPr>
          <w:rFonts w:ascii="Times New Roman" w:hAnsi="Times New Roman" w:cs="Times New Roman"/>
          <w:sz w:val="27"/>
          <w:szCs w:val="27"/>
        </w:rPr>
        <w:t xml:space="preserve"> </w:t>
      </w:r>
      <w:r w:rsidRPr="0011455D">
        <w:rPr>
          <w:rFonts w:ascii="Times New Roman" w:hAnsi="Times New Roman" w:cs="Times New Roman"/>
          <w:sz w:val="27"/>
          <w:szCs w:val="27"/>
        </w:rPr>
        <w:t>phát triển thời gian tới:</w:t>
      </w:r>
    </w:p>
    <w:p w:rsidR="009A29D0" w:rsidRPr="0011455D" w:rsidRDefault="00B97A6E" w:rsidP="006C4680">
      <w:pPr>
        <w:widowControl w:val="0"/>
        <w:spacing w:before="120" w:after="0" w:line="240" w:lineRule="auto"/>
        <w:ind w:firstLine="720"/>
        <w:jc w:val="both"/>
        <w:rPr>
          <w:rFonts w:ascii="Times New Roman" w:hAnsi="Times New Roman" w:cs="Times New Roman"/>
          <w:i/>
          <w:sz w:val="28"/>
          <w:szCs w:val="28"/>
        </w:rPr>
      </w:pPr>
      <w:r w:rsidRPr="0011455D">
        <w:rPr>
          <w:rFonts w:ascii="Times New Roman" w:hAnsi="Times New Roman" w:cs="Times New Roman"/>
          <w:i/>
          <w:sz w:val="28"/>
          <w:szCs w:val="28"/>
        </w:rPr>
        <w:t xml:space="preserve">3.1. </w:t>
      </w:r>
      <w:r w:rsidR="009D68CA" w:rsidRPr="0011455D">
        <w:rPr>
          <w:rFonts w:ascii="Times New Roman" w:hAnsi="Times New Roman" w:cs="Times New Roman"/>
          <w:i/>
          <w:sz w:val="28"/>
          <w:szCs w:val="28"/>
        </w:rPr>
        <w:t>Đ</w:t>
      </w:r>
      <w:r w:rsidRPr="0011455D">
        <w:rPr>
          <w:rFonts w:ascii="Times New Roman" w:hAnsi="Times New Roman" w:cs="Times New Roman"/>
          <w:i/>
          <w:sz w:val="28"/>
          <w:szCs w:val="28"/>
        </w:rPr>
        <w:t>ịnh hướng</w:t>
      </w:r>
      <w:r w:rsidR="00F749AB" w:rsidRPr="0011455D">
        <w:rPr>
          <w:rFonts w:ascii="Times New Roman" w:hAnsi="Times New Roman" w:cs="Times New Roman"/>
          <w:i/>
          <w:sz w:val="28"/>
          <w:szCs w:val="28"/>
        </w:rPr>
        <w:t xml:space="preserve"> </w:t>
      </w:r>
      <w:r w:rsidRPr="0011455D">
        <w:rPr>
          <w:rFonts w:ascii="Times New Roman" w:hAnsi="Times New Roman" w:cs="Times New Roman"/>
          <w:i/>
          <w:sz w:val="28"/>
          <w:szCs w:val="28"/>
        </w:rPr>
        <w:t>hỗ trợ phát triển các mô hình sản xuất nông nghiệp theo</w:t>
      </w:r>
      <w:r w:rsidR="00F34EDB" w:rsidRPr="0011455D">
        <w:rPr>
          <w:rFonts w:ascii="Times New Roman" w:hAnsi="Times New Roman" w:cs="Times New Roman"/>
          <w:i/>
          <w:sz w:val="28"/>
          <w:szCs w:val="28"/>
        </w:rPr>
        <w:t xml:space="preserve"> các</w:t>
      </w:r>
      <w:r w:rsidRPr="0011455D">
        <w:rPr>
          <w:rFonts w:ascii="Times New Roman" w:hAnsi="Times New Roman" w:cs="Times New Roman"/>
          <w:i/>
          <w:sz w:val="28"/>
          <w:szCs w:val="28"/>
        </w:rPr>
        <w:t xml:space="preserve"> nhóm chính sách lớn sau:</w:t>
      </w:r>
    </w:p>
    <w:p w:rsidR="00B97A6E" w:rsidRPr="0011455D" w:rsidRDefault="00B97A6E" w:rsidP="006C4680">
      <w:pPr>
        <w:widowControl w:val="0"/>
        <w:spacing w:before="120" w:after="0" w:line="240" w:lineRule="auto"/>
        <w:ind w:firstLine="720"/>
        <w:jc w:val="both"/>
        <w:rPr>
          <w:rFonts w:ascii="Times New Roman" w:hAnsi="Times New Roman" w:cs="Times New Roman"/>
          <w:i/>
          <w:sz w:val="28"/>
          <w:szCs w:val="28"/>
        </w:rPr>
      </w:pPr>
      <w:r w:rsidRPr="0011455D">
        <w:rPr>
          <w:rFonts w:ascii="Times New Roman" w:hAnsi="Times New Roman" w:cs="Times New Roman"/>
          <w:sz w:val="28"/>
          <w:szCs w:val="28"/>
        </w:rPr>
        <w:t xml:space="preserve">- Nhóm chính sách đầu tư phát triển, nhân rộng nhanh các mô hình sản xuất hàng hóa quy mô lớn nhằm tăng các chỉ số phát triển, thúc đẩy cơ cấu lại nông nghiệp gắn với kinh tế nông thôn bao gồm: </w:t>
      </w:r>
      <w:r w:rsidR="00805EEF">
        <w:rPr>
          <w:rFonts w:ascii="Times New Roman" w:hAnsi="Times New Roman" w:cs="Times New Roman"/>
          <w:i/>
          <w:sz w:val="28"/>
          <w:szCs w:val="28"/>
        </w:rPr>
        <w:t>H</w:t>
      </w:r>
      <w:r w:rsidRPr="0011455D">
        <w:rPr>
          <w:rFonts w:ascii="Times New Roman" w:hAnsi="Times New Roman" w:cs="Times New Roman"/>
          <w:i/>
          <w:sz w:val="28"/>
          <w:szCs w:val="28"/>
        </w:rPr>
        <w:t xml:space="preserve">ỗ trợ các mô hình liên kết chuỗi sản xuất gắn tiêu thụ; </w:t>
      </w:r>
      <w:r w:rsidR="00916497">
        <w:rPr>
          <w:rFonts w:ascii="Times New Roman" w:hAnsi="Times New Roman" w:cs="Times New Roman"/>
          <w:i/>
          <w:sz w:val="28"/>
          <w:szCs w:val="28"/>
        </w:rPr>
        <w:t>hỗ trợ</w:t>
      </w:r>
      <w:r w:rsidRPr="0011455D">
        <w:rPr>
          <w:rFonts w:ascii="Times New Roman" w:hAnsi="Times New Roman" w:cs="Times New Roman"/>
          <w:i/>
          <w:sz w:val="28"/>
          <w:szCs w:val="28"/>
          <w:lang w:val="vi-VN"/>
        </w:rPr>
        <w:t xml:space="preserve"> t</w:t>
      </w:r>
      <w:r w:rsidRPr="0011455D">
        <w:rPr>
          <w:rFonts w:ascii="Times New Roman" w:hAnsi="Times New Roman" w:cs="Times New Roman"/>
          <w:i/>
          <w:sz w:val="28"/>
          <w:szCs w:val="28"/>
        </w:rPr>
        <w:t xml:space="preserve">ập trung, tích tụ đất nông nghiệp để phát triển </w:t>
      </w:r>
      <w:r w:rsidR="00916497">
        <w:rPr>
          <w:rFonts w:ascii="Times New Roman" w:hAnsi="Times New Roman" w:cs="Times New Roman"/>
          <w:i/>
          <w:sz w:val="28"/>
          <w:szCs w:val="28"/>
        </w:rPr>
        <w:t xml:space="preserve">các </w:t>
      </w:r>
      <w:r w:rsidRPr="0011455D">
        <w:rPr>
          <w:rFonts w:ascii="Times New Roman" w:hAnsi="Times New Roman" w:cs="Times New Roman"/>
          <w:i/>
          <w:sz w:val="28"/>
          <w:szCs w:val="28"/>
        </w:rPr>
        <w:t xml:space="preserve">vùng </w:t>
      </w:r>
      <w:r w:rsidR="00916497">
        <w:rPr>
          <w:rFonts w:ascii="Times New Roman" w:hAnsi="Times New Roman" w:cs="Times New Roman"/>
          <w:i/>
          <w:sz w:val="28"/>
          <w:szCs w:val="28"/>
        </w:rPr>
        <w:t xml:space="preserve">sản xuất </w:t>
      </w:r>
      <w:r w:rsidRPr="0011455D">
        <w:rPr>
          <w:rFonts w:ascii="Times New Roman" w:hAnsi="Times New Roman" w:cs="Times New Roman"/>
          <w:i/>
          <w:sz w:val="28"/>
          <w:szCs w:val="28"/>
        </w:rPr>
        <w:t xml:space="preserve">hàng hóa tập trung, cánh đồng lớn trên các lĩnh vực Trồng trọt, Chăn nuôi, Lâm nghiệp và Thủy sản; </w:t>
      </w:r>
      <w:r w:rsidR="00916497">
        <w:rPr>
          <w:rFonts w:ascii="Times New Roman" w:hAnsi="Times New Roman" w:cs="Times New Roman"/>
          <w:i/>
          <w:sz w:val="28"/>
          <w:szCs w:val="28"/>
        </w:rPr>
        <w:t xml:space="preserve">hỗ trợ </w:t>
      </w:r>
      <w:r w:rsidRPr="0011455D">
        <w:rPr>
          <w:rFonts w:ascii="Times New Roman" w:hAnsi="Times New Roman" w:cs="Times New Roman"/>
          <w:i/>
          <w:sz w:val="28"/>
          <w:szCs w:val="28"/>
        </w:rPr>
        <w:t xml:space="preserve">phát triển làng nghề, ngành nghề nông thôn; </w:t>
      </w:r>
      <w:r w:rsidR="00916497">
        <w:rPr>
          <w:rFonts w:ascii="Times New Roman" w:hAnsi="Times New Roman" w:cs="Times New Roman"/>
          <w:i/>
          <w:sz w:val="28"/>
          <w:szCs w:val="28"/>
        </w:rPr>
        <w:t xml:space="preserve">hỗ trợ </w:t>
      </w:r>
      <w:r w:rsidRPr="0011455D">
        <w:rPr>
          <w:rFonts w:ascii="Times New Roman" w:hAnsi="Times New Roman" w:cs="Times New Roman"/>
          <w:i/>
          <w:sz w:val="28"/>
          <w:szCs w:val="28"/>
        </w:rPr>
        <w:t>phát triển thương mại nông thôn</w:t>
      </w:r>
      <w:r w:rsidR="00DE2E01">
        <w:rPr>
          <w:rFonts w:ascii="Times New Roman" w:hAnsi="Times New Roman" w:cs="Times New Roman"/>
          <w:i/>
          <w:sz w:val="28"/>
          <w:szCs w:val="28"/>
        </w:rPr>
        <w:t xml:space="preserve">, </w:t>
      </w:r>
      <w:r w:rsidRPr="0011455D">
        <w:rPr>
          <w:rFonts w:ascii="Times New Roman" w:hAnsi="Times New Roman" w:cs="Times New Roman"/>
          <w:i/>
          <w:sz w:val="28"/>
          <w:szCs w:val="28"/>
        </w:rPr>
        <w:t>sản phẩ</w:t>
      </w:r>
      <w:r w:rsidR="00760755">
        <w:rPr>
          <w:rFonts w:ascii="Times New Roman" w:hAnsi="Times New Roman" w:cs="Times New Roman"/>
          <w:i/>
          <w:sz w:val="28"/>
          <w:szCs w:val="28"/>
        </w:rPr>
        <w:t xml:space="preserve">m </w:t>
      </w:r>
      <w:r w:rsidRPr="0011455D">
        <w:rPr>
          <w:rFonts w:ascii="Times New Roman" w:hAnsi="Times New Roman" w:cs="Times New Roman"/>
          <w:i/>
          <w:sz w:val="28"/>
          <w:szCs w:val="28"/>
        </w:rPr>
        <w:t>OCOP</w:t>
      </w:r>
      <w:r w:rsidR="00606790">
        <w:rPr>
          <w:rFonts w:ascii="Times New Roman" w:hAnsi="Times New Roman" w:cs="Times New Roman"/>
          <w:i/>
          <w:sz w:val="28"/>
          <w:szCs w:val="28"/>
        </w:rPr>
        <w:t xml:space="preserve">; </w:t>
      </w:r>
      <w:r w:rsidRPr="0011455D">
        <w:rPr>
          <w:rFonts w:ascii="Times New Roman" w:hAnsi="Times New Roman" w:cs="Times New Roman"/>
          <w:i/>
          <w:sz w:val="28"/>
          <w:szCs w:val="28"/>
        </w:rPr>
        <w:t>hỗ trợ lãi suất vay vốn</w:t>
      </w:r>
      <w:r w:rsidR="008B3AAA">
        <w:rPr>
          <w:rFonts w:ascii="Times New Roman" w:hAnsi="Times New Roman" w:cs="Times New Roman"/>
          <w:i/>
          <w:sz w:val="28"/>
          <w:szCs w:val="28"/>
        </w:rPr>
        <w:t xml:space="preserve"> cho các tổ chứ</w:t>
      </w:r>
      <w:r w:rsidR="00606790">
        <w:rPr>
          <w:rFonts w:ascii="Times New Roman" w:hAnsi="Times New Roman" w:cs="Times New Roman"/>
          <w:i/>
          <w:sz w:val="28"/>
          <w:szCs w:val="28"/>
        </w:rPr>
        <w:t xml:space="preserve">c, cá nhân đầu tư </w:t>
      </w:r>
      <w:r w:rsidR="00760755">
        <w:rPr>
          <w:rFonts w:ascii="Times New Roman" w:hAnsi="Times New Roman" w:cs="Times New Roman"/>
          <w:i/>
          <w:sz w:val="28"/>
          <w:szCs w:val="28"/>
        </w:rPr>
        <w:t xml:space="preserve">vào sản xuất </w:t>
      </w:r>
      <w:r w:rsidR="00606790">
        <w:rPr>
          <w:rFonts w:ascii="Times New Roman" w:hAnsi="Times New Roman" w:cs="Times New Roman"/>
          <w:i/>
          <w:sz w:val="28"/>
          <w:szCs w:val="28"/>
        </w:rPr>
        <w:t>nông nghiệp</w:t>
      </w:r>
      <w:r w:rsidR="00760755">
        <w:rPr>
          <w:rFonts w:ascii="Times New Roman" w:hAnsi="Times New Roman" w:cs="Times New Roman"/>
          <w:i/>
          <w:sz w:val="28"/>
          <w:szCs w:val="28"/>
        </w:rPr>
        <w:t>, nông thôn</w:t>
      </w:r>
      <w:r w:rsidR="00147F3F">
        <w:rPr>
          <w:rFonts w:ascii="Times New Roman" w:hAnsi="Times New Roman" w:cs="Times New Roman"/>
          <w:i/>
          <w:sz w:val="28"/>
          <w:szCs w:val="28"/>
        </w:rPr>
        <w:t>.</w:t>
      </w:r>
    </w:p>
    <w:p w:rsidR="00B97A6E" w:rsidRPr="0011455D" w:rsidRDefault="00B97A6E" w:rsidP="006C4680">
      <w:pPr>
        <w:widowControl w:val="0"/>
        <w:spacing w:before="120" w:after="0" w:line="240" w:lineRule="auto"/>
        <w:ind w:firstLine="720"/>
        <w:jc w:val="both"/>
        <w:rPr>
          <w:rFonts w:ascii="Times New Roman" w:hAnsi="Times New Roman" w:cs="Times New Roman"/>
          <w:i/>
          <w:sz w:val="28"/>
          <w:szCs w:val="28"/>
        </w:rPr>
      </w:pPr>
      <w:r w:rsidRPr="0011455D">
        <w:rPr>
          <w:rFonts w:ascii="Times New Roman" w:hAnsi="Times New Roman" w:cs="Times New Roman"/>
          <w:sz w:val="28"/>
          <w:szCs w:val="28"/>
        </w:rPr>
        <w:t xml:space="preserve">- Nhóm chính sách hỗ trợ các mô hình sản xuất, hướng tới nền sản xuất đảm bảo vệ sinh an toàn thực phẩm, bảo vệ môi trường: </w:t>
      </w:r>
      <w:r w:rsidRPr="0011455D">
        <w:rPr>
          <w:rFonts w:ascii="Times New Roman" w:hAnsi="Times New Roman" w:cs="Times New Roman"/>
          <w:i/>
          <w:sz w:val="28"/>
          <w:szCs w:val="28"/>
        </w:rPr>
        <w:t>Hỗ trợ đạt tiêu chuẩn VietGAP, Gloabalgap (thưởng theo kết quả đầu ra), hữu cơ trong trồng trọt; hỗ trợ xây dựng hồ sơ công bố chất lượng sản phẩm, mã số, mã vạch gắn với truy xuất nguồn gốc</w:t>
      </w:r>
      <w:r w:rsidR="00606790">
        <w:rPr>
          <w:rFonts w:ascii="Times New Roman" w:hAnsi="Times New Roman" w:cs="Times New Roman"/>
          <w:i/>
          <w:sz w:val="28"/>
          <w:szCs w:val="28"/>
        </w:rPr>
        <w:t>;</w:t>
      </w:r>
      <w:r w:rsidRPr="0011455D">
        <w:rPr>
          <w:rFonts w:ascii="Times New Roman" w:hAnsi="Times New Roman" w:cs="Times New Roman"/>
          <w:i/>
          <w:sz w:val="28"/>
          <w:szCs w:val="28"/>
        </w:rPr>
        <w:t xml:space="preserve"> hỗ trợ </w:t>
      </w:r>
      <w:r w:rsidR="00DE2C50">
        <w:rPr>
          <w:rFonts w:ascii="Times New Roman" w:hAnsi="Times New Roman" w:cs="Times New Roman"/>
          <w:i/>
          <w:sz w:val="28"/>
          <w:szCs w:val="28"/>
        </w:rPr>
        <w:t xml:space="preserve">ứng dụng công nghệ </w:t>
      </w:r>
      <w:r w:rsidRPr="0011455D">
        <w:rPr>
          <w:rFonts w:ascii="Times New Roman" w:hAnsi="Times New Roman" w:cs="Times New Roman"/>
          <w:i/>
          <w:sz w:val="28"/>
          <w:szCs w:val="28"/>
        </w:rPr>
        <w:t xml:space="preserve">sinh học… </w:t>
      </w:r>
    </w:p>
    <w:p w:rsidR="009A29D0" w:rsidRPr="0011455D" w:rsidRDefault="009A29D0" w:rsidP="00831DAF">
      <w:pPr>
        <w:widowControl w:val="0"/>
        <w:spacing w:before="60" w:after="0" w:line="240" w:lineRule="auto"/>
        <w:ind w:firstLine="720"/>
        <w:jc w:val="both"/>
        <w:rPr>
          <w:rFonts w:ascii="Times New Roman" w:hAnsi="Times New Roman" w:cs="Times New Roman"/>
          <w:sz w:val="28"/>
          <w:szCs w:val="28"/>
        </w:rPr>
      </w:pPr>
      <w:r w:rsidRPr="0011455D">
        <w:rPr>
          <w:rFonts w:ascii="Times New Roman" w:hAnsi="Times New Roman" w:cs="Times New Roman"/>
          <w:sz w:val="28"/>
          <w:szCs w:val="28"/>
        </w:rPr>
        <w:t>- Nhóm chính sách</w:t>
      </w:r>
      <w:r w:rsidR="00B97A6E" w:rsidRPr="0011455D">
        <w:rPr>
          <w:rFonts w:ascii="Times New Roman" w:hAnsi="Times New Roman" w:cs="Times New Roman"/>
          <w:sz w:val="28"/>
          <w:szCs w:val="28"/>
        </w:rPr>
        <w:t xml:space="preserve"> hỗ trợ </w:t>
      </w:r>
      <w:r w:rsidRPr="0011455D">
        <w:rPr>
          <w:rFonts w:ascii="Times New Roman" w:hAnsi="Times New Roman" w:cs="Times New Roman"/>
          <w:sz w:val="28"/>
          <w:szCs w:val="28"/>
        </w:rPr>
        <w:t xml:space="preserve">hướng tới an sinh xã hội có số đông đối tượng hưởng lợi trong sản xuất cho nông hộ: </w:t>
      </w:r>
      <w:r w:rsidRPr="0011455D">
        <w:rPr>
          <w:rFonts w:ascii="Times New Roman" w:hAnsi="Times New Roman" w:cs="Times New Roman"/>
          <w:i/>
          <w:sz w:val="28"/>
          <w:szCs w:val="28"/>
        </w:rPr>
        <w:t>Cải tạo giống bò bằng phương pháp thụ tinh nhân tạo, hỗ trợ bản quyền giống lúa, tổ cộng đồng trong khai thác thủy sản</w:t>
      </w:r>
      <w:r w:rsidR="00B97A6E" w:rsidRPr="0011455D">
        <w:rPr>
          <w:rFonts w:ascii="Times New Roman" w:hAnsi="Times New Roman" w:cs="Times New Roman"/>
          <w:i/>
          <w:sz w:val="28"/>
          <w:szCs w:val="28"/>
        </w:rPr>
        <w:t xml:space="preserve">; </w:t>
      </w:r>
      <w:r w:rsidR="00B97A6E" w:rsidRPr="0011455D">
        <w:rPr>
          <w:rFonts w:ascii="Times New Roman" w:hAnsi="Times New Roman" w:cs="Times New Roman"/>
          <w:i/>
          <w:sz w:val="28"/>
          <w:szCs w:val="28"/>
          <w:lang w:val="sv-SE"/>
        </w:rPr>
        <w:t xml:space="preserve">Hỗ trợ cải tạo giống bò theo hướng chất lượng cao; bình tuyển, nuôi giữ đàn hươu đực; </w:t>
      </w:r>
      <w:r w:rsidR="004F50BE">
        <w:rPr>
          <w:rFonts w:ascii="Times New Roman" w:hAnsi="Times New Roman" w:cs="Times New Roman"/>
          <w:i/>
          <w:sz w:val="28"/>
          <w:szCs w:val="28"/>
          <w:lang w:val="sv-SE"/>
        </w:rPr>
        <w:t xml:space="preserve">hỗ trợ </w:t>
      </w:r>
      <w:r w:rsidR="00F81B65" w:rsidRPr="0011455D">
        <w:rPr>
          <w:rFonts w:ascii="Times New Roman" w:hAnsi="Times New Roman" w:cs="Times New Roman"/>
          <w:i/>
          <w:sz w:val="28"/>
          <w:szCs w:val="28"/>
          <w:lang w:val="sv-SE"/>
        </w:rPr>
        <w:t>công tác</w:t>
      </w:r>
      <w:r w:rsidR="00B97A6E" w:rsidRPr="0011455D">
        <w:rPr>
          <w:rFonts w:ascii="Times New Roman" w:hAnsi="Times New Roman" w:cs="Times New Roman"/>
          <w:i/>
          <w:sz w:val="28"/>
          <w:szCs w:val="28"/>
          <w:lang w:val="de-DE"/>
        </w:rPr>
        <w:t xml:space="preserve"> kiểm tra, </w:t>
      </w:r>
      <w:r w:rsidR="004F50BE">
        <w:rPr>
          <w:rFonts w:ascii="Times New Roman" w:hAnsi="Times New Roman" w:cs="Times New Roman"/>
          <w:i/>
          <w:sz w:val="28"/>
          <w:szCs w:val="28"/>
          <w:lang w:val="de-DE"/>
        </w:rPr>
        <w:t xml:space="preserve">phòng </w:t>
      </w:r>
      <w:r w:rsidR="004F50BE" w:rsidRPr="004F50BE">
        <w:rPr>
          <w:rFonts w:ascii="Times New Roman" w:hAnsi="Times New Roman" w:cs="Times New Roman"/>
          <w:i/>
          <w:sz w:val="28"/>
          <w:szCs w:val="28"/>
          <w:lang w:val="de-DE"/>
        </w:rPr>
        <w:t>chống</w:t>
      </w:r>
      <w:r w:rsidR="00B97A6E" w:rsidRPr="00206189">
        <w:rPr>
          <w:rFonts w:ascii="Times New Roman" w:hAnsi="Times New Roman" w:cs="Times New Roman"/>
          <w:i/>
          <w:sz w:val="28"/>
          <w:szCs w:val="28"/>
          <w:lang w:val="de-DE"/>
        </w:rPr>
        <w:t xml:space="preserve"> dịch bệ</w:t>
      </w:r>
      <w:r w:rsidR="00B409B4" w:rsidRPr="00206189">
        <w:rPr>
          <w:rFonts w:ascii="Times New Roman" w:hAnsi="Times New Roman" w:cs="Times New Roman"/>
          <w:i/>
          <w:sz w:val="28"/>
          <w:szCs w:val="28"/>
          <w:lang w:val="de-DE"/>
        </w:rPr>
        <w:t>nh</w:t>
      </w:r>
      <w:r w:rsidR="004F50BE" w:rsidRPr="00206189">
        <w:rPr>
          <w:rFonts w:ascii="Times New Roman" w:hAnsi="Times New Roman" w:cs="Times New Roman"/>
          <w:i/>
          <w:sz w:val="28"/>
          <w:szCs w:val="28"/>
          <w:lang w:val="de-DE"/>
        </w:rPr>
        <w:t xml:space="preserve"> trong chăn nuôi và nuôi trồng thủy sản</w:t>
      </w:r>
      <w:r w:rsidR="00B97A6E" w:rsidRPr="00206189">
        <w:rPr>
          <w:rFonts w:ascii="Times New Roman" w:hAnsi="Times New Roman" w:cs="Times New Roman"/>
          <w:i/>
          <w:sz w:val="28"/>
          <w:szCs w:val="28"/>
          <w:lang w:val="de-DE"/>
        </w:rPr>
        <w:t xml:space="preserve"> kiểm soát giết m</w:t>
      </w:r>
      <w:r w:rsidR="00B97A6E" w:rsidRPr="00726AC2">
        <w:rPr>
          <w:rFonts w:ascii="Times New Roman" w:hAnsi="Times New Roman" w:cs="Times New Roman"/>
          <w:i/>
          <w:sz w:val="28"/>
          <w:szCs w:val="28"/>
          <w:lang w:val="de-DE"/>
        </w:rPr>
        <w:t>ổ gia súc, gia c</w:t>
      </w:r>
      <w:r w:rsidR="00B97A6E" w:rsidRPr="009F2AB5">
        <w:rPr>
          <w:rFonts w:ascii="Times New Roman" w:hAnsi="Times New Roman" w:cs="Times New Roman"/>
          <w:i/>
          <w:sz w:val="28"/>
          <w:szCs w:val="28"/>
          <w:lang w:val="de-DE"/>
        </w:rPr>
        <w:t>ầ</w:t>
      </w:r>
      <w:r w:rsidR="00B97A6E" w:rsidRPr="00B54EBD">
        <w:rPr>
          <w:rFonts w:ascii="Times New Roman" w:hAnsi="Times New Roman" w:cs="Times New Roman"/>
          <w:i/>
          <w:sz w:val="28"/>
          <w:szCs w:val="28"/>
          <w:lang w:val="de-DE"/>
        </w:rPr>
        <w:t>m</w:t>
      </w:r>
      <w:r w:rsidR="004F50BE" w:rsidRPr="00831DAF">
        <w:rPr>
          <w:rFonts w:ascii="Times New Roman" w:hAnsi="Times New Roman" w:cs="Times New Roman"/>
          <w:i/>
          <w:sz w:val="28"/>
          <w:szCs w:val="28"/>
          <w:lang w:val="de-DE"/>
        </w:rPr>
        <w:t xml:space="preserve"> và nuôi trồng thủy sản,...</w:t>
      </w:r>
    </w:p>
    <w:p w:rsidR="006A6FE5" w:rsidRPr="0011455D" w:rsidRDefault="00F34EDB"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8"/>
          <w:szCs w:val="28"/>
          <w:lang w:val="pl-PL"/>
        </w:rPr>
      </w:pPr>
      <w:r w:rsidRPr="0011455D">
        <w:rPr>
          <w:rFonts w:ascii="Times New Roman" w:hAnsi="Times New Roman" w:cs="Times New Roman"/>
          <w:sz w:val="28"/>
          <w:szCs w:val="28"/>
          <w:lang w:val="pl-PL"/>
        </w:rPr>
        <w:t>- Nhóm chính sách hỗ trợ các mô hình c</w:t>
      </w:r>
      <w:r w:rsidR="009A29D0" w:rsidRPr="0011455D">
        <w:rPr>
          <w:rFonts w:ascii="Times New Roman" w:hAnsi="Times New Roman" w:cs="Times New Roman"/>
          <w:sz w:val="28"/>
          <w:szCs w:val="28"/>
          <w:lang w:val="pl-PL"/>
        </w:rPr>
        <w:t xml:space="preserve">huyển đổi số trong nông nghiệp và Chương trình OCOP: </w:t>
      </w:r>
      <w:r w:rsidR="00206189">
        <w:rPr>
          <w:rFonts w:ascii="Times New Roman" w:hAnsi="Times New Roman" w:cs="Times New Roman"/>
          <w:sz w:val="28"/>
          <w:szCs w:val="28"/>
          <w:lang w:val="pl-PL"/>
        </w:rPr>
        <w:t xml:space="preserve">Hỗ trợ </w:t>
      </w:r>
      <w:r w:rsidR="009A29D0" w:rsidRPr="0011455D">
        <w:rPr>
          <w:rFonts w:ascii="Times New Roman" w:hAnsi="Times New Roman" w:cs="Times New Roman"/>
          <w:sz w:val="28"/>
          <w:szCs w:val="28"/>
          <w:lang w:val="pl-PL"/>
        </w:rPr>
        <w:t>ứng dụng công nghệ thông tin, công nghệ số trong công tác quản lý, điều hành của cơ quan nhà nước, xây dựng chính quyền điện tử, chính quyền số, tạo động lực mạnh mẽ thúc đẩy tăng trưởng và hội nhậ</w:t>
      </w:r>
      <w:r w:rsidR="0039056E" w:rsidRPr="0011455D">
        <w:rPr>
          <w:rFonts w:ascii="Times New Roman" w:hAnsi="Times New Roman" w:cs="Times New Roman"/>
          <w:sz w:val="28"/>
          <w:szCs w:val="28"/>
          <w:lang w:val="pl-PL"/>
        </w:rPr>
        <w:t>p</w:t>
      </w:r>
      <w:r w:rsidR="009A29D0" w:rsidRPr="0011455D">
        <w:rPr>
          <w:rFonts w:ascii="Times New Roman" w:hAnsi="Times New Roman" w:cs="Times New Roman"/>
          <w:sz w:val="28"/>
          <w:szCs w:val="28"/>
          <w:lang w:val="pl-PL"/>
        </w:rPr>
        <w:t>.</w:t>
      </w:r>
      <w:r w:rsidR="007C4E5D" w:rsidRPr="0011455D">
        <w:rPr>
          <w:rFonts w:ascii="Times New Roman" w:hAnsi="Times New Roman" w:cs="Times New Roman"/>
          <w:sz w:val="28"/>
          <w:szCs w:val="28"/>
          <w:lang w:val="pl-PL"/>
        </w:rPr>
        <w:t xml:space="preserve"> </w:t>
      </w:r>
    </w:p>
    <w:p w:rsidR="0039056E" w:rsidRPr="0011455D" w:rsidRDefault="0039056E"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i/>
          <w:sz w:val="27"/>
          <w:szCs w:val="27"/>
          <w:lang w:val="pl-PL"/>
        </w:rPr>
      </w:pPr>
      <w:r w:rsidRPr="0011455D">
        <w:rPr>
          <w:rFonts w:ascii="Times New Roman" w:hAnsi="Times New Roman" w:cs="Times New Roman"/>
          <w:i/>
          <w:sz w:val="27"/>
          <w:szCs w:val="27"/>
          <w:lang w:val="pl-PL"/>
        </w:rPr>
        <w:t xml:space="preserve">3.2. Giải pháp tổ chức triển khai thực hiện chính sách </w:t>
      </w:r>
    </w:p>
    <w:p w:rsidR="0039056E" w:rsidRPr="0011455D" w:rsidRDefault="00A10B12"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pl-PL"/>
        </w:rPr>
      </w:pPr>
      <w:r w:rsidRPr="0011455D">
        <w:rPr>
          <w:rFonts w:ascii="Times New Roman" w:hAnsi="Times New Roman" w:cs="Times New Roman"/>
          <w:i/>
          <w:sz w:val="27"/>
          <w:szCs w:val="27"/>
          <w:lang w:val="pl-PL"/>
        </w:rPr>
        <w:t xml:space="preserve">- </w:t>
      </w:r>
      <w:r w:rsidR="000774CA">
        <w:rPr>
          <w:rFonts w:ascii="Times New Roman" w:hAnsi="Times New Roman" w:cs="Times New Roman"/>
          <w:sz w:val="27"/>
          <w:szCs w:val="27"/>
          <w:lang w:val="pl-PL"/>
        </w:rPr>
        <w:t xml:space="preserve">Giao </w:t>
      </w:r>
      <w:r w:rsidR="000E2187">
        <w:rPr>
          <w:rFonts w:ascii="Times New Roman" w:hAnsi="Times New Roman" w:cs="Times New Roman"/>
          <w:sz w:val="27"/>
          <w:szCs w:val="27"/>
          <w:lang w:val="pl-PL"/>
        </w:rPr>
        <w:t xml:space="preserve">các </w:t>
      </w:r>
      <w:r w:rsidR="000774CA">
        <w:rPr>
          <w:rFonts w:ascii="Times New Roman" w:hAnsi="Times New Roman" w:cs="Times New Roman"/>
          <w:sz w:val="27"/>
          <w:szCs w:val="27"/>
          <w:lang w:val="pl-PL"/>
        </w:rPr>
        <w:t>Sở: Nông nghiệp và Phát triển nông thôn</w:t>
      </w:r>
      <w:r w:rsidR="000E2187">
        <w:rPr>
          <w:rFonts w:ascii="Times New Roman" w:hAnsi="Times New Roman" w:cs="Times New Roman"/>
          <w:sz w:val="27"/>
          <w:szCs w:val="27"/>
          <w:lang w:val="pl-PL"/>
        </w:rPr>
        <w:t>, Sở Tài chính, Công thương, Khoa học và Công nghệ, Ngân hàng nhà nước chi nhánh tỉnh phối hợp các các huyện, thị xã, thành phố tham mưu tổ chức hội nghị quán triệt</w:t>
      </w:r>
      <w:r w:rsidR="0026200A">
        <w:rPr>
          <w:rFonts w:ascii="Times New Roman" w:hAnsi="Times New Roman" w:cs="Times New Roman"/>
          <w:sz w:val="27"/>
          <w:szCs w:val="27"/>
          <w:lang w:val="pl-PL"/>
        </w:rPr>
        <w:t xml:space="preserve">, phổ biến triển khai chính sách; tổ chức các đợt tập huấn, hướng dẫn cho cán bộ cấp huyện, xã về quy trình, hồ sơ thủ tục thực hiện chính sách; thường xuyên </w:t>
      </w:r>
      <w:r w:rsidR="0039056E" w:rsidRPr="0011455D">
        <w:rPr>
          <w:rFonts w:ascii="Times New Roman" w:hAnsi="Times New Roman" w:cs="Times New Roman"/>
          <w:sz w:val="27"/>
          <w:szCs w:val="27"/>
          <w:lang w:val="pl-PL"/>
        </w:rPr>
        <w:t>tuyên truyền, phổ biến chính sách</w:t>
      </w:r>
      <w:r w:rsidR="0026200A">
        <w:rPr>
          <w:rFonts w:ascii="Times New Roman" w:hAnsi="Times New Roman" w:cs="Times New Roman"/>
          <w:sz w:val="27"/>
          <w:szCs w:val="27"/>
          <w:lang w:val="pl-PL"/>
        </w:rPr>
        <w:t xml:space="preserve"> đến</w:t>
      </w:r>
      <w:r w:rsidR="0039056E" w:rsidRPr="0011455D">
        <w:rPr>
          <w:rFonts w:ascii="Times New Roman" w:hAnsi="Times New Roman" w:cs="Times New Roman"/>
          <w:sz w:val="27"/>
          <w:szCs w:val="27"/>
          <w:lang w:val="pl-PL"/>
        </w:rPr>
        <w:t xml:space="preserve"> người dân</w:t>
      </w:r>
      <w:r w:rsidR="0026200A">
        <w:rPr>
          <w:rFonts w:ascii="Times New Roman" w:hAnsi="Times New Roman" w:cs="Times New Roman"/>
          <w:sz w:val="27"/>
          <w:szCs w:val="27"/>
          <w:lang w:val="pl-PL"/>
        </w:rPr>
        <w:t>, doanh nghiệp</w:t>
      </w:r>
      <w:r w:rsidR="0039056E" w:rsidRPr="0011455D">
        <w:rPr>
          <w:rFonts w:ascii="Times New Roman" w:hAnsi="Times New Roman" w:cs="Times New Roman"/>
          <w:sz w:val="27"/>
          <w:szCs w:val="27"/>
          <w:lang w:val="pl-PL"/>
        </w:rPr>
        <w:t xml:space="preserve"> để hiểu nắm bắt chính sách</w:t>
      </w:r>
      <w:r w:rsidRPr="0011455D">
        <w:rPr>
          <w:rFonts w:ascii="Times New Roman" w:hAnsi="Times New Roman" w:cs="Times New Roman"/>
          <w:sz w:val="27"/>
          <w:szCs w:val="27"/>
          <w:lang w:val="pl-PL"/>
        </w:rPr>
        <w:t>.</w:t>
      </w:r>
    </w:p>
    <w:p w:rsidR="0068549B" w:rsidRPr="0011455D" w:rsidRDefault="00A10B12" w:rsidP="006C4680">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l-PL"/>
        </w:rPr>
      </w:pPr>
      <w:r w:rsidRPr="0011455D">
        <w:rPr>
          <w:rFonts w:ascii="Times New Roman" w:hAnsi="Times New Roman" w:cs="Times New Roman"/>
          <w:i/>
          <w:sz w:val="27"/>
          <w:szCs w:val="27"/>
          <w:lang w:val="pl-PL"/>
        </w:rPr>
        <w:t>-</w:t>
      </w:r>
      <w:r w:rsidR="0039056E" w:rsidRPr="0011455D">
        <w:rPr>
          <w:rFonts w:ascii="Times New Roman" w:hAnsi="Times New Roman" w:cs="Times New Roman"/>
          <w:sz w:val="27"/>
          <w:szCs w:val="27"/>
          <w:lang w:val="pl-PL"/>
        </w:rPr>
        <w:t xml:space="preserve"> </w:t>
      </w:r>
      <w:r w:rsidR="000E183C" w:rsidRPr="0011455D">
        <w:rPr>
          <w:rFonts w:ascii="Times New Roman" w:hAnsi="Times New Roman" w:cs="Times New Roman"/>
          <w:sz w:val="27"/>
          <w:szCs w:val="27"/>
          <w:lang w:val="pl-PL"/>
        </w:rPr>
        <w:t>Chỉ đạo h</w:t>
      </w:r>
      <w:r w:rsidR="0039056E" w:rsidRPr="0011455D">
        <w:rPr>
          <w:rFonts w:ascii="Times New Roman" w:hAnsi="Times New Roman" w:cs="Times New Roman"/>
          <w:sz w:val="27"/>
          <w:szCs w:val="27"/>
          <w:lang w:val="pl-PL"/>
        </w:rPr>
        <w:t>ướng dẫn, đôn đốc</w:t>
      </w:r>
      <w:r w:rsidR="00B64D92" w:rsidRPr="0011455D">
        <w:rPr>
          <w:rFonts w:ascii="Times New Roman" w:hAnsi="Times New Roman" w:cs="Times New Roman"/>
          <w:sz w:val="27"/>
          <w:szCs w:val="27"/>
          <w:lang w:val="pl-PL"/>
        </w:rPr>
        <w:t>, kiểm tra</w:t>
      </w:r>
      <w:r w:rsidR="0039056E" w:rsidRPr="0011455D">
        <w:rPr>
          <w:rFonts w:ascii="Times New Roman" w:hAnsi="Times New Roman" w:cs="Times New Roman"/>
          <w:sz w:val="27"/>
          <w:szCs w:val="27"/>
          <w:lang w:val="pl-PL"/>
        </w:rPr>
        <w:t xml:space="preserve"> các địa phương, đơn vị triển khai thực </w:t>
      </w:r>
      <w:r w:rsidR="0068549B" w:rsidRPr="0011455D">
        <w:rPr>
          <w:rFonts w:ascii="Times New Roman" w:hAnsi="Times New Roman" w:cs="Times New Roman"/>
          <w:sz w:val="27"/>
          <w:szCs w:val="27"/>
          <w:lang w:val="pl-PL"/>
        </w:rPr>
        <w:t>h</w:t>
      </w:r>
      <w:r w:rsidR="0039056E" w:rsidRPr="0011455D">
        <w:rPr>
          <w:rFonts w:ascii="Times New Roman" w:hAnsi="Times New Roman" w:cs="Times New Roman"/>
          <w:sz w:val="27"/>
          <w:szCs w:val="27"/>
          <w:lang w:val="pl-PL"/>
        </w:rPr>
        <w:t xml:space="preserve">iện chính sách kịp </w:t>
      </w:r>
      <w:r w:rsidRPr="0011455D">
        <w:rPr>
          <w:rFonts w:ascii="Times New Roman" w:hAnsi="Times New Roman" w:cs="Times New Roman"/>
          <w:sz w:val="27"/>
          <w:szCs w:val="27"/>
          <w:lang w:val="pl-PL"/>
        </w:rPr>
        <w:t>t</w:t>
      </w:r>
      <w:r w:rsidR="0039056E" w:rsidRPr="0011455D">
        <w:rPr>
          <w:rFonts w:ascii="Times New Roman" w:hAnsi="Times New Roman" w:cs="Times New Roman"/>
          <w:sz w:val="27"/>
          <w:szCs w:val="27"/>
          <w:lang w:val="pl-PL"/>
        </w:rPr>
        <w:t xml:space="preserve">hời, đảm bảo </w:t>
      </w:r>
      <w:r w:rsidR="00B64D92" w:rsidRPr="0011455D">
        <w:rPr>
          <w:rFonts w:ascii="Times New Roman" w:hAnsi="Times New Roman" w:cs="Times New Roman"/>
          <w:sz w:val="27"/>
          <w:szCs w:val="27"/>
          <w:lang w:val="pl-PL"/>
        </w:rPr>
        <w:t>phát huy hiệu quả</w:t>
      </w:r>
      <w:r w:rsidR="0039056E" w:rsidRPr="0011455D">
        <w:rPr>
          <w:rFonts w:ascii="Times New Roman" w:hAnsi="Times New Roman" w:cs="Times New Roman"/>
          <w:sz w:val="27"/>
          <w:szCs w:val="27"/>
          <w:lang w:val="pl-PL"/>
        </w:rPr>
        <w:t xml:space="preserve">.  </w:t>
      </w:r>
    </w:p>
    <w:p w:rsidR="0039056E" w:rsidRPr="0011455D" w:rsidRDefault="00B64D92" w:rsidP="006C4680">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l-PL"/>
        </w:rPr>
      </w:pPr>
      <w:r w:rsidRPr="0011455D">
        <w:rPr>
          <w:rFonts w:ascii="Times New Roman" w:hAnsi="Times New Roman" w:cs="Times New Roman"/>
          <w:sz w:val="27"/>
          <w:szCs w:val="27"/>
          <w:lang w:val="pl-PL"/>
        </w:rPr>
        <w:t>- T</w:t>
      </w:r>
      <w:r w:rsidR="0039056E" w:rsidRPr="0011455D">
        <w:rPr>
          <w:rFonts w:ascii="Times New Roman" w:hAnsi="Times New Roman" w:cs="Times New Roman"/>
          <w:sz w:val="27"/>
          <w:szCs w:val="27"/>
          <w:lang w:val="pl-PL"/>
        </w:rPr>
        <w:t>hường xuyên kiểm tra, rà soát, đánh giá mức độ hấp thu của chính sách, phát hiện và đề xuất những chính sách chưa thực sự mang lại hiệu quả, cần sửa đổi, bổ sung phù hợp với thực tiễn trình Hội đồng nhân dân tỉnh xem xét, quyết định.</w:t>
      </w:r>
    </w:p>
    <w:p w:rsidR="0039056E" w:rsidRPr="0011455D" w:rsidRDefault="000E183C" w:rsidP="006C4680">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l-PL"/>
        </w:rPr>
      </w:pPr>
      <w:r w:rsidRPr="0011455D">
        <w:rPr>
          <w:rFonts w:ascii="Times New Roman" w:hAnsi="Times New Roman" w:cs="Times New Roman"/>
          <w:i/>
          <w:sz w:val="27"/>
          <w:szCs w:val="27"/>
          <w:lang w:val="pl-PL"/>
        </w:rPr>
        <w:t xml:space="preserve">- </w:t>
      </w:r>
      <w:r w:rsidR="0039056E" w:rsidRPr="0011455D">
        <w:rPr>
          <w:rFonts w:ascii="Times New Roman" w:hAnsi="Times New Roman" w:cs="Times New Roman"/>
          <w:sz w:val="27"/>
          <w:szCs w:val="27"/>
          <w:lang w:val="pl-PL"/>
        </w:rPr>
        <w:t xml:space="preserve"> </w:t>
      </w:r>
      <w:r w:rsidR="00B64D92" w:rsidRPr="0011455D">
        <w:rPr>
          <w:rFonts w:ascii="Times New Roman" w:hAnsi="Times New Roman" w:cs="Times New Roman"/>
          <w:sz w:val="27"/>
          <w:szCs w:val="27"/>
          <w:lang w:val="pl-PL"/>
        </w:rPr>
        <w:t>Ngoài</w:t>
      </w:r>
      <w:r w:rsidR="0039056E" w:rsidRPr="0011455D">
        <w:rPr>
          <w:rFonts w:ascii="Times New Roman" w:hAnsi="Times New Roman" w:cs="Times New Roman"/>
          <w:sz w:val="27"/>
          <w:szCs w:val="27"/>
          <w:lang w:val="pl-PL"/>
        </w:rPr>
        <w:t xml:space="preserve"> chính sách của tỉnh,</w:t>
      </w:r>
      <w:r w:rsidR="00B64D92" w:rsidRPr="0011455D">
        <w:rPr>
          <w:rFonts w:ascii="Times New Roman" w:hAnsi="Times New Roman" w:cs="Times New Roman"/>
          <w:sz w:val="27"/>
          <w:szCs w:val="27"/>
          <w:lang w:val="pl-PL"/>
        </w:rPr>
        <w:t xml:space="preserve"> đề nghị </w:t>
      </w:r>
      <w:r w:rsidR="0039056E" w:rsidRPr="0011455D">
        <w:rPr>
          <w:rFonts w:ascii="Times New Roman" w:hAnsi="Times New Roman" w:cs="Times New Roman"/>
          <w:sz w:val="27"/>
          <w:szCs w:val="27"/>
          <w:lang w:val="pl-PL"/>
        </w:rPr>
        <w:t>các địa phương nghiên cứu</w:t>
      </w:r>
      <w:r w:rsidR="00447852">
        <w:rPr>
          <w:rFonts w:ascii="Times New Roman" w:hAnsi="Times New Roman" w:cs="Times New Roman"/>
          <w:sz w:val="27"/>
          <w:szCs w:val="27"/>
          <w:lang w:val="pl-PL"/>
        </w:rPr>
        <w:t>, ban hành</w:t>
      </w:r>
      <w:r w:rsidR="00B64D92" w:rsidRPr="0011455D">
        <w:rPr>
          <w:rFonts w:ascii="Times New Roman" w:hAnsi="Times New Roman" w:cs="Times New Roman"/>
          <w:sz w:val="27"/>
          <w:szCs w:val="27"/>
          <w:lang w:val="pl-PL"/>
        </w:rPr>
        <w:t xml:space="preserve"> các</w:t>
      </w:r>
      <w:r w:rsidR="0039056E" w:rsidRPr="0011455D">
        <w:rPr>
          <w:rFonts w:ascii="Times New Roman" w:hAnsi="Times New Roman" w:cs="Times New Roman"/>
          <w:sz w:val="27"/>
          <w:szCs w:val="27"/>
          <w:lang w:val="pl-PL"/>
        </w:rPr>
        <w:t xml:space="preserve"> chính sách riêng</w:t>
      </w:r>
      <w:r w:rsidR="00447852">
        <w:rPr>
          <w:rFonts w:ascii="Times New Roman" w:hAnsi="Times New Roman" w:cs="Times New Roman"/>
          <w:sz w:val="27"/>
          <w:szCs w:val="27"/>
          <w:lang w:val="pl-PL"/>
        </w:rPr>
        <w:t>,</w:t>
      </w:r>
      <w:r w:rsidR="0039056E" w:rsidRPr="0011455D">
        <w:rPr>
          <w:rFonts w:ascii="Times New Roman" w:hAnsi="Times New Roman" w:cs="Times New Roman"/>
          <w:sz w:val="27"/>
          <w:szCs w:val="27"/>
          <w:lang w:val="pl-PL"/>
        </w:rPr>
        <w:t xml:space="preserve"> đặ</w:t>
      </w:r>
      <w:r w:rsidR="00447852">
        <w:rPr>
          <w:rFonts w:ascii="Times New Roman" w:hAnsi="Times New Roman" w:cs="Times New Roman"/>
          <w:sz w:val="27"/>
          <w:szCs w:val="27"/>
          <w:lang w:val="pl-PL"/>
        </w:rPr>
        <w:t xml:space="preserve">c thù phù hợp </w:t>
      </w:r>
      <w:r w:rsidR="0039056E" w:rsidRPr="0011455D">
        <w:rPr>
          <w:rFonts w:ascii="Times New Roman" w:hAnsi="Times New Roman" w:cs="Times New Roman"/>
          <w:sz w:val="27"/>
          <w:szCs w:val="27"/>
          <w:lang w:val="pl-PL"/>
        </w:rPr>
        <w:t>để khuyến khích các sản phẩm có lợi thế trên từng đị</w:t>
      </w:r>
      <w:r w:rsidR="006A2C54">
        <w:rPr>
          <w:rFonts w:ascii="Times New Roman" w:hAnsi="Times New Roman" w:cs="Times New Roman"/>
          <w:sz w:val="27"/>
          <w:szCs w:val="27"/>
          <w:lang w:val="pl-PL"/>
        </w:rPr>
        <w:t>a phương, g</w:t>
      </w:r>
      <w:r w:rsidR="0039056E" w:rsidRPr="0011455D">
        <w:rPr>
          <w:rFonts w:ascii="Times New Roman" w:hAnsi="Times New Roman" w:cs="Times New Roman"/>
          <w:sz w:val="27"/>
          <w:szCs w:val="27"/>
          <w:lang w:val="pl-PL"/>
        </w:rPr>
        <w:t>óp phần thúc đẩy kinh tế nông thôn phát triển nhằm đạt được các mục tiêu cơ cấu lại ngành nông nghiệp, mục tiêu tỉnh đạt chuẩn nông thôn mới</w:t>
      </w:r>
      <w:r w:rsidR="00B64D92" w:rsidRPr="0011455D">
        <w:rPr>
          <w:rFonts w:ascii="Times New Roman" w:hAnsi="Times New Roman" w:cs="Times New Roman"/>
          <w:sz w:val="27"/>
          <w:szCs w:val="27"/>
          <w:lang w:val="pl-PL"/>
        </w:rPr>
        <w:t>.</w:t>
      </w:r>
    </w:p>
    <w:p w:rsidR="006A6FE5" w:rsidRPr="00AD105E" w:rsidRDefault="005C7655" w:rsidP="006C4680">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i/>
          <w:iCs/>
          <w:sz w:val="27"/>
          <w:szCs w:val="27"/>
        </w:rPr>
      </w:pPr>
      <w:r w:rsidRPr="00AD105E">
        <w:rPr>
          <w:rFonts w:ascii="Times New Roman" w:hAnsi="Times New Roman" w:cs="Times New Roman"/>
          <w:b/>
          <w:sz w:val="27"/>
          <w:szCs w:val="27"/>
        </w:rPr>
        <w:t xml:space="preserve">Câu hỏi 4: </w:t>
      </w:r>
      <w:r w:rsidR="00A638ED" w:rsidRPr="00AD105E">
        <w:rPr>
          <w:rFonts w:ascii="Times New Roman" w:hAnsi="Times New Roman" w:cs="Times New Roman"/>
          <w:i/>
          <w:iCs/>
          <w:sz w:val="27"/>
          <w:szCs w:val="27"/>
        </w:rPr>
        <w:t>Hiện nay, có hơn 07ha vùng hạ lưu chân đập hồ chứa nước Xuân Hoa của 167 hộ dân xã Cổ Đạm nhiều năm bị sình lầy không sản xuất, bỏ hoang, người dân kiến nghị nhiều lần nhưng chưa được giải quyết. Đề nghị Ủy ban nhân dân tỉnh cho biết nguyên nhân và giải pháp trong thời gian tới.</w:t>
      </w:r>
    </w:p>
    <w:p w:rsidR="006A6FE5" w:rsidRPr="00AD105E" w:rsidRDefault="005C7655" w:rsidP="006C4680">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b/>
          <w:i/>
          <w:sz w:val="27"/>
          <w:szCs w:val="27"/>
          <w:u w:val="single"/>
        </w:rPr>
      </w:pPr>
      <w:r w:rsidRPr="00AD105E">
        <w:rPr>
          <w:rFonts w:ascii="Times New Roman" w:hAnsi="Times New Roman" w:cs="Times New Roman"/>
          <w:sz w:val="27"/>
          <w:szCs w:val="27"/>
        </w:rPr>
        <w:t xml:space="preserve"> </w:t>
      </w:r>
      <w:r w:rsidRPr="00AD105E">
        <w:rPr>
          <w:rFonts w:ascii="Times New Roman" w:hAnsi="Times New Roman" w:cs="Times New Roman"/>
          <w:b/>
          <w:sz w:val="27"/>
          <w:szCs w:val="27"/>
        </w:rPr>
        <w:tab/>
      </w:r>
      <w:r w:rsidRPr="00AD105E">
        <w:rPr>
          <w:rFonts w:ascii="Times New Roman" w:hAnsi="Times New Roman" w:cs="Times New Roman"/>
          <w:b/>
          <w:i/>
          <w:sz w:val="27"/>
          <w:szCs w:val="27"/>
          <w:u w:val="single"/>
        </w:rPr>
        <w:t>Trả lời:</w:t>
      </w:r>
    </w:p>
    <w:p w:rsidR="006A6FE5" w:rsidRPr="00AD105E"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iCs/>
          <w:sz w:val="27"/>
          <w:szCs w:val="27"/>
        </w:rPr>
      </w:pPr>
      <w:r w:rsidRPr="00AD105E">
        <w:rPr>
          <w:rFonts w:ascii="Times New Roman" w:hAnsi="Times New Roman" w:cs="Times New Roman"/>
          <w:iCs/>
          <w:sz w:val="27"/>
          <w:szCs w:val="27"/>
        </w:rPr>
        <w:t>1. Tổng quan về hồ chứa nước Xuân Hoa</w:t>
      </w:r>
    </w:p>
    <w:p w:rsidR="006A6FE5" w:rsidRPr="00D43F7D"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eastAsia="Calibri" w:hAnsi="Times New Roman" w:cs="Times New Roman"/>
          <w:iCs/>
          <w:spacing w:val="-2"/>
          <w:sz w:val="27"/>
          <w:szCs w:val="27"/>
          <w:lang w:eastAsia="ar-SA"/>
        </w:rPr>
      </w:pPr>
      <w:r w:rsidRPr="00D43F7D">
        <w:rPr>
          <w:rFonts w:ascii="Times New Roman" w:hAnsi="Times New Roman" w:cs="Times New Roman"/>
          <w:iCs/>
          <w:spacing w:val="-2"/>
          <w:sz w:val="27"/>
          <w:szCs w:val="27"/>
        </w:rPr>
        <w:t>Hồ chứa nước Xuân Hoa, xã Cổ Đạm, huyện Nghi Xuân xây dựng năm 2005, hoàn thành bàn giao cho Công ty TNHH MTV thủy lợi Bắc Hà Tĩnh</w:t>
      </w:r>
      <w:r w:rsidR="002028AA" w:rsidRPr="00D43F7D">
        <w:rPr>
          <w:rFonts w:ascii="Times New Roman" w:hAnsi="Times New Roman" w:cs="Times New Roman"/>
          <w:iCs/>
          <w:spacing w:val="-2"/>
          <w:sz w:val="27"/>
          <w:szCs w:val="27"/>
        </w:rPr>
        <w:t xml:space="preserve"> </w:t>
      </w:r>
      <w:r w:rsidR="002028AA" w:rsidRPr="00D43F7D">
        <w:rPr>
          <w:rFonts w:ascii="Times New Roman" w:hAnsi="Times New Roman" w:cs="Times New Roman"/>
          <w:i/>
          <w:iCs/>
          <w:spacing w:val="-2"/>
          <w:sz w:val="27"/>
          <w:szCs w:val="27"/>
        </w:rPr>
        <w:t>(sau đây viết gọn</w:t>
      </w:r>
      <w:r w:rsidR="00D43F7D">
        <w:rPr>
          <w:rFonts w:ascii="Times New Roman" w:hAnsi="Times New Roman" w:cs="Times New Roman"/>
          <w:i/>
          <w:iCs/>
          <w:spacing w:val="-2"/>
          <w:sz w:val="27"/>
          <w:szCs w:val="27"/>
        </w:rPr>
        <w:t xml:space="preserve"> lại </w:t>
      </w:r>
      <w:r w:rsidR="002028AA" w:rsidRPr="00D43F7D">
        <w:rPr>
          <w:rFonts w:ascii="Times New Roman" w:hAnsi="Times New Roman" w:cs="Times New Roman"/>
          <w:i/>
          <w:iCs/>
          <w:spacing w:val="-2"/>
          <w:sz w:val="27"/>
          <w:szCs w:val="27"/>
        </w:rPr>
        <w:t>là Công ty Thủy lợi Bắc Hà Tĩnh)</w:t>
      </w:r>
      <w:r w:rsidRPr="00D43F7D">
        <w:rPr>
          <w:rFonts w:ascii="Times New Roman" w:hAnsi="Times New Roman" w:cs="Times New Roman"/>
          <w:iCs/>
          <w:spacing w:val="-2"/>
          <w:sz w:val="27"/>
          <w:szCs w:val="27"/>
        </w:rPr>
        <w:t xml:space="preserve"> quản lý, khai thác từ tháng 12/2008. Theo thiết kế hồ có các thông số kỹ thuật chính như sau: </w:t>
      </w:r>
      <w:r w:rsidRPr="00D43F7D">
        <w:rPr>
          <w:rFonts w:ascii="Times New Roman" w:hAnsi="Times New Roman" w:cs="Times New Roman"/>
          <w:spacing w:val="-2"/>
          <w:sz w:val="27"/>
          <w:szCs w:val="27"/>
        </w:rPr>
        <w:t>diện tích lưu vực 11,7 km</w:t>
      </w:r>
      <w:r w:rsidRPr="00D43F7D">
        <w:rPr>
          <w:rFonts w:ascii="Times New Roman" w:hAnsi="Times New Roman" w:cs="Times New Roman"/>
          <w:spacing w:val="-2"/>
          <w:sz w:val="27"/>
          <w:szCs w:val="27"/>
          <w:vertAlign w:val="superscript"/>
        </w:rPr>
        <w:t>2</w:t>
      </w:r>
      <w:r w:rsidRPr="00D43F7D">
        <w:rPr>
          <w:rFonts w:ascii="Times New Roman" w:hAnsi="Times New Roman" w:cs="Times New Roman"/>
          <w:spacing w:val="-2"/>
          <w:sz w:val="27"/>
          <w:szCs w:val="27"/>
        </w:rPr>
        <w:t xml:space="preserve">, </w:t>
      </w:r>
      <w:r w:rsidRPr="00D43F7D">
        <w:rPr>
          <w:rFonts w:ascii="Times New Roman" w:hAnsi="Times New Roman" w:cs="Times New Roman"/>
          <w:iCs/>
          <w:spacing w:val="-2"/>
          <w:sz w:val="27"/>
          <w:szCs w:val="27"/>
        </w:rPr>
        <w:t>dung tích ứng với mực nước dâng bình thường 9,0 triệu m</w:t>
      </w:r>
      <w:r w:rsidRPr="00D43F7D">
        <w:rPr>
          <w:rFonts w:ascii="Times New Roman" w:hAnsi="Times New Roman" w:cs="Times New Roman"/>
          <w:iCs/>
          <w:spacing w:val="-2"/>
          <w:sz w:val="27"/>
          <w:szCs w:val="27"/>
          <w:vertAlign w:val="superscript"/>
        </w:rPr>
        <w:t>3</w:t>
      </w:r>
      <w:r w:rsidRPr="00D43F7D">
        <w:rPr>
          <w:rFonts w:ascii="Times New Roman" w:hAnsi="Times New Roman" w:cs="Times New Roman"/>
          <w:iCs/>
          <w:spacing w:val="-2"/>
          <w:sz w:val="27"/>
          <w:szCs w:val="27"/>
        </w:rPr>
        <w:t>, đập đất (đập đồng chất) có chiều dài 1.615m, chiều cao đập 12,9m, bề rộng mặt đập 5m, mái hạ lưu đập được trồng cỏ bảo vệ, mái thượng lưu gia cố bằng tấm bê tông cốt thép dày 12cm; thiết bị thoát nước mái hạ lưu đập kiểu lăng trụ kết hợp áp mái, bố trí theo hình thức tầng lọc ngược; tràn xả lũ bằng bê</w:t>
      </w:r>
      <w:r w:rsidRPr="00D43F7D">
        <w:rPr>
          <w:rFonts w:ascii="Times New Roman" w:eastAsia="Calibri" w:hAnsi="Times New Roman" w:cs="Times New Roman"/>
          <w:iCs/>
          <w:spacing w:val="-2"/>
          <w:sz w:val="27"/>
          <w:szCs w:val="27"/>
          <w:lang w:val="x-none" w:eastAsia="ar-SA"/>
        </w:rPr>
        <w:t xml:space="preserve"> tông cốt thép, có bề rộng 70m, được bố trí bên vai trái đập, hình thức chảy tự do</w:t>
      </w:r>
      <w:r w:rsidRPr="00D43F7D">
        <w:rPr>
          <w:rFonts w:ascii="Times New Roman" w:eastAsia="Calibri" w:hAnsi="Times New Roman" w:cs="Times New Roman"/>
          <w:iCs/>
          <w:spacing w:val="-2"/>
          <w:sz w:val="27"/>
          <w:szCs w:val="27"/>
          <w:lang w:eastAsia="ar-SA"/>
        </w:rPr>
        <w:t xml:space="preserve">, </w:t>
      </w:r>
      <w:r w:rsidRPr="00D43F7D">
        <w:rPr>
          <w:rFonts w:ascii="Times New Roman" w:eastAsia="Calibri" w:hAnsi="Times New Roman" w:cs="Times New Roman"/>
          <w:iCs/>
          <w:spacing w:val="-2"/>
          <w:sz w:val="27"/>
          <w:szCs w:val="27"/>
          <w:lang w:val="x-none" w:eastAsia="ar-SA"/>
        </w:rPr>
        <w:t>lưu lượng xả qua tràn Q=239,64m3/s; cống lấy nước dưới đập (cống ngầm chảy có áp</w:t>
      </w:r>
      <w:r w:rsidRPr="00D43F7D">
        <w:rPr>
          <w:rFonts w:ascii="Times New Roman" w:eastAsia="Calibri" w:hAnsi="Times New Roman" w:cs="Times New Roman"/>
          <w:iCs/>
          <w:spacing w:val="-2"/>
          <w:sz w:val="27"/>
          <w:szCs w:val="27"/>
          <w:lang w:eastAsia="ar-SA"/>
        </w:rPr>
        <w:t xml:space="preserve">, </w:t>
      </w:r>
      <w:r w:rsidRPr="00D43F7D">
        <w:rPr>
          <w:rFonts w:ascii="Times New Roman" w:hAnsi="Times New Roman" w:cs="Times New Roman"/>
          <w:spacing w:val="-2"/>
          <w:sz w:val="27"/>
          <w:szCs w:val="27"/>
          <w:lang w:val="de-DE"/>
        </w:rPr>
        <w:t>lưu lượng qua cống Q=0,75m</w:t>
      </w:r>
      <w:r w:rsidRPr="00D43F7D">
        <w:rPr>
          <w:rFonts w:ascii="Times New Roman" w:hAnsi="Times New Roman" w:cs="Times New Roman"/>
          <w:spacing w:val="-2"/>
          <w:sz w:val="27"/>
          <w:szCs w:val="27"/>
          <w:vertAlign w:val="superscript"/>
          <w:lang w:val="de-DE"/>
        </w:rPr>
        <w:t>3</w:t>
      </w:r>
      <w:r w:rsidRPr="00D43F7D">
        <w:rPr>
          <w:rFonts w:ascii="Times New Roman" w:hAnsi="Times New Roman" w:cs="Times New Roman"/>
          <w:spacing w:val="-2"/>
          <w:sz w:val="27"/>
          <w:szCs w:val="27"/>
          <w:lang w:val="de-DE"/>
        </w:rPr>
        <w:t>/s</w:t>
      </w:r>
      <w:r w:rsidRPr="00D43F7D">
        <w:rPr>
          <w:rFonts w:ascii="Times New Roman" w:eastAsia="Calibri" w:hAnsi="Times New Roman" w:cs="Times New Roman"/>
          <w:iCs/>
          <w:spacing w:val="-2"/>
          <w:sz w:val="27"/>
          <w:szCs w:val="27"/>
          <w:lang w:val="x-none" w:eastAsia="ar-SA"/>
        </w:rPr>
        <w:t>) có khẩu độ D80cm, chiều dài 58m</w:t>
      </w:r>
      <w:r w:rsidRPr="00D43F7D">
        <w:rPr>
          <w:rFonts w:ascii="Times New Roman" w:eastAsia="Calibri" w:hAnsi="Times New Roman" w:cs="Times New Roman"/>
          <w:iCs/>
          <w:spacing w:val="-2"/>
          <w:sz w:val="27"/>
          <w:szCs w:val="27"/>
          <w:lang w:eastAsia="ar-SA"/>
        </w:rPr>
        <w:t xml:space="preserve">; hồ </w:t>
      </w:r>
      <w:r w:rsidRPr="00D43F7D">
        <w:rPr>
          <w:rFonts w:ascii="Times New Roman" w:eastAsia="Calibri" w:hAnsi="Times New Roman" w:cs="Times New Roman"/>
          <w:iCs/>
          <w:spacing w:val="-2"/>
          <w:sz w:val="27"/>
          <w:szCs w:val="27"/>
          <w:lang w:val="x-none" w:eastAsia="ar-SA"/>
        </w:rPr>
        <w:t xml:space="preserve">có nhiệm vụ </w:t>
      </w:r>
      <w:r w:rsidRPr="00D43F7D">
        <w:rPr>
          <w:rFonts w:ascii="Times New Roman" w:eastAsia="Calibri" w:hAnsi="Times New Roman" w:cs="Times New Roman"/>
          <w:iCs/>
          <w:spacing w:val="-2"/>
          <w:sz w:val="27"/>
          <w:szCs w:val="27"/>
          <w:lang w:eastAsia="ar-SA"/>
        </w:rPr>
        <w:t xml:space="preserve">cấp nước </w:t>
      </w:r>
      <w:r w:rsidRPr="00D43F7D">
        <w:rPr>
          <w:rFonts w:ascii="Times New Roman" w:eastAsia="Calibri" w:hAnsi="Times New Roman" w:cs="Times New Roman"/>
          <w:iCs/>
          <w:spacing w:val="-2"/>
          <w:sz w:val="27"/>
          <w:szCs w:val="27"/>
          <w:lang w:val="x-none" w:eastAsia="ar-SA"/>
        </w:rPr>
        <w:t>tưới cho 614 ha lúa của các xã Cổ Đạm, Xuân Liên, Xuân Thành, Xuân Mỹ, huyện Nghi Xuân và cấp nước thô cho nhà máy cấp nước huyện Nghi Xuân với công suất 10.000 m3 ngày.đêm. Qua quá trình vận hành</w:t>
      </w:r>
      <w:r w:rsidRPr="00D43F7D">
        <w:rPr>
          <w:rFonts w:ascii="Times New Roman" w:eastAsia="Calibri" w:hAnsi="Times New Roman" w:cs="Times New Roman"/>
          <w:iCs/>
          <w:spacing w:val="-2"/>
          <w:sz w:val="27"/>
          <w:szCs w:val="27"/>
          <w:lang w:eastAsia="ar-SA"/>
        </w:rPr>
        <w:t>,</w:t>
      </w:r>
      <w:r w:rsidRPr="00D43F7D">
        <w:rPr>
          <w:rFonts w:ascii="Times New Roman" w:eastAsia="Calibri" w:hAnsi="Times New Roman" w:cs="Times New Roman"/>
          <w:iCs/>
          <w:spacing w:val="-2"/>
          <w:sz w:val="27"/>
          <w:szCs w:val="27"/>
          <w:lang w:val="x-none" w:eastAsia="ar-SA"/>
        </w:rPr>
        <w:t xml:space="preserve"> khai thác </w:t>
      </w:r>
      <w:r w:rsidR="006A4D6C" w:rsidRPr="00D43F7D">
        <w:rPr>
          <w:rFonts w:ascii="Times New Roman" w:eastAsia="Calibri" w:hAnsi="Times New Roman" w:cs="Times New Roman"/>
          <w:iCs/>
          <w:spacing w:val="-2"/>
          <w:sz w:val="27"/>
          <w:szCs w:val="27"/>
          <w:lang w:eastAsia="ar-SA"/>
        </w:rPr>
        <w:t xml:space="preserve">công trình đã phát huy hiệu quả </w:t>
      </w:r>
      <w:r w:rsidRPr="00D43F7D">
        <w:rPr>
          <w:rFonts w:ascii="Times New Roman" w:eastAsia="Calibri" w:hAnsi="Times New Roman" w:cs="Times New Roman"/>
          <w:iCs/>
          <w:spacing w:val="-2"/>
          <w:sz w:val="27"/>
          <w:szCs w:val="27"/>
          <w:lang w:eastAsia="ar-SA"/>
        </w:rPr>
        <w:t xml:space="preserve">phục vụ sản xuất và dân sinh </w:t>
      </w:r>
      <w:r w:rsidR="004C2E16" w:rsidRPr="00D43F7D">
        <w:rPr>
          <w:rFonts w:ascii="Times New Roman" w:eastAsia="Calibri" w:hAnsi="Times New Roman" w:cs="Times New Roman"/>
          <w:iCs/>
          <w:spacing w:val="-2"/>
          <w:sz w:val="27"/>
          <w:szCs w:val="27"/>
          <w:lang w:eastAsia="ar-SA"/>
        </w:rPr>
        <w:t>theo</w:t>
      </w:r>
      <w:r w:rsidR="00D33035" w:rsidRPr="00D43F7D">
        <w:rPr>
          <w:rFonts w:ascii="Times New Roman" w:eastAsia="Calibri" w:hAnsi="Times New Roman" w:cs="Times New Roman"/>
          <w:iCs/>
          <w:spacing w:val="-2"/>
          <w:sz w:val="27"/>
          <w:szCs w:val="27"/>
          <w:lang w:eastAsia="ar-SA"/>
        </w:rPr>
        <w:t xml:space="preserve"> mục tiêu,</w:t>
      </w:r>
      <w:r w:rsidR="004C2E16" w:rsidRPr="00D43F7D">
        <w:rPr>
          <w:rFonts w:ascii="Times New Roman" w:eastAsia="Calibri" w:hAnsi="Times New Roman" w:cs="Times New Roman"/>
          <w:iCs/>
          <w:spacing w:val="-2"/>
          <w:sz w:val="27"/>
          <w:szCs w:val="27"/>
          <w:lang w:eastAsia="ar-SA"/>
        </w:rPr>
        <w:t xml:space="preserve"> nhiệm vụ đề ra</w:t>
      </w:r>
      <w:r w:rsidRPr="00D43F7D">
        <w:rPr>
          <w:rFonts w:ascii="Times New Roman" w:eastAsia="Calibri" w:hAnsi="Times New Roman" w:cs="Times New Roman"/>
          <w:iCs/>
          <w:spacing w:val="-2"/>
          <w:sz w:val="27"/>
          <w:szCs w:val="27"/>
          <w:lang w:eastAsia="ar-SA"/>
        </w:rPr>
        <w:t xml:space="preserve">. </w:t>
      </w:r>
    </w:p>
    <w:p w:rsidR="006A6FE5" w:rsidRPr="0011455D"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eastAsia="Calibri" w:hAnsi="Times New Roman" w:cs="Times New Roman"/>
          <w:iCs/>
          <w:sz w:val="27"/>
          <w:szCs w:val="27"/>
          <w:lang w:eastAsia="ar-SA"/>
        </w:rPr>
      </w:pPr>
      <w:r w:rsidRPr="0011455D">
        <w:rPr>
          <w:rFonts w:ascii="Times New Roman" w:eastAsia="Calibri" w:hAnsi="Times New Roman" w:cs="Times New Roman"/>
          <w:iCs/>
          <w:sz w:val="27"/>
          <w:szCs w:val="27"/>
          <w:lang w:eastAsia="ar-SA"/>
        </w:rPr>
        <w:t>2. Về hiện trạng diện tích đất trồng lúa phía hạ lưu hồ chứa bị sình lầy</w:t>
      </w:r>
      <w:r w:rsidR="006A6FE5" w:rsidRPr="0011455D">
        <w:rPr>
          <w:rFonts w:ascii="Times New Roman" w:eastAsia="Calibri" w:hAnsi="Times New Roman" w:cs="Times New Roman"/>
          <w:iCs/>
          <w:sz w:val="27"/>
          <w:szCs w:val="27"/>
          <w:lang w:eastAsia="ar-SA"/>
        </w:rPr>
        <w:t xml:space="preserve">: </w:t>
      </w:r>
    </w:p>
    <w:p w:rsidR="006A6FE5" w:rsidRPr="00C05FAF"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pacing w:val="-2"/>
          <w:sz w:val="27"/>
          <w:szCs w:val="27"/>
        </w:rPr>
      </w:pPr>
      <w:r w:rsidRPr="00F05507">
        <w:rPr>
          <w:rFonts w:ascii="Times New Roman" w:hAnsi="Times New Roman" w:cs="Times New Roman"/>
          <w:iCs/>
          <w:spacing w:val="-2"/>
          <w:sz w:val="27"/>
          <w:szCs w:val="27"/>
        </w:rPr>
        <w:t xml:space="preserve">Năm 2020, sau khi nhận được phản ánh của UBND huyện Nghi Xuân (tại </w:t>
      </w:r>
      <w:r w:rsidRPr="00F05507">
        <w:rPr>
          <w:rFonts w:ascii="Times New Roman" w:hAnsi="Times New Roman" w:cs="Times New Roman"/>
          <w:spacing w:val="-2"/>
          <w:sz w:val="27"/>
          <w:szCs w:val="27"/>
          <w:lang w:val="vi-VN"/>
        </w:rPr>
        <w:t xml:space="preserve">Văn </w:t>
      </w:r>
      <w:r w:rsidRPr="00C05FAF">
        <w:rPr>
          <w:rFonts w:ascii="Times New Roman" w:hAnsi="Times New Roman" w:cs="Times New Roman"/>
          <w:spacing w:val="-2"/>
          <w:sz w:val="27"/>
          <w:szCs w:val="27"/>
          <w:lang w:val="vi-VN"/>
        </w:rPr>
        <w:t>bản số 283/UBND-NN ngày 25/2/2020</w:t>
      </w:r>
      <w:r w:rsidRPr="00C05FAF">
        <w:rPr>
          <w:rFonts w:ascii="Times New Roman" w:hAnsi="Times New Roman" w:cs="Times New Roman"/>
          <w:spacing w:val="-2"/>
          <w:sz w:val="27"/>
          <w:szCs w:val="27"/>
        </w:rPr>
        <w:t>; số 2029/UBND-NN ngày 04/11/2020)</w:t>
      </w:r>
      <w:r w:rsidRPr="00C05FAF">
        <w:rPr>
          <w:rFonts w:ascii="Times New Roman" w:hAnsi="Times New Roman" w:cs="Times New Roman"/>
          <w:iCs/>
          <w:spacing w:val="-2"/>
          <w:sz w:val="27"/>
          <w:szCs w:val="27"/>
        </w:rPr>
        <w:t>,</w:t>
      </w:r>
      <w:r w:rsidRPr="00C05FAF">
        <w:rPr>
          <w:rFonts w:ascii="Times New Roman" w:hAnsi="Times New Roman" w:cs="Times New Roman"/>
          <w:spacing w:val="-2"/>
          <w:sz w:val="27"/>
          <w:szCs w:val="27"/>
        </w:rPr>
        <w:t xml:space="preserve"> UBND tỉnh đã giao Sở Nông nghiệp và PTNT phối hợp với </w:t>
      </w:r>
      <w:r w:rsidRPr="00C05FAF">
        <w:rPr>
          <w:rFonts w:ascii="Times New Roman" w:hAnsi="Times New Roman" w:cs="Times New Roman"/>
          <w:iCs/>
          <w:spacing w:val="-2"/>
          <w:sz w:val="27"/>
          <w:szCs w:val="27"/>
        </w:rPr>
        <w:t>UBND huyệ</w:t>
      </w:r>
      <w:r w:rsidR="009B3CD9" w:rsidRPr="00C05FAF">
        <w:rPr>
          <w:rFonts w:ascii="Times New Roman" w:hAnsi="Times New Roman" w:cs="Times New Roman"/>
          <w:iCs/>
          <w:spacing w:val="-2"/>
          <w:sz w:val="27"/>
          <w:szCs w:val="27"/>
        </w:rPr>
        <w:t>n Nghi Xuân,</w:t>
      </w:r>
      <w:r w:rsidRPr="00C05FAF">
        <w:rPr>
          <w:rFonts w:ascii="Times New Roman" w:hAnsi="Times New Roman" w:cs="Times New Roman"/>
          <w:iCs/>
          <w:spacing w:val="-2"/>
          <w:sz w:val="27"/>
          <w:szCs w:val="27"/>
        </w:rPr>
        <w:t xml:space="preserve"> </w:t>
      </w:r>
      <w:r w:rsidRPr="00C05FAF">
        <w:rPr>
          <w:rFonts w:ascii="Times New Roman" w:hAnsi="Times New Roman" w:cs="Times New Roman"/>
          <w:spacing w:val="-2"/>
          <w:sz w:val="27"/>
          <w:szCs w:val="27"/>
          <w:lang w:val="vi-VN"/>
        </w:rPr>
        <w:t>xã Cổ Đạm</w:t>
      </w:r>
      <w:r w:rsidRPr="00C05FAF">
        <w:rPr>
          <w:rFonts w:ascii="Times New Roman" w:hAnsi="Times New Roman" w:cs="Times New Roman"/>
          <w:spacing w:val="-2"/>
          <w:sz w:val="27"/>
          <w:szCs w:val="27"/>
        </w:rPr>
        <w:t xml:space="preserve"> và </w:t>
      </w:r>
      <w:r w:rsidR="00D43F7D" w:rsidRPr="00D43F7D">
        <w:rPr>
          <w:rFonts w:ascii="Times New Roman" w:hAnsi="Times New Roman" w:cs="Times New Roman"/>
          <w:iCs/>
          <w:spacing w:val="-2"/>
          <w:sz w:val="27"/>
          <w:szCs w:val="27"/>
        </w:rPr>
        <w:t>Công ty Thủy lợi Bắc Hà Tĩnh</w:t>
      </w:r>
      <w:r w:rsidR="00D43F7D">
        <w:rPr>
          <w:rFonts w:ascii="Times New Roman" w:hAnsi="Times New Roman" w:cs="Times New Roman"/>
          <w:i/>
          <w:iCs/>
          <w:spacing w:val="-2"/>
          <w:sz w:val="27"/>
          <w:szCs w:val="27"/>
        </w:rPr>
        <w:t xml:space="preserve"> </w:t>
      </w:r>
      <w:r w:rsidRPr="00C05FAF">
        <w:rPr>
          <w:rFonts w:ascii="Times New Roman" w:hAnsi="Times New Roman" w:cs="Times New Roman"/>
          <w:spacing w:val="-2"/>
          <w:sz w:val="27"/>
          <w:szCs w:val="27"/>
        </w:rPr>
        <w:t xml:space="preserve">kiểm tra thực tế, kết quả cho thấy: </w:t>
      </w:r>
    </w:p>
    <w:p w:rsidR="006A6FE5" w:rsidRPr="0011455D"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sidRPr="00C05FAF">
        <w:rPr>
          <w:rFonts w:ascii="Times New Roman" w:hAnsi="Times New Roman" w:cs="Times New Roman"/>
          <w:iCs/>
          <w:sz w:val="27"/>
          <w:szCs w:val="27"/>
        </w:rPr>
        <w:t>Hiện trạng có khoảng 0</w:t>
      </w:r>
      <w:r w:rsidR="00DD1C23" w:rsidRPr="00C05FAF">
        <w:rPr>
          <w:rFonts w:ascii="Times New Roman" w:hAnsi="Times New Roman" w:cs="Times New Roman"/>
          <w:iCs/>
          <w:sz w:val="27"/>
          <w:szCs w:val="27"/>
        </w:rPr>
        <w:t>7</w:t>
      </w:r>
      <w:r w:rsidRPr="00C05FAF">
        <w:rPr>
          <w:rFonts w:ascii="Times New Roman" w:hAnsi="Times New Roman" w:cs="Times New Roman"/>
          <w:iCs/>
          <w:sz w:val="27"/>
          <w:szCs w:val="27"/>
        </w:rPr>
        <w:t xml:space="preserve"> ha (theo báo cáo của địa phương) </w:t>
      </w:r>
      <w:r w:rsidRPr="0011455D">
        <w:rPr>
          <w:rFonts w:ascii="Times New Roman" w:hAnsi="Times New Roman" w:cs="Times New Roman"/>
          <w:iCs/>
          <w:sz w:val="27"/>
          <w:szCs w:val="27"/>
        </w:rPr>
        <w:t xml:space="preserve">diện tích đất trồng lúa thuộc </w:t>
      </w:r>
      <w:r w:rsidR="0083061F" w:rsidRPr="0011455D">
        <w:rPr>
          <w:rFonts w:ascii="Times New Roman" w:hAnsi="Times New Roman" w:cs="Times New Roman"/>
          <w:iCs/>
          <w:sz w:val="27"/>
          <w:szCs w:val="27"/>
        </w:rPr>
        <w:t xml:space="preserve">vùng </w:t>
      </w:r>
      <w:r w:rsidRPr="0011455D">
        <w:rPr>
          <w:rFonts w:ascii="Times New Roman" w:hAnsi="Times New Roman" w:cs="Times New Roman"/>
          <w:iCs/>
          <w:sz w:val="27"/>
          <w:szCs w:val="27"/>
        </w:rPr>
        <w:t>ruộng thấp, trũng nằm dọc theo chân mái hạ lưu đập hồ chứa đoạn từ K0+200 đến K0+450 (cách chân đập khoảng 50m) bị sình lầy, người dân không sản xuất được. Hiện tượng diện tích đất trồng lúa phía hạ lưu hồ chứa</w:t>
      </w:r>
      <w:r w:rsidR="007622B6" w:rsidRPr="0011455D">
        <w:rPr>
          <w:rFonts w:ascii="Times New Roman" w:hAnsi="Times New Roman" w:cs="Times New Roman"/>
          <w:iCs/>
          <w:sz w:val="27"/>
          <w:szCs w:val="27"/>
        </w:rPr>
        <w:t xml:space="preserve"> Xuân Hoa</w:t>
      </w:r>
      <w:r w:rsidRPr="0011455D">
        <w:rPr>
          <w:rFonts w:ascii="Times New Roman" w:hAnsi="Times New Roman" w:cs="Times New Roman"/>
          <w:iCs/>
          <w:sz w:val="27"/>
          <w:szCs w:val="27"/>
        </w:rPr>
        <w:t xml:space="preserve"> bị sình lầy, trong khi kiểm tra thân đập phạm vi từ chân đập trở ra 50m (trong </w:t>
      </w:r>
      <w:r w:rsidRPr="0011455D">
        <w:rPr>
          <w:rFonts w:ascii="Times New Roman" w:hAnsi="Times New Roman" w:cs="Times New Roman"/>
          <w:sz w:val="27"/>
          <w:szCs w:val="27"/>
        </w:rPr>
        <w:t>phạm vi bảo vệ hồ chứa nước) không phát hiện thấm nướ</w:t>
      </w:r>
      <w:r w:rsidR="002B36CF" w:rsidRPr="0011455D">
        <w:rPr>
          <w:rFonts w:ascii="Times New Roman" w:hAnsi="Times New Roman" w:cs="Times New Roman"/>
          <w:sz w:val="27"/>
          <w:szCs w:val="27"/>
        </w:rPr>
        <w:t>c;</w:t>
      </w:r>
      <w:r w:rsidRPr="0011455D">
        <w:rPr>
          <w:rFonts w:ascii="Times New Roman" w:hAnsi="Times New Roman" w:cs="Times New Roman"/>
          <w:sz w:val="27"/>
          <w:szCs w:val="27"/>
        </w:rPr>
        <w:t xml:space="preserve"> Sở Nông nghiệp và PTNT xét thấy đây là hiện tượng hiếm gặp từ trước tới nay đối với các hồ chứa trên địa bàn tỉnh (</w:t>
      </w:r>
      <w:r w:rsidR="002B36CF" w:rsidRPr="0011455D">
        <w:rPr>
          <w:rFonts w:ascii="Times New Roman" w:hAnsi="Times New Roman" w:cs="Times New Roman"/>
          <w:sz w:val="27"/>
          <w:szCs w:val="27"/>
        </w:rPr>
        <w:t>với hơn</w:t>
      </w:r>
      <w:r w:rsidRPr="0011455D">
        <w:rPr>
          <w:rFonts w:ascii="Times New Roman" w:hAnsi="Times New Roman" w:cs="Times New Roman"/>
          <w:sz w:val="27"/>
          <w:szCs w:val="27"/>
        </w:rPr>
        <w:t xml:space="preserve"> 351 hồ chứa nước thủy lợi). Qua xem xét tài liệu địa chất của hồ Xuân Hoa cho thấy hồ được xây dựng trên nền địa chất phức tạp, các lớp đất hình thành chủ yếu từ vũng vịnh, đất nền thuộc loại đất mềm yếu </w:t>
      </w:r>
      <w:r w:rsidR="004D5E63" w:rsidRPr="0011455D">
        <w:rPr>
          <w:rFonts w:ascii="Times New Roman" w:hAnsi="Times New Roman" w:cs="Times New Roman"/>
          <w:sz w:val="27"/>
          <w:szCs w:val="27"/>
        </w:rPr>
        <w:t>-</w:t>
      </w:r>
      <w:r w:rsidRPr="0011455D">
        <w:rPr>
          <w:rFonts w:ascii="Times New Roman" w:hAnsi="Times New Roman" w:cs="Times New Roman"/>
          <w:sz w:val="27"/>
          <w:szCs w:val="27"/>
        </w:rPr>
        <w:t xml:space="preserve"> trung bình</w:t>
      </w:r>
      <w:r w:rsidR="002B36CF" w:rsidRPr="0011455D">
        <w:rPr>
          <w:rFonts w:ascii="Times New Roman" w:hAnsi="Times New Roman" w:cs="Times New Roman"/>
          <w:sz w:val="27"/>
          <w:szCs w:val="27"/>
        </w:rPr>
        <w:t>, có hệ thấm khá cao</w:t>
      </w:r>
      <w:r w:rsidRPr="0011455D">
        <w:rPr>
          <w:rFonts w:ascii="Times New Roman" w:hAnsi="Times New Roman" w:cs="Times New Roman"/>
          <w:sz w:val="27"/>
          <w:szCs w:val="27"/>
        </w:rPr>
        <w:t xml:space="preserve"> (phía trên là lớp đất sét có chiều dày từ 1-2m, phía dưới là tầng đấ</w:t>
      </w:r>
      <w:r w:rsidR="002B36CF" w:rsidRPr="0011455D">
        <w:rPr>
          <w:rFonts w:ascii="Times New Roman" w:hAnsi="Times New Roman" w:cs="Times New Roman"/>
          <w:sz w:val="27"/>
          <w:szCs w:val="27"/>
        </w:rPr>
        <w:t xml:space="preserve">t cát thô); </w:t>
      </w:r>
      <w:r w:rsidRPr="0011455D">
        <w:rPr>
          <w:rFonts w:ascii="Times New Roman" w:hAnsi="Times New Roman" w:cs="Times New Roman"/>
          <w:sz w:val="27"/>
          <w:szCs w:val="27"/>
        </w:rPr>
        <w:t xml:space="preserve">để xử lý triệt để hiện tượng nêu trên đòi hỏi phải có quá trình theo dõi, nghiên cứu, đánh giá </w:t>
      </w:r>
      <w:r w:rsidR="002B36CF" w:rsidRPr="0011455D">
        <w:rPr>
          <w:rFonts w:ascii="Times New Roman" w:hAnsi="Times New Roman" w:cs="Times New Roman"/>
          <w:sz w:val="27"/>
          <w:szCs w:val="27"/>
        </w:rPr>
        <w:t>của</w:t>
      </w:r>
      <w:r w:rsidRPr="0011455D">
        <w:rPr>
          <w:rFonts w:ascii="Times New Roman" w:hAnsi="Times New Roman" w:cs="Times New Roman"/>
          <w:sz w:val="27"/>
          <w:szCs w:val="27"/>
        </w:rPr>
        <w:t xml:space="preserve"> các cơ quan có chuyên môn</w:t>
      </w:r>
      <w:r w:rsidR="00A022E8" w:rsidRPr="0011455D">
        <w:rPr>
          <w:rFonts w:ascii="Times New Roman" w:hAnsi="Times New Roman" w:cs="Times New Roman"/>
          <w:sz w:val="27"/>
          <w:szCs w:val="27"/>
        </w:rPr>
        <w:t xml:space="preserve"> </w:t>
      </w:r>
      <w:r w:rsidRPr="0011455D">
        <w:rPr>
          <w:rFonts w:ascii="Times New Roman" w:hAnsi="Times New Roman" w:cs="Times New Roman"/>
          <w:sz w:val="27"/>
          <w:szCs w:val="27"/>
        </w:rPr>
        <w:t>sâu về thủy lợi thực hiệ</w:t>
      </w:r>
      <w:r w:rsidR="00744C23" w:rsidRPr="0011455D">
        <w:rPr>
          <w:rFonts w:ascii="Times New Roman" w:hAnsi="Times New Roman" w:cs="Times New Roman"/>
          <w:sz w:val="27"/>
          <w:szCs w:val="27"/>
        </w:rPr>
        <w:t>n</w:t>
      </w:r>
      <w:r w:rsidRPr="0011455D">
        <w:rPr>
          <w:rFonts w:ascii="Times New Roman" w:hAnsi="Times New Roman" w:cs="Times New Roman"/>
          <w:sz w:val="27"/>
          <w:szCs w:val="27"/>
        </w:rPr>
        <w:t>.</w:t>
      </w:r>
      <w:r w:rsidR="006A6FE5" w:rsidRPr="0011455D">
        <w:rPr>
          <w:rFonts w:ascii="Times New Roman" w:hAnsi="Times New Roman" w:cs="Times New Roman"/>
          <w:sz w:val="27"/>
          <w:szCs w:val="27"/>
        </w:rPr>
        <w:t xml:space="preserve"> </w:t>
      </w:r>
    </w:p>
    <w:p w:rsidR="006A6FE5" w:rsidRPr="0011455D"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sidRPr="0011455D">
        <w:rPr>
          <w:rFonts w:ascii="Times New Roman" w:hAnsi="Times New Roman" w:cs="Times New Roman"/>
          <w:sz w:val="27"/>
          <w:szCs w:val="27"/>
        </w:rPr>
        <w:t xml:space="preserve">Trước tình hình đó, Sở Nông nghiệp và PTNT đã chỉ đạo </w:t>
      </w:r>
      <w:r w:rsidR="00C25A8D" w:rsidRPr="00C25A8D">
        <w:rPr>
          <w:rFonts w:ascii="Times New Roman" w:hAnsi="Times New Roman" w:cs="Times New Roman"/>
          <w:iCs/>
          <w:spacing w:val="-2"/>
          <w:sz w:val="27"/>
          <w:szCs w:val="27"/>
        </w:rPr>
        <w:t>Công ty Thủy lợi Bắc Hà Tĩnh</w:t>
      </w:r>
      <w:r w:rsidRPr="00C25A8D">
        <w:rPr>
          <w:rFonts w:ascii="Times New Roman" w:hAnsi="Times New Roman" w:cs="Times New Roman"/>
          <w:sz w:val="27"/>
          <w:szCs w:val="27"/>
        </w:rPr>
        <w:t xml:space="preserve"> </w:t>
      </w:r>
      <w:r w:rsidRPr="0011455D">
        <w:rPr>
          <w:rFonts w:ascii="Times New Roman" w:hAnsi="Times New Roman" w:cs="Times New Roman"/>
          <w:sz w:val="27"/>
          <w:szCs w:val="27"/>
        </w:rPr>
        <w:t>liên hệ mời Viện Khoa học Thủy lợi Việt Nam (cơ quan chuyên môn của Bộ Nông nghiệ</w:t>
      </w:r>
      <w:r w:rsidR="00C25A8D">
        <w:rPr>
          <w:rFonts w:ascii="Times New Roman" w:hAnsi="Times New Roman" w:cs="Times New Roman"/>
          <w:sz w:val="27"/>
          <w:szCs w:val="27"/>
        </w:rPr>
        <w:t>p</w:t>
      </w:r>
      <w:r w:rsidRPr="0011455D">
        <w:rPr>
          <w:rFonts w:ascii="Times New Roman" w:hAnsi="Times New Roman" w:cs="Times New Roman"/>
          <w:sz w:val="27"/>
          <w:szCs w:val="27"/>
        </w:rPr>
        <w:t xml:space="preserve">) vào kiểm tra, nghiên cứu, đánh giá tìm nguyên nhân </w:t>
      </w:r>
      <w:r w:rsidR="00C80E29" w:rsidRPr="0011455D">
        <w:rPr>
          <w:rFonts w:ascii="Times New Roman" w:hAnsi="Times New Roman" w:cs="Times New Roman"/>
          <w:sz w:val="27"/>
          <w:szCs w:val="27"/>
        </w:rPr>
        <w:t xml:space="preserve">từ đó </w:t>
      </w:r>
      <w:r w:rsidRPr="0011455D">
        <w:rPr>
          <w:rFonts w:ascii="Times New Roman" w:hAnsi="Times New Roman" w:cs="Times New Roman"/>
          <w:sz w:val="27"/>
          <w:szCs w:val="27"/>
        </w:rPr>
        <w:t>đề xuất giải pháp xử</w:t>
      </w:r>
      <w:r w:rsidR="00657594" w:rsidRPr="0011455D">
        <w:rPr>
          <w:rFonts w:ascii="Times New Roman" w:hAnsi="Times New Roman" w:cs="Times New Roman"/>
          <w:sz w:val="27"/>
          <w:szCs w:val="27"/>
        </w:rPr>
        <w:t xml:space="preserve"> lý. T</w:t>
      </w:r>
      <w:r w:rsidRPr="0011455D">
        <w:rPr>
          <w:rFonts w:ascii="Times New Roman" w:hAnsi="Times New Roman" w:cs="Times New Roman"/>
          <w:sz w:val="27"/>
          <w:szCs w:val="27"/>
        </w:rPr>
        <w:t>uy nhiên</w:t>
      </w:r>
      <w:r w:rsidR="00884E23" w:rsidRPr="0011455D">
        <w:rPr>
          <w:rFonts w:ascii="Times New Roman" w:hAnsi="Times New Roman" w:cs="Times New Roman"/>
          <w:sz w:val="27"/>
          <w:szCs w:val="27"/>
        </w:rPr>
        <w:t>,</w:t>
      </w:r>
      <w:r w:rsidRPr="0011455D">
        <w:rPr>
          <w:rFonts w:ascii="Times New Roman" w:hAnsi="Times New Roman" w:cs="Times New Roman"/>
          <w:sz w:val="27"/>
          <w:szCs w:val="27"/>
        </w:rPr>
        <w:t xml:space="preserve"> </w:t>
      </w:r>
      <w:r w:rsidR="001224C3" w:rsidRPr="0011455D">
        <w:rPr>
          <w:rFonts w:ascii="Times New Roman" w:hAnsi="Times New Roman" w:cs="Times New Roman"/>
          <w:sz w:val="27"/>
          <w:szCs w:val="27"/>
        </w:rPr>
        <w:t>trong năm qua</w:t>
      </w:r>
      <w:r w:rsidR="00884E23" w:rsidRPr="0011455D">
        <w:rPr>
          <w:rFonts w:ascii="Times New Roman" w:hAnsi="Times New Roman" w:cs="Times New Roman"/>
          <w:sz w:val="27"/>
          <w:szCs w:val="27"/>
        </w:rPr>
        <w:t xml:space="preserve"> </w:t>
      </w:r>
      <w:r w:rsidRPr="0011455D">
        <w:rPr>
          <w:rFonts w:ascii="Times New Roman" w:hAnsi="Times New Roman" w:cs="Times New Roman"/>
          <w:sz w:val="27"/>
          <w:szCs w:val="27"/>
        </w:rPr>
        <w:t>do điều kiện dịch bệnh</w:t>
      </w:r>
      <w:r w:rsidR="0062642A" w:rsidRPr="0011455D">
        <w:rPr>
          <w:rFonts w:ascii="Times New Roman" w:hAnsi="Times New Roman" w:cs="Times New Roman"/>
          <w:sz w:val="27"/>
          <w:szCs w:val="27"/>
        </w:rPr>
        <w:t xml:space="preserve"> Covid-19 bùng phát</w:t>
      </w:r>
      <w:r w:rsidR="00836010" w:rsidRPr="0011455D">
        <w:rPr>
          <w:rFonts w:ascii="Times New Roman" w:hAnsi="Times New Roman" w:cs="Times New Roman"/>
          <w:sz w:val="27"/>
          <w:szCs w:val="27"/>
        </w:rPr>
        <w:t>,</w:t>
      </w:r>
      <w:r w:rsidRPr="0011455D">
        <w:rPr>
          <w:rFonts w:ascii="Times New Roman" w:hAnsi="Times New Roman" w:cs="Times New Roman"/>
          <w:sz w:val="27"/>
          <w:szCs w:val="27"/>
        </w:rPr>
        <w:t xml:space="preserve"> nên Viện Khoa học Thủy lợi Việt Nam chưa tổ chức</w:t>
      </w:r>
      <w:r w:rsidR="00836010" w:rsidRPr="0011455D">
        <w:rPr>
          <w:rFonts w:ascii="Times New Roman" w:hAnsi="Times New Roman" w:cs="Times New Roman"/>
          <w:sz w:val="27"/>
          <w:szCs w:val="27"/>
        </w:rPr>
        <w:t xml:space="preserve"> đoàn</w:t>
      </w:r>
      <w:r w:rsidRPr="0011455D">
        <w:rPr>
          <w:rFonts w:ascii="Times New Roman" w:hAnsi="Times New Roman" w:cs="Times New Roman"/>
          <w:sz w:val="27"/>
          <w:szCs w:val="27"/>
        </w:rPr>
        <w:t xml:space="preserve"> kiểm tra, đánh giá hiện trường mà đang phối hợp đơn vị liên quan </w:t>
      </w:r>
      <w:r w:rsidR="0062642A" w:rsidRPr="0011455D">
        <w:rPr>
          <w:rFonts w:ascii="Times New Roman" w:hAnsi="Times New Roman" w:cs="Times New Roman"/>
          <w:sz w:val="27"/>
          <w:szCs w:val="27"/>
        </w:rPr>
        <w:t xml:space="preserve">thu thập, </w:t>
      </w:r>
      <w:r w:rsidRPr="0011455D">
        <w:rPr>
          <w:rFonts w:ascii="Times New Roman" w:hAnsi="Times New Roman" w:cs="Times New Roman"/>
          <w:sz w:val="27"/>
          <w:szCs w:val="27"/>
        </w:rPr>
        <w:t xml:space="preserve">nghiên cứu các hồ sơ, tài liệu thiết kế, khảo sát địa hình, địa chất… </w:t>
      </w:r>
      <w:r w:rsidR="00BE057B" w:rsidRPr="0011455D">
        <w:rPr>
          <w:rFonts w:ascii="Times New Roman" w:hAnsi="Times New Roman" w:cs="Times New Roman"/>
          <w:sz w:val="27"/>
          <w:szCs w:val="27"/>
        </w:rPr>
        <w:t>dự kiến</w:t>
      </w:r>
      <w:r w:rsidR="00B61026" w:rsidRPr="0011455D">
        <w:rPr>
          <w:rFonts w:ascii="Times New Roman" w:hAnsi="Times New Roman" w:cs="Times New Roman"/>
          <w:sz w:val="27"/>
          <w:szCs w:val="27"/>
        </w:rPr>
        <w:t xml:space="preserve"> </w:t>
      </w:r>
      <w:r w:rsidRPr="0011455D">
        <w:rPr>
          <w:rFonts w:ascii="Times New Roman" w:hAnsi="Times New Roman" w:cs="Times New Roman"/>
          <w:sz w:val="27"/>
          <w:szCs w:val="27"/>
        </w:rPr>
        <w:t xml:space="preserve">thời gian tới Viện </w:t>
      </w:r>
      <w:r w:rsidR="00B64D92" w:rsidRPr="0011455D">
        <w:rPr>
          <w:rFonts w:ascii="Times New Roman" w:hAnsi="Times New Roman" w:cs="Times New Roman"/>
          <w:sz w:val="27"/>
          <w:szCs w:val="27"/>
        </w:rPr>
        <w:t>s</w:t>
      </w:r>
      <w:r w:rsidRPr="0011455D">
        <w:rPr>
          <w:rFonts w:ascii="Times New Roman" w:hAnsi="Times New Roman" w:cs="Times New Roman"/>
          <w:sz w:val="27"/>
          <w:szCs w:val="27"/>
        </w:rPr>
        <w:t xml:space="preserve">ẽ cử đoàn vào trực tiếp </w:t>
      </w:r>
      <w:r w:rsidR="00836010" w:rsidRPr="0011455D">
        <w:rPr>
          <w:rFonts w:ascii="Times New Roman" w:hAnsi="Times New Roman" w:cs="Times New Roman"/>
          <w:sz w:val="27"/>
          <w:szCs w:val="27"/>
        </w:rPr>
        <w:t>kiểm tra công trình</w:t>
      </w:r>
      <w:r w:rsidRPr="0011455D">
        <w:rPr>
          <w:rFonts w:ascii="Times New Roman" w:hAnsi="Times New Roman" w:cs="Times New Roman"/>
          <w:sz w:val="27"/>
          <w:szCs w:val="27"/>
        </w:rPr>
        <w:t>.</w:t>
      </w:r>
      <w:r w:rsidR="006A6FE5" w:rsidRPr="0011455D">
        <w:rPr>
          <w:rFonts w:ascii="Times New Roman" w:hAnsi="Times New Roman" w:cs="Times New Roman"/>
          <w:sz w:val="27"/>
          <w:szCs w:val="27"/>
        </w:rPr>
        <w:t xml:space="preserve"> </w:t>
      </w:r>
      <w:r w:rsidR="004C426C">
        <w:rPr>
          <w:rFonts w:ascii="Times New Roman" w:hAnsi="Times New Roman" w:cs="Times New Roman"/>
          <w:sz w:val="27"/>
          <w:szCs w:val="27"/>
        </w:rPr>
        <w:t xml:space="preserve"> </w:t>
      </w:r>
    </w:p>
    <w:p w:rsidR="006A6FE5" w:rsidRPr="0011455D"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eastAsia="Times New Roman" w:hAnsi="Times New Roman" w:cs="Times New Roman"/>
          <w:sz w:val="27"/>
          <w:szCs w:val="27"/>
        </w:rPr>
      </w:pPr>
      <w:r w:rsidRPr="0011455D">
        <w:rPr>
          <w:rFonts w:ascii="Times New Roman" w:hAnsi="Times New Roman" w:cs="Times New Roman"/>
          <w:sz w:val="27"/>
          <w:szCs w:val="27"/>
        </w:rPr>
        <w:t xml:space="preserve">UBND tỉnh </w:t>
      </w:r>
      <w:r w:rsidR="0069077C" w:rsidRPr="0011455D">
        <w:rPr>
          <w:rFonts w:ascii="Times New Roman" w:hAnsi="Times New Roman" w:cs="Times New Roman"/>
          <w:sz w:val="27"/>
          <w:szCs w:val="27"/>
        </w:rPr>
        <w:t>đã có v</w:t>
      </w:r>
      <w:r w:rsidRPr="0011455D">
        <w:rPr>
          <w:rFonts w:ascii="Times New Roman" w:hAnsi="Times New Roman" w:cs="Times New Roman"/>
          <w:sz w:val="27"/>
          <w:szCs w:val="27"/>
        </w:rPr>
        <w:t xml:space="preserve">ăn bản đề xuất Chính phủ, các Bộ ngành </w:t>
      </w:r>
      <w:r w:rsidR="001555B0" w:rsidRPr="0011455D">
        <w:rPr>
          <w:rFonts w:ascii="Times New Roman" w:hAnsi="Times New Roman" w:cs="Times New Roman"/>
          <w:sz w:val="27"/>
          <w:szCs w:val="27"/>
        </w:rPr>
        <w:t>T</w:t>
      </w:r>
      <w:r w:rsidRPr="0011455D">
        <w:rPr>
          <w:rFonts w:ascii="Times New Roman" w:hAnsi="Times New Roman" w:cs="Times New Roman"/>
          <w:sz w:val="27"/>
          <w:szCs w:val="27"/>
        </w:rPr>
        <w:t xml:space="preserve">rung ương </w:t>
      </w:r>
      <w:r w:rsidR="00BF33E1" w:rsidRPr="0011455D">
        <w:rPr>
          <w:rFonts w:ascii="Times New Roman" w:hAnsi="Times New Roman" w:cs="Times New Roman"/>
          <w:sz w:val="27"/>
          <w:szCs w:val="27"/>
        </w:rPr>
        <w:t xml:space="preserve">ưu tiên </w:t>
      </w:r>
      <w:r w:rsidRPr="0011455D">
        <w:rPr>
          <w:rFonts w:ascii="Times New Roman" w:hAnsi="Times New Roman" w:cs="Times New Roman"/>
          <w:sz w:val="27"/>
          <w:szCs w:val="27"/>
        </w:rPr>
        <w:t xml:space="preserve">bố trí nguồn kinh phí </w:t>
      </w:r>
      <w:r w:rsidR="00CD6485" w:rsidRPr="0011455D">
        <w:rPr>
          <w:rFonts w:ascii="Times New Roman" w:hAnsi="Times New Roman" w:cs="Times New Roman"/>
          <w:sz w:val="27"/>
          <w:szCs w:val="27"/>
        </w:rPr>
        <w:t>nâng cấp</w:t>
      </w:r>
      <w:r w:rsidRPr="0011455D">
        <w:rPr>
          <w:rFonts w:ascii="Times New Roman" w:hAnsi="Times New Roman" w:cs="Times New Roman"/>
          <w:sz w:val="27"/>
          <w:szCs w:val="27"/>
        </w:rPr>
        <w:t xml:space="preserve"> hồ chứa nước hồ Xuân Hoa</w:t>
      </w:r>
      <w:r w:rsidR="00461FEA" w:rsidRPr="0011455D">
        <w:rPr>
          <w:rFonts w:ascii="Times New Roman" w:hAnsi="Times New Roman" w:cs="Times New Roman"/>
          <w:sz w:val="27"/>
          <w:szCs w:val="27"/>
        </w:rPr>
        <w:t xml:space="preserve">; </w:t>
      </w:r>
      <w:r w:rsidR="00CD6485" w:rsidRPr="0011455D">
        <w:rPr>
          <w:rFonts w:ascii="Times New Roman" w:hAnsi="Times New Roman" w:cs="Times New Roman"/>
          <w:sz w:val="27"/>
          <w:szCs w:val="27"/>
        </w:rPr>
        <w:t xml:space="preserve">nghiên cứu, </w:t>
      </w:r>
      <w:r w:rsidRPr="0011455D">
        <w:rPr>
          <w:rFonts w:ascii="Times New Roman" w:hAnsi="Times New Roman" w:cs="Times New Roman"/>
          <w:sz w:val="27"/>
          <w:szCs w:val="27"/>
        </w:rPr>
        <w:t xml:space="preserve">xử lý dứt điểm hiện tượng </w:t>
      </w:r>
      <w:r w:rsidRPr="0011455D">
        <w:rPr>
          <w:rFonts w:ascii="Times New Roman" w:hAnsi="Times New Roman" w:cs="Times New Roman"/>
          <w:iCs/>
          <w:sz w:val="27"/>
          <w:szCs w:val="27"/>
        </w:rPr>
        <w:t>diện tích đất trồng lúa phía hạ lưu hồ chứa bị sình lầy</w:t>
      </w:r>
      <w:r w:rsidR="00186E52" w:rsidRPr="0011455D">
        <w:rPr>
          <w:rFonts w:ascii="Times New Roman" w:hAnsi="Times New Roman" w:cs="Times New Roman"/>
          <w:iCs/>
          <w:sz w:val="27"/>
          <w:szCs w:val="27"/>
        </w:rPr>
        <w:t xml:space="preserve"> đảm bảo hiệu quả, bền vững</w:t>
      </w:r>
      <w:r w:rsidRPr="0011455D">
        <w:rPr>
          <w:rFonts w:ascii="Times New Roman" w:hAnsi="Times New Roman" w:cs="Times New Roman"/>
          <w:sz w:val="27"/>
          <w:szCs w:val="27"/>
        </w:rPr>
        <w:t xml:space="preserve"> (tạ</w:t>
      </w:r>
      <w:r w:rsidR="0077311C" w:rsidRPr="0011455D">
        <w:rPr>
          <w:rFonts w:ascii="Times New Roman" w:hAnsi="Times New Roman" w:cs="Times New Roman"/>
          <w:sz w:val="27"/>
          <w:szCs w:val="27"/>
        </w:rPr>
        <w:t xml:space="preserve">i </w:t>
      </w:r>
      <w:r w:rsidRPr="0011455D">
        <w:rPr>
          <w:rFonts w:ascii="Times New Roman" w:hAnsi="Times New Roman" w:cs="Times New Roman"/>
          <w:sz w:val="27"/>
          <w:szCs w:val="27"/>
        </w:rPr>
        <w:t>Văn bản số 4696/UBND-NL</w:t>
      </w:r>
      <w:r w:rsidRPr="0011455D">
        <w:rPr>
          <w:rFonts w:ascii="Times New Roman" w:hAnsi="Times New Roman" w:cs="Times New Roman"/>
          <w:sz w:val="27"/>
          <w:szCs w:val="27"/>
          <w:vertAlign w:val="subscript"/>
        </w:rPr>
        <w:t>1</w:t>
      </w:r>
      <w:r w:rsidRPr="0011455D">
        <w:rPr>
          <w:rFonts w:ascii="Times New Roman" w:hAnsi="Times New Roman" w:cs="Times New Roman"/>
          <w:sz w:val="27"/>
          <w:szCs w:val="27"/>
        </w:rPr>
        <w:t xml:space="preserve"> ngày 17/7/2020</w:t>
      </w:r>
      <w:r w:rsidR="00D012E3" w:rsidRPr="0011455D">
        <w:rPr>
          <w:rFonts w:ascii="Times New Roman" w:hAnsi="Times New Roman" w:cs="Times New Roman"/>
          <w:sz w:val="27"/>
          <w:szCs w:val="27"/>
        </w:rPr>
        <w:t xml:space="preserve">, </w:t>
      </w:r>
      <w:r w:rsidRPr="0011455D">
        <w:rPr>
          <w:rFonts w:ascii="Times New Roman" w:hAnsi="Times New Roman" w:cs="Times New Roman"/>
          <w:sz w:val="27"/>
          <w:szCs w:val="27"/>
        </w:rPr>
        <w:t>Văn bản số 8229/UBND-NL</w:t>
      </w:r>
      <w:r w:rsidRPr="0011455D">
        <w:rPr>
          <w:rFonts w:ascii="Times New Roman" w:hAnsi="Times New Roman" w:cs="Times New Roman"/>
          <w:sz w:val="27"/>
          <w:szCs w:val="27"/>
          <w:vertAlign w:val="subscript"/>
        </w:rPr>
        <w:t>1</w:t>
      </w:r>
      <w:r w:rsidRPr="0011455D">
        <w:rPr>
          <w:rFonts w:ascii="Times New Roman" w:hAnsi="Times New Roman" w:cs="Times New Roman"/>
          <w:sz w:val="27"/>
          <w:szCs w:val="27"/>
        </w:rPr>
        <w:t xml:space="preserve"> ngày 07/12/2021</w:t>
      </w:r>
      <w:r w:rsidRPr="0011455D">
        <w:rPr>
          <w:rFonts w:ascii="Times New Roman" w:eastAsia="Times New Roman" w:hAnsi="Times New Roman" w:cs="Times New Roman"/>
          <w:sz w:val="27"/>
          <w:szCs w:val="27"/>
        </w:rPr>
        <w:t>).</w:t>
      </w:r>
    </w:p>
    <w:p w:rsidR="006A6FE5" w:rsidRPr="0011455D"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sidRPr="0011455D">
        <w:rPr>
          <w:rFonts w:ascii="Times New Roman" w:hAnsi="Times New Roman" w:cs="Times New Roman"/>
          <w:sz w:val="27"/>
          <w:szCs w:val="27"/>
        </w:rPr>
        <w:t>3</w:t>
      </w:r>
      <w:r w:rsidR="00CD169C" w:rsidRPr="0011455D">
        <w:rPr>
          <w:rFonts w:ascii="Times New Roman" w:hAnsi="Times New Roman" w:cs="Times New Roman"/>
          <w:sz w:val="27"/>
          <w:szCs w:val="27"/>
        </w:rPr>
        <w:t>. G</w:t>
      </w:r>
      <w:r w:rsidRPr="0011455D">
        <w:rPr>
          <w:rFonts w:ascii="Times New Roman" w:hAnsi="Times New Roman" w:cs="Times New Roman"/>
          <w:sz w:val="27"/>
          <w:szCs w:val="27"/>
        </w:rPr>
        <w:t xml:space="preserve">iải pháp thời gian tới: </w:t>
      </w:r>
    </w:p>
    <w:p w:rsidR="006A6FE5" w:rsidRDefault="003346B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sidRPr="0011455D">
        <w:rPr>
          <w:rFonts w:ascii="Times New Roman" w:hAnsi="Times New Roman" w:cs="Times New Roman"/>
          <w:sz w:val="27"/>
          <w:szCs w:val="27"/>
        </w:rPr>
        <w:t xml:space="preserve">UBND tỉnh </w:t>
      </w:r>
      <w:r w:rsidR="002028AA">
        <w:rPr>
          <w:rFonts w:ascii="Times New Roman" w:hAnsi="Times New Roman" w:cs="Times New Roman"/>
          <w:sz w:val="27"/>
          <w:szCs w:val="27"/>
        </w:rPr>
        <w:t xml:space="preserve">đã </w:t>
      </w:r>
      <w:r w:rsidRPr="0011455D">
        <w:rPr>
          <w:rFonts w:ascii="Times New Roman" w:hAnsi="Times New Roman" w:cs="Times New Roman"/>
          <w:sz w:val="27"/>
          <w:szCs w:val="27"/>
        </w:rPr>
        <w:t>giao Sở Nông nghiệp và PTNT (tại Văn bản số</w:t>
      </w:r>
      <w:r w:rsidR="00F14F70" w:rsidRPr="0011455D">
        <w:rPr>
          <w:rFonts w:ascii="Times New Roman" w:hAnsi="Times New Roman" w:cs="Times New Roman"/>
          <w:sz w:val="27"/>
          <w:szCs w:val="27"/>
        </w:rPr>
        <w:t xml:space="preserve"> 8348/UBND-NL1 ngày 10/12/2021</w:t>
      </w:r>
      <w:r w:rsidRPr="0011455D">
        <w:rPr>
          <w:rFonts w:ascii="Times New Roman" w:hAnsi="Times New Roman" w:cs="Times New Roman"/>
          <w:sz w:val="27"/>
          <w:szCs w:val="27"/>
        </w:rPr>
        <w:t xml:space="preserve">) chủ trì, phối hợp các sở, ngành: Tài chính, Kế hoạch và Đầu tư, </w:t>
      </w:r>
      <w:r w:rsidR="0030035F" w:rsidRPr="0030035F">
        <w:rPr>
          <w:rFonts w:ascii="Times New Roman" w:hAnsi="Times New Roman" w:cs="Times New Roman"/>
          <w:iCs/>
          <w:spacing w:val="-2"/>
          <w:sz w:val="27"/>
          <w:szCs w:val="27"/>
        </w:rPr>
        <w:t>Công ty Thủy lợi Bắc Hà Tĩnh</w:t>
      </w:r>
      <w:r w:rsidRPr="0011455D">
        <w:rPr>
          <w:rFonts w:ascii="Times New Roman" w:hAnsi="Times New Roman" w:cs="Times New Roman"/>
          <w:sz w:val="27"/>
          <w:szCs w:val="27"/>
        </w:rPr>
        <w:t xml:space="preserve">, đơn vị </w:t>
      </w:r>
      <w:r w:rsidR="00984A40" w:rsidRPr="0011455D">
        <w:rPr>
          <w:rFonts w:ascii="Times New Roman" w:hAnsi="Times New Roman" w:cs="Times New Roman"/>
          <w:sz w:val="27"/>
          <w:szCs w:val="27"/>
        </w:rPr>
        <w:t xml:space="preserve">tư vấn </w:t>
      </w:r>
      <w:r w:rsidRPr="0011455D">
        <w:rPr>
          <w:rFonts w:ascii="Times New Roman" w:hAnsi="Times New Roman" w:cs="Times New Roman"/>
          <w:sz w:val="27"/>
          <w:szCs w:val="27"/>
        </w:rPr>
        <w:t xml:space="preserve">thiết kế xây dựng hồ chứa nước Xuân </w:t>
      </w:r>
      <w:r w:rsidR="00984A40" w:rsidRPr="0011455D">
        <w:rPr>
          <w:rFonts w:ascii="Times New Roman" w:hAnsi="Times New Roman" w:cs="Times New Roman"/>
          <w:sz w:val="27"/>
          <w:szCs w:val="27"/>
        </w:rPr>
        <w:t>Hoa</w:t>
      </w:r>
      <w:r w:rsidRPr="0011455D">
        <w:rPr>
          <w:rFonts w:ascii="Times New Roman" w:hAnsi="Times New Roman" w:cs="Times New Roman"/>
          <w:sz w:val="27"/>
          <w:szCs w:val="27"/>
        </w:rPr>
        <w:t xml:space="preserve"> và UBND huyện Nghi Xuân </w:t>
      </w:r>
      <w:r w:rsidR="0030035F">
        <w:rPr>
          <w:rFonts w:ascii="Times New Roman" w:hAnsi="Times New Roman" w:cs="Times New Roman"/>
          <w:sz w:val="27"/>
          <w:szCs w:val="27"/>
        </w:rPr>
        <w:t>tổ chức kiểm tra, rà soát</w:t>
      </w:r>
      <w:r w:rsidRPr="0011455D">
        <w:rPr>
          <w:rFonts w:ascii="Times New Roman" w:hAnsi="Times New Roman" w:cs="Times New Roman"/>
          <w:sz w:val="27"/>
          <w:szCs w:val="27"/>
        </w:rPr>
        <w:t xml:space="preserve"> </w:t>
      </w:r>
      <w:r w:rsidR="00984A40" w:rsidRPr="0011455D">
        <w:rPr>
          <w:rFonts w:ascii="Times New Roman" w:hAnsi="Times New Roman" w:cs="Times New Roman"/>
          <w:sz w:val="27"/>
          <w:szCs w:val="27"/>
        </w:rPr>
        <w:t>xác định</w:t>
      </w:r>
      <w:r w:rsidR="008B394E">
        <w:rPr>
          <w:rFonts w:ascii="Times New Roman" w:hAnsi="Times New Roman" w:cs="Times New Roman"/>
          <w:sz w:val="27"/>
          <w:szCs w:val="27"/>
        </w:rPr>
        <w:t xml:space="preserve"> cụ thể</w:t>
      </w:r>
      <w:r w:rsidR="00984A40" w:rsidRPr="0011455D">
        <w:rPr>
          <w:rFonts w:ascii="Times New Roman" w:hAnsi="Times New Roman" w:cs="Times New Roman"/>
          <w:sz w:val="27"/>
          <w:szCs w:val="27"/>
        </w:rPr>
        <w:t xml:space="preserve"> </w:t>
      </w:r>
      <w:r w:rsidR="008B394E">
        <w:rPr>
          <w:rFonts w:ascii="Times New Roman" w:hAnsi="Times New Roman" w:cs="Times New Roman"/>
          <w:sz w:val="27"/>
          <w:szCs w:val="27"/>
        </w:rPr>
        <w:t>nguyên nhân và</w:t>
      </w:r>
      <w:r w:rsidRPr="0011455D">
        <w:rPr>
          <w:rFonts w:ascii="Times New Roman" w:hAnsi="Times New Roman" w:cs="Times New Roman"/>
          <w:sz w:val="27"/>
          <w:szCs w:val="27"/>
        </w:rPr>
        <w:t xml:space="preserve"> đề xuất </w:t>
      </w:r>
      <w:r w:rsidR="008B394E">
        <w:rPr>
          <w:rFonts w:ascii="Times New Roman" w:hAnsi="Times New Roman" w:cs="Times New Roman"/>
          <w:sz w:val="27"/>
          <w:szCs w:val="27"/>
        </w:rPr>
        <w:t>phương án xử lý:</w:t>
      </w:r>
      <w:r w:rsidR="006A6FE5" w:rsidRPr="0011455D">
        <w:rPr>
          <w:rFonts w:ascii="Times New Roman" w:hAnsi="Times New Roman" w:cs="Times New Roman"/>
          <w:sz w:val="27"/>
          <w:szCs w:val="27"/>
        </w:rPr>
        <w:t xml:space="preserve"> </w:t>
      </w:r>
    </w:p>
    <w:p w:rsidR="002A79C5" w:rsidRDefault="002A79C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Pr="005B46D7">
        <w:rPr>
          <w:rFonts w:ascii="Times New Roman" w:hAnsi="Times New Roman" w:cs="Times New Roman"/>
          <w:spacing w:val="-4"/>
          <w:sz w:val="27"/>
          <w:szCs w:val="27"/>
        </w:rPr>
        <w:t xml:space="preserve">Giao </w:t>
      </w:r>
      <w:r w:rsidR="008B394E" w:rsidRPr="0030035F">
        <w:rPr>
          <w:rFonts w:ascii="Times New Roman" w:hAnsi="Times New Roman" w:cs="Times New Roman"/>
          <w:iCs/>
          <w:spacing w:val="-2"/>
          <w:sz w:val="27"/>
          <w:szCs w:val="27"/>
        </w:rPr>
        <w:t>Công ty Thủy lợi Bắc Hà Tĩnh</w:t>
      </w:r>
      <w:r w:rsidR="008B394E">
        <w:rPr>
          <w:rFonts w:ascii="Times New Roman" w:hAnsi="Times New Roman" w:cs="Times New Roman"/>
          <w:iCs/>
          <w:spacing w:val="-2"/>
          <w:sz w:val="27"/>
          <w:szCs w:val="27"/>
        </w:rPr>
        <w:t xml:space="preserve"> </w:t>
      </w:r>
      <w:r w:rsidR="008B394E" w:rsidRPr="0011455D">
        <w:rPr>
          <w:rFonts w:ascii="Times New Roman" w:hAnsi="Times New Roman" w:cs="Times New Roman"/>
          <w:sz w:val="27"/>
          <w:szCs w:val="27"/>
        </w:rPr>
        <w:t>(đơn vị quản lý hồ chứa)</w:t>
      </w:r>
      <w:r w:rsidR="008B394E">
        <w:rPr>
          <w:rFonts w:ascii="Times New Roman" w:hAnsi="Times New Roman" w:cs="Times New Roman"/>
          <w:iCs/>
          <w:spacing w:val="-2"/>
          <w:sz w:val="27"/>
          <w:szCs w:val="27"/>
        </w:rPr>
        <w:t xml:space="preserve"> </w:t>
      </w:r>
      <w:r w:rsidRPr="005B46D7">
        <w:rPr>
          <w:rFonts w:ascii="Times New Roman" w:hAnsi="Times New Roman" w:cs="Times New Roman"/>
          <w:spacing w:val="-4"/>
          <w:sz w:val="27"/>
          <w:szCs w:val="27"/>
        </w:rPr>
        <w:t>thực hiện việc kiểm định, đánh giá an toàn hồ chứa</w:t>
      </w:r>
      <w:r w:rsidR="00DE52C8" w:rsidRPr="005B46D7">
        <w:rPr>
          <w:rFonts w:ascii="Times New Roman" w:hAnsi="Times New Roman" w:cs="Times New Roman"/>
          <w:spacing w:val="-4"/>
          <w:sz w:val="27"/>
          <w:szCs w:val="27"/>
        </w:rPr>
        <w:t xml:space="preserve"> </w:t>
      </w:r>
      <w:r w:rsidR="003D7DED">
        <w:rPr>
          <w:rFonts w:ascii="Times New Roman" w:hAnsi="Times New Roman" w:cs="Times New Roman"/>
          <w:spacing w:val="-4"/>
          <w:sz w:val="27"/>
          <w:szCs w:val="27"/>
        </w:rPr>
        <w:t xml:space="preserve">nước </w:t>
      </w:r>
      <w:r w:rsidR="00DE52C8" w:rsidRPr="005B46D7">
        <w:rPr>
          <w:rFonts w:ascii="Times New Roman" w:hAnsi="Times New Roman" w:cs="Times New Roman"/>
          <w:spacing w:val="-4"/>
          <w:sz w:val="27"/>
          <w:szCs w:val="27"/>
        </w:rPr>
        <w:t xml:space="preserve">Xuân Hoa </w:t>
      </w:r>
      <w:r w:rsidRPr="005B46D7">
        <w:rPr>
          <w:rFonts w:ascii="Times New Roman" w:hAnsi="Times New Roman" w:cs="Times New Roman"/>
          <w:spacing w:val="-4"/>
          <w:sz w:val="27"/>
          <w:szCs w:val="27"/>
        </w:rPr>
        <w:t xml:space="preserve">theo quy định </w:t>
      </w:r>
      <w:r w:rsidR="008B394E">
        <w:rPr>
          <w:rFonts w:ascii="Times New Roman" w:hAnsi="Times New Roman" w:cs="Times New Roman"/>
          <w:spacing w:val="-4"/>
          <w:sz w:val="27"/>
          <w:szCs w:val="27"/>
        </w:rPr>
        <w:t xml:space="preserve">Điều 20, 45 </w:t>
      </w:r>
      <w:r w:rsidRPr="005B46D7">
        <w:rPr>
          <w:rFonts w:ascii="Times New Roman" w:hAnsi="Times New Roman" w:cs="Times New Roman"/>
          <w:spacing w:val="-4"/>
          <w:sz w:val="27"/>
          <w:szCs w:val="27"/>
        </w:rPr>
        <w:t>Luật Thủy lợi</w:t>
      </w:r>
      <w:r w:rsidR="00DE52C8" w:rsidRPr="005B46D7">
        <w:rPr>
          <w:rFonts w:ascii="Times New Roman" w:hAnsi="Times New Roman" w:cs="Times New Roman"/>
          <w:spacing w:val="-4"/>
          <w:sz w:val="27"/>
          <w:szCs w:val="27"/>
        </w:rPr>
        <w:t>, từ đó xác định nguyên nhân</w:t>
      </w:r>
      <w:r w:rsidR="00DD4D2A">
        <w:rPr>
          <w:rFonts w:ascii="Times New Roman" w:hAnsi="Times New Roman" w:cs="Times New Roman"/>
          <w:spacing w:val="-4"/>
          <w:sz w:val="27"/>
          <w:szCs w:val="27"/>
        </w:rPr>
        <w:t xml:space="preserve"> cụ thể</w:t>
      </w:r>
      <w:r w:rsidR="00007826">
        <w:rPr>
          <w:rFonts w:ascii="Times New Roman" w:hAnsi="Times New Roman" w:cs="Times New Roman"/>
          <w:spacing w:val="-4"/>
          <w:sz w:val="27"/>
          <w:szCs w:val="27"/>
        </w:rPr>
        <w:t>,</w:t>
      </w:r>
      <w:r w:rsidR="00DE52C8" w:rsidRPr="005B46D7">
        <w:rPr>
          <w:rFonts w:ascii="Times New Roman" w:hAnsi="Times New Roman" w:cs="Times New Roman"/>
          <w:spacing w:val="-4"/>
          <w:sz w:val="27"/>
          <w:szCs w:val="27"/>
        </w:rPr>
        <w:t xml:space="preserve"> đề xuất giải pháp </w:t>
      </w:r>
      <w:r w:rsidR="00375DD4">
        <w:rPr>
          <w:rFonts w:ascii="Times New Roman" w:hAnsi="Times New Roman" w:cs="Times New Roman"/>
          <w:spacing w:val="-4"/>
          <w:sz w:val="27"/>
          <w:szCs w:val="27"/>
        </w:rPr>
        <w:t xml:space="preserve">xử lý đảm bảo hiệu quả, </w:t>
      </w:r>
      <w:r w:rsidR="00DE52C8" w:rsidRPr="005B46D7">
        <w:rPr>
          <w:rFonts w:ascii="Times New Roman" w:hAnsi="Times New Roman" w:cs="Times New Roman"/>
          <w:spacing w:val="-4"/>
          <w:sz w:val="27"/>
          <w:szCs w:val="27"/>
        </w:rPr>
        <w:t>bền vữ</w:t>
      </w:r>
      <w:r w:rsidR="00375DD4">
        <w:rPr>
          <w:rFonts w:ascii="Times New Roman" w:hAnsi="Times New Roman" w:cs="Times New Roman"/>
          <w:spacing w:val="-4"/>
          <w:sz w:val="27"/>
          <w:szCs w:val="27"/>
        </w:rPr>
        <w:t>ng</w:t>
      </w:r>
      <w:r w:rsidR="00553A91" w:rsidRPr="005B46D7">
        <w:rPr>
          <w:rFonts w:ascii="Times New Roman" w:hAnsi="Times New Roman" w:cs="Times New Roman"/>
          <w:spacing w:val="-4"/>
          <w:sz w:val="27"/>
          <w:szCs w:val="27"/>
        </w:rPr>
        <w:t>.</w:t>
      </w:r>
      <w:r w:rsidR="004C426C" w:rsidRPr="005B46D7">
        <w:rPr>
          <w:rFonts w:ascii="Times New Roman" w:hAnsi="Times New Roman" w:cs="Times New Roman"/>
          <w:spacing w:val="-4"/>
          <w:sz w:val="27"/>
          <w:szCs w:val="27"/>
        </w:rPr>
        <w:t xml:space="preserve"> Đồng thời</w:t>
      </w:r>
      <w:r w:rsidR="00831DAF" w:rsidRPr="005B46D7">
        <w:rPr>
          <w:rFonts w:ascii="Times New Roman" w:hAnsi="Times New Roman" w:cs="Times New Roman"/>
          <w:spacing w:val="-4"/>
          <w:sz w:val="27"/>
          <w:szCs w:val="27"/>
        </w:rPr>
        <w:t xml:space="preserve"> phối hợp </w:t>
      </w:r>
      <w:r w:rsidR="00375DD4">
        <w:rPr>
          <w:rFonts w:ascii="Times New Roman" w:hAnsi="Times New Roman" w:cs="Times New Roman"/>
          <w:spacing w:val="-4"/>
          <w:sz w:val="27"/>
          <w:szCs w:val="27"/>
        </w:rPr>
        <w:t xml:space="preserve">chặt chẽ </w:t>
      </w:r>
      <w:r w:rsidR="00831DAF" w:rsidRPr="005B46D7">
        <w:rPr>
          <w:rFonts w:ascii="Times New Roman" w:hAnsi="Times New Roman" w:cs="Times New Roman"/>
          <w:spacing w:val="-4"/>
          <w:sz w:val="27"/>
          <w:szCs w:val="27"/>
        </w:rPr>
        <w:t>với UBND</w:t>
      </w:r>
      <w:r w:rsidR="005A3BAA" w:rsidRPr="005B46D7">
        <w:rPr>
          <w:rFonts w:ascii="Times New Roman" w:hAnsi="Times New Roman" w:cs="Times New Roman"/>
          <w:spacing w:val="-4"/>
          <w:sz w:val="27"/>
          <w:szCs w:val="27"/>
        </w:rPr>
        <w:t xml:space="preserve"> xã</w:t>
      </w:r>
      <w:r w:rsidR="008A57E1" w:rsidRPr="005B46D7">
        <w:rPr>
          <w:rFonts w:ascii="Times New Roman" w:hAnsi="Times New Roman" w:cs="Times New Roman"/>
          <w:spacing w:val="-4"/>
          <w:sz w:val="27"/>
          <w:szCs w:val="27"/>
        </w:rPr>
        <w:t xml:space="preserve"> Cổ Đạm</w:t>
      </w:r>
      <w:r w:rsidR="004C426C" w:rsidRPr="005B46D7">
        <w:rPr>
          <w:rFonts w:ascii="Times New Roman" w:hAnsi="Times New Roman" w:cs="Times New Roman"/>
          <w:spacing w:val="-4"/>
          <w:sz w:val="27"/>
          <w:szCs w:val="27"/>
        </w:rPr>
        <w:t xml:space="preserve"> tiếp tục theo dõi</w:t>
      </w:r>
      <w:r w:rsidR="009008A0">
        <w:rPr>
          <w:rFonts w:ascii="Times New Roman" w:hAnsi="Times New Roman" w:cs="Times New Roman"/>
          <w:spacing w:val="-4"/>
          <w:sz w:val="27"/>
          <w:szCs w:val="27"/>
        </w:rPr>
        <w:t>, cập nhật</w:t>
      </w:r>
      <w:r w:rsidR="004C426C" w:rsidRPr="005B46D7">
        <w:rPr>
          <w:rFonts w:ascii="Times New Roman" w:hAnsi="Times New Roman" w:cs="Times New Roman"/>
          <w:spacing w:val="-4"/>
          <w:sz w:val="27"/>
          <w:szCs w:val="27"/>
        </w:rPr>
        <w:t xml:space="preserve"> diễn biến hiện tượng sình lầy để kịp thời báo cáo</w:t>
      </w:r>
      <w:r w:rsidR="005B46D7" w:rsidRPr="005B46D7">
        <w:rPr>
          <w:rFonts w:ascii="Times New Roman" w:hAnsi="Times New Roman" w:cs="Times New Roman"/>
          <w:spacing w:val="-4"/>
          <w:sz w:val="27"/>
          <w:szCs w:val="27"/>
        </w:rPr>
        <w:t xml:space="preserve"> </w:t>
      </w:r>
      <w:r w:rsidR="004C426C" w:rsidRPr="005B46D7">
        <w:rPr>
          <w:rFonts w:ascii="Times New Roman" w:hAnsi="Times New Roman" w:cs="Times New Roman"/>
          <w:spacing w:val="-4"/>
          <w:sz w:val="27"/>
          <w:szCs w:val="27"/>
        </w:rPr>
        <w:t>UBND tỉnh.</w:t>
      </w:r>
    </w:p>
    <w:p w:rsidR="006A6FE5" w:rsidRPr="0011455D" w:rsidRDefault="00984A40"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sidRPr="0011455D">
        <w:rPr>
          <w:rFonts w:ascii="Times New Roman" w:hAnsi="Times New Roman" w:cs="Times New Roman"/>
          <w:sz w:val="27"/>
          <w:szCs w:val="27"/>
        </w:rPr>
        <w:t xml:space="preserve">- </w:t>
      </w:r>
      <w:r w:rsidR="003346B5" w:rsidRPr="0011455D">
        <w:rPr>
          <w:rFonts w:ascii="Times New Roman" w:hAnsi="Times New Roman" w:cs="Times New Roman"/>
          <w:sz w:val="27"/>
          <w:szCs w:val="27"/>
        </w:rPr>
        <w:t>Giao UBND huyện Nghi Xuân</w:t>
      </w:r>
      <w:r w:rsidR="008E5FDB" w:rsidRPr="0011455D">
        <w:rPr>
          <w:rFonts w:ascii="Times New Roman" w:hAnsi="Times New Roman" w:cs="Times New Roman"/>
          <w:sz w:val="27"/>
          <w:szCs w:val="27"/>
        </w:rPr>
        <w:t xml:space="preserve"> chỉ đạo,</w:t>
      </w:r>
      <w:r w:rsidR="003346B5" w:rsidRPr="0011455D">
        <w:rPr>
          <w:rFonts w:ascii="Times New Roman" w:hAnsi="Times New Roman" w:cs="Times New Roman"/>
          <w:sz w:val="27"/>
          <w:szCs w:val="27"/>
        </w:rPr>
        <w:t xml:space="preserve"> hướng dẫn </w:t>
      </w:r>
      <w:r w:rsidR="006078CF" w:rsidRPr="0011455D">
        <w:rPr>
          <w:rFonts w:ascii="Times New Roman" w:hAnsi="Times New Roman" w:cs="Times New Roman"/>
          <w:sz w:val="27"/>
          <w:szCs w:val="27"/>
        </w:rPr>
        <w:t xml:space="preserve">UBND </w:t>
      </w:r>
      <w:r w:rsidR="003346B5" w:rsidRPr="0011455D">
        <w:rPr>
          <w:rFonts w:ascii="Times New Roman" w:hAnsi="Times New Roman" w:cs="Times New Roman"/>
          <w:sz w:val="27"/>
          <w:szCs w:val="27"/>
        </w:rPr>
        <w:t>xã Cổ Đạm rà soát, đánh giá số diện tích còn khả năng canh tác để khuyến khích, động viên nhân dân tiếp tục sản xuất</w:t>
      </w:r>
      <w:r w:rsidR="00AE0C2D">
        <w:rPr>
          <w:rFonts w:ascii="Times New Roman" w:hAnsi="Times New Roman" w:cs="Times New Roman"/>
          <w:sz w:val="27"/>
          <w:szCs w:val="27"/>
        </w:rPr>
        <w:t xml:space="preserve"> hoặc cân đố</w:t>
      </w:r>
      <w:r w:rsidR="00621989">
        <w:rPr>
          <w:rFonts w:ascii="Times New Roman" w:hAnsi="Times New Roman" w:cs="Times New Roman"/>
          <w:sz w:val="27"/>
          <w:szCs w:val="27"/>
        </w:rPr>
        <w:t>i qũy</w:t>
      </w:r>
      <w:r w:rsidR="00AE0C2D">
        <w:rPr>
          <w:rFonts w:ascii="Times New Roman" w:hAnsi="Times New Roman" w:cs="Times New Roman"/>
          <w:sz w:val="27"/>
          <w:szCs w:val="27"/>
        </w:rPr>
        <w:t xml:space="preserve"> đất dự </w:t>
      </w:r>
      <w:r w:rsidR="00D55C3F">
        <w:rPr>
          <w:rFonts w:ascii="Times New Roman" w:hAnsi="Times New Roman" w:cs="Times New Roman"/>
          <w:sz w:val="27"/>
          <w:szCs w:val="27"/>
        </w:rPr>
        <w:t>(</w:t>
      </w:r>
      <w:r w:rsidR="00AE0C2D">
        <w:rPr>
          <w:rFonts w:ascii="Times New Roman" w:hAnsi="Times New Roman" w:cs="Times New Roman"/>
          <w:sz w:val="27"/>
          <w:szCs w:val="27"/>
        </w:rPr>
        <w:t>phòng 5%</w:t>
      </w:r>
      <w:r w:rsidR="00D55C3F">
        <w:rPr>
          <w:rFonts w:ascii="Times New Roman" w:hAnsi="Times New Roman" w:cs="Times New Roman"/>
          <w:sz w:val="27"/>
          <w:szCs w:val="27"/>
        </w:rPr>
        <w:t>)</w:t>
      </w:r>
      <w:r w:rsidR="00AE0C2D">
        <w:rPr>
          <w:rFonts w:ascii="Times New Roman" w:hAnsi="Times New Roman" w:cs="Times New Roman"/>
          <w:sz w:val="27"/>
          <w:szCs w:val="27"/>
        </w:rPr>
        <w:t xml:space="preserve"> để giao các hộ dân sản xuất</w:t>
      </w:r>
      <w:r w:rsidR="00AF3EE1">
        <w:rPr>
          <w:rFonts w:ascii="Times New Roman" w:hAnsi="Times New Roman" w:cs="Times New Roman"/>
          <w:sz w:val="27"/>
          <w:szCs w:val="27"/>
        </w:rPr>
        <w:t>; đồng thời</w:t>
      </w:r>
      <w:r w:rsidR="003346B5" w:rsidRPr="0011455D">
        <w:rPr>
          <w:rFonts w:ascii="Times New Roman" w:hAnsi="Times New Roman" w:cs="Times New Roman"/>
          <w:sz w:val="27"/>
          <w:szCs w:val="27"/>
        </w:rPr>
        <w:t xml:space="preserve"> </w:t>
      </w:r>
      <w:r w:rsidRPr="0011455D">
        <w:rPr>
          <w:rFonts w:ascii="Times New Roman" w:hAnsi="Times New Roman" w:cs="Times New Roman"/>
          <w:sz w:val="27"/>
          <w:szCs w:val="27"/>
        </w:rPr>
        <w:t xml:space="preserve">căn cứ </w:t>
      </w:r>
      <w:r w:rsidR="003346B5" w:rsidRPr="0011455D">
        <w:rPr>
          <w:rFonts w:ascii="Times New Roman" w:hAnsi="Times New Roman" w:cs="Times New Roman"/>
          <w:sz w:val="27"/>
          <w:szCs w:val="27"/>
        </w:rPr>
        <w:t>chính sách</w:t>
      </w:r>
      <w:r w:rsidRPr="0011455D">
        <w:rPr>
          <w:rFonts w:ascii="Times New Roman" w:hAnsi="Times New Roman" w:cs="Times New Roman"/>
          <w:sz w:val="27"/>
          <w:szCs w:val="27"/>
        </w:rPr>
        <w:t xml:space="preserve"> hỗ trợ bảo vệ và phát triển đất trồng lúa</w:t>
      </w:r>
      <w:r w:rsidR="003346B5" w:rsidRPr="0011455D">
        <w:rPr>
          <w:rFonts w:ascii="Times New Roman" w:hAnsi="Times New Roman" w:cs="Times New Roman"/>
          <w:sz w:val="27"/>
          <w:szCs w:val="27"/>
        </w:rPr>
        <w:t xml:space="preserve"> theo Nghị định 62</w:t>
      </w:r>
      <w:r w:rsidRPr="0011455D">
        <w:rPr>
          <w:rFonts w:ascii="Times New Roman" w:hAnsi="Times New Roman" w:cs="Times New Roman"/>
          <w:sz w:val="27"/>
          <w:szCs w:val="27"/>
        </w:rPr>
        <w:t xml:space="preserve"> </w:t>
      </w:r>
      <w:r w:rsidR="003346B5" w:rsidRPr="0011455D">
        <w:rPr>
          <w:rFonts w:ascii="Times New Roman" w:hAnsi="Times New Roman" w:cs="Times New Roman"/>
          <w:sz w:val="27"/>
          <w:szCs w:val="27"/>
        </w:rPr>
        <w:t xml:space="preserve"> ngày 11/7/2019 của Chính Phủ để hỗ trợ người dân cải tạo</w:t>
      </w:r>
      <w:r w:rsidR="008333D7" w:rsidRPr="0011455D">
        <w:rPr>
          <w:rFonts w:ascii="Times New Roman" w:hAnsi="Times New Roman" w:cs="Times New Roman"/>
          <w:sz w:val="27"/>
          <w:szCs w:val="27"/>
        </w:rPr>
        <w:t xml:space="preserve"> đồng ruộng đưa</w:t>
      </w:r>
      <w:r w:rsidR="003346B5" w:rsidRPr="0011455D">
        <w:rPr>
          <w:rFonts w:ascii="Times New Roman" w:hAnsi="Times New Roman" w:cs="Times New Roman"/>
          <w:sz w:val="27"/>
          <w:szCs w:val="27"/>
        </w:rPr>
        <w:t xml:space="preserve"> </w:t>
      </w:r>
      <w:r w:rsidR="00121BC8" w:rsidRPr="0011455D">
        <w:rPr>
          <w:rFonts w:ascii="Times New Roman" w:hAnsi="Times New Roman" w:cs="Times New Roman"/>
          <w:sz w:val="27"/>
          <w:szCs w:val="27"/>
        </w:rPr>
        <w:t xml:space="preserve">vào </w:t>
      </w:r>
      <w:r w:rsidR="00B0009A" w:rsidRPr="0011455D">
        <w:rPr>
          <w:rFonts w:ascii="Times New Roman" w:hAnsi="Times New Roman" w:cs="Times New Roman"/>
          <w:sz w:val="27"/>
          <w:szCs w:val="27"/>
        </w:rPr>
        <w:t xml:space="preserve">sản xuất </w:t>
      </w:r>
      <w:r w:rsidR="003346B5" w:rsidRPr="0011455D">
        <w:rPr>
          <w:rFonts w:ascii="Times New Roman" w:hAnsi="Times New Roman" w:cs="Times New Roman"/>
          <w:sz w:val="27"/>
          <w:szCs w:val="27"/>
        </w:rPr>
        <w:t>diện tích đất nói trên</w:t>
      </w:r>
      <w:r w:rsidR="007605AA">
        <w:rPr>
          <w:rFonts w:ascii="Times New Roman" w:hAnsi="Times New Roman" w:cs="Times New Roman"/>
          <w:sz w:val="27"/>
          <w:szCs w:val="27"/>
        </w:rPr>
        <w:t xml:space="preserve"> (nếu có)</w:t>
      </w:r>
      <w:r w:rsidR="00722527">
        <w:rPr>
          <w:rFonts w:ascii="Times New Roman" w:hAnsi="Times New Roman" w:cs="Times New Roman"/>
          <w:sz w:val="27"/>
          <w:szCs w:val="27"/>
        </w:rPr>
        <w:t xml:space="preserve"> nhằm</w:t>
      </w:r>
      <w:r w:rsidR="00EB10A0">
        <w:rPr>
          <w:rFonts w:ascii="Times New Roman" w:hAnsi="Times New Roman" w:cs="Times New Roman"/>
          <w:sz w:val="27"/>
          <w:szCs w:val="27"/>
        </w:rPr>
        <w:t xml:space="preserve"> </w:t>
      </w:r>
      <w:r w:rsidR="003346B5" w:rsidRPr="0011455D">
        <w:rPr>
          <w:rFonts w:ascii="Times New Roman" w:hAnsi="Times New Roman" w:cs="Times New Roman"/>
          <w:sz w:val="27"/>
          <w:szCs w:val="27"/>
        </w:rPr>
        <w:t>hạn chế đất hoang hóa.</w:t>
      </w:r>
    </w:p>
    <w:p w:rsidR="0077428F" w:rsidRDefault="007C02F9"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i/>
          <w:sz w:val="27"/>
          <w:szCs w:val="27"/>
        </w:rPr>
      </w:pPr>
      <w:r w:rsidRPr="0011455D">
        <w:rPr>
          <w:rFonts w:ascii="Times New Roman" w:hAnsi="Times New Roman" w:cs="Times New Roman"/>
          <w:b/>
          <w:sz w:val="27"/>
          <w:szCs w:val="27"/>
        </w:rPr>
        <w:t xml:space="preserve">Câu hỏi 5: </w:t>
      </w:r>
      <w:r w:rsidR="00F013FB" w:rsidRPr="0011455D">
        <w:rPr>
          <w:rFonts w:ascii="Times New Roman Italic" w:hAnsi="Times New Roman Italic" w:cs="Times New Roman"/>
          <w:i/>
          <w:sz w:val="27"/>
          <w:szCs w:val="27"/>
        </w:rPr>
        <w:t>Hiện nay trên địa bàn nhiều xã của huyện Đức Thọ bị ảnh hưởng nặng nề về môi trường, giao thông, thuỷ lợi do dự án công trình thuỷ lợi Ngàn Trươi - Cẩm Trang khi thi công xong đã không thực hiện các cam kết ban đầu. Đề nghị Ủy ban nhân dân tỉnh cho biết phương án xử lý thực trạ</w:t>
      </w:r>
      <w:r w:rsidR="00EF7174" w:rsidRPr="0011455D">
        <w:rPr>
          <w:rFonts w:ascii="Times New Roman Italic" w:hAnsi="Times New Roman Italic" w:cs="Times New Roman"/>
          <w:i/>
          <w:sz w:val="27"/>
          <w:szCs w:val="27"/>
        </w:rPr>
        <w:t>ng này.</w:t>
      </w:r>
    </w:p>
    <w:p w:rsidR="00F973C5" w:rsidRPr="0011455D" w:rsidRDefault="007C02F9"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i/>
          <w:sz w:val="27"/>
          <w:szCs w:val="27"/>
        </w:rPr>
      </w:pPr>
      <w:r w:rsidRPr="0011455D">
        <w:rPr>
          <w:rFonts w:ascii="Times New Roman" w:hAnsi="Times New Roman" w:cs="Times New Roman"/>
          <w:i/>
          <w:sz w:val="27"/>
          <w:szCs w:val="27"/>
        </w:rPr>
        <w:t>Trả lời:</w:t>
      </w:r>
    </w:p>
    <w:p w:rsidR="00F973C5" w:rsidRPr="00831DAF" w:rsidRDefault="00F973C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rPr>
      </w:pPr>
      <w:r w:rsidRPr="00831DAF">
        <w:rPr>
          <w:rFonts w:ascii="Times New Roman" w:hAnsi="Times New Roman" w:cs="Times New Roman"/>
          <w:sz w:val="27"/>
          <w:szCs w:val="27"/>
        </w:rPr>
        <w:t xml:space="preserve">1. </w:t>
      </w:r>
      <w:r w:rsidR="00C70C46" w:rsidRPr="00831DAF">
        <w:rPr>
          <w:rFonts w:ascii="Times New Roman" w:hAnsi="Times New Roman" w:cs="Times New Roman"/>
          <w:sz w:val="27"/>
          <w:szCs w:val="27"/>
        </w:rPr>
        <w:t>Khái quá t</w:t>
      </w:r>
      <w:r w:rsidRPr="00831DAF">
        <w:rPr>
          <w:rFonts w:ascii="Times New Roman" w:hAnsi="Times New Roman" w:cs="Times New Roman"/>
          <w:sz w:val="27"/>
          <w:szCs w:val="27"/>
        </w:rPr>
        <w:t>ình hình</w:t>
      </w:r>
      <w:r w:rsidR="00C70C46" w:rsidRPr="00831DAF">
        <w:rPr>
          <w:rFonts w:ascii="Times New Roman" w:hAnsi="Times New Roman" w:cs="Times New Roman"/>
          <w:sz w:val="27"/>
          <w:szCs w:val="27"/>
        </w:rPr>
        <w:t>, tiến độ thực hiện dự án đến nay:</w:t>
      </w:r>
    </w:p>
    <w:p w:rsidR="00C70C46" w:rsidRPr="0011455D" w:rsidRDefault="00632FDC"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es-ES"/>
        </w:rPr>
      </w:pPr>
      <w:r w:rsidRPr="00831DAF">
        <w:rPr>
          <w:rFonts w:ascii="Times New Roman" w:hAnsi="Times New Roman" w:cs="Times New Roman"/>
          <w:sz w:val="27"/>
          <w:szCs w:val="27"/>
        </w:rPr>
        <w:t>1.1.</w:t>
      </w:r>
      <w:r w:rsidRPr="0011455D">
        <w:rPr>
          <w:rFonts w:ascii="Times New Roman" w:hAnsi="Times New Roman" w:cs="Times New Roman"/>
          <w:sz w:val="27"/>
          <w:szCs w:val="27"/>
        </w:rPr>
        <w:t xml:space="preserve"> </w:t>
      </w:r>
      <w:r w:rsidR="00F973C5" w:rsidRPr="0011455D">
        <w:rPr>
          <w:rFonts w:ascii="Times New Roman" w:hAnsi="Times New Roman" w:cs="Times New Roman"/>
          <w:sz w:val="27"/>
          <w:szCs w:val="27"/>
        </w:rPr>
        <w:t xml:space="preserve">Hợp phần </w:t>
      </w:r>
      <w:r w:rsidR="00F973C5" w:rsidRPr="0011455D">
        <w:rPr>
          <w:rFonts w:ascii="Times New Roman" w:hAnsi="Times New Roman" w:cs="Times New Roman"/>
          <w:sz w:val="27"/>
          <w:szCs w:val="27"/>
          <w:lang w:val="nl-NL"/>
        </w:rPr>
        <w:t xml:space="preserve">Hệ thống kênh thuộc Dự án Hệ thống thủy lợi Ngàn Trươi - Cẩm Trang, tỉnh Hà Tĩnh (giai đoạn 1) được Bộ Nông nghiệp và PTNT phê duyệt tại Quyết định  số 1087a/QĐ-BNN-XD ngày 24/5/2011, phê duyệt điều chỉnh tại Quyết định số 1493/QĐ-BNN-XD ngày 22/6/2012. </w:t>
      </w:r>
      <w:r w:rsidR="00F973C5" w:rsidRPr="0011455D">
        <w:rPr>
          <w:rFonts w:ascii="Times New Roman" w:hAnsi="Times New Roman" w:cs="Times New Roman"/>
          <w:sz w:val="27"/>
          <w:szCs w:val="27"/>
          <w:lang w:val="es-ES"/>
        </w:rPr>
        <w:t>Tổng mức đầu tư</w:t>
      </w:r>
      <w:r w:rsidRPr="0011455D">
        <w:rPr>
          <w:rFonts w:ascii="Times New Roman" w:hAnsi="Times New Roman" w:cs="Times New Roman"/>
          <w:sz w:val="27"/>
          <w:szCs w:val="27"/>
          <w:lang w:val="es-ES"/>
        </w:rPr>
        <w:t>:</w:t>
      </w:r>
      <w:r w:rsidR="00F973C5" w:rsidRPr="0011455D">
        <w:rPr>
          <w:rFonts w:ascii="Times New Roman" w:hAnsi="Times New Roman" w:cs="Times New Roman"/>
          <w:sz w:val="27"/>
          <w:szCs w:val="27"/>
          <w:lang w:val="es-ES"/>
        </w:rPr>
        <w:t xml:space="preserve"> 1.380,015 tỷ đồng, nguồn vốn TPCP do Bộ Nông nghiệp và PTNT quản lý; </w:t>
      </w:r>
      <w:r w:rsidRPr="0011455D">
        <w:rPr>
          <w:rFonts w:ascii="Times New Roman" w:hAnsi="Times New Roman" w:cs="Times New Roman"/>
          <w:sz w:val="27"/>
          <w:szCs w:val="27"/>
          <w:lang w:val="es-ES"/>
        </w:rPr>
        <w:t xml:space="preserve">tổng vốn đã </w:t>
      </w:r>
      <w:r w:rsidR="00F973C5" w:rsidRPr="0011455D">
        <w:rPr>
          <w:rFonts w:ascii="Times New Roman" w:hAnsi="Times New Roman"/>
          <w:sz w:val="27"/>
          <w:szCs w:val="27"/>
          <w:lang w:val="pt-BR"/>
        </w:rPr>
        <w:t xml:space="preserve">được </w:t>
      </w:r>
      <w:r w:rsidRPr="0011455D">
        <w:rPr>
          <w:rFonts w:ascii="Times New Roman" w:hAnsi="Times New Roman"/>
          <w:sz w:val="27"/>
          <w:szCs w:val="27"/>
          <w:lang w:val="pt-BR"/>
        </w:rPr>
        <w:t>b</w:t>
      </w:r>
      <w:r w:rsidR="00F973C5" w:rsidRPr="0011455D">
        <w:rPr>
          <w:rFonts w:ascii="Times New Roman" w:hAnsi="Times New Roman"/>
          <w:sz w:val="27"/>
          <w:szCs w:val="27"/>
          <w:lang w:val="pt-BR"/>
        </w:rPr>
        <w:t>ố trí: 1.375,884  tỷ đồng (đã giải ngân hết)</w:t>
      </w:r>
      <w:r w:rsidR="00F973C5" w:rsidRPr="0011455D">
        <w:rPr>
          <w:rFonts w:ascii="Times New Roman" w:hAnsi="Times New Roman" w:cs="Times New Roman"/>
          <w:sz w:val="27"/>
          <w:szCs w:val="27"/>
          <w:lang w:val="es-ES"/>
        </w:rPr>
        <w:t>.</w:t>
      </w:r>
    </w:p>
    <w:p w:rsidR="00632FDC" w:rsidRPr="0011455D" w:rsidRDefault="00632FDC"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sz w:val="27"/>
          <w:szCs w:val="27"/>
          <w:lang w:val="pt-BR"/>
        </w:rPr>
      </w:pPr>
      <w:r w:rsidRPr="0011455D">
        <w:rPr>
          <w:rFonts w:ascii="Times New Roman" w:hAnsi="Times New Roman"/>
          <w:sz w:val="27"/>
          <w:szCs w:val="27"/>
          <w:lang w:val="pt-BR"/>
        </w:rPr>
        <w:t xml:space="preserve">- </w:t>
      </w:r>
      <w:r w:rsidR="00F973C5" w:rsidRPr="0011455D">
        <w:rPr>
          <w:rFonts w:ascii="Times New Roman" w:hAnsi="Times New Roman"/>
          <w:sz w:val="27"/>
          <w:szCs w:val="27"/>
          <w:lang w:val="pt-BR"/>
        </w:rPr>
        <w:t>Mục tiêu, quy mô đầu tư gồm xây dựng mới đập dâng Vũ Quang (trên sông Ngàn Trươi) và 16,2 km kênh chính Ngàn Trươi đ</w:t>
      </w:r>
      <w:r w:rsidRPr="0011455D">
        <w:rPr>
          <w:rFonts w:ascii="Times New Roman" w:hAnsi="Times New Roman"/>
          <w:sz w:val="27"/>
          <w:szCs w:val="27"/>
          <w:lang w:val="pt-BR"/>
        </w:rPr>
        <w:t>ể</w:t>
      </w:r>
      <w:r w:rsidR="00F973C5" w:rsidRPr="0011455D">
        <w:rPr>
          <w:rFonts w:ascii="Times New Roman" w:hAnsi="Times New Roman"/>
          <w:sz w:val="27"/>
          <w:szCs w:val="27"/>
          <w:lang w:val="pt-BR"/>
        </w:rPr>
        <w:t xml:space="preserve"> dẫn nước từ hồ Ngàn Trươi về hệ thống thủy lợi Linh Cả</w:t>
      </w:r>
      <w:r w:rsidRPr="0011455D">
        <w:rPr>
          <w:rFonts w:ascii="Times New Roman" w:hAnsi="Times New Roman"/>
          <w:sz w:val="27"/>
          <w:szCs w:val="27"/>
          <w:lang w:val="pt-BR"/>
        </w:rPr>
        <w:t xml:space="preserve">m. </w:t>
      </w:r>
    </w:p>
    <w:p w:rsidR="00F973C5" w:rsidRPr="0011455D" w:rsidRDefault="00F973C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pt-BR"/>
        </w:rPr>
      </w:pPr>
      <w:r w:rsidRPr="0011455D">
        <w:rPr>
          <w:rFonts w:ascii="Times New Roman" w:hAnsi="Times New Roman" w:cs="Times New Roman"/>
          <w:sz w:val="27"/>
          <w:szCs w:val="27"/>
          <w:lang w:val="nl-NL"/>
        </w:rPr>
        <w:t xml:space="preserve">- Dự án khởi công từ tháng 5/2013, cơ bản hoàn thành và đưa vào phục vụ sản xuất từ tháng 12/2018. </w:t>
      </w:r>
      <w:r w:rsidRPr="0011455D">
        <w:rPr>
          <w:rFonts w:ascii="Times New Roman" w:hAnsi="Times New Roman" w:cs="Times New Roman"/>
          <w:sz w:val="27"/>
          <w:szCs w:val="27"/>
          <w:lang w:val="pt-BR"/>
        </w:rPr>
        <w:t>Công trình đã bàn giao cho đơn vị quản lý, vận hành (Công ty TNHH MTV Thủy lợi Bắc Hà Tĩnh) vào ngày 29/4/2021. Hiện nay</w:t>
      </w:r>
      <w:r w:rsidR="00B15648" w:rsidRPr="0011455D">
        <w:rPr>
          <w:rFonts w:ascii="Times New Roman" w:hAnsi="Times New Roman" w:cs="Times New Roman"/>
          <w:sz w:val="27"/>
          <w:szCs w:val="27"/>
          <w:lang w:val="pt-BR"/>
        </w:rPr>
        <w:t xml:space="preserve">, Ban Quản lý dự án đầu tư xây dụng công trình Nông nghiệp và Phát triển nông thôn tỉnh </w:t>
      </w:r>
      <w:r w:rsidR="00B15648" w:rsidRPr="00697FB0">
        <w:rPr>
          <w:rFonts w:ascii="Times New Roman" w:hAnsi="Times New Roman" w:cs="Times New Roman"/>
          <w:i/>
          <w:sz w:val="27"/>
          <w:szCs w:val="27"/>
          <w:lang w:val="pt-BR"/>
        </w:rPr>
        <w:t>(</w:t>
      </w:r>
      <w:r w:rsidR="009A322C" w:rsidRPr="00697FB0">
        <w:rPr>
          <w:rFonts w:ascii="Times New Roman" w:hAnsi="Times New Roman" w:cs="Times New Roman"/>
          <w:i/>
          <w:sz w:val="27"/>
          <w:szCs w:val="27"/>
          <w:lang w:val="pt-BR"/>
        </w:rPr>
        <w:t>sau đây</w:t>
      </w:r>
      <w:r w:rsidR="00697FB0">
        <w:rPr>
          <w:rFonts w:ascii="Times New Roman" w:hAnsi="Times New Roman" w:cs="Times New Roman"/>
          <w:i/>
          <w:sz w:val="27"/>
          <w:szCs w:val="27"/>
          <w:lang w:val="pt-BR"/>
        </w:rPr>
        <w:t xml:space="preserve"> được</w:t>
      </w:r>
      <w:r w:rsidR="009A322C" w:rsidRPr="00697FB0">
        <w:rPr>
          <w:rFonts w:ascii="Times New Roman" w:hAnsi="Times New Roman" w:cs="Times New Roman"/>
          <w:i/>
          <w:sz w:val="27"/>
          <w:szCs w:val="27"/>
          <w:lang w:val="pt-BR"/>
        </w:rPr>
        <w:t xml:space="preserve"> viết gọ</w:t>
      </w:r>
      <w:r w:rsidR="00697FB0">
        <w:rPr>
          <w:rFonts w:ascii="Times New Roman" w:hAnsi="Times New Roman" w:cs="Times New Roman"/>
          <w:i/>
          <w:sz w:val="27"/>
          <w:szCs w:val="27"/>
          <w:lang w:val="pt-BR"/>
        </w:rPr>
        <w:t>n</w:t>
      </w:r>
      <w:r w:rsidR="009A322C" w:rsidRPr="00697FB0">
        <w:rPr>
          <w:rFonts w:ascii="Times New Roman" w:hAnsi="Times New Roman" w:cs="Times New Roman"/>
          <w:i/>
          <w:sz w:val="27"/>
          <w:szCs w:val="27"/>
          <w:lang w:val="pt-BR"/>
        </w:rPr>
        <w:t xml:space="preserve"> là Ban QLDA tỉnh</w:t>
      </w:r>
      <w:r w:rsidR="00B15648" w:rsidRPr="00697FB0">
        <w:rPr>
          <w:rFonts w:ascii="Times New Roman" w:hAnsi="Times New Roman" w:cs="Times New Roman"/>
          <w:i/>
          <w:sz w:val="27"/>
          <w:szCs w:val="27"/>
          <w:lang w:val="pt-BR"/>
        </w:rPr>
        <w:t>)</w:t>
      </w:r>
      <w:r w:rsidRPr="0011455D">
        <w:rPr>
          <w:rFonts w:ascii="Times New Roman" w:hAnsi="Times New Roman" w:cs="Times New Roman"/>
          <w:sz w:val="27"/>
          <w:szCs w:val="27"/>
          <w:lang w:val="pt-BR"/>
        </w:rPr>
        <w:t xml:space="preserve"> đang tổng hợp hồ sơ trình quyết toán dự án hoàn thành. </w:t>
      </w:r>
    </w:p>
    <w:p w:rsidR="00DB2AE3" w:rsidRPr="0011455D" w:rsidRDefault="00632FDC"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nl-NL"/>
        </w:rPr>
      </w:pPr>
      <w:r w:rsidRPr="00831DAF">
        <w:rPr>
          <w:rFonts w:ascii="Times New Roman" w:hAnsi="Times New Roman" w:cs="Times New Roman"/>
          <w:sz w:val="27"/>
          <w:szCs w:val="27"/>
        </w:rPr>
        <w:t>1.2.</w:t>
      </w:r>
      <w:r w:rsidRPr="0011455D">
        <w:rPr>
          <w:rFonts w:ascii="Times New Roman" w:hAnsi="Times New Roman" w:cs="Times New Roman"/>
          <w:sz w:val="27"/>
          <w:szCs w:val="27"/>
        </w:rPr>
        <w:t xml:space="preserve"> </w:t>
      </w:r>
      <w:r w:rsidR="00DB2AE3" w:rsidRPr="0011455D">
        <w:rPr>
          <w:rFonts w:ascii="Times New Roman" w:hAnsi="Times New Roman" w:cs="Times New Roman"/>
          <w:sz w:val="27"/>
          <w:szCs w:val="27"/>
          <w:lang w:val="pt-BR"/>
        </w:rPr>
        <w:t>Dự án Hệ thống thuỷ lợi Ngàn Trươi - Cẩm Trang (giai đoạn 2)</w:t>
      </w:r>
      <w:r w:rsidR="00DB2AE3" w:rsidRPr="0011455D">
        <w:rPr>
          <w:rFonts w:ascii="Times New Roman" w:hAnsi="Times New Roman" w:cs="Times New Roman"/>
          <w:b/>
          <w:sz w:val="27"/>
          <w:szCs w:val="27"/>
          <w:lang w:val="pt-BR"/>
        </w:rPr>
        <w:t xml:space="preserve"> </w:t>
      </w:r>
      <w:r w:rsidR="00DB2AE3" w:rsidRPr="0011455D">
        <w:rPr>
          <w:rFonts w:ascii="Times New Roman" w:hAnsi="Times New Roman" w:hint="eastAsia"/>
          <w:sz w:val="27"/>
          <w:szCs w:val="27"/>
          <w:lang w:val="pt-BR"/>
        </w:rPr>
        <w:t>đư</w:t>
      </w:r>
      <w:r w:rsidR="00DB2AE3" w:rsidRPr="0011455D">
        <w:rPr>
          <w:rFonts w:ascii="Times New Roman" w:hAnsi="Times New Roman"/>
          <w:sz w:val="27"/>
          <w:szCs w:val="27"/>
          <w:lang w:val="pt-BR"/>
        </w:rPr>
        <w:t xml:space="preserve">ợc Bộ Nông nghiệp và PTNT phê duyệt tại Quyết </w:t>
      </w:r>
      <w:r w:rsidR="00DB2AE3" w:rsidRPr="0011455D">
        <w:rPr>
          <w:rFonts w:ascii="Times New Roman" w:hAnsi="Times New Roman" w:hint="eastAsia"/>
          <w:sz w:val="27"/>
          <w:szCs w:val="27"/>
          <w:lang w:val="pt-BR"/>
        </w:rPr>
        <w:t>đ</w:t>
      </w:r>
      <w:r w:rsidR="00DB2AE3" w:rsidRPr="0011455D">
        <w:rPr>
          <w:rFonts w:ascii="Times New Roman" w:hAnsi="Times New Roman"/>
          <w:sz w:val="27"/>
          <w:szCs w:val="27"/>
          <w:lang w:val="pt-BR"/>
        </w:rPr>
        <w:t>ịnh số 1998/Q</w:t>
      </w:r>
      <w:r w:rsidR="00DB2AE3" w:rsidRPr="0011455D">
        <w:rPr>
          <w:rFonts w:ascii="Times New Roman" w:hAnsi="Times New Roman" w:hint="eastAsia"/>
          <w:sz w:val="27"/>
          <w:szCs w:val="27"/>
          <w:lang w:val="pt-BR"/>
        </w:rPr>
        <w:t>Đ</w:t>
      </w:r>
      <w:r w:rsidR="00DB2AE3" w:rsidRPr="0011455D">
        <w:rPr>
          <w:rFonts w:ascii="Times New Roman" w:hAnsi="Times New Roman"/>
          <w:sz w:val="27"/>
          <w:szCs w:val="27"/>
          <w:lang w:val="pt-BR"/>
        </w:rPr>
        <w:t>-BNN-XD ngày 23/5/2017, điều chỉnh tại Quyết định số 583/QĐ-BNN-XD ngày 27/02/2020; tổng mức đầ</w:t>
      </w:r>
      <w:r w:rsidR="00B15648" w:rsidRPr="0011455D">
        <w:rPr>
          <w:rFonts w:ascii="Times New Roman" w:hAnsi="Times New Roman"/>
          <w:sz w:val="27"/>
          <w:szCs w:val="27"/>
          <w:lang w:val="pt-BR"/>
        </w:rPr>
        <w:t xml:space="preserve">u tư: </w:t>
      </w:r>
      <w:r w:rsidR="00DB2AE3" w:rsidRPr="0011455D">
        <w:rPr>
          <w:rFonts w:ascii="Times New Roman" w:hAnsi="Times New Roman"/>
          <w:sz w:val="27"/>
          <w:szCs w:val="27"/>
          <w:lang w:val="pt-BR"/>
        </w:rPr>
        <w:t>1.485,685 tỷ đồng; nguồn vốn Trái phiếu Chính phủ do</w:t>
      </w:r>
      <w:r w:rsidR="00DB2AE3" w:rsidRPr="0011455D">
        <w:rPr>
          <w:rFonts w:ascii="Times New Roman" w:hAnsi="Times New Roman" w:cs="Times New Roman"/>
          <w:sz w:val="27"/>
          <w:szCs w:val="27"/>
          <w:lang w:val="nl-NL"/>
        </w:rPr>
        <w:t xml:space="preserve"> Bộ Nông nghiệp và PTNT quả</w:t>
      </w:r>
      <w:r w:rsidR="00B15648" w:rsidRPr="0011455D">
        <w:rPr>
          <w:rFonts w:ascii="Times New Roman" w:hAnsi="Times New Roman" w:cs="Times New Roman"/>
          <w:sz w:val="27"/>
          <w:szCs w:val="27"/>
          <w:lang w:val="nl-NL"/>
        </w:rPr>
        <w:t>n lý và</w:t>
      </w:r>
      <w:r w:rsidR="00DB2AE3" w:rsidRPr="0011455D">
        <w:rPr>
          <w:rFonts w:ascii="Times New Roman" w:hAnsi="Times New Roman" w:cs="Times New Roman"/>
          <w:sz w:val="27"/>
          <w:szCs w:val="27"/>
          <w:lang w:val="nl-NL"/>
        </w:rPr>
        <w:t xml:space="preserve"> nguồn dự phòng chung kế hoạch đầu tư công trung hạn giai đoạ</w:t>
      </w:r>
      <w:r w:rsidR="00B15648" w:rsidRPr="0011455D">
        <w:rPr>
          <w:rFonts w:ascii="Times New Roman" w:hAnsi="Times New Roman" w:cs="Times New Roman"/>
          <w:sz w:val="27"/>
          <w:szCs w:val="27"/>
          <w:lang w:val="nl-NL"/>
        </w:rPr>
        <w:t>n 2016-2020,</w:t>
      </w:r>
      <w:r w:rsidR="00DB2AE3" w:rsidRPr="0011455D">
        <w:rPr>
          <w:rFonts w:ascii="Times New Roman" w:hAnsi="Times New Roman" w:cs="Times New Roman"/>
          <w:sz w:val="27"/>
          <w:szCs w:val="27"/>
          <w:lang w:val="nl-NL"/>
        </w:rPr>
        <w:t xml:space="preserve"> ngân sách địa phương và kế hoạch trung hạn 2021-2025.</w:t>
      </w:r>
    </w:p>
    <w:p w:rsidR="00DB2AE3" w:rsidRPr="0011455D" w:rsidRDefault="00DB2AE3"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sz w:val="27"/>
          <w:szCs w:val="27"/>
        </w:rPr>
      </w:pPr>
      <w:r w:rsidRPr="0011455D">
        <w:rPr>
          <w:rFonts w:ascii="Times New Roman" w:hAnsi="Times New Roman"/>
          <w:sz w:val="27"/>
          <w:szCs w:val="27"/>
          <w:lang w:val="pt-BR"/>
        </w:rPr>
        <w:t>- Mục tiêu, nhiệm vụ</w:t>
      </w:r>
      <w:r w:rsidR="00B15648" w:rsidRPr="0011455D">
        <w:rPr>
          <w:rFonts w:ascii="Times New Roman" w:hAnsi="Times New Roman"/>
          <w:sz w:val="27"/>
          <w:szCs w:val="27"/>
          <w:lang w:val="pt-BR"/>
        </w:rPr>
        <w:t xml:space="preserve"> của dự án</w:t>
      </w:r>
      <w:r w:rsidRPr="0011455D">
        <w:rPr>
          <w:rFonts w:ascii="Times New Roman" w:hAnsi="Times New Roman"/>
          <w:sz w:val="27"/>
          <w:szCs w:val="27"/>
          <w:lang w:val="pt-BR"/>
        </w:rPr>
        <w:t>: Nâng cấp</w:t>
      </w:r>
      <w:r w:rsidR="00B15648" w:rsidRPr="0011455D">
        <w:rPr>
          <w:rFonts w:ascii="Times New Roman" w:hAnsi="Times New Roman"/>
          <w:sz w:val="27"/>
          <w:szCs w:val="27"/>
          <w:lang w:val="pt-BR"/>
        </w:rPr>
        <w:t xml:space="preserve"> gần 27 km</w:t>
      </w:r>
      <w:r w:rsidRPr="0011455D">
        <w:rPr>
          <w:rFonts w:ascii="Times New Roman" w:hAnsi="Times New Roman"/>
          <w:sz w:val="27"/>
          <w:szCs w:val="27"/>
          <w:lang w:val="pt-BR"/>
        </w:rPr>
        <w:t xml:space="preserve"> k</w:t>
      </w:r>
      <w:r w:rsidRPr="0011455D">
        <w:rPr>
          <w:rFonts w:ascii="Times New Roman" w:hAnsi="Times New Roman"/>
          <w:sz w:val="27"/>
          <w:szCs w:val="27"/>
        </w:rPr>
        <w:t>ênh chính Linh Cảm để kết nối nước từ kênh chính Ngàn Trươi đã đầu tư ở giai đoạn 1 để tướ</w:t>
      </w:r>
      <w:r w:rsidR="00135C41" w:rsidRPr="0011455D">
        <w:rPr>
          <w:rFonts w:ascii="Times New Roman" w:hAnsi="Times New Roman"/>
          <w:sz w:val="27"/>
          <w:szCs w:val="27"/>
        </w:rPr>
        <w:t>i 26.227</w:t>
      </w:r>
      <w:r w:rsidRPr="0011455D">
        <w:rPr>
          <w:rFonts w:ascii="Times New Roman" w:hAnsi="Times New Roman"/>
          <w:sz w:val="27"/>
          <w:szCs w:val="27"/>
        </w:rPr>
        <w:t xml:space="preserve">ha; xây dựng mới kênh Hương Sơn lấy nước từ hồ Ngàn Trươi để tưới 2.672 ha vùng thượng Hương Sơn; xây dựng mới kênh Cầu Động lấy nước từ kênh chính Ngàn Trươi để tưới 2.027 ha vùng ven kênh và vùng hạ Hương Sơn. </w:t>
      </w:r>
    </w:p>
    <w:p w:rsidR="00DB2AE3" w:rsidRPr="0011455D" w:rsidRDefault="00135C41"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sz w:val="27"/>
          <w:szCs w:val="27"/>
          <w:lang w:val="pt-BR"/>
        </w:rPr>
      </w:pPr>
      <w:r w:rsidRPr="0011455D">
        <w:rPr>
          <w:rFonts w:ascii="Times New Roman" w:hAnsi="Times New Roman"/>
          <w:sz w:val="27"/>
          <w:szCs w:val="27"/>
        </w:rPr>
        <w:t>- Tiến độ</w:t>
      </w:r>
      <w:r w:rsidR="00FE2BE4">
        <w:rPr>
          <w:rFonts w:ascii="Times New Roman" w:hAnsi="Times New Roman"/>
          <w:sz w:val="27"/>
          <w:szCs w:val="27"/>
        </w:rPr>
        <w:t xml:space="preserve"> dự án</w:t>
      </w:r>
      <w:r w:rsidR="000C147F">
        <w:rPr>
          <w:rFonts w:ascii="Times New Roman" w:hAnsi="Times New Roman"/>
          <w:sz w:val="27"/>
          <w:szCs w:val="27"/>
        </w:rPr>
        <w:t xml:space="preserve"> đến nay</w:t>
      </w:r>
      <w:r w:rsidR="00DB2AE3" w:rsidRPr="0011455D">
        <w:rPr>
          <w:rFonts w:ascii="Times New Roman" w:hAnsi="Times New Roman"/>
          <w:sz w:val="27"/>
          <w:szCs w:val="27"/>
        </w:rPr>
        <w:t xml:space="preserve">: </w:t>
      </w:r>
      <w:r w:rsidRPr="0011455D">
        <w:rPr>
          <w:rFonts w:ascii="Times New Roman" w:hAnsi="Times New Roman"/>
          <w:sz w:val="27"/>
          <w:szCs w:val="27"/>
          <w:lang w:val="pt-BR"/>
        </w:rPr>
        <w:t>Đ</w:t>
      </w:r>
      <w:r w:rsidR="00DB2AE3" w:rsidRPr="0011455D">
        <w:rPr>
          <w:rFonts w:ascii="Times New Roman" w:hAnsi="Times New Roman"/>
          <w:sz w:val="27"/>
          <w:szCs w:val="27"/>
          <w:lang w:val="pt-BR"/>
        </w:rPr>
        <w:t xml:space="preserve">ang thi công tuyến kênh chính Linh Cảm </w:t>
      </w:r>
      <w:r w:rsidRPr="0011455D">
        <w:rPr>
          <w:rFonts w:ascii="Times New Roman" w:hAnsi="Times New Roman"/>
          <w:sz w:val="27"/>
          <w:szCs w:val="27"/>
          <w:lang w:val="pt-BR"/>
        </w:rPr>
        <w:t>(</w:t>
      </w:r>
      <w:r w:rsidR="00DB2AE3" w:rsidRPr="0011455D">
        <w:rPr>
          <w:rFonts w:ascii="Times New Roman" w:hAnsi="Times New Roman"/>
          <w:sz w:val="27"/>
          <w:szCs w:val="27"/>
          <w:lang w:val="pt-BR"/>
        </w:rPr>
        <w:t>khởi công đầu năm 2019</w:t>
      </w:r>
      <w:r w:rsidRPr="0011455D">
        <w:rPr>
          <w:rFonts w:ascii="Times New Roman" w:hAnsi="Times New Roman"/>
          <w:sz w:val="27"/>
          <w:szCs w:val="27"/>
          <w:lang w:val="pt-BR"/>
        </w:rPr>
        <w:t>) với</w:t>
      </w:r>
      <w:r w:rsidR="00DB2AE3" w:rsidRPr="0011455D">
        <w:rPr>
          <w:rFonts w:ascii="Times New Roman" w:hAnsi="Times New Roman"/>
          <w:sz w:val="27"/>
          <w:szCs w:val="27"/>
          <w:lang w:val="pt-BR"/>
        </w:rPr>
        <w:t xml:space="preserve"> khối lượng ước đạt 85%, dự kiến cu</w:t>
      </w:r>
      <w:r w:rsidRPr="0011455D">
        <w:rPr>
          <w:rFonts w:ascii="Times New Roman" w:hAnsi="Times New Roman"/>
          <w:sz w:val="27"/>
          <w:szCs w:val="27"/>
          <w:lang w:val="pt-BR"/>
        </w:rPr>
        <w:t>ối</w:t>
      </w:r>
      <w:r w:rsidR="00DB2AE3" w:rsidRPr="0011455D">
        <w:rPr>
          <w:rFonts w:ascii="Times New Roman" w:hAnsi="Times New Roman"/>
          <w:sz w:val="27"/>
          <w:szCs w:val="27"/>
          <w:lang w:val="pt-BR"/>
        </w:rPr>
        <w:t xml:space="preserve"> năm 2021 sẽ cơ bản hoàn thành</w:t>
      </w:r>
      <w:r w:rsidR="008809D2">
        <w:rPr>
          <w:rFonts w:ascii="Times New Roman" w:hAnsi="Times New Roman"/>
          <w:sz w:val="27"/>
          <w:szCs w:val="27"/>
          <w:lang w:val="pt-BR"/>
        </w:rPr>
        <w:t>; t</w:t>
      </w:r>
      <w:r w:rsidR="00DB2AE3" w:rsidRPr="0011455D">
        <w:rPr>
          <w:rFonts w:ascii="Times New Roman" w:hAnsi="Times New Roman"/>
          <w:sz w:val="27"/>
          <w:szCs w:val="27"/>
          <w:lang w:val="pt-BR"/>
        </w:rPr>
        <w:t xml:space="preserve">uyến kênh Hương Sơn và kênh Cầu Động đang lập hồ sơ thiết kế kỹ thuật, dự kiến triển khai thi công giữa năm 2022. </w:t>
      </w:r>
    </w:p>
    <w:p w:rsidR="00DB2AE3" w:rsidRPr="0011455D" w:rsidRDefault="00135C41"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nl-NL" w:eastAsia="x-none"/>
        </w:rPr>
      </w:pPr>
      <w:r w:rsidRPr="0011455D">
        <w:rPr>
          <w:rFonts w:ascii="Times New Roman" w:hAnsi="Times New Roman"/>
          <w:sz w:val="27"/>
          <w:szCs w:val="27"/>
          <w:lang w:val="pt-BR"/>
        </w:rPr>
        <w:t xml:space="preserve">- </w:t>
      </w:r>
      <w:r w:rsidR="00DB2AE3" w:rsidRPr="0011455D">
        <w:rPr>
          <w:rFonts w:ascii="Times New Roman" w:hAnsi="Times New Roman"/>
          <w:sz w:val="27"/>
          <w:szCs w:val="27"/>
          <w:lang w:val="pt-BR"/>
        </w:rPr>
        <w:t xml:space="preserve">Về </w:t>
      </w:r>
      <w:r w:rsidRPr="0011455D">
        <w:rPr>
          <w:rFonts w:ascii="Times New Roman" w:hAnsi="Times New Roman"/>
          <w:sz w:val="27"/>
          <w:szCs w:val="27"/>
          <w:lang w:val="pt-BR"/>
        </w:rPr>
        <w:t>nguồn vốn</w:t>
      </w:r>
      <w:r w:rsidR="00DB2AE3" w:rsidRPr="0011455D">
        <w:rPr>
          <w:rFonts w:ascii="Times New Roman" w:hAnsi="Times New Roman"/>
          <w:sz w:val="27"/>
          <w:szCs w:val="27"/>
          <w:lang w:val="pt-BR"/>
        </w:rPr>
        <w:t>: Tuyến kênh Linh Cảm đã được bố trí 595,82 tỷ đồng, giải ngân 490 tỷ đồng.</w:t>
      </w:r>
      <w:r w:rsidR="00716037" w:rsidRPr="0011455D">
        <w:rPr>
          <w:rFonts w:ascii="Times New Roman" w:hAnsi="Times New Roman"/>
          <w:sz w:val="27"/>
          <w:szCs w:val="27"/>
          <w:lang w:val="pt-BR"/>
        </w:rPr>
        <w:t xml:space="preserve"> </w:t>
      </w:r>
      <w:r w:rsidR="00DB2AE3" w:rsidRPr="0011455D">
        <w:rPr>
          <w:rFonts w:ascii="Times New Roman" w:hAnsi="Times New Roman" w:cs="Times New Roman"/>
          <w:sz w:val="27"/>
          <w:szCs w:val="27"/>
          <w:lang w:val="pt-BR" w:eastAsia="x-none"/>
        </w:rPr>
        <w:t>Tuyến kênh Hương Sơn + Cầu Động đã được bố trí 12,5 tỷ đồng để thực hiện công tác chuẩn bị đầu tư và k</w:t>
      </w:r>
      <w:r w:rsidR="00DB2AE3" w:rsidRPr="0011455D">
        <w:rPr>
          <w:rFonts w:ascii="Times New Roman" w:hAnsi="Times New Roman" w:cs="Times New Roman"/>
          <w:sz w:val="27"/>
          <w:szCs w:val="27"/>
          <w:lang w:val="nl-NL" w:eastAsia="x-none"/>
        </w:rPr>
        <w:t xml:space="preserve">ế hoạch trung hạn 2021 - 2025 </w:t>
      </w:r>
      <w:r w:rsidR="00716037" w:rsidRPr="0011455D">
        <w:rPr>
          <w:rFonts w:ascii="Times New Roman" w:hAnsi="Times New Roman" w:cs="Times New Roman"/>
          <w:i/>
          <w:sz w:val="27"/>
          <w:szCs w:val="27"/>
          <w:lang w:val="nl-NL" w:eastAsia="x-none"/>
        </w:rPr>
        <w:t>(</w:t>
      </w:r>
      <w:r w:rsidR="00DB2AE3" w:rsidRPr="0011455D">
        <w:rPr>
          <w:rFonts w:ascii="Times New Roman" w:hAnsi="Times New Roman" w:cs="Times New Roman"/>
          <w:i/>
          <w:sz w:val="27"/>
          <w:szCs w:val="27"/>
          <w:lang w:val="nl-NL" w:eastAsia="x-none"/>
        </w:rPr>
        <w:t xml:space="preserve">bố trí 754,791 tỷ đồng </w:t>
      </w:r>
      <w:r w:rsidR="00716037" w:rsidRPr="0011455D">
        <w:rPr>
          <w:rFonts w:ascii="Times New Roman" w:hAnsi="Times New Roman" w:cs="Times New Roman"/>
          <w:i/>
          <w:sz w:val="27"/>
          <w:szCs w:val="27"/>
          <w:lang w:val="nl-NL" w:eastAsia="x-none"/>
        </w:rPr>
        <w:t xml:space="preserve">theo </w:t>
      </w:r>
      <w:r w:rsidR="001660EF">
        <w:rPr>
          <w:rFonts w:ascii="Times New Roman" w:hAnsi="Times New Roman" w:cs="Times New Roman"/>
          <w:i/>
          <w:sz w:val="27"/>
          <w:szCs w:val="27"/>
          <w:lang w:val="nl-NL" w:eastAsia="x-none"/>
        </w:rPr>
        <w:t>QĐ</w:t>
      </w:r>
      <w:r w:rsidR="00DB2AE3" w:rsidRPr="0011455D">
        <w:rPr>
          <w:rFonts w:ascii="Times New Roman" w:hAnsi="Times New Roman" w:cs="Times New Roman"/>
          <w:i/>
          <w:sz w:val="27"/>
          <w:szCs w:val="27"/>
          <w:lang w:val="nl-NL" w:eastAsia="x-none"/>
        </w:rPr>
        <w:t xml:space="preserve"> số 1535</w:t>
      </w:r>
      <w:r w:rsidR="00B45900">
        <w:rPr>
          <w:rFonts w:ascii="Times New Roman" w:hAnsi="Times New Roman" w:cs="Times New Roman"/>
          <w:i/>
          <w:sz w:val="27"/>
          <w:szCs w:val="27"/>
          <w:lang w:val="nl-NL" w:eastAsia="x-none"/>
        </w:rPr>
        <w:t xml:space="preserve"> </w:t>
      </w:r>
      <w:r w:rsidR="00DB2AE3" w:rsidRPr="0011455D">
        <w:rPr>
          <w:rFonts w:ascii="Times New Roman" w:hAnsi="Times New Roman" w:cs="Times New Roman"/>
          <w:i/>
          <w:sz w:val="27"/>
          <w:szCs w:val="27"/>
          <w:lang w:val="nl-NL" w:eastAsia="x-none"/>
        </w:rPr>
        <w:t>ngày 15/9/2021 của Thủ tướng Chính phủ)</w:t>
      </w:r>
      <w:r w:rsidR="00DB2AE3" w:rsidRPr="0011455D">
        <w:rPr>
          <w:rFonts w:ascii="Times New Roman" w:hAnsi="Times New Roman" w:cs="Times New Roman"/>
          <w:sz w:val="27"/>
          <w:szCs w:val="27"/>
          <w:lang w:val="nl-NL" w:eastAsia="x-none"/>
        </w:rPr>
        <w:t>.</w:t>
      </w:r>
    </w:p>
    <w:p w:rsidR="0077428F" w:rsidRDefault="00EC76D0"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831DAF">
        <w:rPr>
          <w:rFonts w:ascii="Times New Roman" w:hAnsi="Times New Roman" w:cs="Times New Roman"/>
          <w:sz w:val="27"/>
          <w:szCs w:val="27"/>
        </w:rPr>
        <w:t>1.3.</w:t>
      </w:r>
      <w:r w:rsidRPr="0011455D">
        <w:rPr>
          <w:rFonts w:ascii="Times New Roman" w:hAnsi="Times New Roman" w:cs="Times New Roman"/>
          <w:b/>
          <w:sz w:val="27"/>
          <w:szCs w:val="27"/>
        </w:rPr>
        <w:t xml:space="preserve"> </w:t>
      </w:r>
      <w:r w:rsidRPr="0011455D">
        <w:rPr>
          <w:rFonts w:ascii="Times New Roman" w:hAnsi="Times New Roman" w:cs="Times New Roman"/>
          <w:sz w:val="27"/>
          <w:szCs w:val="27"/>
        </w:rPr>
        <w:t>Đánh giá chung:</w:t>
      </w:r>
      <w:r w:rsidR="008E189E" w:rsidRPr="0011455D">
        <w:rPr>
          <w:rFonts w:ascii="Times New Roman" w:hAnsi="Times New Roman" w:cs="Times New Roman"/>
          <w:b/>
          <w:sz w:val="27"/>
          <w:szCs w:val="27"/>
        </w:rPr>
        <w:t xml:space="preserve"> </w:t>
      </w:r>
      <w:r w:rsidR="003225CF" w:rsidRPr="0011455D">
        <w:rPr>
          <w:rFonts w:ascii="Times New Roman" w:hAnsi="Times New Roman" w:cs="Times New Roman"/>
          <w:sz w:val="27"/>
          <w:szCs w:val="27"/>
          <w:lang w:val="sq-AL"/>
        </w:rPr>
        <w:t xml:space="preserve">Công trình hệ thống thủy lợi Ngàn Trươi </w:t>
      </w:r>
      <w:r w:rsidR="00FD03E5">
        <w:rPr>
          <w:rFonts w:ascii="Times New Roman" w:hAnsi="Times New Roman" w:cs="Times New Roman"/>
          <w:sz w:val="27"/>
          <w:szCs w:val="27"/>
          <w:lang w:val="sq-AL"/>
        </w:rPr>
        <w:t>-</w:t>
      </w:r>
      <w:r w:rsidR="003225CF" w:rsidRPr="0011455D">
        <w:rPr>
          <w:rFonts w:ascii="Times New Roman" w:hAnsi="Times New Roman" w:cs="Times New Roman"/>
          <w:sz w:val="27"/>
          <w:szCs w:val="27"/>
          <w:lang w:val="sq-AL"/>
        </w:rPr>
        <w:t xml:space="preserve"> Cẩm Trang là dự án </w:t>
      </w:r>
      <w:r w:rsidR="00664FB3" w:rsidRPr="0011455D">
        <w:rPr>
          <w:rFonts w:ascii="Times New Roman" w:hAnsi="Times New Roman" w:cs="Times New Roman"/>
          <w:sz w:val="27"/>
          <w:szCs w:val="27"/>
          <w:lang w:val="sq-AL"/>
        </w:rPr>
        <w:t>lớn</w:t>
      </w:r>
      <w:r w:rsidR="00FD03E5">
        <w:rPr>
          <w:rFonts w:ascii="Times New Roman" w:hAnsi="Times New Roman" w:cs="Times New Roman"/>
          <w:sz w:val="27"/>
          <w:szCs w:val="27"/>
          <w:lang w:val="sq-AL"/>
        </w:rPr>
        <w:t>,</w:t>
      </w:r>
      <w:r w:rsidR="00664FB3" w:rsidRPr="0011455D">
        <w:rPr>
          <w:rFonts w:ascii="Times New Roman" w:hAnsi="Times New Roman" w:cs="Times New Roman"/>
          <w:sz w:val="27"/>
          <w:szCs w:val="27"/>
          <w:lang w:val="sq-AL"/>
        </w:rPr>
        <w:t xml:space="preserve"> </w:t>
      </w:r>
      <w:r w:rsidR="003225CF" w:rsidRPr="0011455D">
        <w:rPr>
          <w:rFonts w:ascii="Times New Roman" w:hAnsi="Times New Roman" w:cs="Times New Roman"/>
          <w:sz w:val="27"/>
          <w:szCs w:val="27"/>
          <w:lang w:val="sq-AL"/>
        </w:rPr>
        <w:t>trọng điểm quốc gia</w:t>
      </w:r>
      <w:r w:rsidR="006D510B" w:rsidRPr="0011455D">
        <w:rPr>
          <w:rFonts w:ascii="Times New Roman" w:hAnsi="Times New Roman" w:cs="Times New Roman"/>
          <w:sz w:val="27"/>
          <w:szCs w:val="27"/>
          <w:lang w:val="sq-AL"/>
        </w:rPr>
        <w:t>, đến nay công trình đầu mối Hồ</w:t>
      </w:r>
      <w:r w:rsidR="00A71501">
        <w:rPr>
          <w:rFonts w:ascii="Times New Roman" w:hAnsi="Times New Roman" w:cs="Times New Roman"/>
          <w:sz w:val="27"/>
          <w:szCs w:val="27"/>
          <w:lang w:val="sq-AL"/>
        </w:rPr>
        <w:t xml:space="preserve"> Ngàn Trươi -</w:t>
      </w:r>
      <w:r w:rsidR="006D510B" w:rsidRPr="0011455D">
        <w:rPr>
          <w:rFonts w:ascii="Times New Roman" w:hAnsi="Times New Roman" w:cs="Times New Roman"/>
          <w:sz w:val="27"/>
          <w:szCs w:val="27"/>
          <w:lang w:val="sq-AL"/>
        </w:rPr>
        <w:t xml:space="preserve"> Cẩm Trang với dung tích hồ chứa 775 triệu </w:t>
      </w:r>
      <w:r w:rsidR="006D510B" w:rsidRPr="0011455D">
        <w:rPr>
          <w:rFonts w:ascii="Times New Roman" w:hAnsi="Times New Roman" w:cs="Times New Roman"/>
          <w:sz w:val="27"/>
          <w:szCs w:val="27"/>
          <w:lang w:val="vi-VN"/>
        </w:rPr>
        <w:t>m</w:t>
      </w:r>
      <w:r w:rsidR="006D510B" w:rsidRPr="0011455D">
        <w:rPr>
          <w:rFonts w:ascii="Times New Roman" w:hAnsi="Times New Roman" w:cs="Times New Roman"/>
          <w:sz w:val="27"/>
          <w:szCs w:val="27"/>
          <w:vertAlign w:val="superscript"/>
          <w:lang w:val="vi-VN"/>
        </w:rPr>
        <w:t>3</w:t>
      </w:r>
      <w:r w:rsidR="006D510B" w:rsidRPr="0011455D">
        <w:rPr>
          <w:rFonts w:ascii="Times New Roman" w:hAnsi="Times New Roman" w:cs="Times New Roman"/>
          <w:sz w:val="27"/>
          <w:szCs w:val="27"/>
          <w:vertAlign w:val="superscript"/>
          <w:lang w:val="vi-VN"/>
        </w:rPr>
        <w:softHyphen/>
      </w:r>
      <w:r w:rsidR="006D510B" w:rsidRPr="0011455D">
        <w:rPr>
          <w:rFonts w:ascii="Times New Roman" w:hAnsi="Times New Roman" w:cs="Times New Roman"/>
          <w:sz w:val="27"/>
          <w:szCs w:val="27"/>
        </w:rPr>
        <w:t xml:space="preserve">, cùng với </w:t>
      </w:r>
      <w:r w:rsidR="006D510B" w:rsidRPr="0011455D">
        <w:rPr>
          <w:rFonts w:ascii="Times New Roman" w:hAnsi="Times New Roman" w:cs="Times New Roman"/>
          <w:sz w:val="27"/>
          <w:szCs w:val="27"/>
          <w:lang w:val="sq-AL"/>
        </w:rPr>
        <w:t xml:space="preserve">hệ thống kênh mương thủy lợi hiện đại dài 16km và hệ thống đường giao thông đi kèm của </w:t>
      </w:r>
      <w:r w:rsidR="0092016F" w:rsidRPr="0011455D">
        <w:rPr>
          <w:rFonts w:ascii="Times New Roman" w:hAnsi="Times New Roman" w:cs="Times New Roman"/>
          <w:sz w:val="27"/>
          <w:szCs w:val="27"/>
        </w:rPr>
        <w:t xml:space="preserve">Hợp phần </w:t>
      </w:r>
      <w:r w:rsidR="0092016F" w:rsidRPr="0011455D">
        <w:rPr>
          <w:rFonts w:ascii="Times New Roman" w:hAnsi="Times New Roman" w:cs="Times New Roman"/>
          <w:sz w:val="27"/>
          <w:szCs w:val="27"/>
          <w:lang w:val="nl-NL"/>
        </w:rPr>
        <w:t>Hệ thống kênh thuộc Dự án Hệ thống thủy lợi Ngàn Trươi - Cẩm Trang</w:t>
      </w:r>
      <w:r w:rsidR="00FD03E5">
        <w:rPr>
          <w:rFonts w:ascii="Times New Roman" w:hAnsi="Times New Roman" w:cs="Times New Roman"/>
          <w:sz w:val="27"/>
          <w:szCs w:val="27"/>
          <w:lang w:val="nl-NL"/>
        </w:rPr>
        <w:t xml:space="preserve"> </w:t>
      </w:r>
      <w:r w:rsidR="0092016F" w:rsidRPr="0011455D">
        <w:rPr>
          <w:rFonts w:ascii="Times New Roman" w:hAnsi="Times New Roman" w:cs="Times New Roman"/>
          <w:sz w:val="27"/>
          <w:szCs w:val="27"/>
          <w:lang w:val="nl-NL"/>
        </w:rPr>
        <w:t>(giai đoạn</w:t>
      </w:r>
      <w:r w:rsidR="00FD03E5">
        <w:rPr>
          <w:rFonts w:ascii="Times New Roman" w:hAnsi="Times New Roman" w:cs="Times New Roman"/>
          <w:sz w:val="27"/>
          <w:szCs w:val="27"/>
          <w:lang w:val="nl-NL"/>
        </w:rPr>
        <w:t xml:space="preserve"> 1</w:t>
      </w:r>
      <w:r w:rsidR="0092016F" w:rsidRPr="0011455D">
        <w:rPr>
          <w:rFonts w:ascii="Times New Roman" w:hAnsi="Times New Roman" w:cs="Times New Roman"/>
          <w:sz w:val="27"/>
          <w:szCs w:val="27"/>
          <w:lang w:val="nl-NL"/>
        </w:rPr>
        <w:t>)</w:t>
      </w:r>
      <w:r w:rsidR="007452C8" w:rsidRPr="0011455D">
        <w:rPr>
          <w:rFonts w:ascii="Times New Roman" w:hAnsi="Times New Roman" w:cs="Times New Roman"/>
          <w:sz w:val="27"/>
          <w:szCs w:val="27"/>
          <w:lang w:val="nl-NL"/>
        </w:rPr>
        <w:t xml:space="preserve"> đã hoàn thành và đưa vào sử dụng, phát huy hiệu quả </w:t>
      </w:r>
      <w:r w:rsidR="00D7077F" w:rsidRPr="0011455D">
        <w:rPr>
          <w:rFonts w:ascii="Times New Roman" w:hAnsi="Times New Roman" w:cs="Times New Roman"/>
          <w:sz w:val="27"/>
          <w:szCs w:val="27"/>
          <w:lang w:val="nl-NL"/>
        </w:rPr>
        <w:t>phục vụ sản xuất</w:t>
      </w:r>
      <w:r w:rsidR="004F3649" w:rsidRPr="0011455D">
        <w:rPr>
          <w:rFonts w:ascii="Times New Roman" w:hAnsi="Times New Roman" w:cs="Times New Roman"/>
          <w:sz w:val="27"/>
          <w:szCs w:val="27"/>
          <w:lang w:val="nl-NL"/>
        </w:rPr>
        <w:t xml:space="preserve"> và dân sinh</w:t>
      </w:r>
      <w:r w:rsidR="00795DC1" w:rsidRPr="0011455D">
        <w:rPr>
          <w:rFonts w:ascii="Times New Roman" w:hAnsi="Times New Roman" w:cs="Times New Roman"/>
          <w:sz w:val="27"/>
          <w:szCs w:val="27"/>
          <w:lang w:val="nl-NL"/>
        </w:rPr>
        <w:t>,</w:t>
      </w:r>
      <w:r w:rsidR="00664FB3" w:rsidRPr="0011455D">
        <w:rPr>
          <w:rFonts w:ascii="Times New Roman" w:hAnsi="Times New Roman" w:cs="Times New Roman"/>
          <w:sz w:val="27"/>
          <w:szCs w:val="27"/>
          <w:lang w:val="nl-NL"/>
        </w:rPr>
        <w:t xml:space="preserve"> góp phầm</w:t>
      </w:r>
      <w:r w:rsidR="006D510B" w:rsidRPr="0011455D">
        <w:rPr>
          <w:rFonts w:ascii="Times New Roman" w:hAnsi="Times New Roman" w:cs="Times New Roman"/>
          <w:sz w:val="27"/>
          <w:szCs w:val="27"/>
          <w:lang w:val="nl-NL"/>
        </w:rPr>
        <w:t xml:space="preserve"> </w:t>
      </w:r>
      <w:r w:rsidR="00795DC1" w:rsidRPr="0011455D">
        <w:rPr>
          <w:rFonts w:ascii="Times New Roman" w:hAnsi="Times New Roman" w:cs="Times New Roman"/>
          <w:bCs/>
          <w:sz w:val="27"/>
          <w:szCs w:val="27"/>
          <w:shd w:val="clear" w:color="auto" w:fill="FFFFFF"/>
          <w:lang w:val="sq-AL"/>
        </w:rPr>
        <w:t xml:space="preserve">tạo động lực </w:t>
      </w:r>
      <w:r w:rsidR="00664FB3" w:rsidRPr="0011455D">
        <w:rPr>
          <w:rFonts w:ascii="Times New Roman" w:hAnsi="Times New Roman" w:cs="Times New Roman"/>
          <w:bCs/>
          <w:sz w:val="27"/>
          <w:szCs w:val="27"/>
          <w:shd w:val="clear" w:color="auto" w:fill="FFFFFF"/>
          <w:lang w:val="sq-AL"/>
        </w:rPr>
        <w:t>thúc đẩy</w:t>
      </w:r>
      <w:r w:rsidR="00795DC1" w:rsidRPr="0011455D">
        <w:rPr>
          <w:rFonts w:ascii="Times New Roman" w:hAnsi="Times New Roman" w:cs="Times New Roman"/>
          <w:bCs/>
          <w:sz w:val="27"/>
          <w:szCs w:val="27"/>
          <w:shd w:val="clear" w:color="auto" w:fill="FFFFFF"/>
          <w:lang w:val="sq-AL"/>
        </w:rPr>
        <w:t xml:space="preserve"> phát triển kinh tế - xã hội, hạ tầng nông thôn </w:t>
      </w:r>
      <w:r w:rsidR="00664FB3" w:rsidRPr="0011455D">
        <w:rPr>
          <w:rFonts w:ascii="Times New Roman" w:hAnsi="Times New Roman" w:cs="Times New Roman"/>
          <w:bCs/>
          <w:sz w:val="27"/>
          <w:szCs w:val="27"/>
          <w:shd w:val="clear" w:color="auto" w:fill="FFFFFF"/>
          <w:lang w:val="sq-AL"/>
        </w:rPr>
        <w:t xml:space="preserve">của huyện Vũ Quang, Đức Thọ. Đồng thời, </w:t>
      </w:r>
      <w:r w:rsidR="00664FB3" w:rsidRPr="0011455D">
        <w:rPr>
          <w:rFonts w:ascii="Times New Roman" w:hAnsi="Times New Roman" w:cs="Times New Roman"/>
          <w:sz w:val="27"/>
          <w:szCs w:val="27"/>
          <w:lang w:val="pt-BR"/>
        </w:rPr>
        <w:t>Dự án Hệ thống thuỷ lợi Ngàn Trươi - Cẩm Trang (giai đoạn 2)</w:t>
      </w:r>
      <w:r w:rsidR="00664FB3" w:rsidRPr="0011455D">
        <w:rPr>
          <w:rFonts w:ascii="Times New Roman" w:hAnsi="Times New Roman" w:cs="Times New Roman"/>
          <w:b/>
          <w:sz w:val="27"/>
          <w:szCs w:val="27"/>
          <w:lang w:val="pt-BR"/>
        </w:rPr>
        <w:t xml:space="preserve"> </w:t>
      </w:r>
      <w:r w:rsidR="00664FB3" w:rsidRPr="0011455D">
        <w:rPr>
          <w:rFonts w:ascii="Times New Roman" w:hAnsi="Times New Roman" w:cs="Times New Roman"/>
          <w:sz w:val="27"/>
          <w:szCs w:val="27"/>
          <w:lang w:val="pt-BR"/>
        </w:rPr>
        <w:t>đang đượ</w:t>
      </w:r>
      <w:r w:rsidR="00A71501">
        <w:rPr>
          <w:rFonts w:ascii="Times New Roman" w:hAnsi="Times New Roman" w:cs="Times New Roman"/>
          <w:sz w:val="27"/>
          <w:szCs w:val="27"/>
          <w:lang w:val="pt-BR"/>
        </w:rPr>
        <w:t>c C</w:t>
      </w:r>
      <w:r w:rsidR="00664FB3" w:rsidRPr="0011455D">
        <w:rPr>
          <w:rFonts w:ascii="Times New Roman" w:hAnsi="Times New Roman" w:cs="Times New Roman"/>
          <w:sz w:val="27"/>
          <w:szCs w:val="27"/>
          <w:lang w:val="pt-BR"/>
        </w:rPr>
        <w:t>hủ đầ</w:t>
      </w:r>
      <w:r w:rsidR="005E43C7">
        <w:rPr>
          <w:rFonts w:ascii="Times New Roman" w:hAnsi="Times New Roman" w:cs="Times New Roman"/>
          <w:sz w:val="27"/>
          <w:szCs w:val="27"/>
          <w:lang w:val="pt-BR"/>
        </w:rPr>
        <w:t>u tư</w:t>
      </w:r>
      <w:r w:rsidR="00664FB3" w:rsidRPr="0011455D">
        <w:rPr>
          <w:rFonts w:ascii="Times New Roman" w:hAnsi="Times New Roman" w:cs="Times New Roman"/>
          <w:sz w:val="27"/>
          <w:szCs w:val="27"/>
          <w:lang w:val="pt-BR"/>
        </w:rPr>
        <w:t xml:space="preserve"> tập trung chỉ đạo, triển khai đảm bảo tiến độ</w:t>
      </w:r>
      <w:r w:rsidR="00B8242E" w:rsidRPr="0011455D">
        <w:rPr>
          <w:rFonts w:ascii="Times New Roman" w:hAnsi="Times New Roman" w:cs="Times New Roman"/>
          <w:sz w:val="27"/>
          <w:szCs w:val="27"/>
          <w:lang w:val="pt-BR"/>
        </w:rPr>
        <w:t xml:space="preserve"> dự án. </w:t>
      </w:r>
    </w:p>
    <w:p w:rsidR="003E2E16" w:rsidRPr="00831DAF" w:rsidRDefault="003E2E16"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831DAF">
        <w:rPr>
          <w:rFonts w:ascii="Times New Roman" w:hAnsi="Times New Roman" w:cs="Times New Roman"/>
          <w:sz w:val="27"/>
          <w:szCs w:val="27"/>
          <w:lang w:val="pt-BR"/>
        </w:rPr>
        <w:t>2. Về tiến độ</w:t>
      </w:r>
      <w:r w:rsidR="00074B00" w:rsidRPr="00831DAF">
        <w:rPr>
          <w:rFonts w:ascii="Times New Roman" w:hAnsi="Times New Roman" w:cs="Times New Roman"/>
          <w:sz w:val="27"/>
          <w:szCs w:val="27"/>
          <w:lang w:val="pt-BR"/>
        </w:rPr>
        <w:t xml:space="preserve"> </w:t>
      </w:r>
      <w:r w:rsidRPr="00831DAF">
        <w:rPr>
          <w:rFonts w:ascii="Times New Roman" w:hAnsi="Times New Roman" w:cs="Times New Roman"/>
          <w:sz w:val="27"/>
          <w:szCs w:val="27"/>
          <w:lang w:val="pt-BR"/>
        </w:rPr>
        <w:t>khắc phục</w:t>
      </w:r>
      <w:r w:rsidR="00074B00" w:rsidRPr="00831DAF">
        <w:rPr>
          <w:rFonts w:ascii="Times New Roman" w:hAnsi="Times New Roman" w:cs="Times New Roman"/>
          <w:sz w:val="27"/>
          <w:szCs w:val="27"/>
          <w:lang w:val="pt-BR"/>
        </w:rPr>
        <w:t>,</w:t>
      </w:r>
      <w:r w:rsidRPr="00831DAF">
        <w:rPr>
          <w:rFonts w:ascii="Times New Roman" w:hAnsi="Times New Roman" w:cs="Times New Roman"/>
          <w:sz w:val="27"/>
          <w:szCs w:val="27"/>
          <w:lang w:val="pt-BR"/>
        </w:rPr>
        <w:t xml:space="preserve"> </w:t>
      </w:r>
      <w:r w:rsidR="00933E7F" w:rsidRPr="00831DAF">
        <w:rPr>
          <w:rFonts w:ascii="Times New Roman" w:hAnsi="Times New Roman" w:cs="Times New Roman"/>
          <w:sz w:val="27"/>
          <w:szCs w:val="27"/>
          <w:lang w:val="pt-BR"/>
        </w:rPr>
        <w:t>xử lý một số</w:t>
      </w:r>
      <w:r w:rsidR="00EB537E" w:rsidRPr="00831DAF">
        <w:rPr>
          <w:rFonts w:ascii="Times New Roman" w:hAnsi="Times New Roman" w:cs="Times New Roman"/>
          <w:sz w:val="27"/>
          <w:szCs w:val="27"/>
          <w:lang w:val="pt-BR"/>
        </w:rPr>
        <w:t xml:space="preserve"> hạng mục sau thi công</w:t>
      </w:r>
      <w:r w:rsidR="00933E7F" w:rsidRPr="00831DAF">
        <w:rPr>
          <w:rFonts w:ascii="Times New Roman" w:hAnsi="Times New Roman" w:cs="Times New Roman"/>
          <w:sz w:val="27"/>
          <w:szCs w:val="27"/>
          <w:lang w:val="pt-BR"/>
        </w:rPr>
        <w:t xml:space="preserve"> </w:t>
      </w:r>
    </w:p>
    <w:p w:rsidR="00172E6E" w:rsidRPr="0011455D" w:rsidRDefault="00EB537E"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rPr>
      </w:pPr>
      <w:r w:rsidRPr="0011455D">
        <w:rPr>
          <w:rFonts w:ascii="Times New Roman" w:hAnsi="Times New Roman" w:cs="Times New Roman"/>
          <w:sz w:val="27"/>
          <w:szCs w:val="27"/>
          <w:lang w:val="pt-BR"/>
        </w:rPr>
        <w:t>Qua kiểm tra thực tế tại hiện trường, cho thấy q</w:t>
      </w:r>
      <w:r w:rsidR="00B8242E" w:rsidRPr="0011455D">
        <w:rPr>
          <w:rFonts w:ascii="Times New Roman" w:hAnsi="Times New Roman" w:cs="Times New Roman"/>
          <w:sz w:val="27"/>
          <w:szCs w:val="27"/>
          <w:lang w:val="pt-BR"/>
        </w:rPr>
        <w:t xml:space="preserve">uá trình triển khai dự án thời gian qua, Chủ đầu tư đã </w:t>
      </w:r>
      <w:r w:rsidR="00344038" w:rsidRPr="0011455D">
        <w:rPr>
          <w:rFonts w:ascii="Times New Roman" w:hAnsi="Times New Roman" w:cs="Times New Roman"/>
          <w:sz w:val="27"/>
          <w:szCs w:val="27"/>
          <w:lang w:val="pt-BR"/>
        </w:rPr>
        <w:t>phối hợp với</w:t>
      </w:r>
      <w:r w:rsidR="00A503C1" w:rsidRPr="0011455D">
        <w:rPr>
          <w:rFonts w:ascii="Times New Roman" w:hAnsi="Times New Roman" w:cs="Times New Roman"/>
          <w:sz w:val="27"/>
          <w:szCs w:val="27"/>
          <w:lang w:val="pt-BR"/>
        </w:rPr>
        <w:t xml:space="preserve"> </w:t>
      </w:r>
      <w:r w:rsidR="00344038" w:rsidRPr="0011455D">
        <w:rPr>
          <w:rFonts w:ascii="Times New Roman" w:hAnsi="Times New Roman" w:cs="Times New Roman"/>
          <w:sz w:val="27"/>
          <w:szCs w:val="27"/>
          <w:lang w:val="pt-BR"/>
        </w:rPr>
        <w:t>UBND huyện Đức Thọ và UBND</w:t>
      </w:r>
      <w:r w:rsidR="00CE505B" w:rsidRPr="0011455D">
        <w:rPr>
          <w:rFonts w:ascii="Times New Roman" w:hAnsi="Times New Roman" w:cs="Times New Roman"/>
          <w:sz w:val="27"/>
          <w:szCs w:val="27"/>
          <w:lang w:val="pt-BR"/>
        </w:rPr>
        <w:t xml:space="preserve"> xã trên địa bàn huyện Đức Thọ</w:t>
      </w:r>
      <w:r w:rsidR="001F3DE0" w:rsidRPr="0011455D">
        <w:rPr>
          <w:rFonts w:ascii="Times New Roman" w:hAnsi="Times New Roman" w:cs="Times New Roman"/>
          <w:sz w:val="27"/>
          <w:szCs w:val="27"/>
          <w:lang w:val="pt-BR"/>
        </w:rPr>
        <w:t xml:space="preserve"> rà soát, </w:t>
      </w:r>
      <w:r w:rsidR="00C56EA6" w:rsidRPr="0011455D">
        <w:rPr>
          <w:rFonts w:ascii="Times New Roman" w:hAnsi="Times New Roman" w:cs="Times New Roman"/>
          <w:sz w:val="27"/>
          <w:szCs w:val="27"/>
          <w:lang w:val="pt-BR"/>
        </w:rPr>
        <w:t xml:space="preserve">làm việc với người dân, chính quyền địa phương thống nhất các phương án xử lý, khắc phục, hoàn trả lại mặt bằng, </w:t>
      </w:r>
      <w:r w:rsidR="000650D3">
        <w:rPr>
          <w:rFonts w:ascii="Times New Roman" w:hAnsi="Times New Roman" w:cs="Times New Roman"/>
          <w:sz w:val="27"/>
          <w:szCs w:val="27"/>
          <w:lang w:val="pt-BR"/>
        </w:rPr>
        <w:t>khắc phục</w:t>
      </w:r>
      <w:r w:rsidR="00C56EA6" w:rsidRPr="0011455D">
        <w:rPr>
          <w:rFonts w:ascii="Times New Roman" w:hAnsi="Times New Roman" w:cs="Times New Roman"/>
          <w:sz w:val="27"/>
          <w:szCs w:val="27"/>
          <w:lang w:val="pt-BR"/>
        </w:rPr>
        <w:t xml:space="preserve"> các công trình dân sinh bị ảnh hưởng (đường giao thông</w:t>
      </w:r>
      <w:r w:rsidR="00650A07">
        <w:rPr>
          <w:rFonts w:ascii="Times New Roman" w:hAnsi="Times New Roman" w:cs="Times New Roman"/>
          <w:sz w:val="27"/>
          <w:szCs w:val="27"/>
          <w:lang w:val="pt-BR"/>
        </w:rPr>
        <w:t>, đường nội đồng</w:t>
      </w:r>
      <w:r w:rsidR="00C56EA6" w:rsidRPr="0011455D">
        <w:rPr>
          <w:rFonts w:ascii="Times New Roman" w:hAnsi="Times New Roman" w:cs="Times New Roman"/>
          <w:sz w:val="27"/>
          <w:szCs w:val="27"/>
          <w:lang w:val="pt-BR"/>
        </w:rPr>
        <w:t xml:space="preserve">,...) trong </w:t>
      </w:r>
      <w:r w:rsidR="008D1DE2">
        <w:rPr>
          <w:rFonts w:ascii="Times New Roman" w:hAnsi="Times New Roman" w:cs="Times New Roman"/>
          <w:sz w:val="27"/>
          <w:szCs w:val="27"/>
          <w:lang w:val="pt-BR"/>
        </w:rPr>
        <w:t>quá trình</w:t>
      </w:r>
      <w:r w:rsidR="00C56EA6" w:rsidRPr="0011455D">
        <w:rPr>
          <w:rFonts w:ascii="Times New Roman" w:hAnsi="Times New Roman" w:cs="Times New Roman"/>
          <w:sz w:val="27"/>
          <w:szCs w:val="27"/>
          <w:lang w:val="pt-BR"/>
        </w:rPr>
        <w:t xml:space="preserve"> thi công, đến nay cơ bản đã khắc phục để</w:t>
      </w:r>
      <w:r w:rsidR="000650D3">
        <w:rPr>
          <w:rFonts w:ascii="Times New Roman" w:hAnsi="Times New Roman" w:cs="Times New Roman"/>
          <w:sz w:val="27"/>
          <w:szCs w:val="27"/>
          <w:lang w:val="pt-BR"/>
        </w:rPr>
        <w:t xml:space="preserve"> bàn giao cho UBND các xã</w:t>
      </w:r>
      <w:r w:rsidR="008F3959">
        <w:rPr>
          <w:rFonts w:ascii="Times New Roman" w:hAnsi="Times New Roman" w:cs="Times New Roman"/>
          <w:sz w:val="27"/>
          <w:szCs w:val="27"/>
          <w:lang w:val="pt-BR"/>
        </w:rPr>
        <w:t xml:space="preserve"> quản lý</w:t>
      </w:r>
      <w:r w:rsidR="00C56EA6" w:rsidRPr="0011455D">
        <w:rPr>
          <w:rFonts w:ascii="Times New Roman" w:hAnsi="Times New Roman" w:cs="Times New Roman"/>
          <w:sz w:val="27"/>
          <w:szCs w:val="27"/>
          <w:lang w:val="pt-BR"/>
        </w:rPr>
        <w:t>. Tuy vậy, hiện còn một số nội dung, hạng mục</w:t>
      </w:r>
      <w:r w:rsidR="00F00EFE">
        <w:rPr>
          <w:rFonts w:ascii="Times New Roman" w:hAnsi="Times New Roman" w:cs="Times New Roman"/>
          <w:sz w:val="27"/>
          <w:szCs w:val="27"/>
          <w:lang w:val="pt-BR"/>
        </w:rPr>
        <w:t xml:space="preserve"> chưa phối</w:t>
      </w:r>
      <w:r w:rsidR="00C70A3E">
        <w:rPr>
          <w:rFonts w:ascii="Times New Roman" w:hAnsi="Times New Roman" w:cs="Times New Roman"/>
          <w:sz w:val="27"/>
          <w:szCs w:val="27"/>
          <w:lang w:val="pt-BR"/>
        </w:rPr>
        <w:t xml:space="preserve"> hợp xử lý </w:t>
      </w:r>
      <w:r w:rsidR="00CC28CA">
        <w:rPr>
          <w:rFonts w:ascii="Times New Roman" w:hAnsi="Times New Roman" w:cs="Times New Roman"/>
          <w:sz w:val="27"/>
          <w:szCs w:val="27"/>
        </w:rPr>
        <w:t>như</w:t>
      </w:r>
      <w:r w:rsidR="007C29A5">
        <w:rPr>
          <w:rFonts w:ascii="Times New Roman" w:hAnsi="Times New Roman" w:cs="Times New Roman"/>
          <w:sz w:val="27"/>
          <w:szCs w:val="27"/>
        </w:rPr>
        <w:t xml:space="preserve"> cử tri</w:t>
      </w:r>
      <w:r w:rsidR="00CC28CA">
        <w:rPr>
          <w:rFonts w:ascii="Times New Roman" w:hAnsi="Times New Roman" w:cs="Times New Roman"/>
          <w:sz w:val="27"/>
          <w:szCs w:val="27"/>
        </w:rPr>
        <w:t xml:space="preserve"> phản ánh</w:t>
      </w:r>
      <w:r w:rsidR="00DB369B" w:rsidRPr="0011455D">
        <w:rPr>
          <w:rFonts w:ascii="Times New Roman" w:hAnsi="Times New Roman" w:cs="Times New Roman"/>
          <w:sz w:val="27"/>
          <w:szCs w:val="27"/>
        </w:rPr>
        <w:t>, cụ thể:</w:t>
      </w:r>
    </w:p>
    <w:p w:rsidR="00172E6E" w:rsidRPr="0011455D" w:rsidRDefault="00172E6E"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rPr>
      </w:pPr>
      <w:r w:rsidRPr="0011455D">
        <w:rPr>
          <w:rFonts w:ascii="Times New Roman" w:hAnsi="Times New Roman" w:cs="Times New Roman"/>
          <w:i/>
          <w:sz w:val="27"/>
          <w:szCs w:val="27"/>
        </w:rPr>
        <w:t xml:space="preserve">(1) </w:t>
      </w:r>
      <w:r w:rsidR="006A6E05">
        <w:rPr>
          <w:rFonts w:ascii="Times New Roman" w:hAnsi="Times New Roman" w:cs="Times New Roman"/>
          <w:i/>
          <w:sz w:val="27"/>
          <w:szCs w:val="27"/>
        </w:rPr>
        <w:t>–</w:t>
      </w:r>
      <w:r w:rsidR="00A30921">
        <w:rPr>
          <w:rFonts w:ascii="Times New Roman" w:hAnsi="Times New Roman" w:cs="Times New Roman"/>
          <w:i/>
          <w:sz w:val="27"/>
          <w:szCs w:val="27"/>
        </w:rPr>
        <w:t xml:space="preserve"> </w:t>
      </w:r>
      <w:r w:rsidR="006A6E05">
        <w:rPr>
          <w:rFonts w:ascii="Times New Roman" w:hAnsi="Times New Roman" w:cs="Times New Roman"/>
          <w:i/>
          <w:sz w:val="27"/>
          <w:szCs w:val="27"/>
        </w:rPr>
        <w:t xml:space="preserve">Tại xã Đức Lạng: </w:t>
      </w:r>
      <w:r w:rsidR="00470BDF" w:rsidRPr="0011455D">
        <w:rPr>
          <w:rFonts w:ascii="Times New Roman" w:hAnsi="Times New Roman" w:cs="Times New Roman"/>
          <w:sz w:val="27"/>
          <w:szCs w:val="27"/>
        </w:rPr>
        <w:t xml:space="preserve">Hiện còn </w:t>
      </w:r>
      <w:r w:rsidR="00A30921">
        <w:rPr>
          <w:rFonts w:ascii="Times New Roman" w:hAnsi="Times New Roman" w:cs="Times New Roman"/>
          <w:sz w:val="27"/>
          <w:szCs w:val="27"/>
        </w:rPr>
        <w:t>350 m tuyến đường trục xã 01 (từ TX22 đến cây đa) và 3,2 km đường trục xã 22 (từ QL 18 đến bãi vật liệu xã Đức Lạng 2) nằm trong phương án</w:t>
      </w:r>
      <w:r w:rsidR="00A75C60">
        <w:rPr>
          <w:rFonts w:ascii="Times New Roman" w:hAnsi="Times New Roman" w:cs="Times New Roman"/>
          <w:sz w:val="27"/>
          <w:szCs w:val="27"/>
        </w:rPr>
        <w:t xml:space="preserve"> thiết kế</w:t>
      </w:r>
      <w:r w:rsidR="00A30921">
        <w:rPr>
          <w:rFonts w:ascii="Times New Roman" w:hAnsi="Times New Roman" w:cs="Times New Roman"/>
          <w:sz w:val="27"/>
          <w:szCs w:val="27"/>
        </w:rPr>
        <w:t xml:space="preserve"> đường </w:t>
      </w:r>
      <w:r w:rsidR="005A3063">
        <w:rPr>
          <w:rFonts w:ascii="Times New Roman" w:hAnsi="Times New Roman" w:cs="Times New Roman"/>
          <w:sz w:val="27"/>
          <w:szCs w:val="27"/>
        </w:rPr>
        <w:t xml:space="preserve">phục vụ </w:t>
      </w:r>
      <w:r w:rsidR="00A30921">
        <w:rPr>
          <w:rFonts w:ascii="Times New Roman" w:hAnsi="Times New Roman" w:cs="Times New Roman"/>
          <w:sz w:val="27"/>
          <w:szCs w:val="27"/>
        </w:rPr>
        <w:t>vận chuyển đất, vật liệu thi công công trình</w:t>
      </w:r>
      <w:r w:rsidR="00C80C5D">
        <w:rPr>
          <w:rFonts w:ascii="Times New Roman" w:hAnsi="Times New Roman" w:cs="Times New Roman"/>
          <w:sz w:val="27"/>
          <w:szCs w:val="27"/>
        </w:rPr>
        <w:t>, hiện trạng có nhiều vị trí mặt đường</w:t>
      </w:r>
      <w:r w:rsidR="00CF12D2">
        <w:rPr>
          <w:rFonts w:ascii="Times New Roman" w:hAnsi="Times New Roman" w:cs="Times New Roman"/>
          <w:sz w:val="27"/>
          <w:szCs w:val="27"/>
        </w:rPr>
        <w:t xml:space="preserve"> bị</w:t>
      </w:r>
      <w:r w:rsidR="00C80C5D">
        <w:rPr>
          <w:rFonts w:ascii="Times New Roman" w:hAnsi="Times New Roman" w:cs="Times New Roman"/>
          <w:sz w:val="27"/>
          <w:szCs w:val="27"/>
        </w:rPr>
        <w:t xml:space="preserve"> hưu hỏ</w:t>
      </w:r>
      <w:r w:rsidR="00CF12D2">
        <w:rPr>
          <w:rFonts w:ascii="Times New Roman" w:hAnsi="Times New Roman" w:cs="Times New Roman"/>
          <w:sz w:val="27"/>
          <w:szCs w:val="27"/>
        </w:rPr>
        <w:t>ng</w:t>
      </w:r>
      <w:r w:rsidR="00B76BA6">
        <w:rPr>
          <w:rFonts w:ascii="Times New Roman" w:hAnsi="Times New Roman" w:cs="Times New Roman"/>
          <w:sz w:val="27"/>
          <w:szCs w:val="27"/>
        </w:rPr>
        <w:t xml:space="preserve"> (ổ gà,</w:t>
      </w:r>
      <w:r w:rsidR="00C80C5D">
        <w:rPr>
          <w:rFonts w:ascii="Times New Roman" w:hAnsi="Times New Roman" w:cs="Times New Roman"/>
          <w:sz w:val="27"/>
          <w:szCs w:val="27"/>
        </w:rPr>
        <w:t>…</w:t>
      </w:r>
      <w:r w:rsidR="00B76BA6">
        <w:rPr>
          <w:rFonts w:ascii="Times New Roman" w:hAnsi="Times New Roman" w:cs="Times New Roman"/>
          <w:sz w:val="27"/>
          <w:szCs w:val="27"/>
        </w:rPr>
        <w:t>)</w:t>
      </w:r>
      <w:r w:rsidR="00E568D4">
        <w:rPr>
          <w:rFonts w:ascii="Times New Roman" w:hAnsi="Times New Roman" w:cs="Times New Roman"/>
          <w:sz w:val="27"/>
          <w:szCs w:val="27"/>
        </w:rPr>
        <w:t xml:space="preserve"> </w:t>
      </w:r>
      <w:r w:rsidR="00C80C5D">
        <w:rPr>
          <w:rFonts w:ascii="Times New Roman" w:hAnsi="Times New Roman" w:cs="Times New Roman"/>
          <w:sz w:val="27"/>
          <w:szCs w:val="27"/>
        </w:rPr>
        <w:t>chưa</w:t>
      </w:r>
      <w:r w:rsidR="003D1B7D">
        <w:rPr>
          <w:rFonts w:ascii="Times New Roman" w:hAnsi="Times New Roman" w:cs="Times New Roman"/>
          <w:sz w:val="27"/>
          <w:szCs w:val="27"/>
        </w:rPr>
        <w:t xml:space="preserve"> thực hiện </w:t>
      </w:r>
      <w:r w:rsidR="00CF12D2">
        <w:rPr>
          <w:rFonts w:ascii="Times New Roman" w:hAnsi="Times New Roman" w:cs="Times New Roman"/>
          <w:sz w:val="27"/>
          <w:szCs w:val="27"/>
        </w:rPr>
        <w:t>dắ</w:t>
      </w:r>
      <w:r w:rsidR="006242CF">
        <w:rPr>
          <w:rFonts w:ascii="Times New Roman" w:hAnsi="Times New Roman" w:cs="Times New Roman"/>
          <w:sz w:val="27"/>
          <w:szCs w:val="27"/>
        </w:rPr>
        <w:t>m vá</w:t>
      </w:r>
      <w:r w:rsidR="008602A6">
        <w:rPr>
          <w:rFonts w:ascii="Times New Roman" w:hAnsi="Times New Roman" w:cs="Times New Roman"/>
          <w:sz w:val="27"/>
          <w:szCs w:val="27"/>
        </w:rPr>
        <w:t>, tu sửa</w:t>
      </w:r>
      <w:r w:rsidR="006242CF">
        <w:rPr>
          <w:rFonts w:ascii="Times New Roman" w:hAnsi="Times New Roman" w:cs="Times New Roman"/>
          <w:sz w:val="27"/>
          <w:szCs w:val="27"/>
        </w:rPr>
        <w:t xml:space="preserve"> </w:t>
      </w:r>
      <w:r w:rsidR="00905F34">
        <w:rPr>
          <w:rFonts w:ascii="Times New Roman" w:hAnsi="Times New Roman" w:cs="Times New Roman"/>
          <w:sz w:val="27"/>
          <w:szCs w:val="27"/>
        </w:rPr>
        <w:t>như cam kết với UBND xã</w:t>
      </w:r>
      <w:r w:rsidR="004F5591">
        <w:rPr>
          <w:rFonts w:ascii="Times New Roman" w:hAnsi="Times New Roman" w:cs="Times New Roman"/>
          <w:sz w:val="27"/>
          <w:szCs w:val="27"/>
        </w:rPr>
        <w:t>; đồng thời có</w:t>
      </w:r>
      <w:r w:rsidR="007375B3" w:rsidRPr="0011455D">
        <w:rPr>
          <w:rFonts w:ascii="Times New Roman" w:hAnsi="Times New Roman" w:cs="Times New Roman"/>
          <w:sz w:val="27"/>
          <w:szCs w:val="27"/>
        </w:rPr>
        <w:t xml:space="preserve"> khoảng 400 km</w:t>
      </w:r>
      <w:r w:rsidR="00D114F9" w:rsidRPr="0011455D">
        <w:rPr>
          <w:rFonts w:ascii="Times New Roman" w:hAnsi="Times New Roman" w:cs="Times New Roman"/>
          <w:sz w:val="27"/>
          <w:szCs w:val="27"/>
        </w:rPr>
        <w:t xml:space="preserve"> kênh mương bê tông</w:t>
      </w:r>
      <w:r w:rsidR="00237C96" w:rsidRPr="0011455D">
        <w:rPr>
          <w:rFonts w:ascii="Times New Roman" w:hAnsi="Times New Roman" w:cs="Times New Roman"/>
          <w:sz w:val="27"/>
          <w:szCs w:val="27"/>
        </w:rPr>
        <w:t xml:space="preserve"> </w:t>
      </w:r>
      <w:r w:rsidR="004F5591">
        <w:rPr>
          <w:rFonts w:ascii="Times New Roman" w:hAnsi="Times New Roman" w:cs="Times New Roman"/>
          <w:sz w:val="27"/>
          <w:szCs w:val="27"/>
        </w:rPr>
        <w:t xml:space="preserve">dọc theo tuyến </w:t>
      </w:r>
      <w:r w:rsidR="003D546E" w:rsidRPr="0011455D">
        <w:rPr>
          <w:rFonts w:ascii="Times New Roman" w:hAnsi="Times New Roman" w:cs="Times New Roman"/>
          <w:sz w:val="27"/>
          <w:szCs w:val="27"/>
        </w:rPr>
        <w:t>đường</w:t>
      </w:r>
      <w:r w:rsidR="00C30043" w:rsidRPr="0011455D">
        <w:rPr>
          <w:rFonts w:ascii="Times New Roman" w:hAnsi="Times New Roman" w:cs="Times New Roman"/>
          <w:sz w:val="27"/>
          <w:szCs w:val="27"/>
        </w:rPr>
        <w:t xml:space="preserve"> </w:t>
      </w:r>
      <w:r w:rsidR="004F5591">
        <w:rPr>
          <w:rFonts w:ascii="Times New Roman" w:hAnsi="Times New Roman" w:cs="Times New Roman"/>
          <w:sz w:val="27"/>
          <w:szCs w:val="27"/>
        </w:rPr>
        <w:t xml:space="preserve">(từ TX22 đến cây đa) </w:t>
      </w:r>
      <w:r w:rsidR="00C30043" w:rsidRPr="0011455D">
        <w:rPr>
          <w:rFonts w:ascii="Times New Roman" w:hAnsi="Times New Roman" w:cs="Times New Roman"/>
          <w:sz w:val="27"/>
          <w:szCs w:val="27"/>
        </w:rPr>
        <w:t xml:space="preserve">bị hưu hỏng, xã </w:t>
      </w:r>
      <w:r w:rsidR="004F5591">
        <w:rPr>
          <w:rFonts w:ascii="Times New Roman" w:hAnsi="Times New Roman" w:cs="Times New Roman"/>
          <w:sz w:val="27"/>
          <w:szCs w:val="27"/>
        </w:rPr>
        <w:t xml:space="preserve">đang </w:t>
      </w:r>
      <w:r w:rsidR="00C30043" w:rsidRPr="0011455D">
        <w:rPr>
          <w:rFonts w:ascii="Times New Roman" w:hAnsi="Times New Roman" w:cs="Times New Roman"/>
          <w:sz w:val="27"/>
          <w:szCs w:val="27"/>
        </w:rPr>
        <w:t>kiến nghị Ban Quản lý dự án</w:t>
      </w:r>
      <w:r w:rsidR="00F9243A">
        <w:rPr>
          <w:rFonts w:ascii="Times New Roman" w:hAnsi="Times New Roman" w:cs="Times New Roman"/>
          <w:sz w:val="27"/>
          <w:szCs w:val="27"/>
        </w:rPr>
        <w:t xml:space="preserve"> thực hiệ</w:t>
      </w:r>
      <w:r w:rsidR="00CA0DC8">
        <w:rPr>
          <w:rFonts w:ascii="Times New Roman" w:hAnsi="Times New Roman" w:cs="Times New Roman"/>
          <w:sz w:val="27"/>
          <w:szCs w:val="27"/>
        </w:rPr>
        <w:t>n đầu tư</w:t>
      </w:r>
      <w:r w:rsidR="00950BAA">
        <w:rPr>
          <w:rFonts w:ascii="Times New Roman" w:hAnsi="Times New Roman" w:cs="Times New Roman"/>
          <w:sz w:val="27"/>
          <w:szCs w:val="27"/>
        </w:rPr>
        <w:t xml:space="preserve"> nâng cấp</w:t>
      </w:r>
      <w:r w:rsidR="002317B9" w:rsidRPr="0011455D">
        <w:rPr>
          <w:rFonts w:ascii="Times New Roman" w:hAnsi="Times New Roman" w:cs="Times New Roman"/>
          <w:sz w:val="27"/>
          <w:szCs w:val="27"/>
        </w:rPr>
        <w:t xml:space="preserve"> để phục vụ sản xuất.</w:t>
      </w:r>
    </w:p>
    <w:p w:rsidR="002317B9" w:rsidRPr="0011455D" w:rsidRDefault="002317B9"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rPr>
      </w:pPr>
      <w:r w:rsidRPr="0011455D">
        <w:rPr>
          <w:rFonts w:ascii="Times New Roman" w:hAnsi="Times New Roman" w:cs="Times New Roman"/>
          <w:i/>
          <w:sz w:val="27"/>
          <w:szCs w:val="27"/>
        </w:rPr>
        <w:t xml:space="preserve">(2) - Tại Bãi vật liệu </w:t>
      </w:r>
      <w:r w:rsidR="00BA54FB" w:rsidRPr="0011455D">
        <w:rPr>
          <w:rFonts w:ascii="Times New Roman" w:hAnsi="Times New Roman" w:cs="Times New Roman"/>
          <w:i/>
          <w:sz w:val="27"/>
          <w:szCs w:val="27"/>
        </w:rPr>
        <w:t>Núi Ná – xã Đức Đồ</w:t>
      </w:r>
      <w:r w:rsidR="00FA54A6" w:rsidRPr="0011455D">
        <w:rPr>
          <w:rFonts w:ascii="Times New Roman" w:hAnsi="Times New Roman" w:cs="Times New Roman"/>
          <w:i/>
          <w:sz w:val="27"/>
          <w:szCs w:val="27"/>
        </w:rPr>
        <w:t xml:space="preserve">ng: </w:t>
      </w:r>
      <w:r w:rsidR="003B2730" w:rsidRPr="0011455D">
        <w:rPr>
          <w:rFonts w:ascii="Times New Roman" w:hAnsi="Times New Roman" w:cs="Times New Roman"/>
          <w:sz w:val="27"/>
          <w:szCs w:val="27"/>
        </w:rPr>
        <w:t>Quy mô khoảng 07 ha</w:t>
      </w:r>
      <w:r w:rsidR="00D13F53" w:rsidRPr="0011455D">
        <w:rPr>
          <w:rFonts w:ascii="Times New Roman" w:hAnsi="Times New Roman" w:cs="Times New Roman"/>
          <w:sz w:val="27"/>
          <w:szCs w:val="27"/>
        </w:rPr>
        <w:t>, bãi phục vụ cung cấp</w:t>
      </w:r>
      <w:r w:rsidR="003B2730" w:rsidRPr="0011455D">
        <w:rPr>
          <w:rFonts w:ascii="Times New Roman" w:hAnsi="Times New Roman" w:cs="Times New Roman"/>
          <w:i/>
          <w:sz w:val="27"/>
          <w:szCs w:val="27"/>
        </w:rPr>
        <w:t xml:space="preserve"> </w:t>
      </w:r>
      <w:r w:rsidR="00D13F53" w:rsidRPr="0011455D">
        <w:rPr>
          <w:rFonts w:ascii="Times New Roman" w:hAnsi="Times New Roman" w:cs="Times New Roman"/>
          <w:sz w:val="27"/>
          <w:szCs w:val="27"/>
        </w:rPr>
        <w:t>đất thi công</w:t>
      </w:r>
      <w:r w:rsidR="006435DB" w:rsidRPr="0011455D">
        <w:rPr>
          <w:rFonts w:ascii="Times New Roman" w:hAnsi="Times New Roman" w:cs="Times New Roman"/>
          <w:sz w:val="27"/>
          <w:szCs w:val="27"/>
        </w:rPr>
        <w:t xml:space="preserve"> tuyến kênh chính trên địa bàn huyện Đức Thọ, thời hạn cấp phép đến ngày 31/12/2021. Hiện nay</w:t>
      </w:r>
      <w:r w:rsidR="00690559">
        <w:rPr>
          <w:rFonts w:ascii="Times New Roman" w:hAnsi="Times New Roman" w:cs="Times New Roman"/>
          <w:sz w:val="27"/>
          <w:szCs w:val="27"/>
        </w:rPr>
        <w:t>,</w:t>
      </w:r>
      <w:r w:rsidR="005D0088" w:rsidRPr="0011455D">
        <w:rPr>
          <w:rFonts w:ascii="Times New Roman" w:hAnsi="Times New Roman" w:cs="Times New Roman"/>
          <w:sz w:val="27"/>
          <w:szCs w:val="27"/>
        </w:rPr>
        <w:t xml:space="preserve"> bãi sắp hết hạn</w:t>
      </w:r>
      <w:r w:rsidR="00591624" w:rsidRPr="0011455D">
        <w:rPr>
          <w:rFonts w:ascii="Times New Roman" w:hAnsi="Times New Roman" w:cs="Times New Roman"/>
          <w:sz w:val="27"/>
          <w:szCs w:val="27"/>
        </w:rPr>
        <w:t xml:space="preserve"> sử dụng, UBND xã kiến nghị Ban Quản lý dự án</w:t>
      </w:r>
      <w:r w:rsidR="000A34C2" w:rsidRPr="0011455D">
        <w:rPr>
          <w:rFonts w:ascii="Times New Roman" w:hAnsi="Times New Roman" w:cs="Times New Roman"/>
          <w:sz w:val="27"/>
          <w:szCs w:val="27"/>
        </w:rPr>
        <w:t xml:space="preserve"> sớm</w:t>
      </w:r>
      <w:r w:rsidR="00591624" w:rsidRPr="0011455D">
        <w:rPr>
          <w:rFonts w:ascii="Times New Roman" w:hAnsi="Times New Roman" w:cs="Times New Roman"/>
          <w:sz w:val="27"/>
          <w:szCs w:val="27"/>
        </w:rPr>
        <w:t xml:space="preserve"> hoàn trả lại mặt bằng</w:t>
      </w:r>
      <w:r w:rsidR="0091778F" w:rsidRPr="0011455D">
        <w:rPr>
          <w:rFonts w:ascii="Times New Roman" w:hAnsi="Times New Roman" w:cs="Times New Roman"/>
          <w:sz w:val="27"/>
          <w:szCs w:val="27"/>
        </w:rPr>
        <w:t xml:space="preserve"> bãi vật liệu</w:t>
      </w:r>
      <w:r w:rsidR="00690559">
        <w:rPr>
          <w:rFonts w:ascii="Times New Roman" w:hAnsi="Times New Roman" w:cs="Times New Roman"/>
          <w:sz w:val="27"/>
          <w:szCs w:val="27"/>
        </w:rPr>
        <w:t xml:space="preserve"> (san trả mặt bằng BVL</w:t>
      </w:r>
      <w:r w:rsidR="00591624" w:rsidRPr="0011455D">
        <w:rPr>
          <w:rFonts w:ascii="Times New Roman" w:hAnsi="Times New Roman" w:cs="Times New Roman"/>
          <w:sz w:val="27"/>
          <w:szCs w:val="27"/>
        </w:rPr>
        <w:t>, trồ</w:t>
      </w:r>
      <w:r w:rsidR="00696E71">
        <w:rPr>
          <w:rFonts w:ascii="Times New Roman" w:hAnsi="Times New Roman" w:cs="Times New Roman"/>
          <w:sz w:val="27"/>
          <w:szCs w:val="27"/>
        </w:rPr>
        <w:t>ng cây, thoát nước,</w:t>
      </w:r>
      <w:r w:rsidR="00591624" w:rsidRPr="0011455D">
        <w:rPr>
          <w:rFonts w:ascii="Times New Roman" w:hAnsi="Times New Roman" w:cs="Times New Roman"/>
          <w:sz w:val="27"/>
          <w:szCs w:val="27"/>
        </w:rPr>
        <w:t>…)</w:t>
      </w:r>
      <w:r w:rsidR="003E799D" w:rsidRPr="0011455D">
        <w:rPr>
          <w:rFonts w:ascii="Times New Roman" w:hAnsi="Times New Roman" w:cs="Times New Roman"/>
          <w:sz w:val="27"/>
          <w:szCs w:val="27"/>
        </w:rPr>
        <w:t xml:space="preserve"> và </w:t>
      </w:r>
      <w:r w:rsidR="003A4BA1" w:rsidRPr="0011455D">
        <w:rPr>
          <w:rFonts w:ascii="Times New Roman" w:hAnsi="Times New Roman" w:cs="Times New Roman"/>
          <w:sz w:val="27"/>
          <w:szCs w:val="27"/>
        </w:rPr>
        <w:t>140</w:t>
      </w:r>
      <w:r w:rsidR="0091778F" w:rsidRPr="0011455D">
        <w:rPr>
          <w:rFonts w:ascii="Times New Roman" w:hAnsi="Times New Roman" w:cs="Times New Roman"/>
          <w:sz w:val="27"/>
          <w:szCs w:val="27"/>
        </w:rPr>
        <w:t>m tuyến đườ</w:t>
      </w:r>
      <w:r w:rsidR="00B07D5A" w:rsidRPr="0011455D">
        <w:rPr>
          <w:rFonts w:ascii="Times New Roman" w:hAnsi="Times New Roman" w:cs="Times New Roman"/>
          <w:sz w:val="27"/>
          <w:szCs w:val="27"/>
        </w:rPr>
        <w:t>ng bê tông</w:t>
      </w:r>
      <w:r w:rsidR="000A34C2" w:rsidRPr="0011455D">
        <w:rPr>
          <w:rFonts w:ascii="Times New Roman" w:hAnsi="Times New Roman" w:cs="Times New Roman"/>
          <w:sz w:val="27"/>
          <w:szCs w:val="27"/>
        </w:rPr>
        <w:t xml:space="preserve"> </w:t>
      </w:r>
      <w:r w:rsidR="00696E71">
        <w:rPr>
          <w:rFonts w:ascii="Times New Roman" w:hAnsi="Times New Roman" w:cs="Times New Roman"/>
          <w:sz w:val="27"/>
          <w:szCs w:val="27"/>
        </w:rPr>
        <w:t xml:space="preserve">trục thôn </w:t>
      </w:r>
      <w:r w:rsidR="000A34C2" w:rsidRPr="0011455D">
        <w:rPr>
          <w:rFonts w:ascii="Times New Roman" w:hAnsi="Times New Roman" w:cs="Times New Roman"/>
          <w:sz w:val="27"/>
          <w:szCs w:val="27"/>
        </w:rPr>
        <w:t>đi vào</w:t>
      </w:r>
      <w:r w:rsidR="00805F1A">
        <w:rPr>
          <w:rFonts w:ascii="Times New Roman" w:hAnsi="Times New Roman" w:cs="Times New Roman"/>
          <w:sz w:val="27"/>
          <w:szCs w:val="27"/>
        </w:rPr>
        <w:t xml:space="preserve"> BVL </w:t>
      </w:r>
      <w:r w:rsidR="000A34C2" w:rsidRPr="0011455D">
        <w:rPr>
          <w:rFonts w:ascii="Times New Roman" w:hAnsi="Times New Roman" w:cs="Times New Roman"/>
          <w:sz w:val="27"/>
          <w:szCs w:val="27"/>
        </w:rPr>
        <w:t>Núi Ná</w:t>
      </w:r>
      <w:r w:rsidR="000A34C2" w:rsidRPr="0011455D">
        <w:rPr>
          <w:rFonts w:ascii="Times New Roman" w:hAnsi="Times New Roman" w:cs="Times New Roman"/>
          <w:i/>
          <w:sz w:val="27"/>
          <w:szCs w:val="27"/>
        </w:rPr>
        <w:t xml:space="preserve"> </w:t>
      </w:r>
      <w:r w:rsidR="00DD4CC3" w:rsidRPr="0011455D">
        <w:rPr>
          <w:rFonts w:ascii="Times New Roman" w:hAnsi="Times New Roman" w:cs="Times New Roman"/>
          <w:sz w:val="27"/>
          <w:szCs w:val="27"/>
        </w:rPr>
        <w:t>theo đúng phương án, đề án bảo vệ môi trường được UBND tỉnh phê duyệt.</w:t>
      </w:r>
    </w:p>
    <w:p w:rsidR="005D527A" w:rsidRPr="0011455D" w:rsidRDefault="00636845"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8"/>
          <w:szCs w:val="28"/>
          <w:lang w:val="pt-BR"/>
        </w:rPr>
      </w:pPr>
      <w:r w:rsidRPr="0011455D">
        <w:rPr>
          <w:rFonts w:ascii="Times New Roman" w:hAnsi="Times New Roman" w:cs="Times New Roman"/>
          <w:i/>
          <w:sz w:val="27"/>
          <w:szCs w:val="27"/>
        </w:rPr>
        <w:t xml:space="preserve">(3) </w:t>
      </w:r>
      <w:r w:rsidR="00D50699" w:rsidRPr="0011455D">
        <w:rPr>
          <w:rFonts w:ascii="Times New Roman" w:hAnsi="Times New Roman" w:cs="Times New Roman"/>
          <w:i/>
          <w:sz w:val="27"/>
          <w:szCs w:val="27"/>
        </w:rPr>
        <w:t xml:space="preserve">- </w:t>
      </w:r>
      <w:r w:rsidR="00D50699" w:rsidRPr="0011455D">
        <w:rPr>
          <w:rFonts w:ascii="Times New Roman" w:hAnsi="Times New Roman" w:cs="Times New Roman"/>
          <w:i/>
          <w:sz w:val="28"/>
          <w:szCs w:val="28"/>
        </w:rPr>
        <w:t>Về nội dung “</w:t>
      </w:r>
      <w:r w:rsidR="00D50699" w:rsidRPr="0011455D">
        <w:rPr>
          <w:rFonts w:ascii="Times New Roman" w:hAnsi="Times New Roman" w:cs="Times New Roman"/>
          <w:i/>
          <w:sz w:val="28"/>
          <w:szCs w:val="28"/>
          <w:lang w:val="pt-BR"/>
        </w:rPr>
        <w:t>Đặt lại các cửa lấy nước từ kênh chính vào kênh dẫn HTX Thanh Quang xã Đức Đồng (đầu cửa lấy nước cốt cao hơn kênh dẫn)”</w:t>
      </w:r>
      <w:r w:rsidR="00D50699" w:rsidRPr="0011455D">
        <w:rPr>
          <w:rFonts w:ascii="Times New Roman" w:hAnsi="Times New Roman" w:cs="Times New Roman"/>
          <w:sz w:val="28"/>
          <w:szCs w:val="28"/>
          <w:lang w:val="pt-BR"/>
        </w:rPr>
        <w:t xml:space="preserve">: </w:t>
      </w:r>
    </w:p>
    <w:p w:rsidR="00D50699" w:rsidRPr="0011455D" w:rsidRDefault="00D50699"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rPr>
      </w:pPr>
      <w:r w:rsidRPr="0011455D">
        <w:rPr>
          <w:rFonts w:ascii="Times New Roman" w:hAnsi="Times New Roman" w:cs="Times New Roman"/>
          <w:sz w:val="28"/>
          <w:szCs w:val="28"/>
          <w:lang w:val="pt-BR"/>
        </w:rPr>
        <w:t>Qua kiểm tra</w:t>
      </w:r>
      <w:r w:rsidR="00522DEF">
        <w:rPr>
          <w:rFonts w:ascii="Times New Roman" w:hAnsi="Times New Roman" w:cs="Times New Roman"/>
          <w:sz w:val="28"/>
          <w:szCs w:val="28"/>
          <w:lang w:val="pt-BR"/>
        </w:rPr>
        <w:t xml:space="preserve"> thực tế,</w:t>
      </w:r>
      <w:r w:rsidRPr="0011455D">
        <w:rPr>
          <w:rFonts w:ascii="Times New Roman" w:hAnsi="Times New Roman" w:cs="Times New Roman"/>
          <w:sz w:val="28"/>
          <w:szCs w:val="28"/>
          <w:lang w:val="pt-BR"/>
        </w:rPr>
        <w:t xml:space="preserve"> </w:t>
      </w:r>
      <w:r w:rsidRPr="0011455D">
        <w:rPr>
          <w:rFonts w:ascii="Times New Roman" w:hAnsi="Times New Roman" w:cs="Times New Roman"/>
          <w:sz w:val="27"/>
          <w:szCs w:val="27"/>
          <w:lang w:val="pt-BR"/>
        </w:rPr>
        <w:t xml:space="preserve">Ban </w:t>
      </w:r>
      <w:r w:rsidR="00982E7E">
        <w:rPr>
          <w:rFonts w:ascii="Times New Roman" w:hAnsi="Times New Roman" w:cs="Times New Roman"/>
          <w:sz w:val="27"/>
          <w:szCs w:val="27"/>
          <w:lang w:val="pt-BR"/>
        </w:rPr>
        <w:t>QLD</w:t>
      </w:r>
      <w:r w:rsidR="002A61C8">
        <w:rPr>
          <w:rFonts w:ascii="Times New Roman" w:hAnsi="Times New Roman" w:cs="Times New Roman"/>
          <w:sz w:val="27"/>
          <w:szCs w:val="27"/>
          <w:lang w:val="pt-BR"/>
        </w:rPr>
        <w:t>A</w:t>
      </w:r>
      <w:r w:rsidR="00982E7E">
        <w:rPr>
          <w:rFonts w:ascii="Times New Roman" w:hAnsi="Times New Roman" w:cs="Times New Roman"/>
          <w:sz w:val="27"/>
          <w:szCs w:val="27"/>
          <w:lang w:val="pt-BR"/>
        </w:rPr>
        <w:t xml:space="preserve"> </w:t>
      </w:r>
      <w:r w:rsidR="00522DEF">
        <w:rPr>
          <w:rFonts w:ascii="Times New Roman" w:hAnsi="Times New Roman" w:cs="Times New Roman"/>
          <w:sz w:val="27"/>
          <w:szCs w:val="27"/>
          <w:lang w:val="pt-BR"/>
        </w:rPr>
        <w:t xml:space="preserve">tỉnh </w:t>
      </w:r>
      <w:r w:rsidRPr="0011455D">
        <w:rPr>
          <w:rFonts w:ascii="Times New Roman" w:hAnsi="Times New Roman" w:cs="Times New Roman"/>
          <w:sz w:val="27"/>
          <w:szCs w:val="27"/>
          <w:lang w:val="pt-BR"/>
        </w:rPr>
        <w:t xml:space="preserve">đã xử lý đặt lại ống thép lấy nước dọc kênh 01 bên (có Biên bản xác nhận ngày 06/8/2021). Hiện đang còn 01 ống thép khi mở nước kênh phục vụ tưới </w:t>
      </w:r>
      <w:r w:rsidR="00251AD9">
        <w:rPr>
          <w:rFonts w:ascii="Times New Roman" w:hAnsi="Times New Roman" w:cs="Times New Roman"/>
          <w:sz w:val="27"/>
          <w:szCs w:val="27"/>
          <w:lang w:val="pt-BR"/>
        </w:rPr>
        <w:t>(</w:t>
      </w:r>
      <w:r w:rsidRPr="0011455D">
        <w:rPr>
          <w:rFonts w:ascii="Times New Roman" w:hAnsi="Times New Roman" w:cs="Times New Roman"/>
          <w:sz w:val="27"/>
          <w:szCs w:val="27"/>
          <w:lang w:val="pt-BR"/>
        </w:rPr>
        <w:t>cho khoảng 50ha đất nông nghiệp</w:t>
      </w:r>
      <w:r w:rsidR="00251AD9">
        <w:rPr>
          <w:rFonts w:ascii="Times New Roman" w:hAnsi="Times New Roman" w:cs="Times New Roman"/>
          <w:sz w:val="27"/>
          <w:szCs w:val="27"/>
          <w:lang w:val="pt-BR"/>
        </w:rPr>
        <w:t>)</w:t>
      </w:r>
      <w:r w:rsidRPr="0011455D">
        <w:rPr>
          <w:rFonts w:ascii="Times New Roman" w:hAnsi="Times New Roman" w:cs="Times New Roman"/>
          <w:sz w:val="27"/>
          <w:szCs w:val="27"/>
          <w:lang w:val="pt-BR"/>
        </w:rPr>
        <w:t xml:space="preserve"> </w:t>
      </w:r>
      <w:r w:rsidR="00680739" w:rsidRPr="0011455D">
        <w:rPr>
          <w:rFonts w:ascii="Times New Roman" w:hAnsi="Times New Roman" w:cs="Times New Roman"/>
          <w:sz w:val="27"/>
          <w:szCs w:val="27"/>
          <w:lang w:val="pt-BR"/>
        </w:rPr>
        <w:t>đ</w:t>
      </w:r>
      <w:r w:rsidRPr="0011455D">
        <w:rPr>
          <w:rFonts w:ascii="Times New Roman" w:hAnsi="Times New Roman" w:cs="Times New Roman"/>
          <w:sz w:val="27"/>
          <w:szCs w:val="27"/>
          <w:lang w:val="pt-BR"/>
        </w:rPr>
        <w:t xml:space="preserve">ặt </w:t>
      </w:r>
      <w:r w:rsidR="00AA1815">
        <w:rPr>
          <w:rFonts w:ascii="Times New Roman" w:hAnsi="Times New Roman" w:cs="Times New Roman"/>
          <w:sz w:val="27"/>
          <w:szCs w:val="27"/>
          <w:lang w:val="pt-BR"/>
        </w:rPr>
        <w:t xml:space="preserve">vị trí </w:t>
      </w:r>
      <w:r w:rsidRPr="0011455D">
        <w:rPr>
          <w:rFonts w:ascii="Times New Roman" w:hAnsi="Times New Roman" w:cs="Times New Roman"/>
          <w:sz w:val="27"/>
          <w:szCs w:val="27"/>
          <w:lang w:val="pt-BR"/>
        </w:rPr>
        <w:t>cao</w:t>
      </w:r>
      <w:r w:rsidR="009C4FBE" w:rsidRPr="0011455D">
        <w:rPr>
          <w:rFonts w:ascii="Times New Roman" w:hAnsi="Times New Roman" w:cs="Times New Roman"/>
          <w:sz w:val="27"/>
          <w:szCs w:val="27"/>
          <w:lang w:val="pt-BR"/>
        </w:rPr>
        <w:t xml:space="preserve"> hơn cốt nước nên </w:t>
      </w:r>
      <w:r w:rsidRPr="0011455D">
        <w:rPr>
          <w:rFonts w:ascii="Times New Roman" w:hAnsi="Times New Roman" w:cs="Times New Roman"/>
          <w:sz w:val="27"/>
          <w:szCs w:val="27"/>
          <w:lang w:val="pt-BR"/>
        </w:rPr>
        <w:t xml:space="preserve">chưa </w:t>
      </w:r>
      <w:r w:rsidR="003A3233">
        <w:rPr>
          <w:rFonts w:ascii="Times New Roman" w:hAnsi="Times New Roman" w:cs="Times New Roman"/>
          <w:sz w:val="27"/>
          <w:szCs w:val="27"/>
          <w:lang w:val="pt-BR"/>
        </w:rPr>
        <w:t xml:space="preserve">thể </w:t>
      </w:r>
      <w:r w:rsidRPr="0011455D">
        <w:rPr>
          <w:rFonts w:ascii="Times New Roman" w:hAnsi="Times New Roman" w:cs="Times New Roman"/>
          <w:sz w:val="27"/>
          <w:szCs w:val="27"/>
          <w:lang w:val="pt-BR"/>
        </w:rPr>
        <w:t xml:space="preserve">tự chảy vào ống thép mà buộc phải </w:t>
      </w:r>
      <w:r w:rsidR="00522DEF">
        <w:rPr>
          <w:rFonts w:ascii="Times New Roman" w:hAnsi="Times New Roman" w:cs="Times New Roman"/>
          <w:sz w:val="27"/>
          <w:szCs w:val="27"/>
          <w:lang w:val="pt-BR"/>
        </w:rPr>
        <w:t xml:space="preserve">vận hành </w:t>
      </w:r>
      <w:r w:rsidRPr="0011455D">
        <w:rPr>
          <w:rFonts w:ascii="Times New Roman" w:hAnsi="Times New Roman" w:cs="Times New Roman"/>
          <w:sz w:val="27"/>
          <w:szCs w:val="27"/>
          <w:lang w:val="pt-BR"/>
        </w:rPr>
        <w:t>điều tiết</w:t>
      </w:r>
      <w:r w:rsidR="00522DEF">
        <w:rPr>
          <w:rFonts w:ascii="Times New Roman" w:hAnsi="Times New Roman" w:cs="Times New Roman"/>
          <w:sz w:val="27"/>
          <w:szCs w:val="27"/>
          <w:lang w:val="pt-BR"/>
        </w:rPr>
        <w:t xml:space="preserve"> hệ thống kênh</w:t>
      </w:r>
      <w:r w:rsidRPr="0011455D">
        <w:rPr>
          <w:rFonts w:ascii="Times New Roman" w:hAnsi="Times New Roman" w:cs="Times New Roman"/>
          <w:sz w:val="27"/>
          <w:szCs w:val="27"/>
          <w:lang w:val="pt-BR"/>
        </w:rPr>
        <w:t xml:space="preserve"> tại cống Đức Lạc để nâng cốt nước lên thì mới tự chảy vào ống thép</w:t>
      </w:r>
      <w:r w:rsidR="009C4FBE" w:rsidRPr="0011455D">
        <w:rPr>
          <w:rFonts w:ascii="Times New Roman" w:hAnsi="Times New Roman" w:cs="Times New Roman"/>
          <w:sz w:val="27"/>
          <w:szCs w:val="27"/>
          <w:lang w:val="pt-BR"/>
        </w:rPr>
        <w:t>.</w:t>
      </w:r>
    </w:p>
    <w:p w:rsidR="00497B63" w:rsidRPr="0011455D" w:rsidRDefault="009C4FBE"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11455D">
        <w:rPr>
          <w:rFonts w:ascii="Times New Roman" w:hAnsi="Times New Roman" w:cs="Times New Roman"/>
          <w:sz w:val="27"/>
          <w:szCs w:val="27"/>
        </w:rPr>
        <w:t xml:space="preserve">(4) </w:t>
      </w:r>
      <w:r w:rsidR="00497B63" w:rsidRPr="0011455D">
        <w:rPr>
          <w:rFonts w:ascii="Times New Roman" w:hAnsi="Times New Roman" w:cs="Times New Roman"/>
          <w:sz w:val="27"/>
          <w:szCs w:val="27"/>
        </w:rPr>
        <w:t xml:space="preserve">- Về nội dung </w:t>
      </w:r>
      <w:r w:rsidR="00497B63" w:rsidRPr="0011455D">
        <w:rPr>
          <w:rFonts w:ascii="Times New Roman" w:hAnsi="Times New Roman" w:cs="Times New Roman"/>
          <w:i/>
          <w:sz w:val="27"/>
          <w:szCs w:val="27"/>
        </w:rPr>
        <w:t>“</w:t>
      </w:r>
      <w:r w:rsidR="00497B63" w:rsidRPr="0011455D">
        <w:rPr>
          <w:rFonts w:ascii="Times New Roman Italic" w:hAnsi="Times New Roman Italic" w:cs="Times New Roman"/>
          <w:i/>
          <w:sz w:val="27"/>
          <w:szCs w:val="27"/>
          <w:lang w:val="pt-BR"/>
        </w:rPr>
        <w:t>Tuyến đường nội đồng vào vùng sản xuất 25 ha ruộng của thôn Yên Thắng xã Hòa Lạc (sát chân đường Ngang Làm vào Cầu Chày) dài 350m để nhân dân đi lại sản xuất thuận tiện, đơn vị thi công đã đắp đường nhưng hiện nay một số đoạn vẫn bị sạt lở, lầy lội khi trời mưa làm nước từ kênh chảy ra thoát không kị</w:t>
      </w:r>
      <w:r w:rsidR="006F1CE4" w:rsidRPr="0011455D">
        <w:rPr>
          <w:rFonts w:ascii="Times New Roman Italic" w:hAnsi="Times New Roman Italic" w:cs="Times New Roman"/>
          <w:i/>
          <w:sz w:val="27"/>
          <w:szCs w:val="27"/>
          <w:lang w:val="pt-BR"/>
        </w:rPr>
        <w:t xml:space="preserve">p”. </w:t>
      </w:r>
      <w:r w:rsidR="006F1CE4" w:rsidRPr="0011455D">
        <w:rPr>
          <w:rFonts w:ascii="Times New Roman" w:hAnsi="Times New Roman" w:cs="Times New Roman"/>
          <w:sz w:val="27"/>
          <w:szCs w:val="27"/>
          <w:lang w:val="pt-BR"/>
        </w:rPr>
        <w:t>Qua kiểm tra thực tế, tuyến đường</w:t>
      </w:r>
      <w:r w:rsidR="00D13F06">
        <w:rPr>
          <w:rFonts w:ascii="Times New Roman" w:hAnsi="Times New Roman" w:cs="Times New Roman"/>
          <w:sz w:val="27"/>
          <w:szCs w:val="27"/>
          <w:lang w:val="pt-BR"/>
        </w:rPr>
        <w:t xml:space="preserve"> đất</w:t>
      </w:r>
      <w:r w:rsidR="006F1CE4" w:rsidRPr="0011455D">
        <w:rPr>
          <w:rFonts w:ascii="Times New Roman" w:hAnsi="Times New Roman" w:cs="Times New Roman"/>
          <w:sz w:val="27"/>
          <w:szCs w:val="27"/>
          <w:lang w:val="pt-BR"/>
        </w:rPr>
        <w:t xml:space="preserve"> </w:t>
      </w:r>
      <w:r w:rsidR="004F6048" w:rsidRPr="0011455D">
        <w:rPr>
          <w:rFonts w:ascii="Times New Roman" w:hAnsi="Times New Roman" w:cs="Times New Roman"/>
          <w:sz w:val="27"/>
          <w:szCs w:val="27"/>
          <w:lang w:val="pt-BR"/>
        </w:rPr>
        <w:t>chưa được UBND xã Hòa Lạ</w:t>
      </w:r>
      <w:r w:rsidR="00161E92" w:rsidRPr="0011455D">
        <w:rPr>
          <w:rFonts w:ascii="Times New Roman" w:hAnsi="Times New Roman" w:cs="Times New Roman"/>
          <w:sz w:val="27"/>
          <w:szCs w:val="27"/>
          <w:lang w:val="pt-BR"/>
        </w:rPr>
        <w:t>c thống nhất nhận bàn giao, kiến nghị Ban</w:t>
      </w:r>
      <w:r w:rsidR="007172CC">
        <w:rPr>
          <w:rFonts w:ascii="Times New Roman" w:hAnsi="Times New Roman" w:cs="Times New Roman"/>
          <w:sz w:val="27"/>
          <w:szCs w:val="27"/>
          <w:lang w:val="pt-BR"/>
        </w:rPr>
        <w:t xml:space="preserve"> QLDA </w:t>
      </w:r>
      <w:r w:rsidR="00C20CA1">
        <w:rPr>
          <w:rFonts w:ascii="Times New Roman" w:hAnsi="Times New Roman" w:cs="Times New Roman"/>
          <w:sz w:val="27"/>
          <w:szCs w:val="27"/>
          <w:lang w:val="pt-BR"/>
        </w:rPr>
        <w:t xml:space="preserve">tỉnh </w:t>
      </w:r>
      <w:r w:rsidR="00161E92" w:rsidRPr="0011455D">
        <w:rPr>
          <w:rFonts w:ascii="Times New Roman" w:hAnsi="Times New Roman" w:cs="Times New Roman"/>
          <w:sz w:val="27"/>
          <w:szCs w:val="27"/>
          <w:lang w:val="pt-BR"/>
        </w:rPr>
        <w:t>hỗ trợ ca máy để san phẳng mặt nền đường theo Biên</w:t>
      </w:r>
      <w:r w:rsidR="00500EA5" w:rsidRPr="0011455D">
        <w:rPr>
          <w:rFonts w:ascii="Times New Roman" w:hAnsi="Times New Roman" w:cs="Times New Roman"/>
          <w:sz w:val="27"/>
          <w:szCs w:val="27"/>
          <w:lang w:val="pt-BR"/>
        </w:rPr>
        <w:t xml:space="preserve"> bản cam kết</w:t>
      </w:r>
      <w:r w:rsidR="0065321A" w:rsidRPr="0011455D">
        <w:rPr>
          <w:rFonts w:ascii="Times New Roman" w:hAnsi="Times New Roman" w:cs="Times New Roman"/>
          <w:sz w:val="27"/>
          <w:szCs w:val="27"/>
          <w:lang w:val="pt-BR"/>
        </w:rPr>
        <w:t xml:space="preserve"> của Giám đốc </w:t>
      </w:r>
      <w:r w:rsidR="00500EA5" w:rsidRPr="0011455D">
        <w:rPr>
          <w:rFonts w:ascii="Times New Roman" w:hAnsi="Times New Roman" w:cs="Times New Roman"/>
          <w:sz w:val="27"/>
          <w:szCs w:val="27"/>
          <w:lang w:val="pt-BR"/>
        </w:rPr>
        <w:t xml:space="preserve">Ban </w:t>
      </w:r>
      <w:r w:rsidR="005D527A" w:rsidRPr="0011455D">
        <w:rPr>
          <w:rFonts w:ascii="Times New Roman" w:hAnsi="Times New Roman" w:cs="Times New Roman"/>
          <w:sz w:val="27"/>
          <w:szCs w:val="27"/>
          <w:lang w:val="pt-BR"/>
        </w:rPr>
        <w:t>QL</w:t>
      </w:r>
      <w:r w:rsidR="00EB689E">
        <w:rPr>
          <w:rFonts w:ascii="Times New Roman" w:hAnsi="Times New Roman" w:cs="Times New Roman"/>
          <w:sz w:val="27"/>
          <w:szCs w:val="27"/>
          <w:lang w:val="pt-BR"/>
        </w:rPr>
        <w:t>DA tỉnh</w:t>
      </w:r>
      <w:r w:rsidR="00455325">
        <w:rPr>
          <w:rFonts w:ascii="Times New Roman" w:hAnsi="Times New Roman" w:cs="Times New Roman"/>
          <w:sz w:val="27"/>
          <w:szCs w:val="27"/>
          <w:lang w:val="pt-BR"/>
        </w:rPr>
        <w:t xml:space="preserve"> khi</w:t>
      </w:r>
      <w:r w:rsidR="00500EA5" w:rsidRPr="0011455D">
        <w:rPr>
          <w:rFonts w:ascii="Times New Roman" w:hAnsi="Times New Roman" w:cs="Times New Roman"/>
          <w:sz w:val="27"/>
          <w:szCs w:val="27"/>
          <w:lang w:val="pt-BR"/>
        </w:rPr>
        <w:t xml:space="preserve"> </w:t>
      </w:r>
      <w:r w:rsidR="005D527A" w:rsidRPr="0011455D">
        <w:rPr>
          <w:rFonts w:ascii="Times New Roman" w:hAnsi="Times New Roman" w:cs="Times New Roman"/>
          <w:sz w:val="27"/>
          <w:szCs w:val="27"/>
          <w:lang w:val="pt-BR"/>
        </w:rPr>
        <w:t xml:space="preserve">làm việc </w:t>
      </w:r>
      <w:r w:rsidR="00D13F06">
        <w:rPr>
          <w:rFonts w:ascii="Times New Roman" w:hAnsi="Times New Roman" w:cs="Times New Roman"/>
          <w:sz w:val="27"/>
          <w:szCs w:val="27"/>
          <w:lang w:val="pt-BR"/>
        </w:rPr>
        <w:t xml:space="preserve">trực tiếp </w:t>
      </w:r>
      <w:r w:rsidR="00500EA5" w:rsidRPr="0011455D">
        <w:rPr>
          <w:rFonts w:ascii="Times New Roman" w:hAnsi="Times New Roman" w:cs="Times New Roman"/>
          <w:sz w:val="27"/>
          <w:szCs w:val="27"/>
          <w:lang w:val="pt-BR"/>
        </w:rPr>
        <w:t xml:space="preserve">với </w:t>
      </w:r>
      <w:r w:rsidR="005D527A" w:rsidRPr="0011455D">
        <w:rPr>
          <w:rFonts w:ascii="Times New Roman" w:hAnsi="Times New Roman" w:cs="Times New Roman"/>
          <w:sz w:val="27"/>
          <w:szCs w:val="27"/>
          <w:lang w:val="pt-BR"/>
        </w:rPr>
        <w:t>người dân</w:t>
      </w:r>
      <w:r w:rsidR="00293E76">
        <w:rPr>
          <w:rFonts w:ascii="Times New Roman" w:hAnsi="Times New Roman" w:cs="Times New Roman"/>
          <w:sz w:val="27"/>
          <w:szCs w:val="27"/>
          <w:lang w:val="pt-BR"/>
        </w:rPr>
        <w:t xml:space="preserve"> (theo báo cáo của UBND huyện Đức Thọ và UBND xã Hòa Lạc)</w:t>
      </w:r>
      <w:r w:rsidR="005D527A" w:rsidRPr="0011455D">
        <w:rPr>
          <w:rFonts w:ascii="Times New Roman" w:hAnsi="Times New Roman" w:cs="Times New Roman"/>
          <w:sz w:val="27"/>
          <w:szCs w:val="27"/>
          <w:lang w:val="pt-BR"/>
        </w:rPr>
        <w:t>.</w:t>
      </w:r>
    </w:p>
    <w:p w:rsidR="00046A8E" w:rsidRPr="00B176A7" w:rsidRDefault="005D527A"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i/>
          <w:sz w:val="27"/>
          <w:szCs w:val="27"/>
          <w:lang w:val="pt-BR"/>
        </w:rPr>
      </w:pPr>
      <w:r w:rsidRPr="00B176A7">
        <w:rPr>
          <w:rFonts w:ascii="Times New Roman" w:hAnsi="Times New Roman" w:cs="Times New Roman"/>
          <w:sz w:val="27"/>
          <w:szCs w:val="27"/>
          <w:lang w:val="pt-BR"/>
        </w:rPr>
        <w:t xml:space="preserve">(5) </w:t>
      </w:r>
      <w:r w:rsidR="002A0C71" w:rsidRPr="00B176A7">
        <w:rPr>
          <w:rFonts w:ascii="Times New Roman" w:hAnsi="Times New Roman" w:cs="Times New Roman"/>
          <w:sz w:val="27"/>
          <w:szCs w:val="27"/>
          <w:lang w:val="pt-BR"/>
        </w:rPr>
        <w:t>-</w:t>
      </w:r>
      <w:r w:rsidRPr="00B176A7">
        <w:rPr>
          <w:rFonts w:ascii="Times New Roman" w:hAnsi="Times New Roman" w:cs="Times New Roman"/>
          <w:sz w:val="27"/>
          <w:szCs w:val="27"/>
          <w:lang w:val="pt-BR"/>
        </w:rPr>
        <w:t xml:space="preserve"> </w:t>
      </w:r>
      <w:r w:rsidR="0065321A" w:rsidRPr="00B176A7">
        <w:rPr>
          <w:rFonts w:ascii="Times New Roman" w:hAnsi="Times New Roman" w:cs="Times New Roman"/>
          <w:spacing w:val="-4"/>
          <w:sz w:val="27"/>
          <w:szCs w:val="27"/>
          <w:lang w:val="pt-BR"/>
        </w:rPr>
        <w:t xml:space="preserve">Về nội dung </w:t>
      </w:r>
      <w:r w:rsidR="0065321A" w:rsidRPr="009A04C1">
        <w:rPr>
          <w:rFonts w:ascii="Times New Roman" w:hAnsi="Times New Roman" w:cs="Times New Roman"/>
          <w:i/>
          <w:spacing w:val="-4"/>
          <w:sz w:val="27"/>
          <w:szCs w:val="27"/>
          <w:lang w:val="pt-BR"/>
        </w:rPr>
        <w:t>“Các d</w:t>
      </w:r>
      <w:r w:rsidR="0065321A" w:rsidRPr="009236A6">
        <w:rPr>
          <w:rFonts w:ascii="Times New Roman" w:hAnsi="Times New Roman" w:cs="Times New Roman"/>
          <w:i/>
          <w:spacing w:val="-4"/>
          <w:sz w:val="27"/>
          <w:szCs w:val="27"/>
          <w:lang w:val="pt-BR"/>
        </w:rPr>
        <w:t>ốc vuốt nối đường GT nội đồng vớ</w:t>
      </w:r>
      <w:r w:rsidR="0065321A" w:rsidRPr="004B36B8">
        <w:rPr>
          <w:rFonts w:ascii="Times New Roman" w:hAnsi="Times New Roman" w:cs="Times New Roman"/>
          <w:i/>
          <w:spacing w:val="-4"/>
          <w:sz w:val="27"/>
          <w:szCs w:val="27"/>
          <w:lang w:val="pt-BR"/>
        </w:rPr>
        <w:t>i hệ thống kênh chính và lên c</w:t>
      </w:r>
      <w:r w:rsidR="0065321A" w:rsidRPr="0007427B">
        <w:rPr>
          <w:rFonts w:ascii="Times New Roman" w:hAnsi="Times New Roman" w:cs="Times New Roman"/>
          <w:i/>
          <w:spacing w:val="-4"/>
          <w:sz w:val="27"/>
          <w:szCs w:val="27"/>
          <w:lang w:val="pt-BR"/>
        </w:rPr>
        <w:t>ầu dân sinh m</w:t>
      </w:r>
      <w:r w:rsidR="0065321A" w:rsidRPr="00B76BA6">
        <w:rPr>
          <w:rFonts w:ascii="Times New Roman" w:hAnsi="Times New Roman" w:cs="Times New Roman"/>
          <w:i/>
          <w:spacing w:val="-4"/>
          <w:sz w:val="27"/>
          <w:szCs w:val="27"/>
          <w:lang w:val="pt-BR"/>
        </w:rPr>
        <w:t>ột số vị trí quá cao và dốc đã đề xuất nhiều lần nhưng vẫn không th</w:t>
      </w:r>
      <w:r w:rsidR="0065321A" w:rsidRPr="00B176A7">
        <w:rPr>
          <w:rFonts w:ascii="Times New Roman" w:hAnsi="Times New Roman" w:cs="Times New Roman"/>
          <w:i/>
          <w:spacing w:val="-4"/>
          <w:sz w:val="27"/>
          <w:szCs w:val="27"/>
          <w:lang w:val="pt-BR"/>
        </w:rPr>
        <w:t>ực hiện, đề nghị tăng độ dài các điểm vuốt nối để nhân dân thuận tiện đi lại sản xuất”.</w:t>
      </w:r>
      <w:r w:rsidR="0065321A" w:rsidRPr="00B176A7">
        <w:rPr>
          <w:rFonts w:ascii="Times New Roman" w:hAnsi="Times New Roman" w:cs="Times New Roman"/>
          <w:i/>
          <w:sz w:val="27"/>
          <w:szCs w:val="27"/>
          <w:lang w:val="pt-BR"/>
        </w:rPr>
        <w:t xml:space="preserve"> </w:t>
      </w:r>
    </w:p>
    <w:p w:rsidR="0065321A" w:rsidRPr="00B176A7" w:rsidRDefault="0065321A"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B176A7">
        <w:rPr>
          <w:rFonts w:ascii="Times New Roman" w:hAnsi="Times New Roman" w:cs="Times New Roman"/>
          <w:bCs/>
          <w:iCs/>
          <w:sz w:val="27"/>
          <w:szCs w:val="27"/>
          <w:lang w:val="pt-BR"/>
        </w:rPr>
        <w:t xml:space="preserve">Qua kiểm tra, </w:t>
      </w:r>
      <w:r w:rsidR="00FA4D47" w:rsidRPr="00B176A7">
        <w:rPr>
          <w:rFonts w:ascii="Times New Roman" w:hAnsi="Times New Roman" w:cs="Times New Roman"/>
          <w:bCs/>
          <w:iCs/>
          <w:sz w:val="27"/>
          <w:szCs w:val="27"/>
          <w:lang w:val="pt-BR"/>
        </w:rPr>
        <w:t>nội dung này</w:t>
      </w:r>
      <w:r w:rsidRPr="00B176A7">
        <w:rPr>
          <w:rFonts w:ascii="Times New Roman" w:hAnsi="Times New Roman" w:cs="Times New Roman"/>
          <w:bCs/>
          <w:iCs/>
          <w:sz w:val="27"/>
          <w:szCs w:val="27"/>
          <w:lang w:val="pt-BR"/>
        </w:rPr>
        <w:t xml:space="preserve"> Ban QL</w:t>
      </w:r>
      <w:r w:rsidR="004704DC">
        <w:rPr>
          <w:rFonts w:ascii="Times New Roman" w:hAnsi="Times New Roman" w:cs="Times New Roman"/>
          <w:bCs/>
          <w:iCs/>
          <w:sz w:val="27"/>
          <w:szCs w:val="27"/>
          <w:lang w:val="pt-BR"/>
        </w:rPr>
        <w:t>DA tỉnh</w:t>
      </w:r>
      <w:r w:rsidR="00046A8E" w:rsidRPr="00B176A7">
        <w:rPr>
          <w:rFonts w:ascii="Times New Roman" w:hAnsi="Times New Roman" w:cs="Times New Roman"/>
          <w:bCs/>
          <w:iCs/>
          <w:sz w:val="27"/>
          <w:szCs w:val="27"/>
          <w:lang w:val="pt-BR"/>
        </w:rPr>
        <w:t xml:space="preserve"> cơ bản đã </w:t>
      </w:r>
      <w:r w:rsidRPr="00B176A7">
        <w:rPr>
          <w:rFonts w:ascii="Times New Roman" w:hAnsi="Times New Roman" w:cs="Times New Roman"/>
          <w:sz w:val="27"/>
          <w:szCs w:val="27"/>
          <w:lang w:val="pt-BR"/>
        </w:rPr>
        <w:t>bổ sung đất đắp giảm độ dốc các đường nội đồng lên bờ kênh từ độ dốc theo thiết kế là 8% nay giảm xuống</w:t>
      </w:r>
      <w:r w:rsidR="00046A8E" w:rsidRPr="00B176A7">
        <w:rPr>
          <w:rFonts w:ascii="Times New Roman" w:hAnsi="Times New Roman" w:cs="Times New Roman"/>
          <w:sz w:val="27"/>
          <w:szCs w:val="27"/>
          <w:lang w:val="pt-BR"/>
        </w:rPr>
        <w:t xml:space="preserve"> 6%</w:t>
      </w:r>
      <w:r w:rsidRPr="00B176A7">
        <w:rPr>
          <w:rFonts w:ascii="Times New Roman" w:hAnsi="Times New Roman" w:cs="Times New Roman"/>
          <w:sz w:val="27"/>
          <w:szCs w:val="27"/>
          <w:lang w:val="pt-BR"/>
        </w:rPr>
        <w:t>;</w:t>
      </w:r>
      <w:r w:rsidR="00046A8E" w:rsidRPr="00B176A7">
        <w:rPr>
          <w:rFonts w:ascii="Times New Roman" w:hAnsi="Times New Roman" w:cs="Times New Roman"/>
          <w:sz w:val="27"/>
          <w:szCs w:val="27"/>
          <w:lang w:val="pt-BR"/>
        </w:rPr>
        <w:t xml:space="preserve"> phần còn lại địa phương chủ động rà soát, </w:t>
      </w:r>
      <w:r w:rsidR="007D33E4" w:rsidRPr="00B176A7">
        <w:rPr>
          <w:rFonts w:ascii="Times New Roman" w:hAnsi="Times New Roman" w:cs="Times New Roman"/>
          <w:sz w:val="27"/>
          <w:szCs w:val="27"/>
          <w:lang w:val="pt-BR"/>
        </w:rPr>
        <w:t>đắp bổ sung để tạo thuận lợi cho người dân</w:t>
      </w:r>
      <w:r w:rsidR="00FA4D47" w:rsidRPr="00B176A7">
        <w:rPr>
          <w:rFonts w:ascii="Times New Roman" w:hAnsi="Times New Roman" w:cs="Times New Roman"/>
          <w:sz w:val="27"/>
          <w:szCs w:val="27"/>
          <w:lang w:val="pt-BR"/>
        </w:rPr>
        <w:t xml:space="preserve"> trên địa bàn đi lại</w:t>
      </w:r>
      <w:r w:rsidR="009F01FC" w:rsidRPr="00B176A7">
        <w:rPr>
          <w:rFonts w:ascii="Times New Roman" w:hAnsi="Times New Roman" w:cs="Times New Roman"/>
          <w:sz w:val="27"/>
          <w:szCs w:val="27"/>
          <w:lang w:val="pt-BR"/>
        </w:rPr>
        <w:t xml:space="preserve">, hoạt động </w:t>
      </w:r>
      <w:r w:rsidR="00FA4D47" w:rsidRPr="00B176A7">
        <w:rPr>
          <w:rFonts w:ascii="Times New Roman" w:hAnsi="Times New Roman" w:cs="Times New Roman"/>
          <w:sz w:val="27"/>
          <w:szCs w:val="27"/>
          <w:lang w:val="pt-BR"/>
        </w:rPr>
        <w:t>sản xuất.</w:t>
      </w:r>
    </w:p>
    <w:p w:rsidR="0042094F" w:rsidRPr="00AD105E" w:rsidRDefault="009E2890"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pt-BR"/>
        </w:rPr>
      </w:pPr>
      <w:r w:rsidRPr="00AD105E">
        <w:rPr>
          <w:rFonts w:ascii="Times New Roman" w:hAnsi="Times New Roman" w:cs="Times New Roman"/>
          <w:sz w:val="27"/>
          <w:szCs w:val="27"/>
          <w:lang w:val="pt-BR"/>
        </w:rPr>
        <w:t xml:space="preserve">(6) </w:t>
      </w:r>
      <w:r w:rsidR="002A0C71" w:rsidRPr="00AD105E">
        <w:rPr>
          <w:rFonts w:ascii="Times New Roman" w:hAnsi="Times New Roman" w:cs="Times New Roman"/>
          <w:sz w:val="27"/>
          <w:szCs w:val="27"/>
          <w:lang w:val="pt-BR"/>
        </w:rPr>
        <w:t>-</w:t>
      </w:r>
      <w:r w:rsidR="00C62D19" w:rsidRPr="00AD105E">
        <w:rPr>
          <w:rFonts w:ascii="Times New Roman" w:hAnsi="Times New Roman" w:cs="Times New Roman"/>
          <w:sz w:val="27"/>
          <w:szCs w:val="27"/>
          <w:lang w:val="pt-BR"/>
        </w:rPr>
        <w:t xml:space="preserve"> </w:t>
      </w:r>
      <w:r w:rsidR="00C62D19" w:rsidRPr="00AD105E">
        <w:rPr>
          <w:rFonts w:ascii="Times New Roman" w:hAnsi="Times New Roman" w:cs="Times New Roman"/>
          <w:i/>
          <w:sz w:val="27"/>
          <w:szCs w:val="27"/>
          <w:lang w:val="pt-BR"/>
        </w:rPr>
        <w:t>Về các nội dung kiến nghị liên quan trong thi công hệ thống Kênh chính Linh Cảm (giai đoạn 2 của dự án), như về công tác bồi thường giải phóng mặt bằng, điều chỉnh, bổ sung thiết kế từ nền đường đất sang bê tông ...(của UBND xã An Dũng):</w:t>
      </w:r>
      <w:r w:rsidR="002A0C71" w:rsidRPr="00AD105E">
        <w:rPr>
          <w:rFonts w:ascii="Times New Roman" w:hAnsi="Times New Roman" w:cs="Times New Roman"/>
          <w:i/>
          <w:sz w:val="27"/>
          <w:szCs w:val="27"/>
          <w:lang w:val="pt-BR"/>
        </w:rPr>
        <w:t xml:space="preserve"> </w:t>
      </w:r>
      <w:r w:rsidR="002A0C71" w:rsidRPr="00AD105E">
        <w:rPr>
          <w:rFonts w:ascii="Times New Roman" w:hAnsi="Times New Roman" w:cs="Times New Roman"/>
          <w:sz w:val="27"/>
          <w:szCs w:val="27"/>
          <w:lang w:val="pt-BR"/>
        </w:rPr>
        <w:t>Qua kiểm tra thực tế, hiệ</w:t>
      </w:r>
      <w:r w:rsidR="002973DD" w:rsidRPr="00AD105E">
        <w:rPr>
          <w:rFonts w:ascii="Times New Roman" w:hAnsi="Times New Roman" w:cs="Times New Roman"/>
          <w:sz w:val="27"/>
          <w:szCs w:val="27"/>
          <w:lang w:val="pt-BR"/>
        </w:rPr>
        <w:t>n nay</w:t>
      </w:r>
      <w:r w:rsidR="00E31535" w:rsidRPr="00AD105E">
        <w:rPr>
          <w:rFonts w:ascii="Times New Roman" w:hAnsi="Times New Roman" w:cs="Times New Roman"/>
          <w:sz w:val="27"/>
          <w:szCs w:val="27"/>
          <w:lang w:val="pt-BR"/>
        </w:rPr>
        <w:t xml:space="preserve"> các đơn vị</w:t>
      </w:r>
      <w:r w:rsidR="002A0C71" w:rsidRPr="00AD105E">
        <w:rPr>
          <w:rFonts w:ascii="Times New Roman" w:hAnsi="Times New Roman" w:cs="Times New Roman"/>
          <w:sz w:val="27"/>
          <w:szCs w:val="27"/>
          <w:lang w:val="pt-BR"/>
        </w:rPr>
        <w:t xml:space="preserve"> đang thi công</w:t>
      </w:r>
      <w:r w:rsidR="00E31535" w:rsidRPr="00AD105E">
        <w:rPr>
          <w:rFonts w:ascii="Times New Roman" w:hAnsi="Times New Roman" w:cs="Times New Roman"/>
          <w:sz w:val="27"/>
          <w:szCs w:val="27"/>
          <w:lang w:val="pt-BR"/>
        </w:rPr>
        <w:t xml:space="preserve"> các hạng mục đầu tư</w:t>
      </w:r>
      <w:r w:rsidR="007F68B0" w:rsidRPr="00AD105E">
        <w:rPr>
          <w:rFonts w:ascii="Times New Roman" w:hAnsi="Times New Roman" w:cs="Times New Roman"/>
          <w:sz w:val="27"/>
          <w:szCs w:val="27"/>
          <w:lang w:val="pt-BR"/>
        </w:rPr>
        <w:t>, quá trình</w:t>
      </w:r>
      <w:r w:rsidR="00E91DCB">
        <w:rPr>
          <w:rFonts w:ascii="Times New Roman" w:hAnsi="Times New Roman" w:cs="Times New Roman"/>
          <w:sz w:val="27"/>
          <w:szCs w:val="27"/>
          <w:lang w:val="pt-BR"/>
        </w:rPr>
        <w:t xml:space="preserve"> thực hiện </w:t>
      </w:r>
      <w:r w:rsidR="001301F6" w:rsidRPr="00AD105E">
        <w:rPr>
          <w:rFonts w:ascii="Times New Roman" w:hAnsi="Times New Roman" w:cs="Times New Roman"/>
          <w:sz w:val="27"/>
          <w:szCs w:val="27"/>
          <w:lang w:val="pt-BR"/>
        </w:rPr>
        <w:t>C</w:t>
      </w:r>
      <w:r w:rsidR="00957E85" w:rsidRPr="00AD105E">
        <w:rPr>
          <w:rFonts w:ascii="Times New Roman" w:hAnsi="Times New Roman" w:cs="Times New Roman"/>
          <w:sz w:val="27"/>
          <w:szCs w:val="27"/>
          <w:lang w:val="pt-BR"/>
        </w:rPr>
        <w:t>hủ đầ</w:t>
      </w:r>
      <w:r w:rsidR="00E91DCB">
        <w:rPr>
          <w:rFonts w:ascii="Times New Roman" w:hAnsi="Times New Roman" w:cs="Times New Roman"/>
          <w:sz w:val="27"/>
          <w:szCs w:val="27"/>
          <w:lang w:val="pt-BR"/>
        </w:rPr>
        <w:t>u tư đã</w:t>
      </w:r>
      <w:r w:rsidR="00957E85" w:rsidRPr="00AD105E">
        <w:rPr>
          <w:rFonts w:ascii="Times New Roman" w:hAnsi="Times New Roman" w:cs="Times New Roman"/>
          <w:sz w:val="27"/>
          <w:szCs w:val="27"/>
          <w:lang w:val="pt-BR"/>
        </w:rPr>
        <w:t xml:space="preserve"> ghi nhậ</w:t>
      </w:r>
      <w:r w:rsidR="001A35D5" w:rsidRPr="00AD105E">
        <w:rPr>
          <w:rFonts w:ascii="Times New Roman" w:hAnsi="Times New Roman" w:cs="Times New Roman"/>
          <w:sz w:val="27"/>
          <w:szCs w:val="27"/>
          <w:lang w:val="pt-BR"/>
        </w:rPr>
        <w:t>n và đang</w:t>
      </w:r>
      <w:r w:rsidR="00957E85" w:rsidRPr="00AD105E">
        <w:rPr>
          <w:rFonts w:ascii="Times New Roman" w:hAnsi="Times New Roman" w:cs="Times New Roman"/>
          <w:sz w:val="27"/>
          <w:szCs w:val="27"/>
          <w:lang w:val="pt-BR"/>
        </w:rPr>
        <w:t xml:space="preserve"> phối hợp với UBND xã </w:t>
      </w:r>
      <w:r w:rsidR="00194854">
        <w:rPr>
          <w:rFonts w:ascii="Times New Roman" w:hAnsi="Times New Roman" w:cs="Times New Roman"/>
          <w:sz w:val="27"/>
          <w:szCs w:val="27"/>
          <w:lang w:val="pt-BR"/>
        </w:rPr>
        <w:t xml:space="preserve">xem xét, </w:t>
      </w:r>
      <w:r w:rsidR="00957E85" w:rsidRPr="00AD105E">
        <w:rPr>
          <w:rFonts w:ascii="Times New Roman" w:hAnsi="Times New Roman" w:cs="Times New Roman"/>
          <w:sz w:val="27"/>
          <w:szCs w:val="27"/>
          <w:lang w:val="pt-BR"/>
        </w:rPr>
        <w:t>đề xuất phương án xử lý các kiến nghị người dân trên địa bàn.</w:t>
      </w:r>
      <w:r w:rsidR="003A354F" w:rsidRPr="00AD105E">
        <w:rPr>
          <w:rFonts w:ascii="Times New Roman" w:hAnsi="Times New Roman" w:cs="Times New Roman"/>
          <w:sz w:val="27"/>
          <w:szCs w:val="27"/>
          <w:lang w:val="pt-BR"/>
        </w:rPr>
        <w:t xml:space="preserve"> </w:t>
      </w:r>
      <w:bookmarkEnd w:id="0"/>
      <w:bookmarkEnd w:id="1"/>
      <w:bookmarkEnd w:id="2"/>
      <w:bookmarkEnd w:id="3"/>
      <w:bookmarkEnd w:id="4"/>
      <w:bookmarkEnd w:id="5"/>
      <w:bookmarkEnd w:id="6"/>
      <w:bookmarkEnd w:id="7"/>
    </w:p>
    <w:p w:rsidR="0042094F" w:rsidRPr="00AD105E" w:rsidRDefault="00263F5D" w:rsidP="00831DAF">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pt-BR"/>
        </w:rPr>
      </w:pPr>
      <w:r w:rsidRPr="00AD105E">
        <w:rPr>
          <w:rFonts w:ascii="Times New Roman" w:hAnsi="Times New Roman" w:cs="Times New Roman"/>
          <w:sz w:val="27"/>
          <w:szCs w:val="27"/>
          <w:lang w:val="pt-BR"/>
        </w:rPr>
        <w:t>3. Giải pháp thời gian tới:</w:t>
      </w:r>
    </w:p>
    <w:p w:rsidR="0042094F" w:rsidRDefault="00101246"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pacing w:val="-4"/>
          <w:sz w:val="27"/>
          <w:szCs w:val="27"/>
          <w:lang w:val="pt-BR"/>
        </w:rPr>
      </w:pPr>
      <w:r w:rsidRPr="006C7823">
        <w:rPr>
          <w:rFonts w:ascii="Times New Roman" w:hAnsi="Times New Roman" w:cs="Times New Roman"/>
          <w:spacing w:val="-4"/>
          <w:sz w:val="27"/>
          <w:szCs w:val="27"/>
          <w:lang w:val="pt-BR"/>
        </w:rPr>
        <w:t>Qua kiểm tra thực tế của Sở Nông nghiệp, UBND huyện Đức Thọ</w:t>
      </w:r>
      <w:r w:rsidR="00373A50" w:rsidRPr="006C7823">
        <w:rPr>
          <w:rFonts w:ascii="Times New Roman" w:hAnsi="Times New Roman" w:cs="Times New Roman"/>
          <w:spacing w:val="-4"/>
          <w:sz w:val="27"/>
          <w:szCs w:val="27"/>
          <w:lang w:val="pt-BR"/>
        </w:rPr>
        <w:t>, hầu hết</w:t>
      </w:r>
      <w:r w:rsidRPr="006C7823">
        <w:rPr>
          <w:rFonts w:ascii="Times New Roman" w:hAnsi="Times New Roman" w:cs="Times New Roman"/>
          <w:spacing w:val="-4"/>
          <w:sz w:val="27"/>
          <w:szCs w:val="27"/>
          <w:lang w:val="pt-BR"/>
        </w:rPr>
        <w:t xml:space="preserve"> các nội dung, kiến nghị </w:t>
      </w:r>
      <w:r w:rsidR="00BC4F8A" w:rsidRPr="006C7823">
        <w:rPr>
          <w:rFonts w:ascii="Times New Roman" w:hAnsi="Times New Roman" w:cs="Times New Roman"/>
          <w:spacing w:val="-4"/>
          <w:sz w:val="27"/>
          <w:szCs w:val="27"/>
          <w:lang w:val="pt-BR"/>
        </w:rPr>
        <w:t xml:space="preserve">đã được Chủ đầu tư </w:t>
      </w:r>
      <w:r w:rsidR="005E349A" w:rsidRPr="006C7823">
        <w:rPr>
          <w:rFonts w:ascii="Times New Roman" w:hAnsi="Times New Roman" w:cs="Times New Roman"/>
          <w:spacing w:val="-4"/>
          <w:sz w:val="27"/>
          <w:szCs w:val="27"/>
          <w:lang w:val="pt-BR"/>
        </w:rPr>
        <w:t>phối hợp với chính quyền địa phương khắc</w:t>
      </w:r>
      <w:r w:rsidR="00193BCC" w:rsidRPr="006C7823">
        <w:rPr>
          <w:rFonts w:ascii="Times New Roman" w:hAnsi="Times New Roman" w:cs="Times New Roman"/>
          <w:spacing w:val="-4"/>
          <w:sz w:val="27"/>
          <w:szCs w:val="27"/>
          <w:lang w:val="pt-BR"/>
        </w:rPr>
        <w:t xml:space="preserve"> phục</w:t>
      </w:r>
      <w:r w:rsidR="00BA6816" w:rsidRPr="006C7823">
        <w:rPr>
          <w:rFonts w:ascii="Times New Roman" w:hAnsi="Times New Roman" w:cs="Times New Roman"/>
          <w:spacing w:val="-4"/>
          <w:sz w:val="27"/>
          <w:szCs w:val="27"/>
          <w:lang w:val="pt-BR"/>
        </w:rPr>
        <w:t xml:space="preserve"> </w:t>
      </w:r>
      <w:r w:rsidR="00193BCC" w:rsidRPr="006C7823">
        <w:rPr>
          <w:rFonts w:ascii="Times New Roman" w:hAnsi="Times New Roman" w:cs="Times New Roman"/>
          <w:spacing w:val="-4"/>
          <w:sz w:val="27"/>
          <w:szCs w:val="27"/>
          <w:lang w:val="pt-BR"/>
        </w:rPr>
        <w:t xml:space="preserve">xử lý, còn một số </w:t>
      </w:r>
      <w:r w:rsidR="002056C2" w:rsidRPr="006C7823">
        <w:rPr>
          <w:rFonts w:ascii="Times New Roman" w:hAnsi="Times New Roman" w:cs="Times New Roman"/>
          <w:spacing w:val="-4"/>
          <w:sz w:val="27"/>
          <w:szCs w:val="27"/>
          <w:lang w:val="pt-BR"/>
        </w:rPr>
        <w:t>hạng mục</w:t>
      </w:r>
      <w:r w:rsidR="00193BCC" w:rsidRPr="006C7823">
        <w:rPr>
          <w:rFonts w:ascii="Times New Roman" w:hAnsi="Times New Roman" w:cs="Times New Roman"/>
          <w:spacing w:val="-4"/>
          <w:sz w:val="27"/>
          <w:szCs w:val="27"/>
          <w:lang w:val="pt-BR"/>
        </w:rPr>
        <w:t xml:space="preserve"> nhưng khối lượng</w:t>
      </w:r>
      <w:r w:rsidR="00CC17A5" w:rsidRPr="006C7823">
        <w:rPr>
          <w:rFonts w:ascii="Times New Roman" w:hAnsi="Times New Roman" w:cs="Times New Roman"/>
          <w:spacing w:val="-4"/>
          <w:sz w:val="27"/>
          <w:szCs w:val="27"/>
          <w:lang w:val="pt-BR"/>
        </w:rPr>
        <w:t xml:space="preserve"> không lớn</w:t>
      </w:r>
      <w:r w:rsidR="00DE7DA0" w:rsidRPr="006C7823">
        <w:rPr>
          <w:rFonts w:ascii="Times New Roman" w:hAnsi="Times New Roman" w:cs="Times New Roman"/>
          <w:spacing w:val="-4"/>
          <w:sz w:val="27"/>
          <w:szCs w:val="27"/>
          <w:lang w:val="pt-BR"/>
        </w:rPr>
        <w:t>:</w:t>
      </w:r>
    </w:p>
    <w:p w:rsidR="00DB369B" w:rsidRPr="006C7823" w:rsidRDefault="00BF4646"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nl-NL"/>
        </w:rPr>
      </w:pPr>
      <w:r w:rsidRPr="006C7823">
        <w:rPr>
          <w:rFonts w:ascii="Times New Roman" w:hAnsi="Times New Roman" w:cs="Times New Roman"/>
          <w:sz w:val="27"/>
          <w:szCs w:val="27"/>
          <w:lang w:val="pt-BR"/>
        </w:rPr>
        <w:t>3.1. Đối với các nội dung</w:t>
      </w:r>
      <w:r w:rsidR="005C6F94" w:rsidRPr="006C7823">
        <w:rPr>
          <w:rFonts w:ascii="Times New Roman" w:hAnsi="Times New Roman" w:cs="Times New Roman"/>
          <w:sz w:val="27"/>
          <w:szCs w:val="27"/>
          <w:lang w:val="pt-BR"/>
        </w:rPr>
        <w:t xml:space="preserve"> thuộc </w:t>
      </w:r>
      <w:r w:rsidR="00C818B6" w:rsidRPr="006C7823">
        <w:rPr>
          <w:rFonts w:ascii="Times New Roman" w:hAnsi="Times New Roman" w:cs="Times New Roman"/>
          <w:sz w:val="27"/>
          <w:szCs w:val="27"/>
        </w:rPr>
        <w:t xml:space="preserve">Hợp phần </w:t>
      </w:r>
      <w:r w:rsidR="00C818B6" w:rsidRPr="006C7823">
        <w:rPr>
          <w:rFonts w:ascii="Times New Roman" w:hAnsi="Times New Roman" w:cs="Times New Roman"/>
          <w:sz w:val="27"/>
          <w:szCs w:val="27"/>
          <w:lang w:val="nl-NL"/>
        </w:rPr>
        <w:t>Hệ thống kênh thuộc Dự án Hệ thống thủy lợi Ngàn Trươi - Cẩm Trang, tỉnh Hà Tĩnh (giai đoạn 1):</w:t>
      </w:r>
    </w:p>
    <w:p w:rsidR="0026566A" w:rsidRPr="006C7823" w:rsidRDefault="00C818B6"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6C7823">
        <w:rPr>
          <w:rFonts w:ascii="Times New Roman" w:hAnsi="Times New Roman" w:cs="Times New Roman"/>
          <w:sz w:val="27"/>
          <w:szCs w:val="27"/>
          <w:lang w:val="pt-BR"/>
        </w:rPr>
        <w:t xml:space="preserve">- UBND tỉnh giao Ban </w:t>
      </w:r>
      <w:r w:rsidR="004321F6">
        <w:rPr>
          <w:rFonts w:ascii="Times New Roman" w:hAnsi="Times New Roman" w:cs="Times New Roman"/>
          <w:sz w:val="27"/>
          <w:szCs w:val="27"/>
          <w:lang w:val="pt-BR"/>
        </w:rPr>
        <w:t xml:space="preserve">QLDA </w:t>
      </w:r>
      <w:r w:rsidRPr="006C7823">
        <w:rPr>
          <w:rFonts w:ascii="Times New Roman" w:hAnsi="Times New Roman" w:cs="Times New Roman"/>
          <w:sz w:val="27"/>
          <w:szCs w:val="27"/>
          <w:lang w:val="pt-BR"/>
        </w:rPr>
        <w:t xml:space="preserve">ĐTXD công trình Nông nghiệp và Phát triển nông thôn </w:t>
      </w:r>
      <w:r w:rsidR="000506A2" w:rsidRPr="006C7823">
        <w:rPr>
          <w:rFonts w:ascii="Times New Roman" w:hAnsi="Times New Roman" w:cs="Times New Roman"/>
          <w:sz w:val="27"/>
          <w:szCs w:val="27"/>
          <w:lang w:val="pt-BR"/>
        </w:rPr>
        <w:t xml:space="preserve">tỉnh </w:t>
      </w:r>
      <w:r w:rsidRPr="006C7823">
        <w:rPr>
          <w:rFonts w:ascii="Times New Roman" w:hAnsi="Times New Roman" w:cs="Times New Roman"/>
          <w:sz w:val="27"/>
          <w:szCs w:val="27"/>
          <w:lang w:val="pt-BR"/>
        </w:rPr>
        <w:t>(</w:t>
      </w:r>
      <w:r w:rsidR="0066713F" w:rsidRPr="006C7823">
        <w:rPr>
          <w:rFonts w:ascii="Times New Roman" w:hAnsi="Times New Roman" w:cs="Times New Roman"/>
          <w:sz w:val="27"/>
          <w:szCs w:val="27"/>
          <w:lang w:val="pt-BR"/>
        </w:rPr>
        <w:t>C</w:t>
      </w:r>
      <w:r w:rsidRPr="006C7823">
        <w:rPr>
          <w:rFonts w:ascii="Times New Roman" w:hAnsi="Times New Roman" w:cs="Times New Roman"/>
          <w:sz w:val="27"/>
          <w:szCs w:val="27"/>
          <w:lang w:val="pt-BR"/>
        </w:rPr>
        <w:t xml:space="preserve">hủ đầu tư) </w:t>
      </w:r>
      <w:r w:rsidR="0026566A" w:rsidRPr="006C7823">
        <w:rPr>
          <w:rFonts w:ascii="Times New Roman" w:hAnsi="Times New Roman" w:cs="Times New Roman"/>
          <w:sz w:val="27"/>
          <w:szCs w:val="27"/>
          <w:lang w:val="pt-BR"/>
        </w:rPr>
        <w:t xml:space="preserve">tiếp tục </w:t>
      </w:r>
      <w:r w:rsidR="00AE131F" w:rsidRPr="006C7823">
        <w:rPr>
          <w:rFonts w:ascii="Times New Roman" w:hAnsi="Times New Roman" w:cs="Times New Roman"/>
          <w:sz w:val="27"/>
          <w:szCs w:val="27"/>
          <w:lang w:val="pt-BR"/>
        </w:rPr>
        <w:t xml:space="preserve">rà soát, </w:t>
      </w:r>
      <w:r w:rsidR="0066713F" w:rsidRPr="006C7823">
        <w:rPr>
          <w:rFonts w:ascii="Times New Roman" w:hAnsi="Times New Roman" w:cs="Times New Roman"/>
          <w:sz w:val="27"/>
          <w:szCs w:val="27"/>
          <w:lang w:val="pt-BR"/>
        </w:rPr>
        <w:t>phối hợp với UBND huyện Đức Thọ, UBND các xã tập trung đẩy nhanh tiến độ xử lý</w:t>
      </w:r>
      <w:r w:rsidR="002C3453" w:rsidRPr="006C7823">
        <w:rPr>
          <w:rFonts w:ascii="Times New Roman" w:hAnsi="Times New Roman" w:cs="Times New Roman"/>
          <w:sz w:val="27"/>
          <w:szCs w:val="27"/>
          <w:lang w:val="pt-BR"/>
        </w:rPr>
        <w:t xml:space="preserve"> các nội dung, hạng mục</w:t>
      </w:r>
      <w:r w:rsidR="00E25576" w:rsidRPr="006C7823">
        <w:rPr>
          <w:rFonts w:ascii="Times New Roman" w:hAnsi="Times New Roman" w:cs="Times New Roman"/>
          <w:sz w:val="27"/>
          <w:szCs w:val="27"/>
          <w:lang w:val="pt-BR"/>
        </w:rPr>
        <w:t xml:space="preserve"> đã thống nhấ</w:t>
      </w:r>
      <w:r w:rsidR="00650129" w:rsidRPr="006C7823">
        <w:rPr>
          <w:rFonts w:ascii="Times New Roman" w:hAnsi="Times New Roman" w:cs="Times New Roman"/>
          <w:sz w:val="27"/>
          <w:szCs w:val="27"/>
          <w:lang w:val="pt-BR"/>
        </w:rPr>
        <w:t>t theo</w:t>
      </w:r>
      <w:r w:rsidR="00D818ED" w:rsidRPr="006C7823">
        <w:rPr>
          <w:rFonts w:ascii="Times New Roman" w:hAnsi="Times New Roman" w:cs="Times New Roman"/>
          <w:sz w:val="27"/>
          <w:szCs w:val="27"/>
          <w:lang w:val="pt-BR"/>
        </w:rPr>
        <w:t xml:space="preserve"> </w:t>
      </w:r>
      <w:r w:rsidR="003472D2" w:rsidRPr="006C7823">
        <w:rPr>
          <w:rFonts w:ascii="Times New Roman" w:hAnsi="Times New Roman" w:cs="Times New Roman"/>
          <w:sz w:val="27"/>
          <w:szCs w:val="27"/>
          <w:lang w:val="pt-BR"/>
        </w:rPr>
        <w:t xml:space="preserve">các </w:t>
      </w:r>
      <w:r w:rsidR="00D818ED" w:rsidRPr="006C7823">
        <w:rPr>
          <w:rFonts w:ascii="Times New Roman" w:hAnsi="Times New Roman" w:cs="Times New Roman"/>
          <w:sz w:val="27"/>
          <w:szCs w:val="27"/>
          <w:lang w:val="pt-BR"/>
        </w:rPr>
        <w:t>biên bản</w:t>
      </w:r>
      <w:r w:rsidR="00E25576" w:rsidRPr="006C7823">
        <w:rPr>
          <w:rFonts w:ascii="Times New Roman" w:hAnsi="Times New Roman" w:cs="Times New Roman"/>
          <w:sz w:val="27"/>
          <w:szCs w:val="27"/>
          <w:lang w:val="pt-BR"/>
        </w:rPr>
        <w:t xml:space="preserve"> cam kết </w:t>
      </w:r>
      <w:r w:rsidR="0066713F" w:rsidRPr="006C7823">
        <w:rPr>
          <w:rFonts w:ascii="Times New Roman" w:hAnsi="Times New Roman" w:cs="Times New Roman"/>
          <w:sz w:val="27"/>
          <w:szCs w:val="27"/>
          <w:lang w:val="pt-BR"/>
        </w:rPr>
        <w:t xml:space="preserve">với </w:t>
      </w:r>
      <w:r w:rsidR="000B03AD" w:rsidRPr="006C7823">
        <w:rPr>
          <w:rFonts w:ascii="Times New Roman" w:hAnsi="Times New Roman" w:cs="Times New Roman"/>
          <w:sz w:val="27"/>
          <w:szCs w:val="27"/>
          <w:lang w:val="pt-BR"/>
        </w:rPr>
        <w:t>UBND</w:t>
      </w:r>
      <w:r w:rsidR="0066713F" w:rsidRPr="006C7823">
        <w:rPr>
          <w:rFonts w:ascii="Times New Roman" w:hAnsi="Times New Roman" w:cs="Times New Roman"/>
          <w:sz w:val="27"/>
          <w:szCs w:val="27"/>
          <w:lang w:val="pt-BR"/>
        </w:rPr>
        <w:t xml:space="preserve"> </w:t>
      </w:r>
      <w:r w:rsidR="00AE4F67" w:rsidRPr="006C7823">
        <w:rPr>
          <w:rFonts w:ascii="Times New Roman" w:hAnsi="Times New Roman" w:cs="Times New Roman"/>
          <w:sz w:val="27"/>
          <w:szCs w:val="27"/>
          <w:lang w:val="pt-BR"/>
        </w:rPr>
        <w:t xml:space="preserve">các </w:t>
      </w:r>
      <w:r w:rsidR="000B03AD" w:rsidRPr="006C7823">
        <w:rPr>
          <w:rFonts w:ascii="Times New Roman" w:hAnsi="Times New Roman" w:cs="Times New Roman"/>
          <w:sz w:val="27"/>
          <w:szCs w:val="27"/>
          <w:lang w:val="pt-BR"/>
        </w:rPr>
        <w:t>xã</w:t>
      </w:r>
      <w:r w:rsidR="00F96963" w:rsidRPr="006C7823">
        <w:rPr>
          <w:rFonts w:ascii="Times New Roman" w:hAnsi="Times New Roman" w:cs="Times New Roman"/>
          <w:sz w:val="27"/>
          <w:szCs w:val="27"/>
          <w:lang w:val="pt-BR"/>
        </w:rPr>
        <w:t>, trong đó:</w:t>
      </w:r>
      <w:r w:rsidR="00382307" w:rsidRPr="006C7823">
        <w:rPr>
          <w:rFonts w:ascii="Times New Roman" w:hAnsi="Times New Roman" w:cs="Times New Roman"/>
          <w:sz w:val="27"/>
          <w:szCs w:val="27"/>
          <w:lang w:val="pt-BR"/>
        </w:rPr>
        <w:t xml:space="preserve"> </w:t>
      </w:r>
    </w:p>
    <w:p w:rsidR="003408D9" w:rsidRPr="006C7823" w:rsidRDefault="0026566A"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6C7823">
        <w:rPr>
          <w:rFonts w:ascii="Times New Roman" w:hAnsi="Times New Roman" w:cs="Times New Roman"/>
          <w:sz w:val="27"/>
          <w:szCs w:val="27"/>
          <w:lang w:val="pt-BR"/>
        </w:rPr>
        <w:t xml:space="preserve">+ </w:t>
      </w:r>
      <w:r w:rsidR="002B37B9" w:rsidRPr="006C7823">
        <w:rPr>
          <w:rFonts w:ascii="Times New Roman" w:hAnsi="Times New Roman" w:cs="Times New Roman"/>
          <w:sz w:val="27"/>
          <w:szCs w:val="27"/>
          <w:lang w:val="pt-BR"/>
        </w:rPr>
        <w:t>T</w:t>
      </w:r>
      <w:r w:rsidR="00EC4EC0" w:rsidRPr="006C7823">
        <w:rPr>
          <w:rFonts w:ascii="Times New Roman" w:hAnsi="Times New Roman" w:cs="Times New Roman"/>
          <w:sz w:val="27"/>
          <w:szCs w:val="27"/>
          <w:lang w:val="pt-BR"/>
        </w:rPr>
        <w:t>hi công</w:t>
      </w:r>
      <w:r w:rsidR="003408D9" w:rsidRPr="006C7823">
        <w:rPr>
          <w:rFonts w:ascii="Times New Roman" w:hAnsi="Times New Roman" w:cs="Times New Roman"/>
          <w:sz w:val="27"/>
          <w:szCs w:val="27"/>
          <w:lang w:val="pt-BR"/>
        </w:rPr>
        <w:t xml:space="preserve"> dắm vá</w:t>
      </w:r>
      <w:r w:rsidR="001640FC" w:rsidRPr="006C7823">
        <w:rPr>
          <w:rFonts w:ascii="Times New Roman" w:hAnsi="Times New Roman" w:cs="Times New Roman"/>
          <w:sz w:val="27"/>
          <w:szCs w:val="27"/>
          <w:lang w:val="pt-BR"/>
        </w:rPr>
        <w:t xml:space="preserve"> ổ gà</w:t>
      </w:r>
      <w:r w:rsidR="003408D9" w:rsidRPr="006C7823">
        <w:rPr>
          <w:rFonts w:ascii="Times New Roman" w:hAnsi="Times New Roman" w:cs="Times New Roman"/>
          <w:sz w:val="27"/>
          <w:szCs w:val="27"/>
          <w:lang w:val="pt-BR"/>
        </w:rPr>
        <w:t xml:space="preserve">, </w:t>
      </w:r>
      <w:r w:rsidR="00173FC4" w:rsidRPr="006C7823">
        <w:rPr>
          <w:rFonts w:ascii="Times New Roman" w:hAnsi="Times New Roman" w:cs="Times New Roman"/>
          <w:sz w:val="27"/>
          <w:szCs w:val="27"/>
          <w:lang w:val="pt-BR"/>
        </w:rPr>
        <w:t xml:space="preserve">hoàn trả lại mặt nền </w:t>
      </w:r>
      <w:r w:rsidR="003408D9" w:rsidRPr="006C7823">
        <w:rPr>
          <w:rFonts w:ascii="Times New Roman" w:hAnsi="Times New Roman" w:cs="Times New Roman"/>
          <w:sz w:val="27"/>
          <w:szCs w:val="27"/>
          <w:lang w:val="pt-BR"/>
        </w:rPr>
        <w:t>tại các vị trí bị hưu hỏng do vận chuyển vật liệu</w:t>
      </w:r>
      <w:r w:rsidR="00E3025C" w:rsidRPr="006C7823">
        <w:rPr>
          <w:rFonts w:ascii="Times New Roman" w:hAnsi="Times New Roman" w:cs="Times New Roman"/>
          <w:sz w:val="27"/>
          <w:szCs w:val="27"/>
          <w:lang w:val="pt-BR"/>
        </w:rPr>
        <w:t xml:space="preserve"> </w:t>
      </w:r>
      <w:r w:rsidR="00E3025C" w:rsidRPr="006C7823">
        <w:rPr>
          <w:rFonts w:ascii="Times New Roman" w:hAnsi="Times New Roman" w:cs="Times New Roman"/>
          <w:sz w:val="27"/>
          <w:szCs w:val="27"/>
        </w:rPr>
        <w:t xml:space="preserve">(đất, đá…) trong quá </w:t>
      </w:r>
      <w:r w:rsidR="00E3025C" w:rsidRPr="006C7823">
        <w:rPr>
          <w:rFonts w:ascii="Times New Roman" w:hAnsi="Times New Roman" w:cs="Times New Roman"/>
          <w:sz w:val="27"/>
          <w:szCs w:val="27"/>
          <w:lang w:val="pt-BR"/>
        </w:rPr>
        <w:t xml:space="preserve">thi công gồm </w:t>
      </w:r>
      <w:r w:rsidR="00E3025C" w:rsidRPr="006C7823">
        <w:rPr>
          <w:rFonts w:ascii="Times New Roman" w:hAnsi="Times New Roman" w:cs="Times New Roman"/>
          <w:sz w:val="27"/>
          <w:szCs w:val="27"/>
        </w:rPr>
        <w:t>350 m tuyến đường trục xã 01 (từ TX22 đến cây đa) và 3,2 km đường trục xã 22 (từ QL 18 đến bãi vật liệu xã Đức Lạng 2) để ban giao UBND xã Đức Lạng quản lý theo quy định.</w:t>
      </w:r>
    </w:p>
    <w:p w:rsidR="00CB1DDD" w:rsidRPr="006C7823" w:rsidRDefault="00CB1DDD"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rPr>
      </w:pPr>
      <w:r w:rsidRPr="006C7823">
        <w:rPr>
          <w:rFonts w:ascii="Times New Roman" w:hAnsi="Times New Roman" w:cs="Times New Roman"/>
          <w:sz w:val="27"/>
          <w:szCs w:val="27"/>
        </w:rPr>
        <w:t xml:space="preserve">+ </w:t>
      </w:r>
      <w:r w:rsidR="00903495" w:rsidRPr="006C7823">
        <w:rPr>
          <w:rFonts w:ascii="Times New Roman" w:hAnsi="Times New Roman" w:cs="Times New Roman"/>
          <w:sz w:val="27"/>
          <w:szCs w:val="27"/>
        </w:rPr>
        <w:t xml:space="preserve">Soát xét, </w:t>
      </w:r>
      <w:r w:rsidR="00056B2B" w:rsidRPr="006C7823">
        <w:rPr>
          <w:rFonts w:ascii="Times New Roman" w:hAnsi="Times New Roman" w:cs="Times New Roman"/>
          <w:sz w:val="27"/>
          <w:szCs w:val="27"/>
        </w:rPr>
        <w:t xml:space="preserve">triển khai phương án </w:t>
      </w:r>
      <w:r w:rsidR="00130D7E" w:rsidRPr="006C7823">
        <w:rPr>
          <w:rFonts w:ascii="Times New Roman" w:hAnsi="Times New Roman" w:cs="Times New Roman"/>
          <w:sz w:val="27"/>
          <w:szCs w:val="27"/>
        </w:rPr>
        <w:t>xử lý, hoàn trả lại mặt bằng</w:t>
      </w:r>
      <w:r w:rsidR="00F07926" w:rsidRPr="006C7823">
        <w:rPr>
          <w:rFonts w:ascii="Times New Roman" w:hAnsi="Times New Roman" w:cs="Times New Roman"/>
          <w:sz w:val="27"/>
          <w:szCs w:val="27"/>
        </w:rPr>
        <w:t xml:space="preserve"> BVL</w:t>
      </w:r>
      <w:r w:rsidR="00A205CB" w:rsidRPr="006C7823">
        <w:rPr>
          <w:rFonts w:ascii="Times New Roman" w:hAnsi="Times New Roman" w:cs="Times New Roman"/>
          <w:sz w:val="27"/>
          <w:szCs w:val="27"/>
        </w:rPr>
        <w:t xml:space="preserve"> (san trả mặt bằ</w:t>
      </w:r>
      <w:r w:rsidR="00F07926" w:rsidRPr="006C7823">
        <w:rPr>
          <w:rFonts w:ascii="Times New Roman" w:hAnsi="Times New Roman" w:cs="Times New Roman"/>
          <w:sz w:val="27"/>
          <w:szCs w:val="27"/>
        </w:rPr>
        <w:t>ng</w:t>
      </w:r>
      <w:r w:rsidR="00130D7E" w:rsidRPr="006C7823">
        <w:rPr>
          <w:rFonts w:ascii="Times New Roman" w:hAnsi="Times New Roman" w:cs="Times New Roman"/>
          <w:sz w:val="27"/>
          <w:szCs w:val="27"/>
        </w:rPr>
        <w:t>, trồ</w:t>
      </w:r>
      <w:r w:rsidR="00A205CB" w:rsidRPr="006C7823">
        <w:rPr>
          <w:rFonts w:ascii="Times New Roman" w:hAnsi="Times New Roman" w:cs="Times New Roman"/>
          <w:sz w:val="27"/>
          <w:szCs w:val="27"/>
        </w:rPr>
        <w:t>ng cây</w:t>
      </w:r>
      <w:r w:rsidR="00130D7E" w:rsidRPr="006C7823">
        <w:rPr>
          <w:rFonts w:ascii="Times New Roman" w:hAnsi="Times New Roman" w:cs="Times New Roman"/>
          <w:sz w:val="27"/>
          <w:szCs w:val="27"/>
        </w:rPr>
        <w:t>,</w:t>
      </w:r>
      <w:r w:rsidR="00A205CB" w:rsidRPr="006C7823">
        <w:rPr>
          <w:rFonts w:ascii="Times New Roman" w:hAnsi="Times New Roman" w:cs="Times New Roman"/>
          <w:sz w:val="27"/>
          <w:szCs w:val="27"/>
        </w:rPr>
        <w:t xml:space="preserve"> thoát nước,…); tu sửa nâng cấp</w:t>
      </w:r>
      <w:r w:rsidR="00130D7E" w:rsidRPr="006C7823">
        <w:rPr>
          <w:rFonts w:ascii="Times New Roman" w:hAnsi="Times New Roman" w:cs="Times New Roman"/>
          <w:sz w:val="27"/>
          <w:szCs w:val="27"/>
        </w:rPr>
        <w:t xml:space="preserve"> 140m tuyến đường bê tông đi vào </w:t>
      </w:r>
      <w:r w:rsidR="00F64200" w:rsidRPr="006C7823">
        <w:rPr>
          <w:rFonts w:ascii="Times New Roman" w:hAnsi="Times New Roman" w:cs="Times New Roman"/>
          <w:sz w:val="27"/>
          <w:szCs w:val="27"/>
        </w:rPr>
        <w:t>BVL</w:t>
      </w:r>
      <w:r w:rsidR="00130D7E" w:rsidRPr="006C7823">
        <w:rPr>
          <w:rFonts w:ascii="Times New Roman" w:hAnsi="Times New Roman" w:cs="Times New Roman"/>
          <w:sz w:val="27"/>
          <w:szCs w:val="27"/>
        </w:rPr>
        <w:t xml:space="preserve"> Núi Ná</w:t>
      </w:r>
      <w:r w:rsidR="00130D7E" w:rsidRPr="006C7823">
        <w:rPr>
          <w:rFonts w:ascii="Times New Roman" w:hAnsi="Times New Roman" w:cs="Times New Roman"/>
          <w:i/>
          <w:sz w:val="27"/>
          <w:szCs w:val="27"/>
        </w:rPr>
        <w:t xml:space="preserve"> </w:t>
      </w:r>
      <w:r w:rsidR="00130D7E" w:rsidRPr="006C7823">
        <w:rPr>
          <w:rFonts w:ascii="Times New Roman" w:hAnsi="Times New Roman" w:cs="Times New Roman"/>
          <w:sz w:val="27"/>
          <w:szCs w:val="27"/>
        </w:rPr>
        <w:t>theo phương án, đề án bảo vệ môi trường được UBND tỉnh phê duyệt.</w:t>
      </w:r>
    </w:p>
    <w:p w:rsidR="00CA3A17" w:rsidRPr="006C7823" w:rsidRDefault="00CA3A17"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6C7823">
        <w:rPr>
          <w:rFonts w:ascii="Times New Roman" w:hAnsi="Times New Roman" w:cs="Times New Roman"/>
          <w:sz w:val="27"/>
          <w:szCs w:val="27"/>
        </w:rPr>
        <w:t>+</w:t>
      </w:r>
      <w:r w:rsidR="00DA4968" w:rsidRPr="006C7823">
        <w:rPr>
          <w:rFonts w:ascii="Times New Roman" w:hAnsi="Times New Roman" w:cs="Times New Roman"/>
          <w:sz w:val="27"/>
          <w:szCs w:val="27"/>
        </w:rPr>
        <w:t xml:space="preserve"> </w:t>
      </w:r>
      <w:r w:rsidR="006C506D" w:rsidRPr="006C7823">
        <w:rPr>
          <w:rFonts w:ascii="Times New Roman" w:hAnsi="Times New Roman" w:cs="Times New Roman"/>
          <w:sz w:val="27"/>
          <w:szCs w:val="27"/>
        </w:rPr>
        <w:t xml:space="preserve">Tiếp tục </w:t>
      </w:r>
      <w:r w:rsidR="002056C2" w:rsidRPr="006C7823">
        <w:rPr>
          <w:rFonts w:ascii="Times New Roman" w:hAnsi="Times New Roman" w:cs="Times New Roman"/>
          <w:sz w:val="27"/>
          <w:szCs w:val="27"/>
        </w:rPr>
        <w:t xml:space="preserve">phối hợp với Công ty TNHH MTV Thủy lợi Bắc Hà Tĩnh </w:t>
      </w:r>
      <w:r w:rsidR="006C506D" w:rsidRPr="006C7823">
        <w:rPr>
          <w:rFonts w:ascii="Times New Roman" w:hAnsi="Times New Roman" w:cs="Times New Roman"/>
          <w:sz w:val="27"/>
          <w:szCs w:val="27"/>
        </w:rPr>
        <w:t>soát xét, c</w:t>
      </w:r>
      <w:r w:rsidR="00437797" w:rsidRPr="006C7823">
        <w:rPr>
          <w:rFonts w:ascii="Times New Roman" w:hAnsi="Times New Roman" w:cs="Times New Roman"/>
          <w:sz w:val="27"/>
          <w:szCs w:val="27"/>
        </w:rPr>
        <w:t xml:space="preserve">ó </w:t>
      </w:r>
      <w:r w:rsidR="008C4AF8" w:rsidRPr="006C7823">
        <w:rPr>
          <w:rFonts w:ascii="Times New Roman" w:hAnsi="Times New Roman" w:cs="Times New Roman"/>
          <w:sz w:val="27"/>
          <w:szCs w:val="27"/>
        </w:rPr>
        <w:t>giải pháp</w:t>
      </w:r>
      <w:r w:rsidR="00437797" w:rsidRPr="006C7823">
        <w:rPr>
          <w:rFonts w:ascii="Times New Roman" w:hAnsi="Times New Roman" w:cs="Times New Roman"/>
          <w:sz w:val="27"/>
          <w:szCs w:val="27"/>
        </w:rPr>
        <w:t xml:space="preserve"> đi</w:t>
      </w:r>
      <w:r w:rsidR="00855B6B" w:rsidRPr="006C7823">
        <w:rPr>
          <w:rFonts w:ascii="Times New Roman" w:hAnsi="Times New Roman" w:cs="Times New Roman"/>
          <w:sz w:val="27"/>
          <w:szCs w:val="27"/>
        </w:rPr>
        <w:t>ều</w:t>
      </w:r>
      <w:r w:rsidR="00437797" w:rsidRPr="006C7823">
        <w:rPr>
          <w:rFonts w:ascii="Times New Roman" w:hAnsi="Times New Roman" w:cs="Times New Roman"/>
          <w:sz w:val="27"/>
          <w:szCs w:val="27"/>
        </w:rPr>
        <w:t xml:space="preserve"> chỉnh, thi công đ</w:t>
      </w:r>
      <w:r w:rsidR="00437797" w:rsidRPr="006C7823">
        <w:rPr>
          <w:rFonts w:ascii="Times New Roman" w:hAnsi="Times New Roman" w:cs="Times New Roman"/>
          <w:sz w:val="27"/>
          <w:szCs w:val="27"/>
          <w:lang w:val="pt-BR"/>
        </w:rPr>
        <w:t>ặt lại 01 cửa lấy nước từ kênh chính vào kênh dẫn HTX Thanh Quang xã Đức Đồng</w:t>
      </w:r>
      <w:r w:rsidR="00931044" w:rsidRPr="006C7823">
        <w:rPr>
          <w:rFonts w:ascii="Times New Roman" w:hAnsi="Times New Roman" w:cs="Times New Roman"/>
          <w:sz w:val="27"/>
          <w:szCs w:val="27"/>
          <w:lang w:val="pt-BR"/>
        </w:rPr>
        <w:t xml:space="preserve"> hoặc </w:t>
      </w:r>
      <w:r w:rsidR="00E73338" w:rsidRPr="006C7823">
        <w:rPr>
          <w:rFonts w:ascii="Times New Roman" w:hAnsi="Times New Roman" w:cs="Times New Roman"/>
          <w:sz w:val="27"/>
          <w:szCs w:val="27"/>
          <w:lang w:val="pt-BR"/>
        </w:rPr>
        <w:t xml:space="preserve">giải pháp </w:t>
      </w:r>
      <w:r w:rsidR="00931044" w:rsidRPr="006C7823">
        <w:rPr>
          <w:rFonts w:ascii="Times New Roman" w:hAnsi="Times New Roman" w:cs="Times New Roman"/>
          <w:sz w:val="27"/>
          <w:szCs w:val="27"/>
          <w:lang w:val="pt-BR"/>
        </w:rPr>
        <w:t>điề</w:t>
      </w:r>
      <w:r w:rsidR="00E11383" w:rsidRPr="006C7823">
        <w:rPr>
          <w:rFonts w:ascii="Times New Roman" w:hAnsi="Times New Roman" w:cs="Times New Roman"/>
          <w:sz w:val="27"/>
          <w:szCs w:val="27"/>
          <w:lang w:val="pt-BR"/>
        </w:rPr>
        <w:t>u tiết</w:t>
      </w:r>
      <w:r w:rsidR="00E103C1" w:rsidRPr="006C7823">
        <w:rPr>
          <w:rFonts w:ascii="Times New Roman" w:hAnsi="Times New Roman" w:cs="Times New Roman"/>
          <w:sz w:val="27"/>
          <w:szCs w:val="27"/>
          <w:lang w:val="pt-BR"/>
        </w:rPr>
        <w:t xml:space="preserve">, vận hành </w:t>
      </w:r>
      <w:r w:rsidR="00D25E2B" w:rsidRPr="006C7823">
        <w:rPr>
          <w:rFonts w:ascii="Times New Roman" w:hAnsi="Times New Roman" w:cs="Times New Roman"/>
          <w:sz w:val="27"/>
          <w:szCs w:val="27"/>
          <w:lang w:val="pt-BR"/>
        </w:rPr>
        <w:t xml:space="preserve">hệ thống </w:t>
      </w:r>
      <w:r w:rsidR="00022861" w:rsidRPr="006C7823">
        <w:rPr>
          <w:rFonts w:ascii="Times New Roman" w:hAnsi="Times New Roman" w:cs="Times New Roman"/>
          <w:sz w:val="27"/>
          <w:szCs w:val="27"/>
          <w:lang w:val="pt-BR"/>
        </w:rPr>
        <w:t>tuyến kênh</w:t>
      </w:r>
      <w:r w:rsidR="00E761DB" w:rsidRPr="006C7823">
        <w:rPr>
          <w:rFonts w:ascii="Times New Roman" w:hAnsi="Times New Roman" w:cs="Times New Roman"/>
          <w:sz w:val="27"/>
          <w:szCs w:val="27"/>
          <w:lang w:val="pt-BR"/>
        </w:rPr>
        <w:t xml:space="preserve"> đảm bả</w:t>
      </w:r>
      <w:r w:rsidR="00B069A9" w:rsidRPr="006C7823">
        <w:rPr>
          <w:rFonts w:ascii="Times New Roman" w:hAnsi="Times New Roman" w:cs="Times New Roman"/>
          <w:sz w:val="27"/>
          <w:szCs w:val="27"/>
          <w:lang w:val="pt-BR"/>
        </w:rPr>
        <w:t xml:space="preserve">o </w:t>
      </w:r>
      <w:r w:rsidR="00E761DB" w:rsidRPr="006C7823">
        <w:rPr>
          <w:rFonts w:ascii="Times New Roman" w:hAnsi="Times New Roman" w:cs="Times New Roman"/>
          <w:sz w:val="27"/>
          <w:szCs w:val="27"/>
          <w:lang w:val="pt-BR"/>
        </w:rPr>
        <w:t xml:space="preserve">cấp nước tưới </w:t>
      </w:r>
      <w:r w:rsidR="00D055A7" w:rsidRPr="006C7823">
        <w:rPr>
          <w:rFonts w:ascii="Times New Roman" w:hAnsi="Times New Roman" w:cs="Times New Roman"/>
          <w:sz w:val="27"/>
          <w:szCs w:val="27"/>
          <w:lang w:val="pt-BR"/>
        </w:rPr>
        <w:t>trong</w:t>
      </w:r>
      <w:r w:rsidR="002F42C2" w:rsidRPr="006C7823">
        <w:rPr>
          <w:rFonts w:ascii="Times New Roman" w:hAnsi="Times New Roman" w:cs="Times New Roman"/>
          <w:sz w:val="27"/>
          <w:szCs w:val="27"/>
          <w:lang w:val="pt-BR"/>
        </w:rPr>
        <w:t xml:space="preserve"> </w:t>
      </w:r>
      <w:r w:rsidR="00B069A9" w:rsidRPr="006C7823">
        <w:rPr>
          <w:rFonts w:ascii="Times New Roman" w:hAnsi="Times New Roman" w:cs="Times New Roman"/>
          <w:sz w:val="27"/>
          <w:szCs w:val="27"/>
          <w:lang w:val="pt-BR"/>
        </w:rPr>
        <w:t>sản xuất</w:t>
      </w:r>
      <w:r w:rsidR="002F42C2" w:rsidRPr="006C7823">
        <w:rPr>
          <w:rFonts w:ascii="Times New Roman" w:hAnsi="Times New Roman" w:cs="Times New Roman"/>
          <w:sz w:val="27"/>
          <w:szCs w:val="27"/>
          <w:lang w:val="pt-BR"/>
        </w:rPr>
        <w:t xml:space="preserve"> </w:t>
      </w:r>
      <w:r w:rsidR="00E761DB" w:rsidRPr="006C7823">
        <w:rPr>
          <w:rFonts w:ascii="Times New Roman" w:hAnsi="Times New Roman" w:cs="Times New Roman"/>
          <w:sz w:val="27"/>
          <w:szCs w:val="27"/>
          <w:lang w:val="pt-BR"/>
        </w:rPr>
        <w:t>vụ</w:t>
      </w:r>
      <w:r w:rsidR="007A1382" w:rsidRPr="006C7823">
        <w:rPr>
          <w:rFonts w:ascii="Times New Roman" w:hAnsi="Times New Roman" w:cs="Times New Roman"/>
          <w:sz w:val="27"/>
          <w:szCs w:val="27"/>
          <w:lang w:val="pt-BR"/>
        </w:rPr>
        <w:t xml:space="preserve"> </w:t>
      </w:r>
      <w:r w:rsidR="00E761DB" w:rsidRPr="006C7823">
        <w:rPr>
          <w:rFonts w:ascii="Times New Roman" w:hAnsi="Times New Roman" w:cs="Times New Roman"/>
          <w:sz w:val="27"/>
          <w:szCs w:val="27"/>
          <w:lang w:val="pt-BR"/>
        </w:rPr>
        <w:t>Xuân 2021.</w:t>
      </w:r>
    </w:p>
    <w:p w:rsidR="00E9145D" w:rsidRPr="006C7823" w:rsidRDefault="000506A2"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6C7823">
        <w:rPr>
          <w:rFonts w:ascii="Times New Roman" w:hAnsi="Times New Roman" w:cs="Times New Roman"/>
          <w:sz w:val="27"/>
          <w:szCs w:val="27"/>
          <w:lang w:val="pt-BR"/>
        </w:rPr>
        <w:t xml:space="preserve">Ban Quản lý dự án ĐTXD công trình Nông nghiệp và </w:t>
      </w:r>
      <w:r w:rsidR="00B219D2">
        <w:rPr>
          <w:rFonts w:ascii="Times New Roman" w:hAnsi="Times New Roman" w:cs="Times New Roman"/>
          <w:sz w:val="27"/>
          <w:szCs w:val="27"/>
          <w:lang w:val="pt-BR"/>
        </w:rPr>
        <w:t>PTNT</w:t>
      </w:r>
      <w:r w:rsidRPr="006C7823">
        <w:rPr>
          <w:rFonts w:ascii="Times New Roman" w:hAnsi="Times New Roman" w:cs="Times New Roman"/>
          <w:sz w:val="27"/>
          <w:szCs w:val="27"/>
          <w:lang w:val="pt-BR"/>
        </w:rPr>
        <w:t xml:space="preserve"> tỉnh</w:t>
      </w:r>
      <w:r w:rsidR="00FF2400" w:rsidRPr="006C7823">
        <w:rPr>
          <w:rFonts w:ascii="Times New Roman" w:hAnsi="Times New Roman" w:cs="Times New Roman"/>
          <w:sz w:val="27"/>
          <w:szCs w:val="27"/>
          <w:lang w:val="pt-BR"/>
        </w:rPr>
        <w:t xml:space="preserve"> (Chủ đầu tư) triển khai thực hiện</w:t>
      </w:r>
      <w:r w:rsidR="00D40359" w:rsidRPr="006C7823">
        <w:rPr>
          <w:rFonts w:ascii="Times New Roman" w:hAnsi="Times New Roman" w:cs="Times New Roman"/>
          <w:sz w:val="27"/>
          <w:szCs w:val="27"/>
          <w:lang w:val="pt-BR"/>
        </w:rPr>
        <w:t xml:space="preserve"> các nộ</w:t>
      </w:r>
      <w:r w:rsidR="008E2DB1">
        <w:rPr>
          <w:rFonts w:ascii="Times New Roman" w:hAnsi="Times New Roman" w:cs="Times New Roman"/>
          <w:sz w:val="27"/>
          <w:szCs w:val="27"/>
          <w:lang w:val="pt-BR"/>
        </w:rPr>
        <w:t>i dung</w:t>
      </w:r>
      <w:r w:rsidR="00194EF0" w:rsidRPr="006C7823">
        <w:rPr>
          <w:rFonts w:ascii="Times New Roman" w:hAnsi="Times New Roman" w:cs="Times New Roman"/>
          <w:sz w:val="27"/>
          <w:szCs w:val="27"/>
          <w:lang w:val="pt-BR"/>
        </w:rPr>
        <w:t>,</w:t>
      </w:r>
      <w:r w:rsidR="00E93541" w:rsidRPr="006C7823">
        <w:rPr>
          <w:rFonts w:ascii="Times New Roman" w:hAnsi="Times New Roman" w:cs="Times New Roman"/>
          <w:sz w:val="27"/>
          <w:szCs w:val="27"/>
          <w:lang w:val="pt-BR"/>
        </w:rPr>
        <w:t xml:space="preserve"> </w:t>
      </w:r>
      <w:r w:rsidR="008A248A" w:rsidRPr="006C7823">
        <w:rPr>
          <w:rFonts w:ascii="Times New Roman" w:hAnsi="Times New Roman" w:cs="Times New Roman"/>
          <w:sz w:val="27"/>
          <w:szCs w:val="27"/>
          <w:lang w:val="pt-BR"/>
        </w:rPr>
        <w:t>tổng hợp,</w:t>
      </w:r>
      <w:r w:rsidR="00FF2400" w:rsidRPr="006C7823">
        <w:rPr>
          <w:rFonts w:ascii="Times New Roman" w:hAnsi="Times New Roman" w:cs="Times New Roman"/>
          <w:sz w:val="27"/>
          <w:szCs w:val="27"/>
          <w:lang w:val="pt-BR"/>
        </w:rPr>
        <w:t xml:space="preserve"> </w:t>
      </w:r>
      <w:r w:rsidR="00E93541" w:rsidRPr="006C7823">
        <w:rPr>
          <w:rFonts w:ascii="Times New Roman" w:hAnsi="Times New Roman" w:cs="Times New Roman"/>
          <w:sz w:val="27"/>
          <w:szCs w:val="27"/>
          <w:lang w:val="pt-BR"/>
        </w:rPr>
        <w:t xml:space="preserve">báo cáo kết quả </w:t>
      </w:r>
      <w:r w:rsidR="009B16FE" w:rsidRPr="006C7823">
        <w:rPr>
          <w:rFonts w:ascii="Times New Roman" w:hAnsi="Times New Roman" w:cs="Times New Roman"/>
          <w:sz w:val="27"/>
          <w:szCs w:val="27"/>
          <w:lang w:val="pt-BR"/>
        </w:rPr>
        <w:t>gửi</w:t>
      </w:r>
      <w:r w:rsidR="00FF2400" w:rsidRPr="006C7823">
        <w:rPr>
          <w:rFonts w:ascii="Times New Roman" w:hAnsi="Times New Roman" w:cs="Times New Roman"/>
          <w:sz w:val="27"/>
          <w:szCs w:val="27"/>
          <w:lang w:val="pt-BR"/>
        </w:rPr>
        <w:t xml:space="preserve"> về</w:t>
      </w:r>
      <w:r w:rsidR="009B16FE" w:rsidRPr="006C7823">
        <w:rPr>
          <w:rFonts w:ascii="Times New Roman" w:hAnsi="Times New Roman" w:cs="Times New Roman"/>
          <w:sz w:val="27"/>
          <w:szCs w:val="27"/>
          <w:lang w:val="pt-BR"/>
        </w:rPr>
        <w:t xml:space="preserve"> UBND tỉnh trước ngày 30/01/2022.</w:t>
      </w:r>
    </w:p>
    <w:p w:rsidR="009670FD" w:rsidRPr="007C29A5" w:rsidRDefault="009670FD"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nl-NL"/>
        </w:rPr>
      </w:pPr>
      <w:r w:rsidRPr="006C7823">
        <w:rPr>
          <w:rFonts w:ascii="Times New Roman" w:hAnsi="Times New Roman" w:cs="Times New Roman"/>
          <w:sz w:val="27"/>
          <w:szCs w:val="27"/>
          <w:lang w:val="pt-BR"/>
        </w:rPr>
        <w:t>- Giao UBND huyện Đức Thọ chỉ đạo UBND các xã</w:t>
      </w:r>
      <w:r w:rsidR="00C01E24" w:rsidRPr="006C7823">
        <w:rPr>
          <w:rFonts w:ascii="Times New Roman" w:hAnsi="Times New Roman" w:cs="Times New Roman"/>
          <w:sz w:val="27"/>
          <w:szCs w:val="27"/>
          <w:lang w:val="pt-BR"/>
        </w:rPr>
        <w:t xml:space="preserve"> trên địa bàn</w:t>
      </w:r>
      <w:r w:rsidR="006D482E" w:rsidRPr="006C7823">
        <w:rPr>
          <w:rFonts w:ascii="Times New Roman" w:hAnsi="Times New Roman" w:cs="Times New Roman"/>
          <w:sz w:val="27"/>
          <w:szCs w:val="27"/>
          <w:lang w:val="pt-BR"/>
        </w:rPr>
        <w:t xml:space="preserve"> có tuyến kênh </w:t>
      </w:r>
      <w:r w:rsidR="004D7A41" w:rsidRPr="006C7823">
        <w:rPr>
          <w:rFonts w:ascii="Times New Roman" w:hAnsi="Times New Roman" w:cs="Times New Roman"/>
          <w:sz w:val="27"/>
          <w:szCs w:val="27"/>
          <w:lang w:val="pt-BR"/>
        </w:rPr>
        <w:t>chính</w:t>
      </w:r>
      <w:r w:rsidR="004D7A41" w:rsidRPr="006C7823">
        <w:rPr>
          <w:rFonts w:ascii="Times New Roman" w:hAnsi="Times New Roman" w:cs="Times New Roman"/>
          <w:sz w:val="27"/>
          <w:szCs w:val="27"/>
          <w:lang w:val="nl-NL"/>
        </w:rPr>
        <w:t xml:space="preserve"> thuộc Dự án Hệ thống thủy lợi Ngàn Trươi - Cẩm Trang</w:t>
      </w:r>
      <w:r w:rsidR="007E4259" w:rsidRPr="006C7823">
        <w:rPr>
          <w:rFonts w:ascii="Times New Roman" w:hAnsi="Times New Roman" w:cs="Times New Roman"/>
          <w:sz w:val="27"/>
          <w:szCs w:val="27"/>
          <w:lang w:val="nl-NL"/>
        </w:rPr>
        <w:t xml:space="preserve"> (giai đoạn 1)</w:t>
      </w:r>
      <w:r w:rsidR="005E5F1E" w:rsidRPr="006C7823">
        <w:rPr>
          <w:rFonts w:ascii="Times New Roman" w:hAnsi="Times New Roman" w:cs="Times New Roman"/>
          <w:sz w:val="27"/>
          <w:szCs w:val="27"/>
          <w:lang w:val="nl-NL"/>
        </w:rPr>
        <w:t xml:space="preserve"> </w:t>
      </w:r>
      <w:r w:rsidR="00503D37" w:rsidRPr="006C7823">
        <w:rPr>
          <w:rFonts w:ascii="Times New Roman" w:hAnsi="Times New Roman" w:cs="Times New Roman"/>
          <w:sz w:val="27"/>
          <w:szCs w:val="27"/>
          <w:lang w:val="nl-NL"/>
        </w:rPr>
        <w:t xml:space="preserve">tiếp tục </w:t>
      </w:r>
      <w:r w:rsidR="005E5F1E" w:rsidRPr="006C7823">
        <w:rPr>
          <w:rFonts w:ascii="Times New Roman" w:hAnsi="Times New Roman" w:cs="Times New Roman"/>
          <w:sz w:val="27"/>
          <w:szCs w:val="27"/>
          <w:lang w:val="nl-NL"/>
        </w:rPr>
        <w:t>tăng cường tuyên truyền</w:t>
      </w:r>
      <w:r w:rsidR="00503D37" w:rsidRPr="006C7823">
        <w:rPr>
          <w:rFonts w:ascii="Times New Roman" w:hAnsi="Times New Roman" w:cs="Times New Roman"/>
          <w:sz w:val="27"/>
          <w:szCs w:val="27"/>
          <w:lang w:val="nl-NL"/>
        </w:rPr>
        <w:t>, vận động</w:t>
      </w:r>
      <w:r w:rsidR="00BF3C05" w:rsidRPr="006C7823">
        <w:rPr>
          <w:rFonts w:ascii="Times New Roman" w:hAnsi="Times New Roman" w:cs="Times New Roman"/>
          <w:sz w:val="27"/>
          <w:szCs w:val="27"/>
          <w:lang w:val="nl-NL"/>
        </w:rPr>
        <w:t xml:space="preserve"> để </w:t>
      </w:r>
      <w:r w:rsidR="00FE7701" w:rsidRPr="006C7823">
        <w:rPr>
          <w:rFonts w:ascii="Times New Roman" w:hAnsi="Times New Roman" w:cs="Times New Roman"/>
          <w:sz w:val="27"/>
          <w:szCs w:val="27"/>
          <w:lang w:val="nl-NL"/>
        </w:rPr>
        <w:t>cán bộ,</w:t>
      </w:r>
      <w:r w:rsidR="00617509" w:rsidRPr="006C7823">
        <w:rPr>
          <w:rFonts w:ascii="Times New Roman" w:hAnsi="Times New Roman" w:cs="Times New Roman"/>
          <w:sz w:val="27"/>
          <w:szCs w:val="27"/>
          <w:lang w:val="nl-NL"/>
        </w:rPr>
        <w:t xml:space="preserve"> đảng viên,</w:t>
      </w:r>
      <w:r w:rsidR="00FE7701" w:rsidRPr="006C7823">
        <w:rPr>
          <w:rFonts w:ascii="Times New Roman" w:hAnsi="Times New Roman" w:cs="Times New Roman"/>
          <w:sz w:val="27"/>
          <w:szCs w:val="27"/>
          <w:lang w:val="nl-NL"/>
        </w:rPr>
        <w:t xml:space="preserve"> </w:t>
      </w:r>
      <w:r w:rsidR="00BF3C05" w:rsidRPr="006C7823">
        <w:rPr>
          <w:rFonts w:ascii="Times New Roman" w:hAnsi="Times New Roman" w:cs="Times New Roman"/>
          <w:sz w:val="27"/>
          <w:szCs w:val="27"/>
          <w:lang w:val="nl-NL"/>
        </w:rPr>
        <w:t>người dân</w:t>
      </w:r>
      <w:r w:rsidR="00F92C1F" w:rsidRPr="006C7823">
        <w:rPr>
          <w:rFonts w:ascii="Times New Roman" w:hAnsi="Times New Roman" w:cs="Times New Roman"/>
          <w:sz w:val="27"/>
          <w:szCs w:val="27"/>
          <w:lang w:val="nl-NL"/>
        </w:rPr>
        <w:t xml:space="preserve"> hiểu</w:t>
      </w:r>
      <w:r w:rsidR="00845509" w:rsidRPr="006C7823">
        <w:rPr>
          <w:rFonts w:ascii="Times New Roman" w:hAnsi="Times New Roman" w:cs="Times New Roman"/>
          <w:sz w:val="27"/>
          <w:szCs w:val="27"/>
          <w:lang w:val="nl-NL"/>
        </w:rPr>
        <w:t>,</w:t>
      </w:r>
      <w:r w:rsidR="00503D37" w:rsidRPr="006C7823">
        <w:rPr>
          <w:rFonts w:ascii="Times New Roman" w:hAnsi="Times New Roman" w:cs="Times New Roman"/>
          <w:sz w:val="27"/>
          <w:szCs w:val="27"/>
          <w:lang w:val="nl-NL"/>
        </w:rPr>
        <w:t xml:space="preserve"> nhận thức,</w:t>
      </w:r>
      <w:r w:rsidR="00845509" w:rsidRPr="006C7823">
        <w:rPr>
          <w:rFonts w:ascii="Times New Roman" w:hAnsi="Times New Roman" w:cs="Times New Roman"/>
          <w:sz w:val="27"/>
          <w:szCs w:val="27"/>
          <w:lang w:val="nl-NL"/>
        </w:rPr>
        <w:t xml:space="preserve"> chia sẽ</w:t>
      </w:r>
      <w:r w:rsidR="00503D37" w:rsidRPr="006C7823">
        <w:rPr>
          <w:rFonts w:ascii="Times New Roman" w:hAnsi="Times New Roman" w:cs="Times New Roman"/>
          <w:sz w:val="27"/>
          <w:szCs w:val="27"/>
          <w:lang w:val="nl-NL"/>
        </w:rPr>
        <w:t>, tạo</w:t>
      </w:r>
      <w:r w:rsidR="00845509" w:rsidRPr="006C7823">
        <w:rPr>
          <w:rFonts w:ascii="Times New Roman" w:hAnsi="Times New Roman" w:cs="Times New Roman"/>
          <w:sz w:val="27"/>
          <w:szCs w:val="27"/>
          <w:lang w:val="nl-NL"/>
        </w:rPr>
        <w:t xml:space="preserve"> đồng thuận</w:t>
      </w:r>
      <w:r w:rsidR="00503D37" w:rsidRPr="006C7823">
        <w:rPr>
          <w:rFonts w:ascii="Times New Roman" w:hAnsi="Times New Roman" w:cs="Times New Roman"/>
          <w:sz w:val="27"/>
          <w:szCs w:val="27"/>
          <w:lang w:val="nl-NL"/>
        </w:rPr>
        <w:t xml:space="preserve"> cao về những kết quả dự án mang lại,</w:t>
      </w:r>
      <w:r w:rsidR="00920958" w:rsidRPr="006C7823">
        <w:rPr>
          <w:rFonts w:ascii="Times New Roman" w:hAnsi="Times New Roman" w:cs="Times New Roman"/>
          <w:sz w:val="27"/>
          <w:szCs w:val="27"/>
          <w:lang w:val="nl-NL"/>
        </w:rPr>
        <w:t xml:space="preserve"> tham gia</w:t>
      </w:r>
      <w:r w:rsidR="008A4367" w:rsidRPr="006C7823">
        <w:rPr>
          <w:rFonts w:ascii="Times New Roman" w:hAnsi="Times New Roman" w:cs="Times New Roman"/>
          <w:sz w:val="27"/>
          <w:szCs w:val="27"/>
          <w:lang w:val="nl-NL"/>
        </w:rPr>
        <w:t xml:space="preserve"> tích cực trong công tác</w:t>
      </w:r>
      <w:r w:rsidR="00604CFE" w:rsidRPr="006C7823">
        <w:rPr>
          <w:rFonts w:ascii="Times New Roman" w:hAnsi="Times New Roman" w:cs="Times New Roman"/>
          <w:sz w:val="27"/>
          <w:szCs w:val="27"/>
          <w:lang w:val="nl-NL"/>
        </w:rPr>
        <w:t xml:space="preserve"> quản lý, bảo vệ</w:t>
      </w:r>
      <w:r w:rsidR="00503D37" w:rsidRPr="006C7823">
        <w:rPr>
          <w:rFonts w:ascii="Times New Roman" w:hAnsi="Times New Roman" w:cs="Times New Roman"/>
          <w:sz w:val="27"/>
          <w:szCs w:val="27"/>
          <w:lang w:val="nl-NL"/>
        </w:rPr>
        <w:t xml:space="preserve">, vận hành hệ thống </w:t>
      </w:r>
      <w:r w:rsidR="00604CFE" w:rsidRPr="006C7823">
        <w:rPr>
          <w:rFonts w:ascii="Times New Roman" w:hAnsi="Times New Roman" w:cs="Times New Roman"/>
          <w:sz w:val="27"/>
          <w:szCs w:val="27"/>
          <w:lang w:val="nl-NL"/>
        </w:rPr>
        <w:t>công trình nhằm phát huy hiệu quả;</w:t>
      </w:r>
      <w:r w:rsidR="00AF1BA4" w:rsidRPr="006C7823">
        <w:rPr>
          <w:rFonts w:ascii="Times New Roman" w:hAnsi="Times New Roman" w:cs="Times New Roman"/>
          <w:sz w:val="27"/>
          <w:szCs w:val="27"/>
          <w:lang w:val="nl-NL"/>
        </w:rPr>
        <w:t xml:space="preserve"> chủ động </w:t>
      </w:r>
      <w:r w:rsidR="00661FBF" w:rsidRPr="006C7823">
        <w:rPr>
          <w:rFonts w:ascii="Times New Roman" w:hAnsi="Times New Roman" w:cs="Times New Roman"/>
          <w:sz w:val="27"/>
          <w:szCs w:val="27"/>
          <w:lang w:val="nl-NL"/>
        </w:rPr>
        <w:t>rà soát, kịp thời</w:t>
      </w:r>
      <w:r w:rsidR="000A128A" w:rsidRPr="006C7823">
        <w:rPr>
          <w:rFonts w:ascii="Times New Roman" w:hAnsi="Times New Roman" w:cs="Times New Roman"/>
          <w:sz w:val="27"/>
          <w:szCs w:val="27"/>
          <w:lang w:val="nl-NL"/>
        </w:rPr>
        <w:t xml:space="preserve"> khắc phục,</w:t>
      </w:r>
      <w:r w:rsidR="00211E5C" w:rsidRPr="006C7823">
        <w:rPr>
          <w:rFonts w:ascii="Times New Roman" w:hAnsi="Times New Roman" w:cs="Times New Roman"/>
          <w:sz w:val="27"/>
          <w:szCs w:val="27"/>
          <w:lang w:val="nl-NL"/>
        </w:rPr>
        <w:t xml:space="preserve"> đầ</w:t>
      </w:r>
      <w:r w:rsidR="00D70E9C" w:rsidRPr="006C7823">
        <w:rPr>
          <w:rFonts w:ascii="Times New Roman" w:hAnsi="Times New Roman" w:cs="Times New Roman"/>
          <w:sz w:val="27"/>
          <w:szCs w:val="27"/>
          <w:lang w:val="nl-NL"/>
        </w:rPr>
        <w:t xml:space="preserve">u tư </w:t>
      </w:r>
      <w:r w:rsidR="00D70E9C" w:rsidRPr="00C70A3E">
        <w:rPr>
          <w:rFonts w:ascii="Times New Roman" w:hAnsi="Times New Roman" w:cs="Times New Roman"/>
          <w:sz w:val="27"/>
          <w:szCs w:val="27"/>
          <w:lang w:val="nl-NL"/>
        </w:rPr>
        <w:t xml:space="preserve">nâng </w:t>
      </w:r>
      <w:r w:rsidR="000A128A" w:rsidRPr="00F00EFE">
        <w:rPr>
          <w:rFonts w:ascii="Times New Roman" w:hAnsi="Times New Roman" w:cs="Times New Roman"/>
          <w:sz w:val="27"/>
          <w:szCs w:val="27"/>
          <w:lang w:val="nl-NL"/>
        </w:rPr>
        <w:t xml:space="preserve">cấp </w:t>
      </w:r>
      <w:r w:rsidR="00D70E9C" w:rsidRPr="00F00EFE">
        <w:rPr>
          <w:rFonts w:ascii="Times New Roman" w:hAnsi="Times New Roman" w:cs="Times New Roman"/>
          <w:sz w:val="27"/>
          <w:szCs w:val="27"/>
          <w:lang w:val="nl-NL"/>
        </w:rPr>
        <w:t>mặt</w:t>
      </w:r>
      <w:r w:rsidR="00072019" w:rsidRPr="00F00EFE">
        <w:rPr>
          <w:rFonts w:ascii="Times New Roman" w:hAnsi="Times New Roman" w:cs="Times New Roman"/>
          <w:sz w:val="27"/>
          <w:szCs w:val="27"/>
          <w:lang w:val="nl-NL"/>
        </w:rPr>
        <w:t xml:space="preserve"> nền</w:t>
      </w:r>
      <w:r w:rsidR="00E95B27" w:rsidRPr="00F00EFE">
        <w:rPr>
          <w:rFonts w:ascii="Times New Roman" w:hAnsi="Times New Roman" w:cs="Times New Roman"/>
          <w:sz w:val="27"/>
          <w:szCs w:val="27"/>
          <w:lang w:val="nl-NL"/>
        </w:rPr>
        <w:t xml:space="preserve"> </w:t>
      </w:r>
      <w:r w:rsidR="00E51A97" w:rsidRPr="00F00EFE">
        <w:rPr>
          <w:rFonts w:ascii="Times New Roman" w:hAnsi="Times New Roman" w:cs="Times New Roman"/>
          <w:sz w:val="27"/>
          <w:szCs w:val="27"/>
          <w:lang w:val="nl-NL"/>
        </w:rPr>
        <w:t>các</w:t>
      </w:r>
      <w:r w:rsidR="001123C3" w:rsidRPr="00F00EFE">
        <w:rPr>
          <w:rFonts w:ascii="Times New Roman" w:hAnsi="Times New Roman" w:cs="Times New Roman"/>
          <w:sz w:val="27"/>
          <w:szCs w:val="27"/>
          <w:lang w:val="nl-NL"/>
        </w:rPr>
        <w:t xml:space="preserve"> </w:t>
      </w:r>
      <w:r w:rsidR="00211E5C" w:rsidRPr="00F00EFE">
        <w:rPr>
          <w:rFonts w:ascii="Times New Roman" w:hAnsi="Times New Roman" w:cs="Times New Roman"/>
          <w:sz w:val="27"/>
          <w:szCs w:val="27"/>
          <w:lang w:val="nl-NL"/>
        </w:rPr>
        <w:t>tuy</w:t>
      </w:r>
      <w:r w:rsidR="00E51A97" w:rsidRPr="00F00EFE">
        <w:rPr>
          <w:rFonts w:ascii="Times New Roman" w:hAnsi="Times New Roman" w:cs="Times New Roman"/>
          <w:sz w:val="27"/>
          <w:szCs w:val="27"/>
          <w:lang w:val="nl-NL"/>
        </w:rPr>
        <w:t>ến đư</w:t>
      </w:r>
      <w:r w:rsidR="00E51A97" w:rsidRPr="007C29A5">
        <w:rPr>
          <w:rFonts w:ascii="Times New Roman" w:hAnsi="Times New Roman" w:cs="Times New Roman"/>
          <w:sz w:val="27"/>
          <w:szCs w:val="27"/>
          <w:lang w:val="nl-NL"/>
        </w:rPr>
        <w:t>ờ</w:t>
      </w:r>
      <w:r w:rsidR="00D436FD" w:rsidRPr="007C29A5">
        <w:rPr>
          <w:rFonts w:ascii="Times New Roman" w:hAnsi="Times New Roman" w:cs="Times New Roman"/>
          <w:sz w:val="27"/>
          <w:szCs w:val="27"/>
          <w:lang w:val="nl-NL"/>
        </w:rPr>
        <w:t>ng</w:t>
      </w:r>
      <w:r w:rsidR="000D1F44" w:rsidRPr="007C29A5">
        <w:rPr>
          <w:rFonts w:ascii="Times New Roman" w:hAnsi="Times New Roman" w:cs="Times New Roman"/>
          <w:sz w:val="27"/>
          <w:szCs w:val="27"/>
          <w:lang w:val="nl-NL"/>
        </w:rPr>
        <w:t xml:space="preserve"> giao </w:t>
      </w:r>
      <w:r w:rsidR="004331D4" w:rsidRPr="007C29A5">
        <w:rPr>
          <w:rFonts w:ascii="Times New Roman" w:hAnsi="Times New Roman" w:cs="Times New Roman"/>
          <w:sz w:val="27"/>
          <w:szCs w:val="27"/>
          <w:lang w:val="nl-NL"/>
        </w:rPr>
        <w:t>trục xã, thôn, đường nội đồng</w:t>
      </w:r>
      <w:r w:rsidR="000A128A" w:rsidRPr="007C29A5">
        <w:rPr>
          <w:rFonts w:ascii="Times New Roman" w:hAnsi="Times New Roman" w:cs="Times New Roman"/>
          <w:sz w:val="27"/>
          <w:szCs w:val="27"/>
          <w:lang w:val="nl-NL"/>
        </w:rPr>
        <w:t xml:space="preserve"> đảm bảo</w:t>
      </w:r>
      <w:r w:rsidR="00D436FD" w:rsidRPr="007C29A5">
        <w:rPr>
          <w:rFonts w:ascii="Times New Roman" w:hAnsi="Times New Roman" w:cs="Times New Roman"/>
          <w:sz w:val="27"/>
          <w:szCs w:val="27"/>
          <w:lang w:val="nl-NL"/>
        </w:rPr>
        <w:t xml:space="preserve"> kế</w:t>
      </w:r>
      <w:r w:rsidR="00481452" w:rsidRPr="007C29A5">
        <w:rPr>
          <w:rFonts w:ascii="Times New Roman" w:hAnsi="Times New Roman" w:cs="Times New Roman"/>
          <w:sz w:val="27"/>
          <w:szCs w:val="27"/>
          <w:lang w:val="nl-NL"/>
        </w:rPr>
        <w:t xml:space="preserve">t nối với </w:t>
      </w:r>
      <w:r w:rsidR="000D1F44" w:rsidRPr="007C29A5">
        <w:rPr>
          <w:rFonts w:ascii="Times New Roman" w:hAnsi="Times New Roman" w:cs="Times New Roman"/>
          <w:sz w:val="27"/>
          <w:szCs w:val="27"/>
          <w:lang w:val="nl-NL"/>
        </w:rPr>
        <w:t xml:space="preserve">đồng bộ với </w:t>
      </w:r>
      <w:r w:rsidR="00481452" w:rsidRPr="007C29A5">
        <w:rPr>
          <w:rFonts w:ascii="Times New Roman" w:hAnsi="Times New Roman" w:cs="Times New Roman"/>
          <w:sz w:val="27"/>
          <w:szCs w:val="27"/>
          <w:lang w:val="nl-NL"/>
        </w:rPr>
        <w:t>hệ thốn</w:t>
      </w:r>
      <w:r w:rsidR="00E95B27" w:rsidRPr="007C29A5">
        <w:rPr>
          <w:rFonts w:ascii="Times New Roman" w:hAnsi="Times New Roman" w:cs="Times New Roman"/>
          <w:sz w:val="27"/>
          <w:szCs w:val="27"/>
          <w:lang w:val="nl-NL"/>
        </w:rPr>
        <w:t xml:space="preserve">g </w:t>
      </w:r>
      <w:r w:rsidR="001561BA" w:rsidRPr="007C29A5">
        <w:rPr>
          <w:rFonts w:ascii="Times New Roman" w:hAnsi="Times New Roman" w:cs="Times New Roman"/>
          <w:sz w:val="27"/>
          <w:szCs w:val="27"/>
          <w:lang w:val="nl-NL"/>
        </w:rPr>
        <w:t>tuyến kênh</w:t>
      </w:r>
      <w:r w:rsidR="000A128A" w:rsidRPr="007C29A5">
        <w:rPr>
          <w:rFonts w:ascii="Times New Roman" w:hAnsi="Times New Roman" w:cs="Times New Roman"/>
          <w:sz w:val="27"/>
          <w:szCs w:val="27"/>
          <w:lang w:val="nl-NL"/>
        </w:rPr>
        <w:t>,</w:t>
      </w:r>
      <w:r w:rsidR="00073397" w:rsidRPr="007C29A5">
        <w:rPr>
          <w:rFonts w:ascii="Times New Roman" w:hAnsi="Times New Roman" w:cs="Times New Roman"/>
          <w:sz w:val="27"/>
          <w:szCs w:val="27"/>
          <w:lang w:val="nl-NL"/>
        </w:rPr>
        <w:t xml:space="preserve">  tạo thuận lợi </w:t>
      </w:r>
      <w:r w:rsidR="004E5888" w:rsidRPr="007C29A5">
        <w:rPr>
          <w:rFonts w:ascii="Times New Roman" w:hAnsi="Times New Roman" w:cs="Times New Roman"/>
          <w:sz w:val="27"/>
          <w:szCs w:val="27"/>
          <w:lang w:val="nl-NL"/>
        </w:rPr>
        <w:t>trong quá trình</w:t>
      </w:r>
      <w:r w:rsidR="00073397" w:rsidRPr="007C29A5">
        <w:rPr>
          <w:rFonts w:ascii="Times New Roman" w:hAnsi="Times New Roman" w:cs="Times New Roman"/>
          <w:sz w:val="27"/>
          <w:szCs w:val="27"/>
          <w:lang w:val="nl-NL"/>
        </w:rPr>
        <w:t xml:space="preserve"> giao thông, đi lại của người dân trên địa bàn.</w:t>
      </w:r>
    </w:p>
    <w:p w:rsidR="00496A0C" w:rsidRPr="00B176A7" w:rsidRDefault="00496A0C"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905F34">
        <w:rPr>
          <w:rFonts w:ascii="Times New Roman" w:hAnsi="Times New Roman" w:cs="Times New Roman"/>
          <w:sz w:val="27"/>
          <w:szCs w:val="27"/>
          <w:lang w:val="pt-BR"/>
        </w:rPr>
        <w:t xml:space="preserve">3.2. Đối với dự án </w:t>
      </w:r>
      <w:r w:rsidRPr="00831DAF">
        <w:rPr>
          <w:rFonts w:ascii="Times New Roman" w:hAnsi="Times New Roman" w:cs="Times New Roman"/>
          <w:bCs/>
          <w:sz w:val="27"/>
          <w:szCs w:val="27"/>
          <w:lang w:val="pt-BR"/>
        </w:rPr>
        <w:t>Giai đoạn 2</w:t>
      </w:r>
      <w:r w:rsidRPr="00B176A7">
        <w:rPr>
          <w:rFonts w:ascii="Times New Roman" w:hAnsi="Times New Roman" w:cs="Times New Roman"/>
          <w:sz w:val="27"/>
          <w:szCs w:val="27"/>
          <w:lang w:val="pt-BR"/>
        </w:rPr>
        <w:t xml:space="preserve">: </w:t>
      </w:r>
    </w:p>
    <w:p w:rsidR="003A354F" w:rsidRDefault="00496A0C"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B176A7">
        <w:rPr>
          <w:rFonts w:ascii="Times New Roman" w:hAnsi="Times New Roman" w:cs="Times New Roman"/>
          <w:sz w:val="27"/>
          <w:szCs w:val="27"/>
        </w:rPr>
        <w:t xml:space="preserve">- </w:t>
      </w:r>
      <w:r w:rsidR="00413049" w:rsidRPr="009A04C1">
        <w:rPr>
          <w:rFonts w:ascii="Times New Roman" w:hAnsi="Times New Roman" w:cs="Times New Roman"/>
          <w:sz w:val="27"/>
          <w:szCs w:val="27"/>
        </w:rPr>
        <w:t>G</w:t>
      </w:r>
      <w:r w:rsidR="00413049" w:rsidRPr="009A04C1">
        <w:rPr>
          <w:rFonts w:ascii="Times New Roman" w:hAnsi="Times New Roman" w:cs="Times New Roman"/>
          <w:sz w:val="27"/>
          <w:szCs w:val="27"/>
          <w:lang w:val="pt-BR"/>
        </w:rPr>
        <w:t xml:space="preserve">iao Ban </w:t>
      </w:r>
      <w:r w:rsidR="004321F6">
        <w:rPr>
          <w:rFonts w:ascii="Times New Roman" w:hAnsi="Times New Roman" w:cs="Times New Roman"/>
          <w:sz w:val="27"/>
          <w:szCs w:val="27"/>
          <w:lang w:val="pt-BR"/>
        </w:rPr>
        <w:t xml:space="preserve">QLDA tỉnh </w:t>
      </w:r>
      <w:r w:rsidR="00413049" w:rsidRPr="004321F6">
        <w:rPr>
          <w:rFonts w:ascii="Times New Roman" w:hAnsi="Times New Roman" w:cs="Times New Roman"/>
          <w:i/>
          <w:sz w:val="27"/>
          <w:szCs w:val="27"/>
          <w:lang w:val="pt-BR"/>
        </w:rPr>
        <w:t>(</w:t>
      </w:r>
      <w:r w:rsidR="00D70AF5" w:rsidRPr="004321F6">
        <w:rPr>
          <w:rFonts w:ascii="Times New Roman" w:hAnsi="Times New Roman" w:cs="Times New Roman"/>
          <w:i/>
          <w:sz w:val="27"/>
          <w:szCs w:val="27"/>
          <w:lang w:val="pt-BR"/>
        </w:rPr>
        <w:t xml:space="preserve">Với vai trò, trách nhiệm là </w:t>
      </w:r>
      <w:r w:rsidR="0054588A" w:rsidRPr="004321F6">
        <w:rPr>
          <w:rFonts w:ascii="Times New Roman" w:hAnsi="Times New Roman" w:cs="Times New Roman"/>
          <w:i/>
          <w:sz w:val="27"/>
          <w:szCs w:val="27"/>
          <w:lang w:val="pt-BR"/>
        </w:rPr>
        <w:t>C</w:t>
      </w:r>
      <w:r w:rsidR="00413049" w:rsidRPr="004321F6">
        <w:rPr>
          <w:rFonts w:ascii="Times New Roman" w:hAnsi="Times New Roman" w:cs="Times New Roman"/>
          <w:i/>
          <w:sz w:val="27"/>
          <w:szCs w:val="27"/>
          <w:lang w:val="pt-BR"/>
        </w:rPr>
        <w:t>hủ đầu tư)</w:t>
      </w:r>
      <w:r w:rsidR="0054588A" w:rsidRPr="001A35D5">
        <w:rPr>
          <w:rFonts w:ascii="Times New Roman" w:hAnsi="Times New Roman" w:cs="Times New Roman"/>
          <w:sz w:val="27"/>
          <w:szCs w:val="27"/>
          <w:lang w:val="pt-BR"/>
        </w:rPr>
        <w:t xml:space="preserve"> </w:t>
      </w:r>
      <w:r w:rsidR="004321F6">
        <w:rPr>
          <w:rFonts w:ascii="Times New Roman" w:hAnsi="Times New Roman" w:cs="Times New Roman"/>
          <w:sz w:val="27"/>
          <w:szCs w:val="27"/>
          <w:lang w:val="pt-BR"/>
        </w:rPr>
        <w:t xml:space="preserve">phải </w:t>
      </w:r>
      <w:r w:rsidR="0054588A" w:rsidRPr="001A35D5">
        <w:rPr>
          <w:rFonts w:ascii="Times New Roman" w:hAnsi="Times New Roman" w:cs="Times New Roman"/>
          <w:sz w:val="27"/>
          <w:szCs w:val="27"/>
          <w:lang w:val="pt-BR"/>
        </w:rPr>
        <w:t xml:space="preserve">thường xuyên </w:t>
      </w:r>
      <w:r w:rsidR="00BA1637" w:rsidRPr="001A35D5">
        <w:rPr>
          <w:rFonts w:ascii="Times New Roman" w:hAnsi="Times New Roman" w:cs="Times New Roman"/>
          <w:sz w:val="27"/>
          <w:szCs w:val="27"/>
          <w:lang w:val="pt-BR"/>
        </w:rPr>
        <w:t>phối hợp ch</w:t>
      </w:r>
      <w:r w:rsidR="00D430C4" w:rsidRPr="001A35D5">
        <w:rPr>
          <w:rFonts w:ascii="Times New Roman" w:hAnsi="Times New Roman" w:cs="Times New Roman"/>
          <w:sz w:val="27"/>
          <w:szCs w:val="27"/>
          <w:lang w:val="pt-BR"/>
        </w:rPr>
        <w:t xml:space="preserve">ặt </w:t>
      </w:r>
      <w:r w:rsidR="00BA1637" w:rsidRPr="001A35D5">
        <w:rPr>
          <w:rFonts w:ascii="Times New Roman" w:hAnsi="Times New Roman" w:cs="Times New Roman"/>
          <w:sz w:val="27"/>
          <w:szCs w:val="27"/>
          <w:lang w:val="pt-BR"/>
        </w:rPr>
        <w:t>chẽ vớ</w:t>
      </w:r>
      <w:r w:rsidR="00341809" w:rsidRPr="001A35D5">
        <w:rPr>
          <w:rFonts w:ascii="Times New Roman" w:hAnsi="Times New Roman" w:cs="Times New Roman"/>
          <w:sz w:val="27"/>
          <w:szCs w:val="27"/>
          <w:lang w:val="pt-BR"/>
        </w:rPr>
        <w:t xml:space="preserve">i UBND </w:t>
      </w:r>
      <w:r w:rsidR="00EC6142">
        <w:rPr>
          <w:rFonts w:ascii="Times New Roman" w:hAnsi="Times New Roman" w:cs="Times New Roman"/>
          <w:sz w:val="27"/>
          <w:szCs w:val="27"/>
          <w:lang w:val="pt-BR"/>
        </w:rPr>
        <w:t xml:space="preserve">các </w:t>
      </w:r>
      <w:r w:rsidR="00341809" w:rsidRPr="001A35D5">
        <w:rPr>
          <w:rFonts w:ascii="Times New Roman" w:hAnsi="Times New Roman" w:cs="Times New Roman"/>
          <w:sz w:val="27"/>
          <w:szCs w:val="27"/>
          <w:lang w:val="pt-BR"/>
        </w:rPr>
        <w:t>huyện</w:t>
      </w:r>
      <w:r w:rsidR="00EC6142">
        <w:rPr>
          <w:rFonts w:ascii="Times New Roman" w:hAnsi="Times New Roman" w:cs="Times New Roman"/>
          <w:sz w:val="27"/>
          <w:szCs w:val="27"/>
          <w:lang w:val="pt-BR"/>
        </w:rPr>
        <w:t xml:space="preserve">: </w:t>
      </w:r>
      <w:r w:rsidR="00341809" w:rsidRPr="001A35D5">
        <w:rPr>
          <w:rFonts w:ascii="Times New Roman" w:hAnsi="Times New Roman" w:cs="Times New Roman"/>
          <w:sz w:val="27"/>
          <w:szCs w:val="27"/>
          <w:lang w:val="pt-BR"/>
        </w:rPr>
        <w:t>Đức Thọ,</w:t>
      </w:r>
      <w:r w:rsidR="00EC6142">
        <w:rPr>
          <w:rFonts w:ascii="Times New Roman" w:hAnsi="Times New Roman" w:cs="Times New Roman"/>
          <w:sz w:val="27"/>
          <w:szCs w:val="27"/>
          <w:lang w:val="pt-BR"/>
        </w:rPr>
        <w:t xml:space="preserve"> Can Lộc và</w:t>
      </w:r>
      <w:r w:rsidR="00341809" w:rsidRPr="001A35D5">
        <w:rPr>
          <w:rFonts w:ascii="Times New Roman" w:hAnsi="Times New Roman" w:cs="Times New Roman"/>
          <w:sz w:val="27"/>
          <w:szCs w:val="27"/>
          <w:lang w:val="pt-BR"/>
        </w:rPr>
        <w:t xml:space="preserve"> UBND các xã </w:t>
      </w:r>
      <w:r w:rsidR="00362574" w:rsidRPr="001A35D5">
        <w:rPr>
          <w:rFonts w:ascii="Times New Roman" w:hAnsi="Times New Roman" w:cs="Times New Roman"/>
          <w:sz w:val="27"/>
          <w:szCs w:val="27"/>
          <w:lang w:val="pt-BR"/>
        </w:rPr>
        <w:t xml:space="preserve">có tuyến Kênh chính </w:t>
      </w:r>
      <w:r w:rsidR="00EC6142">
        <w:rPr>
          <w:rFonts w:ascii="Times New Roman" w:hAnsi="Times New Roman" w:cs="Times New Roman"/>
          <w:sz w:val="27"/>
          <w:szCs w:val="27"/>
          <w:lang w:val="pt-BR"/>
        </w:rPr>
        <w:t xml:space="preserve">thi công </w:t>
      </w:r>
      <w:r w:rsidR="00EC6142" w:rsidRPr="001A35D5">
        <w:rPr>
          <w:rFonts w:ascii="Times New Roman" w:hAnsi="Times New Roman" w:cs="Times New Roman"/>
          <w:sz w:val="27"/>
          <w:szCs w:val="27"/>
          <w:lang w:val="pt-BR"/>
        </w:rPr>
        <w:t xml:space="preserve">trên địa bàn </w:t>
      </w:r>
      <w:r w:rsidR="009F5F9E" w:rsidRPr="001A35D5">
        <w:rPr>
          <w:rFonts w:ascii="Times New Roman" w:hAnsi="Times New Roman" w:cs="Times New Roman"/>
          <w:sz w:val="27"/>
          <w:szCs w:val="27"/>
          <w:lang w:val="pt-BR"/>
        </w:rPr>
        <w:t>để kịp thời chỉ đạo các đơn vị</w:t>
      </w:r>
      <w:r w:rsidR="0054588A" w:rsidRPr="001A35D5">
        <w:rPr>
          <w:rFonts w:ascii="Times New Roman" w:hAnsi="Times New Roman" w:cs="Times New Roman"/>
          <w:sz w:val="27"/>
          <w:szCs w:val="27"/>
          <w:lang w:val="pt-BR"/>
        </w:rPr>
        <w:t>, nhà thầu</w:t>
      </w:r>
      <w:r w:rsidR="00EE7935">
        <w:rPr>
          <w:rFonts w:ascii="Times New Roman" w:hAnsi="Times New Roman" w:cs="Times New Roman"/>
          <w:sz w:val="27"/>
          <w:szCs w:val="27"/>
          <w:lang w:val="pt-BR"/>
        </w:rPr>
        <w:t xml:space="preserve"> thi công</w:t>
      </w:r>
      <w:r w:rsidR="009F5F9E" w:rsidRPr="001A35D5">
        <w:rPr>
          <w:rFonts w:ascii="Times New Roman" w:hAnsi="Times New Roman" w:cs="Times New Roman"/>
          <w:sz w:val="27"/>
          <w:szCs w:val="27"/>
          <w:lang w:val="pt-BR"/>
        </w:rPr>
        <w:t xml:space="preserve"> </w:t>
      </w:r>
      <w:r w:rsidR="00E20CD5" w:rsidRPr="001A35D5">
        <w:rPr>
          <w:rFonts w:ascii="Times New Roman" w:hAnsi="Times New Roman" w:cs="Times New Roman"/>
          <w:sz w:val="27"/>
          <w:szCs w:val="27"/>
          <w:lang w:val="pt-BR"/>
        </w:rPr>
        <w:t>hoàn thiện các hạng m</w:t>
      </w:r>
      <w:r w:rsidR="005E110D">
        <w:rPr>
          <w:rFonts w:ascii="Times New Roman" w:hAnsi="Times New Roman" w:cs="Times New Roman"/>
          <w:sz w:val="27"/>
          <w:szCs w:val="27"/>
          <w:lang w:val="pt-BR"/>
        </w:rPr>
        <w:t>ục</w:t>
      </w:r>
      <w:r w:rsidR="00E20CD5" w:rsidRPr="001A35D5">
        <w:rPr>
          <w:rFonts w:ascii="Times New Roman" w:hAnsi="Times New Roman" w:cs="Times New Roman"/>
          <w:sz w:val="27"/>
          <w:szCs w:val="27"/>
          <w:lang w:val="pt-BR"/>
        </w:rPr>
        <w:t xml:space="preserve"> </w:t>
      </w:r>
      <w:r w:rsidR="003B67DC">
        <w:rPr>
          <w:rFonts w:ascii="Times New Roman" w:hAnsi="Times New Roman" w:cs="Times New Roman"/>
          <w:sz w:val="27"/>
          <w:szCs w:val="27"/>
          <w:lang w:val="pt-BR"/>
        </w:rPr>
        <w:t>dự án</w:t>
      </w:r>
      <w:r w:rsidR="0054588A" w:rsidRPr="001A35D5">
        <w:rPr>
          <w:rFonts w:ascii="Times New Roman" w:hAnsi="Times New Roman" w:cs="Times New Roman"/>
          <w:sz w:val="27"/>
          <w:szCs w:val="27"/>
          <w:lang w:val="pt-BR"/>
        </w:rPr>
        <w:t>;</w:t>
      </w:r>
      <w:r w:rsidR="009F5F9E" w:rsidRPr="001A35D5">
        <w:rPr>
          <w:rFonts w:ascii="Times New Roman" w:hAnsi="Times New Roman" w:cs="Times New Roman"/>
          <w:sz w:val="27"/>
          <w:szCs w:val="27"/>
          <w:lang w:val="pt-BR"/>
        </w:rPr>
        <w:t xml:space="preserve"> tiếp thu</w:t>
      </w:r>
      <w:r w:rsidR="00B50DB4" w:rsidRPr="001A35D5">
        <w:rPr>
          <w:rFonts w:ascii="Times New Roman" w:hAnsi="Times New Roman" w:cs="Times New Roman"/>
          <w:sz w:val="27"/>
          <w:szCs w:val="27"/>
          <w:lang w:val="pt-BR"/>
        </w:rPr>
        <w:t xml:space="preserve"> </w:t>
      </w:r>
      <w:r w:rsidR="009F5F9E" w:rsidRPr="001A35D5">
        <w:rPr>
          <w:rFonts w:ascii="Times New Roman" w:hAnsi="Times New Roman" w:cs="Times New Roman"/>
          <w:sz w:val="27"/>
          <w:szCs w:val="27"/>
          <w:lang w:val="pt-BR"/>
        </w:rPr>
        <w:t>các ki</w:t>
      </w:r>
      <w:r w:rsidR="009F5F9E" w:rsidRPr="0007427B">
        <w:rPr>
          <w:rFonts w:ascii="Times New Roman" w:hAnsi="Times New Roman" w:cs="Times New Roman"/>
          <w:sz w:val="27"/>
          <w:szCs w:val="27"/>
          <w:lang w:val="pt-BR"/>
        </w:rPr>
        <w:t>ến ngh</w:t>
      </w:r>
      <w:r w:rsidR="009F5F9E" w:rsidRPr="00B76BA6">
        <w:rPr>
          <w:rFonts w:ascii="Times New Roman" w:hAnsi="Times New Roman" w:cs="Times New Roman"/>
          <w:sz w:val="27"/>
          <w:szCs w:val="27"/>
          <w:lang w:val="pt-BR"/>
        </w:rPr>
        <w:t>ị của người dân và chính quyền</w:t>
      </w:r>
      <w:r w:rsidR="00B50DB4" w:rsidRPr="00B76BA6">
        <w:rPr>
          <w:rFonts w:ascii="Times New Roman" w:hAnsi="Times New Roman" w:cs="Times New Roman"/>
          <w:sz w:val="27"/>
          <w:szCs w:val="27"/>
          <w:lang w:val="pt-BR"/>
        </w:rPr>
        <w:t xml:space="preserve"> địa phương</w:t>
      </w:r>
      <w:r w:rsidR="000D5023">
        <w:rPr>
          <w:rFonts w:ascii="Times New Roman" w:hAnsi="Times New Roman" w:cs="Times New Roman"/>
          <w:sz w:val="27"/>
          <w:szCs w:val="27"/>
          <w:lang w:val="pt-BR"/>
        </w:rPr>
        <w:t xml:space="preserve"> để chủ động</w:t>
      </w:r>
      <w:r w:rsidR="00B50DB4" w:rsidRPr="00B76BA6">
        <w:rPr>
          <w:rFonts w:ascii="Times New Roman" w:hAnsi="Times New Roman" w:cs="Times New Roman"/>
          <w:sz w:val="27"/>
          <w:szCs w:val="27"/>
          <w:lang w:val="pt-BR"/>
        </w:rPr>
        <w:t xml:space="preserve"> </w:t>
      </w:r>
      <w:r w:rsidR="003B67DC">
        <w:rPr>
          <w:rFonts w:ascii="Times New Roman" w:hAnsi="Times New Roman" w:cs="Times New Roman"/>
          <w:sz w:val="27"/>
          <w:szCs w:val="27"/>
          <w:lang w:val="pt-BR"/>
        </w:rPr>
        <w:t xml:space="preserve">xử lý </w:t>
      </w:r>
      <w:r w:rsidR="00B50DB4" w:rsidRPr="00B76BA6">
        <w:rPr>
          <w:rFonts w:ascii="Times New Roman" w:hAnsi="Times New Roman" w:cs="Times New Roman"/>
          <w:sz w:val="27"/>
          <w:szCs w:val="27"/>
          <w:lang w:val="pt-BR"/>
        </w:rPr>
        <w:t>theo thẩm quyề</w:t>
      </w:r>
      <w:r w:rsidR="000172FC" w:rsidRPr="00B76BA6">
        <w:rPr>
          <w:rFonts w:ascii="Times New Roman" w:hAnsi="Times New Roman" w:cs="Times New Roman"/>
          <w:sz w:val="27"/>
          <w:szCs w:val="27"/>
          <w:lang w:val="pt-BR"/>
        </w:rPr>
        <w:t xml:space="preserve">n hoặc tổng hợp, báo cáo UBND tỉnh, Bộ Nông nghiệp, cơ quan </w:t>
      </w:r>
      <w:r w:rsidR="003B67DC">
        <w:rPr>
          <w:rFonts w:ascii="Times New Roman" w:hAnsi="Times New Roman" w:cs="Times New Roman"/>
          <w:sz w:val="27"/>
          <w:szCs w:val="27"/>
          <w:lang w:val="pt-BR"/>
        </w:rPr>
        <w:t xml:space="preserve">chức năng </w:t>
      </w:r>
      <w:r w:rsidR="000172FC" w:rsidRPr="00B76BA6">
        <w:rPr>
          <w:rFonts w:ascii="Times New Roman" w:hAnsi="Times New Roman" w:cs="Times New Roman"/>
          <w:sz w:val="27"/>
          <w:szCs w:val="27"/>
          <w:lang w:val="pt-BR"/>
        </w:rPr>
        <w:t>xem xét, giải quyết các nộ</w:t>
      </w:r>
      <w:r w:rsidR="000172FC" w:rsidRPr="005E349A">
        <w:rPr>
          <w:rFonts w:ascii="Times New Roman" w:hAnsi="Times New Roman" w:cs="Times New Roman"/>
          <w:sz w:val="27"/>
          <w:szCs w:val="27"/>
          <w:lang w:val="pt-BR"/>
        </w:rPr>
        <w:t xml:space="preserve">i dung </w:t>
      </w:r>
      <w:r w:rsidR="00B50DB4" w:rsidRPr="005E349A">
        <w:rPr>
          <w:rFonts w:ascii="Times New Roman" w:hAnsi="Times New Roman" w:cs="Times New Roman"/>
          <w:sz w:val="27"/>
          <w:szCs w:val="27"/>
          <w:lang w:val="pt-BR"/>
        </w:rPr>
        <w:t xml:space="preserve">phát sinh </w:t>
      </w:r>
      <w:r w:rsidR="001060A6" w:rsidRPr="00DE7DA0">
        <w:rPr>
          <w:rFonts w:ascii="Times New Roman" w:hAnsi="Times New Roman" w:cs="Times New Roman"/>
          <w:sz w:val="27"/>
          <w:szCs w:val="27"/>
          <w:lang w:val="pt-BR"/>
        </w:rPr>
        <w:t>vượ</w:t>
      </w:r>
      <w:r w:rsidR="001060A6" w:rsidRPr="0066713F">
        <w:rPr>
          <w:rFonts w:ascii="Times New Roman" w:hAnsi="Times New Roman" w:cs="Times New Roman"/>
          <w:sz w:val="27"/>
          <w:szCs w:val="27"/>
          <w:lang w:val="pt-BR"/>
        </w:rPr>
        <w:t>t thẩm quyền</w:t>
      </w:r>
      <w:r w:rsidR="00FF11D6">
        <w:rPr>
          <w:rFonts w:ascii="Times New Roman" w:hAnsi="Times New Roman" w:cs="Times New Roman"/>
          <w:sz w:val="27"/>
          <w:szCs w:val="27"/>
          <w:lang w:val="pt-BR"/>
        </w:rPr>
        <w:t xml:space="preserve"> Chủ đầu tư</w:t>
      </w:r>
      <w:r w:rsidR="001060A6" w:rsidRPr="0066713F">
        <w:rPr>
          <w:rFonts w:ascii="Times New Roman" w:hAnsi="Times New Roman" w:cs="Times New Roman"/>
          <w:sz w:val="27"/>
          <w:szCs w:val="27"/>
          <w:lang w:val="pt-BR"/>
        </w:rPr>
        <w:t xml:space="preserve"> </w:t>
      </w:r>
      <w:r w:rsidR="001060A6" w:rsidRPr="00D70AF5">
        <w:rPr>
          <w:rFonts w:ascii="Times New Roman" w:hAnsi="Times New Roman" w:cs="Times New Roman"/>
          <w:sz w:val="27"/>
          <w:szCs w:val="27"/>
          <w:lang w:val="pt-BR"/>
        </w:rPr>
        <w:t>theo quy định.</w:t>
      </w:r>
    </w:p>
    <w:p w:rsidR="00DF1593" w:rsidRDefault="001060A6"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r w:rsidRPr="00B176A7">
        <w:rPr>
          <w:rFonts w:ascii="Times New Roman" w:hAnsi="Times New Roman" w:cs="Times New Roman"/>
          <w:sz w:val="27"/>
          <w:szCs w:val="27"/>
          <w:lang w:val="pt-BR"/>
        </w:rPr>
        <w:t xml:space="preserve">- </w:t>
      </w:r>
      <w:r w:rsidRPr="007915AA">
        <w:rPr>
          <w:rFonts w:ascii="Times New Roman" w:hAnsi="Times New Roman" w:cs="Times New Roman"/>
          <w:sz w:val="27"/>
          <w:szCs w:val="27"/>
          <w:lang w:val="pt-BR"/>
        </w:rPr>
        <w:t>Giao UBND huyện</w:t>
      </w:r>
      <w:r w:rsidR="004321F6" w:rsidRPr="007915AA">
        <w:rPr>
          <w:rFonts w:ascii="Times New Roman" w:hAnsi="Times New Roman" w:cs="Times New Roman"/>
          <w:sz w:val="27"/>
          <w:szCs w:val="27"/>
          <w:lang w:val="pt-BR"/>
        </w:rPr>
        <w:t>:</w:t>
      </w:r>
      <w:r w:rsidRPr="007915AA">
        <w:rPr>
          <w:rFonts w:ascii="Times New Roman" w:hAnsi="Times New Roman" w:cs="Times New Roman"/>
          <w:sz w:val="27"/>
          <w:szCs w:val="27"/>
          <w:lang w:val="pt-BR"/>
        </w:rPr>
        <w:t xml:space="preserve"> Đức Thọ</w:t>
      </w:r>
      <w:r w:rsidR="004321F6" w:rsidRPr="007915AA">
        <w:rPr>
          <w:rFonts w:ascii="Times New Roman" w:hAnsi="Times New Roman" w:cs="Times New Roman"/>
          <w:sz w:val="27"/>
          <w:szCs w:val="27"/>
          <w:lang w:val="pt-BR"/>
        </w:rPr>
        <w:t xml:space="preserve">, Can Lộc chỉ đạo </w:t>
      </w:r>
      <w:r w:rsidRPr="007915AA">
        <w:rPr>
          <w:rFonts w:ascii="Times New Roman" w:hAnsi="Times New Roman" w:cs="Times New Roman"/>
          <w:sz w:val="27"/>
          <w:szCs w:val="27"/>
          <w:lang w:val="pt-BR"/>
        </w:rPr>
        <w:t xml:space="preserve">UBND các xã trên địa bàn có tuyến Kênh chính </w:t>
      </w:r>
      <w:r w:rsidR="007952F0" w:rsidRPr="007915AA">
        <w:rPr>
          <w:rFonts w:ascii="Times New Roman" w:hAnsi="Times New Roman" w:cs="Times New Roman"/>
          <w:sz w:val="27"/>
          <w:szCs w:val="27"/>
          <w:lang w:val="pt-BR"/>
        </w:rPr>
        <w:t>đang thi công</w:t>
      </w:r>
      <w:r w:rsidRPr="007915AA">
        <w:rPr>
          <w:rFonts w:ascii="Times New Roman" w:hAnsi="Times New Roman" w:cs="Times New Roman"/>
          <w:sz w:val="27"/>
          <w:szCs w:val="27"/>
          <w:lang w:val="pt-BR"/>
        </w:rPr>
        <w:t xml:space="preserve"> tiếp tục tuyên truyền, vận động người dân</w:t>
      </w:r>
      <w:r w:rsidR="003715D4" w:rsidRPr="007915AA">
        <w:rPr>
          <w:rFonts w:ascii="Times New Roman" w:hAnsi="Times New Roman" w:cs="Times New Roman"/>
          <w:sz w:val="27"/>
          <w:szCs w:val="27"/>
          <w:lang w:val="pt-BR"/>
        </w:rPr>
        <w:t xml:space="preserve"> </w:t>
      </w:r>
      <w:r w:rsidR="00781A78" w:rsidRPr="007915AA">
        <w:rPr>
          <w:rFonts w:ascii="Times New Roman" w:hAnsi="Times New Roman" w:cs="Times New Roman"/>
          <w:sz w:val="27"/>
          <w:szCs w:val="27"/>
          <w:lang w:val="pt-BR"/>
        </w:rPr>
        <w:t xml:space="preserve">chia sẽ, </w:t>
      </w:r>
      <w:r w:rsidR="003715D4" w:rsidRPr="007915AA">
        <w:rPr>
          <w:rFonts w:ascii="Times New Roman" w:hAnsi="Times New Roman" w:cs="Times New Roman"/>
          <w:sz w:val="27"/>
          <w:szCs w:val="27"/>
          <w:lang w:val="pt-BR"/>
        </w:rPr>
        <w:t>đồng thuận</w:t>
      </w:r>
      <w:r w:rsidR="00781A78" w:rsidRPr="007915AA">
        <w:rPr>
          <w:rFonts w:ascii="Times New Roman" w:hAnsi="Times New Roman" w:cs="Times New Roman"/>
          <w:sz w:val="27"/>
          <w:szCs w:val="27"/>
          <w:lang w:val="pt-BR"/>
        </w:rPr>
        <w:t xml:space="preserve">, </w:t>
      </w:r>
      <w:r w:rsidR="00D2383C" w:rsidRPr="007915AA">
        <w:rPr>
          <w:rFonts w:ascii="Times New Roman" w:hAnsi="Times New Roman" w:cs="Times New Roman"/>
          <w:sz w:val="27"/>
          <w:szCs w:val="27"/>
          <w:lang w:val="pt-BR"/>
        </w:rPr>
        <w:t xml:space="preserve">tháo gỡ khó khăn, </w:t>
      </w:r>
      <w:r w:rsidR="00781A78" w:rsidRPr="007915AA">
        <w:rPr>
          <w:rFonts w:ascii="Times New Roman" w:hAnsi="Times New Roman" w:cs="Times New Roman"/>
          <w:sz w:val="27"/>
          <w:szCs w:val="27"/>
          <w:lang w:val="pt-BR"/>
        </w:rPr>
        <w:t>giải quyết các vướng mắc về giải phòng mặt bằng</w:t>
      </w:r>
      <w:r w:rsidR="003715D4" w:rsidRPr="007915AA">
        <w:rPr>
          <w:rFonts w:ascii="Times New Roman" w:hAnsi="Times New Roman" w:cs="Times New Roman"/>
          <w:sz w:val="27"/>
          <w:szCs w:val="27"/>
          <w:lang w:val="pt-BR"/>
        </w:rPr>
        <w:t xml:space="preserve">, tạo điều kiện các đơn vị thi công đẩy nhanh tiến độ </w:t>
      </w:r>
      <w:r w:rsidR="00E3598C" w:rsidRPr="007915AA">
        <w:rPr>
          <w:rFonts w:ascii="Times New Roman" w:hAnsi="Times New Roman" w:cs="Times New Roman"/>
          <w:sz w:val="27"/>
          <w:szCs w:val="27"/>
          <w:lang w:val="pt-BR"/>
        </w:rPr>
        <w:t>dự án</w:t>
      </w:r>
      <w:r w:rsidR="00781A78" w:rsidRPr="007915AA">
        <w:rPr>
          <w:rFonts w:ascii="Times New Roman" w:hAnsi="Times New Roman" w:cs="Times New Roman"/>
          <w:sz w:val="27"/>
          <w:szCs w:val="27"/>
          <w:lang w:val="pt-BR"/>
        </w:rPr>
        <w:t xml:space="preserve"> đảm bảo </w:t>
      </w:r>
      <w:r w:rsidR="003406FB" w:rsidRPr="007915AA">
        <w:rPr>
          <w:rFonts w:ascii="Times New Roman" w:hAnsi="Times New Roman" w:cs="Times New Roman"/>
          <w:sz w:val="27"/>
          <w:szCs w:val="27"/>
          <w:lang w:val="pt-BR"/>
        </w:rPr>
        <w:t>kế hoạch phê duyệ</w:t>
      </w:r>
      <w:r w:rsidR="00942731" w:rsidRPr="007915AA">
        <w:rPr>
          <w:rFonts w:ascii="Times New Roman" w:hAnsi="Times New Roman" w:cs="Times New Roman"/>
          <w:sz w:val="27"/>
          <w:szCs w:val="27"/>
          <w:lang w:val="pt-BR"/>
        </w:rPr>
        <w:t>t</w:t>
      </w:r>
      <w:r w:rsidR="00FB0A3B" w:rsidRPr="007915AA">
        <w:rPr>
          <w:rFonts w:ascii="Times New Roman" w:hAnsi="Times New Roman" w:cs="Times New Roman"/>
          <w:sz w:val="27"/>
          <w:szCs w:val="27"/>
          <w:lang w:val="pt-BR"/>
        </w:rPr>
        <w:t>.</w:t>
      </w:r>
    </w:p>
    <w:p w:rsidR="008A029C" w:rsidRDefault="008A029C"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p>
    <w:p w:rsidR="00FC69A6" w:rsidRDefault="00FC69A6"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p>
    <w:p w:rsidR="00FC69A6" w:rsidRDefault="00FC69A6" w:rsidP="00E96F3D">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567"/>
        <w:jc w:val="both"/>
        <w:rPr>
          <w:rFonts w:ascii="Times New Roman" w:hAnsi="Times New Roman" w:cs="Times New Roman"/>
          <w:sz w:val="27"/>
          <w:szCs w:val="27"/>
          <w:lang w:val="pt-BR"/>
        </w:rPr>
      </w:pPr>
      <w:bookmarkStart w:id="10" w:name="_GoBack"/>
      <w:bookmarkEnd w:id="10"/>
    </w:p>
    <w:p w:rsidR="00F31150" w:rsidRPr="0011455D" w:rsidRDefault="00D7508E" w:rsidP="00DF1593">
      <w:pPr>
        <w:widowControl w:val="0"/>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0" w:line="240" w:lineRule="auto"/>
        <w:ind w:firstLine="567"/>
        <w:jc w:val="both"/>
        <w:rPr>
          <w:rFonts w:ascii="Times New Roman" w:hAnsi="Times New Roman" w:cs="Times New Roman"/>
          <w:sz w:val="27"/>
          <w:szCs w:val="27"/>
          <w:lang w:val="it-IT"/>
        </w:rPr>
      </w:pPr>
      <w:r w:rsidRPr="006C7823">
        <w:rPr>
          <w:rFonts w:ascii="Times New Roman" w:hAnsi="Times New Roman" w:cs="Times New Roman"/>
          <w:sz w:val="27"/>
          <w:szCs w:val="27"/>
          <w:lang w:val="it-IT"/>
        </w:rPr>
        <w:t xml:space="preserve">Trên đây là nội dung </w:t>
      </w:r>
      <w:r w:rsidRPr="006C7823">
        <w:rPr>
          <w:rFonts w:ascii="Times New Roman" w:hAnsi="Times New Roman" w:cs="Times New Roman"/>
          <w:sz w:val="27"/>
          <w:szCs w:val="27"/>
          <w:lang w:val="es-ES"/>
        </w:rPr>
        <w:t xml:space="preserve">trả lời câu hỏi </w:t>
      </w:r>
      <w:r w:rsidRPr="0011455D">
        <w:rPr>
          <w:rFonts w:ascii="Times New Roman" w:hAnsi="Times New Roman" w:cs="Times New Roman"/>
          <w:sz w:val="27"/>
          <w:szCs w:val="27"/>
          <w:lang w:val="es-ES"/>
        </w:rPr>
        <w:t>chất vấn</w:t>
      </w:r>
      <w:r w:rsidR="00131963" w:rsidRPr="0011455D">
        <w:rPr>
          <w:rFonts w:ascii="Times New Roman" w:hAnsi="Times New Roman" w:cs="Times New Roman"/>
          <w:sz w:val="27"/>
          <w:szCs w:val="27"/>
          <w:lang w:val="es-ES"/>
        </w:rPr>
        <w:t xml:space="preserve"> trực tiếp</w:t>
      </w:r>
      <w:r w:rsidRPr="0011455D">
        <w:rPr>
          <w:rFonts w:ascii="Times New Roman" w:hAnsi="Times New Roman" w:cs="Times New Roman"/>
          <w:sz w:val="27"/>
          <w:szCs w:val="27"/>
          <w:lang w:val="es-ES"/>
        </w:rPr>
        <w:t xml:space="preserve"> của Đại biểu tại Kỳ họp thứ </w:t>
      </w:r>
      <w:r w:rsidR="00A51048" w:rsidRPr="0011455D">
        <w:rPr>
          <w:rFonts w:ascii="Times New Roman" w:hAnsi="Times New Roman" w:cs="Times New Roman"/>
          <w:sz w:val="27"/>
          <w:szCs w:val="27"/>
          <w:lang w:val="es-ES"/>
        </w:rPr>
        <w:t>4</w:t>
      </w:r>
      <w:r w:rsidRPr="0011455D">
        <w:rPr>
          <w:rFonts w:ascii="Times New Roman" w:hAnsi="Times New Roman" w:cs="Times New Roman"/>
          <w:sz w:val="27"/>
          <w:szCs w:val="27"/>
          <w:lang w:val="es-ES"/>
        </w:rPr>
        <w:t>, HĐND tỉnh khoá XVII</w:t>
      </w:r>
      <w:r w:rsidR="00A51048" w:rsidRPr="0011455D">
        <w:rPr>
          <w:rFonts w:ascii="Times New Roman" w:hAnsi="Times New Roman" w:cs="Times New Roman"/>
          <w:sz w:val="27"/>
          <w:szCs w:val="27"/>
          <w:lang w:val="es-ES"/>
        </w:rPr>
        <w:t>I</w:t>
      </w:r>
      <w:r w:rsidRPr="0011455D">
        <w:rPr>
          <w:rFonts w:ascii="Times New Roman" w:hAnsi="Times New Roman" w:cs="Times New Roman"/>
          <w:sz w:val="27"/>
          <w:szCs w:val="27"/>
          <w:lang w:val="es-ES"/>
        </w:rPr>
        <w:t>,</w:t>
      </w:r>
      <w:r w:rsidRPr="0011455D">
        <w:rPr>
          <w:rFonts w:ascii="Times New Roman" w:hAnsi="Times New Roman" w:cs="Times New Roman"/>
          <w:sz w:val="27"/>
          <w:szCs w:val="27"/>
          <w:lang w:val="it-IT"/>
        </w:rPr>
        <w:t xml:space="preserve"> Sở Nông nghiệp và Phát triển nông thôn kính trình Thường trực Hội đồng nhân dân, các Đại biểu Hội đồng nhân dân tỉ</w:t>
      </w:r>
      <w:r w:rsidR="006C4680" w:rsidRPr="0011455D">
        <w:rPr>
          <w:rFonts w:ascii="Times New Roman" w:hAnsi="Times New Roman" w:cs="Times New Roman"/>
          <w:sz w:val="27"/>
          <w:szCs w:val="27"/>
          <w:lang w:val="it-IT"/>
        </w:rPr>
        <w:t>nh./</w:t>
      </w:r>
    </w:p>
    <w:tbl>
      <w:tblPr>
        <w:tblW w:w="9072" w:type="dxa"/>
        <w:tblInd w:w="108" w:type="dxa"/>
        <w:tblLook w:val="01E0" w:firstRow="1" w:lastRow="1" w:firstColumn="1" w:lastColumn="1" w:noHBand="0" w:noVBand="0"/>
      </w:tblPr>
      <w:tblGrid>
        <w:gridCol w:w="4253"/>
        <w:gridCol w:w="4819"/>
      </w:tblGrid>
      <w:tr w:rsidR="005A709D" w:rsidRPr="0011455D" w:rsidTr="0041086E">
        <w:trPr>
          <w:trHeight w:val="1923"/>
        </w:trPr>
        <w:tc>
          <w:tcPr>
            <w:tcW w:w="4253" w:type="dxa"/>
          </w:tcPr>
          <w:p w:rsidR="00D7508E" w:rsidRPr="0011455D" w:rsidRDefault="00D7508E" w:rsidP="0041086E">
            <w:pPr>
              <w:spacing w:after="0" w:line="240" w:lineRule="auto"/>
              <w:ind w:right="-57"/>
              <w:jc w:val="both"/>
              <w:rPr>
                <w:rFonts w:ascii="Times New Roman" w:hAnsi="Times New Roman" w:cs="Times New Roman"/>
                <w:b/>
                <w:bCs/>
                <w:i/>
                <w:iCs/>
                <w:sz w:val="24"/>
                <w:szCs w:val="24"/>
                <w:lang w:val="it-IT"/>
              </w:rPr>
            </w:pPr>
            <w:r w:rsidRPr="0011455D">
              <w:rPr>
                <w:rFonts w:ascii="Times New Roman" w:hAnsi="Times New Roman" w:cs="Times New Roman"/>
                <w:b/>
                <w:bCs/>
                <w:i/>
                <w:iCs/>
                <w:sz w:val="24"/>
                <w:szCs w:val="24"/>
                <w:lang w:val="it-IT"/>
              </w:rPr>
              <w:t>Nơi nhận:</w:t>
            </w:r>
          </w:p>
          <w:p w:rsidR="00D7508E" w:rsidRPr="0011455D" w:rsidRDefault="00D7508E" w:rsidP="0041086E">
            <w:pPr>
              <w:spacing w:after="0" w:line="240" w:lineRule="auto"/>
              <w:ind w:right="-57"/>
              <w:jc w:val="both"/>
              <w:rPr>
                <w:rFonts w:ascii="Times New Roman" w:hAnsi="Times New Roman" w:cs="Times New Roman"/>
                <w:lang w:val="it-IT"/>
              </w:rPr>
            </w:pPr>
            <w:r w:rsidRPr="0011455D">
              <w:rPr>
                <w:rFonts w:ascii="Times New Roman" w:hAnsi="Times New Roman" w:cs="Times New Roman"/>
                <w:lang w:val="it-IT"/>
              </w:rPr>
              <w:t>- Như trên;</w:t>
            </w:r>
          </w:p>
          <w:p w:rsidR="00D7508E" w:rsidRPr="0011455D" w:rsidRDefault="00D7508E" w:rsidP="0041086E">
            <w:pPr>
              <w:spacing w:after="0" w:line="240" w:lineRule="auto"/>
              <w:ind w:right="-57"/>
              <w:jc w:val="both"/>
              <w:rPr>
                <w:rFonts w:ascii="Times New Roman" w:hAnsi="Times New Roman" w:cs="Times New Roman"/>
                <w:lang w:val="it-IT"/>
              </w:rPr>
            </w:pPr>
            <w:r w:rsidRPr="0011455D">
              <w:rPr>
                <w:rFonts w:ascii="Times New Roman" w:hAnsi="Times New Roman" w:cs="Times New Roman"/>
                <w:lang w:val="it-IT"/>
              </w:rPr>
              <w:t>- Chủ tịch, Phó Chủ tịch UBND tỉnh;</w:t>
            </w:r>
          </w:p>
          <w:p w:rsidR="00D7508E" w:rsidRPr="0011455D" w:rsidRDefault="00D7508E" w:rsidP="0041086E">
            <w:pPr>
              <w:spacing w:after="0" w:line="240" w:lineRule="auto"/>
              <w:ind w:right="-57"/>
              <w:jc w:val="both"/>
              <w:rPr>
                <w:rFonts w:ascii="Times New Roman" w:hAnsi="Times New Roman" w:cs="Times New Roman"/>
                <w:lang w:val="it-IT"/>
              </w:rPr>
            </w:pPr>
            <w:r w:rsidRPr="0011455D">
              <w:rPr>
                <w:rFonts w:ascii="Times New Roman" w:hAnsi="Times New Roman" w:cs="Times New Roman"/>
                <w:lang w:val="it-IT"/>
              </w:rPr>
              <w:t xml:space="preserve">- Giám đốc, các Phó GĐ Sở; </w:t>
            </w:r>
          </w:p>
          <w:p w:rsidR="00D7508E" w:rsidRPr="0011455D" w:rsidRDefault="00D7508E" w:rsidP="0041086E">
            <w:pPr>
              <w:spacing w:after="0" w:line="240" w:lineRule="auto"/>
              <w:ind w:right="-57"/>
              <w:jc w:val="both"/>
              <w:rPr>
                <w:rFonts w:ascii="Times New Roman" w:hAnsi="Times New Roman" w:cs="Times New Roman"/>
                <w:sz w:val="28"/>
                <w:szCs w:val="28"/>
                <w:lang w:val="it-IT"/>
              </w:rPr>
            </w:pPr>
            <w:r w:rsidRPr="0011455D">
              <w:rPr>
                <w:rFonts w:ascii="Times New Roman" w:hAnsi="Times New Roman" w:cs="Times New Roman"/>
                <w:lang w:val="it-IT"/>
              </w:rPr>
              <w:t>- Lưu: VT, KHTC.</w:t>
            </w:r>
          </w:p>
        </w:tc>
        <w:tc>
          <w:tcPr>
            <w:tcW w:w="4819" w:type="dxa"/>
          </w:tcPr>
          <w:p w:rsidR="00D7508E" w:rsidRPr="00384064" w:rsidRDefault="00D7508E" w:rsidP="0041086E">
            <w:pPr>
              <w:spacing w:after="0" w:line="240" w:lineRule="auto"/>
              <w:ind w:right="-57" w:firstLine="709"/>
              <w:jc w:val="center"/>
              <w:rPr>
                <w:rFonts w:ascii="Times New Roman" w:hAnsi="Times New Roman" w:cs="Times New Roman"/>
                <w:b/>
                <w:bCs/>
                <w:sz w:val="28"/>
                <w:szCs w:val="28"/>
                <w:lang w:val="it-IT"/>
              </w:rPr>
            </w:pPr>
            <w:r w:rsidRPr="00384064">
              <w:rPr>
                <w:rFonts w:ascii="Times New Roman" w:hAnsi="Times New Roman" w:cs="Times New Roman"/>
                <w:b/>
                <w:bCs/>
                <w:sz w:val="28"/>
                <w:szCs w:val="28"/>
                <w:lang w:val="it-IT"/>
              </w:rPr>
              <w:t>GIÁM ĐỐC</w:t>
            </w:r>
          </w:p>
          <w:p w:rsidR="00D7508E" w:rsidRPr="00384064" w:rsidRDefault="00D7508E" w:rsidP="0041086E">
            <w:pPr>
              <w:pStyle w:val="Heading3"/>
              <w:ind w:right="-57" w:firstLine="709"/>
              <w:rPr>
                <w:sz w:val="28"/>
                <w:szCs w:val="28"/>
                <w:lang w:val="it-IT" w:eastAsia="en-US"/>
              </w:rPr>
            </w:pPr>
          </w:p>
          <w:p w:rsidR="00D7508E" w:rsidRPr="00384064" w:rsidRDefault="00D7508E" w:rsidP="0041086E">
            <w:pPr>
              <w:spacing w:after="0" w:line="240" w:lineRule="auto"/>
              <w:ind w:right="-57" w:firstLine="709"/>
              <w:jc w:val="center"/>
              <w:rPr>
                <w:rFonts w:ascii="Times New Roman" w:hAnsi="Times New Roman" w:cs="Times New Roman"/>
                <w:b/>
                <w:i/>
                <w:sz w:val="28"/>
                <w:szCs w:val="28"/>
                <w:lang w:val="it-IT"/>
              </w:rPr>
            </w:pPr>
          </w:p>
          <w:p w:rsidR="00D7508E" w:rsidRPr="00384064" w:rsidRDefault="00D7508E" w:rsidP="0041086E">
            <w:pPr>
              <w:spacing w:after="0" w:line="240" w:lineRule="auto"/>
              <w:ind w:right="-57" w:firstLine="709"/>
              <w:jc w:val="center"/>
              <w:rPr>
                <w:rFonts w:ascii="Times New Roman" w:hAnsi="Times New Roman" w:cs="Times New Roman"/>
                <w:b/>
                <w:i/>
                <w:sz w:val="28"/>
                <w:szCs w:val="28"/>
                <w:lang w:val="it-IT"/>
              </w:rPr>
            </w:pPr>
          </w:p>
          <w:p w:rsidR="00D7508E" w:rsidRPr="00384064" w:rsidRDefault="00D7508E" w:rsidP="0041086E">
            <w:pPr>
              <w:spacing w:after="0" w:line="240" w:lineRule="auto"/>
              <w:ind w:right="-57" w:firstLine="709"/>
              <w:jc w:val="center"/>
              <w:rPr>
                <w:rFonts w:ascii="Times New Roman" w:hAnsi="Times New Roman" w:cs="Times New Roman"/>
                <w:b/>
                <w:i/>
                <w:sz w:val="28"/>
                <w:szCs w:val="28"/>
                <w:lang w:val="it-IT"/>
              </w:rPr>
            </w:pPr>
          </w:p>
          <w:p w:rsidR="00D7508E" w:rsidRPr="00384064" w:rsidRDefault="00D7508E" w:rsidP="0041086E">
            <w:pPr>
              <w:spacing w:after="0" w:line="240" w:lineRule="auto"/>
              <w:ind w:right="-57" w:firstLine="709"/>
              <w:jc w:val="center"/>
              <w:rPr>
                <w:rFonts w:ascii="Times New Roman" w:hAnsi="Times New Roman" w:cs="Times New Roman"/>
                <w:b/>
                <w:i/>
                <w:sz w:val="28"/>
                <w:szCs w:val="28"/>
                <w:lang w:val="it-IT"/>
              </w:rPr>
            </w:pPr>
          </w:p>
          <w:p w:rsidR="00D7508E" w:rsidRPr="00384064" w:rsidRDefault="00D7508E" w:rsidP="0041086E">
            <w:pPr>
              <w:tabs>
                <w:tab w:val="center" w:pos="2684"/>
                <w:tab w:val="right" w:pos="4660"/>
              </w:tabs>
              <w:spacing w:after="0" w:line="240" w:lineRule="auto"/>
              <w:ind w:right="-57" w:firstLine="709"/>
              <w:rPr>
                <w:rFonts w:ascii="Times New Roman" w:hAnsi="Times New Roman" w:cs="Times New Roman"/>
                <w:b/>
                <w:sz w:val="28"/>
                <w:szCs w:val="28"/>
                <w:lang w:val="it-IT"/>
              </w:rPr>
            </w:pPr>
            <w:r w:rsidRPr="00384064">
              <w:rPr>
                <w:rFonts w:ascii="Times New Roman" w:hAnsi="Times New Roman" w:cs="Times New Roman"/>
                <w:b/>
                <w:sz w:val="28"/>
                <w:szCs w:val="28"/>
                <w:lang w:val="it-IT"/>
              </w:rPr>
              <w:tab/>
              <w:t>Nguyễn Văn Việt</w:t>
            </w:r>
            <w:r w:rsidRPr="00384064">
              <w:rPr>
                <w:rFonts w:ascii="Times New Roman" w:hAnsi="Times New Roman" w:cs="Times New Roman"/>
                <w:b/>
                <w:sz w:val="28"/>
                <w:szCs w:val="28"/>
                <w:lang w:val="it-IT"/>
              </w:rPr>
              <w:tab/>
            </w:r>
          </w:p>
        </w:tc>
      </w:tr>
    </w:tbl>
    <w:p w:rsidR="00731EF4" w:rsidRPr="0011455D" w:rsidRDefault="00731EF4" w:rsidP="0014051A">
      <w:pPr>
        <w:spacing w:before="120" w:after="0" w:line="240" w:lineRule="auto"/>
        <w:jc w:val="both"/>
        <w:rPr>
          <w:sz w:val="27"/>
          <w:szCs w:val="27"/>
          <w:lang w:val="it-IT"/>
        </w:rPr>
      </w:pPr>
    </w:p>
    <w:p w:rsidR="00243668" w:rsidRPr="0011455D" w:rsidRDefault="00E25FD0" w:rsidP="00BE3B38">
      <w:pPr>
        <w:spacing w:before="60" w:after="0" w:line="240" w:lineRule="auto"/>
        <w:ind w:firstLine="720"/>
        <w:jc w:val="both"/>
        <w:rPr>
          <w:rFonts w:ascii="Times New Roman" w:hAnsi="Times New Roman" w:cs="Times New Roman"/>
          <w:spacing w:val="-4"/>
          <w:sz w:val="28"/>
          <w:szCs w:val="28"/>
          <w:lang w:val="sq-AL"/>
        </w:rPr>
      </w:pPr>
      <w:r w:rsidRPr="0011455D">
        <w:rPr>
          <w:rFonts w:ascii="Times New Roman" w:hAnsi="Times New Roman" w:cs="Times New Roman"/>
          <w:noProof/>
          <w:spacing w:val="-4"/>
          <w:sz w:val="28"/>
          <w:szCs w:val="2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6576060</wp:posOffset>
                </wp:positionV>
                <wp:extent cx="742950" cy="733425"/>
                <wp:effectExtent l="0" t="0" r="0" b="0"/>
                <wp:wrapNone/>
                <wp:docPr id="4" name="Oval 4"/>
                <wp:cNvGraphicFramePr/>
                <a:graphic xmlns:a="http://schemas.openxmlformats.org/drawingml/2006/main">
                  <a:graphicData uri="http://schemas.microsoft.com/office/word/2010/wordprocessingShape">
                    <wps:wsp>
                      <wps:cNvSpPr/>
                      <wps:spPr>
                        <a:xfrm>
                          <a:off x="0" y="0"/>
                          <a:ext cx="742950" cy="7334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3CD54" id="Oval 4" o:spid="_x0000_s1026" style="position:absolute;margin-left:202.95pt;margin-top:517.8pt;width:58.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WIIvfwIAAFkFAAAOAAAAZHJzL2Uyb0RvYy54bWysVN1P2zAQf5+0/8Hy+0hb0jEiUlSBmCah gQYTz8axiSXb59lu0+6v39lOAxtoD9Py4Jzv43cfvruz853RZCt8UGBbOj+aUSIsh07Zp5Z+v7/6 8ImSEJntmAYrWroXgZ6v3r87G1wjFtCD7oQnCGJDM7iW9jG6pqoC74Vh4QicsCiU4A2LePVPVefZ gOhGV4vZ7GM1gO+cBy5CQO5lEdJVxpdS8HgjZRCR6JZibDGfPp+P6axWZ6x58sz1io9hsH+IwjBl 0ekEdckiIxuvXkEZxT0EkPGIg6lASsVFzgGzmc/+yOauZ07kXLA4wU1lCv8Pln/d3nqiupbWlFhm 8IlutkyTOlVmcKFBhTt368dbQDKluZPepD8mQHa5mvupmmIXCUfmSb04XWLNOYpOjo/rxTJhVs/G zof4WYAhiWip0Fq5kPJlDdteh1i0D1qJbeFKaY181mj7GwNhE6dKIZcgMxX3WhTtb0JimhjWIjvI DSYutCeYbUsZ58LGeRH1rBOFvZzhN0Y9WeQctEXAhCwxoAl7BEjN+xq7pDPqJ1OR+3Mynv0tsGI8 WWTPYONkbJQF/xaAxqxGz0X/UKRSmlSlR+j22AQeynQEx68Uvsg1C/GWeRwHfEQc8XiDh9QwtBRG ipIe/M+3+EkfuxSllAw4Xi0NPzbMC0r0F4v9ezqv6zSP+VIvTxZ48S8ljy8ldmMuAJ9pjsvE8Uwm /agPpPRgHnATrJNXFDHL0XdLefSHy0UsY4+7hIv1OqvhDDoWr+2d4wk8VTW12/3ugXk3tmXEfv4K h1F81ZpFN1laWG8iSJX79rmuY71xfnPjjLsmLYiX96z1vBFXvwAAAP//AwBQSwMEFAAGAAgAAAAh AGTrlyzhAAAADQEAAA8AAABkcnMvZG93bnJldi54bWxMj8FOwzAQRO9I/IO1SFwQtZ02hYY4VUGi d0KR4OYmSxIRr6PYbdO/ZzmV4848zc7k68n14ohj6DwZ0DMFAqnydUeNgd376/0jiBAt1bb3hAbO GGBdXF/lNqv9id7wWMZGcAiFzBpoYxwyKUPVorNh5gck9r796Gzkc2xkPdoTh7teJkotpbMd8YfW DvjSYvVTHpyBj9VQ6vnU6Yevu3MVFhu/fd59GnN7M22eQESc4gWGv/pcHQrutPcHqoPoDSxUumKU DTVPlyAYSZOEpT1LOtUaZJHL/yuKXwAAAP//AwBQSwECLQAUAAYACAAAACEAtoM4kv4AAADhAQAA EwAAAAAAAAAAAAAAAAAAAAAAW0NvbnRlbnRfVHlwZXNdLnhtbFBLAQItABQABgAIAAAAIQA4/SH/ 1gAAAJQBAAALAAAAAAAAAAAAAAAAAC8BAABfcmVscy8ucmVsc1BLAQItABQABgAIAAAAIQAsWIIv fwIAAFkFAAAOAAAAAAAAAAAAAAAAAC4CAABkcnMvZTJvRG9jLnhtbFBLAQItABQABgAIAAAAIQBk 65cs4QAAAA0BAAAPAAAAAAAAAAAAAAAAANkEAABkcnMvZG93bnJldi54bWxQSwUGAAAAAAQABADz AAAA5wUAAAAA " filled="f" stroked="f" strokeweight="1pt">
                <v:stroke joinstyle="miter"/>
              </v:oval>
            </w:pict>
          </mc:Fallback>
        </mc:AlternateContent>
      </w:r>
    </w:p>
    <w:sectPr w:rsidR="00243668" w:rsidRPr="0011455D" w:rsidSect="00D0237A">
      <w:headerReference w:type="default" r:id="rId8"/>
      <w:footerReference w:type="default" r:id="rId9"/>
      <w:pgSz w:w="11907" w:h="16840" w:code="9"/>
      <w:pgMar w:top="1134" w:right="1021" w:bottom="1021" w:left="1701" w:header="51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31" w:rsidRDefault="006A5831" w:rsidP="00F77687">
      <w:pPr>
        <w:spacing w:after="0" w:line="240" w:lineRule="auto"/>
      </w:pPr>
      <w:r>
        <w:separator/>
      </w:r>
    </w:p>
  </w:endnote>
  <w:endnote w:type="continuationSeparator" w:id="0">
    <w:p w:rsidR="006A5831" w:rsidRDefault="006A5831" w:rsidP="00F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CF" w:rsidRPr="007878DC" w:rsidRDefault="003225CF">
    <w:pPr>
      <w:pStyle w:val="Footer"/>
      <w:jc w:val="center"/>
      <w:rPr>
        <w:rFonts w:ascii="Times New Roman" w:hAnsi="Times New Roman" w:cs="Times New Roman"/>
        <w:sz w:val="26"/>
        <w:szCs w:val="26"/>
      </w:rPr>
    </w:pPr>
  </w:p>
  <w:p w:rsidR="003225CF" w:rsidRDefault="00322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31" w:rsidRDefault="006A5831" w:rsidP="00F77687">
      <w:pPr>
        <w:spacing w:after="0" w:line="240" w:lineRule="auto"/>
      </w:pPr>
      <w:r>
        <w:separator/>
      </w:r>
    </w:p>
  </w:footnote>
  <w:footnote w:type="continuationSeparator" w:id="0">
    <w:p w:rsidR="006A5831" w:rsidRDefault="006A5831" w:rsidP="00F77687">
      <w:pPr>
        <w:spacing w:after="0" w:line="240" w:lineRule="auto"/>
      </w:pPr>
      <w:r>
        <w:continuationSeparator/>
      </w:r>
    </w:p>
  </w:footnote>
  <w:footnote w:id="1">
    <w:p w:rsidR="003225CF" w:rsidRPr="007F6D41" w:rsidRDefault="003225CF" w:rsidP="007F6D41">
      <w:pPr>
        <w:pStyle w:val="FootnoteText"/>
        <w:spacing w:after="0" w:line="240" w:lineRule="auto"/>
        <w:jc w:val="both"/>
        <w:rPr>
          <w:rFonts w:ascii="Times New Roman" w:hAnsi="Times New Roman" w:cs="Times New Roman"/>
          <w:sz w:val="18"/>
          <w:szCs w:val="18"/>
        </w:rPr>
      </w:pPr>
      <w:r w:rsidRPr="00323A9E">
        <w:rPr>
          <w:rStyle w:val="FootnoteReference"/>
          <w:rFonts w:ascii="Times New Roman" w:hAnsi="Times New Roman" w:cs="Times New Roman"/>
          <w:sz w:val="18"/>
          <w:szCs w:val="18"/>
        </w:rPr>
        <w:footnoteRef/>
      </w:r>
      <w:r w:rsidRPr="00323A9E">
        <w:rPr>
          <w:rFonts w:ascii="Times New Roman" w:hAnsi="Times New Roman" w:cs="Times New Roman"/>
          <w:sz w:val="18"/>
          <w:szCs w:val="18"/>
        </w:rPr>
        <w:t xml:space="preserve"> gồm: 16 cơ sở có giấy chứng nhận HACCP (01 chế biến gạo, 02 chế biến chè, 02 chế biến nhung hươu, 02 chế biến mật ong; 09 chế biến thủy sản); 06 cơ sở có giấy chứng nhận GMP(01 chế biến gạo, 02 chế biến thịt, 01 chế biến nhung hươu, 02 chế biến thủy sản); 04 cơ sở giấy chứng nhận đạt tiêu chuẩn ISO22000 (01 chế biến gạo, 02 chế biến nấm, 01 chế biến thủy sản).</w:t>
      </w:r>
    </w:p>
  </w:footnote>
  <w:footnote w:id="2">
    <w:p w:rsidR="003225CF" w:rsidRPr="00DD4C24" w:rsidRDefault="003225CF" w:rsidP="007F6D41">
      <w:pPr>
        <w:pStyle w:val="FootnoteText"/>
        <w:spacing w:after="0" w:line="240" w:lineRule="auto"/>
        <w:jc w:val="both"/>
        <w:rPr>
          <w:rFonts w:ascii="Times New Roman" w:hAnsi="Times New Roman"/>
          <w:spacing w:val="-4"/>
          <w:sz w:val="18"/>
          <w:szCs w:val="18"/>
        </w:rPr>
      </w:pPr>
      <w:r w:rsidRPr="00DD4C24">
        <w:rPr>
          <w:rStyle w:val="FootnoteReference"/>
          <w:rFonts w:ascii="Times New Roman" w:hAnsi="Times New Roman"/>
          <w:sz w:val="18"/>
          <w:szCs w:val="18"/>
        </w:rPr>
        <w:footnoteRef/>
      </w:r>
      <w:r w:rsidRPr="00DD4C24">
        <w:rPr>
          <w:rFonts w:ascii="Times New Roman" w:hAnsi="Times New Roman"/>
          <w:sz w:val="18"/>
          <w:szCs w:val="18"/>
        </w:rPr>
        <w:t xml:space="preserve"> </w:t>
      </w:r>
      <w:r w:rsidRPr="00DD4C24">
        <w:rPr>
          <w:rFonts w:ascii="Times New Roman" w:hAnsi="Times New Roman"/>
          <w:spacing w:val="-4"/>
          <w:sz w:val="18"/>
          <w:szCs w:val="18"/>
        </w:rPr>
        <w:t>Gồm: Mộc Thái Yên; Rèn đúc Trung Lương; Mộc Tràng Đình, xã Yên Lộc; Chổi đót Hà Ân, xã Thạch Mỹ; Đóng thuyền Trường Sơn ; Mộc Thái Yên; Chế biến nước mắm Cẩm Nhượng; Nón lá Kỳ Thư; Mây tre đan Yên Mỹ, xã Liên Minh; Chiếu cói Nam Sơn, thị trấn Nghèn; Chế biến nước mắm Tam Hải; nước mắm Xuân Phú, xã Kỳ Xuân; Mộc Phổ Trường, xã Xuân Phổ.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46801"/>
      <w:docPartObj>
        <w:docPartGallery w:val="Page Numbers (Top of Page)"/>
        <w:docPartUnique/>
      </w:docPartObj>
    </w:sdtPr>
    <w:sdtEndPr>
      <w:rPr>
        <w:rFonts w:ascii="Times New Roman" w:hAnsi="Times New Roman" w:cs="Times New Roman"/>
        <w:noProof/>
        <w:sz w:val="24"/>
        <w:szCs w:val="24"/>
      </w:rPr>
    </w:sdtEndPr>
    <w:sdtContent>
      <w:p w:rsidR="003225CF" w:rsidRPr="005B1BA1" w:rsidRDefault="003225CF">
        <w:pPr>
          <w:pStyle w:val="Header"/>
          <w:jc w:val="center"/>
          <w:rPr>
            <w:rFonts w:ascii="Times New Roman" w:hAnsi="Times New Roman" w:cs="Times New Roman"/>
            <w:sz w:val="24"/>
            <w:szCs w:val="24"/>
          </w:rPr>
        </w:pPr>
        <w:r w:rsidRPr="005B1BA1">
          <w:rPr>
            <w:rFonts w:ascii="Times New Roman" w:hAnsi="Times New Roman" w:cs="Times New Roman"/>
            <w:sz w:val="24"/>
            <w:szCs w:val="24"/>
          </w:rPr>
          <w:fldChar w:fldCharType="begin"/>
        </w:r>
        <w:r w:rsidRPr="005B1BA1">
          <w:rPr>
            <w:rFonts w:ascii="Times New Roman" w:hAnsi="Times New Roman" w:cs="Times New Roman"/>
            <w:sz w:val="24"/>
            <w:szCs w:val="24"/>
          </w:rPr>
          <w:instrText xml:space="preserve"> PAGE   \* MERGEFORMAT </w:instrText>
        </w:r>
        <w:r w:rsidRPr="005B1BA1">
          <w:rPr>
            <w:rFonts w:ascii="Times New Roman" w:hAnsi="Times New Roman" w:cs="Times New Roman"/>
            <w:sz w:val="24"/>
            <w:szCs w:val="24"/>
          </w:rPr>
          <w:fldChar w:fldCharType="separate"/>
        </w:r>
        <w:r w:rsidR="006A5831">
          <w:rPr>
            <w:rFonts w:ascii="Times New Roman" w:hAnsi="Times New Roman" w:cs="Times New Roman"/>
            <w:noProof/>
            <w:sz w:val="24"/>
            <w:szCs w:val="24"/>
          </w:rPr>
          <w:t>1</w:t>
        </w:r>
        <w:r w:rsidRPr="005B1BA1">
          <w:rPr>
            <w:rFonts w:ascii="Times New Roman" w:hAnsi="Times New Roman" w:cs="Times New Roman"/>
            <w:noProof/>
            <w:sz w:val="24"/>
            <w:szCs w:val="24"/>
          </w:rPr>
          <w:fldChar w:fldCharType="end"/>
        </w:r>
      </w:p>
    </w:sdtContent>
  </w:sdt>
  <w:p w:rsidR="003225CF" w:rsidRDefault="0032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56D"/>
    <w:multiLevelType w:val="hybridMultilevel"/>
    <w:tmpl w:val="06846B6C"/>
    <w:lvl w:ilvl="0" w:tplc="34FE56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4C044A"/>
    <w:multiLevelType w:val="hybridMultilevel"/>
    <w:tmpl w:val="E60E247E"/>
    <w:lvl w:ilvl="0" w:tplc="1E588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96F7B"/>
    <w:multiLevelType w:val="hybridMultilevel"/>
    <w:tmpl w:val="D7D836D4"/>
    <w:lvl w:ilvl="0" w:tplc="EED8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90C38"/>
    <w:multiLevelType w:val="hybridMultilevel"/>
    <w:tmpl w:val="05A0376E"/>
    <w:lvl w:ilvl="0" w:tplc="D3A646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F57946"/>
    <w:multiLevelType w:val="hybridMultilevel"/>
    <w:tmpl w:val="40BE29FA"/>
    <w:lvl w:ilvl="0" w:tplc="E83E352C">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2304FE2"/>
    <w:multiLevelType w:val="hybridMultilevel"/>
    <w:tmpl w:val="4DBC7816"/>
    <w:lvl w:ilvl="0" w:tplc="15CA43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C0"/>
    <w:rsid w:val="0000008D"/>
    <w:rsid w:val="00000251"/>
    <w:rsid w:val="000013FA"/>
    <w:rsid w:val="00001A78"/>
    <w:rsid w:val="000022D5"/>
    <w:rsid w:val="00004F6C"/>
    <w:rsid w:val="00005143"/>
    <w:rsid w:val="00005FE0"/>
    <w:rsid w:val="00007826"/>
    <w:rsid w:val="00007FC0"/>
    <w:rsid w:val="000109B2"/>
    <w:rsid w:val="00011CF0"/>
    <w:rsid w:val="000123E4"/>
    <w:rsid w:val="00014628"/>
    <w:rsid w:val="0001518F"/>
    <w:rsid w:val="00015C4C"/>
    <w:rsid w:val="000172FC"/>
    <w:rsid w:val="00017359"/>
    <w:rsid w:val="00020070"/>
    <w:rsid w:val="00020077"/>
    <w:rsid w:val="00020460"/>
    <w:rsid w:val="00020D1E"/>
    <w:rsid w:val="00022861"/>
    <w:rsid w:val="00024EB5"/>
    <w:rsid w:val="000256D0"/>
    <w:rsid w:val="00026ED6"/>
    <w:rsid w:val="0003124A"/>
    <w:rsid w:val="000312E2"/>
    <w:rsid w:val="0003286B"/>
    <w:rsid w:val="00033317"/>
    <w:rsid w:val="000348DA"/>
    <w:rsid w:val="00034A4C"/>
    <w:rsid w:val="00035525"/>
    <w:rsid w:val="00037EEB"/>
    <w:rsid w:val="00040A60"/>
    <w:rsid w:val="00040D9F"/>
    <w:rsid w:val="0004230A"/>
    <w:rsid w:val="0004277F"/>
    <w:rsid w:val="00042F39"/>
    <w:rsid w:val="00043C73"/>
    <w:rsid w:val="000443C4"/>
    <w:rsid w:val="00044F3B"/>
    <w:rsid w:val="0004635F"/>
    <w:rsid w:val="00046A8E"/>
    <w:rsid w:val="00047FA3"/>
    <w:rsid w:val="0005038F"/>
    <w:rsid w:val="000506A2"/>
    <w:rsid w:val="00053A82"/>
    <w:rsid w:val="00055EE3"/>
    <w:rsid w:val="00056763"/>
    <w:rsid w:val="00056B2B"/>
    <w:rsid w:val="0006138A"/>
    <w:rsid w:val="0006234B"/>
    <w:rsid w:val="000630EE"/>
    <w:rsid w:val="00063DC5"/>
    <w:rsid w:val="00064050"/>
    <w:rsid w:val="00064FCA"/>
    <w:rsid w:val="000650D3"/>
    <w:rsid w:val="00065A7B"/>
    <w:rsid w:val="00067A20"/>
    <w:rsid w:val="000700F5"/>
    <w:rsid w:val="00070619"/>
    <w:rsid w:val="00070EC8"/>
    <w:rsid w:val="000711BD"/>
    <w:rsid w:val="00072019"/>
    <w:rsid w:val="00073397"/>
    <w:rsid w:val="0007406D"/>
    <w:rsid w:val="0007427B"/>
    <w:rsid w:val="00074B00"/>
    <w:rsid w:val="00074D96"/>
    <w:rsid w:val="000772F2"/>
    <w:rsid w:val="000774CA"/>
    <w:rsid w:val="00081788"/>
    <w:rsid w:val="000829E4"/>
    <w:rsid w:val="000843C6"/>
    <w:rsid w:val="000845A0"/>
    <w:rsid w:val="0008464B"/>
    <w:rsid w:val="000850C7"/>
    <w:rsid w:val="00086452"/>
    <w:rsid w:val="00086C06"/>
    <w:rsid w:val="000877E9"/>
    <w:rsid w:val="0009033D"/>
    <w:rsid w:val="00092C69"/>
    <w:rsid w:val="0009419F"/>
    <w:rsid w:val="00094A29"/>
    <w:rsid w:val="00096D96"/>
    <w:rsid w:val="000977E6"/>
    <w:rsid w:val="000A0AE4"/>
    <w:rsid w:val="000A128A"/>
    <w:rsid w:val="000A34C2"/>
    <w:rsid w:val="000A3FD9"/>
    <w:rsid w:val="000A4722"/>
    <w:rsid w:val="000A62B0"/>
    <w:rsid w:val="000A6AEE"/>
    <w:rsid w:val="000A75ED"/>
    <w:rsid w:val="000B03AD"/>
    <w:rsid w:val="000B33FC"/>
    <w:rsid w:val="000B38DC"/>
    <w:rsid w:val="000B4AC1"/>
    <w:rsid w:val="000B6F4D"/>
    <w:rsid w:val="000B6FA3"/>
    <w:rsid w:val="000B7804"/>
    <w:rsid w:val="000B7FD3"/>
    <w:rsid w:val="000C116B"/>
    <w:rsid w:val="000C147F"/>
    <w:rsid w:val="000C271A"/>
    <w:rsid w:val="000C377C"/>
    <w:rsid w:val="000C3CA1"/>
    <w:rsid w:val="000D0E9C"/>
    <w:rsid w:val="000D1C5B"/>
    <w:rsid w:val="000D1F44"/>
    <w:rsid w:val="000D2D79"/>
    <w:rsid w:val="000D5023"/>
    <w:rsid w:val="000D6DAE"/>
    <w:rsid w:val="000E0008"/>
    <w:rsid w:val="000E183C"/>
    <w:rsid w:val="000E1AB9"/>
    <w:rsid w:val="000E2187"/>
    <w:rsid w:val="000E2B63"/>
    <w:rsid w:val="000E30ED"/>
    <w:rsid w:val="000E44C5"/>
    <w:rsid w:val="000E579E"/>
    <w:rsid w:val="000E6031"/>
    <w:rsid w:val="000E6395"/>
    <w:rsid w:val="000E78C4"/>
    <w:rsid w:val="000F21BE"/>
    <w:rsid w:val="000F33DB"/>
    <w:rsid w:val="000F3A9D"/>
    <w:rsid w:val="000F7918"/>
    <w:rsid w:val="000F7E1B"/>
    <w:rsid w:val="00101246"/>
    <w:rsid w:val="00104432"/>
    <w:rsid w:val="00104C81"/>
    <w:rsid w:val="00104E21"/>
    <w:rsid w:val="001056A5"/>
    <w:rsid w:val="001060A6"/>
    <w:rsid w:val="00106954"/>
    <w:rsid w:val="001071CB"/>
    <w:rsid w:val="00111469"/>
    <w:rsid w:val="001123C3"/>
    <w:rsid w:val="0011244C"/>
    <w:rsid w:val="0011323A"/>
    <w:rsid w:val="00113421"/>
    <w:rsid w:val="00113D48"/>
    <w:rsid w:val="00114431"/>
    <w:rsid w:val="0011455D"/>
    <w:rsid w:val="001161DF"/>
    <w:rsid w:val="00116A18"/>
    <w:rsid w:val="00117C36"/>
    <w:rsid w:val="00120DBF"/>
    <w:rsid w:val="00120F20"/>
    <w:rsid w:val="00121BC8"/>
    <w:rsid w:val="001224C3"/>
    <w:rsid w:val="00123B72"/>
    <w:rsid w:val="001246F8"/>
    <w:rsid w:val="00126B87"/>
    <w:rsid w:val="001301F6"/>
    <w:rsid w:val="00130A1A"/>
    <w:rsid w:val="00130D7E"/>
    <w:rsid w:val="00131963"/>
    <w:rsid w:val="00132FF0"/>
    <w:rsid w:val="0013338C"/>
    <w:rsid w:val="00135C41"/>
    <w:rsid w:val="0014051A"/>
    <w:rsid w:val="00143D59"/>
    <w:rsid w:val="00143D5A"/>
    <w:rsid w:val="00144399"/>
    <w:rsid w:val="00145C3E"/>
    <w:rsid w:val="00146B09"/>
    <w:rsid w:val="00146CD1"/>
    <w:rsid w:val="00147F2E"/>
    <w:rsid w:val="00147F3F"/>
    <w:rsid w:val="00151325"/>
    <w:rsid w:val="0015177C"/>
    <w:rsid w:val="001517B9"/>
    <w:rsid w:val="00151B19"/>
    <w:rsid w:val="001534CC"/>
    <w:rsid w:val="00153BDC"/>
    <w:rsid w:val="0015457D"/>
    <w:rsid w:val="0015459C"/>
    <w:rsid w:val="001555B0"/>
    <w:rsid w:val="00155B03"/>
    <w:rsid w:val="001561BA"/>
    <w:rsid w:val="001578DC"/>
    <w:rsid w:val="001579CD"/>
    <w:rsid w:val="00161250"/>
    <w:rsid w:val="001616B8"/>
    <w:rsid w:val="00161E92"/>
    <w:rsid w:val="001624CE"/>
    <w:rsid w:val="00163387"/>
    <w:rsid w:val="00163CD0"/>
    <w:rsid w:val="001640FC"/>
    <w:rsid w:val="00164477"/>
    <w:rsid w:val="001647F4"/>
    <w:rsid w:val="0016498C"/>
    <w:rsid w:val="001660EF"/>
    <w:rsid w:val="001664BC"/>
    <w:rsid w:val="001672C4"/>
    <w:rsid w:val="00170C9B"/>
    <w:rsid w:val="001714E0"/>
    <w:rsid w:val="00172E6E"/>
    <w:rsid w:val="001734F1"/>
    <w:rsid w:val="00173FC4"/>
    <w:rsid w:val="0017475C"/>
    <w:rsid w:val="00174F6F"/>
    <w:rsid w:val="001755FA"/>
    <w:rsid w:val="001769C1"/>
    <w:rsid w:val="001771CF"/>
    <w:rsid w:val="001775C3"/>
    <w:rsid w:val="001807E3"/>
    <w:rsid w:val="00180C3A"/>
    <w:rsid w:val="00180EAA"/>
    <w:rsid w:val="0018123A"/>
    <w:rsid w:val="0018124D"/>
    <w:rsid w:val="001816C4"/>
    <w:rsid w:val="00182010"/>
    <w:rsid w:val="001828CD"/>
    <w:rsid w:val="0018321C"/>
    <w:rsid w:val="001843A1"/>
    <w:rsid w:val="00185056"/>
    <w:rsid w:val="00185BF0"/>
    <w:rsid w:val="00185D84"/>
    <w:rsid w:val="0018659E"/>
    <w:rsid w:val="00186695"/>
    <w:rsid w:val="00186E52"/>
    <w:rsid w:val="00187634"/>
    <w:rsid w:val="00190F42"/>
    <w:rsid w:val="00191E08"/>
    <w:rsid w:val="00192598"/>
    <w:rsid w:val="00193443"/>
    <w:rsid w:val="0019381A"/>
    <w:rsid w:val="00193B14"/>
    <w:rsid w:val="00193BCC"/>
    <w:rsid w:val="001947C1"/>
    <w:rsid w:val="00194854"/>
    <w:rsid w:val="00194EF0"/>
    <w:rsid w:val="00196456"/>
    <w:rsid w:val="0019657A"/>
    <w:rsid w:val="00197B96"/>
    <w:rsid w:val="00197CE0"/>
    <w:rsid w:val="001A0CB9"/>
    <w:rsid w:val="001A0F4A"/>
    <w:rsid w:val="001A119D"/>
    <w:rsid w:val="001A35D5"/>
    <w:rsid w:val="001A3D13"/>
    <w:rsid w:val="001B00A7"/>
    <w:rsid w:val="001B01FD"/>
    <w:rsid w:val="001B09A3"/>
    <w:rsid w:val="001B0A80"/>
    <w:rsid w:val="001B1213"/>
    <w:rsid w:val="001B33F7"/>
    <w:rsid w:val="001B3AB2"/>
    <w:rsid w:val="001B452A"/>
    <w:rsid w:val="001B6231"/>
    <w:rsid w:val="001B7528"/>
    <w:rsid w:val="001C0250"/>
    <w:rsid w:val="001C096A"/>
    <w:rsid w:val="001C0A78"/>
    <w:rsid w:val="001C10C8"/>
    <w:rsid w:val="001C1753"/>
    <w:rsid w:val="001C183B"/>
    <w:rsid w:val="001C235D"/>
    <w:rsid w:val="001C23CD"/>
    <w:rsid w:val="001C2586"/>
    <w:rsid w:val="001C2593"/>
    <w:rsid w:val="001C27E2"/>
    <w:rsid w:val="001C2C34"/>
    <w:rsid w:val="001C30B1"/>
    <w:rsid w:val="001C3CAE"/>
    <w:rsid w:val="001C41DA"/>
    <w:rsid w:val="001C5086"/>
    <w:rsid w:val="001C5765"/>
    <w:rsid w:val="001C650B"/>
    <w:rsid w:val="001C6F9A"/>
    <w:rsid w:val="001C7CFB"/>
    <w:rsid w:val="001D0888"/>
    <w:rsid w:val="001D2DB1"/>
    <w:rsid w:val="001D3229"/>
    <w:rsid w:val="001D3DE3"/>
    <w:rsid w:val="001D48CF"/>
    <w:rsid w:val="001D5C2D"/>
    <w:rsid w:val="001D6EA5"/>
    <w:rsid w:val="001E0309"/>
    <w:rsid w:val="001E0E7E"/>
    <w:rsid w:val="001E13DC"/>
    <w:rsid w:val="001E1882"/>
    <w:rsid w:val="001E23B4"/>
    <w:rsid w:val="001E3524"/>
    <w:rsid w:val="001E3906"/>
    <w:rsid w:val="001E4AEF"/>
    <w:rsid w:val="001E5770"/>
    <w:rsid w:val="001E6A57"/>
    <w:rsid w:val="001E75EA"/>
    <w:rsid w:val="001E7C40"/>
    <w:rsid w:val="001F02B5"/>
    <w:rsid w:val="001F15BB"/>
    <w:rsid w:val="001F17D9"/>
    <w:rsid w:val="001F3DE0"/>
    <w:rsid w:val="001F56AB"/>
    <w:rsid w:val="001F56BC"/>
    <w:rsid w:val="001F5B6E"/>
    <w:rsid w:val="001F7C1F"/>
    <w:rsid w:val="002009F2"/>
    <w:rsid w:val="00200FF5"/>
    <w:rsid w:val="002025FB"/>
    <w:rsid w:val="002028AA"/>
    <w:rsid w:val="0020394E"/>
    <w:rsid w:val="00203997"/>
    <w:rsid w:val="00205033"/>
    <w:rsid w:val="002056C2"/>
    <w:rsid w:val="00206189"/>
    <w:rsid w:val="00207F2E"/>
    <w:rsid w:val="002101F3"/>
    <w:rsid w:val="00211E5C"/>
    <w:rsid w:val="0021325E"/>
    <w:rsid w:val="002144FF"/>
    <w:rsid w:val="00215967"/>
    <w:rsid w:val="0021607B"/>
    <w:rsid w:val="00220206"/>
    <w:rsid w:val="00220AAD"/>
    <w:rsid w:val="00222CF5"/>
    <w:rsid w:val="002231F8"/>
    <w:rsid w:val="00224B97"/>
    <w:rsid w:val="0022503C"/>
    <w:rsid w:val="00225AF6"/>
    <w:rsid w:val="0022623B"/>
    <w:rsid w:val="00230120"/>
    <w:rsid w:val="002309DE"/>
    <w:rsid w:val="0023162E"/>
    <w:rsid w:val="002317B9"/>
    <w:rsid w:val="00231D04"/>
    <w:rsid w:val="00232A9C"/>
    <w:rsid w:val="00232CC2"/>
    <w:rsid w:val="002341F6"/>
    <w:rsid w:val="00234E8D"/>
    <w:rsid w:val="00235509"/>
    <w:rsid w:val="00235E65"/>
    <w:rsid w:val="002366A3"/>
    <w:rsid w:val="0023733D"/>
    <w:rsid w:val="00237994"/>
    <w:rsid w:val="00237C96"/>
    <w:rsid w:val="00237E3F"/>
    <w:rsid w:val="00241905"/>
    <w:rsid w:val="00242373"/>
    <w:rsid w:val="0024325D"/>
    <w:rsid w:val="0024344F"/>
    <w:rsid w:val="00243668"/>
    <w:rsid w:val="002456C9"/>
    <w:rsid w:val="002458C8"/>
    <w:rsid w:val="00245C2B"/>
    <w:rsid w:val="002474BF"/>
    <w:rsid w:val="002475B7"/>
    <w:rsid w:val="00251331"/>
    <w:rsid w:val="00251949"/>
    <w:rsid w:val="00251AD9"/>
    <w:rsid w:val="00252B3A"/>
    <w:rsid w:val="00253403"/>
    <w:rsid w:val="00254876"/>
    <w:rsid w:val="0025492E"/>
    <w:rsid w:val="00256B5F"/>
    <w:rsid w:val="00256F5C"/>
    <w:rsid w:val="002606E1"/>
    <w:rsid w:val="00260AB9"/>
    <w:rsid w:val="0026200A"/>
    <w:rsid w:val="002621B3"/>
    <w:rsid w:val="002622E5"/>
    <w:rsid w:val="002629E9"/>
    <w:rsid w:val="00263204"/>
    <w:rsid w:val="00263F5D"/>
    <w:rsid w:val="00264567"/>
    <w:rsid w:val="00264C33"/>
    <w:rsid w:val="002653D8"/>
    <w:rsid w:val="0026566A"/>
    <w:rsid w:val="00267BD7"/>
    <w:rsid w:val="002704CF"/>
    <w:rsid w:val="00270A1F"/>
    <w:rsid w:val="00270A85"/>
    <w:rsid w:val="00270CFF"/>
    <w:rsid w:val="00274CC3"/>
    <w:rsid w:val="00275B03"/>
    <w:rsid w:val="00275C45"/>
    <w:rsid w:val="00275F65"/>
    <w:rsid w:val="0027609A"/>
    <w:rsid w:val="00276288"/>
    <w:rsid w:val="00276D53"/>
    <w:rsid w:val="00277D82"/>
    <w:rsid w:val="00280455"/>
    <w:rsid w:val="00281908"/>
    <w:rsid w:val="00283597"/>
    <w:rsid w:val="00287451"/>
    <w:rsid w:val="00287A62"/>
    <w:rsid w:val="00290030"/>
    <w:rsid w:val="00290849"/>
    <w:rsid w:val="00292E26"/>
    <w:rsid w:val="00292FC8"/>
    <w:rsid w:val="00293E76"/>
    <w:rsid w:val="0029435E"/>
    <w:rsid w:val="00296F2B"/>
    <w:rsid w:val="002973DD"/>
    <w:rsid w:val="002A00C4"/>
    <w:rsid w:val="002A09C9"/>
    <w:rsid w:val="002A0BDD"/>
    <w:rsid w:val="002A0C71"/>
    <w:rsid w:val="002A2276"/>
    <w:rsid w:val="002A3768"/>
    <w:rsid w:val="002A38A9"/>
    <w:rsid w:val="002A54FC"/>
    <w:rsid w:val="002A55BD"/>
    <w:rsid w:val="002A5ABC"/>
    <w:rsid w:val="002A61C8"/>
    <w:rsid w:val="002A6378"/>
    <w:rsid w:val="002A7735"/>
    <w:rsid w:val="002A79C5"/>
    <w:rsid w:val="002B1975"/>
    <w:rsid w:val="002B2BBA"/>
    <w:rsid w:val="002B2EE0"/>
    <w:rsid w:val="002B36CF"/>
    <w:rsid w:val="002B37B9"/>
    <w:rsid w:val="002B53AD"/>
    <w:rsid w:val="002B6C14"/>
    <w:rsid w:val="002B7065"/>
    <w:rsid w:val="002B788B"/>
    <w:rsid w:val="002C1234"/>
    <w:rsid w:val="002C165E"/>
    <w:rsid w:val="002C16C2"/>
    <w:rsid w:val="002C1D69"/>
    <w:rsid w:val="002C28EB"/>
    <w:rsid w:val="002C344D"/>
    <w:rsid w:val="002C3453"/>
    <w:rsid w:val="002C4A49"/>
    <w:rsid w:val="002C4A9F"/>
    <w:rsid w:val="002C7135"/>
    <w:rsid w:val="002C72E2"/>
    <w:rsid w:val="002C7AA6"/>
    <w:rsid w:val="002D0BA8"/>
    <w:rsid w:val="002D42C6"/>
    <w:rsid w:val="002D4B0C"/>
    <w:rsid w:val="002D5F7B"/>
    <w:rsid w:val="002D67E7"/>
    <w:rsid w:val="002D7652"/>
    <w:rsid w:val="002D7A6D"/>
    <w:rsid w:val="002E02EC"/>
    <w:rsid w:val="002E266A"/>
    <w:rsid w:val="002E469D"/>
    <w:rsid w:val="002E6096"/>
    <w:rsid w:val="002E66AC"/>
    <w:rsid w:val="002E6A4D"/>
    <w:rsid w:val="002E6FD0"/>
    <w:rsid w:val="002E71DB"/>
    <w:rsid w:val="002E7C4D"/>
    <w:rsid w:val="002E7E78"/>
    <w:rsid w:val="002F34FC"/>
    <w:rsid w:val="002F401D"/>
    <w:rsid w:val="002F42C2"/>
    <w:rsid w:val="002F4B94"/>
    <w:rsid w:val="002F60BA"/>
    <w:rsid w:val="002F7169"/>
    <w:rsid w:val="0030035F"/>
    <w:rsid w:val="003004B3"/>
    <w:rsid w:val="00301098"/>
    <w:rsid w:val="003022EF"/>
    <w:rsid w:val="00303206"/>
    <w:rsid w:val="00305D3A"/>
    <w:rsid w:val="003107CC"/>
    <w:rsid w:val="00310BF4"/>
    <w:rsid w:val="00310FE7"/>
    <w:rsid w:val="00311175"/>
    <w:rsid w:val="003111C3"/>
    <w:rsid w:val="0031206F"/>
    <w:rsid w:val="00314D65"/>
    <w:rsid w:val="00315DB8"/>
    <w:rsid w:val="00316498"/>
    <w:rsid w:val="00316921"/>
    <w:rsid w:val="003177A4"/>
    <w:rsid w:val="00317DCA"/>
    <w:rsid w:val="00320063"/>
    <w:rsid w:val="0032196A"/>
    <w:rsid w:val="003225CF"/>
    <w:rsid w:val="00323309"/>
    <w:rsid w:val="00323350"/>
    <w:rsid w:val="00323A9E"/>
    <w:rsid w:val="00325708"/>
    <w:rsid w:val="003277D9"/>
    <w:rsid w:val="00327A04"/>
    <w:rsid w:val="00327B41"/>
    <w:rsid w:val="00330B92"/>
    <w:rsid w:val="00331D88"/>
    <w:rsid w:val="00332405"/>
    <w:rsid w:val="003325CE"/>
    <w:rsid w:val="003332BD"/>
    <w:rsid w:val="00334510"/>
    <w:rsid w:val="003346B5"/>
    <w:rsid w:val="003352D7"/>
    <w:rsid w:val="003357A8"/>
    <w:rsid w:val="00337110"/>
    <w:rsid w:val="00337630"/>
    <w:rsid w:val="00337C07"/>
    <w:rsid w:val="003406FB"/>
    <w:rsid w:val="003408D9"/>
    <w:rsid w:val="0034108F"/>
    <w:rsid w:val="00341809"/>
    <w:rsid w:val="00343E5D"/>
    <w:rsid w:val="00344038"/>
    <w:rsid w:val="003442BA"/>
    <w:rsid w:val="00344C0E"/>
    <w:rsid w:val="003472D2"/>
    <w:rsid w:val="00347A19"/>
    <w:rsid w:val="0035143F"/>
    <w:rsid w:val="00351B83"/>
    <w:rsid w:val="00351CD1"/>
    <w:rsid w:val="003527C2"/>
    <w:rsid w:val="00353E45"/>
    <w:rsid w:val="00360562"/>
    <w:rsid w:val="003608B3"/>
    <w:rsid w:val="00360B76"/>
    <w:rsid w:val="00361253"/>
    <w:rsid w:val="00362574"/>
    <w:rsid w:val="00362FF1"/>
    <w:rsid w:val="0036368D"/>
    <w:rsid w:val="0036380A"/>
    <w:rsid w:val="003675B3"/>
    <w:rsid w:val="0037063A"/>
    <w:rsid w:val="003715D4"/>
    <w:rsid w:val="003717E8"/>
    <w:rsid w:val="00372860"/>
    <w:rsid w:val="00373770"/>
    <w:rsid w:val="00373A50"/>
    <w:rsid w:val="0037547B"/>
    <w:rsid w:val="00375DD4"/>
    <w:rsid w:val="00376272"/>
    <w:rsid w:val="00376D30"/>
    <w:rsid w:val="00376D3D"/>
    <w:rsid w:val="0037741A"/>
    <w:rsid w:val="00377755"/>
    <w:rsid w:val="00382307"/>
    <w:rsid w:val="00384064"/>
    <w:rsid w:val="0038423F"/>
    <w:rsid w:val="003858C6"/>
    <w:rsid w:val="00385CD8"/>
    <w:rsid w:val="00386606"/>
    <w:rsid w:val="00387A64"/>
    <w:rsid w:val="0039056E"/>
    <w:rsid w:val="00390A23"/>
    <w:rsid w:val="003918C9"/>
    <w:rsid w:val="00392CD5"/>
    <w:rsid w:val="00393B03"/>
    <w:rsid w:val="00393EFA"/>
    <w:rsid w:val="00394088"/>
    <w:rsid w:val="003949F3"/>
    <w:rsid w:val="0039638A"/>
    <w:rsid w:val="00397EE2"/>
    <w:rsid w:val="003A0150"/>
    <w:rsid w:val="003A11A2"/>
    <w:rsid w:val="003A169B"/>
    <w:rsid w:val="003A187E"/>
    <w:rsid w:val="003A29BC"/>
    <w:rsid w:val="003A3233"/>
    <w:rsid w:val="003A354F"/>
    <w:rsid w:val="003A4BA1"/>
    <w:rsid w:val="003A6116"/>
    <w:rsid w:val="003B1D64"/>
    <w:rsid w:val="003B253D"/>
    <w:rsid w:val="003B2730"/>
    <w:rsid w:val="003B2814"/>
    <w:rsid w:val="003B2C4C"/>
    <w:rsid w:val="003B307F"/>
    <w:rsid w:val="003B45E2"/>
    <w:rsid w:val="003B46E3"/>
    <w:rsid w:val="003B5506"/>
    <w:rsid w:val="003B610D"/>
    <w:rsid w:val="003B61CB"/>
    <w:rsid w:val="003B656F"/>
    <w:rsid w:val="003B67DC"/>
    <w:rsid w:val="003C06D7"/>
    <w:rsid w:val="003C1526"/>
    <w:rsid w:val="003C2122"/>
    <w:rsid w:val="003C26DC"/>
    <w:rsid w:val="003C2B8A"/>
    <w:rsid w:val="003C394F"/>
    <w:rsid w:val="003C77F9"/>
    <w:rsid w:val="003C7C04"/>
    <w:rsid w:val="003D1B7D"/>
    <w:rsid w:val="003D1D15"/>
    <w:rsid w:val="003D2D83"/>
    <w:rsid w:val="003D50D0"/>
    <w:rsid w:val="003D546E"/>
    <w:rsid w:val="003D5ABC"/>
    <w:rsid w:val="003D5CBC"/>
    <w:rsid w:val="003D75BB"/>
    <w:rsid w:val="003D7DED"/>
    <w:rsid w:val="003E035E"/>
    <w:rsid w:val="003E12AF"/>
    <w:rsid w:val="003E14F6"/>
    <w:rsid w:val="003E1C6B"/>
    <w:rsid w:val="003E22D3"/>
    <w:rsid w:val="003E295D"/>
    <w:rsid w:val="003E2C27"/>
    <w:rsid w:val="003E2E16"/>
    <w:rsid w:val="003E489D"/>
    <w:rsid w:val="003E4F31"/>
    <w:rsid w:val="003E539F"/>
    <w:rsid w:val="003E7646"/>
    <w:rsid w:val="003E799D"/>
    <w:rsid w:val="003F0856"/>
    <w:rsid w:val="003F09AB"/>
    <w:rsid w:val="003F107E"/>
    <w:rsid w:val="003F1D20"/>
    <w:rsid w:val="003F24EA"/>
    <w:rsid w:val="003F30B9"/>
    <w:rsid w:val="003F3896"/>
    <w:rsid w:val="003F49B9"/>
    <w:rsid w:val="003F4BEB"/>
    <w:rsid w:val="003F5F07"/>
    <w:rsid w:val="003F5FB7"/>
    <w:rsid w:val="003F60B7"/>
    <w:rsid w:val="003F6AD4"/>
    <w:rsid w:val="003F791B"/>
    <w:rsid w:val="003F7BCE"/>
    <w:rsid w:val="00401BCE"/>
    <w:rsid w:val="00401DBE"/>
    <w:rsid w:val="00401EA5"/>
    <w:rsid w:val="00402C7A"/>
    <w:rsid w:val="004038A7"/>
    <w:rsid w:val="0040422C"/>
    <w:rsid w:val="00404ED8"/>
    <w:rsid w:val="00405F52"/>
    <w:rsid w:val="00406174"/>
    <w:rsid w:val="00406ECE"/>
    <w:rsid w:val="004070EE"/>
    <w:rsid w:val="0041086E"/>
    <w:rsid w:val="004111DC"/>
    <w:rsid w:val="00412567"/>
    <w:rsid w:val="004126E2"/>
    <w:rsid w:val="00413049"/>
    <w:rsid w:val="00413BDC"/>
    <w:rsid w:val="00414AF5"/>
    <w:rsid w:val="0041507E"/>
    <w:rsid w:val="0042025E"/>
    <w:rsid w:val="00420673"/>
    <w:rsid w:val="0042094F"/>
    <w:rsid w:val="00420BD4"/>
    <w:rsid w:val="004222AD"/>
    <w:rsid w:val="00422AAC"/>
    <w:rsid w:val="004230A4"/>
    <w:rsid w:val="00423BCD"/>
    <w:rsid w:val="00425087"/>
    <w:rsid w:val="00425B5F"/>
    <w:rsid w:val="00425E42"/>
    <w:rsid w:val="00427A2A"/>
    <w:rsid w:val="00427E38"/>
    <w:rsid w:val="00431EA5"/>
    <w:rsid w:val="004321F6"/>
    <w:rsid w:val="0043231C"/>
    <w:rsid w:val="0043265B"/>
    <w:rsid w:val="00432FAF"/>
    <w:rsid w:val="0043306E"/>
    <w:rsid w:val="004331D4"/>
    <w:rsid w:val="00434635"/>
    <w:rsid w:val="00435221"/>
    <w:rsid w:val="004360DC"/>
    <w:rsid w:val="00437797"/>
    <w:rsid w:val="0044097C"/>
    <w:rsid w:val="0044116D"/>
    <w:rsid w:val="00442682"/>
    <w:rsid w:val="0044286F"/>
    <w:rsid w:val="0044394E"/>
    <w:rsid w:val="00444A4E"/>
    <w:rsid w:val="00444AE0"/>
    <w:rsid w:val="00446037"/>
    <w:rsid w:val="004471BD"/>
    <w:rsid w:val="00447852"/>
    <w:rsid w:val="0045095C"/>
    <w:rsid w:val="00450B39"/>
    <w:rsid w:val="00451AE0"/>
    <w:rsid w:val="00453475"/>
    <w:rsid w:val="004538D4"/>
    <w:rsid w:val="00453B64"/>
    <w:rsid w:val="00454288"/>
    <w:rsid w:val="00454BE8"/>
    <w:rsid w:val="00455325"/>
    <w:rsid w:val="00455FE3"/>
    <w:rsid w:val="00456EB8"/>
    <w:rsid w:val="004608A6"/>
    <w:rsid w:val="00461AB6"/>
    <w:rsid w:val="00461FEA"/>
    <w:rsid w:val="0046438E"/>
    <w:rsid w:val="0046486D"/>
    <w:rsid w:val="00465426"/>
    <w:rsid w:val="0046556E"/>
    <w:rsid w:val="00465DB6"/>
    <w:rsid w:val="00466685"/>
    <w:rsid w:val="004704DC"/>
    <w:rsid w:val="00470BDF"/>
    <w:rsid w:val="00471C9A"/>
    <w:rsid w:val="00471F3D"/>
    <w:rsid w:val="00472F28"/>
    <w:rsid w:val="0047340C"/>
    <w:rsid w:val="00475B30"/>
    <w:rsid w:val="0047645F"/>
    <w:rsid w:val="00476938"/>
    <w:rsid w:val="00480300"/>
    <w:rsid w:val="00481452"/>
    <w:rsid w:val="00481A97"/>
    <w:rsid w:val="00482DE8"/>
    <w:rsid w:val="00485D3B"/>
    <w:rsid w:val="0049041C"/>
    <w:rsid w:val="00492695"/>
    <w:rsid w:val="004938C9"/>
    <w:rsid w:val="004955BD"/>
    <w:rsid w:val="00495DCE"/>
    <w:rsid w:val="004960FC"/>
    <w:rsid w:val="0049624E"/>
    <w:rsid w:val="00496352"/>
    <w:rsid w:val="00496A0C"/>
    <w:rsid w:val="00497B63"/>
    <w:rsid w:val="00497FBE"/>
    <w:rsid w:val="004A05C8"/>
    <w:rsid w:val="004A0A9C"/>
    <w:rsid w:val="004A10D9"/>
    <w:rsid w:val="004A151B"/>
    <w:rsid w:val="004A1643"/>
    <w:rsid w:val="004A1A2C"/>
    <w:rsid w:val="004A5581"/>
    <w:rsid w:val="004A615D"/>
    <w:rsid w:val="004A76C5"/>
    <w:rsid w:val="004B0CE2"/>
    <w:rsid w:val="004B0D60"/>
    <w:rsid w:val="004B16A9"/>
    <w:rsid w:val="004B1B09"/>
    <w:rsid w:val="004B3196"/>
    <w:rsid w:val="004B36B8"/>
    <w:rsid w:val="004B3AEF"/>
    <w:rsid w:val="004B454E"/>
    <w:rsid w:val="004B67AB"/>
    <w:rsid w:val="004B7114"/>
    <w:rsid w:val="004B7C69"/>
    <w:rsid w:val="004C11B7"/>
    <w:rsid w:val="004C157B"/>
    <w:rsid w:val="004C1A79"/>
    <w:rsid w:val="004C273B"/>
    <w:rsid w:val="004C2E16"/>
    <w:rsid w:val="004C3033"/>
    <w:rsid w:val="004C426C"/>
    <w:rsid w:val="004C5EDB"/>
    <w:rsid w:val="004C63FB"/>
    <w:rsid w:val="004C7F72"/>
    <w:rsid w:val="004D24E1"/>
    <w:rsid w:val="004D290F"/>
    <w:rsid w:val="004D2FAD"/>
    <w:rsid w:val="004D3074"/>
    <w:rsid w:val="004D3D87"/>
    <w:rsid w:val="004D407D"/>
    <w:rsid w:val="004D4A85"/>
    <w:rsid w:val="004D5484"/>
    <w:rsid w:val="004D5E63"/>
    <w:rsid w:val="004D62C8"/>
    <w:rsid w:val="004D7A41"/>
    <w:rsid w:val="004E0AB3"/>
    <w:rsid w:val="004E1044"/>
    <w:rsid w:val="004E16CF"/>
    <w:rsid w:val="004E1B07"/>
    <w:rsid w:val="004E39A0"/>
    <w:rsid w:val="004E558B"/>
    <w:rsid w:val="004E5888"/>
    <w:rsid w:val="004E7A27"/>
    <w:rsid w:val="004F0455"/>
    <w:rsid w:val="004F15BC"/>
    <w:rsid w:val="004F2148"/>
    <w:rsid w:val="004F22F6"/>
    <w:rsid w:val="004F3649"/>
    <w:rsid w:val="004F44D0"/>
    <w:rsid w:val="004F45D5"/>
    <w:rsid w:val="004F50BE"/>
    <w:rsid w:val="004F5591"/>
    <w:rsid w:val="004F6048"/>
    <w:rsid w:val="004F61C6"/>
    <w:rsid w:val="004F62CC"/>
    <w:rsid w:val="004F7128"/>
    <w:rsid w:val="004F7D05"/>
    <w:rsid w:val="005004B6"/>
    <w:rsid w:val="005007FF"/>
    <w:rsid w:val="00500EA5"/>
    <w:rsid w:val="0050156E"/>
    <w:rsid w:val="00501E73"/>
    <w:rsid w:val="0050207B"/>
    <w:rsid w:val="005038A1"/>
    <w:rsid w:val="00503D37"/>
    <w:rsid w:val="0050639D"/>
    <w:rsid w:val="00507094"/>
    <w:rsid w:val="005125DC"/>
    <w:rsid w:val="00514B20"/>
    <w:rsid w:val="00516390"/>
    <w:rsid w:val="0051645A"/>
    <w:rsid w:val="005164A1"/>
    <w:rsid w:val="00517CFA"/>
    <w:rsid w:val="00520C7F"/>
    <w:rsid w:val="005219EF"/>
    <w:rsid w:val="00522003"/>
    <w:rsid w:val="00522B6F"/>
    <w:rsid w:val="00522DEF"/>
    <w:rsid w:val="00525584"/>
    <w:rsid w:val="00525909"/>
    <w:rsid w:val="00527BF7"/>
    <w:rsid w:val="00531F3E"/>
    <w:rsid w:val="00533805"/>
    <w:rsid w:val="00534426"/>
    <w:rsid w:val="00534B65"/>
    <w:rsid w:val="005354DC"/>
    <w:rsid w:val="005367E9"/>
    <w:rsid w:val="005375DA"/>
    <w:rsid w:val="00537A7C"/>
    <w:rsid w:val="00537E5A"/>
    <w:rsid w:val="005400D2"/>
    <w:rsid w:val="005403EB"/>
    <w:rsid w:val="00540C87"/>
    <w:rsid w:val="0054262A"/>
    <w:rsid w:val="005443EF"/>
    <w:rsid w:val="00544E42"/>
    <w:rsid w:val="0054588A"/>
    <w:rsid w:val="00546382"/>
    <w:rsid w:val="00546E5B"/>
    <w:rsid w:val="00550AF5"/>
    <w:rsid w:val="00551BE2"/>
    <w:rsid w:val="00551FEC"/>
    <w:rsid w:val="00552E55"/>
    <w:rsid w:val="00553A91"/>
    <w:rsid w:val="00561858"/>
    <w:rsid w:val="00562EC5"/>
    <w:rsid w:val="00563BDA"/>
    <w:rsid w:val="00564E90"/>
    <w:rsid w:val="00564F8A"/>
    <w:rsid w:val="005672C6"/>
    <w:rsid w:val="0057102A"/>
    <w:rsid w:val="00571C86"/>
    <w:rsid w:val="00571D50"/>
    <w:rsid w:val="00573B87"/>
    <w:rsid w:val="0057463A"/>
    <w:rsid w:val="005746F7"/>
    <w:rsid w:val="005748EB"/>
    <w:rsid w:val="00576A83"/>
    <w:rsid w:val="005825CB"/>
    <w:rsid w:val="005829F3"/>
    <w:rsid w:val="00585140"/>
    <w:rsid w:val="00590CE9"/>
    <w:rsid w:val="00591624"/>
    <w:rsid w:val="005916EF"/>
    <w:rsid w:val="005948B8"/>
    <w:rsid w:val="00595051"/>
    <w:rsid w:val="0059552A"/>
    <w:rsid w:val="00595AA3"/>
    <w:rsid w:val="00595D94"/>
    <w:rsid w:val="005964A8"/>
    <w:rsid w:val="0059662C"/>
    <w:rsid w:val="005A0888"/>
    <w:rsid w:val="005A1137"/>
    <w:rsid w:val="005A21E0"/>
    <w:rsid w:val="005A227F"/>
    <w:rsid w:val="005A2D16"/>
    <w:rsid w:val="005A3032"/>
    <w:rsid w:val="005A3063"/>
    <w:rsid w:val="005A367E"/>
    <w:rsid w:val="005A38B7"/>
    <w:rsid w:val="005A3BAA"/>
    <w:rsid w:val="005A5568"/>
    <w:rsid w:val="005A709D"/>
    <w:rsid w:val="005A70A1"/>
    <w:rsid w:val="005A7238"/>
    <w:rsid w:val="005B12B2"/>
    <w:rsid w:val="005B1BA1"/>
    <w:rsid w:val="005B1BA6"/>
    <w:rsid w:val="005B1FBF"/>
    <w:rsid w:val="005B31A1"/>
    <w:rsid w:val="005B4204"/>
    <w:rsid w:val="005B46D7"/>
    <w:rsid w:val="005B51D7"/>
    <w:rsid w:val="005B5BA0"/>
    <w:rsid w:val="005B5EB1"/>
    <w:rsid w:val="005B6705"/>
    <w:rsid w:val="005B72B7"/>
    <w:rsid w:val="005B72CA"/>
    <w:rsid w:val="005B77BC"/>
    <w:rsid w:val="005B7A07"/>
    <w:rsid w:val="005C01D1"/>
    <w:rsid w:val="005C0E07"/>
    <w:rsid w:val="005C0E0C"/>
    <w:rsid w:val="005C0E18"/>
    <w:rsid w:val="005C1118"/>
    <w:rsid w:val="005C3DA6"/>
    <w:rsid w:val="005C65F2"/>
    <w:rsid w:val="005C6CB6"/>
    <w:rsid w:val="005C6F94"/>
    <w:rsid w:val="005C70C0"/>
    <w:rsid w:val="005C7655"/>
    <w:rsid w:val="005C7880"/>
    <w:rsid w:val="005C7DE7"/>
    <w:rsid w:val="005D0088"/>
    <w:rsid w:val="005D0394"/>
    <w:rsid w:val="005D08ED"/>
    <w:rsid w:val="005D258A"/>
    <w:rsid w:val="005D3201"/>
    <w:rsid w:val="005D40F7"/>
    <w:rsid w:val="005D527A"/>
    <w:rsid w:val="005D5539"/>
    <w:rsid w:val="005D753E"/>
    <w:rsid w:val="005E09AD"/>
    <w:rsid w:val="005E110D"/>
    <w:rsid w:val="005E1424"/>
    <w:rsid w:val="005E1B21"/>
    <w:rsid w:val="005E20CB"/>
    <w:rsid w:val="005E28C7"/>
    <w:rsid w:val="005E31F8"/>
    <w:rsid w:val="005E32B6"/>
    <w:rsid w:val="005E349A"/>
    <w:rsid w:val="005E3D97"/>
    <w:rsid w:val="005E4267"/>
    <w:rsid w:val="005E43BD"/>
    <w:rsid w:val="005E43C7"/>
    <w:rsid w:val="005E448A"/>
    <w:rsid w:val="005E5F1E"/>
    <w:rsid w:val="005E5F56"/>
    <w:rsid w:val="005E5FB3"/>
    <w:rsid w:val="005E7A8D"/>
    <w:rsid w:val="005E7B76"/>
    <w:rsid w:val="005F1860"/>
    <w:rsid w:val="005F1D8A"/>
    <w:rsid w:val="005F327E"/>
    <w:rsid w:val="005F3A9B"/>
    <w:rsid w:val="005F3C56"/>
    <w:rsid w:val="005F3D3A"/>
    <w:rsid w:val="005F4E74"/>
    <w:rsid w:val="005F553E"/>
    <w:rsid w:val="005F5D7D"/>
    <w:rsid w:val="005F7AE7"/>
    <w:rsid w:val="006005B3"/>
    <w:rsid w:val="006019DF"/>
    <w:rsid w:val="00602507"/>
    <w:rsid w:val="0060266C"/>
    <w:rsid w:val="006030C8"/>
    <w:rsid w:val="0060389F"/>
    <w:rsid w:val="00604CFE"/>
    <w:rsid w:val="00606790"/>
    <w:rsid w:val="006078CF"/>
    <w:rsid w:val="0061022F"/>
    <w:rsid w:val="006124A4"/>
    <w:rsid w:val="006126D8"/>
    <w:rsid w:val="00616104"/>
    <w:rsid w:val="00616378"/>
    <w:rsid w:val="00616DDB"/>
    <w:rsid w:val="00617509"/>
    <w:rsid w:val="00620060"/>
    <w:rsid w:val="0062191B"/>
    <w:rsid w:val="00621989"/>
    <w:rsid w:val="00621DEA"/>
    <w:rsid w:val="006226F9"/>
    <w:rsid w:val="00623D66"/>
    <w:rsid w:val="006242CF"/>
    <w:rsid w:val="00624B8B"/>
    <w:rsid w:val="00625083"/>
    <w:rsid w:val="0062557E"/>
    <w:rsid w:val="00625774"/>
    <w:rsid w:val="0062642A"/>
    <w:rsid w:val="00626BB1"/>
    <w:rsid w:val="00626CC2"/>
    <w:rsid w:val="00630717"/>
    <w:rsid w:val="00631D06"/>
    <w:rsid w:val="0063298C"/>
    <w:rsid w:val="00632FDC"/>
    <w:rsid w:val="00633579"/>
    <w:rsid w:val="00634F9C"/>
    <w:rsid w:val="0063501A"/>
    <w:rsid w:val="00635D5C"/>
    <w:rsid w:val="006362B2"/>
    <w:rsid w:val="00636845"/>
    <w:rsid w:val="00637198"/>
    <w:rsid w:val="00637F25"/>
    <w:rsid w:val="006421DB"/>
    <w:rsid w:val="00642AF7"/>
    <w:rsid w:val="00643336"/>
    <w:rsid w:val="00643475"/>
    <w:rsid w:val="006435DB"/>
    <w:rsid w:val="006441A0"/>
    <w:rsid w:val="006442B1"/>
    <w:rsid w:val="00644628"/>
    <w:rsid w:val="00644FBC"/>
    <w:rsid w:val="00645F40"/>
    <w:rsid w:val="006500BF"/>
    <w:rsid w:val="00650129"/>
    <w:rsid w:val="00650A07"/>
    <w:rsid w:val="0065145B"/>
    <w:rsid w:val="00651CFD"/>
    <w:rsid w:val="00652DA5"/>
    <w:rsid w:val="0065321A"/>
    <w:rsid w:val="006542BA"/>
    <w:rsid w:val="0065534A"/>
    <w:rsid w:val="006558F2"/>
    <w:rsid w:val="00655928"/>
    <w:rsid w:val="00655D5C"/>
    <w:rsid w:val="0065646B"/>
    <w:rsid w:val="00657281"/>
    <w:rsid w:val="00657292"/>
    <w:rsid w:val="00657594"/>
    <w:rsid w:val="006607EC"/>
    <w:rsid w:val="00661FBF"/>
    <w:rsid w:val="00662103"/>
    <w:rsid w:val="00662E06"/>
    <w:rsid w:val="00664FB3"/>
    <w:rsid w:val="006660C5"/>
    <w:rsid w:val="0066703D"/>
    <w:rsid w:val="0066713F"/>
    <w:rsid w:val="00667F1A"/>
    <w:rsid w:val="006702CD"/>
    <w:rsid w:val="0067135A"/>
    <w:rsid w:val="00671FA7"/>
    <w:rsid w:val="00674FE5"/>
    <w:rsid w:val="006764FE"/>
    <w:rsid w:val="00676D6A"/>
    <w:rsid w:val="00677054"/>
    <w:rsid w:val="00677D75"/>
    <w:rsid w:val="00680739"/>
    <w:rsid w:val="006807C0"/>
    <w:rsid w:val="006811A2"/>
    <w:rsid w:val="00681611"/>
    <w:rsid w:val="006840A4"/>
    <w:rsid w:val="00684452"/>
    <w:rsid w:val="0068549B"/>
    <w:rsid w:val="0068696D"/>
    <w:rsid w:val="006901C3"/>
    <w:rsid w:val="00690559"/>
    <w:rsid w:val="0069077C"/>
    <w:rsid w:val="00691989"/>
    <w:rsid w:val="00691F44"/>
    <w:rsid w:val="00692DC4"/>
    <w:rsid w:val="00695852"/>
    <w:rsid w:val="00695C0A"/>
    <w:rsid w:val="0069695B"/>
    <w:rsid w:val="00696E71"/>
    <w:rsid w:val="00697BF2"/>
    <w:rsid w:val="00697FB0"/>
    <w:rsid w:val="006A1527"/>
    <w:rsid w:val="006A1C96"/>
    <w:rsid w:val="006A2C54"/>
    <w:rsid w:val="006A3827"/>
    <w:rsid w:val="006A4D6C"/>
    <w:rsid w:val="006A5831"/>
    <w:rsid w:val="006A5CA1"/>
    <w:rsid w:val="006A5D25"/>
    <w:rsid w:val="006A6C14"/>
    <w:rsid w:val="006A6E05"/>
    <w:rsid w:val="006A6FE5"/>
    <w:rsid w:val="006A73F5"/>
    <w:rsid w:val="006B1068"/>
    <w:rsid w:val="006B145B"/>
    <w:rsid w:val="006B2F63"/>
    <w:rsid w:val="006B520E"/>
    <w:rsid w:val="006B64B3"/>
    <w:rsid w:val="006B76DE"/>
    <w:rsid w:val="006B7F23"/>
    <w:rsid w:val="006C0105"/>
    <w:rsid w:val="006C0449"/>
    <w:rsid w:val="006C2161"/>
    <w:rsid w:val="006C22F1"/>
    <w:rsid w:val="006C4428"/>
    <w:rsid w:val="006C4680"/>
    <w:rsid w:val="006C474E"/>
    <w:rsid w:val="006C4C8B"/>
    <w:rsid w:val="006C506D"/>
    <w:rsid w:val="006C5DD1"/>
    <w:rsid w:val="006C605A"/>
    <w:rsid w:val="006C71D6"/>
    <w:rsid w:val="006C7823"/>
    <w:rsid w:val="006D3A20"/>
    <w:rsid w:val="006D482E"/>
    <w:rsid w:val="006D4B23"/>
    <w:rsid w:val="006D4DC4"/>
    <w:rsid w:val="006D510B"/>
    <w:rsid w:val="006D65F2"/>
    <w:rsid w:val="006D7560"/>
    <w:rsid w:val="006E266A"/>
    <w:rsid w:val="006E30B4"/>
    <w:rsid w:val="006E4044"/>
    <w:rsid w:val="006E498C"/>
    <w:rsid w:val="006E4B73"/>
    <w:rsid w:val="006E5860"/>
    <w:rsid w:val="006E6439"/>
    <w:rsid w:val="006E694D"/>
    <w:rsid w:val="006E6B65"/>
    <w:rsid w:val="006F027D"/>
    <w:rsid w:val="006F1CE4"/>
    <w:rsid w:val="006F47BD"/>
    <w:rsid w:val="006F4E64"/>
    <w:rsid w:val="006F6591"/>
    <w:rsid w:val="006F69D2"/>
    <w:rsid w:val="006F775D"/>
    <w:rsid w:val="006F7EA5"/>
    <w:rsid w:val="0070100B"/>
    <w:rsid w:val="0070112B"/>
    <w:rsid w:val="00702C9F"/>
    <w:rsid w:val="00703AB8"/>
    <w:rsid w:val="00705683"/>
    <w:rsid w:val="0070594F"/>
    <w:rsid w:val="00706DD3"/>
    <w:rsid w:val="00711693"/>
    <w:rsid w:val="00711B82"/>
    <w:rsid w:val="00711EAA"/>
    <w:rsid w:val="00711EAE"/>
    <w:rsid w:val="007154B0"/>
    <w:rsid w:val="00715EB0"/>
    <w:rsid w:val="00716037"/>
    <w:rsid w:val="007160D2"/>
    <w:rsid w:val="00716271"/>
    <w:rsid w:val="007172CC"/>
    <w:rsid w:val="0072162F"/>
    <w:rsid w:val="00722527"/>
    <w:rsid w:val="00722B62"/>
    <w:rsid w:val="00722E7D"/>
    <w:rsid w:val="007234C5"/>
    <w:rsid w:val="00724466"/>
    <w:rsid w:val="00724CB4"/>
    <w:rsid w:val="007256F8"/>
    <w:rsid w:val="00726AC2"/>
    <w:rsid w:val="00727B2C"/>
    <w:rsid w:val="00731384"/>
    <w:rsid w:val="00731EF4"/>
    <w:rsid w:val="00732ADE"/>
    <w:rsid w:val="00733354"/>
    <w:rsid w:val="007342A0"/>
    <w:rsid w:val="007347BA"/>
    <w:rsid w:val="0073517F"/>
    <w:rsid w:val="00735EBC"/>
    <w:rsid w:val="00736B51"/>
    <w:rsid w:val="007375B3"/>
    <w:rsid w:val="00740961"/>
    <w:rsid w:val="00741DC0"/>
    <w:rsid w:val="007429A8"/>
    <w:rsid w:val="00743D70"/>
    <w:rsid w:val="0074420C"/>
    <w:rsid w:val="00744C23"/>
    <w:rsid w:val="007452C8"/>
    <w:rsid w:val="00745A16"/>
    <w:rsid w:val="00745A61"/>
    <w:rsid w:val="00746286"/>
    <w:rsid w:val="00746E95"/>
    <w:rsid w:val="0075003C"/>
    <w:rsid w:val="0075035A"/>
    <w:rsid w:val="007508D1"/>
    <w:rsid w:val="0075100D"/>
    <w:rsid w:val="007526ED"/>
    <w:rsid w:val="00756793"/>
    <w:rsid w:val="00760297"/>
    <w:rsid w:val="007605AA"/>
    <w:rsid w:val="00760755"/>
    <w:rsid w:val="00760CA1"/>
    <w:rsid w:val="007622B6"/>
    <w:rsid w:val="00762C8B"/>
    <w:rsid w:val="00763355"/>
    <w:rsid w:val="00763CA6"/>
    <w:rsid w:val="00764AB8"/>
    <w:rsid w:val="00767622"/>
    <w:rsid w:val="00770430"/>
    <w:rsid w:val="0077094C"/>
    <w:rsid w:val="00770F5B"/>
    <w:rsid w:val="007717B7"/>
    <w:rsid w:val="00771DC2"/>
    <w:rsid w:val="0077311C"/>
    <w:rsid w:val="0077428F"/>
    <w:rsid w:val="007759C8"/>
    <w:rsid w:val="00777711"/>
    <w:rsid w:val="00781A78"/>
    <w:rsid w:val="00782EDA"/>
    <w:rsid w:val="00783082"/>
    <w:rsid w:val="007845BE"/>
    <w:rsid w:val="00784E11"/>
    <w:rsid w:val="00784FA8"/>
    <w:rsid w:val="007878DC"/>
    <w:rsid w:val="00787DEE"/>
    <w:rsid w:val="00790E6A"/>
    <w:rsid w:val="007915AA"/>
    <w:rsid w:val="007922FA"/>
    <w:rsid w:val="00793EFD"/>
    <w:rsid w:val="007949E1"/>
    <w:rsid w:val="007952F0"/>
    <w:rsid w:val="00795DC1"/>
    <w:rsid w:val="00796011"/>
    <w:rsid w:val="007968D4"/>
    <w:rsid w:val="007973F2"/>
    <w:rsid w:val="007979AE"/>
    <w:rsid w:val="007A03B5"/>
    <w:rsid w:val="007A1382"/>
    <w:rsid w:val="007A385C"/>
    <w:rsid w:val="007A3DC2"/>
    <w:rsid w:val="007A4C95"/>
    <w:rsid w:val="007A5A0D"/>
    <w:rsid w:val="007A5A26"/>
    <w:rsid w:val="007A5B5A"/>
    <w:rsid w:val="007A61D2"/>
    <w:rsid w:val="007A772A"/>
    <w:rsid w:val="007A7D56"/>
    <w:rsid w:val="007A7F77"/>
    <w:rsid w:val="007B011E"/>
    <w:rsid w:val="007B1B80"/>
    <w:rsid w:val="007B4AE5"/>
    <w:rsid w:val="007B57F2"/>
    <w:rsid w:val="007B5946"/>
    <w:rsid w:val="007B669C"/>
    <w:rsid w:val="007B6882"/>
    <w:rsid w:val="007B75B6"/>
    <w:rsid w:val="007B7BBD"/>
    <w:rsid w:val="007C02F9"/>
    <w:rsid w:val="007C0575"/>
    <w:rsid w:val="007C0B8F"/>
    <w:rsid w:val="007C15C7"/>
    <w:rsid w:val="007C23DF"/>
    <w:rsid w:val="007C24B2"/>
    <w:rsid w:val="007C29A5"/>
    <w:rsid w:val="007C48B8"/>
    <w:rsid w:val="007C4E5D"/>
    <w:rsid w:val="007C519D"/>
    <w:rsid w:val="007C7104"/>
    <w:rsid w:val="007C7F87"/>
    <w:rsid w:val="007D1241"/>
    <w:rsid w:val="007D2696"/>
    <w:rsid w:val="007D33E4"/>
    <w:rsid w:val="007D36C1"/>
    <w:rsid w:val="007D40A9"/>
    <w:rsid w:val="007D53E0"/>
    <w:rsid w:val="007D56EE"/>
    <w:rsid w:val="007D66C8"/>
    <w:rsid w:val="007D75D8"/>
    <w:rsid w:val="007D7B7B"/>
    <w:rsid w:val="007D7D03"/>
    <w:rsid w:val="007E0269"/>
    <w:rsid w:val="007E1658"/>
    <w:rsid w:val="007E17F8"/>
    <w:rsid w:val="007E1D41"/>
    <w:rsid w:val="007E3ED6"/>
    <w:rsid w:val="007E4259"/>
    <w:rsid w:val="007E4C33"/>
    <w:rsid w:val="007E580A"/>
    <w:rsid w:val="007E63D3"/>
    <w:rsid w:val="007E7F84"/>
    <w:rsid w:val="007F2F17"/>
    <w:rsid w:val="007F3608"/>
    <w:rsid w:val="007F68B0"/>
    <w:rsid w:val="007F6D41"/>
    <w:rsid w:val="007F7A32"/>
    <w:rsid w:val="00800EFF"/>
    <w:rsid w:val="00801299"/>
    <w:rsid w:val="0080231C"/>
    <w:rsid w:val="00802A32"/>
    <w:rsid w:val="00802D7B"/>
    <w:rsid w:val="0080330C"/>
    <w:rsid w:val="00804260"/>
    <w:rsid w:val="00805083"/>
    <w:rsid w:val="00805EEF"/>
    <w:rsid w:val="00805F1A"/>
    <w:rsid w:val="008115C7"/>
    <w:rsid w:val="00811D7A"/>
    <w:rsid w:val="00813553"/>
    <w:rsid w:val="008145E5"/>
    <w:rsid w:val="00815910"/>
    <w:rsid w:val="00815A6E"/>
    <w:rsid w:val="0081693B"/>
    <w:rsid w:val="00820DEF"/>
    <w:rsid w:val="00821436"/>
    <w:rsid w:val="008214D5"/>
    <w:rsid w:val="00821FC3"/>
    <w:rsid w:val="008223C2"/>
    <w:rsid w:val="00822709"/>
    <w:rsid w:val="00822970"/>
    <w:rsid w:val="00823878"/>
    <w:rsid w:val="0082447D"/>
    <w:rsid w:val="008247A2"/>
    <w:rsid w:val="008258E5"/>
    <w:rsid w:val="008263F6"/>
    <w:rsid w:val="008269E6"/>
    <w:rsid w:val="0082786B"/>
    <w:rsid w:val="00827C27"/>
    <w:rsid w:val="0083061F"/>
    <w:rsid w:val="00830938"/>
    <w:rsid w:val="00831321"/>
    <w:rsid w:val="00831575"/>
    <w:rsid w:val="00831DAF"/>
    <w:rsid w:val="008321CF"/>
    <w:rsid w:val="0083254D"/>
    <w:rsid w:val="008333D7"/>
    <w:rsid w:val="00833474"/>
    <w:rsid w:val="008336EE"/>
    <w:rsid w:val="00835F42"/>
    <w:rsid w:val="00836010"/>
    <w:rsid w:val="0083622C"/>
    <w:rsid w:val="00836487"/>
    <w:rsid w:val="00836E2B"/>
    <w:rsid w:val="00841B37"/>
    <w:rsid w:val="008420F3"/>
    <w:rsid w:val="00842CF7"/>
    <w:rsid w:val="008439D1"/>
    <w:rsid w:val="0084471E"/>
    <w:rsid w:val="00844FC7"/>
    <w:rsid w:val="00845509"/>
    <w:rsid w:val="00845E11"/>
    <w:rsid w:val="00846048"/>
    <w:rsid w:val="0084624E"/>
    <w:rsid w:val="00846446"/>
    <w:rsid w:val="00846BDB"/>
    <w:rsid w:val="0084761D"/>
    <w:rsid w:val="0085023A"/>
    <w:rsid w:val="00850B78"/>
    <w:rsid w:val="00851B38"/>
    <w:rsid w:val="00852F4B"/>
    <w:rsid w:val="00853F6A"/>
    <w:rsid w:val="00854BB2"/>
    <w:rsid w:val="00854E27"/>
    <w:rsid w:val="00855B6B"/>
    <w:rsid w:val="00856930"/>
    <w:rsid w:val="0085707B"/>
    <w:rsid w:val="00857CF1"/>
    <w:rsid w:val="00857E5E"/>
    <w:rsid w:val="008602A6"/>
    <w:rsid w:val="00860F1B"/>
    <w:rsid w:val="00862608"/>
    <w:rsid w:val="00862DEF"/>
    <w:rsid w:val="00863754"/>
    <w:rsid w:val="00866DF8"/>
    <w:rsid w:val="00866F73"/>
    <w:rsid w:val="0087029D"/>
    <w:rsid w:val="00873CA0"/>
    <w:rsid w:val="00874DE5"/>
    <w:rsid w:val="0087683E"/>
    <w:rsid w:val="008775F1"/>
    <w:rsid w:val="008801DD"/>
    <w:rsid w:val="008809D2"/>
    <w:rsid w:val="008834C5"/>
    <w:rsid w:val="0088425C"/>
    <w:rsid w:val="00884E23"/>
    <w:rsid w:val="008856A9"/>
    <w:rsid w:val="008944CC"/>
    <w:rsid w:val="00895B30"/>
    <w:rsid w:val="008A029C"/>
    <w:rsid w:val="008A0DC7"/>
    <w:rsid w:val="008A248A"/>
    <w:rsid w:val="008A24E0"/>
    <w:rsid w:val="008A4367"/>
    <w:rsid w:val="008A57E1"/>
    <w:rsid w:val="008A5C67"/>
    <w:rsid w:val="008A5DF1"/>
    <w:rsid w:val="008A6A06"/>
    <w:rsid w:val="008A6C9D"/>
    <w:rsid w:val="008A6F82"/>
    <w:rsid w:val="008A759E"/>
    <w:rsid w:val="008A7C0C"/>
    <w:rsid w:val="008B14F5"/>
    <w:rsid w:val="008B2B4B"/>
    <w:rsid w:val="008B394E"/>
    <w:rsid w:val="008B3AAA"/>
    <w:rsid w:val="008B7989"/>
    <w:rsid w:val="008B7AD0"/>
    <w:rsid w:val="008B7B64"/>
    <w:rsid w:val="008C07FF"/>
    <w:rsid w:val="008C09C7"/>
    <w:rsid w:val="008C1283"/>
    <w:rsid w:val="008C3182"/>
    <w:rsid w:val="008C32D2"/>
    <w:rsid w:val="008C344E"/>
    <w:rsid w:val="008C4684"/>
    <w:rsid w:val="008C4A4B"/>
    <w:rsid w:val="008C4AF8"/>
    <w:rsid w:val="008C511A"/>
    <w:rsid w:val="008C7591"/>
    <w:rsid w:val="008D158F"/>
    <w:rsid w:val="008D177A"/>
    <w:rsid w:val="008D1DE2"/>
    <w:rsid w:val="008D23CA"/>
    <w:rsid w:val="008D3D53"/>
    <w:rsid w:val="008D450A"/>
    <w:rsid w:val="008D7C5D"/>
    <w:rsid w:val="008D7CB9"/>
    <w:rsid w:val="008E12EE"/>
    <w:rsid w:val="008E189E"/>
    <w:rsid w:val="008E21A4"/>
    <w:rsid w:val="008E2B91"/>
    <w:rsid w:val="008E2DB1"/>
    <w:rsid w:val="008E410F"/>
    <w:rsid w:val="008E45E1"/>
    <w:rsid w:val="008E5BB0"/>
    <w:rsid w:val="008E5FDB"/>
    <w:rsid w:val="008E6D93"/>
    <w:rsid w:val="008F0E2D"/>
    <w:rsid w:val="008F0EC1"/>
    <w:rsid w:val="008F236F"/>
    <w:rsid w:val="008F2398"/>
    <w:rsid w:val="008F2564"/>
    <w:rsid w:val="008F2DAD"/>
    <w:rsid w:val="008F3959"/>
    <w:rsid w:val="008F5975"/>
    <w:rsid w:val="008F6278"/>
    <w:rsid w:val="009008A0"/>
    <w:rsid w:val="009009B8"/>
    <w:rsid w:val="00901262"/>
    <w:rsid w:val="00901937"/>
    <w:rsid w:val="0090276B"/>
    <w:rsid w:val="00903495"/>
    <w:rsid w:val="00903B09"/>
    <w:rsid w:val="009052B1"/>
    <w:rsid w:val="00905F34"/>
    <w:rsid w:val="009065EE"/>
    <w:rsid w:val="00906BF0"/>
    <w:rsid w:val="00907C87"/>
    <w:rsid w:val="00907CA6"/>
    <w:rsid w:val="00910EED"/>
    <w:rsid w:val="009131F3"/>
    <w:rsid w:val="0091385A"/>
    <w:rsid w:val="00916497"/>
    <w:rsid w:val="0091778F"/>
    <w:rsid w:val="0092016F"/>
    <w:rsid w:val="00920958"/>
    <w:rsid w:val="00920EEE"/>
    <w:rsid w:val="00921318"/>
    <w:rsid w:val="00921A0A"/>
    <w:rsid w:val="009236A6"/>
    <w:rsid w:val="00924C93"/>
    <w:rsid w:val="00925391"/>
    <w:rsid w:val="00926203"/>
    <w:rsid w:val="0092753D"/>
    <w:rsid w:val="00927781"/>
    <w:rsid w:val="009308ED"/>
    <w:rsid w:val="00930C86"/>
    <w:rsid w:val="00931044"/>
    <w:rsid w:val="00932E38"/>
    <w:rsid w:val="00933E7F"/>
    <w:rsid w:val="00934A5E"/>
    <w:rsid w:val="0093566C"/>
    <w:rsid w:val="0093615B"/>
    <w:rsid w:val="0094094D"/>
    <w:rsid w:val="00940BA8"/>
    <w:rsid w:val="00942731"/>
    <w:rsid w:val="00944087"/>
    <w:rsid w:val="00944A53"/>
    <w:rsid w:val="00945490"/>
    <w:rsid w:val="00945619"/>
    <w:rsid w:val="0094572C"/>
    <w:rsid w:val="00945C51"/>
    <w:rsid w:val="009467FB"/>
    <w:rsid w:val="00950BAA"/>
    <w:rsid w:val="00951336"/>
    <w:rsid w:val="00951745"/>
    <w:rsid w:val="00951A1B"/>
    <w:rsid w:val="00951EDD"/>
    <w:rsid w:val="009549FB"/>
    <w:rsid w:val="0095504B"/>
    <w:rsid w:val="00956253"/>
    <w:rsid w:val="00957CC6"/>
    <w:rsid w:val="00957E85"/>
    <w:rsid w:val="009608CF"/>
    <w:rsid w:val="00965209"/>
    <w:rsid w:val="00965E04"/>
    <w:rsid w:val="009670FD"/>
    <w:rsid w:val="00970085"/>
    <w:rsid w:val="00970254"/>
    <w:rsid w:val="00970453"/>
    <w:rsid w:val="00970C14"/>
    <w:rsid w:val="00970D7E"/>
    <w:rsid w:val="0097240A"/>
    <w:rsid w:val="00972BB4"/>
    <w:rsid w:val="00972F5B"/>
    <w:rsid w:val="009733A2"/>
    <w:rsid w:val="00973529"/>
    <w:rsid w:val="00973821"/>
    <w:rsid w:val="009744C7"/>
    <w:rsid w:val="0097496F"/>
    <w:rsid w:val="00974FDB"/>
    <w:rsid w:val="00976E45"/>
    <w:rsid w:val="0098083B"/>
    <w:rsid w:val="009819F2"/>
    <w:rsid w:val="00982064"/>
    <w:rsid w:val="00982E7E"/>
    <w:rsid w:val="00983DAF"/>
    <w:rsid w:val="00984236"/>
    <w:rsid w:val="00984A40"/>
    <w:rsid w:val="0098523F"/>
    <w:rsid w:val="00985C8E"/>
    <w:rsid w:val="00987C4A"/>
    <w:rsid w:val="00987D6D"/>
    <w:rsid w:val="0099047C"/>
    <w:rsid w:val="00990FA3"/>
    <w:rsid w:val="009910B6"/>
    <w:rsid w:val="00991FAC"/>
    <w:rsid w:val="009920E6"/>
    <w:rsid w:val="009939A9"/>
    <w:rsid w:val="00993DFD"/>
    <w:rsid w:val="00995D60"/>
    <w:rsid w:val="009977F6"/>
    <w:rsid w:val="009A04C1"/>
    <w:rsid w:val="009A2942"/>
    <w:rsid w:val="009A29D0"/>
    <w:rsid w:val="009A3104"/>
    <w:rsid w:val="009A322C"/>
    <w:rsid w:val="009A351F"/>
    <w:rsid w:val="009A7700"/>
    <w:rsid w:val="009B0090"/>
    <w:rsid w:val="009B01B6"/>
    <w:rsid w:val="009B0C08"/>
    <w:rsid w:val="009B0EB4"/>
    <w:rsid w:val="009B16FE"/>
    <w:rsid w:val="009B195C"/>
    <w:rsid w:val="009B269C"/>
    <w:rsid w:val="009B30C2"/>
    <w:rsid w:val="009B3762"/>
    <w:rsid w:val="009B385F"/>
    <w:rsid w:val="009B3CD9"/>
    <w:rsid w:val="009B3F85"/>
    <w:rsid w:val="009B5E19"/>
    <w:rsid w:val="009B76AC"/>
    <w:rsid w:val="009C0FB8"/>
    <w:rsid w:val="009C4FBE"/>
    <w:rsid w:val="009C5106"/>
    <w:rsid w:val="009C5302"/>
    <w:rsid w:val="009C559C"/>
    <w:rsid w:val="009C614A"/>
    <w:rsid w:val="009D3978"/>
    <w:rsid w:val="009D478C"/>
    <w:rsid w:val="009D5C21"/>
    <w:rsid w:val="009D61F5"/>
    <w:rsid w:val="009D68CA"/>
    <w:rsid w:val="009D72A1"/>
    <w:rsid w:val="009E15BB"/>
    <w:rsid w:val="009E1F5E"/>
    <w:rsid w:val="009E2890"/>
    <w:rsid w:val="009E2DD3"/>
    <w:rsid w:val="009E2E8A"/>
    <w:rsid w:val="009E2E90"/>
    <w:rsid w:val="009E4159"/>
    <w:rsid w:val="009E4BE6"/>
    <w:rsid w:val="009E534D"/>
    <w:rsid w:val="009E6DF1"/>
    <w:rsid w:val="009E7190"/>
    <w:rsid w:val="009E78DF"/>
    <w:rsid w:val="009F01FC"/>
    <w:rsid w:val="009F0374"/>
    <w:rsid w:val="009F2AB5"/>
    <w:rsid w:val="009F2CAB"/>
    <w:rsid w:val="009F48B1"/>
    <w:rsid w:val="009F50F5"/>
    <w:rsid w:val="009F59C3"/>
    <w:rsid w:val="009F5F9E"/>
    <w:rsid w:val="009F684B"/>
    <w:rsid w:val="009F78BB"/>
    <w:rsid w:val="009F79B6"/>
    <w:rsid w:val="00A022E8"/>
    <w:rsid w:val="00A03A11"/>
    <w:rsid w:val="00A049F9"/>
    <w:rsid w:val="00A04FBA"/>
    <w:rsid w:val="00A06442"/>
    <w:rsid w:val="00A06A1F"/>
    <w:rsid w:val="00A06EE4"/>
    <w:rsid w:val="00A0735B"/>
    <w:rsid w:val="00A07CEF"/>
    <w:rsid w:val="00A107FB"/>
    <w:rsid w:val="00A1084A"/>
    <w:rsid w:val="00A10B12"/>
    <w:rsid w:val="00A11B21"/>
    <w:rsid w:val="00A11EF7"/>
    <w:rsid w:val="00A12BB6"/>
    <w:rsid w:val="00A14335"/>
    <w:rsid w:val="00A14A49"/>
    <w:rsid w:val="00A14D89"/>
    <w:rsid w:val="00A14E67"/>
    <w:rsid w:val="00A15E94"/>
    <w:rsid w:val="00A1692A"/>
    <w:rsid w:val="00A16BE8"/>
    <w:rsid w:val="00A205CB"/>
    <w:rsid w:val="00A20940"/>
    <w:rsid w:val="00A20B1A"/>
    <w:rsid w:val="00A21913"/>
    <w:rsid w:val="00A226CF"/>
    <w:rsid w:val="00A2297A"/>
    <w:rsid w:val="00A23604"/>
    <w:rsid w:val="00A24665"/>
    <w:rsid w:val="00A25C56"/>
    <w:rsid w:val="00A26F93"/>
    <w:rsid w:val="00A27C68"/>
    <w:rsid w:val="00A27DCA"/>
    <w:rsid w:val="00A30921"/>
    <w:rsid w:val="00A30989"/>
    <w:rsid w:val="00A31EDD"/>
    <w:rsid w:val="00A33D6F"/>
    <w:rsid w:val="00A346E3"/>
    <w:rsid w:val="00A34B18"/>
    <w:rsid w:val="00A353CB"/>
    <w:rsid w:val="00A35C72"/>
    <w:rsid w:val="00A37EE2"/>
    <w:rsid w:val="00A4005D"/>
    <w:rsid w:val="00A400F3"/>
    <w:rsid w:val="00A403BE"/>
    <w:rsid w:val="00A40445"/>
    <w:rsid w:val="00A4099C"/>
    <w:rsid w:val="00A41D50"/>
    <w:rsid w:val="00A42D91"/>
    <w:rsid w:val="00A43318"/>
    <w:rsid w:val="00A456B4"/>
    <w:rsid w:val="00A459A5"/>
    <w:rsid w:val="00A461F6"/>
    <w:rsid w:val="00A474E9"/>
    <w:rsid w:val="00A47C87"/>
    <w:rsid w:val="00A503C1"/>
    <w:rsid w:val="00A507E2"/>
    <w:rsid w:val="00A50BA5"/>
    <w:rsid w:val="00A51048"/>
    <w:rsid w:val="00A52242"/>
    <w:rsid w:val="00A52C8E"/>
    <w:rsid w:val="00A53DC0"/>
    <w:rsid w:val="00A5439F"/>
    <w:rsid w:val="00A543D2"/>
    <w:rsid w:val="00A554FB"/>
    <w:rsid w:val="00A555D4"/>
    <w:rsid w:val="00A57CEA"/>
    <w:rsid w:val="00A60635"/>
    <w:rsid w:val="00A60CA8"/>
    <w:rsid w:val="00A60D87"/>
    <w:rsid w:val="00A60EDF"/>
    <w:rsid w:val="00A636E6"/>
    <w:rsid w:val="00A638ED"/>
    <w:rsid w:val="00A63D67"/>
    <w:rsid w:val="00A64CFC"/>
    <w:rsid w:val="00A66312"/>
    <w:rsid w:val="00A664D1"/>
    <w:rsid w:val="00A66778"/>
    <w:rsid w:val="00A672C0"/>
    <w:rsid w:val="00A6745C"/>
    <w:rsid w:val="00A71501"/>
    <w:rsid w:val="00A72176"/>
    <w:rsid w:val="00A7230B"/>
    <w:rsid w:val="00A73670"/>
    <w:rsid w:val="00A7469F"/>
    <w:rsid w:val="00A74FF2"/>
    <w:rsid w:val="00A757CD"/>
    <w:rsid w:val="00A75C60"/>
    <w:rsid w:val="00A8201A"/>
    <w:rsid w:val="00A83760"/>
    <w:rsid w:val="00A844BF"/>
    <w:rsid w:val="00A84EBE"/>
    <w:rsid w:val="00A85613"/>
    <w:rsid w:val="00A86729"/>
    <w:rsid w:val="00A90E4B"/>
    <w:rsid w:val="00A92B77"/>
    <w:rsid w:val="00A93090"/>
    <w:rsid w:val="00A94AC4"/>
    <w:rsid w:val="00A95C47"/>
    <w:rsid w:val="00A95CD3"/>
    <w:rsid w:val="00A963B3"/>
    <w:rsid w:val="00A96662"/>
    <w:rsid w:val="00A96DF2"/>
    <w:rsid w:val="00A97FDC"/>
    <w:rsid w:val="00AA0E0A"/>
    <w:rsid w:val="00AA174F"/>
    <w:rsid w:val="00AA1815"/>
    <w:rsid w:val="00AA1907"/>
    <w:rsid w:val="00AA1C38"/>
    <w:rsid w:val="00AA2B59"/>
    <w:rsid w:val="00AA3019"/>
    <w:rsid w:val="00AA3851"/>
    <w:rsid w:val="00AA51B7"/>
    <w:rsid w:val="00AA604F"/>
    <w:rsid w:val="00AA768A"/>
    <w:rsid w:val="00AA76B3"/>
    <w:rsid w:val="00AB03C8"/>
    <w:rsid w:val="00AB098E"/>
    <w:rsid w:val="00AB1429"/>
    <w:rsid w:val="00AB1FD5"/>
    <w:rsid w:val="00AB27DD"/>
    <w:rsid w:val="00AB43BD"/>
    <w:rsid w:val="00AB5A2C"/>
    <w:rsid w:val="00AB66D1"/>
    <w:rsid w:val="00AB6B89"/>
    <w:rsid w:val="00AB7B71"/>
    <w:rsid w:val="00AC1206"/>
    <w:rsid w:val="00AC3315"/>
    <w:rsid w:val="00AC5EB8"/>
    <w:rsid w:val="00AD0C60"/>
    <w:rsid w:val="00AD105E"/>
    <w:rsid w:val="00AD10F8"/>
    <w:rsid w:val="00AD2193"/>
    <w:rsid w:val="00AD373B"/>
    <w:rsid w:val="00AD652E"/>
    <w:rsid w:val="00AE0C2D"/>
    <w:rsid w:val="00AE131F"/>
    <w:rsid w:val="00AE38B6"/>
    <w:rsid w:val="00AE4F67"/>
    <w:rsid w:val="00AE5BCF"/>
    <w:rsid w:val="00AE5C1C"/>
    <w:rsid w:val="00AE67A2"/>
    <w:rsid w:val="00AE6BCB"/>
    <w:rsid w:val="00AE6CB9"/>
    <w:rsid w:val="00AE6DE2"/>
    <w:rsid w:val="00AE772C"/>
    <w:rsid w:val="00AF041A"/>
    <w:rsid w:val="00AF1BA4"/>
    <w:rsid w:val="00AF3AAF"/>
    <w:rsid w:val="00AF3EE1"/>
    <w:rsid w:val="00AF5EB5"/>
    <w:rsid w:val="00AF7156"/>
    <w:rsid w:val="00AF72A9"/>
    <w:rsid w:val="00AF7304"/>
    <w:rsid w:val="00AF7FEF"/>
    <w:rsid w:val="00B00004"/>
    <w:rsid w:val="00B0009A"/>
    <w:rsid w:val="00B00AF8"/>
    <w:rsid w:val="00B022D4"/>
    <w:rsid w:val="00B069A9"/>
    <w:rsid w:val="00B072DC"/>
    <w:rsid w:val="00B077BA"/>
    <w:rsid w:val="00B079CC"/>
    <w:rsid w:val="00B07B70"/>
    <w:rsid w:val="00B07D5A"/>
    <w:rsid w:val="00B14294"/>
    <w:rsid w:val="00B15648"/>
    <w:rsid w:val="00B167D9"/>
    <w:rsid w:val="00B176A7"/>
    <w:rsid w:val="00B179EA"/>
    <w:rsid w:val="00B219D2"/>
    <w:rsid w:val="00B23859"/>
    <w:rsid w:val="00B25073"/>
    <w:rsid w:val="00B256DE"/>
    <w:rsid w:val="00B25E8C"/>
    <w:rsid w:val="00B30A9F"/>
    <w:rsid w:val="00B315C8"/>
    <w:rsid w:val="00B32379"/>
    <w:rsid w:val="00B323C0"/>
    <w:rsid w:val="00B32534"/>
    <w:rsid w:val="00B329F8"/>
    <w:rsid w:val="00B33902"/>
    <w:rsid w:val="00B3406E"/>
    <w:rsid w:val="00B3431B"/>
    <w:rsid w:val="00B34B0F"/>
    <w:rsid w:val="00B35A81"/>
    <w:rsid w:val="00B35BCD"/>
    <w:rsid w:val="00B36BBE"/>
    <w:rsid w:val="00B36F9B"/>
    <w:rsid w:val="00B375AD"/>
    <w:rsid w:val="00B40877"/>
    <w:rsid w:val="00B409B4"/>
    <w:rsid w:val="00B42A46"/>
    <w:rsid w:val="00B43053"/>
    <w:rsid w:val="00B43247"/>
    <w:rsid w:val="00B446BD"/>
    <w:rsid w:val="00B456FF"/>
    <w:rsid w:val="00B45900"/>
    <w:rsid w:val="00B45C2E"/>
    <w:rsid w:val="00B50138"/>
    <w:rsid w:val="00B50DB4"/>
    <w:rsid w:val="00B51CED"/>
    <w:rsid w:val="00B51DAD"/>
    <w:rsid w:val="00B52C7A"/>
    <w:rsid w:val="00B547A0"/>
    <w:rsid w:val="00B54C16"/>
    <w:rsid w:val="00B54EBD"/>
    <w:rsid w:val="00B5575E"/>
    <w:rsid w:val="00B56508"/>
    <w:rsid w:val="00B56B9B"/>
    <w:rsid w:val="00B56D0A"/>
    <w:rsid w:val="00B57255"/>
    <w:rsid w:val="00B5798C"/>
    <w:rsid w:val="00B61026"/>
    <w:rsid w:val="00B61A28"/>
    <w:rsid w:val="00B61BB6"/>
    <w:rsid w:val="00B64D92"/>
    <w:rsid w:val="00B6618B"/>
    <w:rsid w:val="00B66A91"/>
    <w:rsid w:val="00B67D43"/>
    <w:rsid w:val="00B701F3"/>
    <w:rsid w:val="00B70E3B"/>
    <w:rsid w:val="00B7186D"/>
    <w:rsid w:val="00B72956"/>
    <w:rsid w:val="00B72D1A"/>
    <w:rsid w:val="00B73CBE"/>
    <w:rsid w:val="00B7406B"/>
    <w:rsid w:val="00B75D20"/>
    <w:rsid w:val="00B76BA6"/>
    <w:rsid w:val="00B76FC6"/>
    <w:rsid w:val="00B7734E"/>
    <w:rsid w:val="00B774A1"/>
    <w:rsid w:val="00B778F7"/>
    <w:rsid w:val="00B80CD7"/>
    <w:rsid w:val="00B80E39"/>
    <w:rsid w:val="00B8242E"/>
    <w:rsid w:val="00B83A60"/>
    <w:rsid w:val="00B8519D"/>
    <w:rsid w:val="00B86A2E"/>
    <w:rsid w:val="00B8709D"/>
    <w:rsid w:val="00B905A8"/>
    <w:rsid w:val="00B90AE8"/>
    <w:rsid w:val="00B90BA7"/>
    <w:rsid w:val="00B90C4E"/>
    <w:rsid w:val="00B920E4"/>
    <w:rsid w:val="00B92471"/>
    <w:rsid w:val="00B92F50"/>
    <w:rsid w:val="00B9614B"/>
    <w:rsid w:val="00B968A3"/>
    <w:rsid w:val="00B97A6E"/>
    <w:rsid w:val="00BA10B4"/>
    <w:rsid w:val="00BA1637"/>
    <w:rsid w:val="00BA1C76"/>
    <w:rsid w:val="00BA44B2"/>
    <w:rsid w:val="00BA500C"/>
    <w:rsid w:val="00BA54FB"/>
    <w:rsid w:val="00BA64BA"/>
    <w:rsid w:val="00BA6551"/>
    <w:rsid w:val="00BA6816"/>
    <w:rsid w:val="00BB20C0"/>
    <w:rsid w:val="00BB31DD"/>
    <w:rsid w:val="00BB335A"/>
    <w:rsid w:val="00BB3BD5"/>
    <w:rsid w:val="00BB3C52"/>
    <w:rsid w:val="00BB49B3"/>
    <w:rsid w:val="00BB6806"/>
    <w:rsid w:val="00BB7A46"/>
    <w:rsid w:val="00BC08DF"/>
    <w:rsid w:val="00BC1574"/>
    <w:rsid w:val="00BC1C78"/>
    <w:rsid w:val="00BC2FAB"/>
    <w:rsid w:val="00BC3A81"/>
    <w:rsid w:val="00BC47A0"/>
    <w:rsid w:val="00BC4F8A"/>
    <w:rsid w:val="00BC577E"/>
    <w:rsid w:val="00BC698C"/>
    <w:rsid w:val="00BC78C0"/>
    <w:rsid w:val="00BC7F48"/>
    <w:rsid w:val="00BD09A8"/>
    <w:rsid w:val="00BD3B6B"/>
    <w:rsid w:val="00BD4EEA"/>
    <w:rsid w:val="00BD7C85"/>
    <w:rsid w:val="00BE03D3"/>
    <w:rsid w:val="00BE057B"/>
    <w:rsid w:val="00BE0EC8"/>
    <w:rsid w:val="00BE2567"/>
    <w:rsid w:val="00BE257C"/>
    <w:rsid w:val="00BE3B38"/>
    <w:rsid w:val="00BE5120"/>
    <w:rsid w:val="00BE51AF"/>
    <w:rsid w:val="00BE5B40"/>
    <w:rsid w:val="00BE67EB"/>
    <w:rsid w:val="00BE70C8"/>
    <w:rsid w:val="00BE7CEC"/>
    <w:rsid w:val="00BE7DE7"/>
    <w:rsid w:val="00BF0409"/>
    <w:rsid w:val="00BF07C5"/>
    <w:rsid w:val="00BF33E1"/>
    <w:rsid w:val="00BF3C05"/>
    <w:rsid w:val="00BF4646"/>
    <w:rsid w:val="00BF46A5"/>
    <w:rsid w:val="00BF525E"/>
    <w:rsid w:val="00BF54E6"/>
    <w:rsid w:val="00BF6FFC"/>
    <w:rsid w:val="00BF790E"/>
    <w:rsid w:val="00C0062A"/>
    <w:rsid w:val="00C0156C"/>
    <w:rsid w:val="00C01E24"/>
    <w:rsid w:val="00C03000"/>
    <w:rsid w:val="00C035BC"/>
    <w:rsid w:val="00C053DC"/>
    <w:rsid w:val="00C05E24"/>
    <w:rsid w:val="00C05FAF"/>
    <w:rsid w:val="00C06357"/>
    <w:rsid w:val="00C07CCE"/>
    <w:rsid w:val="00C1126C"/>
    <w:rsid w:val="00C1138B"/>
    <w:rsid w:val="00C113B0"/>
    <w:rsid w:val="00C11728"/>
    <w:rsid w:val="00C11C8A"/>
    <w:rsid w:val="00C157F6"/>
    <w:rsid w:val="00C16813"/>
    <w:rsid w:val="00C16DD9"/>
    <w:rsid w:val="00C17CD1"/>
    <w:rsid w:val="00C20CA1"/>
    <w:rsid w:val="00C20CA6"/>
    <w:rsid w:val="00C21BD3"/>
    <w:rsid w:val="00C21E6C"/>
    <w:rsid w:val="00C22A88"/>
    <w:rsid w:val="00C238A1"/>
    <w:rsid w:val="00C25A8D"/>
    <w:rsid w:val="00C25CDF"/>
    <w:rsid w:val="00C27512"/>
    <w:rsid w:val="00C2754E"/>
    <w:rsid w:val="00C27565"/>
    <w:rsid w:val="00C278E7"/>
    <w:rsid w:val="00C30043"/>
    <w:rsid w:val="00C311AF"/>
    <w:rsid w:val="00C34491"/>
    <w:rsid w:val="00C345E5"/>
    <w:rsid w:val="00C35900"/>
    <w:rsid w:val="00C35A8D"/>
    <w:rsid w:val="00C36DFB"/>
    <w:rsid w:val="00C3757D"/>
    <w:rsid w:val="00C37793"/>
    <w:rsid w:val="00C37DAA"/>
    <w:rsid w:val="00C40D43"/>
    <w:rsid w:val="00C430D5"/>
    <w:rsid w:val="00C442CA"/>
    <w:rsid w:val="00C4448C"/>
    <w:rsid w:val="00C465DA"/>
    <w:rsid w:val="00C51427"/>
    <w:rsid w:val="00C53032"/>
    <w:rsid w:val="00C53E73"/>
    <w:rsid w:val="00C55B33"/>
    <w:rsid w:val="00C55FE2"/>
    <w:rsid w:val="00C56EA6"/>
    <w:rsid w:val="00C56F7C"/>
    <w:rsid w:val="00C57CDA"/>
    <w:rsid w:val="00C610C7"/>
    <w:rsid w:val="00C61229"/>
    <w:rsid w:val="00C614DF"/>
    <w:rsid w:val="00C6264D"/>
    <w:rsid w:val="00C62958"/>
    <w:rsid w:val="00C62D19"/>
    <w:rsid w:val="00C62FA9"/>
    <w:rsid w:val="00C64347"/>
    <w:rsid w:val="00C6532E"/>
    <w:rsid w:val="00C65991"/>
    <w:rsid w:val="00C65FFD"/>
    <w:rsid w:val="00C66154"/>
    <w:rsid w:val="00C66A84"/>
    <w:rsid w:val="00C67306"/>
    <w:rsid w:val="00C70A3E"/>
    <w:rsid w:val="00C70C46"/>
    <w:rsid w:val="00C7174C"/>
    <w:rsid w:val="00C717CA"/>
    <w:rsid w:val="00C72514"/>
    <w:rsid w:val="00C727F1"/>
    <w:rsid w:val="00C72E6C"/>
    <w:rsid w:val="00C733F0"/>
    <w:rsid w:val="00C74D56"/>
    <w:rsid w:val="00C74EE3"/>
    <w:rsid w:val="00C75ACA"/>
    <w:rsid w:val="00C7623D"/>
    <w:rsid w:val="00C768F2"/>
    <w:rsid w:val="00C80C56"/>
    <w:rsid w:val="00C80C5D"/>
    <w:rsid w:val="00C80E29"/>
    <w:rsid w:val="00C81844"/>
    <w:rsid w:val="00C818B6"/>
    <w:rsid w:val="00C829D6"/>
    <w:rsid w:val="00C82B95"/>
    <w:rsid w:val="00C84209"/>
    <w:rsid w:val="00C849E2"/>
    <w:rsid w:val="00C85812"/>
    <w:rsid w:val="00C86E0D"/>
    <w:rsid w:val="00C87763"/>
    <w:rsid w:val="00C91A69"/>
    <w:rsid w:val="00C92043"/>
    <w:rsid w:val="00C92C13"/>
    <w:rsid w:val="00C93B7A"/>
    <w:rsid w:val="00C94F23"/>
    <w:rsid w:val="00C9636F"/>
    <w:rsid w:val="00C971D5"/>
    <w:rsid w:val="00CA0DC8"/>
    <w:rsid w:val="00CA1186"/>
    <w:rsid w:val="00CA1B70"/>
    <w:rsid w:val="00CA2C86"/>
    <w:rsid w:val="00CA337D"/>
    <w:rsid w:val="00CA3A17"/>
    <w:rsid w:val="00CA3BD9"/>
    <w:rsid w:val="00CA3E12"/>
    <w:rsid w:val="00CA410F"/>
    <w:rsid w:val="00CA4E2F"/>
    <w:rsid w:val="00CA6CC6"/>
    <w:rsid w:val="00CA7A5C"/>
    <w:rsid w:val="00CB1BB5"/>
    <w:rsid w:val="00CB1D80"/>
    <w:rsid w:val="00CB1DDD"/>
    <w:rsid w:val="00CB266B"/>
    <w:rsid w:val="00CB2A37"/>
    <w:rsid w:val="00CB3704"/>
    <w:rsid w:val="00CB4F18"/>
    <w:rsid w:val="00CB531E"/>
    <w:rsid w:val="00CB5689"/>
    <w:rsid w:val="00CB5BEC"/>
    <w:rsid w:val="00CB5E4E"/>
    <w:rsid w:val="00CB63AB"/>
    <w:rsid w:val="00CB66B1"/>
    <w:rsid w:val="00CB7186"/>
    <w:rsid w:val="00CB795F"/>
    <w:rsid w:val="00CC0312"/>
    <w:rsid w:val="00CC17A5"/>
    <w:rsid w:val="00CC2875"/>
    <w:rsid w:val="00CC28CA"/>
    <w:rsid w:val="00CC2F98"/>
    <w:rsid w:val="00CC30FA"/>
    <w:rsid w:val="00CC4C55"/>
    <w:rsid w:val="00CC608F"/>
    <w:rsid w:val="00CC7591"/>
    <w:rsid w:val="00CC773A"/>
    <w:rsid w:val="00CC7F72"/>
    <w:rsid w:val="00CC7FDE"/>
    <w:rsid w:val="00CD047D"/>
    <w:rsid w:val="00CD07F3"/>
    <w:rsid w:val="00CD169C"/>
    <w:rsid w:val="00CD403D"/>
    <w:rsid w:val="00CD418A"/>
    <w:rsid w:val="00CD44A6"/>
    <w:rsid w:val="00CD484F"/>
    <w:rsid w:val="00CD6105"/>
    <w:rsid w:val="00CD6203"/>
    <w:rsid w:val="00CD6485"/>
    <w:rsid w:val="00CD72D4"/>
    <w:rsid w:val="00CD7801"/>
    <w:rsid w:val="00CE0C6D"/>
    <w:rsid w:val="00CE1230"/>
    <w:rsid w:val="00CE1351"/>
    <w:rsid w:val="00CE36A7"/>
    <w:rsid w:val="00CE505B"/>
    <w:rsid w:val="00CE64B4"/>
    <w:rsid w:val="00CE68A3"/>
    <w:rsid w:val="00CF0F60"/>
    <w:rsid w:val="00CF12D2"/>
    <w:rsid w:val="00CF180E"/>
    <w:rsid w:val="00CF59D6"/>
    <w:rsid w:val="00CF5D87"/>
    <w:rsid w:val="00CF6BC4"/>
    <w:rsid w:val="00CF6FD0"/>
    <w:rsid w:val="00CF7451"/>
    <w:rsid w:val="00D0032F"/>
    <w:rsid w:val="00D012E3"/>
    <w:rsid w:val="00D01FEE"/>
    <w:rsid w:val="00D0237A"/>
    <w:rsid w:val="00D033F6"/>
    <w:rsid w:val="00D03DBF"/>
    <w:rsid w:val="00D04D2A"/>
    <w:rsid w:val="00D053F5"/>
    <w:rsid w:val="00D055A7"/>
    <w:rsid w:val="00D06051"/>
    <w:rsid w:val="00D0618A"/>
    <w:rsid w:val="00D06283"/>
    <w:rsid w:val="00D114F9"/>
    <w:rsid w:val="00D120F6"/>
    <w:rsid w:val="00D12181"/>
    <w:rsid w:val="00D12239"/>
    <w:rsid w:val="00D13F06"/>
    <w:rsid w:val="00D13F53"/>
    <w:rsid w:val="00D142E0"/>
    <w:rsid w:val="00D17506"/>
    <w:rsid w:val="00D1794A"/>
    <w:rsid w:val="00D2166E"/>
    <w:rsid w:val="00D2383C"/>
    <w:rsid w:val="00D24A24"/>
    <w:rsid w:val="00D25E2B"/>
    <w:rsid w:val="00D26BA9"/>
    <w:rsid w:val="00D30094"/>
    <w:rsid w:val="00D30DD5"/>
    <w:rsid w:val="00D31987"/>
    <w:rsid w:val="00D33035"/>
    <w:rsid w:val="00D33235"/>
    <w:rsid w:val="00D33A75"/>
    <w:rsid w:val="00D34A22"/>
    <w:rsid w:val="00D40359"/>
    <w:rsid w:val="00D4153A"/>
    <w:rsid w:val="00D419D0"/>
    <w:rsid w:val="00D430C4"/>
    <w:rsid w:val="00D436FD"/>
    <w:rsid w:val="00D43DEF"/>
    <w:rsid w:val="00D43F7D"/>
    <w:rsid w:val="00D44139"/>
    <w:rsid w:val="00D47588"/>
    <w:rsid w:val="00D47653"/>
    <w:rsid w:val="00D5024D"/>
    <w:rsid w:val="00D504AA"/>
    <w:rsid w:val="00D50699"/>
    <w:rsid w:val="00D5119A"/>
    <w:rsid w:val="00D51DB1"/>
    <w:rsid w:val="00D52EF7"/>
    <w:rsid w:val="00D54422"/>
    <w:rsid w:val="00D55790"/>
    <w:rsid w:val="00D55A83"/>
    <w:rsid w:val="00D55C3F"/>
    <w:rsid w:val="00D55CCE"/>
    <w:rsid w:val="00D560A6"/>
    <w:rsid w:val="00D60E8D"/>
    <w:rsid w:val="00D62367"/>
    <w:rsid w:val="00D62CE7"/>
    <w:rsid w:val="00D63A5D"/>
    <w:rsid w:val="00D64119"/>
    <w:rsid w:val="00D64C57"/>
    <w:rsid w:val="00D66606"/>
    <w:rsid w:val="00D669F1"/>
    <w:rsid w:val="00D7077F"/>
    <w:rsid w:val="00D70AF5"/>
    <w:rsid w:val="00D70D56"/>
    <w:rsid w:val="00D70E9C"/>
    <w:rsid w:val="00D713A3"/>
    <w:rsid w:val="00D720AB"/>
    <w:rsid w:val="00D729F8"/>
    <w:rsid w:val="00D73D4C"/>
    <w:rsid w:val="00D73D5C"/>
    <w:rsid w:val="00D7508E"/>
    <w:rsid w:val="00D753C2"/>
    <w:rsid w:val="00D76C76"/>
    <w:rsid w:val="00D76E12"/>
    <w:rsid w:val="00D818ED"/>
    <w:rsid w:val="00D8264A"/>
    <w:rsid w:val="00D83D54"/>
    <w:rsid w:val="00D84B7D"/>
    <w:rsid w:val="00D905D4"/>
    <w:rsid w:val="00D9083F"/>
    <w:rsid w:val="00D90BAB"/>
    <w:rsid w:val="00D91C0D"/>
    <w:rsid w:val="00D920AD"/>
    <w:rsid w:val="00D92184"/>
    <w:rsid w:val="00D93726"/>
    <w:rsid w:val="00D93F19"/>
    <w:rsid w:val="00D95D49"/>
    <w:rsid w:val="00D96CAC"/>
    <w:rsid w:val="00D97382"/>
    <w:rsid w:val="00DA0C68"/>
    <w:rsid w:val="00DA1EF4"/>
    <w:rsid w:val="00DA33F8"/>
    <w:rsid w:val="00DA4968"/>
    <w:rsid w:val="00DA62A4"/>
    <w:rsid w:val="00DA6632"/>
    <w:rsid w:val="00DA7A2A"/>
    <w:rsid w:val="00DA7B81"/>
    <w:rsid w:val="00DB1A65"/>
    <w:rsid w:val="00DB2595"/>
    <w:rsid w:val="00DB2AE3"/>
    <w:rsid w:val="00DB369B"/>
    <w:rsid w:val="00DB3716"/>
    <w:rsid w:val="00DB4CDC"/>
    <w:rsid w:val="00DB7AE0"/>
    <w:rsid w:val="00DC0B70"/>
    <w:rsid w:val="00DC2475"/>
    <w:rsid w:val="00DC25D2"/>
    <w:rsid w:val="00DC2867"/>
    <w:rsid w:val="00DC2CFA"/>
    <w:rsid w:val="00DC43D3"/>
    <w:rsid w:val="00DC63BC"/>
    <w:rsid w:val="00DD1448"/>
    <w:rsid w:val="00DD14A9"/>
    <w:rsid w:val="00DD1C23"/>
    <w:rsid w:val="00DD2042"/>
    <w:rsid w:val="00DD23F3"/>
    <w:rsid w:val="00DD2F74"/>
    <w:rsid w:val="00DD4CC3"/>
    <w:rsid w:val="00DD4D2A"/>
    <w:rsid w:val="00DD5CAB"/>
    <w:rsid w:val="00DD712B"/>
    <w:rsid w:val="00DD7134"/>
    <w:rsid w:val="00DD71F8"/>
    <w:rsid w:val="00DE1379"/>
    <w:rsid w:val="00DE20FC"/>
    <w:rsid w:val="00DE2C50"/>
    <w:rsid w:val="00DE2E01"/>
    <w:rsid w:val="00DE34F5"/>
    <w:rsid w:val="00DE3CDA"/>
    <w:rsid w:val="00DE3FF4"/>
    <w:rsid w:val="00DE4A68"/>
    <w:rsid w:val="00DE52C8"/>
    <w:rsid w:val="00DE5319"/>
    <w:rsid w:val="00DE5B31"/>
    <w:rsid w:val="00DE7506"/>
    <w:rsid w:val="00DE7DA0"/>
    <w:rsid w:val="00DE7FF2"/>
    <w:rsid w:val="00DF00F2"/>
    <w:rsid w:val="00DF129D"/>
    <w:rsid w:val="00DF1593"/>
    <w:rsid w:val="00DF21C7"/>
    <w:rsid w:val="00DF273C"/>
    <w:rsid w:val="00DF3726"/>
    <w:rsid w:val="00DF47C6"/>
    <w:rsid w:val="00E01149"/>
    <w:rsid w:val="00E01DEE"/>
    <w:rsid w:val="00E02D9B"/>
    <w:rsid w:val="00E02E54"/>
    <w:rsid w:val="00E03694"/>
    <w:rsid w:val="00E06268"/>
    <w:rsid w:val="00E103C1"/>
    <w:rsid w:val="00E1110E"/>
    <w:rsid w:val="00E11383"/>
    <w:rsid w:val="00E118FA"/>
    <w:rsid w:val="00E14F08"/>
    <w:rsid w:val="00E167CD"/>
    <w:rsid w:val="00E1773B"/>
    <w:rsid w:val="00E1778F"/>
    <w:rsid w:val="00E20CD5"/>
    <w:rsid w:val="00E227C1"/>
    <w:rsid w:val="00E237B2"/>
    <w:rsid w:val="00E25576"/>
    <w:rsid w:val="00E257A4"/>
    <w:rsid w:val="00E25FD0"/>
    <w:rsid w:val="00E27CAA"/>
    <w:rsid w:val="00E300C7"/>
    <w:rsid w:val="00E3025C"/>
    <w:rsid w:val="00E31535"/>
    <w:rsid w:val="00E3295B"/>
    <w:rsid w:val="00E33FFD"/>
    <w:rsid w:val="00E3469B"/>
    <w:rsid w:val="00E3598C"/>
    <w:rsid w:val="00E35C11"/>
    <w:rsid w:val="00E3748C"/>
    <w:rsid w:val="00E40101"/>
    <w:rsid w:val="00E40540"/>
    <w:rsid w:val="00E405AF"/>
    <w:rsid w:val="00E41A5D"/>
    <w:rsid w:val="00E423AF"/>
    <w:rsid w:val="00E43C02"/>
    <w:rsid w:val="00E44388"/>
    <w:rsid w:val="00E44F39"/>
    <w:rsid w:val="00E4674E"/>
    <w:rsid w:val="00E46B9F"/>
    <w:rsid w:val="00E47F4A"/>
    <w:rsid w:val="00E50164"/>
    <w:rsid w:val="00E50582"/>
    <w:rsid w:val="00E50C6D"/>
    <w:rsid w:val="00E515BD"/>
    <w:rsid w:val="00E5169E"/>
    <w:rsid w:val="00E51A97"/>
    <w:rsid w:val="00E51D4D"/>
    <w:rsid w:val="00E52344"/>
    <w:rsid w:val="00E5523E"/>
    <w:rsid w:val="00E568D4"/>
    <w:rsid w:val="00E56EF1"/>
    <w:rsid w:val="00E573BD"/>
    <w:rsid w:val="00E601ED"/>
    <w:rsid w:val="00E60A89"/>
    <w:rsid w:val="00E6152E"/>
    <w:rsid w:val="00E62EF3"/>
    <w:rsid w:val="00E63D1C"/>
    <w:rsid w:val="00E67916"/>
    <w:rsid w:val="00E6799B"/>
    <w:rsid w:val="00E67F28"/>
    <w:rsid w:val="00E67F78"/>
    <w:rsid w:val="00E72FF2"/>
    <w:rsid w:val="00E73338"/>
    <w:rsid w:val="00E740A8"/>
    <w:rsid w:val="00E75759"/>
    <w:rsid w:val="00E761DB"/>
    <w:rsid w:val="00E81F22"/>
    <w:rsid w:val="00E82374"/>
    <w:rsid w:val="00E831E2"/>
    <w:rsid w:val="00E837A2"/>
    <w:rsid w:val="00E839C9"/>
    <w:rsid w:val="00E83B38"/>
    <w:rsid w:val="00E84234"/>
    <w:rsid w:val="00E8569A"/>
    <w:rsid w:val="00E867A5"/>
    <w:rsid w:val="00E86BB4"/>
    <w:rsid w:val="00E86CC2"/>
    <w:rsid w:val="00E9145D"/>
    <w:rsid w:val="00E916B5"/>
    <w:rsid w:val="00E91DCB"/>
    <w:rsid w:val="00E928A5"/>
    <w:rsid w:val="00E92E1D"/>
    <w:rsid w:val="00E93541"/>
    <w:rsid w:val="00E93AEE"/>
    <w:rsid w:val="00E94094"/>
    <w:rsid w:val="00E95B27"/>
    <w:rsid w:val="00E96665"/>
    <w:rsid w:val="00E96F3D"/>
    <w:rsid w:val="00E97213"/>
    <w:rsid w:val="00EA139C"/>
    <w:rsid w:val="00EA1A9E"/>
    <w:rsid w:val="00EA291E"/>
    <w:rsid w:val="00EA2CB2"/>
    <w:rsid w:val="00EA3022"/>
    <w:rsid w:val="00EA4A26"/>
    <w:rsid w:val="00EA5FC6"/>
    <w:rsid w:val="00EA62AC"/>
    <w:rsid w:val="00EA7179"/>
    <w:rsid w:val="00EB0146"/>
    <w:rsid w:val="00EB0475"/>
    <w:rsid w:val="00EB078D"/>
    <w:rsid w:val="00EB10A0"/>
    <w:rsid w:val="00EB22D9"/>
    <w:rsid w:val="00EB2EC2"/>
    <w:rsid w:val="00EB3C05"/>
    <w:rsid w:val="00EB537E"/>
    <w:rsid w:val="00EB53D9"/>
    <w:rsid w:val="00EB595B"/>
    <w:rsid w:val="00EB689E"/>
    <w:rsid w:val="00EC0535"/>
    <w:rsid w:val="00EC0D7D"/>
    <w:rsid w:val="00EC2C09"/>
    <w:rsid w:val="00EC3A0B"/>
    <w:rsid w:val="00EC3ABA"/>
    <w:rsid w:val="00EC4AFF"/>
    <w:rsid w:val="00EC4EC0"/>
    <w:rsid w:val="00EC59B5"/>
    <w:rsid w:val="00EC6142"/>
    <w:rsid w:val="00EC6636"/>
    <w:rsid w:val="00EC66F6"/>
    <w:rsid w:val="00EC76D0"/>
    <w:rsid w:val="00EC7D6C"/>
    <w:rsid w:val="00EC7EE0"/>
    <w:rsid w:val="00ED07A9"/>
    <w:rsid w:val="00ED21E0"/>
    <w:rsid w:val="00ED257C"/>
    <w:rsid w:val="00ED3447"/>
    <w:rsid w:val="00ED598F"/>
    <w:rsid w:val="00ED634C"/>
    <w:rsid w:val="00ED6DFC"/>
    <w:rsid w:val="00EE0531"/>
    <w:rsid w:val="00EE263C"/>
    <w:rsid w:val="00EE2C5F"/>
    <w:rsid w:val="00EE3A44"/>
    <w:rsid w:val="00EE427C"/>
    <w:rsid w:val="00EE4EBA"/>
    <w:rsid w:val="00EE5DC5"/>
    <w:rsid w:val="00EE64CC"/>
    <w:rsid w:val="00EE66DE"/>
    <w:rsid w:val="00EE75CD"/>
    <w:rsid w:val="00EE7935"/>
    <w:rsid w:val="00EF02D2"/>
    <w:rsid w:val="00EF089D"/>
    <w:rsid w:val="00EF169C"/>
    <w:rsid w:val="00EF16F8"/>
    <w:rsid w:val="00EF1F49"/>
    <w:rsid w:val="00EF22AE"/>
    <w:rsid w:val="00EF296B"/>
    <w:rsid w:val="00EF4A0B"/>
    <w:rsid w:val="00EF557A"/>
    <w:rsid w:val="00EF6D05"/>
    <w:rsid w:val="00EF7174"/>
    <w:rsid w:val="00F00C58"/>
    <w:rsid w:val="00F00EFE"/>
    <w:rsid w:val="00F01258"/>
    <w:rsid w:val="00F013FB"/>
    <w:rsid w:val="00F025A8"/>
    <w:rsid w:val="00F02B04"/>
    <w:rsid w:val="00F02E04"/>
    <w:rsid w:val="00F02ED3"/>
    <w:rsid w:val="00F0325F"/>
    <w:rsid w:val="00F044E7"/>
    <w:rsid w:val="00F05507"/>
    <w:rsid w:val="00F059FC"/>
    <w:rsid w:val="00F05FFB"/>
    <w:rsid w:val="00F078EA"/>
    <w:rsid w:val="00F07926"/>
    <w:rsid w:val="00F0793B"/>
    <w:rsid w:val="00F07B51"/>
    <w:rsid w:val="00F103FE"/>
    <w:rsid w:val="00F1109A"/>
    <w:rsid w:val="00F11E44"/>
    <w:rsid w:val="00F1314A"/>
    <w:rsid w:val="00F13A3D"/>
    <w:rsid w:val="00F14F70"/>
    <w:rsid w:val="00F16D52"/>
    <w:rsid w:val="00F16E4A"/>
    <w:rsid w:val="00F179FF"/>
    <w:rsid w:val="00F17C3B"/>
    <w:rsid w:val="00F21D29"/>
    <w:rsid w:val="00F231B2"/>
    <w:rsid w:val="00F24D12"/>
    <w:rsid w:val="00F25243"/>
    <w:rsid w:val="00F260D7"/>
    <w:rsid w:val="00F31150"/>
    <w:rsid w:val="00F34EDB"/>
    <w:rsid w:val="00F35213"/>
    <w:rsid w:val="00F35EEE"/>
    <w:rsid w:val="00F41CC1"/>
    <w:rsid w:val="00F436CD"/>
    <w:rsid w:val="00F44E98"/>
    <w:rsid w:val="00F46970"/>
    <w:rsid w:val="00F469F5"/>
    <w:rsid w:val="00F476F1"/>
    <w:rsid w:val="00F50945"/>
    <w:rsid w:val="00F5194E"/>
    <w:rsid w:val="00F51DF3"/>
    <w:rsid w:val="00F51EBE"/>
    <w:rsid w:val="00F52052"/>
    <w:rsid w:val="00F54684"/>
    <w:rsid w:val="00F55693"/>
    <w:rsid w:val="00F60882"/>
    <w:rsid w:val="00F62E31"/>
    <w:rsid w:val="00F62FC4"/>
    <w:rsid w:val="00F63E8A"/>
    <w:rsid w:val="00F64200"/>
    <w:rsid w:val="00F663DD"/>
    <w:rsid w:val="00F6730D"/>
    <w:rsid w:val="00F70649"/>
    <w:rsid w:val="00F7085E"/>
    <w:rsid w:val="00F71EE3"/>
    <w:rsid w:val="00F71F54"/>
    <w:rsid w:val="00F72017"/>
    <w:rsid w:val="00F7276C"/>
    <w:rsid w:val="00F7348F"/>
    <w:rsid w:val="00F749AB"/>
    <w:rsid w:val="00F758FB"/>
    <w:rsid w:val="00F7702F"/>
    <w:rsid w:val="00F77296"/>
    <w:rsid w:val="00F77616"/>
    <w:rsid w:val="00F77687"/>
    <w:rsid w:val="00F776E8"/>
    <w:rsid w:val="00F77DB0"/>
    <w:rsid w:val="00F80097"/>
    <w:rsid w:val="00F81B65"/>
    <w:rsid w:val="00F82046"/>
    <w:rsid w:val="00F83C1D"/>
    <w:rsid w:val="00F840AF"/>
    <w:rsid w:val="00F84DA8"/>
    <w:rsid w:val="00F865EA"/>
    <w:rsid w:val="00F87CB5"/>
    <w:rsid w:val="00F91A6F"/>
    <w:rsid w:val="00F9243A"/>
    <w:rsid w:val="00F92A4D"/>
    <w:rsid w:val="00F92C1F"/>
    <w:rsid w:val="00F939B0"/>
    <w:rsid w:val="00F93E8B"/>
    <w:rsid w:val="00F93F09"/>
    <w:rsid w:val="00F94567"/>
    <w:rsid w:val="00F94ED6"/>
    <w:rsid w:val="00F955A1"/>
    <w:rsid w:val="00F95826"/>
    <w:rsid w:val="00F95ED4"/>
    <w:rsid w:val="00F96963"/>
    <w:rsid w:val="00F973C5"/>
    <w:rsid w:val="00FA2F1D"/>
    <w:rsid w:val="00FA3807"/>
    <w:rsid w:val="00FA3EB1"/>
    <w:rsid w:val="00FA42F7"/>
    <w:rsid w:val="00FA4D47"/>
    <w:rsid w:val="00FA54A6"/>
    <w:rsid w:val="00FA5BA9"/>
    <w:rsid w:val="00FA65CD"/>
    <w:rsid w:val="00FA7312"/>
    <w:rsid w:val="00FA7CB0"/>
    <w:rsid w:val="00FB0A3B"/>
    <w:rsid w:val="00FB28C6"/>
    <w:rsid w:val="00FB2DA3"/>
    <w:rsid w:val="00FB2EB1"/>
    <w:rsid w:val="00FB3D16"/>
    <w:rsid w:val="00FB41DF"/>
    <w:rsid w:val="00FB513F"/>
    <w:rsid w:val="00FB66D7"/>
    <w:rsid w:val="00FB69EE"/>
    <w:rsid w:val="00FB6BD0"/>
    <w:rsid w:val="00FB6F3D"/>
    <w:rsid w:val="00FB7802"/>
    <w:rsid w:val="00FC17A1"/>
    <w:rsid w:val="00FC24B4"/>
    <w:rsid w:val="00FC2623"/>
    <w:rsid w:val="00FC4866"/>
    <w:rsid w:val="00FC5615"/>
    <w:rsid w:val="00FC570F"/>
    <w:rsid w:val="00FC5954"/>
    <w:rsid w:val="00FC654A"/>
    <w:rsid w:val="00FC69A6"/>
    <w:rsid w:val="00FC72B2"/>
    <w:rsid w:val="00FC7BFF"/>
    <w:rsid w:val="00FD03E5"/>
    <w:rsid w:val="00FD0DA7"/>
    <w:rsid w:val="00FD0DFD"/>
    <w:rsid w:val="00FD3BF7"/>
    <w:rsid w:val="00FD53D5"/>
    <w:rsid w:val="00FD584F"/>
    <w:rsid w:val="00FD5933"/>
    <w:rsid w:val="00FD6963"/>
    <w:rsid w:val="00FE01BC"/>
    <w:rsid w:val="00FE09A9"/>
    <w:rsid w:val="00FE11B4"/>
    <w:rsid w:val="00FE127B"/>
    <w:rsid w:val="00FE14EB"/>
    <w:rsid w:val="00FE273B"/>
    <w:rsid w:val="00FE2BE4"/>
    <w:rsid w:val="00FE2C2F"/>
    <w:rsid w:val="00FE429F"/>
    <w:rsid w:val="00FE4448"/>
    <w:rsid w:val="00FE472F"/>
    <w:rsid w:val="00FE477C"/>
    <w:rsid w:val="00FE5917"/>
    <w:rsid w:val="00FE6513"/>
    <w:rsid w:val="00FE7701"/>
    <w:rsid w:val="00FE7935"/>
    <w:rsid w:val="00FE7EB4"/>
    <w:rsid w:val="00FF11D6"/>
    <w:rsid w:val="00FF1439"/>
    <w:rsid w:val="00FF1848"/>
    <w:rsid w:val="00FF2400"/>
    <w:rsid w:val="00FF3CC1"/>
    <w:rsid w:val="00FF3FF3"/>
    <w:rsid w:val="00FF516C"/>
    <w:rsid w:val="00FF58AC"/>
    <w:rsid w:val="00FF614A"/>
    <w:rsid w:val="00FF6643"/>
    <w:rsid w:val="00FF68BF"/>
    <w:rsid w:val="00F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E38D"/>
  <w15:docId w15:val="{C18B7EA2-2914-4705-AA7C-D876B3A2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C0"/>
  </w:style>
  <w:style w:type="paragraph" w:styleId="Heading3">
    <w:name w:val="heading 3"/>
    <w:basedOn w:val="Normal"/>
    <w:next w:val="Normal"/>
    <w:link w:val="Heading3Char"/>
    <w:qFormat/>
    <w:rsid w:val="007D75D8"/>
    <w:pPr>
      <w:keepNext/>
      <w:spacing w:after="0" w:line="240" w:lineRule="auto"/>
      <w:jc w:val="center"/>
      <w:outlineLvl w:val="2"/>
    </w:pPr>
    <w:rPr>
      <w:rFonts w:ascii="Times New Roman" w:eastAsia="Times New Roman" w:hAnsi="Times New Roman" w:cs="Times New Roman"/>
      <w:b/>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D75D8"/>
    <w:rPr>
      <w:rFonts w:ascii="Times New Roman" w:eastAsia="Times New Roman" w:hAnsi="Times New Roman" w:cs="Times New Roman"/>
      <w:b/>
      <w:iCs/>
      <w:sz w:val="26"/>
      <w:szCs w:val="26"/>
      <w:lang w:val="x-none" w:eastAsia="x-none"/>
    </w:rPr>
  </w:style>
  <w:style w:type="paragraph" w:customStyle="1" w:styleId="Default">
    <w:name w:val="Default"/>
    <w:rsid w:val="000846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652E"/>
    <w:pPr>
      <w:ind w:left="720"/>
      <w:contextualSpacing/>
    </w:pPr>
  </w:style>
  <w:style w:type="paragraph" w:styleId="BodyTextIndent2">
    <w:name w:val="Body Text Indent 2"/>
    <w:basedOn w:val="Normal"/>
    <w:link w:val="BodyTextIndent2Char"/>
    <w:rsid w:val="003E14F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E14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87"/>
    <w:rPr>
      <w:noProof/>
      <w:lang w:val="fr-BE"/>
    </w:rPr>
  </w:style>
  <w:style w:type="paragraph" w:styleId="Footer">
    <w:name w:val="footer"/>
    <w:basedOn w:val="Normal"/>
    <w:link w:val="FooterChar"/>
    <w:uiPriority w:val="99"/>
    <w:unhideWhenUsed/>
    <w:rsid w:val="00F7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87"/>
    <w:rPr>
      <w:noProof/>
      <w:lang w:val="fr-BE"/>
    </w:rPr>
  </w:style>
  <w:style w:type="paragraph" w:styleId="NormalWeb">
    <w:name w:val="Normal (Web)"/>
    <w:basedOn w:val="Normal"/>
    <w:uiPriority w:val="99"/>
    <w:unhideWhenUsed/>
    <w:rsid w:val="00FB6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locked/>
    <w:rsid w:val="00A7469F"/>
    <w:rPr>
      <w:rFonts w:ascii="Calibri" w:hAnsi="Calibri" w:cs="Calibri"/>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nhideWhenUsed/>
    <w:rsid w:val="00A7469F"/>
    <w:pPr>
      <w:spacing w:after="200" w:line="276" w:lineRule="auto"/>
    </w:pPr>
    <w:rPr>
      <w:rFonts w:ascii="Calibri" w:hAnsi="Calibri" w:cs="Calibri"/>
    </w:rPr>
  </w:style>
  <w:style w:type="character" w:customStyle="1" w:styleId="FootnoteTextChar1">
    <w:name w:val="Footnote Text Char1"/>
    <w:basedOn w:val="DefaultParagraphFont"/>
    <w:uiPriority w:val="99"/>
    <w:semiHidden/>
    <w:rsid w:val="00A7469F"/>
    <w:rPr>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BVI fnr"/>
    <w:unhideWhenUsed/>
    <w:qFormat/>
    <w:rsid w:val="00A7469F"/>
    <w:rPr>
      <w:vertAlign w:val="superscript"/>
    </w:rPr>
  </w:style>
  <w:style w:type="paragraph" w:customStyle="1" w:styleId="Body1">
    <w:name w:val="Body 1"/>
    <w:rsid w:val="007C48B8"/>
    <w:pPr>
      <w:spacing w:after="0" w:line="240" w:lineRule="auto"/>
      <w:outlineLvl w:val="0"/>
    </w:pPr>
    <w:rPr>
      <w:rFonts w:ascii="Times New Roman" w:eastAsia="Arial Unicode MS" w:hAnsi="Times New Roman" w:cs="Times New Roman"/>
      <w:color w:val="000000"/>
      <w:sz w:val="28"/>
      <w:szCs w:val="20"/>
      <w:u w:color="000000"/>
    </w:rPr>
  </w:style>
  <w:style w:type="paragraph" w:styleId="BalloonText">
    <w:name w:val="Balloon Text"/>
    <w:basedOn w:val="Normal"/>
    <w:link w:val="BalloonTextChar"/>
    <w:uiPriority w:val="99"/>
    <w:semiHidden/>
    <w:unhideWhenUsed/>
    <w:rsid w:val="00D1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F6"/>
    <w:rPr>
      <w:rFonts w:ascii="Segoe UI" w:hAnsi="Segoe UI" w:cs="Segoe UI"/>
      <w:sz w:val="18"/>
      <w:szCs w:val="18"/>
    </w:rPr>
  </w:style>
  <w:style w:type="paragraph" w:customStyle="1" w:styleId="CharCharCharCharCharCharChar">
    <w:name w:val="Char Char Char Char Char Char Char"/>
    <w:basedOn w:val="Normal"/>
    <w:next w:val="Normal"/>
    <w:autoRedefine/>
    <w:semiHidden/>
    <w:rsid w:val="00CE68A3"/>
    <w:pPr>
      <w:spacing w:before="120" w:after="120" w:line="312" w:lineRule="auto"/>
    </w:pPr>
    <w:rPr>
      <w:rFonts w:ascii="Times New Roman" w:eastAsia="Times New Roman" w:hAnsi="Times New Roman" w:cs="Times New Roman"/>
      <w:sz w:val="28"/>
    </w:rPr>
  </w:style>
  <w:style w:type="paragraph" w:styleId="BodyText">
    <w:name w:val="Body Text"/>
    <w:basedOn w:val="Normal"/>
    <w:link w:val="BodyTextChar"/>
    <w:uiPriority w:val="99"/>
    <w:semiHidden/>
    <w:unhideWhenUsed/>
    <w:rsid w:val="00BD09A8"/>
    <w:pPr>
      <w:spacing w:after="120"/>
    </w:pPr>
  </w:style>
  <w:style w:type="character" w:customStyle="1" w:styleId="BodyTextChar">
    <w:name w:val="Body Text Char"/>
    <w:basedOn w:val="DefaultParagraphFont"/>
    <w:link w:val="BodyText"/>
    <w:uiPriority w:val="99"/>
    <w:semiHidden/>
    <w:rsid w:val="00BD09A8"/>
  </w:style>
  <w:style w:type="character" w:customStyle="1" w:styleId="Bodytext4">
    <w:name w:val="Body text (4)_"/>
    <w:link w:val="Bodytext40"/>
    <w:locked/>
    <w:rsid w:val="00BD09A8"/>
    <w:rPr>
      <w:i/>
      <w:iCs/>
      <w:sz w:val="26"/>
      <w:szCs w:val="26"/>
      <w:shd w:val="clear" w:color="auto" w:fill="FFFFFF"/>
    </w:rPr>
  </w:style>
  <w:style w:type="paragraph" w:customStyle="1" w:styleId="Bodytext40">
    <w:name w:val="Body text (4)"/>
    <w:basedOn w:val="Normal"/>
    <w:link w:val="Bodytext4"/>
    <w:rsid w:val="00BD09A8"/>
    <w:pPr>
      <w:widowControl w:val="0"/>
      <w:shd w:val="clear" w:color="auto" w:fill="FFFFFF"/>
      <w:spacing w:after="1140" w:line="336" w:lineRule="exact"/>
      <w:ind w:firstLine="760"/>
      <w:jc w:val="both"/>
    </w:pPr>
    <w:rPr>
      <w:i/>
      <w:iCs/>
      <w:sz w:val="26"/>
      <w:szCs w:val="26"/>
      <w:shd w:val="clear" w:color="auto" w:fill="FFFFFF"/>
    </w:rPr>
  </w:style>
  <w:style w:type="character" w:customStyle="1" w:styleId="apple-tab-span">
    <w:name w:val="apple-tab-span"/>
    <w:basedOn w:val="DefaultParagraphFont"/>
    <w:rsid w:val="00001A78"/>
  </w:style>
  <w:style w:type="character" w:customStyle="1" w:styleId="MacdinhCharChar">
    <w:name w:val="Mac dinh Char Char"/>
    <w:link w:val="Macdinh"/>
    <w:rsid w:val="003346B5"/>
    <w:rPr>
      <w:sz w:val="28"/>
      <w:szCs w:val="28"/>
      <w:lang w:eastAsia="ar-SA"/>
    </w:rPr>
  </w:style>
  <w:style w:type="paragraph" w:customStyle="1" w:styleId="Macdinh">
    <w:name w:val="Mac dinh"/>
    <w:basedOn w:val="Normal"/>
    <w:link w:val="MacdinhCharChar"/>
    <w:rsid w:val="003346B5"/>
    <w:pPr>
      <w:widowControl w:val="0"/>
      <w:suppressAutoHyphens/>
      <w:spacing w:before="120" w:after="60" w:line="240" w:lineRule="auto"/>
      <w:ind w:left="57" w:firstLine="720"/>
      <w:jc w:val="both"/>
    </w:pPr>
    <w:rPr>
      <w:sz w:val="28"/>
      <w:szCs w:val="28"/>
      <w:lang w:eastAsia="ar-SA"/>
    </w:rPr>
  </w:style>
  <w:style w:type="paragraph" w:customStyle="1" w:styleId="xmsonormal">
    <w:name w:val="x_msonormal"/>
    <w:basedOn w:val="Normal"/>
    <w:rsid w:val="00277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277D82"/>
    <w:rPr>
      <w:rFonts w:ascii="Times New Roman" w:hAnsi="Times New Roman" w:cs="Times New Roman"/>
      <w:color w:val="000000"/>
      <w:sz w:val="28"/>
      <w:szCs w:val="28"/>
    </w:rPr>
  </w:style>
  <w:style w:type="paragraph" w:styleId="BodyTextIndent">
    <w:name w:val="Body Text Indent"/>
    <w:basedOn w:val="Normal"/>
    <w:link w:val="BodyTextIndentChar"/>
    <w:unhideWhenUsed/>
    <w:rsid w:val="00DB2AE3"/>
    <w:pPr>
      <w:spacing w:after="120"/>
      <w:ind w:left="360"/>
    </w:pPr>
  </w:style>
  <w:style w:type="character" w:customStyle="1" w:styleId="BodyTextIndentChar">
    <w:name w:val="Body Text Indent Char"/>
    <w:basedOn w:val="DefaultParagraphFont"/>
    <w:link w:val="BodyTextIndent"/>
    <w:rsid w:val="00DB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32">
      <w:bodyDiv w:val="1"/>
      <w:marLeft w:val="0"/>
      <w:marRight w:val="0"/>
      <w:marTop w:val="0"/>
      <w:marBottom w:val="0"/>
      <w:divBdr>
        <w:top w:val="none" w:sz="0" w:space="0" w:color="auto"/>
        <w:left w:val="none" w:sz="0" w:space="0" w:color="auto"/>
        <w:bottom w:val="none" w:sz="0" w:space="0" w:color="auto"/>
        <w:right w:val="none" w:sz="0" w:space="0" w:color="auto"/>
      </w:divBdr>
    </w:div>
    <w:div w:id="77990407">
      <w:bodyDiv w:val="1"/>
      <w:marLeft w:val="0"/>
      <w:marRight w:val="0"/>
      <w:marTop w:val="0"/>
      <w:marBottom w:val="0"/>
      <w:divBdr>
        <w:top w:val="none" w:sz="0" w:space="0" w:color="auto"/>
        <w:left w:val="none" w:sz="0" w:space="0" w:color="auto"/>
        <w:bottom w:val="none" w:sz="0" w:space="0" w:color="auto"/>
        <w:right w:val="none" w:sz="0" w:space="0" w:color="auto"/>
      </w:divBdr>
    </w:div>
    <w:div w:id="397559012">
      <w:bodyDiv w:val="1"/>
      <w:marLeft w:val="0"/>
      <w:marRight w:val="0"/>
      <w:marTop w:val="0"/>
      <w:marBottom w:val="0"/>
      <w:divBdr>
        <w:top w:val="none" w:sz="0" w:space="0" w:color="auto"/>
        <w:left w:val="none" w:sz="0" w:space="0" w:color="auto"/>
        <w:bottom w:val="none" w:sz="0" w:space="0" w:color="auto"/>
        <w:right w:val="none" w:sz="0" w:space="0" w:color="auto"/>
      </w:divBdr>
    </w:div>
    <w:div w:id="433861176">
      <w:bodyDiv w:val="1"/>
      <w:marLeft w:val="0"/>
      <w:marRight w:val="0"/>
      <w:marTop w:val="0"/>
      <w:marBottom w:val="0"/>
      <w:divBdr>
        <w:top w:val="none" w:sz="0" w:space="0" w:color="auto"/>
        <w:left w:val="none" w:sz="0" w:space="0" w:color="auto"/>
        <w:bottom w:val="none" w:sz="0" w:space="0" w:color="auto"/>
        <w:right w:val="none" w:sz="0" w:space="0" w:color="auto"/>
      </w:divBdr>
    </w:div>
    <w:div w:id="500126640">
      <w:bodyDiv w:val="1"/>
      <w:marLeft w:val="0"/>
      <w:marRight w:val="0"/>
      <w:marTop w:val="0"/>
      <w:marBottom w:val="0"/>
      <w:divBdr>
        <w:top w:val="none" w:sz="0" w:space="0" w:color="auto"/>
        <w:left w:val="none" w:sz="0" w:space="0" w:color="auto"/>
        <w:bottom w:val="none" w:sz="0" w:space="0" w:color="auto"/>
        <w:right w:val="none" w:sz="0" w:space="0" w:color="auto"/>
      </w:divBdr>
    </w:div>
    <w:div w:id="508985081">
      <w:bodyDiv w:val="1"/>
      <w:marLeft w:val="0"/>
      <w:marRight w:val="0"/>
      <w:marTop w:val="0"/>
      <w:marBottom w:val="0"/>
      <w:divBdr>
        <w:top w:val="none" w:sz="0" w:space="0" w:color="auto"/>
        <w:left w:val="none" w:sz="0" w:space="0" w:color="auto"/>
        <w:bottom w:val="none" w:sz="0" w:space="0" w:color="auto"/>
        <w:right w:val="none" w:sz="0" w:space="0" w:color="auto"/>
      </w:divBdr>
    </w:div>
    <w:div w:id="734930973">
      <w:bodyDiv w:val="1"/>
      <w:marLeft w:val="0"/>
      <w:marRight w:val="0"/>
      <w:marTop w:val="0"/>
      <w:marBottom w:val="0"/>
      <w:divBdr>
        <w:top w:val="none" w:sz="0" w:space="0" w:color="auto"/>
        <w:left w:val="none" w:sz="0" w:space="0" w:color="auto"/>
        <w:bottom w:val="none" w:sz="0" w:space="0" w:color="auto"/>
        <w:right w:val="none" w:sz="0" w:space="0" w:color="auto"/>
      </w:divBdr>
    </w:div>
    <w:div w:id="1040279062">
      <w:bodyDiv w:val="1"/>
      <w:marLeft w:val="0"/>
      <w:marRight w:val="0"/>
      <w:marTop w:val="0"/>
      <w:marBottom w:val="0"/>
      <w:divBdr>
        <w:top w:val="none" w:sz="0" w:space="0" w:color="auto"/>
        <w:left w:val="none" w:sz="0" w:space="0" w:color="auto"/>
        <w:bottom w:val="none" w:sz="0" w:space="0" w:color="auto"/>
        <w:right w:val="none" w:sz="0" w:space="0" w:color="auto"/>
      </w:divBdr>
    </w:div>
    <w:div w:id="1125851207">
      <w:bodyDiv w:val="1"/>
      <w:marLeft w:val="0"/>
      <w:marRight w:val="0"/>
      <w:marTop w:val="0"/>
      <w:marBottom w:val="0"/>
      <w:divBdr>
        <w:top w:val="none" w:sz="0" w:space="0" w:color="auto"/>
        <w:left w:val="none" w:sz="0" w:space="0" w:color="auto"/>
        <w:bottom w:val="none" w:sz="0" w:space="0" w:color="auto"/>
        <w:right w:val="none" w:sz="0" w:space="0" w:color="auto"/>
      </w:divBdr>
    </w:div>
    <w:div w:id="1366253659">
      <w:bodyDiv w:val="1"/>
      <w:marLeft w:val="0"/>
      <w:marRight w:val="0"/>
      <w:marTop w:val="0"/>
      <w:marBottom w:val="0"/>
      <w:divBdr>
        <w:top w:val="none" w:sz="0" w:space="0" w:color="auto"/>
        <w:left w:val="none" w:sz="0" w:space="0" w:color="auto"/>
        <w:bottom w:val="none" w:sz="0" w:space="0" w:color="auto"/>
        <w:right w:val="none" w:sz="0" w:space="0" w:color="auto"/>
      </w:divBdr>
    </w:div>
    <w:div w:id="1690791804">
      <w:bodyDiv w:val="1"/>
      <w:marLeft w:val="0"/>
      <w:marRight w:val="0"/>
      <w:marTop w:val="0"/>
      <w:marBottom w:val="0"/>
      <w:divBdr>
        <w:top w:val="none" w:sz="0" w:space="0" w:color="auto"/>
        <w:left w:val="none" w:sz="0" w:space="0" w:color="auto"/>
        <w:bottom w:val="none" w:sz="0" w:space="0" w:color="auto"/>
        <w:right w:val="none" w:sz="0" w:space="0" w:color="auto"/>
      </w:divBdr>
    </w:div>
    <w:div w:id="1736121247">
      <w:bodyDiv w:val="1"/>
      <w:marLeft w:val="0"/>
      <w:marRight w:val="0"/>
      <w:marTop w:val="0"/>
      <w:marBottom w:val="0"/>
      <w:divBdr>
        <w:top w:val="none" w:sz="0" w:space="0" w:color="auto"/>
        <w:left w:val="none" w:sz="0" w:space="0" w:color="auto"/>
        <w:bottom w:val="none" w:sz="0" w:space="0" w:color="auto"/>
        <w:right w:val="none" w:sz="0" w:space="0" w:color="auto"/>
      </w:divBdr>
    </w:div>
    <w:div w:id="2053339664">
      <w:bodyDiv w:val="1"/>
      <w:marLeft w:val="0"/>
      <w:marRight w:val="0"/>
      <w:marTop w:val="0"/>
      <w:marBottom w:val="0"/>
      <w:divBdr>
        <w:top w:val="none" w:sz="0" w:space="0" w:color="auto"/>
        <w:left w:val="none" w:sz="0" w:space="0" w:color="auto"/>
        <w:bottom w:val="none" w:sz="0" w:space="0" w:color="auto"/>
        <w:right w:val="none" w:sz="0" w:space="0" w:color="auto"/>
      </w:divBdr>
    </w:div>
    <w:div w:id="20789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6C58-46CD-4AF6-8495-5BD22BDF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2021-12-14T01:10:00Z</dcterms:created>
  <dc:creator>HPAVNSATBQLDA06</dc:creator>
  <cp:lastModifiedBy>Windows User</cp:lastModifiedBy>
  <cp:lastPrinted>2021-12-14T01:03:00Z</cp:lastPrinted>
  <dcterms:modified xsi:type="dcterms:W3CDTF">2021-12-14T02:28:00Z</dcterms:modified>
  <cp:revision>23</cp:revision>
  <dc:title>Phòng Kế hoạch Tài chính - Sở Nông nghiệp và PTNT</dc:title>
</cp:coreProperties>
</file>