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27" w:type="pct"/>
        <w:tblInd w:w="-601" w:type="dxa"/>
        <w:tblLook w:val="04A0" w:firstRow="1" w:lastRow="0" w:firstColumn="1" w:lastColumn="0" w:noHBand="0" w:noVBand="1"/>
      </w:tblPr>
      <w:tblGrid>
        <w:gridCol w:w="4215"/>
        <w:gridCol w:w="5981"/>
      </w:tblGrid>
      <w:tr w:rsidR="00A900CD" w:rsidRPr="00A45A39" w14:paraId="68E0B7A8" w14:textId="77777777" w:rsidTr="00075C0B">
        <w:tc>
          <w:tcPr>
            <w:tcW w:w="2067" w:type="pct"/>
            <w:shd w:val="clear" w:color="auto" w:fill="auto"/>
          </w:tcPr>
          <w:p w14:paraId="7C055679" w14:textId="77777777" w:rsidR="00A900CD" w:rsidRPr="0083120D" w:rsidRDefault="00A900CD" w:rsidP="00075C0B">
            <w:pPr>
              <w:spacing w:after="0"/>
              <w:ind w:firstLine="0"/>
              <w:jc w:val="center"/>
              <w:rPr>
                <w:b/>
                <w:bCs/>
                <w:sz w:val="26"/>
                <w:szCs w:val="26"/>
              </w:rPr>
            </w:pPr>
            <w:r w:rsidRPr="0083120D">
              <w:rPr>
                <w:b/>
                <w:bCs/>
                <w:sz w:val="26"/>
                <w:szCs w:val="26"/>
              </w:rPr>
              <w:t>ỦY BAN NHÂN DÂN</w:t>
            </w:r>
          </w:p>
          <w:p w14:paraId="73D356DE" w14:textId="77777777" w:rsidR="00A900CD" w:rsidRPr="00A45A39" w:rsidRDefault="00A900CD" w:rsidP="00075C0B">
            <w:pPr>
              <w:spacing w:after="0"/>
              <w:ind w:firstLine="0"/>
              <w:jc w:val="center"/>
              <w:rPr>
                <w:b/>
                <w:bCs/>
                <w:sz w:val="26"/>
                <w:szCs w:val="26"/>
              </w:rPr>
            </w:pPr>
            <w:r>
              <w:rPr>
                <w:b/>
                <w:bCs/>
                <w:sz w:val="26"/>
                <w:szCs w:val="26"/>
              </w:rPr>
              <w:t>TỈNH HÀ TĨNH</w:t>
            </w:r>
          </w:p>
          <w:p w14:paraId="0DB866AE" w14:textId="77777777" w:rsidR="00A900CD" w:rsidRPr="00A45A39" w:rsidRDefault="00A900CD" w:rsidP="00075C0B">
            <w:pPr>
              <w:spacing w:after="0"/>
              <w:ind w:firstLine="0"/>
              <w:jc w:val="center"/>
              <w:rPr>
                <w:b/>
                <w:bCs/>
                <w:sz w:val="26"/>
                <w:szCs w:val="26"/>
              </w:rPr>
            </w:pPr>
            <w:r>
              <w:rPr>
                <w:noProof/>
              </w:rPr>
              <mc:AlternateContent>
                <mc:Choice Requires="wps">
                  <w:drawing>
                    <wp:anchor distT="4294967295" distB="4294967295" distL="114300" distR="114300" simplePos="0" relativeHeight="251660288" behindDoc="0" locked="0" layoutInCell="1" allowOverlap="1" wp14:anchorId="0AC4A319" wp14:editId="34B1AE47">
                      <wp:simplePos x="0" y="0"/>
                      <wp:positionH relativeFrom="column">
                        <wp:posOffset>816401</wp:posOffset>
                      </wp:positionH>
                      <wp:positionV relativeFrom="paragraph">
                        <wp:posOffset>32944</wp:posOffset>
                      </wp:positionV>
                      <wp:extent cx="794158" cy="0"/>
                      <wp:effectExtent l="0" t="0" r="0" b="0"/>
                      <wp:wrapNone/>
                      <wp:docPr id="2147300560"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94158"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w:pict>
                    <v:line id="Straight Connector 4"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64.3pt,2.6pt" to="126.8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" strokecolor="windowText" strokeweight=".5pt">
                      <v:stroke joinstyle="miter"/>
                      <o:lock v:ext="edit" shapetype="f"/>
                    </v:line>
                  </w:pict>
                </mc:Fallback>
              </mc:AlternateContent>
            </w:r>
          </w:p>
        </w:tc>
        <w:tc>
          <w:tcPr>
            <w:tcW w:w="2933" w:type="pct"/>
            <w:shd w:val="clear" w:color="auto" w:fill="auto"/>
          </w:tcPr>
          <w:p w14:paraId="7647E791" w14:textId="77777777" w:rsidR="00A900CD" w:rsidRPr="00A45A39" w:rsidRDefault="00A900CD" w:rsidP="00075C0B">
            <w:pPr>
              <w:spacing w:after="0"/>
              <w:ind w:firstLine="0"/>
              <w:jc w:val="center"/>
              <w:rPr>
                <w:b/>
                <w:bCs/>
                <w:sz w:val="26"/>
                <w:szCs w:val="26"/>
              </w:rPr>
            </w:pPr>
            <w:r w:rsidRPr="00A45A39">
              <w:rPr>
                <w:b/>
                <w:bCs/>
                <w:sz w:val="26"/>
                <w:szCs w:val="26"/>
              </w:rPr>
              <w:t>CỘNG HÒA XÃ HỘI CHỦ NGHĨA VIỆT NAM</w:t>
            </w:r>
          </w:p>
          <w:p w14:paraId="3F8B9505" w14:textId="77777777" w:rsidR="00A900CD" w:rsidRPr="00A45A39" w:rsidRDefault="00A900CD" w:rsidP="00075C0B">
            <w:pPr>
              <w:spacing w:after="0"/>
              <w:ind w:firstLine="0"/>
              <w:jc w:val="center"/>
              <w:rPr>
                <w:b/>
                <w:bCs/>
                <w:sz w:val="26"/>
                <w:szCs w:val="26"/>
              </w:rPr>
            </w:pPr>
            <w:r>
              <w:rPr>
                <w:noProof/>
              </w:rPr>
              <mc:AlternateContent>
                <mc:Choice Requires="wps">
                  <w:drawing>
                    <wp:anchor distT="4294967295" distB="4294967295" distL="114300" distR="114300" simplePos="0" relativeHeight="251659264" behindDoc="0" locked="0" layoutInCell="1" allowOverlap="1" wp14:anchorId="1F77BC7A" wp14:editId="4F865043">
                      <wp:simplePos x="0" y="0"/>
                      <wp:positionH relativeFrom="column">
                        <wp:posOffset>695960</wp:posOffset>
                      </wp:positionH>
                      <wp:positionV relativeFrom="paragraph">
                        <wp:posOffset>247649</wp:posOffset>
                      </wp:positionV>
                      <wp:extent cx="2160270" cy="0"/>
                      <wp:effectExtent l="0" t="0" r="0" b="0"/>
                      <wp:wrapNone/>
                      <wp:docPr id="2014333757"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6027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w:pict>
                    <v:line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54.8pt,19.5pt" to="224.9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" strokecolor="windowText" strokeweight=".5pt">
                      <v:stroke joinstyle="miter"/>
                      <o:lock v:ext="edit" shapetype="f"/>
                    </v:line>
                  </w:pict>
                </mc:Fallback>
              </mc:AlternateContent>
            </w:r>
            <w:r w:rsidRPr="00A45A39">
              <w:rPr>
                <w:b/>
                <w:bCs/>
              </w:rPr>
              <w:t>Độc lập - Tự do - Hạnh phúc</w:t>
            </w:r>
          </w:p>
        </w:tc>
      </w:tr>
      <w:tr w:rsidR="00A900CD" w:rsidRPr="00A45A39" w14:paraId="28EF98C6" w14:textId="77777777" w:rsidTr="00075C0B">
        <w:tc>
          <w:tcPr>
            <w:tcW w:w="2067" w:type="pct"/>
            <w:shd w:val="clear" w:color="auto" w:fill="auto"/>
          </w:tcPr>
          <w:p w14:paraId="0FF295E1" w14:textId="77777777" w:rsidR="00A900CD" w:rsidRPr="00A45A39" w:rsidRDefault="00A900CD" w:rsidP="00075C0B">
            <w:pPr>
              <w:spacing w:after="0"/>
              <w:ind w:firstLine="0"/>
              <w:jc w:val="center"/>
              <w:rPr>
                <w:sz w:val="24"/>
                <w:szCs w:val="24"/>
              </w:rPr>
            </w:pPr>
          </w:p>
        </w:tc>
        <w:tc>
          <w:tcPr>
            <w:tcW w:w="2933" w:type="pct"/>
            <w:shd w:val="clear" w:color="auto" w:fill="auto"/>
          </w:tcPr>
          <w:p w14:paraId="686C9727" w14:textId="0CA08851" w:rsidR="00A900CD" w:rsidRPr="00A900CD" w:rsidRDefault="00A900CD" w:rsidP="00075C0B">
            <w:pPr>
              <w:spacing w:after="0"/>
              <w:ind w:firstLine="0"/>
              <w:jc w:val="center"/>
              <w:rPr>
                <w:b/>
                <w:bCs/>
                <w:sz w:val="26"/>
                <w:szCs w:val="26"/>
                <w:lang w:val="vi-VN"/>
              </w:rPr>
            </w:pPr>
            <w:r w:rsidRPr="00A45A39">
              <w:rPr>
                <w:i/>
                <w:iCs/>
              </w:rPr>
              <w:t xml:space="preserve">Hà Tĩnh, ngày </w:t>
            </w:r>
            <w:r>
              <w:rPr>
                <w:i/>
                <w:iCs/>
              </w:rPr>
              <w:t>1</w:t>
            </w:r>
            <w:r w:rsidR="0041185A">
              <w:rPr>
                <w:i/>
                <w:iCs/>
                <w:lang w:val="vi-VN"/>
              </w:rPr>
              <w:t>1</w:t>
            </w:r>
            <w:r w:rsidRPr="00A45A39">
              <w:rPr>
                <w:i/>
                <w:iCs/>
              </w:rPr>
              <w:t xml:space="preserve"> tháng </w:t>
            </w:r>
            <w:r>
              <w:rPr>
                <w:i/>
                <w:iCs/>
              </w:rPr>
              <w:t>4</w:t>
            </w:r>
            <w:r w:rsidRPr="00A45A39">
              <w:rPr>
                <w:i/>
                <w:iCs/>
              </w:rPr>
              <w:t xml:space="preserve"> năm 202</w:t>
            </w:r>
            <w:r>
              <w:rPr>
                <w:i/>
                <w:iCs/>
                <w:lang w:val="vi-VN"/>
              </w:rPr>
              <w:t>5</w:t>
            </w:r>
          </w:p>
        </w:tc>
      </w:tr>
    </w:tbl>
    <w:p w14:paraId="2ACC3BE4" w14:textId="2EACD23A" w:rsidR="00150D18" w:rsidRDefault="00150D18" w:rsidP="00720B08">
      <w:pPr>
        <w:ind w:firstLine="0"/>
      </w:pPr>
    </w:p>
    <w:p w14:paraId="428BFE52" w14:textId="77777777" w:rsidR="00A900CD" w:rsidRPr="000B024A" w:rsidRDefault="00A900CD" w:rsidP="00A900CD">
      <w:pPr>
        <w:spacing w:after="0"/>
        <w:ind w:firstLine="0"/>
        <w:jc w:val="center"/>
        <w:rPr>
          <w:b/>
          <w:bCs/>
        </w:rPr>
      </w:pPr>
      <w:r w:rsidRPr="000B024A">
        <w:rPr>
          <w:b/>
          <w:bCs/>
        </w:rPr>
        <w:t>BÁO CÁO TÓM TẮT</w:t>
      </w:r>
    </w:p>
    <w:p w14:paraId="0FA86D3A" w14:textId="1FD06425" w:rsidR="00A900CD" w:rsidRPr="00963607" w:rsidRDefault="00A900CD" w:rsidP="00A900CD">
      <w:pPr>
        <w:spacing w:after="0"/>
        <w:ind w:firstLine="0"/>
        <w:jc w:val="center"/>
        <w:rPr>
          <w:b/>
          <w:bCs/>
          <w:lang w:val="vi-VN"/>
        </w:rPr>
      </w:pPr>
      <w:r w:rsidRPr="000B024A">
        <w:rPr>
          <w:b/>
          <w:bCs/>
        </w:rPr>
        <w:t xml:space="preserve">Tình hình kinh tế - xã hội </w:t>
      </w:r>
      <w:r>
        <w:rPr>
          <w:b/>
          <w:bCs/>
          <w:lang w:val="vi-VN"/>
        </w:rPr>
        <w:t>những</w:t>
      </w:r>
      <w:r>
        <w:rPr>
          <w:b/>
          <w:bCs/>
        </w:rPr>
        <w:t xml:space="preserve"> tháng</w:t>
      </w:r>
      <w:r w:rsidRPr="000B024A">
        <w:rPr>
          <w:b/>
          <w:bCs/>
        </w:rPr>
        <w:t xml:space="preserve"> </w:t>
      </w:r>
      <w:r>
        <w:rPr>
          <w:b/>
          <w:bCs/>
        </w:rPr>
        <w:t xml:space="preserve">đầu </w:t>
      </w:r>
      <w:r w:rsidR="00963607">
        <w:rPr>
          <w:b/>
          <w:bCs/>
        </w:rPr>
        <w:t>năm 202</w:t>
      </w:r>
      <w:r w:rsidR="00963607">
        <w:rPr>
          <w:b/>
          <w:bCs/>
          <w:lang w:val="vi-VN"/>
        </w:rPr>
        <w:t>5</w:t>
      </w:r>
      <w:bookmarkStart w:id="0" w:name="_GoBack"/>
      <w:bookmarkEnd w:id="0"/>
    </w:p>
    <w:p w14:paraId="4B7310F4" w14:textId="45723D16" w:rsidR="00A900CD" w:rsidRDefault="00A900CD" w:rsidP="00A900CD">
      <w:pPr>
        <w:spacing w:after="0"/>
        <w:ind w:firstLine="0"/>
        <w:jc w:val="center"/>
        <w:rPr>
          <w:i/>
          <w:iCs/>
          <w:lang w:val="vi-VN"/>
        </w:rPr>
      </w:pPr>
      <w:r w:rsidRPr="000B024A">
        <w:rPr>
          <w:i/>
          <w:iCs/>
        </w:rPr>
        <w:t xml:space="preserve">(Tài liệu phục vụ </w:t>
      </w:r>
      <w:r>
        <w:rPr>
          <w:i/>
          <w:iCs/>
        </w:rPr>
        <w:t xml:space="preserve">tiếp xúc cử tri trước kỳ họp thứ </w:t>
      </w:r>
      <w:r>
        <w:rPr>
          <w:i/>
          <w:iCs/>
          <w:lang w:val="vi-VN"/>
        </w:rPr>
        <w:t>9,</w:t>
      </w:r>
      <w:r>
        <w:rPr>
          <w:i/>
          <w:iCs/>
        </w:rPr>
        <w:t xml:space="preserve"> Quốc hội</w:t>
      </w:r>
      <w:r>
        <w:rPr>
          <w:i/>
          <w:iCs/>
          <w:lang w:val="vi-VN"/>
        </w:rPr>
        <w:t xml:space="preserve"> khóa XV</w:t>
      </w:r>
      <w:r w:rsidRPr="000B024A">
        <w:rPr>
          <w:i/>
          <w:iCs/>
        </w:rPr>
        <w:t>)</w:t>
      </w:r>
    </w:p>
    <w:p w14:paraId="701922F4" w14:textId="230D3644" w:rsidR="00A900CD" w:rsidRPr="00A900CD" w:rsidRDefault="00A900CD" w:rsidP="00A900CD">
      <w:pPr>
        <w:spacing w:after="0"/>
        <w:ind w:firstLine="0"/>
        <w:jc w:val="center"/>
        <w:rPr>
          <w:iCs/>
          <w:lang w:val="vi-VN"/>
        </w:rPr>
      </w:pPr>
      <w:r w:rsidRPr="000B024A">
        <w:rPr>
          <w:noProof/>
        </w:rPr>
        <mc:AlternateContent>
          <mc:Choice Requires="wps">
            <w:drawing>
              <wp:anchor distT="4294967295" distB="4294967295" distL="114300" distR="114300" simplePos="0" relativeHeight="251662336" behindDoc="0" locked="0" layoutInCell="1" allowOverlap="1" wp14:anchorId="43F1B9D8" wp14:editId="45752742">
                <wp:simplePos x="0" y="0"/>
                <wp:positionH relativeFrom="column">
                  <wp:posOffset>2498725</wp:posOffset>
                </wp:positionH>
                <wp:positionV relativeFrom="paragraph">
                  <wp:posOffset>46619</wp:posOffset>
                </wp:positionV>
                <wp:extent cx="1053465" cy="0"/>
                <wp:effectExtent l="0" t="0" r="13335"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5346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w:pict>
              <v:line id="Straight Connector 5"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96.75pt,3.65pt" to="279.7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" strokecolor="windowText" strokeweight=".5pt">
                <v:stroke joinstyle="miter"/>
                <o:lock v:ext="edit" shapetype="f"/>
              </v:line>
            </w:pict>
          </mc:Fallback>
        </mc:AlternateContent>
      </w:r>
    </w:p>
    <w:p w14:paraId="185E340A" w14:textId="7329BB8E" w:rsidR="00A900CD" w:rsidRDefault="00A900CD" w:rsidP="00DE68F0">
      <w:pPr>
        <w:rPr>
          <w:sz w:val="30"/>
          <w:szCs w:val="30"/>
          <w:lang w:val="vi-VN"/>
        </w:rPr>
      </w:pPr>
    </w:p>
    <w:p w14:paraId="0F4B8B19" w14:textId="79DD9863" w:rsidR="001723D6" w:rsidRPr="003B7BFB" w:rsidRDefault="00B92382" w:rsidP="00DE68F0">
      <w:pPr>
        <w:rPr>
          <w:color w:val="000000"/>
          <w:lang w:val="vi-VN"/>
        </w:rPr>
      </w:pPr>
      <w:r>
        <w:t>Những tháng đầu năm 2025, tình hình thế giới tiếp tục diễn biến nhanh, phức tạp, khó lường; kinh tế toàn cầu phục hồi chậm, thiếu vững chắc. Trong nước, nhìn chung tình hình kinh tế - xã hội vẫn đạt được những kết quả tích cực, cả hệ thống chính trị tập trung cao cho nhiệm vụ sắp xếp, tinh gọn tổ chức bộ máy.</w:t>
      </w:r>
      <w:r>
        <w:rPr>
          <w:lang w:val="vi-VN"/>
        </w:rPr>
        <w:t xml:space="preserve"> </w:t>
      </w:r>
      <w:r w:rsidR="001723D6" w:rsidRPr="00053CD0">
        <w:t>Thực hiện Nghị quyết số</w:t>
      </w:r>
      <w:r w:rsidR="009367E1" w:rsidRPr="00053CD0">
        <w:t xml:space="preserve"> 01</w:t>
      </w:r>
      <w:r w:rsidR="00A900CD" w:rsidRPr="00053CD0">
        <w:rPr>
          <w:lang w:val="vi-VN"/>
        </w:rPr>
        <w:t>/NQ-CP</w:t>
      </w:r>
      <w:r>
        <w:rPr>
          <w:lang w:val="vi-VN"/>
        </w:rPr>
        <w:t xml:space="preserve"> và Nghị quyết số 25/NQ-CP</w:t>
      </w:r>
      <w:r w:rsidR="009367E1" w:rsidRPr="00053CD0">
        <w:t xml:space="preserve"> </w:t>
      </w:r>
      <w:r w:rsidR="001723D6" w:rsidRPr="00053CD0">
        <w:t>của Chính phủ</w:t>
      </w:r>
      <w:r>
        <w:rPr>
          <w:rStyle w:val="FootnoteReference"/>
        </w:rPr>
        <w:footnoteReference w:id="2"/>
      </w:r>
      <w:r w:rsidR="009367E1" w:rsidRPr="00053CD0">
        <w:t>,</w:t>
      </w:r>
      <w:r w:rsidR="001723D6" w:rsidRPr="00053CD0">
        <w:t xml:space="preserve"> </w:t>
      </w:r>
      <w:r w:rsidR="00E06A88">
        <w:rPr>
          <w:lang w:val="vi-VN"/>
        </w:rPr>
        <w:t xml:space="preserve">các </w:t>
      </w:r>
      <w:r w:rsidR="001723D6" w:rsidRPr="00053CD0">
        <w:t>Nghị quyết của Ban Chấp hành Đảng bộ tỉnh</w:t>
      </w:r>
      <w:r w:rsidR="009367E1" w:rsidRPr="00053CD0">
        <w:t xml:space="preserve"> và Hội đồng nhân dân</w:t>
      </w:r>
      <w:r w:rsidR="001723D6" w:rsidRPr="00053CD0">
        <w:t xml:space="preserve"> tỉnh</w:t>
      </w:r>
      <w:r w:rsidR="00E06A88">
        <w:rPr>
          <w:lang w:val="vi-VN"/>
        </w:rPr>
        <w:t xml:space="preserve"> về phát triển kinh tế - xã hội năm 2025</w:t>
      </w:r>
      <w:r w:rsidR="001723D6" w:rsidRPr="00053CD0">
        <w:t xml:space="preserve">; Ủy ban nhân dân tỉnh </w:t>
      </w:r>
      <w:r w:rsidR="00804F6D" w:rsidRPr="00053CD0">
        <w:t xml:space="preserve">đã </w:t>
      </w:r>
      <w:r>
        <w:rPr>
          <w:lang w:val="vi-VN"/>
        </w:rPr>
        <w:t>kịp thời xây dự</w:t>
      </w:r>
      <w:r w:rsidR="003B7BFB">
        <w:rPr>
          <w:lang w:val="vi-VN"/>
        </w:rPr>
        <w:t>ng, bám sát</w:t>
      </w:r>
      <w:r w:rsidR="00E06A88">
        <w:t xml:space="preserve"> </w:t>
      </w:r>
      <w:r w:rsidR="00E06A88">
        <w:rPr>
          <w:lang w:val="vi-VN"/>
        </w:rPr>
        <w:t>c</w:t>
      </w:r>
      <w:r w:rsidR="00804F6D" w:rsidRPr="00053CD0">
        <w:t>hương trình khung</w:t>
      </w:r>
      <w:r w:rsidR="003B7BFB">
        <w:rPr>
          <w:lang w:val="vi-VN"/>
        </w:rPr>
        <w:t xml:space="preserve"> và các chủ trương lớn, </w:t>
      </w:r>
      <w:r w:rsidR="009367E1" w:rsidRPr="00053CD0">
        <w:rPr>
          <w:color w:val="000000"/>
        </w:rPr>
        <w:t>chỉ đạo triển khai đồng bộ nhiệm vụ ngay từ đầu năm, tập trung các nhiệm vụ trọng tâm, trọng điểm quý I;</w:t>
      </w:r>
      <w:r w:rsidR="009367E1" w:rsidRPr="00053CD0">
        <w:t xml:space="preserve"> t</w:t>
      </w:r>
      <w:r w:rsidR="00294A91" w:rsidRPr="00053CD0">
        <w:t>riển khai kịp thời các nghị quyết, kết luận, chỉ đạo củ</w:t>
      </w:r>
      <w:r w:rsidR="009367E1" w:rsidRPr="00053CD0">
        <w:t>a Trung ương</w:t>
      </w:r>
      <w:r w:rsidR="00294A91" w:rsidRPr="00053CD0">
        <w:t xml:space="preserve"> và Ban Thường vụ Tỉnh ủy</w:t>
      </w:r>
      <w:r w:rsidR="00E571E7" w:rsidRPr="00053CD0">
        <w:t xml:space="preserve"> về điều chỉnh mục tiêu tăng trưởng kinh tế, đẩy mạnh sắp xế</w:t>
      </w:r>
      <w:r w:rsidR="009367E1" w:rsidRPr="00053CD0">
        <w:t xml:space="preserve">p </w:t>
      </w:r>
      <w:r w:rsidR="00E571E7" w:rsidRPr="00053CD0">
        <w:t>tổ chức bộ máy của hệ thống chính trị</w:t>
      </w:r>
      <w:r w:rsidR="007B68BA">
        <w:rPr>
          <w:lang w:val="vi-VN"/>
        </w:rPr>
        <w:t>.</w:t>
      </w:r>
      <w:r w:rsidR="007B68BA">
        <w:t xml:space="preserve"> </w:t>
      </w:r>
      <w:r w:rsidR="007B68BA">
        <w:rPr>
          <w:lang w:val="vi-VN"/>
        </w:rPr>
        <w:t>Đ</w:t>
      </w:r>
      <w:r w:rsidR="003B7BFB">
        <w:t>ánh giá tình hình và kết quả đạt được trên các lĩnh vực cụ thể như sau</w:t>
      </w:r>
      <w:r w:rsidR="003B7BFB">
        <w:rPr>
          <w:lang w:val="vi-VN"/>
        </w:rPr>
        <w:t>:</w:t>
      </w:r>
    </w:p>
    <w:p w14:paraId="2AEFA2CF" w14:textId="7971722D" w:rsidR="00484F9B" w:rsidRPr="00053CD0" w:rsidRDefault="00053CD0" w:rsidP="00DE68F0">
      <w:pPr>
        <w:rPr>
          <w:b/>
          <w:lang w:val="vi-VN"/>
        </w:rPr>
      </w:pPr>
      <w:r w:rsidRPr="00053CD0">
        <w:rPr>
          <w:b/>
          <w:lang w:val="vi-VN"/>
        </w:rPr>
        <w:t>I. TÌNH HÌNH KINH TẾ - XÃ HỘI</w:t>
      </w:r>
    </w:p>
    <w:p w14:paraId="21C6849F" w14:textId="0FB80C27" w:rsidR="006B015C" w:rsidRPr="00053CD0" w:rsidRDefault="00CD718C" w:rsidP="00DE68F0">
      <w:pPr>
        <w:rPr>
          <w:bCs/>
          <w:iCs/>
          <w:color w:val="000000"/>
        </w:rPr>
      </w:pPr>
      <w:r w:rsidRPr="00053CD0">
        <w:rPr>
          <w:b/>
          <w:color w:val="000000"/>
        </w:rPr>
        <w:t>Tăng trưởng kinh tế</w:t>
      </w:r>
      <w:r w:rsidR="007845F2">
        <w:rPr>
          <w:b/>
          <w:color w:val="000000"/>
          <w:lang w:val="vi-VN"/>
        </w:rPr>
        <w:t xml:space="preserve"> quý I</w:t>
      </w:r>
      <w:r w:rsidR="003B7BFB">
        <w:rPr>
          <w:bCs/>
          <w:iCs/>
          <w:color w:val="000000"/>
        </w:rPr>
        <w:t xml:space="preserve"> </w:t>
      </w:r>
      <w:r w:rsidRPr="00053CD0">
        <w:rPr>
          <w:bCs/>
          <w:iCs/>
          <w:color w:val="000000"/>
        </w:rPr>
        <w:t>đạt</w:t>
      </w:r>
      <w:r w:rsidR="006B015C" w:rsidRPr="00053CD0">
        <w:rPr>
          <w:bCs/>
          <w:iCs/>
          <w:color w:val="000000"/>
        </w:rPr>
        <w:t xml:space="preserve"> </w:t>
      </w:r>
      <w:r w:rsidR="007845F2">
        <w:rPr>
          <w:bCs/>
          <w:iCs/>
          <w:color w:val="000000"/>
        </w:rPr>
        <w:t>6,5</w:t>
      </w:r>
      <w:r w:rsidR="006B015C" w:rsidRPr="00053CD0">
        <w:rPr>
          <w:bCs/>
          <w:iCs/>
          <w:color w:val="000000"/>
        </w:rPr>
        <w:t>%</w:t>
      </w:r>
      <w:r w:rsidR="003B7BFB">
        <w:rPr>
          <w:bCs/>
          <w:iCs/>
          <w:color w:val="000000"/>
          <w:lang w:val="vi-VN"/>
        </w:rPr>
        <w:t>;</w:t>
      </w:r>
      <w:r w:rsidR="006C4D1B" w:rsidRPr="00053CD0">
        <w:rPr>
          <w:bCs/>
          <w:iCs/>
          <w:color w:val="000000"/>
        </w:rPr>
        <w:t xml:space="preserve"> trong đó: </w:t>
      </w:r>
      <w:r w:rsidR="00937423" w:rsidRPr="00053CD0">
        <w:rPr>
          <w:bCs/>
          <w:iCs/>
          <w:color w:val="000000"/>
        </w:rPr>
        <w:t xml:space="preserve">công nghiệp - xây dựng tăng </w:t>
      </w:r>
      <w:r w:rsidR="003B7BFB">
        <w:rPr>
          <w:bCs/>
          <w:iCs/>
          <w:color w:val="000000"/>
          <w:lang w:val="vi-VN"/>
        </w:rPr>
        <w:t>5,53</w:t>
      </w:r>
      <w:r w:rsidR="00937423" w:rsidRPr="00053CD0">
        <w:rPr>
          <w:bCs/>
          <w:iCs/>
          <w:color w:val="000000"/>
        </w:rPr>
        <w:t>%</w:t>
      </w:r>
      <w:r w:rsidR="00674CEF" w:rsidRPr="00053CD0">
        <w:rPr>
          <w:rStyle w:val="FootnoteReference"/>
          <w:bCs/>
          <w:iCs/>
          <w:color w:val="000000"/>
        </w:rPr>
        <w:footnoteReference w:id="3"/>
      </w:r>
      <w:r w:rsidR="00937423" w:rsidRPr="00053CD0">
        <w:rPr>
          <w:bCs/>
          <w:iCs/>
          <w:color w:val="000000"/>
        </w:rPr>
        <w:t>, nông nghiệp tăng 3,2</w:t>
      </w:r>
      <w:r w:rsidR="007845F2">
        <w:rPr>
          <w:bCs/>
          <w:iCs/>
          <w:color w:val="000000"/>
          <w:lang w:val="vi-VN"/>
        </w:rPr>
        <w:t>3</w:t>
      </w:r>
      <w:r w:rsidR="00937423" w:rsidRPr="00053CD0">
        <w:rPr>
          <w:bCs/>
          <w:iCs/>
          <w:color w:val="000000"/>
        </w:rPr>
        <w:t xml:space="preserve">%, </w:t>
      </w:r>
      <w:r w:rsidR="00E00031" w:rsidRPr="00053CD0">
        <w:rPr>
          <w:bCs/>
          <w:iCs/>
          <w:color w:val="000000"/>
        </w:rPr>
        <w:t>dịch vụ</w:t>
      </w:r>
      <w:r w:rsidR="007845F2">
        <w:rPr>
          <w:bCs/>
          <w:iCs/>
          <w:color w:val="000000"/>
        </w:rPr>
        <w:t xml:space="preserve"> tăng </w:t>
      </w:r>
      <w:r w:rsidR="00E00031" w:rsidRPr="00053CD0">
        <w:rPr>
          <w:bCs/>
          <w:iCs/>
          <w:color w:val="000000"/>
        </w:rPr>
        <w:t>7,8</w:t>
      </w:r>
      <w:r w:rsidR="007845F2">
        <w:rPr>
          <w:bCs/>
          <w:iCs/>
          <w:color w:val="000000"/>
          <w:lang w:val="vi-VN"/>
        </w:rPr>
        <w:t>3</w:t>
      </w:r>
      <w:r w:rsidR="00E00031" w:rsidRPr="00053CD0">
        <w:rPr>
          <w:bCs/>
          <w:iCs/>
          <w:color w:val="000000"/>
        </w:rPr>
        <w:t>%.</w:t>
      </w:r>
    </w:p>
    <w:p w14:paraId="57DA7D09" w14:textId="7C506154" w:rsidR="004B765D" w:rsidRPr="00053CD0" w:rsidRDefault="002244F5" w:rsidP="00DE68F0">
      <w:pPr>
        <w:rPr>
          <w:iCs/>
          <w:color w:val="000000"/>
        </w:rPr>
      </w:pPr>
      <w:r w:rsidRPr="00053CD0">
        <w:rPr>
          <w:b/>
          <w:iCs/>
          <w:color w:val="000000"/>
        </w:rPr>
        <w:t>Một số sản phẩm</w:t>
      </w:r>
      <w:r w:rsidR="00431EDE" w:rsidRPr="00053CD0">
        <w:rPr>
          <w:b/>
          <w:iCs/>
          <w:color w:val="000000"/>
        </w:rPr>
        <w:t xml:space="preserve"> </w:t>
      </w:r>
      <w:r w:rsidR="00A072F5" w:rsidRPr="00053CD0">
        <w:rPr>
          <w:b/>
          <w:iCs/>
          <w:color w:val="000000"/>
        </w:rPr>
        <w:t xml:space="preserve">công nghiệp </w:t>
      </w:r>
      <w:r w:rsidR="00431EDE" w:rsidRPr="00053CD0">
        <w:rPr>
          <w:b/>
          <w:iCs/>
          <w:color w:val="000000"/>
        </w:rPr>
        <w:t>chủ lực</w:t>
      </w:r>
      <w:r w:rsidRPr="00053CD0">
        <w:rPr>
          <w:iCs/>
          <w:color w:val="000000"/>
        </w:rPr>
        <w:t xml:space="preserve"> </w:t>
      </w:r>
      <w:r w:rsidR="00882C14" w:rsidRPr="00053CD0">
        <w:rPr>
          <w:iCs/>
          <w:color w:val="000000"/>
        </w:rPr>
        <w:t xml:space="preserve">duy trì ổn định hoặc tăng khá </w:t>
      </w:r>
      <w:r w:rsidR="00A072F5" w:rsidRPr="00053CD0">
        <w:rPr>
          <w:iCs/>
          <w:color w:val="000000"/>
        </w:rPr>
        <w:t>(</w:t>
      </w:r>
      <w:r w:rsidR="00882C14" w:rsidRPr="00053CD0">
        <w:rPr>
          <w:iCs/>
          <w:color w:val="000000"/>
        </w:rPr>
        <w:t>như</w:t>
      </w:r>
      <w:r w:rsidR="00C049CD" w:rsidRPr="00053CD0">
        <w:rPr>
          <w:iCs/>
          <w:color w:val="000000"/>
        </w:rPr>
        <w:t xml:space="preserve"> </w:t>
      </w:r>
      <w:r w:rsidR="005C1A3B" w:rsidRPr="00053CD0">
        <w:rPr>
          <w:iCs/>
          <w:color w:val="000000"/>
        </w:rPr>
        <w:t xml:space="preserve">điện sản xuất, </w:t>
      </w:r>
      <w:r w:rsidR="00C049CD" w:rsidRPr="00053CD0">
        <w:rPr>
          <w:iCs/>
          <w:color w:val="000000"/>
        </w:rPr>
        <w:t>bia, pack pin</w:t>
      </w:r>
      <w:r w:rsidR="00EA4860" w:rsidRPr="00053CD0">
        <w:rPr>
          <w:iCs/>
          <w:color w:val="000000"/>
        </w:rPr>
        <w:t>, cell pin</w:t>
      </w:r>
      <w:r w:rsidR="00D347B5" w:rsidRPr="00053CD0">
        <w:rPr>
          <w:iCs/>
          <w:color w:val="000000"/>
        </w:rPr>
        <w:t>, sợi</w:t>
      </w:r>
      <w:r w:rsidR="00A072F5" w:rsidRPr="00053CD0">
        <w:rPr>
          <w:iCs/>
          <w:color w:val="000000"/>
        </w:rPr>
        <w:t>);</w:t>
      </w:r>
      <w:r w:rsidR="00000E23" w:rsidRPr="00053CD0">
        <w:rPr>
          <w:iCs/>
          <w:color w:val="000000"/>
        </w:rPr>
        <w:t xml:space="preserve"> </w:t>
      </w:r>
      <w:r w:rsidR="00A072F5" w:rsidRPr="00053CD0">
        <w:rPr>
          <w:iCs/>
          <w:color w:val="000000"/>
        </w:rPr>
        <w:t xml:space="preserve">riêng </w:t>
      </w:r>
      <w:r w:rsidR="007845F2">
        <w:rPr>
          <w:iCs/>
          <w:color w:val="000000"/>
          <w:lang w:val="vi-VN"/>
        </w:rPr>
        <w:t xml:space="preserve">sản xuất </w:t>
      </w:r>
      <w:r w:rsidR="003574CB" w:rsidRPr="00053CD0">
        <w:rPr>
          <w:iCs/>
          <w:color w:val="000000"/>
        </w:rPr>
        <w:t>thép</w:t>
      </w:r>
      <w:r w:rsidR="007845F2">
        <w:rPr>
          <w:iCs/>
          <w:color w:val="000000"/>
          <w:lang w:val="vi-VN"/>
        </w:rPr>
        <w:t xml:space="preserve"> quý I</w:t>
      </w:r>
      <w:r w:rsidR="00DB10FD" w:rsidRPr="00053CD0">
        <w:rPr>
          <w:iCs/>
          <w:color w:val="000000"/>
        </w:rPr>
        <w:t xml:space="preserve"> </w:t>
      </w:r>
      <w:r w:rsidR="00A072F5" w:rsidRPr="00053CD0">
        <w:rPr>
          <w:iCs/>
          <w:color w:val="000000"/>
        </w:rPr>
        <w:t xml:space="preserve">đạt 1,2 triệu tấn, giảm 17% </w:t>
      </w:r>
      <w:r w:rsidR="00E8489B" w:rsidRPr="00053CD0">
        <w:rPr>
          <w:iCs/>
          <w:color w:val="000000"/>
        </w:rPr>
        <w:t xml:space="preserve">do </w:t>
      </w:r>
      <w:r w:rsidR="0084532C" w:rsidRPr="00053CD0">
        <w:rPr>
          <w:iCs/>
          <w:color w:val="000000"/>
        </w:rPr>
        <w:t xml:space="preserve">khó khăn về </w:t>
      </w:r>
      <w:r w:rsidR="003A639E" w:rsidRPr="00053CD0">
        <w:rPr>
          <w:iCs/>
          <w:color w:val="000000"/>
        </w:rPr>
        <w:t>thị trườ</w:t>
      </w:r>
      <w:r w:rsidR="00A072F5" w:rsidRPr="00053CD0">
        <w:rPr>
          <w:iCs/>
          <w:color w:val="000000"/>
        </w:rPr>
        <w:t>ng.</w:t>
      </w:r>
    </w:p>
    <w:p w14:paraId="73FBA1BA" w14:textId="25A2340E" w:rsidR="007E7255" w:rsidRPr="007845F2" w:rsidRDefault="00A8012E" w:rsidP="00EA4860">
      <w:pPr>
        <w:rPr>
          <w:iCs/>
          <w:color w:val="000000"/>
        </w:rPr>
      </w:pPr>
      <w:r>
        <w:rPr>
          <w:b/>
          <w:bCs/>
          <w:lang w:val="vi-VN"/>
        </w:rPr>
        <w:t>T</w:t>
      </w:r>
      <w:r w:rsidR="00A75652" w:rsidRPr="00053CD0">
        <w:rPr>
          <w:b/>
          <w:bCs/>
        </w:rPr>
        <w:t>iến độ các dự án công nghiệp trọng điểm</w:t>
      </w:r>
      <w:r w:rsidR="007F5182" w:rsidRPr="00053CD0">
        <w:rPr>
          <w:b/>
          <w:iCs/>
          <w:color w:val="000000"/>
        </w:rPr>
        <w:t>:</w:t>
      </w:r>
      <w:r w:rsidR="007F5182" w:rsidRPr="00053CD0">
        <w:rPr>
          <w:iCs/>
          <w:color w:val="000000"/>
        </w:rPr>
        <w:t xml:space="preserve"> </w:t>
      </w:r>
      <w:r w:rsidR="008351D7" w:rsidRPr="00053CD0">
        <w:rPr>
          <w:color w:val="000000"/>
        </w:rPr>
        <w:t>Nhà máy Nhiệt điện Vũng Áng II cơ bản hoàn thành,</w:t>
      </w:r>
      <w:r w:rsidR="008351D7" w:rsidRPr="00053CD0">
        <w:rPr>
          <w:bCs/>
          <w:color w:val="000000"/>
          <w:lang w:eastAsia="x-none"/>
        </w:rPr>
        <w:t xml:space="preserve"> </w:t>
      </w:r>
      <w:r w:rsidR="006949B6" w:rsidRPr="00053CD0">
        <w:rPr>
          <w:bCs/>
          <w:color w:val="000000"/>
          <w:lang w:eastAsia="x-none"/>
        </w:rPr>
        <w:t>hiện đang vận hành thử Tổ máy số I</w:t>
      </w:r>
      <w:r w:rsidR="008351D7" w:rsidRPr="00053CD0">
        <w:rPr>
          <w:bCs/>
          <w:color w:val="000000"/>
          <w:lang w:eastAsia="x-none"/>
        </w:rPr>
        <w:t>;</w:t>
      </w:r>
      <w:r w:rsidR="008351D7" w:rsidRPr="00053CD0">
        <w:rPr>
          <w:color w:val="000000"/>
        </w:rPr>
        <w:t xml:space="preserve"> </w:t>
      </w:r>
      <w:r w:rsidR="007A15CD" w:rsidRPr="00053CD0">
        <w:rPr>
          <w:bCs/>
          <w:iCs/>
          <w:color w:val="000000"/>
        </w:rPr>
        <w:t xml:space="preserve">Nhà máy pin VinES lắp đặt </w:t>
      </w:r>
      <w:r w:rsidR="00587AA0" w:rsidRPr="00053CD0">
        <w:rPr>
          <w:bCs/>
          <w:iCs/>
          <w:color w:val="000000"/>
        </w:rPr>
        <w:t xml:space="preserve">thêm </w:t>
      </w:r>
      <w:r w:rsidR="007A15CD" w:rsidRPr="00053CD0">
        <w:rPr>
          <w:bCs/>
          <w:iCs/>
          <w:color w:val="000000"/>
        </w:rPr>
        <w:t xml:space="preserve">dây chuyền số 2, nâng công suất từ 130.000 lên 230.000 pack/năm để phục vụ nhu cầu sản xuất xe VF3, </w:t>
      </w:r>
      <w:r w:rsidR="007752F8" w:rsidRPr="00053CD0">
        <w:rPr>
          <w:bCs/>
          <w:iCs/>
          <w:color w:val="000000"/>
        </w:rPr>
        <w:t xml:space="preserve">Green; </w:t>
      </w:r>
      <w:r w:rsidR="00A072F5" w:rsidRPr="00053CD0">
        <w:rPr>
          <w:bCs/>
          <w:iCs/>
          <w:color w:val="000000"/>
        </w:rPr>
        <w:t>Nhà máy sản xuất ô tô điện Vinfast đang tập trung xây dựng để đi vào sản xuất vào tháng 7/2025;</w:t>
      </w:r>
      <w:r w:rsidR="007845F2">
        <w:rPr>
          <w:iCs/>
          <w:color w:val="000000"/>
          <w:lang w:val="vi-VN"/>
        </w:rPr>
        <w:t xml:space="preserve"> </w:t>
      </w:r>
      <w:r w:rsidR="007845F2">
        <w:rPr>
          <w:bCs/>
          <w:iCs/>
          <w:color w:val="000000"/>
        </w:rPr>
        <w:t>K</w:t>
      </w:r>
      <w:r w:rsidR="007845F2">
        <w:rPr>
          <w:bCs/>
          <w:iCs/>
          <w:color w:val="000000"/>
          <w:lang w:val="vi-VN"/>
        </w:rPr>
        <w:t>CN</w:t>
      </w:r>
      <w:r w:rsidR="00EA4860" w:rsidRPr="00053CD0">
        <w:rPr>
          <w:bCs/>
          <w:iCs/>
          <w:color w:val="000000"/>
        </w:rPr>
        <w:t xml:space="preserve"> Vinhomes Vũng Áng </w:t>
      </w:r>
      <w:r w:rsidR="00FD266F" w:rsidRPr="00053CD0">
        <w:rPr>
          <w:bCs/>
          <w:iCs/>
          <w:color w:val="000000"/>
        </w:rPr>
        <w:t>đang thực hiện công tác bồi thường, giải phóng mặt bằng</w:t>
      </w:r>
      <w:r w:rsidR="007845F2" w:rsidRPr="00DA1D14">
        <w:rPr>
          <w:bCs/>
          <w:iCs/>
          <w:color w:val="000000"/>
          <w:vertAlign w:val="superscript"/>
        </w:rPr>
        <w:footnoteReference w:id="4"/>
      </w:r>
      <w:r w:rsidR="00EA4860" w:rsidRPr="00053CD0">
        <w:rPr>
          <w:bCs/>
          <w:iCs/>
          <w:color w:val="000000"/>
        </w:rPr>
        <w:t xml:space="preserve">; </w:t>
      </w:r>
      <w:r w:rsidR="007845F2">
        <w:rPr>
          <w:bCs/>
          <w:iCs/>
          <w:color w:val="000000"/>
        </w:rPr>
        <w:t>K</w:t>
      </w:r>
      <w:r w:rsidR="007845F2">
        <w:rPr>
          <w:bCs/>
          <w:iCs/>
          <w:color w:val="000000"/>
          <w:lang w:val="vi-VN"/>
        </w:rPr>
        <w:t>CN</w:t>
      </w:r>
      <w:r w:rsidR="00EA5BB7" w:rsidRPr="00053CD0">
        <w:rPr>
          <w:bCs/>
          <w:iCs/>
          <w:color w:val="000000"/>
        </w:rPr>
        <w:t xml:space="preserve"> VSIP đang triển khai các hoạt động xây dựng</w:t>
      </w:r>
      <w:r w:rsidR="007845F2">
        <w:rPr>
          <w:bCs/>
          <w:iCs/>
          <w:color w:val="000000"/>
          <w:lang w:val="vi-VN"/>
        </w:rPr>
        <w:t>;</w:t>
      </w:r>
      <w:r w:rsidR="007845F2">
        <w:rPr>
          <w:bCs/>
          <w:iCs/>
          <w:color w:val="000000"/>
        </w:rPr>
        <w:t xml:space="preserve"> K</w:t>
      </w:r>
      <w:r w:rsidR="007845F2">
        <w:rPr>
          <w:bCs/>
          <w:iCs/>
          <w:color w:val="000000"/>
          <w:lang w:val="vi-VN"/>
        </w:rPr>
        <w:t>CN</w:t>
      </w:r>
      <w:r w:rsidR="00EA5BB7" w:rsidRPr="00053CD0">
        <w:rPr>
          <w:bCs/>
          <w:iCs/>
          <w:color w:val="000000"/>
        </w:rPr>
        <w:t xml:space="preserve"> Gia Lách mở rộng đang triển khai các thủ tục giải phóng mặt bằng</w:t>
      </w:r>
      <w:r w:rsidR="00817242" w:rsidRPr="00053CD0">
        <w:rPr>
          <w:bCs/>
          <w:iCs/>
          <w:color w:val="000000"/>
        </w:rPr>
        <w:t>.</w:t>
      </w:r>
    </w:p>
    <w:p w14:paraId="17784626" w14:textId="5A460BC4" w:rsidR="00214C2F" w:rsidRPr="00055F88" w:rsidRDefault="00E044AD" w:rsidP="00F661F1">
      <w:pPr>
        <w:rPr>
          <w:lang w:val="vi-VN"/>
        </w:rPr>
      </w:pPr>
      <w:r w:rsidRPr="00053CD0">
        <w:rPr>
          <w:b/>
        </w:rPr>
        <w:t xml:space="preserve">Sản xuất </w:t>
      </w:r>
      <w:r w:rsidR="00163A89" w:rsidRPr="00053CD0">
        <w:rPr>
          <w:b/>
        </w:rPr>
        <w:t xml:space="preserve">nông nghiệp </w:t>
      </w:r>
      <w:r w:rsidR="00AD7CBC" w:rsidRPr="00053CD0">
        <w:rPr>
          <w:b/>
        </w:rPr>
        <w:t>duy trì ổn đị</w:t>
      </w:r>
      <w:r w:rsidR="00CF2430" w:rsidRPr="00053CD0">
        <w:rPr>
          <w:b/>
        </w:rPr>
        <w:t>nh;</w:t>
      </w:r>
      <w:r w:rsidR="00AD7CBC" w:rsidRPr="00053CD0">
        <w:rPr>
          <w:b/>
          <w:i/>
        </w:rPr>
        <w:t xml:space="preserve"> </w:t>
      </w:r>
      <w:r w:rsidR="00EB164C" w:rsidRPr="00053CD0">
        <w:t>v</w:t>
      </w:r>
      <w:r w:rsidR="00F661F1" w:rsidRPr="00053CD0">
        <w:t xml:space="preserve">ụ Xuân </w:t>
      </w:r>
      <w:r w:rsidRPr="00053CD0">
        <w:rPr>
          <w:noProof/>
        </w:rPr>
        <w:t>đảm bảo cơ cấu, thời vụ</w:t>
      </w:r>
      <w:r w:rsidR="00E16916" w:rsidRPr="00053CD0">
        <w:t>;</w:t>
      </w:r>
      <w:r w:rsidR="00D66647" w:rsidRPr="00053CD0">
        <w:t xml:space="preserve"> </w:t>
      </w:r>
      <w:r w:rsidR="004A77F7" w:rsidRPr="00053CD0">
        <w:lastRenderedPageBreak/>
        <w:t>cây trồng sinh trưởng phát triển tốt</w:t>
      </w:r>
      <w:r w:rsidR="00EB164C" w:rsidRPr="00053CD0">
        <w:t>;</w:t>
      </w:r>
      <w:r w:rsidR="004A77F7" w:rsidRPr="00053CD0">
        <w:t xml:space="preserve"> </w:t>
      </w:r>
      <w:r w:rsidR="00CF2430" w:rsidRPr="00053CD0">
        <w:t xml:space="preserve">tổng đàn </w:t>
      </w:r>
      <w:r w:rsidR="00EB164C" w:rsidRPr="00053CD0">
        <w:t>g</w:t>
      </w:r>
      <w:r w:rsidR="00755C79" w:rsidRPr="00053CD0">
        <w:t xml:space="preserve">ia súc, gia cầm phát triển ổn định; </w:t>
      </w:r>
      <w:r w:rsidR="00EB164C" w:rsidRPr="00053CD0">
        <w:rPr>
          <w:lang w:val="pt-BR"/>
        </w:rPr>
        <w:t>mở rộng</w:t>
      </w:r>
      <w:r w:rsidR="00C60F3D" w:rsidRPr="00053CD0">
        <w:rPr>
          <w:lang w:val="pt-BR"/>
        </w:rPr>
        <w:t xml:space="preserve"> </w:t>
      </w:r>
      <w:r w:rsidR="00752ACE" w:rsidRPr="00053CD0">
        <w:t>các mô hình</w:t>
      </w:r>
      <w:r w:rsidR="00C60F3D" w:rsidRPr="00053CD0">
        <w:t xml:space="preserve"> liên kết với Công ty Đồng Giao</w:t>
      </w:r>
      <w:r w:rsidR="00752ACE" w:rsidRPr="00053CD0">
        <w:t xml:space="preserve"> và</w:t>
      </w:r>
      <w:r w:rsidR="00C60F3D" w:rsidRPr="00053CD0">
        <w:t xml:space="preserve"> </w:t>
      </w:r>
      <w:r w:rsidR="00C60F3D" w:rsidRPr="00053CD0">
        <w:rPr>
          <w:lang w:val="vi-VN"/>
        </w:rPr>
        <w:t>Tập đoàn Quế Lâm</w:t>
      </w:r>
      <w:r w:rsidR="00752ACE" w:rsidRPr="00053CD0">
        <w:t>; t</w:t>
      </w:r>
      <w:r w:rsidR="00752ACE" w:rsidRPr="00053CD0">
        <w:rPr>
          <w:lang w:val="pt-BR"/>
        </w:rPr>
        <w:t>ăng cường chỉ đạo các giải pháp chống khai thác IUU, tổng sản lượn</w:t>
      </w:r>
      <w:r w:rsidR="000805C6" w:rsidRPr="00053CD0">
        <w:rPr>
          <w:lang w:val="pt-BR"/>
        </w:rPr>
        <w:t>g</w:t>
      </w:r>
      <w:r w:rsidR="00752ACE" w:rsidRPr="00053CD0">
        <w:rPr>
          <w:lang w:val="pt-BR"/>
        </w:rPr>
        <w:t xml:space="preserve"> thủy sản</w:t>
      </w:r>
      <w:r w:rsidR="00055F88">
        <w:rPr>
          <w:lang w:val="vi-VN"/>
        </w:rPr>
        <w:t xml:space="preserve"> quý I</w:t>
      </w:r>
      <w:r w:rsidR="00055F88">
        <w:rPr>
          <w:lang w:val="pt-BR"/>
        </w:rPr>
        <w:t xml:space="preserve"> tăng 6%</w:t>
      </w:r>
      <w:r w:rsidR="00055F88">
        <w:rPr>
          <w:lang w:val="vi-VN"/>
        </w:rPr>
        <w:t xml:space="preserve"> so với cùng kỳ.</w:t>
      </w:r>
    </w:p>
    <w:p w14:paraId="7C27D0BB" w14:textId="13DFFBF5" w:rsidR="00B03ED6" w:rsidRPr="00055F88" w:rsidRDefault="00EB164C" w:rsidP="00DE68F0">
      <w:pPr>
        <w:rPr>
          <w:shd w:val="clear" w:color="auto" w:fill="FFFFFF"/>
          <w:lang w:val="vi-VN"/>
        </w:rPr>
      </w:pPr>
      <w:r w:rsidRPr="00053CD0">
        <w:rPr>
          <w:rFonts w:eastAsia="Times New Roman"/>
          <w:b/>
          <w:iCs/>
        </w:rPr>
        <w:t>X</w:t>
      </w:r>
      <w:r w:rsidR="00944CC0" w:rsidRPr="00053CD0">
        <w:rPr>
          <w:rFonts w:eastAsia="Times New Roman"/>
          <w:b/>
          <w:iCs/>
        </w:rPr>
        <w:t xml:space="preserve">ây dựng </w:t>
      </w:r>
      <w:r w:rsidR="00E828FC" w:rsidRPr="00053CD0">
        <w:rPr>
          <w:rFonts w:eastAsia="Times New Roman"/>
          <w:b/>
          <w:iCs/>
        </w:rPr>
        <w:t>NTM</w:t>
      </w:r>
      <w:r w:rsidR="00944CC0" w:rsidRPr="00053CD0">
        <w:rPr>
          <w:rFonts w:eastAsia="Times New Roman"/>
          <w:b/>
          <w:iCs/>
        </w:rPr>
        <w:t xml:space="preserve"> tiếp tục được tập trung chỉ đạo</w:t>
      </w:r>
      <w:r w:rsidRPr="00053CD0">
        <w:rPr>
          <w:b/>
        </w:rPr>
        <w:t>;</w:t>
      </w:r>
      <w:r w:rsidR="00944CC0" w:rsidRPr="00053CD0">
        <w:rPr>
          <w:rFonts w:eastAsia="Times New Roman"/>
          <w:iCs/>
        </w:rPr>
        <w:t xml:space="preserve"> </w:t>
      </w:r>
      <w:r w:rsidRPr="00053CD0">
        <w:rPr>
          <w:lang w:val="nl-NL" w:eastAsia="zh-CN"/>
        </w:rPr>
        <w:t>c</w:t>
      </w:r>
      <w:r w:rsidR="00580698" w:rsidRPr="00053CD0">
        <w:rPr>
          <w:lang w:val="nl-NL" w:eastAsia="zh-CN"/>
        </w:rPr>
        <w:t>ông nhậ</w:t>
      </w:r>
      <w:r w:rsidRPr="00053CD0">
        <w:rPr>
          <w:lang w:val="nl-NL" w:eastAsia="zh-CN"/>
        </w:rPr>
        <w:t xml:space="preserve">n </w:t>
      </w:r>
      <w:r w:rsidR="00580698" w:rsidRPr="00053CD0">
        <w:rPr>
          <w:lang w:val="nl-NL" w:eastAsia="zh-CN"/>
        </w:rPr>
        <w:t xml:space="preserve">9 xã </w:t>
      </w:r>
      <w:r w:rsidRPr="00053CD0">
        <w:rPr>
          <w:lang w:val="nl-NL" w:eastAsia="zh-CN"/>
        </w:rPr>
        <w:t>đạt chuẩn</w:t>
      </w:r>
      <w:r w:rsidR="00580698" w:rsidRPr="00053CD0">
        <w:rPr>
          <w:lang w:val="nl-NL" w:eastAsia="zh-CN"/>
        </w:rPr>
        <w:t xml:space="preserve"> nâng cao</w:t>
      </w:r>
      <w:r w:rsidR="001E1D01" w:rsidRPr="00053CD0">
        <w:rPr>
          <w:lang w:val="nl-NL" w:eastAsia="zh-CN"/>
        </w:rPr>
        <w:t>,</w:t>
      </w:r>
      <w:r w:rsidRPr="00053CD0">
        <w:rPr>
          <w:lang w:val="nl-NL" w:eastAsia="zh-CN"/>
        </w:rPr>
        <w:t xml:space="preserve"> 2 xã </w:t>
      </w:r>
      <w:r w:rsidR="00580698" w:rsidRPr="00053CD0">
        <w:rPr>
          <w:lang w:val="nl-NL" w:eastAsia="zh-CN"/>
        </w:rPr>
        <w:t>kiểu mẫu</w:t>
      </w:r>
      <w:r w:rsidRPr="00053CD0">
        <w:rPr>
          <w:lang w:val="nl-NL" w:eastAsia="zh-CN"/>
        </w:rPr>
        <w:t xml:space="preserve">; </w:t>
      </w:r>
      <w:r w:rsidR="005C7486" w:rsidRPr="00053CD0">
        <w:rPr>
          <w:lang w:val="nl-NL" w:eastAsia="zh-CN"/>
        </w:rPr>
        <w:t>đề nghị xét công nhận huyện Hương Khê</w:t>
      </w:r>
      <w:r w:rsidRPr="00053CD0">
        <w:rPr>
          <w:lang w:val="nl-NL" w:eastAsia="zh-CN"/>
        </w:rPr>
        <w:t xml:space="preserve"> và TX Hồng Lĩnh</w:t>
      </w:r>
      <w:r w:rsidR="005C7486" w:rsidRPr="00053CD0">
        <w:rPr>
          <w:lang w:val="nl-NL" w:eastAsia="zh-CN"/>
        </w:rPr>
        <w:t xml:space="preserve"> đạt chuẩ</w:t>
      </w:r>
      <w:r w:rsidRPr="00053CD0">
        <w:rPr>
          <w:lang w:val="nl-NL" w:eastAsia="zh-CN"/>
        </w:rPr>
        <w:t>n/</w:t>
      </w:r>
      <w:r w:rsidR="005C7486" w:rsidRPr="00053CD0">
        <w:rPr>
          <w:lang w:val="nl-NL" w:eastAsia="zh-CN"/>
        </w:rPr>
        <w:t>hoàn thành nhiệm vụ xây dựng NTM</w:t>
      </w:r>
      <w:r w:rsidR="00580698" w:rsidRPr="00053CD0">
        <w:rPr>
          <w:shd w:val="clear" w:color="auto" w:fill="FFFFFF"/>
          <w:lang w:val="nl-NL"/>
        </w:rPr>
        <w:t>.</w:t>
      </w:r>
      <w:r w:rsidR="00055F88">
        <w:rPr>
          <w:shd w:val="clear" w:color="auto" w:fill="FFFFFF"/>
          <w:lang w:val="vi-VN"/>
        </w:rPr>
        <w:t xml:space="preserve"> </w:t>
      </w:r>
      <w:r w:rsidR="00055F88" w:rsidRPr="00DA1D14">
        <w:rPr>
          <w:lang w:val="nl-NL"/>
        </w:rPr>
        <w:t xml:space="preserve">Đến nay, toàn tỉnh có </w:t>
      </w:r>
      <w:r w:rsidR="00055F88" w:rsidRPr="00DA1D14">
        <w:rPr>
          <w:shd w:val="clear" w:color="auto" w:fill="FFFFFF"/>
          <w:lang w:val="nl-NL"/>
        </w:rPr>
        <w:t>169 xã đạt chuẩn NTM (đạt 100%), 69/169 xã đạt chuẩ</w:t>
      </w:r>
      <w:r w:rsidR="00055F88">
        <w:rPr>
          <w:shd w:val="clear" w:color="auto" w:fill="FFFFFF"/>
          <w:lang w:val="nl-NL"/>
        </w:rPr>
        <w:t>n</w:t>
      </w:r>
      <w:r w:rsidR="00055F88" w:rsidRPr="00DA1D14">
        <w:rPr>
          <w:shd w:val="clear" w:color="auto" w:fill="FFFFFF"/>
          <w:lang w:val="nl-NL"/>
        </w:rPr>
        <w:t xml:space="preserve"> nâng cao (đạt 41%), 18/169 xã đạt chuẩ</w:t>
      </w:r>
      <w:r w:rsidR="00055F88">
        <w:rPr>
          <w:shd w:val="clear" w:color="auto" w:fill="FFFFFF"/>
          <w:lang w:val="nl-NL"/>
        </w:rPr>
        <w:t>n</w:t>
      </w:r>
      <w:r w:rsidR="00055F88" w:rsidRPr="00DA1D14">
        <w:rPr>
          <w:shd w:val="clear" w:color="auto" w:fill="FFFFFF"/>
          <w:lang w:val="nl-NL"/>
        </w:rPr>
        <w:t xml:space="preserve"> kiểu mẫu (đạt 11%)</w:t>
      </w:r>
      <w:r w:rsidR="00055F88">
        <w:rPr>
          <w:shd w:val="clear" w:color="auto" w:fill="FFFFFF"/>
          <w:lang w:val="vi-VN"/>
        </w:rPr>
        <w:t>.</w:t>
      </w:r>
    </w:p>
    <w:p w14:paraId="1E7F873A" w14:textId="6E8FB8D6" w:rsidR="008211E4" w:rsidRPr="00053CD0" w:rsidRDefault="00B7731D" w:rsidP="005C3529">
      <w:pPr>
        <w:rPr>
          <w:b/>
          <w:i/>
          <w:iCs/>
        </w:rPr>
      </w:pPr>
      <w:r w:rsidRPr="00053CD0">
        <w:rPr>
          <w:rFonts w:eastAsia="Times New Roman"/>
          <w:b/>
          <w:iCs/>
          <w:color w:val="000000"/>
        </w:rPr>
        <w:t>Thương mại, dịch vụ</w:t>
      </w:r>
      <w:r w:rsidR="00491F06" w:rsidRPr="00053CD0">
        <w:rPr>
          <w:rFonts w:eastAsia="Times New Roman"/>
          <w:b/>
          <w:iCs/>
          <w:color w:val="000000"/>
        </w:rPr>
        <w:t>, du lịch</w:t>
      </w:r>
      <w:r w:rsidRPr="00053CD0">
        <w:rPr>
          <w:rFonts w:eastAsia="Times New Roman"/>
          <w:b/>
          <w:iCs/>
          <w:color w:val="000000"/>
        </w:rPr>
        <w:t xml:space="preserve"> tăng khá</w:t>
      </w:r>
      <w:r w:rsidR="00366DF4" w:rsidRPr="00053CD0">
        <w:rPr>
          <w:rFonts w:eastAsia="Times New Roman"/>
          <w:b/>
          <w:iCs/>
          <w:color w:val="000000"/>
        </w:rPr>
        <w:t>;</w:t>
      </w:r>
      <w:r w:rsidR="007B68BA">
        <w:rPr>
          <w:rFonts w:eastAsia="Times New Roman"/>
          <w:b/>
          <w:iCs/>
          <w:color w:val="000000"/>
          <w:lang w:val="vi-VN"/>
        </w:rPr>
        <w:t xml:space="preserve"> </w:t>
      </w:r>
      <w:r w:rsidR="007B68BA">
        <w:rPr>
          <w:rFonts w:eastAsia="Times New Roman"/>
          <w:iCs/>
          <w:color w:val="000000"/>
          <w:lang w:val="vi-VN"/>
        </w:rPr>
        <w:t>đến hết quý I</w:t>
      </w:r>
      <w:r w:rsidR="00366DF4" w:rsidRPr="00053CD0">
        <w:rPr>
          <w:rFonts w:eastAsia="Times New Roman"/>
          <w:b/>
          <w:i/>
          <w:iCs/>
          <w:color w:val="000000"/>
        </w:rPr>
        <w:t xml:space="preserve"> </w:t>
      </w:r>
      <w:r w:rsidR="00491F06" w:rsidRPr="00053CD0">
        <w:rPr>
          <w:rFonts w:eastAsia="Times New Roman"/>
          <w:bCs/>
          <w:color w:val="000000"/>
        </w:rPr>
        <w:t>t</w:t>
      </w:r>
      <w:r w:rsidR="007B68BA">
        <w:rPr>
          <w:rFonts w:eastAsia="Times New Roman"/>
          <w:bCs/>
          <w:color w:val="000000"/>
        </w:rPr>
        <w:t>ổng mức bán lẻ hàng hóa</w:t>
      </w:r>
      <w:r w:rsidR="00E046CC" w:rsidRPr="00053CD0">
        <w:rPr>
          <w:rFonts w:eastAsia="Times New Roman"/>
          <w:bCs/>
          <w:color w:val="000000"/>
        </w:rPr>
        <w:t xml:space="preserve"> </w:t>
      </w:r>
      <w:r w:rsidR="00B25CE5" w:rsidRPr="00053CD0">
        <w:rPr>
          <w:rFonts w:eastAsia="Times New Roman"/>
          <w:bCs/>
          <w:color w:val="000000"/>
        </w:rPr>
        <w:t xml:space="preserve">tăng </w:t>
      </w:r>
      <w:r w:rsidR="00E046CC" w:rsidRPr="00053CD0">
        <w:rPr>
          <w:rFonts w:eastAsia="Times New Roman"/>
          <w:bCs/>
          <w:color w:val="000000"/>
        </w:rPr>
        <w:t>10</w:t>
      </w:r>
      <w:r w:rsidR="00B25CE5" w:rsidRPr="00053CD0">
        <w:rPr>
          <w:rFonts w:eastAsia="Times New Roman"/>
          <w:bCs/>
          <w:color w:val="000000"/>
        </w:rPr>
        <w:t>%</w:t>
      </w:r>
      <w:r w:rsidR="00453029" w:rsidRPr="00053CD0">
        <w:rPr>
          <w:rFonts w:eastAsia="Times New Roman"/>
          <w:bCs/>
          <w:color w:val="000000"/>
        </w:rPr>
        <w:t>;</w:t>
      </w:r>
      <w:r w:rsidR="00440DE2" w:rsidRPr="00053CD0">
        <w:rPr>
          <w:rFonts w:eastAsia="Times New Roman"/>
          <w:bCs/>
          <w:color w:val="000000"/>
        </w:rPr>
        <w:t xml:space="preserve"> </w:t>
      </w:r>
      <w:r w:rsidR="00453029" w:rsidRPr="00053CD0">
        <w:rPr>
          <w:rFonts w:eastAsia="Times New Roman"/>
          <w:bCs/>
          <w:color w:val="000000"/>
        </w:rPr>
        <w:t xml:space="preserve">hoạt động </w:t>
      </w:r>
      <w:r w:rsidR="006411D0" w:rsidRPr="00053CD0">
        <w:rPr>
          <w:rFonts w:eastAsia="Times New Roman"/>
          <w:bCs/>
          <w:color w:val="000000"/>
        </w:rPr>
        <w:t xml:space="preserve">lưu trú, ăn uống và du lịch lữ hành </w:t>
      </w:r>
      <w:r w:rsidR="00366DF4" w:rsidRPr="00053CD0">
        <w:rPr>
          <w:rFonts w:eastAsia="Times New Roman"/>
          <w:bCs/>
          <w:color w:val="000000"/>
        </w:rPr>
        <w:t>ước</w:t>
      </w:r>
      <w:r w:rsidR="006411D0" w:rsidRPr="00053CD0">
        <w:rPr>
          <w:rFonts w:eastAsia="Times New Roman"/>
          <w:iCs/>
          <w:color w:val="000000"/>
        </w:rPr>
        <w:t xml:space="preserve"> tăng </w:t>
      </w:r>
      <w:r w:rsidR="00E046CC" w:rsidRPr="00053CD0">
        <w:rPr>
          <w:rFonts w:eastAsia="Times New Roman"/>
          <w:iCs/>
          <w:color w:val="000000"/>
        </w:rPr>
        <w:t>8</w:t>
      </w:r>
      <w:r w:rsidR="006411D0" w:rsidRPr="00053CD0">
        <w:rPr>
          <w:rFonts w:eastAsia="Times New Roman"/>
          <w:iCs/>
          <w:color w:val="000000"/>
        </w:rPr>
        <w:t>%</w:t>
      </w:r>
      <w:r w:rsidR="00752ACE" w:rsidRPr="00053CD0">
        <w:rPr>
          <w:rFonts w:eastAsia="Times New Roman"/>
          <w:iCs/>
          <w:color w:val="000000"/>
        </w:rPr>
        <w:t>;</w:t>
      </w:r>
      <w:r w:rsidR="002D759E" w:rsidRPr="00053CD0">
        <w:rPr>
          <w:iCs/>
          <w:color w:val="000000"/>
        </w:rPr>
        <w:t xml:space="preserve"> </w:t>
      </w:r>
      <w:r w:rsidR="00752ACE" w:rsidRPr="00053CD0">
        <w:rPr>
          <w:rFonts w:eastAsia="Times New Roman"/>
          <w:iCs/>
          <w:color w:val="000000"/>
        </w:rPr>
        <w:t>k</w:t>
      </w:r>
      <w:r w:rsidR="00DE4C96" w:rsidRPr="00053CD0">
        <w:rPr>
          <w:rFonts w:eastAsia="Times New Roman"/>
          <w:iCs/>
          <w:color w:val="000000"/>
        </w:rPr>
        <w:t xml:space="preserve">im ngạch </w:t>
      </w:r>
      <w:r w:rsidR="0033178E" w:rsidRPr="00053CD0">
        <w:rPr>
          <w:color w:val="000000"/>
          <w:lang w:val="de-AT"/>
        </w:rPr>
        <w:t>xuất khẩu</w:t>
      </w:r>
      <w:r w:rsidR="004E386D" w:rsidRPr="00053CD0">
        <w:rPr>
          <w:color w:val="000000"/>
          <w:lang w:val="de-AT"/>
        </w:rPr>
        <w:t xml:space="preserve"> ước đạt 376 triệ</w:t>
      </w:r>
      <w:r w:rsidR="00990335" w:rsidRPr="00053CD0">
        <w:rPr>
          <w:color w:val="000000"/>
          <w:lang w:val="de-AT"/>
        </w:rPr>
        <w:t>u USD (</w:t>
      </w:r>
      <w:r w:rsidR="00BB1EF8" w:rsidRPr="00053CD0">
        <w:rPr>
          <w:iCs/>
          <w:color w:val="000000"/>
          <w:lang w:val="nl-NL"/>
        </w:rPr>
        <w:t>đạt 15% kế hoạch</w:t>
      </w:r>
      <w:r w:rsidR="00990335" w:rsidRPr="00053CD0">
        <w:rPr>
          <w:iCs/>
          <w:color w:val="000000"/>
          <w:lang w:val="nl-NL"/>
        </w:rPr>
        <w:t>);</w:t>
      </w:r>
      <w:r w:rsidR="002D759E" w:rsidRPr="00053CD0">
        <w:rPr>
          <w:iCs/>
          <w:color w:val="000000"/>
          <w:lang w:val="nl-NL"/>
        </w:rPr>
        <w:t xml:space="preserve"> </w:t>
      </w:r>
      <w:bookmarkStart w:id="1" w:name="_Hlk162507359"/>
      <w:r w:rsidR="00491F06" w:rsidRPr="00053CD0">
        <w:t>các dự án dịch vụ, du lịch, thể</w:t>
      </w:r>
      <w:r w:rsidR="00777B9A" w:rsidRPr="00053CD0">
        <w:t xml:space="preserve"> thao</w:t>
      </w:r>
      <w:r w:rsidR="00777B9A" w:rsidRPr="00053CD0">
        <w:rPr>
          <w:color w:val="000000"/>
        </w:rPr>
        <w:t xml:space="preserve"> </w:t>
      </w:r>
      <w:r w:rsidR="00491F06" w:rsidRPr="00053CD0">
        <w:rPr>
          <w:color w:val="000000"/>
        </w:rPr>
        <w:t>đẩy nhanh tiến độ hoàn thiện thủ tục</w:t>
      </w:r>
      <w:r w:rsidR="00491F06" w:rsidRPr="00053CD0">
        <w:rPr>
          <w:rStyle w:val="FootnoteReference"/>
          <w:color w:val="000000"/>
        </w:rPr>
        <w:footnoteReference w:id="5"/>
      </w:r>
      <w:r w:rsidR="00491F06" w:rsidRPr="00053CD0">
        <w:rPr>
          <w:color w:val="000000"/>
        </w:rPr>
        <w:t>.</w:t>
      </w:r>
    </w:p>
    <w:bookmarkEnd w:id="1"/>
    <w:p w14:paraId="1D738820" w14:textId="3B35CE3A" w:rsidR="003D3EA7" w:rsidRPr="00AC14DE" w:rsidRDefault="00E40D3E" w:rsidP="006B635D">
      <w:pPr>
        <w:rPr>
          <w:rFonts w:eastAsia="Times New Roman"/>
          <w:iCs/>
          <w:lang w:val="vi-VN"/>
        </w:rPr>
      </w:pPr>
      <w:r w:rsidRPr="00053CD0">
        <w:rPr>
          <w:rFonts w:eastAsia="Times New Roman"/>
          <w:b/>
          <w:bCs/>
        </w:rPr>
        <w:t>Tổng thu ngân sách trên địa bàn</w:t>
      </w:r>
      <w:r w:rsidR="00055F88">
        <w:rPr>
          <w:rFonts w:eastAsia="Times New Roman"/>
          <w:b/>
          <w:bCs/>
          <w:lang w:val="vi-VN"/>
        </w:rPr>
        <w:t xml:space="preserve"> </w:t>
      </w:r>
      <w:r w:rsidR="00055F88" w:rsidRPr="00055F88">
        <w:rPr>
          <w:rFonts w:eastAsia="Times New Roman"/>
          <w:bCs/>
          <w:lang w:val="vi-VN"/>
        </w:rPr>
        <w:t xml:space="preserve">tính </w:t>
      </w:r>
      <w:r w:rsidR="00055F88">
        <w:rPr>
          <w:rFonts w:eastAsia="Times New Roman"/>
          <w:bCs/>
          <w:lang w:val="vi-VN"/>
        </w:rPr>
        <w:t>đến ngày 10/4</w:t>
      </w:r>
      <w:r w:rsidRPr="00053CD0">
        <w:rPr>
          <w:rFonts w:eastAsia="Times New Roman"/>
          <w:b/>
          <w:bCs/>
        </w:rPr>
        <w:t xml:space="preserve"> </w:t>
      </w:r>
      <w:r w:rsidRPr="00E71154">
        <w:rPr>
          <w:rFonts w:eastAsia="Times New Roman"/>
          <w:bCs/>
        </w:rPr>
        <w:t>đạt</w:t>
      </w:r>
      <w:r w:rsidRPr="00053CD0">
        <w:rPr>
          <w:rFonts w:eastAsia="Times New Roman"/>
          <w:b/>
          <w:bCs/>
        </w:rPr>
        <w:t xml:space="preserve"> </w:t>
      </w:r>
      <w:r w:rsidR="00055F88">
        <w:rPr>
          <w:rFonts w:eastAsia="Times New Roman"/>
          <w:b/>
          <w:bCs/>
          <w:lang w:val="vi-VN"/>
        </w:rPr>
        <w:t>5.231</w:t>
      </w:r>
      <w:r w:rsidR="00EE2FC9" w:rsidRPr="00053CD0">
        <w:rPr>
          <w:rFonts w:eastAsia="Times New Roman"/>
          <w:b/>
          <w:bCs/>
        </w:rPr>
        <w:t xml:space="preserve"> </w:t>
      </w:r>
      <w:r w:rsidR="00EE2FC9" w:rsidRPr="00E71154">
        <w:rPr>
          <w:rFonts w:eastAsia="Times New Roman"/>
          <w:bCs/>
        </w:rPr>
        <w:t>tỷ đồng</w:t>
      </w:r>
      <w:r w:rsidR="00EE2FC9" w:rsidRPr="00053CD0">
        <w:rPr>
          <w:rFonts w:eastAsia="Times New Roman"/>
          <w:b/>
          <w:bCs/>
        </w:rPr>
        <w:t xml:space="preserve"> (</w:t>
      </w:r>
      <w:r w:rsidR="00E71154">
        <w:rPr>
          <w:rFonts w:eastAsia="Times New Roman"/>
          <w:iCs/>
        </w:rPr>
        <w:t>2</w:t>
      </w:r>
      <w:r w:rsidR="00E71154">
        <w:rPr>
          <w:rFonts w:eastAsia="Times New Roman"/>
          <w:iCs/>
          <w:lang w:val="vi-VN"/>
        </w:rPr>
        <w:t>9</w:t>
      </w:r>
      <w:r w:rsidRPr="00053CD0">
        <w:rPr>
          <w:rFonts w:eastAsia="Times New Roman"/>
          <w:iCs/>
        </w:rPr>
        <w:t xml:space="preserve">% dự toán, bằng </w:t>
      </w:r>
      <w:r w:rsidR="00E71154">
        <w:rPr>
          <w:rFonts w:eastAsia="Times New Roman"/>
          <w:iCs/>
        </w:rPr>
        <w:t>9</w:t>
      </w:r>
      <w:r w:rsidR="00E71154">
        <w:rPr>
          <w:rFonts w:eastAsia="Times New Roman"/>
          <w:iCs/>
          <w:lang w:val="vi-VN"/>
        </w:rPr>
        <w:t>5,3</w:t>
      </w:r>
      <w:r w:rsidRPr="00053CD0">
        <w:rPr>
          <w:rFonts w:eastAsia="Times New Roman"/>
          <w:iCs/>
        </w:rPr>
        <w:t>% cùng kỳ</w:t>
      </w:r>
      <w:r w:rsidR="00EE2FC9" w:rsidRPr="00053CD0">
        <w:rPr>
          <w:rFonts w:eastAsia="Times New Roman"/>
          <w:iCs/>
        </w:rPr>
        <w:t>)</w:t>
      </w:r>
      <w:r w:rsidRPr="00053CD0">
        <w:rPr>
          <w:rFonts w:eastAsia="Times New Roman"/>
          <w:iCs/>
        </w:rPr>
        <w:t xml:space="preserve">; trong đó: </w:t>
      </w:r>
      <w:r w:rsidR="00E71154" w:rsidRPr="00E71154">
        <w:rPr>
          <w:rFonts w:eastAsia="Times New Roman"/>
          <w:iCs/>
          <w:lang w:val="vi-VN"/>
        </w:rPr>
        <w:t>t</w:t>
      </w:r>
      <w:r w:rsidRPr="00E71154">
        <w:rPr>
          <w:rFonts w:eastAsia="Times New Roman"/>
        </w:rPr>
        <w:t>hu nội địa</w:t>
      </w:r>
      <w:r w:rsidRPr="00053CD0">
        <w:rPr>
          <w:rFonts w:eastAsia="Times New Roman"/>
          <w:iCs/>
        </w:rPr>
        <w:t xml:space="preserve"> đạt </w:t>
      </w:r>
      <w:r w:rsidR="006C43BE" w:rsidRPr="00053CD0">
        <w:rPr>
          <w:rFonts w:eastAsia="Times New Roman"/>
          <w:iCs/>
        </w:rPr>
        <w:t>3</w:t>
      </w:r>
      <w:r w:rsidRPr="00053CD0">
        <w:rPr>
          <w:rFonts w:eastAsia="Times New Roman"/>
          <w:iCs/>
        </w:rPr>
        <w:t>.</w:t>
      </w:r>
      <w:r w:rsidR="00E71154">
        <w:rPr>
          <w:rFonts w:eastAsia="Times New Roman"/>
          <w:iCs/>
          <w:lang w:val="vi-VN"/>
        </w:rPr>
        <w:t>279</w:t>
      </w:r>
      <w:r w:rsidR="00EE2FC9" w:rsidRPr="00053CD0">
        <w:rPr>
          <w:rFonts w:eastAsia="Times New Roman"/>
          <w:iCs/>
        </w:rPr>
        <w:t xml:space="preserve"> tỷ đồng, </w:t>
      </w:r>
      <w:r w:rsidR="00E71154">
        <w:rPr>
          <w:rFonts w:eastAsia="Times New Roman"/>
          <w:iCs/>
          <w:lang w:val="vi-VN"/>
        </w:rPr>
        <w:t xml:space="preserve">bằng </w:t>
      </w:r>
      <w:r w:rsidR="00E71154">
        <w:rPr>
          <w:rFonts w:eastAsia="Times New Roman"/>
          <w:iCs/>
        </w:rPr>
        <w:t>3</w:t>
      </w:r>
      <w:r w:rsidR="00E71154">
        <w:rPr>
          <w:rFonts w:eastAsia="Times New Roman"/>
          <w:iCs/>
          <w:lang w:val="vi-VN"/>
        </w:rPr>
        <w:t>7</w:t>
      </w:r>
      <w:r w:rsidR="00E71154">
        <w:rPr>
          <w:rFonts w:eastAsia="Times New Roman"/>
          <w:iCs/>
        </w:rPr>
        <w:t>% dự toán, 12</w:t>
      </w:r>
      <w:r w:rsidR="00E71154">
        <w:rPr>
          <w:rFonts w:eastAsia="Times New Roman"/>
          <w:iCs/>
          <w:lang w:val="vi-VN"/>
        </w:rPr>
        <w:t>4</w:t>
      </w:r>
      <w:r w:rsidRPr="00053CD0">
        <w:rPr>
          <w:rFonts w:eastAsia="Times New Roman"/>
          <w:iCs/>
        </w:rPr>
        <w:t>% cùng kỳ</w:t>
      </w:r>
      <w:r w:rsidR="00E71154">
        <w:rPr>
          <w:rFonts w:eastAsia="Times New Roman"/>
          <w:iCs/>
          <w:lang w:val="vi-VN"/>
        </w:rPr>
        <w:t xml:space="preserve"> (tiền đất 417 tỷ đồng, bằng 21% dự toán và 49% cùng kỳ; thuế phí </w:t>
      </w:r>
      <w:r w:rsidR="000819B6">
        <w:rPr>
          <w:rFonts w:eastAsia="Times New Roman"/>
          <w:iCs/>
          <w:lang w:val="vi-VN"/>
        </w:rPr>
        <w:t>2.862 tỷ đồng, bằng 42% dự toán, 158% cùng kỳ</w:t>
      </w:r>
      <w:r w:rsidR="000819B6">
        <w:rPr>
          <w:rStyle w:val="FootnoteReference"/>
          <w:rFonts w:eastAsia="Times New Roman"/>
          <w:iCs/>
          <w:lang w:val="vi-VN"/>
        </w:rPr>
        <w:footnoteReference w:id="6"/>
      </w:r>
      <w:r w:rsidR="00AC14DE">
        <w:rPr>
          <w:rFonts w:eastAsia="Times New Roman"/>
          <w:iCs/>
          <w:lang w:val="vi-VN"/>
        </w:rPr>
        <w:t xml:space="preserve">; </w:t>
      </w:r>
      <w:r w:rsidR="00AC14DE">
        <w:rPr>
          <w:rFonts w:eastAsia="Times New Roman"/>
          <w:lang w:val="vi-VN"/>
        </w:rPr>
        <w:t>t</w:t>
      </w:r>
      <w:r w:rsidRPr="00AC14DE">
        <w:rPr>
          <w:rFonts w:eastAsia="Times New Roman"/>
        </w:rPr>
        <w:t>hu xuất nhập khẩu</w:t>
      </w:r>
      <w:r w:rsidR="00EE2FC9" w:rsidRPr="00AC14DE">
        <w:rPr>
          <w:rFonts w:eastAsia="Times New Roman"/>
          <w:iCs/>
        </w:rPr>
        <w:t xml:space="preserve"> </w:t>
      </w:r>
      <w:r w:rsidR="00AC14DE">
        <w:rPr>
          <w:rFonts w:eastAsia="Times New Roman"/>
          <w:iCs/>
        </w:rPr>
        <w:t>đạt 1.</w:t>
      </w:r>
      <w:r w:rsidR="00AC14DE">
        <w:rPr>
          <w:rFonts w:eastAsia="Times New Roman"/>
          <w:iCs/>
          <w:lang w:val="vi-VN"/>
        </w:rPr>
        <w:t>899</w:t>
      </w:r>
      <w:r w:rsidR="00EE2FC9" w:rsidRPr="00053CD0">
        <w:rPr>
          <w:rFonts w:eastAsia="Times New Roman"/>
          <w:iCs/>
        </w:rPr>
        <w:t xml:space="preserve"> tỷ đồng (</w:t>
      </w:r>
      <w:r w:rsidR="00AC14DE">
        <w:rPr>
          <w:rFonts w:eastAsia="Times New Roman"/>
          <w:iCs/>
          <w:lang w:val="vi-VN"/>
        </w:rPr>
        <w:t>bằng</w:t>
      </w:r>
      <w:r w:rsidR="00AC14DE">
        <w:rPr>
          <w:rFonts w:eastAsia="Times New Roman"/>
          <w:iCs/>
        </w:rPr>
        <w:t xml:space="preserve"> </w:t>
      </w:r>
      <w:r w:rsidR="00AC14DE">
        <w:rPr>
          <w:rFonts w:eastAsia="Times New Roman"/>
          <w:iCs/>
          <w:lang w:val="vi-VN"/>
        </w:rPr>
        <w:t>21</w:t>
      </w:r>
      <w:r w:rsidR="00AC14DE">
        <w:rPr>
          <w:rFonts w:eastAsia="Times New Roman"/>
          <w:iCs/>
        </w:rPr>
        <w:t>% dự toán, 6</w:t>
      </w:r>
      <w:r w:rsidR="00AC14DE">
        <w:rPr>
          <w:rFonts w:eastAsia="Times New Roman"/>
          <w:iCs/>
          <w:lang w:val="vi-VN"/>
        </w:rPr>
        <w:t>7</w:t>
      </w:r>
      <w:r w:rsidRPr="00053CD0">
        <w:rPr>
          <w:rFonts w:eastAsia="Times New Roman"/>
          <w:iCs/>
        </w:rPr>
        <w:t xml:space="preserve">% cùng </w:t>
      </w:r>
      <w:r w:rsidRPr="00053CD0">
        <w:rPr>
          <w:rFonts w:eastAsia="Times New Roman"/>
          <w:iCs/>
          <w:spacing w:val="-2"/>
        </w:rPr>
        <w:t>kỳ</w:t>
      </w:r>
      <w:r w:rsidR="00A8012E">
        <w:rPr>
          <w:rFonts w:eastAsia="Times New Roman"/>
          <w:iCs/>
          <w:spacing w:val="-2"/>
        </w:rPr>
        <w:t>)</w:t>
      </w:r>
      <w:r w:rsidR="00BD421D" w:rsidRPr="00053CD0">
        <w:rPr>
          <w:rStyle w:val="FootnoteReference"/>
          <w:rFonts w:eastAsia="Times New Roman"/>
          <w:iCs/>
          <w:spacing w:val="-2"/>
        </w:rPr>
        <w:footnoteReference w:id="7"/>
      </w:r>
      <w:r w:rsidR="000C6F51" w:rsidRPr="00053CD0">
        <w:rPr>
          <w:rFonts w:eastAsia="Times New Roman"/>
          <w:iCs/>
          <w:spacing w:val="-2"/>
        </w:rPr>
        <w:t xml:space="preserve"> </w:t>
      </w:r>
    </w:p>
    <w:p w14:paraId="7439F51C" w14:textId="3808A209" w:rsidR="00216150" w:rsidRPr="006B2F6E" w:rsidRDefault="00BD02F0" w:rsidP="00DE68F0">
      <w:pPr>
        <w:rPr>
          <w:rFonts w:eastAsia="Times New Roman"/>
          <w:iCs/>
          <w:color w:val="000000"/>
          <w:lang w:val="vi-VN"/>
        </w:rPr>
      </w:pPr>
      <w:r w:rsidRPr="00053CD0">
        <w:rPr>
          <w:rFonts w:eastAsia="Times New Roman"/>
          <w:b/>
          <w:bCs/>
          <w:color w:val="000000"/>
        </w:rPr>
        <w:t>Tổng vốn đầu tư thực hiện toàn xã hội</w:t>
      </w:r>
      <w:r w:rsidR="007E1C8D" w:rsidRPr="00053CD0">
        <w:rPr>
          <w:rFonts w:eastAsia="Times New Roman"/>
          <w:b/>
          <w:bCs/>
          <w:color w:val="000000"/>
        </w:rPr>
        <w:t xml:space="preserve"> </w:t>
      </w:r>
      <w:r w:rsidR="00385F5A">
        <w:rPr>
          <w:rFonts w:eastAsia="Times New Roman"/>
          <w:b/>
          <w:bCs/>
          <w:color w:val="000000"/>
          <w:lang w:val="vi-VN"/>
        </w:rPr>
        <w:t>quý I</w:t>
      </w:r>
      <w:r w:rsidRPr="00053CD0">
        <w:rPr>
          <w:rFonts w:eastAsia="Times New Roman"/>
          <w:iCs/>
          <w:color w:val="000000"/>
        </w:rPr>
        <w:t xml:space="preserve"> đạt </w:t>
      </w:r>
      <w:r w:rsidR="007E1C8D" w:rsidRPr="00053CD0">
        <w:rPr>
          <w:rFonts w:eastAsia="Times New Roman"/>
          <w:iCs/>
          <w:color w:val="000000"/>
        </w:rPr>
        <w:t>hơn 12.000</w:t>
      </w:r>
      <w:r w:rsidR="00102195" w:rsidRPr="00053CD0">
        <w:rPr>
          <w:rFonts w:eastAsia="Times New Roman"/>
          <w:iCs/>
          <w:color w:val="000000"/>
        </w:rPr>
        <w:t xml:space="preserve"> tỷ đồng (</w:t>
      </w:r>
      <w:r w:rsidR="008C371B" w:rsidRPr="00053CD0">
        <w:rPr>
          <w:rFonts w:eastAsia="Times New Roman"/>
          <w:iCs/>
          <w:color w:val="000000"/>
        </w:rPr>
        <w:t xml:space="preserve">đạt </w:t>
      </w:r>
      <w:r w:rsidR="007E1C8D" w:rsidRPr="00053CD0">
        <w:rPr>
          <w:rFonts w:eastAsia="Times New Roman"/>
          <w:iCs/>
          <w:color w:val="000000"/>
        </w:rPr>
        <w:t>25</w:t>
      </w:r>
      <w:r w:rsidR="008C371B" w:rsidRPr="00053CD0">
        <w:rPr>
          <w:rFonts w:eastAsia="Times New Roman"/>
          <w:iCs/>
          <w:color w:val="000000"/>
        </w:rPr>
        <w:t>% kế hoạch</w:t>
      </w:r>
      <w:r w:rsidR="00974CBD" w:rsidRPr="00053CD0">
        <w:rPr>
          <w:rFonts w:eastAsia="Times New Roman"/>
          <w:iCs/>
          <w:color w:val="000000"/>
        </w:rPr>
        <w:t xml:space="preserve">, tăng </w:t>
      </w:r>
      <w:r w:rsidR="007E1C8D" w:rsidRPr="00053CD0">
        <w:rPr>
          <w:rFonts w:eastAsia="Times New Roman"/>
          <w:iCs/>
          <w:color w:val="000000"/>
        </w:rPr>
        <w:t>12</w:t>
      </w:r>
      <w:r w:rsidR="00974CBD" w:rsidRPr="00053CD0">
        <w:rPr>
          <w:rFonts w:eastAsia="Times New Roman"/>
          <w:iCs/>
          <w:color w:val="000000"/>
        </w:rPr>
        <w:t>%</w:t>
      </w:r>
      <w:r w:rsidR="00102195" w:rsidRPr="00053CD0">
        <w:rPr>
          <w:rFonts w:eastAsia="Times New Roman"/>
          <w:iCs/>
          <w:color w:val="000000"/>
        </w:rPr>
        <w:t>)</w:t>
      </w:r>
      <w:r w:rsidR="006B2F6E">
        <w:rPr>
          <w:rFonts w:eastAsia="Times New Roman"/>
          <w:iCs/>
          <w:color w:val="000000"/>
          <w:lang w:val="vi-VN"/>
        </w:rPr>
        <w:t>; tăng khá so với cùng kỳ từ đóng góp của các dự án trọng điểm</w:t>
      </w:r>
      <w:r w:rsidR="00974CBD" w:rsidRPr="00053CD0">
        <w:rPr>
          <w:rFonts w:eastAsia="Times New Roman"/>
          <w:iCs/>
          <w:color w:val="000000"/>
        </w:rPr>
        <w:t xml:space="preserve"> </w:t>
      </w:r>
      <w:r w:rsidR="006B2F6E">
        <w:rPr>
          <w:rFonts w:eastAsia="Times New Roman"/>
          <w:iCs/>
          <w:color w:val="000000"/>
          <w:lang w:val="vi-VN"/>
        </w:rPr>
        <w:t>như Nhà máy Nhiệt điện Vũng Áng II, dự án cao tốc Bãi Vọt - Vũng Áng, Nhà máy ô tô điện Vinfast.</w:t>
      </w:r>
    </w:p>
    <w:p w14:paraId="6E7D29EE" w14:textId="7303CE72" w:rsidR="00347A16" w:rsidRPr="00053CD0" w:rsidRDefault="00EE2FC9" w:rsidP="00DE68F0">
      <w:pPr>
        <w:rPr>
          <w:rFonts w:eastAsia="Times New Roman"/>
          <w:iCs/>
        </w:rPr>
      </w:pPr>
      <w:bookmarkStart w:id="2" w:name="_Hlk163111962"/>
      <w:r w:rsidRPr="00053CD0">
        <w:rPr>
          <w:rFonts w:eastAsia="Times New Roman"/>
          <w:b/>
          <w:iCs/>
        </w:rPr>
        <w:t>G</w:t>
      </w:r>
      <w:r w:rsidR="002545E1" w:rsidRPr="00053CD0">
        <w:rPr>
          <w:rFonts w:eastAsia="Times New Roman"/>
          <w:b/>
          <w:iCs/>
        </w:rPr>
        <w:t>iải ngân</w:t>
      </w:r>
      <w:r w:rsidRPr="00053CD0">
        <w:rPr>
          <w:rFonts w:eastAsia="Times New Roman"/>
          <w:b/>
          <w:iCs/>
        </w:rPr>
        <w:t xml:space="preserve"> đầu tư công</w:t>
      </w:r>
      <w:r w:rsidRPr="00053CD0">
        <w:rPr>
          <w:rFonts w:eastAsia="Times New Roman"/>
          <w:iCs/>
        </w:rPr>
        <w:t xml:space="preserve"> </w:t>
      </w:r>
      <w:r w:rsidR="00385F5A">
        <w:rPr>
          <w:rFonts w:eastAsia="Times New Roman"/>
          <w:iCs/>
          <w:lang w:val="vi-VN"/>
        </w:rPr>
        <w:t xml:space="preserve">quý I </w:t>
      </w:r>
      <w:r w:rsidR="006B2F6E">
        <w:rPr>
          <w:rFonts w:eastAsia="Times New Roman"/>
          <w:iCs/>
        </w:rPr>
        <w:t xml:space="preserve">đạt </w:t>
      </w:r>
      <w:r w:rsidR="006B2F6E">
        <w:rPr>
          <w:rFonts w:eastAsia="Times New Roman"/>
          <w:iCs/>
          <w:lang w:val="vi-VN"/>
        </w:rPr>
        <w:t>17</w:t>
      </w:r>
      <w:r w:rsidR="002545E1" w:rsidRPr="00053CD0">
        <w:rPr>
          <w:rFonts w:eastAsia="Times New Roman"/>
          <w:iCs/>
        </w:rPr>
        <w:t>% kế hoạch</w:t>
      </w:r>
      <w:r w:rsidR="006B2F6E">
        <w:rPr>
          <w:rFonts w:eastAsia="Times New Roman"/>
          <w:iCs/>
          <w:lang w:val="vi-VN"/>
        </w:rPr>
        <w:t xml:space="preserve"> vốn Thủ tướng giao</w:t>
      </w:r>
      <w:r w:rsidR="002545E1" w:rsidRPr="00053CD0">
        <w:rPr>
          <w:rFonts w:eastAsia="Times New Roman"/>
          <w:iCs/>
        </w:rPr>
        <w:t>,</w:t>
      </w:r>
      <w:r w:rsidR="00C24B6D">
        <w:rPr>
          <w:rFonts w:eastAsia="Times New Roman"/>
          <w:iCs/>
          <w:lang w:val="vi-VN"/>
        </w:rPr>
        <w:t xml:space="preserve"> cao hơn bình quân cả nước (9,53%) và đứng thứ 9/110 bộ ngành, địa phương</w:t>
      </w:r>
      <w:r w:rsidR="002545E1" w:rsidRPr="00053CD0">
        <w:rPr>
          <w:rFonts w:eastAsia="Times New Roman"/>
          <w:iCs/>
        </w:rPr>
        <w:t>.</w:t>
      </w:r>
      <w:bookmarkEnd w:id="2"/>
    </w:p>
    <w:p w14:paraId="759C0CAF" w14:textId="3C99B865" w:rsidR="00F45121" w:rsidRPr="00053CD0" w:rsidRDefault="00102195" w:rsidP="00566F78">
      <w:r w:rsidRPr="00053CD0">
        <w:rPr>
          <w:b/>
          <w:bCs/>
          <w:iCs/>
          <w:color w:val="000000"/>
        </w:rPr>
        <w:t>C</w:t>
      </w:r>
      <w:r w:rsidR="00DA039A" w:rsidRPr="00053CD0">
        <w:rPr>
          <w:rFonts w:eastAsia="Times New Roman"/>
          <w:b/>
          <w:iCs/>
        </w:rPr>
        <w:t xml:space="preserve">hấp thuận chủ trương </w:t>
      </w:r>
      <w:r w:rsidR="00690E18" w:rsidRPr="00053CD0">
        <w:rPr>
          <w:rFonts w:eastAsia="Times New Roman"/>
          <w:b/>
          <w:iCs/>
        </w:rPr>
        <w:t>đầu tư</w:t>
      </w:r>
      <w:r w:rsidR="00690E18" w:rsidRPr="00053CD0">
        <w:rPr>
          <w:rFonts w:eastAsia="Times New Roman"/>
          <w:iCs/>
        </w:rPr>
        <w:t xml:space="preserve"> </w:t>
      </w:r>
      <w:r w:rsidR="00DA039A" w:rsidRPr="00053CD0">
        <w:rPr>
          <w:rFonts w:eastAsia="Times New Roman"/>
          <w:iCs/>
        </w:rPr>
        <w:t>5 dự án đầu tư trong nước với tổng vốn đăng ký gần 100 tỷ đồng</w:t>
      </w:r>
      <w:r w:rsidR="00331A9E" w:rsidRPr="00053CD0">
        <w:rPr>
          <w:rStyle w:val="FootnoteReference"/>
          <w:rFonts w:eastAsia="Times New Roman"/>
          <w:iCs/>
        </w:rPr>
        <w:footnoteReference w:id="8"/>
      </w:r>
      <w:r w:rsidR="0061053B" w:rsidRPr="00053CD0">
        <w:rPr>
          <w:rFonts w:eastAsia="Times New Roman"/>
          <w:iCs/>
        </w:rPr>
        <w:t xml:space="preserve">; </w:t>
      </w:r>
      <w:r w:rsidR="0061053B" w:rsidRPr="00053CD0">
        <w:t xml:space="preserve">tiếp tục đôn đốc </w:t>
      </w:r>
      <w:r w:rsidR="0061053B" w:rsidRPr="00053CD0">
        <w:rPr>
          <w:color w:val="000000"/>
        </w:rPr>
        <w:t>tiến độ thực hiện các dự án đã ký kết tại Hội nghị công bố quy hoạch tỉnh</w:t>
      </w:r>
      <w:r w:rsidR="0061053B" w:rsidRPr="00053CD0">
        <w:rPr>
          <w:rStyle w:val="FootnoteReference"/>
          <w:color w:val="000000"/>
        </w:rPr>
        <w:footnoteReference w:id="9"/>
      </w:r>
      <w:r w:rsidR="00DA039A" w:rsidRPr="00053CD0">
        <w:rPr>
          <w:rFonts w:eastAsia="Times New Roman"/>
          <w:iCs/>
        </w:rPr>
        <w:t>.</w:t>
      </w:r>
      <w:r w:rsidR="00042914" w:rsidRPr="00053CD0">
        <w:rPr>
          <w:rFonts w:eastAsia="Times New Roman"/>
          <w:iCs/>
        </w:rPr>
        <w:t xml:space="preserve"> </w:t>
      </w:r>
      <w:r w:rsidR="000C6F51" w:rsidRPr="00053CD0">
        <w:t>Trong quý I</w:t>
      </w:r>
      <w:r w:rsidR="000C6A03" w:rsidRPr="00053CD0">
        <w:t xml:space="preserve"> thành lập mới </w:t>
      </w:r>
      <w:r w:rsidR="000C6A03" w:rsidRPr="00053CD0">
        <w:rPr>
          <w:b/>
        </w:rPr>
        <w:t>302</w:t>
      </w:r>
      <w:r w:rsidR="000C6A03" w:rsidRPr="00053CD0">
        <w:t xml:space="preserve"> doanh nghiệp (</w:t>
      </w:r>
      <w:r w:rsidR="00CC2DF1" w:rsidRPr="00053CD0">
        <w:t>cùng kỳ thành lập 291 doanh nghiệp</w:t>
      </w:r>
      <w:r w:rsidR="000C6A03" w:rsidRPr="00053CD0">
        <w:t xml:space="preserve">), hoạt động trở lại </w:t>
      </w:r>
      <w:r w:rsidR="000C6A03" w:rsidRPr="00053CD0">
        <w:rPr>
          <w:b/>
        </w:rPr>
        <w:t>150</w:t>
      </w:r>
      <w:r w:rsidR="000C6A03" w:rsidRPr="00053CD0">
        <w:t xml:space="preserve"> doanh nghiệp (</w:t>
      </w:r>
      <w:r w:rsidR="00CC2DF1" w:rsidRPr="00053CD0">
        <w:t>tương đương cùng kỳ</w:t>
      </w:r>
      <w:r w:rsidR="000C6A03" w:rsidRPr="00053CD0">
        <w:t>).</w:t>
      </w:r>
      <w:r w:rsidR="00573F9B" w:rsidRPr="00053CD0">
        <w:t xml:space="preserve"> </w:t>
      </w:r>
    </w:p>
    <w:p w14:paraId="2406B49F" w14:textId="019F1AF1" w:rsidR="00E33C2C" w:rsidRPr="00053CD0" w:rsidRDefault="000C6F51" w:rsidP="00E33C2C">
      <w:pPr>
        <w:rPr>
          <w:color w:val="000000"/>
        </w:rPr>
      </w:pPr>
      <w:r w:rsidRPr="00053CD0">
        <w:rPr>
          <w:b/>
          <w:bCs/>
          <w:iCs/>
          <w:color w:val="000000"/>
        </w:rPr>
        <w:t>Tổ chức phong phú các hoạt động văn hóa nghệ thuật mừng Đảng, mừng Xuân, lễ hội</w:t>
      </w:r>
      <w:r w:rsidR="00E33C2C" w:rsidRPr="00053CD0">
        <w:rPr>
          <w:b/>
          <w:bCs/>
          <w:iCs/>
          <w:color w:val="000000"/>
        </w:rPr>
        <w:t>;</w:t>
      </w:r>
      <w:r w:rsidR="0080530D" w:rsidRPr="00053CD0">
        <w:rPr>
          <w:color w:val="000000"/>
        </w:rPr>
        <w:t xml:space="preserve"> </w:t>
      </w:r>
      <w:r w:rsidR="00E33C2C" w:rsidRPr="00053CD0">
        <w:rPr>
          <w:color w:val="000000"/>
        </w:rPr>
        <w:t>t</w:t>
      </w:r>
      <w:r w:rsidR="00E430DC" w:rsidRPr="00053CD0">
        <w:rPr>
          <w:color w:val="000000"/>
        </w:rPr>
        <w:t>hể</w:t>
      </w:r>
      <w:r w:rsidR="00E33C2C" w:rsidRPr="00053CD0">
        <w:rPr>
          <w:color w:val="000000"/>
        </w:rPr>
        <w:t xml:space="preserve"> thao thành tích cao </w:t>
      </w:r>
      <w:r w:rsidR="00E430DC" w:rsidRPr="00053CD0">
        <w:rPr>
          <w:color w:val="000000"/>
        </w:rPr>
        <w:t>đạ</w:t>
      </w:r>
      <w:r w:rsidR="00E33C2C" w:rsidRPr="00053CD0">
        <w:rPr>
          <w:color w:val="000000"/>
        </w:rPr>
        <w:t>t giải</w:t>
      </w:r>
      <w:r w:rsidR="00E430DC" w:rsidRPr="00053CD0">
        <w:rPr>
          <w:color w:val="000000"/>
        </w:rPr>
        <w:t xml:space="preserve"> cấp quốc gia và quốc tế</w:t>
      </w:r>
      <w:r w:rsidR="00E33C2C" w:rsidRPr="00053CD0">
        <w:rPr>
          <w:color w:val="000000"/>
        </w:rPr>
        <w:t>;</w:t>
      </w:r>
      <w:r w:rsidR="0060722A" w:rsidRPr="00053CD0">
        <w:rPr>
          <w:color w:val="000000"/>
        </w:rPr>
        <w:t xml:space="preserve"> </w:t>
      </w:r>
      <w:r w:rsidR="00353DD9" w:rsidRPr="00053CD0">
        <w:rPr>
          <w:color w:val="000000"/>
        </w:rPr>
        <w:t>C</w:t>
      </w:r>
      <w:r w:rsidR="00D0126C" w:rsidRPr="00053CD0">
        <w:rPr>
          <w:color w:val="000000"/>
        </w:rPr>
        <w:t>LB</w:t>
      </w:r>
      <w:r w:rsidR="00BF237F" w:rsidRPr="00053CD0">
        <w:rPr>
          <w:color w:val="000000"/>
        </w:rPr>
        <w:t xml:space="preserve"> </w:t>
      </w:r>
      <w:r w:rsidR="00353DD9" w:rsidRPr="00053CD0">
        <w:rPr>
          <w:color w:val="000000"/>
        </w:rPr>
        <w:t>Hồ</w:t>
      </w:r>
      <w:r w:rsidR="00BF237F" w:rsidRPr="00053CD0">
        <w:rPr>
          <w:color w:val="000000"/>
        </w:rPr>
        <w:t xml:space="preserve">ng Lĩnh Hà Tĩnh </w:t>
      </w:r>
      <w:r w:rsidR="00844B63">
        <w:rPr>
          <w:color w:val="000000"/>
          <w:lang w:val="vi-VN"/>
        </w:rPr>
        <w:t>đứng thứ</w:t>
      </w:r>
      <w:r w:rsidR="00A8012E">
        <w:rPr>
          <w:color w:val="000000"/>
          <w:lang w:val="vi-VN"/>
        </w:rPr>
        <w:t xml:space="preserve"> 6</w:t>
      </w:r>
      <w:r w:rsidR="00E33C2C" w:rsidRPr="00053CD0">
        <w:rPr>
          <w:color w:val="000000"/>
        </w:rPr>
        <w:t>/14</w:t>
      </w:r>
      <w:r w:rsidR="00844B63">
        <w:rPr>
          <w:color w:val="000000"/>
          <w:lang w:val="vi-VN"/>
        </w:rPr>
        <w:t xml:space="preserve"> bảng xếp hạng</w:t>
      </w:r>
      <w:r w:rsidR="00E33C2C" w:rsidRPr="00053CD0">
        <w:rPr>
          <w:color w:val="000000"/>
        </w:rPr>
        <w:t xml:space="preserve"> </w:t>
      </w:r>
      <w:r w:rsidR="00353DD9" w:rsidRPr="00053CD0">
        <w:rPr>
          <w:color w:val="000000"/>
        </w:rPr>
        <w:t>V</w:t>
      </w:r>
      <w:r w:rsidR="005B7E37" w:rsidRPr="00053CD0">
        <w:rPr>
          <w:color w:val="000000"/>
        </w:rPr>
        <w:t>.League</w:t>
      </w:r>
      <w:r w:rsidR="00353DD9" w:rsidRPr="00053CD0">
        <w:rPr>
          <w:color w:val="000000"/>
        </w:rPr>
        <w:t>.</w:t>
      </w:r>
      <w:r w:rsidR="00E33C2C" w:rsidRPr="00053CD0">
        <w:rPr>
          <w:color w:val="000000"/>
        </w:rPr>
        <w:t xml:space="preserve"> </w:t>
      </w:r>
    </w:p>
    <w:p w14:paraId="5D1D34CA" w14:textId="6ABCB7AA" w:rsidR="007F36FB" w:rsidRPr="00053CD0" w:rsidRDefault="00E33C2C" w:rsidP="00E33C2C">
      <w:pPr>
        <w:rPr>
          <w:color w:val="000000"/>
        </w:rPr>
      </w:pPr>
      <w:r w:rsidRPr="00053CD0">
        <w:rPr>
          <w:b/>
        </w:rPr>
        <w:lastRenderedPageBreak/>
        <w:t xml:space="preserve">Giáo dục </w:t>
      </w:r>
      <w:r w:rsidRPr="00053CD0">
        <w:t>đ</w:t>
      </w:r>
      <w:r w:rsidR="004B677E" w:rsidRPr="00053CD0">
        <w:t xml:space="preserve">ạt 84 giải tại kỳ thi học sinh giỏi quốc gia, </w:t>
      </w:r>
      <w:r w:rsidR="004B677E" w:rsidRPr="00053CD0">
        <w:rPr>
          <w:iCs/>
        </w:rPr>
        <w:t>đứng thứ 3 toàn quốc về tỷ lệ đạt giải</w:t>
      </w:r>
      <w:r w:rsidRPr="00053CD0">
        <w:rPr>
          <w:iCs/>
        </w:rPr>
        <w:t>; p</w:t>
      </w:r>
      <w:r w:rsidR="00CF6B81" w:rsidRPr="00053CD0">
        <w:t xml:space="preserve">hát động phong trào thi đua “Bình dân học vụ số” </w:t>
      </w:r>
      <w:r w:rsidRPr="00053CD0">
        <w:t>; t</w:t>
      </w:r>
      <w:r w:rsidR="002521C1" w:rsidRPr="00053CD0">
        <w:t>ăng cường công tác quản lý dạy thêm, họ</w:t>
      </w:r>
      <w:r w:rsidRPr="00053CD0">
        <w:t>c thêm</w:t>
      </w:r>
      <w:r w:rsidR="00AD0550" w:rsidRPr="00053CD0">
        <w:rPr>
          <w:bCs/>
        </w:rPr>
        <w:t xml:space="preserve">. </w:t>
      </w:r>
    </w:p>
    <w:p w14:paraId="447F2072" w14:textId="100D5F19" w:rsidR="004C169B" w:rsidRPr="00991EF1" w:rsidRDefault="00200F88" w:rsidP="009D591C">
      <w:pPr>
        <w:pBdr>
          <w:top w:val="dotted" w:sz="4" w:space="0" w:color="FFFFFF"/>
          <w:left w:val="dotted" w:sz="4" w:space="0" w:color="FFFFFF"/>
          <w:bottom w:val="dotted" w:sz="4" w:space="3" w:color="FFFFFF"/>
          <w:right w:val="dotted" w:sz="4" w:space="29" w:color="FFFFFF"/>
        </w:pBdr>
        <w:shd w:val="clear" w:color="auto" w:fill="FFFFFF"/>
        <w:rPr>
          <w:lang w:val="vi-VN"/>
        </w:rPr>
      </w:pPr>
      <w:r w:rsidRPr="00053CD0">
        <w:rPr>
          <w:b/>
          <w:color w:val="000000"/>
          <w:lang w:val="fr-FR"/>
        </w:rPr>
        <w:t>Tiếp tục triển khai đấu thầu thuốc</w:t>
      </w:r>
      <w:r w:rsidRPr="00053CD0">
        <w:rPr>
          <w:color w:val="000000"/>
          <w:lang w:val="fr-FR"/>
        </w:rPr>
        <w:t xml:space="preserve"> cho các cơ sở y tế theo đúng tiến độ</w:t>
      </w:r>
      <w:r w:rsidR="009D591C" w:rsidRPr="00053CD0">
        <w:rPr>
          <w:color w:val="000000"/>
          <w:lang w:val="fr-FR"/>
        </w:rPr>
        <w:t> ; các đơn vị đã chủ động trong mua sắm thuốc, hóa chất, vật tư y tế, cơ bản đáp ứng các thuốc thiết yếu phục vụ nhu cầu khám chữa bệnh.</w:t>
      </w:r>
      <w:r w:rsidR="00991EF1">
        <w:rPr>
          <w:color w:val="000000"/>
          <w:lang w:val="vi-VN"/>
        </w:rPr>
        <w:t xml:space="preserve"> Làm tốt công tác giám sát, phòng chống dịch, </w:t>
      </w:r>
      <w:r w:rsidR="00991EF1" w:rsidRPr="00DA1D14">
        <w:t xml:space="preserve">ghi nhận một số trường hợp </w:t>
      </w:r>
      <w:r w:rsidR="00991EF1" w:rsidRPr="00DA1D14">
        <w:rPr>
          <w:lang w:val="pl-PL"/>
        </w:rPr>
        <w:t>rải rác không phát sinh thành dịch</w:t>
      </w:r>
      <w:r w:rsidR="00991EF1">
        <w:rPr>
          <w:lang w:val="vi-VN"/>
        </w:rPr>
        <w:t>.</w:t>
      </w:r>
    </w:p>
    <w:p w14:paraId="5C0C80F1" w14:textId="2B9AF91D" w:rsidR="00194000" w:rsidRPr="00053CD0" w:rsidRDefault="00991EF1" w:rsidP="00DE68F0">
      <w:r>
        <w:rPr>
          <w:b/>
          <w:bCs/>
          <w:iCs/>
          <w:lang w:val="vi-VN"/>
        </w:rPr>
        <w:t>Giải quyết việc làm đạ</w:t>
      </w:r>
      <w:r w:rsidR="00A8012E">
        <w:rPr>
          <w:b/>
          <w:bCs/>
          <w:iCs/>
          <w:lang w:val="vi-VN"/>
        </w:rPr>
        <w:t>t khá;</w:t>
      </w:r>
      <w:r>
        <w:rPr>
          <w:b/>
          <w:bCs/>
          <w:iCs/>
          <w:lang w:val="vi-VN"/>
        </w:rPr>
        <w:t xml:space="preserve"> chăm lo công tác an sinh xã hội. </w:t>
      </w:r>
      <w:r w:rsidR="00844B63" w:rsidRPr="00991EF1">
        <w:rPr>
          <w:bCs/>
          <w:iCs/>
          <w:lang w:val="vi-VN"/>
        </w:rPr>
        <w:t>Quý I g</w:t>
      </w:r>
      <w:r w:rsidR="00BB1068" w:rsidRPr="00991EF1">
        <w:t>iải quyết việ</w:t>
      </w:r>
      <w:r w:rsidR="00F9394E" w:rsidRPr="00991EF1">
        <w:t>c làm</w:t>
      </w:r>
      <w:r w:rsidR="00F9394E" w:rsidRPr="00053CD0">
        <w:t xml:space="preserve"> 5.722</w:t>
      </w:r>
      <w:r w:rsidR="00BB1068" w:rsidRPr="00053CD0">
        <w:t xml:space="preserve"> ngườ</w:t>
      </w:r>
      <w:r w:rsidR="00D735CC">
        <w:t>i</w:t>
      </w:r>
      <w:r w:rsidR="00D735CC">
        <w:rPr>
          <w:lang w:val="vi-VN"/>
        </w:rPr>
        <w:t xml:space="preserve">, </w:t>
      </w:r>
      <w:r w:rsidR="00B908C0" w:rsidRPr="00053CD0">
        <w:t xml:space="preserve">đạt 24% </w:t>
      </w:r>
      <w:r w:rsidR="008A5904" w:rsidRPr="00053CD0">
        <w:t>kế hoạch</w:t>
      </w:r>
      <w:r w:rsidR="00B908C0" w:rsidRPr="00053CD0">
        <w:t>, tăng 1</w:t>
      </w:r>
      <w:r w:rsidR="008A5904" w:rsidRPr="00053CD0">
        <w:t>2</w:t>
      </w:r>
      <w:r w:rsidR="00B908C0" w:rsidRPr="00053CD0">
        <w:t xml:space="preserve">% </w:t>
      </w:r>
      <w:r w:rsidR="008A5904" w:rsidRPr="00053CD0">
        <w:t xml:space="preserve">so với </w:t>
      </w:r>
      <w:r w:rsidR="00F9394E" w:rsidRPr="00053CD0">
        <w:t>cùng kỳ</w:t>
      </w:r>
      <w:r>
        <w:rPr>
          <w:lang w:val="vi-VN"/>
        </w:rPr>
        <w:t xml:space="preserve">. </w:t>
      </w:r>
      <w:r w:rsidR="009154BD" w:rsidRPr="00053CD0">
        <w:t xml:space="preserve"> </w:t>
      </w:r>
      <w:r w:rsidR="00047172">
        <w:rPr>
          <w:lang w:val="vi-VN"/>
        </w:rPr>
        <w:t>Thực hiện đầy đủ các chính sách an sinh, xã hội; t</w:t>
      </w:r>
      <w:r w:rsidR="00047172" w:rsidRPr="00DA1D14">
        <w:t>rao tặng gần 253.000 suất quà</w:t>
      </w:r>
      <w:r w:rsidR="00047172">
        <w:rPr>
          <w:lang w:val="vi-VN"/>
        </w:rPr>
        <w:t xml:space="preserve"> Tết Nguyên đán</w:t>
      </w:r>
      <w:r w:rsidR="00047172" w:rsidRPr="00DA1D14">
        <w:t xml:space="preserve"> với tổng số tiền hơn 100 tỷ đồ</w:t>
      </w:r>
      <w:r w:rsidR="00047172">
        <w:t xml:space="preserve">ng cho </w:t>
      </w:r>
      <w:r w:rsidR="00047172" w:rsidRPr="00DA1D14">
        <w:t>người có công, hộ nghèo, người cao tuổ</w:t>
      </w:r>
      <w:r w:rsidR="00047172">
        <w:t>i</w:t>
      </w:r>
      <w:r w:rsidR="00047172" w:rsidRPr="00DA1D14">
        <w:t xml:space="preserve"> và các đối tượng bảo trợ xã hội</w:t>
      </w:r>
      <w:r w:rsidR="00047172" w:rsidRPr="00DA1D14">
        <w:rPr>
          <w:rStyle w:val="FootnoteReference"/>
        </w:rPr>
        <w:footnoteReference w:id="10"/>
      </w:r>
      <w:r w:rsidR="00047172">
        <w:rPr>
          <w:lang w:val="vi-VN"/>
        </w:rPr>
        <w:t xml:space="preserve">. </w:t>
      </w:r>
      <w:r w:rsidR="00521C18">
        <w:rPr>
          <w:lang w:val="vi-VN"/>
        </w:rPr>
        <w:t>Tập trung</w:t>
      </w:r>
      <w:r w:rsidR="00047172">
        <w:rPr>
          <w:lang w:val="vi-VN"/>
        </w:rPr>
        <w:t xml:space="preserve"> chỉ đạo </w:t>
      </w:r>
      <w:r w:rsidR="0021399D" w:rsidRPr="00053CD0">
        <w:t>Chương trình xóa nhà tạm</w:t>
      </w:r>
      <w:r w:rsidR="00047172">
        <w:rPr>
          <w:lang w:val="vi-VN"/>
        </w:rPr>
        <w:t>,</w:t>
      </w:r>
      <w:r w:rsidR="0021399D" w:rsidRPr="00053CD0">
        <w:t xml:space="preserve"> đã </w:t>
      </w:r>
      <w:r w:rsidR="00192763" w:rsidRPr="00053CD0">
        <w:t xml:space="preserve">khởi công </w:t>
      </w:r>
      <w:r w:rsidR="00194000" w:rsidRPr="00053CD0">
        <w:rPr>
          <w:iCs/>
          <w:lang w:val="vi-VN"/>
        </w:rPr>
        <w:t xml:space="preserve">xây dựng </w:t>
      </w:r>
      <w:r w:rsidR="006068F3">
        <w:rPr>
          <w:iCs/>
          <w:lang w:val="vi-VN"/>
        </w:rPr>
        <w:t>1.408/1.408</w:t>
      </w:r>
      <w:r w:rsidR="00194000" w:rsidRPr="00053CD0">
        <w:rPr>
          <w:iCs/>
          <w:lang w:val="vi-VN"/>
        </w:rPr>
        <w:t xml:space="preserve"> nhà cho hộ</w:t>
      </w:r>
      <w:r w:rsidR="0021399D" w:rsidRPr="00053CD0">
        <w:rPr>
          <w:iCs/>
          <w:lang w:val="vi-VN"/>
        </w:rPr>
        <w:t xml:space="preserve"> nghèo</w:t>
      </w:r>
      <w:r w:rsidR="0021399D" w:rsidRPr="00053CD0">
        <w:rPr>
          <w:iCs/>
        </w:rPr>
        <w:t xml:space="preserve"> và</w:t>
      </w:r>
      <w:r w:rsidR="00194000" w:rsidRPr="00053CD0">
        <w:rPr>
          <w:iCs/>
          <w:lang w:val="vi-VN"/>
        </w:rPr>
        <w:t xml:space="preserve"> hộ cận nghèo</w:t>
      </w:r>
      <w:r w:rsidR="006068F3">
        <w:rPr>
          <w:iCs/>
        </w:rPr>
        <w:t xml:space="preserve">, </w:t>
      </w:r>
      <w:r w:rsidR="006068F3">
        <w:rPr>
          <w:iCs/>
          <w:lang w:val="vi-VN"/>
        </w:rPr>
        <w:t>quyết tâm</w:t>
      </w:r>
      <w:r w:rsidR="002C70D1" w:rsidRPr="00053CD0">
        <w:rPr>
          <w:iCs/>
        </w:rPr>
        <w:t xml:space="preserve"> hoàn thành</w:t>
      </w:r>
      <w:r w:rsidR="006068F3">
        <w:rPr>
          <w:iCs/>
          <w:lang w:val="vi-VN"/>
        </w:rPr>
        <w:t xml:space="preserve"> Chương trình</w:t>
      </w:r>
      <w:r w:rsidR="002C70D1" w:rsidRPr="00053CD0">
        <w:rPr>
          <w:iCs/>
        </w:rPr>
        <w:t xml:space="preserve"> trước ngày 19/5/2025</w:t>
      </w:r>
      <w:r w:rsidR="00221ED3" w:rsidRPr="00053CD0">
        <w:rPr>
          <w:iCs/>
        </w:rPr>
        <w:t>.</w:t>
      </w:r>
    </w:p>
    <w:p w14:paraId="3A6DD65A" w14:textId="63150240" w:rsidR="00E33C2C" w:rsidRPr="00053CD0" w:rsidRDefault="00CD4EDA" w:rsidP="00E33C2C">
      <w:pPr>
        <w:shd w:val="clear" w:color="auto" w:fill="FFFFFF"/>
        <w:rPr>
          <w:color w:val="000000"/>
        </w:rPr>
      </w:pPr>
      <w:r w:rsidRPr="00053CD0">
        <w:rPr>
          <w:b/>
          <w:iCs/>
        </w:rPr>
        <w:t>T</w:t>
      </w:r>
      <w:r w:rsidR="00991EF1">
        <w:rPr>
          <w:b/>
          <w:iCs/>
          <w:lang w:val="vi-VN"/>
        </w:rPr>
        <w:t>ích cực</w:t>
      </w:r>
      <w:r w:rsidR="009D591C" w:rsidRPr="00053CD0">
        <w:rPr>
          <w:b/>
          <w:iCs/>
        </w:rPr>
        <w:t xml:space="preserve"> t</w:t>
      </w:r>
      <w:r w:rsidRPr="00053CD0">
        <w:rPr>
          <w:b/>
          <w:iCs/>
        </w:rPr>
        <w:t>riển khai Nghị quyết số 57-NQ/TW của Bộ Chính trị</w:t>
      </w:r>
      <w:r w:rsidRPr="00053CD0">
        <w:rPr>
          <w:b/>
          <w:i/>
          <w:iCs/>
        </w:rPr>
        <w:t xml:space="preserve"> </w:t>
      </w:r>
      <w:r w:rsidR="009D591C" w:rsidRPr="00053CD0">
        <w:rPr>
          <w:iCs/>
        </w:rPr>
        <w:t>và Chương trình hành độ</w:t>
      </w:r>
      <w:r w:rsidR="0021399D" w:rsidRPr="00053CD0">
        <w:rPr>
          <w:iCs/>
        </w:rPr>
        <w:t>ng</w:t>
      </w:r>
      <w:r w:rsidR="009D591C" w:rsidRPr="00053CD0">
        <w:rPr>
          <w:iCs/>
        </w:rPr>
        <w:t xml:space="preserve"> của Ban Thường vụ Tỉnh ủy về phát triển khoa học công nghệ, đổi mới sáng tạo và chuyển đổi số. </w:t>
      </w:r>
      <w:r w:rsidR="002A10F1" w:rsidRPr="00053CD0">
        <w:t xml:space="preserve">Chỉ số đổi mới sáng tạo </w:t>
      </w:r>
      <w:r w:rsidR="001003B2" w:rsidRPr="00053CD0">
        <w:t xml:space="preserve">(PII) </w:t>
      </w:r>
      <w:r w:rsidR="00A91619" w:rsidRPr="00053CD0">
        <w:t xml:space="preserve">năm 2024 </w:t>
      </w:r>
      <w:r w:rsidR="002A10F1" w:rsidRPr="00053CD0">
        <w:t>xếp thứ 34</w:t>
      </w:r>
      <w:r w:rsidR="001003B2" w:rsidRPr="00053CD0">
        <w:t xml:space="preserve"> cả nước</w:t>
      </w:r>
      <w:r w:rsidR="002A10F1" w:rsidRPr="00053CD0">
        <w:rPr>
          <w:lang w:val="vi-VN"/>
        </w:rPr>
        <w:t xml:space="preserve">, </w:t>
      </w:r>
      <w:r w:rsidR="002A10F1" w:rsidRPr="00053CD0">
        <w:t>tăng 8 bậ</w:t>
      </w:r>
      <w:r w:rsidR="00797AD5">
        <w:t>c</w:t>
      </w:r>
      <w:r w:rsidR="002A10F1" w:rsidRPr="00053CD0">
        <w:t>.</w:t>
      </w:r>
      <w:r w:rsidR="00FE1FB1" w:rsidRPr="00053CD0">
        <w:rPr>
          <w:color w:val="000000"/>
        </w:rPr>
        <w:t xml:space="preserve"> </w:t>
      </w:r>
    </w:p>
    <w:p w14:paraId="1AF9F925" w14:textId="21B955E5" w:rsidR="00940AA2" w:rsidRPr="00053CD0" w:rsidRDefault="002759E1" w:rsidP="00D46746">
      <w:pPr>
        <w:ind w:firstLine="709"/>
        <w:rPr>
          <w:rFonts w:eastAsia="SimSun"/>
          <w:color w:val="FF0000"/>
          <w:kern w:val="2"/>
          <w:lang w:eastAsia="zh-CN"/>
        </w:rPr>
      </w:pPr>
      <w:r w:rsidRPr="00053CD0">
        <w:rPr>
          <w:b/>
          <w:iCs/>
        </w:rPr>
        <w:t>T</w:t>
      </w:r>
      <w:r w:rsidR="00A7566B">
        <w:rPr>
          <w:b/>
          <w:iCs/>
          <w:lang w:val="vi-VN"/>
        </w:rPr>
        <w:t>ập trung thực hiện</w:t>
      </w:r>
      <w:r w:rsidRPr="00053CD0">
        <w:rPr>
          <w:b/>
          <w:iCs/>
        </w:rPr>
        <w:t xml:space="preserve"> </w:t>
      </w:r>
      <w:r w:rsidRPr="00053CD0">
        <w:rPr>
          <w:b/>
        </w:rPr>
        <w:t>sắp xế</w:t>
      </w:r>
      <w:r w:rsidR="00A7566B">
        <w:rPr>
          <w:b/>
        </w:rPr>
        <w:t xml:space="preserve">p </w:t>
      </w:r>
      <w:r w:rsidR="00A7566B">
        <w:rPr>
          <w:b/>
          <w:lang w:val="vi-VN"/>
        </w:rPr>
        <w:t>tổ chức</w:t>
      </w:r>
      <w:r w:rsidRPr="00053CD0">
        <w:rPr>
          <w:b/>
        </w:rPr>
        <w:t xml:space="preserve"> bộ máy</w:t>
      </w:r>
      <w:r w:rsidR="00A60A96" w:rsidRPr="00053CD0">
        <w:t xml:space="preserve">; sắp xếp đơn vị hành chính cấp huyện, cấp xã </w:t>
      </w:r>
      <w:r w:rsidR="003C2068">
        <w:rPr>
          <w:lang w:val="vi-VN"/>
        </w:rPr>
        <w:t xml:space="preserve">tỉnh Hà Tĩnh </w:t>
      </w:r>
      <w:r w:rsidR="00A60A96" w:rsidRPr="00053CD0">
        <w:t xml:space="preserve">giai đoạn 2023-2025 theo Nghị quyết </w:t>
      </w:r>
      <w:r w:rsidR="003C2068">
        <w:rPr>
          <w:lang w:val="vi-VN"/>
        </w:rPr>
        <w:t xml:space="preserve">số 1283/NQ-UBTVQH15 </w:t>
      </w:r>
      <w:r w:rsidR="00A60A96" w:rsidRPr="00053CD0">
        <w:t xml:space="preserve">của Uỷ ban Thường vụ Quốc hội; </w:t>
      </w:r>
      <w:r w:rsidR="000F48E9" w:rsidRPr="00053CD0">
        <w:t>triển khai kịp thời kết luận, chỉ đạo của Bộ chính trị, Ban Thường vụ Tỉnh ủy về tiếp tục đổi mới, sắp xếp tổ chức bộ máy của hệ thống chính trị</w:t>
      </w:r>
      <w:r w:rsidR="00B82213" w:rsidRPr="00053CD0">
        <w:rPr>
          <w:rStyle w:val="FootnoteReference"/>
        </w:rPr>
        <w:footnoteReference w:id="11"/>
      </w:r>
      <w:r w:rsidR="00013BC8" w:rsidRPr="00053CD0">
        <w:t>; c</w:t>
      </w:r>
      <w:r w:rsidR="008F5FC8" w:rsidRPr="00053CD0">
        <w:t xml:space="preserve">hủ động </w:t>
      </w:r>
      <w:r w:rsidR="000F48E9" w:rsidRPr="00053CD0">
        <w:t>các bước</w:t>
      </w:r>
      <w:r w:rsidR="00033F8A" w:rsidRPr="00053CD0">
        <w:t xml:space="preserve"> triển khai chủ trương  </w:t>
      </w:r>
      <w:r w:rsidR="00E01BBE" w:rsidRPr="00053CD0">
        <w:t xml:space="preserve">xây dựng </w:t>
      </w:r>
      <w:r w:rsidR="00B24857" w:rsidRPr="00053CD0">
        <w:t>mô hình</w:t>
      </w:r>
      <w:r w:rsidR="00E01BBE" w:rsidRPr="00053CD0">
        <w:t xml:space="preserve"> địa phương </w:t>
      </w:r>
      <w:r w:rsidR="00B24857" w:rsidRPr="00053CD0">
        <w:t>02</w:t>
      </w:r>
      <w:r w:rsidR="00E01BBE" w:rsidRPr="00053CD0">
        <w:t xml:space="preserve"> cấp</w:t>
      </w:r>
      <w:r w:rsidR="004566C1" w:rsidRPr="00053CD0">
        <w:t xml:space="preserve"> theo </w:t>
      </w:r>
      <w:r w:rsidR="000F48E9" w:rsidRPr="00053CD0">
        <w:t>Kết luận số 127</w:t>
      </w:r>
      <w:r w:rsidR="00B24857" w:rsidRPr="00053CD0">
        <w:t>-KL/TW của Bộ Chính trị</w:t>
      </w:r>
      <w:r w:rsidR="00E01BBE" w:rsidRPr="00053CD0">
        <w:t>.</w:t>
      </w:r>
      <w:r w:rsidR="0014196D" w:rsidRPr="00053CD0">
        <w:t xml:space="preserve"> </w:t>
      </w:r>
      <w:bookmarkStart w:id="3" w:name="_Hlk163112843"/>
    </w:p>
    <w:bookmarkEnd w:id="3"/>
    <w:p w14:paraId="41BB7818" w14:textId="458FCB8D" w:rsidR="00FC694A" w:rsidRPr="00053CD0" w:rsidRDefault="00753BC0" w:rsidP="003164FA">
      <w:pPr>
        <w:ind w:firstLine="567"/>
      </w:pPr>
      <w:r w:rsidRPr="00053CD0">
        <w:rPr>
          <w:b/>
        </w:rPr>
        <w:t>Duy trì nghiêm chế độ trực sẵn sàng chiến đấu</w:t>
      </w:r>
      <w:r w:rsidR="00A51F8E" w:rsidRPr="00053CD0">
        <w:rPr>
          <w:b/>
        </w:rPr>
        <w:t>; giữ vững an ninh chính trị, trật tự an toàn xã hội</w:t>
      </w:r>
      <w:r w:rsidR="00CA41C4" w:rsidRPr="00053CD0">
        <w:t xml:space="preserve">. </w:t>
      </w:r>
      <w:r w:rsidR="006A3C20" w:rsidRPr="00053CD0">
        <w:rPr>
          <w:color w:val="000000"/>
        </w:rPr>
        <w:t>T</w:t>
      </w:r>
      <w:r w:rsidR="002F1930" w:rsidRPr="00053CD0">
        <w:rPr>
          <w:color w:val="000000"/>
        </w:rPr>
        <w:t xml:space="preserve">ổ chức </w:t>
      </w:r>
      <w:r w:rsidR="00A51F8E" w:rsidRPr="00053CD0">
        <w:rPr>
          <w:color w:val="000000"/>
        </w:rPr>
        <w:t>tốt</w:t>
      </w:r>
      <w:r w:rsidR="002F1930" w:rsidRPr="00053CD0">
        <w:rPr>
          <w:color w:val="000000"/>
        </w:rPr>
        <w:t xml:space="preserve"> giao </w:t>
      </w:r>
      <w:r w:rsidR="0021399D" w:rsidRPr="00053CD0">
        <w:rPr>
          <w:color w:val="000000"/>
        </w:rPr>
        <w:t>nhận quân, ra quân huấn luyện</w:t>
      </w:r>
      <w:r w:rsidR="003164FA" w:rsidRPr="00053CD0">
        <w:rPr>
          <w:color w:val="000000"/>
        </w:rPr>
        <w:t xml:space="preserve"> chiến đấu.</w:t>
      </w:r>
      <w:r w:rsidR="0021399D" w:rsidRPr="00053CD0">
        <w:rPr>
          <w:color w:val="000000"/>
        </w:rPr>
        <w:t xml:space="preserve"> </w:t>
      </w:r>
      <w:r w:rsidR="00852F34" w:rsidRPr="00053CD0">
        <w:rPr>
          <w:color w:val="000000"/>
        </w:rPr>
        <w:t>T</w:t>
      </w:r>
      <w:r w:rsidR="00EF75F0" w:rsidRPr="00053CD0">
        <w:rPr>
          <w:lang w:val="es-PE"/>
        </w:rPr>
        <w:t>ội phạm về trật tự xã hội kéo giảm 13,8% so với cùng kỳ</w:t>
      </w:r>
      <w:r w:rsidR="00164FAE" w:rsidRPr="00053CD0">
        <w:t xml:space="preserve">. </w:t>
      </w:r>
      <w:r w:rsidR="001E4E55" w:rsidRPr="00053CD0">
        <w:t>Kiện toàn, sắp xếp tổ chức bộ máy công an đị</w:t>
      </w:r>
      <w:r w:rsidR="003164FA" w:rsidRPr="00053CD0">
        <w:t>a phương 2</w:t>
      </w:r>
      <w:r w:rsidR="001E4E55" w:rsidRPr="00053CD0">
        <w:t xml:space="preserve"> cấp. </w:t>
      </w:r>
      <w:r w:rsidR="003462A2" w:rsidRPr="00053CD0">
        <w:rPr>
          <w:lang w:val="pt-BR"/>
        </w:rPr>
        <w:t>Tiếp tục triển khai các nhiệm vụ Đề án 06 của Chính phủ</w:t>
      </w:r>
      <w:r w:rsidR="003164FA" w:rsidRPr="00053CD0">
        <w:rPr>
          <w:lang w:val="pt-BR"/>
        </w:rPr>
        <w:t>.</w:t>
      </w:r>
    </w:p>
    <w:p w14:paraId="4FFB0F6D" w14:textId="653527EF" w:rsidR="00623D33" w:rsidRPr="00053CD0" w:rsidRDefault="003164FA" w:rsidP="00DE68F0">
      <w:pPr>
        <w:rPr>
          <w:rStyle w:val="fontstyle01"/>
        </w:rPr>
      </w:pPr>
      <w:r w:rsidRPr="00053CD0">
        <w:rPr>
          <w:b/>
        </w:rPr>
        <w:t>Tích cực triển khai</w:t>
      </w:r>
      <w:r w:rsidR="008B4B84" w:rsidRPr="00053CD0">
        <w:rPr>
          <w:b/>
        </w:rPr>
        <w:t xml:space="preserve"> các hoạt động đối ngoạ</w:t>
      </w:r>
      <w:r w:rsidRPr="00053CD0">
        <w:rPr>
          <w:b/>
        </w:rPr>
        <w:t>i;</w:t>
      </w:r>
      <w:r w:rsidR="008B4B84" w:rsidRPr="00053CD0">
        <w:t xml:space="preserve"> </w:t>
      </w:r>
      <w:r w:rsidRPr="00053CD0">
        <w:rPr>
          <w:rStyle w:val="fontstyle01"/>
          <w:color w:val="auto"/>
        </w:rPr>
        <w:t>đ</w:t>
      </w:r>
      <w:r w:rsidR="00623D33" w:rsidRPr="00053CD0">
        <w:rPr>
          <w:rStyle w:val="fontstyle01"/>
          <w:color w:val="auto"/>
        </w:rPr>
        <w:t>ón tiếp các Đoàn cấp cao từ Trung ương và các tỉnh Lào sang thăm và làm việc</w:t>
      </w:r>
      <w:r w:rsidR="00623D33" w:rsidRPr="00053CD0">
        <w:rPr>
          <w:rStyle w:val="fontstyle01"/>
        </w:rPr>
        <w:t xml:space="preserve"> tại Hà Tĩnh</w:t>
      </w:r>
      <w:r w:rsidRPr="00053CD0">
        <w:rPr>
          <w:rStyle w:val="fontstyle01"/>
        </w:rPr>
        <w:t>; t</w:t>
      </w:r>
      <w:r w:rsidR="00623D33" w:rsidRPr="00053CD0">
        <w:rPr>
          <w:rStyle w:val="fontstyle01"/>
        </w:rPr>
        <w:t>ổ chức gặp mặt, kết nối kiề</w:t>
      </w:r>
      <w:r w:rsidRPr="00053CD0">
        <w:rPr>
          <w:rStyle w:val="fontstyle01"/>
        </w:rPr>
        <w:t>u bào Hà Tĩnh; các hoạt động kết nối, hợp tác với Đại sứ quán các nước tại Việt Nam.</w:t>
      </w:r>
    </w:p>
    <w:p w14:paraId="1DFAC50E" w14:textId="72CAA66C" w:rsidR="00053CD0" w:rsidRPr="00053CD0" w:rsidRDefault="0052017E" w:rsidP="0052017E">
      <w:pPr>
        <w:rPr>
          <w:color w:val="000000"/>
        </w:rPr>
      </w:pPr>
      <w:r w:rsidRPr="0052017E">
        <w:rPr>
          <w:b/>
          <w:color w:val="000000"/>
          <w:lang w:val="vi-VN"/>
        </w:rPr>
        <w:t>Bên cạnh kết quả đạt được còn những hạn chế:</w:t>
      </w:r>
      <w:r>
        <w:rPr>
          <w:color w:val="000000"/>
          <w:lang w:val="vi-VN"/>
        </w:rPr>
        <w:t xml:space="preserve"> </w:t>
      </w:r>
      <w:r w:rsidR="00053CD0" w:rsidRPr="00053CD0">
        <w:rPr>
          <w:color w:val="000000"/>
        </w:rPr>
        <w:t>Tăng trưởng kinh tế</w:t>
      </w:r>
      <w:r w:rsidR="00100277">
        <w:rPr>
          <w:color w:val="000000"/>
        </w:rPr>
        <w:t xml:space="preserve"> </w:t>
      </w:r>
      <w:r w:rsidR="00100277">
        <w:rPr>
          <w:color w:val="000000"/>
          <w:lang w:val="vi-VN"/>
        </w:rPr>
        <w:t>chưa đạt mục tiêu Chính phủ giao</w:t>
      </w:r>
      <w:r w:rsidR="00100277">
        <w:rPr>
          <w:rStyle w:val="FootnoteReference"/>
          <w:color w:val="000000"/>
          <w:lang w:val="vi-VN"/>
        </w:rPr>
        <w:footnoteReference w:id="12"/>
      </w:r>
      <w:r w:rsidR="00053CD0" w:rsidRPr="00053CD0">
        <w:rPr>
          <w:color w:val="000000"/>
        </w:rPr>
        <w:t>. Thu ngân sách loại trừ khoản thu đột biến chưa đạt tiến độ dự toán và giảm so với cùng kỳ. Công nghiệp chưa phục hồi rõ nét.</w:t>
      </w:r>
      <w:r w:rsidR="00053CD0" w:rsidRPr="00053CD0">
        <w:rPr>
          <w:bCs/>
          <w:iCs/>
          <w:shd w:val="clear" w:color="auto" w:fill="FFFFFF"/>
        </w:rPr>
        <w:t xml:space="preserve"> Dịch </w:t>
      </w:r>
      <w:r w:rsidR="00053CD0" w:rsidRPr="00053CD0">
        <w:rPr>
          <w:bCs/>
          <w:iCs/>
          <w:shd w:val="clear" w:color="auto" w:fill="FFFFFF"/>
        </w:rPr>
        <w:lastRenderedPageBreak/>
        <w:t xml:space="preserve">bệnh cây trồng vật nuôi </w:t>
      </w:r>
      <w:r w:rsidR="00053CD0" w:rsidRPr="00053CD0">
        <w:rPr>
          <w:noProof/>
          <w:lang w:val="nl-NL"/>
        </w:rPr>
        <w:t xml:space="preserve">tiềm ẩn nguy cơ lây lan diện rộng. </w:t>
      </w:r>
      <w:r w:rsidR="00053CD0" w:rsidRPr="00053CD0">
        <w:rPr>
          <w:color w:val="000000"/>
        </w:rPr>
        <w:t>Hoạt độ</w:t>
      </w:r>
      <w:r w:rsidR="002E68D9">
        <w:rPr>
          <w:color w:val="000000"/>
        </w:rPr>
        <w:t xml:space="preserve">ng </w:t>
      </w:r>
      <w:r w:rsidR="00053CD0" w:rsidRPr="00053CD0">
        <w:rPr>
          <w:color w:val="000000"/>
        </w:rPr>
        <w:t>doanh nghiệ</w:t>
      </w:r>
      <w:r w:rsidR="002E68D9">
        <w:rPr>
          <w:color w:val="000000"/>
        </w:rPr>
        <w:t xml:space="preserve">p </w:t>
      </w:r>
      <w:r w:rsidR="00053CD0" w:rsidRPr="00053CD0">
        <w:rPr>
          <w:color w:val="000000"/>
        </w:rPr>
        <w:t>đang còn khó khăn; số lượng doanh nghiệp tạm ngừng, giải thể tăng</w:t>
      </w:r>
      <w:r>
        <w:rPr>
          <w:color w:val="000000"/>
          <w:lang w:val="vi-VN"/>
        </w:rPr>
        <w:t xml:space="preserve"> so với cùng kỳ</w:t>
      </w:r>
      <w:r w:rsidR="00053CD0" w:rsidRPr="00053CD0">
        <w:rPr>
          <w:rStyle w:val="FootnoteReference"/>
          <w:color w:val="000000"/>
        </w:rPr>
        <w:footnoteReference w:id="13"/>
      </w:r>
      <w:r w:rsidR="00053CD0" w:rsidRPr="00053CD0">
        <w:rPr>
          <w:noProof/>
          <w:lang w:val="nl-NL"/>
        </w:rPr>
        <w:t>.</w:t>
      </w:r>
      <w:r>
        <w:rPr>
          <w:color w:val="000000"/>
          <w:lang w:val="vi-VN"/>
        </w:rPr>
        <w:t xml:space="preserve"> </w:t>
      </w:r>
      <w:r w:rsidR="00A8012E">
        <w:t>T</w:t>
      </w:r>
      <w:r w:rsidR="00053CD0" w:rsidRPr="00053CD0">
        <w:t>hiết bị dạy học thực hiệ</w:t>
      </w:r>
      <w:r w:rsidR="00A8012E">
        <w:t xml:space="preserve">n </w:t>
      </w:r>
      <w:r w:rsidR="00A8012E">
        <w:rPr>
          <w:lang w:val="vi-VN"/>
        </w:rPr>
        <w:t>C</w:t>
      </w:r>
      <w:r w:rsidR="00053CD0" w:rsidRPr="00053CD0">
        <w:t xml:space="preserve">hương trình GDPT 2018 chưa được </w:t>
      </w:r>
      <w:r w:rsidR="00A8012E">
        <w:rPr>
          <w:lang w:val="vi-VN"/>
        </w:rPr>
        <w:t xml:space="preserve">mua sắm, </w:t>
      </w:r>
      <w:r w:rsidR="00053CD0" w:rsidRPr="00053CD0">
        <w:t>cung ứng kịp thời; cơ sở vật chất, thiết bị dạy học nhiều nơi còn thiế</w:t>
      </w:r>
      <w:r w:rsidR="00A8012E">
        <w:t xml:space="preserve">u, </w:t>
      </w:r>
      <w:r w:rsidR="00053CD0" w:rsidRPr="00053CD0">
        <w:t>xuống cấ</w:t>
      </w:r>
      <w:r w:rsidR="00A8012E">
        <w:t>p</w:t>
      </w:r>
      <w:r w:rsidR="00053CD0" w:rsidRPr="00053CD0">
        <w:t>.</w:t>
      </w:r>
      <w:r w:rsidR="00053CD0" w:rsidRPr="00053CD0">
        <w:rPr>
          <w:color w:val="000000"/>
        </w:rPr>
        <w:t xml:space="preserve"> Một số cơ sở y tế xảy ra tình trạng quá tải giường bệnh</w:t>
      </w:r>
      <w:r w:rsidR="00053CD0" w:rsidRPr="00053CD0">
        <w:rPr>
          <w:rStyle w:val="FootnoteReference"/>
          <w:color w:val="000000"/>
        </w:rPr>
        <w:footnoteReference w:id="14"/>
      </w:r>
      <w:r>
        <w:rPr>
          <w:color w:val="000000"/>
          <w:lang w:val="vi-VN"/>
        </w:rPr>
        <w:t>;</w:t>
      </w:r>
      <w:r w:rsidR="00053CD0" w:rsidRPr="00053CD0">
        <w:rPr>
          <w:color w:val="000000"/>
        </w:rPr>
        <w:t xml:space="preserve"> việc thanh quyế</w:t>
      </w:r>
      <w:r w:rsidR="00A8012E">
        <w:rPr>
          <w:color w:val="000000"/>
        </w:rPr>
        <w:t xml:space="preserve">t toán </w:t>
      </w:r>
      <w:r w:rsidR="00053CD0" w:rsidRPr="00053CD0">
        <w:rPr>
          <w:color w:val="000000"/>
        </w:rPr>
        <w:t xml:space="preserve">chi phí khám chữa bệnh </w:t>
      </w:r>
      <w:r w:rsidR="00A8012E">
        <w:rPr>
          <w:color w:val="000000"/>
          <w:lang w:val="vi-VN"/>
        </w:rPr>
        <w:t>BHYT</w:t>
      </w:r>
      <w:r w:rsidR="00053CD0" w:rsidRPr="00053CD0">
        <w:rPr>
          <w:color w:val="000000"/>
        </w:rPr>
        <w:t xml:space="preserve"> chưa kịp thời. </w:t>
      </w:r>
      <w:r w:rsidR="00053CD0" w:rsidRPr="00053CD0">
        <w:rPr>
          <w:iCs/>
          <w:color w:val="000000"/>
        </w:rPr>
        <w:t>Cải cách thủ tục hành chính gắn với cải thiện môi trường đầu tư kinh doanh còn hạn chế</w:t>
      </w:r>
      <w:r w:rsidR="00053CD0" w:rsidRPr="00053CD0">
        <w:rPr>
          <w:color w:val="000000"/>
        </w:rPr>
        <w:t>. Một số dự án, vụ việc tồn đọng lớn kiến nghị trung ương chưa được xử lý dứt điể</w:t>
      </w:r>
      <w:r>
        <w:rPr>
          <w:color w:val="000000"/>
        </w:rPr>
        <w:t>m.</w:t>
      </w:r>
      <w:r>
        <w:rPr>
          <w:color w:val="000000"/>
          <w:lang w:val="vi-VN"/>
        </w:rPr>
        <w:t xml:space="preserve"> Một số</w:t>
      </w:r>
      <w:r w:rsidR="00053CD0" w:rsidRPr="00053CD0">
        <w:rPr>
          <w:rFonts w:eastAsia="Times New Roman"/>
          <w:color w:val="000000"/>
        </w:rPr>
        <w:t xml:space="preserve"> dự án </w:t>
      </w:r>
      <w:r>
        <w:rPr>
          <w:rFonts w:eastAsia="Times New Roman"/>
          <w:color w:val="000000"/>
        </w:rPr>
        <w:t xml:space="preserve">đầu tư </w:t>
      </w:r>
      <w:r>
        <w:rPr>
          <w:rFonts w:eastAsia="Times New Roman"/>
          <w:color w:val="000000"/>
          <w:lang w:val="vi-VN"/>
        </w:rPr>
        <w:t>chậm triển khai, vướng mắc</w:t>
      </w:r>
      <w:r w:rsidR="00053CD0" w:rsidRPr="00053CD0">
        <w:rPr>
          <w:color w:val="000000"/>
        </w:rPr>
        <w:t>. Quốc phòng, an ninh còn những nguy cơ tiềm ẩn; nhiệm vụ của chính quyền cấp huyện và công an cấp xã áp lực hơn khi triển khai mô hình không tổ chức công an cấp huyện; số người tử vong do tai nạn giao thông vẫn ở mức cao</w:t>
      </w:r>
      <w:r w:rsidR="00053CD0" w:rsidRPr="00053CD0">
        <w:rPr>
          <w:rStyle w:val="FootnoteReference"/>
          <w:color w:val="000000"/>
        </w:rPr>
        <w:footnoteReference w:id="15"/>
      </w:r>
      <w:r w:rsidR="00053CD0" w:rsidRPr="00053CD0">
        <w:rPr>
          <w:color w:val="000000"/>
        </w:rPr>
        <w:t>.</w:t>
      </w:r>
    </w:p>
    <w:p w14:paraId="34022D12" w14:textId="0B12304A" w:rsidR="00053CD0" w:rsidRPr="00053CD0" w:rsidRDefault="00053CD0" w:rsidP="00053CD0">
      <w:pPr>
        <w:rPr>
          <w:b/>
          <w:i/>
          <w:color w:val="000000"/>
        </w:rPr>
      </w:pPr>
      <w:r w:rsidRPr="00053CD0">
        <w:rPr>
          <w:rStyle w:val="fontstyle01"/>
          <w:b/>
          <w:lang w:val="vi-VN"/>
        </w:rPr>
        <w:t xml:space="preserve">II. </w:t>
      </w:r>
      <w:r w:rsidRPr="00053CD0">
        <w:rPr>
          <w:b/>
        </w:rPr>
        <w:t xml:space="preserve">NHIỆM VỤ, GIẢI PHÁP TRỌNG TÂM </w:t>
      </w:r>
    </w:p>
    <w:p w14:paraId="164CB83D" w14:textId="3FDB439F" w:rsidR="00D7703D" w:rsidRPr="00053CD0" w:rsidRDefault="001D352B" w:rsidP="00053CD0">
      <w:pPr>
        <w:spacing w:before="120"/>
      </w:pPr>
      <w:r w:rsidRPr="00053CD0">
        <w:t xml:space="preserve">Dự báo tình hình </w:t>
      </w:r>
      <w:r w:rsidR="009D06B0">
        <w:rPr>
          <w:lang w:val="vi-VN"/>
        </w:rPr>
        <w:t xml:space="preserve">thế giới tiếp tục có những biến động lớn, nhanh chóng, phức tạp và khó dự báo, nguy cơ cao chiến tranh thương mại toàn cầu; ở trong nước, khó khăn, thách thức nhiều hơn thời cơ và thuận lợi. </w:t>
      </w:r>
      <w:r w:rsidRPr="00053CD0">
        <w:t>Thực hiện mục tiêu tăng trưởng kinh tế cả năm trên 8% Chính phủ giao còn nhiều áp lực; đồng thờ</w:t>
      </w:r>
      <w:r w:rsidR="0052017E">
        <w:t>i</w:t>
      </w:r>
      <w:r w:rsidRPr="00053CD0">
        <w:t xml:space="preserve"> thực hiện nhiều nhiệm vụ lớn, quan trọng của cả nhiệm kỳ, các chỉ tiêu của cả giai đoạn, đẩy nhanh tiến độ sắp xếp tổ chức bộ máy, thực hiện mô hình </w:t>
      </w:r>
      <w:r w:rsidR="009D06B0">
        <w:rPr>
          <w:lang w:val="vi-VN"/>
        </w:rPr>
        <w:t xml:space="preserve">chính quyền </w:t>
      </w:r>
      <w:r w:rsidRPr="00053CD0">
        <w:t>địa phương 2 cấp, hoàn thành nhiệm vụ tỉnh xây dự</w:t>
      </w:r>
      <w:r w:rsidR="00055FED" w:rsidRPr="00053CD0">
        <w:t>ng NTM</w:t>
      </w:r>
      <w:r w:rsidRPr="00053CD0">
        <w:t>.</w:t>
      </w:r>
      <w:r w:rsidR="00053CD0" w:rsidRPr="00053CD0">
        <w:rPr>
          <w:lang w:val="vi-VN"/>
        </w:rPr>
        <w:t xml:space="preserve"> </w:t>
      </w:r>
      <w:r w:rsidRPr="00053CD0">
        <w:t>Đòi hỏi các ngành, địa phương phải bám sát tình hình, nỗ lực quyết tâm; thực hiện đồng bộ, hiệu quả các nhiệm vụ, giải pháp</w:t>
      </w:r>
      <w:r w:rsidR="009D06B0">
        <w:rPr>
          <w:lang w:val="vi-VN"/>
        </w:rPr>
        <w:t>,</w:t>
      </w:r>
      <w:r w:rsidRPr="00053CD0">
        <w:t xml:space="preserve"> trước mắt là nhiệm vụ trọ</w:t>
      </w:r>
      <w:r w:rsidR="009D06B0">
        <w:t>ng tâm quý II</w:t>
      </w:r>
      <w:r w:rsidR="009D06B0">
        <w:rPr>
          <w:lang w:val="vi-VN"/>
        </w:rPr>
        <w:t>,</w:t>
      </w:r>
      <w:r w:rsidRPr="00053CD0">
        <w:t xml:space="preserve"> phấn đấu đạt kết quả cao nhất các mục tiêu, chỉ tiêu kế hoạch phát triển kinh tế - xã hội 6 tháng đầ</w:t>
      </w:r>
      <w:r w:rsidR="00053CD0" w:rsidRPr="00053CD0">
        <w:t>u năm</w:t>
      </w:r>
      <w:r w:rsidR="00053CD0" w:rsidRPr="00053CD0">
        <w:rPr>
          <w:lang w:val="vi-VN"/>
        </w:rPr>
        <w:t>; t</w:t>
      </w:r>
      <w:r w:rsidR="002B28DC" w:rsidRPr="00053CD0">
        <w:t>rong đó</w:t>
      </w:r>
      <w:r w:rsidRPr="00053CD0">
        <w:t xml:space="preserve"> tậ</w:t>
      </w:r>
      <w:r w:rsidR="00053CD0" w:rsidRPr="00053CD0">
        <w:t>p trung vào</w:t>
      </w:r>
      <w:r w:rsidR="001E18EB" w:rsidRPr="00053CD0">
        <w:t xml:space="preserve"> </w:t>
      </w:r>
      <w:r w:rsidR="00A539EC">
        <w:rPr>
          <w:lang w:val="vi-VN"/>
        </w:rPr>
        <w:t xml:space="preserve">những </w:t>
      </w:r>
      <w:r w:rsidR="001E18EB" w:rsidRPr="00053CD0">
        <w:t>nội dung trọ</w:t>
      </w:r>
      <w:r w:rsidRPr="00053CD0">
        <w:t>ng tâm sau</w:t>
      </w:r>
      <w:r w:rsidR="001E18EB" w:rsidRPr="00053CD0">
        <w:t>:</w:t>
      </w:r>
    </w:p>
    <w:p w14:paraId="0359C878" w14:textId="05F80D43" w:rsidR="001D352B" w:rsidRPr="00A72F95" w:rsidRDefault="001D352B" w:rsidP="001D352B">
      <w:pPr>
        <w:spacing w:before="120"/>
        <w:rPr>
          <w:lang w:val="vi-VN"/>
        </w:rPr>
      </w:pPr>
      <w:r w:rsidRPr="00053CD0">
        <w:rPr>
          <w:b/>
          <w:lang w:val="nl-NL"/>
        </w:rPr>
        <w:t>1.</w:t>
      </w:r>
      <w:r w:rsidRPr="00053CD0">
        <w:rPr>
          <w:lang w:val="nl-NL"/>
        </w:rPr>
        <w:t xml:space="preserve"> </w:t>
      </w:r>
      <w:r w:rsidR="00A72F95">
        <w:rPr>
          <w:spacing w:val="-4"/>
          <w:lang w:val="vi-VN"/>
        </w:rPr>
        <w:t>R</w:t>
      </w:r>
      <w:r w:rsidR="00A72F95" w:rsidRPr="00075C0B">
        <w:rPr>
          <w:spacing w:val="-4"/>
        </w:rPr>
        <w:t>à soát, cập nhật, điều chỉnh kịch bản tăng trưởng hàng quý</w:t>
      </w:r>
      <w:r w:rsidR="00A72F95">
        <w:rPr>
          <w:spacing w:val="-4"/>
        </w:rPr>
        <w:t>,</w:t>
      </w:r>
      <w:r w:rsidR="00A72F95" w:rsidRPr="009205EE">
        <w:rPr>
          <w:spacing w:val="-4"/>
        </w:rPr>
        <w:t xml:space="preserve"> </w:t>
      </w:r>
      <w:r w:rsidR="00A72F95">
        <w:rPr>
          <w:spacing w:val="-4"/>
          <w:lang w:val="vi-VN"/>
        </w:rPr>
        <w:t>phấn đấu</w:t>
      </w:r>
      <w:r w:rsidR="00A72F95" w:rsidRPr="00075C0B">
        <w:rPr>
          <w:spacing w:val="-4"/>
        </w:rPr>
        <w:t xml:space="preserve"> mục tiêu tăng trưởng năm 2025 trên 8% theo Nghị quyết số 25/NQ-CP của Chính phủ</w:t>
      </w:r>
      <w:r w:rsidRPr="00053CD0">
        <w:rPr>
          <w:lang w:val="nl-NL"/>
        </w:rPr>
        <w:t xml:space="preserve">; </w:t>
      </w:r>
      <w:r w:rsidR="00A72F95">
        <w:rPr>
          <w:lang w:val="vi-VN"/>
        </w:rPr>
        <w:t>chuẩn bị tốt các nội dung trình kỳ họp HĐND tỉnh giữ</w:t>
      </w:r>
      <w:r w:rsidR="0011505C">
        <w:rPr>
          <w:lang w:val="vi-VN"/>
        </w:rPr>
        <w:t xml:space="preserve">a năm; </w:t>
      </w:r>
      <w:r w:rsidR="0011505C" w:rsidRPr="00053CD0">
        <w:rPr>
          <w:lang w:val="nl-NL"/>
        </w:rPr>
        <w:t>xây dựng kế hoạch phát triển kinh tế - xã hộ</w:t>
      </w:r>
      <w:r w:rsidR="0011505C">
        <w:rPr>
          <w:lang w:val="nl-NL"/>
        </w:rPr>
        <w:t>i 5 năm 2026-2030</w:t>
      </w:r>
      <w:r w:rsidR="0011505C">
        <w:rPr>
          <w:lang w:val="vi-VN"/>
        </w:rPr>
        <w:t>.</w:t>
      </w:r>
    </w:p>
    <w:p w14:paraId="0318F205" w14:textId="4FA19F5E" w:rsidR="001D352B" w:rsidRPr="0011505C" w:rsidRDefault="001D352B" w:rsidP="001D352B">
      <w:pPr>
        <w:spacing w:before="120"/>
        <w:rPr>
          <w:lang w:val="vi-VN"/>
        </w:rPr>
      </w:pPr>
      <w:r w:rsidRPr="00053CD0">
        <w:rPr>
          <w:lang w:val="nl-NL"/>
        </w:rPr>
        <w:t xml:space="preserve"> </w:t>
      </w:r>
      <w:r w:rsidRPr="00053CD0">
        <w:rPr>
          <w:b/>
          <w:lang w:val="nl-NL"/>
        </w:rPr>
        <w:t>2.</w:t>
      </w:r>
      <w:r w:rsidR="0011505C">
        <w:rPr>
          <w:lang w:val="nl-NL"/>
        </w:rPr>
        <w:t xml:space="preserve"> </w:t>
      </w:r>
      <w:r w:rsidR="0011505C">
        <w:rPr>
          <w:lang w:val="vi-VN"/>
        </w:rPr>
        <w:t>Tập trung cao chỉ đạo</w:t>
      </w:r>
      <w:r w:rsidRPr="00053CD0">
        <w:rPr>
          <w:lang w:val="nl-NL"/>
        </w:rPr>
        <w:t xml:space="preserve"> thực hiệ</w:t>
      </w:r>
      <w:r w:rsidR="0011505C">
        <w:rPr>
          <w:lang w:val="nl-NL"/>
        </w:rPr>
        <w:t xml:space="preserve">n </w:t>
      </w:r>
      <w:r w:rsidR="0011505C">
        <w:rPr>
          <w:lang w:val="vi-VN"/>
        </w:rPr>
        <w:t>chủ trương</w:t>
      </w:r>
      <w:r w:rsidRPr="00053CD0">
        <w:rPr>
          <w:lang w:val="nl-NL"/>
        </w:rPr>
        <w:t xml:space="preserve"> sắp xếp tổ chức bộ</w:t>
      </w:r>
      <w:r w:rsidR="0011505C">
        <w:rPr>
          <w:lang w:val="nl-NL"/>
        </w:rPr>
        <w:t xml:space="preserve"> máy</w:t>
      </w:r>
      <w:r w:rsidR="0011505C">
        <w:rPr>
          <w:lang w:val="vi-VN"/>
        </w:rPr>
        <w:t>;</w:t>
      </w:r>
      <w:r w:rsidRPr="00053CD0">
        <w:rPr>
          <w:lang w:val="nl-NL"/>
        </w:rPr>
        <w:t xml:space="preserve"> </w:t>
      </w:r>
      <w:r w:rsidR="00A72F95">
        <w:rPr>
          <w:lang w:val="vi-VN"/>
        </w:rPr>
        <w:t xml:space="preserve">xây dựng Đề án </w:t>
      </w:r>
      <w:r w:rsidR="0011505C">
        <w:rPr>
          <w:lang w:val="vi-VN"/>
        </w:rPr>
        <w:t xml:space="preserve">sắp xếp đơn vị hành chính cấp xã và tổ chức chính quyền </w:t>
      </w:r>
      <w:r w:rsidRPr="00053CD0">
        <w:rPr>
          <w:lang w:val="nl-NL"/>
        </w:rPr>
        <w:t>địa phương 2 cấp</w:t>
      </w:r>
      <w:r w:rsidR="0011505C">
        <w:rPr>
          <w:lang w:val="vi-VN"/>
        </w:rPr>
        <w:t xml:space="preserve"> theo</w:t>
      </w:r>
      <w:r w:rsidR="00327A05" w:rsidRPr="00053CD0">
        <w:t xml:space="preserve"> tiến độ</w:t>
      </w:r>
      <w:r w:rsidR="0011505C">
        <w:t xml:space="preserve"> </w:t>
      </w:r>
      <w:r w:rsidR="00327A05" w:rsidRPr="00053CD0">
        <w:t>yêu cầu củ</w:t>
      </w:r>
      <w:r w:rsidR="0011505C">
        <w:t>a Trung ương</w:t>
      </w:r>
      <w:r w:rsidR="0011505C">
        <w:rPr>
          <w:lang w:val="vi-VN"/>
        </w:rPr>
        <w:t xml:space="preserve">; bảo đảm </w:t>
      </w:r>
      <w:r w:rsidR="006148E0">
        <w:rPr>
          <w:lang w:val="vi-VN"/>
        </w:rPr>
        <w:t>không để gián đoạn công việ</w:t>
      </w:r>
      <w:r w:rsidR="00986BFF">
        <w:rPr>
          <w:lang w:val="vi-VN"/>
        </w:rPr>
        <w:t xml:space="preserve">c và giải quyết thủ tục hành chính, </w:t>
      </w:r>
      <w:r w:rsidR="006148E0">
        <w:rPr>
          <w:lang w:val="vi-VN"/>
        </w:rPr>
        <w:t>ảnh hưởng đến người dân và hoạt động của doanh nghiệp.</w:t>
      </w:r>
    </w:p>
    <w:p w14:paraId="0E041735" w14:textId="4787134D" w:rsidR="001D352B" w:rsidRPr="00053CD0" w:rsidRDefault="001D352B" w:rsidP="001D352B">
      <w:pPr>
        <w:spacing w:before="120"/>
        <w:rPr>
          <w:lang w:val="nl-NL"/>
        </w:rPr>
      </w:pPr>
      <w:r w:rsidRPr="00053CD0">
        <w:rPr>
          <w:b/>
          <w:lang w:val="nl-NL"/>
        </w:rPr>
        <w:t>3.</w:t>
      </w:r>
      <w:r w:rsidRPr="00053CD0">
        <w:rPr>
          <w:lang w:val="nl-NL"/>
        </w:rPr>
        <w:t xml:space="preserve"> Chỉ đạo, hỗ trợ đẩy nhanh tiến độ các dự án công nghiệp trọng điểm</w:t>
      </w:r>
      <w:r w:rsidR="00986BFF">
        <w:rPr>
          <w:lang w:val="vi-VN"/>
        </w:rPr>
        <w:t xml:space="preserve"> (Nhiệt điện Vũng Áng II, các nhà máy sản xuất pin, ô tô điện của Vingroup, KCN VSIP, KCN </w:t>
      </w:r>
      <w:r w:rsidR="00986BFF" w:rsidRPr="00A204A5">
        <w:rPr>
          <w:color w:val="000000"/>
        </w:rPr>
        <w:t>Vinhomes Vũng Áng</w:t>
      </w:r>
      <w:r w:rsidR="00986BFF">
        <w:rPr>
          <w:color w:val="000000"/>
          <w:lang w:val="vi-VN"/>
        </w:rPr>
        <w:t>...)</w:t>
      </w:r>
      <w:r w:rsidRPr="00053CD0">
        <w:rPr>
          <w:lang w:val="nl-NL"/>
        </w:rPr>
        <w:t xml:space="preserve">; sản xuất </w:t>
      </w:r>
      <w:r w:rsidR="00986BFF">
        <w:rPr>
          <w:lang w:val="vi-VN"/>
        </w:rPr>
        <w:t>vụ Xuân và vụ Hè Thu, các mô hình liên kết sản xuất hữu cơ</w:t>
      </w:r>
      <w:r w:rsidRPr="00053CD0">
        <w:rPr>
          <w:lang w:val="nl-NL"/>
        </w:rPr>
        <w:t>; xây dựng nông thôn mới</w:t>
      </w:r>
      <w:r w:rsidR="00986BFF">
        <w:rPr>
          <w:lang w:val="vi-VN"/>
        </w:rPr>
        <w:t xml:space="preserve">, hoàn thiện hồ sơ đạt chuẩn/hoàn thành nhiệm vụ xây dựng NTM huyện Hương Khê, thị xã Hồng Lĩnh, thị xã Kỳ </w:t>
      </w:r>
      <w:r w:rsidR="00986BFF">
        <w:rPr>
          <w:lang w:val="vi-VN"/>
        </w:rPr>
        <w:lastRenderedPageBreak/>
        <w:t>Anh phấn đấu được TW công nhận trong quý II/2025</w:t>
      </w:r>
      <w:r w:rsidRPr="00053CD0">
        <w:rPr>
          <w:lang w:val="nl-NL"/>
        </w:rPr>
        <w:t xml:space="preserve">; </w:t>
      </w:r>
      <w:r w:rsidR="00986BFF">
        <w:rPr>
          <w:lang w:val="vi-VN"/>
        </w:rPr>
        <w:t xml:space="preserve">đẩy mạnh các hoạt động khai trương, </w:t>
      </w:r>
      <w:r w:rsidRPr="00053CD0">
        <w:rPr>
          <w:lang w:val="nl-NL"/>
        </w:rPr>
        <w:t>xúc tiến mùa du lịch biển 2025.</w:t>
      </w:r>
    </w:p>
    <w:p w14:paraId="49B3AF73" w14:textId="60583EA9" w:rsidR="001D352B" w:rsidRPr="007E59DA" w:rsidRDefault="001D352B" w:rsidP="001D352B">
      <w:pPr>
        <w:spacing w:before="120"/>
        <w:rPr>
          <w:lang w:val="vi-VN"/>
        </w:rPr>
      </w:pPr>
      <w:r w:rsidRPr="00053CD0">
        <w:rPr>
          <w:lang w:val="nl-NL"/>
        </w:rPr>
        <w:t xml:space="preserve"> </w:t>
      </w:r>
      <w:r w:rsidRPr="00053CD0">
        <w:rPr>
          <w:b/>
          <w:lang w:val="nl-NL"/>
        </w:rPr>
        <w:t xml:space="preserve">4. </w:t>
      </w:r>
      <w:r w:rsidRPr="00053CD0">
        <w:rPr>
          <w:lang w:val="nl-NL"/>
        </w:rPr>
        <w:t>Công tác</w:t>
      </w:r>
      <w:r w:rsidRPr="00053CD0">
        <w:rPr>
          <w:b/>
          <w:lang w:val="nl-NL"/>
        </w:rPr>
        <w:t xml:space="preserve"> </w:t>
      </w:r>
      <w:r w:rsidRPr="00053CD0">
        <w:rPr>
          <w:lang w:val="nl-NL"/>
        </w:rPr>
        <w:t xml:space="preserve">thu ngân sách, </w:t>
      </w:r>
      <w:r w:rsidR="00C841D6">
        <w:rPr>
          <w:lang w:val="vi-VN"/>
        </w:rPr>
        <w:t xml:space="preserve">chống thất thu, xử lý nợ đọng thuế; </w:t>
      </w:r>
      <w:r w:rsidR="00031E74">
        <w:rPr>
          <w:lang w:val="vi-VN"/>
        </w:rPr>
        <w:t xml:space="preserve">thúc đẩy </w:t>
      </w:r>
      <w:r w:rsidRPr="00053CD0">
        <w:rPr>
          <w:lang w:val="nl-NL"/>
        </w:rPr>
        <w:t xml:space="preserve">giải ngân đầu tư công, </w:t>
      </w:r>
      <w:r w:rsidR="007E59DA">
        <w:rPr>
          <w:lang w:val="vi-VN"/>
        </w:rPr>
        <w:t xml:space="preserve">triển khai kịp thời các Chương trình mục tiêu quốc gia; </w:t>
      </w:r>
      <w:r w:rsidRPr="00053CD0">
        <w:rPr>
          <w:lang w:val="nl-NL"/>
        </w:rPr>
        <w:t>tạo thuận lợi</w:t>
      </w:r>
      <w:r w:rsidR="000C6A03" w:rsidRPr="00053CD0">
        <w:rPr>
          <w:lang w:val="nl-NL"/>
        </w:rPr>
        <w:t xml:space="preserve"> cho doanh nghiệp và người dân</w:t>
      </w:r>
      <w:r w:rsidRPr="00053CD0">
        <w:rPr>
          <w:lang w:val="nl-NL"/>
        </w:rPr>
        <w:t xml:space="preserve"> tiếp cận tín dụ</w:t>
      </w:r>
      <w:r w:rsidR="007E59DA">
        <w:rPr>
          <w:lang w:val="nl-NL"/>
        </w:rPr>
        <w:t>ng</w:t>
      </w:r>
      <w:r w:rsidR="007E59DA">
        <w:rPr>
          <w:lang w:val="vi-VN"/>
        </w:rPr>
        <w:t>.</w:t>
      </w:r>
    </w:p>
    <w:p w14:paraId="0C4D3EC8" w14:textId="11A11092" w:rsidR="001D352B" w:rsidRPr="00053CD0" w:rsidRDefault="001D352B" w:rsidP="001D352B">
      <w:pPr>
        <w:spacing w:before="120"/>
        <w:rPr>
          <w:lang w:val="nl-NL"/>
        </w:rPr>
      </w:pPr>
      <w:r w:rsidRPr="00053CD0">
        <w:rPr>
          <w:lang w:val="nl-NL"/>
        </w:rPr>
        <w:t xml:space="preserve"> </w:t>
      </w:r>
      <w:r w:rsidRPr="00053CD0">
        <w:rPr>
          <w:b/>
          <w:lang w:val="nl-NL"/>
        </w:rPr>
        <w:t>5.</w:t>
      </w:r>
      <w:r w:rsidRPr="00053CD0">
        <w:rPr>
          <w:lang w:val="nl-NL"/>
        </w:rPr>
        <w:t xml:space="preserve"> Đẩy nhanh tiến độ các đồ án quy hoạch, các dự án giao thông trọng điể</w:t>
      </w:r>
      <w:r w:rsidR="007E59DA">
        <w:rPr>
          <w:lang w:val="nl-NL"/>
        </w:rPr>
        <w:t>m,</w:t>
      </w:r>
      <w:r w:rsidR="007E59DA">
        <w:rPr>
          <w:lang w:val="vi-VN"/>
        </w:rPr>
        <w:t xml:space="preserve"> thông xe cao tốc Bãi Vọt - Vũng Áng vào 30/4/2025, khai trương bến số 3 Cảng Việt - Lào tại Khu kinh tế Vũng Áng; tháo gỡ vướng mắc đẩy nhanh tiến độ các </w:t>
      </w:r>
      <w:r w:rsidRPr="00053CD0">
        <w:rPr>
          <w:lang w:val="nl-NL"/>
        </w:rPr>
        <w:t xml:space="preserve">dự án </w:t>
      </w:r>
      <w:r w:rsidR="007E59DA">
        <w:rPr>
          <w:lang w:val="vi-VN"/>
        </w:rPr>
        <w:t xml:space="preserve">bất động sản, </w:t>
      </w:r>
      <w:r w:rsidRPr="00053CD0">
        <w:rPr>
          <w:lang w:val="nl-NL"/>
        </w:rPr>
        <w:t>nhà ở</w:t>
      </w:r>
      <w:r w:rsidR="007E59DA">
        <w:rPr>
          <w:lang w:val="vi-VN"/>
        </w:rPr>
        <w:t>; hoàn thành công tác kiểm kê đất đai, kế hoạch sử dụng đất năm 2025,</w:t>
      </w:r>
      <w:r w:rsidRPr="00053CD0">
        <w:rPr>
          <w:lang w:val="nl-NL"/>
        </w:rPr>
        <w:t xml:space="preserve"> </w:t>
      </w:r>
      <w:r w:rsidR="007E59DA" w:rsidRPr="00A204A5">
        <w:rPr>
          <w:lang w:val="hu-HU"/>
        </w:rPr>
        <w:t>điều chỉnh bảng giá đất năm 2020, xây dựng bảng giá đất năm 2026.</w:t>
      </w:r>
    </w:p>
    <w:p w14:paraId="4581F622" w14:textId="6A3F5545" w:rsidR="001D352B" w:rsidRPr="00C841D6" w:rsidRDefault="001D352B" w:rsidP="001D352B">
      <w:pPr>
        <w:spacing w:before="120"/>
        <w:rPr>
          <w:bCs/>
          <w:lang w:val="vi-VN"/>
        </w:rPr>
      </w:pPr>
      <w:r w:rsidRPr="00053CD0">
        <w:rPr>
          <w:lang w:val="nl-NL"/>
        </w:rPr>
        <w:t xml:space="preserve"> </w:t>
      </w:r>
      <w:r w:rsidRPr="00053CD0">
        <w:rPr>
          <w:b/>
          <w:lang w:val="nl-NL"/>
        </w:rPr>
        <w:t>6.</w:t>
      </w:r>
      <w:r w:rsidRPr="00053CD0">
        <w:rPr>
          <w:lang w:val="nl-NL"/>
        </w:rPr>
        <w:t xml:space="preserve"> </w:t>
      </w:r>
      <w:r w:rsidR="00C841D6">
        <w:rPr>
          <w:lang w:val="vi-VN"/>
        </w:rPr>
        <w:t>T</w:t>
      </w:r>
      <w:r w:rsidR="007E59DA">
        <w:rPr>
          <w:lang w:val="vi-VN"/>
        </w:rPr>
        <w:t>ổ chức tốt các hoạt động sự kiện chính trị văn hóa lớn; t</w:t>
      </w:r>
      <w:r w:rsidR="00C841D6">
        <w:rPr>
          <w:lang w:val="vi-VN"/>
        </w:rPr>
        <w:t>hực hiện hiệu quả Nghị quyết</w:t>
      </w:r>
      <w:r w:rsidR="007E59DA">
        <w:rPr>
          <w:lang w:val="vi-VN"/>
        </w:rPr>
        <w:t xml:space="preserve"> số </w:t>
      </w:r>
      <w:r w:rsidR="007E59DA" w:rsidRPr="00A204A5">
        <w:t>18-NQ/TU</w:t>
      </w:r>
      <w:r w:rsidR="007E59DA">
        <w:rPr>
          <w:lang w:val="vi-VN"/>
        </w:rPr>
        <w:t xml:space="preserve"> của Tỉnh ủy về phát triển văn hóa;</w:t>
      </w:r>
      <w:r w:rsidR="00C841D6">
        <w:rPr>
          <w:lang w:val="vi-VN"/>
        </w:rPr>
        <w:t xml:space="preserve"> </w:t>
      </w:r>
      <w:r w:rsidR="007E59DA">
        <w:rPr>
          <w:lang w:val="vi-VN"/>
        </w:rPr>
        <w:t>x</w:t>
      </w:r>
      <w:r w:rsidRPr="00053CD0">
        <w:t>ây dựng, huy độ</w:t>
      </w:r>
      <w:r w:rsidR="007E59DA">
        <w:t>ng</w:t>
      </w:r>
      <w:r w:rsidRPr="00053CD0">
        <w:t xml:space="preserve"> nguồn lực thực hiện Chương trình MTQG về phát triển văn hóa giai đoạ</w:t>
      </w:r>
      <w:r w:rsidR="00C841D6">
        <w:t>n 2025-203</w:t>
      </w:r>
      <w:r w:rsidR="00C841D6">
        <w:rPr>
          <w:lang w:val="vi-VN"/>
        </w:rPr>
        <w:t>0</w:t>
      </w:r>
      <w:r w:rsidR="007E59DA">
        <w:rPr>
          <w:lang w:val="vi-VN"/>
        </w:rPr>
        <w:t>.</w:t>
      </w:r>
      <w:r w:rsidR="007E59DA">
        <w:t xml:space="preserve"> </w:t>
      </w:r>
      <w:r w:rsidR="007E59DA">
        <w:rPr>
          <w:lang w:val="vi-VN"/>
        </w:rPr>
        <w:t>T</w:t>
      </w:r>
      <w:r w:rsidRPr="00053CD0">
        <w:t xml:space="preserve">ổ chức tốt </w:t>
      </w:r>
      <w:r w:rsidR="005A1D62" w:rsidRPr="00A204A5">
        <w:rPr>
          <w:color w:val="000000"/>
        </w:rPr>
        <w:t>các kỳ thi tốt nghiệp THPT, thi tuyển sinh vào lớp 10 THPT, các hoạt động hè cho thanh thiếu nhi</w:t>
      </w:r>
      <w:r w:rsidR="005A1D62">
        <w:rPr>
          <w:lang w:val="vi-VN"/>
        </w:rPr>
        <w:t>; tăng cường</w:t>
      </w:r>
      <w:r w:rsidRPr="00053CD0">
        <w:t xml:space="preserve"> quản lý dạy thêm học thêm theo Thông tư </w:t>
      </w:r>
      <w:r w:rsidRPr="00053CD0">
        <w:rPr>
          <w:bCs/>
        </w:rPr>
        <w:t>số</w:t>
      </w:r>
      <w:r w:rsidR="008B585D" w:rsidRPr="00053CD0">
        <w:rPr>
          <w:bCs/>
        </w:rPr>
        <w:t xml:space="preserve"> 29</w:t>
      </w:r>
      <w:r w:rsidR="005A1D62">
        <w:rPr>
          <w:bCs/>
          <w:lang w:val="vi-VN"/>
        </w:rPr>
        <w:t>/2024/TT-BGDĐT</w:t>
      </w:r>
      <w:r w:rsidR="008B585D" w:rsidRPr="00053CD0">
        <w:rPr>
          <w:bCs/>
        </w:rPr>
        <w:t xml:space="preserve"> của Bộ Giáo dục và Đào tạo</w:t>
      </w:r>
      <w:r w:rsidR="007A7F1E">
        <w:rPr>
          <w:bCs/>
          <w:lang w:val="vi-VN"/>
        </w:rPr>
        <w:t xml:space="preserve">. Làm tốt công tác phòng chống, kiểm soát dịch bệnh; </w:t>
      </w:r>
      <w:r w:rsidR="007A7F1E" w:rsidRPr="00A204A5">
        <w:t>triển khai kế hoạch lựa chọn nhà thầu đảm bảo cung cấp thuốc cho các cơ sở y tế giai đoạn 2025-2027</w:t>
      </w:r>
      <w:r w:rsidR="007A7F1E">
        <w:rPr>
          <w:lang w:val="vi-VN"/>
        </w:rPr>
        <w:t xml:space="preserve">. </w:t>
      </w:r>
      <w:r w:rsidR="007A7F1E">
        <w:rPr>
          <w:bCs/>
        </w:rPr>
        <w:t xml:space="preserve"> </w:t>
      </w:r>
      <w:r w:rsidR="007A7F1E">
        <w:rPr>
          <w:bCs/>
          <w:lang w:val="vi-VN"/>
        </w:rPr>
        <w:t>Chăm lo công tác an sinh xã hội; các hoạt động tri ân gia đình cách mạng, người có công nhân kỷ niệm 50 năm Ngày giải phóng miền Nam thống nhất đất nước và 78 năm Ngày Thương binh - Liệt sĩ; t</w:t>
      </w:r>
      <w:r w:rsidRPr="00053CD0">
        <w:rPr>
          <w:bCs/>
        </w:rPr>
        <w:t>ập trung chỉ đạo hoàn thành Chương trình xóa nhà tạm trước</w:t>
      </w:r>
      <w:r w:rsidR="00C841D6">
        <w:rPr>
          <w:bCs/>
        </w:rPr>
        <w:t xml:space="preserve"> </w:t>
      </w:r>
      <w:r w:rsidR="007A7F1E">
        <w:rPr>
          <w:bCs/>
          <w:lang w:val="vi-VN"/>
        </w:rPr>
        <w:t xml:space="preserve">ngày </w:t>
      </w:r>
      <w:r w:rsidR="00C841D6">
        <w:rPr>
          <w:bCs/>
        </w:rPr>
        <w:t>19/5/2025</w:t>
      </w:r>
      <w:r w:rsidR="00C841D6">
        <w:rPr>
          <w:bCs/>
          <w:lang w:val="vi-VN"/>
        </w:rPr>
        <w:t>.</w:t>
      </w:r>
    </w:p>
    <w:p w14:paraId="0D9ACE76" w14:textId="08EA6728" w:rsidR="001D352B" w:rsidRPr="00137EF4" w:rsidRDefault="001D352B" w:rsidP="001D352B">
      <w:pPr>
        <w:spacing w:before="120"/>
        <w:rPr>
          <w:bCs/>
          <w:lang w:val="vi-VN"/>
        </w:rPr>
      </w:pPr>
      <w:r w:rsidRPr="00053CD0">
        <w:rPr>
          <w:b/>
          <w:bCs/>
        </w:rPr>
        <w:t xml:space="preserve"> 7.</w:t>
      </w:r>
      <w:r w:rsidRPr="00053CD0">
        <w:rPr>
          <w:bCs/>
        </w:rPr>
        <w:t xml:space="preserve"> Tăng cường quản lý nhà nước trên các lĩnh vực, </w:t>
      </w:r>
      <w:r w:rsidR="007A7F1E" w:rsidRPr="00A204A5">
        <w:t>nhấ</w:t>
      </w:r>
      <w:r w:rsidR="00137EF4">
        <w:t xml:space="preserve">t là </w:t>
      </w:r>
      <w:r w:rsidR="007A7F1E" w:rsidRPr="00A204A5">
        <w:t xml:space="preserve">đầu tư, tài </w:t>
      </w:r>
      <w:r w:rsidR="007A7F1E" w:rsidRPr="00137EF4">
        <w:rPr>
          <w:spacing w:val="-2"/>
        </w:rPr>
        <w:t>chính, tài sản, đất đai; cắt giảm thủ tục hành chính, cải thiện môi trường kinh doanh</w:t>
      </w:r>
      <w:r w:rsidR="00137EF4" w:rsidRPr="00137EF4">
        <w:rPr>
          <w:spacing w:val="-2"/>
          <w:lang w:val="vi-VN"/>
        </w:rPr>
        <w:t>;</w:t>
      </w:r>
      <w:r w:rsidR="007A7F1E" w:rsidRPr="00137EF4">
        <w:rPr>
          <w:bCs/>
          <w:spacing w:val="-2"/>
        </w:rPr>
        <w:t xml:space="preserve"> </w:t>
      </w:r>
      <w:r w:rsidRPr="00137EF4">
        <w:rPr>
          <w:bCs/>
          <w:spacing w:val="-2"/>
        </w:rPr>
        <w:t>bảo đảm kỷ luật kỷ cương, phòng chống tiêu cực, lãng phí trong quá trình thực hiện chủ trương sắp xếp tổ chức bộ</w:t>
      </w:r>
      <w:r w:rsidR="00137EF4" w:rsidRPr="00137EF4">
        <w:rPr>
          <w:bCs/>
          <w:spacing w:val="-2"/>
        </w:rPr>
        <w:t xml:space="preserve"> máy</w:t>
      </w:r>
      <w:r w:rsidR="00137EF4" w:rsidRPr="00137EF4">
        <w:rPr>
          <w:bCs/>
          <w:spacing w:val="-2"/>
          <w:lang w:val="vi-VN"/>
        </w:rPr>
        <w:t xml:space="preserve">; </w:t>
      </w:r>
      <w:r w:rsidR="00137EF4" w:rsidRPr="00137EF4">
        <w:rPr>
          <w:spacing w:val="-2"/>
          <w:lang w:val="vi-VN"/>
        </w:rPr>
        <w:t>t</w:t>
      </w:r>
      <w:r w:rsidR="00137EF4" w:rsidRPr="00137EF4">
        <w:rPr>
          <w:spacing w:val="-2"/>
        </w:rPr>
        <w:t>ăng cường công tác thanh tra, kiểm tra, giám sát; giải quyết đơn thư, khiếu nại, tố cáo, các vụ việc tồn đọng</w:t>
      </w:r>
      <w:r w:rsidR="00137EF4" w:rsidRPr="00137EF4">
        <w:rPr>
          <w:spacing w:val="-2"/>
          <w:lang w:val="vi-VN"/>
        </w:rPr>
        <w:t>.</w:t>
      </w:r>
    </w:p>
    <w:p w14:paraId="5A8C6986" w14:textId="4DC15249" w:rsidR="001D352B" w:rsidRPr="00137EF4" w:rsidRDefault="001D352B" w:rsidP="001D352B">
      <w:pPr>
        <w:spacing w:before="120"/>
        <w:rPr>
          <w:lang w:val="vi-VN"/>
        </w:rPr>
      </w:pPr>
      <w:r w:rsidRPr="00053CD0">
        <w:rPr>
          <w:bCs/>
        </w:rPr>
        <w:t xml:space="preserve"> </w:t>
      </w:r>
      <w:r w:rsidRPr="00053CD0">
        <w:rPr>
          <w:b/>
        </w:rPr>
        <w:t xml:space="preserve">8. </w:t>
      </w:r>
      <w:r w:rsidRPr="00137EF4">
        <w:t>T</w:t>
      </w:r>
      <w:r w:rsidRPr="00053CD0">
        <w:t xml:space="preserve">riển khai hiệu quả </w:t>
      </w:r>
      <w:r w:rsidRPr="00053CD0">
        <w:rPr>
          <w:lang w:val="pt-BR"/>
        </w:rPr>
        <w:t>Nghị quyết số 57-NQ/TW của Bộ chính trị về phát triển khoa học và công nghệ</w:t>
      </w:r>
      <w:r w:rsidR="00137EF4">
        <w:rPr>
          <w:lang w:val="vi-VN"/>
        </w:rPr>
        <w:t>; đẩy mạnh “bình dân học vụ số”, số hóa dữ liệu, ứng dụng công nghệ thông tin phục vụ công tác quản lý, chỉ đạo điều hành, giải quyết thủ tục hành chính cho người dân và doanh nghiệp.</w:t>
      </w:r>
    </w:p>
    <w:p w14:paraId="0016E222" w14:textId="08EDEC5A" w:rsidR="00A70EE8" w:rsidRDefault="001D352B" w:rsidP="001D352B">
      <w:pPr>
        <w:spacing w:before="120"/>
        <w:rPr>
          <w:rStyle w:val="fontstyle01"/>
          <w:lang w:val="vi-VN"/>
        </w:rPr>
      </w:pPr>
      <w:r w:rsidRPr="00053CD0">
        <w:rPr>
          <w:b/>
          <w:lang w:val="pt-BR"/>
        </w:rPr>
        <w:t>9.</w:t>
      </w:r>
      <w:r w:rsidRPr="00053CD0">
        <w:rPr>
          <w:lang w:val="pt-BR"/>
        </w:rPr>
        <w:t xml:space="preserve"> B</w:t>
      </w:r>
      <w:r w:rsidRPr="00053CD0">
        <w:t>ảo đảm quốc phòng, an ninh</w:t>
      </w:r>
      <w:r w:rsidR="00614DE3">
        <w:rPr>
          <w:lang w:val="vi-VN"/>
        </w:rPr>
        <w:t>, trật tự an toàn xã hội</w:t>
      </w:r>
      <w:r w:rsidRPr="00053CD0">
        <w:t>; tăng cường và nắm chắc tình hình an ninh chính trị</w:t>
      </w:r>
      <w:r w:rsidR="00614DE3">
        <w:t>, an ninh nông thôn.</w:t>
      </w:r>
      <w:r w:rsidR="00614DE3">
        <w:rPr>
          <w:lang w:val="vi-VN"/>
        </w:rPr>
        <w:t xml:space="preserve"> </w:t>
      </w:r>
      <w:r w:rsidRPr="00053CD0">
        <w:t>Đ</w:t>
      </w:r>
      <w:r w:rsidRPr="00053CD0">
        <w:rPr>
          <w:rStyle w:val="fontstyle01"/>
        </w:rPr>
        <w:t xml:space="preserve">ẩy mạnh công tác thông tin, truyền thông, tạo đồng thuận xã hội trong thực hiện chủ trương sắp xếp tinh gọn bộ máy; </w:t>
      </w:r>
      <w:r w:rsidR="00D00657" w:rsidRPr="00053CD0">
        <w:rPr>
          <w:rStyle w:val="fontstyle01"/>
        </w:rPr>
        <w:t>đấu tranh, xử lý kịp thời, phản bác hiệu quả luận điệu, thông tin xuyên tạc chủ trương của Đảng và Nhà nước trên không gian mạ</w:t>
      </w:r>
      <w:r w:rsidRPr="00053CD0">
        <w:rPr>
          <w:rStyle w:val="fontstyle01"/>
        </w:rPr>
        <w:t>ng.</w:t>
      </w:r>
      <w:r w:rsidR="00053CD0" w:rsidRPr="00053CD0">
        <w:rPr>
          <w:rStyle w:val="fontstyle01"/>
          <w:lang w:val="vi-VN"/>
        </w:rPr>
        <w:t>/.</w:t>
      </w:r>
    </w:p>
    <w:p w14:paraId="33BCCDA1" w14:textId="20E7F53C" w:rsidR="00053CD0" w:rsidRPr="00053CD0" w:rsidRDefault="00053CD0" w:rsidP="00222555">
      <w:pPr>
        <w:spacing w:before="240"/>
        <w:jc w:val="center"/>
        <w:rPr>
          <w:b/>
          <w:bCs/>
          <w:i/>
          <w:iCs/>
        </w:rPr>
      </w:pPr>
      <w:r w:rsidRPr="00053CD0">
        <w:rPr>
          <w:b/>
          <w:bCs/>
          <w:color w:val="000000"/>
        </w:rPr>
        <w:t xml:space="preserve">                                          </w:t>
      </w:r>
      <w:r w:rsidR="00222555">
        <w:rPr>
          <w:b/>
          <w:bCs/>
          <w:color w:val="000000"/>
          <w:lang w:val="vi-VN"/>
        </w:rPr>
        <w:t xml:space="preserve">                          </w:t>
      </w:r>
      <w:r w:rsidRPr="00053CD0">
        <w:rPr>
          <w:b/>
          <w:bCs/>
          <w:color w:val="000000"/>
        </w:rPr>
        <w:t xml:space="preserve">  ỦY BAN NHÂN DÂN TỈNH</w:t>
      </w:r>
    </w:p>
    <w:p w14:paraId="2FD9BC13" w14:textId="77777777" w:rsidR="001D352B" w:rsidRPr="00053CD0" w:rsidRDefault="001D352B" w:rsidP="001D352B">
      <w:pPr>
        <w:spacing w:before="120"/>
        <w:rPr>
          <w:rStyle w:val="fontstyle01"/>
        </w:rPr>
      </w:pPr>
    </w:p>
    <w:tbl>
      <w:tblPr>
        <w:tblW w:w="0" w:type="auto"/>
        <w:tblLook w:val="04A0" w:firstRow="1" w:lastRow="0" w:firstColumn="1" w:lastColumn="0" w:noHBand="0" w:noVBand="1"/>
      </w:tblPr>
      <w:tblGrid>
        <w:gridCol w:w="4361"/>
        <w:gridCol w:w="4750"/>
      </w:tblGrid>
      <w:tr w:rsidR="008268EA" w:rsidRPr="00053CD0" w14:paraId="13EF8976" w14:textId="77777777" w:rsidTr="00C605B3">
        <w:tc>
          <w:tcPr>
            <w:tcW w:w="4361" w:type="dxa"/>
            <w:shd w:val="clear" w:color="auto" w:fill="auto"/>
          </w:tcPr>
          <w:p w14:paraId="4B15CFE5" w14:textId="27441894" w:rsidR="008268EA" w:rsidRPr="00053CD0" w:rsidRDefault="008268EA">
            <w:pPr>
              <w:spacing w:after="0"/>
              <w:ind w:firstLine="0"/>
            </w:pPr>
          </w:p>
        </w:tc>
        <w:tc>
          <w:tcPr>
            <w:tcW w:w="4750" w:type="dxa"/>
            <w:shd w:val="clear" w:color="auto" w:fill="auto"/>
          </w:tcPr>
          <w:p w14:paraId="52E41B13" w14:textId="0F993962" w:rsidR="008268EA" w:rsidRPr="00053CD0" w:rsidRDefault="008268EA">
            <w:pPr>
              <w:spacing w:after="0"/>
              <w:ind w:firstLine="0"/>
              <w:jc w:val="center"/>
              <w:rPr>
                <w:b/>
                <w:bCs/>
              </w:rPr>
            </w:pPr>
          </w:p>
        </w:tc>
      </w:tr>
    </w:tbl>
    <w:p w14:paraId="28BDF054" w14:textId="77777777" w:rsidR="008D7C8C" w:rsidRPr="00053CD0" w:rsidRDefault="008D7C8C" w:rsidP="00EB164C">
      <w:pPr>
        <w:rPr>
          <w:color w:val="000000"/>
        </w:rPr>
      </w:pPr>
    </w:p>
    <w:sectPr w:rsidR="008D7C8C" w:rsidRPr="00053CD0" w:rsidSect="00A70EE8">
      <w:headerReference w:type="default" r:id="rId9"/>
      <w:pgSz w:w="11906" w:h="16838" w:code="9"/>
      <w:pgMar w:top="851" w:right="851" w:bottom="851" w:left="1701"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478EC6" w14:textId="77777777" w:rsidR="00F601BF" w:rsidRDefault="00F601BF" w:rsidP="00A14C41">
      <w:pPr>
        <w:spacing w:after="0"/>
      </w:pPr>
      <w:r>
        <w:separator/>
      </w:r>
    </w:p>
  </w:endnote>
  <w:endnote w:type="continuationSeparator" w:id="0">
    <w:p w14:paraId="751DB740" w14:textId="77777777" w:rsidR="00F601BF" w:rsidRDefault="00F601BF" w:rsidP="00A14C41">
      <w:pPr>
        <w:spacing w:after="0"/>
      </w:pPr>
      <w:r>
        <w:continuationSeparator/>
      </w:r>
    </w:p>
  </w:endnote>
  <w:endnote w:type="continuationNotice" w:id="1">
    <w:p w14:paraId="3874F1C0" w14:textId="77777777" w:rsidR="00F601BF" w:rsidRDefault="00F601B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nTime">
    <w:altName w:val="Courier New"/>
    <w:charset w:val="00"/>
    <w:family w:val="swiss"/>
    <w:pitch w:val="variable"/>
    <w:sig w:usb0="00000003" w:usb1="00000000" w:usb2="00000000" w:usb3="00000000" w:csb0="00000001" w:csb1="00000000"/>
  </w:font>
  <w:font w:name="Times New Roman Bold">
    <w:panose1 w:val="02020803070505020304"/>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Aptos Display">
    <w:altName w:val="Arial"/>
    <w:charset w:val="00"/>
    <w:family w:val="swiss"/>
    <w:pitch w:val="variable"/>
    <w:sig w:usb0="00000001" w:usb1="00000003"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48F4B8" w14:textId="77777777" w:rsidR="00F601BF" w:rsidRDefault="00F601BF" w:rsidP="000F31B4">
      <w:pPr>
        <w:spacing w:after="0"/>
        <w:ind w:firstLine="0"/>
      </w:pPr>
      <w:r>
        <w:separator/>
      </w:r>
    </w:p>
  </w:footnote>
  <w:footnote w:type="continuationSeparator" w:id="0">
    <w:p w14:paraId="70AC04DF" w14:textId="77777777" w:rsidR="00F601BF" w:rsidRDefault="00F601BF" w:rsidP="00387A02">
      <w:pPr>
        <w:spacing w:after="0"/>
        <w:ind w:firstLine="0"/>
      </w:pPr>
      <w:r>
        <w:continuationSeparator/>
      </w:r>
    </w:p>
  </w:footnote>
  <w:footnote w:type="continuationNotice" w:id="1">
    <w:p w14:paraId="4C5C2641" w14:textId="77777777" w:rsidR="00F601BF" w:rsidRDefault="00F601BF" w:rsidP="00387A02">
      <w:pPr>
        <w:spacing w:after="0"/>
        <w:ind w:firstLine="0"/>
      </w:pPr>
    </w:p>
  </w:footnote>
  <w:footnote w:id="2">
    <w:p w14:paraId="31E69B30" w14:textId="44B94539" w:rsidR="00B92382" w:rsidRPr="00B92382" w:rsidRDefault="00B92382" w:rsidP="00614DE3">
      <w:pPr>
        <w:pStyle w:val="FootnoteText"/>
        <w:rPr>
          <w:lang w:val="vi-VN"/>
        </w:rPr>
      </w:pPr>
      <w:r>
        <w:rPr>
          <w:rStyle w:val="FootnoteReference"/>
        </w:rPr>
        <w:footnoteRef/>
      </w:r>
      <w:r>
        <w:t xml:space="preserve"> </w:t>
      </w:r>
      <w:r w:rsidRPr="00B03DA7">
        <w:t>Nghị quyết 01/NQ-CP ngày 08/01/2025 về nhiệm vụ, giải pháp chủ yếu thực hiện Kế hoạch phát triển kinh tế - xã hội và Dự toán ngân sách nhà nướ</w:t>
      </w:r>
      <w:r>
        <w:t>c năm 2025</w:t>
      </w:r>
      <w:r>
        <w:rPr>
          <w:lang w:val="vi-VN"/>
        </w:rPr>
        <w:t xml:space="preserve">; </w:t>
      </w:r>
      <w:r w:rsidRPr="00B03DA7">
        <w:rPr>
          <w:lang w:val="nl-NL"/>
        </w:rPr>
        <w:t>Nghị quyết số 25/NQ-CP ngày 05/02/2025 về mục tiêu tăng trưởng các ngành, lĩnh vực và địa phương bảo đảm mục tiêu tăng trưởng cả nước năm 2025 đạt 8% trở lên</w:t>
      </w:r>
    </w:p>
  </w:footnote>
  <w:footnote w:id="3">
    <w:p w14:paraId="22802516" w14:textId="40B792A5" w:rsidR="009367E1" w:rsidRPr="00710A82" w:rsidRDefault="009367E1" w:rsidP="00614DE3">
      <w:pPr>
        <w:pStyle w:val="FootnoteText"/>
      </w:pPr>
      <w:r w:rsidRPr="00710A82">
        <w:rPr>
          <w:rStyle w:val="FootnoteReference"/>
        </w:rPr>
        <w:footnoteRef/>
      </w:r>
      <w:r w:rsidRPr="00710A82">
        <w:t xml:space="preserve"> </w:t>
      </w:r>
      <w:r w:rsidR="003B7BFB">
        <w:t>Công nghiệp tăng 3,32 %, xây dựng tăng 15,44%.</w:t>
      </w:r>
    </w:p>
  </w:footnote>
  <w:footnote w:id="4">
    <w:p w14:paraId="0AAF08BE" w14:textId="77777777" w:rsidR="007845F2" w:rsidRPr="00B03DA7" w:rsidRDefault="007845F2" w:rsidP="00614DE3">
      <w:pPr>
        <w:pStyle w:val="FootnoteText"/>
      </w:pPr>
      <w:r w:rsidRPr="00B03DA7">
        <w:rPr>
          <w:rStyle w:val="FootnoteReference"/>
        </w:rPr>
        <w:footnoteRef/>
      </w:r>
      <w:r w:rsidRPr="00B03DA7">
        <w:t xml:space="preserve"> Tổng diện tích giải phóng mặt bằng dự án là 964,8 ha, hiện đã giải phóng 98,5 ha.</w:t>
      </w:r>
    </w:p>
  </w:footnote>
  <w:footnote w:id="5">
    <w:p w14:paraId="6B8853D4" w14:textId="77777777" w:rsidR="009367E1" w:rsidRPr="00710A82" w:rsidRDefault="009367E1" w:rsidP="00614DE3">
      <w:pPr>
        <w:pStyle w:val="FootnoteText"/>
      </w:pPr>
      <w:r w:rsidRPr="00710A82">
        <w:rPr>
          <w:rStyle w:val="FootnoteReference"/>
        </w:rPr>
        <w:footnoteRef/>
      </w:r>
      <w:r w:rsidRPr="00710A82">
        <w:t xml:space="preserve"> </w:t>
      </w:r>
      <w:r w:rsidRPr="00710A82">
        <w:rPr>
          <w:b/>
          <w:bCs/>
          <w:i/>
          <w:iCs/>
        </w:rPr>
        <w:t>Khu thương mại dịch vụ du lịch thể thao phía Tây Nam, huyện Thạch Hà</w:t>
      </w:r>
      <w:r w:rsidRPr="00710A82">
        <w:t xml:space="preserve"> quy mô 222 ha, tổng mức 5.000 tỷ đồng, hiện đang tham vấn ý kiến của Bộ Xây dựng về đồ án quy hoạch; </w:t>
      </w:r>
      <w:r w:rsidRPr="00710A82">
        <w:rPr>
          <w:b/>
          <w:bCs/>
          <w:i/>
          <w:iCs/>
        </w:rPr>
        <w:t xml:space="preserve">Tổ hợp dự án nghỉ dưỡng, sân golf quốc tế Thịnh Lộc </w:t>
      </w:r>
      <w:r w:rsidRPr="00710A82">
        <w:t xml:space="preserve">quy mô 200 ha, tổng mức 3.000 tỷ đồng, hiện đang hoàn thiện thủ tục liên quan quy hoạch vùng huyện, quy hoạch phân khu xây dựng; </w:t>
      </w:r>
      <w:r w:rsidRPr="00710A82">
        <w:rPr>
          <w:b/>
          <w:bCs/>
          <w:i/>
          <w:iCs/>
        </w:rPr>
        <w:t>Khu dân cư nông thôn làng sinh thái ven biển Đan Trường, Xuân Phổ</w:t>
      </w:r>
      <w:r w:rsidRPr="00710A82">
        <w:t xml:space="preserve"> quy mô 164 ha, tổng mức 10.000 tỷ đồng, hiện đang điều chỉnh quy hoạch chi tiết khu dân cư nông thôn...</w:t>
      </w:r>
    </w:p>
  </w:footnote>
  <w:footnote w:id="6">
    <w:p w14:paraId="5FED4C33" w14:textId="1F3C55ED" w:rsidR="000819B6" w:rsidRPr="00AC14DE" w:rsidRDefault="000819B6" w:rsidP="00614DE3">
      <w:pPr>
        <w:pStyle w:val="FootnoteText"/>
        <w:rPr>
          <w:lang w:val="vi-VN"/>
        </w:rPr>
      </w:pPr>
      <w:r>
        <w:rPr>
          <w:rStyle w:val="FootnoteReference"/>
        </w:rPr>
        <w:footnoteRef/>
      </w:r>
      <w:r>
        <w:t xml:space="preserve"> </w:t>
      </w:r>
      <w:r>
        <w:rPr>
          <w:lang w:val="vi-VN"/>
        </w:rPr>
        <w:t xml:space="preserve">Bao gồm khoản thu </w:t>
      </w:r>
      <w:r w:rsidR="00AC14DE">
        <w:rPr>
          <w:lang w:val="vi-VN"/>
        </w:rPr>
        <w:t>phát sinh 1.155 tỷ từ Formosa</w:t>
      </w:r>
    </w:p>
  </w:footnote>
  <w:footnote w:id="7">
    <w:p w14:paraId="6E1A9A61" w14:textId="7C3D4569" w:rsidR="009367E1" w:rsidRPr="00AC14DE" w:rsidRDefault="009367E1" w:rsidP="00614DE3">
      <w:pPr>
        <w:pStyle w:val="FootnoteText"/>
      </w:pPr>
      <w:r w:rsidRPr="00710A82">
        <w:rPr>
          <w:rStyle w:val="FootnoteReference"/>
        </w:rPr>
        <w:footnoteRef/>
      </w:r>
      <w:r w:rsidRPr="00710A82">
        <w:t xml:space="preserve"> </w:t>
      </w:r>
      <w:r w:rsidR="00AC14DE" w:rsidRPr="00AC14DE">
        <w:t>nguyên nhân chủ yếu do Formosa giảm nhập khẩu nguyên liệu; ngoài ra một số dự án công nghiệp như Nhiệt điện Vũng Áng 2, các nhà máy pin của Vin đã hoàn thành nên giảm nhập khẩu thiết bị</w:t>
      </w:r>
    </w:p>
  </w:footnote>
  <w:footnote w:id="8">
    <w:p w14:paraId="0A97F8F9" w14:textId="77777777" w:rsidR="009367E1" w:rsidRPr="00710A82" w:rsidRDefault="009367E1" w:rsidP="00614DE3">
      <w:pPr>
        <w:pStyle w:val="FootnoteText"/>
      </w:pPr>
      <w:r w:rsidRPr="00710A82">
        <w:rPr>
          <w:rStyle w:val="FootnoteReference"/>
        </w:rPr>
        <w:footnoteRef/>
      </w:r>
      <w:r w:rsidRPr="00710A82">
        <w:t xml:space="preserve"> Lũy kế toàn tỉnh hiện có gần 1.560 dự án với quy mô 538.000 tỷ đồng, trong đó 71 dự án FDI tổng mức hơn 16 tỷ USD, 1.490 dự án trong nước 160.000 tỷ đồng.</w:t>
      </w:r>
    </w:p>
  </w:footnote>
  <w:footnote w:id="9">
    <w:p w14:paraId="03371A70" w14:textId="77777777" w:rsidR="009367E1" w:rsidRPr="00710A82" w:rsidRDefault="009367E1" w:rsidP="00614DE3">
      <w:pPr>
        <w:pStyle w:val="FootnoteText"/>
      </w:pPr>
      <w:r w:rsidRPr="00710A82">
        <w:rPr>
          <w:rStyle w:val="FootnoteReference"/>
        </w:rPr>
        <w:footnoteRef/>
      </w:r>
      <w:r w:rsidRPr="00710A82">
        <w:t xml:space="preserve"> Có 4 dự án được chấp thuận (1 dự án chấp thuận trong năm 2024), 22 dự án đang hoàn thiện hồ sơ thủ tục, 5 dự án đang nghiên cứu khảo sát.</w:t>
      </w:r>
    </w:p>
  </w:footnote>
  <w:footnote w:id="10">
    <w:p w14:paraId="7DC2F7B6" w14:textId="43BA81D4" w:rsidR="00047172" w:rsidRPr="00614DE3" w:rsidRDefault="00047172" w:rsidP="00614DE3">
      <w:pPr>
        <w:pStyle w:val="FootnoteText"/>
        <w:rPr>
          <w:i/>
          <w:iCs/>
        </w:rPr>
      </w:pPr>
      <w:r w:rsidRPr="00614DE3">
        <w:rPr>
          <w:rStyle w:val="FootnoteReference"/>
        </w:rPr>
        <w:footnoteRef/>
      </w:r>
      <w:r w:rsidRPr="00614DE3">
        <w:t xml:space="preserve"> </w:t>
      </w:r>
      <w:r w:rsidR="00614DE3" w:rsidRPr="00614DE3">
        <w:rPr>
          <w:rStyle w:val="fontstyle01"/>
          <w:sz w:val="20"/>
          <w:szCs w:val="20"/>
        </w:rPr>
        <w:t>Trong đó</w:t>
      </w:r>
      <w:r w:rsidRPr="00614DE3">
        <w:rPr>
          <w:rStyle w:val="fontstyle01"/>
          <w:sz w:val="20"/>
          <w:szCs w:val="20"/>
        </w:rPr>
        <w:t xml:space="preserve"> ngân sách gần </w:t>
      </w:r>
      <w:r w:rsidRPr="00614DE3">
        <w:rPr>
          <w:rStyle w:val="fontstyle21"/>
          <w:b w:val="0"/>
          <w:sz w:val="20"/>
          <w:szCs w:val="20"/>
        </w:rPr>
        <w:t>45,3</w:t>
      </w:r>
      <w:r w:rsidRPr="00614DE3">
        <w:rPr>
          <w:rStyle w:val="fontstyle21"/>
          <w:sz w:val="20"/>
          <w:szCs w:val="20"/>
        </w:rPr>
        <w:t xml:space="preserve"> tỷ</w:t>
      </w:r>
      <w:r w:rsidRPr="00614DE3">
        <w:rPr>
          <w:rStyle w:val="fontstyle01"/>
          <w:sz w:val="20"/>
          <w:szCs w:val="20"/>
        </w:rPr>
        <w:t xml:space="preserve"> đồ</w:t>
      </w:r>
      <w:r w:rsidR="00614DE3" w:rsidRPr="00614DE3">
        <w:rPr>
          <w:rStyle w:val="fontstyle01"/>
          <w:sz w:val="20"/>
          <w:szCs w:val="20"/>
        </w:rPr>
        <w:t>ng</w:t>
      </w:r>
      <w:r w:rsidR="00614DE3" w:rsidRPr="00614DE3">
        <w:rPr>
          <w:rStyle w:val="fontstyle01"/>
          <w:sz w:val="20"/>
          <w:szCs w:val="20"/>
          <w:lang w:val="vi-VN"/>
        </w:rPr>
        <w:t>,</w:t>
      </w:r>
      <w:r w:rsidRPr="00614DE3">
        <w:rPr>
          <w:rStyle w:val="fontstyle01"/>
          <w:sz w:val="20"/>
          <w:szCs w:val="20"/>
        </w:rPr>
        <w:t xml:space="preserve"> xã hội hóa gần </w:t>
      </w:r>
      <w:r w:rsidRPr="00614DE3">
        <w:rPr>
          <w:rStyle w:val="fontstyle21"/>
          <w:b w:val="0"/>
          <w:sz w:val="20"/>
          <w:szCs w:val="20"/>
        </w:rPr>
        <w:t>55,5 tỷ đồng.</w:t>
      </w:r>
    </w:p>
  </w:footnote>
  <w:footnote w:id="11">
    <w:p w14:paraId="09301D2E" w14:textId="0CCBCC76" w:rsidR="009367E1" w:rsidRDefault="009367E1" w:rsidP="00614DE3">
      <w:pPr>
        <w:pStyle w:val="FootnoteText"/>
      </w:pPr>
      <w:r>
        <w:rPr>
          <w:rStyle w:val="FootnoteReference"/>
        </w:rPr>
        <w:footnoteRef/>
      </w:r>
      <w:r>
        <w:t xml:space="preserve"> </w:t>
      </w:r>
      <w:r w:rsidR="00100277">
        <w:rPr>
          <w:lang w:val="vi-VN"/>
        </w:rPr>
        <w:t xml:space="preserve">Đã </w:t>
      </w:r>
      <w:r>
        <w:t xml:space="preserve">sắp xếp giảm 5 sở, 12 ban chỉ đạo do UBND tỉnh thành lập, </w:t>
      </w:r>
      <w:r w:rsidRPr="00E64CA4">
        <w:t>39 phòng, 8 chi cục và tương đương thuộc sở; 47 phòng chuyên môn thuộc UBND cấp huyện; 141 đơn vị sự nghiệp công lập</w:t>
      </w:r>
      <w:r>
        <w:t xml:space="preserve"> </w:t>
      </w:r>
    </w:p>
  </w:footnote>
  <w:footnote w:id="12">
    <w:p w14:paraId="4055466F" w14:textId="2E099F3C" w:rsidR="00100277" w:rsidRPr="00100277" w:rsidRDefault="00100277" w:rsidP="00614DE3">
      <w:pPr>
        <w:pStyle w:val="FootnoteText"/>
        <w:rPr>
          <w:lang w:val="vi-VN"/>
        </w:rPr>
      </w:pPr>
      <w:r>
        <w:rPr>
          <w:rStyle w:val="FootnoteReference"/>
        </w:rPr>
        <w:footnoteRef/>
      </w:r>
      <w:r>
        <w:t xml:space="preserve"> </w:t>
      </w:r>
      <w:r>
        <w:rPr>
          <w:lang w:val="vi-VN"/>
        </w:rPr>
        <w:t>C</w:t>
      </w:r>
      <w:r w:rsidRPr="00100277">
        <w:t>hỉ tiêu</w:t>
      </w:r>
      <w:r>
        <w:rPr>
          <w:lang w:val="vi-VN"/>
        </w:rPr>
        <w:t xml:space="preserve"> tăng trưởng</w:t>
      </w:r>
      <w:r w:rsidRPr="00100277">
        <w:t xml:space="preserve"> Chính phủ giao</w:t>
      </w:r>
      <w:r>
        <w:rPr>
          <w:lang w:val="vi-VN"/>
        </w:rPr>
        <w:t xml:space="preserve"> cả năm</w:t>
      </w:r>
      <w:r>
        <w:t xml:space="preserve"> là 8</w:t>
      </w:r>
      <w:r>
        <w:rPr>
          <w:lang w:val="vi-VN"/>
        </w:rPr>
        <w:t>%; tăng trưởng quý I mặc dù chưa đạt nhưng</w:t>
      </w:r>
      <w:r w:rsidRPr="00100277">
        <w:t xml:space="preserve"> đã được dự báo tính toán trong kịch bản tăng trưởng</w:t>
      </w:r>
      <w:r>
        <w:rPr>
          <w:lang w:val="vi-VN"/>
        </w:rPr>
        <w:t xml:space="preserve">, </w:t>
      </w:r>
      <w:r w:rsidRPr="00100277">
        <w:t>phấn đấu trong điều kiện thuận lợi sẽ đạt và vượt mục tiêu tăng trưởng cả năm từ 8-9%</w:t>
      </w:r>
      <w:r>
        <w:rPr>
          <w:lang w:val="vi-VN"/>
        </w:rPr>
        <w:t>.</w:t>
      </w:r>
    </w:p>
  </w:footnote>
  <w:footnote w:id="13">
    <w:p w14:paraId="38665D6A" w14:textId="77777777" w:rsidR="00053CD0" w:rsidRPr="00710A82" w:rsidRDefault="00053CD0" w:rsidP="00614DE3">
      <w:pPr>
        <w:pStyle w:val="FootnoteText"/>
      </w:pPr>
      <w:r w:rsidRPr="00710A82">
        <w:rPr>
          <w:rStyle w:val="FootnoteReference"/>
        </w:rPr>
        <w:footnoteRef/>
      </w:r>
      <w:r w:rsidRPr="00710A82">
        <w:t xml:space="preserve"> Quý I có 403 doanh nghiệp, đơn vị trực thuộc tạm ngừng hoặc giải thể, tăng 6%</w:t>
      </w:r>
    </w:p>
  </w:footnote>
  <w:footnote w:id="14">
    <w:p w14:paraId="732A7F27" w14:textId="77777777" w:rsidR="00053CD0" w:rsidRPr="00710A82" w:rsidRDefault="00053CD0" w:rsidP="00614DE3">
      <w:pPr>
        <w:pStyle w:val="FootnoteText"/>
      </w:pPr>
      <w:r w:rsidRPr="00710A82">
        <w:rPr>
          <w:rStyle w:val="FootnoteReference"/>
        </w:rPr>
        <w:footnoteRef/>
      </w:r>
      <w:r w:rsidRPr="00710A82">
        <w:t xml:space="preserve"> Như: Thạch Hà, Hương Sơn, Nghi Xuân, TX. Kỳ Anh.</w:t>
      </w:r>
    </w:p>
  </w:footnote>
  <w:footnote w:id="15">
    <w:p w14:paraId="405CEF02" w14:textId="173EBB7C" w:rsidR="00053CD0" w:rsidRPr="00710A82" w:rsidRDefault="00053CD0" w:rsidP="00614DE3">
      <w:pPr>
        <w:pStyle w:val="FootnoteText"/>
      </w:pPr>
      <w:r w:rsidRPr="00710A82">
        <w:rPr>
          <w:rStyle w:val="FootnoteReference"/>
        </w:rPr>
        <w:footnoteRef/>
      </w:r>
      <w:r w:rsidRPr="00710A82">
        <w:t xml:space="preserve"> Trong quý </w:t>
      </w:r>
      <w:r w:rsidR="0052017E">
        <w:rPr>
          <w:lang w:val="vi-VN"/>
        </w:rPr>
        <w:t xml:space="preserve">i </w:t>
      </w:r>
      <w:r w:rsidRPr="00710A82">
        <w:t>xảy ra 89 vụ tai nạn giao thông đường bộ, làm 62 người chết, 41 người bị thương (giảm 29 vụ, tăng 9 người chết, giảm 53 người bị thương).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AABDA9" w14:textId="77777777" w:rsidR="009367E1" w:rsidRDefault="009367E1">
    <w:pPr>
      <w:pStyle w:val="Header"/>
      <w:jc w:val="center"/>
    </w:pPr>
    <w:r>
      <w:fldChar w:fldCharType="begin"/>
    </w:r>
    <w:r>
      <w:instrText xml:space="preserve"> PAGE   \* MERGEFORMAT </w:instrText>
    </w:r>
    <w:r>
      <w:fldChar w:fldCharType="separate"/>
    </w:r>
    <w:r w:rsidR="00963607">
      <w:rPr>
        <w:noProof/>
      </w:rPr>
      <w:t>2</w:t>
    </w:r>
    <w:r>
      <w:rPr>
        <w:noProof/>
      </w:rPr>
      <w:fldChar w:fldCharType="end"/>
    </w:r>
  </w:p>
  <w:p w14:paraId="203ADA95" w14:textId="77777777" w:rsidR="009367E1" w:rsidRDefault="009367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15209F6"/>
    <w:lvl w:ilvl="0">
      <w:start w:val="1"/>
      <w:numFmt w:val="decimal"/>
      <w:lvlText w:val="%1."/>
      <w:lvlJc w:val="left"/>
      <w:pPr>
        <w:tabs>
          <w:tab w:val="num" w:pos="1492"/>
        </w:tabs>
        <w:ind w:left="1492" w:hanging="360"/>
      </w:pPr>
    </w:lvl>
  </w:abstractNum>
  <w:abstractNum w:abstractNumId="1">
    <w:nsid w:val="FFFFFF7D"/>
    <w:multiLevelType w:val="singleLevel"/>
    <w:tmpl w:val="6832B2DC"/>
    <w:lvl w:ilvl="0">
      <w:start w:val="1"/>
      <w:numFmt w:val="decimal"/>
      <w:lvlText w:val="%1."/>
      <w:lvlJc w:val="left"/>
      <w:pPr>
        <w:tabs>
          <w:tab w:val="num" w:pos="1209"/>
        </w:tabs>
        <w:ind w:left="1209" w:hanging="360"/>
      </w:pPr>
    </w:lvl>
  </w:abstractNum>
  <w:abstractNum w:abstractNumId="2">
    <w:nsid w:val="FFFFFF7E"/>
    <w:multiLevelType w:val="singleLevel"/>
    <w:tmpl w:val="29A61516"/>
    <w:lvl w:ilvl="0">
      <w:start w:val="1"/>
      <w:numFmt w:val="decimal"/>
      <w:lvlText w:val="%1."/>
      <w:lvlJc w:val="left"/>
      <w:pPr>
        <w:tabs>
          <w:tab w:val="num" w:pos="926"/>
        </w:tabs>
        <w:ind w:left="926" w:hanging="360"/>
      </w:pPr>
    </w:lvl>
  </w:abstractNum>
  <w:abstractNum w:abstractNumId="3">
    <w:nsid w:val="FFFFFF7F"/>
    <w:multiLevelType w:val="singleLevel"/>
    <w:tmpl w:val="45645E24"/>
    <w:lvl w:ilvl="0">
      <w:start w:val="1"/>
      <w:numFmt w:val="decimal"/>
      <w:lvlText w:val="%1."/>
      <w:lvlJc w:val="left"/>
      <w:pPr>
        <w:tabs>
          <w:tab w:val="num" w:pos="643"/>
        </w:tabs>
        <w:ind w:left="643" w:hanging="360"/>
      </w:pPr>
    </w:lvl>
  </w:abstractNum>
  <w:abstractNum w:abstractNumId="4">
    <w:nsid w:val="FFFFFF80"/>
    <w:multiLevelType w:val="singleLevel"/>
    <w:tmpl w:val="6D943A5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2C2690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D7EFD4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D66AA7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B78B71C"/>
    <w:lvl w:ilvl="0">
      <w:start w:val="1"/>
      <w:numFmt w:val="decimal"/>
      <w:lvlText w:val="%1."/>
      <w:lvlJc w:val="left"/>
      <w:pPr>
        <w:tabs>
          <w:tab w:val="num" w:pos="360"/>
        </w:tabs>
        <w:ind w:left="360" w:hanging="360"/>
      </w:pPr>
    </w:lvl>
  </w:abstractNum>
  <w:abstractNum w:abstractNumId="9">
    <w:nsid w:val="FFFFFF89"/>
    <w:multiLevelType w:val="singleLevel"/>
    <w:tmpl w:val="DECE31EA"/>
    <w:lvl w:ilvl="0">
      <w:start w:val="1"/>
      <w:numFmt w:val="bullet"/>
      <w:lvlText w:val=""/>
      <w:lvlJc w:val="left"/>
      <w:pPr>
        <w:tabs>
          <w:tab w:val="num" w:pos="360"/>
        </w:tabs>
        <w:ind w:left="360" w:hanging="360"/>
      </w:pPr>
      <w:rPr>
        <w:rFonts w:ascii="Symbol" w:hAnsi="Symbol" w:hint="default"/>
      </w:rPr>
    </w:lvl>
  </w:abstractNum>
  <w:abstractNum w:abstractNumId="10">
    <w:nsid w:val="072724DE"/>
    <w:multiLevelType w:val="hybridMultilevel"/>
    <w:tmpl w:val="0862D72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11C01F2C"/>
    <w:multiLevelType w:val="multilevel"/>
    <w:tmpl w:val="49EA0A58"/>
    <w:lvl w:ilvl="0">
      <w:start w:val="1"/>
      <w:numFmt w:val="upperLetter"/>
      <w:suff w:val="space"/>
      <w:lvlText w:val="%1."/>
      <w:lvlJc w:val="left"/>
      <w:pPr>
        <w:ind w:left="0" w:firstLine="720"/>
      </w:pPr>
      <w:rPr>
        <w:rFonts w:hint="default"/>
      </w:rPr>
    </w:lvl>
    <w:lvl w:ilvl="1">
      <w:start w:val="1"/>
      <w:numFmt w:val="upperRoman"/>
      <w:suff w:val="space"/>
      <w:lvlText w:val="%2."/>
      <w:lvlJc w:val="left"/>
      <w:pPr>
        <w:ind w:left="0" w:firstLine="720"/>
      </w:pPr>
      <w:rPr>
        <w:rFonts w:hint="default"/>
      </w:rPr>
    </w:lvl>
    <w:lvl w:ilvl="2">
      <w:start w:val="1"/>
      <w:numFmt w:val="decimal"/>
      <w:suff w:val="space"/>
      <w:lvlText w:val="%3."/>
      <w:lvlJc w:val="left"/>
      <w:pPr>
        <w:ind w:left="0" w:firstLine="720"/>
      </w:pPr>
      <w:rPr>
        <w:rFonts w:hint="default"/>
      </w:rPr>
    </w:lvl>
    <w:lvl w:ilvl="3">
      <w:start w:val="1"/>
      <w:numFmt w:val="decimal"/>
      <w:suff w:val="space"/>
      <w:lvlText w:val="%3.%4."/>
      <w:lvlJc w:val="left"/>
      <w:pPr>
        <w:ind w:left="0" w:firstLine="720"/>
      </w:pPr>
      <w:rPr>
        <w:rFonts w:hint="default"/>
      </w:rPr>
    </w:lvl>
    <w:lvl w:ilvl="4">
      <w:start w:val="1"/>
      <w:numFmt w:val="lowerLetter"/>
      <w:suff w:val="space"/>
      <w:lvlText w:val="%5."/>
      <w:lvlJc w:val="left"/>
      <w:pPr>
        <w:ind w:left="0" w:firstLine="720"/>
      </w:pPr>
      <w:rPr>
        <w:rFonts w:hint="default"/>
      </w:rPr>
    </w:lvl>
    <w:lvl w:ilvl="5">
      <w:start w:val="1"/>
      <w:numFmt w:val="decimal"/>
      <w:lvlText w:val="%1.%2.%3.%4.%5.%6"/>
      <w:lvlJc w:val="left"/>
      <w:pPr>
        <w:ind w:left="0" w:firstLine="720"/>
      </w:pPr>
      <w:rPr>
        <w:rFonts w:hint="default"/>
      </w:rPr>
    </w:lvl>
    <w:lvl w:ilvl="6">
      <w:start w:val="1"/>
      <w:numFmt w:val="decimal"/>
      <w:lvlText w:val="%1.%2.%3.%4.%5.%6.%7"/>
      <w:lvlJc w:val="left"/>
      <w:pPr>
        <w:ind w:left="0" w:firstLine="720"/>
      </w:pPr>
      <w:rPr>
        <w:rFonts w:hint="default"/>
      </w:rPr>
    </w:lvl>
    <w:lvl w:ilvl="7">
      <w:start w:val="1"/>
      <w:numFmt w:val="decimal"/>
      <w:lvlText w:val="%1.%2.%3.%4.%5.%6.%7.%8"/>
      <w:lvlJc w:val="left"/>
      <w:pPr>
        <w:ind w:left="0" w:firstLine="720"/>
      </w:pPr>
      <w:rPr>
        <w:rFonts w:hint="default"/>
      </w:rPr>
    </w:lvl>
    <w:lvl w:ilvl="8">
      <w:start w:val="1"/>
      <w:numFmt w:val="decimal"/>
      <w:lvlText w:val="%1.%2.%3.%4.%5.%6.%7.%8.%9"/>
      <w:lvlJc w:val="left"/>
      <w:pPr>
        <w:ind w:left="0" w:firstLine="720"/>
      </w:pPr>
      <w:rPr>
        <w:rFonts w:hint="default"/>
      </w:rPr>
    </w:lvl>
  </w:abstractNum>
  <w:abstractNum w:abstractNumId="12">
    <w:nsid w:val="133B6E7D"/>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27A22B32"/>
    <w:multiLevelType w:val="hybridMultilevel"/>
    <w:tmpl w:val="7D3281F6"/>
    <w:lvl w:ilvl="0" w:tplc="01D6BEC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6DC4C0D"/>
    <w:multiLevelType w:val="multilevel"/>
    <w:tmpl w:val="C55607A0"/>
    <w:lvl w:ilvl="0">
      <w:start w:val="1"/>
      <w:numFmt w:val="upperLetter"/>
      <w:pStyle w:val="Heading1"/>
      <w:suff w:val="space"/>
      <w:lvlText w:val="%1."/>
      <w:lvlJc w:val="left"/>
      <w:pPr>
        <w:ind w:left="5940" w:firstLine="720"/>
      </w:pPr>
      <w:rPr>
        <w:rFonts w:hint="default"/>
      </w:rPr>
    </w:lvl>
    <w:lvl w:ilvl="1">
      <w:start w:val="1"/>
      <w:numFmt w:val="upperRoman"/>
      <w:pStyle w:val="Heading2"/>
      <w:suff w:val="space"/>
      <w:lvlText w:val="%2."/>
      <w:lvlJc w:val="left"/>
      <w:pPr>
        <w:ind w:left="0" w:firstLine="720"/>
      </w:pPr>
      <w:rPr>
        <w:rFonts w:hint="default"/>
      </w:rPr>
    </w:lvl>
    <w:lvl w:ilvl="2">
      <w:start w:val="1"/>
      <w:numFmt w:val="decimal"/>
      <w:pStyle w:val="Heading3"/>
      <w:suff w:val="space"/>
      <w:lvlText w:val="%3."/>
      <w:lvlJc w:val="left"/>
      <w:pPr>
        <w:ind w:left="3780" w:firstLine="720"/>
      </w:pPr>
      <w:rPr>
        <w:rFonts w:hint="default"/>
        <w:i w:val="0"/>
        <w:iCs/>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5">
    <w:nsid w:val="37445D2A"/>
    <w:multiLevelType w:val="hybridMultilevel"/>
    <w:tmpl w:val="55307098"/>
    <w:lvl w:ilvl="0" w:tplc="216A34C8">
      <w:start w:val="1"/>
      <w:numFmt w:val="upperRoman"/>
      <w:lvlText w:val="%1."/>
      <w:lvlJc w:val="left"/>
      <w:pPr>
        <w:ind w:left="1429" w:hanging="720"/>
      </w:pPr>
      <w:rPr>
        <w:rFonts w:hint="default"/>
      </w:rPr>
    </w:lvl>
    <w:lvl w:ilvl="1" w:tplc="042A0019" w:tentative="1">
      <w:start w:val="1"/>
      <w:numFmt w:val="lowerLetter"/>
      <w:lvlText w:val="%2."/>
      <w:lvlJc w:val="left"/>
      <w:pPr>
        <w:ind w:left="1789" w:hanging="360"/>
      </w:pPr>
    </w:lvl>
    <w:lvl w:ilvl="2" w:tplc="042A001B" w:tentative="1">
      <w:start w:val="1"/>
      <w:numFmt w:val="lowerRoman"/>
      <w:lvlText w:val="%3."/>
      <w:lvlJc w:val="right"/>
      <w:pPr>
        <w:ind w:left="2509" w:hanging="180"/>
      </w:pPr>
    </w:lvl>
    <w:lvl w:ilvl="3" w:tplc="042A000F" w:tentative="1">
      <w:start w:val="1"/>
      <w:numFmt w:val="decimal"/>
      <w:lvlText w:val="%4."/>
      <w:lvlJc w:val="left"/>
      <w:pPr>
        <w:ind w:left="3229" w:hanging="360"/>
      </w:pPr>
    </w:lvl>
    <w:lvl w:ilvl="4" w:tplc="042A0019" w:tentative="1">
      <w:start w:val="1"/>
      <w:numFmt w:val="lowerLetter"/>
      <w:lvlText w:val="%5."/>
      <w:lvlJc w:val="left"/>
      <w:pPr>
        <w:ind w:left="3949" w:hanging="360"/>
      </w:pPr>
    </w:lvl>
    <w:lvl w:ilvl="5" w:tplc="042A001B" w:tentative="1">
      <w:start w:val="1"/>
      <w:numFmt w:val="lowerRoman"/>
      <w:lvlText w:val="%6."/>
      <w:lvlJc w:val="right"/>
      <w:pPr>
        <w:ind w:left="4669" w:hanging="180"/>
      </w:pPr>
    </w:lvl>
    <w:lvl w:ilvl="6" w:tplc="042A000F" w:tentative="1">
      <w:start w:val="1"/>
      <w:numFmt w:val="decimal"/>
      <w:lvlText w:val="%7."/>
      <w:lvlJc w:val="left"/>
      <w:pPr>
        <w:ind w:left="5389" w:hanging="360"/>
      </w:pPr>
    </w:lvl>
    <w:lvl w:ilvl="7" w:tplc="042A0019" w:tentative="1">
      <w:start w:val="1"/>
      <w:numFmt w:val="lowerLetter"/>
      <w:lvlText w:val="%8."/>
      <w:lvlJc w:val="left"/>
      <w:pPr>
        <w:ind w:left="6109" w:hanging="360"/>
      </w:pPr>
    </w:lvl>
    <w:lvl w:ilvl="8" w:tplc="042A001B" w:tentative="1">
      <w:start w:val="1"/>
      <w:numFmt w:val="lowerRoman"/>
      <w:lvlText w:val="%9."/>
      <w:lvlJc w:val="right"/>
      <w:pPr>
        <w:ind w:left="6829" w:hanging="180"/>
      </w:pPr>
    </w:lvl>
  </w:abstractNum>
  <w:abstractNum w:abstractNumId="16">
    <w:nsid w:val="5D2E6582"/>
    <w:multiLevelType w:val="hybridMultilevel"/>
    <w:tmpl w:val="D860825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6D90090D"/>
    <w:multiLevelType w:val="multilevel"/>
    <w:tmpl w:val="1478B07A"/>
    <w:lvl w:ilvl="0">
      <w:start w:val="1"/>
      <w:numFmt w:val="decimal"/>
      <w:suff w:val="space"/>
      <w:lvlText w:val="(%1)"/>
      <w:lvlJc w:val="left"/>
      <w:pPr>
        <w:ind w:left="0" w:firstLine="72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8">
    <w:nsid w:val="6FA42DBA"/>
    <w:multiLevelType w:val="hybridMultilevel"/>
    <w:tmpl w:val="D75C5D66"/>
    <w:lvl w:ilvl="0" w:tplc="2B28EC40">
      <w:numFmt w:val="bullet"/>
      <w:lvlText w:val="-"/>
      <w:lvlJc w:val="left"/>
      <w:pPr>
        <w:ind w:left="1069" w:hanging="360"/>
      </w:pPr>
      <w:rPr>
        <w:rFonts w:ascii="Times New Roman" w:eastAsia="Aptos" w:hAnsi="Times New Roman" w:cs="Times New Roman" w:hint="default"/>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19">
    <w:nsid w:val="743D1BEB"/>
    <w:multiLevelType w:val="hybridMultilevel"/>
    <w:tmpl w:val="5DCCBFD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798F35DD"/>
    <w:multiLevelType w:val="hybridMultilevel"/>
    <w:tmpl w:val="CEBEFF00"/>
    <w:lvl w:ilvl="0" w:tplc="B99620CE">
      <w:numFmt w:val="bullet"/>
      <w:lvlText w:val="-"/>
      <w:lvlJc w:val="left"/>
      <w:pPr>
        <w:ind w:left="720" w:hanging="360"/>
      </w:pPr>
      <w:rPr>
        <w:rFonts w:ascii="Times New Roman" w:eastAsia="Apto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EBB2D02"/>
    <w:multiLevelType w:val="hybridMultilevel"/>
    <w:tmpl w:val="0BC60A52"/>
    <w:lvl w:ilvl="0" w:tplc="4C1C3DB8">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18"/>
  </w:num>
  <w:num w:numId="13">
    <w:abstractNumId w:val="15"/>
  </w:num>
  <w:num w:numId="14">
    <w:abstractNumId w:val="14"/>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9"/>
  </w:num>
  <w:num w:numId="27">
    <w:abstractNumId w:val="17"/>
  </w:num>
  <w:num w:numId="28">
    <w:abstractNumId w:val="11"/>
  </w:num>
  <w:num w:numId="29">
    <w:abstractNumId w:val="10"/>
  </w:num>
  <w:num w:numId="30">
    <w:abstractNumId w:val="14"/>
    <w:lvlOverride w:ilvl="0">
      <w:startOverride w:val="1"/>
    </w:lvlOverride>
    <w:lvlOverride w:ilvl="1">
      <w:startOverride w:val="1"/>
    </w:lvlOverride>
    <w:lvlOverride w:ilvl="2">
      <w:startOverride w:val="4"/>
    </w:lvlOverride>
  </w:num>
  <w:num w:numId="31">
    <w:abstractNumId w:val="14"/>
    <w:lvlOverride w:ilvl="0">
      <w:startOverride w:val="1"/>
    </w:lvlOverride>
    <w:lvlOverride w:ilvl="1">
      <w:startOverride w:val="1"/>
    </w:lvlOverride>
    <w:lvlOverride w:ilvl="2">
      <w:startOverride w:val="2"/>
    </w:lvlOverride>
  </w:num>
  <w:num w:numId="32">
    <w:abstractNumId w:val="21"/>
  </w:num>
  <w:num w:numId="33">
    <w:abstractNumId w:val="14"/>
    <w:lvlOverride w:ilvl="0">
      <w:startOverride w:val="1"/>
    </w:lvlOverride>
    <w:lvlOverride w:ilvl="1">
      <w:startOverride w:val="2"/>
    </w:lvlOverride>
  </w:num>
  <w:num w:numId="3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9F5"/>
    <w:rsid w:val="000004FE"/>
    <w:rsid w:val="0000086A"/>
    <w:rsid w:val="00000E23"/>
    <w:rsid w:val="000015C1"/>
    <w:rsid w:val="0000182D"/>
    <w:rsid w:val="0000240F"/>
    <w:rsid w:val="000033F9"/>
    <w:rsid w:val="000040A9"/>
    <w:rsid w:val="00005B88"/>
    <w:rsid w:val="00006E76"/>
    <w:rsid w:val="00007F01"/>
    <w:rsid w:val="00010235"/>
    <w:rsid w:val="00011AFB"/>
    <w:rsid w:val="00012867"/>
    <w:rsid w:val="00013091"/>
    <w:rsid w:val="00013416"/>
    <w:rsid w:val="00013BC8"/>
    <w:rsid w:val="000163B5"/>
    <w:rsid w:val="000164E6"/>
    <w:rsid w:val="0001658B"/>
    <w:rsid w:val="0001662C"/>
    <w:rsid w:val="00016E4A"/>
    <w:rsid w:val="000174C6"/>
    <w:rsid w:val="000179A7"/>
    <w:rsid w:val="00017B18"/>
    <w:rsid w:val="00017C00"/>
    <w:rsid w:val="00020764"/>
    <w:rsid w:val="0002166A"/>
    <w:rsid w:val="00021989"/>
    <w:rsid w:val="00022452"/>
    <w:rsid w:val="00022E0C"/>
    <w:rsid w:val="00023B8E"/>
    <w:rsid w:val="00023C7E"/>
    <w:rsid w:val="000242AE"/>
    <w:rsid w:val="000243C3"/>
    <w:rsid w:val="00024984"/>
    <w:rsid w:val="00025964"/>
    <w:rsid w:val="00025DA6"/>
    <w:rsid w:val="00025FE3"/>
    <w:rsid w:val="00026071"/>
    <w:rsid w:val="00026D05"/>
    <w:rsid w:val="00031454"/>
    <w:rsid w:val="00031962"/>
    <w:rsid w:val="00031BA3"/>
    <w:rsid w:val="00031D4E"/>
    <w:rsid w:val="00031E74"/>
    <w:rsid w:val="00032540"/>
    <w:rsid w:val="00032FED"/>
    <w:rsid w:val="000331E5"/>
    <w:rsid w:val="00033E24"/>
    <w:rsid w:val="00033F8A"/>
    <w:rsid w:val="00034BBB"/>
    <w:rsid w:val="00034BDC"/>
    <w:rsid w:val="00035907"/>
    <w:rsid w:val="000359E3"/>
    <w:rsid w:val="00035C98"/>
    <w:rsid w:val="0003601F"/>
    <w:rsid w:val="0003605A"/>
    <w:rsid w:val="00040FD9"/>
    <w:rsid w:val="00041BFC"/>
    <w:rsid w:val="00041C67"/>
    <w:rsid w:val="00041F05"/>
    <w:rsid w:val="00042024"/>
    <w:rsid w:val="00042756"/>
    <w:rsid w:val="00042914"/>
    <w:rsid w:val="0004304E"/>
    <w:rsid w:val="000435DD"/>
    <w:rsid w:val="00043618"/>
    <w:rsid w:val="000438EC"/>
    <w:rsid w:val="00043C10"/>
    <w:rsid w:val="00043C68"/>
    <w:rsid w:val="000441D8"/>
    <w:rsid w:val="000457E1"/>
    <w:rsid w:val="00045975"/>
    <w:rsid w:val="000464D3"/>
    <w:rsid w:val="00047172"/>
    <w:rsid w:val="00047481"/>
    <w:rsid w:val="00047757"/>
    <w:rsid w:val="0004797D"/>
    <w:rsid w:val="000503F5"/>
    <w:rsid w:val="00050A92"/>
    <w:rsid w:val="000510D6"/>
    <w:rsid w:val="000515EA"/>
    <w:rsid w:val="00052384"/>
    <w:rsid w:val="00052DB5"/>
    <w:rsid w:val="00053506"/>
    <w:rsid w:val="00053CD0"/>
    <w:rsid w:val="00053D46"/>
    <w:rsid w:val="00053F61"/>
    <w:rsid w:val="00054C28"/>
    <w:rsid w:val="000550E5"/>
    <w:rsid w:val="00055441"/>
    <w:rsid w:val="000554F1"/>
    <w:rsid w:val="00055F88"/>
    <w:rsid w:val="00055FED"/>
    <w:rsid w:val="000560C0"/>
    <w:rsid w:val="000561CA"/>
    <w:rsid w:val="000566A6"/>
    <w:rsid w:val="00056763"/>
    <w:rsid w:val="00056AB3"/>
    <w:rsid w:val="0005767E"/>
    <w:rsid w:val="000577E8"/>
    <w:rsid w:val="00057BFB"/>
    <w:rsid w:val="00057D47"/>
    <w:rsid w:val="0006011C"/>
    <w:rsid w:val="00060615"/>
    <w:rsid w:val="00060620"/>
    <w:rsid w:val="00060E13"/>
    <w:rsid w:val="00061102"/>
    <w:rsid w:val="00061505"/>
    <w:rsid w:val="00061956"/>
    <w:rsid w:val="00061AE4"/>
    <w:rsid w:val="00061CCB"/>
    <w:rsid w:val="00062A98"/>
    <w:rsid w:val="0006393C"/>
    <w:rsid w:val="000639D3"/>
    <w:rsid w:val="00063FDC"/>
    <w:rsid w:val="00064365"/>
    <w:rsid w:val="0006441B"/>
    <w:rsid w:val="000673EF"/>
    <w:rsid w:val="0006744C"/>
    <w:rsid w:val="00070F6F"/>
    <w:rsid w:val="00070FD4"/>
    <w:rsid w:val="00071C5C"/>
    <w:rsid w:val="000721BA"/>
    <w:rsid w:val="000729CD"/>
    <w:rsid w:val="00073775"/>
    <w:rsid w:val="000741AE"/>
    <w:rsid w:val="00074B78"/>
    <w:rsid w:val="00074C91"/>
    <w:rsid w:val="00074C99"/>
    <w:rsid w:val="00074FE0"/>
    <w:rsid w:val="00075672"/>
    <w:rsid w:val="000762F0"/>
    <w:rsid w:val="00076B1E"/>
    <w:rsid w:val="00077107"/>
    <w:rsid w:val="00077361"/>
    <w:rsid w:val="00077FE9"/>
    <w:rsid w:val="00080127"/>
    <w:rsid w:val="000805C6"/>
    <w:rsid w:val="00080B6D"/>
    <w:rsid w:val="0008118C"/>
    <w:rsid w:val="000813E0"/>
    <w:rsid w:val="000819B6"/>
    <w:rsid w:val="00081B5A"/>
    <w:rsid w:val="00082641"/>
    <w:rsid w:val="00082CBE"/>
    <w:rsid w:val="0008313C"/>
    <w:rsid w:val="00083489"/>
    <w:rsid w:val="0008388F"/>
    <w:rsid w:val="00083ED9"/>
    <w:rsid w:val="00084E1D"/>
    <w:rsid w:val="00084ED1"/>
    <w:rsid w:val="000863FB"/>
    <w:rsid w:val="000867EF"/>
    <w:rsid w:val="00086800"/>
    <w:rsid w:val="00086A32"/>
    <w:rsid w:val="0008702F"/>
    <w:rsid w:val="00087448"/>
    <w:rsid w:val="00087601"/>
    <w:rsid w:val="00087A06"/>
    <w:rsid w:val="0009052A"/>
    <w:rsid w:val="00090AA3"/>
    <w:rsid w:val="00090EF3"/>
    <w:rsid w:val="000912A1"/>
    <w:rsid w:val="00091909"/>
    <w:rsid w:val="00091AE2"/>
    <w:rsid w:val="00091B06"/>
    <w:rsid w:val="00091B95"/>
    <w:rsid w:val="000922F1"/>
    <w:rsid w:val="0009266B"/>
    <w:rsid w:val="000928DC"/>
    <w:rsid w:val="000933DF"/>
    <w:rsid w:val="000935CB"/>
    <w:rsid w:val="000939C2"/>
    <w:rsid w:val="000942F6"/>
    <w:rsid w:val="000948F1"/>
    <w:rsid w:val="000949D7"/>
    <w:rsid w:val="00094C1F"/>
    <w:rsid w:val="0009504C"/>
    <w:rsid w:val="000966FD"/>
    <w:rsid w:val="00096744"/>
    <w:rsid w:val="000972E0"/>
    <w:rsid w:val="00097A6D"/>
    <w:rsid w:val="00097B39"/>
    <w:rsid w:val="000A0606"/>
    <w:rsid w:val="000A0867"/>
    <w:rsid w:val="000A0F38"/>
    <w:rsid w:val="000A144D"/>
    <w:rsid w:val="000A1466"/>
    <w:rsid w:val="000A2069"/>
    <w:rsid w:val="000A22DE"/>
    <w:rsid w:val="000A3BBE"/>
    <w:rsid w:val="000A4BB4"/>
    <w:rsid w:val="000A5355"/>
    <w:rsid w:val="000A5FFA"/>
    <w:rsid w:val="000A6F74"/>
    <w:rsid w:val="000A7485"/>
    <w:rsid w:val="000A79A9"/>
    <w:rsid w:val="000B032F"/>
    <w:rsid w:val="000B0F74"/>
    <w:rsid w:val="000B10C1"/>
    <w:rsid w:val="000B1D77"/>
    <w:rsid w:val="000B2860"/>
    <w:rsid w:val="000B2E78"/>
    <w:rsid w:val="000B2F2E"/>
    <w:rsid w:val="000B361B"/>
    <w:rsid w:val="000B3E80"/>
    <w:rsid w:val="000B4570"/>
    <w:rsid w:val="000B4ABB"/>
    <w:rsid w:val="000B4CC8"/>
    <w:rsid w:val="000B4D98"/>
    <w:rsid w:val="000B52B1"/>
    <w:rsid w:val="000B55B8"/>
    <w:rsid w:val="000B5CBB"/>
    <w:rsid w:val="000B5DBF"/>
    <w:rsid w:val="000B6260"/>
    <w:rsid w:val="000B722A"/>
    <w:rsid w:val="000B75B4"/>
    <w:rsid w:val="000B76CD"/>
    <w:rsid w:val="000C02AF"/>
    <w:rsid w:val="000C0313"/>
    <w:rsid w:val="000C0989"/>
    <w:rsid w:val="000C0F9E"/>
    <w:rsid w:val="000C1A1E"/>
    <w:rsid w:val="000C2B4C"/>
    <w:rsid w:val="000C2C87"/>
    <w:rsid w:val="000C457F"/>
    <w:rsid w:val="000C4EAA"/>
    <w:rsid w:val="000C57A1"/>
    <w:rsid w:val="000C5FCE"/>
    <w:rsid w:val="000C6264"/>
    <w:rsid w:val="000C6360"/>
    <w:rsid w:val="000C6A03"/>
    <w:rsid w:val="000C6EA6"/>
    <w:rsid w:val="000C6F51"/>
    <w:rsid w:val="000C7183"/>
    <w:rsid w:val="000C71A0"/>
    <w:rsid w:val="000C7903"/>
    <w:rsid w:val="000C79CE"/>
    <w:rsid w:val="000C7EB3"/>
    <w:rsid w:val="000D0868"/>
    <w:rsid w:val="000D0AFF"/>
    <w:rsid w:val="000D0D4D"/>
    <w:rsid w:val="000D0D67"/>
    <w:rsid w:val="000D130D"/>
    <w:rsid w:val="000D2227"/>
    <w:rsid w:val="000D30C7"/>
    <w:rsid w:val="000D4042"/>
    <w:rsid w:val="000D42F8"/>
    <w:rsid w:val="000D481E"/>
    <w:rsid w:val="000D4CC2"/>
    <w:rsid w:val="000D4D44"/>
    <w:rsid w:val="000D545E"/>
    <w:rsid w:val="000D588A"/>
    <w:rsid w:val="000D5DDB"/>
    <w:rsid w:val="000D606A"/>
    <w:rsid w:val="000D6622"/>
    <w:rsid w:val="000D699B"/>
    <w:rsid w:val="000D7596"/>
    <w:rsid w:val="000D76F4"/>
    <w:rsid w:val="000D7BF1"/>
    <w:rsid w:val="000E12A9"/>
    <w:rsid w:val="000E17AA"/>
    <w:rsid w:val="000E1960"/>
    <w:rsid w:val="000E1C1E"/>
    <w:rsid w:val="000E1E7B"/>
    <w:rsid w:val="000E3C03"/>
    <w:rsid w:val="000E42B0"/>
    <w:rsid w:val="000E45FA"/>
    <w:rsid w:val="000E5810"/>
    <w:rsid w:val="000E70CE"/>
    <w:rsid w:val="000E7130"/>
    <w:rsid w:val="000E737C"/>
    <w:rsid w:val="000E7400"/>
    <w:rsid w:val="000E765C"/>
    <w:rsid w:val="000F0566"/>
    <w:rsid w:val="000F1281"/>
    <w:rsid w:val="000F1AE6"/>
    <w:rsid w:val="000F1DCF"/>
    <w:rsid w:val="000F2662"/>
    <w:rsid w:val="000F2ED7"/>
    <w:rsid w:val="000F31B4"/>
    <w:rsid w:val="000F44C7"/>
    <w:rsid w:val="000F4571"/>
    <w:rsid w:val="000F48E9"/>
    <w:rsid w:val="000F5C89"/>
    <w:rsid w:val="000F64DE"/>
    <w:rsid w:val="000F6C64"/>
    <w:rsid w:val="000F7021"/>
    <w:rsid w:val="00100277"/>
    <w:rsid w:val="001003B2"/>
    <w:rsid w:val="001006A5"/>
    <w:rsid w:val="00100D44"/>
    <w:rsid w:val="00100D66"/>
    <w:rsid w:val="00100E6D"/>
    <w:rsid w:val="001010BA"/>
    <w:rsid w:val="001013AC"/>
    <w:rsid w:val="0010148A"/>
    <w:rsid w:val="00101976"/>
    <w:rsid w:val="001019EF"/>
    <w:rsid w:val="00102195"/>
    <w:rsid w:val="0010289D"/>
    <w:rsid w:val="00103085"/>
    <w:rsid w:val="00103B89"/>
    <w:rsid w:val="001041CD"/>
    <w:rsid w:val="001044F8"/>
    <w:rsid w:val="001045BF"/>
    <w:rsid w:val="00104729"/>
    <w:rsid w:val="00104E16"/>
    <w:rsid w:val="00105E0C"/>
    <w:rsid w:val="001062E2"/>
    <w:rsid w:val="001064D8"/>
    <w:rsid w:val="00106E41"/>
    <w:rsid w:val="001078BD"/>
    <w:rsid w:val="00107D58"/>
    <w:rsid w:val="001104C3"/>
    <w:rsid w:val="00110D3D"/>
    <w:rsid w:val="00110DD5"/>
    <w:rsid w:val="00110F45"/>
    <w:rsid w:val="001117B3"/>
    <w:rsid w:val="00111CE3"/>
    <w:rsid w:val="001123BC"/>
    <w:rsid w:val="0011272E"/>
    <w:rsid w:val="001137A1"/>
    <w:rsid w:val="001137C5"/>
    <w:rsid w:val="0011502A"/>
    <w:rsid w:val="0011505C"/>
    <w:rsid w:val="0011565D"/>
    <w:rsid w:val="00115D11"/>
    <w:rsid w:val="00115D4A"/>
    <w:rsid w:val="00116042"/>
    <w:rsid w:val="0011625E"/>
    <w:rsid w:val="00116BDD"/>
    <w:rsid w:val="00116FC4"/>
    <w:rsid w:val="00117361"/>
    <w:rsid w:val="00120255"/>
    <w:rsid w:val="001202F8"/>
    <w:rsid w:val="0012074D"/>
    <w:rsid w:val="00121F00"/>
    <w:rsid w:val="0012258A"/>
    <w:rsid w:val="001233F2"/>
    <w:rsid w:val="00123F61"/>
    <w:rsid w:val="00124C60"/>
    <w:rsid w:val="00125257"/>
    <w:rsid w:val="0012539B"/>
    <w:rsid w:val="00125891"/>
    <w:rsid w:val="00126562"/>
    <w:rsid w:val="00126A96"/>
    <w:rsid w:val="001270A8"/>
    <w:rsid w:val="001270D2"/>
    <w:rsid w:val="00130604"/>
    <w:rsid w:val="00130D05"/>
    <w:rsid w:val="00130EB9"/>
    <w:rsid w:val="00131E73"/>
    <w:rsid w:val="0013231B"/>
    <w:rsid w:val="00132645"/>
    <w:rsid w:val="00132B8A"/>
    <w:rsid w:val="00132CDF"/>
    <w:rsid w:val="00132D05"/>
    <w:rsid w:val="00133469"/>
    <w:rsid w:val="00133475"/>
    <w:rsid w:val="00133E53"/>
    <w:rsid w:val="00134C54"/>
    <w:rsid w:val="00135E4B"/>
    <w:rsid w:val="0013604A"/>
    <w:rsid w:val="00137078"/>
    <w:rsid w:val="0013772A"/>
    <w:rsid w:val="00137BDF"/>
    <w:rsid w:val="00137EF4"/>
    <w:rsid w:val="0014103E"/>
    <w:rsid w:val="001411C3"/>
    <w:rsid w:val="001412A6"/>
    <w:rsid w:val="0014196D"/>
    <w:rsid w:val="00141D2C"/>
    <w:rsid w:val="00142271"/>
    <w:rsid w:val="00142477"/>
    <w:rsid w:val="00142A34"/>
    <w:rsid w:val="00143AA7"/>
    <w:rsid w:val="00143E59"/>
    <w:rsid w:val="00144435"/>
    <w:rsid w:val="001445EE"/>
    <w:rsid w:val="001448D7"/>
    <w:rsid w:val="00144C86"/>
    <w:rsid w:val="00145349"/>
    <w:rsid w:val="0014558D"/>
    <w:rsid w:val="00145D30"/>
    <w:rsid w:val="00146652"/>
    <w:rsid w:val="0014673C"/>
    <w:rsid w:val="0014684F"/>
    <w:rsid w:val="00146897"/>
    <w:rsid w:val="00146FC3"/>
    <w:rsid w:val="00150A53"/>
    <w:rsid w:val="00150D18"/>
    <w:rsid w:val="00151614"/>
    <w:rsid w:val="00151F6D"/>
    <w:rsid w:val="00152957"/>
    <w:rsid w:val="00152B62"/>
    <w:rsid w:val="001541E9"/>
    <w:rsid w:val="001544B1"/>
    <w:rsid w:val="00155362"/>
    <w:rsid w:val="001558F2"/>
    <w:rsid w:val="00155AFA"/>
    <w:rsid w:val="00156900"/>
    <w:rsid w:val="00156924"/>
    <w:rsid w:val="00157768"/>
    <w:rsid w:val="0016008E"/>
    <w:rsid w:val="001601D2"/>
    <w:rsid w:val="001602FE"/>
    <w:rsid w:val="00160342"/>
    <w:rsid w:val="00160429"/>
    <w:rsid w:val="0016169C"/>
    <w:rsid w:val="00161C0E"/>
    <w:rsid w:val="00162056"/>
    <w:rsid w:val="001620B4"/>
    <w:rsid w:val="00162541"/>
    <w:rsid w:val="00162660"/>
    <w:rsid w:val="001628B3"/>
    <w:rsid w:val="00162CE2"/>
    <w:rsid w:val="001630A3"/>
    <w:rsid w:val="001632F9"/>
    <w:rsid w:val="00163519"/>
    <w:rsid w:val="00163A89"/>
    <w:rsid w:val="001640EC"/>
    <w:rsid w:val="00164FAE"/>
    <w:rsid w:val="00165205"/>
    <w:rsid w:val="00165866"/>
    <w:rsid w:val="00165BC9"/>
    <w:rsid w:val="00165EF8"/>
    <w:rsid w:val="00166A09"/>
    <w:rsid w:val="00166F76"/>
    <w:rsid w:val="0016720C"/>
    <w:rsid w:val="001676DC"/>
    <w:rsid w:val="001677B0"/>
    <w:rsid w:val="00167B29"/>
    <w:rsid w:val="00167BAA"/>
    <w:rsid w:val="00167C48"/>
    <w:rsid w:val="0017048F"/>
    <w:rsid w:val="001704C0"/>
    <w:rsid w:val="00170902"/>
    <w:rsid w:val="00170D04"/>
    <w:rsid w:val="001714BB"/>
    <w:rsid w:val="001715E3"/>
    <w:rsid w:val="0017161D"/>
    <w:rsid w:val="00172039"/>
    <w:rsid w:val="001723D6"/>
    <w:rsid w:val="00172BDF"/>
    <w:rsid w:val="00172C3F"/>
    <w:rsid w:val="001738BE"/>
    <w:rsid w:val="00173BC2"/>
    <w:rsid w:val="00173F40"/>
    <w:rsid w:val="0017403B"/>
    <w:rsid w:val="0017430A"/>
    <w:rsid w:val="00174765"/>
    <w:rsid w:val="0017497A"/>
    <w:rsid w:val="0017581A"/>
    <w:rsid w:val="00175A0D"/>
    <w:rsid w:val="00176110"/>
    <w:rsid w:val="0017619A"/>
    <w:rsid w:val="00176614"/>
    <w:rsid w:val="0017683C"/>
    <w:rsid w:val="00177A13"/>
    <w:rsid w:val="0018043D"/>
    <w:rsid w:val="00180499"/>
    <w:rsid w:val="00180A69"/>
    <w:rsid w:val="00180E3F"/>
    <w:rsid w:val="00180E9A"/>
    <w:rsid w:val="00182464"/>
    <w:rsid w:val="0018318E"/>
    <w:rsid w:val="00184706"/>
    <w:rsid w:val="00184890"/>
    <w:rsid w:val="00185021"/>
    <w:rsid w:val="001854DA"/>
    <w:rsid w:val="00187AE4"/>
    <w:rsid w:val="00187D22"/>
    <w:rsid w:val="00187FB3"/>
    <w:rsid w:val="00187FF0"/>
    <w:rsid w:val="00190703"/>
    <w:rsid w:val="001912B1"/>
    <w:rsid w:val="00192763"/>
    <w:rsid w:val="001928BE"/>
    <w:rsid w:val="00192FD5"/>
    <w:rsid w:val="00192FF7"/>
    <w:rsid w:val="001930AD"/>
    <w:rsid w:val="001934C3"/>
    <w:rsid w:val="00193F0E"/>
    <w:rsid w:val="00194000"/>
    <w:rsid w:val="00194ADC"/>
    <w:rsid w:val="00194D4B"/>
    <w:rsid w:val="00195DBF"/>
    <w:rsid w:val="00195E16"/>
    <w:rsid w:val="001965A2"/>
    <w:rsid w:val="001969F9"/>
    <w:rsid w:val="00196DEB"/>
    <w:rsid w:val="00197002"/>
    <w:rsid w:val="001A0323"/>
    <w:rsid w:val="001A035E"/>
    <w:rsid w:val="001A0CD1"/>
    <w:rsid w:val="001A1B1A"/>
    <w:rsid w:val="001A200A"/>
    <w:rsid w:val="001A2353"/>
    <w:rsid w:val="001A3872"/>
    <w:rsid w:val="001A38E2"/>
    <w:rsid w:val="001A3B69"/>
    <w:rsid w:val="001A63F9"/>
    <w:rsid w:val="001A6A3E"/>
    <w:rsid w:val="001A705B"/>
    <w:rsid w:val="001A7934"/>
    <w:rsid w:val="001A7CE3"/>
    <w:rsid w:val="001B17E4"/>
    <w:rsid w:val="001B2B91"/>
    <w:rsid w:val="001B2C76"/>
    <w:rsid w:val="001B2D47"/>
    <w:rsid w:val="001B3694"/>
    <w:rsid w:val="001B37E8"/>
    <w:rsid w:val="001B428F"/>
    <w:rsid w:val="001B445C"/>
    <w:rsid w:val="001B47D9"/>
    <w:rsid w:val="001B56C1"/>
    <w:rsid w:val="001B5720"/>
    <w:rsid w:val="001B589A"/>
    <w:rsid w:val="001B591F"/>
    <w:rsid w:val="001B5D38"/>
    <w:rsid w:val="001B62BD"/>
    <w:rsid w:val="001B6912"/>
    <w:rsid w:val="001B7477"/>
    <w:rsid w:val="001B7A96"/>
    <w:rsid w:val="001B7DC9"/>
    <w:rsid w:val="001B7EF4"/>
    <w:rsid w:val="001C041B"/>
    <w:rsid w:val="001C0FF2"/>
    <w:rsid w:val="001C195D"/>
    <w:rsid w:val="001C305D"/>
    <w:rsid w:val="001C332D"/>
    <w:rsid w:val="001C3622"/>
    <w:rsid w:val="001C3B30"/>
    <w:rsid w:val="001C4003"/>
    <w:rsid w:val="001C444D"/>
    <w:rsid w:val="001C4969"/>
    <w:rsid w:val="001C544F"/>
    <w:rsid w:val="001C5826"/>
    <w:rsid w:val="001C5E8B"/>
    <w:rsid w:val="001C668E"/>
    <w:rsid w:val="001C68D9"/>
    <w:rsid w:val="001C6A9C"/>
    <w:rsid w:val="001C6D0E"/>
    <w:rsid w:val="001C7CC3"/>
    <w:rsid w:val="001D03DD"/>
    <w:rsid w:val="001D0692"/>
    <w:rsid w:val="001D0C8D"/>
    <w:rsid w:val="001D12DF"/>
    <w:rsid w:val="001D13A8"/>
    <w:rsid w:val="001D1795"/>
    <w:rsid w:val="001D1A1A"/>
    <w:rsid w:val="001D1E29"/>
    <w:rsid w:val="001D26A0"/>
    <w:rsid w:val="001D2AD4"/>
    <w:rsid w:val="001D352B"/>
    <w:rsid w:val="001D38C8"/>
    <w:rsid w:val="001D3AA2"/>
    <w:rsid w:val="001D3C20"/>
    <w:rsid w:val="001D45E0"/>
    <w:rsid w:val="001D49D0"/>
    <w:rsid w:val="001D4B71"/>
    <w:rsid w:val="001D5249"/>
    <w:rsid w:val="001D5B3B"/>
    <w:rsid w:val="001D5E27"/>
    <w:rsid w:val="001D5E2E"/>
    <w:rsid w:val="001D6CF0"/>
    <w:rsid w:val="001D775A"/>
    <w:rsid w:val="001D79CD"/>
    <w:rsid w:val="001E070B"/>
    <w:rsid w:val="001E1352"/>
    <w:rsid w:val="001E18EB"/>
    <w:rsid w:val="001E1A17"/>
    <w:rsid w:val="001E1C1E"/>
    <w:rsid w:val="001E1D01"/>
    <w:rsid w:val="001E219D"/>
    <w:rsid w:val="001E36AC"/>
    <w:rsid w:val="001E4E55"/>
    <w:rsid w:val="001E524C"/>
    <w:rsid w:val="001E53A4"/>
    <w:rsid w:val="001E562C"/>
    <w:rsid w:val="001E5908"/>
    <w:rsid w:val="001E5976"/>
    <w:rsid w:val="001E5AFA"/>
    <w:rsid w:val="001E5CD5"/>
    <w:rsid w:val="001E6B62"/>
    <w:rsid w:val="001E6D5A"/>
    <w:rsid w:val="001E7095"/>
    <w:rsid w:val="001E771A"/>
    <w:rsid w:val="001E7EE7"/>
    <w:rsid w:val="001F036C"/>
    <w:rsid w:val="001F0998"/>
    <w:rsid w:val="001F1F6A"/>
    <w:rsid w:val="001F24F0"/>
    <w:rsid w:val="001F2E91"/>
    <w:rsid w:val="001F30E1"/>
    <w:rsid w:val="001F440C"/>
    <w:rsid w:val="001F4BA1"/>
    <w:rsid w:val="001F6E40"/>
    <w:rsid w:val="001F717C"/>
    <w:rsid w:val="001F7368"/>
    <w:rsid w:val="001F73EF"/>
    <w:rsid w:val="001F7F77"/>
    <w:rsid w:val="00200F88"/>
    <w:rsid w:val="002020DA"/>
    <w:rsid w:val="002027E4"/>
    <w:rsid w:val="00203D53"/>
    <w:rsid w:val="002041D0"/>
    <w:rsid w:val="0020451B"/>
    <w:rsid w:val="00204772"/>
    <w:rsid w:val="00204913"/>
    <w:rsid w:val="00204B91"/>
    <w:rsid w:val="00204EDB"/>
    <w:rsid w:val="00205F49"/>
    <w:rsid w:val="002062BE"/>
    <w:rsid w:val="00206369"/>
    <w:rsid w:val="0020661D"/>
    <w:rsid w:val="002066D0"/>
    <w:rsid w:val="00206D8B"/>
    <w:rsid w:val="00206EE3"/>
    <w:rsid w:val="002077FD"/>
    <w:rsid w:val="00207B75"/>
    <w:rsid w:val="00210559"/>
    <w:rsid w:val="00210969"/>
    <w:rsid w:val="0021194A"/>
    <w:rsid w:val="00211ED5"/>
    <w:rsid w:val="002120AA"/>
    <w:rsid w:val="00212787"/>
    <w:rsid w:val="002130C5"/>
    <w:rsid w:val="0021399D"/>
    <w:rsid w:val="00213A2B"/>
    <w:rsid w:val="00213CF1"/>
    <w:rsid w:val="00213F61"/>
    <w:rsid w:val="002143B2"/>
    <w:rsid w:val="0021441B"/>
    <w:rsid w:val="00214677"/>
    <w:rsid w:val="002147BC"/>
    <w:rsid w:val="002149DD"/>
    <w:rsid w:val="00214A39"/>
    <w:rsid w:val="00214C2F"/>
    <w:rsid w:val="00215501"/>
    <w:rsid w:val="0021576C"/>
    <w:rsid w:val="002158DF"/>
    <w:rsid w:val="00215A7F"/>
    <w:rsid w:val="00216150"/>
    <w:rsid w:val="002161B0"/>
    <w:rsid w:val="002168FB"/>
    <w:rsid w:val="00216B19"/>
    <w:rsid w:val="002173AB"/>
    <w:rsid w:val="002200BE"/>
    <w:rsid w:val="00220693"/>
    <w:rsid w:val="002206AF"/>
    <w:rsid w:val="00221ED3"/>
    <w:rsid w:val="002220D8"/>
    <w:rsid w:val="00222555"/>
    <w:rsid w:val="0022287A"/>
    <w:rsid w:val="00222E73"/>
    <w:rsid w:val="002232BF"/>
    <w:rsid w:val="00223DD8"/>
    <w:rsid w:val="002244F5"/>
    <w:rsid w:val="002247EB"/>
    <w:rsid w:val="00225324"/>
    <w:rsid w:val="00225420"/>
    <w:rsid w:val="00226A84"/>
    <w:rsid w:val="00226E88"/>
    <w:rsid w:val="00226F64"/>
    <w:rsid w:val="0022741C"/>
    <w:rsid w:val="00227771"/>
    <w:rsid w:val="002300C8"/>
    <w:rsid w:val="0023013D"/>
    <w:rsid w:val="00231989"/>
    <w:rsid w:val="0023214C"/>
    <w:rsid w:val="002321E9"/>
    <w:rsid w:val="00232F68"/>
    <w:rsid w:val="00233565"/>
    <w:rsid w:val="00233DC2"/>
    <w:rsid w:val="00233EAB"/>
    <w:rsid w:val="00234982"/>
    <w:rsid w:val="0023499E"/>
    <w:rsid w:val="00234C7E"/>
    <w:rsid w:val="00234FCF"/>
    <w:rsid w:val="00235535"/>
    <w:rsid w:val="00235643"/>
    <w:rsid w:val="00235722"/>
    <w:rsid w:val="00235D19"/>
    <w:rsid w:val="0023603B"/>
    <w:rsid w:val="00236114"/>
    <w:rsid w:val="002365F4"/>
    <w:rsid w:val="00236CBE"/>
    <w:rsid w:val="00236F3F"/>
    <w:rsid w:val="00240750"/>
    <w:rsid w:val="00240E68"/>
    <w:rsid w:val="00240E9B"/>
    <w:rsid w:val="002427EC"/>
    <w:rsid w:val="0024285F"/>
    <w:rsid w:val="00242E5D"/>
    <w:rsid w:val="00242FA3"/>
    <w:rsid w:val="00243460"/>
    <w:rsid w:val="00243872"/>
    <w:rsid w:val="00244426"/>
    <w:rsid w:val="00244B27"/>
    <w:rsid w:val="0024556C"/>
    <w:rsid w:val="00245640"/>
    <w:rsid w:val="0024633A"/>
    <w:rsid w:val="00246EC8"/>
    <w:rsid w:val="002471EB"/>
    <w:rsid w:val="00247797"/>
    <w:rsid w:val="00247964"/>
    <w:rsid w:val="00250176"/>
    <w:rsid w:val="00250D55"/>
    <w:rsid w:val="002511EA"/>
    <w:rsid w:val="00251398"/>
    <w:rsid w:val="00251EFE"/>
    <w:rsid w:val="00251F45"/>
    <w:rsid w:val="002521C1"/>
    <w:rsid w:val="002521F7"/>
    <w:rsid w:val="00252689"/>
    <w:rsid w:val="002527A4"/>
    <w:rsid w:val="00252850"/>
    <w:rsid w:val="00252A82"/>
    <w:rsid w:val="00252F2F"/>
    <w:rsid w:val="0025304E"/>
    <w:rsid w:val="002534FD"/>
    <w:rsid w:val="00253990"/>
    <w:rsid w:val="00253ACD"/>
    <w:rsid w:val="002545E1"/>
    <w:rsid w:val="00254CCC"/>
    <w:rsid w:val="00254E31"/>
    <w:rsid w:val="00254F7B"/>
    <w:rsid w:val="00255033"/>
    <w:rsid w:val="00255359"/>
    <w:rsid w:val="0025613B"/>
    <w:rsid w:val="0025699A"/>
    <w:rsid w:val="002608E2"/>
    <w:rsid w:val="00260D1A"/>
    <w:rsid w:val="00261FD2"/>
    <w:rsid w:val="00262302"/>
    <w:rsid w:val="00262552"/>
    <w:rsid w:val="00263D56"/>
    <w:rsid w:val="00263DB8"/>
    <w:rsid w:val="00263E22"/>
    <w:rsid w:val="002652FD"/>
    <w:rsid w:val="00265382"/>
    <w:rsid w:val="00266075"/>
    <w:rsid w:val="00266DB0"/>
    <w:rsid w:val="00267283"/>
    <w:rsid w:val="002672B0"/>
    <w:rsid w:val="00267BFC"/>
    <w:rsid w:val="00267D5A"/>
    <w:rsid w:val="002701EF"/>
    <w:rsid w:val="00270D87"/>
    <w:rsid w:val="00270DF2"/>
    <w:rsid w:val="002711C8"/>
    <w:rsid w:val="00271E54"/>
    <w:rsid w:val="00272057"/>
    <w:rsid w:val="0027371B"/>
    <w:rsid w:val="002738C4"/>
    <w:rsid w:val="002738EC"/>
    <w:rsid w:val="00273DC0"/>
    <w:rsid w:val="002744E2"/>
    <w:rsid w:val="002759E1"/>
    <w:rsid w:val="0027647A"/>
    <w:rsid w:val="00276D9E"/>
    <w:rsid w:val="00277354"/>
    <w:rsid w:val="00277FD9"/>
    <w:rsid w:val="002804A8"/>
    <w:rsid w:val="00280974"/>
    <w:rsid w:val="002811D9"/>
    <w:rsid w:val="002817EA"/>
    <w:rsid w:val="00282196"/>
    <w:rsid w:val="002826D0"/>
    <w:rsid w:val="002835DC"/>
    <w:rsid w:val="00284215"/>
    <w:rsid w:val="002846F7"/>
    <w:rsid w:val="00284BA7"/>
    <w:rsid w:val="00284D72"/>
    <w:rsid w:val="00284DE7"/>
    <w:rsid w:val="002858F1"/>
    <w:rsid w:val="00285A23"/>
    <w:rsid w:val="00285C55"/>
    <w:rsid w:val="00285FFB"/>
    <w:rsid w:val="002860D1"/>
    <w:rsid w:val="00286962"/>
    <w:rsid w:val="00286D20"/>
    <w:rsid w:val="00287741"/>
    <w:rsid w:val="00287E55"/>
    <w:rsid w:val="0029010A"/>
    <w:rsid w:val="0029047C"/>
    <w:rsid w:val="0029091A"/>
    <w:rsid w:val="00290FC7"/>
    <w:rsid w:val="00291101"/>
    <w:rsid w:val="00291498"/>
    <w:rsid w:val="002924C7"/>
    <w:rsid w:val="00292607"/>
    <w:rsid w:val="00292661"/>
    <w:rsid w:val="0029269A"/>
    <w:rsid w:val="0029289F"/>
    <w:rsid w:val="00292E9A"/>
    <w:rsid w:val="002933C9"/>
    <w:rsid w:val="002933E9"/>
    <w:rsid w:val="00293AC3"/>
    <w:rsid w:val="00293EEA"/>
    <w:rsid w:val="00294183"/>
    <w:rsid w:val="00294A91"/>
    <w:rsid w:val="00294B81"/>
    <w:rsid w:val="0029594E"/>
    <w:rsid w:val="00295A98"/>
    <w:rsid w:val="002960E0"/>
    <w:rsid w:val="00296DCA"/>
    <w:rsid w:val="00297741"/>
    <w:rsid w:val="00297CCB"/>
    <w:rsid w:val="002A0498"/>
    <w:rsid w:val="002A0E27"/>
    <w:rsid w:val="002A10F1"/>
    <w:rsid w:val="002A1293"/>
    <w:rsid w:val="002A18F0"/>
    <w:rsid w:val="002A194E"/>
    <w:rsid w:val="002A2C4C"/>
    <w:rsid w:val="002A325C"/>
    <w:rsid w:val="002A337D"/>
    <w:rsid w:val="002A3786"/>
    <w:rsid w:val="002A3874"/>
    <w:rsid w:val="002A38FE"/>
    <w:rsid w:val="002A4AC3"/>
    <w:rsid w:val="002A5D41"/>
    <w:rsid w:val="002A66D3"/>
    <w:rsid w:val="002A705E"/>
    <w:rsid w:val="002B002D"/>
    <w:rsid w:val="002B0C7E"/>
    <w:rsid w:val="002B0E24"/>
    <w:rsid w:val="002B0F15"/>
    <w:rsid w:val="002B102F"/>
    <w:rsid w:val="002B146F"/>
    <w:rsid w:val="002B1C72"/>
    <w:rsid w:val="002B1DEE"/>
    <w:rsid w:val="002B2200"/>
    <w:rsid w:val="002B28DC"/>
    <w:rsid w:val="002B2CA6"/>
    <w:rsid w:val="002B308B"/>
    <w:rsid w:val="002B464E"/>
    <w:rsid w:val="002B5152"/>
    <w:rsid w:val="002B58A6"/>
    <w:rsid w:val="002C0060"/>
    <w:rsid w:val="002C00B4"/>
    <w:rsid w:val="002C0A07"/>
    <w:rsid w:val="002C1ECC"/>
    <w:rsid w:val="002C2925"/>
    <w:rsid w:val="002C3216"/>
    <w:rsid w:val="002C387A"/>
    <w:rsid w:val="002C3B3B"/>
    <w:rsid w:val="002C3E63"/>
    <w:rsid w:val="002C5F39"/>
    <w:rsid w:val="002C608E"/>
    <w:rsid w:val="002C60CF"/>
    <w:rsid w:val="002C6B9A"/>
    <w:rsid w:val="002C6E0A"/>
    <w:rsid w:val="002C70D1"/>
    <w:rsid w:val="002C79D9"/>
    <w:rsid w:val="002C7E1B"/>
    <w:rsid w:val="002D019A"/>
    <w:rsid w:val="002D0546"/>
    <w:rsid w:val="002D192F"/>
    <w:rsid w:val="002D1BF7"/>
    <w:rsid w:val="002D1EC5"/>
    <w:rsid w:val="002D235B"/>
    <w:rsid w:val="002D2C09"/>
    <w:rsid w:val="002D2D47"/>
    <w:rsid w:val="002D3F3D"/>
    <w:rsid w:val="002D4485"/>
    <w:rsid w:val="002D530D"/>
    <w:rsid w:val="002D601F"/>
    <w:rsid w:val="002D616C"/>
    <w:rsid w:val="002D641A"/>
    <w:rsid w:val="002D6E13"/>
    <w:rsid w:val="002D759E"/>
    <w:rsid w:val="002D7D99"/>
    <w:rsid w:val="002D7FF9"/>
    <w:rsid w:val="002E0144"/>
    <w:rsid w:val="002E02CC"/>
    <w:rsid w:val="002E0B94"/>
    <w:rsid w:val="002E0DB9"/>
    <w:rsid w:val="002E1331"/>
    <w:rsid w:val="002E142A"/>
    <w:rsid w:val="002E1A8E"/>
    <w:rsid w:val="002E1D18"/>
    <w:rsid w:val="002E1FE2"/>
    <w:rsid w:val="002E22C9"/>
    <w:rsid w:val="002E2AC0"/>
    <w:rsid w:val="002E2BA5"/>
    <w:rsid w:val="002E3024"/>
    <w:rsid w:val="002E3575"/>
    <w:rsid w:val="002E3897"/>
    <w:rsid w:val="002E443F"/>
    <w:rsid w:val="002E4493"/>
    <w:rsid w:val="002E4DA0"/>
    <w:rsid w:val="002E4EEB"/>
    <w:rsid w:val="002E57DB"/>
    <w:rsid w:val="002E626D"/>
    <w:rsid w:val="002E66DF"/>
    <w:rsid w:val="002E678D"/>
    <w:rsid w:val="002E68D9"/>
    <w:rsid w:val="002F0758"/>
    <w:rsid w:val="002F0F7F"/>
    <w:rsid w:val="002F1269"/>
    <w:rsid w:val="002F153D"/>
    <w:rsid w:val="002F1930"/>
    <w:rsid w:val="002F2214"/>
    <w:rsid w:val="002F24FA"/>
    <w:rsid w:val="002F251F"/>
    <w:rsid w:val="002F2A43"/>
    <w:rsid w:val="002F3196"/>
    <w:rsid w:val="002F35B3"/>
    <w:rsid w:val="002F35D2"/>
    <w:rsid w:val="002F35DD"/>
    <w:rsid w:val="002F3E49"/>
    <w:rsid w:val="002F410E"/>
    <w:rsid w:val="002F4190"/>
    <w:rsid w:val="002F492D"/>
    <w:rsid w:val="002F4A22"/>
    <w:rsid w:val="002F5314"/>
    <w:rsid w:val="002F577C"/>
    <w:rsid w:val="002F5C52"/>
    <w:rsid w:val="002F6B39"/>
    <w:rsid w:val="002F6D02"/>
    <w:rsid w:val="002F6FDF"/>
    <w:rsid w:val="00300331"/>
    <w:rsid w:val="003005EA"/>
    <w:rsid w:val="003009E7"/>
    <w:rsid w:val="00302A83"/>
    <w:rsid w:val="00302DC9"/>
    <w:rsid w:val="00303381"/>
    <w:rsid w:val="0030399C"/>
    <w:rsid w:val="00303B9A"/>
    <w:rsid w:val="00303D83"/>
    <w:rsid w:val="0030436A"/>
    <w:rsid w:val="00304663"/>
    <w:rsid w:val="003068B3"/>
    <w:rsid w:val="00306A3B"/>
    <w:rsid w:val="003070D0"/>
    <w:rsid w:val="00307D93"/>
    <w:rsid w:val="00307DA4"/>
    <w:rsid w:val="00307DF7"/>
    <w:rsid w:val="003101F1"/>
    <w:rsid w:val="003117BF"/>
    <w:rsid w:val="003118B6"/>
    <w:rsid w:val="00312ABD"/>
    <w:rsid w:val="00312E9E"/>
    <w:rsid w:val="0031348E"/>
    <w:rsid w:val="003137D9"/>
    <w:rsid w:val="00313892"/>
    <w:rsid w:val="0031506D"/>
    <w:rsid w:val="0031576D"/>
    <w:rsid w:val="00316336"/>
    <w:rsid w:val="003164FA"/>
    <w:rsid w:val="003205D0"/>
    <w:rsid w:val="003225E0"/>
    <w:rsid w:val="00322E13"/>
    <w:rsid w:val="003230DD"/>
    <w:rsid w:val="003231E7"/>
    <w:rsid w:val="0032330E"/>
    <w:rsid w:val="003234B4"/>
    <w:rsid w:val="0032363E"/>
    <w:rsid w:val="00323820"/>
    <w:rsid w:val="00323E2A"/>
    <w:rsid w:val="0032472D"/>
    <w:rsid w:val="0032477F"/>
    <w:rsid w:val="00325429"/>
    <w:rsid w:val="00325745"/>
    <w:rsid w:val="00325D47"/>
    <w:rsid w:val="00326BBF"/>
    <w:rsid w:val="00326D7A"/>
    <w:rsid w:val="00327A05"/>
    <w:rsid w:val="00327CF3"/>
    <w:rsid w:val="0033178E"/>
    <w:rsid w:val="0033179A"/>
    <w:rsid w:val="00331A9E"/>
    <w:rsid w:val="00331E33"/>
    <w:rsid w:val="00333441"/>
    <w:rsid w:val="003338F9"/>
    <w:rsid w:val="00333CCD"/>
    <w:rsid w:val="00334471"/>
    <w:rsid w:val="00334666"/>
    <w:rsid w:val="00334689"/>
    <w:rsid w:val="00334753"/>
    <w:rsid w:val="00334FD5"/>
    <w:rsid w:val="003356EC"/>
    <w:rsid w:val="0033607F"/>
    <w:rsid w:val="00337010"/>
    <w:rsid w:val="00337549"/>
    <w:rsid w:val="00337CD9"/>
    <w:rsid w:val="003404A7"/>
    <w:rsid w:val="00340A65"/>
    <w:rsid w:val="00340B26"/>
    <w:rsid w:val="00341B09"/>
    <w:rsid w:val="003423FC"/>
    <w:rsid w:val="00342478"/>
    <w:rsid w:val="003429B0"/>
    <w:rsid w:val="00342F13"/>
    <w:rsid w:val="003431E4"/>
    <w:rsid w:val="00343BE9"/>
    <w:rsid w:val="0034467E"/>
    <w:rsid w:val="00344D0F"/>
    <w:rsid w:val="00344F75"/>
    <w:rsid w:val="003455BE"/>
    <w:rsid w:val="003455DA"/>
    <w:rsid w:val="00345B30"/>
    <w:rsid w:val="003462A2"/>
    <w:rsid w:val="00347A16"/>
    <w:rsid w:val="00347CEF"/>
    <w:rsid w:val="00347F00"/>
    <w:rsid w:val="00350729"/>
    <w:rsid w:val="00352382"/>
    <w:rsid w:val="00352BE3"/>
    <w:rsid w:val="00352C1D"/>
    <w:rsid w:val="003530D9"/>
    <w:rsid w:val="00353B24"/>
    <w:rsid w:val="00353C8D"/>
    <w:rsid w:val="00353DD9"/>
    <w:rsid w:val="00353E16"/>
    <w:rsid w:val="00354A59"/>
    <w:rsid w:val="00354F72"/>
    <w:rsid w:val="00355483"/>
    <w:rsid w:val="003566AF"/>
    <w:rsid w:val="00356A9A"/>
    <w:rsid w:val="00356B8B"/>
    <w:rsid w:val="003573F1"/>
    <w:rsid w:val="003574CB"/>
    <w:rsid w:val="0035781B"/>
    <w:rsid w:val="00357D43"/>
    <w:rsid w:val="00360FEE"/>
    <w:rsid w:val="00361AE9"/>
    <w:rsid w:val="00362462"/>
    <w:rsid w:val="0036261F"/>
    <w:rsid w:val="00362A9C"/>
    <w:rsid w:val="003633EA"/>
    <w:rsid w:val="00363817"/>
    <w:rsid w:val="00364141"/>
    <w:rsid w:val="0036445C"/>
    <w:rsid w:val="00364B89"/>
    <w:rsid w:val="00364FC7"/>
    <w:rsid w:val="00364FEA"/>
    <w:rsid w:val="003654B4"/>
    <w:rsid w:val="00365F60"/>
    <w:rsid w:val="00366DA9"/>
    <w:rsid w:val="00366DC2"/>
    <w:rsid w:val="00366DF4"/>
    <w:rsid w:val="0036705C"/>
    <w:rsid w:val="003678CF"/>
    <w:rsid w:val="00370447"/>
    <w:rsid w:val="003707E5"/>
    <w:rsid w:val="00370C57"/>
    <w:rsid w:val="00370D1C"/>
    <w:rsid w:val="00372444"/>
    <w:rsid w:val="00372831"/>
    <w:rsid w:val="00373960"/>
    <w:rsid w:val="00373A69"/>
    <w:rsid w:val="00373CA0"/>
    <w:rsid w:val="003757B1"/>
    <w:rsid w:val="00376568"/>
    <w:rsid w:val="00376A77"/>
    <w:rsid w:val="00376BF4"/>
    <w:rsid w:val="00376DD9"/>
    <w:rsid w:val="00377201"/>
    <w:rsid w:val="003805CC"/>
    <w:rsid w:val="003827AC"/>
    <w:rsid w:val="00382AFF"/>
    <w:rsid w:val="00382C1A"/>
    <w:rsid w:val="00382D5A"/>
    <w:rsid w:val="00383962"/>
    <w:rsid w:val="00383B9C"/>
    <w:rsid w:val="00385054"/>
    <w:rsid w:val="003851CA"/>
    <w:rsid w:val="003853D2"/>
    <w:rsid w:val="00385A2B"/>
    <w:rsid w:val="00385A4B"/>
    <w:rsid w:val="00385CDA"/>
    <w:rsid w:val="00385F5A"/>
    <w:rsid w:val="00387A02"/>
    <w:rsid w:val="00390DF1"/>
    <w:rsid w:val="003910BA"/>
    <w:rsid w:val="00391241"/>
    <w:rsid w:val="00393306"/>
    <w:rsid w:val="003934EA"/>
    <w:rsid w:val="00393A99"/>
    <w:rsid w:val="00394457"/>
    <w:rsid w:val="003947F6"/>
    <w:rsid w:val="00395A3C"/>
    <w:rsid w:val="00396541"/>
    <w:rsid w:val="00396884"/>
    <w:rsid w:val="003969DA"/>
    <w:rsid w:val="00397734"/>
    <w:rsid w:val="003977F6"/>
    <w:rsid w:val="00397C70"/>
    <w:rsid w:val="00397CDC"/>
    <w:rsid w:val="003A023B"/>
    <w:rsid w:val="003A042D"/>
    <w:rsid w:val="003A05A3"/>
    <w:rsid w:val="003A0E1B"/>
    <w:rsid w:val="003A128F"/>
    <w:rsid w:val="003A1B70"/>
    <w:rsid w:val="003A383F"/>
    <w:rsid w:val="003A40BD"/>
    <w:rsid w:val="003A441D"/>
    <w:rsid w:val="003A50F3"/>
    <w:rsid w:val="003A5437"/>
    <w:rsid w:val="003A5CB3"/>
    <w:rsid w:val="003A639E"/>
    <w:rsid w:val="003A657F"/>
    <w:rsid w:val="003A66C1"/>
    <w:rsid w:val="003A674E"/>
    <w:rsid w:val="003A6DB8"/>
    <w:rsid w:val="003A72EC"/>
    <w:rsid w:val="003A7DFA"/>
    <w:rsid w:val="003B1B91"/>
    <w:rsid w:val="003B1C2B"/>
    <w:rsid w:val="003B1FB6"/>
    <w:rsid w:val="003B2995"/>
    <w:rsid w:val="003B2C77"/>
    <w:rsid w:val="003B312E"/>
    <w:rsid w:val="003B3483"/>
    <w:rsid w:val="003B38CD"/>
    <w:rsid w:val="003B3CB5"/>
    <w:rsid w:val="003B441C"/>
    <w:rsid w:val="003B4A27"/>
    <w:rsid w:val="003B4ABF"/>
    <w:rsid w:val="003B5967"/>
    <w:rsid w:val="003B61A6"/>
    <w:rsid w:val="003B6840"/>
    <w:rsid w:val="003B6DA7"/>
    <w:rsid w:val="003B756E"/>
    <w:rsid w:val="003B7BFB"/>
    <w:rsid w:val="003C0037"/>
    <w:rsid w:val="003C023D"/>
    <w:rsid w:val="003C0771"/>
    <w:rsid w:val="003C2068"/>
    <w:rsid w:val="003C2CB7"/>
    <w:rsid w:val="003C33DA"/>
    <w:rsid w:val="003C3D2C"/>
    <w:rsid w:val="003C4C1C"/>
    <w:rsid w:val="003C4F4F"/>
    <w:rsid w:val="003C6073"/>
    <w:rsid w:val="003C63F8"/>
    <w:rsid w:val="003C6850"/>
    <w:rsid w:val="003C6A47"/>
    <w:rsid w:val="003C7626"/>
    <w:rsid w:val="003C79AB"/>
    <w:rsid w:val="003D070C"/>
    <w:rsid w:val="003D087A"/>
    <w:rsid w:val="003D0C59"/>
    <w:rsid w:val="003D139D"/>
    <w:rsid w:val="003D18AB"/>
    <w:rsid w:val="003D1976"/>
    <w:rsid w:val="003D1EA3"/>
    <w:rsid w:val="003D2229"/>
    <w:rsid w:val="003D24B0"/>
    <w:rsid w:val="003D2BB4"/>
    <w:rsid w:val="003D2C5E"/>
    <w:rsid w:val="003D2D99"/>
    <w:rsid w:val="003D34D4"/>
    <w:rsid w:val="003D3A27"/>
    <w:rsid w:val="003D3E35"/>
    <w:rsid w:val="003D3EA7"/>
    <w:rsid w:val="003D3F1E"/>
    <w:rsid w:val="003D4786"/>
    <w:rsid w:val="003D4A78"/>
    <w:rsid w:val="003D5C80"/>
    <w:rsid w:val="003D6027"/>
    <w:rsid w:val="003D61DB"/>
    <w:rsid w:val="003D6201"/>
    <w:rsid w:val="003D6478"/>
    <w:rsid w:val="003D68AC"/>
    <w:rsid w:val="003D76A9"/>
    <w:rsid w:val="003D76B9"/>
    <w:rsid w:val="003D76C2"/>
    <w:rsid w:val="003D77C0"/>
    <w:rsid w:val="003D7944"/>
    <w:rsid w:val="003D7D4F"/>
    <w:rsid w:val="003E03F5"/>
    <w:rsid w:val="003E07A5"/>
    <w:rsid w:val="003E14AF"/>
    <w:rsid w:val="003E1B08"/>
    <w:rsid w:val="003E28BC"/>
    <w:rsid w:val="003E3A38"/>
    <w:rsid w:val="003E41B9"/>
    <w:rsid w:val="003E469D"/>
    <w:rsid w:val="003E6E7B"/>
    <w:rsid w:val="003E70A8"/>
    <w:rsid w:val="003E71B3"/>
    <w:rsid w:val="003E78A5"/>
    <w:rsid w:val="003F06E5"/>
    <w:rsid w:val="003F0B7C"/>
    <w:rsid w:val="003F0F4A"/>
    <w:rsid w:val="003F1F3A"/>
    <w:rsid w:val="003F25DE"/>
    <w:rsid w:val="003F353A"/>
    <w:rsid w:val="003F47DE"/>
    <w:rsid w:val="003F4A97"/>
    <w:rsid w:val="003F6112"/>
    <w:rsid w:val="003F6D33"/>
    <w:rsid w:val="003F6EDB"/>
    <w:rsid w:val="003F6F9F"/>
    <w:rsid w:val="003F7C30"/>
    <w:rsid w:val="003F7D09"/>
    <w:rsid w:val="004018AB"/>
    <w:rsid w:val="00402913"/>
    <w:rsid w:val="00403540"/>
    <w:rsid w:val="00403764"/>
    <w:rsid w:val="004047D2"/>
    <w:rsid w:val="004049A9"/>
    <w:rsid w:val="00405821"/>
    <w:rsid w:val="00405EDE"/>
    <w:rsid w:val="00406261"/>
    <w:rsid w:val="00406F84"/>
    <w:rsid w:val="0040766E"/>
    <w:rsid w:val="0041076B"/>
    <w:rsid w:val="004107D8"/>
    <w:rsid w:val="0041185A"/>
    <w:rsid w:val="00412619"/>
    <w:rsid w:val="00412834"/>
    <w:rsid w:val="00412A8F"/>
    <w:rsid w:val="00412B5F"/>
    <w:rsid w:val="00412CC7"/>
    <w:rsid w:val="00412DF1"/>
    <w:rsid w:val="004131BB"/>
    <w:rsid w:val="00413263"/>
    <w:rsid w:val="004136EA"/>
    <w:rsid w:val="004141C3"/>
    <w:rsid w:val="004146D0"/>
    <w:rsid w:val="0041523B"/>
    <w:rsid w:val="0041529F"/>
    <w:rsid w:val="00415B01"/>
    <w:rsid w:val="00417259"/>
    <w:rsid w:val="00417626"/>
    <w:rsid w:val="0041799E"/>
    <w:rsid w:val="00417AD7"/>
    <w:rsid w:val="00421443"/>
    <w:rsid w:val="00422141"/>
    <w:rsid w:val="00422FDF"/>
    <w:rsid w:val="00423002"/>
    <w:rsid w:val="00424388"/>
    <w:rsid w:val="004243A9"/>
    <w:rsid w:val="00424AE9"/>
    <w:rsid w:val="00424D4A"/>
    <w:rsid w:val="00425076"/>
    <w:rsid w:val="004250B6"/>
    <w:rsid w:val="004250E2"/>
    <w:rsid w:val="0042521C"/>
    <w:rsid w:val="00425D59"/>
    <w:rsid w:val="0042688E"/>
    <w:rsid w:val="00426A38"/>
    <w:rsid w:val="00426C15"/>
    <w:rsid w:val="00430B73"/>
    <w:rsid w:val="00430ED1"/>
    <w:rsid w:val="00431963"/>
    <w:rsid w:val="00431EDE"/>
    <w:rsid w:val="004325EB"/>
    <w:rsid w:val="00432E2A"/>
    <w:rsid w:val="0043344D"/>
    <w:rsid w:val="0043364E"/>
    <w:rsid w:val="0043394C"/>
    <w:rsid w:val="00433E3E"/>
    <w:rsid w:val="00434DC7"/>
    <w:rsid w:val="004356FB"/>
    <w:rsid w:val="00435A52"/>
    <w:rsid w:val="00436A65"/>
    <w:rsid w:val="004379EC"/>
    <w:rsid w:val="00440BD5"/>
    <w:rsid w:val="00440DE2"/>
    <w:rsid w:val="00441875"/>
    <w:rsid w:val="00441E80"/>
    <w:rsid w:val="00441EF7"/>
    <w:rsid w:val="00442459"/>
    <w:rsid w:val="004428BC"/>
    <w:rsid w:val="0044309A"/>
    <w:rsid w:val="0044430C"/>
    <w:rsid w:val="00444C14"/>
    <w:rsid w:val="0044501F"/>
    <w:rsid w:val="0044552A"/>
    <w:rsid w:val="004459FE"/>
    <w:rsid w:val="00445EB1"/>
    <w:rsid w:val="00446023"/>
    <w:rsid w:val="00446E8D"/>
    <w:rsid w:val="00446F4C"/>
    <w:rsid w:val="004471F3"/>
    <w:rsid w:val="004473DE"/>
    <w:rsid w:val="00447BC8"/>
    <w:rsid w:val="00447DC7"/>
    <w:rsid w:val="00451898"/>
    <w:rsid w:val="00452672"/>
    <w:rsid w:val="00453029"/>
    <w:rsid w:val="00453109"/>
    <w:rsid w:val="00453683"/>
    <w:rsid w:val="00453C03"/>
    <w:rsid w:val="00455714"/>
    <w:rsid w:val="00455786"/>
    <w:rsid w:val="00456036"/>
    <w:rsid w:val="004563A6"/>
    <w:rsid w:val="004564CB"/>
    <w:rsid w:val="004566C1"/>
    <w:rsid w:val="00456B2F"/>
    <w:rsid w:val="00456B67"/>
    <w:rsid w:val="0045729A"/>
    <w:rsid w:val="00457654"/>
    <w:rsid w:val="00457C0B"/>
    <w:rsid w:val="00460B63"/>
    <w:rsid w:val="00460EF3"/>
    <w:rsid w:val="00461602"/>
    <w:rsid w:val="00461FAD"/>
    <w:rsid w:val="00462238"/>
    <w:rsid w:val="0046226F"/>
    <w:rsid w:val="00462323"/>
    <w:rsid w:val="00462498"/>
    <w:rsid w:val="00463589"/>
    <w:rsid w:val="0046364E"/>
    <w:rsid w:val="00464AC7"/>
    <w:rsid w:val="0046531E"/>
    <w:rsid w:val="00465B84"/>
    <w:rsid w:val="00466C34"/>
    <w:rsid w:val="00466DD1"/>
    <w:rsid w:val="00467044"/>
    <w:rsid w:val="0046712D"/>
    <w:rsid w:val="00470310"/>
    <w:rsid w:val="00470366"/>
    <w:rsid w:val="00470A4D"/>
    <w:rsid w:val="00471391"/>
    <w:rsid w:val="0047139D"/>
    <w:rsid w:val="00471997"/>
    <w:rsid w:val="00472256"/>
    <w:rsid w:val="00472DB6"/>
    <w:rsid w:val="004735C5"/>
    <w:rsid w:val="00474CBE"/>
    <w:rsid w:val="004758B4"/>
    <w:rsid w:val="00475AE6"/>
    <w:rsid w:val="004760DB"/>
    <w:rsid w:val="0047681A"/>
    <w:rsid w:val="00476EC0"/>
    <w:rsid w:val="00476ECB"/>
    <w:rsid w:val="00476F72"/>
    <w:rsid w:val="00477B50"/>
    <w:rsid w:val="00477CCF"/>
    <w:rsid w:val="00477D85"/>
    <w:rsid w:val="00477F64"/>
    <w:rsid w:val="00477FA0"/>
    <w:rsid w:val="004803F1"/>
    <w:rsid w:val="004804B4"/>
    <w:rsid w:val="00481683"/>
    <w:rsid w:val="004828BE"/>
    <w:rsid w:val="00483150"/>
    <w:rsid w:val="0048392D"/>
    <w:rsid w:val="00483A11"/>
    <w:rsid w:val="00483B96"/>
    <w:rsid w:val="00483E1D"/>
    <w:rsid w:val="00484F9B"/>
    <w:rsid w:val="00485113"/>
    <w:rsid w:val="00485516"/>
    <w:rsid w:val="00485FFE"/>
    <w:rsid w:val="00487B64"/>
    <w:rsid w:val="00487E60"/>
    <w:rsid w:val="00487FCF"/>
    <w:rsid w:val="004904BB"/>
    <w:rsid w:val="004905E0"/>
    <w:rsid w:val="00490D35"/>
    <w:rsid w:val="00491F06"/>
    <w:rsid w:val="00492BE2"/>
    <w:rsid w:val="00494645"/>
    <w:rsid w:val="00494FD3"/>
    <w:rsid w:val="004956F1"/>
    <w:rsid w:val="00495A38"/>
    <w:rsid w:val="00495B8C"/>
    <w:rsid w:val="00495EC5"/>
    <w:rsid w:val="004964A8"/>
    <w:rsid w:val="00496B5D"/>
    <w:rsid w:val="00496F59"/>
    <w:rsid w:val="00497447"/>
    <w:rsid w:val="00497500"/>
    <w:rsid w:val="00497891"/>
    <w:rsid w:val="0049794A"/>
    <w:rsid w:val="00497C0F"/>
    <w:rsid w:val="004A0A80"/>
    <w:rsid w:val="004A1CFE"/>
    <w:rsid w:val="004A29CB"/>
    <w:rsid w:val="004A3B69"/>
    <w:rsid w:val="004A3F49"/>
    <w:rsid w:val="004A4C8C"/>
    <w:rsid w:val="004A4C9B"/>
    <w:rsid w:val="004A4DD1"/>
    <w:rsid w:val="004A52B1"/>
    <w:rsid w:val="004A56AB"/>
    <w:rsid w:val="004A6CB1"/>
    <w:rsid w:val="004A6E57"/>
    <w:rsid w:val="004A7371"/>
    <w:rsid w:val="004A7604"/>
    <w:rsid w:val="004A77F7"/>
    <w:rsid w:val="004A783A"/>
    <w:rsid w:val="004A7864"/>
    <w:rsid w:val="004A7CE3"/>
    <w:rsid w:val="004B03F7"/>
    <w:rsid w:val="004B058F"/>
    <w:rsid w:val="004B08D6"/>
    <w:rsid w:val="004B09C5"/>
    <w:rsid w:val="004B1208"/>
    <w:rsid w:val="004B198D"/>
    <w:rsid w:val="004B1ADB"/>
    <w:rsid w:val="004B1DF1"/>
    <w:rsid w:val="004B2118"/>
    <w:rsid w:val="004B264F"/>
    <w:rsid w:val="004B3D03"/>
    <w:rsid w:val="004B4352"/>
    <w:rsid w:val="004B4FCD"/>
    <w:rsid w:val="004B640B"/>
    <w:rsid w:val="004B673C"/>
    <w:rsid w:val="004B677E"/>
    <w:rsid w:val="004B6AF7"/>
    <w:rsid w:val="004B6B40"/>
    <w:rsid w:val="004B765D"/>
    <w:rsid w:val="004B7C04"/>
    <w:rsid w:val="004B7F26"/>
    <w:rsid w:val="004C002F"/>
    <w:rsid w:val="004C0FAB"/>
    <w:rsid w:val="004C1122"/>
    <w:rsid w:val="004C169B"/>
    <w:rsid w:val="004C1F86"/>
    <w:rsid w:val="004C1F89"/>
    <w:rsid w:val="004C2185"/>
    <w:rsid w:val="004C25D9"/>
    <w:rsid w:val="004C27D5"/>
    <w:rsid w:val="004C2D2B"/>
    <w:rsid w:val="004C3231"/>
    <w:rsid w:val="004C363D"/>
    <w:rsid w:val="004C3781"/>
    <w:rsid w:val="004C43E5"/>
    <w:rsid w:val="004C44BC"/>
    <w:rsid w:val="004C499C"/>
    <w:rsid w:val="004C51B7"/>
    <w:rsid w:val="004C70ED"/>
    <w:rsid w:val="004C7BD2"/>
    <w:rsid w:val="004C7BEF"/>
    <w:rsid w:val="004D01EE"/>
    <w:rsid w:val="004D04C9"/>
    <w:rsid w:val="004D0C1C"/>
    <w:rsid w:val="004D0D94"/>
    <w:rsid w:val="004D0F59"/>
    <w:rsid w:val="004D15D5"/>
    <w:rsid w:val="004D17BB"/>
    <w:rsid w:val="004D1961"/>
    <w:rsid w:val="004D1AAC"/>
    <w:rsid w:val="004D20D3"/>
    <w:rsid w:val="004D34FD"/>
    <w:rsid w:val="004D3788"/>
    <w:rsid w:val="004D407E"/>
    <w:rsid w:val="004D451E"/>
    <w:rsid w:val="004D4A30"/>
    <w:rsid w:val="004D4B65"/>
    <w:rsid w:val="004D4EBA"/>
    <w:rsid w:val="004D5248"/>
    <w:rsid w:val="004D5826"/>
    <w:rsid w:val="004D6869"/>
    <w:rsid w:val="004D71F5"/>
    <w:rsid w:val="004D75C4"/>
    <w:rsid w:val="004E0799"/>
    <w:rsid w:val="004E0BD3"/>
    <w:rsid w:val="004E0E38"/>
    <w:rsid w:val="004E1870"/>
    <w:rsid w:val="004E1ADF"/>
    <w:rsid w:val="004E1BED"/>
    <w:rsid w:val="004E3787"/>
    <w:rsid w:val="004E386D"/>
    <w:rsid w:val="004E3C31"/>
    <w:rsid w:val="004E3EE2"/>
    <w:rsid w:val="004E5356"/>
    <w:rsid w:val="004E56A6"/>
    <w:rsid w:val="004E5715"/>
    <w:rsid w:val="004E6895"/>
    <w:rsid w:val="004E7016"/>
    <w:rsid w:val="004E7BB6"/>
    <w:rsid w:val="004E7CAF"/>
    <w:rsid w:val="004F061F"/>
    <w:rsid w:val="004F075A"/>
    <w:rsid w:val="004F0964"/>
    <w:rsid w:val="004F1927"/>
    <w:rsid w:val="004F1B35"/>
    <w:rsid w:val="004F23F9"/>
    <w:rsid w:val="004F356D"/>
    <w:rsid w:val="004F356F"/>
    <w:rsid w:val="004F3E1B"/>
    <w:rsid w:val="004F43A9"/>
    <w:rsid w:val="004F4A26"/>
    <w:rsid w:val="004F65BC"/>
    <w:rsid w:val="0050053D"/>
    <w:rsid w:val="005007CA"/>
    <w:rsid w:val="00501565"/>
    <w:rsid w:val="00501EF5"/>
    <w:rsid w:val="0050244F"/>
    <w:rsid w:val="00502D25"/>
    <w:rsid w:val="00504240"/>
    <w:rsid w:val="00504E07"/>
    <w:rsid w:val="00506745"/>
    <w:rsid w:val="00506901"/>
    <w:rsid w:val="005106FE"/>
    <w:rsid w:val="0051096B"/>
    <w:rsid w:val="00510C7E"/>
    <w:rsid w:val="00511533"/>
    <w:rsid w:val="00511DE0"/>
    <w:rsid w:val="005123DB"/>
    <w:rsid w:val="00512753"/>
    <w:rsid w:val="00512B0B"/>
    <w:rsid w:val="005137E1"/>
    <w:rsid w:val="00513995"/>
    <w:rsid w:val="00513D62"/>
    <w:rsid w:val="00513E8B"/>
    <w:rsid w:val="0051451C"/>
    <w:rsid w:val="0051463C"/>
    <w:rsid w:val="005149B4"/>
    <w:rsid w:val="005152E8"/>
    <w:rsid w:val="00515608"/>
    <w:rsid w:val="00515775"/>
    <w:rsid w:val="005166EF"/>
    <w:rsid w:val="00516817"/>
    <w:rsid w:val="00517E1E"/>
    <w:rsid w:val="00517F1C"/>
    <w:rsid w:val="005200CF"/>
    <w:rsid w:val="0052017E"/>
    <w:rsid w:val="0052024E"/>
    <w:rsid w:val="005212FA"/>
    <w:rsid w:val="00521861"/>
    <w:rsid w:val="00521C18"/>
    <w:rsid w:val="00522FF5"/>
    <w:rsid w:val="00523745"/>
    <w:rsid w:val="00523884"/>
    <w:rsid w:val="005244F6"/>
    <w:rsid w:val="0052464F"/>
    <w:rsid w:val="0052481B"/>
    <w:rsid w:val="00524BE1"/>
    <w:rsid w:val="0052625D"/>
    <w:rsid w:val="0052627D"/>
    <w:rsid w:val="005264E2"/>
    <w:rsid w:val="005268A5"/>
    <w:rsid w:val="00526CD3"/>
    <w:rsid w:val="00526D0F"/>
    <w:rsid w:val="00526E97"/>
    <w:rsid w:val="00526FA7"/>
    <w:rsid w:val="00527FC9"/>
    <w:rsid w:val="005311AF"/>
    <w:rsid w:val="00531583"/>
    <w:rsid w:val="005317A4"/>
    <w:rsid w:val="00531F3A"/>
    <w:rsid w:val="0053251A"/>
    <w:rsid w:val="00532FF1"/>
    <w:rsid w:val="005338A4"/>
    <w:rsid w:val="005339AF"/>
    <w:rsid w:val="005343B2"/>
    <w:rsid w:val="005348BF"/>
    <w:rsid w:val="00534BBB"/>
    <w:rsid w:val="00534C10"/>
    <w:rsid w:val="00534DA6"/>
    <w:rsid w:val="00534DC6"/>
    <w:rsid w:val="005361CF"/>
    <w:rsid w:val="0053684F"/>
    <w:rsid w:val="00536BF2"/>
    <w:rsid w:val="00536C90"/>
    <w:rsid w:val="00537570"/>
    <w:rsid w:val="005379EC"/>
    <w:rsid w:val="00537FD6"/>
    <w:rsid w:val="0054068E"/>
    <w:rsid w:val="00541642"/>
    <w:rsid w:val="00541A91"/>
    <w:rsid w:val="00541DFB"/>
    <w:rsid w:val="0054226C"/>
    <w:rsid w:val="00542B62"/>
    <w:rsid w:val="00543262"/>
    <w:rsid w:val="0054343F"/>
    <w:rsid w:val="0054364F"/>
    <w:rsid w:val="00543DD0"/>
    <w:rsid w:val="0054549A"/>
    <w:rsid w:val="00546CE5"/>
    <w:rsid w:val="00547762"/>
    <w:rsid w:val="00547E6D"/>
    <w:rsid w:val="00550688"/>
    <w:rsid w:val="0055073B"/>
    <w:rsid w:val="00551A82"/>
    <w:rsid w:val="00551CB3"/>
    <w:rsid w:val="00551E7D"/>
    <w:rsid w:val="00552030"/>
    <w:rsid w:val="00552234"/>
    <w:rsid w:val="0055253F"/>
    <w:rsid w:val="00552770"/>
    <w:rsid w:val="00553EE2"/>
    <w:rsid w:val="005552BD"/>
    <w:rsid w:val="005553E8"/>
    <w:rsid w:val="00555734"/>
    <w:rsid w:val="00556095"/>
    <w:rsid w:val="00556096"/>
    <w:rsid w:val="0055662E"/>
    <w:rsid w:val="005567C9"/>
    <w:rsid w:val="0055692B"/>
    <w:rsid w:val="00557042"/>
    <w:rsid w:val="005572EE"/>
    <w:rsid w:val="00557869"/>
    <w:rsid w:val="00557C5C"/>
    <w:rsid w:val="0056015E"/>
    <w:rsid w:val="005601DF"/>
    <w:rsid w:val="00560F46"/>
    <w:rsid w:val="0056115D"/>
    <w:rsid w:val="0056152E"/>
    <w:rsid w:val="00561A98"/>
    <w:rsid w:val="005625CC"/>
    <w:rsid w:val="00562AEE"/>
    <w:rsid w:val="00562CA4"/>
    <w:rsid w:val="00562D7C"/>
    <w:rsid w:val="0056302A"/>
    <w:rsid w:val="005632F6"/>
    <w:rsid w:val="005647B7"/>
    <w:rsid w:val="0056503A"/>
    <w:rsid w:val="00565630"/>
    <w:rsid w:val="0056588A"/>
    <w:rsid w:val="005660E3"/>
    <w:rsid w:val="00566F78"/>
    <w:rsid w:val="005670A1"/>
    <w:rsid w:val="00567315"/>
    <w:rsid w:val="005678E8"/>
    <w:rsid w:val="00567EC9"/>
    <w:rsid w:val="00567FA6"/>
    <w:rsid w:val="00570A56"/>
    <w:rsid w:val="00570D0E"/>
    <w:rsid w:val="00571478"/>
    <w:rsid w:val="00571838"/>
    <w:rsid w:val="00572171"/>
    <w:rsid w:val="0057357D"/>
    <w:rsid w:val="00573854"/>
    <w:rsid w:val="00573F9B"/>
    <w:rsid w:val="0057475C"/>
    <w:rsid w:val="005748BF"/>
    <w:rsid w:val="00574AA3"/>
    <w:rsid w:val="00574EF2"/>
    <w:rsid w:val="005750E3"/>
    <w:rsid w:val="005758E8"/>
    <w:rsid w:val="005762AB"/>
    <w:rsid w:val="005762B4"/>
    <w:rsid w:val="005764A2"/>
    <w:rsid w:val="005764A5"/>
    <w:rsid w:val="0057696F"/>
    <w:rsid w:val="00576977"/>
    <w:rsid w:val="00577296"/>
    <w:rsid w:val="00577838"/>
    <w:rsid w:val="00577BE7"/>
    <w:rsid w:val="00580003"/>
    <w:rsid w:val="00580698"/>
    <w:rsid w:val="00580E75"/>
    <w:rsid w:val="00580EE1"/>
    <w:rsid w:val="005818F4"/>
    <w:rsid w:val="00582921"/>
    <w:rsid w:val="0058324E"/>
    <w:rsid w:val="005843D8"/>
    <w:rsid w:val="005844CA"/>
    <w:rsid w:val="00584C3E"/>
    <w:rsid w:val="0058558B"/>
    <w:rsid w:val="005858CA"/>
    <w:rsid w:val="005860D7"/>
    <w:rsid w:val="0058686C"/>
    <w:rsid w:val="005877BE"/>
    <w:rsid w:val="0058796B"/>
    <w:rsid w:val="00587AA0"/>
    <w:rsid w:val="00587B89"/>
    <w:rsid w:val="00587F5D"/>
    <w:rsid w:val="0059197B"/>
    <w:rsid w:val="0059300E"/>
    <w:rsid w:val="00593DCE"/>
    <w:rsid w:val="00594871"/>
    <w:rsid w:val="00595240"/>
    <w:rsid w:val="005953A1"/>
    <w:rsid w:val="00595CC1"/>
    <w:rsid w:val="00595ED9"/>
    <w:rsid w:val="005961C2"/>
    <w:rsid w:val="00596A3D"/>
    <w:rsid w:val="005974E0"/>
    <w:rsid w:val="00597DCA"/>
    <w:rsid w:val="005A0734"/>
    <w:rsid w:val="005A0B24"/>
    <w:rsid w:val="005A0CC1"/>
    <w:rsid w:val="005A1384"/>
    <w:rsid w:val="005A188B"/>
    <w:rsid w:val="005A1AF9"/>
    <w:rsid w:val="005A1D62"/>
    <w:rsid w:val="005A1DF2"/>
    <w:rsid w:val="005A2483"/>
    <w:rsid w:val="005A2B7C"/>
    <w:rsid w:val="005A36C6"/>
    <w:rsid w:val="005A3955"/>
    <w:rsid w:val="005A48C5"/>
    <w:rsid w:val="005A5213"/>
    <w:rsid w:val="005A5991"/>
    <w:rsid w:val="005A733F"/>
    <w:rsid w:val="005A79C0"/>
    <w:rsid w:val="005B01A2"/>
    <w:rsid w:val="005B023F"/>
    <w:rsid w:val="005B0ED8"/>
    <w:rsid w:val="005B138C"/>
    <w:rsid w:val="005B31A6"/>
    <w:rsid w:val="005B37EC"/>
    <w:rsid w:val="005B4381"/>
    <w:rsid w:val="005B48DE"/>
    <w:rsid w:val="005B4ADC"/>
    <w:rsid w:val="005B4AF6"/>
    <w:rsid w:val="005B4E16"/>
    <w:rsid w:val="005B5327"/>
    <w:rsid w:val="005B5798"/>
    <w:rsid w:val="005B59AA"/>
    <w:rsid w:val="005B5A27"/>
    <w:rsid w:val="005B62DD"/>
    <w:rsid w:val="005B7E37"/>
    <w:rsid w:val="005C01EE"/>
    <w:rsid w:val="005C0A48"/>
    <w:rsid w:val="005C0BC2"/>
    <w:rsid w:val="005C0D63"/>
    <w:rsid w:val="005C19A8"/>
    <w:rsid w:val="005C1A3B"/>
    <w:rsid w:val="005C3529"/>
    <w:rsid w:val="005C4238"/>
    <w:rsid w:val="005C433D"/>
    <w:rsid w:val="005C4FDD"/>
    <w:rsid w:val="005C623B"/>
    <w:rsid w:val="005C625A"/>
    <w:rsid w:val="005C6FA5"/>
    <w:rsid w:val="005C7486"/>
    <w:rsid w:val="005C7729"/>
    <w:rsid w:val="005C7776"/>
    <w:rsid w:val="005D00C4"/>
    <w:rsid w:val="005D0629"/>
    <w:rsid w:val="005D082E"/>
    <w:rsid w:val="005D0F2F"/>
    <w:rsid w:val="005D15D0"/>
    <w:rsid w:val="005D193E"/>
    <w:rsid w:val="005D1D9C"/>
    <w:rsid w:val="005D3283"/>
    <w:rsid w:val="005D3E1C"/>
    <w:rsid w:val="005D4954"/>
    <w:rsid w:val="005D5B75"/>
    <w:rsid w:val="005D6A2B"/>
    <w:rsid w:val="005D7425"/>
    <w:rsid w:val="005D7DC0"/>
    <w:rsid w:val="005D7E1A"/>
    <w:rsid w:val="005E01F7"/>
    <w:rsid w:val="005E0286"/>
    <w:rsid w:val="005E073B"/>
    <w:rsid w:val="005E0AB3"/>
    <w:rsid w:val="005E0EAE"/>
    <w:rsid w:val="005E18F2"/>
    <w:rsid w:val="005E24F5"/>
    <w:rsid w:val="005E2BE3"/>
    <w:rsid w:val="005E34FC"/>
    <w:rsid w:val="005E5204"/>
    <w:rsid w:val="005E5F79"/>
    <w:rsid w:val="005E63E7"/>
    <w:rsid w:val="005E68C8"/>
    <w:rsid w:val="005E71E0"/>
    <w:rsid w:val="005E738E"/>
    <w:rsid w:val="005F07C3"/>
    <w:rsid w:val="005F0C5F"/>
    <w:rsid w:val="005F0C8F"/>
    <w:rsid w:val="005F126D"/>
    <w:rsid w:val="005F1321"/>
    <w:rsid w:val="005F191B"/>
    <w:rsid w:val="005F1AD5"/>
    <w:rsid w:val="005F2EC8"/>
    <w:rsid w:val="005F3448"/>
    <w:rsid w:val="005F3569"/>
    <w:rsid w:val="005F366F"/>
    <w:rsid w:val="005F36E5"/>
    <w:rsid w:val="005F44F5"/>
    <w:rsid w:val="005F4BF2"/>
    <w:rsid w:val="005F4C61"/>
    <w:rsid w:val="005F58A9"/>
    <w:rsid w:val="005F6CD3"/>
    <w:rsid w:val="005F723E"/>
    <w:rsid w:val="005F74F4"/>
    <w:rsid w:val="005F75F9"/>
    <w:rsid w:val="00601837"/>
    <w:rsid w:val="00602FBE"/>
    <w:rsid w:val="00603236"/>
    <w:rsid w:val="006036AE"/>
    <w:rsid w:val="00604323"/>
    <w:rsid w:val="00604A6B"/>
    <w:rsid w:val="00604F7D"/>
    <w:rsid w:val="00605632"/>
    <w:rsid w:val="0060637B"/>
    <w:rsid w:val="006068F3"/>
    <w:rsid w:val="00606C97"/>
    <w:rsid w:val="0060722A"/>
    <w:rsid w:val="00607E9D"/>
    <w:rsid w:val="0061004F"/>
    <w:rsid w:val="006102D0"/>
    <w:rsid w:val="006104CE"/>
    <w:rsid w:val="0061053B"/>
    <w:rsid w:val="00610A9A"/>
    <w:rsid w:val="00610B60"/>
    <w:rsid w:val="00610DC1"/>
    <w:rsid w:val="006113D4"/>
    <w:rsid w:val="00613070"/>
    <w:rsid w:val="00613B81"/>
    <w:rsid w:val="00613BBA"/>
    <w:rsid w:val="00613FDE"/>
    <w:rsid w:val="006143EE"/>
    <w:rsid w:val="006148E0"/>
    <w:rsid w:val="00614DE3"/>
    <w:rsid w:val="0061526B"/>
    <w:rsid w:val="006156B7"/>
    <w:rsid w:val="006169B8"/>
    <w:rsid w:val="006178E3"/>
    <w:rsid w:val="00617DA1"/>
    <w:rsid w:val="00620669"/>
    <w:rsid w:val="00620755"/>
    <w:rsid w:val="00620E63"/>
    <w:rsid w:val="00621EBD"/>
    <w:rsid w:val="0062261B"/>
    <w:rsid w:val="00622BD5"/>
    <w:rsid w:val="00622FC7"/>
    <w:rsid w:val="00623172"/>
    <w:rsid w:val="0062358B"/>
    <w:rsid w:val="00623D33"/>
    <w:rsid w:val="00623D8D"/>
    <w:rsid w:val="00624568"/>
    <w:rsid w:val="00624937"/>
    <w:rsid w:val="00625542"/>
    <w:rsid w:val="0062585B"/>
    <w:rsid w:val="006259FC"/>
    <w:rsid w:val="0062662D"/>
    <w:rsid w:val="00626A05"/>
    <w:rsid w:val="0062737A"/>
    <w:rsid w:val="00627587"/>
    <w:rsid w:val="00627CC6"/>
    <w:rsid w:val="00627F54"/>
    <w:rsid w:val="006319FE"/>
    <w:rsid w:val="00631A74"/>
    <w:rsid w:val="00632ADC"/>
    <w:rsid w:val="00632B59"/>
    <w:rsid w:val="006334B7"/>
    <w:rsid w:val="00633A1B"/>
    <w:rsid w:val="006352EB"/>
    <w:rsid w:val="00635E3D"/>
    <w:rsid w:val="0063645B"/>
    <w:rsid w:val="00636883"/>
    <w:rsid w:val="00636B40"/>
    <w:rsid w:val="00636FA0"/>
    <w:rsid w:val="006379CE"/>
    <w:rsid w:val="00637A05"/>
    <w:rsid w:val="00640126"/>
    <w:rsid w:val="0064062D"/>
    <w:rsid w:val="006411D0"/>
    <w:rsid w:val="0064146A"/>
    <w:rsid w:val="006416FF"/>
    <w:rsid w:val="00641AC6"/>
    <w:rsid w:val="00641AFB"/>
    <w:rsid w:val="00641E83"/>
    <w:rsid w:val="00641EDB"/>
    <w:rsid w:val="006428EB"/>
    <w:rsid w:val="00643F87"/>
    <w:rsid w:val="006445FB"/>
    <w:rsid w:val="00644879"/>
    <w:rsid w:val="00644909"/>
    <w:rsid w:val="00644B05"/>
    <w:rsid w:val="00644B29"/>
    <w:rsid w:val="006455B9"/>
    <w:rsid w:val="006459FB"/>
    <w:rsid w:val="006461BA"/>
    <w:rsid w:val="00646945"/>
    <w:rsid w:val="006477FC"/>
    <w:rsid w:val="00647AE0"/>
    <w:rsid w:val="00647EDE"/>
    <w:rsid w:val="00650155"/>
    <w:rsid w:val="00650519"/>
    <w:rsid w:val="0065066C"/>
    <w:rsid w:val="00650848"/>
    <w:rsid w:val="00650AD9"/>
    <w:rsid w:val="0065108A"/>
    <w:rsid w:val="00651ABE"/>
    <w:rsid w:val="006528BC"/>
    <w:rsid w:val="0065297C"/>
    <w:rsid w:val="00652A85"/>
    <w:rsid w:val="00654497"/>
    <w:rsid w:val="006546A5"/>
    <w:rsid w:val="00654BC8"/>
    <w:rsid w:val="00654E0E"/>
    <w:rsid w:val="00655396"/>
    <w:rsid w:val="00655C56"/>
    <w:rsid w:val="0065681E"/>
    <w:rsid w:val="0065691D"/>
    <w:rsid w:val="006569A3"/>
    <w:rsid w:val="0065727E"/>
    <w:rsid w:val="006575A1"/>
    <w:rsid w:val="006575BF"/>
    <w:rsid w:val="00657613"/>
    <w:rsid w:val="006578FF"/>
    <w:rsid w:val="00657FA5"/>
    <w:rsid w:val="006603C4"/>
    <w:rsid w:val="00660B3C"/>
    <w:rsid w:val="006612EC"/>
    <w:rsid w:val="006619AA"/>
    <w:rsid w:val="00661E1E"/>
    <w:rsid w:val="00662830"/>
    <w:rsid w:val="00662924"/>
    <w:rsid w:val="00663A04"/>
    <w:rsid w:val="0066451D"/>
    <w:rsid w:val="0066458A"/>
    <w:rsid w:val="0066460B"/>
    <w:rsid w:val="00664931"/>
    <w:rsid w:val="00664BF7"/>
    <w:rsid w:val="00664EC8"/>
    <w:rsid w:val="0066588C"/>
    <w:rsid w:val="006658FF"/>
    <w:rsid w:val="006666AB"/>
    <w:rsid w:val="006703A2"/>
    <w:rsid w:val="00670774"/>
    <w:rsid w:val="006709B3"/>
    <w:rsid w:val="00670A6E"/>
    <w:rsid w:val="00670CDE"/>
    <w:rsid w:val="00671021"/>
    <w:rsid w:val="00673475"/>
    <w:rsid w:val="00673A51"/>
    <w:rsid w:val="006748CF"/>
    <w:rsid w:val="00674C61"/>
    <w:rsid w:val="00674CC5"/>
    <w:rsid w:val="00674CEF"/>
    <w:rsid w:val="006752FC"/>
    <w:rsid w:val="0067596A"/>
    <w:rsid w:val="00675BBA"/>
    <w:rsid w:val="00675D3E"/>
    <w:rsid w:val="00675DE8"/>
    <w:rsid w:val="00675FEC"/>
    <w:rsid w:val="00676A5A"/>
    <w:rsid w:val="0067755E"/>
    <w:rsid w:val="006804AC"/>
    <w:rsid w:val="00680C0E"/>
    <w:rsid w:val="00680EB1"/>
    <w:rsid w:val="00681A03"/>
    <w:rsid w:val="006829C5"/>
    <w:rsid w:val="00683FA2"/>
    <w:rsid w:val="0068443A"/>
    <w:rsid w:val="0068652F"/>
    <w:rsid w:val="00686C58"/>
    <w:rsid w:val="00686D78"/>
    <w:rsid w:val="00687700"/>
    <w:rsid w:val="00687EC8"/>
    <w:rsid w:val="006903EA"/>
    <w:rsid w:val="00690E18"/>
    <w:rsid w:val="0069214E"/>
    <w:rsid w:val="006922C5"/>
    <w:rsid w:val="006923A9"/>
    <w:rsid w:val="0069321E"/>
    <w:rsid w:val="006938B9"/>
    <w:rsid w:val="00693C84"/>
    <w:rsid w:val="0069400D"/>
    <w:rsid w:val="00694239"/>
    <w:rsid w:val="006943B7"/>
    <w:rsid w:val="006949B6"/>
    <w:rsid w:val="006955DC"/>
    <w:rsid w:val="00695668"/>
    <w:rsid w:val="00696152"/>
    <w:rsid w:val="006962FA"/>
    <w:rsid w:val="00696AB7"/>
    <w:rsid w:val="00697BE1"/>
    <w:rsid w:val="006A04CE"/>
    <w:rsid w:val="006A0A3E"/>
    <w:rsid w:val="006A0CC5"/>
    <w:rsid w:val="006A0E34"/>
    <w:rsid w:val="006A14DF"/>
    <w:rsid w:val="006A18F8"/>
    <w:rsid w:val="006A1DAD"/>
    <w:rsid w:val="006A2587"/>
    <w:rsid w:val="006A2D0F"/>
    <w:rsid w:val="006A3C20"/>
    <w:rsid w:val="006A415F"/>
    <w:rsid w:val="006A4BCD"/>
    <w:rsid w:val="006A4D66"/>
    <w:rsid w:val="006A4DCB"/>
    <w:rsid w:val="006A5E20"/>
    <w:rsid w:val="006A67D6"/>
    <w:rsid w:val="006A6EF6"/>
    <w:rsid w:val="006A7AED"/>
    <w:rsid w:val="006B015C"/>
    <w:rsid w:val="006B062A"/>
    <w:rsid w:val="006B0B7F"/>
    <w:rsid w:val="006B0C3D"/>
    <w:rsid w:val="006B1AD5"/>
    <w:rsid w:val="006B1D01"/>
    <w:rsid w:val="006B2D8B"/>
    <w:rsid w:val="006B2F6E"/>
    <w:rsid w:val="006B4A63"/>
    <w:rsid w:val="006B5602"/>
    <w:rsid w:val="006B5CC6"/>
    <w:rsid w:val="006B635D"/>
    <w:rsid w:val="006B6ED7"/>
    <w:rsid w:val="006B7BEA"/>
    <w:rsid w:val="006C00A7"/>
    <w:rsid w:val="006C0672"/>
    <w:rsid w:val="006C07F5"/>
    <w:rsid w:val="006C241C"/>
    <w:rsid w:val="006C2A85"/>
    <w:rsid w:val="006C3FD1"/>
    <w:rsid w:val="006C43BE"/>
    <w:rsid w:val="006C46F0"/>
    <w:rsid w:val="006C4D1B"/>
    <w:rsid w:val="006C56ED"/>
    <w:rsid w:val="006C5B45"/>
    <w:rsid w:val="006C6DAC"/>
    <w:rsid w:val="006C6F9F"/>
    <w:rsid w:val="006C7205"/>
    <w:rsid w:val="006C7719"/>
    <w:rsid w:val="006D02FD"/>
    <w:rsid w:val="006D03AB"/>
    <w:rsid w:val="006D128F"/>
    <w:rsid w:val="006D1B41"/>
    <w:rsid w:val="006D21CD"/>
    <w:rsid w:val="006D282E"/>
    <w:rsid w:val="006D2EE7"/>
    <w:rsid w:val="006D430D"/>
    <w:rsid w:val="006D4B6E"/>
    <w:rsid w:val="006D5B85"/>
    <w:rsid w:val="006D5CC5"/>
    <w:rsid w:val="006D64CB"/>
    <w:rsid w:val="006D6AB0"/>
    <w:rsid w:val="006D6E62"/>
    <w:rsid w:val="006D6E74"/>
    <w:rsid w:val="006D788D"/>
    <w:rsid w:val="006D7E25"/>
    <w:rsid w:val="006E03CB"/>
    <w:rsid w:val="006E174C"/>
    <w:rsid w:val="006E223B"/>
    <w:rsid w:val="006E2256"/>
    <w:rsid w:val="006E2EAD"/>
    <w:rsid w:val="006E33A2"/>
    <w:rsid w:val="006E365B"/>
    <w:rsid w:val="006E3890"/>
    <w:rsid w:val="006E3999"/>
    <w:rsid w:val="006E45C5"/>
    <w:rsid w:val="006E5416"/>
    <w:rsid w:val="006E64E0"/>
    <w:rsid w:val="006E73F4"/>
    <w:rsid w:val="006E79F4"/>
    <w:rsid w:val="006E7C58"/>
    <w:rsid w:val="006F0B55"/>
    <w:rsid w:val="006F112E"/>
    <w:rsid w:val="006F1985"/>
    <w:rsid w:val="006F4F7C"/>
    <w:rsid w:val="006F66FA"/>
    <w:rsid w:val="006F72DC"/>
    <w:rsid w:val="006F7A31"/>
    <w:rsid w:val="006F7AE2"/>
    <w:rsid w:val="006F7B42"/>
    <w:rsid w:val="006F7BDE"/>
    <w:rsid w:val="006F7DC8"/>
    <w:rsid w:val="0070025A"/>
    <w:rsid w:val="007003EA"/>
    <w:rsid w:val="007008E8"/>
    <w:rsid w:val="0070110A"/>
    <w:rsid w:val="00701721"/>
    <w:rsid w:val="00701AC7"/>
    <w:rsid w:val="00701FBA"/>
    <w:rsid w:val="00702ABD"/>
    <w:rsid w:val="00703FE6"/>
    <w:rsid w:val="00704E0E"/>
    <w:rsid w:val="007050C8"/>
    <w:rsid w:val="00705935"/>
    <w:rsid w:val="00705BB0"/>
    <w:rsid w:val="00705FB4"/>
    <w:rsid w:val="0070647B"/>
    <w:rsid w:val="007068AF"/>
    <w:rsid w:val="00710175"/>
    <w:rsid w:val="007109EE"/>
    <w:rsid w:val="00710A82"/>
    <w:rsid w:val="00710C68"/>
    <w:rsid w:val="00714389"/>
    <w:rsid w:val="0071640A"/>
    <w:rsid w:val="007164F7"/>
    <w:rsid w:val="007172BF"/>
    <w:rsid w:val="00717382"/>
    <w:rsid w:val="00717B6F"/>
    <w:rsid w:val="00720B08"/>
    <w:rsid w:val="0072214B"/>
    <w:rsid w:val="00722619"/>
    <w:rsid w:val="00722D2D"/>
    <w:rsid w:val="007231E2"/>
    <w:rsid w:val="007234EA"/>
    <w:rsid w:val="007236BC"/>
    <w:rsid w:val="00723BB8"/>
    <w:rsid w:val="00724533"/>
    <w:rsid w:val="007254E0"/>
    <w:rsid w:val="007256C3"/>
    <w:rsid w:val="00725888"/>
    <w:rsid w:val="00725962"/>
    <w:rsid w:val="00725EA3"/>
    <w:rsid w:val="0072726B"/>
    <w:rsid w:val="00727531"/>
    <w:rsid w:val="0072764A"/>
    <w:rsid w:val="00731274"/>
    <w:rsid w:val="0073244D"/>
    <w:rsid w:val="007327FC"/>
    <w:rsid w:val="00732B47"/>
    <w:rsid w:val="007333C7"/>
    <w:rsid w:val="0073343C"/>
    <w:rsid w:val="007337EE"/>
    <w:rsid w:val="0073506E"/>
    <w:rsid w:val="007354EC"/>
    <w:rsid w:val="00735AB4"/>
    <w:rsid w:val="00735D40"/>
    <w:rsid w:val="00737105"/>
    <w:rsid w:val="00740596"/>
    <w:rsid w:val="00740DAE"/>
    <w:rsid w:val="00740FAE"/>
    <w:rsid w:val="00741BB7"/>
    <w:rsid w:val="00742AE6"/>
    <w:rsid w:val="00743449"/>
    <w:rsid w:val="00743CC6"/>
    <w:rsid w:val="007440E5"/>
    <w:rsid w:val="00744264"/>
    <w:rsid w:val="00744A7B"/>
    <w:rsid w:val="00744C0A"/>
    <w:rsid w:val="00744C4D"/>
    <w:rsid w:val="00744F69"/>
    <w:rsid w:val="00744FBA"/>
    <w:rsid w:val="007454B8"/>
    <w:rsid w:val="007459DB"/>
    <w:rsid w:val="00746B87"/>
    <w:rsid w:val="00746BA0"/>
    <w:rsid w:val="007472C3"/>
    <w:rsid w:val="00747B30"/>
    <w:rsid w:val="00750FD0"/>
    <w:rsid w:val="00751FD0"/>
    <w:rsid w:val="007520C7"/>
    <w:rsid w:val="00752575"/>
    <w:rsid w:val="0075260C"/>
    <w:rsid w:val="00752ACE"/>
    <w:rsid w:val="00753081"/>
    <w:rsid w:val="00753BC0"/>
    <w:rsid w:val="00754676"/>
    <w:rsid w:val="007559D8"/>
    <w:rsid w:val="00755C79"/>
    <w:rsid w:val="00756F38"/>
    <w:rsid w:val="007579E4"/>
    <w:rsid w:val="00757AFE"/>
    <w:rsid w:val="00757C84"/>
    <w:rsid w:val="0076087C"/>
    <w:rsid w:val="0076155D"/>
    <w:rsid w:val="0076161B"/>
    <w:rsid w:val="00761EFA"/>
    <w:rsid w:val="007621C5"/>
    <w:rsid w:val="00762741"/>
    <w:rsid w:val="0076329C"/>
    <w:rsid w:val="00763300"/>
    <w:rsid w:val="0076381C"/>
    <w:rsid w:val="00764147"/>
    <w:rsid w:val="007659B6"/>
    <w:rsid w:val="00767343"/>
    <w:rsid w:val="0077040D"/>
    <w:rsid w:val="00770B94"/>
    <w:rsid w:val="00770DF6"/>
    <w:rsid w:val="007716A5"/>
    <w:rsid w:val="0077211B"/>
    <w:rsid w:val="007726EF"/>
    <w:rsid w:val="00772974"/>
    <w:rsid w:val="00772FF6"/>
    <w:rsid w:val="00773DC8"/>
    <w:rsid w:val="0077512E"/>
    <w:rsid w:val="00775240"/>
    <w:rsid w:val="007752F8"/>
    <w:rsid w:val="00775442"/>
    <w:rsid w:val="00775552"/>
    <w:rsid w:val="00775C6E"/>
    <w:rsid w:val="00775D4C"/>
    <w:rsid w:val="007764C7"/>
    <w:rsid w:val="00776C79"/>
    <w:rsid w:val="00777525"/>
    <w:rsid w:val="007777A3"/>
    <w:rsid w:val="007779AF"/>
    <w:rsid w:val="00777B9A"/>
    <w:rsid w:val="00777C47"/>
    <w:rsid w:val="007800F5"/>
    <w:rsid w:val="00780AC9"/>
    <w:rsid w:val="00780DA5"/>
    <w:rsid w:val="00780E1C"/>
    <w:rsid w:val="00783023"/>
    <w:rsid w:val="0078373F"/>
    <w:rsid w:val="00783A66"/>
    <w:rsid w:val="007843F7"/>
    <w:rsid w:val="007845F2"/>
    <w:rsid w:val="00784E20"/>
    <w:rsid w:val="00785A61"/>
    <w:rsid w:val="007860E7"/>
    <w:rsid w:val="007862DC"/>
    <w:rsid w:val="007868B3"/>
    <w:rsid w:val="00786DE0"/>
    <w:rsid w:val="00786F8D"/>
    <w:rsid w:val="007904C8"/>
    <w:rsid w:val="00790C5E"/>
    <w:rsid w:val="00791265"/>
    <w:rsid w:val="00791B89"/>
    <w:rsid w:val="00791D52"/>
    <w:rsid w:val="0079207F"/>
    <w:rsid w:val="0079216F"/>
    <w:rsid w:val="007922A5"/>
    <w:rsid w:val="007931C9"/>
    <w:rsid w:val="0079345F"/>
    <w:rsid w:val="007939D4"/>
    <w:rsid w:val="00793A0B"/>
    <w:rsid w:val="00795AB2"/>
    <w:rsid w:val="00796145"/>
    <w:rsid w:val="00796CB3"/>
    <w:rsid w:val="00797630"/>
    <w:rsid w:val="00797816"/>
    <w:rsid w:val="00797AD5"/>
    <w:rsid w:val="007A13A1"/>
    <w:rsid w:val="007A15C5"/>
    <w:rsid w:val="007A15CD"/>
    <w:rsid w:val="007A1B8A"/>
    <w:rsid w:val="007A1EBA"/>
    <w:rsid w:val="007A2852"/>
    <w:rsid w:val="007A34A4"/>
    <w:rsid w:val="007A3B26"/>
    <w:rsid w:val="007A3E76"/>
    <w:rsid w:val="007A5341"/>
    <w:rsid w:val="007A638B"/>
    <w:rsid w:val="007A67E8"/>
    <w:rsid w:val="007A70A1"/>
    <w:rsid w:val="007A7918"/>
    <w:rsid w:val="007A795D"/>
    <w:rsid w:val="007A7F1E"/>
    <w:rsid w:val="007B0CC1"/>
    <w:rsid w:val="007B0D65"/>
    <w:rsid w:val="007B1153"/>
    <w:rsid w:val="007B153E"/>
    <w:rsid w:val="007B17DE"/>
    <w:rsid w:val="007B1B34"/>
    <w:rsid w:val="007B309C"/>
    <w:rsid w:val="007B38B5"/>
    <w:rsid w:val="007B3F0A"/>
    <w:rsid w:val="007B5346"/>
    <w:rsid w:val="007B6282"/>
    <w:rsid w:val="007B6441"/>
    <w:rsid w:val="007B67B2"/>
    <w:rsid w:val="007B68BA"/>
    <w:rsid w:val="007B706E"/>
    <w:rsid w:val="007B70B3"/>
    <w:rsid w:val="007B73BD"/>
    <w:rsid w:val="007C02B0"/>
    <w:rsid w:val="007C043E"/>
    <w:rsid w:val="007C16F9"/>
    <w:rsid w:val="007C3010"/>
    <w:rsid w:val="007C3FAE"/>
    <w:rsid w:val="007C48D2"/>
    <w:rsid w:val="007C4BAD"/>
    <w:rsid w:val="007C4BB9"/>
    <w:rsid w:val="007C4E22"/>
    <w:rsid w:val="007C4F7D"/>
    <w:rsid w:val="007C5798"/>
    <w:rsid w:val="007C6575"/>
    <w:rsid w:val="007C65A7"/>
    <w:rsid w:val="007C65DF"/>
    <w:rsid w:val="007C6BB0"/>
    <w:rsid w:val="007C6F80"/>
    <w:rsid w:val="007C6F9E"/>
    <w:rsid w:val="007C700A"/>
    <w:rsid w:val="007C736F"/>
    <w:rsid w:val="007C7BFF"/>
    <w:rsid w:val="007C7C8B"/>
    <w:rsid w:val="007C7EAE"/>
    <w:rsid w:val="007D0F05"/>
    <w:rsid w:val="007D126A"/>
    <w:rsid w:val="007D3E21"/>
    <w:rsid w:val="007D41A9"/>
    <w:rsid w:val="007D4361"/>
    <w:rsid w:val="007D4DC6"/>
    <w:rsid w:val="007D53A0"/>
    <w:rsid w:val="007D5690"/>
    <w:rsid w:val="007D5B19"/>
    <w:rsid w:val="007D738D"/>
    <w:rsid w:val="007D7904"/>
    <w:rsid w:val="007D7A8B"/>
    <w:rsid w:val="007D7D33"/>
    <w:rsid w:val="007E074B"/>
    <w:rsid w:val="007E0A9E"/>
    <w:rsid w:val="007E0B7C"/>
    <w:rsid w:val="007E0ED9"/>
    <w:rsid w:val="007E0FCB"/>
    <w:rsid w:val="007E1C8D"/>
    <w:rsid w:val="007E21CB"/>
    <w:rsid w:val="007E2376"/>
    <w:rsid w:val="007E2D07"/>
    <w:rsid w:val="007E3058"/>
    <w:rsid w:val="007E31B3"/>
    <w:rsid w:val="007E3537"/>
    <w:rsid w:val="007E4231"/>
    <w:rsid w:val="007E59DA"/>
    <w:rsid w:val="007E5ABE"/>
    <w:rsid w:val="007E6404"/>
    <w:rsid w:val="007E67B6"/>
    <w:rsid w:val="007E7255"/>
    <w:rsid w:val="007E7707"/>
    <w:rsid w:val="007E7724"/>
    <w:rsid w:val="007E795E"/>
    <w:rsid w:val="007F0041"/>
    <w:rsid w:val="007F0DF6"/>
    <w:rsid w:val="007F1595"/>
    <w:rsid w:val="007F1EC0"/>
    <w:rsid w:val="007F24BE"/>
    <w:rsid w:val="007F280A"/>
    <w:rsid w:val="007F32B5"/>
    <w:rsid w:val="007F3597"/>
    <w:rsid w:val="007F36FB"/>
    <w:rsid w:val="007F390A"/>
    <w:rsid w:val="007F3C69"/>
    <w:rsid w:val="007F40FD"/>
    <w:rsid w:val="007F4939"/>
    <w:rsid w:val="007F4B87"/>
    <w:rsid w:val="007F5182"/>
    <w:rsid w:val="007F52C7"/>
    <w:rsid w:val="007F7500"/>
    <w:rsid w:val="008001E5"/>
    <w:rsid w:val="0080047F"/>
    <w:rsid w:val="008005D5"/>
    <w:rsid w:val="00800D2C"/>
    <w:rsid w:val="008014FF"/>
    <w:rsid w:val="00801528"/>
    <w:rsid w:val="00801D62"/>
    <w:rsid w:val="00801F41"/>
    <w:rsid w:val="00802DC1"/>
    <w:rsid w:val="00803C92"/>
    <w:rsid w:val="00803E0C"/>
    <w:rsid w:val="0080410A"/>
    <w:rsid w:val="0080418A"/>
    <w:rsid w:val="00804F6D"/>
    <w:rsid w:val="00804FA6"/>
    <w:rsid w:val="0080530D"/>
    <w:rsid w:val="0080550D"/>
    <w:rsid w:val="008073E7"/>
    <w:rsid w:val="00810571"/>
    <w:rsid w:val="00810B1C"/>
    <w:rsid w:val="00811250"/>
    <w:rsid w:val="008112C5"/>
    <w:rsid w:val="0081140F"/>
    <w:rsid w:val="008116B6"/>
    <w:rsid w:val="00811FF8"/>
    <w:rsid w:val="00812854"/>
    <w:rsid w:val="00813F56"/>
    <w:rsid w:val="008141EA"/>
    <w:rsid w:val="008143D8"/>
    <w:rsid w:val="00814A39"/>
    <w:rsid w:val="00814C42"/>
    <w:rsid w:val="008150B6"/>
    <w:rsid w:val="008157EA"/>
    <w:rsid w:val="008159FD"/>
    <w:rsid w:val="00815A4F"/>
    <w:rsid w:val="00816A85"/>
    <w:rsid w:val="00816E98"/>
    <w:rsid w:val="00817242"/>
    <w:rsid w:val="008203C8"/>
    <w:rsid w:val="008208FA"/>
    <w:rsid w:val="008211E4"/>
    <w:rsid w:val="00821234"/>
    <w:rsid w:val="00821512"/>
    <w:rsid w:val="00821D5E"/>
    <w:rsid w:val="008220D0"/>
    <w:rsid w:val="008235F4"/>
    <w:rsid w:val="00823E3A"/>
    <w:rsid w:val="008253EC"/>
    <w:rsid w:val="00825E9C"/>
    <w:rsid w:val="00826892"/>
    <w:rsid w:val="008268EA"/>
    <w:rsid w:val="00826C82"/>
    <w:rsid w:val="00827563"/>
    <w:rsid w:val="00827CD1"/>
    <w:rsid w:val="00830015"/>
    <w:rsid w:val="00830B27"/>
    <w:rsid w:val="00830FF4"/>
    <w:rsid w:val="00831ACE"/>
    <w:rsid w:val="008327FC"/>
    <w:rsid w:val="00832AE8"/>
    <w:rsid w:val="0083305B"/>
    <w:rsid w:val="008330CF"/>
    <w:rsid w:val="008331EE"/>
    <w:rsid w:val="008336DC"/>
    <w:rsid w:val="0083374B"/>
    <w:rsid w:val="0083379D"/>
    <w:rsid w:val="00833B0A"/>
    <w:rsid w:val="00833DD0"/>
    <w:rsid w:val="00833F37"/>
    <w:rsid w:val="008340B1"/>
    <w:rsid w:val="00834436"/>
    <w:rsid w:val="00834C00"/>
    <w:rsid w:val="00834CC6"/>
    <w:rsid w:val="00834E47"/>
    <w:rsid w:val="008351D7"/>
    <w:rsid w:val="00835491"/>
    <w:rsid w:val="008358E4"/>
    <w:rsid w:val="00836D19"/>
    <w:rsid w:val="0084083B"/>
    <w:rsid w:val="00840ED6"/>
    <w:rsid w:val="0084119A"/>
    <w:rsid w:val="0084125A"/>
    <w:rsid w:val="00842485"/>
    <w:rsid w:val="0084282E"/>
    <w:rsid w:val="00843033"/>
    <w:rsid w:val="00844B63"/>
    <w:rsid w:val="0084532C"/>
    <w:rsid w:val="008456EF"/>
    <w:rsid w:val="00845B62"/>
    <w:rsid w:val="00847BE7"/>
    <w:rsid w:val="00847C69"/>
    <w:rsid w:val="008522A9"/>
    <w:rsid w:val="008529DA"/>
    <w:rsid w:val="00852E79"/>
    <w:rsid w:val="00852F34"/>
    <w:rsid w:val="00852FDC"/>
    <w:rsid w:val="00853337"/>
    <w:rsid w:val="00855025"/>
    <w:rsid w:val="00855351"/>
    <w:rsid w:val="008566E3"/>
    <w:rsid w:val="008573D2"/>
    <w:rsid w:val="008575C8"/>
    <w:rsid w:val="00857B8B"/>
    <w:rsid w:val="00860008"/>
    <w:rsid w:val="00860422"/>
    <w:rsid w:val="00860597"/>
    <w:rsid w:val="00860827"/>
    <w:rsid w:val="00860AB5"/>
    <w:rsid w:val="00860F13"/>
    <w:rsid w:val="00860F4E"/>
    <w:rsid w:val="008615F3"/>
    <w:rsid w:val="008616B7"/>
    <w:rsid w:val="00861BFD"/>
    <w:rsid w:val="00861C97"/>
    <w:rsid w:val="0086262A"/>
    <w:rsid w:val="00862641"/>
    <w:rsid w:val="008637C8"/>
    <w:rsid w:val="008638E2"/>
    <w:rsid w:val="0086396C"/>
    <w:rsid w:val="00863998"/>
    <w:rsid w:val="008642EA"/>
    <w:rsid w:val="00864A02"/>
    <w:rsid w:val="00864E0F"/>
    <w:rsid w:val="008651F9"/>
    <w:rsid w:val="00865237"/>
    <w:rsid w:val="00866650"/>
    <w:rsid w:val="00866995"/>
    <w:rsid w:val="00867900"/>
    <w:rsid w:val="00867F32"/>
    <w:rsid w:val="008710DD"/>
    <w:rsid w:val="0087183E"/>
    <w:rsid w:val="00871A17"/>
    <w:rsid w:val="00871A53"/>
    <w:rsid w:val="0087293F"/>
    <w:rsid w:val="008730A5"/>
    <w:rsid w:val="00874D4A"/>
    <w:rsid w:val="00874D4F"/>
    <w:rsid w:val="0087713E"/>
    <w:rsid w:val="008805A6"/>
    <w:rsid w:val="00880BC2"/>
    <w:rsid w:val="00880E0B"/>
    <w:rsid w:val="008817EC"/>
    <w:rsid w:val="00881915"/>
    <w:rsid w:val="00882C14"/>
    <w:rsid w:val="00883391"/>
    <w:rsid w:val="00883555"/>
    <w:rsid w:val="00884417"/>
    <w:rsid w:val="00884557"/>
    <w:rsid w:val="0088466A"/>
    <w:rsid w:val="008846F7"/>
    <w:rsid w:val="00884A5B"/>
    <w:rsid w:val="00885997"/>
    <w:rsid w:val="00885FBF"/>
    <w:rsid w:val="0088620D"/>
    <w:rsid w:val="00886829"/>
    <w:rsid w:val="00886C31"/>
    <w:rsid w:val="00886E52"/>
    <w:rsid w:val="00887399"/>
    <w:rsid w:val="00887460"/>
    <w:rsid w:val="008877A9"/>
    <w:rsid w:val="0088795A"/>
    <w:rsid w:val="00887B8A"/>
    <w:rsid w:val="00890370"/>
    <w:rsid w:val="00890BF5"/>
    <w:rsid w:val="00892E3C"/>
    <w:rsid w:val="008936D5"/>
    <w:rsid w:val="00894627"/>
    <w:rsid w:val="00895058"/>
    <w:rsid w:val="008952F7"/>
    <w:rsid w:val="00895443"/>
    <w:rsid w:val="008956B6"/>
    <w:rsid w:val="00896275"/>
    <w:rsid w:val="008A1056"/>
    <w:rsid w:val="008A1EBA"/>
    <w:rsid w:val="008A202C"/>
    <w:rsid w:val="008A272F"/>
    <w:rsid w:val="008A32E2"/>
    <w:rsid w:val="008A36E3"/>
    <w:rsid w:val="008A42AF"/>
    <w:rsid w:val="008A437B"/>
    <w:rsid w:val="008A45A5"/>
    <w:rsid w:val="008A4FFF"/>
    <w:rsid w:val="008A50C0"/>
    <w:rsid w:val="008A50C1"/>
    <w:rsid w:val="008A5207"/>
    <w:rsid w:val="008A5643"/>
    <w:rsid w:val="008A5904"/>
    <w:rsid w:val="008A6298"/>
    <w:rsid w:val="008A6433"/>
    <w:rsid w:val="008A678E"/>
    <w:rsid w:val="008A6FBA"/>
    <w:rsid w:val="008A770C"/>
    <w:rsid w:val="008A7D40"/>
    <w:rsid w:val="008B08D1"/>
    <w:rsid w:val="008B08ED"/>
    <w:rsid w:val="008B0BE8"/>
    <w:rsid w:val="008B16C0"/>
    <w:rsid w:val="008B1DC2"/>
    <w:rsid w:val="008B2B7C"/>
    <w:rsid w:val="008B33F2"/>
    <w:rsid w:val="008B364C"/>
    <w:rsid w:val="008B4B84"/>
    <w:rsid w:val="008B4E45"/>
    <w:rsid w:val="008B5014"/>
    <w:rsid w:val="008B50E0"/>
    <w:rsid w:val="008B5159"/>
    <w:rsid w:val="008B52AC"/>
    <w:rsid w:val="008B5451"/>
    <w:rsid w:val="008B585D"/>
    <w:rsid w:val="008B6127"/>
    <w:rsid w:val="008B616B"/>
    <w:rsid w:val="008B6479"/>
    <w:rsid w:val="008B6E07"/>
    <w:rsid w:val="008B712A"/>
    <w:rsid w:val="008B76A4"/>
    <w:rsid w:val="008B7CC7"/>
    <w:rsid w:val="008B7E1E"/>
    <w:rsid w:val="008B7E53"/>
    <w:rsid w:val="008C0426"/>
    <w:rsid w:val="008C1DBD"/>
    <w:rsid w:val="008C1EB1"/>
    <w:rsid w:val="008C25F3"/>
    <w:rsid w:val="008C27AE"/>
    <w:rsid w:val="008C295F"/>
    <w:rsid w:val="008C2D50"/>
    <w:rsid w:val="008C371B"/>
    <w:rsid w:val="008C3AAF"/>
    <w:rsid w:val="008C5AC1"/>
    <w:rsid w:val="008C6305"/>
    <w:rsid w:val="008C633D"/>
    <w:rsid w:val="008C6A08"/>
    <w:rsid w:val="008C6F36"/>
    <w:rsid w:val="008D21A6"/>
    <w:rsid w:val="008D237A"/>
    <w:rsid w:val="008D25BA"/>
    <w:rsid w:val="008D31C9"/>
    <w:rsid w:val="008D351E"/>
    <w:rsid w:val="008D3854"/>
    <w:rsid w:val="008D3BB9"/>
    <w:rsid w:val="008D3E23"/>
    <w:rsid w:val="008D3F55"/>
    <w:rsid w:val="008D46A4"/>
    <w:rsid w:val="008D4BA5"/>
    <w:rsid w:val="008D5794"/>
    <w:rsid w:val="008D57A8"/>
    <w:rsid w:val="008D58B9"/>
    <w:rsid w:val="008D59C0"/>
    <w:rsid w:val="008D5A01"/>
    <w:rsid w:val="008D5E71"/>
    <w:rsid w:val="008D7786"/>
    <w:rsid w:val="008D7A5A"/>
    <w:rsid w:val="008D7C8C"/>
    <w:rsid w:val="008E0812"/>
    <w:rsid w:val="008E1C00"/>
    <w:rsid w:val="008E2893"/>
    <w:rsid w:val="008E463C"/>
    <w:rsid w:val="008E48E2"/>
    <w:rsid w:val="008E5758"/>
    <w:rsid w:val="008E5EB5"/>
    <w:rsid w:val="008E5FD3"/>
    <w:rsid w:val="008E686E"/>
    <w:rsid w:val="008E7D93"/>
    <w:rsid w:val="008F0EC1"/>
    <w:rsid w:val="008F1570"/>
    <w:rsid w:val="008F31C9"/>
    <w:rsid w:val="008F3E71"/>
    <w:rsid w:val="008F3F38"/>
    <w:rsid w:val="008F4CC6"/>
    <w:rsid w:val="008F5FC8"/>
    <w:rsid w:val="008F62E3"/>
    <w:rsid w:val="008F6652"/>
    <w:rsid w:val="008F6890"/>
    <w:rsid w:val="008F74FC"/>
    <w:rsid w:val="008F7582"/>
    <w:rsid w:val="008F7EA2"/>
    <w:rsid w:val="00900231"/>
    <w:rsid w:val="009003FB"/>
    <w:rsid w:val="00900B88"/>
    <w:rsid w:val="0090173A"/>
    <w:rsid w:val="00901CB9"/>
    <w:rsid w:val="009020CB"/>
    <w:rsid w:val="00902D3B"/>
    <w:rsid w:val="0090313A"/>
    <w:rsid w:val="009032AE"/>
    <w:rsid w:val="0090429F"/>
    <w:rsid w:val="0090497E"/>
    <w:rsid w:val="00904997"/>
    <w:rsid w:val="009054AE"/>
    <w:rsid w:val="00905D3C"/>
    <w:rsid w:val="00906B61"/>
    <w:rsid w:val="009118AB"/>
    <w:rsid w:val="00911D0D"/>
    <w:rsid w:val="00911DCB"/>
    <w:rsid w:val="00911F08"/>
    <w:rsid w:val="00912CBF"/>
    <w:rsid w:val="00912E81"/>
    <w:rsid w:val="00912F42"/>
    <w:rsid w:val="009141EC"/>
    <w:rsid w:val="00914ABE"/>
    <w:rsid w:val="00914B34"/>
    <w:rsid w:val="00914D47"/>
    <w:rsid w:val="00915201"/>
    <w:rsid w:val="009154BD"/>
    <w:rsid w:val="00915739"/>
    <w:rsid w:val="00915BAA"/>
    <w:rsid w:val="009160BD"/>
    <w:rsid w:val="00916159"/>
    <w:rsid w:val="009165F2"/>
    <w:rsid w:val="00916A45"/>
    <w:rsid w:val="00917530"/>
    <w:rsid w:val="009176EF"/>
    <w:rsid w:val="00917935"/>
    <w:rsid w:val="009179D2"/>
    <w:rsid w:val="0092036A"/>
    <w:rsid w:val="00921026"/>
    <w:rsid w:val="00921159"/>
    <w:rsid w:val="009214D3"/>
    <w:rsid w:val="009215F5"/>
    <w:rsid w:val="00921EBB"/>
    <w:rsid w:val="00922844"/>
    <w:rsid w:val="00924205"/>
    <w:rsid w:val="00924666"/>
    <w:rsid w:val="00924E77"/>
    <w:rsid w:val="00924FE1"/>
    <w:rsid w:val="00926563"/>
    <w:rsid w:val="009273F1"/>
    <w:rsid w:val="00927420"/>
    <w:rsid w:val="0092781F"/>
    <w:rsid w:val="00927AD6"/>
    <w:rsid w:val="00927C6D"/>
    <w:rsid w:val="009307F3"/>
    <w:rsid w:val="00930EB3"/>
    <w:rsid w:val="00930F8F"/>
    <w:rsid w:val="009310CF"/>
    <w:rsid w:val="009311FB"/>
    <w:rsid w:val="009318C5"/>
    <w:rsid w:val="00931E1F"/>
    <w:rsid w:val="00932342"/>
    <w:rsid w:val="00933583"/>
    <w:rsid w:val="0093384B"/>
    <w:rsid w:val="0093385F"/>
    <w:rsid w:val="00933922"/>
    <w:rsid w:val="00934791"/>
    <w:rsid w:val="00935D8A"/>
    <w:rsid w:val="00936335"/>
    <w:rsid w:val="0093659A"/>
    <w:rsid w:val="009367E1"/>
    <w:rsid w:val="00936AC2"/>
    <w:rsid w:val="009373F3"/>
    <w:rsid w:val="00937423"/>
    <w:rsid w:val="00937579"/>
    <w:rsid w:val="00937861"/>
    <w:rsid w:val="009378A1"/>
    <w:rsid w:val="00937EF8"/>
    <w:rsid w:val="00940014"/>
    <w:rsid w:val="0094010D"/>
    <w:rsid w:val="009402A1"/>
    <w:rsid w:val="00940715"/>
    <w:rsid w:val="00940913"/>
    <w:rsid w:val="00940AA2"/>
    <w:rsid w:val="00940DFF"/>
    <w:rsid w:val="00940E42"/>
    <w:rsid w:val="0094142A"/>
    <w:rsid w:val="009416A4"/>
    <w:rsid w:val="009416DD"/>
    <w:rsid w:val="00941FA0"/>
    <w:rsid w:val="00942DBB"/>
    <w:rsid w:val="00942DDB"/>
    <w:rsid w:val="009430D2"/>
    <w:rsid w:val="0094389F"/>
    <w:rsid w:val="00944CC0"/>
    <w:rsid w:val="00945249"/>
    <w:rsid w:val="00945B8A"/>
    <w:rsid w:val="00945E17"/>
    <w:rsid w:val="00946915"/>
    <w:rsid w:val="00947DFE"/>
    <w:rsid w:val="00950524"/>
    <w:rsid w:val="00950A85"/>
    <w:rsid w:val="00951849"/>
    <w:rsid w:val="00951924"/>
    <w:rsid w:val="00952486"/>
    <w:rsid w:val="00953909"/>
    <w:rsid w:val="00953BAE"/>
    <w:rsid w:val="00953C26"/>
    <w:rsid w:val="00954CAC"/>
    <w:rsid w:val="009552E3"/>
    <w:rsid w:val="0095583C"/>
    <w:rsid w:val="0095593D"/>
    <w:rsid w:val="009559B9"/>
    <w:rsid w:val="00955D49"/>
    <w:rsid w:val="00960291"/>
    <w:rsid w:val="009604E6"/>
    <w:rsid w:val="00960A26"/>
    <w:rsid w:val="00960A67"/>
    <w:rsid w:val="00960EB1"/>
    <w:rsid w:val="00961BB9"/>
    <w:rsid w:val="00961E2F"/>
    <w:rsid w:val="00962183"/>
    <w:rsid w:val="009628E1"/>
    <w:rsid w:val="00962A99"/>
    <w:rsid w:val="00962B9D"/>
    <w:rsid w:val="00962CDB"/>
    <w:rsid w:val="009631DE"/>
    <w:rsid w:val="00963607"/>
    <w:rsid w:val="009638F6"/>
    <w:rsid w:val="00963AE4"/>
    <w:rsid w:val="00963D1C"/>
    <w:rsid w:val="009644EA"/>
    <w:rsid w:val="00965E1A"/>
    <w:rsid w:val="00966976"/>
    <w:rsid w:val="009672F4"/>
    <w:rsid w:val="00967889"/>
    <w:rsid w:val="00967FA9"/>
    <w:rsid w:val="00970158"/>
    <w:rsid w:val="009706B1"/>
    <w:rsid w:val="00970F4D"/>
    <w:rsid w:val="009716CA"/>
    <w:rsid w:val="009718A1"/>
    <w:rsid w:val="00972661"/>
    <w:rsid w:val="0097272D"/>
    <w:rsid w:val="00973007"/>
    <w:rsid w:val="009738AE"/>
    <w:rsid w:val="00973FF5"/>
    <w:rsid w:val="009740F4"/>
    <w:rsid w:val="00974141"/>
    <w:rsid w:val="00974956"/>
    <w:rsid w:val="00974BEF"/>
    <w:rsid w:val="00974CBD"/>
    <w:rsid w:val="009756F3"/>
    <w:rsid w:val="0097619F"/>
    <w:rsid w:val="00976CF1"/>
    <w:rsid w:val="00976D36"/>
    <w:rsid w:val="00977407"/>
    <w:rsid w:val="009776A8"/>
    <w:rsid w:val="0098046E"/>
    <w:rsid w:val="0098099B"/>
    <w:rsid w:val="0098147E"/>
    <w:rsid w:val="009819F4"/>
    <w:rsid w:val="00981A7E"/>
    <w:rsid w:val="009824C3"/>
    <w:rsid w:val="009828D8"/>
    <w:rsid w:val="00982E67"/>
    <w:rsid w:val="00983292"/>
    <w:rsid w:val="009838F3"/>
    <w:rsid w:val="00983E89"/>
    <w:rsid w:val="00984617"/>
    <w:rsid w:val="00985091"/>
    <w:rsid w:val="00985400"/>
    <w:rsid w:val="00985C3C"/>
    <w:rsid w:val="009863FB"/>
    <w:rsid w:val="00986BFF"/>
    <w:rsid w:val="00987B12"/>
    <w:rsid w:val="00987B19"/>
    <w:rsid w:val="00987DB1"/>
    <w:rsid w:val="00987FF3"/>
    <w:rsid w:val="00990167"/>
    <w:rsid w:val="00990335"/>
    <w:rsid w:val="009906B1"/>
    <w:rsid w:val="00990731"/>
    <w:rsid w:val="00990786"/>
    <w:rsid w:val="00990A0F"/>
    <w:rsid w:val="00990F61"/>
    <w:rsid w:val="00991310"/>
    <w:rsid w:val="00991B00"/>
    <w:rsid w:val="00991B77"/>
    <w:rsid w:val="00991D3A"/>
    <w:rsid w:val="00991EF1"/>
    <w:rsid w:val="00992DAD"/>
    <w:rsid w:val="0099317B"/>
    <w:rsid w:val="00993F87"/>
    <w:rsid w:val="0099435A"/>
    <w:rsid w:val="00994C66"/>
    <w:rsid w:val="00994CBC"/>
    <w:rsid w:val="00995672"/>
    <w:rsid w:val="00996565"/>
    <w:rsid w:val="00996840"/>
    <w:rsid w:val="009969FF"/>
    <w:rsid w:val="00997A02"/>
    <w:rsid w:val="009A03B8"/>
    <w:rsid w:val="009A05DB"/>
    <w:rsid w:val="009A09BA"/>
    <w:rsid w:val="009A176B"/>
    <w:rsid w:val="009A1B8D"/>
    <w:rsid w:val="009A1C99"/>
    <w:rsid w:val="009A1CF0"/>
    <w:rsid w:val="009A1EDF"/>
    <w:rsid w:val="009A2F67"/>
    <w:rsid w:val="009A44C4"/>
    <w:rsid w:val="009A470D"/>
    <w:rsid w:val="009A49A9"/>
    <w:rsid w:val="009A603C"/>
    <w:rsid w:val="009A6CDA"/>
    <w:rsid w:val="009A6F0D"/>
    <w:rsid w:val="009A75F7"/>
    <w:rsid w:val="009A7AC8"/>
    <w:rsid w:val="009A7AD9"/>
    <w:rsid w:val="009B07D2"/>
    <w:rsid w:val="009B07F1"/>
    <w:rsid w:val="009B10FA"/>
    <w:rsid w:val="009B2696"/>
    <w:rsid w:val="009B38E2"/>
    <w:rsid w:val="009B3BAD"/>
    <w:rsid w:val="009B45E3"/>
    <w:rsid w:val="009B48CB"/>
    <w:rsid w:val="009B4A77"/>
    <w:rsid w:val="009B536B"/>
    <w:rsid w:val="009B55BE"/>
    <w:rsid w:val="009B5E92"/>
    <w:rsid w:val="009B6B0E"/>
    <w:rsid w:val="009B75A8"/>
    <w:rsid w:val="009B7D45"/>
    <w:rsid w:val="009C0179"/>
    <w:rsid w:val="009C07B3"/>
    <w:rsid w:val="009C15BE"/>
    <w:rsid w:val="009C19DC"/>
    <w:rsid w:val="009C1A00"/>
    <w:rsid w:val="009C1BF7"/>
    <w:rsid w:val="009C23C2"/>
    <w:rsid w:val="009C2766"/>
    <w:rsid w:val="009C32B6"/>
    <w:rsid w:val="009C348E"/>
    <w:rsid w:val="009C4115"/>
    <w:rsid w:val="009C4A8C"/>
    <w:rsid w:val="009C4C7E"/>
    <w:rsid w:val="009C5301"/>
    <w:rsid w:val="009C5ACF"/>
    <w:rsid w:val="009C63B5"/>
    <w:rsid w:val="009C6C93"/>
    <w:rsid w:val="009C750E"/>
    <w:rsid w:val="009C7F10"/>
    <w:rsid w:val="009D065D"/>
    <w:rsid w:val="009D06B0"/>
    <w:rsid w:val="009D0883"/>
    <w:rsid w:val="009D0924"/>
    <w:rsid w:val="009D155E"/>
    <w:rsid w:val="009D15BF"/>
    <w:rsid w:val="009D21F8"/>
    <w:rsid w:val="009D23D5"/>
    <w:rsid w:val="009D24EE"/>
    <w:rsid w:val="009D289C"/>
    <w:rsid w:val="009D2E52"/>
    <w:rsid w:val="009D31D7"/>
    <w:rsid w:val="009D3982"/>
    <w:rsid w:val="009D4C2A"/>
    <w:rsid w:val="009D5429"/>
    <w:rsid w:val="009D5625"/>
    <w:rsid w:val="009D591C"/>
    <w:rsid w:val="009D5D0F"/>
    <w:rsid w:val="009D61D6"/>
    <w:rsid w:val="009D67CF"/>
    <w:rsid w:val="009D67E7"/>
    <w:rsid w:val="009D7362"/>
    <w:rsid w:val="009E04AE"/>
    <w:rsid w:val="009E0598"/>
    <w:rsid w:val="009E085B"/>
    <w:rsid w:val="009E0C1B"/>
    <w:rsid w:val="009E19C2"/>
    <w:rsid w:val="009E1FB1"/>
    <w:rsid w:val="009E2449"/>
    <w:rsid w:val="009E4038"/>
    <w:rsid w:val="009E4E57"/>
    <w:rsid w:val="009E516A"/>
    <w:rsid w:val="009E57AC"/>
    <w:rsid w:val="009E58FE"/>
    <w:rsid w:val="009E6719"/>
    <w:rsid w:val="009E6A46"/>
    <w:rsid w:val="009F1876"/>
    <w:rsid w:val="009F2238"/>
    <w:rsid w:val="009F299D"/>
    <w:rsid w:val="009F37FD"/>
    <w:rsid w:val="009F3BE4"/>
    <w:rsid w:val="009F4388"/>
    <w:rsid w:val="009F4F19"/>
    <w:rsid w:val="009F5582"/>
    <w:rsid w:val="009F5641"/>
    <w:rsid w:val="009F62BC"/>
    <w:rsid w:val="009F6520"/>
    <w:rsid w:val="009F6D83"/>
    <w:rsid w:val="00A00192"/>
    <w:rsid w:val="00A01618"/>
    <w:rsid w:val="00A017E2"/>
    <w:rsid w:val="00A01995"/>
    <w:rsid w:val="00A024D2"/>
    <w:rsid w:val="00A02977"/>
    <w:rsid w:val="00A029A0"/>
    <w:rsid w:val="00A02B97"/>
    <w:rsid w:val="00A0335F"/>
    <w:rsid w:val="00A037B1"/>
    <w:rsid w:val="00A03ECA"/>
    <w:rsid w:val="00A04987"/>
    <w:rsid w:val="00A04C0D"/>
    <w:rsid w:val="00A05293"/>
    <w:rsid w:val="00A05C19"/>
    <w:rsid w:val="00A060A2"/>
    <w:rsid w:val="00A060CD"/>
    <w:rsid w:val="00A06562"/>
    <w:rsid w:val="00A066D0"/>
    <w:rsid w:val="00A072F5"/>
    <w:rsid w:val="00A07328"/>
    <w:rsid w:val="00A0745B"/>
    <w:rsid w:val="00A0763D"/>
    <w:rsid w:val="00A07C44"/>
    <w:rsid w:val="00A1106D"/>
    <w:rsid w:val="00A1112D"/>
    <w:rsid w:val="00A12CFE"/>
    <w:rsid w:val="00A13248"/>
    <w:rsid w:val="00A13636"/>
    <w:rsid w:val="00A13AD8"/>
    <w:rsid w:val="00A14C41"/>
    <w:rsid w:val="00A15413"/>
    <w:rsid w:val="00A169F8"/>
    <w:rsid w:val="00A16F8B"/>
    <w:rsid w:val="00A17215"/>
    <w:rsid w:val="00A1744F"/>
    <w:rsid w:val="00A1746D"/>
    <w:rsid w:val="00A2086E"/>
    <w:rsid w:val="00A20C50"/>
    <w:rsid w:val="00A20EF3"/>
    <w:rsid w:val="00A21746"/>
    <w:rsid w:val="00A2228B"/>
    <w:rsid w:val="00A22427"/>
    <w:rsid w:val="00A224AD"/>
    <w:rsid w:val="00A22951"/>
    <w:rsid w:val="00A229E7"/>
    <w:rsid w:val="00A23374"/>
    <w:rsid w:val="00A23A3F"/>
    <w:rsid w:val="00A23BE0"/>
    <w:rsid w:val="00A23ED0"/>
    <w:rsid w:val="00A23F36"/>
    <w:rsid w:val="00A24309"/>
    <w:rsid w:val="00A24B03"/>
    <w:rsid w:val="00A24B1E"/>
    <w:rsid w:val="00A250EC"/>
    <w:rsid w:val="00A25316"/>
    <w:rsid w:val="00A25FC7"/>
    <w:rsid w:val="00A26883"/>
    <w:rsid w:val="00A277F8"/>
    <w:rsid w:val="00A305D7"/>
    <w:rsid w:val="00A30F42"/>
    <w:rsid w:val="00A33159"/>
    <w:rsid w:val="00A340BB"/>
    <w:rsid w:val="00A34632"/>
    <w:rsid w:val="00A34A88"/>
    <w:rsid w:val="00A34C68"/>
    <w:rsid w:val="00A3544E"/>
    <w:rsid w:val="00A35BFB"/>
    <w:rsid w:val="00A36023"/>
    <w:rsid w:val="00A362EE"/>
    <w:rsid w:val="00A365CB"/>
    <w:rsid w:val="00A365F4"/>
    <w:rsid w:val="00A36D0A"/>
    <w:rsid w:val="00A36D74"/>
    <w:rsid w:val="00A36FDD"/>
    <w:rsid w:val="00A375B8"/>
    <w:rsid w:val="00A37C8B"/>
    <w:rsid w:val="00A37E36"/>
    <w:rsid w:val="00A40451"/>
    <w:rsid w:val="00A407D8"/>
    <w:rsid w:val="00A410B4"/>
    <w:rsid w:val="00A413DF"/>
    <w:rsid w:val="00A41C4B"/>
    <w:rsid w:val="00A425F1"/>
    <w:rsid w:val="00A42624"/>
    <w:rsid w:val="00A4274E"/>
    <w:rsid w:val="00A42AED"/>
    <w:rsid w:val="00A43861"/>
    <w:rsid w:val="00A445A0"/>
    <w:rsid w:val="00A447E5"/>
    <w:rsid w:val="00A4533C"/>
    <w:rsid w:val="00A45553"/>
    <w:rsid w:val="00A458DA"/>
    <w:rsid w:val="00A45A39"/>
    <w:rsid w:val="00A460EB"/>
    <w:rsid w:val="00A46D38"/>
    <w:rsid w:val="00A47ABF"/>
    <w:rsid w:val="00A47B35"/>
    <w:rsid w:val="00A47F7A"/>
    <w:rsid w:val="00A50BB3"/>
    <w:rsid w:val="00A50DE0"/>
    <w:rsid w:val="00A51F8E"/>
    <w:rsid w:val="00A5245C"/>
    <w:rsid w:val="00A539EC"/>
    <w:rsid w:val="00A53ECC"/>
    <w:rsid w:val="00A53F99"/>
    <w:rsid w:val="00A55A6D"/>
    <w:rsid w:val="00A56282"/>
    <w:rsid w:val="00A5632A"/>
    <w:rsid w:val="00A56D94"/>
    <w:rsid w:val="00A575D5"/>
    <w:rsid w:val="00A57699"/>
    <w:rsid w:val="00A57AA3"/>
    <w:rsid w:val="00A57F0A"/>
    <w:rsid w:val="00A57F0C"/>
    <w:rsid w:val="00A608D7"/>
    <w:rsid w:val="00A60A96"/>
    <w:rsid w:val="00A60D95"/>
    <w:rsid w:val="00A60E92"/>
    <w:rsid w:val="00A61D37"/>
    <w:rsid w:val="00A63340"/>
    <w:rsid w:val="00A635F9"/>
    <w:rsid w:val="00A642DE"/>
    <w:rsid w:val="00A66376"/>
    <w:rsid w:val="00A67256"/>
    <w:rsid w:val="00A67983"/>
    <w:rsid w:val="00A67FA9"/>
    <w:rsid w:val="00A7067F"/>
    <w:rsid w:val="00A70EE8"/>
    <w:rsid w:val="00A71500"/>
    <w:rsid w:val="00A72F95"/>
    <w:rsid w:val="00A73806"/>
    <w:rsid w:val="00A73885"/>
    <w:rsid w:val="00A73A44"/>
    <w:rsid w:val="00A73C31"/>
    <w:rsid w:val="00A75652"/>
    <w:rsid w:val="00A7566B"/>
    <w:rsid w:val="00A764E4"/>
    <w:rsid w:val="00A777E7"/>
    <w:rsid w:val="00A7781A"/>
    <w:rsid w:val="00A8012E"/>
    <w:rsid w:val="00A804EB"/>
    <w:rsid w:val="00A80769"/>
    <w:rsid w:val="00A81C97"/>
    <w:rsid w:val="00A82F85"/>
    <w:rsid w:val="00A835C5"/>
    <w:rsid w:val="00A84077"/>
    <w:rsid w:val="00A84257"/>
    <w:rsid w:val="00A848A1"/>
    <w:rsid w:val="00A86A9A"/>
    <w:rsid w:val="00A86E1F"/>
    <w:rsid w:val="00A87B9B"/>
    <w:rsid w:val="00A87F2F"/>
    <w:rsid w:val="00A900CD"/>
    <w:rsid w:val="00A9060F"/>
    <w:rsid w:val="00A90A48"/>
    <w:rsid w:val="00A91220"/>
    <w:rsid w:val="00A91483"/>
    <w:rsid w:val="00A91619"/>
    <w:rsid w:val="00A92E53"/>
    <w:rsid w:val="00A95547"/>
    <w:rsid w:val="00A95A5A"/>
    <w:rsid w:val="00A97131"/>
    <w:rsid w:val="00A9744D"/>
    <w:rsid w:val="00A9764E"/>
    <w:rsid w:val="00A97F6A"/>
    <w:rsid w:val="00AA019E"/>
    <w:rsid w:val="00AA0E4E"/>
    <w:rsid w:val="00AA0F1E"/>
    <w:rsid w:val="00AA1F2A"/>
    <w:rsid w:val="00AA201C"/>
    <w:rsid w:val="00AA24E8"/>
    <w:rsid w:val="00AA2C8A"/>
    <w:rsid w:val="00AA3272"/>
    <w:rsid w:val="00AA374C"/>
    <w:rsid w:val="00AA39A7"/>
    <w:rsid w:val="00AA406E"/>
    <w:rsid w:val="00AA4B1F"/>
    <w:rsid w:val="00AA4D6A"/>
    <w:rsid w:val="00AA52A9"/>
    <w:rsid w:val="00AA53DC"/>
    <w:rsid w:val="00AA5661"/>
    <w:rsid w:val="00AA5A59"/>
    <w:rsid w:val="00AA61F0"/>
    <w:rsid w:val="00AA680C"/>
    <w:rsid w:val="00AA793D"/>
    <w:rsid w:val="00AB0222"/>
    <w:rsid w:val="00AB0431"/>
    <w:rsid w:val="00AB06BB"/>
    <w:rsid w:val="00AB119C"/>
    <w:rsid w:val="00AB11FE"/>
    <w:rsid w:val="00AB2AD9"/>
    <w:rsid w:val="00AB2CDE"/>
    <w:rsid w:val="00AB3090"/>
    <w:rsid w:val="00AB416B"/>
    <w:rsid w:val="00AB44EF"/>
    <w:rsid w:val="00AB4C47"/>
    <w:rsid w:val="00AB5064"/>
    <w:rsid w:val="00AB53D5"/>
    <w:rsid w:val="00AB5767"/>
    <w:rsid w:val="00AB5B2A"/>
    <w:rsid w:val="00AB5D3B"/>
    <w:rsid w:val="00AB5D86"/>
    <w:rsid w:val="00AB5E40"/>
    <w:rsid w:val="00AB6618"/>
    <w:rsid w:val="00AB67DF"/>
    <w:rsid w:val="00AB6C85"/>
    <w:rsid w:val="00AB6CDC"/>
    <w:rsid w:val="00AB77B0"/>
    <w:rsid w:val="00AC011B"/>
    <w:rsid w:val="00AC03DE"/>
    <w:rsid w:val="00AC0D3C"/>
    <w:rsid w:val="00AC14DE"/>
    <w:rsid w:val="00AC1689"/>
    <w:rsid w:val="00AC1ACF"/>
    <w:rsid w:val="00AC1B08"/>
    <w:rsid w:val="00AC1DE7"/>
    <w:rsid w:val="00AC1F65"/>
    <w:rsid w:val="00AC239E"/>
    <w:rsid w:val="00AC2626"/>
    <w:rsid w:val="00AC30DC"/>
    <w:rsid w:val="00AC3C78"/>
    <w:rsid w:val="00AC50BC"/>
    <w:rsid w:val="00AC5457"/>
    <w:rsid w:val="00AC5E59"/>
    <w:rsid w:val="00AC63B4"/>
    <w:rsid w:val="00AC65E8"/>
    <w:rsid w:val="00AD0550"/>
    <w:rsid w:val="00AD08C9"/>
    <w:rsid w:val="00AD14CE"/>
    <w:rsid w:val="00AD169F"/>
    <w:rsid w:val="00AD3364"/>
    <w:rsid w:val="00AD34D4"/>
    <w:rsid w:val="00AD38BC"/>
    <w:rsid w:val="00AD3A1C"/>
    <w:rsid w:val="00AD3B7A"/>
    <w:rsid w:val="00AD481B"/>
    <w:rsid w:val="00AD592E"/>
    <w:rsid w:val="00AD6158"/>
    <w:rsid w:val="00AD6248"/>
    <w:rsid w:val="00AD68C6"/>
    <w:rsid w:val="00AD7527"/>
    <w:rsid w:val="00AD7754"/>
    <w:rsid w:val="00AD7CBC"/>
    <w:rsid w:val="00AE0640"/>
    <w:rsid w:val="00AE1082"/>
    <w:rsid w:val="00AE1221"/>
    <w:rsid w:val="00AE1360"/>
    <w:rsid w:val="00AE1591"/>
    <w:rsid w:val="00AE1953"/>
    <w:rsid w:val="00AE1B61"/>
    <w:rsid w:val="00AE2E2E"/>
    <w:rsid w:val="00AE4253"/>
    <w:rsid w:val="00AE45A9"/>
    <w:rsid w:val="00AE4939"/>
    <w:rsid w:val="00AE5413"/>
    <w:rsid w:val="00AE604F"/>
    <w:rsid w:val="00AE6142"/>
    <w:rsid w:val="00AE6DBC"/>
    <w:rsid w:val="00AE6F5D"/>
    <w:rsid w:val="00AE7B02"/>
    <w:rsid w:val="00AF1792"/>
    <w:rsid w:val="00AF1B89"/>
    <w:rsid w:val="00AF2500"/>
    <w:rsid w:val="00AF2F59"/>
    <w:rsid w:val="00AF3441"/>
    <w:rsid w:val="00AF3568"/>
    <w:rsid w:val="00AF3E81"/>
    <w:rsid w:val="00AF4538"/>
    <w:rsid w:val="00AF4C98"/>
    <w:rsid w:val="00AF5B91"/>
    <w:rsid w:val="00AF5BE7"/>
    <w:rsid w:val="00AF6F7B"/>
    <w:rsid w:val="00AF74BD"/>
    <w:rsid w:val="00B00046"/>
    <w:rsid w:val="00B00587"/>
    <w:rsid w:val="00B0198E"/>
    <w:rsid w:val="00B02069"/>
    <w:rsid w:val="00B03291"/>
    <w:rsid w:val="00B03C22"/>
    <w:rsid w:val="00B03C32"/>
    <w:rsid w:val="00B03ED6"/>
    <w:rsid w:val="00B0484F"/>
    <w:rsid w:val="00B04A34"/>
    <w:rsid w:val="00B054F9"/>
    <w:rsid w:val="00B0557C"/>
    <w:rsid w:val="00B05C30"/>
    <w:rsid w:val="00B05CAA"/>
    <w:rsid w:val="00B06064"/>
    <w:rsid w:val="00B06AE4"/>
    <w:rsid w:val="00B07AFE"/>
    <w:rsid w:val="00B07CAA"/>
    <w:rsid w:val="00B102CD"/>
    <w:rsid w:val="00B1267F"/>
    <w:rsid w:val="00B135D0"/>
    <w:rsid w:val="00B13957"/>
    <w:rsid w:val="00B13D5C"/>
    <w:rsid w:val="00B14AFF"/>
    <w:rsid w:val="00B15B25"/>
    <w:rsid w:val="00B15E6B"/>
    <w:rsid w:val="00B16A64"/>
    <w:rsid w:val="00B16C2C"/>
    <w:rsid w:val="00B16D37"/>
    <w:rsid w:val="00B17415"/>
    <w:rsid w:val="00B201B8"/>
    <w:rsid w:val="00B20DF3"/>
    <w:rsid w:val="00B20FC7"/>
    <w:rsid w:val="00B21771"/>
    <w:rsid w:val="00B21BC2"/>
    <w:rsid w:val="00B229C7"/>
    <w:rsid w:val="00B237EE"/>
    <w:rsid w:val="00B23C89"/>
    <w:rsid w:val="00B23FC0"/>
    <w:rsid w:val="00B24361"/>
    <w:rsid w:val="00B24857"/>
    <w:rsid w:val="00B24B99"/>
    <w:rsid w:val="00B25168"/>
    <w:rsid w:val="00B2578A"/>
    <w:rsid w:val="00B25A22"/>
    <w:rsid w:val="00B25CE5"/>
    <w:rsid w:val="00B26873"/>
    <w:rsid w:val="00B26CF5"/>
    <w:rsid w:val="00B26D02"/>
    <w:rsid w:val="00B26EDE"/>
    <w:rsid w:val="00B27A72"/>
    <w:rsid w:val="00B300DC"/>
    <w:rsid w:val="00B301C9"/>
    <w:rsid w:val="00B3067B"/>
    <w:rsid w:val="00B30D20"/>
    <w:rsid w:val="00B31190"/>
    <w:rsid w:val="00B3252B"/>
    <w:rsid w:val="00B32C7D"/>
    <w:rsid w:val="00B32D59"/>
    <w:rsid w:val="00B33985"/>
    <w:rsid w:val="00B33D59"/>
    <w:rsid w:val="00B35162"/>
    <w:rsid w:val="00B355BC"/>
    <w:rsid w:val="00B35ACD"/>
    <w:rsid w:val="00B363B4"/>
    <w:rsid w:val="00B3698E"/>
    <w:rsid w:val="00B36E24"/>
    <w:rsid w:val="00B36ED9"/>
    <w:rsid w:val="00B3715D"/>
    <w:rsid w:val="00B40258"/>
    <w:rsid w:val="00B4055C"/>
    <w:rsid w:val="00B40909"/>
    <w:rsid w:val="00B41CAB"/>
    <w:rsid w:val="00B41D9A"/>
    <w:rsid w:val="00B4242F"/>
    <w:rsid w:val="00B42A0E"/>
    <w:rsid w:val="00B43675"/>
    <w:rsid w:val="00B43FDA"/>
    <w:rsid w:val="00B44684"/>
    <w:rsid w:val="00B446E9"/>
    <w:rsid w:val="00B44ECB"/>
    <w:rsid w:val="00B45244"/>
    <w:rsid w:val="00B46427"/>
    <w:rsid w:val="00B46C41"/>
    <w:rsid w:val="00B471F6"/>
    <w:rsid w:val="00B475C4"/>
    <w:rsid w:val="00B47B0A"/>
    <w:rsid w:val="00B500AA"/>
    <w:rsid w:val="00B50198"/>
    <w:rsid w:val="00B5108F"/>
    <w:rsid w:val="00B51331"/>
    <w:rsid w:val="00B519D5"/>
    <w:rsid w:val="00B5230A"/>
    <w:rsid w:val="00B53994"/>
    <w:rsid w:val="00B543A3"/>
    <w:rsid w:val="00B543BF"/>
    <w:rsid w:val="00B55AB2"/>
    <w:rsid w:val="00B565F1"/>
    <w:rsid w:val="00B56AEE"/>
    <w:rsid w:val="00B603B4"/>
    <w:rsid w:val="00B60447"/>
    <w:rsid w:val="00B60828"/>
    <w:rsid w:val="00B60ACD"/>
    <w:rsid w:val="00B617CA"/>
    <w:rsid w:val="00B61FD6"/>
    <w:rsid w:val="00B62B16"/>
    <w:rsid w:val="00B62E4F"/>
    <w:rsid w:val="00B631DF"/>
    <w:rsid w:val="00B637A8"/>
    <w:rsid w:val="00B64788"/>
    <w:rsid w:val="00B655BE"/>
    <w:rsid w:val="00B6579B"/>
    <w:rsid w:val="00B6579C"/>
    <w:rsid w:val="00B668E5"/>
    <w:rsid w:val="00B67B2C"/>
    <w:rsid w:val="00B70F65"/>
    <w:rsid w:val="00B71004"/>
    <w:rsid w:val="00B719E2"/>
    <w:rsid w:val="00B72051"/>
    <w:rsid w:val="00B74104"/>
    <w:rsid w:val="00B7496C"/>
    <w:rsid w:val="00B74B90"/>
    <w:rsid w:val="00B74BDB"/>
    <w:rsid w:val="00B75559"/>
    <w:rsid w:val="00B75B2B"/>
    <w:rsid w:val="00B767B6"/>
    <w:rsid w:val="00B7731D"/>
    <w:rsid w:val="00B77742"/>
    <w:rsid w:val="00B804EF"/>
    <w:rsid w:val="00B80F16"/>
    <w:rsid w:val="00B80F17"/>
    <w:rsid w:val="00B8138C"/>
    <w:rsid w:val="00B817F4"/>
    <w:rsid w:val="00B8180A"/>
    <w:rsid w:val="00B81EB7"/>
    <w:rsid w:val="00B82213"/>
    <w:rsid w:val="00B837D1"/>
    <w:rsid w:val="00B83FBA"/>
    <w:rsid w:val="00B847F1"/>
    <w:rsid w:val="00B8480D"/>
    <w:rsid w:val="00B84A44"/>
    <w:rsid w:val="00B8705B"/>
    <w:rsid w:val="00B8729F"/>
    <w:rsid w:val="00B873E9"/>
    <w:rsid w:val="00B87DE3"/>
    <w:rsid w:val="00B908C0"/>
    <w:rsid w:val="00B91141"/>
    <w:rsid w:val="00B92382"/>
    <w:rsid w:val="00B924BF"/>
    <w:rsid w:val="00B9266A"/>
    <w:rsid w:val="00B92D4E"/>
    <w:rsid w:val="00B93052"/>
    <w:rsid w:val="00B930FD"/>
    <w:rsid w:val="00B93448"/>
    <w:rsid w:val="00B93454"/>
    <w:rsid w:val="00B93484"/>
    <w:rsid w:val="00B93F80"/>
    <w:rsid w:val="00B9552C"/>
    <w:rsid w:val="00B95CA0"/>
    <w:rsid w:val="00B9614D"/>
    <w:rsid w:val="00B962A3"/>
    <w:rsid w:val="00B9645B"/>
    <w:rsid w:val="00B96728"/>
    <w:rsid w:val="00B979A7"/>
    <w:rsid w:val="00B97C33"/>
    <w:rsid w:val="00BA01A1"/>
    <w:rsid w:val="00BA145F"/>
    <w:rsid w:val="00BA1A1D"/>
    <w:rsid w:val="00BA1AEF"/>
    <w:rsid w:val="00BA23E9"/>
    <w:rsid w:val="00BA29E0"/>
    <w:rsid w:val="00BA3517"/>
    <w:rsid w:val="00BA41A8"/>
    <w:rsid w:val="00BA433B"/>
    <w:rsid w:val="00BA5FBF"/>
    <w:rsid w:val="00BA63FF"/>
    <w:rsid w:val="00BA6B72"/>
    <w:rsid w:val="00BA6FA7"/>
    <w:rsid w:val="00BA7798"/>
    <w:rsid w:val="00BA78A0"/>
    <w:rsid w:val="00BA7CF5"/>
    <w:rsid w:val="00BB1068"/>
    <w:rsid w:val="00BB1EF8"/>
    <w:rsid w:val="00BB2165"/>
    <w:rsid w:val="00BB308A"/>
    <w:rsid w:val="00BB3C80"/>
    <w:rsid w:val="00BB3E03"/>
    <w:rsid w:val="00BB4EA4"/>
    <w:rsid w:val="00BB5402"/>
    <w:rsid w:val="00BB5606"/>
    <w:rsid w:val="00BB5F0C"/>
    <w:rsid w:val="00BB6080"/>
    <w:rsid w:val="00BB6BEC"/>
    <w:rsid w:val="00BB6C6A"/>
    <w:rsid w:val="00BB6D33"/>
    <w:rsid w:val="00BB6EF1"/>
    <w:rsid w:val="00BB728C"/>
    <w:rsid w:val="00BB72D0"/>
    <w:rsid w:val="00BC0E06"/>
    <w:rsid w:val="00BC1946"/>
    <w:rsid w:val="00BC1979"/>
    <w:rsid w:val="00BC295F"/>
    <w:rsid w:val="00BC2C32"/>
    <w:rsid w:val="00BC2E0A"/>
    <w:rsid w:val="00BC34DE"/>
    <w:rsid w:val="00BC42F9"/>
    <w:rsid w:val="00BC4B1B"/>
    <w:rsid w:val="00BC4E13"/>
    <w:rsid w:val="00BC4F39"/>
    <w:rsid w:val="00BC53F4"/>
    <w:rsid w:val="00BC5724"/>
    <w:rsid w:val="00BC576A"/>
    <w:rsid w:val="00BC5B52"/>
    <w:rsid w:val="00BC617E"/>
    <w:rsid w:val="00BC657B"/>
    <w:rsid w:val="00BC78DF"/>
    <w:rsid w:val="00BD02F0"/>
    <w:rsid w:val="00BD0D84"/>
    <w:rsid w:val="00BD1381"/>
    <w:rsid w:val="00BD1BDB"/>
    <w:rsid w:val="00BD2017"/>
    <w:rsid w:val="00BD214E"/>
    <w:rsid w:val="00BD2544"/>
    <w:rsid w:val="00BD25B3"/>
    <w:rsid w:val="00BD2C49"/>
    <w:rsid w:val="00BD3CCA"/>
    <w:rsid w:val="00BD3E45"/>
    <w:rsid w:val="00BD421D"/>
    <w:rsid w:val="00BD4B5E"/>
    <w:rsid w:val="00BD4CC0"/>
    <w:rsid w:val="00BD4F11"/>
    <w:rsid w:val="00BD5024"/>
    <w:rsid w:val="00BD5179"/>
    <w:rsid w:val="00BD5315"/>
    <w:rsid w:val="00BD5C26"/>
    <w:rsid w:val="00BD6310"/>
    <w:rsid w:val="00BD6B84"/>
    <w:rsid w:val="00BD6FD6"/>
    <w:rsid w:val="00BD733E"/>
    <w:rsid w:val="00BE0C2E"/>
    <w:rsid w:val="00BE1914"/>
    <w:rsid w:val="00BE1ECF"/>
    <w:rsid w:val="00BE3AEA"/>
    <w:rsid w:val="00BE3AF4"/>
    <w:rsid w:val="00BE3BC0"/>
    <w:rsid w:val="00BE5A01"/>
    <w:rsid w:val="00BE5A05"/>
    <w:rsid w:val="00BE67AA"/>
    <w:rsid w:val="00BE6910"/>
    <w:rsid w:val="00BE7097"/>
    <w:rsid w:val="00BE7CE6"/>
    <w:rsid w:val="00BF0D86"/>
    <w:rsid w:val="00BF1449"/>
    <w:rsid w:val="00BF1536"/>
    <w:rsid w:val="00BF1664"/>
    <w:rsid w:val="00BF1BA4"/>
    <w:rsid w:val="00BF1C62"/>
    <w:rsid w:val="00BF1EEA"/>
    <w:rsid w:val="00BF237F"/>
    <w:rsid w:val="00BF2876"/>
    <w:rsid w:val="00BF3761"/>
    <w:rsid w:val="00BF4767"/>
    <w:rsid w:val="00BF5014"/>
    <w:rsid w:val="00BF523F"/>
    <w:rsid w:val="00BF52C6"/>
    <w:rsid w:val="00BF5A04"/>
    <w:rsid w:val="00BF66BE"/>
    <w:rsid w:val="00BF6E99"/>
    <w:rsid w:val="00BF72EF"/>
    <w:rsid w:val="00BF75C8"/>
    <w:rsid w:val="00BF75EE"/>
    <w:rsid w:val="00C00051"/>
    <w:rsid w:val="00C00B03"/>
    <w:rsid w:val="00C00B2B"/>
    <w:rsid w:val="00C029DD"/>
    <w:rsid w:val="00C02D4A"/>
    <w:rsid w:val="00C03118"/>
    <w:rsid w:val="00C044DC"/>
    <w:rsid w:val="00C049CD"/>
    <w:rsid w:val="00C04A6A"/>
    <w:rsid w:val="00C0500A"/>
    <w:rsid w:val="00C05E00"/>
    <w:rsid w:val="00C062DC"/>
    <w:rsid w:val="00C0676F"/>
    <w:rsid w:val="00C067F7"/>
    <w:rsid w:val="00C06BBA"/>
    <w:rsid w:val="00C07199"/>
    <w:rsid w:val="00C075DF"/>
    <w:rsid w:val="00C079E7"/>
    <w:rsid w:val="00C10FD4"/>
    <w:rsid w:val="00C1108B"/>
    <w:rsid w:val="00C12BA5"/>
    <w:rsid w:val="00C130A3"/>
    <w:rsid w:val="00C139F8"/>
    <w:rsid w:val="00C13AD4"/>
    <w:rsid w:val="00C146FB"/>
    <w:rsid w:val="00C14839"/>
    <w:rsid w:val="00C14F05"/>
    <w:rsid w:val="00C15287"/>
    <w:rsid w:val="00C158EC"/>
    <w:rsid w:val="00C1592E"/>
    <w:rsid w:val="00C15A5B"/>
    <w:rsid w:val="00C15D8D"/>
    <w:rsid w:val="00C16B6C"/>
    <w:rsid w:val="00C206FA"/>
    <w:rsid w:val="00C20709"/>
    <w:rsid w:val="00C207E4"/>
    <w:rsid w:val="00C20CA6"/>
    <w:rsid w:val="00C210B4"/>
    <w:rsid w:val="00C219A3"/>
    <w:rsid w:val="00C21AC9"/>
    <w:rsid w:val="00C226E8"/>
    <w:rsid w:val="00C2302D"/>
    <w:rsid w:val="00C23863"/>
    <w:rsid w:val="00C23A5E"/>
    <w:rsid w:val="00C240CE"/>
    <w:rsid w:val="00C24589"/>
    <w:rsid w:val="00C24B6D"/>
    <w:rsid w:val="00C27565"/>
    <w:rsid w:val="00C277DE"/>
    <w:rsid w:val="00C279CB"/>
    <w:rsid w:val="00C27DCA"/>
    <w:rsid w:val="00C30128"/>
    <w:rsid w:val="00C3109D"/>
    <w:rsid w:val="00C314A1"/>
    <w:rsid w:val="00C319CD"/>
    <w:rsid w:val="00C31E89"/>
    <w:rsid w:val="00C3298F"/>
    <w:rsid w:val="00C32F89"/>
    <w:rsid w:val="00C34F9D"/>
    <w:rsid w:val="00C35B6F"/>
    <w:rsid w:val="00C3644F"/>
    <w:rsid w:val="00C37A8D"/>
    <w:rsid w:val="00C408DA"/>
    <w:rsid w:val="00C40C14"/>
    <w:rsid w:val="00C414AD"/>
    <w:rsid w:val="00C41F10"/>
    <w:rsid w:val="00C426E6"/>
    <w:rsid w:val="00C42A6B"/>
    <w:rsid w:val="00C4313C"/>
    <w:rsid w:val="00C431DA"/>
    <w:rsid w:val="00C43590"/>
    <w:rsid w:val="00C4443A"/>
    <w:rsid w:val="00C449D7"/>
    <w:rsid w:val="00C45008"/>
    <w:rsid w:val="00C462CB"/>
    <w:rsid w:val="00C47B64"/>
    <w:rsid w:val="00C47CAA"/>
    <w:rsid w:val="00C501A8"/>
    <w:rsid w:val="00C526D4"/>
    <w:rsid w:val="00C52736"/>
    <w:rsid w:val="00C54406"/>
    <w:rsid w:val="00C54794"/>
    <w:rsid w:val="00C54ECF"/>
    <w:rsid w:val="00C55066"/>
    <w:rsid w:val="00C550FB"/>
    <w:rsid w:val="00C551AD"/>
    <w:rsid w:val="00C56C5C"/>
    <w:rsid w:val="00C56D80"/>
    <w:rsid w:val="00C56F2B"/>
    <w:rsid w:val="00C5705B"/>
    <w:rsid w:val="00C57440"/>
    <w:rsid w:val="00C57690"/>
    <w:rsid w:val="00C579DF"/>
    <w:rsid w:val="00C57AFD"/>
    <w:rsid w:val="00C57DF4"/>
    <w:rsid w:val="00C603A8"/>
    <w:rsid w:val="00C605B3"/>
    <w:rsid w:val="00C607AF"/>
    <w:rsid w:val="00C60F3D"/>
    <w:rsid w:val="00C6123D"/>
    <w:rsid w:val="00C61683"/>
    <w:rsid w:val="00C617F1"/>
    <w:rsid w:val="00C6205A"/>
    <w:rsid w:val="00C6218A"/>
    <w:rsid w:val="00C6341A"/>
    <w:rsid w:val="00C636F6"/>
    <w:rsid w:val="00C63A5B"/>
    <w:rsid w:val="00C650F2"/>
    <w:rsid w:val="00C661AB"/>
    <w:rsid w:val="00C675EE"/>
    <w:rsid w:val="00C67C0C"/>
    <w:rsid w:val="00C67FDC"/>
    <w:rsid w:val="00C702D6"/>
    <w:rsid w:val="00C70D0A"/>
    <w:rsid w:val="00C70DD6"/>
    <w:rsid w:val="00C72BF9"/>
    <w:rsid w:val="00C7524E"/>
    <w:rsid w:val="00C75737"/>
    <w:rsid w:val="00C76498"/>
    <w:rsid w:val="00C76B56"/>
    <w:rsid w:val="00C772F2"/>
    <w:rsid w:val="00C77C05"/>
    <w:rsid w:val="00C77CCD"/>
    <w:rsid w:val="00C81AD7"/>
    <w:rsid w:val="00C81C40"/>
    <w:rsid w:val="00C81F13"/>
    <w:rsid w:val="00C81FA5"/>
    <w:rsid w:val="00C824F2"/>
    <w:rsid w:val="00C82667"/>
    <w:rsid w:val="00C82965"/>
    <w:rsid w:val="00C82C7C"/>
    <w:rsid w:val="00C83026"/>
    <w:rsid w:val="00C8363B"/>
    <w:rsid w:val="00C83812"/>
    <w:rsid w:val="00C83E57"/>
    <w:rsid w:val="00C841D6"/>
    <w:rsid w:val="00C84A3B"/>
    <w:rsid w:val="00C8569C"/>
    <w:rsid w:val="00C856D7"/>
    <w:rsid w:val="00C857A1"/>
    <w:rsid w:val="00C859B3"/>
    <w:rsid w:val="00C85DE0"/>
    <w:rsid w:val="00C86F58"/>
    <w:rsid w:val="00C86FFD"/>
    <w:rsid w:val="00C87680"/>
    <w:rsid w:val="00C90D51"/>
    <w:rsid w:val="00C9124A"/>
    <w:rsid w:val="00C9181F"/>
    <w:rsid w:val="00C91F38"/>
    <w:rsid w:val="00C91F3E"/>
    <w:rsid w:val="00C9250B"/>
    <w:rsid w:val="00C92C2A"/>
    <w:rsid w:val="00C9379C"/>
    <w:rsid w:val="00C937D2"/>
    <w:rsid w:val="00C93C96"/>
    <w:rsid w:val="00C93F92"/>
    <w:rsid w:val="00C958BB"/>
    <w:rsid w:val="00C95A17"/>
    <w:rsid w:val="00C96CDA"/>
    <w:rsid w:val="00C97111"/>
    <w:rsid w:val="00C97633"/>
    <w:rsid w:val="00C97917"/>
    <w:rsid w:val="00CA0E48"/>
    <w:rsid w:val="00CA1527"/>
    <w:rsid w:val="00CA1982"/>
    <w:rsid w:val="00CA292D"/>
    <w:rsid w:val="00CA2F91"/>
    <w:rsid w:val="00CA3489"/>
    <w:rsid w:val="00CA34F2"/>
    <w:rsid w:val="00CA3DC7"/>
    <w:rsid w:val="00CA41C4"/>
    <w:rsid w:val="00CA47DD"/>
    <w:rsid w:val="00CA4F6D"/>
    <w:rsid w:val="00CA5132"/>
    <w:rsid w:val="00CA52AB"/>
    <w:rsid w:val="00CA5859"/>
    <w:rsid w:val="00CA5D34"/>
    <w:rsid w:val="00CA68A2"/>
    <w:rsid w:val="00CA7DF8"/>
    <w:rsid w:val="00CA7F52"/>
    <w:rsid w:val="00CB062A"/>
    <w:rsid w:val="00CB07BC"/>
    <w:rsid w:val="00CB080A"/>
    <w:rsid w:val="00CB1A94"/>
    <w:rsid w:val="00CB1DA7"/>
    <w:rsid w:val="00CB2207"/>
    <w:rsid w:val="00CB22BB"/>
    <w:rsid w:val="00CB2584"/>
    <w:rsid w:val="00CB353E"/>
    <w:rsid w:val="00CB3B1E"/>
    <w:rsid w:val="00CB415D"/>
    <w:rsid w:val="00CB6F68"/>
    <w:rsid w:val="00CB745E"/>
    <w:rsid w:val="00CB75FC"/>
    <w:rsid w:val="00CB7E10"/>
    <w:rsid w:val="00CC0277"/>
    <w:rsid w:val="00CC1675"/>
    <w:rsid w:val="00CC1EC9"/>
    <w:rsid w:val="00CC2373"/>
    <w:rsid w:val="00CC25E3"/>
    <w:rsid w:val="00CC2DF1"/>
    <w:rsid w:val="00CC3430"/>
    <w:rsid w:val="00CC384A"/>
    <w:rsid w:val="00CC3D14"/>
    <w:rsid w:val="00CC3D96"/>
    <w:rsid w:val="00CC3F18"/>
    <w:rsid w:val="00CC4683"/>
    <w:rsid w:val="00CC4688"/>
    <w:rsid w:val="00CC5688"/>
    <w:rsid w:val="00CC632F"/>
    <w:rsid w:val="00CC67F1"/>
    <w:rsid w:val="00CC6ABF"/>
    <w:rsid w:val="00CC745F"/>
    <w:rsid w:val="00CC7C50"/>
    <w:rsid w:val="00CD01C7"/>
    <w:rsid w:val="00CD03E0"/>
    <w:rsid w:val="00CD05D9"/>
    <w:rsid w:val="00CD1122"/>
    <w:rsid w:val="00CD1136"/>
    <w:rsid w:val="00CD14BD"/>
    <w:rsid w:val="00CD19F0"/>
    <w:rsid w:val="00CD1DD6"/>
    <w:rsid w:val="00CD2121"/>
    <w:rsid w:val="00CD2844"/>
    <w:rsid w:val="00CD2956"/>
    <w:rsid w:val="00CD2A19"/>
    <w:rsid w:val="00CD2C82"/>
    <w:rsid w:val="00CD39D6"/>
    <w:rsid w:val="00CD3ADA"/>
    <w:rsid w:val="00CD4653"/>
    <w:rsid w:val="00CD4D41"/>
    <w:rsid w:val="00CD4EDA"/>
    <w:rsid w:val="00CD718C"/>
    <w:rsid w:val="00CD7195"/>
    <w:rsid w:val="00CD73E7"/>
    <w:rsid w:val="00CE0E42"/>
    <w:rsid w:val="00CE1574"/>
    <w:rsid w:val="00CE163B"/>
    <w:rsid w:val="00CE169D"/>
    <w:rsid w:val="00CE3B0E"/>
    <w:rsid w:val="00CE453F"/>
    <w:rsid w:val="00CE4AC4"/>
    <w:rsid w:val="00CE4CCF"/>
    <w:rsid w:val="00CE50BF"/>
    <w:rsid w:val="00CE536A"/>
    <w:rsid w:val="00CE589E"/>
    <w:rsid w:val="00CE63ED"/>
    <w:rsid w:val="00CE70A4"/>
    <w:rsid w:val="00CE7280"/>
    <w:rsid w:val="00CE731C"/>
    <w:rsid w:val="00CE7592"/>
    <w:rsid w:val="00CE7C6C"/>
    <w:rsid w:val="00CE7D3C"/>
    <w:rsid w:val="00CF01FD"/>
    <w:rsid w:val="00CF0A9A"/>
    <w:rsid w:val="00CF0D6A"/>
    <w:rsid w:val="00CF10AC"/>
    <w:rsid w:val="00CF1258"/>
    <w:rsid w:val="00CF1648"/>
    <w:rsid w:val="00CF19ED"/>
    <w:rsid w:val="00CF1BE0"/>
    <w:rsid w:val="00CF2045"/>
    <w:rsid w:val="00CF2430"/>
    <w:rsid w:val="00CF2596"/>
    <w:rsid w:val="00CF2A3F"/>
    <w:rsid w:val="00CF3380"/>
    <w:rsid w:val="00CF3983"/>
    <w:rsid w:val="00CF528C"/>
    <w:rsid w:val="00CF5893"/>
    <w:rsid w:val="00CF6538"/>
    <w:rsid w:val="00CF6B81"/>
    <w:rsid w:val="00CF6F8C"/>
    <w:rsid w:val="00CF7012"/>
    <w:rsid w:val="00CF7035"/>
    <w:rsid w:val="00CF7271"/>
    <w:rsid w:val="00D000AA"/>
    <w:rsid w:val="00D00280"/>
    <w:rsid w:val="00D005EC"/>
    <w:rsid w:val="00D00657"/>
    <w:rsid w:val="00D0106E"/>
    <w:rsid w:val="00D010BC"/>
    <w:rsid w:val="00D0126C"/>
    <w:rsid w:val="00D01D71"/>
    <w:rsid w:val="00D02834"/>
    <w:rsid w:val="00D0343F"/>
    <w:rsid w:val="00D036BB"/>
    <w:rsid w:val="00D04541"/>
    <w:rsid w:val="00D04708"/>
    <w:rsid w:val="00D05AB1"/>
    <w:rsid w:val="00D05BA0"/>
    <w:rsid w:val="00D06028"/>
    <w:rsid w:val="00D0649F"/>
    <w:rsid w:val="00D06DEC"/>
    <w:rsid w:val="00D07320"/>
    <w:rsid w:val="00D10362"/>
    <w:rsid w:val="00D10D8E"/>
    <w:rsid w:val="00D10FC0"/>
    <w:rsid w:val="00D11ECA"/>
    <w:rsid w:val="00D12A5D"/>
    <w:rsid w:val="00D12D6B"/>
    <w:rsid w:val="00D12DB2"/>
    <w:rsid w:val="00D13265"/>
    <w:rsid w:val="00D13F79"/>
    <w:rsid w:val="00D142EE"/>
    <w:rsid w:val="00D14347"/>
    <w:rsid w:val="00D14B12"/>
    <w:rsid w:val="00D14FBE"/>
    <w:rsid w:val="00D156C8"/>
    <w:rsid w:val="00D16072"/>
    <w:rsid w:val="00D16B48"/>
    <w:rsid w:val="00D16FED"/>
    <w:rsid w:val="00D17852"/>
    <w:rsid w:val="00D17CD0"/>
    <w:rsid w:val="00D17E7D"/>
    <w:rsid w:val="00D204B9"/>
    <w:rsid w:val="00D20777"/>
    <w:rsid w:val="00D215C1"/>
    <w:rsid w:val="00D21A70"/>
    <w:rsid w:val="00D21AA8"/>
    <w:rsid w:val="00D21CF9"/>
    <w:rsid w:val="00D231D2"/>
    <w:rsid w:val="00D23ABA"/>
    <w:rsid w:val="00D24094"/>
    <w:rsid w:val="00D24C70"/>
    <w:rsid w:val="00D25533"/>
    <w:rsid w:val="00D25A48"/>
    <w:rsid w:val="00D25E7A"/>
    <w:rsid w:val="00D26932"/>
    <w:rsid w:val="00D30874"/>
    <w:rsid w:val="00D30A39"/>
    <w:rsid w:val="00D30BF3"/>
    <w:rsid w:val="00D31210"/>
    <w:rsid w:val="00D317E8"/>
    <w:rsid w:val="00D31B1F"/>
    <w:rsid w:val="00D32020"/>
    <w:rsid w:val="00D32096"/>
    <w:rsid w:val="00D33B32"/>
    <w:rsid w:val="00D33D20"/>
    <w:rsid w:val="00D347B5"/>
    <w:rsid w:val="00D34D99"/>
    <w:rsid w:val="00D353C9"/>
    <w:rsid w:val="00D35791"/>
    <w:rsid w:val="00D35D97"/>
    <w:rsid w:val="00D36000"/>
    <w:rsid w:val="00D368D3"/>
    <w:rsid w:val="00D378AD"/>
    <w:rsid w:val="00D379BF"/>
    <w:rsid w:val="00D404AC"/>
    <w:rsid w:val="00D4078C"/>
    <w:rsid w:val="00D408B1"/>
    <w:rsid w:val="00D41C45"/>
    <w:rsid w:val="00D42CBA"/>
    <w:rsid w:val="00D42E47"/>
    <w:rsid w:val="00D430BC"/>
    <w:rsid w:val="00D433B7"/>
    <w:rsid w:val="00D44072"/>
    <w:rsid w:val="00D44BC4"/>
    <w:rsid w:val="00D44BE7"/>
    <w:rsid w:val="00D4622F"/>
    <w:rsid w:val="00D4666A"/>
    <w:rsid w:val="00D46746"/>
    <w:rsid w:val="00D46BF9"/>
    <w:rsid w:val="00D4721F"/>
    <w:rsid w:val="00D47306"/>
    <w:rsid w:val="00D5056D"/>
    <w:rsid w:val="00D507A6"/>
    <w:rsid w:val="00D5198E"/>
    <w:rsid w:val="00D51BD7"/>
    <w:rsid w:val="00D51D26"/>
    <w:rsid w:val="00D529F3"/>
    <w:rsid w:val="00D52A39"/>
    <w:rsid w:val="00D52C1C"/>
    <w:rsid w:val="00D550EC"/>
    <w:rsid w:val="00D5561A"/>
    <w:rsid w:val="00D558FC"/>
    <w:rsid w:val="00D55926"/>
    <w:rsid w:val="00D5611F"/>
    <w:rsid w:val="00D56508"/>
    <w:rsid w:val="00D5752E"/>
    <w:rsid w:val="00D60B01"/>
    <w:rsid w:val="00D6106A"/>
    <w:rsid w:val="00D612FB"/>
    <w:rsid w:val="00D61BA1"/>
    <w:rsid w:val="00D61EAC"/>
    <w:rsid w:val="00D62E13"/>
    <w:rsid w:val="00D633AA"/>
    <w:rsid w:val="00D63CFF"/>
    <w:rsid w:val="00D63F1B"/>
    <w:rsid w:val="00D649F8"/>
    <w:rsid w:val="00D65261"/>
    <w:rsid w:val="00D652F5"/>
    <w:rsid w:val="00D65AC1"/>
    <w:rsid w:val="00D65ED5"/>
    <w:rsid w:val="00D6628A"/>
    <w:rsid w:val="00D66647"/>
    <w:rsid w:val="00D66A2B"/>
    <w:rsid w:val="00D671FA"/>
    <w:rsid w:val="00D67E66"/>
    <w:rsid w:val="00D7040C"/>
    <w:rsid w:val="00D70602"/>
    <w:rsid w:val="00D71902"/>
    <w:rsid w:val="00D71A87"/>
    <w:rsid w:val="00D722AE"/>
    <w:rsid w:val="00D7258B"/>
    <w:rsid w:val="00D72818"/>
    <w:rsid w:val="00D729A8"/>
    <w:rsid w:val="00D72BE7"/>
    <w:rsid w:val="00D72EC1"/>
    <w:rsid w:val="00D735CC"/>
    <w:rsid w:val="00D7372B"/>
    <w:rsid w:val="00D74776"/>
    <w:rsid w:val="00D74A58"/>
    <w:rsid w:val="00D74D95"/>
    <w:rsid w:val="00D76431"/>
    <w:rsid w:val="00D7703D"/>
    <w:rsid w:val="00D77F58"/>
    <w:rsid w:val="00D806B5"/>
    <w:rsid w:val="00D8083C"/>
    <w:rsid w:val="00D8094A"/>
    <w:rsid w:val="00D80DE4"/>
    <w:rsid w:val="00D82682"/>
    <w:rsid w:val="00D82A01"/>
    <w:rsid w:val="00D82F3A"/>
    <w:rsid w:val="00D83E28"/>
    <w:rsid w:val="00D8473E"/>
    <w:rsid w:val="00D84A62"/>
    <w:rsid w:val="00D85F6E"/>
    <w:rsid w:val="00D864D8"/>
    <w:rsid w:val="00D865DD"/>
    <w:rsid w:val="00D865EC"/>
    <w:rsid w:val="00D86C83"/>
    <w:rsid w:val="00D86EA4"/>
    <w:rsid w:val="00D86F21"/>
    <w:rsid w:val="00D87964"/>
    <w:rsid w:val="00D87C21"/>
    <w:rsid w:val="00D907D5"/>
    <w:rsid w:val="00D909A8"/>
    <w:rsid w:val="00D91FEB"/>
    <w:rsid w:val="00D9225E"/>
    <w:rsid w:val="00D9253F"/>
    <w:rsid w:val="00D925F9"/>
    <w:rsid w:val="00D92723"/>
    <w:rsid w:val="00D92B72"/>
    <w:rsid w:val="00D932E6"/>
    <w:rsid w:val="00D938B4"/>
    <w:rsid w:val="00D93980"/>
    <w:rsid w:val="00D93F12"/>
    <w:rsid w:val="00D942C6"/>
    <w:rsid w:val="00D94CDC"/>
    <w:rsid w:val="00D954E0"/>
    <w:rsid w:val="00D95541"/>
    <w:rsid w:val="00D9578C"/>
    <w:rsid w:val="00D95A72"/>
    <w:rsid w:val="00D95C3B"/>
    <w:rsid w:val="00D95F9B"/>
    <w:rsid w:val="00D962A1"/>
    <w:rsid w:val="00D96550"/>
    <w:rsid w:val="00D9736E"/>
    <w:rsid w:val="00D97632"/>
    <w:rsid w:val="00D97DE0"/>
    <w:rsid w:val="00D97FCE"/>
    <w:rsid w:val="00DA039A"/>
    <w:rsid w:val="00DA04AC"/>
    <w:rsid w:val="00DA083C"/>
    <w:rsid w:val="00DA18DA"/>
    <w:rsid w:val="00DA1903"/>
    <w:rsid w:val="00DA2965"/>
    <w:rsid w:val="00DA2D82"/>
    <w:rsid w:val="00DA33A6"/>
    <w:rsid w:val="00DA34A2"/>
    <w:rsid w:val="00DA4B1D"/>
    <w:rsid w:val="00DA4B30"/>
    <w:rsid w:val="00DA4FCC"/>
    <w:rsid w:val="00DA54B5"/>
    <w:rsid w:val="00DA5570"/>
    <w:rsid w:val="00DA6AF7"/>
    <w:rsid w:val="00DA7BA4"/>
    <w:rsid w:val="00DA7FE0"/>
    <w:rsid w:val="00DB00F5"/>
    <w:rsid w:val="00DB06BF"/>
    <w:rsid w:val="00DB10FD"/>
    <w:rsid w:val="00DB1A5D"/>
    <w:rsid w:val="00DB2380"/>
    <w:rsid w:val="00DB2A0B"/>
    <w:rsid w:val="00DB2ABB"/>
    <w:rsid w:val="00DB2D22"/>
    <w:rsid w:val="00DB3004"/>
    <w:rsid w:val="00DB34DF"/>
    <w:rsid w:val="00DB3CF9"/>
    <w:rsid w:val="00DB4689"/>
    <w:rsid w:val="00DB4AB1"/>
    <w:rsid w:val="00DB4E6D"/>
    <w:rsid w:val="00DB52D9"/>
    <w:rsid w:val="00DB5414"/>
    <w:rsid w:val="00DB5CF7"/>
    <w:rsid w:val="00DB6C12"/>
    <w:rsid w:val="00DB6D0A"/>
    <w:rsid w:val="00DB6EDF"/>
    <w:rsid w:val="00DB7D2E"/>
    <w:rsid w:val="00DC02B2"/>
    <w:rsid w:val="00DC09C5"/>
    <w:rsid w:val="00DC0D46"/>
    <w:rsid w:val="00DC1919"/>
    <w:rsid w:val="00DC1B23"/>
    <w:rsid w:val="00DC23E9"/>
    <w:rsid w:val="00DC3F1A"/>
    <w:rsid w:val="00DC46D4"/>
    <w:rsid w:val="00DC4D46"/>
    <w:rsid w:val="00DC4ECA"/>
    <w:rsid w:val="00DC52CC"/>
    <w:rsid w:val="00DC531C"/>
    <w:rsid w:val="00DC5900"/>
    <w:rsid w:val="00DC5EB2"/>
    <w:rsid w:val="00DC6D05"/>
    <w:rsid w:val="00DC7322"/>
    <w:rsid w:val="00DC75A4"/>
    <w:rsid w:val="00DD1025"/>
    <w:rsid w:val="00DD19DE"/>
    <w:rsid w:val="00DD202F"/>
    <w:rsid w:val="00DD2123"/>
    <w:rsid w:val="00DD2228"/>
    <w:rsid w:val="00DD2A1B"/>
    <w:rsid w:val="00DD2D8D"/>
    <w:rsid w:val="00DD332E"/>
    <w:rsid w:val="00DD33A4"/>
    <w:rsid w:val="00DD3899"/>
    <w:rsid w:val="00DD3C06"/>
    <w:rsid w:val="00DD489B"/>
    <w:rsid w:val="00DD5986"/>
    <w:rsid w:val="00DD5D6A"/>
    <w:rsid w:val="00DD5FDF"/>
    <w:rsid w:val="00DD6CCF"/>
    <w:rsid w:val="00DD744F"/>
    <w:rsid w:val="00DD753D"/>
    <w:rsid w:val="00DD787B"/>
    <w:rsid w:val="00DE0247"/>
    <w:rsid w:val="00DE059B"/>
    <w:rsid w:val="00DE1118"/>
    <w:rsid w:val="00DE1164"/>
    <w:rsid w:val="00DE1605"/>
    <w:rsid w:val="00DE17EE"/>
    <w:rsid w:val="00DE1FF1"/>
    <w:rsid w:val="00DE2DC4"/>
    <w:rsid w:val="00DE3373"/>
    <w:rsid w:val="00DE361C"/>
    <w:rsid w:val="00DE3A70"/>
    <w:rsid w:val="00DE403E"/>
    <w:rsid w:val="00DE4093"/>
    <w:rsid w:val="00DE4C96"/>
    <w:rsid w:val="00DE5F9D"/>
    <w:rsid w:val="00DE6055"/>
    <w:rsid w:val="00DE68F0"/>
    <w:rsid w:val="00DE6E62"/>
    <w:rsid w:val="00DE6FD7"/>
    <w:rsid w:val="00DE7075"/>
    <w:rsid w:val="00DE7321"/>
    <w:rsid w:val="00DF015B"/>
    <w:rsid w:val="00DF08B6"/>
    <w:rsid w:val="00DF0BE5"/>
    <w:rsid w:val="00DF15D5"/>
    <w:rsid w:val="00DF1EE4"/>
    <w:rsid w:val="00DF2E3E"/>
    <w:rsid w:val="00DF37BA"/>
    <w:rsid w:val="00DF3B47"/>
    <w:rsid w:val="00DF3FC8"/>
    <w:rsid w:val="00DF582D"/>
    <w:rsid w:val="00DF61F6"/>
    <w:rsid w:val="00DF65F1"/>
    <w:rsid w:val="00DF77F9"/>
    <w:rsid w:val="00E00031"/>
    <w:rsid w:val="00E00449"/>
    <w:rsid w:val="00E00D35"/>
    <w:rsid w:val="00E01BBE"/>
    <w:rsid w:val="00E020B6"/>
    <w:rsid w:val="00E021BE"/>
    <w:rsid w:val="00E02374"/>
    <w:rsid w:val="00E023EA"/>
    <w:rsid w:val="00E03127"/>
    <w:rsid w:val="00E03EAB"/>
    <w:rsid w:val="00E03FC2"/>
    <w:rsid w:val="00E0408A"/>
    <w:rsid w:val="00E0419E"/>
    <w:rsid w:val="00E041C0"/>
    <w:rsid w:val="00E044AD"/>
    <w:rsid w:val="00E046CC"/>
    <w:rsid w:val="00E05496"/>
    <w:rsid w:val="00E063BA"/>
    <w:rsid w:val="00E069BD"/>
    <w:rsid w:val="00E069C1"/>
    <w:rsid w:val="00E06A88"/>
    <w:rsid w:val="00E06F09"/>
    <w:rsid w:val="00E07638"/>
    <w:rsid w:val="00E07A92"/>
    <w:rsid w:val="00E07F23"/>
    <w:rsid w:val="00E10981"/>
    <w:rsid w:val="00E11BEF"/>
    <w:rsid w:val="00E11FA8"/>
    <w:rsid w:val="00E12264"/>
    <w:rsid w:val="00E12339"/>
    <w:rsid w:val="00E123C1"/>
    <w:rsid w:val="00E12629"/>
    <w:rsid w:val="00E12CAF"/>
    <w:rsid w:val="00E12F2C"/>
    <w:rsid w:val="00E132CB"/>
    <w:rsid w:val="00E133D4"/>
    <w:rsid w:val="00E13BA5"/>
    <w:rsid w:val="00E13DB2"/>
    <w:rsid w:val="00E144FA"/>
    <w:rsid w:val="00E14A53"/>
    <w:rsid w:val="00E15B44"/>
    <w:rsid w:val="00E16916"/>
    <w:rsid w:val="00E17818"/>
    <w:rsid w:val="00E17C01"/>
    <w:rsid w:val="00E2035D"/>
    <w:rsid w:val="00E2042F"/>
    <w:rsid w:val="00E204B1"/>
    <w:rsid w:val="00E2094E"/>
    <w:rsid w:val="00E20972"/>
    <w:rsid w:val="00E212B5"/>
    <w:rsid w:val="00E214A6"/>
    <w:rsid w:val="00E21A47"/>
    <w:rsid w:val="00E21D0B"/>
    <w:rsid w:val="00E2251E"/>
    <w:rsid w:val="00E22F77"/>
    <w:rsid w:val="00E23557"/>
    <w:rsid w:val="00E23E35"/>
    <w:rsid w:val="00E24C4C"/>
    <w:rsid w:val="00E24D30"/>
    <w:rsid w:val="00E251D7"/>
    <w:rsid w:val="00E25FEA"/>
    <w:rsid w:val="00E26063"/>
    <w:rsid w:val="00E26284"/>
    <w:rsid w:val="00E2693E"/>
    <w:rsid w:val="00E26AA8"/>
    <w:rsid w:val="00E26D47"/>
    <w:rsid w:val="00E3001E"/>
    <w:rsid w:val="00E3026B"/>
    <w:rsid w:val="00E30295"/>
    <w:rsid w:val="00E309FA"/>
    <w:rsid w:val="00E31285"/>
    <w:rsid w:val="00E32291"/>
    <w:rsid w:val="00E3266C"/>
    <w:rsid w:val="00E33C2C"/>
    <w:rsid w:val="00E33D7B"/>
    <w:rsid w:val="00E34A8E"/>
    <w:rsid w:val="00E34C4D"/>
    <w:rsid w:val="00E34EF7"/>
    <w:rsid w:val="00E36D9D"/>
    <w:rsid w:val="00E37078"/>
    <w:rsid w:val="00E37B74"/>
    <w:rsid w:val="00E37F30"/>
    <w:rsid w:val="00E40336"/>
    <w:rsid w:val="00E40CC2"/>
    <w:rsid w:val="00E40D3E"/>
    <w:rsid w:val="00E40FC5"/>
    <w:rsid w:val="00E413E0"/>
    <w:rsid w:val="00E42327"/>
    <w:rsid w:val="00E42AC5"/>
    <w:rsid w:val="00E430DC"/>
    <w:rsid w:val="00E439DA"/>
    <w:rsid w:val="00E43C3C"/>
    <w:rsid w:val="00E443BD"/>
    <w:rsid w:val="00E44EDE"/>
    <w:rsid w:val="00E45710"/>
    <w:rsid w:val="00E46054"/>
    <w:rsid w:val="00E46BE5"/>
    <w:rsid w:val="00E47508"/>
    <w:rsid w:val="00E476A2"/>
    <w:rsid w:val="00E479EB"/>
    <w:rsid w:val="00E506A3"/>
    <w:rsid w:val="00E5074A"/>
    <w:rsid w:val="00E50BAD"/>
    <w:rsid w:val="00E51347"/>
    <w:rsid w:val="00E5159A"/>
    <w:rsid w:val="00E52890"/>
    <w:rsid w:val="00E52D03"/>
    <w:rsid w:val="00E5344F"/>
    <w:rsid w:val="00E53550"/>
    <w:rsid w:val="00E53582"/>
    <w:rsid w:val="00E535C5"/>
    <w:rsid w:val="00E535CD"/>
    <w:rsid w:val="00E549EE"/>
    <w:rsid w:val="00E54F4D"/>
    <w:rsid w:val="00E55505"/>
    <w:rsid w:val="00E55AA9"/>
    <w:rsid w:val="00E563E7"/>
    <w:rsid w:val="00E56CC7"/>
    <w:rsid w:val="00E571E7"/>
    <w:rsid w:val="00E57BCF"/>
    <w:rsid w:val="00E601B7"/>
    <w:rsid w:val="00E60289"/>
    <w:rsid w:val="00E60603"/>
    <w:rsid w:val="00E613CD"/>
    <w:rsid w:val="00E61FEF"/>
    <w:rsid w:val="00E63326"/>
    <w:rsid w:val="00E63B71"/>
    <w:rsid w:val="00E64018"/>
    <w:rsid w:val="00E6412E"/>
    <w:rsid w:val="00E64CA4"/>
    <w:rsid w:val="00E65712"/>
    <w:rsid w:val="00E65846"/>
    <w:rsid w:val="00E659B0"/>
    <w:rsid w:val="00E65C13"/>
    <w:rsid w:val="00E66A09"/>
    <w:rsid w:val="00E66FD3"/>
    <w:rsid w:val="00E67F99"/>
    <w:rsid w:val="00E70E4B"/>
    <w:rsid w:val="00E71154"/>
    <w:rsid w:val="00E71893"/>
    <w:rsid w:val="00E722CE"/>
    <w:rsid w:val="00E72562"/>
    <w:rsid w:val="00E726C7"/>
    <w:rsid w:val="00E72B4C"/>
    <w:rsid w:val="00E72B61"/>
    <w:rsid w:val="00E72BBA"/>
    <w:rsid w:val="00E731BB"/>
    <w:rsid w:val="00E73711"/>
    <w:rsid w:val="00E7378C"/>
    <w:rsid w:val="00E74978"/>
    <w:rsid w:val="00E754DE"/>
    <w:rsid w:val="00E75CFB"/>
    <w:rsid w:val="00E76078"/>
    <w:rsid w:val="00E765B4"/>
    <w:rsid w:val="00E76875"/>
    <w:rsid w:val="00E76DF6"/>
    <w:rsid w:val="00E77658"/>
    <w:rsid w:val="00E7791A"/>
    <w:rsid w:val="00E8009F"/>
    <w:rsid w:val="00E800F9"/>
    <w:rsid w:val="00E80774"/>
    <w:rsid w:val="00E81858"/>
    <w:rsid w:val="00E81871"/>
    <w:rsid w:val="00E8228A"/>
    <w:rsid w:val="00E82749"/>
    <w:rsid w:val="00E828FC"/>
    <w:rsid w:val="00E82C6E"/>
    <w:rsid w:val="00E832F7"/>
    <w:rsid w:val="00E834A6"/>
    <w:rsid w:val="00E84415"/>
    <w:rsid w:val="00E8489B"/>
    <w:rsid w:val="00E84C71"/>
    <w:rsid w:val="00E85404"/>
    <w:rsid w:val="00E85719"/>
    <w:rsid w:val="00E85CCE"/>
    <w:rsid w:val="00E86538"/>
    <w:rsid w:val="00E86659"/>
    <w:rsid w:val="00E869C4"/>
    <w:rsid w:val="00E87688"/>
    <w:rsid w:val="00E8784A"/>
    <w:rsid w:val="00E87C4E"/>
    <w:rsid w:val="00E90929"/>
    <w:rsid w:val="00E91AD9"/>
    <w:rsid w:val="00E92A55"/>
    <w:rsid w:val="00E92C7A"/>
    <w:rsid w:val="00E93FB6"/>
    <w:rsid w:val="00E9416A"/>
    <w:rsid w:val="00E94675"/>
    <w:rsid w:val="00E94827"/>
    <w:rsid w:val="00E95F65"/>
    <w:rsid w:val="00E97AF3"/>
    <w:rsid w:val="00EA0E6C"/>
    <w:rsid w:val="00EA27CF"/>
    <w:rsid w:val="00EA2C30"/>
    <w:rsid w:val="00EA3BBA"/>
    <w:rsid w:val="00EA4151"/>
    <w:rsid w:val="00EA43EF"/>
    <w:rsid w:val="00EA4860"/>
    <w:rsid w:val="00EA5BB7"/>
    <w:rsid w:val="00EA5D38"/>
    <w:rsid w:val="00EA5D76"/>
    <w:rsid w:val="00EA5EBB"/>
    <w:rsid w:val="00EA6A0F"/>
    <w:rsid w:val="00EA7BA6"/>
    <w:rsid w:val="00EA7E33"/>
    <w:rsid w:val="00EB003A"/>
    <w:rsid w:val="00EB02AF"/>
    <w:rsid w:val="00EB0402"/>
    <w:rsid w:val="00EB09E9"/>
    <w:rsid w:val="00EB164C"/>
    <w:rsid w:val="00EB16D4"/>
    <w:rsid w:val="00EB1715"/>
    <w:rsid w:val="00EB1E2E"/>
    <w:rsid w:val="00EB309A"/>
    <w:rsid w:val="00EB359F"/>
    <w:rsid w:val="00EB36B2"/>
    <w:rsid w:val="00EB3959"/>
    <w:rsid w:val="00EB3A4B"/>
    <w:rsid w:val="00EB3B58"/>
    <w:rsid w:val="00EB4092"/>
    <w:rsid w:val="00EB4B0D"/>
    <w:rsid w:val="00EB5229"/>
    <w:rsid w:val="00EB55EB"/>
    <w:rsid w:val="00EB5777"/>
    <w:rsid w:val="00EB60E1"/>
    <w:rsid w:val="00EB6CBA"/>
    <w:rsid w:val="00EB6EDA"/>
    <w:rsid w:val="00EB713C"/>
    <w:rsid w:val="00EB77B0"/>
    <w:rsid w:val="00EB7E31"/>
    <w:rsid w:val="00EC05EA"/>
    <w:rsid w:val="00EC1471"/>
    <w:rsid w:val="00EC2549"/>
    <w:rsid w:val="00EC3060"/>
    <w:rsid w:val="00EC3EE0"/>
    <w:rsid w:val="00EC53D6"/>
    <w:rsid w:val="00EC591D"/>
    <w:rsid w:val="00EC625A"/>
    <w:rsid w:val="00EC6A25"/>
    <w:rsid w:val="00ED01B5"/>
    <w:rsid w:val="00ED06FC"/>
    <w:rsid w:val="00ED0BB8"/>
    <w:rsid w:val="00ED0C27"/>
    <w:rsid w:val="00ED11C3"/>
    <w:rsid w:val="00ED11E3"/>
    <w:rsid w:val="00ED1415"/>
    <w:rsid w:val="00ED1F3C"/>
    <w:rsid w:val="00ED1F56"/>
    <w:rsid w:val="00ED2BA2"/>
    <w:rsid w:val="00ED3527"/>
    <w:rsid w:val="00ED3B85"/>
    <w:rsid w:val="00ED42B9"/>
    <w:rsid w:val="00ED44A3"/>
    <w:rsid w:val="00ED450E"/>
    <w:rsid w:val="00ED4887"/>
    <w:rsid w:val="00ED5605"/>
    <w:rsid w:val="00ED59D5"/>
    <w:rsid w:val="00ED5EAC"/>
    <w:rsid w:val="00ED6BBC"/>
    <w:rsid w:val="00ED6CEC"/>
    <w:rsid w:val="00ED7716"/>
    <w:rsid w:val="00EE0626"/>
    <w:rsid w:val="00EE06FE"/>
    <w:rsid w:val="00EE0762"/>
    <w:rsid w:val="00EE09CC"/>
    <w:rsid w:val="00EE101A"/>
    <w:rsid w:val="00EE1DAF"/>
    <w:rsid w:val="00EE225E"/>
    <w:rsid w:val="00EE241C"/>
    <w:rsid w:val="00EE2FA5"/>
    <w:rsid w:val="00EE2FC9"/>
    <w:rsid w:val="00EE3438"/>
    <w:rsid w:val="00EE387F"/>
    <w:rsid w:val="00EE3D31"/>
    <w:rsid w:val="00EE3DFD"/>
    <w:rsid w:val="00EE4506"/>
    <w:rsid w:val="00EE521F"/>
    <w:rsid w:val="00EE6E99"/>
    <w:rsid w:val="00EE6E9F"/>
    <w:rsid w:val="00EE6EE4"/>
    <w:rsid w:val="00EE7854"/>
    <w:rsid w:val="00EE7D70"/>
    <w:rsid w:val="00EF0128"/>
    <w:rsid w:val="00EF0DBD"/>
    <w:rsid w:val="00EF0E20"/>
    <w:rsid w:val="00EF0FDD"/>
    <w:rsid w:val="00EF1488"/>
    <w:rsid w:val="00EF2CD5"/>
    <w:rsid w:val="00EF38B3"/>
    <w:rsid w:val="00EF3DCE"/>
    <w:rsid w:val="00EF41B6"/>
    <w:rsid w:val="00EF51F0"/>
    <w:rsid w:val="00EF5240"/>
    <w:rsid w:val="00EF5AA4"/>
    <w:rsid w:val="00EF5CA1"/>
    <w:rsid w:val="00EF6AF8"/>
    <w:rsid w:val="00EF6BD5"/>
    <w:rsid w:val="00EF75F0"/>
    <w:rsid w:val="00EF7B58"/>
    <w:rsid w:val="00EF7CA8"/>
    <w:rsid w:val="00F00666"/>
    <w:rsid w:val="00F00832"/>
    <w:rsid w:val="00F009CD"/>
    <w:rsid w:val="00F02689"/>
    <w:rsid w:val="00F02945"/>
    <w:rsid w:val="00F036D0"/>
    <w:rsid w:val="00F03F3C"/>
    <w:rsid w:val="00F04078"/>
    <w:rsid w:val="00F0450E"/>
    <w:rsid w:val="00F04E39"/>
    <w:rsid w:val="00F05E19"/>
    <w:rsid w:val="00F0614D"/>
    <w:rsid w:val="00F068EE"/>
    <w:rsid w:val="00F0696C"/>
    <w:rsid w:val="00F06A45"/>
    <w:rsid w:val="00F074B2"/>
    <w:rsid w:val="00F10355"/>
    <w:rsid w:val="00F107A2"/>
    <w:rsid w:val="00F108CB"/>
    <w:rsid w:val="00F12085"/>
    <w:rsid w:val="00F127E1"/>
    <w:rsid w:val="00F1362C"/>
    <w:rsid w:val="00F13753"/>
    <w:rsid w:val="00F139DA"/>
    <w:rsid w:val="00F141F4"/>
    <w:rsid w:val="00F15C6F"/>
    <w:rsid w:val="00F1650F"/>
    <w:rsid w:val="00F168F9"/>
    <w:rsid w:val="00F16A1D"/>
    <w:rsid w:val="00F17074"/>
    <w:rsid w:val="00F176C5"/>
    <w:rsid w:val="00F20276"/>
    <w:rsid w:val="00F20F26"/>
    <w:rsid w:val="00F21380"/>
    <w:rsid w:val="00F22735"/>
    <w:rsid w:val="00F2298C"/>
    <w:rsid w:val="00F22A86"/>
    <w:rsid w:val="00F22D0E"/>
    <w:rsid w:val="00F23527"/>
    <w:rsid w:val="00F24143"/>
    <w:rsid w:val="00F24215"/>
    <w:rsid w:val="00F24287"/>
    <w:rsid w:val="00F2472A"/>
    <w:rsid w:val="00F252BA"/>
    <w:rsid w:val="00F25C35"/>
    <w:rsid w:val="00F274D2"/>
    <w:rsid w:val="00F2750C"/>
    <w:rsid w:val="00F30210"/>
    <w:rsid w:val="00F30760"/>
    <w:rsid w:val="00F310B2"/>
    <w:rsid w:val="00F31643"/>
    <w:rsid w:val="00F316CF"/>
    <w:rsid w:val="00F31751"/>
    <w:rsid w:val="00F317D9"/>
    <w:rsid w:val="00F31927"/>
    <w:rsid w:val="00F322A7"/>
    <w:rsid w:val="00F3230D"/>
    <w:rsid w:val="00F32333"/>
    <w:rsid w:val="00F32620"/>
    <w:rsid w:val="00F32755"/>
    <w:rsid w:val="00F32776"/>
    <w:rsid w:val="00F3282C"/>
    <w:rsid w:val="00F33267"/>
    <w:rsid w:val="00F33A1B"/>
    <w:rsid w:val="00F34557"/>
    <w:rsid w:val="00F35436"/>
    <w:rsid w:val="00F35876"/>
    <w:rsid w:val="00F35FF9"/>
    <w:rsid w:val="00F3709B"/>
    <w:rsid w:val="00F372AD"/>
    <w:rsid w:val="00F373C2"/>
    <w:rsid w:val="00F40196"/>
    <w:rsid w:val="00F4077B"/>
    <w:rsid w:val="00F40E3A"/>
    <w:rsid w:val="00F41383"/>
    <w:rsid w:val="00F41558"/>
    <w:rsid w:val="00F41FA4"/>
    <w:rsid w:val="00F42C98"/>
    <w:rsid w:val="00F4380C"/>
    <w:rsid w:val="00F43DAA"/>
    <w:rsid w:val="00F4451D"/>
    <w:rsid w:val="00F44E03"/>
    <w:rsid w:val="00F44E3E"/>
    <w:rsid w:val="00F45121"/>
    <w:rsid w:val="00F4569B"/>
    <w:rsid w:val="00F46703"/>
    <w:rsid w:val="00F46B3D"/>
    <w:rsid w:val="00F470E1"/>
    <w:rsid w:val="00F501CD"/>
    <w:rsid w:val="00F5071B"/>
    <w:rsid w:val="00F50ACD"/>
    <w:rsid w:val="00F51421"/>
    <w:rsid w:val="00F53190"/>
    <w:rsid w:val="00F53384"/>
    <w:rsid w:val="00F53FD3"/>
    <w:rsid w:val="00F541C4"/>
    <w:rsid w:val="00F54278"/>
    <w:rsid w:val="00F543A5"/>
    <w:rsid w:val="00F56347"/>
    <w:rsid w:val="00F56359"/>
    <w:rsid w:val="00F56600"/>
    <w:rsid w:val="00F56D38"/>
    <w:rsid w:val="00F57158"/>
    <w:rsid w:val="00F57469"/>
    <w:rsid w:val="00F57A97"/>
    <w:rsid w:val="00F601BF"/>
    <w:rsid w:val="00F6118B"/>
    <w:rsid w:val="00F614C4"/>
    <w:rsid w:val="00F6171C"/>
    <w:rsid w:val="00F61FF9"/>
    <w:rsid w:val="00F63747"/>
    <w:rsid w:val="00F64009"/>
    <w:rsid w:val="00F65255"/>
    <w:rsid w:val="00F6607C"/>
    <w:rsid w:val="00F661F1"/>
    <w:rsid w:val="00F66406"/>
    <w:rsid w:val="00F66BC6"/>
    <w:rsid w:val="00F66C37"/>
    <w:rsid w:val="00F67AA6"/>
    <w:rsid w:val="00F67D29"/>
    <w:rsid w:val="00F7011B"/>
    <w:rsid w:val="00F706CD"/>
    <w:rsid w:val="00F7076D"/>
    <w:rsid w:val="00F7115F"/>
    <w:rsid w:val="00F7168A"/>
    <w:rsid w:val="00F71E9E"/>
    <w:rsid w:val="00F72A3F"/>
    <w:rsid w:val="00F72E03"/>
    <w:rsid w:val="00F72FD4"/>
    <w:rsid w:val="00F7386F"/>
    <w:rsid w:val="00F749A6"/>
    <w:rsid w:val="00F74CFA"/>
    <w:rsid w:val="00F75226"/>
    <w:rsid w:val="00F7558D"/>
    <w:rsid w:val="00F75A78"/>
    <w:rsid w:val="00F76269"/>
    <w:rsid w:val="00F77120"/>
    <w:rsid w:val="00F81111"/>
    <w:rsid w:val="00F811F8"/>
    <w:rsid w:val="00F814D7"/>
    <w:rsid w:val="00F821AB"/>
    <w:rsid w:val="00F8244A"/>
    <w:rsid w:val="00F82B2D"/>
    <w:rsid w:val="00F835F9"/>
    <w:rsid w:val="00F83627"/>
    <w:rsid w:val="00F841BF"/>
    <w:rsid w:val="00F843DD"/>
    <w:rsid w:val="00F84AD3"/>
    <w:rsid w:val="00F8520B"/>
    <w:rsid w:val="00F85D10"/>
    <w:rsid w:val="00F901EF"/>
    <w:rsid w:val="00F90798"/>
    <w:rsid w:val="00F907BD"/>
    <w:rsid w:val="00F90B3F"/>
    <w:rsid w:val="00F91F37"/>
    <w:rsid w:val="00F928A0"/>
    <w:rsid w:val="00F92F89"/>
    <w:rsid w:val="00F93158"/>
    <w:rsid w:val="00F932ED"/>
    <w:rsid w:val="00F9372D"/>
    <w:rsid w:val="00F9394E"/>
    <w:rsid w:val="00F93AEF"/>
    <w:rsid w:val="00F93D1A"/>
    <w:rsid w:val="00F94742"/>
    <w:rsid w:val="00F94F4D"/>
    <w:rsid w:val="00F95336"/>
    <w:rsid w:val="00F95506"/>
    <w:rsid w:val="00F95F34"/>
    <w:rsid w:val="00F95FF3"/>
    <w:rsid w:val="00F96561"/>
    <w:rsid w:val="00F966C7"/>
    <w:rsid w:val="00F96AFA"/>
    <w:rsid w:val="00F96BC2"/>
    <w:rsid w:val="00F96CC7"/>
    <w:rsid w:val="00F97A61"/>
    <w:rsid w:val="00F97DCB"/>
    <w:rsid w:val="00FA0975"/>
    <w:rsid w:val="00FA0E03"/>
    <w:rsid w:val="00FA0FC3"/>
    <w:rsid w:val="00FA15B1"/>
    <w:rsid w:val="00FA2583"/>
    <w:rsid w:val="00FA25B8"/>
    <w:rsid w:val="00FA2B81"/>
    <w:rsid w:val="00FA33A1"/>
    <w:rsid w:val="00FA3B8B"/>
    <w:rsid w:val="00FA401D"/>
    <w:rsid w:val="00FA4370"/>
    <w:rsid w:val="00FA5E99"/>
    <w:rsid w:val="00FA6579"/>
    <w:rsid w:val="00FA67CB"/>
    <w:rsid w:val="00FA6CB6"/>
    <w:rsid w:val="00FA7F74"/>
    <w:rsid w:val="00FB03DF"/>
    <w:rsid w:val="00FB072B"/>
    <w:rsid w:val="00FB0ED3"/>
    <w:rsid w:val="00FB1314"/>
    <w:rsid w:val="00FB1352"/>
    <w:rsid w:val="00FB19EE"/>
    <w:rsid w:val="00FB1B8A"/>
    <w:rsid w:val="00FB2062"/>
    <w:rsid w:val="00FB2501"/>
    <w:rsid w:val="00FB2770"/>
    <w:rsid w:val="00FB2CF9"/>
    <w:rsid w:val="00FB2FC7"/>
    <w:rsid w:val="00FB6A0E"/>
    <w:rsid w:val="00FB72CB"/>
    <w:rsid w:val="00FB770F"/>
    <w:rsid w:val="00FC05EC"/>
    <w:rsid w:val="00FC179B"/>
    <w:rsid w:val="00FC1A22"/>
    <w:rsid w:val="00FC309B"/>
    <w:rsid w:val="00FC3173"/>
    <w:rsid w:val="00FC37BC"/>
    <w:rsid w:val="00FC3AC8"/>
    <w:rsid w:val="00FC3BA6"/>
    <w:rsid w:val="00FC3C02"/>
    <w:rsid w:val="00FC4121"/>
    <w:rsid w:val="00FC5F66"/>
    <w:rsid w:val="00FC6729"/>
    <w:rsid w:val="00FC694A"/>
    <w:rsid w:val="00FC6A53"/>
    <w:rsid w:val="00FC6C51"/>
    <w:rsid w:val="00FC792E"/>
    <w:rsid w:val="00FC7FB8"/>
    <w:rsid w:val="00FD06A1"/>
    <w:rsid w:val="00FD0AB8"/>
    <w:rsid w:val="00FD0B75"/>
    <w:rsid w:val="00FD1004"/>
    <w:rsid w:val="00FD266F"/>
    <w:rsid w:val="00FD2AA0"/>
    <w:rsid w:val="00FD3083"/>
    <w:rsid w:val="00FD3FD3"/>
    <w:rsid w:val="00FD42C1"/>
    <w:rsid w:val="00FD46DA"/>
    <w:rsid w:val="00FD4723"/>
    <w:rsid w:val="00FD49D6"/>
    <w:rsid w:val="00FD5605"/>
    <w:rsid w:val="00FD5EEC"/>
    <w:rsid w:val="00FD5EFD"/>
    <w:rsid w:val="00FD7718"/>
    <w:rsid w:val="00FD786D"/>
    <w:rsid w:val="00FE033A"/>
    <w:rsid w:val="00FE079B"/>
    <w:rsid w:val="00FE09EE"/>
    <w:rsid w:val="00FE142A"/>
    <w:rsid w:val="00FE1FB1"/>
    <w:rsid w:val="00FE20E9"/>
    <w:rsid w:val="00FE2F24"/>
    <w:rsid w:val="00FE363F"/>
    <w:rsid w:val="00FE3E4B"/>
    <w:rsid w:val="00FE5AE9"/>
    <w:rsid w:val="00FE5BB7"/>
    <w:rsid w:val="00FE62CF"/>
    <w:rsid w:val="00FE7A4F"/>
    <w:rsid w:val="00FE7CD5"/>
    <w:rsid w:val="00FE7EAB"/>
    <w:rsid w:val="00FF03BF"/>
    <w:rsid w:val="00FF0B95"/>
    <w:rsid w:val="00FF0EF1"/>
    <w:rsid w:val="00FF126E"/>
    <w:rsid w:val="00FF14EC"/>
    <w:rsid w:val="00FF1622"/>
    <w:rsid w:val="00FF25F2"/>
    <w:rsid w:val="00FF27CE"/>
    <w:rsid w:val="00FF2874"/>
    <w:rsid w:val="00FF3C3D"/>
    <w:rsid w:val="00FF407A"/>
    <w:rsid w:val="00FF42F5"/>
    <w:rsid w:val="00FF4897"/>
    <w:rsid w:val="00FF51E9"/>
    <w:rsid w:val="00FF58C1"/>
    <w:rsid w:val="00FF59F5"/>
    <w:rsid w:val="00FF64C2"/>
    <w:rsid w:val="00FF6607"/>
    <w:rsid w:val="00FF70B2"/>
    <w:rsid w:val="00FF7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CC8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3957"/>
    <w:pPr>
      <w:widowControl w:val="0"/>
      <w:spacing w:after="120"/>
      <w:ind w:firstLine="720"/>
      <w:jc w:val="both"/>
    </w:pPr>
    <w:rPr>
      <w:sz w:val="28"/>
      <w:szCs w:val="28"/>
    </w:rPr>
  </w:style>
  <w:style w:type="paragraph" w:styleId="Heading1">
    <w:name w:val="heading 1"/>
    <w:basedOn w:val="Normal"/>
    <w:next w:val="Normal"/>
    <w:link w:val="Heading1Char"/>
    <w:autoRedefine/>
    <w:uiPriority w:val="9"/>
    <w:qFormat/>
    <w:rsid w:val="00A82F85"/>
    <w:pPr>
      <w:keepNext/>
      <w:keepLines/>
      <w:widowControl/>
      <w:numPr>
        <w:numId w:val="14"/>
      </w:numPr>
      <w:outlineLvl w:val="0"/>
    </w:pPr>
    <w:rPr>
      <w:rFonts w:eastAsia="Times New Roman"/>
      <w:b/>
      <w:bCs/>
      <w:kern w:val="32"/>
      <w:szCs w:val="32"/>
    </w:rPr>
  </w:style>
  <w:style w:type="paragraph" w:styleId="Heading2">
    <w:name w:val="heading 2"/>
    <w:basedOn w:val="Normal"/>
    <w:next w:val="Normal"/>
    <w:link w:val="Heading2Char"/>
    <w:autoRedefine/>
    <w:uiPriority w:val="9"/>
    <w:unhideWhenUsed/>
    <w:qFormat/>
    <w:rsid w:val="00617DA1"/>
    <w:pPr>
      <w:keepNext/>
      <w:keepLines/>
      <w:widowControl/>
      <w:numPr>
        <w:ilvl w:val="1"/>
        <w:numId w:val="14"/>
      </w:numPr>
      <w:outlineLvl w:val="1"/>
    </w:pPr>
    <w:rPr>
      <w:rFonts w:eastAsia="Times New Roman"/>
      <w:b/>
      <w:bCs/>
      <w:iCs/>
    </w:rPr>
  </w:style>
  <w:style w:type="paragraph" w:styleId="Heading3">
    <w:name w:val="heading 3"/>
    <w:basedOn w:val="Normal"/>
    <w:next w:val="Normal"/>
    <w:link w:val="Heading3Char"/>
    <w:autoRedefine/>
    <w:uiPriority w:val="9"/>
    <w:unhideWhenUsed/>
    <w:qFormat/>
    <w:rsid w:val="00985C3C"/>
    <w:pPr>
      <w:keepNext/>
      <w:keepLines/>
      <w:widowControl/>
      <w:numPr>
        <w:ilvl w:val="2"/>
        <w:numId w:val="14"/>
      </w:numPr>
      <w:ind w:left="0"/>
      <w:outlineLvl w:val="2"/>
    </w:pPr>
    <w:rPr>
      <w:rFonts w:eastAsia="Times New Roman"/>
      <w:b/>
      <w:bCs/>
      <w:szCs w:val="26"/>
    </w:rPr>
  </w:style>
  <w:style w:type="paragraph" w:styleId="Heading4">
    <w:name w:val="heading 4"/>
    <w:basedOn w:val="Normal"/>
    <w:next w:val="Normal"/>
    <w:link w:val="Heading4Char"/>
    <w:uiPriority w:val="9"/>
    <w:unhideWhenUsed/>
    <w:qFormat/>
    <w:rsid w:val="00537FD6"/>
    <w:pPr>
      <w:keepNext/>
      <w:numPr>
        <w:ilvl w:val="3"/>
        <w:numId w:val="14"/>
      </w:numPr>
      <w:spacing w:before="240" w:after="60" w:line="360" w:lineRule="auto"/>
      <w:outlineLvl w:val="3"/>
    </w:pPr>
    <w:rPr>
      <w:rFonts w:ascii="Calibri" w:eastAsia="Times New Roman" w:hAnsi="Calibri"/>
      <w:b/>
      <w:bCs/>
    </w:rPr>
  </w:style>
  <w:style w:type="paragraph" w:styleId="Heading5">
    <w:name w:val="heading 5"/>
    <w:basedOn w:val="Normal"/>
    <w:next w:val="Normal"/>
    <w:link w:val="Heading5Char"/>
    <w:uiPriority w:val="9"/>
    <w:unhideWhenUsed/>
    <w:qFormat/>
    <w:rsid w:val="00537FD6"/>
    <w:pPr>
      <w:numPr>
        <w:ilvl w:val="4"/>
        <w:numId w:val="14"/>
      </w:numPr>
      <w:spacing w:before="240" w:after="60" w:line="360" w:lineRule="auto"/>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537FD6"/>
    <w:pPr>
      <w:numPr>
        <w:ilvl w:val="5"/>
        <w:numId w:val="14"/>
      </w:numPr>
      <w:spacing w:before="240" w:after="60" w:line="360" w:lineRule="auto"/>
      <w:outlineLvl w:val="5"/>
    </w:pPr>
    <w:rPr>
      <w:rFonts w:ascii="Calibri" w:eastAsia="Times New Roman" w:hAnsi="Calibri"/>
      <w:b/>
      <w:bCs/>
      <w:sz w:val="22"/>
      <w:szCs w:val="22"/>
    </w:rPr>
  </w:style>
  <w:style w:type="paragraph" w:styleId="Heading7">
    <w:name w:val="heading 7"/>
    <w:basedOn w:val="Normal"/>
    <w:next w:val="Normal"/>
    <w:link w:val="Heading7Char"/>
    <w:uiPriority w:val="9"/>
    <w:semiHidden/>
    <w:unhideWhenUsed/>
    <w:qFormat/>
    <w:rsid w:val="00537FD6"/>
    <w:pPr>
      <w:numPr>
        <w:ilvl w:val="6"/>
        <w:numId w:val="14"/>
      </w:numPr>
      <w:spacing w:before="240" w:after="60" w:line="360" w:lineRule="auto"/>
      <w:outlineLvl w:val="6"/>
    </w:pPr>
    <w:rPr>
      <w:rFonts w:ascii="Calibri" w:eastAsia="Times New Roman" w:hAnsi="Calibri"/>
      <w:sz w:val="24"/>
      <w:szCs w:val="24"/>
    </w:rPr>
  </w:style>
  <w:style w:type="paragraph" w:styleId="Heading8">
    <w:name w:val="heading 8"/>
    <w:basedOn w:val="Normal"/>
    <w:next w:val="Normal"/>
    <w:link w:val="Heading8Char"/>
    <w:uiPriority w:val="9"/>
    <w:semiHidden/>
    <w:unhideWhenUsed/>
    <w:qFormat/>
    <w:rsid w:val="00537FD6"/>
    <w:pPr>
      <w:numPr>
        <w:ilvl w:val="7"/>
        <w:numId w:val="14"/>
      </w:numPr>
      <w:spacing w:before="240" w:after="60" w:line="360" w:lineRule="auto"/>
      <w:outlineLvl w:val="7"/>
    </w:pPr>
    <w:rPr>
      <w:rFonts w:ascii="Calibri" w:eastAsia="Times New Roman" w:hAnsi="Calibri"/>
      <w:i/>
      <w:iCs/>
      <w:sz w:val="24"/>
      <w:szCs w:val="24"/>
    </w:rPr>
  </w:style>
  <w:style w:type="paragraph" w:styleId="Heading9">
    <w:name w:val="heading 9"/>
    <w:basedOn w:val="Normal"/>
    <w:next w:val="Normal"/>
    <w:link w:val="Heading9Char"/>
    <w:uiPriority w:val="9"/>
    <w:semiHidden/>
    <w:unhideWhenUsed/>
    <w:qFormat/>
    <w:rsid w:val="00537FD6"/>
    <w:pPr>
      <w:numPr>
        <w:ilvl w:val="8"/>
        <w:numId w:val="14"/>
      </w:numPr>
      <w:spacing w:before="240" w:after="60" w:line="360" w:lineRule="auto"/>
      <w:outlineLvl w:val="8"/>
    </w:pPr>
    <w:rPr>
      <w:rFonts w:ascii="Calibri Light" w:eastAsia="Times New Roman" w:hAnsi="Calibri Light"/>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59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Char Char,fn,fn Char,single space,ft,C"/>
    <w:basedOn w:val="Normal"/>
    <w:link w:val="FootnoteTextChar"/>
    <w:autoRedefine/>
    <w:uiPriority w:val="99"/>
    <w:unhideWhenUsed/>
    <w:qFormat/>
    <w:rsid w:val="00614DE3"/>
    <w:pPr>
      <w:spacing w:after="0"/>
      <w:ind w:firstLine="0"/>
    </w:pPr>
    <w:rPr>
      <w:color w:val="000000"/>
      <w:sz w:val="20"/>
      <w:szCs w:val="20"/>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rsid w:val="00614DE3"/>
    <w:rPr>
      <w:color w:val="000000"/>
    </w:rPr>
  </w:style>
  <w:style w:type="character" w:styleId="FootnoteReference">
    <w:name w:val="footnote reference"/>
    <w:aliases w:val="Char Char1 Char Char Char Char1 Char Char Char Char Char Char Char Char Char,Char Char1 Char Char Char Char1 Char Char Char Char Char Char Char Char Char Char Char Char Char,Footnote text,Ref,de nota al pie,Footnote,ftref,BearingPoint"/>
    <w:link w:val="CharChar1CharCharCharChar1CharCharCharCharCharCharCharChar"/>
    <w:uiPriority w:val="99"/>
    <w:unhideWhenUsed/>
    <w:qFormat/>
    <w:rsid w:val="00A14C41"/>
    <w:rPr>
      <w:vertAlign w:val="superscript"/>
    </w:rPr>
  </w:style>
  <w:style w:type="paragraph" w:styleId="Header">
    <w:name w:val="header"/>
    <w:basedOn w:val="Normal"/>
    <w:link w:val="HeaderChar"/>
    <w:uiPriority w:val="99"/>
    <w:unhideWhenUsed/>
    <w:rsid w:val="00A777E7"/>
    <w:pPr>
      <w:tabs>
        <w:tab w:val="center" w:pos="4680"/>
        <w:tab w:val="right" w:pos="9360"/>
      </w:tabs>
      <w:spacing w:after="0"/>
    </w:pPr>
  </w:style>
  <w:style w:type="character" w:customStyle="1" w:styleId="HeaderChar">
    <w:name w:val="Header Char"/>
    <w:basedOn w:val="DefaultParagraphFont"/>
    <w:link w:val="Header"/>
    <w:uiPriority w:val="99"/>
    <w:rsid w:val="00A777E7"/>
  </w:style>
  <w:style w:type="paragraph" w:styleId="Footer">
    <w:name w:val="footer"/>
    <w:basedOn w:val="Normal"/>
    <w:link w:val="FooterChar"/>
    <w:uiPriority w:val="99"/>
    <w:unhideWhenUsed/>
    <w:rsid w:val="00A777E7"/>
    <w:pPr>
      <w:tabs>
        <w:tab w:val="center" w:pos="4680"/>
        <w:tab w:val="right" w:pos="9360"/>
      </w:tabs>
      <w:spacing w:after="0"/>
    </w:pPr>
  </w:style>
  <w:style w:type="character" w:customStyle="1" w:styleId="FooterChar">
    <w:name w:val="Footer Char"/>
    <w:basedOn w:val="DefaultParagraphFont"/>
    <w:link w:val="Footer"/>
    <w:uiPriority w:val="99"/>
    <w:rsid w:val="00A777E7"/>
  </w:style>
  <w:style w:type="paragraph" w:styleId="Revision">
    <w:name w:val="Revision"/>
    <w:hidden/>
    <w:uiPriority w:val="99"/>
    <w:semiHidden/>
    <w:rsid w:val="002C79D9"/>
    <w:rPr>
      <w:sz w:val="28"/>
      <w:szCs w:val="28"/>
    </w:rPr>
  </w:style>
  <w:style w:type="paragraph" w:styleId="BalloonText">
    <w:name w:val="Balloon Text"/>
    <w:basedOn w:val="Normal"/>
    <w:link w:val="BalloonTextChar"/>
    <w:uiPriority w:val="99"/>
    <w:semiHidden/>
    <w:unhideWhenUsed/>
    <w:rsid w:val="002C79D9"/>
    <w:pPr>
      <w:spacing w:after="0"/>
    </w:pPr>
    <w:rPr>
      <w:rFonts w:ascii="Segoe UI" w:hAnsi="Segoe UI" w:cs="Segoe UI"/>
      <w:sz w:val="18"/>
      <w:szCs w:val="18"/>
    </w:rPr>
  </w:style>
  <w:style w:type="character" w:customStyle="1" w:styleId="BalloonTextChar">
    <w:name w:val="Balloon Text Char"/>
    <w:link w:val="BalloonText"/>
    <w:uiPriority w:val="99"/>
    <w:semiHidden/>
    <w:rsid w:val="002C79D9"/>
    <w:rPr>
      <w:rFonts w:ascii="Segoe UI" w:hAnsi="Segoe UI" w:cs="Segoe UI"/>
      <w:sz w:val="18"/>
      <w:szCs w:val="18"/>
    </w:rPr>
  </w:style>
  <w:style w:type="character" w:styleId="CommentReference">
    <w:name w:val="annotation reference"/>
    <w:uiPriority w:val="99"/>
    <w:semiHidden/>
    <w:unhideWhenUsed/>
    <w:rsid w:val="005F4BF2"/>
    <w:rPr>
      <w:sz w:val="16"/>
      <w:szCs w:val="16"/>
    </w:rPr>
  </w:style>
  <w:style w:type="paragraph" w:styleId="CommentText">
    <w:name w:val="annotation text"/>
    <w:basedOn w:val="Normal"/>
    <w:link w:val="CommentTextChar"/>
    <w:uiPriority w:val="99"/>
    <w:unhideWhenUsed/>
    <w:rsid w:val="005F4BF2"/>
    <w:rPr>
      <w:sz w:val="20"/>
      <w:szCs w:val="20"/>
    </w:rPr>
  </w:style>
  <w:style w:type="character" w:customStyle="1" w:styleId="CommentTextChar">
    <w:name w:val="Comment Text Char"/>
    <w:basedOn w:val="DefaultParagraphFont"/>
    <w:link w:val="CommentText"/>
    <w:uiPriority w:val="99"/>
    <w:rsid w:val="005F4BF2"/>
  </w:style>
  <w:style w:type="paragraph" w:styleId="CommentSubject">
    <w:name w:val="annotation subject"/>
    <w:basedOn w:val="CommentText"/>
    <w:next w:val="CommentText"/>
    <w:link w:val="CommentSubjectChar"/>
    <w:uiPriority w:val="99"/>
    <w:semiHidden/>
    <w:unhideWhenUsed/>
    <w:rsid w:val="005F4BF2"/>
    <w:rPr>
      <w:b/>
      <w:bCs/>
    </w:rPr>
  </w:style>
  <w:style w:type="character" w:customStyle="1" w:styleId="CommentSubjectChar">
    <w:name w:val="Comment Subject Char"/>
    <w:link w:val="CommentSubject"/>
    <w:uiPriority w:val="99"/>
    <w:semiHidden/>
    <w:rsid w:val="005F4BF2"/>
    <w:rPr>
      <w:b/>
      <w:bCs/>
    </w:rPr>
  </w:style>
  <w:style w:type="character" w:styleId="Hyperlink">
    <w:name w:val="Hyperlink"/>
    <w:uiPriority w:val="99"/>
    <w:unhideWhenUsed/>
    <w:rsid w:val="002A18F0"/>
    <w:rPr>
      <w:color w:val="0563C1"/>
      <w:u w:val="single"/>
    </w:rPr>
  </w:style>
  <w:style w:type="character" w:customStyle="1" w:styleId="cpChagiiquyt">
    <w:name w:val="Đề cập Chưa giải quyết"/>
    <w:uiPriority w:val="99"/>
    <w:semiHidden/>
    <w:unhideWhenUsed/>
    <w:rsid w:val="002A18F0"/>
    <w:rPr>
      <w:color w:val="605E5C"/>
      <w:shd w:val="clear" w:color="auto" w:fill="E1DFDD"/>
    </w:rPr>
  </w:style>
  <w:style w:type="character" w:customStyle="1" w:styleId="Heading1Char">
    <w:name w:val="Heading 1 Char"/>
    <w:link w:val="Heading1"/>
    <w:uiPriority w:val="9"/>
    <w:rsid w:val="00A82F85"/>
    <w:rPr>
      <w:rFonts w:eastAsia="Times New Roman"/>
      <w:b/>
      <w:bCs/>
      <w:kern w:val="32"/>
      <w:sz w:val="28"/>
      <w:szCs w:val="32"/>
    </w:rPr>
  </w:style>
  <w:style w:type="character" w:customStyle="1" w:styleId="Heading2Char">
    <w:name w:val="Heading 2 Char"/>
    <w:link w:val="Heading2"/>
    <w:uiPriority w:val="9"/>
    <w:rsid w:val="00617DA1"/>
    <w:rPr>
      <w:rFonts w:eastAsia="Times New Roman"/>
      <w:b/>
      <w:bCs/>
      <w:iCs/>
      <w:sz w:val="28"/>
      <w:szCs w:val="28"/>
    </w:rPr>
  </w:style>
  <w:style w:type="character" w:customStyle="1" w:styleId="Heading3Char">
    <w:name w:val="Heading 3 Char"/>
    <w:link w:val="Heading3"/>
    <w:uiPriority w:val="9"/>
    <w:rsid w:val="00985C3C"/>
    <w:rPr>
      <w:rFonts w:eastAsia="Times New Roman"/>
      <w:b/>
      <w:bCs/>
      <w:sz w:val="28"/>
      <w:szCs w:val="26"/>
    </w:rPr>
  </w:style>
  <w:style w:type="character" w:customStyle="1" w:styleId="Heading4Char">
    <w:name w:val="Heading 4 Char"/>
    <w:link w:val="Heading4"/>
    <w:uiPriority w:val="9"/>
    <w:rsid w:val="00537FD6"/>
    <w:rPr>
      <w:rFonts w:ascii="Calibri" w:eastAsia="Times New Roman" w:hAnsi="Calibri"/>
      <w:b/>
      <w:bCs/>
      <w:sz w:val="28"/>
      <w:szCs w:val="28"/>
    </w:rPr>
  </w:style>
  <w:style w:type="character" w:customStyle="1" w:styleId="Heading5Char">
    <w:name w:val="Heading 5 Char"/>
    <w:link w:val="Heading5"/>
    <w:uiPriority w:val="9"/>
    <w:rsid w:val="00537FD6"/>
    <w:rPr>
      <w:rFonts w:ascii="Calibri" w:eastAsia="Times New Roman" w:hAnsi="Calibri"/>
      <w:b/>
      <w:bCs/>
      <w:i/>
      <w:iCs/>
      <w:sz w:val="26"/>
      <w:szCs w:val="26"/>
    </w:rPr>
  </w:style>
  <w:style w:type="character" w:customStyle="1" w:styleId="Heading6Char">
    <w:name w:val="Heading 6 Char"/>
    <w:link w:val="Heading6"/>
    <w:uiPriority w:val="9"/>
    <w:semiHidden/>
    <w:rsid w:val="00537FD6"/>
    <w:rPr>
      <w:rFonts w:ascii="Calibri" w:eastAsia="Times New Roman" w:hAnsi="Calibri"/>
      <w:b/>
      <w:bCs/>
      <w:sz w:val="22"/>
      <w:szCs w:val="22"/>
    </w:rPr>
  </w:style>
  <w:style w:type="character" w:customStyle="1" w:styleId="Heading7Char">
    <w:name w:val="Heading 7 Char"/>
    <w:link w:val="Heading7"/>
    <w:uiPriority w:val="9"/>
    <w:semiHidden/>
    <w:rsid w:val="00537FD6"/>
    <w:rPr>
      <w:rFonts w:ascii="Calibri" w:eastAsia="Times New Roman" w:hAnsi="Calibri"/>
      <w:sz w:val="24"/>
      <w:szCs w:val="24"/>
    </w:rPr>
  </w:style>
  <w:style w:type="character" w:customStyle="1" w:styleId="Heading8Char">
    <w:name w:val="Heading 8 Char"/>
    <w:link w:val="Heading8"/>
    <w:uiPriority w:val="9"/>
    <w:semiHidden/>
    <w:rsid w:val="00537FD6"/>
    <w:rPr>
      <w:rFonts w:ascii="Calibri" w:eastAsia="Times New Roman" w:hAnsi="Calibri"/>
      <w:i/>
      <w:iCs/>
      <w:sz w:val="24"/>
      <w:szCs w:val="24"/>
    </w:rPr>
  </w:style>
  <w:style w:type="character" w:customStyle="1" w:styleId="Heading9Char">
    <w:name w:val="Heading 9 Char"/>
    <w:link w:val="Heading9"/>
    <w:uiPriority w:val="9"/>
    <w:semiHidden/>
    <w:rsid w:val="00537FD6"/>
    <w:rPr>
      <w:rFonts w:ascii="Calibri Light" w:eastAsia="Times New Roman" w:hAnsi="Calibri Light"/>
      <w:sz w:val="22"/>
      <w:szCs w:val="22"/>
    </w:rPr>
  </w:style>
  <w:style w:type="numbering" w:customStyle="1" w:styleId="NoList1">
    <w:name w:val="No List1"/>
    <w:next w:val="NoList"/>
    <w:uiPriority w:val="99"/>
    <w:semiHidden/>
    <w:unhideWhenUsed/>
    <w:rsid w:val="00537FD6"/>
  </w:style>
  <w:style w:type="paragraph" w:customStyle="1" w:styleId="ListParagraph1">
    <w:name w:val="List Paragraph1"/>
    <w:basedOn w:val="Normal"/>
    <w:next w:val="ListParagraph"/>
    <w:uiPriority w:val="34"/>
    <w:qFormat/>
    <w:rsid w:val="00537FD6"/>
    <w:pPr>
      <w:spacing w:after="160" w:line="360" w:lineRule="auto"/>
      <w:ind w:left="720" w:firstLine="0"/>
      <w:contextualSpacing/>
    </w:pPr>
    <w:rPr>
      <w:szCs w:val="22"/>
    </w:rPr>
  </w:style>
  <w:style w:type="table" w:customStyle="1" w:styleId="TableGrid1">
    <w:name w:val="Table Grid1"/>
    <w:basedOn w:val="TableNormal"/>
    <w:next w:val="TableGrid"/>
    <w:uiPriority w:val="39"/>
    <w:rsid w:val="00537FD6"/>
    <w:pPr>
      <w:jc w:val="both"/>
    </w:pPr>
    <w:rPr>
      <w:sz w:val="28"/>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ndnoteText1">
    <w:name w:val="Endnote Text1"/>
    <w:basedOn w:val="Normal"/>
    <w:next w:val="EndnoteText"/>
    <w:link w:val="EndnoteTextChar"/>
    <w:uiPriority w:val="99"/>
    <w:semiHidden/>
    <w:unhideWhenUsed/>
    <w:rsid w:val="00537FD6"/>
    <w:pPr>
      <w:spacing w:after="0"/>
      <w:ind w:firstLine="0"/>
    </w:pPr>
    <w:rPr>
      <w:sz w:val="20"/>
      <w:szCs w:val="20"/>
    </w:rPr>
  </w:style>
  <w:style w:type="character" w:customStyle="1" w:styleId="EndnoteTextChar">
    <w:name w:val="Endnote Text Char"/>
    <w:link w:val="EndnoteText1"/>
    <w:uiPriority w:val="99"/>
    <w:semiHidden/>
    <w:rsid w:val="00537FD6"/>
    <w:rPr>
      <w:sz w:val="20"/>
      <w:szCs w:val="20"/>
    </w:rPr>
  </w:style>
  <w:style w:type="character" w:styleId="EndnoteReference">
    <w:name w:val="endnote reference"/>
    <w:uiPriority w:val="99"/>
    <w:semiHidden/>
    <w:unhideWhenUsed/>
    <w:rsid w:val="00537FD6"/>
    <w:rPr>
      <w:vertAlign w:val="superscript"/>
    </w:rPr>
  </w:style>
  <w:style w:type="numbering" w:styleId="111111">
    <w:name w:val="Outline List 2"/>
    <w:basedOn w:val="NoList"/>
    <w:uiPriority w:val="99"/>
    <w:semiHidden/>
    <w:unhideWhenUsed/>
    <w:rsid w:val="00D649F8"/>
    <w:pPr>
      <w:numPr>
        <w:numId w:val="34"/>
      </w:numPr>
    </w:pPr>
  </w:style>
  <w:style w:type="paragraph" w:customStyle="1" w:styleId="NoSpacing1">
    <w:name w:val="No Spacing1"/>
    <w:next w:val="NoSpacing"/>
    <w:uiPriority w:val="1"/>
    <w:qFormat/>
    <w:rsid w:val="00537FD6"/>
    <w:pPr>
      <w:widowControl w:val="0"/>
      <w:jc w:val="both"/>
    </w:pPr>
    <w:rPr>
      <w:sz w:val="28"/>
      <w:szCs w:val="22"/>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537FD6"/>
    <w:pPr>
      <w:keepNext/>
      <w:widowControl/>
      <w:spacing w:after="160" w:line="240" w:lineRule="exact"/>
      <w:ind w:firstLine="0"/>
    </w:pPr>
    <w:rPr>
      <w:sz w:val="20"/>
      <w:szCs w:val="20"/>
      <w:vertAlign w:val="superscript"/>
    </w:rPr>
  </w:style>
  <w:style w:type="paragraph" w:customStyle="1" w:styleId="Default">
    <w:name w:val="Default"/>
    <w:rsid w:val="00537FD6"/>
    <w:pPr>
      <w:autoSpaceDE w:val="0"/>
      <w:autoSpaceDN w:val="0"/>
      <w:adjustRightInd w:val="0"/>
    </w:pPr>
    <w:rPr>
      <w:color w:val="000000"/>
      <w:sz w:val="24"/>
      <w:szCs w:val="24"/>
    </w:rPr>
  </w:style>
  <w:style w:type="paragraph" w:styleId="ListParagraph">
    <w:name w:val="List Paragraph"/>
    <w:basedOn w:val="Normal"/>
    <w:uiPriority w:val="34"/>
    <w:qFormat/>
    <w:rsid w:val="00537FD6"/>
    <w:pPr>
      <w:ind w:left="720"/>
    </w:pPr>
  </w:style>
  <w:style w:type="paragraph" w:styleId="EndnoteText">
    <w:name w:val="endnote text"/>
    <w:basedOn w:val="Normal"/>
    <w:link w:val="EndnoteTextChar1"/>
    <w:uiPriority w:val="99"/>
    <w:semiHidden/>
    <w:unhideWhenUsed/>
    <w:rsid w:val="00537FD6"/>
    <w:rPr>
      <w:sz w:val="20"/>
      <w:szCs w:val="20"/>
    </w:rPr>
  </w:style>
  <w:style w:type="character" w:customStyle="1" w:styleId="EndnoteTextChar1">
    <w:name w:val="Endnote Text Char1"/>
    <w:basedOn w:val="DefaultParagraphFont"/>
    <w:link w:val="EndnoteText"/>
    <w:uiPriority w:val="99"/>
    <w:semiHidden/>
    <w:rsid w:val="00537FD6"/>
  </w:style>
  <w:style w:type="paragraph" w:styleId="NoSpacing">
    <w:name w:val="No Spacing"/>
    <w:uiPriority w:val="1"/>
    <w:qFormat/>
    <w:rsid w:val="00537FD6"/>
    <w:pPr>
      <w:widowControl w:val="0"/>
      <w:ind w:firstLine="720"/>
    </w:pPr>
    <w:rPr>
      <w:sz w:val="28"/>
      <w:szCs w:val="28"/>
    </w:rPr>
  </w:style>
  <w:style w:type="numbering" w:customStyle="1" w:styleId="NoList2">
    <w:name w:val="No List2"/>
    <w:next w:val="NoList"/>
    <w:uiPriority w:val="99"/>
    <w:semiHidden/>
    <w:unhideWhenUsed/>
    <w:rsid w:val="007E7255"/>
  </w:style>
  <w:style w:type="character" w:customStyle="1" w:styleId="UnresolvedMention1">
    <w:name w:val="Unresolved Mention1"/>
    <w:uiPriority w:val="99"/>
    <w:semiHidden/>
    <w:unhideWhenUsed/>
    <w:rsid w:val="007E7255"/>
    <w:rPr>
      <w:color w:val="605E5C"/>
      <w:shd w:val="clear" w:color="auto" w:fill="E1DFDD"/>
    </w:rPr>
  </w:style>
  <w:style w:type="paragraph" w:styleId="BodyText">
    <w:name w:val="Body Text"/>
    <w:basedOn w:val="Normal"/>
    <w:link w:val="BodyTextChar"/>
    <w:rsid w:val="007E7255"/>
    <w:pPr>
      <w:widowControl/>
      <w:autoSpaceDE w:val="0"/>
      <w:autoSpaceDN w:val="0"/>
      <w:spacing w:after="0"/>
      <w:ind w:firstLine="0"/>
    </w:pPr>
    <w:rPr>
      <w:rFonts w:ascii=".VnTime" w:eastAsia="Times New Roman" w:hAnsi=".VnTime" w:cs=".VnTime"/>
      <w:lang w:val="en-GB"/>
    </w:rPr>
  </w:style>
  <w:style w:type="character" w:customStyle="1" w:styleId="BodyTextChar">
    <w:name w:val="Body Text Char"/>
    <w:link w:val="BodyText"/>
    <w:rsid w:val="007E7255"/>
    <w:rPr>
      <w:rFonts w:ascii=".VnTime" w:eastAsia="Times New Roman" w:hAnsi=".VnTime" w:cs=".VnTime"/>
      <w:sz w:val="28"/>
      <w:szCs w:val="28"/>
      <w:lang w:val="en-GB"/>
    </w:rPr>
  </w:style>
  <w:style w:type="character" w:styleId="Strong">
    <w:name w:val="Strong"/>
    <w:uiPriority w:val="22"/>
    <w:qFormat/>
    <w:rsid w:val="007E7255"/>
    <w:rPr>
      <w:b/>
      <w:bCs/>
    </w:rPr>
  </w:style>
  <w:style w:type="paragraph" w:styleId="Title">
    <w:name w:val="Title"/>
    <w:basedOn w:val="Normal"/>
    <w:next w:val="Normal"/>
    <w:link w:val="TitleChar"/>
    <w:autoRedefine/>
    <w:uiPriority w:val="10"/>
    <w:qFormat/>
    <w:rsid w:val="007E7255"/>
    <w:pPr>
      <w:widowControl/>
      <w:ind w:firstLine="0"/>
      <w:contextualSpacing/>
      <w:jc w:val="center"/>
      <w:outlineLvl w:val="0"/>
    </w:pPr>
    <w:rPr>
      <w:rFonts w:ascii="Times New Roman Bold" w:eastAsia="Times New Roman" w:hAnsi="Times New Roman Bold"/>
      <w:b/>
      <w:kern w:val="28"/>
      <w:szCs w:val="56"/>
    </w:rPr>
  </w:style>
  <w:style w:type="character" w:customStyle="1" w:styleId="TitleChar">
    <w:name w:val="Title Char"/>
    <w:link w:val="Title"/>
    <w:uiPriority w:val="10"/>
    <w:rsid w:val="007E7255"/>
    <w:rPr>
      <w:rFonts w:ascii="Times New Roman Bold" w:eastAsia="Times New Roman" w:hAnsi="Times New Roman Bold"/>
      <w:b/>
      <w:kern w:val="28"/>
      <w:sz w:val="28"/>
      <w:szCs w:val="56"/>
    </w:rPr>
  </w:style>
  <w:style w:type="numbering" w:customStyle="1" w:styleId="NoList11">
    <w:name w:val="No List11"/>
    <w:next w:val="NoList"/>
    <w:uiPriority w:val="99"/>
    <w:semiHidden/>
    <w:unhideWhenUsed/>
    <w:rsid w:val="007E7255"/>
  </w:style>
  <w:style w:type="paragraph" w:customStyle="1" w:styleId="summary">
    <w:name w:val="summary"/>
    <w:basedOn w:val="Normal"/>
    <w:rsid w:val="007E7255"/>
    <w:pPr>
      <w:widowControl/>
      <w:spacing w:before="100" w:beforeAutospacing="1" w:after="100" w:afterAutospacing="1"/>
      <w:ind w:firstLine="0"/>
    </w:pPr>
    <w:rPr>
      <w:rFonts w:eastAsia="SimSun"/>
      <w:sz w:val="24"/>
      <w:szCs w:val="24"/>
      <w:lang w:eastAsia="zh-CN"/>
    </w:rPr>
  </w:style>
  <w:style w:type="character" w:customStyle="1" w:styleId="fontstyle01">
    <w:name w:val="fontstyle01"/>
    <w:rsid w:val="00DF77F9"/>
    <w:rPr>
      <w:rFonts w:ascii="Times New Roman" w:hAnsi="Times New Roman" w:cs="Times New Roman" w:hint="default"/>
      <w:b w:val="0"/>
      <w:bCs w:val="0"/>
      <w:i w:val="0"/>
      <w:iCs w:val="0"/>
      <w:color w:val="000000"/>
      <w:sz w:val="28"/>
      <w:szCs w:val="28"/>
    </w:rPr>
  </w:style>
  <w:style w:type="character" w:customStyle="1" w:styleId="fontstyle21">
    <w:name w:val="fontstyle21"/>
    <w:rsid w:val="00DF77F9"/>
    <w:rPr>
      <w:rFonts w:ascii="Times New Roman" w:hAnsi="Times New Roman" w:cs="Times New Roman" w:hint="default"/>
      <w:b/>
      <w:bCs/>
      <w:i w:val="0"/>
      <w:iCs w:val="0"/>
      <w:color w:val="000000"/>
      <w:sz w:val="28"/>
      <w:szCs w:val="28"/>
    </w:rPr>
  </w:style>
  <w:style w:type="paragraph" w:customStyle="1" w:styleId="Footnotedich">
    <w:name w:val="Footnote dich"/>
    <w:aliases w:val="Footnote Reference Number,Footnote Reference_LVL6,Ref Char,Ref1 Char,Footnote text Char,de nota al pie Char,Footnote Char,ftref Char,BearingPoint Char,16 Point Char,Superscript 6 Point Char,fr Char,Footnote Text1 Char,f Char,BVI fnr Char"/>
    <w:basedOn w:val="Normal"/>
    <w:rsid w:val="004D5248"/>
    <w:pPr>
      <w:widowControl/>
      <w:spacing w:after="160" w:line="240" w:lineRule="exact"/>
      <w:ind w:firstLine="0"/>
      <w:jc w:val="left"/>
    </w:pPr>
    <w:rPr>
      <w:rFonts w:ascii="Calibri" w:hAnsi="Calibri"/>
      <w:sz w:val="22"/>
      <w:szCs w:val="22"/>
      <w:vertAlign w:val="superscript"/>
    </w:rPr>
  </w:style>
  <w:style w:type="paragraph" w:styleId="BodyTextIndent">
    <w:name w:val="Body Text Indent"/>
    <w:basedOn w:val="Normal"/>
    <w:link w:val="BodyTextIndentChar"/>
    <w:uiPriority w:val="99"/>
    <w:unhideWhenUsed/>
    <w:rsid w:val="00FE20E9"/>
    <w:pPr>
      <w:ind w:left="360"/>
    </w:pPr>
  </w:style>
  <w:style w:type="character" w:customStyle="1" w:styleId="BodyTextIndentChar">
    <w:name w:val="Body Text Indent Char"/>
    <w:link w:val="BodyTextIndent"/>
    <w:uiPriority w:val="99"/>
    <w:rsid w:val="00FE20E9"/>
    <w:rPr>
      <w:sz w:val="28"/>
      <w:szCs w:val="28"/>
    </w:rPr>
  </w:style>
  <w:style w:type="character" w:styleId="Emphasis">
    <w:name w:val="Emphasis"/>
    <w:uiPriority w:val="20"/>
    <w:qFormat/>
    <w:rsid w:val="008D778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3957"/>
    <w:pPr>
      <w:widowControl w:val="0"/>
      <w:spacing w:after="120"/>
      <w:ind w:firstLine="720"/>
      <w:jc w:val="both"/>
    </w:pPr>
    <w:rPr>
      <w:sz w:val="28"/>
      <w:szCs w:val="28"/>
    </w:rPr>
  </w:style>
  <w:style w:type="paragraph" w:styleId="Heading1">
    <w:name w:val="heading 1"/>
    <w:basedOn w:val="Normal"/>
    <w:next w:val="Normal"/>
    <w:link w:val="Heading1Char"/>
    <w:autoRedefine/>
    <w:uiPriority w:val="9"/>
    <w:qFormat/>
    <w:rsid w:val="00A82F85"/>
    <w:pPr>
      <w:keepNext/>
      <w:keepLines/>
      <w:widowControl/>
      <w:numPr>
        <w:numId w:val="14"/>
      </w:numPr>
      <w:outlineLvl w:val="0"/>
    </w:pPr>
    <w:rPr>
      <w:rFonts w:eastAsia="Times New Roman"/>
      <w:b/>
      <w:bCs/>
      <w:kern w:val="32"/>
      <w:szCs w:val="32"/>
    </w:rPr>
  </w:style>
  <w:style w:type="paragraph" w:styleId="Heading2">
    <w:name w:val="heading 2"/>
    <w:basedOn w:val="Normal"/>
    <w:next w:val="Normal"/>
    <w:link w:val="Heading2Char"/>
    <w:autoRedefine/>
    <w:uiPriority w:val="9"/>
    <w:unhideWhenUsed/>
    <w:qFormat/>
    <w:rsid w:val="00617DA1"/>
    <w:pPr>
      <w:keepNext/>
      <w:keepLines/>
      <w:widowControl/>
      <w:numPr>
        <w:ilvl w:val="1"/>
        <w:numId w:val="14"/>
      </w:numPr>
      <w:outlineLvl w:val="1"/>
    </w:pPr>
    <w:rPr>
      <w:rFonts w:eastAsia="Times New Roman"/>
      <w:b/>
      <w:bCs/>
      <w:iCs/>
    </w:rPr>
  </w:style>
  <w:style w:type="paragraph" w:styleId="Heading3">
    <w:name w:val="heading 3"/>
    <w:basedOn w:val="Normal"/>
    <w:next w:val="Normal"/>
    <w:link w:val="Heading3Char"/>
    <w:autoRedefine/>
    <w:uiPriority w:val="9"/>
    <w:unhideWhenUsed/>
    <w:qFormat/>
    <w:rsid w:val="00985C3C"/>
    <w:pPr>
      <w:keepNext/>
      <w:keepLines/>
      <w:widowControl/>
      <w:numPr>
        <w:ilvl w:val="2"/>
        <w:numId w:val="14"/>
      </w:numPr>
      <w:ind w:left="0"/>
      <w:outlineLvl w:val="2"/>
    </w:pPr>
    <w:rPr>
      <w:rFonts w:eastAsia="Times New Roman"/>
      <w:b/>
      <w:bCs/>
      <w:szCs w:val="26"/>
    </w:rPr>
  </w:style>
  <w:style w:type="paragraph" w:styleId="Heading4">
    <w:name w:val="heading 4"/>
    <w:basedOn w:val="Normal"/>
    <w:next w:val="Normal"/>
    <w:link w:val="Heading4Char"/>
    <w:uiPriority w:val="9"/>
    <w:unhideWhenUsed/>
    <w:qFormat/>
    <w:rsid w:val="00537FD6"/>
    <w:pPr>
      <w:keepNext/>
      <w:numPr>
        <w:ilvl w:val="3"/>
        <w:numId w:val="14"/>
      </w:numPr>
      <w:spacing w:before="240" w:after="60" w:line="360" w:lineRule="auto"/>
      <w:outlineLvl w:val="3"/>
    </w:pPr>
    <w:rPr>
      <w:rFonts w:ascii="Calibri" w:eastAsia="Times New Roman" w:hAnsi="Calibri"/>
      <w:b/>
      <w:bCs/>
    </w:rPr>
  </w:style>
  <w:style w:type="paragraph" w:styleId="Heading5">
    <w:name w:val="heading 5"/>
    <w:basedOn w:val="Normal"/>
    <w:next w:val="Normal"/>
    <w:link w:val="Heading5Char"/>
    <w:uiPriority w:val="9"/>
    <w:unhideWhenUsed/>
    <w:qFormat/>
    <w:rsid w:val="00537FD6"/>
    <w:pPr>
      <w:numPr>
        <w:ilvl w:val="4"/>
        <w:numId w:val="14"/>
      </w:numPr>
      <w:spacing w:before="240" w:after="60" w:line="360" w:lineRule="auto"/>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537FD6"/>
    <w:pPr>
      <w:numPr>
        <w:ilvl w:val="5"/>
        <w:numId w:val="14"/>
      </w:numPr>
      <w:spacing w:before="240" w:after="60" w:line="360" w:lineRule="auto"/>
      <w:outlineLvl w:val="5"/>
    </w:pPr>
    <w:rPr>
      <w:rFonts w:ascii="Calibri" w:eastAsia="Times New Roman" w:hAnsi="Calibri"/>
      <w:b/>
      <w:bCs/>
      <w:sz w:val="22"/>
      <w:szCs w:val="22"/>
    </w:rPr>
  </w:style>
  <w:style w:type="paragraph" w:styleId="Heading7">
    <w:name w:val="heading 7"/>
    <w:basedOn w:val="Normal"/>
    <w:next w:val="Normal"/>
    <w:link w:val="Heading7Char"/>
    <w:uiPriority w:val="9"/>
    <w:semiHidden/>
    <w:unhideWhenUsed/>
    <w:qFormat/>
    <w:rsid w:val="00537FD6"/>
    <w:pPr>
      <w:numPr>
        <w:ilvl w:val="6"/>
        <w:numId w:val="14"/>
      </w:numPr>
      <w:spacing w:before="240" w:after="60" w:line="360" w:lineRule="auto"/>
      <w:outlineLvl w:val="6"/>
    </w:pPr>
    <w:rPr>
      <w:rFonts w:ascii="Calibri" w:eastAsia="Times New Roman" w:hAnsi="Calibri"/>
      <w:sz w:val="24"/>
      <w:szCs w:val="24"/>
    </w:rPr>
  </w:style>
  <w:style w:type="paragraph" w:styleId="Heading8">
    <w:name w:val="heading 8"/>
    <w:basedOn w:val="Normal"/>
    <w:next w:val="Normal"/>
    <w:link w:val="Heading8Char"/>
    <w:uiPriority w:val="9"/>
    <w:semiHidden/>
    <w:unhideWhenUsed/>
    <w:qFormat/>
    <w:rsid w:val="00537FD6"/>
    <w:pPr>
      <w:numPr>
        <w:ilvl w:val="7"/>
        <w:numId w:val="14"/>
      </w:numPr>
      <w:spacing w:before="240" w:after="60" w:line="360" w:lineRule="auto"/>
      <w:outlineLvl w:val="7"/>
    </w:pPr>
    <w:rPr>
      <w:rFonts w:ascii="Calibri" w:eastAsia="Times New Roman" w:hAnsi="Calibri"/>
      <w:i/>
      <w:iCs/>
      <w:sz w:val="24"/>
      <w:szCs w:val="24"/>
    </w:rPr>
  </w:style>
  <w:style w:type="paragraph" w:styleId="Heading9">
    <w:name w:val="heading 9"/>
    <w:basedOn w:val="Normal"/>
    <w:next w:val="Normal"/>
    <w:link w:val="Heading9Char"/>
    <w:uiPriority w:val="9"/>
    <w:semiHidden/>
    <w:unhideWhenUsed/>
    <w:qFormat/>
    <w:rsid w:val="00537FD6"/>
    <w:pPr>
      <w:numPr>
        <w:ilvl w:val="8"/>
        <w:numId w:val="14"/>
      </w:numPr>
      <w:spacing w:before="240" w:after="60" w:line="360" w:lineRule="auto"/>
      <w:outlineLvl w:val="8"/>
    </w:pPr>
    <w:rPr>
      <w:rFonts w:ascii="Calibri Light" w:eastAsia="Times New Roman" w:hAnsi="Calibri Light"/>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59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Char Char,fn,fn Char,single space,ft,C"/>
    <w:basedOn w:val="Normal"/>
    <w:link w:val="FootnoteTextChar"/>
    <w:autoRedefine/>
    <w:uiPriority w:val="99"/>
    <w:unhideWhenUsed/>
    <w:qFormat/>
    <w:rsid w:val="00614DE3"/>
    <w:pPr>
      <w:spacing w:after="0"/>
      <w:ind w:firstLine="0"/>
    </w:pPr>
    <w:rPr>
      <w:color w:val="000000"/>
      <w:sz w:val="20"/>
      <w:szCs w:val="20"/>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rsid w:val="00614DE3"/>
    <w:rPr>
      <w:color w:val="000000"/>
    </w:rPr>
  </w:style>
  <w:style w:type="character" w:styleId="FootnoteReference">
    <w:name w:val="footnote reference"/>
    <w:aliases w:val="Char Char1 Char Char Char Char1 Char Char Char Char Char Char Char Char Char,Char Char1 Char Char Char Char1 Char Char Char Char Char Char Char Char Char Char Char Char Char,Footnote text,Ref,de nota al pie,Footnote,ftref,BearingPoint"/>
    <w:link w:val="CharChar1CharCharCharChar1CharCharCharCharCharCharCharChar"/>
    <w:uiPriority w:val="99"/>
    <w:unhideWhenUsed/>
    <w:qFormat/>
    <w:rsid w:val="00A14C41"/>
    <w:rPr>
      <w:vertAlign w:val="superscript"/>
    </w:rPr>
  </w:style>
  <w:style w:type="paragraph" w:styleId="Header">
    <w:name w:val="header"/>
    <w:basedOn w:val="Normal"/>
    <w:link w:val="HeaderChar"/>
    <w:uiPriority w:val="99"/>
    <w:unhideWhenUsed/>
    <w:rsid w:val="00A777E7"/>
    <w:pPr>
      <w:tabs>
        <w:tab w:val="center" w:pos="4680"/>
        <w:tab w:val="right" w:pos="9360"/>
      </w:tabs>
      <w:spacing w:after="0"/>
    </w:pPr>
  </w:style>
  <w:style w:type="character" w:customStyle="1" w:styleId="HeaderChar">
    <w:name w:val="Header Char"/>
    <w:basedOn w:val="DefaultParagraphFont"/>
    <w:link w:val="Header"/>
    <w:uiPriority w:val="99"/>
    <w:rsid w:val="00A777E7"/>
  </w:style>
  <w:style w:type="paragraph" w:styleId="Footer">
    <w:name w:val="footer"/>
    <w:basedOn w:val="Normal"/>
    <w:link w:val="FooterChar"/>
    <w:uiPriority w:val="99"/>
    <w:unhideWhenUsed/>
    <w:rsid w:val="00A777E7"/>
    <w:pPr>
      <w:tabs>
        <w:tab w:val="center" w:pos="4680"/>
        <w:tab w:val="right" w:pos="9360"/>
      </w:tabs>
      <w:spacing w:after="0"/>
    </w:pPr>
  </w:style>
  <w:style w:type="character" w:customStyle="1" w:styleId="FooterChar">
    <w:name w:val="Footer Char"/>
    <w:basedOn w:val="DefaultParagraphFont"/>
    <w:link w:val="Footer"/>
    <w:uiPriority w:val="99"/>
    <w:rsid w:val="00A777E7"/>
  </w:style>
  <w:style w:type="paragraph" w:styleId="Revision">
    <w:name w:val="Revision"/>
    <w:hidden/>
    <w:uiPriority w:val="99"/>
    <w:semiHidden/>
    <w:rsid w:val="002C79D9"/>
    <w:rPr>
      <w:sz w:val="28"/>
      <w:szCs w:val="28"/>
    </w:rPr>
  </w:style>
  <w:style w:type="paragraph" w:styleId="BalloonText">
    <w:name w:val="Balloon Text"/>
    <w:basedOn w:val="Normal"/>
    <w:link w:val="BalloonTextChar"/>
    <w:uiPriority w:val="99"/>
    <w:semiHidden/>
    <w:unhideWhenUsed/>
    <w:rsid w:val="002C79D9"/>
    <w:pPr>
      <w:spacing w:after="0"/>
    </w:pPr>
    <w:rPr>
      <w:rFonts w:ascii="Segoe UI" w:hAnsi="Segoe UI" w:cs="Segoe UI"/>
      <w:sz w:val="18"/>
      <w:szCs w:val="18"/>
    </w:rPr>
  </w:style>
  <w:style w:type="character" w:customStyle="1" w:styleId="BalloonTextChar">
    <w:name w:val="Balloon Text Char"/>
    <w:link w:val="BalloonText"/>
    <w:uiPriority w:val="99"/>
    <w:semiHidden/>
    <w:rsid w:val="002C79D9"/>
    <w:rPr>
      <w:rFonts w:ascii="Segoe UI" w:hAnsi="Segoe UI" w:cs="Segoe UI"/>
      <w:sz w:val="18"/>
      <w:szCs w:val="18"/>
    </w:rPr>
  </w:style>
  <w:style w:type="character" w:styleId="CommentReference">
    <w:name w:val="annotation reference"/>
    <w:uiPriority w:val="99"/>
    <w:semiHidden/>
    <w:unhideWhenUsed/>
    <w:rsid w:val="005F4BF2"/>
    <w:rPr>
      <w:sz w:val="16"/>
      <w:szCs w:val="16"/>
    </w:rPr>
  </w:style>
  <w:style w:type="paragraph" w:styleId="CommentText">
    <w:name w:val="annotation text"/>
    <w:basedOn w:val="Normal"/>
    <w:link w:val="CommentTextChar"/>
    <w:uiPriority w:val="99"/>
    <w:unhideWhenUsed/>
    <w:rsid w:val="005F4BF2"/>
    <w:rPr>
      <w:sz w:val="20"/>
      <w:szCs w:val="20"/>
    </w:rPr>
  </w:style>
  <w:style w:type="character" w:customStyle="1" w:styleId="CommentTextChar">
    <w:name w:val="Comment Text Char"/>
    <w:basedOn w:val="DefaultParagraphFont"/>
    <w:link w:val="CommentText"/>
    <w:uiPriority w:val="99"/>
    <w:rsid w:val="005F4BF2"/>
  </w:style>
  <w:style w:type="paragraph" w:styleId="CommentSubject">
    <w:name w:val="annotation subject"/>
    <w:basedOn w:val="CommentText"/>
    <w:next w:val="CommentText"/>
    <w:link w:val="CommentSubjectChar"/>
    <w:uiPriority w:val="99"/>
    <w:semiHidden/>
    <w:unhideWhenUsed/>
    <w:rsid w:val="005F4BF2"/>
    <w:rPr>
      <w:b/>
      <w:bCs/>
    </w:rPr>
  </w:style>
  <w:style w:type="character" w:customStyle="1" w:styleId="CommentSubjectChar">
    <w:name w:val="Comment Subject Char"/>
    <w:link w:val="CommentSubject"/>
    <w:uiPriority w:val="99"/>
    <w:semiHidden/>
    <w:rsid w:val="005F4BF2"/>
    <w:rPr>
      <w:b/>
      <w:bCs/>
    </w:rPr>
  </w:style>
  <w:style w:type="character" w:styleId="Hyperlink">
    <w:name w:val="Hyperlink"/>
    <w:uiPriority w:val="99"/>
    <w:unhideWhenUsed/>
    <w:rsid w:val="002A18F0"/>
    <w:rPr>
      <w:color w:val="0563C1"/>
      <w:u w:val="single"/>
    </w:rPr>
  </w:style>
  <w:style w:type="character" w:customStyle="1" w:styleId="cpChagiiquyt">
    <w:name w:val="Đề cập Chưa giải quyết"/>
    <w:uiPriority w:val="99"/>
    <w:semiHidden/>
    <w:unhideWhenUsed/>
    <w:rsid w:val="002A18F0"/>
    <w:rPr>
      <w:color w:val="605E5C"/>
      <w:shd w:val="clear" w:color="auto" w:fill="E1DFDD"/>
    </w:rPr>
  </w:style>
  <w:style w:type="character" w:customStyle="1" w:styleId="Heading1Char">
    <w:name w:val="Heading 1 Char"/>
    <w:link w:val="Heading1"/>
    <w:uiPriority w:val="9"/>
    <w:rsid w:val="00A82F85"/>
    <w:rPr>
      <w:rFonts w:eastAsia="Times New Roman"/>
      <w:b/>
      <w:bCs/>
      <w:kern w:val="32"/>
      <w:sz w:val="28"/>
      <w:szCs w:val="32"/>
    </w:rPr>
  </w:style>
  <w:style w:type="character" w:customStyle="1" w:styleId="Heading2Char">
    <w:name w:val="Heading 2 Char"/>
    <w:link w:val="Heading2"/>
    <w:uiPriority w:val="9"/>
    <w:rsid w:val="00617DA1"/>
    <w:rPr>
      <w:rFonts w:eastAsia="Times New Roman"/>
      <w:b/>
      <w:bCs/>
      <w:iCs/>
      <w:sz w:val="28"/>
      <w:szCs w:val="28"/>
    </w:rPr>
  </w:style>
  <w:style w:type="character" w:customStyle="1" w:styleId="Heading3Char">
    <w:name w:val="Heading 3 Char"/>
    <w:link w:val="Heading3"/>
    <w:uiPriority w:val="9"/>
    <w:rsid w:val="00985C3C"/>
    <w:rPr>
      <w:rFonts w:eastAsia="Times New Roman"/>
      <w:b/>
      <w:bCs/>
      <w:sz w:val="28"/>
      <w:szCs w:val="26"/>
    </w:rPr>
  </w:style>
  <w:style w:type="character" w:customStyle="1" w:styleId="Heading4Char">
    <w:name w:val="Heading 4 Char"/>
    <w:link w:val="Heading4"/>
    <w:uiPriority w:val="9"/>
    <w:rsid w:val="00537FD6"/>
    <w:rPr>
      <w:rFonts w:ascii="Calibri" w:eastAsia="Times New Roman" w:hAnsi="Calibri"/>
      <w:b/>
      <w:bCs/>
      <w:sz w:val="28"/>
      <w:szCs w:val="28"/>
    </w:rPr>
  </w:style>
  <w:style w:type="character" w:customStyle="1" w:styleId="Heading5Char">
    <w:name w:val="Heading 5 Char"/>
    <w:link w:val="Heading5"/>
    <w:uiPriority w:val="9"/>
    <w:rsid w:val="00537FD6"/>
    <w:rPr>
      <w:rFonts w:ascii="Calibri" w:eastAsia="Times New Roman" w:hAnsi="Calibri"/>
      <w:b/>
      <w:bCs/>
      <w:i/>
      <w:iCs/>
      <w:sz w:val="26"/>
      <w:szCs w:val="26"/>
    </w:rPr>
  </w:style>
  <w:style w:type="character" w:customStyle="1" w:styleId="Heading6Char">
    <w:name w:val="Heading 6 Char"/>
    <w:link w:val="Heading6"/>
    <w:uiPriority w:val="9"/>
    <w:semiHidden/>
    <w:rsid w:val="00537FD6"/>
    <w:rPr>
      <w:rFonts w:ascii="Calibri" w:eastAsia="Times New Roman" w:hAnsi="Calibri"/>
      <w:b/>
      <w:bCs/>
      <w:sz w:val="22"/>
      <w:szCs w:val="22"/>
    </w:rPr>
  </w:style>
  <w:style w:type="character" w:customStyle="1" w:styleId="Heading7Char">
    <w:name w:val="Heading 7 Char"/>
    <w:link w:val="Heading7"/>
    <w:uiPriority w:val="9"/>
    <w:semiHidden/>
    <w:rsid w:val="00537FD6"/>
    <w:rPr>
      <w:rFonts w:ascii="Calibri" w:eastAsia="Times New Roman" w:hAnsi="Calibri"/>
      <w:sz w:val="24"/>
      <w:szCs w:val="24"/>
    </w:rPr>
  </w:style>
  <w:style w:type="character" w:customStyle="1" w:styleId="Heading8Char">
    <w:name w:val="Heading 8 Char"/>
    <w:link w:val="Heading8"/>
    <w:uiPriority w:val="9"/>
    <w:semiHidden/>
    <w:rsid w:val="00537FD6"/>
    <w:rPr>
      <w:rFonts w:ascii="Calibri" w:eastAsia="Times New Roman" w:hAnsi="Calibri"/>
      <w:i/>
      <w:iCs/>
      <w:sz w:val="24"/>
      <w:szCs w:val="24"/>
    </w:rPr>
  </w:style>
  <w:style w:type="character" w:customStyle="1" w:styleId="Heading9Char">
    <w:name w:val="Heading 9 Char"/>
    <w:link w:val="Heading9"/>
    <w:uiPriority w:val="9"/>
    <w:semiHidden/>
    <w:rsid w:val="00537FD6"/>
    <w:rPr>
      <w:rFonts w:ascii="Calibri Light" w:eastAsia="Times New Roman" w:hAnsi="Calibri Light"/>
      <w:sz w:val="22"/>
      <w:szCs w:val="22"/>
    </w:rPr>
  </w:style>
  <w:style w:type="numbering" w:customStyle="1" w:styleId="NoList1">
    <w:name w:val="No List1"/>
    <w:next w:val="NoList"/>
    <w:uiPriority w:val="99"/>
    <w:semiHidden/>
    <w:unhideWhenUsed/>
    <w:rsid w:val="00537FD6"/>
  </w:style>
  <w:style w:type="paragraph" w:customStyle="1" w:styleId="ListParagraph1">
    <w:name w:val="List Paragraph1"/>
    <w:basedOn w:val="Normal"/>
    <w:next w:val="ListParagraph"/>
    <w:uiPriority w:val="34"/>
    <w:qFormat/>
    <w:rsid w:val="00537FD6"/>
    <w:pPr>
      <w:spacing w:after="160" w:line="360" w:lineRule="auto"/>
      <w:ind w:left="720" w:firstLine="0"/>
      <w:contextualSpacing/>
    </w:pPr>
    <w:rPr>
      <w:szCs w:val="22"/>
    </w:rPr>
  </w:style>
  <w:style w:type="table" w:customStyle="1" w:styleId="TableGrid1">
    <w:name w:val="Table Grid1"/>
    <w:basedOn w:val="TableNormal"/>
    <w:next w:val="TableGrid"/>
    <w:uiPriority w:val="39"/>
    <w:rsid w:val="00537FD6"/>
    <w:pPr>
      <w:jc w:val="both"/>
    </w:pPr>
    <w:rPr>
      <w:sz w:val="28"/>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ndnoteText1">
    <w:name w:val="Endnote Text1"/>
    <w:basedOn w:val="Normal"/>
    <w:next w:val="EndnoteText"/>
    <w:link w:val="EndnoteTextChar"/>
    <w:uiPriority w:val="99"/>
    <w:semiHidden/>
    <w:unhideWhenUsed/>
    <w:rsid w:val="00537FD6"/>
    <w:pPr>
      <w:spacing w:after="0"/>
      <w:ind w:firstLine="0"/>
    </w:pPr>
    <w:rPr>
      <w:sz w:val="20"/>
      <w:szCs w:val="20"/>
    </w:rPr>
  </w:style>
  <w:style w:type="character" w:customStyle="1" w:styleId="EndnoteTextChar">
    <w:name w:val="Endnote Text Char"/>
    <w:link w:val="EndnoteText1"/>
    <w:uiPriority w:val="99"/>
    <w:semiHidden/>
    <w:rsid w:val="00537FD6"/>
    <w:rPr>
      <w:sz w:val="20"/>
      <w:szCs w:val="20"/>
    </w:rPr>
  </w:style>
  <w:style w:type="character" w:styleId="EndnoteReference">
    <w:name w:val="endnote reference"/>
    <w:uiPriority w:val="99"/>
    <w:semiHidden/>
    <w:unhideWhenUsed/>
    <w:rsid w:val="00537FD6"/>
    <w:rPr>
      <w:vertAlign w:val="superscript"/>
    </w:rPr>
  </w:style>
  <w:style w:type="numbering" w:styleId="111111">
    <w:name w:val="Outline List 2"/>
    <w:basedOn w:val="NoList"/>
    <w:uiPriority w:val="99"/>
    <w:semiHidden/>
    <w:unhideWhenUsed/>
    <w:rsid w:val="00D649F8"/>
    <w:pPr>
      <w:numPr>
        <w:numId w:val="34"/>
      </w:numPr>
    </w:pPr>
  </w:style>
  <w:style w:type="paragraph" w:customStyle="1" w:styleId="NoSpacing1">
    <w:name w:val="No Spacing1"/>
    <w:next w:val="NoSpacing"/>
    <w:uiPriority w:val="1"/>
    <w:qFormat/>
    <w:rsid w:val="00537FD6"/>
    <w:pPr>
      <w:widowControl w:val="0"/>
      <w:jc w:val="both"/>
    </w:pPr>
    <w:rPr>
      <w:sz w:val="28"/>
      <w:szCs w:val="22"/>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uiPriority w:val="99"/>
    <w:qFormat/>
    <w:rsid w:val="00537FD6"/>
    <w:pPr>
      <w:keepNext/>
      <w:widowControl/>
      <w:spacing w:after="160" w:line="240" w:lineRule="exact"/>
      <w:ind w:firstLine="0"/>
    </w:pPr>
    <w:rPr>
      <w:sz w:val="20"/>
      <w:szCs w:val="20"/>
      <w:vertAlign w:val="superscript"/>
    </w:rPr>
  </w:style>
  <w:style w:type="paragraph" w:customStyle="1" w:styleId="Default">
    <w:name w:val="Default"/>
    <w:rsid w:val="00537FD6"/>
    <w:pPr>
      <w:autoSpaceDE w:val="0"/>
      <w:autoSpaceDN w:val="0"/>
      <w:adjustRightInd w:val="0"/>
    </w:pPr>
    <w:rPr>
      <w:color w:val="000000"/>
      <w:sz w:val="24"/>
      <w:szCs w:val="24"/>
    </w:rPr>
  </w:style>
  <w:style w:type="paragraph" w:styleId="ListParagraph">
    <w:name w:val="List Paragraph"/>
    <w:basedOn w:val="Normal"/>
    <w:uiPriority w:val="34"/>
    <w:qFormat/>
    <w:rsid w:val="00537FD6"/>
    <w:pPr>
      <w:ind w:left="720"/>
    </w:pPr>
  </w:style>
  <w:style w:type="paragraph" w:styleId="EndnoteText">
    <w:name w:val="endnote text"/>
    <w:basedOn w:val="Normal"/>
    <w:link w:val="EndnoteTextChar1"/>
    <w:uiPriority w:val="99"/>
    <w:semiHidden/>
    <w:unhideWhenUsed/>
    <w:rsid w:val="00537FD6"/>
    <w:rPr>
      <w:sz w:val="20"/>
      <w:szCs w:val="20"/>
    </w:rPr>
  </w:style>
  <w:style w:type="character" w:customStyle="1" w:styleId="EndnoteTextChar1">
    <w:name w:val="Endnote Text Char1"/>
    <w:basedOn w:val="DefaultParagraphFont"/>
    <w:link w:val="EndnoteText"/>
    <w:uiPriority w:val="99"/>
    <w:semiHidden/>
    <w:rsid w:val="00537FD6"/>
  </w:style>
  <w:style w:type="paragraph" w:styleId="NoSpacing">
    <w:name w:val="No Spacing"/>
    <w:uiPriority w:val="1"/>
    <w:qFormat/>
    <w:rsid w:val="00537FD6"/>
    <w:pPr>
      <w:widowControl w:val="0"/>
      <w:ind w:firstLine="720"/>
    </w:pPr>
    <w:rPr>
      <w:sz w:val="28"/>
      <w:szCs w:val="28"/>
    </w:rPr>
  </w:style>
  <w:style w:type="numbering" w:customStyle="1" w:styleId="NoList2">
    <w:name w:val="No List2"/>
    <w:next w:val="NoList"/>
    <w:uiPriority w:val="99"/>
    <w:semiHidden/>
    <w:unhideWhenUsed/>
    <w:rsid w:val="007E7255"/>
  </w:style>
  <w:style w:type="character" w:customStyle="1" w:styleId="UnresolvedMention1">
    <w:name w:val="Unresolved Mention1"/>
    <w:uiPriority w:val="99"/>
    <w:semiHidden/>
    <w:unhideWhenUsed/>
    <w:rsid w:val="007E7255"/>
    <w:rPr>
      <w:color w:val="605E5C"/>
      <w:shd w:val="clear" w:color="auto" w:fill="E1DFDD"/>
    </w:rPr>
  </w:style>
  <w:style w:type="paragraph" w:styleId="BodyText">
    <w:name w:val="Body Text"/>
    <w:basedOn w:val="Normal"/>
    <w:link w:val="BodyTextChar"/>
    <w:rsid w:val="007E7255"/>
    <w:pPr>
      <w:widowControl/>
      <w:autoSpaceDE w:val="0"/>
      <w:autoSpaceDN w:val="0"/>
      <w:spacing w:after="0"/>
      <w:ind w:firstLine="0"/>
    </w:pPr>
    <w:rPr>
      <w:rFonts w:ascii=".VnTime" w:eastAsia="Times New Roman" w:hAnsi=".VnTime" w:cs=".VnTime"/>
      <w:lang w:val="en-GB"/>
    </w:rPr>
  </w:style>
  <w:style w:type="character" w:customStyle="1" w:styleId="BodyTextChar">
    <w:name w:val="Body Text Char"/>
    <w:link w:val="BodyText"/>
    <w:rsid w:val="007E7255"/>
    <w:rPr>
      <w:rFonts w:ascii=".VnTime" w:eastAsia="Times New Roman" w:hAnsi=".VnTime" w:cs=".VnTime"/>
      <w:sz w:val="28"/>
      <w:szCs w:val="28"/>
      <w:lang w:val="en-GB"/>
    </w:rPr>
  </w:style>
  <w:style w:type="character" w:styleId="Strong">
    <w:name w:val="Strong"/>
    <w:uiPriority w:val="22"/>
    <w:qFormat/>
    <w:rsid w:val="007E7255"/>
    <w:rPr>
      <w:b/>
      <w:bCs/>
    </w:rPr>
  </w:style>
  <w:style w:type="paragraph" w:styleId="Title">
    <w:name w:val="Title"/>
    <w:basedOn w:val="Normal"/>
    <w:next w:val="Normal"/>
    <w:link w:val="TitleChar"/>
    <w:autoRedefine/>
    <w:uiPriority w:val="10"/>
    <w:qFormat/>
    <w:rsid w:val="007E7255"/>
    <w:pPr>
      <w:widowControl/>
      <w:ind w:firstLine="0"/>
      <w:contextualSpacing/>
      <w:jc w:val="center"/>
      <w:outlineLvl w:val="0"/>
    </w:pPr>
    <w:rPr>
      <w:rFonts w:ascii="Times New Roman Bold" w:eastAsia="Times New Roman" w:hAnsi="Times New Roman Bold"/>
      <w:b/>
      <w:kern w:val="28"/>
      <w:szCs w:val="56"/>
    </w:rPr>
  </w:style>
  <w:style w:type="character" w:customStyle="1" w:styleId="TitleChar">
    <w:name w:val="Title Char"/>
    <w:link w:val="Title"/>
    <w:uiPriority w:val="10"/>
    <w:rsid w:val="007E7255"/>
    <w:rPr>
      <w:rFonts w:ascii="Times New Roman Bold" w:eastAsia="Times New Roman" w:hAnsi="Times New Roman Bold"/>
      <w:b/>
      <w:kern w:val="28"/>
      <w:sz w:val="28"/>
      <w:szCs w:val="56"/>
    </w:rPr>
  </w:style>
  <w:style w:type="numbering" w:customStyle="1" w:styleId="NoList11">
    <w:name w:val="No List11"/>
    <w:next w:val="NoList"/>
    <w:uiPriority w:val="99"/>
    <w:semiHidden/>
    <w:unhideWhenUsed/>
    <w:rsid w:val="007E7255"/>
  </w:style>
  <w:style w:type="paragraph" w:customStyle="1" w:styleId="summary">
    <w:name w:val="summary"/>
    <w:basedOn w:val="Normal"/>
    <w:rsid w:val="007E7255"/>
    <w:pPr>
      <w:widowControl/>
      <w:spacing w:before="100" w:beforeAutospacing="1" w:after="100" w:afterAutospacing="1"/>
      <w:ind w:firstLine="0"/>
    </w:pPr>
    <w:rPr>
      <w:rFonts w:eastAsia="SimSun"/>
      <w:sz w:val="24"/>
      <w:szCs w:val="24"/>
      <w:lang w:eastAsia="zh-CN"/>
    </w:rPr>
  </w:style>
  <w:style w:type="character" w:customStyle="1" w:styleId="fontstyle01">
    <w:name w:val="fontstyle01"/>
    <w:rsid w:val="00DF77F9"/>
    <w:rPr>
      <w:rFonts w:ascii="Times New Roman" w:hAnsi="Times New Roman" w:cs="Times New Roman" w:hint="default"/>
      <w:b w:val="0"/>
      <w:bCs w:val="0"/>
      <w:i w:val="0"/>
      <w:iCs w:val="0"/>
      <w:color w:val="000000"/>
      <w:sz w:val="28"/>
      <w:szCs w:val="28"/>
    </w:rPr>
  </w:style>
  <w:style w:type="character" w:customStyle="1" w:styleId="fontstyle21">
    <w:name w:val="fontstyle21"/>
    <w:rsid w:val="00DF77F9"/>
    <w:rPr>
      <w:rFonts w:ascii="Times New Roman" w:hAnsi="Times New Roman" w:cs="Times New Roman" w:hint="default"/>
      <w:b/>
      <w:bCs/>
      <w:i w:val="0"/>
      <w:iCs w:val="0"/>
      <w:color w:val="000000"/>
      <w:sz w:val="28"/>
      <w:szCs w:val="28"/>
    </w:rPr>
  </w:style>
  <w:style w:type="paragraph" w:customStyle="1" w:styleId="Footnotedich">
    <w:name w:val="Footnote dich"/>
    <w:aliases w:val="Footnote Reference Number,Footnote Reference_LVL6,Ref Char,Ref1 Char,Footnote text Char,de nota al pie Char,Footnote Char,ftref Char,BearingPoint Char,16 Point Char,Superscript 6 Point Char,fr Char,Footnote Text1 Char,f Char,BVI fnr Char"/>
    <w:basedOn w:val="Normal"/>
    <w:rsid w:val="004D5248"/>
    <w:pPr>
      <w:widowControl/>
      <w:spacing w:after="160" w:line="240" w:lineRule="exact"/>
      <w:ind w:firstLine="0"/>
      <w:jc w:val="left"/>
    </w:pPr>
    <w:rPr>
      <w:rFonts w:ascii="Calibri" w:hAnsi="Calibri"/>
      <w:sz w:val="22"/>
      <w:szCs w:val="22"/>
      <w:vertAlign w:val="superscript"/>
    </w:rPr>
  </w:style>
  <w:style w:type="paragraph" w:styleId="BodyTextIndent">
    <w:name w:val="Body Text Indent"/>
    <w:basedOn w:val="Normal"/>
    <w:link w:val="BodyTextIndentChar"/>
    <w:uiPriority w:val="99"/>
    <w:unhideWhenUsed/>
    <w:rsid w:val="00FE20E9"/>
    <w:pPr>
      <w:ind w:left="360"/>
    </w:pPr>
  </w:style>
  <w:style w:type="character" w:customStyle="1" w:styleId="BodyTextIndentChar">
    <w:name w:val="Body Text Indent Char"/>
    <w:link w:val="BodyTextIndent"/>
    <w:uiPriority w:val="99"/>
    <w:rsid w:val="00FE20E9"/>
    <w:rPr>
      <w:sz w:val="28"/>
      <w:szCs w:val="28"/>
    </w:rPr>
  </w:style>
  <w:style w:type="character" w:styleId="Emphasis">
    <w:name w:val="Emphasis"/>
    <w:uiPriority w:val="20"/>
    <w:qFormat/>
    <w:rsid w:val="008D778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816182">
      <w:bodyDiv w:val="1"/>
      <w:marLeft w:val="0"/>
      <w:marRight w:val="0"/>
      <w:marTop w:val="0"/>
      <w:marBottom w:val="0"/>
      <w:divBdr>
        <w:top w:val="none" w:sz="0" w:space="0" w:color="auto"/>
        <w:left w:val="none" w:sz="0" w:space="0" w:color="auto"/>
        <w:bottom w:val="none" w:sz="0" w:space="0" w:color="auto"/>
        <w:right w:val="none" w:sz="0" w:space="0" w:color="auto"/>
      </w:divBdr>
    </w:div>
    <w:div w:id="271592415">
      <w:bodyDiv w:val="1"/>
      <w:marLeft w:val="0"/>
      <w:marRight w:val="0"/>
      <w:marTop w:val="0"/>
      <w:marBottom w:val="0"/>
      <w:divBdr>
        <w:top w:val="none" w:sz="0" w:space="0" w:color="auto"/>
        <w:left w:val="none" w:sz="0" w:space="0" w:color="auto"/>
        <w:bottom w:val="none" w:sz="0" w:space="0" w:color="auto"/>
        <w:right w:val="none" w:sz="0" w:space="0" w:color="auto"/>
      </w:divBdr>
    </w:div>
    <w:div w:id="286590813">
      <w:bodyDiv w:val="1"/>
      <w:marLeft w:val="0"/>
      <w:marRight w:val="0"/>
      <w:marTop w:val="0"/>
      <w:marBottom w:val="0"/>
      <w:divBdr>
        <w:top w:val="none" w:sz="0" w:space="0" w:color="auto"/>
        <w:left w:val="none" w:sz="0" w:space="0" w:color="auto"/>
        <w:bottom w:val="none" w:sz="0" w:space="0" w:color="auto"/>
        <w:right w:val="none" w:sz="0" w:space="0" w:color="auto"/>
      </w:divBdr>
    </w:div>
    <w:div w:id="286668537">
      <w:bodyDiv w:val="1"/>
      <w:marLeft w:val="0"/>
      <w:marRight w:val="0"/>
      <w:marTop w:val="0"/>
      <w:marBottom w:val="0"/>
      <w:divBdr>
        <w:top w:val="none" w:sz="0" w:space="0" w:color="auto"/>
        <w:left w:val="none" w:sz="0" w:space="0" w:color="auto"/>
        <w:bottom w:val="none" w:sz="0" w:space="0" w:color="auto"/>
        <w:right w:val="none" w:sz="0" w:space="0" w:color="auto"/>
      </w:divBdr>
    </w:div>
    <w:div w:id="361515564">
      <w:bodyDiv w:val="1"/>
      <w:marLeft w:val="0"/>
      <w:marRight w:val="0"/>
      <w:marTop w:val="0"/>
      <w:marBottom w:val="0"/>
      <w:divBdr>
        <w:top w:val="none" w:sz="0" w:space="0" w:color="auto"/>
        <w:left w:val="none" w:sz="0" w:space="0" w:color="auto"/>
        <w:bottom w:val="none" w:sz="0" w:space="0" w:color="auto"/>
        <w:right w:val="none" w:sz="0" w:space="0" w:color="auto"/>
      </w:divBdr>
    </w:div>
    <w:div w:id="413553199">
      <w:bodyDiv w:val="1"/>
      <w:marLeft w:val="0"/>
      <w:marRight w:val="0"/>
      <w:marTop w:val="0"/>
      <w:marBottom w:val="0"/>
      <w:divBdr>
        <w:top w:val="none" w:sz="0" w:space="0" w:color="auto"/>
        <w:left w:val="none" w:sz="0" w:space="0" w:color="auto"/>
        <w:bottom w:val="none" w:sz="0" w:space="0" w:color="auto"/>
        <w:right w:val="none" w:sz="0" w:space="0" w:color="auto"/>
      </w:divBdr>
    </w:div>
    <w:div w:id="418062129">
      <w:bodyDiv w:val="1"/>
      <w:marLeft w:val="0"/>
      <w:marRight w:val="0"/>
      <w:marTop w:val="0"/>
      <w:marBottom w:val="0"/>
      <w:divBdr>
        <w:top w:val="none" w:sz="0" w:space="0" w:color="auto"/>
        <w:left w:val="none" w:sz="0" w:space="0" w:color="auto"/>
        <w:bottom w:val="none" w:sz="0" w:space="0" w:color="auto"/>
        <w:right w:val="none" w:sz="0" w:space="0" w:color="auto"/>
      </w:divBdr>
    </w:div>
    <w:div w:id="510067172">
      <w:bodyDiv w:val="1"/>
      <w:marLeft w:val="0"/>
      <w:marRight w:val="0"/>
      <w:marTop w:val="0"/>
      <w:marBottom w:val="0"/>
      <w:divBdr>
        <w:top w:val="none" w:sz="0" w:space="0" w:color="auto"/>
        <w:left w:val="none" w:sz="0" w:space="0" w:color="auto"/>
        <w:bottom w:val="none" w:sz="0" w:space="0" w:color="auto"/>
        <w:right w:val="none" w:sz="0" w:space="0" w:color="auto"/>
      </w:divBdr>
    </w:div>
    <w:div w:id="838543284">
      <w:bodyDiv w:val="1"/>
      <w:marLeft w:val="0"/>
      <w:marRight w:val="0"/>
      <w:marTop w:val="0"/>
      <w:marBottom w:val="0"/>
      <w:divBdr>
        <w:top w:val="none" w:sz="0" w:space="0" w:color="auto"/>
        <w:left w:val="none" w:sz="0" w:space="0" w:color="auto"/>
        <w:bottom w:val="none" w:sz="0" w:space="0" w:color="auto"/>
        <w:right w:val="none" w:sz="0" w:space="0" w:color="auto"/>
      </w:divBdr>
    </w:div>
    <w:div w:id="1053121920">
      <w:bodyDiv w:val="1"/>
      <w:marLeft w:val="0"/>
      <w:marRight w:val="0"/>
      <w:marTop w:val="0"/>
      <w:marBottom w:val="0"/>
      <w:divBdr>
        <w:top w:val="none" w:sz="0" w:space="0" w:color="auto"/>
        <w:left w:val="none" w:sz="0" w:space="0" w:color="auto"/>
        <w:bottom w:val="none" w:sz="0" w:space="0" w:color="auto"/>
        <w:right w:val="none" w:sz="0" w:space="0" w:color="auto"/>
      </w:divBdr>
    </w:div>
    <w:div w:id="1115363555">
      <w:bodyDiv w:val="1"/>
      <w:marLeft w:val="0"/>
      <w:marRight w:val="0"/>
      <w:marTop w:val="0"/>
      <w:marBottom w:val="0"/>
      <w:divBdr>
        <w:top w:val="none" w:sz="0" w:space="0" w:color="auto"/>
        <w:left w:val="none" w:sz="0" w:space="0" w:color="auto"/>
        <w:bottom w:val="none" w:sz="0" w:space="0" w:color="auto"/>
        <w:right w:val="none" w:sz="0" w:space="0" w:color="auto"/>
      </w:divBdr>
    </w:div>
    <w:div w:id="1311249009">
      <w:bodyDiv w:val="1"/>
      <w:marLeft w:val="0"/>
      <w:marRight w:val="0"/>
      <w:marTop w:val="0"/>
      <w:marBottom w:val="0"/>
      <w:divBdr>
        <w:top w:val="none" w:sz="0" w:space="0" w:color="auto"/>
        <w:left w:val="none" w:sz="0" w:space="0" w:color="auto"/>
        <w:bottom w:val="none" w:sz="0" w:space="0" w:color="auto"/>
        <w:right w:val="none" w:sz="0" w:space="0" w:color="auto"/>
      </w:divBdr>
    </w:div>
    <w:div w:id="1470367861">
      <w:bodyDiv w:val="1"/>
      <w:marLeft w:val="0"/>
      <w:marRight w:val="0"/>
      <w:marTop w:val="0"/>
      <w:marBottom w:val="0"/>
      <w:divBdr>
        <w:top w:val="none" w:sz="0" w:space="0" w:color="auto"/>
        <w:left w:val="none" w:sz="0" w:space="0" w:color="auto"/>
        <w:bottom w:val="none" w:sz="0" w:space="0" w:color="auto"/>
        <w:right w:val="none" w:sz="0" w:space="0" w:color="auto"/>
      </w:divBdr>
    </w:div>
    <w:div w:id="1616250249">
      <w:bodyDiv w:val="1"/>
      <w:marLeft w:val="0"/>
      <w:marRight w:val="0"/>
      <w:marTop w:val="0"/>
      <w:marBottom w:val="0"/>
      <w:divBdr>
        <w:top w:val="none" w:sz="0" w:space="0" w:color="auto"/>
        <w:left w:val="none" w:sz="0" w:space="0" w:color="auto"/>
        <w:bottom w:val="none" w:sz="0" w:space="0" w:color="auto"/>
        <w:right w:val="none" w:sz="0" w:space="0" w:color="auto"/>
      </w:divBdr>
    </w:div>
    <w:div w:id="1649356364">
      <w:bodyDiv w:val="1"/>
      <w:marLeft w:val="0"/>
      <w:marRight w:val="0"/>
      <w:marTop w:val="0"/>
      <w:marBottom w:val="0"/>
      <w:divBdr>
        <w:top w:val="none" w:sz="0" w:space="0" w:color="auto"/>
        <w:left w:val="none" w:sz="0" w:space="0" w:color="auto"/>
        <w:bottom w:val="none" w:sz="0" w:space="0" w:color="auto"/>
        <w:right w:val="none" w:sz="0" w:space="0" w:color="auto"/>
      </w:divBdr>
    </w:div>
    <w:div w:id="1932228532">
      <w:bodyDiv w:val="1"/>
      <w:marLeft w:val="0"/>
      <w:marRight w:val="0"/>
      <w:marTop w:val="0"/>
      <w:marBottom w:val="0"/>
      <w:divBdr>
        <w:top w:val="none" w:sz="0" w:space="0" w:color="auto"/>
        <w:left w:val="none" w:sz="0" w:space="0" w:color="auto"/>
        <w:bottom w:val="none" w:sz="0" w:space="0" w:color="auto"/>
        <w:right w:val="none" w:sz="0" w:space="0" w:color="auto"/>
      </w:divBdr>
    </w:div>
    <w:div w:id="1992052224">
      <w:bodyDiv w:val="1"/>
      <w:marLeft w:val="0"/>
      <w:marRight w:val="0"/>
      <w:marTop w:val="0"/>
      <w:marBottom w:val="0"/>
      <w:divBdr>
        <w:top w:val="none" w:sz="0" w:space="0" w:color="auto"/>
        <w:left w:val="none" w:sz="0" w:space="0" w:color="auto"/>
        <w:bottom w:val="none" w:sz="0" w:space="0" w:color="auto"/>
        <w:right w:val="none" w:sz="0" w:space="0" w:color="auto"/>
      </w:divBdr>
    </w:div>
    <w:div w:id="1995572413">
      <w:bodyDiv w:val="1"/>
      <w:marLeft w:val="0"/>
      <w:marRight w:val="0"/>
      <w:marTop w:val="0"/>
      <w:marBottom w:val="0"/>
      <w:divBdr>
        <w:top w:val="none" w:sz="0" w:space="0" w:color="auto"/>
        <w:left w:val="none" w:sz="0" w:space="0" w:color="auto"/>
        <w:bottom w:val="none" w:sz="0" w:space="0" w:color="auto"/>
        <w:right w:val="none" w:sz="0" w:space="0" w:color="auto"/>
      </w:divBdr>
    </w:div>
    <w:div w:id="2065636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F752D-293E-4339-A1E3-B06BB1AA8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573</TotalTime>
  <Pages>5</Pages>
  <Words>1852</Words>
  <Characters>10562</Characters>
  <Application>Microsoft Office Word</Application>
  <DocSecurity>0</DocSecurity>
  <Lines>88</Lines>
  <Paragraphs>24</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Microsoft</Company>
  <LinksUpToDate>false</LinksUpToDate>
  <CharactersWithSpaces>12390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Dinh T. Dung</dc:creator>
  <cp:lastModifiedBy>ADMIN</cp:lastModifiedBy>
  <cp:revision>39</cp:revision>
  <cp:lastPrinted>2025-03-24T09:14:00Z</cp:lastPrinted>
  <dcterms:created xsi:type="dcterms:W3CDTF">2025-04-11T07:43:00Z</dcterms:created>
  <dcterms:modified xsi:type="dcterms:W3CDTF">2025-04-12T09:17:00Z</dcterms:modified>
</cp:coreProperties>
</file>