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13" w:type="pct"/>
        <w:tblLook w:val="0000" w:firstRow="0" w:lastRow="0" w:firstColumn="0" w:lastColumn="0" w:noHBand="0" w:noVBand="0"/>
      </w:tblPr>
      <w:tblGrid>
        <w:gridCol w:w="5371"/>
        <w:gridCol w:w="4498"/>
      </w:tblGrid>
      <w:tr w:rsidR="003D4FAE" w:rsidRPr="00D61DEC" w14:paraId="1B124596" w14:textId="77777777" w:rsidTr="00784CEB">
        <w:trPr>
          <w:trHeight w:val="1141"/>
        </w:trPr>
        <w:tc>
          <w:tcPr>
            <w:tcW w:w="2721" w:type="pct"/>
          </w:tcPr>
          <w:p w14:paraId="2E68474D" w14:textId="77777777" w:rsidR="003D4FAE" w:rsidRPr="00562D63" w:rsidRDefault="005040B6" w:rsidP="00DB79D9">
            <w:pPr>
              <w:jc w:val="center"/>
              <w:rPr>
                <w:sz w:val="26"/>
                <w:szCs w:val="30"/>
                <w:lang w:val="nl-NL"/>
              </w:rPr>
            </w:pPr>
            <w:r w:rsidRPr="00562D63">
              <w:rPr>
                <w:sz w:val="26"/>
                <w:szCs w:val="30"/>
                <w:lang w:val="nl-NL"/>
              </w:rPr>
              <w:t xml:space="preserve">ĐẢNG BỘ </w:t>
            </w:r>
            <w:r w:rsidR="00562D63" w:rsidRPr="00562D63">
              <w:rPr>
                <w:sz w:val="26"/>
                <w:szCs w:val="30"/>
                <w:lang w:val="nl-NL"/>
              </w:rPr>
              <w:t xml:space="preserve">VP ĐOÀN ĐBQH </w:t>
            </w:r>
            <w:r w:rsidR="00562D63" w:rsidRPr="00562D63">
              <w:rPr>
                <w:sz w:val="26"/>
                <w:szCs w:val="30"/>
                <w:lang w:val="vi-VN"/>
              </w:rPr>
              <w:t>&amp;</w:t>
            </w:r>
            <w:r w:rsidRPr="00562D63">
              <w:rPr>
                <w:sz w:val="26"/>
                <w:szCs w:val="30"/>
                <w:lang w:val="nl-NL"/>
              </w:rPr>
              <w:t xml:space="preserve"> HĐND</w:t>
            </w:r>
            <w:r w:rsidR="003D4FAE" w:rsidRPr="00562D63">
              <w:rPr>
                <w:sz w:val="26"/>
                <w:szCs w:val="30"/>
                <w:lang w:val="nl-NL"/>
              </w:rPr>
              <w:t xml:space="preserve"> TỈNH</w:t>
            </w:r>
          </w:p>
          <w:p w14:paraId="71841C87" w14:textId="77777777" w:rsidR="003D4FAE" w:rsidRPr="00D61DEC" w:rsidRDefault="003D4FAE" w:rsidP="00DB79D9">
            <w:pPr>
              <w:jc w:val="center"/>
              <w:rPr>
                <w:b/>
                <w:lang w:val="nl-NL"/>
              </w:rPr>
            </w:pPr>
            <w:r>
              <w:rPr>
                <w:b/>
                <w:lang w:val="nl-NL"/>
              </w:rPr>
              <w:t xml:space="preserve">CHI BỘ </w:t>
            </w:r>
            <w:r w:rsidR="00562D63">
              <w:rPr>
                <w:b/>
                <w:lang w:val="nl-NL"/>
              </w:rPr>
              <w:t>CÔNG</w:t>
            </w:r>
            <w:r w:rsidR="00562D63">
              <w:rPr>
                <w:b/>
                <w:lang w:val="vi-VN"/>
              </w:rPr>
              <w:t xml:space="preserve"> TÁC </w:t>
            </w:r>
            <w:r>
              <w:rPr>
                <w:b/>
                <w:lang w:val="nl-NL"/>
              </w:rPr>
              <w:t>HĐND</w:t>
            </w:r>
          </w:p>
          <w:p w14:paraId="744752C9" w14:textId="77777777" w:rsidR="003D4FAE" w:rsidRPr="00D61DEC" w:rsidRDefault="003D4FAE" w:rsidP="00DB79D9">
            <w:pPr>
              <w:jc w:val="center"/>
              <w:rPr>
                <w:b/>
                <w:lang w:val="nl-NL"/>
              </w:rPr>
            </w:pPr>
            <w:r w:rsidRPr="00D61DEC">
              <w:rPr>
                <w:b/>
                <w:lang w:val="nl-NL"/>
              </w:rPr>
              <w:t>*</w:t>
            </w:r>
          </w:p>
          <w:p w14:paraId="6F3FF103" w14:textId="50DEB507" w:rsidR="003D4FAE" w:rsidRDefault="007D3C1B" w:rsidP="00DB79D9">
            <w:pPr>
              <w:jc w:val="center"/>
              <w:rPr>
                <w:lang w:val="nl-NL"/>
              </w:rPr>
            </w:pPr>
            <w:r>
              <w:rPr>
                <w:lang w:val="nl-NL"/>
              </w:rPr>
              <w:t>Số</w:t>
            </w:r>
            <w:r>
              <w:rPr>
                <w:lang w:val="vi-VN"/>
              </w:rPr>
              <w:t>:</w:t>
            </w:r>
            <w:r w:rsidR="003D4FAE" w:rsidRPr="00D61DEC">
              <w:rPr>
                <w:lang w:val="nl-NL"/>
              </w:rPr>
              <w:t xml:space="preserve">     -BC/</w:t>
            </w:r>
            <w:r w:rsidR="00562D63">
              <w:rPr>
                <w:lang w:val="nl-NL"/>
              </w:rPr>
              <w:t>CB -</w:t>
            </w:r>
            <w:r w:rsidR="00562D63">
              <w:rPr>
                <w:lang w:val="vi-VN"/>
              </w:rPr>
              <w:t xml:space="preserve"> CT</w:t>
            </w:r>
            <w:r w:rsidR="003D4FAE">
              <w:rPr>
                <w:lang w:val="nl-NL"/>
              </w:rPr>
              <w:t>HĐND</w:t>
            </w:r>
          </w:p>
          <w:p w14:paraId="030DF402" w14:textId="77777777" w:rsidR="003D4FAE" w:rsidRPr="00DD38DB" w:rsidRDefault="003D4FAE" w:rsidP="00562D63">
            <w:pPr>
              <w:jc w:val="center"/>
              <w:rPr>
                <w:b/>
                <w:sz w:val="2"/>
                <w:szCs w:val="24"/>
                <w:lang w:val="nl-NL"/>
              </w:rPr>
            </w:pPr>
          </w:p>
        </w:tc>
        <w:tc>
          <w:tcPr>
            <w:tcW w:w="2279" w:type="pct"/>
          </w:tcPr>
          <w:p w14:paraId="4956A434" w14:textId="77777777" w:rsidR="003D4FAE" w:rsidRPr="001B5478" w:rsidRDefault="003D4FAE" w:rsidP="00DB79D9">
            <w:pPr>
              <w:jc w:val="center"/>
              <w:rPr>
                <w:b/>
                <w:lang w:val="nl-NL"/>
              </w:rPr>
            </w:pPr>
            <w:r w:rsidRPr="001B5478">
              <w:rPr>
                <w:b/>
                <w:lang w:val="nl-NL"/>
              </w:rPr>
              <w:t>ĐẢNG CỘNG SẢN VIỆT NAM</w:t>
            </w:r>
          </w:p>
          <w:p w14:paraId="1BE63091" w14:textId="77777777" w:rsidR="003D4FAE" w:rsidRDefault="003D4FAE" w:rsidP="00DB79D9">
            <w:pPr>
              <w:jc w:val="center"/>
              <w:rPr>
                <w:i/>
                <w:lang w:val="nl-NL"/>
              </w:rPr>
            </w:pPr>
            <w:r>
              <w:rPr>
                <w:noProof/>
              </w:rPr>
              <mc:AlternateContent>
                <mc:Choice Requires="wps">
                  <w:drawing>
                    <wp:anchor distT="0" distB="0" distL="114300" distR="114300" simplePos="0" relativeHeight="251659264" behindDoc="0" locked="0" layoutInCell="1" allowOverlap="1" wp14:anchorId="3BBE9EEC" wp14:editId="1AE3970F">
                      <wp:simplePos x="0" y="0"/>
                      <wp:positionH relativeFrom="column">
                        <wp:posOffset>151130</wp:posOffset>
                      </wp:positionH>
                      <wp:positionV relativeFrom="paragraph">
                        <wp:posOffset>26988</wp:posOffset>
                      </wp:positionV>
                      <wp:extent cx="2332990" cy="0"/>
                      <wp:effectExtent l="0" t="0" r="101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2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F36E8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2.15pt" to="195.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"/>
                  </w:pict>
                </mc:Fallback>
              </mc:AlternateContent>
            </w:r>
          </w:p>
          <w:p w14:paraId="68E1F4B4" w14:textId="77777777" w:rsidR="00DB79D9" w:rsidRDefault="00DB79D9" w:rsidP="00562D63">
            <w:pPr>
              <w:jc w:val="center"/>
              <w:rPr>
                <w:i/>
                <w:lang w:val="vi-VN"/>
              </w:rPr>
            </w:pPr>
          </w:p>
          <w:p w14:paraId="3F7588EA" w14:textId="0DD5A219" w:rsidR="003D4FAE" w:rsidRPr="00D61DEC" w:rsidRDefault="00562D63" w:rsidP="00562D63">
            <w:pPr>
              <w:jc w:val="center"/>
              <w:rPr>
                <w:b/>
                <w:u w:val="single"/>
                <w:lang w:val="nl-NL"/>
              </w:rPr>
            </w:pPr>
            <w:r>
              <w:rPr>
                <w:i/>
                <w:lang w:val="nl-NL"/>
              </w:rPr>
              <w:t>Hà Tĩnh, ngày</w:t>
            </w:r>
            <w:r>
              <w:rPr>
                <w:i/>
                <w:lang w:val="vi-VN"/>
              </w:rPr>
              <w:t xml:space="preserve"> </w:t>
            </w:r>
            <w:r w:rsidR="006C74EF">
              <w:rPr>
                <w:i/>
              </w:rPr>
              <w:t xml:space="preserve">  </w:t>
            </w:r>
            <w:r w:rsidR="003D4FAE">
              <w:rPr>
                <w:i/>
                <w:lang w:val="nl-NL"/>
              </w:rPr>
              <w:t xml:space="preserve"> tháng </w:t>
            </w:r>
            <w:r w:rsidR="006C74EF">
              <w:rPr>
                <w:i/>
                <w:lang w:val="nl-NL"/>
              </w:rPr>
              <w:t>1</w:t>
            </w:r>
            <w:r w:rsidR="00EE455F">
              <w:rPr>
                <w:i/>
                <w:lang w:val="nl-NL"/>
              </w:rPr>
              <w:t>1</w:t>
            </w:r>
            <w:r w:rsidR="003D4FAE" w:rsidRPr="00D61DEC">
              <w:rPr>
                <w:i/>
                <w:lang w:val="nl-NL"/>
              </w:rPr>
              <w:t xml:space="preserve"> năm 20</w:t>
            </w:r>
            <w:r w:rsidR="003D4FAE">
              <w:rPr>
                <w:i/>
                <w:lang w:val="nl-NL"/>
              </w:rPr>
              <w:t>2</w:t>
            </w:r>
            <w:r w:rsidR="006C74EF">
              <w:rPr>
                <w:i/>
                <w:lang w:val="nl-NL"/>
              </w:rPr>
              <w:t>4</w:t>
            </w:r>
          </w:p>
        </w:tc>
      </w:tr>
    </w:tbl>
    <w:p w14:paraId="27045765" w14:textId="77777777" w:rsidR="003D4FAE" w:rsidRPr="00D61DEC" w:rsidRDefault="003D4FAE" w:rsidP="003D4FAE">
      <w:pPr>
        <w:rPr>
          <w:b/>
          <w:sz w:val="2"/>
        </w:rPr>
      </w:pPr>
    </w:p>
    <w:p w14:paraId="6C99979A" w14:textId="1759987A" w:rsidR="00562D63" w:rsidRDefault="005A579C" w:rsidP="003D4FAE">
      <w:pPr>
        <w:spacing w:line="264" w:lineRule="auto"/>
        <w:jc w:val="center"/>
        <w:rPr>
          <w:b/>
          <w:bCs/>
          <w:lang w:val="vi-VN"/>
        </w:rPr>
      </w:pPr>
      <w:r w:rsidRPr="00063EF4">
        <w:rPr>
          <w:b/>
          <w:bCs/>
          <w:noProof/>
        </w:rPr>
        <mc:AlternateContent>
          <mc:Choice Requires="wps">
            <w:drawing>
              <wp:anchor distT="0" distB="0" distL="114300" distR="114300" simplePos="0" relativeHeight="251661312" behindDoc="0" locked="0" layoutInCell="1" allowOverlap="1" wp14:anchorId="633B4AA6" wp14:editId="2E5077B8">
                <wp:simplePos x="0" y="0"/>
                <wp:positionH relativeFrom="column">
                  <wp:posOffset>-105350</wp:posOffset>
                </wp:positionH>
                <wp:positionV relativeFrom="paragraph">
                  <wp:posOffset>129576</wp:posOffset>
                </wp:positionV>
                <wp:extent cx="971550" cy="319177"/>
                <wp:effectExtent l="0" t="0" r="19050" b="24130"/>
                <wp:wrapNone/>
                <wp:docPr id="1169030934" name="Rectangle 3"/>
                <wp:cNvGraphicFramePr/>
                <a:graphic xmlns:a="http://schemas.openxmlformats.org/drawingml/2006/main">
                  <a:graphicData uri="http://schemas.microsoft.com/office/word/2010/wordprocessingShape">
                    <wps:wsp>
                      <wps:cNvSpPr/>
                      <wps:spPr>
                        <a:xfrm>
                          <a:off x="0" y="0"/>
                          <a:ext cx="971550" cy="319177"/>
                        </a:xfrm>
                        <a:prstGeom prst="rect">
                          <a:avLst/>
                        </a:prstGeom>
                      </wps:spPr>
                      <wps:style>
                        <a:lnRef idx="2">
                          <a:schemeClr val="accent6"/>
                        </a:lnRef>
                        <a:fillRef idx="1">
                          <a:schemeClr val="lt1"/>
                        </a:fillRef>
                        <a:effectRef idx="0">
                          <a:schemeClr val="accent6"/>
                        </a:effectRef>
                        <a:fontRef idx="minor">
                          <a:schemeClr val="dk1"/>
                        </a:fontRef>
                      </wps:style>
                      <wps:txbx>
                        <w:txbxContent>
                          <w:p w14:paraId="1E019D3E" w14:textId="7E463198" w:rsidR="005A579C" w:rsidRDefault="005A579C" w:rsidP="005A579C">
                            <w:pPr>
                              <w:jc w:val="center"/>
                            </w:pPr>
                            <w:r>
                              <w:t>Dự thảo</w:t>
                            </w:r>
                          </w:p>
                          <w:p w14:paraId="297B4788" w14:textId="24969F70" w:rsidR="001F709A" w:rsidRDefault="001F709A" w:rsidP="005A57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3B4AA6" id="Rectangle 3" o:spid="_x0000_s1026" style="position:absolute;left:0;text-align:left;margin-left:-8.3pt;margin-top:10.2pt;width:76.5pt;height:25.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" fillcolor="white [3201]" strokecolor="#f79646 [3209]" strokeweight="2pt">
                <v:textbox>
                  <w:txbxContent>
                    <w:p w14:paraId="1E019D3E" w14:textId="7E463198" w:rsidR="005A579C" w:rsidRDefault="005A579C" w:rsidP="005A579C">
                      <w:pPr>
                        <w:jc w:val="center"/>
                      </w:pPr>
                      <w:r>
                        <w:t>Dự thảo</w:t>
                      </w:r>
                    </w:p>
                    <w:p w14:paraId="297B4788" w14:textId="24969F70" w:rsidR="001F709A" w:rsidRDefault="001F709A" w:rsidP="005A579C">
                      <w:pPr>
                        <w:jc w:val="center"/>
                      </w:pPr>
                    </w:p>
                  </w:txbxContent>
                </v:textbox>
              </v:rect>
            </w:pict>
          </mc:Fallback>
        </mc:AlternateContent>
      </w:r>
    </w:p>
    <w:p w14:paraId="5B59EDF3" w14:textId="547495EA" w:rsidR="003D4FAE" w:rsidRDefault="003D4FAE" w:rsidP="005A579C">
      <w:pPr>
        <w:tabs>
          <w:tab w:val="left" w:pos="1665"/>
          <w:tab w:val="center" w:pos="4536"/>
        </w:tabs>
        <w:spacing w:line="264" w:lineRule="auto"/>
        <w:jc w:val="center"/>
        <w:rPr>
          <w:b/>
          <w:bCs/>
          <w:lang w:val="nl-NL"/>
        </w:rPr>
      </w:pPr>
      <w:r w:rsidRPr="001658F3">
        <w:rPr>
          <w:b/>
          <w:bCs/>
          <w:lang w:val="nl-NL"/>
        </w:rPr>
        <w:t>BÁO CÁO CHÍNH TRỊ</w:t>
      </w:r>
    </w:p>
    <w:p w14:paraId="240A589F" w14:textId="613A7E62" w:rsidR="003D4FAE" w:rsidRPr="005040B6" w:rsidRDefault="003D4FAE" w:rsidP="003D4FAE">
      <w:pPr>
        <w:spacing w:line="264" w:lineRule="auto"/>
        <w:jc w:val="center"/>
        <w:rPr>
          <w:b/>
          <w:bCs/>
          <w:lang w:val="nl-NL"/>
        </w:rPr>
      </w:pPr>
      <w:r w:rsidRPr="005040B6">
        <w:rPr>
          <w:b/>
          <w:bCs/>
          <w:lang w:val="nl-NL"/>
        </w:rPr>
        <w:t xml:space="preserve">CỦA </w:t>
      </w:r>
      <w:r w:rsidR="00BA4D75" w:rsidRPr="005040B6">
        <w:rPr>
          <w:b/>
          <w:bCs/>
          <w:lang w:val="nl-NL"/>
        </w:rPr>
        <w:t>CHI ỦY</w:t>
      </w:r>
      <w:r w:rsidRPr="005040B6">
        <w:rPr>
          <w:b/>
          <w:bCs/>
          <w:lang w:val="nl-NL"/>
        </w:rPr>
        <w:t xml:space="preserve"> CHI BỘ, NHIỆM KỲ 20</w:t>
      </w:r>
      <w:r w:rsidR="00EA272D" w:rsidRPr="005040B6">
        <w:rPr>
          <w:b/>
          <w:bCs/>
          <w:lang w:val="nl-NL"/>
        </w:rPr>
        <w:t>2</w:t>
      </w:r>
      <w:r w:rsidR="00F72821">
        <w:rPr>
          <w:b/>
          <w:bCs/>
          <w:lang w:val="nl-NL"/>
        </w:rPr>
        <w:t>2</w:t>
      </w:r>
      <w:r w:rsidRPr="005040B6">
        <w:rPr>
          <w:b/>
          <w:bCs/>
          <w:lang w:val="nl-NL"/>
        </w:rPr>
        <w:t>- 202</w:t>
      </w:r>
      <w:r w:rsidR="001F709A">
        <w:rPr>
          <w:b/>
          <w:bCs/>
          <w:lang w:val="nl-NL"/>
        </w:rPr>
        <w:t>4</w:t>
      </w:r>
      <w:r w:rsidRPr="005040B6">
        <w:rPr>
          <w:b/>
          <w:bCs/>
          <w:lang w:val="nl-NL"/>
        </w:rPr>
        <w:t xml:space="preserve"> </w:t>
      </w:r>
    </w:p>
    <w:p w14:paraId="3BF6A155" w14:textId="14459D4D" w:rsidR="003D4FAE" w:rsidRPr="005040B6" w:rsidRDefault="005E4CD8" w:rsidP="003D4FAE">
      <w:pPr>
        <w:spacing w:line="264" w:lineRule="auto"/>
        <w:jc w:val="center"/>
        <w:rPr>
          <w:b/>
          <w:bCs/>
          <w:lang w:val="nl-NL"/>
        </w:rPr>
      </w:pPr>
      <w:r>
        <w:rPr>
          <w:b/>
          <w:bCs/>
          <w:lang w:val="nl-NL"/>
        </w:rPr>
        <w:t>TRÌNH ĐẠI HỘI</w:t>
      </w:r>
      <w:r w:rsidR="003D4FAE" w:rsidRPr="005040B6">
        <w:rPr>
          <w:b/>
          <w:bCs/>
          <w:lang w:val="nl-NL"/>
        </w:rPr>
        <w:t xml:space="preserve"> CHI BỘ, NHIỆM KỲ 202</w:t>
      </w:r>
      <w:r w:rsidR="001F709A">
        <w:rPr>
          <w:b/>
          <w:bCs/>
          <w:lang w:val="nl-NL"/>
        </w:rPr>
        <w:t>4</w:t>
      </w:r>
      <w:r w:rsidR="003D4FAE" w:rsidRPr="005040B6">
        <w:rPr>
          <w:b/>
          <w:bCs/>
          <w:lang w:val="nl-NL"/>
        </w:rPr>
        <w:t xml:space="preserve"> - 202</w:t>
      </w:r>
      <w:r w:rsidR="001F709A">
        <w:rPr>
          <w:b/>
          <w:bCs/>
          <w:lang w:val="nl-NL"/>
        </w:rPr>
        <w:t>7</w:t>
      </w:r>
    </w:p>
    <w:p w14:paraId="7F97FDFC" w14:textId="77777777" w:rsidR="003D4FAE" w:rsidRDefault="003D4FAE" w:rsidP="003D4FAE">
      <w:pPr>
        <w:jc w:val="center"/>
        <w:rPr>
          <w:spacing w:val="-2"/>
        </w:rPr>
      </w:pPr>
      <w:r>
        <w:rPr>
          <w:noProof/>
          <w:spacing w:val="-2"/>
        </w:rPr>
        <mc:AlternateContent>
          <mc:Choice Requires="wps">
            <w:drawing>
              <wp:anchor distT="0" distB="0" distL="114300" distR="114300" simplePos="0" relativeHeight="251660288" behindDoc="0" locked="0" layoutInCell="1" allowOverlap="1" wp14:anchorId="2826CD54" wp14:editId="32A23EF2">
                <wp:simplePos x="0" y="0"/>
                <wp:positionH relativeFrom="column">
                  <wp:posOffset>1605280</wp:posOffset>
                </wp:positionH>
                <wp:positionV relativeFrom="paragraph">
                  <wp:posOffset>22225</wp:posOffset>
                </wp:positionV>
                <wp:extent cx="26003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600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44640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4pt,1.75pt" to="331.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" strokecolor="#4579b8 [3044]"/>
            </w:pict>
          </mc:Fallback>
        </mc:AlternateContent>
      </w:r>
    </w:p>
    <w:p w14:paraId="04F7B106" w14:textId="77777777" w:rsidR="003D4FAE" w:rsidRDefault="003D4FAE" w:rsidP="003D4FAE">
      <w:pPr>
        <w:jc w:val="center"/>
        <w:rPr>
          <w:spacing w:val="-2"/>
        </w:rPr>
      </w:pPr>
    </w:p>
    <w:p w14:paraId="2D4EEC0D" w14:textId="77777777" w:rsidR="003D4FAE" w:rsidRDefault="003D4FAE" w:rsidP="003D4FAE">
      <w:pPr>
        <w:jc w:val="center"/>
        <w:rPr>
          <w:b/>
        </w:rPr>
      </w:pPr>
      <w:r>
        <w:rPr>
          <w:b/>
        </w:rPr>
        <w:t>Phần thứ nhất</w:t>
      </w:r>
    </w:p>
    <w:p w14:paraId="47C28364" w14:textId="0839531C" w:rsidR="003D4FAE" w:rsidRPr="00CE727C" w:rsidRDefault="003D4FAE" w:rsidP="003D4FAE">
      <w:pPr>
        <w:tabs>
          <w:tab w:val="left" w:pos="6767"/>
        </w:tabs>
        <w:jc w:val="center"/>
        <w:rPr>
          <w:b/>
        </w:rPr>
      </w:pPr>
      <w:r w:rsidRPr="00CE727C">
        <w:rPr>
          <w:b/>
        </w:rPr>
        <w:t xml:space="preserve">ĐÁNH GIÁ KẾT QUẢ THỰC HIỆN NGHỊ QUYẾT ĐẠI HỘI CHI BỘ </w:t>
      </w:r>
      <w:r w:rsidR="0009630D">
        <w:rPr>
          <w:b/>
        </w:rPr>
        <w:t>CÔNG TÁC HĐND</w:t>
      </w:r>
      <w:r>
        <w:rPr>
          <w:b/>
        </w:rPr>
        <w:t xml:space="preserve"> </w:t>
      </w:r>
      <w:r w:rsidRPr="00CE727C">
        <w:rPr>
          <w:b/>
        </w:rPr>
        <w:t xml:space="preserve">LẦN THỨ </w:t>
      </w:r>
      <w:r w:rsidR="00A06217">
        <w:rPr>
          <w:b/>
        </w:rPr>
        <w:t>I</w:t>
      </w:r>
      <w:r w:rsidRPr="00CE727C">
        <w:rPr>
          <w:b/>
        </w:rPr>
        <w:t>I</w:t>
      </w:r>
      <w:r w:rsidR="005E1209">
        <w:rPr>
          <w:b/>
        </w:rPr>
        <w:t>I</w:t>
      </w:r>
      <w:r w:rsidRPr="00CE727C">
        <w:rPr>
          <w:b/>
        </w:rPr>
        <w:t>, NHIỆM KỲ 20</w:t>
      </w:r>
      <w:r w:rsidR="0009630D">
        <w:rPr>
          <w:b/>
        </w:rPr>
        <w:t>2</w:t>
      </w:r>
      <w:r w:rsidR="005E1209">
        <w:rPr>
          <w:b/>
        </w:rPr>
        <w:t>2</w:t>
      </w:r>
      <w:r w:rsidRPr="00CE727C">
        <w:rPr>
          <w:b/>
        </w:rPr>
        <w:t xml:space="preserve"> - 202</w:t>
      </w:r>
      <w:r w:rsidR="005E1209">
        <w:rPr>
          <w:b/>
        </w:rPr>
        <w:t>4</w:t>
      </w:r>
    </w:p>
    <w:p w14:paraId="0C3776E9" w14:textId="77777777" w:rsidR="003D4FAE" w:rsidRDefault="003D4FAE" w:rsidP="005843E1">
      <w:pPr>
        <w:spacing w:before="60" w:after="60" w:line="380" w:lineRule="exact"/>
        <w:jc w:val="both"/>
        <w:rPr>
          <w:b/>
        </w:rPr>
      </w:pPr>
    </w:p>
    <w:p w14:paraId="46D98B7B" w14:textId="5E018E47" w:rsidR="0009630D" w:rsidRPr="005739F2" w:rsidRDefault="0009630D" w:rsidP="005843E1">
      <w:pPr>
        <w:spacing w:before="60" w:after="60" w:line="380" w:lineRule="exact"/>
        <w:ind w:firstLine="720"/>
        <w:jc w:val="both"/>
        <w:rPr>
          <w:lang w:val="sq-AL"/>
        </w:rPr>
      </w:pPr>
      <w:proofErr w:type="gramStart"/>
      <w:r w:rsidRPr="00F23CD2">
        <w:t xml:space="preserve">Chi bộ </w:t>
      </w:r>
      <w:r w:rsidR="009C262F">
        <w:rPr>
          <w:lang w:val="nl-NL"/>
        </w:rPr>
        <w:t>C</w:t>
      </w:r>
      <w:r w:rsidRPr="00F23CD2">
        <w:rPr>
          <w:lang w:val="nl-NL"/>
        </w:rPr>
        <w:t xml:space="preserve">ông tác HĐND được thành lập </w:t>
      </w:r>
      <w:r w:rsidR="005E1209">
        <w:rPr>
          <w:lang w:val="nl-NL"/>
        </w:rPr>
        <w:t xml:space="preserve">tại </w:t>
      </w:r>
      <w:r w:rsidRPr="00F23CD2">
        <w:rPr>
          <w:lang w:val="nl-NL"/>
        </w:rPr>
        <w:t>Quyết định 0</w:t>
      </w:r>
      <w:r>
        <w:rPr>
          <w:lang w:val="nl-NL"/>
        </w:rPr>
        <w:t>3</w:t>
      </w:r>
      <w:r w:rsidRPr="00F23CD2">
        <w:rPr>
          <w:lang w:val="nl-NL"/>
        </w:rPr>
        <w:t xml:space="preserve">-QĐ/ĐU ngày </w:t>
      </w:r>
      <w:r>
        <w:rPr>
          <w:lang w:val="nl-NL"/>
        </w:rPr>
        <w:t>08</w:t>
      </w:r>
      <w:r w:rsidRPr="00F23CD2">
        <w:rPr>
          <w:lang w:val="nl-NL"/>
        </w:rPr>
        <w:t>/02/20</w:t>
      </w:r>
      <w:r>
        <w:rPr>
          <w:lang w:val="nl-NL"/>
        </w:rPr>
        <w:t>21</w:t>
      </w:r>
      <w:r w:rsidRPr="00F23CD2">
        <w:rPr>
          <w:lang w:val="nl-NL"/>
        </w:rPr>
        <w:t xml:space="preserve"> của Đảng ủy Văn phòng Đoàn ĐBQH</w:t>
      </w:r>
      <w:r>
        <w:rPr>
          <w:lang w:val="nl-NL"/>
        </w:rPr>
        <w:t xml:space="preserve"> và</w:t>
      </w:r>
      <w:r w:rsidRPr="00F23CD2">
        <w:rPr>
          <w:lang w:val="nl-NL"/>
        </w:rPr>
        <w:t xml:space="preserve"> HĐND tỉnh</w:t>
      </w:r>
      <w:r w:rsidR="005E1209">
        <w:rPr>
          <w:lang w:val="nl-NL"/>
        </w:rPr>
        <w:t>.</w:t>
      </w:r>
      <w:proofErr w:type="gramEnd"/>
      <w:r>
        <w:t xml:space="preserve"> </w:t>
      </w:r>
      <w:r w:rsidR="00D60333">
        <w:t>Đầu n</w:t>
      </w:r>
      <w:r w:rsidR="00877041">
        <w:t>hiệm kỳ</w:t>
      </w:r>
      <w:r w:rsidR="00562D63">
        <w:rPr>
          <w:lang w:val="vi-VN"/>
        </w:rPr>
        <w:t>,</w:t>
      </w:r>
      <w:r>
        <w:t xml:space="preserve"> Chi bộ có 1</w:t>
      </w:r>
      <w:r w:rsidR="004D773C">
        <w:t>4</w:t>
      </w:r>
      <w:r>
        <w:t xml:space="preserve"> đảng viên; trong nhiệm </w:t>
      </w:r>
      <w:r w:rsidR="00562D63">
        <w:t>kỳ</w:t>
      </w:r>
      <w:r w:rsidR="008A6C21" w:rsidRPr="008A6C21">
        <w:t xml:space="preserve"> </w:t>
      </w:r>
      <w:r w:rsidR="008A6C21">
        <w:t>chi bộ có nhiều thay đổi:</w:t>
      </w:r>
      <w:r>
        <w:t xml:space="preserve"> </w:t>
      </w:r>
      <w:r w:rsidR="008A6C21">
        <w:rPr>
          <w:lang w:val="nl-NL"/>
        </w:rPr>
        <w:t xml:space="preserve">chuyển sinh hoạt </w:t>
      </w:r>
      <w:proofErr w:type="gramStart"/>
      <w:r w:rsidR="008A6C21">
        <w:rPr>
          <w:lang w:val="nl-NL"/>
        </w:rPr>
        <w:t>đảng</w:t>
      </w:r>
      <w:r w:rsidR="008A6C21" w:rsidDel="008A6C21">
        <w:t xml:space="preserve"> </w:t>
      </w:r>
      <w:r w:rsidR="008A6C21">
        <w:t xml:space="preserve"> 02</w:t>
      </w:r>
      <w:proofErr w:type="gramEnd"/>
      <w:r w:rsidR="008A6C21">
        <w:t xml:space="preserve"> đồng chí</w:t>
      </w:r>
      <w:r w:rsidR="004D773C">
        <w:rPr>
          <w:rStyle w:val="FootnoteReference"/>
          <w:lang w:val="es-ES"/>
        </w:rPr>
        <w:footnoteReference w:id="1"/>
      </w:r>
      <w:r w:rsidR="008A6C21">
        <w:t xml:space="preserve"> </w:t>
      </w:r>
      <w:r w:rsidR="002A4C92">
        <w:t xml:space="preserve">và tiếp nhận </w:t>
      </w:r>
      <w:r w:rsidR="008A6C21">
        <w:t xml:space="preserve">02 </w:t>
      </w:r>
      <w:r w:rsidR="002A4C92">
        <w:t>đảng viên mới</w:t>
      </w:r>
      <w:r w:rsidR="00201F6D">
        <w:rPr>
          <w:rStyle w:val="FootnoteReference"/>
          <w:lang w:val="es-ES"/>
        </w:rPr>
        <w:footnoteReference w:id="2"/>
      </w:r>
      <w:r>
        <w:t xml:space="preserve">. </w:t>
      </w:r>
      <w:r w:rsidRPr="005739F2">
        <w:t>Hiện Chi bộ có 1</w:t>
      </w:r>
      <w:r>
        <w:t>4</w:t>
      </w:r>
      <w:r w:rsidRPr="005739F2">
        <w:t xml:space="preserve"> đảng viên, trong đó có </w:t>
      </w:r>
      <w:r w:rsidR="00610E7A">
        <w:t>0</w:t>
      </w:r>
      <w:r w:rsidR="00972206">
        <w:t>7</w:t>
      </w:r>
      <w:r w:rsidRPr="005739F2">
        <w:t xml:space="preserve"> đồng chí thuộc diện Ban Thường vụ Tỉnh ủy quản l</w:t>
      </w:r>
      <w:r w:rsidR="006A489E">
        <w:t>ý</w:t>
      </w:r>
      <w:r w:rsidRPr="005739F2">
        <w:t>, được Đảng bộ phân công sinh hoạt tại Chi bộ</w:t>
      </w:r>
      <w:r w:rsidR="006A489E">
        <w:rPr>
          <w:rStyle w:val="FootnoteReference"/>
          <w:lang w:val="es-ES"/>
        </w:rPr>
        <w:footnoteReference w:id="3"/>
      </w:r>
      <w:r w:rsidRPr="005739F2">
        <w:t>. Về trình độ chuyên môn: 1</w:t>
      </w:r>
      <w:r w:rsidR="00972206">
        <w:t>4</w:t>
      </w:r>
      <w:r w:rsidRPr="005739F2">
        <w:t>/1</w:t>
      </w:r>
      <w:r w:rsidR="00972206">
        <w:t>4</w:t>
      </w:r>
      <w:r w:rsidRPr="005739F2">
        <w:t xml:space="preserve"> đồng chí có trình độ đại học và sau đại học</w:t>
      </w:r>
      <w:r w:rsidR="00AD6E45">
        <w:rPr>
          <w:rStyle w:val="FootnoteReference"/>
        </w:rPr>
        <w:footnoteReference w:id="4"/>
      </w:r>
      <w:r w:rsidRPr="005739F2">
        <w:t xml:space="preserve">. </w:t>
      </w:r>
      <w:proofErr w:type="gramStart"/>
      <w:r w:rsidR="00AD6E45">
        <w:t>Có</w:t>
      </w:r>
      <w:r w:rsidRPr="005739F2">
        <w:t xml:space="preserve"> 1</w:t>
      </w:r>
      <w:r w:rsidR="003F7638">
        <w:t>0</w:t>
      </w:r>
      <w:r w:rsidRPr="005739F2">
        <w:t xml:space="preserve"> đồng chí trình độ </w:t>
      </w:r>
      <w:r w:rsidR="00AD6E45">
        <w:t xml:space="preserve">cao cấp </w:t>
      </w:r>
      <w:r w:rsidRPr="005739F2">
        <w:t xml:space="preserve">lý luận chính trị, cử nhân, </w:t>
      </w:r>
      <w:r w:rsidR="005D5D4C">
        <w:t>0</w:t>
      </w:r>
      <w:r w:rsidR="003F7638">
        <w:t>4</w:t>
      </w:r>
      <w:r w:rsidRPr="005739F2">
        <w:t xml:space="preserve"> đồng chí trung cấp</w:t>
      </w:r>
      <w:r w:rsidR="005D5D4C">
        <w:rPr>
          <w:rStyle w:val="FootnoteReference"/>
          <w:lang w:val="es-ES"/>
        </w:rPr>
        <w:footnoteReference w:id="5"/>
      </w:r>
      <w:r w:rsidRPr="005739F2">
        <w:t>.</w:t>
      </w:r>
      <w:proofErr w:type="gramEnd"/>
      <w:r w:rsidRPr="005739F2">
        <w:t xml:space="preserve"> </w:t>
      </w:r>
      <w:r w:rsidRPr="005739F2">
        <w:rPr>
          <w:lang w:val="sq-AL"/>
        </w:rPr>
        <w:t xml:space="preserve"> </w:t>
      </w:r>
    </w:p>
    <w:p w14:paraId="21E6FDA9" w14:textId="583E98CA" w:rsidR="00610E7A" w:rsidRDefault="003D4FAE" w:rsidP="005843E1">
      <w:pPr>
        <w:spacing w:before="60" w:after="60" w:line="380" w:lineRule="exact"/>
        <w:ind w:firstLine="720"/>
        <w:jc w:val="both"/>
      </w:pPr>
      <w:r w:rsidRPr="005739F2">
        <w:t xml:space="preserve">Chi bộ lãnh đạo, chỉ đạo nhiệm vụ chính trị đối với Phòng Công tác HĐND tham mưu, phục vụ cho </w:t>
      </w:r>
      <w:r w:rsidR="005040B6">
        <w:t>hoạt động của Thường trực, các B</w:t>
      </w:r>
      <w:r w:rsidRPr="005739F2">
        <w:t>an và Văn phòng</w:t>
      </w:r>
      <w:r w:rsidR="00862D30">
        <w:t xml:space="preserve"> Đoàn ĐQBH và HĐND</w:t>
      </w:r>
      <w:r w:rsidRPr="005739F2">
        <w:t xml:space="preserve"> tỉnh trên các lĩnh vực: Kinh tế </w:t>
      </w:r>
      <w:r w:rsidR="005040B6">
        <w:t>- Ngân sách, Pháp chế, V</w:t>
      </w:r>
      <w:r w:rsidRPr="005739F2">
        <w:t>ă</w:t>
      </w:r>
      <w:r w:rsidR="00DF3DB0" w:rsidRPr="005739F2">
        <w:t xml:space="preserve">n hóa </w:t>
      </w:r>
      <w:r w:rsidR="005040B6">
        <w:t>- X</w:t>
      </w:r>
      <w:r w:rsidR="00DF3DB0" w:rsidRPr="005739F2">
        <w:t xml:space="preserve">ã hội. Hoạt động của Chi bộ </w:t>
      </w:r>
      <w:r w:rsidR="005040B6">
        <w:t>có nhiều thuận lợi,</w:t>
      </w:r>
      <w:r w:rsidR="00DF3DB0" w:rsidRPr="005739F2">
        <w:t xml:space="preserve"> </w:t>
      </w:r>
      <w:r w:rsidRPr="005739F2">
        <w:t>thường xuyên nhận được sự quan tâm lãnh đạo, chỉ đạo sâu sát, kịp thời của Đảng đoàn Hội đồng nhân dân, Đảng ủy cơ quan</w:t>
      </w:r>
      <w:r w:rsidR="00003C49">
        <w:t xml:space="preserve">; trong Chi bộ </w:t>
      </w:r>
      <w:r w:rsidR="00610E7A">
        <w:t xml:space="preserve">có </w:t>
      </w:r>
      <w:r w:rsidRPr="005739F2">
        <w:t>các đồng chí trong Thường t</w:t>
      </w:r>
      <w:r w:rsidR="00B566F7">
        <w:t>rực, lãnh đạo các B</w:t>
      </w:r>
      <w:r w:rsidRPr="005739F2">
        <w:t xml:space="preserve">an </w:t>
      </w:r>
      <w:r w:rsidR="00AA7742">
        <w:t>HĐND</w:t>
      </w:r>
      <w:r w:rsidR="00BD43E6">
        <w:t xml:space="preserve"> tỉnh </w:t>
      </w:r>
      <w:r w:rsidR="00DF3DB0" w:rsidRPr="005739F2">
        <w:t xml:space="preserve">là những đảng viên </w:t>
      </w:r>
      <w:r w:rsidRPr="005739F2">
        <w:t>có trình độ, kinh nghiệm công tác, thể hiện được vai trò gương mẫu</w:t>
      </w:r>
      <w:r w:rsidR="00652D26">
        <w:t xml:space="preserve"> và</w:t>
      </w:r>
      <w:r w:rsidRPr="005739F2">
        <w:t xml:space="preserve"> </w:t>
      </w:r>
      <w:r w:rsidR="00DF3DB0" w:rsidRPr="005739F2">
        <w:t xml:space="preserve">có nhiều </w:t>
      </w:r>
      <w:r w:rsidRPr="005739F2">
        <w:t>đóng góp to lớn cho hoạt động của Chi b</w:t>
      </w:r>
      <w:r w:rsidR="007D383C">
        <w:t>ộ.</w:t>
      </w:r>
    </w:p>
    <w:p w14:paraId="7A8475D3" w14:textId="7C5F8035" w:rsidR="0099046F" w:rsidRDefault="003D4FAE" w:rsidP="0099046F">
      <w:pPr>
        <w:spacing w:before="60" w:after="60" w:line="380" w:lineRule="exact"/>
        <w:ind w:firstLine="709"/>
        <w:jc w:val="both"/>
      </w:pPr>
      <w:r w:rsidRPr="005739F2">
        <w:lastRenderedPageBreak/>
        <w:t>Bên cạnh những thuận lợi trên, tr</w:t>
      </w:r>
      <w:r w:rsidR="00DF3DB0" w:rsidRPr="005739F2">
        <w:t>ong thực hiện nhiệm vụ chính trị</w:t>
      </w:r>
      <w:r w:rsidRPr="005739F2">
        <w:t xml:space="preserve">, Chi bộ còn gặp một số khó khăn như: </w:t>
      </w:r>
      <w:r w:rsidR="00972206">
        <w:t xml:space="preserve">Trong nhiệm kỳ, </w:t>
      </w:r>
      <w:r w:rsidR="00972206" w:rsidRPr="00DE0887">
        <w:t>nhân sự</w:t>
      </w:r>
      <w:r w:rsidR="00562D63">
        <w:t>, đảng viên trong C</w:t>
      </w:r>
      <w:r w:rsidR="00972206">
        <w:t xml:space="preserve">hi bộ có nhiều thay đổi; khối lượng công việc </w:t>
      </w:r>
      <w:r w:rsidR="005035D3">
        <w:t>khá</w:t>
      </w:r>
      <w:r w:rsidR="00972206">
        <w:t xml:space="preserve"> lớn</w:t>
      </w:r>
      <w:r w:rsidR="00F52576">
        <w:rPr>
          <w:rStyle w:val="FootnoteReference"/>
          <w:lang w:val="es-ES"/>
        </w:rPr>
        <w:footnoteReference w:id="6"/>
      </w:r>
      <w:r w:rsidR="004B1820">
        <w:t xml:space="preserve">, biên chế phòng chuyên môn còn </w:t>
      </w:r>
      <w:r w:rsidR="008211D9">
        <w:t>mỏng</w:t>
      </w:r>
      <w:r w:rsidR="007D383C">
        <w:t xml:space="preserve"> </w:t>
      </w:r>
      <w:r w:rsidR="004B5407" w:rsidRPr="00406DDC">
        <w:rPr>
          <w:lang w:val="nl-NL"/>
        </w:rPr>
        <w:t>nên chất lượng tham mưu một số lĩnh vực chưa đáp ứng yêu cầu</w:t>
      </w:r>
      <w:r w:rsidR="004B5407">
        <w:rPr>
          <w:lang w:val="nl-NL"/>
        </w:rPr>
        <w:t>;</w:t>
      </w:r>
      <w:r w:rsidR="004B5407" w:rsidRPr="004B5407">
        <w:t xml:space="preserve"> </w:t>
      </w:r>
      <w:r w:rsidR="00AD6E45">
        <w:t>thời gian dành cho công tác đảng</w:t>
      </w:r>
      <w:r w:rsidR="004B5407">
        <w:t xml:space="preserve"> </w:t>
      </w:r>
      <w:r w:rsidR="004B5407" w:rsidRPr="005739F2">
        <w:t>của cấp</w:t>
      </w:r>
      <w:r w:rsidR="004B5407">
        <w:t xml:space="preserve"> ủy</w:t>
      </w:r>
      <w:r w:rsidR="004B5407" w:rsidRPr="005739F2">
        <w:t xml:space="preserve"> </w:t>
      </w:r>
      <w:r w:rsidR="009F21E7">
        <w:t>chưa nhiều</w:t>
      </w:r>
      <w:r w:rsidR="004B5407" w:rsidRPr="005739F2">
        <w:t xml:space="preserve"> nên </w:t>
      </w:r>
      <w:r w:rsidR="00AD6E45">
        <w:t>một số nội dung</w:t>
      </w:r>
      <w:r w:rsidR="004B5407" w:rsidRPr="005739F2">
        <w:t xml:space="preserve"> lãnh đạo, chỉ đạo </w:t>
      </w:r>
      <w:r w:rsidR="004B5407">
        <w:t xml:space="preserve">chưa </w:t>
      </w:r>
      <w:r w:rsidR="004B5407" w:rsidRPr="005739F2">
        <w:t>kịp thời</w:t>
      </w:r>
      <w:r w:rsidR="004B5407">
        <w:t>…</w:t>
      </w:r>
    </w:p>
    <w:p w14:paraId="070E19C7" w14:textId="0C99920B" w:rsidR="003D4FAE" w:rsidRDefault="00B566F7" w:rsidP="0099046F">
      <w:pPr>
        <w:spacing w:before="60" w:after="60" w:line="380" w:lineRule="exact"/>
        <w:ind w:firstLine="709"/>
        <w:jc w:val="both"/>
      </w:pPr>
      <w:r>
        <w:t>Tuy vậy,</w:t>
      </w:r>
      <w:r w:rsidR="00AC0F1B" w:rsidRPr="005739F2">
        <w:t xml:space="preserve"> với</w:t>
      </w:r>
      <w:r w:rsidR="003D4FAE" w:rsidRPr="005739F2">
        <w:t xml:space="preserve"> sự lãnh đạo và quan tâm của cấp ủy cấp trên, cùng với sự nỗ lực, cố gắng của toàn thể </w:t>
      </w:r>
      <w:r w:rsidR="00AC0F1B" w:rsidRPr="005739F2">
        <w:t>cán bộ, đảng viên, nhiệm kỳ 20</w:t>
      </w:r>
      <w:r w:rsidR="00FC5BBD">
        <w:t>2</w:t>
      </w:r>
      <w:r w:rsidR="00862D30">
        <w:t>2</w:t>
      </w:r>
      <w:r>
        <w:t xml:space="preserve"> -</w:t>
      </w:r>
      <w:r w:rsidR="00AC0F1B" w:rsidRPr="005739F2">
        <w:t xml:space="preserve"> 202</w:t>
      </w:r>
      <w:r w:rsidR="00862D30">
        <w:t>4</w:t>
      </w:r>
      <w:r w:rsidR="00AC0F1B" w:rsidRPr="005739F2">
        <w:t xml:space="preserve">, </w:t>
      </w:r>
      <w:r w:rsidR="003D4FAE" w:rsidRPr="005739F2">
        <w:t>Chi bộ đã đạt được những kết quả</w:t>
      </w:r>
      <w:r w:rsidR="00AC0F1B" w:rsidRPr="005739F2">
        <w:t xml:space="preserve"> khá</w:t>
      </w:r>
      <w:r w:rsidR="003D4FAE" w:rsidRPr="005739F2">
        <w:t xml:space="preserve"> toàn diện, đồng đều trên các lĩnh vực, hoàn thành tốt các mục tiêu, nhiệm vụ Nghị quyết Đại hội Chi bộ nhiệm kỳ 20</w:t>
      </w:r>
      <w:r w:rsidR="00FC5BBD">
        <w:t>2</w:t>
      </w:r>
      <w:r w:rsidR="00862D30">
        <w:t>2</w:t>
      </w:r>
      <w:r w:rsidR="003D4FAE" w:rsidRPr="005739F2">
        <w:t>-202</w:t>
      </w:r>
      <w:r w:rsidR="00862D30">
        <w:t>4</w:t>
      </w:r>
      <w:r w:rsidR="003D4FAE" w:rsidRPr="005739F2">
        <w:t xml:space="preserve"> đã đề ra. Cụ thể như sau:</w:t>
      </w:r>
    </w:p>
    <w:p w14:paraId="42FF93A7" w14:textId="77777777" w:rsidR="003D4FAE" w:rsidRDefault="003D4FAE" w:rsidP="005843E1">
      <w:pPr>
        <w:spacing w:before="60" w:after="60" w:line="380" w:lineRule="exact"/>
        <w:ind w:firstLine="720"/>
        <w:jc w:val="both"/>
        <w:outlineLvl w:val="0"/>
        <w:rPr>
          <w:b/>
        </w:rPr>
      </w:pPr>
      <w:r w:rsidRPr="005739F2">
        <w:rPr>
          <w:b/>
        </w:rPr>
        <w:t>A. NHỮNG KẾT QUẢ ĐẠT ĐƯỢC</w:t>
      </w:r>
    </w:p>
    <w:p w14:paraId="61D03586" w14:textId="77777777" w:rsidR="00003091" w:rsidRPr="005739F2" w:rsidRDefault="00003091" w:rsidP="005843E1">
      <w:pPr>
        <w:spacing w:before="60" w:after="60" w:line="380" w:lineRule="exact"/>
        <w:ind w:firstLine="720"/>
        <w:jc w:val="both"/>
        <w:rPr>
          <w:b/>
          <w:color w:val="000000"/>
          <w:spacing w:val="-4"/>
        </w:rPr>
      </w:pPr>
      <w:r w:rsidRPr="005739F2">
        <w:rPr>
          <w:b/>
          <w:color w:val="000000"/>
          <w:spacing w:val="-4"/>
          <w:lang w:val="vi-VN"/>
        </w:rPr>
        <w:t>I. CÔNG TÁC XÂY DỰNG ĐẢNG</w:t>
      </w:r>
      <w:r w:rsidRPr="005739F2">
        <w:rPr>
          <w:b/>
          <w:color w:val="000000"/>
          <w:spacing w:val="-4"/>
        </w:rPr>
        <w:t xml:space="preserve"> </w:t>
      </w:r>
    </w:p>
    <w:p w14:paraId="0BA236F1" w14:textId="6A0249B7" w:rsidR="00003091" w:rsidRDefault="00003091" w:rsidP="005843E1">
      <w:pPr>
        <w:spacing w:before="60" w:after="60" w:line="380" w:lineRule="exact"/>
        <w:ind w:firstLine="720"/>
        <w:jc w:val="both"/>
        <w:rPr>
          <w:b/>
          <w:spacing w:val="-4"/>
        </w:rPr>
      </w:pPr>
      <w:r w:rsidRPr="005739F2">
        <w:rPr>
          <w:b/>
          <w:spacing w:val="-4"/>
          <w:lang w:val="vi-VN"/>
        </w:rPr>
        <w:t>1. Công tác giáo dục chính trị, tư tưởng</w:t>
      </w:r>
      <w:r w:rsidR="00C015A2">
        <w:rPr>
          <w:b/>
          <w:spacing w:val="-4"/>
        </w:rPr>
        <w:t>, đạo đức</w:t>
      </w:r>
    </w:p>
    <w:p w14:paraId="566173DD" w14:textId="6D46C0FC" w:rsidR="00C015A2" w:rsidRPr="00057FA6" w:rsidRDefault="00C015A2" w:rsidP="005843E1">
      <w:pPr>
        <w:spacing w:before="60" w:after="60" w:line="380" w:lineRule="exact"/>
        <w:ind w:firstLine="720"/>
        <w:jc w:val="both"/>
        <w:rPr>
          <w:b/>
          <w:i/>
          <w:iCs/>
          <w:spacing w:val="-4"/>
        </w:rPr>
      </w:pPr>
      <w:r w:rsidRPr="00057FA6">
        <w:rPr>
          <w:b/>
          <w:i/>
          <w:iCs/>
          <w:spacing w:val="-4"/>
        </w:rPr>
        <w:t>1.1. Công tác giáo dục, nâng cao nhận thức</w:t>
      </w:r>
    </w:p>
    <w:p w14:paraId="090884D0" w14:textId="2B95A2F3" w:rsidR="001565C8" w:rsidRDefault="00003091" w:rsidP="005843E1">
      <w:pPr>
        <w:spacing w:before="60" w:after="60" w:line="380" w:lineRule="exact"/>
        <w:ind w:firstLine="720"/>
        <w:jc w:val="both"/>
      </w:pPr>
      <w:r w:rsidRPr="005739F2">
        <w:rPr>
          <w:lang w:val="es-ES"/>
        </w:rPr>
        <w:t>Công tác giáo dục chính trị tư tưởng, nâng cao nhận thức cho cán bộ, đảng viên trong Chi bộ được tiến hành thường xuyên, hình thức sinh</w:t>
      </w:r>
      <w:r w:rsidR="00EF17ED">
        <w:rPr>
          <w:lang w:val="es-ES"/>
        </w:rPr>
        <w:t xml:space="preserve"> hoạt phù hợp với đặc điểm của C</w:t>
      </w:r>
      <w:r w:rsidRPr="005739F2">
        <w:rPr>
          <w:lang w:val="es-ES"/>
        </w:rPr>
        <w:t xml:space="preserve">hi bộ. </w:t>
      </w:r>
      <w:r w:rsidR="004C0142">
        <w:t>T</w:t>
      </w:r>
      <w:r w:rsidRPr="005739F2">
        <w:t xml:space="preserve">oàn </w:t>
      </w:r>
      <w:r w:rsidR="004C0142">
        <w:t>thể cán bộ, đảng viên</w:t>
      </w:r>
      <w:r w:rsidRPr="005739F2">
        <w:t xml:space="preserve"> tham gia học tập đầy đủ </w:t>
      </w:r>
      <w:r w:rsidR="004C0142" w:rsidRPr="005739F2">
        <w:rPr>
          <w:lang w:val="es-ES"/>
        </w:rPr>
        <w:t xml:space="preserve">các chỉ thị, nghị quyết của cấp ủy Đảng, chính sách, pháp luật của Nhà nước </w:t>
      </w:r>
      <w:r w:rsidRPr="005739F2">
        <w:t xml:space="preserve">thông qua hội nghị do Ban Thường vụ Tỉnh uỷ, </w:t>
      </w:r>
      <w:proofErr w:type="gramStart"/>
      <w:r w:rsidRPr="005739F2">
        <w:t>Ban</w:t>
      </w:r>
      <w:proofErr w:type="gramEnd"/>
      <w:r w:rsidRPr="005739F2">
        <w:t xml:space="preserve"> Thường vụ Đảng ủy Khối tổ chức. </w:t>
      </w:r>
      <w:r w:rsidRPr="005739F2">
        <w:rPr>
          <w:lang w:val="es-ES"/>
        </w:rPr>
        <w:t>Sau</w:t>
      </w:r>
      <w:r w:rsidR="00B566F7">
        <w:rPr>
          <w:lang w:val="es-ES"/>
        </w:rPr>
        <w:t xml:space="preserve"> học tập, 100% cán bộ, đảng viên đều tham gia viết</w:t>
      </w:r>
      <w:r w:rsidRPr="005739F2">
        <w:rPr>
          <w:lang w:val="es-ES"/>
        </w:rPr>
        <w:t xml:space="preserve"> bài thu hoạch có</w:t>
      </w:r>
      <w:r w:rsidR="00B566F7">
        <w:rPr>
          <w:lang w:val="es-ES"/>
        </w:rPr>
        <w:t xml:space="preserve"> chất lượng và được đánh giá cao; </w:t>
      </w:r>
      <w:r w:rsidRPr="005739F2">
        <w:rPr>
          <w:lang w:val="es-ES"/>
        </w:rPr>
        <w:t>xây dựng chư</w:t>
      </w:r>
      <w:r w:rsidR="00B566F7">
        <w:rPr>
          <w:lang w:val="es-ES"/>
        </w:rPr>
        <w:t>ơng trình hành động cụ thể; nhiều</w:t>
      </w:r>
      <w:r w:rsidRPr="005739F2">
        <w:rPr>
          <w:lang w:val="es-ES"/>
        </w:rPr>
        <w:t xml:space="preserve"> </w:t>
      </w:r>
      <w:r w:rsidR="00B566F7">
        <w:rPr>
          <w:lang w:val="es-ES"/>
        </w:rPr>
        <w:t>cách làm hay,</w:t>
      </w:r>
      <w:r w:rsidRPr="005739F2">
        <w:rPr>
          <w:lang w:val="es-ES"/>
        </w:rPr>
        <w:t xml:space="preserve"> sáng tạo trong học tập và làm theo Nghị quyết đã phát huy hiệu quả cao.</w:t>
      </w:r>
      <w:r w:rsidR="00AB7CBF" w:rsidRPr="00AB7CBF">
        <w:t xml:space="preserve"> </w:t>
      </w:r>
    </w:p>
    <w:p w14:paraId="18225DAC" w14:textId="2D9B76BA" w:rsidR="000D713F" w:rsidRPr="00AA3BE7" w:rsidRDefault="00902850" w:rsidP="00AA3BE7">
      <w:pPr>
        <w:spacing w:before="60" w:after="60" w:line="380" w:lineRule="exact"/>
        <w:ind w:firstLine="720"/>
        <w:jc w:val="both"/>
      </w:pPr>
      <w:r>
        <w:t>Trong các kỳ sinh hoạt, Chi bộ k</w:t>
      </w:r>
      <w:r w:rsidR="00AA3BE7" w:rsidRPr="00AA3BE7">
        <w:t>ịp thời cung cấp, phổ biến cho cán bộ, đảng viên</w:t>
      </w:r>
      <w:r w:rsidR="00AA3BE7">
        <w:t xml:space="preserve"> </w:t>
      </w:r>
      <w:r w:rsidR="00AA3BE7" w:rsidRPr="00AA3BE7">
        <w:t>những thông tin về chủ trương, chính sách của Đảng và pháp luật của Nhà nước, tình hình thời sự trong nước</w:t>
      </w:r>
      <w:r>
        <w:t>,</w:t>
      </w:r>
      <w:r w:rsidR="00AA3BE7" w:rsidRPr="00AA3BE7">
        <w:t xml:space="preserve"> quốc tế</w:t>
      </w:r>
      <w:r w:rsidR="00AA3BE7">
        <w:t xml:space="preserve">, các văn bản mới ban hành. </w:t>
      </w:r>
      <w:r w:rsidR="00003091" w:rsidRPr="005739F2">
        <w:t xml:space="preserve">Chi bộ đã </w:t>
      </w:r>
      <w:r w:rsidR="00EC00FF">
        <w:t>c</w:t>
      </w:r>
      <w:r w:rsidR="00EC00FF" w:rsidRPr="008D5012">
        <w:rPr>
          <w:lang w:val="es-ES"/>
        </w:rPr>
        <w:t xml:space="preserve">hủ động tổ chức </w:t>
      </w:r>
      <w:r w:rsidR="00EC00FF" w:rsidRPr="008D5012">
        <w:rPr>
          <w:lang w:val="nl-NL"/>
        </w:rPr>
        <w:t xml:space="preserve">giáo dục truyền thống, </w:t>
      </w:r>
      <w:r w:rsidR="00EC00FF" w:rsidRPr="008D5012">
        <w:rPr>
          <w:lang w:val="es-ES"/>
        </w:rPr>
        <w:t>thực hiện các phong trào thi đua yêu nước,</w:t>
      </w:r>
      <w:r w:rsidR="00E1791B">
        <w:rPr>
          <w:lang w:val="es-ES"/>
        </w:rPr>
        <w:t xml:space="preserve"> tuyên truyền</w:t>
      </w:r>
      <w:r w:rsidR="00EC00FF" w:rsidRPr="008D5012">
        <w:rPr>
          <w:lang w:val="es-ES"/>
        </w:rPr>
        <w:t xml:space="preserve"> kỷ niệm các sự kiện</w:t>
      </w:r>
      <w:r w:rsidR="00E1791B">
        <w:rPr>
          <w:lang w:val="es-ES"/>
        </w:rPr>
        <w:t xml:space="preserve">, </w:t>
      </w:r>
      <w:r w:rsidR="00E1791B" w:rsidRPr="008D5012">
        <w:rPr>
          <w:lang w:val="es-ES"/>
        </w:rPr>
        <w:t>ngày lễ</w:t>
      </w:r>
      <w:r w:rsidR="00E1791B">
        <w:rPr>
          <w:lang w:val="es-ES"/>
        </w:rPr>
        <w:t xml:space="preserve"> </w:t>
      </w:r>
      <w:r w:rsidR="00EC00FF" w:rsidRPr="008D5012">
        <w:rPr>
          <w:lang w:val="es-ES"/>
        </w:rPr>
        <w:t>lớn của đất nước,</w:t>
      </w:r>
      <w:r w:rsidR="00E1791B">
        <w:rPr>
          <w:lang w:val="es-ES"/>
        </w:rPr>
        <w:t xml:space="preserve"> của</w:t>
      </w:r>
      <w:r w:rsidR="00EC00FF" w:rsidRPr="008D5012">
        <w:rPr>
          <w:lang w:val="es-ES"/>
        </w:rPr>
        <w:t xml:space="preserve"> tỉnh</w:t>
      </w:r>
      <w:r w:rsidR="00E1791B">
        <w:rPr>
          <w:lang w:val="es-ES"/>
        </w:rPr>
        <w:t>, của đơn vị</w:t>
      </w:r>
      <w:r w:rsidR="00EC00FF" w:rsidRPr="008D5012">
        <w:rPr>
          <w:lang w:val="es-ES"/>
        </w:rPr>
        <w:t>, như: Ngày thành lập Đảng Cộng sản Việt Nam</w:t>
      </w:r>
      <w:r w:rsidR="00E1791B">
        <w:rPr>
          <w:lang w:val="es-ES"/>
        </w:rPr>
        <w:t xml:space="preserve"> (03/2),</w:t>
      </w:r>
      <w:r w:rsidR="00EC00FF" w:rsidRPr="008D5012">
        <w:rPr>
          <w:lang w:val="es-ES"/>
        </w:rPr>
        <w:t xml:space="preserve"> hoạt động mừng Đảng, mừng Xuân; Ngày tổng tuyển cử đầu tiên</w:t>
      </w:r>
      <w:r w:rsidR="008B7A7E">
        <w:rPr>
          <w:lang w:val="es-ES"/>
        </w:rPr>
        <w:t xml:space="preserve"> bầu Quốc hội </w:t>
      </w:r>
      <w:r w:rsidR="00EC00FF" w:rsidRPr="008D5012">
        <w:rPr>
          <w:lang w:val="es-ES"/>
        </w:rPr>
        <w:t>(06/01);</w:t>
      </w:r>
      <w:r w:rsidR="00B566F7">
        <w:rPr>
          <w:lang w:val="es-ES"/>
        </w:rPr>
        <w:t xml:space="preserve"> </w:t>
      </w:r>
      <w:r w:rsidR="00AF758C" w:rsidRPr="00406DDC">
        <w:rPr>
          <w:lang w:val="nl-NL"/>
        </w:rPr>
        <w:t xml:space="preserve">Ngày giải phóng miền Nam, thống nhất đất nước (30/4); Kỷ niệm </w:t>
      </w:r>
      <w:r w:rsidR="00AF758C">
        <w:rPr>
          <w:lang w:val="nl-NL"/>
        </w:rPr>
        <w:t>n</w:t>
      </w:r>
      <w:r w:rsidR="00AF758C" w:rsidRPr="00406DDC">
        <w:rPr>
          <w:lang w:val="nl-NL"/>
        </w:rPr>
        <w:t>gày sinh Chủ tịch Hồ Chí Minh (19/5)</w:t>
      </w:r>
      <w:r w:rsidR="00AF758C">
        <w:rPr>
          <w:lang w:val="nl-NL"/>
        </w:rPr>
        <w:t xml:space="preserve">; </w:t>
      </w:r>
      <w:r w:rsidR="00B566F7">
        <w:rPr>
          <w:lang w:val="es-ES"/>
        </w:rPr>
        <w:t>65 năm ngày Bác Hồ về thăm Hà Tĩnh và 15 năm ngày thành lập thành phố Hà Tĩnh</w:t>
      </w:r>
      <w:r w:rsidR="00FD5641">
        <w:rPr>
          <w:lang w:val="es-ES"/>
        </w:rPr>
        <w:t xml:space="preserve">; </w:t>
      </w:r>
      <w:r w:rsidR="00A90DAE" w:rsidRPr="00A90DAE">
        <w:t xml:space="preserve">70 năm Chiến thắng Điện Biên Phủ (07/5); 120 </w:t>
      </w:r>
      <w:r w:rsidR="00A90DAE" w:rsidRPr="00A90DAE">
        <w:lastRenderedPageBreak/>
        <w:t>năm Ngày sinh đồng chí Trần Phú Tổng Bí thư đầu tiên của Đảng (01/5)</w:t>
      </w:r>
      <w:r w:rsidR="00A90DAE">
        <w:t xml:space="preserve">; </w:t>
      </w:r>
      <w:r w:rsidR="00FD5641">
        <w:rPr>
          <w:lang w:val="es-ES"/>
        </w:rPr>
        <w:t xml:space="preserve">30 năm </w:t>
      </w:r>
      <w:r w:rsidR="009E5BD5">
        <w:rPr>
          <w:lang w:val="es-ES"/>
        </w:rPr>
        <w:t>n</w:t>
      </w:r>
      <w:r w:rsidR="00FD5641">
        <w:rPr>
          <w:lang w:val="es-ES"/>
        </w:rPr>
        <w:t>gày thành lập Văn phòng Đoàn ĐBQH và HĐND tỉnh (24/9)</w:t>
      </w:r>
      <w:r w:rsidR="00B566F7">
        <w:rPr>
          <w:lang w:val="es-ES"/>
        </w:rPr>
        <w:t>…</w:t>
      </w:r>
      <w:r w:rsidR="00EC00FF" w:rsidRPr="008D5012">
        <w:rPr>
          <w:lang w:val="es-ES"/>
        </w:rPr>
        <w:t xml:space="preserve"> tuyên truyền các nhiệm vụ, giải pháp phát triển kinh tế - xã hội</w:t>
      </w:r>
      <w:r w:rsidR="00EC00FF">
        <w:rPr>
          <w:lang w:val="es-ES"/>
        </w:rPr>
        <w:t xml:space="preserve"> hàng năm của tỉnh. </w:t>
      </w:r>
      <w:r w:rsidR="00463072" w:rsidRPr="00AB23FB">
        <w:t xml:space="preserve">Tích cực tham gia cuộc thi trắc nghiệm trực tuyến </w:t>
      </w:r>
      <w:r w:rsidR="00464D30" w:rsidRPr="00AB23FB">
        <w:t xml:space="preserve">do cấp ủy đảng, đoàn thể tổ chức, </w:t>
      </w:r>
      <w:r w:rsidR="000D713F">
        <w:t>như</w:t>
      </w:r>
      <w:r w:rsidR="00464D30" w:rsidRPr="00AB23FB">
        <w:t xml:space="preserve"> cuộc thi </w:t>
      </w:r>
      <w:r w:rsidR="00463072" w:rsidRPr="00AB23FB">
        <w:t>“</w:t>
      </w:r>
      <w:r w:rsidR="003C6078" w:rsidRPr="00AB23FB">
        <w:t xml:space="preserve">Bác Hồ với Hà Tĩnh </w:t>
      </w:r>
      <w:r w:rsidR="00ED4C5A" w:rsidRPr="00AB23FB">
        <w:t>-</w:t>
      </w:r>
      <w:r w:rsidR="003C6078" w:rsidRPr="00AB23FB">
        <w:t xml:space="preserve"> Hà Tĩnh làm </w:t>
      </w:r>
      <w:proofErr w:type="gramStart"/>
      <w:r w:rsidR="003C6078" w:rsidRPr="00AB23FB">
        <w:t>theo</w:t>
      </w:r>
      <w:proofErr w:type="gramEnd"/>
      <w:r w:rsidR="003C6078" w:rsidRPr="00AB23FB">
        <w:t xml:space="preserve"> Bác</w:t>
      </w:r>
      <w:r w:rsidR="00463072" w:rsidRPr="00AB23FB">
        <w:t>”</w:t>
      </w:r>
      <w:r w:rsidR="000D713F">
        <w:t xml:space="preserve">, </w:t>
      </w:r>
      <w:r w:rsidR="000D713F" w:rsidRPr="000D713F">
        <w:t>“Tìm hiểu pháp luật về bảo vệ bí mật nhà nước”</w:t>
      </w:r>
      <w:r w:rsidR="00247F64">
        <w:t>…</w:t>
      </w:r>
      <w:r w:rsidR="000D713F">
        <w:t>; t</w:t>
      </w:r>
      <w:r w:rsidR="000D713F" w:rsidRPr="000D713F">
        <w:t xml:space="preserve">rong đó, </w:t>
      </w:r>
      <w:r w:rsidR="000D713F">
        <w:t xml:space="preserve">có 01 đảng viên </w:t>
      </w:r>
      <w:r w:rsidR="000D713F" w:rsidRPr="000D713F">
        <w:t>đạt giải khuyến khích</w:t>
      </w:r>
      <w:r w:rsidR="000D713F">
        <w:rPr>
          <w:rStyle w:val="FootnoteReference"/>
          <w:lang w:val="es-ES"/>
        </w:rPr>
        <w:footnoteReference w:id="7"/>
      </w:r>
      <w:r w:rsidR="000D713F">
        <w:t>.</w:t>
      </w:r>
    </w:p>
    <w:p w14:paraId="1C2EE6D0" w14:textId="0337D52F" w:rsidR="00003091" w:rsidRDefault="004C73FD" w:rsidP="007B1468">
      <w:pPr>
        <w:spacing w:before="60" w:after="60" w:line="380" w:lineRule="exact"/>
        <w:ind w:firstLine="720"/>
        <w:jc w:val="both"/>
        <w:rPr>
          <w:lang w:val="nl-NL"/>
        </w:rPr>
      </w:pPr>
      <w:r w:rsidRPr="004C73FD">
        <w:rPr>
          <w:iCs/>
        </w:rPr>
        <w:t>Nhìn chung, n</w:t>
      </w:r>
      <w:r w:rsidR="00003091" w:rsidRPr="005739F2">
        <w:rPr>
          <w:lang w:val="es-ES"/>
        </w:rPr>
        <w:t>hờ làm tốt công tác giáo dục chính trị tư tưởng nên tình hình tư tưởng của cán bộ, đảng viên</w:t>
      </w:r>
      <w:r w:rsidR="00842E97">
        <w:rPr>
          <w:lang w:val="es-ES"/>
        </w:rPr>
        <w:t xml:space="preserve"> trong Chi bộ</w:t>
      </w:r>
      <w:r w:rsidR="00003091" w:rsidRPr="005739F2">
        <w:rPr>
          <w:lang w:val="es-ES"/>
        </w:rPr>
        <w:t xml:space="preserve"> luôn được giữ vững, đoàn kết, thống nhất trong nhận thức và hành động; chấp hành nghiêm chỉnh các chủ trương, chính sách, pháp luật của Nhà nước; đảng viên Chi bộ có lối sống lành mạnh, tinh thần trách nhiệm cao, ý thức tổ chức kỷ luật tốt</w:t>
      </w:r>
      <w:r w:rsidR="00E95030">
        <w:t>.</w:t>
      </w:r>
      <w:r w:rsidR="00A873BD">
        <w:t xml:space="preserve"> </w:t>
      </w:r>
      <w:r w:rsidR="004F5B08">
        <w:t xml:space="preserve">Hàng năm, </w:t>
      </w:r>
      <w:r w:rsidR="00C641D4">
        <w:t xml:space="preserve">Chi bộ </w:t>
      </w:r>
      <w:r w:rsidR="004F5B08">
        <w:t>k</w:t>
      </w:r>
      <w:r w:rsidR="00841EFA" w:rsidRPr="00406DDC">
        <w:rPr>
          <w:lang w:val="nl-NL"/>
        </w:rPr>
        <w:t xml:space="preserve">hông có đảng viên </w:t>
      </w:r>
      <w:proofErr w:type="gramStart"/>
      <w:r w:rsidR="00841EFA" w:rsidRPr="00406DDC">
        <w:rPr>
          <w:lang w:val="nl-NL"/>
        </w:rPr>
        <w:t>vi</w:t>
      </w:r>
      <w:proofErr w:type="gramEnd"/>
      <w:r w:rsidR="00841EFA" w:rsidRPr="00406DDC">
        <w:rPr>
          <w:lang w:val="nl-NL"/>
        </w:rPr>
        <w:t xml:space="preserve"> phạm tư cách lối sốn</w:t>
      </w:r>
      <w:r w:rsidR="00977EB7">
        <w:rPr>
          <w:lang w:val="nl-NL"/>
        </w:rPr>
        <w:t>g</w:t>
      </w:r>
      <w:r w:rsidR="00841EFA" w:rsidRPr="00406DDC">
        <w:rPr>
          <w:lang w:val="nl-NL"/>
        </w:rPr>
        <w:t xml:space="preserve"> hoặc quy định những điều đảng viên không được làm</w:t>
      </w:r>
      <w:r w:rsidR="00A93575">
        <w:rPr>
          <w:lang w:val="nl-NL"/>
        </w:rPr>
        <w:t>.</w:t>
      </w:r>
    </w:p>
    <w:p w14:paraId="66517D1A" w14:textId="789D3479" w:rsidR="00E4094A" w:rsidRPr="00C365B0" w:rsidRDefault="00E4094A" w:rsidP="007B1468">
      <w:pPr>
        <w:spacing w:before="60" w:after="60" w:line="380" w:lineRule="exact"/>
        <w:ind w:firstLine="720"/>
        <w:jc w:val="both"/>
        <w:rPr>
          <w:b/>
          <w:bCs/>
          <w:i/>
          <w:iCs/>
          <w:lang w:val="nl-NL"/>
        </w:rPr>
      </w:pPr>
      <w:r w:rsidRPr="00C365B0">
        <w:rPr>
          <w:b/>
          <w:bCs/>
          <w:i/>
          <w:iCs/>
          <w:lang w:val="nl-NL"/>
        </w:rPr>
        <w:t xml:space="preserve">1.2. Công tác </w:t>
      </w:r>
      <w:r w:rsidR="002C5D5F" w:rsidRPr="00C365B0">
        <w:rPr>
          <w:b/>
          <w:bCs/>
          <w:i/>
          <w:iCs/>
          <w:lang w:val="nl-NL"/>
        </w:rPr>
        <w:t>bảo vệ nền tảng tư tưởng của Đảng</w:t>
      </w:r>
    </w:p>
    <w:p w14:paraId="4CAC8010" w14:textId="436D65A3" w:rsidR="00AC3C05" w:rsidRDefault="003E3266" w:rsidP="00AC3C05">
      <w:pPr>
        <w:spacing w:before="60" w:after="60" w:line="380" w:lineRule="exact"/>
        <w:ind w:firstLine="720"/>
        <w:jc w:val="both"/>
      </w:pPr>
      <w:r>
        <w:t xml:space="preserve">Thưc hiện </w:t>
      </w:r>
      <w:r w:rsidR="00B371B0" w:rsidRPr="00B371B0">
        <w:rPr>
          <w:lang w:val="vi-VN"/>
        </w:rPr>
        <w:t xml:space="preserve">Nghị quyết số 35-NQ/TW ngày 22/10/2018 của Bộ Chính trị </w:t>
      </w:r>
      <w:r w:rsidRPr="003E3266">
        <w:t xml:space="preserve">về </w:t>
      </w:r>
      <w:r w:rsidR="00551AE1">
        <w:t>t</w:t>
      </w:r>
      <w:r w:rsidRPr="003E3266">
        <w:t>ăng cường bảo vệ nền tảng tư tưởng của Đảng, đấu tranh phản bác quan điểm sai trái, thù địch trong tình hình mới</w:t>
      </w:r>
      <w:r>
        <w:t>, nhiệm kỳ</w:t>
      </w:r>
      <w:r w:rsidR="00B371B0" w:rsidRPr="00B371B0">
        <w:rPr>
          <w:lang w:val="vi-VN"/>
        </w:rPr>
        <w:t xml:space="preserve"> qua, </w:t>
      </w:r>
      <w:r w:rsidR="000D4605">
        <w:t>C</w:t>
      </w:r>
      <w:r w:rsidR="00B371B0" w:rsidRPr="00B371B0">
        <w:rPr>
          <w:lang w:val="vi-VN"/>
        </w:rPr>
        <w:t>hi bộ luôn nêu cao vai trò lãnh đạo công tác tuyên truyền bảo vệ nền tảng tư tưởng của Đảng</w:t>
      </w:r>
      <w:r w:rsidR="00627401">
        <w:t xml:space="preserve">, </w:t>
      </w:r>
      <w:r w:rsidR="00B371B0" w:rsidRPr="00B371B0">
        <w:rPr>
          <w:lang w:val="vi-VN"/>
        </w:rPr>
        <w:t>quán triệt đến cán bộ, đảng viên chi bộ những chủ trương, kế hoạch, biện pháp bảo vệ nền tảng tư tưởng của Đảng, đấu tranh phản bác các quan điểm sai trái, th</w:t>
      </w:r>
      <w:r w:rsidR="008A002D">
        <w:t>ù</w:t>
      </w:r>
      <w:r w:rsidR="00B371B0" w:rsidRPr="00B371B0">
        <w:rPr>
          <w:lang w:val="vi-VN"/>
        </w:rPr>
        <w:t xml:space="preserve"> địch</w:t>
      </w:r>
      <w:r w:rsidR="008D74BB">
        <w:t xml:space="preserve">; </w:t>
      </w:r>
      <w:r w:rsidR="00D451E5">
        <w:t xml:space="preserve">thường xuyên </w:t>
      </w:r>
      <w:r w:rsidR="008D74BB">
        <w:t xml:space="preserve">nắm bắt diễn biến tư tưởng, tâm tư </w:t>
      </w:r>
      <w:r w:rsidR="008D74BB" w:rsidRPr="008D74BB">
        <w:rPr>
          <w:lang w:val="vi-VN"/>
        </w:rPr>
        <w:t>nguyện vọng của đảng viên để kịp thời uốn nắn những lệch lạc, sai trái, thiếu gương mẫu của đảng viên</w:t>
      </w:r>
      <w:r w:rsidR="00D451E5">
        <w:t>,</w:t>
      </w:r>
      <w:r w:rsidR="008D74BB" w:rsidRPr="008D74BB">
        <w:rPr>
          <w:lang w:val="vi-VN"/>
        </w:rPr>
        <w:t xml:space="preserve"> </w:t>
      </w:r>
      <w:r w:rsidR="00AC58EB">
        <w:t>ngăn chặn những hành vi nói, viết và làm trái với quan điểm, đường lối, Nghị quyết của Đảng, pháp luật Nhà nước</w:t>
      </w:r>
      <w:r w:rsidR="00F04F98">
        <w:t xml:space="preserve">. </w:t>
      </w:r>
    </w:p>
    <w:p w14:paraId="197FA50B" w14:textId="3B7CEBC8" w:rsidR="0081288F" w:rsidRPr="00643F0C" w:rsidRDefault="00CF299E" w:rsidP="007B1468">
      <w:pPr>
        <w:spacing w:before="60" w:after="60" w:line="380" w:lineRule="exact"/>
        <w:ind w:firstLine="720"/>
        <w:jc w:val="both"/>
        <w:rPr>
          <w:b/>
          <w:bCs/>
          <w:i/>
          <w:iCs/>
          <w:spacing w:val="-4"/>
          <w:lang w:val="nl-NL"/>
        </w:rPr>
      </w:pPr>
      <w:r w:rsidRPr="00643F0C">
        <w:rPr>
          <w:spacing w:val="-4"/>
        </w:rPr>
        <w:t xml:space="preserve">Ngoài ra, </w:t>
      </w:r>
      <w:r w:rsidR="004F0FBC" w:rsidRPr="00643F0C">
        <w:rPr>
          <w:spacing w:val="-4"/>
        </w:rPr>
        <w:t>c</w:t>
      </w:r>
      <w:r w:rsidR="00097106" w:rsidRPr="00643F0C">
        <w:rPr>
          <w:spacing w:val="-4"/>
        </w:rPr>
        <w:t>án bộ,</w:t>
      </w:r>
      <w:r w:rsidRPr="00643F0C">
        <w:rPr>
          <w:spacing w:val="-4"/>
        </w:rPr>
        <w:t xml:space="preserve"> đảng viên trong chi bộ luôn nêu cao tinh thần</w:t>
      </w:r>
      <w:r w:rsidR="008D4A74" w:rsidRPr="00643F0C">
        <w:rPr>
          <w:spacing w:val="-4"/>
        </w:rPr>
        <w:t xml:space="preserve"> tự học, </w:t>
      </w:r>
      <w:r w:rsidR="007E0499" w:rsidRPr="00643F0C">
        <w:rPr>
          <w:spacing w:val="-4"/>
          <w:lang w:val="sv-SE"/>
        </w:rPr>
        <w:t xml:space="preserve">trau dồi, rèn luyện, tu dưỡng phẩm chất đạo đức, sống giản dị, hòa đồng và gần gũi với đồng chí, đồng nghiệp và quần chúng Nhân dân; không bè phái gây mất đoàn kết trong Đảng và cơ quan, chưa làm điều gì tổn hại đến uy tín Đảng, danh dự của cơ quan đơn vị; </w:t>
      </w:r>
      <w:r w:rsidR="004F0FBC" w:rsidRPr="00643F0C">
        <w:rPr>
          <w:spacing w:val="-4"/>
          <w:lang w:val="sv-SE"/>
        </w:rPr>
        <w:t xml:space="preserve">mỗi đảng viên </w:t>
      </w:r>
      <w:r w:rsidRPr="00643F0C">
        <w:rPr>
          <w:spacing w:val="-4"/>
        </w:rPr>
        <w:t>trực tiếp tham gia vào nhiệm vụ bảo vệ nền tảng tư tưởng của Đảng bằng những hình thức khác nhau như</w:t>
      </w:r>
      <w:r w:rsidR="00240609" w:rsidRPr="00643F0C">
        <w:rPr>
          <w:spacing w:val="-4"/>
        </w:rPr>
        <w:t xml:space="preserve">: </w:t>
      </w:r>
      <w:r w:rsidR="00FF5700" w:rsidRPr="00643F0C">
        <w:rPr>
          <w:spacing w:val="-4"/>
          <w:lang w:val="vi-VN"/>
        </w:rPr>
        <w:t xml:space="preserve">phát hiện </w:t>
      </w:r>
      <w:r w:rsidR="00FF5700" w:rsidRPr="00643F0C">
        <w:rPr>
          <w:spacing w:val="-4"/>
        </w:rPr>
        <w:t xml:space="preserve">và cảnh báo </w:t>
      </w:r>
      <w:r w:rsidR="00FF5700" w:rsidRPr="00643F0C">
        <w:rPr>
          <w:spacing w:val="-4"/>
          <w:lang w:val="vi-VN"/>
        </w:rPr>
        <w:t xml:space="preserve">sớm các trang web, facebook, fanpage, “diễn đàn” thường xuyên đăng tải những nội dung xấu, thù địch trên không gian mạng; </w:t>
      </w:r>
      <w:r w:rsidRPr="00643F0C">
        <w:rPr>
          <w:spacing w:val="-4"/>
        </w:rPr>
        <w:t xml:space="preserve">chia sẻ thông tin tích cực, tuyên truyền cho cán bộ, đảng viên và </w:t>
      </w:r>
      <w:r w:rsidR="00F10617" w:rsidRPr="00643F0C">
        <w:rPr>
          <w:spacing w:val="-4"/>
        </w:rPr>
        <w:t>N</w:t>
      </w:r>
      <w:r w:rsidRPr="00643F0C">
        <w:rPr>
          <w:spacing w:val="-4"/>
        </w:rPr>
        <w:t>hân dân nhận diện những thông tin có nội dung xấu độc...</w:t>
      </w:r>
    </w:p>
    <w:p w14:paraId="201B48DB" w14:textId="2E8C171E" w:rsidR="002C5D5F" w:rsidRPr="00301922" w:rsidRDefault="006F3076" w:rsidP="007B1468">
      <w:pPr>
        <w:spacing w:before="60" w:after="60" w:line="380" w:lineRule="exact"/>
        <w:ind w:firstLine="720"/>
        <w:jc w:val="both"/>
        <w:rPr>
          <w:b/>
          <w:bCs/>
          <w:i/>
          <w:iCs/>
          <w:lang w:val="nl-NL"/>
        </w:rPr>
      </w:pPr>
      <w:r w:rsidRPr="00301922">
        <w:rPr>
          <w:b/>
          <w:bCs/>
          <w:i/>
          <w:iCs/>
          <w:lang w:val="nl-NL"/>
        </w:rPr>
        <w:lastRenderedPageBreak/>
        <w:t xml:space="preserve">1.3. Xây dựng Đảng về đạo đức gắn với việc “Học tập </w:t>
      </w:r>
      <w:r w:rsidR="000167DD" w:rsidRPr="00301922">
        <w:rPr>
          <w:b/>
          <w:bCs/>
          <w:i/>
          <w:iCs/>
          <w:lang w:val="nl-NL"/>
        </w:rPr>
        <w:t>và làm theo tư tưởng, đạo đức, phong cách Hồ Chí Minh”, thực hiện các quy định về trách nhiệm nêu gương của cán bộ, đảng viên</w:t>
      </w:r>
    </w:p>
    <w:p w14:paraId="4EBDE2A5" w14:textId="77743E14" w:rsidR="008B7EE9" w:rsidRDefault="004D77EE" w:rsidP="007B1468">
      <w:pPr>
        <w:spacing w:before="60" w:after="60" w:line="380" w:lineRule="exact"/>
        <w:ind w:firstLine="720"/>
        <w:jc w:val="both"/>
        <w:rPr>
          <w:lang w:val="nl-NL"/>
        </w:rPr>
      </w:pPr>
      <w:r>
        <w:rPr>
          <w:lang w:val="nl-NL"/>
        </w:rPr>
        <w:t>Chi bộ thực hiện nghiêm túc</w:t>
      </w:r>
      <w:r w:rsidR="005F231A" w:rsidRPr="005F231A">
        <w:rPr>
          <w:lang w:val="nl-NL"/>
        </w:rPr>
        <w:t xml:space="preserve"> Kết luận số 01-KL/TW ngày 18/5/2021 của Bộ Chính trị về tiếp tục thực hiện Chỉ thị số 05-CT/TW về đẩy mạnh học tập và làm theo tư tưởng, đạo đức, phong cách Hồ Chí Minh</w:t>
      </w:r>
      <w:r w:rsidR="00CA407C">
        <w:rPr>
          <w:lang w:val="nl-NL"/>
        </w:rPr>
        <w:t>,</w:t>
      </w:r>
      <w:r w:rsidR="00A95CB4">
        <w:rPr>
          <w:lang w:val="nl-NL"/>
        </w:rPr>
        <w:t xml:space="preserve"> Quy định số 144/-QĐ/TW ngày</w:t>
      </w:r>
      <w:r w:rsidR="00CA407C">
        <w:rPr>
          <w:lang w:val="nl-NL"/>
        </w:rPr>
        <w:t xml:space="preserve"> 09/5/2024 của Bộ Chính trị về chuẩn mực đạo đức cách mạng của cán bộ, đảng viên trong giai đoạn mới</w:t>
      </w:r>
      <w:r w:rsidR="005F231A">
        <w:rPr>
          <w:lang w:val="nl-NL"/>
        </w:rPr>
        <w:t xml:space="preserve">; </w:t>
      </w:r>
      <w:r w:rsidR="00540DF5">
        <w:rPr>
          <w:lang w:val="nl-NL"/>
        </w:rPr>
        <w:t xml:space="preserve">thường xuyên </w:t>
      </w:r>
      <w:r w:rsidR="003B1C04">
        <w:t>k</w:t>
      </w:r>
      <w:r w:rsidR="003B1C04" w:rsidRPr="003B1C04">
        <w:t>iểm tra, đánh giá cam kết và nêu gương về học tập</w:t>
      </w:r>
      <w:r w:rsidR="001F0F69">
        <w:t>,</w:t>
      </w:r>
      <w:r w:rsidR="003B1C04" w:rsidRPr="003B1C04">
        <w:t xml:space="preserve"> làm theo tư tưởng, đạo đức, phong cách Hồ Chí Minh. </w:t>
      </w:r>
      <w:r w:rsidR="005F1DEF">
        <w:t xml:space="preserve">Tham gia đầy đủ </w:t>
      </w:r>
      <w:r w:rsidR="00392997">
        <w:t>hội nghị t</w:t>
      </w:r>
      <w:r w:rsidR="00392997" w:rsidRPr="00392997">
        <w:t>rực tuyến toàn tỉnh</w:t>
      </w:r>
      <w:r w:rsidR="000B2ED2">
        <w:t xml:space="preserve"> và các hội nghị</w:t>
      </w:r>
      <w:r w:rsidR="00F37AB3" w:rsidRPr="00F37AB3">
        <w:t xml:space="preserve"> quán triệt, triển khai thực hiện các nghị quyết của Trung ương, Tỉnh ủy</w:t>
      </w:r>
      <w:r w:rsidR="00392997">
        <w:t>; x</w:t>
      </w:r>
      <w:r w:rsidR="003B1C04" w:rsidRPr="003B1C04">
        <w:t xml:space="preserve">ây dựng kế hoạch và triển khai hiệu quả </w:t>
      </w:r>
      <w:r w:rsidR="003B1C04">
        <w:t>việc</w:t>
      </w:r>
      <w:r w:rsidR="000153DA" w:rsidRPr="000153DA">
        <w:t xml:space="preserve"> học tập, triển khai thực hiện Chủ đề </w:t>
      </w:r>
      <w:r w:rsidR="00C36D17" w:rsidRPr="00C36D17">
        <w:t>năm 2022</w:t>
      </w:r>
      <w:r w:rsidR="00C36D17">
        <w:rPr>
          <w:rStyle w:val="FootnoteReference"/>
          <w:lang w:val="es-ES"/>
        </w:rPr>
        <w:footnoteReference w:id="8"/>
      </w:r>
      <w:r w:rsidR="007442FC">
        <w:t xml:space="preserve">, </w:t>
      </w:r>
      <w:r w:rsidR="000153DA" w:rsidRPr="000153DA">
        <w:t>năm 2023</w:t>
      </w:r>
      <w:r w:rsidR="00C36D17">
        <w:rPr>
          <w:rStyle w:val="FootnoteReference"/>
          <w:lang w:val="es-ES"/>
        </w:rPr>
        <w:footnoteReference w:id="9"/>
      </w:r>
      <w:r w:rsidR="00232179">
        <w:t xml:space="preserve">, </w:t>
      </w:r>
      <w:r w:rsidR="00232179" w:rsidRPr="00232179">
        <w:t>năm 2024</w:t>
      </w:r>
      <w:r w:rsidR="00232179">
        <w:rPr>
          <w:rStyle w:val="FootnoteReference"/>
          <w:lang w:val="es-ES"/>
        </w:rPr>
        <w:footnoteReference w:id="10"/>
      </w:r>
      <w:r w:rsidR="00982B44">
        <w:t xml:space="preserve">; </w:t>
      </w:r>
      <w:r w:rsidR="005F231A">
        <w:rPr>
          <w:lang w:val="nl-NL"/>
        </w:rPr>
        <w:t xml:space="preserve">100% đảng viên Chi bộ đã xây dựng, </w:t>
      </w:r>
      <w:r w:rsidR="002438CD">
        <w:rPr>
          <w:lang w:val="nl-NL"/>
        </w:rPr>
        <w:t>gương mẫu thực hiện nghiêm túc bản cam kết, kế hoạch của cá nhân</w:t>
      </w:r>
      <w:r w:rsidR="00FA4F9C">
        <w:rPr>
          <w:lang w:val="nl-NL"/>
        </w:rPr>
        <w:t xml:space="preserve"> hàng năm</w:t>
      </w:r>
      <w:r w:rsidR="00CB1BF6">
        <w:rPr>
          <w:lang w:val="nl-NL"/>
        </w:rPr>
        <w:t>; định kỳ 6 tháng, cả năm tổ chức đánh giá việc thực hiện cam kết.</w:t>
      </w:r>
    </w:p>
    <w:p w14:paraId="47AC0EA3" w14:textId="666689F5" w:rsidR="005876AD" w:rsidRDefault="005876AD" w:rsidP="005876AD">
      <w:pPr>
        <w:spacing w:before="60" w:after="60" w:line="380" w:lineRule="exact"/>
        <w:ind w:firstLine="720"/>
        <w:jc w:val="both"/>
      </w:pPr>
      <w:r w:rsidRPr="005739F2">
        <w:rPr>
          <w:color w:val="000000" w:themeColor="text1"/>
          <w:lang w:val="sq-AL"/>
        </w:rPr>
        <w:t xml:space="preserve">Chi bộ </w:t>
      </w:r>
      <w:r>
        <w:rPr>
          <w:color w:val="000000" w:themeColor="text1"/>
          <w:lang w:val="sq-AL"/>
        </w:rPr>
        <w:t xml:space="preserve">cũng </w:t>
      </w:r>
      <w:r w:rsidRPr="005739F2">
        <w:rPr>
          <w:color w:val="000000" w:themeColor="text1"/>
          <w:lang w:val="sq-AL"/>
        </w:rPr>
        <w:t>đã tiến hành tổ chức kiểm điểm tập thể, các cá nhân theo tinh thần Nghị quyết số 04-NQ/TW ngày 30/10/2016 về “Tăng cường xây dựng, chỉnh đốn Đảng; ngăn chặn, đầy lùi sự suy thoái về tư tưởng chính trị, đạo đức, lối sống, những biểu hiện “tự diễn biến”, “tự chuyển hóa” trong nội bộ. Sau kiểm điểm</w:t>
      </w:r>
      <w:r w:rsidR="00540DF5">
        <w:rPr>
          <w:color w:val="000000" w:themeColor="text1"/>
          <w:lang w:val="sq-AL"/>
        </w:rPr>
        <w:t>, mỗi cán bộ, đảng viên</w:t>
      </w:r>
      <w:r w:rsidRPr="005739F2">
        <w:rPr>
          <w:color w:val="000000" w:themeColor="text1"/>
          <w:lang w:val="sq-AL"/>
        </w:rPr>
        <w:t xml:space="preserve"> đã đề ra các giải pháp thực chất để khắc phục và ngăn ngừa các biểu hiện suy thoái về tư tưởng chính trị, đạo đức, lối sống, biểu hiện “tự diễn biến”, “tự chuyển h</w:t>
      </w:r>
      <w:r>
        <w:rPr>
          <w:color w:val="000000" w:themeColor="text1"/>
          <w:lang w:val="sq-AL"/>
        </w:rPr>
        <w:t>óa” trong nội bộ như tinh thần N</w:t>
      </w:r>
      <w:r w:rsidRPr="005739F2">
        <w:rPr>
          <w:color w:val="000000" w:themeColor="text1"/>
          <w:lang w:val="sq-AL"/>
        </w:rPr>
        <w:t>ghị quyết Trung ương 4 (Khóa XII) đã nêu</w:t>
      </w:r>
      <w:r>
        <w:rPr>
          <w:color w:val="000000" w:themeColor="text1"/>
          <w:lang w:val="sq-AL"/>
        </w:rPr>
        <w:t>.</w:t>
      </w:r>
      <w:r w:rsidRPr="00CF299E">
        <w:t xml:space="preserve"> </w:t>
      </w:r>
    </w:p>
    <w:p w14:paraId="7C57C7E6" w14:textId="64A9926B" w:rsidR="00407EB4" w:rsidRPr="00057FA6" w:rsidRDefault="00A448FE" w:rsidP="007B1468">
      <w:pPr>
        <w:spacing w:before="60" w:after="60" w:line="380" w:lineRule="exact"/>
        <w:ind w:firstLine="720"/>
        <w:jc w:val="both"/>
        <w:rPr>
          <w:b/>
          <w:bCs/>
          <w:i/>
          <w:iCs/>
          <w:color w:val="FF0000"/>
          <w:lang w:val="nl-NL"/>
        </w:rPr>
      </w:pPr>
      <w:r>
        <w:rPr>
          <w:lang w:val="es-ES"/>
        </w:rPr>
        <w:t xml:space="preserve">Trong nhiệm kỳ, </w:t>
      </w:r>
      <w:r w:rsidRPr="00406DDC">
        <w:t xml:space="preserve">Đảng bộ Văn phòng đã tổ chức sơ kết Kết luận số 01-KL/TW của Bộ Chính trị về tiếp tục thực hiện Chỉ thị số 05- CT/TW của Bộ Chính trị về “Đẩy mạnh học tập và làm theo tư tưởng, đạo đức, phong cách Hồ Chí Minh”, Chi bộ </w:t>
      </w:r>
      <w:r>
        <w:t>và</w:t>
      </w:r>
      <w:r w:rsidRPr="00406DDC">
        <w:t xml:space="preserve"> 0</w:t>
      </w:r>
      <w:r>
        <w:t>6</w:t>
      </w:r>
      <w:r w:rsidRPr="00406DDC">
        <w:t xml:space="preserve"> cá nhân</w:t>
      </w:r>
      <w:r w:rsidRPr="00406DDC">
        <w:rPr>
          <w:rStyle w:val="FootnoteReference"/>
          <w:lang w:val="fr-FR"/>
        </w:rPr>
        <w:footnoteReference w:id="11"/>
      </w:r>
      <w:r w:rsidRPr="00406DDC">
        <w:t xml:space="preserve"> được Đảng bộ tuyên dương có thành tích xuất sắc trong học tập và làm theo tư tưởng, đạo đức, phong cách Hồ Chí Minh</w:t>
      </w:r>
      <w:r w:rsidR="00844F6E">
        <w:t>.</w:t>
      </w:r>
    </w:p>
    <w:p w14:paraId="4E597F05" w14:textId="4E03055B" w:rsidR="00003091" w:rsidRPr="00057FA6" w:rsidRDefault="00003091" w:rsidP="005843E1">
      <w:pPr>
        <w:spacing w:before="60" w:after="60" w:line="380" w:lineRule="exact"/>
        <w:ind w:firstLine="720"/>
        <w:jc w:val="both"/>
        <w:rPr>
          <w:b/>
          <w:lang w:val="nl-NL"/>
        </w:rPr>
      </w:pPr>
      <w:r w:rsidRPr="00057FA6">
        <w:rPr>
          <w:b/>
          <w:lang w:val="nl-NL"/>
        </w:rPr>
        <w:t xml:space="preserve">2. Công tác tổ chức, cán bộ, đảng viên </w:t>
      </w:r>
    </w:p>
    <w:p w14:paraId="5A6ACB44" w14:textId="77777777" w:rsidR="00562D63" w:rsidRPr="00674B5F" w:rsidRDefault="00EF17ED" w:rsidP="005843E1">
      <w:pPr>
        <w:spacing w:before="60" w:after="60" w:line="380" w:lineRule="exact"/>
        <w:ind w:firstLine="720"/>
        <w:jc w:val="both"/>
        <w:rPr>
          <w:b/>
          <w:bCs/>
          <w:i/>
          <w:lang w:val="vi-VN"/>
        </w:rPr>
      </w:pPr>
      <w:r w:rsidRPr="00674B5F">
        <w:rPr>
          <w:b/>
          <w:bCs/>
          <w:i/>
          <w:lang w:val="es-ES"/>
        </w:rPr>
        <w:t>2.1. Công tác tổ chức</w:t>
      </w:r>
      <w:r w:rsidR="00003091" w:rsidRPr="00674B5F">
        <w:rPr>
          <w:b/>
          <w:bCs/>
          <w:i/>
          <w:lang w:val="es-ES"/>
        </w:rPr>
        <w:t xml:space="preserve"> </w:t>
      </w:r>
      <w:r w:rsidR="00562D63" w:rsidRPr="00674B5F">
        <w:rPr>
          <w:b/>
          <w:bCs/>
          <w:i/>
          <w:lang w:val="vi-VN"/>
        </w:rPr>
        <w:tab/>
      </w:r>
    </w:p>
    <w:p w14:paraId="29E55D76" w14:textId="6C1FCA5F" w:rsidR="00003091" w:rsidRPr="00126AC9" w:rsidRDefault="00EA2552" w:rsidP="00126AC9">
      <w:pPr>
        <w:spacing w:before="60" w:after="60" w:line="380" w:lineRule="exact"/>
        <w:ind w:firstLine="720"/>
        <w:jc w:val="both"/>
        <w:rPr>
          <w:i/>
          <w:color w:val="FF0000"/>
        </w:rPr>
      </w:pPr>
      <w:r>
        <w:rPr>
          <w:lang w:val="nl-NL"/>
        </w:rPr>
        <w:lastRenderedPageBreak/>
        <w:t>Chi bộ đ</w:t>
      </w:r>
      <w:r w:rsidRPr="00EA2552">
        <w:t>ăng ký lịch và tổ chức sinh hoạt định kỳ nghiêm túc,</w:t>
      </w:r>
      <w:r w:rsidR="007D111F" w:rsidRPr="00406DDC">
        <w:rPr>
          <w:lang w:val="nl-NL"/>
        </w:rPr>
        <w:t xml:space="preserve"> </w:t>
      </w:r>
      <w:r w:rsidRPr="00EA2552">
        <w:t>nội dung sinh hoạt thường xuyên có sự đổi mới</w:t>
      </w:r>
      <w:r>
        <w:t>,</w:t>
      </w:r>
      <w:r w:rsidRPr="00EA2552">
        <w:t xml:space="preserve"> chất lượng sinh hoạt ngày càng được nâng lên, thể hiện tinh thần tự phê bình và phê bình</w:t>
      </w:r>
      <w:r>
        <w:t>. S</w:t>
      </w:r>
      <w:r w:rsidR="007D111F" w:rsidRPr="00406DDC">
        <w:rPr>
          <w:lang w:val="nl-NL"/>
        </w:rPr>
        <w:t>au buổi sinh hoạt</w:t>
      </w:r>
      <w:r>
        <w:rPr>
          <w:lang w:val="nl-NL"/>
        </w:rPr>
        <w:t>,</w:t>
      </w:r>
      <w:r w:rsidR="007D111F" w:rsidRPr="00406DDC">
        <w:rPr>
          <w:lang w:val="nl-NL"/>
        </w:rPr>
        <w:t xml:space="preserve"> Chi bộ tổ chức chấm điểm </w:t>
      </w:r>
      <w:proofErr w:type="gramStart"/>
      <w:r w:rsidR="007D111F" w:rsidRPr="00406DDC">
        <w:rPr>
          <w:lang w:val="nl-NL"/>
        </w:rPr>
        <w:t>theo</w:t>
      </w:r>
      <w:proofErr w:type="gramEnd"/>
      <w:r w:rsidR="007D111F" w:rsidRPr="00406DDC">
        <w:rPr>
          <w:lang w:val="nl-NL"/>
        </w:rPr>
        <w:t xml:space="preserve"> </w:t>
      </w:r>
      <w:r w:rsidR="007D111F" w:rsidRPr="00406DDC">
        <w:t xml:space="preserve">Quyết định số 17-QĐ/TU ngày 02/6/2023 của Ban Thường vụ Tỉnh ủy, </w:t>
      </w:r>
      <w:r w:rsidR="007D111F" w:rsidRPr="00406DDC">
        <w:rPr>
          <w:lang w:val="nl-NL"/>
        </w:rPr>
        <w:t xml:space="preserve">các cuộc sinh hoạt đều được 100% đảng viên </w:t>
      </w:r>
      <w:r w:rsidR="00AF24FA">
        <w:rPr>
          <w:lang w:val="nl-NL"/>
        </w:rPr>
        <w:t xml:space="preserve">biểu quyết </w:t>
      </w:r>
      <w:r w:rsidR="007D111F" w:rsidRPr="00406DDC">
        <w:rPr>
          <w:lang w:val="nl-NL"/>
        </w:rPr>
        <w:t>nhất trí cao</w:t>
      </w:r>
      <w:r w:rsidR="007D111F">
        <w:rPr>
          <w:lang w:val="nl-NL"/>
        </w:rPr>
        <w:t xml:space="preserve">. </w:t>
      </w:r>
      <w:r w:rsidR="008F4392">
        <w:rPr>
          <w:lang w:val="nl-NL"/>
        </w:rPr>
        <w:t>V</w:t>
      </w:r>
      <w:r w:rsidR="007D111F">
        <w:rPr>
          <w:lang w:val="vi-VN"/>
        </w:rPr>
        <w:t xml:space="preserve">iệc ứng dụng phần mềm quản lý sinh hoạt </w:t>
      </w:r>
      <w:r w:rsidR="008F4392">
        <w:t>Đảng</w:t>
      </w:r>
      <w:r w:rsidR="00126AC9">
        <w:t xml:space="preserve"> </w:t>
      </w:r>
      <w:r w:rsidR="007D111F">
        <w:rPr>
          <w:lang w:val="vi-VN"/>
        </w:rPr>
        <w:t xml:space="preserve">và </w:t>
      </w:r>
      <w:r w:rsidR="007D111F">
        <w:t>gửi</w:t>
      </w:r>
      <w:r w:rsidR="007D111F">
        <w:rPr>
          <w:lang w:val="vi-VN"/>
        </w:rPr>
        <w:t xml:space="preserve"> báo cáo kết quả </w:t>
      </w:r>
      <w:r w:rsidR="007B1468">
        <w:t>đảm bảo đúng thời gian quy định</w:t>
      </w:r>
      <w:r w:rsidR="008F4392" w:rsidRPr="008F4392">
        <w:t xml:space="preserve"> </w:t>
      </w:r>
      <w:r w:rsidR="008F4392">
        <w:t>của Chỉ thị số 01-CT/ĐUK ngày 24/10/2022</w:t>
      </w:r>
      <w:r w:rsidR="007B1468">
        <w:t>, n</w:t>
      </w:r>
      <w:r w:rsidR="007D111F">
        <w:rPr>
          <w:lang w:val="vi-VN"/>
        </w:rPr>
        <w:t xml:space="preserve">ội dung </w:t>
      </w:r>
      <w:r w:rsidR="007D111F">
        <w:t>báo cáo được</w:t>
      </w:r>
      <w:r w:rsidR="00F00338">
        <w:t xml:space="preserve"> thư ký</w:t>
      </w:r>
      <w:r w:rsidR="007D111F">
        <w:rPr>
          <w:lang w:val="vi-VN"/>
        </w:rPr>
        <w:t xml:space="preserve"> tổng hợp, ghi chép đầy đủ</w:t>
      </w:r>
      <w:r w:rsidR="007D111F">
        <w:t>.</w:t>
      </w:r>
      <w:r w:rsidR="00126AC9">
        <w:t xml:space="preserve"> </w:t>
      </w:r>
      <w:r w:rsidR="00EE3DF9">
        <w:t>Trong nhiệm kỳ, Chi bộ đ</w:t>
      </w:r>
      <w:r w:rsidR="00EE3DF9" w:rsidRPr="005739F2">
        <w:t xml:space="preserve">ã </w:t>
      </w:r>
      <w:r w:rsidR="00EE3DF9">
        <w:rPr>
          <w:lang w:val="es-ES"/>
        </w:rPr>
        <w:t>tổ chức</w:t>
      </w:r>
      <w:r w:rsidR="00EE3DF9" w:rsidRPr="005739F2">
        <w:rPr>
          <w:lang w:val="es-ES"/>
        </w:rPr>
        <w:t xml:space="preserve"> </w:t>
      </w:r>
      <w:r w:rsidR="00247F64">
        <w:rPr>
          <w:lang w:val="es-ES"/>
        </w:rPr>
        <w:t>các</w:t>
      </w:r>
      <w:r w:rsidR="00247F64" w:rsidRPr="005739F2">
        <w:rPr>
          <w:lang w:val="es-ES"/>
        </w:rPr>
        <w:t xml:space="preserve"> </w:t>
      </w:r>
      <w:r w:rsidR="00EE3DF9" w:rsidRPr="005739F2">
        <w:rPr>
          <w:lang w:val="es-ES"/>
        </w:rPr>
        <w:t xml:space="preserve">cuộc sinh hoạt chuyên đề học tập, làm theo tư tưởng, tấm gương đạo đức và phong cách Hồ Chí Minh </w:t>
      </w:r>
      <w:r w:rsidR="00247F64">
        <w:rPr>
          <w:lang w:val="es-ES"/>
        </w:rPr>
        <w:t xml:space="preserve">theo chủ đề hướng dẫn của cấp trên, như: </w:t>
      </w:r>
      <w:r w:rsidR="00247F64" w:rsidRPr="006D4FCD">
        <w:rPr>
          <w:i/>
          <w:lang w:val="es-ES"/>
        </w:rPr>
        <w:t xml:space="preserve">Chuyên đề </w:t>
      </w:r>
      <w:r w:rsidR="00247F64">
        <w:rPr>
          <w:bCs/>
          <w:i/>
        </w:rPr>
        <w:t>p</w:t>
      </w:r>
      <w:r w:rsidR="00247F64" w:rsidRPr="00903F0C">
        <w:rPr>
          <w:bCs/>
          <w:i/>
          <w:lang w:val="vi-VN"/>
        </w:rPr>
        <w:t xml:space="preserve">hát </w:t>
      </w:r>
      <w:r w:rsidR="00EE3DF9" w:rsidRPr="00903F0C">
        <w:rPr>
          <w:bCs/>
          <w:i/>
          <w:lang w:val="vi-VN"/>
        </w:rPr>
        <w:t>huy ý chí tự lực, tự cường,</w:t>
      </w:r>
      <w:r w:rsidR="00EE3DF9" w:rsidRPr="00903F0C">
        <w:rPr>
          <w:bCs/>
          <w:i/>
        </w:rPr>
        <w:t xml:space="preserve"> </w:t>
      </w:r>
      <w:r w:rsidR="00EE3DF9" w:rsidRPr="00903F0C">
        <w:rPr>
          <w:bCs/>
          <w:i/>
          <w:lang w:val="vi-VN"/>
        </w:rPr>
        <w:t>khơi dậy khát vọng và truyền thống văn hóa,</w:t>
      </w:r>
      <w:r w:rsidR="00EE3DF9" w:rsidRPr="00903F0C">
        <w:rPr>
          <w:bCs/>
          <w:i/>
        </w:rPr>
        <w:t xml:space="preserve"> </w:t>
      </w:r>
      <w:r w:rsidR="00EE3DF9" w:rsidRPr="00903F0C">
        <w:rPr>
          <w:i/>
          <w:lang w:val="vi-VN"/>
        </w:rPr>
        <w:t>con người Hà Tĩnh,</w:t>
      </w:r>
      <w:r w:rsidR="00EE3DF9" w:rsidRPr="00903F0C">
        <w:rPr>
          <w:i/>
        </w:rPr>
        <w:t xml:space="preserve"> </w:t>
      </w:r>
      <w:r w:rsidR="00EE3DF9" w:rsidRPr="00903F0C">
        <w:rPr>
          <w:i/>
          <w:lang w:val="vi-VN"/>
        </w:rPr>
        <w:t>phục hồi và phát triển kinh tế - xã hội</w:t>
      </w:r>
      <w:r w:rsidR="00EE3DF9" w:rsidRPr="005739F2">
        <w:rPr>
          <w:i/>
        </w:rPr>
        <w:t>”</w:t>
      </w:r>
      <w:r w:rsidR="00EE3DF9">
        <w:rPr>
          <w:i/>
        </w:rPr>
        <w:t>…</w:t>
      </w:r>
    </w:p>
    <w:p w14:paraId="5F3F426B" w14:textId="3FBC5DD9" w:rsidR="00AB7CBF" w:rsidRDefault="00D678E4" w:rsidP="005843E1">
      <w:pPr>
        <w:spacing w:before="60" w:after="60" w:line="380" w:lineRule="exact"/>
        <w:ind w:firstLine="720"/>
        <w:jc w:val="both"/>
        <w:rPr>
          <w:i/>
          <w:lang w:val="nl-NL"/>
        </w:rPr>
      </w:pPr>
      <w:r w:rsidRPr="00EB2C32">
        <w:rPr>
          <w:lang w:val="es-ES"/>
        </w:rPr>
        <w:t xml:space="preserve">Công tác tổ chức, kiểm điểm, tự phê bình và phê bình đảng viên được triển khai kịp thời </w:t>
      </w:r>
      <w:r w:rsidRPr="00EB2C32">
        <w:t>theo hướng dẫn của Ban Thường vụ Đảng ủy Khối các cơ quan và do</w:t>
      </w:r>
      <w:r>
        <w:t xml:space="preserve">anh nghiệp tỉnh cũng như Đảng </w:t>
      </w:r>
      <w:r>
        <w:rPr>
          <w:lang w:val="vi-VN"/>
        </w:rPr>
        <w:t>ủy</w:t>
      </w:r>
      <w:r w:rsidRPr="00EB2C32">
        <w:t xml:space="preserve"> Văn phòng</w:t>
      </w:r>
      <w:r w:rsidRPr="00EB2C32">
        <w:rPr>
          <w:lang w:val="es-ES"/>
        </w:rPr>
        <w:t>.</w:t>
      </w:r>
      <w:r w:rsidRPr="00EE3DF9">
        <w:t xml:space="preserve"> </w:t>
      </w:r>
      <w:r w:rsidR="00562D63">
        <w:rPr>
          <w:lang w:val="pt-BR"/>
        </w:rPr>
        <w:t>Tập thể C</w:t>
      </w:r>
      <w:r w:rsidR="00003091" w:rsidRPr="005739F2">
        <w:rPr>
          <w:lang w:val="pt-BR"/>
        </w:rPr>
        <w:t xml:space="preserve">hi bộ và phòng chuyên môn luôn có ý thức cao trong việc xây dựng Chi bộ trong sạch vững mạnh, hoàn thành xuất sắc nhiệm vụ. Trong các năm, Chi bộ đều được công nhận và xếp loại: </w:t>
      </w:r>
      <w:r w:rsidR="00003091" w:rsidRPr="005739F2">
        <w:rPr>
          <w:i/>
          <w:lang w:val="nl-NL"/>
        </w:rPr>
        <w:t>Chi bộ hoàn thành</w:t>
      </w:r>
      <w:r w:rsidR="00AB7CBF">
        <w:rPr>
          <w:i/>
          <w:lang w:val="nl-NL"/>
        </w:rPr>
        <w:t xml:space="preserve"> tốt và</w:t>
      </w:r>
      <w:r w:rsidR="00003091" w:rsidRPr="005739F2">
        <w:rPr>
          <w:i/>
          <w:lang w:val="nl-NL"/>
        </w:rPr>
        <w:t xml:space="preserve"> xuất sắc nhiệm vụ</w:t>
      </w:r>
      <w:r w:rsidR="00AB7CBF">
        <w:rPr>
          <w:i/>
          <w:lang w:val="nl-NL"/>
        </w:rPr>
        <w:t>.</w:t>
      </w:r>
    </w:p>
    <w:p w14:paraId="21D2C1C3" w14:textId="77777777" w:rsidR="00672E49" w:rsidRPr="00737A60" w:rsidRDefault="00AB7CBF" w:rsidP="00672E49">
      <w:pPr>
        <w:spacing w:before="60" w:after="60" w:line="380" w:lineRule="exact"/>
        <w:ind w:firstLine="720"/>
        <w:jc w:val="both"/>
        <w:rPr>
          <w:b/>
          <w:bCs/>
          <w:i/>
          <w:lang w:val="pt-BR"/>
        </w:rPr>
      </w:pPr>
      <w:r w:rsidRPr="005739F2">
        <w:rPr>
          <w:i/>
          <w:lang w:val="pt-BR"/>
        </w:rPr>
        <w:t xml:space="preserve"> </w:t>
      </w:r>
      <w:r w:rsidR="00EF17ED" w:rsidRPr="00737A60">
        <w:rPr>
          <w:b/>
          <w:bCs/>
          <w:i/>
          <w:lang w:val="pt-BR"/>
        </w:rPr>
        <w:t>2.2. Công tác cán bộ</w:t>
      </w:r>
    </w:p>
    <w:p w14:paraId="39688BB0" w14:textId="2B1DD358" w:rsidR="004A5C24" w:rsidRPr="00620576" w:rsidRDefault="00003091" w:rsidP="00672E49">
      <w:pPr>
        <w:spacing w:before="60" w:after="60" w:line="380" w:lineRule="exact"/>
        <w:ind w:firstLine="720"/>
        <w:jc w:val="both"/>
        <w:rPr>
          <w:spacing w:val="-2"/>
          <w:lang w:val="nl-NL"/>
        </w:rPr>
      </w:pPr>
      <w:r w:rsidRPr="00620576">
        <w:rPr>
          <w:color w:val="000000" w:themeColor="text1"/>
          <w:spacing w:val="-2"/>
          <w:lang w:val="pt-BR"/>
        </w:rPr>
        <w:t xml:space="preserve">Chi bộ thường xuyên quan tâm tạo điều kiện để các cán bộ, đảng viên được học tập, tự nghiên cứu nâng cao trình độ lý luận chính trị và chuyên môn nghiệp vụ. </w:t>
      </w:r>
      <w:r w:rsidRPr="00620576">
        <w:rPr>
          <w:spacing w:val="-2"/>
          <w:lang w:val="es-ES"/>
        </w:rPr>
        <w:t>Trong nhiệm kỳ</w:t>
      </w:r>
      <w:r w:rsidR="00672E49" w:rsidRPr="00620576">
        <w:rPr>
          <w:spacing w:val="-2"/>
          <w:lang w:val="es-ES"/>
        </w:rPr>
        <w:t xml:space="preserve">, </w:t>
      </w:r>
      <w:r w:rsidRPr="00620576">
        <w:rPr>
          <w:spacing w:val="-2"/>
          <w:lang w:val="es-ES"/>
        </w:rPr>
        <w:t>có 0</w:t>
      </w:r>
      <w:r w:rsidR="005B1E0A" w:rsidRPr="00620576">
        <w:rPr>
          <w:spacing w:val="-2"/>
          <w:lang w:val="es-ES"/>
        </w:rPr>
        <w:t>2</w:t>
      </w:r>
      <w:r w:rsidRPr="00620576">
        <w:rPr>
          <w:spacing w:val="-2"/>
          <w:lang w:val="es-ES"/>
        </w:rPr>
        <w:t xml:space="preserve"> </w:t>
      </w:r>
      <w:r w:rsidR="004A5C24" w:rsidRPr="00620576">
        <w:rPr>
          <w:spacing w:val="-2"/>
          <w:lang w:val="es-ES"/>
        </w:rPr>
        <w:t xml:space="preserve">đồng chí tham gia lớp </w:t>
      </w:r>
      <w:r w:rsidR="004A5C24" w:rsidRPr="00620576">
        <w:rPr>
          <w:spacing w:val="-2"/>
          <w:lang w:val="sv-SE"/>
        </w:rPr>
        <w:t xml:space="preserve">bồi dưỡng kiến thức </w:t>
      </w:r>
      <w:r w:rsidR="005B1E0A" w:rsidRPr="00620576">
        <w:rPr>
          <w:spacing w:val="-2"/>
          <w:lang w:val="sv-SE"/>
        </w:rPr>
        <w:t>An ninh</w:t>
      </w:r>
      <w:r w:rsidR="004A5C24" w:rsidRPr="00620576">
        <w:rPr>
          <w:spacing w:val="-2"/>
          <w:lang w:val="sv-SE"/>
        </w:rPr>
        <w:t xml:space="preserve"> </w:t>
      </w:r>
      <w:r w:rsidR="002D021E" w:rsidRPr="00620576">
        <w:rPr>
          <w:spacing w:val="-2"/>
          <w:lang w:val="sv-SE"/>
        </w:rPr>
        <w:t>-</w:t>
      </w:r>
      <w:r w:rsidR="004A5C24" w:rsidRPr="00620576">
        <w:rPr>
          <w:spacing w:val="-2"/>
          <w:lang w:val="sv-SE"/>
        </w:rPr>
        <w:t xml:space="preserve"> </w:t>
      </w:r>
      <w:r w:rsidR="005B1E0A" w:rsidRPr="00620576">
        <w:rPr>
          <w:spacing w:val="-2"/>
          <w:lang w:val="sv-SE"/>
        </w:rPr>
        <w:t>Quốc phòng</w:t>
      </w:r>
      <w:r w:rsidR="004A5C24" w:rsidRPr="00620576">
        <w:rPr>
          <w:spacing w:val="-2"/>
          <w:lang w:val="sv-SE"/>
        </w:rPr>
        <w:t xml:space="preserve"> đối tượng</w:t>
      </w:r>
      <w:r w:rsidR="005B1E0A" w:rsidRPr="00620576">
        <w:rPr>
          <w:spacing w:val="-2"/>
          <w:lang w:val="sv-SE"/>
        </w:rPr>
        <w:t>1</w:t>
      </w:r>
      <w:r w:rsidR="005B1E0A" w:rsidRPr="00620576">
        <w:rPr>
          <w:rStyle w:val="FootnoteReference"/>
          <w:spacing w:val="-2"/>
          <w:lang w:val="sv-SE"/>
        </w:rPr>
        <w:footnoteReference w:id="12"/>
      </w:r>
      <w:r w:rsidR="005B1E0A" w:rsidRPr="00620576">
        <w:rPr>
          <w:spacing w:val="-2"/>
          <w:lang w:val="sv-SE"/>
        </w:rPr>
        <w:t xml:space="preserve">, đối tượng </w:t>
      </w:r>
      <w:r w:rsidR="004A5C24" w:rsidRPr="00620576">
        <w:rPr>
          <w:spacing w:val="-2"/>
          <w:lang w:val="sv-SE"/>
        </w:rPr>
        <w:t>2</w:t>
      </w:r>
      <w:r w:rsidR="004A5C24" w:rsidRPr="00620576">
        <w:rPr>
          <w:rStyle w:val="FootnoteReference"/>
          <w:spacing w:val="-2"/>
          <w:lang w:val="sv-SE"/>
        </w:rPr>
        <w:footnoteReference w:id="13"/>
      </w:r>
      <w:r w:rsidR="004A5C24" w:rsidRPr="00620576">
        <w:rPr>
          <w:spacing w:val="-2"/>
          <w:lang w:val="es-ES"/>
        </w:rPr>
        <w:t>, 01 đồng chí học tiến sỹ</w:t>
      </w:r>
      <w:r w:rsidR="004A5C24" w:rsidRPr="00620576">
        <w:rPr>
          <w:rStyle w:val="FootnoteReference"/>
          <w:spacing w:val="-2"/>
          <w:lang w:val="es-ES"/>
        </w:rPr>
        <w:footnoteReference w:id="14"/>
      </w:r>
      <w:r w:rsidR="004A5C24" w:rsidRPr="00620576">
        <w:rPr>
          <w:spacing w:val="-2"/>
          <w:lang w:val="es-ES"/>
        </w:rPr>
        <w:t>, 04 đồng chí học thạc sỹ</w:t>
      </w:r>
      <w:r w:rsidR="004A5C24" w:rsidRPr="00620576">
        <w:rPr>
          <w:rStyle w:val="FootnoteReference"/>
          <w:spacing w:val="-2"/>
          <w:lang w:val="es-ES"/>
        </w:rPr>
        <w:footnoteReference w:id="15"/>
      </w:r>
      <w:r w:rsidR="004A5C24" w:rsidRPr="00620576">
        <w:rPr>
          <w:spacing w:val="-2"/>
          <w:lang w:val="es-ES"/>
        </w:rPr>
        <w:t xml:space="preserve">, </w:t>
      </w:r>
      <w:r w:rsidR="004A5C24" w:rsidRPr="00620576">
        <w:rPr>
          <w:spacing w:val="-2"/>
        </w:rPr>
        <w:t>0</w:t>
      </w:r>
      <w:r w:rsidR="00ED2F69" w:rsidRPr="00620576">
        <w:rPr>
          <w:spacing w:val="-2"/>
        </w:rPr>
        <w:t>2</w:t>
      </w:r>
      <w:r w:rsidR="004A5C24" w:rsidRPr="00620576">
        <w:rPr>
          <w:spacing w:val="-2"/>
        </w:rPr>
        <w:t xml:space="preserve"> đồng chí học </w:t>
      </w:r>
      <w:r w:rsidR="004A5C24" w:rsidRPr="00620576">
        <w:rPr>
          <w:spacing w:val="-2"/>
          <w:lang w:val="sv-SE"/>
        </w:rPr>
        <w:t>cử nhân văn bằng 2</w:t>
      </w:r>
      <w:r w:rsidR="004A5C24" w:rsidRPr="00620576">
        <w:rPr>
          <w:rStyle w:val="FootnoteReference"/>
          <w:spacing w:val="-2"/>
        </w:rPr>
        <w:footnoteReference w:id="16"/>
      </w:r>
      <w:r w:rsidR="004A5C24" w:rsidRPr="00620576">
        <w:rPr>
          <w:spacing w:val="-2"/>
        </w:rPr>
        <w:t>, 01 đồng chí tham gia thi nâng ngạch chuyên viên cao cấp</w:t>
      </w:r>
      <w:r w:rsidR="004A5C24" w:rsidRPr="00620576">
        <w:rPr>
          <w:rStyle w:val="FootnoteReference"/>
          <w:spacing w:val="-2"/>
        </w:rPr>
        <w:footnoteReference w:id="17"/>
      </w:r>
      <w:r w:rsidR="004A5C24" w:rsidRPr="00620576">
        <w:rPr>
          <w:spacing w:val="-2"/>
        </w:rPr>
        <w:t xml:space="preserve">, </w:t>
      </w:r>
      <w:r w:rsidR="009214C5" w:rsidRPr="00620576">
        <w:rPr>
          <w:spacing w:val="-2"/>
        </w:rPr>
        <w:t>02 đồng chí được bồi dưỡng quản lý nhà nước nghạch chuyên viên chính</w:t>
      </w:r>
      <w:r w:rsidR="009214C5" w:rsidRPr="00620576">
        <w:rPr>
          <w:rStyle w:val="FootnoteReference"/>
          <w:spacing w:val="-2"/>
        </w:rPr>
        <w:footnoteReference w:id="18"/>
      </w:r>
      <w:r w:rsidR="009214C5" w:rsidRPr="00620576">
        <w:rPr>
          <w:spacing w:val="-2"/>
        </w:rPr>
        <w:t xml:space="preserve">; </w:t>
      </w:r>
      <w:r w:rsidR="004A5C24" w:rsidRPr="00620576">
        <w:rPr>
          <w:spacing w:val="-2"/>
          <w:lang w:val="es-ES"/>
        </w:rPr>
        <w:t>0</w:t>
      </w:r>
      <w:r w:rsidR="00ED2F69" w:rsidRPr="00620576">
        <w:rPr>
          <w:spacing w:val="-2"/>
          <w:lang w:val="es-ES"/>
        </w:rPr>
        <w:t>2</w:t>
      </w:r>
      <w:r w:rsidR="004A5C24" w:rsidRPr="00620576">
        <w:rPr>
          <w:spacing w:val="-2"/>
          <w:lang w:val="es-ES"/>
        </w:rPr>
        <w:t xml:space="preserve"> đồng chí tham gia lớp quản lý cấp phòng</w:t>
      </w:r>
      <w:r w:rsidR="004A5C24" w:rsidRPr="00620576">
        <w:rPr>
          <w:rStyle w:val="FootnoteReference"/>
          <w:spacing w:val="-2"/>
          <w:lang w:val="es-ES"/>
        </w:rPr>
        <w:footnoteReference w:id="19"/>
      </w:r>
      <w:r w:rsidR="004A5C24" w:rsidRPr="00620576">
        <w:rPr>
          <w:spacing w:val="-2"/>
          <w:lang w:val="es-ES"/>
        </w:rPr>
        <w:t xml:space="preserve">, </w:t>
      </w:r>
      <w:r w:rsidR="004B7646" w:rsidRPr="00620576">
        <w:rPr>
          <w:spacing w:val="-2"/>
        </w:rPr>
        <w:t>01 đồng chí được tập huấn công tác tổ chức nhà nước</w:t>
      </w:r>
      <w:r w:rsidR="004B7646" w:rsidRPr="00620576">
        <w:rPr>
          <w:rStyle w:val="FootnoteReference"/>
          <w:spacing w:val="-2"/>
        </w:rPr>
        <w:footnoteReference w:id="20"/>
      </w:r>
      <w:r w:rsidR="004B7646" w:rsidRPr="00620576">
        <w:rPr>
          <w:spacing w:val="-2"/>
        </w:rPr>
        <w:t xml:space="preserve">; </w:t>
      </w:r>
      <w:r w:rsidR="005D58E0" w:rsidRPr="00620576">
        <w:rPr>
          <w:spacing w:val="-2"/>
        </w:rPr>
        <w:t>02 đồng chí được tập huấn hội nhập quốc tế</w:t>
      </w:r>
      <w:r w:rsidR="005D58E0" w:rsidRPr="00620576">
        <w:rPr>
          <w:rStyle w:val="FootnoteReference"/>
          <w:spacing w:val="-2"/>
        </w:rPr>
        <w:footnoteReference w:id="21"/>
      </w:r>
      <w:r w:rsidR="005D58E0" w:rsidRPr="00620576">
        <w:rPr>
          <w:spacing w:val="-2"/>
        </w:rPr>
        <w:t xml:space="preserve">; </w:t>
      </w:r>
      <w:r w:rsidR="004A5C24" w:rsidRPr="00620576">
        <w:rPr>
          <w:spacing w:val="-2"/>
          <w:lang w:val="nl-NL"/>
        </w:rPr>
        <w:t>01 đồng chí tập huấn phần mềm hồ sơ cán bộ công chức</w:t>
      </w:r>
      <w:r w:rsidR="004A5C24" w:rsidRPr="00620576">
        <w:rPr>
          <w:rStyle w:val="FootnoteReference"/>
          <w:spacing w:val="-2"/>
        </w:rPr>
        <w:footnoteReference w:id="22"/>
      </w:r>
      <w:r w:rsidR="004A5C24" w:rsidRPr="00620576">
        <w:rPr>
          <w:spacing w:val="-2"/>
          <w:lang w:val="nl-NL"/>
        </w:rPr>
        <w:t xml:space="preserve">; các </w:t>
      </w:r>
      <w:r w:rsidR="004A5C24" w:rsidRPr="00620576">
        <w:rPr>
          <w:spacing w:val="-2"/>
          <w:lang w:val="nl-NL"/>
        </w:rPr>
        <w:lastRenderedPageBreak/>
        <w:t>cán bộ, công chức được tập huấn lập hồ sơ điện tử trên phần mềm hồ sơ công việc…</w:t>
      </w:r>
    </w:p>
    <w:p w14:paraId="6727ACA4" w14:textId="67055DA0" w:rsidR="001C0F91" w:rsidRPr="00406DDC" w:rsidRDefault="001C0F91" w:rsidP="001C0F91">
      <w:pPr>
        <w:widowControl w:val="0"/>
        <w:spacing w:after="120" w:line="360" w:lineRule="atLeast"/>
        <w:ind w:firstLine="720"/>
        <w:jc w:val="both"/>
      </w:pPr>
      <w:r w:rsidRPr="00406DDC">
        <w:rPr>
          <w:lang w:val="nl-NL"/>
        </w:rPr>
        <w:t xml:space="preserve">Trong </w:t>
      </w:r>
      <w:r>
        <w:rPr>
          <w:lang w:val="nl-NL"/>
        </w:rPr>
        <w:t>nhiệm kỳ</w:t>
      </w:r>
      <w:r w:rsidRPr="00406DDC">
        <w:rPr>
          <w:lang w:val="nl-NL"/>
        </w:rPr>
        <w:t xml:space="preserve">, </w:t>
      </w:r>
      <w:r>
        <w:rPr>
          <w:lang w:val="nl-NL"/>
        </w:rPr>
        <w:t xml:space="preserve">Chi bộ </w:t>
      </w:r>
      <w:r w:rsidR="00657E49">
        <w:rPr>
          <w:lang w:val="nl-NL"/>
        </w:rPr>
        <w:t>có</w:t>
      </w:r>
      <w:r>
        <w:rPr>
          <w:lang w:val="nl-NL"/>
        </w:rPr>
        <w:t xml:space="preserve"> </w:t>
      </w:r>
      <w:r w:rsidRPr="00406DDC">
        <w:rPr>
          <w:lang w:val="nl-NL"/>
        </w:rPr>
        <w:t>01</w:t>
      </w:r>
      <w:r>
        <w:rPr>
          <w:lang w:val="nl-NL"/>
        </w:rPr>
        <w:t xml:space="preserve"> đồng chí Phó Trưởng phòng Công tác HĐND được bổ nhiệm</w:t>
      </w:r>
      <w:r w:rsidRPr="00406DDC">
        <w:rPr>
          <w:lang w:val="nl-NL"/>
        </w:rPr>
        <w:t xml:space="preserve"> Trưởng phòng </w:t>
      </w:r>
      <w:r w:rsidR="003A0B7B">
        <w:rPr>
          <w:lang w:val="nl-NL"/>
        </w:rPr>
        <w:t>TH-TT-DN</w:t>
      </w:r>
      <w:r w:rsidRPr="00406DDC">
        <w:rPr>
          <w:rStyle w:val="FootnoteReference"/>
        </w:rPr>
        <w:footnoteReference w:id="23"/>
      </w:r>
      <w:r w:rsidRPr="00406DDC">
        <w:rPr>
          <w:lang w:val="nl-NL"/>
        </w:rPr>
        <w:t xml:space="preserve">; </w:t>
      </w:r>
      <w:r w:rsidR="00657E49">
        <w:rPr>
          <w:lang w:val="nl-NL"/>
        </w:rPr>
        <w:t>điều động 01 đồng chí Phó Trưởng phòng</w:t>
      </w:r>
      <w:r w:rsidR="00657E49" w:rsidRPr="00657E49">
        <w:rPr>
          <w:lang w:val="nl-NL"/>
        </w:rPr>
        <w:t xml:space="preserve"> </w:t>
      </w:r>
      <w:r w:rsidR="003A0B7B">
        <w:rPr>
          <w:lang w:val="nl-NL"/>
        </w:rPr>
        <w:t>TH-TT-DN</w:t>
      </w:r>
      <w:r w:rsidR="00657E49">
        <w:rPr>
          <w:lang w:val="nl-NL"/>
        </w:rPr>
        <w:t xml:space="preserve"> sang </w:t>
      </w:r>
      <w:r w:rsidR="00B42F0E">
        <w:rPr>
          <w:lang w:val="nl-NL"/>
        </w:rPr>
        <w:t xml:space="preserve">giữ chức vụ </w:t>
      </w:r>
      <w:r w:rsidR="00657E49">
        <w:rPr>
          <w:lang w:val="nl-NL"/>
        </w:rPr>
        <w:t>Phó Trưởng phòng C</w:t>
      </w:r>
      <w:r w:rsidR="003A0B7B">
        <w:rPr>
          <w:lang w:val="nl-NL"/>
        </w:rPr>
        <w:t xml:space="preserve">ông tác </w:t>
      </w:r>
      <w:r w:rsidR="00657E49">
        <w:rPr>
          <w:lang w:val="nl-NL"/>
        </w:rPr>
        <w:t>HĐND</w:t>
      </w:r>
      <w:r w:rsidR="003A0B7B" w:rsidRPr="008D5012">
        <w:rPr>
          <w:rStyle w:val="FootnoteReference"/>
          <w:lang w:val="nl-NL"/>
        </w:rPr>
        <w:footnoteReference w:id="24"/>
      </w:r>
      <w:r w:rsidR="00657E49">
        <w:rPr>
          <w:lang w:val="nl-NL"/>
        </w:rPr>
        <w:t xml:space="preserve">; </w:t>
      </w:r>
      <w:r w:rsidR="00F413BD">
        <w:rPr>
          <w:lang w:val="es-ES"/>
        </w:rPr>
        <w:t xml:space="preserve">tiếp nhận 01 </w:t>
      </w:r>
      <w:r w:rsidR="00B42F0E">
        <w:rPr>
          <w:lang w:val="es-ES"/>
        </w:rPr>
        <w:t xml:space="preserve">đồng chí </w:t>
      </w:r>
      <w:r w:rsidR="00F413BD">
        <w:rPr>
          <w:lang w:val="es-ES"/>
        </w:rPr>
        <w:t>đảng viên</w:t>
      </w:r>
      <w:r w:rsidR="00F413BD">
        <w:rPr>
          <w:rStyle w:val="FootnoteReference"/>
          <w:lang w:val="es-ES"/>
        </w:rPr>
        <w:footnoteReference w:id="25"/>
      </w:r>
      <w:r w:rsidR="00F413BD">
        <w:rPr>
          <w:lang w:val="es-ES"/>
        </w:rPr>
        <w:t xml:space="preserve">; </w:t>
      </w:r>
      <w:r w:rsidRPr="00406DDC">
        <w:rPr>
          <w:lang w:val="nl-NL"/>
        </w:rPr>
        <w:t>kiện toàn lại Chi ủy, bầu bổ sung 01 Chi ủy viên</w:t>
      </w:r>
      <w:r w:rsidRPr="00406DDC">
        <w:rPr>
          <w:rStyle w:val="FootnoteReference"/>
        </w:rPr>
        <w:footnoteReference w:id="26"/>
      </w:r>
      <w:r w:rsidR="00F413BD">
        <w:rPr>
          <w:lang w:val="nl-NL"/>
        </w:rPr>
        <w:t xml:space="preserve"> và hoàn thành </w:t>
      </w:r>
      <w:r w:rsidR="00F413BD" w:rsidRPr="008D5012">
        <w:rPr>
          <w:lang w:val="nl-NL"/>
        </w:rPr>
        <w:t>hồ sơ</w:t>
      </w:r>
      <w:r w:rsidR="00F413BD">
        <w:rPr>
          <w:lang w:val="nl-NL"/>
        </w:rPr>
        <w:t xml:space="preserve"> chuyển đảng</w:t>
      </w:r>
      <w:r w:rsidR="00F413BD" w:rsidRPr="008D5012">
        <w:rPr>
          <w:lang w:val="nl-NL"/>
        </w:rPr>
        <w:t xml:space="preserve"> cho 0</w:t>
      </w:r>
      <w:r w:rsidR="00F413BD">
        <w:rPr>
          <w:lang w:val="nl-NL"/>
        </w:rPr>
        <w:t>1</w:t>
      </w:r>
      <w:r w:rsidR="00F413BD" w:rsidRPr="008D5012">
        <w:rPr>
          <w:lang w:val="nl-NL"/>
        </w:rPr>
        <w:t xml:space="preserve"> đồng chí nghỉ hưu theo chế độ</w:t>
      </w:r>
      <w:r w:rsidR="00F413BD" w:rsidRPr="008D5012">
        <w:rPr>
          <w:rStyle w:val="FootnoteReference"/>
          <w:lang w:val="nl-NL"/>
        </w:rPr>
        <w:footnoteReference w:id="27"/>
      </w:r>
      <w:r w:rsidR="00F413BD">
        <w:rPr>
          <w:lang w:val="nl-NL"/>
        </w:rPr>
        <w:t>.</w:t>
      </w:r>
    </w:p>
    <w:p w14:paraId="344B0915" w14:textId="0F3844D2" w:rsidR="00912C54" w:rsidRPr="00912C54" w:rsidRDefault="00003091" w:rsidP="005843E1">
      <w:pPr>
        <w:spacing w:before="60" w:after="60" w:line="380" w:lineRule="exact"/>
        <w:ind w:firstLine="720"/>
        <w:jc w:val="both"/>
        <w:outlineLvl w:val="0"/>
        <w:rPr>
          <w:color w:val="FF0000"/>
        </w:rPr>
      </w:pPr>
      <w:r w:rsidRPr="00F90A6F">
        <w:t xml:space="preserve">Chi bộ cũng đã </w:t>
      </w:r>
      <w:r w:rsidR="00C15D0F" w:rsidRPr="00F90A6F">
        <w:rPr>
          <w:lang w:val="nl-NL"/>
        </w:rPr>
        <w:t xml:space="preserve">tổ chức rà soát, bổ sung quy hoạch Chi ủy, Bí thư, Phó Bí thư </w:t>
      </w:r>
      <w:r w:rsidR="00EF17ED" w:rsidRPr="00F90A6F">
        <w:rPr>
          <w:lang w:val="nl-NL"/>
        </w:rPr>
        <w:t>C</w:t>
      </w:r>
      <w:r w:rsidR="00C15D0F" w:rsidRPr="00F90A6F">
        <w:rPr>
          <w:lang w:val="nl-NL"/>
        </w:rPr>
        <w:t>hi bộ nhiệm kỳ 20</w:t>
      </w:r>
      <w:r w:rsidR="006226F2" w:rsidRPr="00F90A6F">
        <w:rPr>
          <w:lang w:val="nl-NL"/>
        </w:rPr>
        <w:t>22</w:t>
      </w:r>
      <w:r w:rsidR="00C15D0F" w:rsidRPr="00F90A6F">
        <w:rPr>
          <w:lang w:val="nl-NL"/>
        </w:rPr>
        <w:t xml:space="preserve"> - 202</w:t>
      </w:r>
      <w:r w:rsidR="006226F2" w:rsidRPr="00F90A6F">
        <w:rPr>
          <w:lang w:val="nl-NL"/>
        </w:rPr>
        <w:t>4</w:t>
      </w:r>
      <w:r w:rsidR="00C15D0F" w:rsidRPr="00F90A6F">
        <w:rPr>
          <w:lang w:val="nl-NL"/>
        </w:rPr>
        <w:t xml:space="preserve"> và nhiệm kỳ 202</w:t>
      </w:r>
      <w:r w:rsidR="006226F2" w:rsidRPr="00F90A6F">
        <w:rPr>
          <w:lang w:val="nl-NL"/>
        </w:rPr>
        <w:t>4</w:t>
      </w:r>
      <w:r w:rsidR="00C15D0F" w:rsidRPr="00F90A6F">
        <w:rPr>
          <w:lang w:val="nl-NL"/>
        </w:rPr>
        <w:t>-202</w:t>
      </w:r>
      <w:r w:rsidR="006226F2" w:rsidRPr="00F90A6F">
        <w:rPr>
          <w:lang w:val="nl-NL"/>
        </w:rPr>
        <w:t>7</w:t>
      </w:r>
      <w:r w:rsidR="008A2FF1" w:rsidRPr="00F90A6F">
        <w:rPr>
          <w:lang w:val="nl-NL"/>
        </w:rPr>
        <w:t xml:space="preserve"> báo cáo BCH Đảng bộ cơ quan</w:t>
      </w:r>
      <w:r w:rsidR="00AB7CBF" w:rsidRPr="00F90A6F">
        <w:rPr>
          <w:lang w:val="nl-NL"/>
        </w:rPr>
        <w:t xml:space="preserve">; </w:t>
      </w:r>
      <w:r w:rsidR="006E3E73" w:rsidRPr="00BB2FFD">
        <w:rPr>
          <w:lang w:val="nl-NL"/>
        </w:rPr>
        <w:t xml:space="preserve">04 </w:t>
      </w:r>
      <w:r w:rsidR="00F67604" w:rsidRPr="006D4FCD">
        <w:rPr>
          <w:lang w:val="nl-NL"/>
        </w:rPr>
        <w:t>đồng chí được quy hoạch các chức danh Bí thư</w:t>
      </w:r>
      <w:r w:rsidR="006E3E73" w:rsidRPr="006D4FCD">
        <w:rPr>
          <w:rStyle w:val="FootnoteReference"/>
          <w:lang w:val="nl-NL"/>
        </w:rPr>
        <w:footnoteReference w:id="28"/>
      </w:r>
      <w:r w:rsidR="00F67604" w:rsidRPr="006D4FCD">
        <w:rPr>
          <w:lang w:val="nl-NL"/>
        </w:rPr>
        <w:t>, Phó Bí thư</w:t>
      </w:r>
      <w:r w:rsidR="006E3E73" w:rsidRPr="006D4FCD">
        <w:rPr>
          <w:rStyle w:val="FootnoteReference"/>
          <w:lang w:val="nl-NL"/>
        </w:rPr>
        <w:footnoteReference w:id="29"/>
      </w:r>
      <w:r w:rsidR="00F67604" w:rsidRPr="006D4FCD">
        <w:rPr>
          <w:lang w:val="nl-NL"/>
        </w:rPr>
        <w:t>, Ban chấp hành</w:t>
      </w:r>
      <w:r w:rsidR="006E3E73" w:rsidRPr="006D4FCD">
        <w:rPr>
          <w:rStyle w:val="FootnoteReference"/>
          <w:lang w:val="nl-NL"/>
        </w:rPr>
        <w:footnoteReference w:id="30"/>
      </w:r>
      <w:r w:rsidR="00F67604" w:rsidRPr="006D4FCD">
        <w:rPr>
          <w:lang w:val="nl-NL"/>
        </w:rPr>
        <w:t xml:space="preserve"> Đảng ủy</w:t>
      </w:r>
      <w:r w:rsidR="00F5648E" w:rsidRPr="006D4FCD">
        <w:rPr>
          <w:lang w:val="nl-NL"/>
        </w:rPr>
        <w:t xml:space="preserve"> nhiệm kỳ 2022-2025, 2025-2030</w:t>
      </w:r>
      <w:r w:rsidR="00964945" w:rsidRPr="00BB2FFD">
        <w:rPr>
          <w:lang w:val="nl-NL"/>
        </w:rPr>
        <w:t xml:space="preserve">; </w:t>
      </w:r>
      <w:r w:rsidR="00964945" w:rsidRPr="00F90A6F">
        <w:rPr>
          <w:lang w:val="nl-NL"/>
        </w:rPr>
        <w:t>0</w:t>
      </w:r>
      <w:r w:rsidR="00795DA2" w:rsidRPr="00F90A6F">
        <w:rPr>
          <w:lang w:val="nl-NL"/>
        </w:rPr>
        <w:t>4</w:t>
      </w:r>
      <w:r w:rsidR="00964945" w:rsidRPr="00F90A6F">
        <w:rPr>
          <w:lang w:val="nl-NL"/>
        </w:rPr>
        <w:t xml:space="preserve"> đồng chí</w:t>
      </w:r>
      <w:r w:rsidR="007C2C83" w:rsidRPr="008D5012">
        <w:rPr>
          <w:rStyle w:val="FootnoteReference"/>
          <w:lang w:val="nl-NL"/>
        </w:rPr>
        <w:footnoteReference w:id="31"/>
      </w:r>
      <w:r w:rsidR="00964945" w:rsidRPr="00F90A6F">
        <w:rPr>
          <w:lang w:val="nl-NL"/>
        </w:rPr>
        <w:t xml:space="preserve"> được quy hoạch lãnh đạo các Ban HĐND</w:t>
      </w:r>
      <w:r w:rsidR="00795DA2" w:rsidRPr="00F90A6F">
        <w:rPr>
          <w:lang w:val="nl-NL"/>
        </w:rPr>
        <w:t>, lãnh đạo Văn phòng</w:t>
      </w:r>
      <w:r w:rsidR="00262089">
        <w:rPr>
          <w:lang w:val="nl-NL"/>
        </w:rPr>
        <w:t xml:space="preserve"> và</w:t>
      </w:r>
      <w:r w:rsidR="00795DA2" w:rsidRPr="00F90A6F">
        <w:rPr>
          <w:lang w:val="nl-NL"/>
        </w:rPr>
        <w:t xml:space="preserve"> 05 đồng chí</w:t>
      </w:r>
      <w:r w:rsidR="003548EE" w:rsidRPr="008D5012">
        <w:rPr>
          <w:rStyle w:val="FootnoteReference"/>
          <w:lang w:val="nl-NL"/>
        </w:rPr>
        <w:footnoteReference w:id="32"/>
      </w:r>
      <w:r w:rsidR="003548EE" w:rsidRPr="00F90A6F">
        <w:rPr>
          <w:lang w:val="nl-NL"/>
        </w:rPr>
        <w:t xml:space="preserve"> </w:t>
      </w:r>
      <w:r w:rsidR="00D868E1" w:rsidRPr="00F90A6F">
        <w:rPr>
          <w:lang w:val="nl-NL"/>
        </w:rPr>
        <w:t xml:space="preserve">quy hoạch </w:t>
      </w:r>
      <w:r w:rsidR="00795DA2" w:rsidRPr="00F90A6F">
        <w:rPr>
          <w:lang w:val="nl-NL"/>
        </w:rPr>
        <w:t xml:space="preserve">các chức danh Trưởng, Phó các phòng </w:t>
      </w:r>
      <w:r w:rsidR="00EF17ED" w:rsidRPr="00F90A6F">
        <w:rPr>
          <w:lang w:val="nl-NL"/>
        </w:rPr>
        <w:t>nhiệm kỳ 2026-2031</w:t>
      </w:r>
      <w:r w:rsidR="00C34A72">
        <w:rPr>
          <w:lang w:val="nl-NL"/>
        </w:rPr>
        <w:t xml:space="preserve">; 04 </w:t>
      </w:r>
      <w:r w:rsidR="00C34A72" w:rsidRPr="000510D0">
        <w:rPr>
          <w:lang w:val="nl-NL"/>
        </w:rPr>
        <w:t>đồng chí</w:t>
      </w:r>
      <w:r w:rsidR="0070719D" w:rsidRPr="00F90A6F">
        <w:rPr>
          <w:lang w:val="nl-NL"/>
        </w:rPr>
        <w:t xml:space="preserve"> </w:t>
      </w:r>
      <w:r w:rsidR="00CE6602">
        <w:rPr>
          <w:lang w:val="nl-NL"/>
        </w:rPr>
        <w:t>T</w:t>
      </w:r>
      <w:r w:rsidR="00C34A72" w:rsidRPr="000510D0">
        <w:rPr>
          <w:lang w:val="nl-NL"/>
        </w:rPr>
        <w:t>rưởng</w:t>
      </w:r>
      <w:r w:rsidR="00C34A72">
        <w:rPr>
          <w:lang w:val="nl-NL"/>
        </w:rPr>
        <w:t>, Phó</w:t>
      </w:r>
      <w:r w:rsidR="00C34A72" w:rsidRPr="000510D0">
        <w:rPr>
          <w:lang w:val="nl-NL"/>
        </w:rPr>
        <w:t xml:space="preserve"> </w:t>
      </w:r>
      <w:r w:rsidR="00C34A72">
        <w:rPr>
          <w:lang w:val="nl-NL"/>
        </w:rPr>
        <w:t xml:space="preserve">các </w:t>
      </w:r>
      <w:r w:rsidR="00C34A72" w:rsidRPr="000510D0">
        <w:rPr>
          <w:lang w:val="nl-NL"/>
        </w:rPr>
        <w:t>Ban HĐND tỉnh</w:t>
      </w:r>
      <w:r w:rsidR="0074358F" w:rsidRPr="008D5012">
        <w:rPr>
          <w:rStyle w:val="FootnoteReference"/>
          <w:lang w:val="nl-NL"/>
        </w:rPr>
        <w:footnoteReference w:id="33"/>
      </w:r>
      <w:r w:rsidR="00C34A72" w:rsidRPr="000510D0">
        <w:rPr>
          <w:lang w:val="nl-NL"/>
        </w:rPr>
        <w:t xml:space="preserve"> được quy hoạch vào Ban Chấp hành Đảng bộ tỉnh nhiệm kỳ 2025-2030, </w:t>
      </w:r>
      <w:r w:rsidR="00C34A72" w:rsidRPr="000510D0">
        <w:t>2026-2031.</w:t>
      </w:r>
      <w:r w:rsidR="00411C71">
        <w:rPr>
          <w:lang w:val="nl-NL"/>
        </w:rPr>
        <w:t xml:space="preserve"> Riêng đồng chí Phó Chủ tịch HĐND tỉnh</w:t>
      </w:r>
      <w:r w:rsidR="00DF7069" w:rsidRPr="008D5012">
        <w:rPr>
          <w:rStyle w:val="FootnoteReference"/>
          <w:lang w:val="nl-NL"/>
        </w:rPr>
        <w:footnoteReference w:id="34"/>
      </w:r>
      <w:r w:rsidR="001C2BE9">
        <w:rPr>
          <w:lang w:val="nl-NL"/>
        </w:rPr>
        <w:t xml:space="preserve"> </w:t>
      </w:r>
      <w:r w:rsidR="0087695E">
        <w:rPr>
          <w:lang w:val="nl-NL"/>
        </w:rPr>
        <w:t xml:space="preserve">được </w:t>
      </w:r>
      <w:r w:rsidR="00411C71">
        <w:rPr>
          <w:lang w:val="nl-NL"/>
        </w:rPr>
        <w:t xml:space="preserve">quy hoạch </w:t>
      </w:r>
      <w:r w:rsidR="0087695E">
        <w:rPr>
          <w:lang w:val="nl-NL"/>
        </w:rPr>
        <w:t xml:space="preserve">vào </w:t>
      </w:r>
      <w:r w:rsidR="00411C71">
        <w:rPr>
          <w:lang w:val="nl-NL"/>
        </w:rPr>
        <w:t>Ban Thường vụ Tỉnh ủy</w:t>
      </w:r>
      <w:r w:rsidR="00C34A72">
        <w:rPr>
          <w:lang w:val="nl-NL"/>
        </w:rPr>
        <w:t xml:space="preserve"> nhiệm kỳ 2020-2025</w:t>
      </w:r>
      <w:r w:rsidR="00E12CBA">
        <w:rPr>
          <w:lang w:val="nl-NL"/>
        </w:rPr>
        <w:t>.</w:t>
      </w:r>
    </w:p>
    <w:p w14:paraId="578434A8" w14:textId="77777777" w:rsidR="00003091" w:rsidRPr="00737A60" w:rsidRDefault="00EF17ED" w:rsidP="005843E1">
      <w:pPr>
        <w:spacing w:before="60" w:after="60" w:line="380" w:lineRule="exact"/>
        <w:ind w:firstLine="720"/>
        <w:jc w:val="both"/>
        <w:rPr>
          <w:b/>
          <w:bCs/>
          <w:i/>
          <w:lang w:val="pt-BR"/>
        </w:rPr>
      </w:pPr>
      <w:r w:rsidRPr="00737A60">
        <w:rPr>
          <w:b/>
          <w:bCs/>
          <w:i/>
          <w:lang w:val="pt-BR"/>
        </w:rPr>
        <w:t>2.3. Công tác đảng viên</w:t>
      </w:r>
    </w:p>
    <w:p w14:paraId="05E4F36A" w14:textId="7A2AB8B7" w:rsidR="00003091" w:rsidRPr="005739F2" w:rsidRDefault="00CB7D6D" w:rsidP="005843E1">
      <w:pPr>
        <w:spacing w:before="60" w:after="60" w:line="380" w:lineRule="exact"/>
        <w:ind w:firstLine="720"/>
        <w:jc w:val="both"/>
        <w:rPr>
          <w:lang w:val="pt-BR"/>
        </w:rPr>
      </w:pPr>
      <w:r>
        <w:rPr>
          <w:lang w:val="pt-BR"/>
        </w:rPr>
        <w:t>C</w:t>
      </w:r>
      <w:r w:rsidR="00003091" w:rsidRPr="005739F2">
        <w:rPr>
          <w:lang w:val="pt-BR"/>
        </w:rPr>
        <w:t>án bộ, đảng viên trong Chi bộ đều có năng lực, trình độ, tinh thần trách nhiệm và thái độ chính trị tốt; việc phân công công tác cho đảng viên cụ thể, phù hợp với năng lực.</w:t>
      </w:r>
    </w:p>
    <w:p w14:paraId="3B5AEFF1" w14:textId="2A8291FD" w:rsidR="00003091" w:rsidRPr="005739F2" w:rsidRDefault="00003091" w:rsidP="005843E1">
      <w:pPr>
        <w:spacing w:before="60" w:after="60" w:line="380" w:lineRule="exact"/>
        <w:ind w:firstLine="720"/>
        <w:jc w:val="both"/>
        <w:rPr>
          <w:lang w:val="pt-BR"/>
        </w:rPr>
      </w:pPr>
      <w:r w:rsidRPr="005739F2">
        <w:rPr>
          <w:lang w:val="pt-BR"/>
        </w:rPr>
        <w:t>Công tác quản lý đảng viên tại Chi bộ được thực hiện đúng quy định Điều lệ Đảng và các văn bản hướng dẫn của cấp uỷ cấp trên. 100% cán bộ, đảng viên Chi bộ được Đảng ủy giới thiệu tham gia sinh hoạt nơi cư trú</w:t>
      </w:r>
      <w:r w:rsidR="00B33EB0" w:rsidRPr="00B33EB0">
        <w:t xml:space="preserve"> theo Quy định số 213-QĐ/TW, ngày 02/01/2020 của Bộ Chính trị</w:t>
      </w:r>
      <w:r w:rsidRPr="005739F2">
        <w:rPr>
          <w:lang w:val="pt-BR"/>
        </w:rPr>
        <w:t xml:space="preserve">, </w:t>
      </w:r>
      <w:r w:rsidR="00B33EB0" w:rsidRPr="00B33EB0">
        <w:t>các đảng viên</w:t>
      </w:r>
      <w:r w:rsidR="00B33EB0">
        <w:t xml:space="preserve"> </w:t>
      </w:r>
      <w:r w:rsidRPr="005739F2">
        <w:rPr>
          <w:lang w:val="pt-BR"/>
        </w:rPr>
        <w:t>luôn gương mẫu thực hiện nghĩa vụ công dân, luôn được đảng bộ, chi bộ nơi cư trú ghi nhận, đánh giá cao.</w:t>
      </w:r>
      <w:r w:rsidR="00B33EB0" w:rsidRPr="00B33EB0">
        <w:t xml:space="preserve"> </w:t>
      </w:r>
      <w:r w:rsidR="00E65F9E">
        <w:t xml:space="preserve">Việc </w:t>
      </w:r>
      <w:proofErr w:type="gramStart"/>
      <w:r w:rsidR="00E65F9E">
        <w:t>thu</w:t>
      </w:r>
      <w:proofErr w:type="gramEnd"/>
      <w:r w:rsidR="00E65F9E">
        <w:t xml:space="preserve"> nộp đảng phí được Chi bộ thực hiện theo đúng quy định.</w:t>
      </w:r>
    </w:p>
    <w:p w14:paraId="2AB3C080" w14:textId="77777777" w:rsidR="00003091" w:rsidRPr="005739F2" w:rsidRDefault="00003091" w:rsidP="005843E1">
      <w:pPr>
        <w:shd w:val="clear" w:color="auto" w:fill="FFFFFF"/>
        <w:spacing w:before="60" w:after="60" w:line="380" w:lineRule="exact"/>
        <w:ind w:firstLine="720"/>
        <w:jc w:val="both"/>
        <w:outlineLvl w:val="1"/>
        <w:rPr>
          <w:color w:val="000000"/>
        </w:rPr>
      </w:pPr>
      <w:r w:rsidRPr="005739F2">
        <w:rPr>
          <w:color w:val="000000"/>
        </w:rPr>
        <w:lastRenderedPageBreak/>
        <w:t>C</w:t>
      </w:r>
      <w:r w:rsidRPr="005739F2">
        <w:rPr>
          <w:lang w:val="pt-BR"/>
        </w:rPr>
        <w:t xml:space="preserve">ông tác quản lý, lưu trữ hồ sơ của Chi bộ, của đảng viên được thực hiện đúng </w:t>
      </w:r>
      <w:proofErr w:type="gramStart"/>
      <w:r w:rsidRPr="005739F2">
        <w:rPr>
          <w:lang w:val="pt-BR"/>
        </w:rPr>
        <w:t>theo</w:t>
      </w:r>
      <w:proofErr w:type="gramEnd"/>
      <w:r w:rsidRPr="005739F2">
        <w:rPr>
          <w:lang w:val="pt-BR"/>
        </w:rPr>
        <w:t xml:space="preserve"> quy định.</w:t>
      </w:r>
      <w:r w:rsidRPr="005739F2">
        <w:rPr>
          <w:color w:val="000000"/>
        </w:rPr>
        <w:t xml:space="preserve"> </w:t>
      </w:r>
      <w:proofErr w:type="gramStart"/>
      <w:r w:rsidRPr="005739F2">
        <w:rPr>
          <w:color w:val="000000"/>
        </w:rPr>
        <w:t xml:space="preserve">Việc ghi </w:t>
      </w:r>
      <w:r w:rsidR="00F67604">
        <w:rPr>
          <w:color w:val="000000"/>
        </w:rPr>
        <w:t xml:space="preserve">chép </w:t>
      </w:r>
      <w:r w:rsidRPr="005739F2">
        <w:rPr>
          <w:color w:val="000000"/>
        </w:rPr>
        <w:t>khoa học, cập nhật</w:t>
      </w:r>
      <w:r w:rsidR="00F67604">
        <w:rPr>
          <w:color w:val="000000"/>
        </w:rPr>
        <w:t xml:space="preserve"> đầy đủ các thông tin</w:t>
      </w:r>
      <w:r w:rsidRPr="005739F2">
        <w:rPr>
          <w:color w:val="000000"/>
        </w:rPr>
        <w:t>.</w:t>
      </w:r>
      <w:proofErr w:type="gramEnd"/>
      <w:r w:rsidRPr="005739F2">
        <w:rPr>
          <w:color w:val="000000"/>
        </w:rPr>
        <w:t xml:space="preserve"> </w:t>
      </w:r>
      <w:proofErr w:type="gramStart"/>
      <w:r w:rsidRPr="005739F2">
        <w:rPr>
          <w:color w:val="000000"/>
        </w:rPr>
        <w:t>Các điều kiện, phương tiện phục vụ cho việc lưu giữ, bảo quản hồ sơ cơ bản đảm bảo.</w:t>
      </w:r>
      <w:proofErr w:type="gramEnd"/>
      <w:r w:rsidRPr="005739F2">
        <w:rPr>
          <w:color w:val="000000"/>
        </w:rPr>
        <w:t xml:space="preserve"> </w:t>
      </w:r>
    </w:p>
    <w:p w14:paraId="4CECC112" w14:textId="77777777" w:rsidR="00F40B7E" w:rsidRDefault="00003091" w:rsidP="005843E1">
      <w:pPr>
        <w:spacing w:before="60" w:after="60" w:line="380" w:lineRule="exact"/>
        <w:ind w:firstLine="720"/>
        <w:jc w:val="both"/>
        <w:rPr>
          <w:lang w:val="vi-VN"/>
        </w:rPr>
      </w:pPr>
      <w:r w:rsidRPr="005739F2">
        <w:rPr>
          <w:color w:val="000000"/>
        </w:rPr>
        <w:t xml:space="preserve">Công tác tổ chức kiểm điểm, đánh giá hoạt động của Chi bộ, kiểm điểm, phê bình và tự phê bình đảng viên được thực hiện kịp thời </w:t>
      </w:r>
      <w:proofErr w:type="gramStart"/>
      <w:r w:rsidR="00EF17ED">
        <w:rPr>
          <w:color w:val="000000"/>
        </w:rPr>
        <w:t>theo</w:t>
      </w:r>
      <w:proofErr w:type="gramEnd"/>
      <w:r w:rsidR="00EF17ED">
        <w:rPr>
          <w:color w:val="000000"/>
        </w:rPr>
        <w:t xml:space="preserve"> hướng dẫn của t</w:t>
      </w:r>
      <w:r w:rsidRPr="005739F2">
        <w:rPr>
          <w:color w:val="000000"/>
        </w:rPr>
        <w:t xml:space="preserve">ổ chức đảng cấp trên. </w:t>
      </w:r>
      <w:proofErr w:type="gramStart"/>
      <w:r w:rsidRPr="005739F2">
        <w:rPr>
          <w:color w:val="000000"/>
        </w:rPr>
        <w:t>Công tác khen thưởng được công khai, minh bạch, đúng người, đúng việc, lấy kết quả thực hiện nhiệm vụ chính trị, công tác chuyên môn làm thước đo khen thưởng.</w:t>
      </w:r>
      <w:proofErr w:type="gramEnd"/>
      <w:r w:rsidRPr="005739F2">
        <w:rPr>
          <w:color w:val="000000"/>
        </w:rPr>
        <w:t xml:space="preserve"> </w:t>
      </w:r>
      <w:proofErr w:type="gramStart"/>
      <w:r w:rsidRPr="005739F2">
        <w:rPr>
          <w:color w:val="000000"/>
        </w:rPr>
        <w:t>Hàng năm, 100% đảng viên được đánh giá, xếp loại đảng viên đủ</w:t>
      </w:r>
      <w:r w:rsidR="00F67604">
        <w:rPr>
          <w:color w:val="000000"/>
        </w:rPr>
        <w:t xml:space="preserve"> tư cách hoàn thành tốt và</w:t>
      </w:r>
      <w:r w:rsidR="00F40B7E">
        <w:t xml:space="preserve"> xuất sắc nhiệm vụ</w:t>
      </w:r>
      <w:r w:rsidR="00F40B7E">
        <w:rPr>
          <w:lang w:val="vi-VN"/>
        </w:rPr>
        <w:t>.</w:t>
      </w:r>
      <w:proofErr w:type="gramEnd"/>
    </w:p>
    <w:p w14:paraId="31B7AFD3" w14:textId="77777777" w:rsidR="00003091" w:rsidRPr="00737A60" w:rsidRDefault="00003091" w:rsidP="005843E1">
      <w:pPr>
        <w:spacing w:before="60" w:after="60" w:line="380" w:lineRule="exact"/>
        <w:ind w:firstLine="720"/>
        <w:jc w:val="both"/>
        <w:rPr>
          <w:b/>
          <w:bCs/>
          <w:i/>
          <w:color w:val="000000" w:themeColor="text1"/>
          <w:spacing w:val="4"/>
          <w:shd w:val="clear" w:color="auto" w:fill="FFFFFF"/>
        </w:rPr>
      </w:pPr>
      <w:r w:rsidRPr="00737A60">
        <w:rPr>
          <w:b/>
          <w:bCs/>
          <w:i/>
          <w:color w:val="000000" w:themeColor="text1"/>
          <w:spacing w:val="4"/>
          <w:shd w:val="clear" w:color="auto" w:fill="FFFFFF"/>
        </w:rPr>
        <w:t>2.4. C</w:t>
      </w:r>
      <w:r w:rsidR="00EF17ED" w:rsidRPr="00737A60">
        <w:rPr>
          <w:b/>
          <w:bCs/>
          <w:i/>
          <w:color w:val="000000" w:themeColor="text1"/>
          <w:spacing w:val="4"/>
          <w:shd w:val="clear" w:color="auto" w:fill="FFFFFF"/>
        </w:rPr>
        <w:t>ông tác bảo vệ chính trị nội bộ</w:t>
      </w:r>
      <w:r w:rsidRPr="00737A60">
        <w:rPr>
          <w:b/>
          <w:bCs/>
          <w:i/>
          <w:color w:val="000000" w:themeColor="text1"/>
          <w:spacing w:val="4"/>
          <w:shd w:val="clear" w:color="auto" w:fill="FFFFFF"/>
        </w:rPr>
        <w:t xml:space="preserve"> </w:t>
      </w:r>
    </w:p>
    <w:p w14:paraId="6EE0F4C9" w14:textId="77777777" w:rsidR="00003091" w:rsidRPr="005739F2" w:rsidRDefault="00003091" w:rsidP="005843E1">
      <w:pPr>
        <w:spacing w:before="60" w:after="60" w:line="380" w:lineRule="exact"/>
        <w:ind w:firstLine="720"/>
        <w:jc w:val="both"/>
        <w:rPr>
          <w:color w:val="000000"/>
        </w:rPr>
      </w:pPr>
      <w:r w:rsidRPr="005739F2">
        <w:rPr>
          <w:color w:val="000000"/>
        </w:rPr>
        <w:t>Thời gian qua, công tác bảo vệ chính trị nội bộ trong chi bộ được thự</w:t>
      </w:r>
      <w:r w:rsidR="00EF17ED">
        <w:rPr>
          <w:color w:val="000000"/>
        </w:rPr>
        <w:t>c hiện đảm bảo theo quy định,</w:t>
      </w:r>
      <w:r w:rsidRPr="005739F2">
        <w:rPr>
          <w:color w:val="000000"/>
        </w:rPr>
        <w:t xml:space="preserve"> đội ngũ cán bộ, đảng viên trong Chi bộ có lập trường tư tưởng, bản lĩnh chính trị vững vàng, có đạo đức, lối sống giản dị, gương mẫu, có ý thức tổ chức kỷ luật, luôn tu dưỡng, rèn luyện, trình độ, năng lực được nâng lên, phấn đấu, hoàn thành nhiệm vụ được giao; có nhiều cán bộ năng động, sáng tạo, thích ứng với xu thế hội nhập, có khả năng làm việc trong môi trường quốc tế. Đặc biệt, </w:t>
      </w:r>
      <w:r w:rsidR="00F40B7E">
        <w:rPr>
          <w:color w:val="000000"/>
        </w:rPr>
        <w:t>c</w:t>
      </w:r>
      <w:r w:rsidR="00F40B7E">
        <w:rPr>
          <w:color w:val="000000"/>
          <w:lang w:val="vi-VN"/>
        </w:rPr>
        <w:t xml:space="preserve">ác </w:t>
      </w:r>
      <w:r w:rsidR="00F40B7E">
        <w:rPr>
          <w:color w:val="000000"/>
        </w:rPr>
        <w:t>đảng viên thu</w:t>
      </w:r>
      <w:r w:rsidR="00F40B7E">
        <w:rPr>
          <w:color w:val="000000"/>
          <w:lang w:val="vi-VN"/>
        </w:rPr>
        <w:t>ộc diện</w:t>
      </w:r>
      <w:r w:rsidRPr="005739F2">
        <w:rPr>
          <w:color w:val="000000"/>
        </w:rPr>
        <w:t xml:space="preserve"> Ban Thường vụ Tỉnh ủy quản lý có năng lực, phẩm chất, uy tín, có bản lĩnh chính trị, kiên định chủ nghĩa Mác-Lênin, tư tưởng Hồ Chí Minh, mục tiêu, lý tưởng độc lập dân tộc và chủ nghĩa xã hội, có tư duy đổi mới, có khả năng hoạch định đường lối, chính sách và lãnh đạo, chỉ đạo tổ chức thực hiện.</w:t>
      </w:r>
    </w:p>
    <w:p w14:paraId="471BB9A2" w14:textId="07F8C1BB" w:rsidR="00003091" w:rsidRPr="005739F2" w:rsidRDefault="00003091" w:rsidP="005843E1">
      <w:pPr>
        <w:pStyle w:val="NormalWeb"/>
        <w:shd w:val="clear" w:color="auto" w:fill="FFFFFF"/>
        <w:spacing w:before="60" w:beforeAutospacing="0" w:after="60" w:afterAutospacing="0" w:line="380" w:lineRule="exact"/>
        <w:ind w:firstLine="720"/>
        <w:jc w:val="both"/>
        <w:rPr>
          <w:color w:val="000000" w:themeColor="text1"/>
          <w:sz w:val="28"/>
          <w:szCs w:val="28"/>
        </w:rPr>
      </w:pPr>
      <w:r w:rsidRPr="005739F2">
        <w:rPr>
          <w:color w:val="000000"/>
          <w:sz w:val="28"/>
          <w:szCs w:val="28"/>
        </w:rPr>
        <w:t xml:space="preserve">Chi bộ đã thực hiện nghiêm túc Quy định số </w:t>
      </w:r>
      <w:r w:rsidR="001A20FB">
        <w:rPr>
          <w:color w:val="000000"/>
          <w:sz w:val="28"/>
          <w:szCs w:val="28"/>
        </w:rPr>
        <w:t>58-</w:t>
      </w:r>
      <w:r w:rsidRPr="005739F2">
        <w:rPr>
          <w:color w:val="000000"/>
          <w:sz w:val="28"/>
          <w:szCs w:val="28"/>
        </w:rPr>
        <w:t xml:space="preserve">QĐ/TW </w:t>
      </w:r>
      <w:r w:rsidR="004A0B10">
        <w:rPr>
          <w:color w:val="000000"/>
          <w:sz w:val="28"/>
          <w:szCs w:val="28"/>
        </w:rPr>
        <w:t xml:space="preserve">ngày 08/2/2022 </w:t>
      </w:r>
      <w:r w:rsidRPr="005739F2">
        <w:rPr>
          <w:color w:val="000000"/>
          <w:sz w:val="28"/>
          <w:szCs w:val="28"/>
        </w:rPr>
        <w:t xml:space="preserve">của Bộ Chính trị về một số vấn đề công tác bảo vệ chính trị nội bộ Đảng. </w:t>
      </w:r>
      <w:r w:rsidRPr="005739F2">
        <w:rPr>
          <w:color w:val="000000" w:themeColor="text1"/>
          <w:sz w:val="28"/>
          <w:szCs w:val="28"/>
        </w:rPr>
        <w:t>Chấp hành nghiêm công tác bảo vệ, giữ gìn bí mật tuyệt đối các tài liệu mật; không phát tán tài liệu của cơ quan lên mạng xã hội; đảng viên phát ngôn chuẩn mực, đúng đạo đức.</w:t>
      </w:r>
      <w:r w:rsidR="00F67604">
        <w:rPr>
          <w:sz w:val="28"/>
          <w:szCs w:val="28"/>
          <w:lang w:val="nl-NL"/>
        </w:rPr>
        <w:t xml:space="preserve"> T</w:t>
      </w:r>
      <w:r w:rsidRPr="005739F2">
        <w:rPr>
          <w:sz w:val="28"/>
          <w:szCs w:val="28"/>
          <w:lang w:val="nl-NL"/>
        </w:rPr>
        <w:t>hực hiện báo cáo và quản lý đảng viên đi nước ngoài đúng quy định.</w:t>
      </w:r>
      <w:r w:rsidR="00230BEC">
        <w:rPr>
          <w:sz w:val="28"/>
          <w:szCs w:val="28"/>
          <w:lang w:val="nl-NL"/>
        </w:rPr>
        <w:t xml:space="preserve"> </w:t>
      </w:r>
    </w:p>
    <w:p w14:paraId="42CA97F3" w14:textId="1765E0A0" w:rsidR="00003091" w:rsidRPr="005739F2" w:rsidRDefault="00003091" w:rsidP="005843E1">
      <w:pPr>
        <w:spacing w:before="60" w:after="60" w:line="380" w:lineRule="exact"/>
        <w:ind w:firstLine="720"/>
        <w:jc w:val="both"/>
        <w:rPr>
          <w:b/>
          <w:i/>
          <w:iCs/>
          <w:lang w:val="nl-NL"/>
        </w:rPr>
      </w:pPr>
      <w:r w:rsidRPr="005739F2">
        <w:rPr>
          <w:b/>
          <w:spacing w:val="-4"/>
          <w:lang w:val="pl-PL"/>
        </w:rPr>
        <w:t>3</w:t>
      </w:r>
      <w:r w:rsidRPr="005739F2">
        <w:rPr>
          <w:b/>
          <w:spacing w:val="-4"/>
          <w:lang w:val="vi-VN"/>
        </w:rPr>
        <w:t xml:space="preserve">. </w:t>
      </w:r>
      <w:r w:rsidRPr="005739F2">
        <w:rPr>
          <w:b/>
          <w:lang w:val="vi-VN"/>
        </w:rPr>
        <w:t>Công tác kiểm tra, giám sát</w:t>
      </w:r>
      <w:r w:rsidRPr="005739F2">
        <w:rPr>
          <w:b/>
          <w:lang w:val="pl-PL"/>
        </w:rPr>
        <w:t>, thi hành</w:t>
      </w:r>
      <w:r w:rsidRPr="005739F2">
        <w:rPr>
          <w:b/>
          <w:lang w:val="vi-VN"/>
        </w:rPr>
        <w:t xml:space="preserve"> kỷ luật</w:t>
      </w:r>
      <w:r w:rsidRPr="005739F2">
        <w:rPr>
          <w:b/>
        </w:rPr>
        <w:t xml:space="preserve"> của Đảng </w:t>
      </w:r>
    </w:p>
    <w:p w14:paraId="71341213" w14:textId="5D3F8F6F" w:rsidR="00003091" w:rsidRPr="00737A60" w:rsidRDefault="00003091" w:rsidP="005843E1">
      <w:pPr>
        <w:spacing w:before="60" w:after="60" w:line="380" w:lineRule="exact"/>
        <w:ind w:firstLine="720"/>
        <w:jc w:val="both"/>
        <w:rPr>
          <w:b/>
          <w:bCs/>
          <w:i/>
          <w:iCs/>
          <w:lang w:val="nl-NL"/>
        </w:rPr>
      </w:pPr>
      <w:r w:rsidRPr="00737A60">
        <w:rPr>
          <w:b/>
          <w:bCs/>
          <w:i/>
          <w:iCs/>
          <w:lang w:val="nl-NL"/>
        </w:rPr>
        <w:t>3.1. Công tác kiểm tra, giám sát</w:t>
      </w:r>
    </w:p>
    <w:p w14:paraId="75A66A12" w14:textId="0801720A" w:rsidR="00003091" w:rsidRDefault="00003091" w:rsidP="005843E1">
      <w:pPr>
        <w:spacing w:before="60" w:after="60" w:line="380" w:lineRule="exact"/>
        <w:ind w:firstLine="720"/>
        <w:jc w:val="both"/>
        <w:rPr>
          <w:lang w:val="pt-BR"/>
        </w:rPr>
      </w:pPr>
      <w:r w:rsidRPr="005739F2">
        <w:rPr>
          <w:lang w:val="pt-BR"/>
        </w:rPr>
        <w:t>Công tác kiểm tra, giám sát đối với đảng viên trong việc chấp hành Cương lĩnh chính trị, Điều lệ Đảng, nghị quyết, chỉ thị của Đảng và thực hiện nhiệm vụ chính trị</w:t>
      </w:r>
      <w:r w:rsidRPr="005739F2" w:rsidDel="00651C9A">
        <w:rPr>
          <w:lang w:val="pt-BR"/>
        </w:rPr>
        <w:t xml:space="preserve"> </w:t>
      </w:r>
      <w:r w:rsidRPr="005739F2">
        <w:rPr>
          <w:lang w:val="pt-BR"/>
        </w:rPr>
        <w:t>được quan tâm. Tại các</w:t>
      </w:r>
      <w:r w:rsidR="00DA6128">
        <w:rPr>
          <w:lang w:val="pt-BR"/>
        </w:rPr>
        <w:t xml:space="preserve"> cuộc</w:t>
      </w:r>
      <w:r w:rsidRPr="005739F2">
        <w:rPr>
          <w:lang w:val="pt-BR"/>
        </w:rPr>
        <w:t xml:space="preserve"> sinh hoạt, Chi bộ đã lồng ghép việc kiểm tra, đánh giá, nhận xét đảng viên vào nội dung sinh hoạt định kỳ, gắn với việc khắc phục sửa chữa các khuyết điểm sau kiểm điểm theo tinh thần Nghị </w:t>
      </w:r>
      <w:r w:rsidRPr="005739F2">
        <w:rPr>
          <w:lang w:val="pt-BR"/>
        </w:rPr>
        <w:lastRenderedPageBreak/>
        <w:t>quyết Trung ương 4 (Khóa X</w:t>
      </w:r>
      <w:r w:rsidR="00DA6128">
        <w:rPr>
          <w:lang w:val="pt-BR"/>
        </w:rPr>
        <w:t>I</w:t>
      </w:r>
      <w:r w:rsidRPr="005739F2">
        <w:rPr>
          <w:lang w:val="pt-BR"/>
        </w:rPr>
        <w:t>I, Khóa X</w:t>
      </w:r>
      <w:r w:rsidR="00DA6128">
        <w:rPr>
          <w:lang w:val="pt-BR"/>
        </w:rPr>
        <w:t>I</w:t>
      </w:r>
      <w:r w:rsidRPr="005739F2">
        <w:rPr>
          <w:lang w:val="pt-BR"/>
        </w:rPr>
        <w:t xml:space="preserve">II); kịp thời </w:t>
      </w:r>
      <w:r w:rsidR="00DA6128">
        <w:rPr>
          <w:lang w:val="pt-BR"/>
        </w:rPr>
        <w:t xml:space="preserve">chấn chỉnh, </w:t>
      </w:r>
      <w:r w:rsidRPr="005739F2">
        <w:rPr>
          <w:lang w:val="pt-BR"/>
        </w:rPr>
        <w:t>sửa chữa những hạn chế, khuyết điểm.</w:t>
      </w:r>
    </w:p>
    <w:p w14:paraId="1D95E939" w14:textId="6478D6BB" w:rsidR="00737A60" w:rsidRPr="00737A60" w:rsidRDefault="00737A60" w:rsidP="005843E1">
      <w:pPr>
        <w:spacing w:before="60" w:after="60" w:line="380" w:lineRule="exact"/>
        <w:ind w:firstLine="720"/>
        <w:jc w:val="both"/>
        <w:rPr>
          <w:b/>
          <w:bCs/>
          <w:i/>
          <w:iCs/>
          <w:lang w:val="pt-BR"/>
        </w:rPr>
      </w:pPr>
      <w:r w:rsidRPr="00737A60">
        <w:rPr>
          <w:b/>
          <w:bCs/>
          <w:i/>
          <w:iCs/>
          <w:lang w:val="pt-BR"/>
        </w:rPr>
        <w:t>3.2 Việc thi hành kỷ luật</w:t>
      </w:r>
    </w:p>
    <w:p w14:paraId="273B4EAF" w14:textId="6FA1767E" w:rsidR="003876FB" w:rsidRDefault="00003091" w:rsidP="003876FB">
      <w:pPr>
        <w:spacing w:before="60" w:after="60" w:line="380" w:lineRule="exact"/>
        <w:ind w:firstLine="720"/>
        <w:jc w:val="both"/>
        <w:rPr>
          <w:spacing w:val="-2"/>
          <w:lang w:val="sv-SE"/>
        </w:rPr>
      </w:pPr>
      <w:r w:rsidRPr="00320612">
        <w:rPr>
          <w:spacing w:val="-2"/>
        </w:rPr>
        <w:t>Trong nhiệm kỳ, Chi bộ không có cán bộ</w:t>
      </w:r>
      <w:r w:rsidR="00F12E4F" w:rsidRPr="00320612">
        <w:rPr>
          <w:spacing w:val="-2"/>
        </w:rPr>
        <w:t>,</w:t>
      </w:r>
      <w:r w:rsidRPr="00320612">
        <w:rPr>
          <w:spacing w:val="-2"/>
        </w:rPr>
        <w:t xml:space="preserve"> </w:t>
      </w:r>
      <w:r w:rsidR="00F12E4F" w:rsidRPr="00320612">
        <w:rPr>
          <w:spacing w:val="-2"/>
        </w:rPr>
        <w:t xml:space="preserve">đảng viên </w:t>
      </w:r>
      <w:r w:rsidRPr="00320612">
        <w:rPr>
          <w:spacing w:val="-2"/>
        </w:rPr>
        <w:t>vi phạm tổ chức kỷ luật, vi phạm đạo đức công chức, không có biểu hiện tiêu cực, xa rời Đảng</w:t>
      </w:r>
      <w:r w:rsidR="0040639C" w:rsidRPr="00320612">
        <w:rPr>
          <w:spacing w:val="-2"/>
        </w:rPr>
        <w:t>;</w:t>
      </w:r>
      <w:r w:rsidR="00DF49C5" w:rsidRPr="00320612">
        <w:rPr>
          <w:spacing w:val="-2"/>
        </w:rPr>
        <w:t xml:space="preserve"> </w:t>
      </w:r>
      <w:r w:rsidR="00E02D69" w:rsidRPr="00320612">
        <w:rPr>
          <w:spacing w:val="-2"/>
        </w:rPr>
        <w:t>100% gia đình cán bộ, đảng viên không vi phạm kỷ luật; thực hiện nghiêm túc Kết luận số 29-KL/TU của Ban Thường vụ Tỉnh ủy về tiếp tục siết chặt kỷ luật, kỷ cương hành chính, nâng cao đạo đức công vụ; Quy chế hoạt động của Văn phòng</w:t>
      </w:r>
      <w:r w:rsidR="00BE31C3">
        <w:rPr>
          <w:spacing w:val="-2"/>
        </w:rPr>
        <w:t xml:space="preserve">; </w:t>
      </w:r>
      <w:r w:rsidR="00BE31C3" w:rsidRPr="00BE31C3">
        <w:t>phân công nhiệm vụ cụ thể cho cán bộ, công chức; thực hiện tốt công tác quản lý tài sản công, chi tiêu ngân sách</w:t>
      </w:r>
      <w:r w:rsidR="00BE31C3">
        <w:t>.</w:t>
      </w:r>
      <w:r w:rsidR="00E02D69" w:rsidRPr="00320612">
        <w:rPr>
          <w:spacing w:val="-2"/>
        </w:rPr>
        <w:t xml:space="preserve"> Chi bộ không có đơn </w:t>
      </w:r>
      <w:proofErr w:type="gramStart"/>
      <w:r w:rsidR="00E02D69" w:rsidRPr="00320612">
        <w:rPr>
          <w:spacing w:val="-2"/>
        </w:rPr>
        <w:t>thư</w:t>
      </w:r>
      <w:proofErr w:type="gramEnd"/>
      <w:r w:rsidR="00E02D69" w:rsidRPr="00320612">
        <w:rPr>
          <w:spacing w:val="-2"/>
        </w:rPr>
        <w:t xml:space="preserve"> khiếu nại, tố cáo liên quan đến cán bộ, đảng viên cơ quan</w:t>
      </w:r>
      <w:r w:rsidR="00BE31C3">
        <w:rPr>
          <w:spacing w:val="-2"/>
        </w:rPr>
        <w:t xml:space="preserve">; </w:t>
      </w:r>
      <w:r w:rsidR="00BE31C3" w:rsidRPr="00BE31C3">
        <w:t>không có đảng viên vi phạm tư cách, đạo đức lối sống hoặc các điều đảng viên không được làm.</w:t>
      </w:r>
      <w:r w:rsidR="00BE31C3">
        <w:t xml:space="preserve"> </w:t>
      </w:r>
      <w:r w:rsidR="00C235C2" w:rsidRPr="00320612">
        <w:rPr>
          <w:spacing w:val="-2"/>
          <w:lang w:val="sv-SE"/>
        </w:rPr>
        <w:t>Tập thể luôn đoàn kết, tin tưởng vào sự lãnh đạo điều hành của Chi bộ</w:t>
      </w:r>
      <w:r w:rsidR="00C235C2">
        <w:rPr>
          <w:spacing w:val="-2"/>
          <w:lang w:val="nl-NL"/>
        </w:rPr>
        <w:t>.</w:t>
      </w:r>
      <w:r w:rsidRPr="00320612">
        <w:rPr>
          <w:spacing w:val="-2"/>
          <w:lang w:val="sv-SE"/>
        </w:rPr>
        <w:t xml:space="preserve"> </w:t>
      </w:r>
    </w:p>
    <w:p w14:paraId="17CA4B9E" w14:textId="77777777" w:rsidR="00003091" w:rsidRPr="005739F2" w:rsidRDefault="00003091" w:rsidP="005843E1">
      <w:pPr>
        <w:spacing w:before="60" w:after="60" w:line="380" w:lineRule="exact"/>
        <w:ind w:firstLine="720"/>
        <w:jc w:val="both"/>
        <w:rPr>
          <w:b/>
          <w:i/>
          <w:lang w:val="nl-NL"/>
        </w:rPr>
      </w:pPr>
      <w:r w:rsidRPr="005739F2">
        <w:rPr>
          <w:b/>
          <w:color w:val="000000"/>
          <w:lang w:val="vi-VN"/>
        </w:rPr>
        <w:t xml:space="preserve">4. </w:t>
      </w:r>
      <w:r w:rsidRPr="005739F2">
        <w:rPr>
          <w:b/>
          <w:bCs/>
          <w:i/>
          <w:iCs/>
          <w:lang w:val="nl-NL"/>
        </w:rPr>
        <w:t>Công tác dân vận</w:t>
      </w:r>
      <w:r w:rsidRPr="005739F2">
        <w:rPr>
          <w:b/>
          <w:bCs/>
          <w:i/>
          <w:lang w:val="nl-NL"/>
        </w:rPr>
        <w:t xml:space="preserve"> và lãnh đạo hoạt động các đoàn thể</w:t>
      </w:r>
      <w:r w:rsidRPr="005739F2">
        <w:rPr>
          <w:b/>
          <w:i/>
          <w:lang w:val="nl-NL"/>
        </w:rPr>
        <w:t xml:space="preserve"> </w:t>
      </w:r>
    </w:p>
    <w:p w14:paraId="46C3B860" w14:textId="77777777" w:rsidR="00003091" w:rsidRPr="00D956F2" w:rsidRDefault="00003091" w:rsidP="005843E1">
      <w:pPr>
        <w:spacing w:before="60" w:after="60" w:line="380" w:lineRule="exact"/>
        <w:ind w:firstLine="720"/>
        <w:jc w:val="both"/>
        <w:rPr>
          <w:b/>
          <w:bCs/>
          <w:i/>
        </w:rPr>
      </w:pPr>
      <w:r w:rsidRPr="00D956F2">
        <w:rPr>
          <w:b/>
          <w:bCs/>
          <w:i/>
          <w:lang w:val="nl-NL"/>
        </w:rPr>
        <w:t>4.1. Công tác dân vận</w:t>
      </w:r>
      <w:r w:rsidRPr="00D956F2">
        <w:rPr>
          <w:b/>
          <w:bCs/>
          <w:i/>
        </w:rPr>
        <w:t xml:space="preserve"> </w:t>
      </w:r>
    </w:p>
    <w:p w14:paraId="5D852742" w14:textId="77777777" w:rsidR="00003091" w:rsidRPr="005739F2" w:rsidRDefault="00003091" w:rsidP="005843E1">
      <w:pPr>
        <w:pStyle w:val="Heading2"/>
        <w:shd w:val="clear" w:color="auto" w:fill="FFFFFF"/>
        <w:spacing w:before="60" w:beforeAutospacing="0" w:after="60" w:afterAutospacing="0" w:line="380" w:lineRule="exact"/>
        <w:ind w:firstLine="720"/>
        <w:jc w:val="both"/>
        <w:rPr>
          <w:b w:val="0"/>
          <w:iCs/>
          <w:sz w:val="28"/>
          <w:szCs w:val="28"/>
          <w:lang w:val="fr-FR"/>
        </w:rPr>
      </w:pPr>
      <w:r w:rsidRPr="005739F2">
        <w:rPr>
          <w:b w:val="0"/>
          <w:bCs w:val="0"/>
          <w:sz w:val="28"/>
          <w:szCs w:val="28"/>
          <w:lang w:val="fr-FR"/>
        </w:rPr>
        <w:t xml:space="preserve">Nhận thức rõ vị trí, vai trò quan trọng của công tác dân vận trong cơ quan hành chính nhà nước, thời gian qua, Chi bộ đã có nhiều giải pháp tập trung lãnh đạo, chỉ đạo triển khai thực hiện và đạt nhiều kết quả, góp phần xây dựng tổ chức đảng, hệ thống chính trị vững mạnh, đáp ứng yêu cầu nhiệm vụ trong tình hình mới. </w:t>
      </w:r>
      <w:r w:rsidRPr="005739F2">
        <w:rPr>
          <w:b w:val="0"/>
          <w:iCs/>
          <w:sz w:val="28"/>
          <w:szCs w:val="28"/>
          <w:lang w:val="fr-FR"/>
        </w:rPr>
        <w:t>H</w:t>
      </w:r>
      <w:r w:rsidR="00061F4A">
        <w:rPr>
          <w:b w:val="0"/>
          <w:iCs/>
          <w:sz w:val="28"/>
          <w:szCs w:val="28"/>
          <w:lang w:val="fr-FR"/>
        </w:rPr>
        <w:t>àng năm, trên cơ sở chủ đề của T</w:t>
      </w:r>
      <w:r w:rsidRPr="005739F2">
        <w:rPr>
          <w:b w:val="0"/>
          <w:iCs/>
          <w:sz w:val="28"/>
          <w:szCs w:val="28"/>
          <w:lang w:val="fr-FR"/>
        </w:rPr>
        <w:t>rung ương</w:t>
      </w:r>
      <w:r w:rsidR="00061F4A">
        <w:rPr>
          <w:b w:val="0"/>
          <w:iCs/>
          <w:sz w:val="28"/>
          <w:szCs w:val="28"/>
          <w:lang w:val="fr-FR"/>
        </w:rPr>
        <w:t>, của tỉnh</w:t>
      </w:r>
      <w:r w:rsidRPr="005739F2">
        <w:rPr>
          <w:b w:val="0"/>
          <w:iCs/>
          <w:sz w:val="28"/>
          <w:szCs w:val="28"/>
          <w:lang w:val="fr-FR"/>
        </w:rPr>
        <w:t xml:space="preserve"> triển khai, Chi bộ đã lãnh đạo các đảng viên thực hiện tốt công tác dân vận; qua đó góp phần tạo s</w:t>
      </w:r>
      <w:r w:rsidR="00061F4A">
        <w:rPr>
          <w:b w:val="0"/>
          <w:iCs/>
          <w:sz w:val="28"/>
          <w:szCs w:val="28"/>
          <w:lang w:val="fr-FR"/>
        </w:rPr>
        <w:t>ự đồng thuận xã hội, động viên N</w:t>
      </w:r>
      <w:r w:rsidRPr="005739F2">
        <w:rPr>
          <w:b w:val="0"/>
          <w:iCs/>
          <w:sz w:val="28"/>
          <w:szCs w:val="28"/>
          <w:lang w:val="fr-FR"/>
        </w:rPr>
        <w:t>hân dân tham gia sự nghiệp xây dựng và bảo vệ Tổ quốc, xây dựn</w:t>
      </w:r>
      <w:r w:rsidR="00F40B7E">
        <w:rPr>
          <w:b w:val="0"/>
          <w:iCs/>
          <w:sz w:val="28"/>
          <w:szCs w:val="28"/>
          <w:lang w:val="fr-FR"/>
        </w:rPr>
        <w:t>g khối đại đoàn kết toàn dân</w:t>
      </w:r>
      <w:r w:rsidR="00F40B7E">
        <w:rPr>
          <w:b w:val="0"/>
          <w:iCs/>
          <w:sz w:val="28"/>
          <w:szCs w:val="28"/>
          <w:lang w:val="vi-VN"/>
        </w:rPr>
        <w:t>.</w:t>
      </w:r>
    </w:p>
    <w:p w14:paraId="583FF22E" w14:textId="77777777" w:rsidR="00003091" w:rsidRDefault="00F40B7E" w:rsidP="005843E1">
      <w:pPr>
        <w:pStyle w:val="Heading2"/>
        <w:shd w:val="clear" w:color="auto" w:fill="FFFFFF"/>
        <w:spacing w:before="60" w:beforeAutospacing="0" w:after="60" w:afterAutospacing="0" w:line="380" w:lineRule="exact"/>
        <w:ind w:firstLine="720"/>
        <w:jc w:val="both"/>
        <w:textAlignment w:val="baseline"/>
        <w:rPr>
          <w:b w:val="0"/>
          <w:bCs w:val="0"/>
          <w:iCs/>
          <w:sz w:val="28"/>
          <w:szCs w:val="28"/>
          <w:lang w:val="fr-FR"/>
        </w:rPr>
      </w:pPr>
      <w:r>
        <w:rPr>
          <w:b w:val="0"/>
          <w:bCs w:val="0"/>
          <w:iCs/>
          <w:sz w:val="28"/>
          <w:szCs w:val="28"/>
          <w:lang w:val="fr-FR"/>
        </w:rPr>
        <w:t>V</w:t>
      </w:r>
      <w:r>
        <w:rPr>
          <w:b w:val="0"/>
          <w:bCs w:val="0"/>
          <w:iCs/>
          <w:sz w:val="28"/>
          <w:szCs w:val="28"/>
          <w:lang w:val="vi-VN"/>
        </w:rPr>
        <w:t>ới</w:t>
      </w:r>
      <w:r w:rsidR="00003091" w:rsidRPr="005739F2">
        <w:rPr>
          <w:b w:val="0"/>
          <w:bCs w:val="0"/>
          <w:iCs/>
          <w:sz w:val="28"/>
          <w:szCs w:val="28"/>
          <w:lang w:val="fr-FR"/>
        </w:rPr>
        <w:t xml:space="preserve"> phương </w:t>
      </w:r>
      <w:r w:rsidR="00061F4A">
        <w:rPr>
          <w:b w:val="0"/>
          <w:bCs w:val="0"/>
          <w:iCs/>
          <w:sz w:val="28"/>
          <w:szCs w:val="28"/>
          <w:lang w:val="fr-FR"/>
        </w:rPr>
        <w:t xml:space="preserve">châm nắm chắc cơ </w:t>
      </w:r>
      <w:r>
        <w:rPr>
          <w:b w:val="0"/>
          <w:bCs w:val="0"/>
          <w:iCs/>
          <w:sz w:val="28"/>
          <w:szCs w:val="28"/>
          <w:lang w:val="fr-FR"/>
        </w:rPr>
        <w:t>sở</w:t>
      </w:r>
      <w:r>
        <w:rPr>
          <w:b w:val="0"/>
          <w:bCs w:val="0"/>
          <w:iCs/>
          <w:sz w:val="28"/>
          <w:szCs w:val="28"/>
          <w:lang w:val="vi-VN"/>
        </w:rPr>
        <w:t xml:space="preserve">, các đồng chí đảng viên Chi bộ thường xuyên liên hệ chặt chẽ với cử tri, tìm hiểu tâm tư nguyện vọng chính đáng của cử tri thông qua hoạt động tiếp xúc cử tri, tiếp dân, giám sát, khảo sát, </w:t>
      </w:r>
      <w:r w:rsidR="00431025">
        <w:rPr>
          <w:b w:val="0"/>
          <w:bCs w:val="0"/>
          <w:iCs/>
          <w:sz w:val="28"/>
          <w:szCs w:val="28"/>
          <w:lang w:val="vi-VN"/>
        </w:rPr>
        <w:t>làm cơ sở xây dựng, ban hành các chính sách phù hợp;</w:t>
      </w:r>
      <w:r w:rsidR="00003091" w:rsidRPr="005739F2">
        <w:rPr>
          <w:b w:val="0"/>
          <w:bCs w:val="0"/>
          <w:iCs/>
          <w:sz w:val="28"/>
          <w:szCs w:val="28"/>
          <w:lang w:val="fr-FR"/>
        </w:rPr>
        <w:t xml:space="preserve"> làm tốt công tác an sinh xã hội, nhất là trong dịp Tết Nguyên đán</w:t>
      </w:r>
      <w:r w:rsidR="00061F4A">
        <w:rPr>
          <w:b w:val="0"/>
          <w:bCs w:val="0"/>
          <w:iCs/>
          <w:sz w:val="28"/>
          <w:szCs w:val="28"/>
          <w:lang w:val="fr-FR"/>
        </w:rPr>
        <w:t xml:space="preserve"> và kỷ niệm ngày thương binh, liệt sĩ</w:t>
      </w:r>
      <w:r w:rsidR="00003091" w:rsidRPr="005739F2">
        <w:rPr>
          <w:b w:val="0"/>
          <w:bCs w:val="0"/>
          <w:iCs/>
          <w:sz w:val="28"/>
          <w:szCs w:val="28"/>
          <w:lang w:val="fr-FR"/>
        </w:rPr>
        <w:t>.</w:t>
      </w:r>
    </w:p>
    <w:p w14:paraId="283ABB6F" w14:textId="2DCE03B1" w:rsidR="00003091" w:rsidRPr="00D956F2" w:rsidRDefault="00003091" w:rsidP="005843E1">
      <w:pPr>
        <w:spacing w:before="60" w:after="60" w:line="380" w:lineRule="exact"/>
        <w:ind w:firstLine="720"/>
        <w:jc w:val="both"/>
        <w:rPr>
          <w:b/>
          <w:i/>
          <w:lang w:val="nl-NL"/>
        </w:rPr>
      </w:pPr>
      <w:r w:rsidRPr="00D956F2">
        <w:rPr>
          <w:b/>
          <w:i/>
          <w:lang w:val="nl-NL"/>
        </w:rPr>
        <w:t>4.2. Công tác lãnh đạo hoạt động các đoàn thể</w:t>
      </w:r>
    </w:p>
    <w:p w14:paraId="430C627C" w14:textId="77777777" w:rsidR="00481BC7" w:rsidRDefault="00481BC7" w:rsidP="00991836">
      <w:pPr>
        <w:spacing w:after="120" w:line="360" w:lineRule="atLeast"/>
        <w:ind w:firstLine="720"/>
        <w:jc w:val="both"/>
        <w:rPr>
          <w:lang w:val="nl-NL"/>
        </w:rPr>
      </w:pPr>
      <w:r>
        <w:rPr>
          <w:lang w:val="nl-NL"/>
        </w:rPr>
        <w:t xml:space="preserve">Trong nhiệm kỳ, </w:t>
      </w:r>
      <w:r w:rsidR="00991836" w:rsidRPr="00406DDC">
        <w:rPr>
          <w:lang w:val="nl-NL"/>
        </w:rPr>
        <w:t>Chi bộ có 02 đồng chí tham gia Ban Chấp hành Công đoàn Văn phòng</w:t>
      </w:r>
      <w:r w:rsidR="00991836" w:rsidRPr="00406DDC">
        <w:rPr>
          <w:rStyle w:val="FootnoteReference"/>
        </w:rPr>
        <w:footnoteReference w:id="35"/>
      </w:r>
      <w:r w:rsidR="00991836" w:rsidRPr="00406DDC">
        <w:rPr>
          <w:lang w:val="nl-NL"/>
        </w:rPr>
        <w:t xml:space="preserve">, </w:t>
      </w:r>
      <w:r w:rsidR="00791BBF" w:rsidRPr="009D1AA4">
        <w:rPr>
          <w:lang w:val="nl-NL"/>
        </w:rPr>
        <w:t xml:space="preserve">05 đồng chí </w:t>
      </w:r>
      <w:r w:rsidR="009D1AA4">
        <w:rPr>
          <w:lang w:val="nl-NL"/>
        </w:rPr>
        <w:t xml:space="preserve">là </w:t>
      </w:r>
      <w:r w:rsidR="00791BBF" w:rsidRPr="009D1AA4">
        <w:rPr>
          <w:lang w:val="nl-NL"/>
        </w:rPr>
        <w:t>thành viên Hội Luật gia cơ quan</w:t>
      </w:r>
      <w:r w:rsidR="00791BBF" w:rsidRPr="00406DDC">
        <w:rPr>
          <w:rStyle w:val="FootnoteReference"/>
        </w:rPr>
        <w:footnoteReference w:id="36"/>
      </w:r>
      <w:r w:rsidR="00791BBF" w:rsidRPr="00406DDC">
        <w:rPr>
          <w:lang w:val="nl-NL"/>
        </w:rPr>
        <w:t xml:space="preserve">, </w:t>
      </w:r>
      <w:r w:rsidR="00991836" w:rsidRPr="00406DDC">
        <w:rPr>
          <w:lang w:val="nl-NL"/>
        </w:rPr>
        <w:t xml:space="preserve">01 đồng </w:t>
      </w:r>
      <w:r w:rsidR="00991836" w:rsidRPr="00406DDC">
        <w:rPr>
          <w:lang w:val="nl-NL"/>
        </w:rPr>
        <w:lastRenderedPageBreak/>
        <w:t>chí tiểu đội trưởng dân quân tự vệ cơ quan</w:t>
      </w:r>
      <w:r w:rsidR="00991836" w:rsidRPr="00406DDC">
        <w:rPr>
          <w:rStyle w:val="FootnoteReference"/>
        </w:rPr>
        <w:footnoteReference w:id="37"/>
      </w:r>
      <w:r w:rsidR="00991836" w:rsidRPr="00406DDC">
        <w:rPr>
          <w:lang w:val="nl-NL"/>
        </w:rPr>
        <w:t>, 01 đồng chí Trưởng ban nữ công</w:t>
      </w:r>
      <w:r w:rsidR="00991836" w:rsidRPr="00406DDC">
        <w:rPr>
          <w:rStyle w:val="FootnoteReference"/>
        </w:rPr>
        <w:footnoteReference w:id="38"/>
      </w:r>
      <w:r w:rsidR="004B2426">
        <w:rPr>
          <w:lang w:val="nl-NL"/>
        </w:rPr>
        <w:t>, 01 đồng chí Ủy viên BCH Chi đoàn</w:t>
      </w:r>
      <w:r w:rsidR="004B2426" w:rsidRPr="00406DDC">
        <w:rPr>
          <w:rStyle w:val="FootnoteReference"/>
        </w:rPr>
        <w:footnoteReference w:id="39"/>
      </w:r>
      <w:r w:rsidR="004B2426">
        <w:rPr>
          <w:lang w:val="nl-NL"/>
        </w:rPr>
        <w:t>.</w:t>
      </w:r>
      <w:r>
        <w:rPr>
          <w:lang w:val="nl-NL"/>
        </w:rPr>
        <w:t xml:space="preserve"> </w:t>
      </w:r>
    </w:p>
    <w:p w14:paraId="70355A4D" w14:textId="6C1B99EC" w:rsidR="004E2C7E" w:rsidRDefault="00481BC7" w:rsidP="00280E85">
      <w:pPr>
        <w:spacing w:after="120" w:line="360" w:lineRule="atLeast"/>
        <w:ind w:firstLine="720"/>
        <w:jc w:val="both"/>
      </w:pPr>
      <w:r>
        <w:rPr>
          <w:lang w:val="nl-NL"/>
        </w:rPr>
        <w:t xml:space="preserve">Chi bộ </w:t>
      </w:r>
      <w:r w:rsidR="006B3FEA">
        <w:rPr>
          <w:lang w:val="nl-NL"/>
        </w:rPr>
        <w:t xml:space="preserve">đã lãnh đạo, </w:t>
      </w:r>
      <w:r>
        <w:rPr>
          <w:lang w:val="nl-NL"/>
        </w:rPr>
        <w:t>chỉ đạo</w:t>
      </w:r>
      <w:r w:rsidRPr="00481BC7">
        <w:t xml:space="preserve"> các </w:t>
      </w:r>
      <w:r w:rsidR="0090292E">
        <w:t xml:space="preserve">cán bộ, công chức </w:t>
      </w:r>
      <w:r w:rsidRPr="00481BC7">
        <w:t xml:space="preserve">phát huy vai trò trong việc tham gia, thực hiện Quy chế dân chủ trong cơ quan; vận động quần chúng tự giác thực hiện các chủ trương chính sách của Đảng và Nhà nước, của cấp trên. </w:t>
      </w:r>
      <w:r w:rsidR="00A84860">
        <w:rPr>
          <w:lang w:val="nl-NL"/>
        </w:rPr>
        <w:t>T</w:t>
      </w:r>
      <w:r w:rsidR="00280E85" w:rsidRPr="005739F2">
        <w:rPr>
          <w:lang w:val="nl-NL"/>
        </w:rPr>
        <w:t xml:space="preserve">hường xuyên phối hợp chặt chẽ </w:t>
      </w:r>
      <w:r w:rsidR="00280E85">
        <w:rPr>
          <w:lang w:val="nl-NL"/>
        </w:rPr>
        <w:t>với</w:t>
      </w:r>
      <w:r w:rsidR="00280E85" w:rsidRPr="005739F2">
        <w:rPr>
          <w:lang w:val="nl-NL"/>
        </w:rPr>
        <w:t xml:space="preserve"> các tổ chức đoàn thể</w:t>
      </w:r>
      <w:r w:rsidR="00280E85">
        <w:rPr>
          <w:lang w:val="nl-NL"/>
        </w:rPr>
        <w:t xml:space="preserve">, </w:t>
      </w:r>
      <w:r w:rsidRPr="00481BC7">
        <w:t>phát động phong trào thi đua lao động sáng tạo trong cán bộ, công chức và người lao động</w:t>
      </w:r>
      <w:r w:rsidR="0090292E">
        <w:t>;</w:t>
      </w:r>
      <w:r w:rsidRPr="00481BC7">
        <w:t xml:space="preserve"> </w:t>
      </w:r>
      <w:r w:rsidR="000A11C5">
        <w:t>q</w:t>
      </w:r>
      <w:r w:rsidR="000A11C5" w:rsidRPr="000A11C5">
        <w:t>uan tâm, chăm lo</w:t>
      </w:r>
      <w:r w:rsidRPr="00481BC7">
        <w:t>, bảo vệ quyền và lợi ích hợp pháp, chính đáng cho đoàn viên, hội viên</w:t>
      </w:r>
      <w:r w:rsidR="00280E85">
        <w:t xml:space="preserve"> và </w:t>
      </w:r>
      <w:r w:rsidR="00003091" w:rsidRPr="005739F2">
        <w:rPr>
          <w:lang w:val="nl-NL"/>
        </w:rPr>
        <w:t xml:space="preserve">tổ chức </w:t>
      </w:r>
      <w:r w:rsidR="00D83903">
        <w:rPr>
          <w:lang w:val="nl-NL"/>
        </w:rPr>
        <w:t>nhiều hoạt động thiết thực, hiệu quả</w:t>
      </w:r>
      <w:r w:rsidR="000A11C5">
        <w:rPr>
          <w:lang w:val="nl-NL"/>
        </w:rPr>
        <w:t xml:space="preserve"> như</w:t>
      </w:r>
      <w:r w:rsidR="00D83903">
        <w:rPr>
          <w:lang w:val="nl-NL"/>
        </w:rPr>
        <w:t xml:space="preserve">: Tổ chức giao lưu bóng chuyển hơi trong cơ quan </w:t>
      </w:r>
      <w:r w:rsidR="00D83903" w:rsidRPr="008D5012">
        <w:rPr>
          <w:lang w:val="vi-VN"/>
        </w:rPr>
        <w:t>nhằm tăng cường sức khỏe</w:t>
      </w:r>
      <w:r w:rsidR="00D83903">
        <w:t>,</w:t>
      </w:r>
      <w:r w:rsidR="00D83903" w:rsidRPr="008D5012">
        <w:rPr>
          <w:lang w:val="vi-VN"/>
        </w:rPr>
        <w:t xml:space="preserve"> tinh thần đoàn kết</w:t>
      </w:r>
      <w:r w:rsidR="00D83903">
        <w:t xml:space="preserve">, </w:t>
      </w:r>
      <w:r w:rsidR="00D83903" w:rsidRPr="00D83903">
        <w:t>tham gia các giải thể thao do Đảng ủy Khối Cơ quan và Doanh nghiệp tỉnh, Khối Thi đua Hành chính - Tổng hợp, Văn hóa tổ chức</w:t>
      </w:r>
      <w:r w:rsidR="00663BE9">
        <w:rPr>
          <w:lang w:val="nl-NL"/>
        </w:rPr>
        <w:t>. V</w:t>
      </w:r>
      <w:r w:rsidR="004E2C7E" w:rsidRPr="008D5012">
        <w:rPr>
          <w:lang w:val="vi-VN"/>
        </w:rPr>
        <w:t xml:space="preserve">ận động đoàn viên tham gia các hoạt động chào mừng kỷ niệm </w:t>
      </w:r>
      <w:r w:rsidR="004E2C7E">
        <w:rPr>
          <w:shd w:val="clear" w:color="auto" w:fill="FFFFFF"/>
          <w:lang w:val="nl-NL"/>
        </w:rPr>
        <w:t>n</w:t>
      </w:r>
      <w:r w:rsidR="004E2C7E" w:rsidRPr="008D5012">
        <w:rPr>
          <w:lang w:val="nl-NL"/>
        </w:rPr>
        <w:t>gày thành lập Đảng Cộng sản Việt Nam</w:t>
      </w:r>
      <w:r w:rsidR="00E40995">
        <w:rPr>
          <w:lang w:val="nl-NL"/>
        </w:rPr>
        <w:t xml:space="preserve"> (3/2)</w:t>
      </w:r>
      <w:r w:rsidR="004E2C7E" w:rsidRPr="008D5012">
        <w:rPr>
          <w:lang w:val="nl-NL"/>
        </w:rPr>
        <w:t xml:space="preserve">, </w:t>
      </w:r>
      <w:r w:rsidR="004E2C7E" w:rsidRPr="008D5012">
        <w:rPr>
          <w:lang w:val="nb-NO"/>
        </w:rPr>
        <w:t>Ngày giải phóng hoàn toàn miền Nam, thống nhất đất nước (30/4), Ngày Quốc tế Lao động (01/5), Ngày sinh Chủ tịch Hồ Chí Minh (19/5)</w:t>
      </w:r>
      <w:r w:rsidR="00663BE9">
        <w:rPr>
          <w:lang w:val="nb-NO"/>
        </w:rPr>
        <w:t xml:space="preserve">, </w:t>
      </w:r>
      <w:r w:rsidR="00663BE9" w:rsidRPr="00D83903">
        <w:t>Cách mạng Tháng Tám và Quốc khánh (02/9)</w:t>
      </w:r>
      <w:r w:rsidR="00663BE9">
        <w:rPr>
          <w:lang w:val="nb-NO"/>
        </w:rPr>
        <w:t>...</w:t>
      </w:r>
      <w:r w:rsidR="00663BE9" w:rsidRPr="00663BE9">
        <w:t xml:space="preserve"> </w:t>
      </w:r>
      <w:r w:rsidR="00663BE9" w:rsidRPr="00D83903">
        <w:t>Đặc biệt, tổ chức các</w:t>
      </w:r>
      <w:r w:rsidR="00E516B9">
        <w:t xml:space="preserve"> hoạt động,</w:t>
      </w:r>
      <w:r w:rsidR="00663BE9" w:rsidRPr="00D83903">
        <w:t xml:space="preserve"> phong trào thi đua chào mừng Kỷ niệm 30 năm Ngày thành lập Văn phòng Đoàn ĐBQH và HĐND tỉnh.</w:t>
      </w:r>
      <w:r w:rsidR="00E40995">
        <w:t>..</w:t>
      </w:r>
      <w:r w:rsidR="004E2C7E" w:rsidRPr="008D5012">
        <w:rPr>
          <w:lang w:val="vi-VN"/>
        </w:rPr>
        <w:t xml:space="preserve">. </w:t>
      </w:r>
      <w:r w:rsidR="00436DBE">
        <w:t xml:space="preserve">Ngoài ra, </w:t>
      </w:r>
      <w:r w:rsidR="00276CF0">
        <w:t xml:space="preserve">cán bộ, đảng viên </w:t>
      </w:r>
      <w:r w:rsidR="00B03850">
        <w:t xml:space="preserve">trong Chi bộ </w:t>
      </w:r>
      <w:r w:rsidR="004E2C7E" w:rsidRPr="008D5012">
        <w:rPr>
          <w:lang w:val="nl-NL"/>
        </w:rPr>
        <w:t xml:space="preserve">tích cực </w:t>
      </w:r>
      <w:r w:rsidR="006F48D1">
        <w:rPr>
          <w:lang w:val="nl-NL"/>
        </w:rPr>
        <w:t xml:space="preserve">tham gia </w:t>
      </w:r>
      <w:r w:rsidR="004E2C7E" w:rsidRPr="008D5012">
        <w:rPr>
          <w:lang w:val="nl-NL"/>
        </w:rPr>
        <w:t>các hoạt động văn hóa, văn nghệ, thể thao do khối tổ chức, cấp trên phát động</w:t>
      </w:r>
      <w:r w:rsidR="00276CF0">
        <w:rPr>
          <w:lang w:val="nl-NL"/>
        </w:rPr>
        <w:t xml:space="preserve"> và</w:t>
      </w:r>
      <w:r w:rsidR="004E2C7E" w:rsidRPr="008D5012">
        <w:rPr>
          <w:lang w:val="vi-VN"/>
        </w:rPr>
        <w:t xml:space="preserve"> các đợt tình nguyện, hiến máu nhân đạo</w:t>
      </w:r>
      <w:r w:rsidR="00632251">
        <w:t>, đỡ đầu xây dựng nông thôn mới</w:t>
      </w:r>
      <w:r w:rsidR="00061F4A">
        <w:rPr>
          <w:lang w:val="vi-VN"/>
        </w:rPr>
        <w:t>…</w:t>
      </w:r>
    </w:p>
    <w:p w14:paraId="6919B745" w14:textId="486D9739" w:rsidR="00AE2F19" w:rsidRDefault="00AE2F19" w:rsidP="00AE2F19">
      <w:pPr>
        <w:spacing w:before="60" w:after="60" w:line="380" w:lineRule="exact"/>
        <w:ind w:firstLine="720"/>
        <w:jc w:val="both"/>
        <w:rPr>
          <w:b/>
          <w:bCs/>
          <w:bdr w:val="none" w:sz="0" w:space="0" w:color="auto" w:frame="1"/>
        </w:rPr>
      </w:pPr>
      <w:r w:rsidRPr="00AE2F19">
        <w:rPr>
          <w:b/>
          <w:bCs/>
          <w:lang w:val="nl-NL"/>
        </w:rPr>
        <w:t xml:space="preserve">5. Công tác </w:t>
      </w:r>
      <w:r w:rsidRPr="00AE2F19">
        <w:rPr>
          <w:b/>
          <w:bCs/>
          <w:bdr w:val="none" w:sz="0" w:space="0" w:color="auto" w:frame="1"/>
        </w:rPr>
        <w:t xml:space="preserve">nội chính và phòng, chống tham nhũng, lãng phí </w:t>
      </w:r>
    </w:p>
    <w:p w14:paraId="16178A45" w14:textId="77777777" w:rsidR="00BA5DAF" w:rsidRDefault="00100C3D" w:rsidP="00AE2F19">
      <w:pPr>
        <w:spacing w:before="60" w:after="60" w:line="380" w:lineRule="exact"/>
        <w:ind w:firstLine="720"/>
        <w:jc w:val="both"/>
      </w:pPr>
      <w:r>
        <w:t>C</w:t>
      </w:r>
      <w:r w:rsidR="00EE30AA" w:rsidRPr="00EE30AA">
        <w:t>hi bộ đã lãnh đạo, chỉ đạo</w:t>
      </w:r>
      <w:r>
        <w:t>,</w:t>
      </w:r>
      <w:r w:rsidR="00EE30AA" w:rsidRPr="00EE30AA">
        <w:t xml:space="preserve"> tổ chức thực hiện tốt việc tuyên truyền, quán triệt các văn bản chỉ đạo của Trung ương, của tỉnh về công tác nội chính gắn với thực hiện nhiệm vụ chính trị của cơ quan. Triển khai thực hiện Kết luận số 1</w:t>
      </w:r>
      <w:r w:rsidR="003D5B6E">
        <w:t>2</w:t>
      </w:r>
      <w:r w:rsidR="00EE30AA" w:rsidRPr="00EE30AA">
        <w:t>-KL/TW</w:t>
      </w:r>
      <w:r w:rsidR="003D5B6E">
        <w:t xml:space="preserve"> </w:t>
      </w:r>
      <w:r w:rsidR="00EE30AA" w:rsidRPr="00EE30AA">
        <w:t xml:space="preserve">ngày </w:t>
      </w:r>
      <w:r w:rsidR="003D5B6E">
        <w:t>6</w:t>
      </w:r>
      <w:r w:rsidR="00EE30AA" w:rsidRPr="00EE30AA">
        <w:t>/</w:t>
      </w:r>
      <w:r w:rsidR="003D5B6E">
        <w:t>4</w:t>
      </w:r>
      <w:r w:rsidR="00EE30AA" w:rsidRPr="00EE30AA">
        <w:t>/20</w:t>
      </w:r>
      <w:r w:rsidR="003D5B6E">
        <w:t>22</w:t>
      </w:r>
      <w:r w:rsidR="00EE30AA" w:rsidRPr="00EE30AA">
        <w:t xml:space="preserve"> của Ban Chấp hành Trung ương Đảng về tiếp tục tăng cường sự lãnh đạo của Đảng đối với công tác phòng, chống tham nhũng, lãng phí</w:t>
      </w:r>
      <w:r w:rsidR="003D5B6E">
        <w:t xml:space="preserve">; </w:t>
      </w:r>
      <w:r w:rsidR="003D5B6E" w:rsidRPr="00EE30AA">
        <w:t xml:space="preserve"> Chương trình </w:t>
      </w:r>
      <w:r w:rsidR="003D5B6E">
        <w:t>của Đảng ủy về c</w:t>
      </w:r>
      <w:r w:rsidR="003D5B6E" w:rsidRPr="00EE30AA">
        <w:t>ông tác phòng, chống tham nhũng, tiêu cực</w:t>
      </w:r>
      <w:r w:rsidR="00EE30AA" w:rsidRPr="00EE30AA">
        <w:t xml:space="preserve">. </w:t>
      </w:r>
    </w:p>
    <w:p w14:paraId="2D73591F" w14:textId="4CC2D8C1" w:rsidR="00EE30AA" w:rsidRPr="005739F2" w:rsidRDefault="00BA5DAF" w:rsidP="00AE2F19">
      <w:pPr>
        <w:spacing w:before="60" w:after="60" w:line="380" w:lineRule="exact"/>
        <w:ind w:firstLine="720"/>
        <w:jc w:val="both"/>
      </w:pPr>
      <w:proofErr w:type="gramStart"/>
      <w:r w:rsidRPr="00BA5DAF">
        <w:t>Tiếp tục đẩy mạnh công tác tuyên truyền, quán triệt thực hiện các chủ trương của Đảng, pháp luật của Nhà nước về phòng, chống tham nhũng, lãng phí.</w:t>
      </w:r>
      <w:proofErr w:type="gramEnd"/>
      <w:r>
        <w:t xml:space="preserve"> </w:t>
      </w:r>
      <w:r w:rsidR="00EE30AA" w:rsidRPr="00EE30AA">
        <w:t>Quan tâm lãnh đạo</w:t>
      </w:r>
      <w:r w:rsidR="000E7D86">
        <w:t xml:space="preserve">, </w:t>
      </w:r>
      <w:r w:rsidR="00EE30AA" w:rsidRPr="00EE30AA">
        <w:t xml:space="preserve">tổ chức thực hiện các quy chế, quy định của cơ quan; phát huy vai trò của cấp ủy, lãnh đạo chuyên môn, người đứng đầu trong thực hành tiết kiệm, phòng, chống tham nhũng, lãng phí; </w:t>
      </w:r>
      <w:r w:rsidR="00DA3BA9">
        <w:rPr>
          <w:lang w:val="fr-FR"/>
        </w:rPr>
        <w:t>chủ động góp ý</w:t>
      </w:r>
      <w:r w:rsidR="00DA3BA9" w:rsidRPr="005739F2">
        <w:rPr>
          <w:lang w:val="fr-FR"/>
        </w:rPr>
        <w:t>, bổ sung quy chế chi tiêu nội bộ; quản lý và sử dụng tốt các tài sản công theo đúng quy định; thực hành tiết kiệm, chống lãng phí về điện, nước, điện thoạ</w:t>
      </w:r>
      <w:r w:rsidR="00DA3BA9">
        <w:rPr>
          <w:lang w:val="fr-FR"/>
        </w:rPr>
        <w:t xml:space="preserve">i, công tác phí, </w:t>
      </w:r>
      <w:r w:rsidR="00DA3BA9">
        <w:rPr>
          <w:lang w:val="fr-FR"/>
        </w:rPr>
        <w:lastRenderedPageBreak/>
        <w:t>văn phòng phẩm</w:t>
      </w:r>
      <w:r w:rsidR="00DA3BA9" w:rsidRPr="005739F2">
        <w:rPr>
          <w:lang w:val="fr-FR"/>
        </w:rPr>
        <w:t>...</w:t>
      </w:r>
      <w:r w:rsidR="00DA3BA9">
        <w:rPr>
          <w:lang w:val="fr-FR"/>
        </w:rPr>
        <w:t xml:space="preserve">; </w:t>
      </w:r>
      <w:r w:rsidR="00EE30AA" w:rsidRPr="00EE30AA">
        <w:t>thực hiện tốt việc kê khai tài sản, thu nhập theo đúng quy định.</w:t>
      </w:r>
    </w:p>
    <w:p w14:paraId="49D63907" w14:textId="63107FAD" w:rsidR="003D4FAE" w:rsidRPr="005739F2" w:rsidRDefault="004E2C7E" w:rsidP="005843E1">
      <w:pPr>
        <w:spacing w:before="60" w:after="60" w:line="380" w:lineRule="exact"/>
        <w:ind w:firstLine="720"/>
        <w:jc w:val="both"/>
        <w:rPr>
          <w:b/>
          <w:i/>
        </w:rPr>
      </w:pPr>
      <w:r>
        <w:rPr>
          <w:b/>
        </w:rPr>
        <w:t>I</w:t>
      </w:r>
      <w:r w:rsidR="003D4FAE" w:rsidRPr="005739F2">
        <w:rPr>
          <w:b/>
        </w:rPr>
        <w:t xml:space="preserve">I. </w:t>
      </w:r>
      <w:r w:rsidR="00F30401">
        <w:rPr>
          <w:b/>
        </w:rPr>
        <w:t>KẾT QUẢ</w:t>
      </w:r>
      <w:r w:rsidR="003D4FAE" w:rsidRPr="005739F2">
        <w:rPr>
          <w:b/>
        </w:rPr>
        <w:t xml:space="preserve"> THỰC HIỆN NHIỆM VỤ CHÍNH TRỊ</w:t>
      </w:r>
    </w:p>
    <w:p w14:paraId="3A56A187" w14:textId="77777777" w:rsidR="003D4FAE" w:rsidRPr="004E4206" w:rsidRDefault="003D4FAE" w:rsidP="005843E1">
      <w:pPr>
        <w:spacing w:before="60" w:after="60" w:line="380" w:lineRule="exact"/>
        <w:ind w:firstLine="720"/>
        <w:jc w:val="both"/>
        <w:rPr>
          <w:b/>
          <w:color w:val="FF0000"/>
        </w:rPr>
      </w:pPr>
      <w:r w:rsidRPr="005739F2">
        <w:rPr>
          <w:b/>
        </w:rPr>
        <w:t>1. Lãnh đạo thực hiện nhiệm vụ chuyên môn</w:t>
      </w:r>
    </w:p>
    <w:p w14:paraId="287F85AC" w14:textId="516EE865" w:rsidR="003D4FAE" w:rsidRPr="009C262F" w:rsidRDefault="003D4FAE" w:rsidP="005843E1">
      <w:pPr>
        <w:spacing w:before="60" w:after="60" w:line="380" w:lineRule="exact"/>
        <w:ind w:firstLine="720"/>
        <w:jc w:val="both"/>
        <w:rPr>
          <w:lang w:val="nl-NL"/>
        </w:rPr>
      </w:pPr>
      <w:r w:rsidRPr="009C262F">
        <w:rPr>
          <w:lang w:val="nl-NL"/>
        </w:rPr>
        <w:t xml:space="preserve">Nhiệm kỳ </w:t>
      </w:r>
      <w:r w:rsidR="00FC5BBD" w:rsidRPr="009C262F">
        <w:rPr>
          <w:lang w:val="nl-NL"/>
        </w:rPr>
        <w:t>202</w:t>
      </w:r>
      <w:r w:rsidR="003934D5">
        <w:rPr>
          <w:lang w:val="nl-NL"/>
        </w:rPr>
        <w:t>2</w:t>
      </w:r>
      <w:r w:rsidR="00FC5BBD" w:rsidRPr="009C262F">
        <w:rPr>
          <w:lang w:val="nl-NL"/>
        </w:rPr>
        <w:t>-202</w:t>
      </w:r>
      <w:r w:rsidR="003934D5">
        <w:rPr>
          <w:lang w:val="nl-NL"/>
        </w:rPr>
        <w:t>4</w:t>
      </w:r>
      <w:r w:rsidRPr="009C262F">
        <w:rPr>
          <w:lang w:val="nl-NL"/>
        </w:rPr>
        <w:t xml:space="preserve">, Chi bộ đã lãnh đạo, chỉ đạo Phòng Công tác HĐND  tham mưu, phục vụ tốt hoạt động của </w:t>
      </w:r>
      <w:r w:rsidR="00D401FD" w:rsidRPr="009C262F">
        <w:rPr>
          <w:lang w:val="nl-NL"/>
        </w:rPr>
        <w:t>H</w:t>
      </w:r>
      <w:r w:rsidR="00D401FD" w:rsidRPr="009C262F">
        <w:rPr>
          <w:lang w:val="vi-VN"/>
        </w:rPr>
        <w:t xml:space="preserve">ội đồng nhân dân, </w:t>
      </w:r>
      <w:r w:rsidRPr="009C262F">
        <w:rPr>
          <w:lang w:val="nl-NL"/>
        </w:rPr>
        <w:t xml:space="preserve">Thường trực Hội đồng nhân dân, các Ban </w:t>
      </w:r>
      <w:r w:rsidR="00061F4A" w:rsidRPr="009C262F">
        <w:rPr>
          <w:lang w:val="nl-NL"/>
        </w:rPr>
        <w:t xml:space="preserve">Hội đồng nhân dân </w:t>
      </w:r>
      <w:r w:rsidRPr="009C262F">
        <w:rPr>
          <w:lang w:val="nl-NL"/>
        </w:rPr>
        <w:t xml:space="preserve">và Lãnh </w:t>
      </w:r>
      <w:r w:rsidR="004A08F5" w:rsidRPr="009C262F">
        <w:rPr>
          <w:lang w:val="nl-NL"/>
        </w:rPr>
        <w:t>đạo Văn phòng trên các lĩnh vực.</w:t>
      </w:r>
      <w:r w:rsidRPr="009C262F">
        <w:rPr>
          <w:lang w:val="nl-NL"/>
        </w:rPr>
        <w:t xml:space="preserve"> Cụ thể: </w:t>
      </w:r>
    </w:p>
    <w:p w14:paraId="3F37D1DB" w14:textId="5A239A14" w:rsidR="004E4206" w:rsidRPr="009C262F" w:rsidRDefault="00E308F8" w:rsidP="005843E1">
      <w:pPr>
        <w:spacing w:before="60" w:after="60" w:line="380" w:lineRule="exact"/>
        <w:ind w:firstLine="720"/>
        <w:jc w:val="both"/>
        <w:rPr>
          <w:lang w:val="nl-NL"/>
        </w:rPr>
      </w:pPr>
      <w:r w:rsidRPr="009C262F">
        <w:t>X</w:t>
      </w:r>
      <w:r w:rsidR="003D4FAE" w:rsidRPr="009C262F">
        <w:rPr>
          <w:lang w:val="nl-NL"/>
        </w:rPr>
        <w:t xml:space="preserve">ây dựng chương trình, kế hoạch hoạt động hàng tháng, quý, cả năm </w:t>
      </w:r>
      <w:r w:rsidRPr="009C262F">
        <w:t xml:space="preserve">của Thường trực Hội đồng nhân dân, các Ban Hội đồng nhân dân tỉnh </w:t>
      </w:r>
      <w:r w:rsidR="003D4FAE" w:rsidRPr="009C262F">
        <w:rPr>
          <w:lang w:val="nl-NL"/>
        </w:rPr>
        <w:t>và tổ chức các hoạt động theo chương trình</w:t>
      </w:r>
      <w:r w:rsidR="004E4206" w:rsidRPr="009C262F">
        <w:rPr>
          <w:lang w:val="nl-NL"/>
        </w:rPr>
        <w:t>, kế hoạch đề ra.</w:t>
      </w:r>
    </w:p>
    <w:p w14:paraId="5B7A8524" w14:textId="41C7F8C9" w:rsidR="003D4FAE" w:rsidRPr="009C262F" w:rsidRDefault="003D4FAE" w:rsidP="005843E1">
      <w:pPr>
        <w:spacing w:before="60" w:after="60" w:line="380" w:lineRule="exact"/>
        <w:ind w:firstLine="720"/>
        <w:jc w:val="both"/>
        <w:rPr>
          <w:noProof/>
          <w:lang w:val="vi-VN"/>
        </w:rPr>
      </w:pPr>
      <w:r w:rsidRPr="009C262F">
        <w:rPr>
          <w:lang w:val="nl-NL"/>
        </w:rPr>
        <w:t xml:space="preserve">Tổ chức </w:t>
      </w:r>
      <w:r w:rsidR="00E0168B" w:rsidRPr="009C262F">
        <w:rPr>
          <w:lang w:val="nl-NL"/>
        </w:rPr>
        <w:t>17</w:t>
      </w:r>
      <w:r w:rsidR="00D401FD" w:rsidRPr="009C262F">
        <w:rPr>
          <w:lang w:val="nl-NL"/>
        </w:rPr>
        <w:t xml:space="preserve"> K</w:t>
      </w:r>
      <w:r w:rsidRPr="009C262F">
        <w:rPr>
          <w:lang w:val="nl-NL"/>
        </w:rPr>
        <w:t>ỳ họp</w:t>
      </w:r>
      <w:bookmarkStart w:id="0" w:name="_GoBack"/>
      <w:bookmarkEnd w:id="0"/>
      <w:r w:rsidRPr="009C262F">
        <w:rPr>
          <w:lang w:val="nl-NL"/>
        </w:rPr>
        <w:t xml:space="preserve"> (trong đó có </w:t>
      </w:r>
      <w:r w:rsidR="00E0168B" w:rsidRPr="009C262F">
        <w:rPr>
          <w:lang w:val="nl-NL"/>
        </w:rPr>
        <w:t>1</w:t>
      </w:r>
      <w:r w:rsidR="0023629F">
        <w:rPr>
          <w:lang w:val="nl-NL"/>
        </w:rPr>
        <w:t>2</w:t>
      </w:r>
      <w:r w:rsidRPr="009C262F">
        <w:rPr>
          <w:lang w:val="nl-NL"/>
        </w:rPr>
        <w:t xml:space="preserve"> kỳ họp chuyên đ</w:t>
      </w:r>
      <w:r w:rsidR="0023629F">
        <w:rPr>
          <w:lang w:val="nl-NL"/>
        </w:rPr>
        <w:t>ề</w:t>
      </w:r>
      <w:r w:rsidR="00E0168B" w:rsidRPr="009C262F">
        <w:rPr>
          <w:lang w:val="nl-NL"/>
        </w:rPr>
        <w:t xml:space="preserve">), </w:t>
      </w:r>
      <w:r w:rsidR="00D401FD" w:rsidRPr="009C262F">
        <w:rPr>
          <w:lang w:val="nl-NL"/>
        </w:rPr>
        <w:t>ph</w:t>
      </w:r>
      <w:r w:rsidR="00D401FD" w:rsidRPr="009C262F">
        <w:rPr>
          <w:lang w:val="vi-VN"/>
        </w:rPr>
        <w:t xml:space="preserve">ối hợp </w:t>
      </w:r>
      <w:r w:rsidRPr="009C262F">
        <w:rPr>
          <w:lang w:val="nl-NL"/>
        </w:rPr>
        <w:t xml:space="preserve">hoàn thiện và ban hành </w:t>
      </w:r>
      <w:r w:rsidR="00E0168B" w:rsidRPr="009C262F">
        <w:rPr>
          <w:lang w:val="nl-NL"/>
        </w:rPr>
        <w:t xml:space="preserve">hơn </w:t>
      </w:r>
      <w:r w:rsidR="00882E92">
        <w:rPr>
          <w:lang w:val="nl-NL"/>
        </w:rPr>
        <w:t>180</w:t>
      </w:r>
      <w:r w:rsidRPr="009C262F">
        <w:rPr>
          <w:lang w:val="nl-NL"/>
        </w:rPr>
        <w:t xml:space="preserve"> </w:t>
      </w:r>
      <w:r w:rsidRPr="009C262F">
        <w:rPr>
          <w:noProof/>
          <w:lang w:val="nl-NL"/>
        </w:rPr>
        <w:t xml:space="preserve">nghị quyết của Hội đồng nhân dân tỉnh. Tham mưu tổ chức tốt </w:t>
      </w:r>
      <w:r w:rsidR="00882E92">
        <w:rPr>
          <w:lang w:val="nl-NL"/>
        </w:rPr>
        <w:t>34</w:t>
      </w:r>
      <w:r w:rsidRPr="009C262F">
        <w:rPr>
          <w:lang w:val="nl-NL"/>
        </w:rPr>
        <w:t xml:space="preserve"> phiên họp, phiên giải trình của Thường trực Hội đồng nhân dân tỉnh.</w:t>
      </w:r>
      <w:r w:rsidR="00D401FD" w:rsidRPr="009C262F">
        <w:rPr>
          <w:lang w:val="vi-VN"/>
        </w:rPr>
        <w:t xml:space="preserve"> Tại các Kỳ họp, công tác điều hành được thực hiện một cách linh hoạt, giảm thời gian đọc báo cáo, chủ yếu dành phần lớn thời gian cho việc chất vấn và thảo luận các Tờ trình, Dự thảo nghị quyết; các đồng chí Thường trực HĐND, lãnh đạo các Ban HĐND tỉnh đã chủ động, tích cực lựa chọn các nội dung được đông đảo cử tri quan tâm để gửi câu hỏi và chất vấn trực tiếp; đồng thời đóng góp nhiều ý kiến tâm huyết để góp phần hoàn thiện các chính sách.</w:t>
      </w:r>
    </w:p>
    <w:p w14:paraId="776A704B" w14:textId="2CA7C318" w:rsidR="00B03AFC" w:rsidRDefault="00E308F8" w:rsidP="00B03AFC">
      <w:pPr>
        <w:spacing w:after="120" w:line="340" w:lineRule="exact"/>
        <w:ind w:firstLine="720"/>
        <w:jc w:val="both"/>
        <w:rPr>
          <w:shd w:val="clear" w:color="auto" w:fill="FFFFFF"/>
        </w:rPr>
      </w:pPr>
      <w:r w:rsidRPr="009C262F">
        <w:rPr>
          <w:lang w:val="nl-NL"/>
        </w:rPr>
        <w:t>T</w:t>
      </w:r>
      <w:r w:rsidR="003D4FAE" w:rsidRPr="009C262F">
        <w:rPr>
          <w:lang w:val="nl-NL"/>
        </w:rPr>
        <w:t>hẩm tra các báo cáo, tờ trình, dự thảo nghị quyết của Uỷ ban nhân dân tỉnh, c</w:t>
      </w:r>
      <w:r w:rsidR="004A08F5" w:rsidRPr="009C262F">
        <w:rPr>
          <w:lang w:val="nl-NL"/>
        </w:rPr>
        <w:t>ác cơ quan chức năng trình các K</w:t>
      </w:r>
      <w:r w:rsidR="003D4FAE" w:rsidRPr="009C262F">
        <w:rPr>
          <w:lang w:val="nl-NL"/>
        </w:rPr>
        <w:t xml:space="preserve">ỳ họp Hội đồng nhân dân tỉnh và </w:t>
      </w:r>
      <w:r w:rsidR="00E0168B" w:rsidRPr="009C262F">
        <w:rPr>
          <w:lang w:val="nl-NL"/>
        </w:rPr>
        <w:t xml:space="preserve">xử lý </w:t>
      </w:r>
      <w:r w:rsidR="00882E92" w:rsidRPr="00882E92">
        <w:rPr>
          <w:lang w:val="nl-NL"/>
        </w:rPr>
        <w:t>110</w:t>
      </w:r>
      <w:r w:rsidR="003D4FAE" w:rsidRPr="00882E92">
        <w:rPr>
          <w:lang w:val="nl-NL"/>
        </w:rPr>
        <w:t xml:space="preserve"> </w:t>
      </w:r>
      <w:r w:rsidR="003D4FAE" w:rsidRPr="009C262F">
        <w:rPr>
          <w:lang w:val="nl-NL"/>
        </w:rPr>
        <w:t>vấn đề phát sinh giữa 02 kỳ họp</w:t>
      </w:r>
      <w:r w:rsidR="00E0168B" w:rsidRPr="009C262F">
        <w:rPr>
          <w:lang w:val="nl-NL"/>
        </w:rPr>
        <w:t xml:space="preserve"> đảm bảo kịp thời, hiệu quả</w:t>
      </w:r>
      <w:r w:rsidR="003D4FAE" w:rsidRPr="009C262F">
        <w:rPr>
          <w:lang w:val="nl-NL"/>
        </w:rPr>
        <w:t>.</w:t>
      </w:r>
      <w:r w:rsidR="006E07FD" w:rsidRPr="009C262F">
        <w:rPr>
          <w:lang w:val="vi-VN"/>
        </w:rPr>
        <w:t xml:space="preserve"> Báo cáo thẩm tra</w:t>
      </w:r>
      <w:r w:rsidR="00A346F7" w:rsidRPr="009C262F">
        <w:rPr>
          <w:lang w:val="vi-VN"/>
        </w:rPr>
        <w:t xml:space="preserve"> của các Ban</w:t>
      </w:r>
      <w:r w:rsidRPr="009C262F">
        <w:t xml:space="preserve"> HĐND tỉnh</w:t>
      </w:r>
      <w:r w:rsidR="00A346F7" w:rsidRPr="009C262F">
        <w:rPr>
          <w:lang w:val="vi-VN"/>
        </w:rPr>
        <w:t xml:space="preserve"> </w:t>
      </w:r>
      <w:r w:rsidR="00B03AFC" w:rsidRPr="004F54DD">
        <w:rPr>
          <w:shd w:val="clear" w:color="auto" w:fill="FFFFFF"/>
        </w:rPr>
        <w:t xml:space="preserve">được đánh giá là có chất lượng, </w:t>
      </w:r>
      <w:r w:rsidR="00A346F7" w:rsidRPr="009C262F">
        <w:rPr>
          <w:lang w:val="vi-VN"/>
        </w:rPr>
        <w:t>thể hiện rõ chính kiến, tính phản biện, n</w:t>
      </w:r>
      <w:r w:rsidR="006E07FD" w:rsidRPr="009C262F">
        <w:rPr>
          <w:lang w:val="vi-VN"/>
        </w:rPr>
        <w:t xml:space="preserve">hiều nội dung được UBND tỉnh, các sở, ngành nghiêm túc tiếp </w:t>
      </w:r>
      <w:r w:rsidR="00A346F7" w:rsidRPr="009C262F">
        <w:rPr>
          <w:lang w:val="vi-VN"/>
        </w:rPr>
        <w:t>thu.</w:t>
      </w:r>
      <w:r w:rsidR="00B03AFC" w:rsidRPr="00B03AFC">
        <w:rPr>
          <w:shd w:val="clear" w:color="auto" w:fill="FFFFFF"/>
        </w:rPr>
        <w:t xml:space="preserve"> </w:t>
      </w:r>
    </w:p>
    <w:p w14:paraId="46BA6183" w14:textId="6087770B" w:rsidR="000428DF" w:rsidRDefault="003D4FAE" w:rsidP="000428DF">
      <w:pPr>
        <w:spacing w:after="120" w:line="340" w:lineRule="exact"/>
        <w:ind w:firstLine="720"/>
        <w:jc w:val="both"/>
        <w:rPr>
          <w:lang w:val="nl-NL"/>
        </w:rPr>
      </w:pPr>
      <w:r w:rsidRPr="009C262F">
        <w:t>Thường trực Hội đồng nhân dân, các Ban Hộ</w:t>
      </w:r>
      <w:r w:rsidR="004A08F5" w:rsidRPr="009C262F">
        <w:t>i đồng nhân dân tỉnh tổ chức</w:t>
      </w:r>
      <w:r w:rsidRPr="009C262F">
        <w:t xml:space="preserve"> </w:t>
      </w:r>
      <w:r w:rsidR="005A244E" w:rsidRPr="00D9460F">
        <w:t>1</w:t>
      </w:r>
      <w:r w:rsidR="00D9460F" w:rsidRPr="00D9460F">
        <w:t>4</w:t>
      </w:r>
      <w:r w:rsidR="00E0168B" w:rsidRPr="009C262F">
        <w:t xml:space="preserve"> cuộc giám sát</w:t>
      </w:r>
      <w:r w:rsidRPr="009C262F">
        <w:t xml:space="preserve"> chuyên đề và trên </w:t>
      </w:r>
      <w:r w:rsidR="00391394" w:rsidRPr="00D9460F">
        <w:rPr>
          <w:lang w:val="nb-NO"/>
        </w:rPr>
        <w:t>1</w:t>
      </w:r>
      <w:r w:rsidR="00437236" w:rsidRPr="00D9460F">
        <w:rPr>
          <w:lang w:val="nb-NO"/>
        </w:rPr>
        <w:t>50</w:t>
      </w:r>
      <w:r w:rsidRPr="009C262F">
        <w:rPr>
          <w:lang w:val="nb-NO"/>
        </w:rPr>
        <w:t xml:space="preserve"> cuộc khảo sát, làm việc với các địa phương, đơn vị theo chức năng, nhiệm vụ. </w:t>
      </w:r>
      <w:r w:rsidR="00437236" w:rsidRPr="004F54DD">
        <w:rPr>
          <w:lang w:val="nl-NL"/>
        </w:rPr>
        <w:t xml:space="preserve">Sau các cuộc </w:t>
      </w:r>
      <w:r w:rsidR="00437236">
        <w:rPr>
          <w:lang w:val="nl-NL"/>
        </w:rPr>
        <w:t xml:space="preserve">giám sát, </w:t>
      </w:r>
      <w:r w:rsidR="00437236" w:rsidRPr="004F54DD">
        <w:rPr>
          <w:lang w:val="nl-NL"/>
        </w:rPr>
        <w:t xml:space="preserve">khảo sát, làm việc đã kịp thời tham mưu ban hành </w:t>
      </w:r>
      <w:r w:rsidR="00437236">
        <w:rPr>
          <w:lang w:val="nl-NL"/>
        </w:rPr>
        <w:t xml:space="preserve">Báo cáo kết quả, </w:t>
      </w:r>
      <w:r w:rsidR="00437236" w:rsidRPr="004F54DD">
        <w:rPr>
          <w:lang w:val="nl-NL"/>
        </w:rPr>
        <w:t>Thông báo kết luận gửi đến đơn vị được giám sát và các cơ quan, tổ chức, cá nhân liên quan về những kết quả đạt được, những tồn tại, hạn chế cần được chấn chỉnh và các kiến nghị, đề xuất nhằm tăng cường hiệu lực, hiệu quả công tác quản lý nhà nước theo quy định pháp luật</w:t>
      </w:r>
      <w:r w:rsidR="003A7F41">
        <w:rPr>
          <w:lang w:val="nl-NL"/>
        </w:rPr>
        <w:t>.</w:t>
      </w:r>
      <w:r w:rsidR="00B14C0E" w:rsidRPr="00B14C0E">
        <w:rPr>
          <w:lang w:val="nb-NO"/>
        </w:rPr>
        <w:t xml:space="preserve"> </w:t>
      </w:r>
      <w:r w:rsidR="00B14C0E">
        <w:rPr>
          <w:lang w:val="nb-NO"/>
        </w:rPr>
        <w:t>Bên cạnh đó, t</w:t>
      </w:r>
      <w:r w:rsidR="00B14C0E">
        <w:rPr>
          <w:color w:val="000000"/>
          <w:lang w:val="nb-NO"/>
        </w:rPr>
        <w:t xml:space="preserve">ham gia </w:t>
      </w:r>
      <w:r w:rsidR="002521CC">
        <w:rPr>
          <w:color w:val="000000"/>
          <w:lang w:val="nb-NO"/>
        </w:rPr>
        <w:t xml:space="preserve">các </w:t>
      </w:r>
      <w:r w:rsidR="00B14C0E">
        <w:rPr>
          <w:color w:val="000000"/>
          <w:lang w:val="nb-NO"/>
        </w:rPr>
        <w:t>Đoàn Kiểm tra, giám sát theo kế hoạch của Tỉnh ủy; Quốc hội; Ủy ban Thường vụ Quốc hội</w:t>
      </w:r>
      <w:r w:rsidR="00B14C0E">
        <w:rPr>
          <w:rStyle w:val="FootnoteReference"/>
          <w:color w:val="000000"/>
        </w:rPr>
        <w:footnoteReference w:id="40"/>
      </w:r>
      <w:r w:rsidR="00B14C0E">
        <w:rPr>
          <w:color w:val="000000"/>
          <w:lang w:val="nb-NO"/>
        </w:rPr>
        <w:t xml:space="preserve"> đảm bảo yêu cầu và chất lượng</w:t>
      </w:r>
      <w:r w:rsidR="002521CC">
        <w:rPr>
          <w:color w:val="000000"/>
          <w:lang w:val="nb-NO"/>
        </w:rPr>
        <w:t>.</w:t>
      </w:r>
    </w:p>
    <w:p w14:paraId="4B038E24" w14:textId="308B2B21" w:rsidR="003D4FAE" w:rsidRPr="00FE2960" w:rsidRDefault="00E308F8" w:rsidP="006A1959">
      <w:pPr>
        <w:spacing w:after="120" w:line="340" w:lineRule="exact"/>
        <w:ind w:firstLine="720"/>
        <w:jc w:val="both"/>
        <w:rPr>
          <w:spacing w:val="-4"/>
        </w:rPr>
      </w:pPr>
      <w:r w:rsidRPr="00FE2960">
        <w:rPr>
          <w:noProof/>
          <w:spacing w:val="-4"/>
          <w:lang w:val="nl-NL"/>
        </w:rPr>
        <w:lastRenderedPageBreak/>
        <w:t xml:space="preserve">- </w:t>
      </w:r>
      <w:r w:rsidR="00982979">
        <w:rPr>
          <w:noProof/>
          <w:spacing w:val="-4"/>
          <w:lang w:val="nl-NL"/>
        </w:rPr>
        <w:t>Phối hợp t</w:t>
      </w:r>
      <w:r w:rsidR="003D4FAE" w:rsidRPr="00FE2960">
        <w:rPr>
          <w:noProof/>
          <w:spacing w:val="-4"/>
          <w:lang w:val="nl-NL"/>
        </w:rPr>
        <w:t xml:space="preserve">ổ chức </w:t>
      </w:r>
      <w:r w:rsidR="005A244E" w:rsidRPr="00FE2960">
        <w:rPr>
          <w:noProof/>
          <w:spacing w:val="-4"/>
          <w:lang w:val="nl-NL"/>
        </w:rPr>
        <w:t>5</w:t>
      </w:r>
      <w:r w:rsidR="004A08F5" w:rsidRPr="00FE2960">
        <w:rPr>
          <w:noProof/>
          <w:spacing w:val="-4"/>
          <w:lang w:val="nl-NL"/>
        </w:rPr>
        <w:t xml:space="preserve"> đợt tiếp xúc cử tri trước các K</w:t>
      </w:r>
      <w:r w:rsidR="003D4FAE" w:rsidRPr="00FE2960">
        <w:rPr>
          <w:noProof/>
          <w:spacing w:val="-4"/>
          <w:lang w:val="nl-NL"/>
        </w:rPr>
        <w:t>ỳ họp</w:t>
      </w:r>
      <w:r w:rsidR="00A346F7" w:rsidRPr="00FE2960">
        <w:rPr>
          <w:noProof/>
          <w:spacing w:val="-4"/>
          <w:lang w:val="nl-NL"/>
        </w:rPr>
        <w:t xml:space="preserve"> Hội đồng nhân dân</w:t>
      </w:r>
      <w:r w:rsidR="006A1959" w:rsidRPr="00FE2960">
        <w:rPr>
          <w:rStyle w:val="FootnoteReference"/>
          <w:spacing w:val="-4"/>
        </w:rPr>
        <w:footnoteReference w:id="41"/>
      </w:r>
      <w:r w:rsidR="00A346F7" w:rsidRPr="00FE2960">
        <w:rPr>
          <w:noProof/>
          <w:spacing w:val="-4"/>
          <w:lang w:val="nl-NL"/>
        </w:rPr>
        <w:t xml:space="preserve"> cho các</w:t>
      </w:r>
      <w:r w:rsidR="00A346F7" w:rsidRPr="00FE2960">
        <w:rPr>
          <w:noProof/>
          <w:spacing w:val="-4"/>
          <w:lang w:val="vi-VN"/>
        </w:rPr>
        <w:t xml:space="preserve"> T</w:t>
      </w:r>
      <w:r w:rsidR="003D4FAE" w:rsidRPr="00FE2960">
        <w:rPr>
          <w:noProof/>
          <w:spacing w:val="-4"/>
          <w:lang w:val="nl-NL"/>
        </w:rPr>
        <w:t>ổ đại biểu Hội đồng nhân dân tỉnh.</w:t>
      </w:r>
      <w:r w:rsidR="003D4FAE" w:rsidRPr="00FE2960">
        <w:rPr>
          <w:spacing w:val="-4"/>
          <w:lang w:val="nl-NL"/>
        </w:rPr>
        <w:t xml:space="preserve"> </w:t>
      </w:r>
      <w:proofErr w:type="gramStart"/>
      <w:r w:rsidR="00982979" w:rsidRPr="004F54DD">
        <w:rPr>
          <w:bCs/>
        </w:rPr>
        <w:t xml:space="preserve">Tổng hợp ý kiến, kiến nghị của cử tri </w:t>
      </w:r>
      <w:r w:rsidR="00982979">
        <w:rPr>
          <w:bCs/>
        </w:rPr>
        <w:t xml:space="preserve">tại các địa phương </w:t>
      </w:r>
      <w:r w:rsidR="003D4FAE" w:rsidRPr="00FE2960">
        <w:rPr>
          <w:spacing w:val="-4"/>
          <w:lang w:val="nl-NL"/>
        </w:rPr>
        <w:t xml:space="preserve">gửi </w:t>
      </w:r>
      <w:r w:rsidR="004A08F5" w:rsidRPr="00FE2960">
        <w:rPr>
          <w:spacing w:val="-4"/>
          <w:lang w:val="nl-NL"/>
        </w:rPr>
        <w:t>đến K</w:t>
      </w:r>
      <w:r w:rsidR="003D4FAE" w:rsidRPr="00FE2960">
        <w:rPr>
          <w:spacing w:val="-4"/>
          <w:lang w:val="nl-NL"/>
        </w:rPr>
        <w:t>ỳ họp.</w:t>
      </w:r>
      <w:proofErr w:type="gramEnd"/>
      <w:r w:rsidR="00A346F7" w:rsidRPr="00FE2960">
        <w:rPr>
          <w:spacing w:val="-4"/>
          <w:lang w:val="vi-VN"/>
        </w:rPr>
        <w:t xml:space="preserve"> </w:t>
      </w:r>
      <w:proofErr w:type="gramStart"/>
      <w:r w:rsidRPr="00FE2960">
        <w:rPr>
          <w:spacing w:val="-4"/>
        </w:rPr>
        <w:t>T</w:t>
      </w:r>
      <w:r w:rsidR="003D4FAE" w:rsidRPr="00FE2960">
        <w:rPr>
          <w:spacing w:val="-4"/>
        </w:rPr>
        <w:t>heo dõi, đôn đốc, kiểm tra việc thực hiện kiến nghị giám sát, trả lời chất vấn, trả lời ý kiến, kiến nghị của cử tri.</w:t>
      </w:r>
      <w:proofErr w:type="gramEnd"/>
    </w:p>
    <w:p w14:paraId="7EFCEC4E" w14:textId="2BA9B299" w:rsidR="007F2269" w:rsidRPr="009C262F" w:rsidRDefault="00FC4F8C" w:rsidP="00E636B2">
      <w:pPr>
        <w:spacing w:after="120" w:line="340" w:lineRule="exact"/>
        <w:ind w:firstLine="720"/>
        <w:jc w:val="both"/>
      </w:pPr>
      <w:r>
        <w:rPr>
          <w:lang w:val="nl-NL"/>
        </w:rPr>
        <w:t xml:space="preserve">- </w:t>
      </w:r>
      <w:r w:rsidR="007F2269">
        <w:rPr>
          <w:lang w:val="nl-NL"/>
        </w:rPr>
        <w:t xml:space="preserve">Phối hợp </w:t>
      </w:r>
      <w:r>
        <w:t>x</w:t>
      </w:r>
      <w:r w:rsidRPr="009C262F">
        <w:t xml:space="preserve">ây dựng nội dung, chương trình </w:t>
      </w:r>
      <w:r w:rsidR="007F2269" w:rsidRPr="00406DDC">
        <w:rPr>
          <w:lang w:val="nl-NL"/>
        </w:rPr>
        <w:t>tổ chức Hội nghị tổng kết thi hành Luật Hoạt động giám sát của Quốc hội và Hội đồng nhân dân;</w:t>
      </w:r>
      <w:r w:rsidR="007F2269" w:rsidRPr="00406DDC">
        <w:t xml:space="preserve"> Hội nghị giao ban trao đổi, học tập kinh nghiệm của Văn phòng Đoàn ĐBQH và HĐND các tỉnh Bắc Trung bộ tại tỉnh Hà Tĩnh;</w:t>
      </w:r>
      <w:r w:rsidR="007F2269" w:rsidRPr="00406DDC">
        <w:rPr>
          <w:lang w:val="nl-NL"/>
        </w:rPr>
        <w:t xml:space="preserve"> Hội nghị giao ban với Thường trực HĐND các huyện, thành phố, thị xã. </w:t>
      </w:r>
      <w:r w:rsidR="007F2269" w:rsidRPr="00406DDC">
        <w:t xml:space="preserve">Tổ chức lấy phiếu tín nhiệm đối với các chức danh do Hội đồng nhân dân tỉnh bầu. </w:t>
      </w:r>
      <w:r w:rsidR="007F2269" w:rsidRPr="00406DDC">
        <w:rPr>
          <w:lang w:val="nl-NL"/>
        </w:rPr>
        <w:t xml:space="preserve">Tổ chức </w:t>
      </w:r>
      <w:r w:rsidR="00D42EA3" w:rsidRPr="004F54DD">
        <w:rPr>
          <w:lang w:val="nb-NO"/>
        </w:rPr>
        <w:t>các lớp tập huấn kỹ năng hoạt động; phần mềm “Quản lý kỳ họp Hội đồng nhân dân các cấp” để triển khai kỳ họp không giấy cho đại biểu Hội đồng nhân dân tỉnh khóa XVIII và đại biểu Hội đồng nhân dân 13 huyện, thành phố, thị xã nhiệm kỳ 2021-2026</w:t>
      </w:r>
      <w:r w:rsidR="00D42EA3">
        <w:rPr>
          <w:lang w:val="nb-NO"/>
        </w:rPr>
        <w:t>.</w:t>
      </w:r>
      <w:r w:rsidR="00D42EA3" w:rsidRPr="00D42EA3">
        <w:t xml:space="preserve"> </w:t>
      </w:r>
      <w:r w:rsidR="00D42EA3">
        <w:t>Tổ chức</w:t>
      </w:r>
      <w:r w:rsidR="00D42EA3" w:rsidRPr="004F54DD">
        <w:t xml:space="preserve"> tập huấn lưu trữ số;</w:t>
      </w:r>
      <w:r w:rsidR="00B76BF7">
        <w:t xml:space="preserve"> </w:t>
      </w:r>
      <w:r w:rsidR="00D42EA3" w:rsidRPr="004F54DD">
        <w:t>lập hồ sơ điện tử trên phần mềm hồ sơ công việc theo Nghị định số 30/2020/NĐ-CP; tập huấn chuyên sâu về CNTT, chuyển đổi số, an toàn thông tin, diễn tập ATTT do tỉnh tổ chức.</w:t>
      </w:r>
    </w:p>
    <w:p w14:paraId="1BCDA241" w14:textId="77777777" w:rsidR="003D4FAE" w:rsidRPr="009C262F" w:rsidRDefault="003D4FAE" w:rsidP="005843E1">
      <w:pPr>
        <w:spacing w:before="60" w:after="60" w:line="380" w:lineRule="exact"/>
        <w:ind w:firstLine="720"/>
        <w:jc w:val="both"/>
        <w:rPr>
          <w:lang w:val="nl-NL"/>
        </w:rPr>
      </w:pPr>
      <w:r w:rsidRPr="009C262F">
        <w:rPr>
          <w:lang w:val="nl-NL"/>
        </w:rPr>
        <w:t>- Tham mưu việc tự kiểm tra, xử lý các văn bản quy phạm pháp luật do Hội đồng nhân dân tỉnh ban hành; chế độ thông tin, báo cáo tình hình tổ chức, hoạt động c</w:t>
      </w:r>
      <w:r w:rsidR="004A08F5" w:rsidRPr="009C262F">
        <w:rPr>
          <w:lang w:val="nl-NL"/>
        </w:rPr>
        <w:t>ủa Hội đồng nhân dân tỉnh, các B</w:t>
      </w:r>
      <w:r w:rsidRPr="009C262F">
        <w:rPr>
          <w:lang w:val="nl-NL"/>
        </w:rPr>
        <w:t xml:space="preserve">an Hội đồng nhân dân tỉnh theo Quy chế hoạt động của Hội đồng nhân dân. </w:t>
      </w:r>
    </w:p>
    <w:p w14:paraId="3AD66251" w14:textId="77777777" w:rsidR="003D4FAE" w:rsidRDefault="003D4FAE" w:rsidP="005843E1">
      <w:pPr>
        <w:spacing w:before="60" w:after="60" w:line="380" w:lineRule="exact"/>
        <w:ind w:firstLine="720"/>
        <w:jc w:val="both"/>
      </w:pPr>
      <w:r w:rsidRPr="009C262F">
        <w:t xml:space="preserve">- </w:t>
      </w:r>
      <w:r w:rsidR="004E4206" w:rsidRPr="009C262F">
        <w:t>G</w:t>
      </w:r>
      <w:r w:rsidRPr="009C262F">
        <w:t xml:space="preserve">iữ mối liên hệ </w:t>
      </w:r>
      <w:r w:rsidR="004E4206" w:rsidRPr="009C262F">
        <w:t xml:space="preserve">giữa Thường trực Hội đồng nhân dân, các Ban Hội đồng nhân dân tỉnh, Lãnh đạo Văn phòng </w:t>
      </w:r>
      <w:r w:rsidRPr="009C262F">
        <w:t xml:space="preserve">với Quốc hội, Ủy ban Thường vụ Quốc hội, các cơ quan của Quốc hội, các bộ, ngành liên quan, các đại biểu Quốc hội, Tỉnh ủy, Uỷ ban nhân dân, Ủy ban Mặt trận Tổ quốc tỉnh và các sở, ban, ngành cấp, các huyện, thị xã, thành phố... </w:t>
      </w:r>
    </w:p>
    <w:p w14:paraId="4090A010" w14:textId="3204AC4E" w:rsidR="000A4F1F" w:rsidRPr="009C262F" w:rsidRDefault="000A4F1F" w:rsidP="005843E1">
      <w:pPr>
        <w:spacing w:before="60" w:after="60" w:line="380" w:lineRule="exact"/>
        <w:ind w:firstLine="720"/>
        <w:jc w:val="both"/>
        <w:rPr>
          <w:iCs/>
        </w:rPr>
      </w:pPr>
      <w:r>
        <w:rPr>
          <w:iCs/>
        </w:rPr>
        <w:t xml:space="preserve">- </w:t>
      </w:r>
      <w:r w:rsidR="008C0BD5">
        <w:rPr>
          <w:iCs/>
        </w:rPr>
        <w:t>C</w:t>
      </w:r>
      <w:r w:rsidRPr="000A4F1F">
        <w:rPr>
          <w:iCs/>
        </w:rPr>
        <w:t xml:space="preserve">hỉ đạo, triển khai Chương trình xây dựng nông thôn mới và đô thị văn minh của tỉnh; thẩm tra, soát xét, tham mưu cho </w:t>
      </w:r>
      <w:r w:rsidR="00BD2C52">
        <w:rPr>
          <w:iCs/>
        </w:rPr>
        <w:t>Hội đồng nhân dân</w:t>
      </w:r>
      <w:r w:rsidRPr="000A4F1F">
        <w:rPr>
          <w:iCs/>
        </w:rPr>
        <w:t xml:space="preserve"> tỉnh </w:t>
      </w:r>
      <w:r w:rsidR="00BD2C52">
        <w:rPr>
          <w:iCs/>
        </w:rPr>
        <w:t>ban hành</w:t>
      </w:r>
      <w:r w:rsidRPr="000A4F1F">
        <w:rPr>
          <w:iCs/>
        </w:rPr>
        <w:t xml:space="preserve"> các cơ chế, chính sách việc xây dựng nông thôn mới và đô thị văn minh ở địa phương;</w:t>
      </w:r>
    </w:p>
    <w:p w14:paraId="4D869AF0" w14:textId="06FA7C9F" w:rsidR="003D4FAE" w:rsidRPr="009C262F" w:rsidRDefault="00542C5C" w:rsidP="005843E1">
      <w:pPr>
        <w:spacing w:before="60" w:after="60" w:line="380" w:lineRule="exact"/>
        <w:ind w:firstLine="720"/>
        <w:jc w:val="both"/>
      </w:pPr>
      <w:r>
        <w:lastRenderedPageBreak/>
        <w:t>- T</w:t>
      </w:r>
      <w:r w:rsidR="003D4FAE" w:rsidRPr="009C262F">
        <w:t xml:space="preserve">ham gia viết bài cho Tờ thông tin “Đại biểu nhân dân”, trang Thông tin điện tử “Đại biểu nhân dân Hà Tĩnh”, góp phần vào công tác tuyên truyền và cung cấp thông tin về hoạt động Hội đồng nhân dân và thông tin kinh tế </w:t>
      </w:r>
      <w:r w:rsidR="00EF17ED">
        <w:t xml:space="preserve">- </w:t>
      </w:r>
      <w:r w:rsidR="003D4FAE" w:rsidRPr="009C262F">
        <w:t xml:space="preserve">xã hội đến với cử tri tỉnh nhà. Tham mưu một số hoạt động </w:t>
      </w:r>
      <w:proofErr w:type="gramStart"/>
      <w:r w:rsidR="003D4FAE" w:rsidRPr="009C262F">
        <w:t>the</w:t>
      </w:r>
      <w:r w:rsidR="00391394" w:rsidRPr="009C262F">
        <w:t>o</w:t>
      </w:r>
      <w:proofErr w:type="gramEnd"/>
      <w:r w:rsidR="00391394" w:rsidRPr="009C262F">
        <w:t xml:space="preserve"> yêu cầu của Thường trực, các B</w:t>
      </w:r>
      <w:r w:rsidR="003D4FAE" w:rsidRPr="009C262F">
        <w:t>an Hội đồng nhân dân tỉnh, Lãnh đạo Văn phòng.</w:t>
      </w:r>
    </w:p>
    <w:p w14:paraId="3FF2B70A" w14:textId="77777777" w:rsidR="003D4FAE" w:rsidRPr="009C262F" w:rsidRDefault="003D4FAE" w:rsidP="005843E1">
      <w:pPr>
        <w:spacing w:before="60" w:after="60" w:line="380" w:lineRule="exact"/>
        <w:ind w:firstLine="720"/>
        <w:jc w:val="both"/>
      </w:pPr>
      <w:r w:rsidRPr="009C262F">
        <w:t xml:space="preserve">Nhìn chung, dưới sự lãnh đạo của Chi bộ, cán bộ đảng viên của phòng Công tác HĐND đã tham mưu, phục vụ có hiệu quả và chất lượng các hoạt động của Thường trực, các Ban, Lãnh đạo Văn phòng. Các cán bộ, </w:t>
      </w:r>
      <w:r w:rsidR="00E308F8" w:rsidRPr="009C262F">
        <w:t>đảng viên</w:t>
      </w:r>
      <w:r w:rsidRPr="009C262F">
        <w:t xml:space="preserve"> trong Chi bộ đã nỗ lực, cố gắng, đóng góp tích cực vào việc thực hiện nhiệm vụ chính trị của Chi bộ và chức trách, </w:t>
      </w:r>
      <w:proofErr w:type="gramStart"/>
      <w:r w:rsidRPr="009C262F">
        <w:t>nhiệm</w:t>
      </w:r>
      <w:proofErr w:type="gramEnd"/>
      <w:r w:rsidRPr="009C262F">
        <w:t xml:space="preserve"> vụ được phân công.</w:t>
      </w:r>
    </w:p>
    <w:p w14:paraId="5D64C9E8" w14:textId="77777777" w:rsidR="003D4FAE" w:rsidRPr="009C262F" w:rsidRDefault="00391394" w:rsidP="005843E1">
      <w:pPr>
        <w:spacing w:before="60" w:after="60" w:line="380" w:lineRule="exact"/>
        <w:ind w:firstLine="720"/>
        <w:jc w:val="both"/>
      </w:pPr>
      <w:r w:rsidRPr="009C262F">
        <w:rPr>
          <w:lang w:val="nl-NL"/>
        </w:rPr>
        <w:t>Ngoài ra, các đồng chí Thường trực HĐND, lãnh đạo các Ban HĐND tỉnh sinh hoạt tại Chi bộ đã thực hiện tốt nhiệm vụ, quyền hạn của mình trên lĩnh vực được phân công</w:t>
      </w:r>
      <w:r w:rsidR="00E308F8" w:rsidRPr="009C262F">
        <w:rPr>
          <w:lang w:val="nl-NL"/>
        </w:rPr>
        <w:t>, nhất là thực hiện tốt chức năng của người đại biểu dân cử; liên hệ chặt chẽ với cử tri, lắng nghe tâm tư, nguyện vọng chính đáng của cử tri; tham gia đóng góp, quyết định nhiều chính sách quan trọng trên các lĩnh vực kinh tế, văn hóa, an ninh quốc phòng</w:t>
      </w:r>
      <w:r w:rsidRPr="009C262F">
        <w:rPr>
          <w:lang w:val="nl-NL"/>
        </w:rPr>
        <w:t xml:space="preserve">. Thường xuyên </w:t>
      </w:r>
      <w:r w:rsidR="003D4FAE" w:rsidRPr="009C262F">
        <w:t xml:space="preserve">lãnh đạo, chỉ đạo </w:t>
      </w:r>
      <w:r w:rsidRPr="009C262F">
        <w:t>hoạt động của phòng chuyên môn, góp phần nâng cao chất lượng tham mưu, phục vụ của cán bộ, chuyên viên Phòng</w:t>
      </w:r>
      <w:r w:rsidR="003D4FAE" w:rsidRPr="009C262F">
        <w:t>.</w:t>
      </w:r>
    </w:p>
    <w:p w14:paraId="7EA2A9DC" w14:textId="0A99A5D9" w:rsidR="003D4FAE" w:rsidRDefault="003D4FAE" w:rsidP="005843E1">
      <w:pPr>
        <w:spacing w:before="60" w:after="60" w:line="380" w:lineRule="exact"/>
        <w:ind w:firstLine="720"/>
        <w:jc w:val="both"/>
        <w:rPr>
          <w:b/>
          <w:bCs/>
        </w:rPr>
      </w:pPr>
      <w:r w:rsidRPr="005739F2">
        <w:rPr>
          <w:b/>
          <w:bCs/>
        </w:rPr>
        <w:t xml:space="preserve">2. Lãnh đạo công tác cải cách hành chính; </w:t>
      </w:r>
      <w:r w:rsidR="0037107A">
        <w:rPr>
          <w:b/>
          <w:bCs/>
        </w:rPr>
        <w:t xml:space="preserve">xây dựng và </w:t>
      </w:r>
      <w:r w:rsidRPr="005739F2">
        <w:rPr>
          <w:b/>
          <w:bCs/>
        </w:rPr>
        <w:t>thực hiện văn hóa công sở, xây dựng cơ quan vững mạnh.</w:t>
      </w:r>
    </w:p>
    <w:p w14:paraId="0BF7DA4F" w14:textId="29A686D8" w:rsidR="009F16BE" w:rsidRPr="00406DDC" w:rsidRDefault="009F16BE" w:rsidP="009F16BE">
      <w:pPr>
        <w:spacing w:after="120" w:line="360" w:lineRule="atLeast"/>
        <w:ind w:firstLine="720"/>
        <w:jc w:val="both"/>
        <w:rPr>
          <w:lang w:val="nl-NL"/>
        </w:rPr>
      </w:pPr>
      <w:r w:rsidRPr="00406DDC">
        <w:rPr>
          <w:lang w:val="nl-NL"/>
        </w:rPr>
        <w:t>Tổ chức triển khai tốt các nội dung của Kế hoạch cải cách hành chính; Chương trình hành động thực hiện Nghị quyết số 05-NQ/TU, ngày 22/10/2021 của Ban Chấp hành Đảng bộ tỉnh về tập trung lãnh đạo, chỉ đạo chuyển đổi số tỉnh Hà Tĩnh giai đoạn 2021 - 2025, định hướng đến năm 2030.</w:t>
      </w:r>
      <w:r w:rsidR="006D187A">
        <w:rPr>
          <w:lang w:val="nl-NL"/>
        </w:rPr>
        <w:t xml:space="preserve"> </w:t>
      </w:r>
      <w:r w:rsidRPr="00406DDC">
        <w:rPr>
          <w:lang w:val="nl-NL"/>
        </w:rPr>
        <w:t>Tiếp tục rà soát, chuẩn hóa; đẩy mạnh cải cách chế độ công vụ, công chức; nâng cao chất lượng đội ngũ cán bộ, công chức; chấn chỉnh việc chấp hành kỷ luật, kỷ cương của đội ngũ cán bộ, công chức theo tinh thần Chỉ thị số 26/CT-TTg ngày 05/9/2016 của Thủ tướng Chính phủ và các quy định của tỉnh, cương quyết xử lý nghiêm những trường hợp nhũng nhiễu, gây phiền hà cho cá nhân và tổ chức.</w:t>
      </w:r>
    </w:p>
    <w:p w14:paraId="3E7EC0BF" w14:textId="77777777" w:rsidR="009F16BE" w:rsidRPr="00406DDC" w:rsidRDefault="009F16BE" w:rsidP="009F16BE">
      <w:pPr>
        <w:spacing w:after="120" w:line="360" w:lineRule="atLeast"/>
        <w:ind w:firstLine="720"/>
        <w:jc w:val="both"/>
        <w:rPr>
          <w:lang w:val="nl-NL"/>
        </w:rPr>
      </w:pPr>
      <w:r w:rsidRPr="00406DDC">
        <w:rPr>
          <w:lang w:val="nl-NL"/>
        </w:rPr>
        <w:t xml:space="preserve">Triển khai thực hiện kiện toàn, sắp xếp lại các phòng theo Nghị quyết số 18-NQ/TW; xây dựng Đề án vị trí việc làm theo Nghị định số 107/2020/NĐ-CP; xây dựng và tổ chức thực hiện các Quy chế: Chi tiêu nội bộ và quản lý tài sản công, dân chủ cơ sở, hoạt động, văn thư lưu trữ, áp dụng </w:t>
      </w:r>
      <w:r w:rsidRPr="00406DDC">
        <w:rPr>
          <w:lang w:val="en-GB"/>
        </w:rPr>
        <w:t>TCVN ISO 9001:2015 vào quy trình xử lý nội bộ.</w:t>
      </w:r>
      <w:r w:rsidRPr="00406DDC">
        <w:rPr>
          <w:lang w:val="nl-NL"/>
        </w:rPr>
        <w:t xml:space="preserve"> </w:t>
      </w:r>
    </w:p>
    <w:p w14:paraId="685AB39C" w14:textId="77777777" w:rsidR="00925BE5" w:rsidRPr="005739F2" w:rsidRDefault="00925BE5" w:rsidP="00925BE5">
      <w:pPr>
        <w:spacing w:before="60" w:after="60" w:line="380" w:lineRule="exact"/>
        <w:ind w:firstLine="720"/>
        <w:jc w:val="both"/>
      </w:pPr>
      <w:proofErr w:type="gramStart"/>
      <w:r w:rsidRPr="005739F2">
        <w:t xml:space="preserve">Tham mưu thực hiện tốt </w:t>
      </w:r>
      <w:r>
        <w:t>các quy trìn</w:t>
      </w:r>
      <w:r w:rsidRPr="005739F2">
        <w:t xml:space="preserve">h </w:t>
      </w:r>
      <w:r>
        <w:t>xử lý văn bản</w:t>
      </w:r>
      <w:r w:rsidRPr="005739F2">
        <w:t>; ứng dụng công nghệ thông tin vào hoạt động của Hội đồng nhân dân, đại biểu Hội đồng nhân dân tỉnh và Văn phòng.</w:t>
      </w:r>
      <w:proofErr w:type="gramEnd"/>
      <w:r w:rsidRPr="005739F2">
        <w:t xml:space="preserve"> </w:t>
      </w:r>
      <w:r w:rsidRPr="005739F2">
        <w:rPr>
          <w:color w:val="000000"/>
          <w:lang w:val="vi-VN"/>
        </w:rPr>
        <w:t xml:space="preserve">Tổ chức thu thập, xử lý, lưu trữ và cung cấp thông tin phục </w:t>
      </w:r>
      <w:r w:rsidRPr="005739F2">
        <w:rPr>
          <w:color w:val="000000"/>
          <w:lang w:val="vi-VN"/>
        </w:rPr>
        <w:lastRenderedPageBreak/>
        <w:t>vụ</w:t>
      </w:r>
      <w:r w:rsidRPr="005739F2">
        <w:rPr>
          <w:color w:val="000000"/>
        </w:rPr>
        <w:t xml:space="preserve"> Thường trực Hội đồng </w:t>
      </w:r>
      <w:r>
        <w:t>nhân dân, các Ban Hội đồng nhân dân</w:t>
      </w:r>
      <w:r w:rsidRPr="005739F2">
        <w:t xml:space="preserve"> và đại biểu Hội đồng nhân dân tỉnh.</w:t>
      </w:r>
    </w:p>
    <w:p w14:paraId="0F647E9F" w14:textId="63381F31" w:rsidR="00CA5EDB" w:rsidRPr="00A23DB1" w:rsidRDefault="009D27E9" w:rsidP="00A23DB1">
      <w:pPr>
        <w:spacing w:before="60" w:after="60" w:line="380" w:lineRule="exact"/>
        <w:ind w:firstLine="720"/>
        <w:jc w:val="both"/>
      </w:pPr>
      <w:r>
        <w:t>Chi bộ quán triệt,</w:t>
      </w:r>
      <w:r w:rsidR="003D4FAE" w:rsidRPr="005739F2">
        <w:t xml:space="preserve"> nghiêm túc</w:t>
      </w:r>
      <w:r w:rsidR="002503D4">
        <w:t xml:space="preserve"> thực hiện Nghị quyết số 18-NQ/TU ngày 22/12/2023 của Ban Chấp hành Đảng bộ tỉnh về xây dựng, phát triển văn hóa và con người Hà Tĩnh trong giai đoạn mới; Chỉ thị số 17-CT/TU của BTV Tỉnh ủy, Nghị quyết số 01-NQ/ĐUK của Đảng ủy Khối về xây dựng văn hóa công sở</w:t>
      </w:r>
      <w:r w:rsidR="00A23DB1">
        <w:t xml:space="preserve">, </w:t>
      </w:r>
      <w:r w:rsidR="00152101" w:rsidRPr="004F54DD">
        <w:rPr>
          <w:lang w:val="nl-NL"/>
        </w:rPr>
        <w:t>100% cán bộ công chức, đảng viên thực hiện tốt các nội dung trên.</w:t>
      </w:r>
      <w:r w:rsidR="008D60C9" w:rsidRPr="008D60C9">
        <w:rPr>
          <w:color w:val="000000"/>
        </w:rPr>
        <w:t xml:space="preserve"> </w:t>
      </w:r>
      <w:r w:rsidR="008D60C9">
        <w:rPr>
          <w:color w:val="000000"/>
        </w:rPr>
        <w:t>Trong nhiệm kỳ, có</w:t>
      </w:r>
      <w:r w:rsidR="008D60C9">
        <w:t xml:space="preserve"> </w:t>
      </w:r>
      <w:r w:rsidR="008D60C9" w:rsidRPr="00FA7DBA">
        <w:t>01 cá nhân</w:t>
      </w:r>
      <w:r w:rsidR="008D60C9" w:rsidRPr="00FA7DBA">
        <w:rPr>
          <w:rStyle w:val="FootnoteReference"/>
          <w:lang w:val="fr-FR"/>
        </w:rPr>
        <w:footnoteReference w:id="42"/>
      </w:r>
      <w:r w:rsidR="008D60C9" w:rsidRPr="00FA7DBA">
        <w:t xml:space="preserve"> được UBND tỉnh tặng bằng khen có thành tích xuất sắc trong sơ kết 03 năm thực hiện phong trào thi đua “Cán bộ, công chức, viên chức Hà Tĩnh thi đua thực hiện văn hóa công sở” giai đoạn 2019-2025.</w:t>
      </w:r>
      <w:r w:rsidR="00152101" w:rsidRPr="00152101">
        <w:rPr>
          <w:lang w:val="nl-NL"/>
        </w:rPr>
        <w:t xml:space="preserve"> </w:t>
      </w:r>
    </w:p>
    <w:p w14:paraId="5C11ACB8" w14:textId="77777777" w:rsidR="007276AC" w:rsidRDefault="003D4FAE" w:rsidP="007276AC">
      <w:pPr>
        <w:spacing w:before="60" w:after="60" w:line="380" w:lineRule="exact"/>
        <w:ind w:firstLine="720"/>
        <w:jc w:val="both"/>
        <w:rPr>
          <w:color w:val="000000"/>
        </w:rPr>
      </w:pPr>
      <w:r w:rsidRPr="005739F2">
        <w:rPr>
          <w:color w:val="000000"/>
        </w:rPr>
        <w:t xml:space="preserve">Chi bộ luôn thực hiện tốt quy chế dân chủ cơ sở trong các hoạt động, qua đó tạo sự thống nhất, đoàn kết, giúp nhau cùng hoàn thành tốt nhiệm vụ được giao; không ngừng đổi mới tác phong, lề lối làm việc, nâng cao ý thức trách nhiệm trong thi hành công vụ của cán bộ, công chức. </w:t>
      </w:r>
    </w:p>
    <w:p w14:paraId="66A7940B" w14:textId="26723ABC" w:rsidR="003D4FAE" w:rsidRPr="005739F2" w:rsidRDefault="003D4FAE" w:rsidP="005843E1">
      <w:pPr>
        <w:spacing w:before="60" w:after="60" w:line="380" w:lineRule="exact"/>
        <w:ind w:firstLine="720"/>
        <w:jc w:val="both"/>
        <w:rPr>
          <w:lang w:val="es-ES"/>
        </w:rPr>
      </w:pPr>
      <w:r w:rsidRPr="005739F2">
        <w:rPr>
          <w:lang w:val="es-ES"/>
        </w:rPr>
        <w:t>Chú trọng tuyên truyền, phổ biến về công tác phòng chống tội phạm, tệ nạn xã hội, qu</w:t>
      </w:r>
      <w:r w:rsidR="00BE6609">
        <w:rPr>
          <w:lang w:val="es-ES"/>
        </w:rPr>
        <w:t>ản lý, bảo vệ tài sản trong</w:t>
      </w:r>
      <w:r w:rsidRPr="005739F2">
        <w:rPr>
          <w:lang w:val="es-ES"/>
        </w:rPr>
        <w:t xml:space="preserve"> cơ quan. Tăng cường nâng cao kiến thức quốc phòng cho đảng viên trong Chi bộ; </w:t>
      </w:r>
      <w:r w:rsidR="00D73CD8" w:rsidRPr="005739F2">
        <w:rPr>
          <w:lang w:val="es-ES"/>
        </w:rPr>
        <w:t xml:space="preserve">tham mưu </w:t>
      </w:r>
      <w:r w:rsidR="00BE6609">
        <w:rPr>
          <w:lang w:val="es-ES"/>
        </w:rPr>
        <w:t>cử cán bộ, công chức</w:t>
      </w:r>
      <w:r w:rsidR="00BE6609">
        <w:rPr>
          <w:lang w:val="vi-VN"/>
        </w:rPr>
        <w:t xml:space="preserve"> </w:t>
      </w:r>
      <w:r w:rsidRPr="005739F2">
        <w:rPr>
          <w:lang w:val="es-ES"/>
        </w:rPr>
        <w:t xml:space="preserve">tham gia đầy đủ các chương trình học tập quốc phòng - an ninh. Hàng năm thực hiện tốt nội dung huấn luyện dân quân tự vệ; </w:t>
      </w:r>
      <w:r w:rsidR="00BE6609">
        <w:rPr>
          <w:lang w:val="es-ES"/>
        </w:rPr>
        <w:t>Chi</w:t>
      </w:r>
      <w:r w:rsidR="00BE6609">
        <w:rPr>
          <w:lang w:val="vi-VN"/>
        </w:rPr>
        <w:t xml:space="preserve"> bộ có 04 </w:t>
      </w:r>
      <w:r w:rsidRPr="005739F2">
        <w:rPr>
          <w:lang w:val="es-ES"/>
        </w:rPr>
        <w:t xml:space="preserve">chiến </w:t>
      </w:r>
      <w:r w:rsidR="00BE6609">
        <w:rPr>
          <w:lang w:val="es-ES"/>
        </w:rPr>
        <w:t xml:space="preserve">sĩ tự vệ </w:t>
      </w:r>
      <w:r w:rsidR="00005D65">
        <w:rPr>
          <w:lang w:val="es-ES"/>
        </w:rPr>
        <w:t>tham gia cập nhật kiến thức quốc phòng và</w:t>
      </w:r>
      <w:r w:rsidR="00005D65" w:rsidRPr="004F54DD">
        <w:rPr>
          <w:lang w:val="nl-NL"/>
        </w:rPr>
        <w:t xml:space="preserve"> huấn luyện </w:t>
      </w:r>
      <w:r w:rsidR="00005D65">
        <w:rPr>
          <w:lang w:val="nl-NL"/>
        </w:rPr>
        <w:t>theo quy định.</w:t>
      </w:r>
    </w:p>
    <w:p w14:paraId="45E754EB" w14:textId="5C41FE3F" w:rsidR="003D4FAE" w:rsidRDefault="003D4FAE" w:rsidP="005843E1">
      <w:pPr>
        <w:spacing w:before="60" w:after="60" w:line="380" w:lineRule="exact"/>
        <w:ind w:firstLine="720"/>
        <w:jc w:val="both"/>
        <w:rPr>
          <w:lang w:val="es-ES"/>
        </w:rPr>
      </w:pPr>
      <w:r w:rsidRPr="005739F2">
        <w:rPr>
          <w:lang w:val="es-ES"/>
        </w:rPr>
        <w:t xml:space="preserve">Công tác bảo vệ, trật tự an ninh, phòng cháy chữa cháy trong khu vực cơ quan được chú trọng. </w:t>
      </w:r>
      <w:r w:rsidR="00BE6609">
        <w:rPr>
          <w:lang w:val="es-ES"/>
        </w:rPr>
        <w:t>Tham</w:t>
      </w:r>
      <w:r w:rsidR="00BE6609">
        <w:rPr>
          <w:lang w:val="vi-VN"/>
        </w:rPr>
        <w:t xml:space="preserve"> gia</w:t>
      </w:r>
      <w:r w:rsidR="00A34BBE">
        <w:t xml:space="preserve"> nghiêm túc,</w:t>
      </w:r>
      <w:r w:rsidR="00BE6609">
        <w:rPr>
          <w:lang w:val="vi-VN"/>
        </w:rPr>
        <w:t xml:space="preserve"> </w:t>
      </w:r>
      <w:r w:rsidRPr="005739F2">
        <w:rPr>
          <w:lang w:val="es-ES"/>
        </w:rPr>
        <w:t xml:space="preserve">trực cơ quan </w:t>
      </w:r>
      <w:r w:rsidR="00C673B0">
        <w:rPr>
          <w:lang w:val="es-ES"/>
        </w:rPr>
        <w:t xml:space="preserve">đầy đủ </w:t>
      </w:r>
      <w:r w:rsidRPr="005739F2">
        <w:rPr>
          <w:lang w:val="es-ES"/>
        </w:rPr>
        <w:t xml:space="preserve">vào các ngày </w:t>
      </w:r>
      <w:r w:rsidR="00BE6609">
        <w:rPr>
          <w:lang w:val="es-ES"/>
        </w:rPr>
        <w:t>th</w:t>
      </w:r>
      <w:r w:rsidR="00BE6609">
        <w:rPr>
          <w:lang w:val="vi-VN"/>
        </w:rPr>
        <w:t xml:space="preserve">ứ 7, chủ nhật, ngày </w:t>
      </w:r>
      <w:r w:rsidRPr="005739F2">
        <w:rPr>
          <w:lang w:val="es-ES"/>
        </w:rPr>
        <w:t>lễ, tết.</w:t>
      </w:r>
      <w:r w:rsidR="00D03C40" w:rsidRPr="00D03C40">
        <w:rPr>
          <w:lang w:val="nl-NL"/>
        </w:rPr>
        <w:t xml:space="preserve"> </w:t>
      </w:r>
      <w:r w:rsidR="00D03C40" w:rsidRPr="00406DDC">
        <w:rPr>
          <w:lang w:val="nl-NL"/>
        </w:rPr>
        <w:t>Đóng góp đầy đủ các Quỹ An ninh quốc phòng khi được phát động.</w:t>
      </w:r>
    </w:p>
    <w:p w14:paraId="4BA28E96" w14:textId="77777777" w:rsidR="00797BDB" w:rsidRPr="00AE7F44" w:rsidRDefault="002317A4" w:rsidP="00797BDB">
      <w:pPr>
        <w:spacing w:before="60" w:after="60" w:line="380" w:lineRule="exact"/>
        <w:ind w:firstLine="720"/>
        <w:jc w:val="both"/>
        <w:rPr>
          <w:b/>
          <w:bCs/>
          <w:i/>
          <w:iCs/>
          <w:lang w:val="es-ES"/>
        </w:rPr>
      </w:pPr>
      <w:r w:rsidRPr="00AE7F44">
        <w:rPr>
          <w:b/>
          <w:bCs/>
          <w:i/>
          <w:iCs/>
          <w:lang w:val="es-ES"/>
        </w:rPr>
        <w:t>3. Công tác an sinh xã hội, hoạt động nhân đạo từ thiện</w:t>
      </w:r>
    </w:p>
    <w:p w14:paraId="403D52B2" w14:textId="08C031C3" w:rsidR="00BC7620" w:rsidRDefault="00251A71" w:rsidP="00A80399">
      <w:pPr>
        <w:spacing w:before="60" w:after="60" w:line="380" w:lineRule="exact"/>
        <w:ind w:firstLine="720"/>
        <w:jc w:val="both"/>
      </w:pPr>
      <w:r w:rsidRPr="004F54DD">
        <w:rPr>
          <w:lang w:val="nl-NL"/>
        </w:rPr>
        <w:t xml:space="preserve">Chi bộ đã chỉ đạo phòng chuyên môn, phối hợp với </w:t>
      </w:r>
      <w:r w:rsidR="00A80399">
        <w:rPr>
          <w:lang w:val="nl-NL"/>
        </w:rPr>
        <w:t xml:space="preserve">các </w:t>
      </w:r>
      <w:r w:rsidRPr="004F54DD">
        <w:rPr>
          <w:lang w:val="nl-NL"/>
        </w:rPr>
        <w:t>tổ chức đoàn thể thường xuyên quan tâm đến đời sống vật chất cũng như tinh thần của các đồng chí đảng viên và cán bộ công chức trong đơn vị. Các chế độ của công chức, người lao động được thực hiện đầy đủ theo quy định</w:t>
      </w:r>
      <w:r w:rsidR="00A80399">
        <w:rPr>
          <w:lang w:val="nl-NL"/>
        </w:rPr>
        <w:t>.</w:t>
      </w:r>
      <w:r w:rsidRPr="004F54DD">
        <w:rPr>
          <w:lang w:val="nl-NL"/>
        </w:rPr>
        <w:t xml:space="preserve"> 100% cán bộ công chức tích cực hưởng ứng các phong trào </w:t>
      </w:r>
      <w:r w:rsidR="00A80399">
        <w:rPr>
          <w:lang w:val="nl-NL"/>
        </w:rPr>
        <w:t>nhân đạo từ thiện</w:t>
      </w:r>
      <w:r w:rsidR="00AF5CD3">
        <w:rPr>
          <w:lang w:val="nl-NL"/>
        </w:rPr>
        <w:t xml:space="preserve"> </w:t>
      </w:r>
      <w:r w:rsidRPr="004F54DD">
        <w:rPr>
          <w:lang w:val="nl-NL"/>
        </w:rPr>
        <w:t>được phát động, như</w:t>
      </w:r>
      <w:r w:rsidR="00A80399">
        <w:rPr>
          <w:lang w:val="nl-NL"/>
        </w:rPr>
        <w:t xml:space="preserve">: </w:t>
      </w:r>
      <w:r w:rsidR="001A4572">
        <w:rPr>
          <w:lang w:val="nl-NL"/>
        </w:rPr>
        <w:t xml:space="preserve">nhận </w:t>
      </w:r>
      <w:r w:rsidR="00C13B52">
        <w:rPr>
          <w:lang w:val="nl-NL"/>
        </w:rPr>
        <w:t>đ</w:t>
      </w:r>
      <w:r w:rsidR="00A80399" w:rsidRPr="006B38A3">
        <w:t xml:space="preserve">ỡ đầu </w:t>
      </w:r>
      <w:r w:rsidR="00A80399" w:rsidRPr="006B38A3">
        <w:rPr>
          <w:lang w:val="vi-VN"/>
        </w:rPr>
        <w:t>01</w:t>
      </w:r>
      <w:r w:rsidR="00A80399" w:rsidRPr="006B38A3">
        <w:t xml:space="preserve"> trẻ mồ côi có hoàn cảnh đặc biệt khó kh</w:t>
      </w:r>
      <w:r w:rsidR="00A80399" w:rsidRPr="006B38A3">
        <w:rPr>
          <w:rFonts w:hint="eastAsia"/>
        </w:rPr>
        <w:t>ă</w:t>
      </w:r>
      <w:r w:rsidR="00A80399" w:rsidRPr="006B38A3">
        <w:t xml:space="preserve">n tại </w:t>
      </w:r>
      <w:r w:rsidR="00A80399" w:rsidRPr="006B38A3">
        <w:rPr>
          <w:lang w:val="vi-VN"/>
        </w:rPr>
        <w:t>thành phố Hà Tĩnh</w:t>
      </w:r>
      <w:r w:rsidR="00A80399" w:rsidRPr="006B38A3">
        <w:rPr>
          <w:rStyle w:val="FootnoteReference"/>
        </w:rPr>
        <w:footnoteReference w:id="43"/>
      </w:r>
      <w:r w:rsidR="00A80399" w:rsidRPr="006B38A3">
        <w:t xml:space="preserve">; </w:t>
      </w:r>
      <w:r w:rsidR="00F04272" w:rsidRPr="006B38A3">
        <w:t>đóng góp</w:t>
      </w:r>
      <w:r w:rsidR="00A80399" w:rsidRPr="006B38A3">
        <w:rPr>
          <w:lang w:val="da-DK"/>
        </w:rPr>
        <w:t xml:space="preserve"> làm sổ tiết kiệm cho em </w:t>
      </w:r>
      <w:r w:rsidR="00F04272" w:rsidRPr="006B38A3">
        <w:rPr>
          <w:lang w:val="da-DK"/>
        </w:rPr>
        <w:t xml:space="preserve">nuôi của </w:t>
      </w:r>
      <w:r w:rsidR="00973A6C">
        <w:rPr>
          <w:lang w:val="da-DK"/>
        </w:rPr>
        <w:t>Đoàn thanh niên</w:t>
      </w:r>
      <w:r w:rsidR="00A80399" w:rsidRPr="006B38A3">
        <w:rPr>
          <w:rStyle w:val="FootnoteReference"/>
        </w:rPr>
        <w:footnoteReference w:id="44"/>
      </w:r>
      <w:r w:rsidR="00F04272" w:rsidRPr="006B38A3">
        <w:rPr>
          <w:lang w:val="da-DK"/>
        </w:rPr>
        <w:t>;</w:t>
      </w:r>
      <w:r w:rsidR="00F04272" w:rsidRPr="006B38A3">
        <w:t xml:space="preserve"> chia sẻ</w:t>
      </w:r>
      <w:r w:rsidR="00F04272" w:rsidRPr="006B38A3">
        <w:rPr>
          <w:lang w:val="vi-VN"/>
        </w:rPr>
        <w:t>, ủng hộ làm nhà đại đoàn kết cho hộ nghèo của tỉnh Điện Biên và một số địa bàn Tây Bắc</w:t>
      </w:r>
      <w:r w:rsidR="00F04272" w:rsidRPr="006B38A3">
        <w:t xml:space="preserve">; </w:t>
      </w:r>
      <w:r w:rsidR="00BC7620" w:rsidRPr="006B38A3">
        <w:t>đóng góp, xây dựng Quỹ “Xã hội công đoàn”, Quỹ “Vì người nghèo”</w:t>
      </w:r>
      <w:r w:rsidR="0074542A" w:rsidRPr="006B38A3">
        <w:t>…</w:t>
      </w:r>
      <w:r w:rsidR="00C51FBF">
        <w:t xml:space="preserve"> </w:t>
      </w:r>
      <w:r w:rsidR="006708FB" w:rsidRPr="006708FB">
        <w:lastRenderedPageBreak/>
        <w:t>Nhân các dịp lễ, tết, tham mưu lãnh đạo HĐND tỉnh</w:t>
      </w:r>
      <w:r w:rsidR="006708FB">
        <w:t xml:space="preserve"> </w:t>
      </w:r>
      <w:r w:rsidR="006708FB" w:rsidRPr="006708FB">
        <w:t>tổ chức thăm hỏi, tặng quà c</w:t>
      </w:r>
      <w:r w:rsidR="006708FB">
        <w:t>ác</w:t>
      </w:r>
      <w:r w:rsidR="006708FB" w:rsidRPr="006708FB">
        <w:t xml:space="preserve"> đối tượng chính sách người có công</w:t>
      </w:r>
      <w:r w:rsidR="006708FB">
        <w:t xml:space="preserve">. </w:t>
      </w:r>
      <w:r w:rsidR="00CC03D7">
        <w:t>Vận động cán bộ</w:t>
      </w:r>
      <w:r w:rsidR="00E966AB">
        <w:t>,</w:t>
      </w:r>
      <w:r w:rsidR="00CC03D7">
        <w:t xml:space="preserve"> đảng viên </w:t>
      </w:r>
      <w:r w:rsidR="00C51FBF">
        <w:t xml:space="preserve">tích cực </w:t>
      </w:r>
      <w:r w:rsidR="00CC03D7">
        <w:t xml:space="preserve">hưởng ứng </w:t>
      </w:r>
      <w:r w:rsidR="00C51FBF">
        <w:t>phong trào “Ngày chủ nhật đỏ” hiến máu tình nguyện</w:t>
      </w:r>
      <w:r w:rsidR="00CC03D7">
        <w:t>,</w:t>
      </w:r>
      <w:r w:rsidR="00C51FBF">
        <w:t xml:space="preserve"> có trên 05 lượt cán bộ, đảng viên </w:t>
      </w:r>
      <w:r w:rsidR="00A10346">
        <w:t xml:space="preserve">đã </w:t>
      </w:r>
      <w:r w:rsidR="00C51FBF">
        <w:t>tham gia hiến máu.</w:t>
      </w:r>
    </w:p>
    <w:p w14:paraId="56B19CED" w14:textId="3ED7DCBA" w:rsidR="003D4FAE" w:rsidRPr="005739F2" w:rsidRDefault="003D4FAE" w:rsidP="005843E1">
      <w:pPr>
        <w:shd w:val="clear" w:color="auto" w:fill="FFFFFF"/>
        <w:spacing w:before="60" w:after="60" w:line="380" w:lineRule="exact"/>
        <w:ind w:firstLine="720"/>
        <w:jc w:val="both"/>
        <w:rPr>
          <w:bCs/>
          <w:i/>
          <w:lang w:val="nl-NL"/>
        </w:rPr>
      </w:pPr>
      <w:r w:rsidRPr="005739F2">
        <w:rPr>
          <w:bCs/>
          <w:i/>
          <w:lang w:val="nl-NL"/>
        </w:rPr>
        <w:t xml:space="preserve">Nhìn chung, nhiệm kỳ </w:t>
      </w:r>
      <w:r w:rsidR="00FC5BBD">
        <w:rPr>
          <w:bCs/>
          <w:i/>
          <w:lang w:val="nl-NL"/>
        </w:rPr>
        <w:t>202</w:t>
      </w:r>
      <w:r w:rsidR="002317A4">
        <w:rPr>
          <w:bCs/>
          <w:i/>
          <w:lang w:val="nl-NL"/>
        </w:rPr>
        <w:t>2</w:t>
      </w:r>
      <w:r w:rsidR="00FC5BBD">
        <w:rPr>
          <w:bCs/>
          <w:i/>
          <w:lang w:val="nl-NL"/>
        </w:rPr>
        <w:t>-202</w:t>
      </w:r>
      <w:r w:rsidR="002317A4">
        <w:rPr>
          <w:bCs/>
          <w:i/>
          <w:lang w:val="nl-NL"/>
        </w:rPr>
        <w:t>4</w:t>
      </w:r>
      <w:r w:rsidRPr="005739F2">
        <w:rPr>
          <w:bCs/>
          <w:i/>
          <w:lang w:val="nl-NL"/>
        </w:rPr>
        <w:t xml:space="preserve"> cấp ủy chi bộ đã lãnh đạo cán bộ, đảng viên thực h</w:t>
      </w:r>
      <w:r w:rsidR="00BE6609">
        <w:rPr>
          <w:bCs/>
          <w:i/>
          <w:lang w:val="nl-NL"/>
        </w:rPr>
        <w:t>iện tốt nhiệm vụ chính trị của C</w:t>
      </w:r>
      <w:r w:rsidRPr="005739F2">
        <w:rPr>
          <w:bCs/>
          <w:i/>
          <w:lang w:val="nl-NL"/>
        </w:rPr>
        <w:t xml:space="preserve">hi </w:t>
      </w:r>
      <w:r w:rsidR="00BE6609">
        <w:rPr>
          <w:bCs/>
          <w:i/>
          <w:lang w:val="nl-NL"/>
        </w:rPr>
        <w:t>bộ</w:t>
      </w:r>
      <w:r w:rsidR="00BE6609">
        <w:rPr>
          <w:bCs/>
          <w:i/>
          <w:lang w:val="vi-VN"/>
        </w:rPr>
        <w:t>,</w:t>
      </w:r>
      <w:r w:rsidRPr="005739F2">
        <w:rPr>
          <w:bCs/>
          <w:i/>
          <w:lang w:val="nl-NL"/>
        </w:rPr>
        <w:t xml:space="preserve"> góp phần vào việc thực hiện Nghị quyết Đại hội Đảng bộ Văn phòng nhiệm kỳ 20</w:t>
      </w:r>
      <w:r w:rsidR="004E2C7E">
        <w:rPr>
          <w:bCs/>
          <w:i/>
          <w:lang w:val="nl-NL"/>
        </w:rPr>
        <w:t>20</w:t>
      </w:r>
      <w:r w:rsidRPr="005739F2">
        <w:rPr>
          <w:bCs/>
          <w:i/>
          <w:lang w:val="nl-NL"/>
        </w:rPr>
        <w:t>-202</w:t>
      </w:r>
      <w:r w:rsidR="004E2C7E">
        <w:rPr>
          <w:bCs/>
          <w:i/>
          <w:lang w:val="nl-NL"/>
        </w:rPr>
        <w:t>5</w:t>
      </w:r>
      <w:r w:rsidRPr="005739F2">
        <w:rPr>
          <w:bCs/>
          <w:i/>
          <w:lang w:val="nl-NL"/>
        </w:rPr>
        <w:t xml:space="preserve">. Kết quả thực hiện các chỉ tiêu đại hội Chi bộ nhiệm kỳ </w:t>
      </w:r>
      <w:r w:rsidR="00FC5BBD">
        <w:rPr>
          <w:bCs/>
          <w:i/>
          <w:lang w:val="nl-NL"/>
        </w:rPr>
        <w:t>202</w:t>
      </w:r>
      <w:r w:rsidR="00B35902">
        <w:rPr>
          <w:bCs/>
          <w:i/>
          <w:lang w:val="nl-NL"/>
        </w:rPr>
        <w:t>2</w:t>
      </w:r>
      <w:r w:rsidR="00FC5BBD">
        <w:rPr>
          <w:bCs/>
          <w:i/>
          <w:lang w:val="nl-NL"/>
        </w:rPr>
        <w:t>-202</w:t>
      </w:r>
      <w:r w:rsidR="0064120A">
        <w:rPr>
          <w:bCs/>
          <w:i/>
          <w:lang w:val="nl-NL"/>
        </w:rPr>
        <w:t>4</w:t>
      </w:r>
      <w:r w:rsidRPr="005739F2">
        <w:rPr>
          <w:bCs/>
          <w:i/>
          <w:lang w:val="nl-NL"/>
        </w:rPr>
        <w:t xml:space="preserve">; </w:t>
      </w:r>
      <w:r w:rsidR="00B35902">
        <w:rPr>
          <w:bCs/>
          <w:i/>
          <w:lang w:val="nl-NL"/>
        </w:rPr>
        <w:t>q</w:t>
      </w:r>
      <w:r w:rsidRPr="005739F2">
        <w:rPr>
          <w:bCs/>
          <w:i/>
          <w:lang w:val="nl-NL"/>
        </w:rPr>
        <w:t xml:space="preserve">ua rà soát đánh giá kết quả phấn đấu thực hiện trong nhiệm kỳ có </w:t>
      </w:r>
      <w:r w:rsidR="00B3105F">
        <w:rPr>
          <w:bCs/>
          <w:i/>
          <w:lang w:val="nl-NL"/>
        </w:rPr>
        <w:t>6</w:t>
      </w:r>
      <w:r w:rsidRPr="005739F2">
        <w:rPr>
          <w:bCs/>
          <w:i/>
          <w:lang w:val="nl-NL"/>
        </w:rPr>
        <w:t>/</w:t>
      </w:r>
      <w:r w:rsidR="004E2C7E">
        <w:rPr>
          <w:bCs/>
          <w:i/>
          <w:lang w:val="nl-NL"/>
        </w:rPr>
        <w:t>7</w:t>
      </w:r>
      <w:r w:rsidRPr="005739F2">
        <w:rPr>
          <w:bCs/>
          <w:i/>
          <w:lang w:val="nl-NL"/>
        </w:rPr>
        <w:t xml:space="preserve"> chỉ tiêu đạt kế hoạch đề ra, gồm:</w:t>
      </w:r>
    </w:p>
    <w:p w14:paraId="76DE1CF7" w14:textId="77777777" w:rsidR="003D4FAE" w:rsidRPr="0084583F" w:rsidRDefault="003D4FAE" w:rsidP="005843E1">
      <w:pPr>
        <w:shd w:val="clear" w:color="auto" w:fill="FFFFFF"/>
        <w:spacing w:before="60" w:after="60" w:line="380" w:lineRule="exact"/>
        <w:ind w:firstLine="720"/>
        <w:jc w:val="both"/>
        <w:rPr>
          <w:b/>
          <w:bCs/>
          <w:i/>
          <w:lang w:val="vi-VN"/>
        </w:rPr>
      </w:pPr>
      <w:r w:rsidRPr="0084583F">
        <w:rPr>
          <w:bCs/>
          <w:i/>
          <w:lang w:val="nl-NL"/>
        </w:rPr>
        <w:t xml:space="preserve">- </w:t>
      </w:r>
      <w:r w:rsidR="004E2C7E" w:rsidRPr="0084583F">
        <w:rPr>
          <w:i/>
        </w:rPr>
        <w:t>Chi bộ hàng năm hoàn thành tốt và hoàn thành xuất sắc nhiệm vụ:</w:t>
      </w:r>
      <w:r w:rsidR="004E2C7E" w:rsidRPr="0084583F">
        <w:rPr>
          <w:b/>
          <w:bCs/>
          <w:i/>
          <w:lang w:val="nl-NL"/>
        </w:rPr>
        <w:t xml:space="preserve"> </w:t>
      </w:r>
      <w:r w:rsidR="00C7365B" w:rsidRPr="0084583F">
        <w:rPr>
          <w:b/>
          <w:bCs/>
          <w:i/>
          <w:lang w:val="vi-VN"/>
        </w:rPr>
        <w:t>Đạt chỉ tiêu</w:t>
      </w:r>
    </w:p>
    <w:p w14:paraId="420A2D03" w14:textId="77777777" w:rsidR="003D4FAE" w:rsidRPr="0084583F" w:rsidRDefault="003D4FAE" w:rsidP="005843E1">
      <w:pPr>
        <w:shd w:val="clear" w:color="auto" w:fill="FFFFFF"/>
        <w:spacing w:before="60" w:after="60" w:line="380" w:lineRule="exact"/>
        <w:ind w:firstLine="720"/>
        <w:jc w:val="both"/>
        <w:rPr>
          <w:bCs/>
          <w:i/>
          <w:lang w:val="nl-NL"/>
        </w:rPr>
      </w:pPr>
      <w:r w:rsidRPr="0084583F">
        <w:rPr>
          <w:i/>
        </w:rPr>
        <w:t xml:space="preserve">- </w:t>
      </w:r>
      <w:r w:rsidR="004E2C7E" w:rsidRPr="0084583F">
        <w:rPr>
          <w:i/>
        </w:rPr>
        <w:t xml:space="preserve">Tập thể Phòng Công tác HĐND hàng năm được xếp loại hoàn thành tốt và hoàn thành xuất sắc nhiệm vụ; đạt danh hiệu tập thể </w:t>
      </w:r>
      <w:proofErr w:type="gramStart"/>
      <w:r w:rsidR="004E2C7E" w:rsidRPr="0084583F">
        <w:rPr>
          <w:i/>
        </w:rPr>
        <w:t>lao</w:t>
      </w:r>
      <w:proofErr w:type="gramEnd"/>
      <w:r w:rsidR="004E2C7E" w:rsidRPr="0084583F">
        <w:rPr>
          <w:i/>
        </w:rPr>
        <w:t xml:space="preserve"> động tiên tiến trở lên:</w:t>
      </w:r>
      <w:r w:rsidRPr="0084583F">
        <w:rPr>
          <w:i/>
        </w:rPr>
        <w:t xml:space="preserve"> </w:t>
      </w:r>
      <w:r w:rsidR="00ED225C" w:rsidRPr="0084583F">
        <w:rPr>
          <w:b/>
          <w:i/>
        </w:rPr>
        <w:t>Đạt</w:t>
      </w:r>
      <w:r w:rsidRPr="0084583F">
        <w:rPr>
          <w:b/>
          <w:i/>
        </w:rPr>
        <w:t xml:space="preserve"> chỉ tiêu.</w:t>
      </w:r>
    </w:p>
    <w:p w14:paraId="56CE80CA" w14:textId="77777777" w:rsidR="00B26E05" w:rsidRPr="005739F2" w:rsidRDefault="00B26E05" w:rsidP="005843E1">
      <w:pPr>
        <w:shd w:val="clear" w:color="auto" w:fill="FFFFFF"/>
        <w:spacing w:before="60" w:after="60" w:line="380" w:lineRule="exact"/>
        <w:ind w:firstLine="720"/>
        <w:jc w:val="both"/>
        <w:rPr>
          <w:bCs/>
          <w:i/>
          <w:lang w:val="nl-NL"/>
        </w:rPr>
      </w:pPr>
      <w:r w:rsidRPr="00B26E05">
        <w:rPr>
          <w:i/>
        </w:rPr>
        <w:t>- 100% đảng viên thực hiện, chấp hành tốt 19 điều đảng viên không được làm, các nghị quyết, chỉ thị, quy định của</w:t>
      </w:r>
      <w:r>
        <w:rPr>
          <w:i/>
        </w:rPr>
        <w:t xml:space="preserve"> Đảng và pháp luật của nhà nước: </w:t>
      </w:r>
      <w:r w:rsidRPr="00ED225C">
        <w:rPr>
          <w:b/>
          <w:i/>
          <w:color w:val="000000"/>
        </w:rPr>
        <w:t>Đạt chỉ tiêu.</w:t>
      </w:r>
    </w:p>
    <w:p w14:paraId="4B2FAB5C" w14:textId="652376F3" w:rsidR="00B26E05" w:rsidRDefault="00B26E05" w:rsidP="005843E1">
      <w:pPr>
        <w:shd w:val="clear" w:color="auto" w:fill="FFFFFF"/>
        <w:spacing w:before="60" w:after="60" w:line="380" w:lineRule="exact"/>
        <w:ind w:firstLine="720"/>
        <w:jc w:val="both"/>
        <w:rPr>
          <w:b/>
          <w:i/>
          <w:color w:val="000000"/>
        </w:rPr>
      </w:pPr>
      <w:r w:rsidRPr="00B26E05">
        <w:rPr>
          <w:i/>
        </w:rPr>
        <w:t>- 100% đảng viên, công chức của chi bộ được nghiên cứu học tập các chỉ thị, nghị quyết của đảng, chính sách, pháp luật của nhà nước và tiếp tục làm theo tư tưởng, đạo đức, phong cách Hồ Chí Minh</w:t>
      </w:r>
      <w:r w:rsidR="00730853">
        <w:rPr>
          <w:i/>
        </w:rPr>
        <w:t>; có 01-02 mô hình điển hình trong học tập và làm theo tư tưởng, đạo đức, phong cách Hồ Chí Minh</w:t>
      </w:r>
      <w:r w:rsidRPr="00B26E05">
        <w:rPr>
          <w:i/>
        </w:rPr>
        <w:t>:</w:t>
      </w:r>
      <w:r>
        <w:rPr>
          <w:i/>
        </w:rPr>
        <w:t xml:space="preserve"> </w:t>
      </w:r>
      <w:r w:rsidRPr="00ED225C">
        <w:rPr>
          <w:b/>
          <w:i/>
          <w:color w:val="000000"/>
        </w:rPr>
        <w:t xml:space="preserve">Đạt </w:t>
      </w:r>
      <w:r w:rsidR="00730853">
        <w:rPr>
          <w:b/>
          <w:i/>
          <w:color w:val="000000"/>
        </w:rPr>
        <w:t xml:space="preserve">và vượt </w:t>
      </w:r>
      <w:r w:rsidRPr="00ED225C">
        <w:rPr>
          <w:b/>
          <w:i/>
          <w:color w:val="000000"/>
        </w:rPr>
        <w:t>chỉ tiêu.</w:t>
      </w:r>
    </w:p>
    <w:p w14:paraId="7ECDCA6D" w14:textId="77777777" w:rsidR="00B26E05" w:rsidRPr="005739F2" w:rsidRDefault="00B26E05" w:rsidP="005843E1">
      <w:pPr>
        <w:shd w:val="clear" w:color="auto" w:fill="FFFFFF"/>
        <w:spacing w:before="60" w:after="60" w:line="380" w:lineRule="exact"/>
        <w:ind w:firstLine="720"/>
        <w:jc w:val="both"/>
        <w:rPr>
          <w:bCs/>
          <w:i/>
          <w:lang w:val="nl-NL"/>
        </w:rPr>
      </w:pPr>
      <w:r w:rsidRPr="00B26E05">
        <w:rPr>
          <w:i/>
        </w:rPr>
        <w:t>- 100% đảng viên tích cực nghiên cứu, học tập nâng cao trình độ chuyên môn, nghiệp vụ, phẩm chất chính trị, từng bước hoàn thiện và đạt chuẩn:</w:t>
      </w:r>
      <w:r>
        <w:rPr>
          <w:i/>
        </w:rPr>
        <w:t xml:space="preserve"> </w:t>
      </w:r>
      <w:r w:rsidRPr="00ED225C">
        <w:rPr>
          <w:b/>
          <w:i/>
          <w:color w:val="000000"/>
        </w:rPr>
        <w:t>Đạt chỉ tiêu.</w:t>
      </w:r>
    </w:p>
    <w:p w14:paraId="37DBA7EA" w14:textId="77777777" w:rsidR="003D4FAE" w:rsidRDefault="003D4FAE" w:rsidP="005843E1">
      <w:pPr>
        <w:shd w:val="clear" w:color="auto" w:fill="FFFFFF"/>
        <w:spacing w:before="60" w:after="60" w:line="380" w:lineRule="exact"/>
        <w:ind w:firstLine="720"/>
        <w:jc w:val="both"/>
        <w:rPr>
          <w:i/>
          <w:color w:val="000000"/>
        </w:rPr>
      </w:pPr>
      <w:r w:rsidRPr="00B26E05">
        <w:rPr>
          <w:i/>
          <w:color w:val="000000"/>
        </w:rPr>
        <w:t xml:space="preserve">- </w:t>
      </w:r>
      <w:r w:rsidR="00B26E05" w:rsidRPr="00B26E05">
        <w:rPr>
          <w:i/>
        </w:rPr>
        <w:t>100 % cán bộ, công chức được công nhân danh hiệu thi đua Lao</w:t>
      </w:r>
      <w:r w:rsidR="00C7365B">
        <w:rPr>
          <w:i/>
        </w:rPr>
        <w:t xml:space="preserve"> động tiên tiến, phấn đấu trên 15</w:t>
      </w:r>
      <w:r w:rsidR="00B26E05" w:rsidRPr="00B26E05">
        <w:rPr>
          <w:i/>
        </w:rPr>
        <w:t xml:space="preserve">% được công nhận Chiến sỹ thi đua cấp cơ sở. Cán bộ, công chức phấn đấu đạt các danh hiệu thi đua, khen thưởng của Chủ tịch nước, Thủ tướng Chính phủ, các Bộ, ngành liên quan và của HĐND, </w:t>
      </w:r>
      <w:proofErr w:type="gramStart"/>
      <w:r w:rsidR="00B26E05" w:rsidRPr="00B26E05">
        <w:rPr>
          <w:i/>
        </w:rPr>
        <w:t>UBND</w:t>
      </w:r>
      <w:proofErr w:type="gramEnd"/>
      <w:r w:rsidR="00B26E05" w:rsidRPr="00B26E05">
        <w:rPr>
          <w:i/>
        </w:rPr>
        <w:t xml:space="preserve"> tỉnh</w:t>
      </w:r>
      <w:r w:rsidR="00B26E05">
        <w:rPr>
          <w:i/>
        </w:rPr>
        <w:t>:</w:t>
      </w:r>
      <w:r w:rsidRPr="005739F2">
        <w:rPr>
          <w:i/>
          <w:color w:val="000000"/>
        </w:rPr>
        <w:t xml:space="preserve"> </w:t>
      </w:r>
      <w:r w:rsidR="00B26E05" w:rsidRPr="00B26E05">
        <w:rPr>
          <w:b/>
          <w:i/>
          <w:color w:val="000000"/>
        </w:rPr>
        <w:t>Đ</w:t>
      </w:r>
      <w:r w:rsidRPr="00B26E05">
        <w:rPr>
          <w:b/>
          <w:i/>
          <w:color w:val="000000"/>
        </w:rPr>
        <w:t>ạt và vượt chỉ tiêu.</w:t>
      </w:r>
      <w:r w:rsidRPr="005739F2">
        <w:rPr>
          <w:i/>
          <w:color w:val="000000"/>
        </w:rPr>
        <w:t xml:space="preserve"> </w:t>
      </w:r>
    </w:p>
    <w:p w14:paraId="51C8BFD3" w14:textId="160026C4" w:rsidR="00141184" w:rsidRPr="0012159E" w:rsidRDefault="00141184" w:rsidP="00141184">
      <w:pPr>
        <w:shd w:val="clear" w:color="auto" w:fill="FFFFFF"/>
        <w:spacing w:before="60" w:after="60" w:line="380" w:lineRule="exact"/>
        <w:ind w:firstLine="720"/>
        <w:jc w:val="both"/>
        <w:rPr>
          <w:i/>
          <w:lang w:val="nl-NL"/>
        </w:rPr>
      </w:pPr>
      <w:r>
        <w:rPr>
          <w:i/>
          <w:color w:val="000000"/>
        </w:rPr>
        <w:t>Có 01 chỉ tiêu không đạt kế hoạch đề r</w:t>
      </w:r>
      <w:r w:rsidR="0012159E">
        <w:rPr>
          <w:i/>
          <w:color w:val="000000"/>
        </w:rPr>
        <w:t>a, đó là:</w:t>
      </w:r>
      <w:r>
        <w:rPr>
          <w:i/>
          <w:color w:val="000000"/>
        </w:rPr>
        <w:t xml:space="preserve"> </w:t>
      </w:r>
      <w:r w:rsidRPr="00B26E05">
        <w:rPr>
          <w:i/>
        </w:rPr>
        <w:t>100% đảng viên hoàn thành tốt nhiệm vụ và trên 20% đảng viên trở lên hoàn thành xuất sắc nhiệm v</w:t>
      </w:r>
      <w:r w:rsidR="002D49DA">
        <w:rPr>
          <w:i/>
        </w:rPr>
        <w:t xml:space="preserve">ụ: </w:t>
      </w:r>
      <w:r w:rsidR="0012159E">
        <w:rPr>
          <w:i/>
        </w:rPr>
        <w:t>Trong nhiệm kỳ, có 10/14 đảng viên hoàn thành xuất sắc nhiệm vụ</w:t>
      </w:r>
      <w:r w:rsidR="007D6CEC">
        <w:rPr>
          <w:i/>
        </w:rPr>
        <w:t xml:space="preserve"> (đạt tỷ lệ 71</w:t>
      </w:r>
      <w:proofErr w:type="gramStart"/>
      <w:r w:rsidR="007D6CEC">
        <w:rPr>
          <w:i/>
        </w:rPr>
        <w:t>,4</w:t>
      </w:r>
      <w:proofErr w:type="gramEnd"/>
      <w:r w:rsidR="007D6CEC">
        <w:rPr>
          <w:i/>
        </w:rPr>
        <w:t>%)</w:t>
      </w:r>
      <w:r w:rsidR="0012159E">
        <w:rPr>
          <w:i/>
        </w:rPr>
        <w:t xml:space="preserve">, </w:t>
      </w:r>
      <w:r w:rsidR="0012159E" w:rsidRPr="0012159E">
        <w:rPr>
          <w:i/>
        </w:rPr>
        <w:t>c</w:t>
      </w:r>
      <w:r w:rsidR="00FE5B71" w:rsidRPr="0012159E">
        <w:rPr>
          <w:i/>
          <w:lang w:val="nl-NL"/>
        </w:rPr>
        <w:t>ó</w:t>
      </w:r>
      <w:r w:rsidRPr="0012159E">
        <w:rPr>
          <w:i/>
          <w:lang w:val="nl-NL"/>
        </w:rPr>
        <w:t xml:space="preserve"> 01 đảng viên không hoàn thành nhiệm vụ</w:t>
      </w:r>
      <w:r w:rsidR="007D6CEC">
        <w:rPr>
          <w:i/>
          <w:lang w:val="nl-NL"/>
        </w:rPr>
        <w:t xml:space="preserve"> (đạt tỷ lệ 7,14%)</w:t>
      </w:r>
      <w:r w:rsidR="001F70FC">
        <w:rPr>
          <w:i/>
          <w:lang w:val="nl-NL"/>
        </w:rPr>
        <w:t>.</w:t>
      </w:r>
    </w:p>
    <w:p w14:paraId="00C5A0A4" w14:textId="77777777" w:rsidR="003D4FAE" w:rsidRPr="005739F2" w:rsidRDefault="003D4FAE" w:rsidP="005843E1">
      <w:pPr>
        <w:spacing w:before="60" w:after="60" w:line="380" w:lineRule="exact"/>
        <w:ind w:firstLine="720"/>
        <w:jc w:val="both"/>
        <w:rPr>
          <w:b/>
          <w:color w:val="000000"/>
          <w:lang w:val="de-DE"/>
        </w:rPr>
      </w:pPr>
      <w:r w:rsidRPr="005739F2">
        <w:rPr>
          <w:b/>
          <w:color w:val="000000"/>
          <w:lang w:val="de-DE"/>
        </w:rPr>
        <w:t>B. KHUYẾT ĐIỂM, HẠN CHẾ</w:t>
      </w:r>
    </w:p>
    <w:p w14:paraId="38B064E2" w14:textId="77777777" w:rsidR="003D4FAE" w:rsidRPr="005739F2" w:rsidRDefault="003D4FAE" w:rsidP="005843E1">
      <w:pPr>
        <w:pStyle w:val="BodyTextIndent"/>
        <w:spacing w:before="60" w:after="60" w:line="380" w:lineRule="exact"/>
        <w:ind w:left="0" w:firstLine="709"/>
        <w:rPr>
          <w:b/>
        </w:rPr>
      </w:pPr>
      <w:r w:rsidRPr="005739F2">
        <w:rPr>
          <w:b/>
        </w:rPr>
        <w:t>I. CÔNG TÁC XÂY DỰNG ĐẢNG</w:t>
      </w:r>
    </w:p>
    <w:p w14:paraId="7092C1CD" w14:textId="1FF1FCA4" w:rsidR="00954D8E" w:rsidRPr="005739F2" w:rsidRDefault="003D4FAE" w:rsidP="00954D8E">
      <w:pPr>
        <w:spacing w:before="60" w:after="60" w:line="380" w:lineRule="exact"/>
        <w:ind w:firstLine="720"/>
        <w:jc w:val="both"/>
      </w:pPr>
      <w:r w:rsidRPr="005739F2">
        <w:lastRenderedPageBreak/>
        <w:t>Công tác giáo dục chính trị, tư tưởng cho cán bộ, đảng viên có lúc chưa được thường xuyên</w:t>
      </w:r>
      <w:r w:rsidR="005F0154">
        <w:t>.</w:t>
      </w:r>
      <w:r w:rsidRPr="005739F2">
        <w:t xml:space="preserve"> </w:t>
      </w:r>
      <w:r w:rsidRPr="005739F2">
        <w:rPr>
          <w:lang w:val="sq-AL"/>
        </w:rPr>
        <w:t>Việc tuyên truyền các ngày lễ lớn, các chỉ thị, nghị quyết chưa có nhiều đổi mới về phương pháp, hình thức thực hiện nên kết quả còn hạn chế nhất định. Công tác nắm bắt dư luận xã hội, đấu tranh phản bác các thông tin xấu trên mạng xã hội chưa quyết liệt</w:t>
      </w:r>
      <w:r w:rsidR="007337F0">
        <w:t>.</w:t>
      </w:r>
    </w:p>
    <w:p w14:paraId="3FE2D980" w14:textId="40119945" w:rsidR="00C939C7" w:rsidRDefault="003D4FAE" w:rsidP="005843E1">
      <w:pPr>
        <w:spacing w:before="60" w:after="60" w:line="380" w:lineRule="exact"/>
        <w:ind w:firstLine="720"/>
        <w:jc w:val="both"/>
        <w:rPr>
          <w:lang w:val="vi-VN"/>
        </w:rPr>
      </w:pPr>
      <w:proofErr w:type="gramStart"/>
      <w:r w:rsidRPr="005739F2">
        <w:t xml:space="preserve">Chưa thực hiện tốt và kịp thời công tác thi đua, khen thưởng, bình xét, phân loại cán bộ, </w:t>
      </w:r>
      <w:r w:rsidR="00C939C7">
        <w:t>đảng viên, công chức,</w:t>
      </w:r>
      <w:r w:rsidRPr="005739F2">
        <w:t xml:space="preserve"> có lúc còn có biểu hiện khen thưởng bình quân.</w:t>
      </w:r>
      <w:proofErr w:type="gramEnd"/>
      <w:r w:rsidRPr="005739F2">
        <w:t xml:space="preserve"> </w:t>
      </w:r>
      <w:proofErr w:type="gramStart"/>
      <w:r w:rsidR="004363DA">
        <w:t>Một số đảng viên trong sinh hoạt tinh thần tự phê bình và phê bình chưa cao.</w:t>
      </w:r>
      <w:proofErr w:type="gramEnd"/>
    </w:p>
    <w:p w14:paraId="56B4CB17" w14:textId="4447D6F4" w:rsidR="00EC6589" w:rsidRPr="00406DDC" w:rsidRDefault="003D4FAE" w:rsidP="00EC6589">
      <w:pPr>
        <w:spacing w:after="120" w:line="360" w:lineRule="atLeast"/>
        <w:ind w:firstLine="720"/>
        <w:jc w:val="both"/>
      </w:pPr>
      <w:r w:rsidRPr="005739F2">
        <w:t xml:space="preserve">Việc học tập và làm </w:t>
      </w:r>
      <w:proofErr w:type="gramStart"/>
      <w:r w:rsidRPr="005739F2">
        <w:t>theo</w:t>
      </w:r>
      <w:proofErr w:type="gramEnd"/>
      <w:r w:rsidRPr="005739F2">
        <w:t xml:space="preserve"> tư tưởng, đạo đức, phong cách Hồ Chí Minh còn có những hạn chế</w:t>
      </w:r>
      <w:r w:rsidR="00C939C7">
        <w:rPr>
          <w:lang w:val="vi-VN"/>
        </w:rPr>
        <w:t xml:space="preserve"> nhất định</w:t>
      </w:r>
      <w:r w:rsidRPr="005739F2">
        <w:t>, một số ít đảng viên chưa đưa ra được những tiêu chí, việc làm cụ thể</w:t>
      </w:r>
      <w:r w:rsidR="00EC6589">
        <w:t>;</w:t>
      </w:r>
      <w:r w:rsidR="00EC6589" w:rsidRPr="00EC6589">
        <w:t xml:space="preserve"> </w:t>
      </w:r>
      <w:r w:rsidR="00EC6589" w:rsidRPr="00406DDC">
        <w:t xml:space="preserve">chi bộ có lúc chưa kịp thời đôn đốc, nhắc nhở đảng viên làm theo gương Bác. </w:t>
      </w:r>
    </w:p>
    <w:p w14:paraId="3B750910" w14:textId="2D74EAFE" w:rsidR="00310E0B" w:rsidRPr="00EC6589" w:rsidRDefault="00EC6589" w:rsidP="00EC6589">
      <w:pPr>
        <w:spacing w:after="120" w:line="360" w:lineRule="atLeast"/>
        <w:ind w:firstLine="720"/>
        <w:jc w:val="both"/>
        <w:rPr>
          <w:lang w:val="da-DK"/>
        </w:rPr>
      </w:pPr>
      <w:r w:rsidRPr="00406DDC">
        <w:rPr>
          <w:lang w:val="nl-NL"/>
        </w:rPr>
        <w:t>Sinh hoạt chi bộ, cấp uỷ có kỳ chưa đảm bảo quy định về mặt thời gian, chất lượng chưa cao, nội dung sinh hoạt chưa phong phú, đa dạng</w:t>
      </w:r>
      <w:r>
        <w:t>, nội dung một số kỳ sinh hoạt chủ yếu triển khai công tác chuyên môn và nhiệm vụ cấp ủy cấp trên</w:t>
      </w:r>
      <w:r w:rsidRPr="00406DDC">
        <w:rPr>
          <w:lang w:val="nl-NL"/>
        </w:rPr>
        <w:t xml:space="preserve">. </w:t>
      </w:r>
      <w:r w:rsidR="005A1844">
        <w:rPr>
          <w:lang w:val="nl-NL"/>
        </w:rPr>
        <w:t>T</w:t>
      </w:r>
      <w:r w:rsidR="00310E0B">
        <w:t>ổ chức sinh hoạt chuyên đề còn hạn chế.</w:t>
      </w:r>
    </w:p>
    <w:p w14:paraId="426BF6B3" w14:textId="77777777" w:rsidR="00B26E05" w:rsidRPr="005739F2" w:rsidRDefault="00B26E05" w:rsidP="005843E1">
      <w:pPr>
        <w:spacing w:before="60" w:after="60" w:line="380" w:lineRule="exact"/>
        <w:ind w:firstLine="720"/>
        <w:jc w:val="both"/>
        <w:rPr>
          <w:b/>
          <w:color w:val="000000"/>
          <w:lang w:val="de-DE"/>
        </w:rPr>
      </w:pPr>
      <w:r>
        <w:rPr>
          <w:b/>
          <w:color w:val="000000"/>
          <w:lang w:val="de-DE"/>
        </w:rPr>
        <w:t>I</w:t>
      </w:r>
      <w:r w:rsidRPr="005739F2">
        <w:rPr>
          <w:b/>
          <w:color w:val="000000"/>
          <w:lang w:val="de-DE"/>
        </w:rPr>
        <w:t>I. TRONG LÃNH ĐẠO THỰC HIỆN NHIỆM VỤ CHÍNH TRỊ</w:t>
      </w:r>
    </w:p>
    <w:p w14:paraId="42E3FFC7" w14:textId="53616A73" w:rsidR="00B26E05" w:rsidRPr="005739F2" w:rsidRDefault="00B26E05" w:rsidP="005843E1">
      <w:pPr>
        <w:spacing w:before="60" w:after="60" w:line="380" w:lineRule="exact"/>
        <w:ind w:firstLine="720"/>
        <w:jc w:val="both"/>
      </w:pPr>
      <w:r w:rsidRPr="005739F2">
        <w:t>Việc lãnh đạo, chỉ đạo thực hiện công tác tham mưu, phục vụ nhiệm vụ chính trị, hoạt động chu</w:t>
      </w:r>
      <w:r w:rsidR="00C939C7">
        <w:t>yên môn của Thường trực và các B</w:t>
      </w:r>
      <w:r w:rsidRPr="005739F2">
        <w:t xml:space="preserve">an Hội đồng nhân dân tỉnh có lúc, có nơi còn chồng chéo, chưa chủ động, </w:t>
      </w:r>
      <w:r w:rsidR="0095396A">
        <w:t xml:space="preserve">kịp thời, </w:t>
      </w:r>
      <w:r w:rsidR="0037298B" w:rsidRPr="008D5012">
        <w:rPr>
          <w:lang w:val="nl-NL"/>
        </w:rPr>
        <w:t>có nội dung chưa đảm bảo chất lượng, yêu cầu</w:t>
      </w:r>
      <w:r w:rsidR="0037298B" w:rsidRPr="008D5012">
        <w:rPr>
          <w:lang w:val="sv-SE"/>
        </w:rPr>
        <w:t>.</w:t>
      </w:r>
    </w:p>
    <w:p w14:paraId="3FD84B76" w14:textId="0C1CD265" w:rsidR="00B26E05" w:rsidRPr="00440665" w:rsidRDefault="00B26E05" w:rsidP="005843E1">
      <w:pPr>
        <w:spacing w:before="60" w:after="60" w:line="380" w:lineRule="exact"/>
        <w:ind w:firstLine="720"/>
        <w:jc w:val="both"/>
      </w:pPr>
      <w:r w:rsidRPr="005739F2">
        <w:t>Công tác cải cách hành chính tuy đã được đẩy mạnh nhưng vẫn còn bất cập; vẫn còn một số ít cán bộ, đảng viên có lúc chấp hành kỷ luật, kỷ cương hành chính chưa nghiêm</w:t>
      </w:r>
      <w:r w:rsidR="004D24DD">
        <w:t>;</w:t>
      </w:r>
      <w:r w:rsidR="004D24DD" w:rsidRPr="004D24DD">
        <w:t xml:space="preserve"> </w:t>
      </w:r>
      <w:r w:rsidR="00D965E4">
        <w:t>n</w:t>
      </w:r>
      <w:r w:rsidR="00D965E4">
        <w:rPr>
          <w:spacing w:val="-2"/>
          <w:lang w:val="nl-NL"/>
        </w:rPr>
        <w:t xml:space="preserve">ăm </w:t>
      </w:r>
      <w:r w:rsidR="003C7E3F">
        <w:rPr>
          <w:spacing w:val="-2"/>
          <w:lang w:val="nl-NL"/>
        </w:rPr>
        <w:t>2022</w:t>
      </w:r>
      <w:r w:rsidR="00D965E4">
        <w:rPr>
          <w:spacing w:val="-2"/>
          <w:lang w:val="nl-NL"/>
        </w:rPr>
        <w:t>,</w:t>
      </w:r>
      <w:r w:rsidR="00D965E4" w:rsidRPr="00320612">
        <w:rPr>
          <w:spacing w:val="-2"/>
        </w:rPr>
        <w:t xml:space="preserve"> </w:t>
      </w:r>
      <w:r w:rsidR="00D965E4" w:rsidRPr="009C2CF8">
        <w:rPr>
          <w:spacing w:val="-2"/>
        </w:rPr>
        <w:t xml:space="preserve">có </w:t>
      </w:r>
      <w:r w:rsidR="00D965E4" w:rsidRPr="009C2CF8">
        <w:rPr>
          <w:spacing w:val="-2"/>
          <w:lang w:val="nl-NL"/>
        </w:rPr>
        <w:t>01 đảng viên</w:t>
      </w:r>
      <w:r w:rsidR="00D965E4" w:rsidRPr="009C2CF8">
        <w:rPr>
          <w:spacing w:val="-2"/>
        </w:rPr>
        <w:t xml:space="preserve"> </w:t>
      </w:r>
      <w:r w:rsidR="00D965E4" w:rsidRPr="009C2CF8">
        <w:rPr>
          <w:spacing w:val="-2"/>
          <w:lang w:val="nl-NL"/>
        </w:rPr>
        <w:t>vi phạm chính sách về dân số, kế hoạch hóa gia đình bị kỷ luật khiển trách</w:t>
      </w:r>
      <w:r w:rsidR="00D965E4">
        <w:rPr>
          <w:spacing w:val="-2"/>
          <w:lang w:val="nl-NL"/>
        </w:rPr>
        <w:t>.</w:t>
      </w:r>
    </w:p>
    <w:p w14:paraId="67D3C35C" w14:textId="0FE6DCD6" w:rsidR="00B26E05" w:rsidRDefault="00B26E05" w:rsidP="005843E1">
      <w:pPr>
        <w:spacing w:before="60" w:after="60" w:line="380" w:lineRule="exact"/>
        <w:ind w:firstLine="720"/>
        <w:jc w:val="both"/>
      </w:pPr>
      <w:r w:rsidRPr="005739F2">
        <w:t>Sự phối hợp hoạt động giữa các bộ phận trong Chi bộ, giữa các Chi bộ, các phòng thuộc Văn phòng một số nội dung ch</w:t>
      </w:r>
      <w:r w:rsidR="00C939C7">
        <w:t>ưa thực sự chặt chẽ</w:t>
      </w:r>
      <w:r w:rsidR="0095396A">
        <w:t>, thường xuyên</w:t>
      </w:r>
      <w:r w:rsidR="006A775B">
        <w:t>.</w:t>
      </w:r>
      <w:r w:rsidRPr="005739F2">
        <w:t xml:space="preserve"> </w:t>
      </w:r>
    </w:p>
    <w:p w14:paraId="41FA83ED" w14:textId="771C65C7" w:rsidR="003D4FAE" w:rsidRPr="004D24DD" w:rsidRDefault="003D4FAE" w:rsidP="004D24DD">
      <w:pPr>
        <w:spacing w:before="60" w:after="60" w:line="380" w:lineRule="exact"/>
        <w:ind w:firstLine="720"/>
        <w:jc w:val="both"/>
      </w:pPr>
      <w:r w:rsidRPr="005739F2">
        <w:rPr>
          <w:b/>
          <w:color w:val="000000" w:themeColor="text1"/>
          <w:lang w:val="nl-NL"/>
        </w:rPr>
        <w:t>C. NGUYÊN NHÂN VÀ BÀI HỌC KINH NGHIỆM</w:t>
      </w:r>
    </w:p>
    <w:p w14:paraId="42A3FD54" w14:textId="77777777" w:rsidR="003D4FAE" w:rsidRPr="005739F2" w:rsidRDefault="003D4FAE" w:rsidP="005843E1">
      <w:pPr>
        <w:spacing w:before="60" w:after="60" w:line="380" w:lineRule="exact"/>
        <w:ind w:firstLine="720"/>
        <w:jc w:val="both"/>
        <w:rPr>
          <w:b/>
          <w:color w:val="000000" w:themeColor="text1"/>
          <w:lang w:val="nl-NL"/>
        </w:rPr>
      </w:pPr>
      <w:r w:rsidRPr="005739F2">
        <w:rPr>
          <w:b/>
          <w:color w:val="000000" w:themeColor="text1"/>
          <w:lang w:val="nl-NL"/>
        </w:rPr>
        <w:t>I. NGUYÊN NHÂN</w:t>
      </w:r>
    </w:p>
    <w:p w14:paraId="283A5E60" w14:textId="77777777" w:rsidR="003D4FAE" w:rsidRPr="005739F2" w:rsidRDefault="003D4FAE" w:rsidP="005843E1">
      <w:pPr>
        <w:spacing w:before="60" w:after="60" w:line="380" w:lineRule="exact"/>
        <w:ind w:firstLine="720"/>
        <w:jc w:val="both"/>
        <w:rPr>
          <w:b/>
          <w:color w:val="000000" w:themeColor="text1"/>
          <w:lang w:val="nl-NL"/>
        </w:rPr>
      </w:pPr>
      <w:r w:rsidRPr="005739F2">
        <w:rPr>
          <w:b/>
          <w:color w:val="000000" w:themeColor="text1"/>
          <w:lang w:val="nl-NL"/>
        </w:rPr>
        <w:t>1. Nguyên nhân của những thành tựu, kết quả đạt được</w:t>
      </w:r>
    </w:p>
    <w:p w14:paraId="62436110" w14:textId="77777777" w:rsidR="003D4FAE" w:rsidRPr="005739F2" w:rsidRDefault="003D4FAE" w:rsidP="005843E1">
      <w:pPr>
        <w:spacing w:before="60" w:after="60" w:line="380" w:lineRule="exact"/>
        <w:ind w:firstLine="720"/>
        <w:jc w:val="both"/>
      </w:pPr>
      <w:proofErr w:type="gramStart"/>
      <w:r w:rsidRPr="005739F2">
        <w:t>Chi bộ luôn được sự quan tâm lãnh đạo, chỉ đạo của Đảng đoàn Hội đồng nhân dân tỉnh, Đảng ủy cơ quan.</w:t>
      </w:r>
      <w:proofErr w:type="gramEnd"/>
      <w:r w:rsidRPr="005739F2">
        <w:t xml:space="preserve"> Sinh hoạt trong Chi bộ có các đồng chí là Thường trực Hội đồng nhân dân, Lãnh đạo </w:t>
      </w:r>
      <w:r w:rsidR="00D400CC">
        <w:t>c</w:t>
      </w:r>
      <w:r w:rsidR="00D400CC">
        <w:rPr>
          <w:lang w:val="vi-VN"/>
        </w:rPr>
        <w:t>ác B</w:t>
      </w:r>
      <w:r w:rsidRPr="005739F2">
        <w:t xml:space="preserve">an Hội đồng nhân dân với ý </w:t>
      </w:r>
      <w:r w:rsidRPr="005739F2">
        <w:lastRenderedPageBreak/>
        <w:t>thức chính trị và năng lực công tác cao, kinh nghiệm phong phú đã tạo điều kiện thuận lợi để Chi bộ hoàn thành xuất sắc nhiệm vụ.</w:t>
      </w:r>
    </w:p>
    <w:p w14:paraId="4DEF9AFF" w14:textId="6120A2CB" w:rsidR="003D4FAE" w:rsidRPr="005739F2" w:rsidRDefault="003D4FAE" w:rsidP="005843E1">
      <w:pPr>
        <w:spacing w:before="60" w:after="60" w:line="380" w:lineRule="exact"/>
        <w:ind w:firstLine="720"/>
        <w:jc w:val="both"/>
      </w:pPr>
      <w:r w:rsidRPr="005739F2">
        <w:t>Phòng chuyên môn được kiện toàn, củng cố, đảm bảo khoa học và hợp lý;</w:t>
      </w:r>
      <w:r w:rsidR="002E0A1F">
        <w:t xml:space="preserve"> </w:t>
      </w:r>
      <w:r w:rsidRPr="005739F2">
        <w:t>chất lượng đội ngũ cán bộ, chuyên viên ngày càng được nâng lên; một số đảng viên, cán bộ, chuyên viên mới được tiếp nhận nhưng đã tiếp cận khá nhanh với công việc.</w:t>
      </w:r>
    </w:p>
    <w:p w14:paraId="7C1A0FF6" w14:textId="370C8949" w:rsidR="003D4FAE" w:rsidRPr="005739F2" w:rsidRDefault="003D4FAE" w:rsidP="005843E1">
      <w:pPr>
        <w:spacing w:before="60" w:after="60" w:line="380" w:lineRule="exact"/>
        <w:ind w:firstLine="720"/>
        <w:jc w:val="both"/>
      </w:pPr>
      <w:r w:rsidRPr="005739F2">
        <w:t>Cán bộ, đảng viên có tinh thần trách nhiệm, năng lực chuyên môn và kinh nghiệm công tác phong phú</w:t>
      </w:r>
      <w:r w:rsidR="002E0A1F">
        <w:t>;</w:t>
      </w:r>
      <w:r w:rsidRPr="005739F2">
        <w:t xml:space="preserve"> </w:t>
      </w:r>
      <w:r w:rsidR="002E0A1F">
        <w:t xml:space="preserve">tâm huyết, nhiệt tình với công việc, </w:t>
      </w:r>
      <w:r w:rsidRPr="005739F2">
        <w:t>có tinh thần nỗ lực phấn đấu để hoàn thành chức trách nhiệm vụ.</w:t>
      </w:r>
    </w:p>
    <w:p w14:paraId="0EE33CB8" w14:textId="77777777" w:rsidR="003D4FAE" w:rsidRPr="005739F2" w:rsidRDefault="003D4FAE" w:rsidP="005843E1">
      <w:pPr>
        <w:spacing w:before="60" w:after="60" w:line="380" w:lineRule="exact"/>
        <w:ind w:firstLine="720"/>
        <w:jc w:val="both"/>
        <w:outlineLvl w:val="0"/>
      </w:pPr>
      <w:r w:rsidRPr="005739F2">
        <w:rPr>
          <w:b/>
          <w:iCs/>
        </w:rPr>
        <w:t>2. N</w:t>
      </w:r>
      <w:r w:rsidRPr="005739F2">
        <w:rPr>
          <w:b/>
        </w:rPr>
        <w:t>guyên nhân của những hạn chế, khuyết điểm</w:t>
      </w:r>
    </w:p>
    <w:p w14:paraId="3E9D0522" w14:textId="5CA8C14C" w:rsidR="0037298B" w:rsidRPr="00D400CC" w:rsidRDefault="0037298B" w:rsidP="005843E1">
      <w:pPr>
        <w:spacing w:before="60" w:after="60" w:line="380" w:lineRule="exact"/>
        <w:ind w:firstLine="720"/>
        <w:jc w:val="both"/>
        <w:rPr>
          <w:lang w:val="vi-VN"/>
        </w:rPr>
      </w:pPr>
      <w:r>
        <w:rPr>
          <w:lang w:val="es-ES"/>
        </w:rPr>
        <w:t xml:space="preserve">Trong nhiệm kỳ, </w:t>
      </w:r>
      <w:r w:rsidRPr="008D5012">
        <w:rPr>
          <w:lang w:val="es-ES"/>
        </w:rPr>
        <w:t>nhiều nhiệm vụ đột xuất, khối lượng công việc chuyên môn lớn</w:t>
      </w:r>
      <w:r w:rsidR="00B43F3C">
        <w:rPr>
          <w:lang w:val="es-ES"/>
        </w:rPr>
        <w:t xml:space="preserve"> nên có thời điểm còn thiếu tính chủ động. Chi bộ chưa có nhiều giải pháp để bồi dưỡng, nâng cao năng lực nghiên cứu, tham mưu cho đảng viên phòng chuyên môn.</w:t>
      </w:r>
    </w:p>
    <w:p w14:paraId="28DABC39" w14:textId="48C0233D" w:rsidR="003D4FAE" w:rsidRPr="005739F2" w:rsidRDefault="003D4FAE" w:rsidP="005843E1">
      <w:pPr>
        <w:spacing w:before="60" w:after="60" w:line="380" w:lineRule="exact"/>
        <w:ind w:firstLine="720"/>
        <w:jc w:val="both"/>
        <w:rPr>
          <w:color w:val="000000" w:themeColor="text1"/>
          <w:lang w:val="sv-SE"/>
        </w:rPr>
      </w:pPr>
      <w:r w:rsidRPr="005739F2">
        <w:rPr>
          <w:color w:val="000000" w:themeColor="text1"/>
          <w:lang w:val="sv-SE"/>
        </w:rPr>
        <w:t>Công tác lãnh đạo, chỉ đạo</w:t>
      </w:r>
      <w:r w:rsidR="00DB79D9">
        <w:rPr>
          <w:color w:val="000000" w:themeColor="text1"/>
          <w:lang w:val="sv-SE"/>
        </w:rPr>
        <w:t xml:space="preserve"> của C</w:t>
      </w:r>
      <w:r w:rsidR="00CF7FEA" w:rsidRPr="005739F2">
        <w:rPr>
          <w:color w:val="000000" w:themeColor="text1"/>
          <w:lang w:val="sv-SE"/>
        </w:rPr>
        <w:t>hi ủy</w:t>
      </w:r>
      <w:r w:rsidRPr="005739F2">
        <w:rPr>
          <w:color w:val="000000" w:themeColor="text1"/>
          <w:lang w:val="sv-SE"/>
        </w:rPr>
        <w:t xml:space="preserve"> có lúc chưa s</w:t>
      </w:r>
      <w:r w:rsidR="00DB79D9">
        <w:rPr>
          <w:color w:val="000000" w:themeColor="text1"/>
          <w:lang w:val="sv-SE"/>
        </w:rPr>
        <w:t>âu sát, toàn diện, còn nặng về</w:t>
      </w:r>
      <w:r w:rsidRPr="005739F2">
        <w:rPr>
          <w:color w:val="000000" w:themeColor="text1"/>
          <w:lang w:val="sv-SE"/>
        </w:rPr>
        <w:t xml:space="preserve"> thực hiện các nhiệm vụ chuyên môn. </w:t>
      </w:r>
      <w:proofErr w:type="gramStart"/>
      <w:r w:rsidR="00FD599F" w:rsidRPr="005739F2">
        <w:t xml:space="preserve">Việc phân công nhiệm vụ cho đảng viên, cán bộ, công chức của Chi bộ và của phòng chuyên môn có việc </w:t>
      </w:r>
      <w:r w:rsidR="003C7E3F">
        <w:t>còn chồng chéo</w:t>
      </w:r>
      <w:r w:rsidR="00FD599F" w:rsidRPr="005739F2">
        <w:t>.</w:t>
      </w:r>
      <w:proofErr w:type="gramEnd"/>
    </w:p>
    <w:p w14:paraId="7CB4FA62" w14:textId="0E14BDFE" w:rsidR="00A57B03" w:rsidRPr="005739F2" w:rsidRDefault="003D4FAE" w:rsidP="00A57B03">
      <w:pPr>
        <w:spacing w:before="60" w:after="60" w:line="380" w:lineRule="exact"/>
        <w:ind w:firstLine="720"/>
        <w:jc w:val="both"/>
      </w:pPr>
      <w:r w:rsidRPr="005739F2">
        <w:t>Một số cán bộ, chuy</w:t>
      </w:r>
      <w:r w:rsidR="00CF7FEA" w:rsidRPr="005739F2">
        <w:t>ên viên</w:t>
      </w:r>
      <w:r w:rsidR="00095BBD" w:rsidRPr="005739F2">
        <w:t xml:space="preserve"> </w:t>
      </w:r>
      <w:r w:rsidRPr="005739F2">
        <w:t xml:space="preserve">chưa </w:t>
      </w:r>
      <w:r w:rsidR="00EC2283">
        <w:t>chủ động xây dựng kế hoạch làm việc, còn có biểu hiện thụ động, làm việc chưa khoa học</w:t>
      </w:r>
      <w:r w:rsidR="00A57B03">
        <w:t>, năng lực một số mặt còn hạn chế</w:t>
      </w:r>
      <w:r w:rsidR="00EC2283">
        <w:t xml:space="preserve">. Chưa </w:t>
      </w:r>
      <w:r w:rsidRPr="005739F2">
        <w:t xml:space="preserve">thực sự </w:t>
      </w:r>
      <w:r w:rsidR="00EC2283">
        <w:t>dành nhiều thời gian cho việc nghiên cứu</w:t>
      </w:r>
      <w:r w:rsidR="00A57B03">
        <w:t>;</w:t>
      </w:r>
      <w:r w:rsidR="00EC2283">
        <w:t xml:space="preserve"> </w:t>
      </w:r>
      <w:r w:rsidR="00A57B03" w:rsidRPr="005739F2">
        <w:t xml:space="preserve">tính tích cực, chủ động, sáng </w:t>
      </w:r>
      <w:r w:rsidR="00A57B03">
        <w:t xml:space="preserve">tạo trong </w:t>
      </w:r>
      <w:r w:rsidR="003C7E3F">
        <w:t>công việc</w:t>
      </w:r>
      <w:r w:rsidR="00A57B03">
        <w:t xml:space="preserve"> </w:t>
      </w:r>
      <w:r w:rsidR="00A57B03" w:rsidRPr="005739F2">
        <w:t xml:space="preserve">chưa cao.    </w:t>
      </w:r>
    </w:p>
    <w:p w14:paraId="72AD8383" w14:textId="77777777" w:rsidR="003D4FAE" w:rsidRPr="005739F2" w:rsidRDefault="003D4FAE" w:rsidP="005843E1">
      <w:pPr>
        <w:spacing w:before="60" w:after="60" w:line="380" w:lineRule="exact"/>
        <w:ind w:firstLine="720"/>
        <w:outlineLvl w:val="0"/>
        <w:rPr>
          <w:b/>
          <w:i/>
        </w:rPr>
      </w:pPr>
      <w:r w:rsidRPr="005739F2">
        <w:rPr>
          <w:b/>
        </w:rPr>
        <w:t>II. MỘT SỐ BÀI HỌC KINH NGHIỆM</w:t>
      </w:r>
    </w:p>
    <w:p w14:paraId="059B30B4" w14:textId="79EEF4AA" w:rsidR="003D4FAE" w:rsidRPr="005739F2" w:rsidRDefault="00F5648E" w:rsidP="005843E1">
      <w:pPr>
        <w:spacing w:before="60" w:after="60" w:line="380" w:lineRule="exact"/>
        <w:ind w:firstLine="720"/>
        <w:jc w:val="both"/>
        <w:rPr>
          <w:color w:val="000000"/>
        </w:rPr>
      </w:pPr>
      <w:r>
        <w:t>1. Q</w:t>
      </w:r>
      <w:r w:rsidR="003D4FAE" w:rsidRPr="005739F2">
        <w:t xml:space="preserve">uán </w:t>
      </w:r>
      <w:r w:rsidR="003D4FAE" w:rsidRPr="005739F2">
        <w:rPr>
          <w:color w:val="000000"/>
        </w:rPr>
        <w:t xml:space="preserve">triệt </w:t>
      </w:r>
      <w:r w:rsidR="00EF5C6D">
        <w:rPr>
          <w:color w:val="000000"/>
        </w:rPr>
        <w:t xml:space="preserve">sâu sắc </w:t>
      </w:r>
      <w:r w:rsidR="003D4FAE" w:rsidRPr="005739F2">
        <w:rPr>
          <w:color w:val="000000"/>
        </w:rPr>
        <w:t>và nắm vững đường lối, quan điểm, chủ trương, chính sách của Đảng, pháp luật của Nhà nước</w:t>
      </w:r>
      <w:r w:rsidR="00EF5C6D">
        <w:rPr>
          <w:color w:val="000000"/>
        </w:rPr>
        <w:t>; bám sát chương trình công tác toàn khóa, chương trình công tác hàng năm, hàng tháng của cấp ủy để chủ động trong công tác tham mưu.</w:t>
      </w:r>
      <w:r w:rsidR="003D4FAE" w:rsidRPr="005739F2">
        <w:rPr>
          <w:color w:val="000000"/>
        </w:rPr>
        <w:t xml:space="preserve"> </w:t>
      </w:r>
    </w:p>
    <w:p w14:paraId="2DA82376" w14:textId="0102638D" w:rsidR="003D4FAE" w:rsidRPr="005739F2" w:rsidRDefault="00F40F55" w:rsidP="005843E1">
      <w:pPr>
        <w:spacing w:before="60" w:after="60" w:line="380" w:lineRule="exact"/>
        <w:ind w:firstLine="720"/>
        <w:jc w:val="both"/>
      </w:pPr>
      <w:r>
        <w:t xml:space="preserve">2. </w:t>
      </w:r>
      <w:r w:rsidR="003D4FAE" w:rsidRPr="005739F2">
        <w:t>Tranh thủ kịp thời sự chỉ đạo, giúp đỡ của Đảng đoàn Hội đồng nhân dân tỉnh, Đảng ủy cơ quan và của Thường trực Hội đồng nhân dân, Lãnh đạo các ban Hội đồng nhân dân tỉnh, Lãnh đạo Văn phòng</w:t>
      </w:r>
      <w:r w:rsidR="00EF5C6D">
        <w:t xml:space="preserve"> trong thực hiện nhiệm vụ.</w:t>
      </w:r>
    </w:p>
    <w:p w14:paraId="07E3B12C" w14:textId="5A1C0295" w:rsidR="00160E5F" w:rsidRPr="005739F2" w:rsidRDefault="00F40F55" w:rsidP="00160E5F">
      <w:pPr>
        <w:autoSpaceDE w:val="0"/>
        <w:autoSpaceDN w:val="0"/>
        <w:adjustRightInd w:val="0"/>
        <w:spacing w:before="60" w:after="60" w:line="380" w:lineRule="exact"/>
        <w:ind w:firstLine="720"/>
        <w:jc w:val="both"/>
      </w:pPr>
      <w:r>
        <w:rPr>
          <w:color w:val="000000"/>
        </w:rPr>
        <w:t>3</w:t>
      </w:r>
      <w:r w:rsidR="00F5648E">
        <w:rPr>
          <w:color w:val="000000"/>
        </w:rPr>
        <w:t xml:space="preserve">. </w:t>
      </w:r>
      <w:r w:rsidRPr="005739F2">
        <w:t xml:space="preserve">Thực hiện tốt công tác giáo dục chính trị tư tưởng kết hợp với công tác quản lý chặt chẽ đội </w:t>
      </w:r>
      <w:proofErr w:type="gramStart"/>
      <w:r w:rsidRPr="005739F2">
        <w:t>ngũ</w:t>
      </w:r>
      <w:proofErr w:type="gramEnd"/>
      <w:r w:rsidRPr="005739F2">
        <w:t xml:space="preserve"> cán bộ đảng viên</w:t>
      </w:r>
      <w:r w:rsidR="00160E5F">
        <w:t xml:space="preserve">. </w:t>
      </w:r>
      <w:proofErr w:type="gramStart"/>
      <w:r w:rsidR="00160E5F">
        <w:t>Luôn n</w:t>
      </w:r>
      <w:r w:rsidR="00160E5F" w:rsidRPr="005739F2">
        <w:t>êu cao tinh thần trách nhiệm, thực hiện tốt nghĩa vụ của người cán bộ, công chức trong thi hành công vụ; thực hiện nghiêm kỷ cương, kỷ luật hành chính.</w:t>
      </w:r>
      <w:proofErr w:type="gramEnd"/>
      <w:r w:rsidR="00160E5F" w:rsidRPr="005739F2">
        <w:t xml:space="preserve"> Thường xuyên tích cực, chủ động và sáng tạo trong thực hiện nhiệm vụ được phân công.</w:t>
      </w:r>
    </w:p>
    <w:p w14:paraId="266536F1" w14:textId="229E99DA" w:rsidR="003D4FAE" w:rsidRPr="005739F2" w:rsidRDefault="0091171A" w:rsidP="00F40F55">
      <w:pPr>
        <w:spacing w:before="60" w:after="60" w:line="380" w:lineRule="exact"/>
        <w:ind w:firstLine="720"/>
        <w:jc w:val="both"/>
        <w:rPr>
          <w:color w:val="000000"/>
        </w:rPr>
      </w:pPr>
      <w:r>
        <w:lastRenderedPageBreak/>
        <w:t xml:space="preserve">4. </w:t>
      </w:r>
      <w:r w:rsidR="00F40F55">
        <w:t>Quan tâm x</w:t>
      </w:r>
      <w:r w:rsidR="003D4FAE" w:rsidRPr="005739F2">
        <w:rPr>
          <w:color w:val="000000"/>
        </w:rPr>
        <w:t xml:space="preserve">ây dựng Chi bộ trong sạch vững mạnh, thực sự là hạt nhân chính trị, tạo sự thống nhất về ý chí và hành động, trên cơ sở đó phát động mạnh mẽ phong trào thi đua yêu nước, lao động, sáng tạo trong cán bộ, đảng viên, công chức. </w:t>
      </w:r>
      <w:proofErr w:type="gramStart"/>
      <w:r w:rsidR="00FB2927">
        <w:t>Duy trì nề nếp chế độ sinh hoạt Chi bộ.</w:t>
      </w:r>
      <w:proofErr w:type="gramEnd"/>
      <w:r w:rsidR="00FB2927">
        <w:t xml:space="preserve"> Tăng cường đổi mới nội dung, hình thức sinh hoạt Chi bộ.</w:t>
      </w:r>
    </w:p>
    <w:p w14:paraId="6638CDC7" w14:textId="50A4F0D4" w:rsidR="003D4FAE" w:rsidRDefault="00FB2927" w:rsidP="005843E1">
      <w:pPr>
        <w:spacing w:before="60" w:after="60" w:line="380" w:lineRule="exact"/>
        <w:ind w:firstLine="720"/>
        <w:jc w:val="both"/>
      </w:pPr>
      <w:r>
        <w:rPr>
          <w:color w:val="000000"/>
        </w:rPr>
        <w:t>5</w:t>
      </w:r>
      <w:r w:rsidR="00F40F55">
        <w:rPr>
          <w:color w:val="000000"/>
        </w:rPr>
        <w:t xml:space="preserve">. </w:t>
      </w:r>
      <w:r w:rsidR="003D4FAE" w:rsidRPr="005739F2">
        <w:rPr>
          <w:color w:val="000000"/>
        </w:rPr>
        <w:t>Giữ vững và phát huy nguyên tắc tập trung dân chủ trong xây dựng, sinh hoạt Đảng và quản lý hành chính</w:t>
      </w:r>
      <w:r>
        <w:rPr>
          <w:color w:val="000000"/>
        </w:rPr>
        <w:t>;</w:t>
      </w:r>
      <w:r w:rsidRPr="00FB2927">
        <w:t xml:space="preserve"> thực hiện tốt chế độ tự phê bình và phê bình; </w:t>
      </w:r>
      <w:r w:rsidR="00BA0F00">
        <w:t>đ</w:t>
      </w:r>
      <w:r w:rsidR="003D4FAE" w:rsidRPr="005739F2">
        <w:t>ổi mới nội dung và phương thức hoạt động của chi bộ, đảm bảo sự đoàn kết, thống nhất trong Chi bộ.</w:t>
      </w:r>
    </w:p>
    <w:p w14:paraId="2C437C40" w14:textId="53C5C453" w:rsidR="00B04077" w:rsidRDefault="00FB2927" w:rsidP="00B04077">
      <w:pPr>
        <w:spacing w:before="60" w:after="60" w:line="380" w:lineRule="exact"/>
        <w:ind w:firstLine="720"/>
        <w:jc w:val="both"/>
      </w:pPr>
      <w:r>
        <w:t>6</w:t>
      </w:r>
      <w:r w:rsidR="00F5648E">
        <w:t xml:space="preserve">. </w:t>
      </w:r>
      <w:r w:rsidR="003D4FAE" w:rsidRPr="005739F2">
        <w:t>Thực hiện tốt phong trào thi đua yêu nước do cơ quan phát động</w:t>
      </w:r>
      <w:r w:rsidR="00B04077">
        <w:t>;</w:t>
      </w:r>
      <w:r w:rsidR="003D4FAE" w:rsidRPr="005739F2">
        <w:t xml:space="preserve"> biểu dương</w:t>
      </w:r>
      <w:r w:rsidR="00B04077">
        <w:t>,</w:t>
      </w:r>
      <w:r w:rsidR="003D4FAE" w:rsidRPr="005739F2">
        <w:t xml:space="preserve"> khen thưởng đúng và kịp thời đối với cán bộ, đảng viên có những thành tích xuất sắc</w:t>
      </w:r>
      <w:r w:rsidR="00B04077" w:rsidRPr="00B04077">
        <w:t>; phê bình, xử lý nghiêm túc đối với những cán bộ, đảng viên không gương mẫu chấp hành, vi phạm điều lệ Đảng, vi phạm pháp luật Nhà nước, nội quy cơ quan.</w:t>
      </w:r>
    </w:p>
    <w:p w14:paraId="44067EED" w14:textId="574FE4F2" w:rsidR="003D4FAE" w:rsidRPr="005739F2" w:rsidRDefault="003D4FAE" w:rsidP="005843E1">
      <w:pPr>
        <w:pStyle w:val="Heading1"/>
        <w:spacing w:before="60" w:after="60" w:line="380" w:lineRule="exact"/>
        <w:jc w:val="center"/>
        <w:rPr>
          <w:rFonts w:ascii="Times New Roman" w:eastAsia="Times New Roman" w:hAnsi="Times New Roman" w:cs="Times New Roman"/>
          <w:b/>
          <w:color w:val="auto"/>
          <w:sz w:val="28"/>
          <w:szCs w:val="28"/>
          <w:lang w:val="vi-VN"/>
        </w:rPr>
      </w:pPr>
      <w:r w:rsidRPr="005739F2">
        <w:rPr>
          <w:rFonts w:ascii="Times New Roman" w:eastAsia="Times New Roman" w:hAnsi="Times New Roman" w:cs="Times New Roman"/>
          <w:b/>
          <w:color w:val="auto"/>
          <w:sz w:val="28"/>
          <w:szCs w:val="28"/>
          <w:lang w:val="vi-VN"/>
        </w:rPr>
        <w:t>Phần thứ hai</w:t>
      </w:r>
    </w:p>
    <w:p w14:paraId="48401A32" w14:textId="77777777" w:rsidR="003D4FAE" w:rsidRPr="005739F2" w:rsidRDefault="003D4FAE" w:rsidP="005843E1">
      <w:pPr>
        <w:pStyle w:val="Heading1"/>
        <w:spacing w:before="60" w:after="60" w:line="380" w:lineRule="exact"/>
        <w:jc w:val="center"/>
        <w:rPr>
          <w:rFonts w:ascii="Times New Roman" w:eastAsia="Times New Roman" w:hAnsi="Times New Roman" w:cs="Times New Roman"/>
          <w:b/>
          <w:color w:val="auto"/>
          <w:sz w:val="28"/>
          <w:szCs w:val="28"/>
          <w:lang w:val="vi-VN"/>
        </w:rPr>
      </w:pPr>
      <w:r w:rsidRPr="005739F2">
        <w:rPr>
          <w:rFonts w:ascii="Times New Roman" w:eastAsia="Times New Roman" w:hAnsi="Times New Roman" w:cs="Times New Roman"/>
          <w:b/>
          <w:color w:val="auto"/>
          <w:sz w:val="28"/>
          <w:szCs w:val="28"/>
          <w:lang w:val="vi-VN"/>
        </w:rPr>
        <w:t>PHƯƠNG HƯỚNG, MỤC TIÊU, NHIỆM VỤ VÀ GIẢI PHÁP CHỦ YẾU</w:t>
      </w:r>
    </w:p>
    <w:p w14:paraId="5E39D0AC" w14:textId="14807EAC" w:rsidR="003D4FAE" w:rsidRPr="008861CB" w:rsidRDefault="003D4FAE" w:rsidP="005843E1">
      <w:pPr>
        <w:pStyle w:val="Heading1"/>
        <w:spacing w:before="60" w:after="60" w:line="380" w:lineRule="exact"/>
        <w:jc w:val="center"/>
        <w:rPr>
          <w:rFonts w:ascii="Times New Roman" w:eastAsia="Times New Roman" w:hAnsi="Times New Roman" w:cs="Times New Roman"/>
          <w:b/>
          <w:color w:val="auto"/>
          <w:sz w:val="28"/>
          <w:szCs w:val="28"/>
        </w:rPr>
      </w:pPr>
      <w:r w:rsidRPr="005739F2">
        <w:rPr>
          <w:rFonts w:ascii="Times New Roman" w:eastAsia="Times New Roman" w:hAnsi="Times New Roman" w:cs="Times New Roman"/>
          <w:b/>
          <w:color w:val="auto"/>
          <w:sz w:val="28"/>
          <w:szCs w:val="28"/>
          <w:lang w:val="vi-VN"/>
        </w:rPr>
        <w:t>NHIỆM KỲ 202</w:t>
      </w:r>
      <w:r w:rsidR="008861CB">
        <w:rPr>
          <w:rFonts w:ascii="Times New Roman" w:eastAsia="Times New Roman" w:hAnsi="Times New Roman" w:cs="Times New Roman"/>
          <w:b/>
          <w:color w:val="auto"/>
          <w:sz w:val="28"/>
          <w:szCs w:val="28"/>
        </w:rPr>
        <w:t>4</w:t>
      </w:r>
      <w:r w:rsidRPr="005739F2">
        <w:rPr>
          <w:rFonts w:ascii="Times New Roman" w:eastAsia="Times New Roman" w:hAnsi="Times New Roman" w:cs="Times New Roman"/>
          <w:b/>
          <w:color w:val="auto"/>
          <w:sz w:val="28"/>
          <w:szCs w:val="28"/>
          <w:lang w:val="vi-VN"/>
        </w:rPr>
        <w:t xml:space="preserve"> - 202</w:t>
      </w:r>
      <w:r w:rsidR="008861CB">
        <w:rPr>
          <w:rFonts w:ascii="Times New Roman" w:eastAsia="Times New Roman" w:hAnsi="Times New Roman" w:cs="Times New Roman"/>
          <w:b/>
          <w:color w:val="auto"/>
          <w:sz w:val="28"/>
          <w:szCs w:val="28"/>
        </w:rPr>
        <w:t>7</w:t>
      </w:r>
    </w:p>
    <w:p w14:paraId="6B072E86" w14:textId="77777777" w:rsidR="003D4FAE" w:rsidRPr="005739F2" w:rsidRDefault="003D4FAE" w:rsidP="005843E1">
      <w:pPr>
        <w:spacing w:before="60" w:after="60" w:line="380" w:lineRule="exact"/>
        <w:ind w:firstLine="720"/>
        <w:jc w:val="both"/>
        <w:rPr>
          <w:color w:val="000000" w:themeColor="text1"/>
          <w:lang w:val="de-DE"/>
        </w:rPr>
      </w:pPr>
    </w:p>
    <w:p w14:paraId="0379D7D2" w14:textId="7EF8ED3A" w:rsidR="003D4FAE" w:rsidRPr="005739F2" w:rsidRDefault="008861CB" w:rsidP="005843E1">
      <w:pPr>
        <w:tabs>
          <w:tab w:val="left" w:pos="990"/>
          <w:tab w:val="left" w:pos="6767"/>
        </w:tabs>
        <w:spacing w:before="60" w:after="60" w:line="380" w:lineRule="exact"/>
        <w:ind w:firstLine="720"/>
        <w:jc w:val="both"/>
        <w:rPr>
          <w:lang w:val="sv-SE"/>
        </w:rPr>
      </w:pPr>
      <w:r w:rsidRPr="00BE1A26">
        <w:rPr>
          <w:lang w:val="sv-SE"/>
        </w:rPr>
        <w:t xml:space="preserve">Nhiệm kỳ 2024 - 2027, Chi bộ thực hiện nhiệm vụ </w:t>
      </w:r>
      <w:r w:rsidR="00631565" w:rsidRPr="00BE1A26">
        <w:rPr>
          <w:lang w:val="sv-SE"/>
        </w:rPr>
        <w:t xml:space="preserve">chính trị và công tác xây dựng Đảng </w:t>
      </w:r>
      <w:r w:rsidR="007F12F7" w:rsidRPr="00BE1A26">
        <w:rPr>
          <w:lang w:val="sv-SE"/>
        </w:rPr>
        <w:t xml:space="preserve">trong bối cảnh </w:t>
      </w:r>
      <w:r w:rsidR="00631565" w:rsidRPr="00BE1A26">
        <w:rPr>
          <w:lang w:val="sv-SE"/>
        </w:rPr>
        <w:t>Đảng bộ và Nhân dân tỉnh nhà</w:t>
      </w:r>
      <w:r w:rsidR="007F12F7" w:rsidRPr="00BE1A26">
        <w:rPr>
          <w:lang w:val="sv-SE"/>
        </w:rPr>
        <w:t xml:space="preserve"> tập trung </w:t>
      </w:r>
      <w:r w:rsidR="007D4879" w:rsidRPr="00BE1A26">
        <w:rPr>
          <w:lang w:val="sv-SE"/>
        </w:rPr>
        <w:t>triển khai thực hiện Nghị quyết Đại hội Đảng bộ tỉnh lần thứ XIX</w:t>
      </w:r>
      <w:r w:rsidR="006D3ACE">
        <w:rPr>
          <w:lang w:val="sv-SE"/>
        </w:rPr>
        <w:t>; kế hoạch phát triển kinh tế - xã hội 5 năm 2021-2025</w:t>
      </w:r>
      <w:r w:rsidR="007D4879" w:rsidRPr="00BE1A26">
        <w:rPr>
          <w:lang w:val="sv-SE"/>
        </w:rPr>
        <w:t xml:space="preserve"> </w:t>
      </w:r>
      <w:r w:rsidR="00657CD3" w:rsidRPr="00BE1A26">
        <w:rPr>
          <w:lang w:val="sv-SE"/>
        </w:rPr>
        <w:t xml:space="preserve">và chuẩn bị cho công tác Đại hội Đảng </w:t>
      </w:r>
      <w:r w:rsidR="00F44D33" w:rsidRPr="00BE1A26">
        <w:rPr>
          <w:lang w:val="sv-SE"/>
        </w:rPr>
        <w:t>các cấp nhiệm kỳ 2025-2030 với nhiều nhiệm vụ hết sức nặng nề</w:t>
      </w:r>
      <w:r w:rsidR="007D4879" w:rsidRPr="00BE1A26">
        <w:rPr>
          <w:lang w:val="sv-SE"/>
        </w:rPr>
        <w:t xml:space="preserve">; </w:t>
      </w:r>
      <w:r w:rsidR="008452AE">
        <w:rPr>
          <w:lang w:val="sv-SE"/>
        </w:rPr>
        <w:t>cùng với đó</w:t>
      </w:r>
      <w:r w:rsidR="003D4FAE" w:rsidRPr="005739F2">
        <w:rPr>
          <w:lang w:val="sv-SE"/>
        </w:rPr>
        <w:t xml:space="preserve"> yêu cầu nhiệm vụ ngày càng cao của Hội đồng nhân dân, Thườ</w:t>
      </w:r>
      <w:r w:rsidR="00106493">
        <w:rPr>
          <w:lang w:val="sv-SE"/>
        </w:rPr>
        <w:t>ng trực Hội đồng nhân dân, các B</w:t>
      </w:r>
      <w:r w:rsidR="003D4FAE" w:rsidRPr="005739F2">
        <w:rPr>
          <w:lang w:val="sv-SE"/>
        </w:rPr>
        <w:t>an Hội đồng nhân dân, Văn phòng Đoàn ĐBQH</w:t>
      </w:r>
      <w:r w:rsidR="007B59DC">
        <w:rPr>
          <w:lang w:val="sv-SE"/>
        </w:rPr>
        <w:t xml:space="preserve"> và</w:t>
      </w:r>
      <w:r w:rsidR="003D4FAE" w:rsidRPr="005739F2">
        <w:rPr>
          <w:lang w:val="sv-SE"/>
        </w:rPr>
        <w:t xml:space="preserve"> HĐND tỉnh, đòi hỏi toàn thể Chi bộ phải đoàn kết, </w:t>
      </w:r>
      <w:r w:rsidR="00CE2145">
        <w:rPr>
          <w:lang w:val="sv-SE"/>
        </w:rPr>
        <w:t xml:space="preserve">phát huy những kết quả đạt được, </w:t>
      </w:r>
      <w:r w:rsidR="003D4FAE" w:rsidRPr="005739F2">
        <w:rPr>
          <w:lang w:val="sv-SE"/>
        </w:rPr>
        <w:t>quyết tâm khắc phục những hạn chế, tồn tại, tổ chức thực hiện thắng lợi các mục tiêu nhiệm vụ do Đại hội Đảng bộ Văn phòng Đoàn ĐBQH</w:t>
      </w:r>
      <w:r w:rsidR="007B59DC">
        <w:rPr>
          <w:lang w:val="sv-SE"/>
        </w:rPr>
        <w:t xml:space="preserve"> và</w:t>
      </w:r>
      <w:r w:rsidR="003D4FAE" w:rsidRPr="005739F2">
        <w:rPr>
          <w:lang w:val="sv-SE"/>
        </w:rPr>
        <w:t xml:space="preserve"> HĐND tỉnh nhiệm kỳ </w:t>
      </w:r>
      <w:r w:rsidR="003721E0">
        <w:rPr>
          <w:lang w:val="sv-SE"/>
        </w:rPr>
        <w:t xml:space="preserve">2020 -2025 và </w:t>
      </w:r>
      <w:r w:rsidR="003D4FAE" w:rsidRPr="005739F2">
        <w:rPr>
          <w:lang w:val="sv-SE"/>
        </w:rPr>
        <w:t>202</w:t>
      </w:r>
      <w:r w:rsidR="00D255D6">
        <w:rPr>
          <w:lang w:val="sv-SE"/>
        </w:rPr>
        <w:t>5</w:t>
      </w:r>
      <w:r w:rsidR="003D4FAE" w:rsidRPr="005739F2">
        <w:rPr>
          <w:lang w:val="sv-SE"/>
        </w:rPr>
        <w:t>-20</w:t>
      </w:r>
      <w:r w:rsidR="00D255D6">
        <w:rPr>
          <w:lang w:val="sv-SE"/>
        </w:rPr>
        <w:t>30</w:t>
      </w:r>
      <w:r w:rsidR="003D4FAE" w:rsidRPr="005739F2">
        <w:rPr>
          <w:lang w:val="sv-SE"/>
        </w:rPr>
        <w:t xml:space="preserve"> và Đại hội Chi bộ nhiệm kỳ 202</w:t>
      </w:r>
      <w:r w:rsidR="00CE2145">
        <w:rPr>
          <w:lang w:val="sv-SE"/>
        </w:rPr>
        <w:t>4</w:t>
      </w:r>
      <w:r w:rsidR="003D4FAE" w:rsidRPr="005739F2">
        <w:rPr>
          <w:lang w:val="sv-SE"/>
        </w:rPr>
        <w:t>-202</w:t>
      </w:r>
      <w:r w:rsidR="00CE2145">
        <w:rPr>
          <w:lang w:val="sv-SE"/>
        </w:rPr>
        <w:t>7</w:t>
      </w:r>
      <w:r w:rsidR="003D4FAE" w:rsidRPr="005739F2">
        <w:rPr>
          <w:lang w:val="sv-SE"/>
        </w:rPr>
        <w:t xml:space="preserve"> đề ra. </w:t>
      </w:r>
    </w:p>
    <w:p w14:paraId="712A7B45" w14:textId="77777777" w:rsidR="009A50F9" w:rsidRDefault="003D4FAE" w:rsidP="005843E1">
      <w:pPr>
        <w:spacing w:before="60" w:after="60" w:line="380" w:lineRule="exact"/>
        <w:ind w:firstLine="720"/>
        <w:jc w:val="both"/>
        <w:rPr>
          <w:b/>
        </w:rPr>
      </w:pPr>
      <w:r w:rsidRPr="005739F2">
        <w:rPr>
          <w:b/>
        </w:rPr>
        <w:t xml:space="preserve">A. PHƯƠNG HƯỚNG </w:t>
      </w:r>
      <w:r w:rsidR="009A50F9">
        <w:rPr>
          <w:b/>
        </w:rPr>
        <w:t>VÀ CÁC CHỈ TIÊU CHỦ YẾU</w:t>
      </w:r>
    </w:p>
    <w:p w14:paraId="74594018" w14:textId="2048912D" w:rsidR="003D4FAE" w:rsidRPr="005739F2" w:rsidRDefault="009A50F9" w:rsidP="005843E1">
      <w:pPr>
        <w:spacing w:before="60" w:after="60" w:line="380" w:lineRule="exact"/>
        <w:ind w:firstLine="720"/>
        <w:jc w:val="both"/>
        <w:rPr>
          <w:b/>
        </w:rPr>
      </w:pPr>
      <w:r>
        <w:rPr>
          <w:b/>
        </w:rPr>
        <w:t>I. PHƯƠNG HƯỚNG,</w:t>
      </w:r>
      <w:r w:rsidR="003D4FAE" w:rsidRPr="005739F2">
        <w:rPr>
          <w:b/>
        </w:rPr>
        <w:t xml:space="preserve"> MỤC TIÊU </w:t>
      </w:r>
      <w:r w:rsidR="00B67B31">
        <w:rPr>
          <w:b/>
        </w:rPr>
        <w:t>TỔNG QUÁT</w:t>
      </w:r>
    </w:p>
    <w:p w14:paraId="1EFCCA63" w14:textId="77777777" w:rsidR="003D4FAE" w:rsidRPr="005739F2" w:rsidRDefault="003D4FAE" w:rsidP="005843E1">
      <w:pPr>
        <w:spacing w:before="60" w:after="60" w:line="380" w:lineRule="exact"/>
        <w:ind w:firstLine="720"/>
        <w:jc w:val="both"/>
      </w:pPr>
      <w:r w:rsidRPr="005739F2">
        <w:rPr>
          <w:color w:val="000000"/>
        </w:rPr>
        <w:t>Nâng cao năng lực lãnh đạo và sức chiến đấu của Chi bộ, x</w:t>
      </w:r>
      <w:r w:rsidRPr="005739F2">
        <w:t xml:space="preserve">ây dựng Chi bộ thực sự trong sạch vững mạnh, đáp ứng vai trò lãnh đạo của Chi bộ trong trong tình </w:t>
      </w:r>
      <w:r w:rsidR="0039601B">
        <w:t>hình và nhiệm vụ mới; xây dựng P</w:t>
      </w:r>
      <w:r w:rsidRPr="005739F2">
        <w:t xml:space="preserve">hòng chuyên môn vững mạnh toàn diện, thực hiện tốt nhiệm vụ tham mưu, phục vụ hoạt động của Hội đồng nhân dân, Thường trực Hội đồng nhân dân, các Ban Hội đồng nhân dân tỉnh, Đảng </w:t>
      </w:r>
      <w:r w:rsidRPr="005739F2">
        <w:lastRenderedPageBreak/>
        <w:t>ủy, Lãnh đạo Văn phòng, góp phần nâng cao hiệu quả hoạt động của cơ quan dân cử, cơ quan Văn phòng Đoàn ĐBQH</w:t>
      </w:r>
      <w:r w:rsidR="007B59DC">
        <w:t xml:space="preserve"> và</w:t>
      </w:r>
      <w:r w:rsidRPr="005739F2">
        <w:t xml:space="preserve"> HĐND tỉnh.</w:t>
      </w:r>
    </w:p>
    <w:p w14:paraId="62ED0092" w14:textId="32F2F2E7" w:rsidR="007B59DC" w:rsidRPr="00BA4D75" w:rsidRDefault="0039601B" w:rsidP="005843E1">
      <w:pPr>
        <w:spacing w:before="60" w:after="60" w:line="380" w:lineRule="exact"/>
        <w:ind w:firstLine="720"/>
        <w:jc w:val="both"/>
        <w:rPr>
          <w:i/>
        </w:rPr>
      </w:pPr>
      <w:r>
        <w:t>Nhiệm kỳ 202</w:t>
      </w:r>
      <w:r w:rsidR="003721E0">
        <w:t>4</w:t>
      </w:r>
      <w:r>
        <w:t xml:space="preserve"> </w:t>
      </w:r>
      <w:r>
        <w:rPr>
          <w:lang w:val="vi-VN"/>
        </w:rPr>
        <w:t>-</w:t>
      </w:r>
      <w:r>
        <w:t xml:space="preserve"> 202</w:t>
      </w:r>
      <w:r w:rsidR="003721E0">
        <w:t>7</w:t>
      </w:r>
      <w:r>
        <w:t>, Chi bộ</w:t>
      </w:r>
      <w:r w:rsidR="007B59DC" w:rsidRPr="007B59DC">
        <w:t xml:space="preserve"> </w:t>
      </w:r>
      <w:r w:rsidR="007B59DC">
        <w:t>Công tác HĐND</w:t>
      </w:r>
      <w:r w:rsidR="007B59DC" w:rsidRPr="007B59DC">
        <w:t xml:space="preserve"> quyết tâm thực hiện tốt Nghị quyế</w:t>
      </w:r>
      <w:r>
        <w:t>t Đại hội Chi bộ nhiệm kỳ 202</w:t>
      </w:r>
      <w:r w:rsidR="003721E0">
        <w:t>4</w:t>
      </w:r>
      <w:r>
        <w:t xml:space="preserve"> </w:t>
      </w:r>
      <w:r>
        <w:rPr>
          <w:lang w:val="vi-VN"/>
        </w:rPr>
        <w:t>-</w:t>
      </w:r>
      <w:r w:rsidR="007B59DC" w:rsidRPr="007B59DC">
        <w:t xml:space="preserve"> 202</w:t>
      </w:r>
      <w:r w:rsidR="003721E0">
        <w:t>7</w:t>
      </w:r>
      <w:r w:rsidR="007B59DC" w:rsidRPr="007B59DC">
        <w:t xml:space="preserve"> và Nghị quyết Đại hội Đảng bộ </w:t>
      </w:r>
      <w:r w:rsidR="007B59DC" w:rsidRPr="005739F2">
        <w:t>Văn phòng Đoàn ĐBQH</w:t>
      </w:r>
      <w:r w:rsidR="007B59DC">
        <w:t xml:space="preserve"> và</w:t>
      </w:r>
      <w:r w:rsidR="007B59DC" w:rsidRPr="005739F2">
        <w:t xml:space="preserve"> HĐND tỉnh</w:t>
      </w:r>
      <w:r w:rsidR="00673702">
        <w:t xml:space="preserve"> nhiệm kỳ 2025-2030</w:t>
      </w:r>
      <w:r w:rsidR="007B59DC" w:rsidRPr="007B59DC">
        <w:t xml:space="preserve">; trong đó xác định 02 khâu đột phá là: </w:t>
      </w:r>
      <w:r w:rsidR="007B59DC" w:rsidRPr="00BA4D75">
        <w:rPr>
          <w:i/>
        </w:rPr>
        <w:t>(1) Nâng cao nhận thức chính trị tư tưởng cho đội ngũ cán bộ đảng viên; rèn luyện đạo đức cách mạng; tiếp tục phát huy sức mạnh đoàn kết, xây dựng tác phong, lề lối, phương pháp làm việc khoa học, chủ động,</w:t>
      </w:r>
      <w:r>
        <w:rPr>
          <w:i/>
          <w:lang w:val="vi-VN"/>
        </w:rPr>
        <w:t xml:space="preserve"> s</w:t>
      </w:r>
      <w:r w:rsidR="007B59DC" w:rsidRPr="00BA4D75">
        <w:rPr>
          <w:i/>
        </w:rPr>
        <w:t>áng tạo, trung thực, hiệu quả. (2)  Đẩy mạnh cải cách hành chính, ứng dụng triệt để, hiệu quả công nghệ thông tin trong việc xử lý văn bản</w:t>
      </w:r>
      <w:r w:rsidR="00BA4D75" w:rsidRPr="00BA4D75">
        <w:rPr>
          <w:i/>
        </w:rPr>
        <w:t>.</w:t>
      </w:r>
    </w:p>
    <w:p w14:paraId="393BBB41" w14:textId="343E326F" w:rsidR="003D4FAE" w:rsidRPr="003E5B6D" w:rsidRDefault="009A50F9" w:rsidP="005843E1">
      <w:pPr>
        <w:spacing w:before="60" w:after="60" w:line="380" w:lineRule="exact"/>
        <w:ind w:firstLine="720"/>
        <w:jc w:val="both"/>
        <w:rPr>
          <w:b/>
          <w:lang w:val="vi-VN"/>
        </w:rPr>
      </w:pPr>
      <w:r w:rsidRPr="003E5B6D">
        <w:rPr>
          <w:b/>
        </w:rPr>
        <w:t>II</w:t>
      </w:r>
      <w:r w:rsidR="003D4FAE" w:rsidRPr="003E5B6D">
        <w:rPr>
          <w:b/>
          <w:lang w:val="vi-VN"/>
        </w:rPr>
        <w:t>. CHỈ TIÊU CHỦ YẾU</w:t>
      </w:r>
    </w:p>
    <w:p w14:paraId="438B7AC3" w14:textId="77777777" w:rsidR="003D4FAE" w:rsidRPr="005739F2" w:rsidRDefault="003D4FAE" w:rsidP="005843E1">
      <w:pPr>
        <w:spacing w:before="60" w:after="60" w:line="380" w:lineRule="exact"/>
        <w:ind w:firstLine="720"/>
        <w:jc w:val="both"/>
      </w:pPr>
      <w:proofErr w:type="gramStart"/>
      <w:r w:rsidRPr="005739F2">
        <w:t>Chi bộ h</w:t>
      </w:r>
      <w:r w:rsidR="00095BBD" w:rsidRPr="005739F2">
        <w:t xml:space="preserve">àng năm hoàn </w:t>
      </w:r>
      <w:r w:rsidR="004248F3">
        <w:t xml:space="preserve">thành </w:t>
      </w:r>
      <w:r w:rsidR="00095BBD" w:rsidRPr="005739F2">
        <w:t>tốt và</w:t>
      </w:r>
      <w:r w:rsidRPr="005739F2">
        <w:t xml:space="preserve"> hoàn thành xuất sắc nhiệm vụ.</w:t>
      </w:r>
      <w:proofErr w:type="gramEnd"/>
    </w:p>
    <w:p w14:paraId="58F175FC" w14:textId="77777777" w:rsidR="003D4FAE" w:rsidRPr="005739F2" w:rsidRDefault="003D4FAE" w:rsidP="005843E1">
      <w:pPr>
        <w:spacing w:before="60" w:after="60" w:line="380" w:lineRule="exact"/>
        <w:ind w:firstLine="720"/>
        <w:jc w:val="both"/>
      </w:pPr>
      <w:r w:rsidRPr="005739F2">
        <w:t xml:space="preserve">Tập thể Phòng Công tác HĐND hàng năm được xếp loại hoàn thành tốt </w:t>
      </w:r>
      <w:r w:rsidR="00E942E5">
        <w:t xml:space="preserve">và hoàn thành xuất sắc nhiệm vụ; đạt danh hiệu tập thể </w:t>
      </w:r>
      <w:proofErr w:type="gramStart"/>
      <w:r w:rsidR="00E942E5">
        <w:t>lao</w:t>
      </w:r>
      <w:proofErr w:type="gramEnd"/>
      <w:r w:rsidR="00E942E5">
        <w:t xml:space="preserve"> động tiên tiến trở lên.</w:t>
      </w:r>
      <w:r w:rsidRPr="005739F2">
        <w:t xml:space="preserve">  </w:t>
      </w:r>
    </w:p>
    <w:p w14:paraId="42483B02" w14:textId="77777777" w:rsidR="003D4FAE" w:rsidRDefault="00C7365B" w:rsidP="005843E1">
      <w:pPr>
        <w:spacing w:before="60" w:after="60" w:line="380" w:lineRule="exact"/>
        <w:ind w:firstLine="720"/>
        <w:jc w:val="both"/>
        <w:rPr>
          <w:lang w:val="vi-VN"/>
        </w:rPr>
      </w:pPr>
      <w:r>
        <w:t>H</w:t>
      </w:r>
      <w:r>
        <w:rPr>
          <w:lang w:val="vi-VN"/>
        </w:rPr>
        <w:t xml:space="preserve">àng năm, </w:t>
      </w:r>
      <w:r w:rsidR="003D4FAE" w:rsidRPr="005739F2">
        <w:t xml:space="preserve">100% đảng viên </w:t>
      </w:r>
      <w:r w:rsidR="00095BBD" w:rsidRPr="005739F2">
        <w:t>hoàn thành tốt nhiệm vụ và trên 20</w:t>
      </w:r>
      <w:r w:rsidR="003D4FAE" w:rsidRPr="005739F2">
        <w:t xml:space="preserve">% đảng viên trở lên hoàn thành xuất sắc nhiệm vụ. </w:t>
      </w:r>
    </w:p>
    <w:p w14:paraId="680C9C3B" w14:textId="77777777" w:rsidR="00420F1A" w:rsidRPr="005739F2" w:rsidRDefault="00420F1A" w:rsidP="005843E1">
      <w:pPr>
        <w:spacing w:before="60" w:after="60" w:line="380" w:lineRule="exact"/>
        <w:ind w:firstLine="720"/>
        <w:jc w:val="both"/>
      </w:pPr>
      <w:r>
        <w:t>Hàng</w:t>
      </w:r>
      <w:r>
        <w:rPr>
          <w:lang w:val="vi-VN"/>
        </w:rPr>
        <w:t xml:space="preserve"> năm, </w:t>
      </w:r>
      <w:r w:rsidRPr="005739F2">
        <w:t>100 % cán bộ, công chức được công nhân danh hiệu thi đua Lao</w:t>
      </w:r>
      <w:r>
        <w:t xml:space="preserve"> động tiên tiến, phấn đấu trên 15</w:t>
      </w:r>
      <w:r w:rsidRPr="005739F2">
        <w:t xml:space="preserve">% được công nhận Chiến sỹ thi đua cấp cơ sở. </w:t>
      </w:r>
      <w:r>
        <w:t xml:space="preserve">Cán bộ, công chức phấn đấu đạt các danh hiệu thi đua, khen thưởng của Chủ tịch nước, Thủ tướng Chính phủ, các Bộ, ngành liên quan và của HĐND, </w:t>
      </w:r>
      <w:proofErr w:type="gramStart"/>
      <w:r>
        <w:t>UBND</w:t>
      </w:r>
      <w:proofErr w:type="gramEnd"/>
      <w:r>
        <w:t xml:space="preserve"> tỉnh.</w:t>
      </w:r>
    </w:p>
    <w:p w14:paraId="46D281D6" w14:textId="77777777" w:rsidR="003D4FAE" w:rsidRPr="005739F2" w:rsidRDefault="003D4FAE" w:rsidP="005843E1">
      <w:pPr>
        <w:spacing w:before="60" w:after="60" w:line="380" w:lineRule="exact"/>
        <w:ind w:firstLine="720"/>
        <w:jc w:val="both"/>
      </w:pPr>
      <w:proofErr w:type="gramStart"/>
      <w:r w:rsidRPr="005739F2">
        <w:t>100% đảng viên thực hiện</w:t>
      </w:r>
      <w:r w:rsidR="004248F3">
        <w:t>, chấp hành</w:t>
      </w:r>
      <w:r w:rsidR="00420F1A">
        <w:t xml:space="preserve"> tốt nh</w:t>
      </w:r>
      <w:r w:rsidR="00420F1A">
        <w:rPr>
          <w:lang w:val="vi-VN"/>
        </w:rPr>
        <w:t>ững</w:t>
      </w:r>
      <w:r w:rsidRPr="005739F2">
        <w:t xml:space="preserve"> điều đảng viên không được làm</w:t>
      </w:r>
      <w:r w:rsidR="004248F3">
        <w:t>, các nghị quyết, chỉ thị, quy định của Đảng và pháp luật của nhà nước</w:t>
      </w:r>
      <w:r w:rsidRPr="005739F2">
        <w:t>.</w:t>
      </w:r>
      <w:proofErr w:type="gramEnd"/>
    </w:p>
    <w:p w14:paraId="14CBD8FE" w14:textId="77777777" w:rsidR="003D4FAE" w:rsidRPr="00420F1A" w:rsidRDefault="007337F0" w:rsidP="005843E1">
      <w:pPr>
        <w:spacing w:before="60" w:after="60" w:line="380" w:lineRule="exact"/>
        <w:ind w:firstLine="720"/>
        <w:jc w:val="both"/>
        <w:rPr>
          <w:lang w:val="vi-VN"/>
        </w:rPr>
      </w:pPr>
      <w:r>
        <w:t>100% đảng viên của C</w:t>
      </w:r>
      <w:r w:rsidR="003D4FAE" w:rsidRPr="005739F2">
        <w:t>hi bộ được nghiên cứu học tập các chỉ thị, nghị quyết của đảng, chính sách, pháp luật của nhà nước và tiếp tục</w:t>
      </w:r>
      <w:r w:rsidR="00420F1A">
        <w:rPr>
          <w:lang w:val="vi-VN"/>
        </w:rPr>
        <w:t xml:space="preserve"> học tập,</w:t>
      </w:r>
      <w:r w:rsidR="003D4FAE" w:rsidRPr="005739F2">
        <w:t xml:space="preserve"> làm theo tư tưởng, </w:t>
      </w:r>
      <w:r w:rsidR="00420F1A">
        <w:t>đạo đức, phong cách Hồ Chí Minh</w:t>
      </w:r>
      <w:r w:rsidR="00420F1A">
        <w:rPr>
          <w:lang w:val="vi-VN"/>
        </w:rPr>
        <w:t>; có 01-02 mô hình điển hình trong học tập và làm theo gương Bác.</w:t>
      </w:r>
    </w:p>
    <w:p w14:paraId="6B50517A" w14:textId="77777777" w:rsidR="003D4FAE" w:rsidRDefault="003D4FAE" w:rsidP="005843E1">
      <w:pPr>
        <w:spacing w:before="60" w:after="60" w:line="380" w:lineRule="exact"/>
        <w:ind w:firstLine="720"/>
        <w:jc w:val="both"/>
        <w:rPr>
          <w:lang w:val="vi-VN"/>
        </w:rPr>
      </w:pPr>
      <w:proofErr w:type="gramStart"/>
      <w:r w:rsidRPr="005739F2">
        <w:t xml:space="preserve">100% đảng viên tích cực </w:t>
      </w:r>
      <w:r w:rsidR="00420F1A">
        <w:t>t</w:t>
      </w:r>
      <w:r w:rsidR="00420F1A">
        <w:rPr>
          <w:lang w:val="vi-VN"/>
        </w:rPr>
        <w:t xml:space="preserve">ự </w:t>
      </w:r>
      <w:r w:rsidRPr="005739F2">
        <w:t>nghiên cứu, học tập nâng cao trình độ chuyên môn, nghiệp vụ, phẩm chất chính trị, từng bước hoàn thiện và đạt chuẩn.</w:t>
      </w:r>
      <w:proofErr w:type="gramEnd"/>
    </w:p>
    <w:p w14:paraId="0352A0EC" w14:textId="77777777" w:rsidR="00420F1A" w:rsidRPr="00420F1A" w:rsidRDefault="00420F1A" w:rsidP="005843E1">
      <w:pPr>
        <w:spacing w:before="60" w:after="60" w:line="380" w:lineRule="exact"/>
        <w:ind w:firstLine="720"/>
        <w:jc w:val="both"/>
        <w:rPr>
          <w:lang w:val="vi-VN"/>
        </w:rPr>
      </w:pPr>
      <w:r>
        <w:rPr>
          <w:lang w:val="vi-VN"/>
        </w:rPr>
        <w:t xml:space="preserve">Phối hợp các tổ chức đoàn thể </w:t>
      </w:r>
      <w:r w:rsidR="00DB79D9">
        <w:rPr>
          <w:lang w:val="vi-VN"/>
        </w:rPr>
        <w:t xml:space="preserve">thực hiện </w:t>
      </w:r>
      <w:r>
        <w:rPr>
          <w:lang w:val="vi-VN"/>
        </w:rPr>
        <w:t>ít nhất 10 hoạt động, công trình tham gia phong trào xây dựng Nông thôn mới, các hoạt động đền ơn đáp nghĩa, an sinh xã hội.</w:t>
      </w:r>
    </w:p>
    <w:p w14:paraId="13F42AEB" w14:textId="0008B895" w:rsidR="003D4FAE" w:rsidRDefault="009A50F9" w:rsidP="005843E1">
      <w:pPr>
        <w:spacing w:before="60" w:after="60" w:line="380" w:lineRule="exact"/>
        <w:ind w:firstLine="720"/>
        <w:jc w:val="both"/>
        <w:rPr>
          <w:b/>
        </w:rPr>
      </w:pPr>
      <w:r>
        <w:rPr>
          <w:b/>
        </w:rPr>
        <w:t>B</w:t>
      </w:r>
      <w:r w:rsidR="003D4FAE" w:rsidRPr="005739F2">
        <w:rPr>
          <w:b/>
        </w:rPr>
        <w:t>. NHIỆM VỤ</w:t>
      </w:r>
      <w:r>
        <w:rPr>
          <w:b/>
        </w:rPr>
        <w:t>,</w:t>
      </w:r>
      <w:r w:rsidR="003D4FAE" w:rsidRPr="005739F2">
        <w:rPr>
          <w:b/>
        </w:rPr>
        <w:t xml:space="preserve"> GIẢI PHÁP TỔ CHỨC THỰC HIỆN</w:t>
      </w:r>
    </w:p>
    <w:p w14:paraId="191F4128" w14:textId="77777777" w:rsidR="009C262F" w:rsidRPr="005739F2" w:rsidRDefault="009C262F" w:rsidP="005843E1">
      <w:pPr>
        <w:spacing w:before="60" w:after="60" w:line="380" w:lineRule="exact"/>
        <w:ind w:firstLine="720"/>
        <w:jc w:val="both"/>
        <w:outlineLvl w:val="0"/>
        <w:rPr>
          <w:b/>
        </w:rPr>
      </w:pPr>
      <w:r>
        <w:rPr>
          <w:b/>
        </w:rPr>
        <w:t>I</w:t>
      </w:r>
      <w:r w:rsidRPr="005739F2">
        <w:rPr>
          <w:b/>
        </w:rPr>
        <w:t xml:space="preserve">. CÔNG TÁC XÂY DỰNG ĐẢNG </w:t>
      </w:r>
    </w:p>
    <w:p w14:paraId="5F136675" w14:textId="18A3D783" w:rsidR="009C262F" w:rsidRPr="005739F2" w:rsidRDefault="009C262F" w:rsidP="005843E1">
      <w:pPr>
        <w:spacing w:before="60" w:after="60" w:line="380" w:lineRule="exact"/>
        <w:ind w:firstLine="720"/>
        <w:jc w:val="both"/>
        <w:rPr>
          <w:b/>
        </w:rPr>
      </w:pPr>
      <w:r w:rsidRPr="005739F2">
        <w:rPr>
          <w:b/>
          <w:iCs/>
        </w:rPr>
        <w:t>1. Công tác giáo dục chính trị tư tưởng</w:t>
      </w:r>
      <w:r w:rsidR="000259D0">
        <w:rPr>
          <w:b/>
          <w:iCs/>
        </w:rPr>
        <w:t>, đạo đức</w:t>
      </w:r>
    </w:p>
    <w:p w14:paraId="064E88EC" w14:textId="04ED6474" w:rsidR="009C262F" w:rsidRPr="005739F2" w:rsidRDefault="009C262F" w:rsidP="005843E1">
      <w:pPr>
        <w:spacing w:before="60" w:after="60" w:line="380" w:lineRule="exact"/>
        <w:ind w:firstLine="720"/>
        <w:jc w:val="both"/>
      </w:pPr>
      <w:r w:rsidRPr="005739F2">
        <w:lastRenderedPageBreak/>
        <w:t xml:space="preserve">Tăng cường công tác giáo dục chính trị tư tưởng; </w:t>
      </w:r>
      <w:r w:rsidRPr="005739F2">
        <w:rPr>
          <w:color w:val="000000"/>
        </w:rPr>
        <w:t xml:space="preserve">tiếp tục tuyên truyền học tập sâu rộng chủ nghĩa Mác-Lênin, tư tưởng Hồ Chí Minh, đường lối, chủ trương, chính sách của Đảng, pháp luật của Nhà nước đến đảng viên và cán bộ, bảo đảm cho học thuyết Mác-Lênin, tư tưởng Hồ Chí Minh là tư tưởng chủ đạo, xuyên suốt trong Chi bộ, trên cơ sở đó để tạo sự thống nhất về ý chí và hành động. Tập trung quán triệt, học tập và triển khai thực hiện Nghị quyết đại hội Chi bộ nhiệm kỳ </w:t>
      </w:r>
      <w:r>
        <w:rPr>
          <w:color w:val="000000"/>
        </w:rPr>
        <w:t>202</w:t>
      </w:r>
      <w:r w:rsidR="001E49A1">
        <w:rPr>
          <w:color w:val="000000"/>
        </w:rPr>
        <w:t>4</w:t>
      </w:r>
      <w:r>
        <w:rPr>
          <w:color w:val="000000"/>
        </w:rPr>
        <w:t>-202</w:t>
      </w:r>
      <w:r w:rsidR="001E49A1">
        <w:rPr>
          <w:color w:val="000000"/>
        </w:rPr>
        <w:t>7</w:t>
      </w:r>
      <w:r w:rsidRPr="005739F2">
        <w:rPr>
          <w:color w:val="000000"/>
        </w:rPr>
        <w:t>, Nghị quyết đại hội đảng cấp trên nhiệm kỳ 202</w:t>
      </w:r>
      <w:r w:rsidR="001E49A1">
        <w:rPr>
          <w:color w:val="000000"/>
        </w:rPr>
        <w:t>5</w:t>
      </w:r>
      <w:r w:rsidRPr="005739F2">
        <w:rPr>
          <w:color w:val="000000"/>
        </w:rPr>
        <w:t>-20</w:t>
      </w:r>
      <w:r w:rsidR="001E49A1">
        <w:rPr>
          <w:color w:val="000000"/>
        </w:rPr>
        <w:t>30</w:t>
      </w:r>
      <w:r w:rsidRPr="005739F2">
        <w:rPr>
          <w:color w:val="000000"/>
        </w:rPr>
        <w:t xml:space="preserve">. </w:t>
      </w:r>
      <w:proofErr w:type="gramStart"/>
      <w:r w:rsidRPr="005739F2">
        <w:t>Khuyến khích đảng viên tự nghiên cứu, tìm hiểu nâng cao nhận thức chính trị.</w:t>
      </w:r>
      <w:proofErr w:type="gramEnd"/>
      <w:r w:rsidR="00D10FFB">
        <w:t xml:space="preserve"> </w:t>
      </w:r>
      <w:proofErr w:type="gramStart"/>
      <w:r w:rsidR="00D10FFB">
        <w:t>Tổ chức tốt công tác tuyên truyền, giáo dục và triển khai các hoạt động về các sự kiện, kỷ niệm các ngày lễ lớn trong năm.</w:t>
      </w:r>
      <w:proofErr w:type="gramEnd"/>
      <w:r w:rsidR="00D10FFB">
        <w:t xml:space="preserve"> </w:t>
      </w:r>
      <w:r w:rsidRPr="005739F2">
        <w:t>Nắm bắt, định hướng và xử lý kịp thời diễn biến tư tưởng; giáo dục ý thức trách nhiệm, tinh thần thái độ gương mẫu chấp hành pháp luật của đảng viên</w:t>
      </w:r>
      <w:r w:rsidR="00D10FFB">
        <w:t>; kiên quyết đấu tranh với các biểu hiện bè phái, gây mất đoàn kết nội bộ, ngại va chạm, né tránh</w:t>
      </w:r>
      <w:r w:rsidRPr="005739F2">
        <w:t xml:space="preserve">. </w:t>
      </w:r>
      <w:proofErr w:type="gramStart"/>
      <w:r w:rsidRPr="005739F2">
        <w:t>Giáo dục, rèn luyện đảng viên nâng cao bản lĩnh chính trị, đạo đức cách mạng, tinh thần thi đua yêu nước, phấn đấu hoàn thành tốt mọi nhiệm vụ được giao.</w:t>
      </w:r>
      <w:proofErr w:type="gramEnd"/>
    </w:p>
    <w:p w14:paraId="0DE7873A" w14:textId="2E8FA8C2" w:rsidR="009C262F" w:rsidRDefault="009C262F" w:rsidP="005843E1">
      <w:pPr>
        <w:spacing w:before="60" w:after="60" w:line="380" w:lineRule="exact"/>
        <w:ind w:firstLine="720"/>
        <w:jc w:val="both"/>
      </w:pPr>
      <w:r w:rsidRPr="005739F2">
        <w:rPr>
          <w:lang w:val="vi-VN"/>
        </w:rPr>
        <w:t xml:space="preserve">Tiếp tục tổ chức thực hiện </w:t>
      </w:r>
      <w:r w:rsidRPr="005739F2">
        <w:t>việc</w:t>
      </w:r>
      <w:r w:rsidRPr="005739F2">
        <w:rPr>
          <w:lang w:val="vi-VN"/>
        </w:rPr>
        <w:t xml:space="preserve"> học tập và làm theo </w:t>
      </w:r>
      <w:r w:rsidR="007337F0">
        <w:t>tư tưởng,</w:t>
      </w:r>
      <w:r w:rsidRPr="005739F2">
        <w:rPr>
          <w:lang w:val="vi-VN"/>
        </w:rPr>
        <w:t xml:space="preserve"> đạo đức</w:t>
      </w:r>
      <w:r w:rsidRPr="005739F2">
        <w:t xml:space="preserve">, phong cách </w:t>
      </w:r>
      <w:r w:rsidRPr="005739F2">
        <w:rPr>
          <w:lang w:val="vi-VN"/>
        </w:rPr>
        <w:t xml:space="preserve">Hồ Chí Minh, </w:t>
      </w:r>
      <w:r w:rsidRPr="005739F2">
        <w:t xml:space="preserve">coi </w:t>
      </w:r>
      <w:r w:rsidRPr="005739F2">
        <w:rPr>
          <w:lang w:val="vi-VN"/>
        </w:rPr>
        <w:t>đây là nội dung thường xuyên trong sinh hoạt chi b</w:t>
      </w:r>
      <w:r w:rsidRPr="005739F2">
        <w:t>ộ</w:t>
      </w:r>
      <w:r w:rsidRPr="005739F2">
        <w:rPr>
          <w:lang w:val="vi-VN"/>
        </w:rPr>
        <w:t xml:space="preserve">. </w:t>
      </w:r>
      <w:r w:rsidRPr="005739F2">
        <w:t>M</w:t>
      </w:r>
      <w:r w:rsidRPr="005739F2">
        <w:rPr>
          <w:lang w:val="vi-VN"/>
        </w:rPr>
        <w:t xml:space="preserve">ỗi đảng viên </w:t>
      </w:r>
      <w:r w:rsidRPr="005739F2">
        <w:t>phải tích cực, tự giác</w:t>
      </w:r>
      <w:r w:rsidRPr="005739F2">
        <w:rPr>
          <w:lang w:val="vi-VN"/>
        </w:rPr>
        <w:t xml:space="preserve"> thực hiện</w:t>
      </w:r>
      <w:r w:rsidRPr="005739F2">
        <w:t xml:space="preserve"> để tạo sự </w:t>
      </w:r>
      <w:proofErr w:type="gramStart"/>
      <w:r w:rsidRPr="005739F2">
        <w:t>lan</w:t>
      </w:r>
      <w:proofErr w:type="gramEnd"/>
      <w:r w:rsidRPr="005739F2">
        <w:t xml:space="preserve"> tỏa mạnh mẽ trong sinh hoạt hàng ngày.</w:t>
      </w:r>
      <w:r w:rsidR="00434BEB">
        <w:t xml:space="preserve"> </w:t>
      </w:r>
      <w:r w:rsidR="00D10FFB">
        <w:t xml:space="preserve">Đề cao tinh thần tự phê bình và phê bình, “tự soi, tự sửa” của cán bộ, đảng viên trong Chi bộ. </w:t>
      </w:r>
      <w:r w:rsidR="00434BEB">
        <w:t>Tăng cường sinh hoạt chuyên về công tác chính trị tư tưởng.</w:t>
      </w:r>
    </w:p>
    <w:p w14:paraId="7CB94C17" w14:textId="11399B3F" w:rsidR="000259D0" w:rsidRDefault="000259D0" w:rsidP="005843E1">
      <w:pPr>
        <w:spacing w:before="60" w:after="60" w:line="380" w:lineRule="exact"/>
        <w:ind w:firstLine="720"/>
        <w:jc w:val="both"/>
      </w:pPr>
      <w:r>
        <w:t>N</w:t>
      </w:r>
      <w:r w:rsidRPr="000259D0">
        <w:t>âng cao hiệu quả</w:t>
      </w:r>
      <w:r w:rsidR="00434BEB">
        <w:t xml:space="preserve">, </w:t>
      </w:r>
      <w:r w:rsidRPr="000259D0">
        <w:t xml:space="preserve">gắn việc thực hiện Nghị quyết số 35-NQ/TW với thực hiện Nghị quyết Hội nghị Trung ương 4 (khóa XII) về xây dựng, chỉnh đốn Đảng, Chỉ thị số 05-CT/TW “Về học tập và làm theo tư tưởng, đạo đức, phong cách Hồ Chí Minh”, Quy định số </w:t>
      </w:r>
      <w:r w:rsidR="00730C32">
        <w:t>144</w:t>
      </w:r>
      <w:r w:rsidRPr="000259D0">
        <w:t xml:space="preserve">-QĐ/TW ngày </w:t>
      </w:r>
      <w:r w:rsidR="00730C32">
        <w:t>09</w:t>
      </w:r>
      <w:r w:rsidRPr="000259D0">
        <w:t>/</w:t>
      </w:r>
      <w:r w:rsidR="00730C32">
        <w:t>5</w:t>
      </w:r>
      <w:r w:rsidRPr="000259D0">
        <w:t>/20</w:t>
      </w:r>
      <w:r w:rsidR="00730C32">
        <w:t>24</w:t>
      </w:r>
      <w:r w:rsidRPr="000259D0">
        <w:t xml:space="preserve"> của </w:t>
      </w:r>
      <w:r w:rsidR="00730C32">
        <w:t>Bộ Chính trị về” Chuẩn mực đạo đức cách mạng của cán bộ, đảng viên trong giai đoạn mới”</w:t>
      </w:r>
      <w:r w:rsidR="00D10FFB">
        <w:t>.</w:t>
      </w:r>
    </w:p>
    <w:p w14:paraId="063B661C" w14:textId="77777777" w:rsidR="009C262F" w:rsidRPr="005739F2" w:rsidRDefault="009C262F" w:rsidP="005843E1">
      <w:pPr>
        <w:pStyle w:val="BodyTextIndent2"/>
        <w:spacing w:after="60" w:line="380" w:lineRule="exact"/>
        <w:ind w:right="0" w:firstLine="720"/>
        <w:rPr>
          <w:rFonts w:ascii="Times New Roman" w:hAnsi="Times New Roman"/>
          <w:b/>
          <w:bCs/>
          <w:szCs w:val="28"/>
          <w:lang w:val="sv-SE"/>
        </w:rPr>
      </w:pPr>
      <w:r w:rsidRPr="005739F2">
        <w:rPr>
          <w:rFonts w:ascii="Times New Roman" w:hAnsi="Times New Roman"/>
          <w:b/>
          <w:bCs/>
          <w:szCs w:val="28"/>
          <w:lang w:val="sv-SE"/>
        </w:rPr>
        <w:t>2. Công tác tổ chức, cán bộ và đảng viên</w:t>
      </w:r>
    </w:p>
    <w:p w14:paraId="2FC8EFD4" w14:textId="77777777" w:rsidR="009C262F" w:rsidRPr="005739F2" w:rsidRDefault="009C262F" w:rsidP="005843E1">
      <w:pPr>
        <w:spacing w:before="60" w:after="60" w:line="380" w:lineRule="exact"/>
        <w:ind w:firstLine="720"/>
        <w:jc w:val="both"/>
        <w:rPr>
          <w:color w:val="000000" w:themeColor="text1"/>
          <w:spacing w:val="-6"/>
          <w:lang w:val="fr-FR"/>
        </w:rPr>
      </w:pPr>
      <w:r w:rsidRPr="005739F2">
        <w:rPr>
          <w:color w:val="000000" w:themeColor="text1"/>
          <w:spacing w:val="-6"/>
          <w:lang w:val="fr-FR"/>
        </w:rPr>
        <w:t>Phát huy vai trò của Chi bộ, lấy Chi bộ làm nơi giáo dục, rèn luyện, đào tạo cán bộ, đảng viên; tổ chức sinh hoạt Đảng đầy đủ và có chất luợng theo định kỳ và từng chuyên đề hoặc đột xuất; Duy trì chế độ sinh hoạt Đảng theo đúng quy định, không ngừng nâng cao chất luợng sinh hoạt Đảng.</w:t>
      </w:r>
    </w:p>
    <w:p w14:paraId="57EF353C" w14:textId="77777777" w:rsidR="0028328D" w:rsidRPr="005739F2" w:rsidRDefault="0028328D" w:rsidP="0028328D">
      <w:pPr>
        <w:spacing w:before="60" w:after="60" w:line="380" w:lineRule="exact"/>
        <w:ind w:firstLine="720"/>
        <w:jc w:val="both"/>
        <w:rPr>
          <w:color w:val="000000" w:themeColor="text1"/>
          <w:spacing w:val="-6"/>
          <w:lang w:val="fr-FR"/>
        </w:rPr>
      </w:pPr>
      <w:r w:rsidRPr="005739F2">
        <w:rPr>
          <w:color w:val="000000" w:themeColor="text1"/>
          <w:spacing w:val="-6"/>
          <w:lang w:val="fr-FR"/>
        </w:rPr>
        <w:t>Kịp thời tham mưu cho Lãnh đạo Văn phòng cử cán bộ tham</w:t>
      </w:r>
      <w:r>
        <w:rPr>
          <w:color w:val="000000" w:themeColor="text1"/>
          <w:spacing w:val="-6"/>
          <w:lang w:val="fr-FR"/>
        </w:rPr>
        <w:t xml:space="preserve"> gia các lớp đào tạo, bồi dưỡng, nâng cao trình độ chuyên môn, lý luận chính trị cho cán bộ, đảng viên. Xây dựng đội ngũ cán bộ, đảng viên gương mẫu, chỉ đạo sát, tham mưu giỏi, chuyên nghiệp, tâm huyết, ý thức trách nhiệm cao.</w:t>
      </w:r>
    </w:p>
    <w:p w14:paraId="4AA55F92" w14:textId="77777777" w:rsidR="009C262F" w:rsidRPr="005739F2" w:rsidRDefault="009C262F" w:rsidP="005843E1">
      <w:pPr>
        <w:spacing w:before="60" w:after="60" w:line="380" w:lineRule="exact"/>
        <w:ind w:firstLine="720"/>
        <w:jc w:val="both"/>
        <w:rPr>
          <w:color w:val="000000" w:themeColor="text1"/>
          <w:lang w:val="fr-FR"/>
        </w:rPr>
      </w:pPr>
      <w:r w:rsidRPr="005739F2">
        <w:rPr>
          <w:color w:val="000000" w:themeColor="text1"/>
          <w:spacing w:val="-6"/>
          <w:lang w:val="fr-FR"/>
        </w:rPr>
        <w:t xml:space="preserve">Quan tâm nắm bắt diễn biến tư tưởng và dư luận trong cán bộ, đảng </w:t>
      </w:r>
      <w:r w:rsidR="006750F3">
        <w:rPr>
          <w:color w:val="000000" w:themeColor="text1"/>
          <w:spacing w:val="-6"/>
          <w:lang w:val="fr-FR"/>
        </w:rPr>
        <w:t>viên</w:t>
      </w:r>
      <w:r w:rsidR="006750F3">
        <w:rPr>
          <w:color w:val="000000" w:themeColor="text1"/>
          <w:spacing w:val="-6"/>
          <w:lang w:val="vi-VN"/>
        </w:rPr>
        <w:t>,</w:t>
      </w:r>
      <w:r w:rsidRPr="005739F2">
        <w:rPr>
          <w:color w:val="000000" w:themeColor="text1"/>
          <w:spacing w:val="-6"/>
          <w:lang w:val="fr-FR"/>
        </w:rPr>
        <w:t xml:space="preserve"> chủ động phương án xử lý và ngăn ngừa những vấn đề phát sinh nhằm n</w:t>
      </w:r>
      <w:r w:rsidRPr="005739F2">
        <w:rPr>
          <w:color w:val="000000" w:themeColor="text1"/>
          <w:lang w:val="vi-VN"/>
        </w:rPr>
        <w:t xml:space="preserve">âng cao tinh </w:t>
      </w:r>
      <w:r w:rsidRPr="005739F2">
        <w:rPr>
          <w:color w:val="000000" w:themeColor="text1"/>
          <w:lang w:val="vi-VN"/>
        </w:rPr>
        <w:lastRenderedPageBreak/>
        <w:t>thần trách nhiệm, đạo đức, lối sống, tinh thần đoàn kết, chủ động vượt qua khó khăn</w:t>
      </w:r>
      <w:r w:rsidRPr="005739F2">
        <w:rPr>
          <w:color w:val="000000" w:themeColor="text1"/>
          <w:lang w:val="fr-FR"/>
        </w:rPr>
        <w:t xml:space="preserve"> trong cán bộ, đảng viên, phấn đấu hoàn thành tốt nhiệm vụ của Chi bộ.</w:t>
      </w:r>
    </w:p>
    <w:p w14:paraId="45504FC9" w14:textId="77777777" w:rsidR="006750F3" w:rsidRDefault="009C262F" w:rsidP="005843E1">
      <w:pPr>
        <w:spacing w:before="60" w:after="60" w:line="380" w:lineRule="exact"/>
        <w:ind w:firstLine="720"/>
        <w:jc w:val="both"/>
        <w:rPr>
          <w:lang w:val="vi-VN"/>
        </w:rPr>
      </w:pPr>
      <w:proofErr w:type="gramStart"/>
      <w:r w:rsidRPr="005739F2">
        <w:t>Tập trung xây d</w:t>
      </w:r>
      <w:r w:rsidR="00420F1A">
        <w:t>ựng C</w:t>
      </w:r>
      <w:r w:rsidRPr="005739F2">
        <w:t>hi bộ vững mạnh về tổ chức.</w:t>
      </w:r>
      <w:proofErr w:type="gramEnd"/>
      <w:r w:rsidRPr="005739F2">
        <w:t xml:space="preserve"> </w:t>
      </w:r>
      <w:proofErr w:type="gramStart"/>
      <w:r w:rsidRPr="005739F2">
        <w:t>Thực hiện tốt việc quản lý, phân công nhiệm vụ cho đảng viên</w:t>
      </w:r>
      <w:r w:rsidR="00420F1A">
        <w:t xml:space="preserve">, mỗi đồng chí đảng viên trong </w:t>
      </w:r>
      <w:r w:rsidR="006750F3">
        <w:t>C</w:t>
      </w:r>
      <w:r w:rsidRPr="005739F2">
        <w:t>hi bộ phải bám sát nhi</w:t>
      </w:r>
      <w:r w:rsidR="006750F3">
        <w:t>ệm vụ được phân công để</w:t>
      </w:r>
      <w:r w:rsidRPr="005739F2">
        <w:t xml:space="preserve"> hoà</w:t>
      </w:r>
      <w:r w:rsidR="006750F3">
        <w:t>n thành tốt nhiệm vụ.</w:t>
      </w:r>
      <w:proofErr w:type="gramEnd"/>
      <w:r w:rsidR="006750F3">
        <w:t xml:space="preserve"> </w:t>
      </w:r>
      <w:proofErr w:type="gramStart"/>
      <w:r w:rsidR="006750F3">
        <w:t>Xây dựng C</w:t>
      </w:r>
      <w:r w:rsidRPr="005739F2">
        <w:t xml:space="preserve">hi bộ thành tập thể gương mẫu, tiên phong về đạo đức, lối sống và công tác chuyên môn, xem đây </w:t>
      </w:r>
      <w:r w:rsidR="006750F3">
        <w:t>là nhiệm vụ quan trọng hàng đầu</w:t>
      </w:r>
      <w:r w:rsidR="006750F3">
        <w:rPr>
          <w:lang w:val="vi-VN"/>
        </w:rPr>
        <w:t>.</w:t>
      </w:r>
      <w:proofErr w:type="gramEnd"/>
    </w:p>
    <w:p w14:paraId="3511B381" w14:textId="393DAE51" w:rsidR="009C262F" w:rsidRDefault="009C262F" w:rsidP="005843E1">
      <w:pPr>
        <w:spacing w:before="60" w:after="60" w:line="380" w:lineRule="exact"/>
        <w:ind w:firstLine="720"/>
        <w:jc w:val="both"/>
        <w:rPr>
          <w:lang w:val="pt-BR"/>
        </w:rPr>
      </w:pPr>
      <w:r w:rsidRPr="005739F2">
        <w:rPr>
          <w:color w:val="000000" w:themeColor="text1"/>
          <w:spacing w:val="-6"/>
          <w:lang w:val="fr-FR"/>
        </w:rPr>
        <w:t>Thực hiện tốt nguyên tắc tập trung dân chủ, đảm bảo tập thể lãnh đạo, cá nhân phụ trách, đoàn kết, dám nghĩ, dám làm và dám chịu trách nhiệm. Bám sát quy chế hoạt động của Đảng bộ và quy chế của cơ quan, phối hợp tốt giữa Đảng, chuyên môn và các tổ chức Đoàn thể d</w:t>
      </w:r>
      <w:r w:rsidRPr="005739F2">
        <w:rPr>
          <w:color w:val="000000" w:themeColor="text1"/>
          <w:spacing w:val="-6"/>
          <w:lang w:val="fr-FR"/>
        </w:rPr>
        <w:softHyphen/>
        <w:t xml:space="preserve">uới sự lãnh đạo, chỉ đạo trực tiếp của Đảng uỷ. </w:t>
      </w:r>
      <w:r w:rsidR="00BA09B4">
        <w:rPr>
          <w:color w:val="000000" w:themeColor="text1"/>
          <w:spacing w:val="-6"/>
          <w:lang w:val="fr-FR"/>
        </w:rPr>
        <w:t>Phối</w:t>
      </w:r>
      <w:r w:rsidR="00C435B5">
        <w:rPr>
          <w:color w:val="000000" w:themeColor="text1"/>
          <w:spacing w:val="-6"/>
          <w:lang w:val="fr-FR"/>
        </w:rPr>
        <w:t xml:space="preserve"> hợp với </w:t>
      </w:r>
      <w:r w:rsidR="00CB37AF">
        <w:rPr>
          <w:color w:val="000000" w:themeColor="text1"/>
          <w:spacing w:val="-6"/>
          <w:lang w:val="fr-FR"/>
        </w:rPr>
        <w:t xml:space="preserve">cấp ủy </w:t>
      </w:r>
      <w:r w:rsidR="00C435B5">
        <w:rPr>
          <w:color w:val="000000" w:themeColor="text1"/>
          <w:spacing w:val="-6"/>
          <w:lang w:val="fr-FR"/>
        </w:rPr>
        <w:t xml:space="preserve">nơi cư trú để theo dõi, quản lý việc đảng viên sinh hoạt chi bộ tại nơi cư trú và thực hiện tốt nghĩa vụ công dân theo </w:t>
      </w:r>
      <w:r w:rsidR="00BA09B4" w:rsidRPr="00B33EB0">
        <w:t>Quy định số 213-QĐ/TW, ngày 02/01/2020 của Bộ Chính trị</w:t>
      </w:r>
      <w:r w:rsidR="00BA09B4">
        <w:rPr>
          <w:color w:val="000000" w:themeColor="text1"/>
          <w:spacing w:val="-6"/>
          <w:lang w:val="fr-FR"/>
        </w:rPr>
        <w:t>; q</w:t>
      </w:r>
      <w:r w:rsidR="00583C5B" w:rsidRPr="005739F2">
        <w:rPr>
          <w:lang w:val="pt-BR"/>
        </w:rPr>
        <w:t>uản lý, lưu trữ hồ sơ của Chi bộ, đảng viên đúng theo quy định</w:t>
      </w:r>
      <w:r w:rsidR="00776A74">
        <w:rPr>
          <w:lang w:val="pt-BR"/>
        </w:rPr>
        <w:t>.</w:t>
      </w:r>
    </w:p>
    <w:p w14:paraId="60665D51" w14:textId="72EBC469" w:rsidR="000E789A" w:rsidRPr="005739F2" w:rsidRDefault="009C5889" w:rsidP="005843E1">
      <w:pPr>
        <w:spacing w:before="60" w:after="60" w:line="380" w:lineRule="exact"/>
        <w:ind w:firstLine="720"/>
        <w:jc w:val="both"/>
        <w:rPr>
          <w:color w:val="000000" w:themeColor="text1"/>
          <w:spacing w:val="-6"/>
          <w:lang w:val="fr-FR"/>
        </w:rPr>
      </w:pPr>
      <w:r>
        <w:rPr>
          <w:lang w:val="pt-BR"/>
        </w:rPr>
        <w:t>Quán triệt và tổ chức triển khai thực hiện đầy đủ các Quy định, hướng dẫn của Trung ương, của tỉnh về</w:t>
      </w:r>
      <w:r w:rsidR="000E789A">
        <w:rPr>
          <w:lang w:val="pt-BR"/>
        </w:rPr>
        <w:t xml:space="preserve"> bảo vệ chính trị nội bộ</w:t>
      </w:r>
      <w:r>
        <w:rPr>
          <w:lang w:val="pt-BR"/>
        </w:rPr>
        <w:t xml:space="preserve"> Đảng; bảo vệ bí mật Nhà nước trong công tác tham mưu, xử lý văn bản. T</w:t>
      </w:r>
      <w:r w:rsidR="000E789A">
        <w:rPr>
          <w:lang w:val="pt-BR"/>
        </w:rPr>
        <w:t>hực hiện công tác thu nộp, quản lý, sử dụng đảng phí, đảm bảo chế độ thông tin, báo cáo đúng quy định.</w:t>
      </w:r>
    </w:p>
    <w:p w14:paraId="36BA179C" w14:textId="77777777" w:rsidR="00CE7E6E" w:rsidRDefault="009C262F" w:rsidP="005843E1">
      <w:pPr>
        <w:spacing w:before="60" w:after="60" w:line="380" w:lineRule="exact"/>
        <w:ind w:firstLine="720"/>
        <w:jc w:val="both"/>
        <w:rPr>
          <w:b/>
        </w:rPr>
      </w:pPr>
      <w:r w:rsidRPr="005739F2">
        <w:rPr>
          <w:b/>
          <w:iCs/>
        </w:rPr>
        <w:t xml:space="preserve">3. Công tác kiểm tra, giám sát </w:t>
      </w:r>
      <w:r w:rsidR="00CE7E6E">
        <w:rPr>
          <w:b/>
          <w:iCs/>
        </w:rPr>
        <w:t xml:space="preserve">và </w:t>
      </w:r>
      <w:r w:rsidRPr="005739F2">
        <w:rPr>
          <w:b/>
          <w:lang w:val="pl-PL"/>
        </w:rPr>
        <w:t>thi hành</w:t>
      </w:r>
      <w:r w:rsidRPr="005739F2">
        <w:rPr>
          <w:b/>
          <w:lang w:val="vi-VN"/>
        </w:rPr>
        <w:t xml:space="preserve"> kỷ luật</w:t>
      </w:r>
      <w:r w:rsidRPr="005739F2">
        <w:rPr>
          <w:b/>
        </w:rPr>
        <w:t xml:space="preserve"> của Đảng </w:t>
      </w:r>
    </w:p>
    <w:p w14:paraId="74856B94" w14:textId="1FB13001" w:rsidR="009C262F" w:rsidRPr="005739F2" w:rsidRDefault="009C262F" w:rsidP="005843E1">
      <w:pPr>
        <w:spacing w:before="60" w:after="60" w:line="380" w:lineRule="exact"/>
        <w:ind w:firstLine="720"/>
        <w:jc w:val="both"/>
        <w:rPr>
          <w:lang w:val="sv-SE"/>
        </w:rPr>
      </w:pPr>
      <w:r w:rsidRPr="005739F2">
        <w:rPr>
          <w:lang w:val="sv-SE"/>
        </w:rPr>
        <w:t>Quan tâm, chú trọng công tác kiểm tra, giám sát đối với đảng viên trong việc thực hiện các quan điểm, đường lối, chủ trương của Đảng, chính sách, pháp luật của Nhà nước; các biểu hiện suy thoái về tư tưởng, chính trị, đạo đức lối sống, "</w:t>
      </w:r>
      <w:r w:rsidRPr="005739F2">
        <w:rPr>
          <w:i/>
          <w:lang w:val="sv-SE"/>
        </w:rPr>
        <w:t xml:space="preserve">tự diễn biến", "tự chuyển hóa" </w:t>
      </w:r>
      <w:r w:rsidRPr="005739F2">
        <w:rPr>
          <w:lang w:val="sv-SE"/>
        </w:rPr>
        <w:t>trong nội bộ; kế hoạch cam kết việc thực hiện và làm theo tư tưởn</w:t>
      </w:r>
      <w:r w:rsidR="007337F0">
        <w:rPr>
          <w:lang w:val="sv-SE"/>
        </w:rPr>
        <w:t xml:space="preserve">g, đạo đức, phong cách </w:t>
      </w:r>
      <w:r w:rsidRPr="005739F2">
        <w:rPr>
          <w:lang w:val="sv-SE"/>
        </w:rPr>
        <w:t>Hồ Chí Minh.</w:t>
      </w:r>
    </w:p>
    <w:p w14:paraId="3D7D07F2" w14:textId="11BD388B" w:rsidR="009C262F" w:rsidRPr="005739F2" w:rsidRDefault="009C262F" w:rsidP="005843E1">
      <w:pPr>
        <w:pStyle w:val="BodyTextIndent"/>
        <w:spacing w:before="60" w:after="60" w:line="380" w:lineRule="exact"/>
        <w:ind w:left="0" w:firstLine="720"/>
        <w:jc w:val="both"/>
        <w:rPr>
          <w:lang w:val="vi-VN"/>
        </w:rPr>
      </w:pPr>
      <w:r w:rsidRPr="005739F2">
        <w:t xml:space="preserve"> Xem xét, </w:t>
      </w:r>
      <w:r w:rsidR="006A5789">
        <w:t>xử lý</w:t>
      </w:r>
      <w:r w:rsidRPr="005739F2">
        <w:t xml:space="preserve"> những trường hợp </w:t>
      </w:r>
      <w:proofErr w:type="gramStart"/>
      <w:r w:rsidRPr="005739F2">
        <w:t>vi</w:t>
      </w:r>
      <w:proofErr w:type="gramEnd"/>
      <w:r w:rsidRPr="005739F2">
        <w:t xml:space="preserve"> phạm kỷ</w:t>
      </w:r>
      <w:r w:rsidR="007337F0">
        <w:t xml:space="preserve"> luật, quyết định hoặc đề nghị Cấp ủy</w:t>
      </w:r>
      <w:r w:rsidRPr="005739F2">
        <w:t xml:space="preserve"> thi hành kỷ luật</w:t>
      </w:r>
      <w:r w:rsidR="0043036C">
        <w:t>. Tiếp nhận, phân loại và xử lý kịp thời đơn, thư, kiến nghị, phản ánh, khiếu nại,</w:t>
      </w:r>
      <w:r w:rsidRPr="005739F2">
        <w:t xml:space="preserve"> tố cáo đối với đảng viên; giải quyết k</w:t>
      </w:r>
      <w:r w:rsidR="0043036C">
        <w:t>h</w:t>
      </w:r>
      <w:r w:rsidRPr="005739F2">
        <w:t>iếu nại về kỷ luật đảng; công tác kiểm tra tài chính của Đảng</w:t>
      </w:r>
      <w:r w:rsidR="0043036C">
        <w:t>.</w:t>
      </w:r>
    </w:p>
    <w:p w14:paraId="00A69294" w14:textId="50FD1037" w:rsidR="009C262F" w:rsidRPr="005739F2" w:rsidRDefault="009C262F" w:rsidP="005843E1">
      <w:pPr>
        <w:spacing w:before="60" w:after="60" w:line="380" w:lineRule="exact"/>
        <w:ind w:firstLine="720"/>
        <w:jc w:val="both"/>
        <w:rPr>
          <w:lang w:val="sv-SE"/>
        </w:rPr>
      </w:pPr>
      <w:r w:rsidRPr="005739F2">
        <w:rPr>
          <w:lang w:val="pt-BR"/>
        </w:rPr>
        <w:t xml:space="preserve"> </w:t>
      </w:r>
      <w:r w:rsidRPr="005739F2">
        <w:rPr>
          <w:lang w:val="sv-SE"/>
        </w:rPr>
        <w:t>Kiểm tra, giám sát việc chấp hành nguyên tắc tập trung dân chủ, tập thể lãnh đạo, cá nhân phụ trách; chấp hành quy chế làm việc, chế độ công tác, thực hiện dân chủ trong Đảng, giữ gìn đoàn kết nội bộ</w:t>
      </w:r>
      <w:r w:rsidR="00E40170">
        <w:rPr>
          <w:lang w:val="sv-SE"/>
        </w:rPr>
        <w:t xml:space="preserve">, </w:t>
      </w:r>
      <w:r w:rsidRPr="005739F2">
        <w:rPr>
          <w:lang w:val="sv-SE"/>
        </w:rPr>
        <w:t>giữa tổ chức Đảng và đảng viên với quần chúng.</w:t>
      </w:r>
    </w:p>
    <w:p w14:paraId="0EDA19C7" w14:textId="598DBDDD" w:rsidR="009C262F" w:rsidRPr="005739F2" w:rsidRDefault="009C262F" w:rsidP="005843E1">
      <w:pPr>
        <w:spacing w:before="60" w:after="60" w:line="380" w:lineRule="exact"/>
        <w:ind w:firstLine="720"/>
        <w:jc w:val="both"/>
        <w:rPr>
          <w:b/>
        </w:rPr>
      </w:pPr>
      <w:r w:rsidRPr="005739F2">
        <w:rPr>
          <w:b/>
        </w:rPr>
        <w:t>4</w:t>
      </w:r>
      <w:r w:rsidRPr="005739F2">
        <w:rPr>
          <w:b/>
          <w:iCs/>
        </w:rPr>
        <w:t xml:space="preserve">. </w:t>
      </w:r>
      <w:r w:rsidR="004B159B">
        <w:rPr>
          <w:b/>
          <w:iCs/>
        </w:rPr>
        <w:t>C</w:t>
      </w:r>
      <w:r w:rsidRPr="005739F2">
        <w:rPr>
          <w:b/>
          <w:iCs/>
        </w:rPr>
        <w:t>ông tác dân vận và hoạt động của các tổ chức đoàn thể</w:t>
      </w:r>
    </w:p>
    <w:p w14:paraId="601B9EDA" w14:textId="3E675690" w:rsidR="009C262F" w:rsidRDefault="009C262F" w:rsidP="005843E1">
      <w:pPr>
        <w:spacing w:before="60" w:after="60" w:line="380" w:lineRule="exact"/>
        <w:ind w:firstLine="720"/>
        <w:jc w:val="both"/>
      </w:pPr>
      <w:r w:rsidRPr="005739F2">
        <w:t xml:space="preserve">Phối hợp chặt chẽ với hoạt động của phòng chuyên môn và Công đoàn cơ quan để nắm bắt tâm tư, nguyện vọng của cán bộ, đảng viên; động viên, chia sẻ </w:t>
      </w:r>
      <w:r w:rsidRPr="005739F2">
        <w:lastRenderedPageBreak/>
        <w:t xml:space="preserve">kịp thời với những cán bộ, đảng viên gặp hoàn cảnh khó khăn, giúp các đồng chí yên tâm hoàn thành nhiệm vụ. </w:t>
      </w:r>
    </w:p>
    <w:p w14:paraId="1EA9F231" w14:textId="6B8B5368" w:rsidR="00DB79D9" w:rsidRDefault="009C262F" w:rsidP="005843E1">
      <w:pPr>
        <w:spacing w:before="60" w:after="60" w:line="380" w:lineRule="exact"/>
        <w:ind w:firstLine="720"/>
        <w:jc w:val="both"/>
      </w:pPr>
      <w:r w:rsidRPr="005739F2">
        <w:t>Lãnh đạo cán bộ,</w:t>
      </w:r>
      <w:r w:rsidR="00DB79D9">
        <w:t xml:space="preserve"> đảng viên tích cực</w:t>
      </w:r>
      <w:r w:rsidRPr="005739F2">
        <w:t xml:space="preserve"> </w:t>
      </w:r>
      <w:r w:rsidR="00DB79D9">
        <w:t xml:space="preserve">tham gia </w:t>
      </w:r>
      <w:r w:rsidR="00892794">
        <w:t xml:space="preserve">các phong trào thi đua, </w:t>
      </w:r>
      <w:r w:rsidRPr="005739F2">
        <w:t xml:space="preserve">hoạt động của tổ chức đoàn </w:t>
      </w:r>
      <w:r w:rsidR="00DB79D9">
        <w:t>thể</w:t>
      </w:r>
      <w:r w:rsidR="00DB79D9">
        <w:rPr>
          <w:lang w:val="vi-VN"/>
        </w:rPr>
        <w:t xml:space="preserve"> về văn nghệ, thể thao, các hoạt động đền ơn đáp nghĩa, </w:t>
      </w:r>
      <w:proofErr w:type="gramStart"/>
      <w:r w:rsidR="00DB79D9">
        <w:rPr>
          <w:lang w:val="vi-VN"/>
        </w:rPr>
        <w:t>an</w:t>
      </w:r>
      <w:proofErr w:type="gramEnd"/>
      <w:r w:rsidR="00DB79D9">
        <w:rPr>
          <w:lang w:val="vi-VN"/>
        </w:rPr>
        <w:t xml:space="preserve"> sinh xã hội, phong trào xây dựng Nông thôn mới...</w:t>
      </w:r>
    </w:p>
    <w:p w14:paraId="6B8B5048" w14:textId="0DBAE81F" w:rsidR="00CE7E6E" w:rsidRPr="005739F2" w:rsidRDefault="00CE7E6E" w:rsidP="00CE7E6E">
      <w:pPr>
        <w:spacing w:before="60" w:after="60" w:line="380" w:lineRule="exact"/>
        <w:ind w:firstLine="720"/>
        <w:jc w:val="both"/>
        <w:rPr>
          <w:b/>
          <w:i/>
          <w:iCs/>
          <w:lang w:val="nl-NL"/>
        </w:rPr>
      </w:pPr>
      <w:r w:rsidRPr="00CE7E6E">
        <w:rPr>
          <w:b/>
          <w:bCs/>
        </w:rPr>
        <w:t>5. Công tác nội chính và</w:t>
      </w:r>
      <w:r w:rsidRPr="005739F2">
        <w:rPr>
          <w:b/>
        </w:rPr>
        <w:t xml:space="preserve"> phòng, chống tham nhũng, </w:t>
      </w:r>
      <w:r w:rsidR="00F11812">
        <w:rPr>
          <w:b/>
        </w:rPr>
        <w:t xml:space="preserve">tiêu cực </w:t>
      </w:r>
    </w:p>
    <w:p w14:paraId="532936CA" w14:textId="49C70821" w:rsidR="00CE7E6E" w:rsidRDefault="00CE7E6E" w:rsidP="00CE7E6E">
      <w:pPr>
        <w:pStyle w:val="BodyTextIndent"/>
        <w:spacing w:before="60" w:after="60" w:line="380" w:lineRule="exact"/>
        <w:ind w:left="0" w:firstLine="720"/>
        <w:jc w:val="both"/>
      </w:pPr>
      <w:r w:rsidRPr="005739F2">
        <w:t>Xây dựng nội dung</w:t>
      </w:r>
      <w:r w:rsidRPr="005739F2">
        <w:rPr>
          <w:lang w:val="vi-VN"/>
        </w:rPr>
        <w:t xml:space="preserve"> phòng chống tham nhũng, </w:t>
      </w:r>
      <w:r w:rsidR="00F11812">
        <w:t>tiêu cực</w:t>
      </w:r>
      <w:r w:rsidRPr="005739F2">
        <w:rPr>
          <w:lang w:val="vi-VN"/>
        </w:rPr>
        <w:t xml:space="preserve"> hằng năm</w:t>
      </w:r>
      <w:r w:rsidRPr="005739F2">
        <w:t xml:space="preserve"> và thực hiện tuyên truyền, theo dõi, p</w:t>
      </w:r>
      <w:r w:rsidRPr="005739F2">
        <w:rPr>
          <w:lang w:val="vi-VN"/>
        </w:rPr>
        <w:t>hòng ngừa, phát hiện vi phạm về tham nhũng</w:t>
      </w:r>
      <w:r w:rsidR="00D644C9">
        <w:t>, tiêu cực</w:t>
      </w:r>
      <w:r w:rsidRPr="005739F2">
        <w:t>; tổ chức k</w:t>
      </w:r>
      <w:r w:rsidRPr="005739F2">
        <w:rPr>
          <w:lang w:val="vi-VN"/>
        </w:rPr>
        <w:t>iểm tra khi có dấu hiệu vi phạm và giải quyết tố cáo về tham nhũng, xử lý về hành vi tham nhũng</w:t>
      </w:r>
      <w:r w:rsidRPr="005739F2">
        <w:t>.</w:t>
      </w:r>
    </w:p>
    <w:p w14:paraId="684FD264" w14:textId="3CC2DD50" w:rsidR="00897D95" w:rsidRPr="002617EF" w:rsidRDefault="00897D95" w:rsidP="00CE7E6E">
      <w:pPr>
        <w:pStyle w:val="BodyTextIndent"/>
        <w:spacing w:before="60" w:after="60" w:line="380" w:lineRule="exact"/>
        <w:ind w:left="0" w:firstLine="720"/>
        <w:jc w:val="both"/>
        <w:rPr>
          <w:b/>
          <w:bCs/>
        </w:rPr>
      </w:pPr>
      <w:r w:rsidRPr="002617EF">
        <w:rPr>
          <w:b/>
          <w:bCs/>
        </w:rPr>
        <w:t>6. Tiếp tục đổi mới phương thức lãnh đạo của cấp ủy, tổ chức đảng</w:t>
      </w:r>
    </w:p>
    <w:p w14:paraId="60A0D783" w14:textId="38B03016" w:rsidR="00F160BE" w:rsidRPr="00280F8E" w:rsidRDefault="000334BB" w:rsidP="00CE7E6E">
      <w:pPr>
        <w:pStyle w:val="BodyTextIndent"/>
        <w:spacing w:before="60" w:after="60" w:line="380" w:lineRule="exact"/>
        <w:ind w:left="0" w:firstLine="720"/>
        <w:jc w:val="both"/>
        <w:rPr>
          <w:spacing w:val="-2"/>
        </w:rPr>
      </w:pPr>
      <w:r w:rsidRPr="00280F8E">
        <w:rPr>
          <w:spacing w:val="-2"/>
        </w:rPr>
        <w:t xml:space="preserve">Tiếp tục đổi mới, nâng cao hiệu quả phương thức lãnh đạo của Chi ủy, phát huy vai trò của người đứng đầu trong lãnh đạo, </w:t>
      </w:r>
      <w:r w:rsidR="00F57463" w:rsidRPr="00280F8E">
        <w:rPr>
          <w:spacing w:val="-2"/>
        </w:rPr>
        <w:t xml:space="preserve">chỉ đạo, </w:t>
      </w:r>
      <w:r w:rsidRPr="00280F8E">
        <w:rPr>
          <w:spacing w:val="-2"/>
        </w:rPr>
        <w:t>điều hành</w:t>
      </w:r>
      <w:r w:rsidR="0093098B" w:rsidRPr="00280F8E">
        <w:rPr>
          <w:spacing w:val="-2"/>
        </w:rPr>
        <w:t xml:space="preserve"> và tính tiền phong, gương mẫu của đội ngũ cán bộ, đảng viên</w:t>
      </w:r>
      <w:r w:rsidR="00EF4900" w:rsidRPr="00280F8E">
        <w:rPr>
          <w:spacing w:val="-2"/>
        </w:rPr>
        <w:t xml:space="preserve">. </w:t>
      </w:r>
      <w:r w:rsidR="00F160BE" w:rsidRPr="00280F8E">
        <w:rPr>
          <w:spacing w:val="-2"/>
        </w:rPr>
        <w:t xml:space="preserve">Đổi mới nội dung, phương thức, nâng cao chất lượng, hiệu quả công tác tuyên truyền, vận động cán bộ, đảng viên và nhân dân thực hiện chủ trương, đường lối của Đảng, chính sách, pháp luật của Nhà nước bảo đảm thiết thực, phù hợp với từng đối tượng. Đổi mới, nâng cao chất lượng, hiệu quả công tác tổ chức, cán bộ. Đổi mới, nâng cao chất lượng, hiệu quả công tác kiểm tra, giám sát. Phát huy vai trò, trách nhiệm nêu gương của cán bộ, đảng viên. </w:t>
      </w:r>
      <w:proofErr w:type="gramStart"/>
      <w:r w:rsidR="00F160BE" w:rsidRPr="00280F8E">
        <w:rPr>
          <w:spacing w:val="-2"/>
        </w:rPr>
        <w:t>Đẩy mạnh cải cách hành chính, đổi mới phong cách lãnh đạo, phương pháp công tác, lề lối làm việc của Chi ủy và cán bộ, đảng viên</w:t>
      </w:r>
      <w:r w:rsidR="004B2F8B" w:rsidRPr="00280F8E">
        <w:rPr>
          <w:spacing w:val="-2"/>
        </w:rPr>
        <w:t xml:space="preserve"> trong Chi bộ.</w:t>
      </w:r>
      <w:proofErr w:type="gramEnd"/>
    </w:p>
    <w:p w14:paraId="78BD0DA0" w14:textId="77777777" w:rsidR="003D4FAE" w:rsidRPr="005739F2" w:rsidRDefault="009C262F" w:rsidP="005843E1">
      <w:pPr>
        <w:spacing w:before="60" w:after="60" w:line="380" w:lineRule="exact"/>
        <w:ind w:firstLine="720"/>
        <w:jc w:val="both"/>
        <w:rPr>
          <w:b/>
        </w:rPr>
      </w:pPr>
      <w:r>
        <w:rPr>
          <w:b/>
          <w:iCs/>
        </w:rPr>
        <w:t>II.</w:t>
      </w:r>
      <w:r w:rsidR="003D4FAE" w:rsidRPr="005739F2">
        <w:rPr>
          <w:b/>
          <w:iCs/>
        </w:rPr>
        <w:t xml:space="preserve"> LÃNH ĐẠO THỰC HIỆN NHIỆM VỤ CHÍNH TRỊ</w:t>
      </w:r>
      <w:r w:rsidR="003D4FAE" w:rsidRPr="005739F2">
        <w:rPr>
          <w:b/>
        </w:rPr>
        <w:t xml:space="preserve"> </w:t>
      </w:r>
    </w:p>
    <w:p w14:paraId="07C0AC70" w14:textId="77777777" w:rsidR="003D4FAE" w:rsidRPr="005739F2" w:rsidRDefault="009C262F" w:rsidP="005843E1">
      <w:pPr>
        <w:spacing w:before="60" w:after="60" w:line="380" w:lineRule="exact"/>
        <w:ind w:firstLine="720"/>
        <w:jc w:val="both"/>
        <w:rPr>
          <w:lang w:val="vi-VN"/>
        </w:rPr>
      </w:pPr>
      <w:r>
        <w:t xml:space="preserve">1. </w:t>
      </w:r>
      <w:r w:rsidR="00EC4BFA" w:rsidRPr="005739F2">
        <w:t>Nâng cao chất lượng t</w:t>
      </w:r>
      <w:r w:rsidR="003D4FAE" w:rsidRPr="005739F2">
        <w:t>ham mưu x</w:t>
      </w:r>
      <w:r w:rsidR="003D4FAE" w:rsidRPr="005739F2">
        <w:rPr>
          <w:lang w:val="vi-VN"/>
        </w:rPr>
        <w:t xml:space="preserve">ây dựng chương trình làm việc, kế hoạch hoạt động </w:t>
      </w:r>
      <w:r w:rsidR="00EC4BFA" w:rsidRPr="005739F2">
        <w:t>của</w:t>
      </w:r>
      <w:r w:rsidR="003D4FAE" w:rsidRPr="005739F2">
        <w:t xml:space="preserve"> Thường trực Hội đồng nhân dân, các Ban Hội đồng nhân dân tỉnh,</w:t>
      </w:r>
      <w:r w:rsidR="003D4FAE" w:rsidRPr="005739F2">
        <w:rPr>
          <w:lang w:val="vi-VN"/>
        </w:rPr>
        <w:t xml:space="preserve"> Văn phòng </w:t>
      </w:r>
      <w:r w:rsidR="007337F0">
        <w:t>Đoàn ĐBQH và HĐND</w:t>
      </w:r>
      <w:r w:rsidR="003D4FAE" w:rsidRPr="005739F2">
        <w:rPr>
          <w:lang w:val="vi-VN"/>
        </w:rPr>
        <w:t xml:space="preserve"> tỉnh</w:t>
      </w:r>
      <w:r w:rsidR="003D4FAE" w:rsidRPr="005739F2">
        <w:t xml:space="preserve"> và tổ chức </w:t>
      </w:r>
      <w:r w:rsidR="003D4FAE" w:rsidRPr="005739F2">
        <w:rPr>
          <w:lang w:val="vi-VN"/>
        </w:rPr>
        <w:t xml:space="preserve">phục vụ </w:t>
      </w:r>
      <w:r w:rsidR="003D4FAE" w:rsidRPr="005739F2">
        <w:t xml:space="preserve">tốt </w:t>
      </w:r>
      <w:r w:rsidR="003D4FAE" w:rsidRPr="005739F2">
        <w:rPr>
          <w:lang w:val="vi-VN"/>
        </w:rPr>
        <w:t>việc thực hiện chương trình, kế hoạch đã đề ra.</w:t>
      </w:r>
    </w:p>
    <w:p w14:paraId="05A3FB2A" w14:textId="77777777" w:rsidR="003D4FAE" w:rsidRPr="005739F2" w:rsidRDefault="009C262F" w:rsidP="005843E1">
      <w:pPr>
        <w:spacing w:before="60" w:after="60" w:line="380" w:lineRule="exact"/>
        <w:ind w:firstLine="720"/>
        <w:jc w:val="both"/>
        <w:rPr>
          <w:lang w:val="vi-VN"/>
        </w:rPr>
      </w:pPr>
      <w:r>
        <w:t>2.</w:t>
      </w:r>
      <w:r w:rsidR="003D4FAE" w:rsidRPr="005739F2">
        <w:rPr>
          <w:lang w:val="vi-VN"/>
        </w:rPr>
        <w:t xml:space="preserve"> </w:t>
      </w:r>
      <w:r w:rsidR="003D4FAE" w:rsidRPr="005739F2">
        <w:t>Tham mưu Thường trực Hội đồng nhân dân tỉnh thực hiện tốt việc đ</w:t>
      </w:r>
      <w:r w:rsidR="003D4FAE" w:rsidRPr="005739F2">
        <w:rPr>
          <w:lang w:val="vi-VN"/>
        </w:rPr>
        <w:t>iều hoà,</w:t>
      </w:r>
      <w:r w:rsidR="0039601B">
        <w:rPr>
          <w:lang w:val="vi-VN"/>
        </w:rPr>
        <w:t xml:space="preserve"> phối hợp hoạt động các B</w:t>
      </w:r>
      <w:r w:rsidR="003D4FAE" w:rsidRPr="005739F2">
        <w:rPr>
          <w:lang w:val="vi-VN"/>
        </w:rPr>
        <w:t>an Hội đồng nhân dân tỉnh; bảo đảm việc thực hiện quy chế hoạt</w:t>
      </w:r>
      <w:r w:rsidR="0039601B">
        <w:rPr>
          <w:lang w:val="vi-VN"/>
        </w:rPr>
        <w:t xml:space="preserve"> động của Hội đồng nhân dân</w:t>
      </w:r>
      <w:r w:rsidR="003D4FAE" w:rsidRPr="005739F2">
        <w:rPr>
          <w:lang w:val="vi-VN"/>
        </w:rPr>
        <w:t>, Thường tr</w:t>
      </w:r>
      <w:r w:rsidR="0039601B">
        <w:rPr>
          <w:lang w:val="vi-VN"/>
        </w:rPr>
        <w:t>ực Hội đồng nhân dân, các Ban Hội đồng nhân dân tỉnh</w:t>
      </w:r>
      <w:r w:rsidR="003D4FAE" w:rsidRPr="005739F2">
        <w:rPr>
          <w:lang w:val="vi-VN"/>
        </w:rPr>
        <w:t>.</w:t>
      </w:r>
    </w:p>
    <w:p w14:paraId="7EE72FC1" w14:textId="77777777" w:rsidR="003D4FAE" w:rsidRPr="009C262F" w:rsidRDefault="009C262F" w:rsidP="005843E1">
      <w:pPr>
        <w:spacing w:before="60" w:after="60" w:line="380" w:lineRule="exact"/>
        <w:ind w:firstLine="720"/>
        <w:jc w:val="both"/>
        <w:rPr>
          <w:spacing w:val="-8"/>
        </w:rPr>
      </w:pPr>
      <w:r>
        <w:t>3.</w:t>
      </w:r>
      <w:r w:rsidR="003D4FAE" w:rsidRPr="005739F2">
        <w:rPr>
          <w:lang w:val="vi-VN"/>
        </w:rPr>
        <w:t xml:space="preserve"> </w:t>
      </w:r>
      <w:r w:rsidR="003D4FAE" w:rsidRPr="005739F2">
        <w:t>Tham mưu</w:t>
      </w:r>
      <w:r w:rsidR="0039601B">
        <w:rPr>
          <w:lang w:val="vi-VN"/>
        </w:rPr>
        <w:t xml:space="preserve"> chuẩn bị nội dung</w:t>
      </w:r>
      <w:r w:rsidR="003D4FAE" w:rsidRPr="005739F2">
        <w:rPr>
          <w:lang w:val="vi-VN"/>
        </w:rPr>
        <w:t xml:space="preserve"> </w:t>
      </w:r>
      <w:r w:rsidR="003D4FAE" w:rsidRPr="005739F2">
        <w:t xml:space="preserve">các </w:t>
      </w:r>
      <w:r w:rsidR="0039601B">
        <w:rPr>
          <w:lang w:val="vi-VN"/>
        </w:rPr>
        <w:t>K</w:t>
      </w:r>
      <w:r w:rsidR="003D4FAE" w:rsidRPr="005739F2">
        <w:rPr>
          <w:lang w:val="vi-VN"/>
        </w:rPr>
        <w:t xml:space="preserve">ỳ họp Hội đồng nhân dân, </w:t>
      </w:r>
      <w:r w:rsidR="003D4FAE" w:rsidRPr="005739F2">
        <w:t>phiên</w:t>
      </w:r>
      <w:r w:rsidR="003D4FAE" w:rsidRPr="005739F2">
        <w:rPr>
          <w:lang w:val="vi-VN"/>
        </w:rPr>
        <w:t xml:space="preserve"> họp của Th</w:t>
      </w:r>
      <w:r w:rsidR="0039601B">
        <w:rPr>
          <w:lang w:val="vi-VN"/>
        </w:rPr>
        <w:t xml:space="preserve">ường trực Hội đồng nhân dân tỉnh, các cuộc làm việc </w:t>
      </w:r>
      <w:r w:rsidR="003D4FAE" w:rsidRPr="005739F2">
        <w:t xml:space="preserve">của các Ban Hội </w:t>
      </w:r>
      <w:r w:rsidR="003D4FAE" w:rsidRPr="0039601B">
        <w:rPr>
          <w:spacing w:val="-8"/>
        </w:rPr>
        <w:t xml:space="preserve">đồng nhân dân tỉnh. </w:t>
      </w:r>
      <w:proofErr w:type="gramStart"/>
      <w:r w:rsidR="0039601B" w:rsidRPr="0039601B">
        <w:rPr>
          <w:spacing w:val="-8"/>
        </w:rPr>
        <w:t>Phối</w:t>
      </w:r>
      <w:r w:rsidR="0039601B" w:rsidRPr="0039601B">
        <w:rPr>
          <w:spacing w:val="-8"/>
          <w:lang w:val="vi-VN"/>
        </w:rPr>
        <w:t xml:space="preserve"> hợp </w:t>
      </w:r>
      <w:r w:rsidR="003D4FAE" w:rsidRPr="0039601B">
        <w:rPr>
          <w:spacing w:val="-8"/>
          <w:lang w:val="vi-VN"/>
        </w:rPr>
        <w:t>hoàn thiện các nghị quyết của Hội đồng nhân dân tỉnh.</w:t>
      </w:r>
      <w:proofErr w:type="gramEnd"/>
    </w:p>
    <w:p w14:paraId="061FF37B" w14:textId="77777777" w:rsidR="003D4FAE" w:rsidRPr="005739F2" w:rsidRDefault="009C262F" w:rsidP="005843E1">
      <w:pPr>
        <w:spacing w:before="60" w:after="60" w:line="380" w:lineRule="exact"/>
        <w:ind w:firstLine="720"/>
        <w:jc w:val="both"/>
      </w:pPr>
      <w:r>
        <w:lastRenderedPageBreak/>
        <w:t>4.</w:t>
      </w:r>
      <w:r w:rsidR="003D4FAE" w:rsidRPr="005739F2">
        <w:rPr>
          <w:lang w:val="vi-VN"/>
        </w:rPr>
        <w:t xml:space="preserve"> </w:t>
      </w:r>
      <w:r w:rsidR="003D4FAE" w:rsidRPr="005739F2">
        <w:t>Tham mưu x</w:t>
      </w:r>
      <w:r w:rsidR="003D4FAE" w:rsidRPr="005739F2">
        <w:rPr>
          <w:lang w:val="vi-VN"/>
        </w:rPr>
        <w:t>ử lý các công việc thường xuyên của Thường trực Hội đồng nhân dân tỉnh.</w:t>
      </w:r>
    </w:p>
    <w:p w14:paraId="12CC6C9C" w14:textId="77777777" w:rsidR="003D4FAE" w:rsidRPr="005739F2" w:rsidRDefault="009C262F" w:rsidP="005843E1">
      <w:pPr>
        <w:pStyle w:val="Header"/>
        <w:spacing w:before="60" w:after="60" w:line="380" w:lineRule="exact"/>
        <w:ind w:firstLine="720"/>
        <w:jc w:val="both"/>
        <w:rPr>
          <w:color w:val="000000"/>
          <w:lang w:val="vi-VN"/>
        </w:rPr>
      </w:pPr>
      <w:r>
        <w:rPr>
          <w:color w:val="000000"/>
        </w:rPr>
        <w:tab/>
        <w:t xml:space="preserve">5. </w:t>
      </w:r>
      <w:r w:rsidR="003D4FAE" w:rsidRPr="005739F2">
        <w:rPr>
          <w:color w:val="000000"/>
        </w:rPr>
        <w:t>Tham mưu t</w:t>
      </w:r>
      <w:r w:rsidR="003D4FAE" w:rsidRPr="005739F2">
        <w:rPr>
          <w:color w:val="000000"/>
          <w:lang w:val="vi-VN"/>
        </w:rPr>
        <w:t xml:space="preserve">ổ chức </w:t>
      </w:r>
      <w:r w:rsidR="003D4FAE" w:rsidRPr="005739F2">
        <w:rPr>
          <w:color w:val="000000"/>
        </w:rPr>
        <w:t xml:space="preserve">tốt các </w:t>
      </w:r>
      <w:r w:rsidR="003D4FAE" w:rsidRPr="005739F2">
        <w:rPr>
          <w:color w:val="000000"/>
          <w:lang w:val="vi-VN"/>
        </w:rPr>
        <w:t>hoạt động giám sát</w:t>
      </w:r>
      <w:r w:rsidR="003D4FAE" w:rsidRPr="005739F2">
        <w:rPr>
          <w:color w:val="000000"/>
        </w:rPr>
        <w:t xml:space="preserve"> của Hội đồng nhân dân, Thường trực, các Ban Hội đồng nhân dân tỉnh. </w:t>
      </w:r>
      <w:proofErr w:type="gramStart"/>
      <w:r w:rsidR="003D4FAE" w:rsidRPr="005739F2">
        <w:rPr>
          <w:color w:val="000000"/>
        </w:rPr>
        <w:t>Nâng cao chất lượng t</w:t>
      </w:r>
      <w:r w:rsidR="003D4FAE" w:rsidRPr="005739F2">
        <w:rPr>
          <w:color w:val="000000"/>
          <w:lang w:val="vi-VN"/>
        </w:rPr>
        <w:t>hẩm tra các báo cáo, đề án, tờ trình, dự thảo nghị quyết trình kỳ họp Hội đồng nhân dân tỉnh.</w:t>
      </w:r>
      <w:proofErr w:type="gramEnd"/>
      <w:r w:rsidR="003D4FAE" w:rsidRPr="005739F2">
        <w:rPr>
          <w:color w:val="000000"/>
          <w:lang w:val="vi-VN"/>
        </w:rPr>
        <w:t xml:space="preserve"> </w:t>
      </w:r>
    </w:p>
    <w:p w14:paraId="476F559E" w14:textId="77777777" w:rsidR="009C262F" w:rsidRDefault="009C262F" w:rsidP="005843E1">
      <w:pPr>
        <w:spacing w:before="60" w:after="60" w:line="380" w:lineRule="exact"/>
        <w:ind w:firstLine="720"/>
        <w:jc w:val="both"/>
      </w:pPr>
      <w:r>
        <w:rPr>
          <w:color w:val="000000"/>
        </w:rPr>
        <w:t xml:space="preserve">6. </w:t>
      </w:r>
      <w:r w:rsidR="003D4FAE" w:rsidRPr="005739F2">
        <w:rPr>
          <w:color w:val="000000"/>
        </w:rPr>
        <w:t>Thực hiện tốt việc t</w:t>
      </w:r>
      <w:r w:rsidR="003D4FAE" w:rsidRPr="005739F2">
        <w:rPr>
          <w:color w:val="000000"/>
          <w:lang w:val="vi-VN"/>
        </w:rPr>
        <w:t>heo dõi, đôn đốc cơ quan, tổ chức và cá nhân thực hiện kiến nghị trong kết luận thẩm tra, giám sát, chất vấn của Hội đồng nhân dân</w:t>
      </w:r>
      <w:r w:rsidR="003D4FAE" w:rsidRPr="005739F2">
        <w:rPr>
          <w:color w:val="000000"/>
        </w:rPr>
        <w:t xml:space="preserve">, </w:t>
      </w:r>
      <w:r w:rsidR="003D4FAE" w:rsidRPr="005739F2">
        <w:rPr>
          <w:color w:val="000000"/>
          <w:lang w:val="vi-VN"/>
        </w:rPr>
        <w:t>Thường trực</w:t>
      </w:r>
      <w:r w:rsidR="003D4FAE" w:rsidRPr="005739F2">
        <w:rPr>
          <w:color w:val="000000"/>
        </w:rPr>
        <w:t>, các Ban</w:t>
      </w:r>
      <w:r w:rsidR="003D4FAE" w:rsidRPr="005739F2">
        <w:rPr>
          <w:color w:val="000000"/>
          <w:lang w:val="vi-VN"/>
        </w:rPr>
        <w:t xml:space="preserve"> Hội đồng nhân dân tỉnh.</w:t>
      </w:r>
    </w:p>
    <w:p w14:paraId="15346A0A" w14:textId="77777777" w:rsidR="003D4FAE" w:rsidRPr="005739F2" w:rsidRDefault="003D4FAE" w:rsidP="005843E1">
      <w:pPr>
        <w:spacing w:before="60" w:after="60" w:line="380" w:lineRule="exact"/>
        <w:ind w:firstLine="720"/>
        <w:jc w:val="both"/>
      </w:pPr>
      <w:r w:rsidRPr="005739F2">
        <w:rPr>
          <w:lang w:val="vi-VN"/>
        </w:rPr>
        <w:t xml:space="preserve"> </w:t>
      </w:r>
      <w:r w:rsidR="009C262F">
        <w:t xml:space="preserve">7. </w:t>
      </w:r>
      <w:r w:rsidRPr="005739F2">
        <w:t xml:space="preserve">Tham mưu </w:t>
      </w:r>
      <w:r w:rsidRPr="005739F2">
        <w:rPr>
          <w:color w:val="000000"/>
        </w:rPr>
        <w:t>tổ chức</w:t>
      </w:r>
      <w:r w:rsidRPr="005739F2">
        <w:rPr>
          <w:lang w:val="vi-VN"/>
        </w:rPr>
        <w:t xml:space="preserve"> giao ban, trao đổi kinh nghiệm, bồi dưỡng kỹ năng hoạt động cho đại biểu Hội đồng nhân dân các </w:t>
      </w:r>
      <w:r w:rsidR="002C4556">
        <w:rPr>
          <w:lang w:val="vi-VN"/>
        </w:rPr>
        <w:t xml:space="preserve">cấp; </w:t>
      </w:r>
      <w:r w:rsidRPr="005739F2">
        <w:rPr>
          <w:lang w:val="vi-VN"/>
        </w:rPr>
        <w:t xml:space="preserve">giữ mối liên hệ </w:t>
      </w:r>
      <w:r w:rsidRPr="005739F2">
        <w:t xml:space="preserve">giữa Thường trực Hội đồng nhân dân </w:t>
      </w:r>
      <w:r w:rsidR="002C4556">
        <w:rPr>
          <w:lang w:val="vi-VN"/>
        </w:rPr>
        <w:t>với các cơ quan ở T</w:t>
      </w:r>
      <w:r w:rsidRPr="005739F2">
        <w:rPr>
          <w:lang w:val="vi-VN"/>
        </w:rPr>
        <w:t>rung ương, các tỉnh, thành phố trực thuộc Trung ương, các cơ quan, tổ chức, đoàn thể ở địa phương, các Tổ đại biểu và đại biểu Hội đồng nhân dân tỉnh.</w:t>
      </w:r>
    </w:p>
    <w:p w14:paraId="16D4BABB" w14:textId="77777777" w:rsidR="003D4FAE" w:rsidRPr="005739F2" w:rsidRDefault="003D4FAE" w:rsidP="005843E1">
      <w:pPr>
        <w:spacing w:before="60" w:after="60" w:line="380" w:lineRule="exact"/>
        <w:ind w:firstLine="720"/>
        <w:jc w:val="both"/>
      </w:pPr>
      <w:r w:rsidRPr="005739F2">
        <w:rPr>
          <w:color w:val="000000"/>
          <w:lang w:val="vi-VN"/>
        </w:rPr>
        <w:t xml:space="preserve">Tổ chức thu thập, xử lý, lưu trữ và cung cấp thông tin phục vụ </w:t>
      </w:r>
      <w:r w:rsidRPr="005739F2">
        <w:rPr>
          <w:color w:val="000000"/>
        </w:rPr>
        <w:t>Th</w:t>
      </w:r>
      <w:r w:rsidR="002C4556">
        <w:rPr>
          <w:color w:val="000000"/>
        </w:rPr>
        <w:t>ường trực Hội đồng nhân dân</w:t>
      </w:r>
      <w:r w:rsidRPr="005739F2">
        <w:rPr>
          <w:color w:val="000000"/>
        </w:rPr>
        <w:t>, các Ban Hội đồng nhân dân, đại biểu Hội đồng nhân dân tỉnh.</w:t>
      </w:r>
    </w:p>
    <w:p w14:paraId="7A0C5B24" w14:textId="77777777" w:rsidR="003D4FAE" w:rsidRPr="005739F2" w:rsidRDefault="009C262F" w:rsidP="005843E1">
      <w:pPr>
        <w:spacing w:before="60" w:after="60" w:line="380" w:lineRule="exact"/>
        <w:ind w:firstLine="720"/>
        <w:jc w:val="both"/>
      </w:pPr>
      <w:r>
        <w:t xml:space="preserve">8. </w:t>
      </w:r>
      <w:r w:rsidR="003D4FAE" w:rsidRPr="005739F2">
        <w:t>Tiếp tục thực hiện việc bồi dưỡng và tự bồi dưỡng kiến thức chuyên môn đối với lực lượng cán bộ, chuyên viên hiện có, đồng thời đề nghị thực hiện tuyển chọn được những cán bộ có phẩm chất đạo đức tốt và thực sự có năng lực về bổ sung các vị trí cần thiết nhằm đáp ứng yêu cầu ngày càng</w:t>
      </w:r>
      <w:r w:rsidR="002C4556">
        <w:t xml:space="preserve"> cao trong công tác tham mưu</w:t>
      </w:r>
      <w:r w:rsidR="003D4FAE" w:rsidRPr="005739F2">
        <w:t xml:space="preserve"> Thường trực Hội đồng nhân dân, các Ban Hội đồng nhân dân tỉnh.</w:t>
      </w:r>
    </w:p>
    <w:p w14:paraId="471171A8" w14:textId="77777777" w:rsidR="003D4FAE" w:rsidRDefault="009C262F" w:rsidP="005843E1">
      <w:pPr>
        <w:spacing w:before="60" w:after="60" w:line="380" w:lineRule="exact"/>
        <w:ind w:firstLine="720"/>
        <w:jc w:val="both"/>
      </w:pPr>
      <w:r>
        <w:t xml:space="preserve">9. </w:t>
      </w:r>
      <w:r w:rsidR="003D4FAE" w:rsidRPr="005739F2">
        <w:t xml:space="preserve">Thực hiện tốt </w:t>
      </w:r>
      <w:r w:rsidR="002C4556">
        <w:t>nhi</w:t>
      </w:r>
      <w:r w:rsidR="002C4556">
        <w:rPr>
          <w:lang w:val="vi-VN"/>
        </w:rPr>
        <w:t xml:space="preserve">ệm vụ </w:t>
      </w:r>
      <w:r w:rsidR="003D4FAE" w:rsidRPr="005739F2">
        <w:t>xây dựng văn hóa công sở và ý thức tổ chức kỷ cương, kỷ luật hành chính</w:t>
      </w:r>
      <w:r w:rsidR="002C4556">
        <w:rPr>
          <w:lang w:val="vi-VN"/>
        </w:rPr>
        <w:t xml:space="preserve"> trong cán bộ, đảng viên</w:t>
      </w:r>
      <w:proofErr w:type="gramStart"/>
      <w:r w:rsidR="003D4FAE" w:rsidRPr="005739F2">
        <w:t>.</w:t>
      </w:r>
      <w:r w:rsidR="00DB79D9">
        <w:rPr>
          <w:lang w:val="vi-VN"/>
        </w:rPr>
        <w:t>/</w:t>
      </w:r>
      <w:proofErr w:type="gramEnd"/>
      <w:r w:rsidR="00DB79D9">
        <w:rPr>
          <w:lang w:val="vi-VN"/>
        </w:rPr>
        <w:t>.</w:t>
      </w:r>
    </w:p>
    <w:p w14:paraId="4A6DA23D" w14:textId="77777777" w:rsidR="00B20509" w:rsidRPr="00B20509" w:rsidRDefault="00B20509" w:rsidP="005843E1">
      <w:pPr>
        <w:spacing w:before="60" w:after="60" w:line="380" w:lineRule="exact"/>
        <w:ind w:firstLine="720"/>
        <w:jc w:val="bot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B20509" w14:paraId="0476FE49" w14:textId="77777777" w:rsidTr="006D4FCD">
        <w:tc>
          <w:tcPr>
            <w:tcW w:w="2500" w:type="pct"/>
          </w:tcPr>
          <w:p w14:paraId="2AF600FD" w14:textId="77777777" w:rsidR="001B4F51" w:rsidRDefault="001B4F51" w:rsidP="006D4FCD">
            <w:pPr>
              <w:jc w:val="both"/>
            </w:pPr>
            <w:r>
              <w:t xml:space="preserve">Nơi nhận: </w:t>
            </w:r>
          </w:p>
          <w:p w14:paraId="6702593E" w14:textId="77777777" w:rsidR="006D4FCD" w:rsidRDefault="001B4F51" w:rsidP="006D4FCD">
            <w:pPr>
              <w:jc w:val="both"/>
              <w:rPr>
                <w:sz w:val="24"/>
              </w:rPr>
            </w:pPr>
            <w:r w:rsidRPr="006D4FCD">
              <w:rPr>
                <w:sz w:val="24"/>
              </w:rPr>
              <w:t xml:space="preserve">- Đảng ủy </w:t>
            </w:r>
            <w:r>
              <w:rPr>
                <w:sz w:val="24"/>
              </w:rPr>
              <w:t xml:space="preserve">Văn phòng Đoàn ĐBQH </w:t>
            </w:r>
          </w:p>
          <w:p w14:paraId="68088A06" w14:textId="6026917D" w:rsidR="001B4F51" w:rsidRDefault="001B4F51" w:rsidP="006D4FCD">
            <w:pPr>
              <w:jc w:val="both"/>
              <w:rPr>
                <w:sz w:val="24"/>
              </w:rPr>
            </w:pPr>
            <w:r>
              <w:rPr>
                <w:sz w:val="24"/>
              </w:rPr>
              <w:t>và HĐND tỉnh</w:t>
            </w:r>
            <w:r w:rsidRPr="006D4FCD">
              <w:rPr>
                <w:sz w:val="24"/>
              </w:rPr>
              <w:t xml:space="preserve"> (b/c), </w:t>
            </w:r>
          </w:p>
          <w:p w14:paraId="63B523AE" w14:textId="77777777" w:rsidR="001B4F51" w:rsidRDefault="001B4F51" w:rsidP="006D4FCD">
            <w:pPr>
              <w:jc w:val="both"/>
              <w:rPr>
                <w:sz w:val="24"/>
              </w:rPr>
            </w:pPr>
            <w:r w:rsidRPr="006D4FCD">
              <w:rPr>
                <w:sz w:val="24"/>
              </w:rPr>
              <w:t>- Các Chi bộ</w:t>
            </w:r>
            <w:r>
              <w:rPr>
                <w:sz w:val="24"/>
              </w:rPr>
              <w:t xml:space="preserve"> (phối hợp)</w:t>
            </w:r>
            <w:r w:rsidRPr="006D4FCD">
              <w:rPr>
                <w:sz w:val="24"/>
              </w:rPr>
              <w:t>,</w:t>
            </w:r>
          </w:p>
          <w:p w14:paraId="143B28BF" w14:textId="412ED11B" w:rsidR="001B4F51" w:rsidRDefault="001B4F51" w:rsidP="006D4FCD">
            <w:pPr>
              <w:jc w:val="both"/>
              <w:rPr>
                <w:sz w:val="24"/>
              </w:rPr>
            </w:pPr>
            <w:r>
              <w:rPr>
                <w:sz w:val="24"/>
              </w:rPr>
              <w:t>- Các đảng viên trong chi bộ,</w:t>
            </w:r>
            <w:r w:rsidRPr="006D4FCD">
              <w:rPr>
                <w:sz w:val="24"/>
              </w:rPr>
              <w:t xml:space="preserve"> </w:t>
            </w:r>
          </w:p>
          <w:p w14:paraId="2F712724" w14:textId="3C96E0A2" w:rsidR="00B20509" w:rsidRDefault="001B4F51" w:rsidP="006D4FCD">
            <w:pPr>
              <w:jc w:val="both"/>
            </w:pPr>
            <w:r w:rsidRPr="006D4FCD">
              <w:rPr>
                <w:sz w:val="24"/>
              </w:rPr>
              <w:t>- Lưu: VP Đảng ủy.</w:t>
            </w:r>
          </w:p>
        </w:tc>
        <w:tc>
          <w:tcPr>
            <w:tcW w:w="2500" w:type="pct"/>
          </w:tcPr>
          <w:p w14:paraId="6A1D82D4" w14:textId="77777777" w:rsidR="00B20509" w:rsidRDefault="00B20509" w:rsidP="001B4F51">
            <w:pPr>
              <w:pStyle w:val="NormalWeb"/>
              <w:spacing w:before="0" w:beforeAutospacing="0" w:after="0" w:afterAutospacing="0"/>
              <w:jc w:val="center"/>
              <w:rPr>
                <w:b/>
                <w:bCs/>
                <w:sz w:val="28"/>
                <w:szCs w:val="28"/>
              </w:rPr>
            </w:pPr>
            <w:r>
              <w:rPr>
                <w:b/>
                <w:bCs/>
                <w:sz w:val="28"/>
                <w:szCs w:val="28"/>
              </w:rPr>
              <w:t>T/M CHI ỦY</w:t>
            </w:r>
          </w:p>
          <w:p w14:paraId="0930F050" w14:textId="77777777" w:rsidR="00B20509" w:rsidRDefault="00B20509" w:rsidP="001B4F51">
            <w:pPr>
              <w:pStyle w:val="NormalWeb"/>
              <w:spacing w:before="0" w:beforeAutospacing="0" w:after="0" w:afterAutospacing="0"/>
              <w:jc w:val="center"/>
              <w:rPr>
                <w:bCs/>
                <w:sz w:val="28"/>
                <w:szCs w:val="28"/>
              </w:rPr>
            </w:pPr>
            <w:r w:rsidRPr="00B73D46">
              <w:rPr>
                <w:bCs/>
                <w:sz w:val="28"/>
                <w:szCs w:val="28"/>
              </w:rPr>
              <w:t>BÍ THƯ</w:t>
            </w:r>
          </w:p>
          <w:p w14:paraId="4DC6BBAC" w14:textId="77777777" w:rsidR="001B4F51" w:rsidRDefault="001B4F51" w:rsidP="001B4F51">
            <w:pPr>
              <w:pStyle w:val="NormalWeb"/>
              <w:spacing w:before="0" w:beforeAutospacing="0" w:after="0" w:afterAutospacing="0"/>
              <w:jc w:val="center"/>
              <w:rPr>
                <w:bCs/>
                <w:sz w:val="28"/>
                <w:szCs w:val="28"/>
              </w:rPr>
            </w:pPr>
          </w:p>
          <w:p w14:paraId="7CBF3428" w14:textId="77777777" w:rsidR="001B4F51" w:rsidRDefault="001B4F51" w:rsidP="001B4F51">
            <w:pPr>
              <w:pStyle w:val="NormalWeb"/>
              <w:spacing w:before="0" w:beforeAutospacing="0" w:after="0" w:afterAutospacing="0"/>
              <w:jc w:val="center"/>
              <w:rPr>
                <w:bCs/>
                <w:sz w:val="28"/>
                <w:szCs w:val="28"/>
              </w:rPr>
            </w:pPr>
          </w:p>
          <w:p w14:paraId="7DFC245B" w14:textId="77777777" w:rsidR="001B4F51" w:rsidRDefault="001B4F51" w:rsidP="001B4F51">
            <w:pPr>
              <w:pStyle w:val="NormalWeb"/>
              <w:spacing w:before="0" w:beforeAutospacing="0" w:after="0" w:afterAutospacing="0"/>
              <w:jc w:val="center"/>
              <w:rPr>
                <w:bCs/>
                <w:sz w:val="28"/>
                <w:szCs w:val="28"/>
              </w:rPr>
            </w:pPr>
          </w:p>
          <w:p w14:paraId="6368D634" w14:textId="77777777" w:rsidR="001B4F51" w:rsidRDefault="001B4F51" w:rsidP="001B4F51">
            <w:pPr>
              <w:pStyle w:val="NormalWeb"/>
              <w:spacing w:before="0" w:beforeAutospacing="0" w:after="0" w:afterAutospacing="0"/>
              <w:jc w:val="center"/>
              <w:rPr>
                <w:bCs/>
                <w:sz w:val="28"/>
                <w:szCs w:val="28"/>
              </w:rPr>
            </w:pPr>
          </w:p>
          <w:p w14:paraId="0AB9709B" w14:textId="77777777" w:rsidR="001B4F51" w:rsidRPr="00B73D46" w:rsidRDefault="001B4F51" w:rsidP="001B4F51">
            <w:pPr>
              <w:pStyle w:val="NormalWeb"/>
              <w:spacing w:before="0" w:beforeAutospacing="0" w:after="0" w:afterAutospacing="0"/>
              <w:jc w:val="center"/>
              <w:rPr>
                <w:bCs/>
                <w:sz w:val="28"/>
                <w:szCs w:val="28"/>
              </w:rPr>
            </w:pPr>
          </w:p>
          <w:p w14:paraId="22F74DF9" w14:textId="40CFDE75" w:rsidR="00B20509" w:rsidRDefault="00B20509" w:rsidP="006D4FCD">
            <w:pPr>
              <w:spacing w:before="60" w:after="60" w:line="380" w:lineRule="exact"/>
              <w:jc w:val="center"/>
            </w:pPr>
            <w:r w:rsidRPr="00BA49B9">
              <w:rPr>
                <w:b/>
                <w:iCs/>
              </w:rPr>
              <w:t>Bùi Thị Hồng Sâm</w:t>
            </w:r>
          </w:p>
        </w:tc>
      </w:tr>
    </w:tbl>
    <w:p w14:paraId="4D5472A2" w14:textId="77777777" w:rsidR="00BD1AA9" w:rsidRDefault="00BD1AA9" w:rsidP="006D4FCD">
      <w:pPr>
        <w:spacing w:before="60" w:after="60" w:line="380" w:lineRule="exact"/>
        <w:ind w:firstLine="720"/>
        <w:jc w:val="both"/>
      </w:pPr>
    </w:p>
    <w:sectPr w:rsidR="00BD1AA9" w:rsidSect="00D75DC2">
      <w:headerReference w:type="default" r:id="rId8"/>
      <w:pgSz w:w="11907" w:h="16840" w:code="9"/>
      <w:pgMar w:top="1134" w:right="1134" w:bottom="1134" w:left="1701" w:header="403" w:footer="34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EBB2E" w14:textId="77777777" w:rsidR="009062F9" w:rsidRDefault="009062F9">
      <w:r>
        <w:separator/>
      </w:r>
    </w:p>
  </w:endnote>
  <w:endnote w:type="continuationSeparator" w:id="0">
    <w:p w14:paraId="3DB6270E" w14:textId="77777777" w:rsidR="009062F9" w:rsidRDefault="0090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560514" w14:textId="77777777" w:rsidR="009062F9" w:rsidRDefault="009062F9">
      <w:r>
        <w:separator/>
      </w:r>
    </w:p>
  </w:footnote>
  <w:footnote w:type="continuationSeparator" w:id="0">
    <w:p w14:paraId="0DA86678" w14:textId="77777777" w:rsidR="009062F9" w:rsidRDefault="009062F9">
      <w:r>
        <w:continuationSeparator/>
      </w:r>
    </w:p>
  </w:footnote>
  <w:footnote w:id="1">
    <w:p w14:paraId="431F2B37" w14:textId="77777777" w:rsidR="00610E7A" w:rsidRDefault="004D773C" w:rsidP="00610E7A">
      <w:pPr>
        <w:pStyle w:val="FootnoteText"/>
        <w:ind w:firstLine="709"/>
        <w:jc w:val="both"/>
      </w:pPr>
      <w:r w:rsidRPr="008A2FF1">
        <w:rPr>
          <w:rStyle w:val="FootnoteReference"/>
        </w:rPr>
        <w:footnoteRef/>
      </w:r>
      <w:r>
        <w:t xml:space="preserve"> - Đ</w:t>
      </w:r>
      <w:r w:rsidRPr="008A2FF1">
        <w:t>/c Trương Thị Liên</w:t>
      </w:r>
      <w:r>
        <w:t xml:space="preserve"> được điều động sang giữ chức vụ Trưởng phòng TH,TT,DN và chuyển sang sinh hoạt tại Chi bộ TH,TT,DN từ tháng</w:t>
      </w:r>
      <w:r w:rsidR="00CA7C1D">
        <w:t xml:space="preserve"> 10/2023</w:t>
      </w:r>
      <w:r w:rsidR="00610E7A">
        <w:t>;</w:t>
      </w:r>
    </w:p>
    <w:p w14:paraId="2CF9BB5D" w14:textId="19A2C7C8" w:rsidR="004D773C" w:rsidRPr="008A2FF1" w:rsidRDefault="008A6C21" w:rsidP="006D4FCD">
      <w:pPr>
        <w:pStyle w:val="FootnoteText"/>
        <w:ind w:firstLine="709"/>
        <w:jc w:val="both"/>
      </w:pPr>
      <w:r>
        <w:t>- Đ</w:t>
      </w:r>
      <w:r w:rsidRPr="008A2FF1">
        <w:t xml:space="preserve">/c </w:t>
      </w:r>
      <w:r>
        <w:t>Nguyễn Thị Nữ Y, nguyên Phó Chủ tịch Thường trực HĐND tỉnh làm thủ tục chuyển đảng từ tháng 01/2023</w:t>
      </w:r>
    </w:p>
  </w:footnote>
  <w:footnote w:id="2">
    <w:p w14:paraId="777D8A52" w14:textId="4EECDF01" w:rsidR="00201F6D" w:rsidRDefault="00201F6D" w:rsidP="00610E7A">
      <w:pPr>
        <w:pStyle w:val="FootnoteText"/>
        <w:ind w:firstLine="709"/>
        <w:jc w:val="both"/>
      </w:pPr>
      <w:r w:rsidRPr="008A2FF1">
        <w:rPr>
          <w:rStyle w:val="FootnoteReference"/>
        </w:rPr>
        <w:footnoteRef/>
      </w:r>
      <w:r>
        <w:t xml:space="preserve"> Đ/c Ngô Thị Linh Chi được tiếp nhận vào tháng 02/2024</w:t>
      </w:r>
      <w:r w:rsidR="008A6C21">
        <w:t>;</w:t>
      </w:r>
    </w:p>
    <w:p w14:paraId="5490B7ED" w14:textId="70341662" w:rsidR="008A6C21" w:rsidRPr="008A2FF1" w:rsidRDefault="008A6C21" w:rsidP="00610E7A">
      <w:pPr>
        <w:pStyle w:val="FootnoteText"/>
        <w:ind w:firstLine="709"/>
        <w:jc w:val="both"/>
      </w:pPr>
      <w:r>
        <w:t>- Đ/c Nguyễn Việt Dũng được điều động sang giữ chức vụ Phó Trưởng phòng CTHĐND và chuyển sinh hoạt tại Chi bộ CTHĐND từ tháng 03/2024</w:t>
      </w:r>
    </w:p>
  </w:footnote>
  <w:footnote w:id="3">
    <w:p w14:paraId="3ABEFE19" w14:textId="77777777" w:rsidR="006A489E" w:rsidRPr="008A2FF1" w:rsidRDefault="006A489E" w:rsidP="00610E7A">
      <w:pPr>
        <w:pStyle w:val="FootnoteText"/>
        <w:ind w:firstLine="709"/>
        <w:jc w:val="both"/>
      </w:pPr>
      <w:r w:rsidRPr="008A2FF1">
        <w:rPr>
          <w:rStyle w:val="FootnoteReference"/>
        </w:rPr>
        <w:footnoteRef/>
      </w:r>
      <w:r>
        <w:t xml:space="preserve"> 1 đồng chí Phó Chủ tịch HĐND tỉnh, 6 đồng chí lãnh đạo các Ban HĐND tỉnh</w:t>
      </w:r>
    </w:p>
  </w:footnote>
  <w:footnote w:id="4">
    <w:p w14:paraId="7093C856" w14:textId="428C9B19" w:rsidR="00AD6E45" w:rsidRDefault="00AD6E45">
      <w:pPr>
        <w:pStyle w:val="FootnoteText"/>
      </w:pPr>
      <w:r>
        <w:rPr>
          <w:rStyle w:val="FootnoteReference"/>
        </w:rPr>
        <w:footnoteRef/>
      </w:r>
      <w:r>
        <w:t xml:space="preserve"> 11</w:t>
      </w:r>
      <w:r w:rsidRPr="005739F2">
        <w:t xml:space="preserve"> thạc sỹ</w:t>
      </w:r>
    </w:p>
  </w:footnote>
  <w:footnote w:id="5">
    <w:p w14:paraId="2F9BECC5" w14:textId="75CF996B" w:rsidR="005D5D4C" w:rsidRPr="008A2FF1" w:rsidRDefault="005D5D4C" w:rsidP="00610E7A">
      <w:pPr>
        <w:pStyle w:val="FootnoteText"/>
        <w:ind w:firstLine="709"/>
        <w:jc w:val="both"/>
      </w:pPr>
      <w:r w:rsidRPr="008A2FF1">
        <w:rPr>
          <w:rStyle w:val="FootnoteReference"/>
        </w:rPr>
        <w:footnoteRef/>
      </w:r>
      <w:r>
        <w:t xml:space="preserve"> Các đồng chí: Đặng Xuân Nam, Lê Thị Huyền Trang, Đặng Quỳnh Thơ, Ngô Thị Linh Chi</w:t>
      </w:r>
    </w:p>
  </w:footnote>
  <w:footnote w:id="6">
    <w:p w14:paraId="3D02EFB2" w14:textId="2C65E9B1" w:rsidR="00F52576" w:rsidRPr="008A2FF1" w:rsidRDefault="00F52576" w:rsidP="00951FEC">
      <w:pPr>
        <w:pStyle w:val="FootnoteText"/>
        <w:ind w:firstLine="709"/>
        <w:jc w:val="both"/>
      </w:pPr>
      <w:r w:rsidRPr="008A2FF1">
        <w:rPr>
          <w:rStyle w:val="FootnoteReference"/>
        </w:rPr>
        <w:footnoteRef/>
      </w:r>
      <w:r>
        <w:t xml:space="preserve"> Từ đầu nhiệm kỳ đến nay</w:t>
      </w:r>
      <w:r w:rsidRPr="00406DDC">
        <w:t xml:space="preserve"> đã tham</w:t>
      </w:r>
      <w:r>
        <w:t xml:space="preserve"> mưu Thường trực, các Ban tổ chức </w:t>
      </w:r>
      <w:r w:rsidR="008A5B85">
        <w:t xml:space="preserve">14 </w:t>
      </w:r>
      <w:r>
        <w:t>cuộc giám sát chuyên đề, hàng trăm cuộc khảo sát, làm việc;</w:t>
      </w:r>
      <w:r w:rsidRPr="00406DDC">
        <w:t xml:space="preserve"> </w:t>
      </w:r>
      <w:r>
        <w:t>thẩm tra</w:t>
      </w:r>
      <w:r w:rsidRPr="00406DDC">
        <w:t>, phục vụ 17 kỳ họp</w:t>
      </w:r>
    </w:p>
  </w:footnote>
  <w:footnote w:id="7">
    <w:p w14:paraId="053A8C99" w14:textId="6CB552D5" w:rsidR="000D713F" w:rsidRPr="008A2FF1" w:rsidRDefault="000D713F" w:rsidP="000D713F">
      <w:pPr>
        <w:pStyle w:val="FootnoteText"/>
        <w:ind w:firstLine="709"/>
        <w:jc w:val="both"/>
      </w:pPr>
      <w:r w:rsidRPr="008A2FF1">
        <w:rPr>
          <w:rStyle w:val="FootnoteReference"/>
        </w:rPr>
        <w:footnoteRef/>
      </w:r>
      <w:r>
        <w:t xml:space="preserve"> Đảng viên Ngô Thị Linh Chi</w:t>
      </w:r>
    </w:p>
  </w:footnote>
  <w:footnote w:id="8">
    <w:p w14:paraId="4172281E" w14:textId="255046F6" w:rsidR="00C36D17" w:rsidRPr="008A2FF1" w:rsidRDefault="00C36D17" w:rsidP="00C36D17">
      <w:pPr>
        <w:pStyle w:val="FootnoteText"/>
        <w:ind w:firstLine="709"/>
        <w:jc w:val="both"/>
      </w:pPr>
      <w:r w:rsidRPr="008A2FF1">
        <w:rPr>
          <w:rStyle w:val="FootnoteReference"/>
        </w:rPr>
        <w:footnoteRef/>
      </w:r>
      <w:r>
        <w:t xml:space="preserve"> Chủ đề năm 2022: </w:t>
      </w:r>
      <w:r w:rsidRPr="00C36D17">
        <w:t>Học tập và làm theo tư tưởng, đạo đức, phong cách Hồ Chí Minh về phát huy ý chí tự lực, tự cường, khơi dậy khát vọng và truyền thống văn hóa, con người Hà Tĩnh, phục hồi và phát triển kinh tế - xã hội</w:t>
      </w:r>
    </w:p>
  </w:footnote>
  <w:footnote w:id="9">
    <w:p w14:paraId="048491C9" w14:textId="207984FB" w:rsidR="00C36D17" w:rsidRPr="008A2FF1" w:rsidRDefault="00C36D17" w:rsidP="00C36D17">
      <w:pPr>
        <w:pStyle w:val="FootnoteText"/>
        <w:ind w:firstLine="709"/>
        <w:jc w:val="both"/>
      </w:pPr>
      <w:r w:rsidRPr="008A2FF1">
        <w:rPr>
          <w:rStyle w:val="FootnoteReference"/>
        </w:rPr>
        <w:footnoteRef/>
      </w:r>
      <w:r>
        <w:t xml:space="preserve"> Chủ đề năm 2023: </w:t>
      </w:r>
      <w:r w:rsidR="007442FC" w:rsidRPr="000153DA">
        <w:t>Học tập và làm theo tư tưởng, đạo đức, phong cách Hồ Chí Minh về phát huy ý chí tự lực, tự cường, khơi dậy khát vọng và truyền thống văn hóa, con người Hà Tĩnh, nỗ lực hoàn thành kế hoạch phát triển kinh tế - xã hội năm 2023</w:t>
      </w:r>
    </w:p>
  </w:footnote>
  <w:footnote w:id="10">
    <w:p w14:paraId="2CAC44B2" w14:textId="444B77AE" w:rsidR="00232179" w:rsidRPr="00232179" w:rsidRDefault="00232179" w:rsidP="00232179">
      <w:pPr>
        <w:pStyle w:val="FootnoteText"/>
        <w:ind w:firstLine="709"/>
        <w:jc w:val="both"/>
      </w:pPr>
      <w:r w:rsidRPr="008A2FF1">
        <w:rPr>
          <w:rStyle w:val="FootnoteReference"/>
        </w:rPr>
        <w:footnoteRef/>
      </w:r>
      <w:r>
        <w:t xml:space="preserve"> Chủ đề năm 2024: </w:t>
      </w:r>
      <w:r w:rsidRPr="00232179">
        <w:t>Học tập và làm theo tư tưởng, đạo đức, phong cách Hồ Chí Minh về kiên quyết, kiên trì đấu tranh phòng, chống tham nhũng, tiêu cực trong cán bộ, đảng viên</w:t>
      </w:r>
    </w:p>
  </w:footnote>
  <w:footnote w:id="11">
    <w:p w14:paraId="6800A516" w14:textId="77777777" w:rsidR="00A448FE" w:rsidRPr="00F3206B" w:rsidRDefault="00A448FE" w:rsidP="00C4212A">
      <w:pPr>
        <w:ind w:firstLine="709"/>
        <w:jc w:val="both"/>
        <w:rPr>
          <w:sz w:val="20"/>
          <w:szCs w:val="20"/>
        </w:rPr>
      </w:pPr>
      <w:r w:rsidRPr="00FB4401">
        <w:rPr>
          <w:rStyle w:val="FootnoteReference"/>
          <w:sz w:val="20"/>
          <w:szCs w:val="20"/>
        </w:rPr>
        <w:footnoteRef/>
      </w:r>
      <w:r w:rsidRPr="00FB4401">
        <w:rPr>
          <w:sz w:val="20"/>
          <w:szCs w:val="20"/>
        </w:rPr>
        <w:t xml:space="preserve"> </w:t>
      </w:r>
      <w:r>
        <w:rPr>
          <w:sz w:val="20"/>
          <w:szCs w:val="20"/>
        </w:rPr>
        <w:t>Các đ</w:t>
      </w:r>
      <w:r w:rsidRPr="00FB4401">
        <w:rPr>
          <w:sz w:val="20"/>
          <w:szCs w:val="20"/>
        </w:rPr>
        <w:t>ảng viên</w:t>
      </w:r>
      <w:r>
        <w:rPr>
          <w:sz w:val="20"/>
          <w:szCs w:val="20"/>
        </w:rPr>
        <w:t>:</w:t>
      </w:r>
      <w:r w:rsidRPr="00FB4401">
        <w:rPr>
          <w:sz w:val="20"/>
          <w:szCs w:val="20"/>
        </w:rPr>
        <w:t xml:space="preserve"> </w:t>
      </w:r>
      <w:r>
        <w:rPr>
          <w:sz w:val="20"/>
          <w:szCs w:val="20"/>
        </w:rPr>
        <w:t>Nguyễn Thị Nhuần, Nguyễn Văn Tuấn, Thái Văn Sinh, Bùi Thị Hồng Sâm, Nguyễn Việt Dũng, Đặng Xuân Nam</w:t>
      </w:r>
    </w:p>
  </w:footnote>
  <w:footnote w:id="12">
    <w:p w14:paraId="15125B74" w14:textId="6BB8C8B7" w:rsidR="005B1E0A" w:rsidRPr="005B1E0A" w:rsidRDefault="005B1E0A" w:rsidP="00C20315">
      <w:pPr>
        <w:pStyle w:val="FootnoteText"/>
        <w:ind w:firstLine="709"/>
        <w:jc w:val="both"/>
      </w:pPr>
      <w:r w:rsidRPr="008F2E47">
        <w:rPr>
          <w:rStyle w:val="FootnoteReference"/>
        </w:rPr>
        <w:footnoteRef/>
      </w:r>
      <w:r w:rsidRPr="008F2E47">
        <w:rPr>
          <w:lang w:val="vi-VN"/>
        </w:rPr>
        <w:t xml:space="preserve"> Đồng chí </w:t>
      </w:r>
      <w:r>
        <w:t>Trần Văn Kỳ</w:t>
      </w:r>
    </w:p>
  </w:footnote>
  <w:footnote w:id="13">
    <w:p w14:paraId="5E46D758" w14:textId="77777777" w:rsidR="004A5C24" w:rsidRPr="008F2E47" w:rsidRDefault="004A5C24" w:rsidP="00C20315">
      <w:pPr>
        <w:pStyle w:val="FootnoteText"/>
        <w:ind w:firstLine="709"/>
        <w:jc w:val="both"/>
        <w:rPr>
          <w:lang w:val="vi-VN"/>
        </w:rPr>
      </w:pPr>
      <w:r w:rsidRPr="008F2E47">
        <w:rPr>
          <w:rStyle w:val="FootnoteReference"/>
        </w:rPr>
        <w:footnoteRef/>
      </w:r>
      <w:r w:rsidRPr="008F2E47">
        <w:rPr>
          <w:lang w:val="vi-VN"/>
        </w:rPr>
        <w:t xml:space="preserve"> Đồng chí Thái Văn Sinh</w:t>
      </w:r>
    </w:p>
  </w:footnote>
  <w:footnote w:id="14">
    <w:p w14:paraId="5EC02AE0" w14:textId="77777777" w:rsidR="004A5C24" w:rsidRDefault="004A5C24" w:rsidP="00C20315">
      <w:pPr>
        <w:pStyle w:val="FootnoteText"/>
        <w:ind w:firstLine="709"/>
      </w:pPr>
      <w:r>
        <w:rPr>
          <w:rStyle w:val="FootnoteReference"/>
        </w:rPr>
        <w:footnoteRef/>
      </w:r>
      <w:r>
        <w:t xml:space="preserve"> Đồng chí Nguyễn Văn Tuấn</w:t>
      </w:r>
    </w:p>
  </w:footnote>
  <w:footnote w:id="15">
    <w:p w14:paraId="0D39C066" w14:textId="77777777" w:rsidR="004A5C24" w:rsidRPr="008A2FF1" w:rsidRDefault="004A5C24" w:rsidP="00C20315">
      <w:pPr>
        <w:pStyle w:val="FootnoteText"/>
        <w:ind w:firstLine="709"/>
        <w:jc w:val="both"/>
      </w:pPr>
      <w:r w:rsidRPr="008A2FF1">
        <w:rPr>
          <w:rStyle w:val="FootnoteReference"/>
        </w:rPr>
        <w:footnoteRef/>
      </w:r>
      <w:r w:rsidRPr="008A2FF1">
        <w:t xml:space="preserve"> Các đ/c: </w:t>
      </w:r>
      <w:r>
        <w:t xml:space="preserve">Nguyễn Thị Nhuần, Lê Ngọc Hà, </w:t>
      </w:r>
      <w:r w:rsidRPr="008A2FF1">
        <w:t>Lê Thị Huyền Trang, Đặng Quỳ</w:t>
      </w:r>
      <w:r>
        <w:t>nh Thơ</w:t>
      </w:r>
    </w:p>
  </w:footnote>
  <w:footnote w:id="16">
    <w:p w14:paraId="7B96C78B" w14:textId="489705D1" w:rsidR="004A5C24" w:rsidRPr="00ED2F69" w:rsidRDefault="004A5C24" w:rsidP="00C20315">
      <w:pPr>
        <w:pStyle w:val="FootnoteText"/>
        <w:ind w:firstLine="709"/>
        <w:jc w:val="both"/>
      </w:pPr>
      <w:r>
        <w:rPr>
          <w:rStyle w:val="FootnoteReference"/>
        </w:rPr>
        <w:footnoteRef/>
      </w:r>
      <w:r>
        <w:t xml:space="preserve"> </w:t>
      </w:r>
      <w:r>
        <w:rPr>
          <w:lang w:val="vi-VN"/>
        </w:rPr>
        <w:t>Đồng chí Đặng Xuân Nam học cử nhân Luật</w:t>
      </w:r>
      <w:r w:rsidR="00ED2F69">
        <w:t>, Đồng chí Ngô Thị Linh Chi học cử nhân Tiếng Anh</w:t>
      </w:r>
    </w:p>
  </w:footnote>
  <w:footnote w:id="17">
    <w:p w14:paraId="62720C11" w14:textId="77777777" w:rsidR="004A5C24" w:rsidRPr="00B95AE3" w:rsidRDefault="004A5C24" w:rsidP="00C20315">
      <w:pPr>
        <w:pStyle w:val="FootnoteText"/>
        <w:ind w:firstLine="709"/>
        <w:jc w:val="both"/>
      </w:pPr>
      <w:r>
        <w:rPr>
          <w:rStyle w:val="FootnoteReference"/>
        </w:rPr>
        <w:footnoteRef/>
      </w:r>
      <w:r>
        <w:t xml:space="preserve"> Đồng chí Nguyễn Thị Thúy Nga </w:t>
      </w:r>
    </w:p>
  </w:footnote>
  <w:footnote w:id="18">
    <w:p w14:paraId="23B07A95" w14:textId="3D071E0F" w:rsidR="009214C5" w:rsidRPr="009214C5" w:rsidRDefault="009214C5" w:rsidP="00C20315">
      <w:pPr>
        <w:pStyle w:val="FootnoteText"/>
        <w:ind w:firstLine="709"/>
        <w:jc w:val="both"/>
      </w:pPr>
      <w:r>
        <w:rPr>
          <w:rStyle w:val="FootnoteReference"/>
        </w:rPr>
        <w:footnoteRef/>
      </w:r>
      <w:r>
        <w:t xml:space="preserve"> Các đ</w:t>
      </w:r>
      <w:r w:rsidR="00135834">
        <w:t>/c</w:t>
      </w:r>
      <w:r>
        <w:t>:</w:t>
      </w:r>
      <w:r>
        <w:rPr>
          <w:lang w:val="vi-VN"/>
        </w:rPr>
        <w:t xml:space="preserve"> </w:t>
      </w:r>
      <w:r>
        <w:t>Lê Thị Huyền Trang, Đặng Quỳnh Thơ</w:t>
      </w:r>
    </w:p>
  </w:footnote>
  <w:footnote w:id="19">
    <w:p w14:paraId="1A010853" w14:textId="77D85573" w:rsidR="004A5C24" w:rsidRPr="008A2FF1" w:rsidRDefault="004A5C24" w:rsidP="00C20315">
      <w:pPr>
        <w:pStyle w:val="FootnoteText"/>
        <w:ind w:firstLine="709"/>
        <w:jc w:val="both"/>
      </w:pPr>
      <w:r w:rsidRPr="008A2FF1">
        <w:rPr>
          <w:rStyle w:val="FootnoteReference"/>
        </w:rPr>
        <w:footnoteRef/>
      </w:r>
      <w:r w:rsidRPr="008A2FF1">
        <w:t xml:space="preserve"> Các đ/c: Bùi Thị Hồng Sâm, Lê Ngọc Hà</w:t>
      </w:r>
    </w:p>
  </w:footnote>
  <w:footnote w:id="20">
    <w:p w14:paraId="412A07B9" w14:textId="531D0C38" w:rsidR="004B7646" w:rsidRPr="009214C5" w:rsidRDefault="004B7646" w:rsidP="00C20315">
      <w:pPr>
        <w:pStyle w:val="FootnoteText"/>
        <w:ind w:firstLine="709"/>
        <w:jc w:val="both"/>
      </w:pPr>
      <w:r>
        <w:rPr>
          <w:rStyle w:val="FootnoteReference"/>
        </w:rPr>
        <w:footnoteRef/>
      </w:r>
      <w:r>
        <w:t xml:space="preserve"> Đồng chí Nguyễn Việt Dũng</w:t>
      </w:r>
    </w:p>
  </w:footnote>
  <w:footnote w:id="21">
    <w:p w14:paraId="23959864" w14:textId="016EA25D" w:rsidR="005D58E0" w:rsidRPr="009214C5" w:rsidRDefault="005D58E0" w:rsidP="00C20315">
      <w:pPr>
        <w:pStyle w:val="FootnoteText"/>
        <w:ind w:firstLine="709"/>
        <w:jc w:val="both"/>
      </w:pPr>
      <w:r>
        <w:rPr>
          <w:rStyle w:val="FootnoteReference"/>
        </w:rPr>
        <w:footnoteRef/>
      </w:r>
      <w:r>
        <w:t xml:space="preserve"> Các đồng chí: Bùi Thị Hồng Sâm, Lê Thị Huyền Trang</w:t>
      </w:r>
    </w:p>
  </w:footnote>
  <w:footnote w:id="22">
    <w:p w14:paraId="4C45C9A8" w14:textId="77777777" w:rsidR="004A5C24" w:rsidRDefault="004A5C24" w:rsidP="00C20315">
      <w:pPr>
        <w:pStyle w:val="FootnoteText"/>
        <w:ind w:firstLine="709"/>
      </w:pPr>
      <w:r>
        <w:rPr>
          <w:rStyle w:val="FootnoteReference"/>
        </w:rPr>
        <w:footnoteRef/>
      </w:r>
      <w:r>
        <w:t xml:space="preserve"> Đồng chí Đặng Xuân Nam</w:t>
      </w:r>
    </w:p>
  </w:footnote>
  <w:footnote w:id="23">
    <w:p w14:paraId="78170C8E" w14:textId="77777777" w:rsidR="001C0F91" w:rsidRDefault="001C0F91" w:rsidP="00C20315">
      <w:pPr>
        <w:pStyle w:val="FootnoteText"/>
        <w:ind w:firstLine="709"/>
        <w:jc w:val="both"/>
      </w:pPr>
      <w:r>
        <w:rPr>
          <w:rStyle w:val="FootnoteReference"/>
        </w:rPr>
        <w:footnoteRef/>
      </w:r>
      <w:r>
        <w:t xml:space="preserve"> Đồng chí Trương Thị Liên</w:t>
      </w:r>
    </w:p>
  </w:footnote>
  <w:footnote w:id="24">
    <w:p w14:paraId="07A00D22" w14:textId="77777777" w:rsidR="003A0B7B" w:rsidRPr="008A2FF1" w:rsidRDefault="003A0B7B" w:rsidP="00C20315">
      <w:pPr>
        <w:ind w:firstLine="709"/>
        <w:jc w:val="both"/>
        <w:rPr>
          <w:sz w:val="20"/>
          <w:szCs w:val="20"/>
        </w:rPr>
      </w:pPr>
      <w:r w:rsidRPr="008A2FF1">
        <w:rPr>
          <w:rStyle w:val="FootnoteReference"/>
          <w:sz w:val="20"/>
          <w:szCs w:val="20"/>
        </w:rPr>
        <w:footnoteRef/>
      </w:r>
      <w:r w:rsidRPr="008A2FF1">
        <w:rPr>
          <w:sz w:val="20"/>
          <w:szCs w:val="20"/>
        </w:rPr>
        <w:t xml:space="preserve"> </w:t>
      </w:r>
      <w:r>
        <w:rPr>
          <w:sz w:val="20"/>
          <w:szCs w:val="20"/>
        </w:rPr>
        <w:t xml:space="preserve">Đồng chí Nguyễn Việt Dũng được điều động từ </w:t>
      </w:r>
      <w:r w:rsidRPr="00461E3B">
        <w:rPr>
          <w:sz w:val="20"/>
          <w:szCs w:val="20"/>
        </w:rPr>
        <w:t>Phó trưởng phòng Tổng hợp, Thông tin, Dân nguyện đến nhận công tác tại Phòng Công tác Hội đồng nhân dân, giữ chức vụ Phó trưởng phòng</w:t>
      </w:r>
      <w:r>
        <w:rPr>
          <w:sz w:val="20"/>
          <w:szCs w:val="20"/>
        </w:rPr>
        <w:t xml:space="preserve"> từ tháng 1/2024</w:t>
      </w:r>
    </w:p>
  </w:footnote>
  <w:footnote w:id="25">
    <w:p w14:paraId="6C02A0AB" w14:textId="33127AEB" w:rsidR="00F413BD" w:rsidRPr="001C0F91" w:rsidRDefault="00F413BD" w:rsidP="00C20315">
      <w:pPr>
        <w:pStyle w:val="FootnoteText"/>
        <w:ind w:firstLine="709"/>
        <w:jc w:val="both"/>
      </w:pPr>
      <w:r w:rsidRPr="008A2FF1">
        <w:rPr>
          <w:rStyle w:val="FootnoteReference"/>
        </w:rPr>
        <w:footnoteRef/>
      </w:r>
      <w:r w:rsidRPr="008A2FF1">
        <w:t xml:space="preserve"> Tiếp nhận</w:t>
      </w:r>
      <w:r w:rsidRPr="008A2FF1">
        <w:rPr>
          <w:lang w:val="vi-VN"/>
        </w:rPr>
        <w:t xml:space="preserve"> 01 công chức </w:t>
      </w:r>
      <w:r>
        <w:t xml:space="preserve">nhận nhiệm vụ tại phòng CTHĐND </w:t>
      </w:r>
      <w:r w:rsidR="00E55BE3">
        <w:t>tham mưu</w:t>
      </w:r>
      <w:r>
        <w:t xml:space="preserve">lĩnh vực văn hóa </w:t>
      </w:r>
      <w:r w:rsidR="003A3DDB">
        <w:t>-</w:t>
      </w:r>
      <w:r>
        <w:t xml:space="preserve"> xã hội từ tháng 2/2024</w:t>
      </w:r>
    </w:p>
  </w:footnote>
  <w:footnote w:id="26">
    <w:p w14:paraId="2749A2E4" w14:textId="77777777" w:rsidR="001C0F91" w:rsidRDefault="001C0F91" w:rsidP="00C20315">
      <w:pPr>
        <w:pStyle w:val="FootnoteText"/>
        <w:ind w:firstLine="709"/>
        <w:jc w:val="both"/>
      </w:pPr>
      <w:r>
        <w:rPr>
          <w:rStyle w:val="FootnoteReference"/>
        </w:rPr>
        <w:footnoteRef/>
      </w:r>
      <w:r>
        <w:t xml:space="preserve"> Đồng chí Lê Thị Huyền Trang</w:t>
      </w:r>
    </w:p>
  </w:footnote>
  <w:footnote w:id="27">
    <w:p w14:paraId="00B040D9" w14:textId="21BF0CC4" w:rsidR="00F413BD" w:rsidRPr="008A2FF1" w:rsidRDefault="00F413BD" w:rsidP="00C20315">
      <w:pPr>
        <w:pStyle w:val="FootnoteText"/>
        <w:ind w:firstLine="709"/>
        <w:jc w:val="both"/>
        <w:rPr>
          <w:lang w:val="vi-VN"/>
        </w:rPr>
      </w:pPr>
      <w:r w:rsidRPr="008A2FF1">
        <w:rPr>
          <w:rStyle w:val="FootnoteReference"/>
        </w:rPr>
        <w:footnoteRef/>
      </w:r>
      <w:r w:rsidRPr="008A2FF1">
        <w:t xml:space="preserve"> </w:t>
      </w:r>
      <w:r>
        <w:t>Đ</w:t>
      </w:r>
      <w:r w:rsidRPr="008A2FF1">
        <w:t xml:space="preserve">/c </w:t>
      </w:r>
      <w:r>
        <w:t>Nguyễn Thị Nữ Y, nguyên Phó Chủ tịch Thường trực HĐND tỉnh làm thủ tục chuyển đảng</w:t>
      </w:r>
      <w:r w:rsidR="00616921">
        <w:t xml:space="preserve"> về địa phương</w:t>
      </w:r>
      <w:r>
        <w:t xml:space="preserve"> từ tháng 01/2023</w:t>
      </w:r>
    </w:p>
  </w:footnote>
  <w:footnote w:id="28">
    <w:p w14:paraId="5D7A38AD" w14:textId="6A6393E3" w:rsidR="006E3E73" w:rsidRDefault="006E3E73">
      <w:pPr>
        <w:pStyle w:val="FootnoteText"/>
      </w:pPr>
      <w:r>
        <w:rPr>
          <w:rStyle w:val="FootnoteReference"/>
        </w:rPr>
        <w:footnoteRef/>
      </w:r>
      <w:r>
        <w:t xml:space="preserve"> Đồng chí Nguyễn Văn Tuấn</w:t>
      </w:r>
    </w:p>
  </w:footnote>
  <w:footnote w:id="29">
    <w:p w14:paraId="6FD0323A" w14:textId="1C82DC50" w:rsidR="006E3E73" w:rsidRDefault="006E3E73">
      <w:pPr>
        <w:pStyle w:val="FootnoteText"/>
      </w:pPr>
      <w:r>
        <w:rPr>
          <w:rStyle w:val="FootnoteReference"/>
        </w:rPr>
        <w:footnoteRef/>
      </w:r>
      <w:r>
        <w:t xml:space="preserve"> Đồng chí </w:t>
      </w:r>
      <w:r w:rsidRPr="006E3E73">
        <w:t>Bùi Thị Hồng Sâm</w:t>
      </w:r>
    </w:p>
  </w:footnote>
  <w:footnote w:id="30">
    <w:p w14:paraId="2EB77B4E" w14:textId="65B128BD" w:rsidR="006E3E73" w:rsidRDefault="006E3E73">
      <w:pPr>
        <w:pStyle w:val="FootnoteText"/>
      </w:pPr>
      <w:r>
        <w:rPr>
          <w:rStyle w:val="FootnoteReference"/>
        </w:rPr>
        <w:footnoteRef/>
      </w:r>
      <w:r>
        <w:t xml:space="preserve"> Đồng chí </w:t>
      </w:r>
      <w:r w:rsidRPr="006E3E73">
        <w:t>Nguyễn Việt Dũng</w:t>
      </w:r>
      <w:r>
        <w:t xml:space="preserve">; </w:t>
      </w:r>
      <w:r w:rsidRPr="006E3E73">
        <w:t>Lê Ngọc Hà</w:t>
      </w:r>
      <w:r>
        <w:t xml:space="preserve">; </w:t>
      </w:r>
      <w:r w:rsidRPr="006E3E73">
        <w:t>Bùi Thị Hồng Sâm</w:t>
      </w:r>
      <w:r>
        <w:t xml:space="preserve">; </w:t>
      </w:r>
      <w:r w:rsidRPr="006E3E73">
        <w:t>Nguyễn Văn Tuấn</w:t>
      </w:r>
    </w:p>
  </w:footnote>
  <w:footnote w:id="31">
    <w:p w14:paraId="2A18CF79" w14:textId="4A0C659E" w:rsidR="007C2C83" w:rsidRPr="008A2FF1" w:rsidRDefault="007C2C83" w:rsidP="00033231">
      <w:pPr>
        <w:pStyle w:val="FootnoteText"/>
        <w:ind w:firstLine="709"/>
        <w:jc w:val="both"/>
        <w:rPr>
          <w:lang w:val="vi-VN"/>
        </w:rPr>
      </w:pPr>
      <w:r w:rsidRPr="008A2FF1">
        <w:rPr>
          <w:rStyle w:val="FootnoteReference"/>
        </w:rPr>
        <w:footnoteRef/>
      </w:r>
      <w:r w:rsidRPr="008A2FF1">
        <w:t xml:space="preserve"> </w:t>
      </w:r>
      <w:r>
        <w:t xml:space="preserve">Các </w:t>
      </w:r>
      <w:r w:rsidR="00033231">
        <w:t>đ/c</w:t>
      </w:r>
      <w:r>
        <w:t xml:space="preserve">: Nguyễn Văn Tuấn, </w:t>
      </w:r>
      <w:r w:rsidR="003548EE">
        <w:t xml:space="preserve">Phạm Nghĩa, </w:t>
      </w:r>
      <w:r>
        <w:t>Bùi Thị Hồng Sâm, Lê Ngọc Hà</w:t>
      </w:r>
    </w:p>
  </w:footnote>
  <w:footnote w:id="32">
    <w:p w14:paraId="03D48552" w14:textId="10B01FEB" w:rsidR="003548EE" w:rsidRPr="008A2FF1" w:rsidRDefault="003548EE" w:rsidP="00033231">
      <w:pPr>
        <w:pStyle w:val="FootnoteText"/>
        <w:ind w:firstLine="709"/>
        <w:jc w:val="both"/>
        <w:rPr>
          <w:lang w:val="vi-VN"/>
        </w:rPr>
      </w:pPr>
      <w:r w:rsidRPr="008A2FF1">
        <w:rPr>
          <w:rStyle w:val="FootnoteReference"/>
        </w:rPr>
        <w:footnoteRef/>
      </w:r>
      <w:r w:rsidRPr="008A2FF1">
        <w:t xml:space="preserve"> </w:t>
      </w:r>
      <w:r>
        <w:t>Các đ</w:t>
      </w:r>
      <w:r w:rsidR="00033231">
        <w:t>/c</w:t>
      </w:r>
      <w:r>
        <w:t>: Lê Ngọc Hà, Nguyễn Việt Dũng, Đặng Xuân Nam, Lê Thị Huyền Trang, Đặng Quỳnh Thơ</w:t>
      </w:r>
    </w:p>
  </w:footnote>
  <w:footnote w:id="33">
    <w:p w14:paraId="3257C726" w14:textId="7C54E0BA" w:rsidR="0074358F" w:rsidRPr="008A2FF1" w:rsidRDefault="0074358F" w:rsidP="00033231">
      <w:pPr>
        <w:pStyle w:val="FootnoteText"/>
        <w:ind w:firstLine="709"/>
        <w:jc w:val="both"/>
        <w:rPr>
          <w:lang w:val="vi-VN"/>
        </w:rPr>
      </w:pPr>
      <w:r w:rsidRPr="008A2FF1">
        <w:rPr>
          <w:rStyle w:val="FootnoteReference"/>
        </w:rPr>
        <w:footnoteRef/>
      </w:r>
      <w:r w:rsidRPr="008A2FF1">
        <w:t xml:space="preserve"> </w:t>
      </w:r>
      <w:r>
        <w:t>Các đ</w:t>
      </w:r>
      <w:r w:rsidR="00033231">
        <w:t>/c:</w:t>
      </w:r>
      <w:r>
        <w:t xml:space="preserve"> Nguyễn Thị Thúy Nga, Nguyễn Thị Nhuần, Đào Thị Anh Nga, Nguyễn Văn Tuấn</w:t>
      </w:r>
    </w:p>
  </w:footnote>
  <w:footnote w:id="34">
    <w:p w14:paraId="57563659" w14:textId="7CABEBE3" w:rsidR="00DF7069" w:rsidRPr="008A2FF1" w:rsidRDefault="00DF7069" w:rsidP="00033231">
      <w:pPr>
        <w:pStyle w:val="FootnoteText"/>
        <w:ind w:firstLine="709"/>
        <w:jc w:val="both"/>
        <w:rPr>
          <w:lang w:val="vi-VN"/>
        </w:rPr>
      </w:pPr>
      <w:r w:rsidRPr="008A2FF1">
        <w:rPr>
          <w:rStyle w:val="FootnoteReference"/>
        </w:rPr>
        <w:footnoteRef/>
      </w:r>
      <w:r w:rsidRPr="008A2FF1">
        <w:t xml:space="preserve"> </w:t>
      </w:r>
      <w:r>
        <w:t>Đồng chí Trần Văn Kỳ</w:t>
      </w:r>
    </w:p>
  </w:footnote>
  <w:footnote w:id="35">
    <w:p w14:paraId="5D4F593B" w14:textId="77777777" w:rsidR="00991836" w:rsidRDefault="00991836" w:rsidP="006D4FCD">
      <w:pPr>
        <w:pStyle w:val="FootnoteText"/>
        <w:jc w:val="both"/>
      </w:pPr>
      <w:r>
        <w:rPr>
          <w:rStyle w:val="FootnoteReference"/>
        </w:rPr>
        <w:footnoteRef/>
      </w:r>
      <w:r>
        <w:t xml:space="preserve"> Đồng chí Bùi Thị Hồng Sâm, Lê Thị Huyền Trang</w:t>
      </w:r>
    </w:p>
  </w:footnote>
  <w:footnote w:id="36">
    <w:p w14:paraId="6639CE79" w14:textId="3CF8D19F" w:rsidR="00791BBF" w:rsidRPr="00DC3F56" w:rsidRDefault="00791BBF" w:rsidP="006D4FCD">
      <w:pPr>
        <w:pStyle w:val="FootnoteText"/>
        <w:jc w:val="both"/>
        <w:rPr>
          <w:spacing w:val="-2"/>
        </w:rPr>
      </w:pPr>
      <w:r w:rsidRPr="00DC3F56">
        <w:rPr>
          <w:rStyle w:val="FootnoteReference"/>
          <w:spacing w:val="-2"/>
        </w:rPr>
        <w:footnoteRef/>
      </w:r>
      <w:r w:rsidR="00DC3F56" w:rsidRPr="00DC3F56">
        <w:rPr>
          <w:spacing w:val="-2"/>
        </w:rPr>
        <w:t xml:space="preserve"> Các</w:t>
      </w:r>
      <w:r w:rsidRPr="00DC3F56">
        <w:rPr>
          <w:spacing w:val="-2"/>
        </w:rPr>
        <w:t xml:space="preserve"> </w:t>
      </w:r>
      <w:r w:rsidR="00DC3F56" w:rsidRPr="00DC3F56">
        <w:rPr>
          <w:spacing w:val="-2"/>
        </w:rPr>
        <w:t>đ</w:t>
      </w:r>
      <w:r w:rsidRPr="00DC3F56">
        <w:rPr>
          <w:spacing w:val="-2"/>
        </w:rPr>
        <w:t>ồng chí</w:t>
      </w:r>
      <w:r w:rsidR="00DC3F56" w:rsidRPr="00DC3F56">
        <w:rPr>
          <w:spacing w:val="-2"/>
        </w:rPr>
        <w:t>: Nguyễn Thị Nhuần,</w:t>
      </w:r>
      <w:r w:rsidRPr="00DC3F56">
        <w:rPr>
          <w:spacing w:val="-2"/>
        </w:rPr>
        <w:t xml:space="preserve"> Phạm Nghĩa</w:t>
      </w:r>
      <w:r w:rsidR="00DC3F56" w:rsidRPr="00DC3F56">
        <w:rPr>
          <w:spacing w:val="-2"/>
        </w:rPr>
        <w:t>, Bùi Thị Hồng Sâm, Đặng Quỳnh Thơ, Ngô Thị Linh Chi</w:t>
      </w:r>
    </w:p>
  </w:footnote>
  <w:footnote w:id="37">
    <w:p w14:paraId="481F0466" w14:textId="77777777" w:rsidR="00991836" w:rsidRDefault="00991836" w:rsidP="006D4FCD">
      <w:pPr>
        <w:pStyle w:val="FootnoteText"/>
        <w:jc w:val="both"/>
      </w:pPr>
      <w:r>
        <w:rPr>
          <w:rStyle w:val="FootnoteReference"/>
        </w:rPr>
        <w:footnoteRef/>
      </w:r>
      <w:r>
        <w:t xml:space="preserve"> Đồng chí Lê Ngọc Hà</w:t>
      </w:r>
    </w:p>
  </w:footnote>
  <w:footnote w:id="38">
    <w:p w14:paraId="68F8A055" w14:textId="77777777" w:rsidR="00991836" w:rsidRDefault="00991836" w:rsidP="006D4FCD">
      <w:pPr>
        <w:pStyle w:val="FootnoteText"/>
        <w:jc w:val="both"/>
      </w:pPr>
      <w:r>
        <w:rPr>
          <w:rStyle w:val="FootnoteReference"/>
        </w:rPr>
        <w:footnoteRef/>
      </w:r>
      <w:r>
        <w:t xml:space="preserve"> Đồng chí Lê Thị Huyền Trang</w:t>
      </w:r>
    </w:p>
  </w:footnote>
  <w:footnote w:id="39">
    <w:p w14:paraId="2FEF40F6" w14:textId="2CD8BCE7" w:rsidR="004B2426" w:rsidRDefault="004B2426" w:rsidP="006D4FCD">
      <w:pPr>
        <w:pStyle w:val="FootnoteText"/>
        <w:jc w:val="both"/>
      </w:pPr>
      <w:r>
        <w:rPr>
          <w:rStyle w:val="FootnoteReference"/>
        </w:rPr>
        <w:footnoteRef/>
      </w:r>
      <w:r>
        <w:t xml:space="preserve"> Đồng chí Đặng Quỳnh Thơ</w:t>
      </w:r>
    </w:p>
  </w:footnote>
  <w:footnote w:id="40">
    <w:p w14:paraId="16478D84" w14:textId="69635A90" w:rsidR="00B14C0E" w:rsidRPr="007F4350" w:rsidRDefault="00B14C0E" w:rsidP="00061479">
      <w:pPr>
        <w:pStyle w:val="FootnoteText"/>
        <w:jc w:val="both"/>
        <w:rPr>
          <w:b/>
          <w:i/>
          <w:lang w:val="nl-NL"/>
        </w:rPr>
      </w:pPr>
      <w:r>
        <w:rPr>
          <w:rStyle w:val="FootnoteReference"/>
        </w:rPr>
        <w:footnoteRef/>
      </w:r>
      <w:r>
        <w:rPr>
          <w:lang w:val="nl-NL"/>
        </w:rPr>
        <w:t xml:space="preserve"> Tham gia Đoàn Kiểm tra của Ban Chỉ đạo Cải cách tư pháp tỉnh; tham gia Tổ giúp việc của Ban Thường vụ Tỉnh ủy thực hiện nhiệm vụ quản lý biên chế của hệ thống chính trị từ tỉnh đến cơ sở; “Việc thực hiện chính sách, pháp luật về phát triển năng lượng”;</w:t>
      </w:r>
      <w:r>
        <w:rPr>
          <w:lang w:val="da-DK"/>
        </w:rPr>
        <w:t>Tham gia Đoàn</w:t>
      </w:r>
      <w:r>
        <w:rPr>
          <w:lang w:val="nl-NL"/>
        </w:rPr>
        <w:t xml:space="preserve"> Giám sát chuyên đề của Quốc hội và UBTV Quốc hội về “Việc thực hiện chính sách, pháp luật về thực hành tiết kiệm, chống lãng phí giai đoạn 2016 - 2021”; “Việc thực hiện pháp luật về tiếp công dân và giải quyết khiếu nại, tố cáo từ ngày 01/7/2016 đến ngày 01/7/2021”; “Việc thực hiện chính sách, pháp luật về công tác quy hoạch kể từ khi Luật Quy hoạch có hiệu lực thi hành”; “Việc thực hiện các nghị quyết của Ủy ban Thường vụ Quốc hội về việc sắp xếp các đơn vị hành chính cấp huyện, cấp xã trong giai đoạn 2019 - 2021”; “Việc huy động, quản lý, sử dụng các nguồn lực phục vụ công tác phòng, chống dịch Covid -19;  việc thực hiện chính sách, pháp luật về y tế cơ sở, y tế dự phòng”, “Việc thực hiện Nghị quyết số 88/2014/QH13 và Nghị quyết số 51/2017/QH14 của Quốc hội về đổi mới chương trình, sách giáo khoa giáo dục phổ thông </w:t>
      </w:r>
      <w:r w:rsidRPr="007F4350">
        <w:rPr>
          <w:lang w:val="nl-NL"/>
        </w:rPr>
        <w:t>”</w:t>
      </w:r>
      <w:r w:rsidR="002521CC" w:rsidRPr="007F4350">
        <w:rPr>
          <w:lang w:val="nl-NL"/>
        </w:rPr>
        <w:t xml:space="preserve">; Đoàn giám sát </w:t>
      </w:r>
      <w:r w:rsidR="007F4350" w:rsidRPr="007F4350">
        <w:rPr>
          <w:lang w:val="nl-NL"/>
        </w:rPr>
        <w:t xml:space="preserve">của </w:t>
      </w:r>
      <w:r w:rsidR="007F4350" w:rsidRPr="007F4350">
        <w:t xml:space="preserve">Ban Thường vụ Tỉnh ủy về </w:t>
      </w:r>
      <w:r w:rsidR="007F4350" w:rsidRPr="007F4350">
        <w:rPr>
          <w:iCs/>
        </w:rPr>
        <w:t>“</w:t>
      </w:r>
      <w:r w:rsidR="007F4350" w:rsidRPr="007F4350">
        <w:rPr>
          <w:bCs/>
          <w:iCs/>
        </w:rPr>
        <w:t>Việc lãnh đạo, chỉ đạo, tổ chức thực hiện xây dựng tỉnh nông thôn mới và việc tập trung, tích tụ ruộng đất theo Nghị quyết số 04- NQ/TU và Nghị quyết số 06-NQ/TU của Ban Chấp hành Đảng bộ tỉnh”…</w:t>
      </w:r>
    </w:p>
  </w:footnote>
  <w:footnote w:id="41">
    <w:p w14:paraId="23309B66" w14:textId="6D22487F" w:rsidR="006A1959" w:rsidRDefault="006A1959" w:rsidP="00061479">
      <w:pPr>
        <w:pStyle w:val="FootnoteText"/>
        <w:jc w:val="both"/>
      </w:pPr>
      <w:r>
        <w:rPr>
          <w:rStyle w:val="FootnoteReference"/>
        </w:rPr>
        <w:footnoteRef/>
      </w:r>
      <w:r>
        <w:t xml:space="preserve"> Kỳ họp thường kỳ: 8, 11, 14, 17, 20</w:t>
      </w:r>
    </w:p>
  </w:footnote>
  <w:footnote w:id="42">
    <w:p w14:paraId="478865E6" w14:textId="77777777" w:rsidR="008D60C9" w:rsidRPr="00F3206B" w:rsidRDefault="008D60C9" w:rsidP="00061479">
      <w:pPr>
        <w:jc w:val="both"/>
        <w:rPr>
          <w:sz w:val="20"/>
          <w:szCs w:val="20"/>
        </w:rPr>
      </w:pPr>
      <w:r w:rsidRPr="00FB4401">
        <w:rPr>
          <w:rStyle w:val="FootnoteReference"/>
          <w:sz w:val="20"/>
          <w:szCs w:val="20"/>
        </w:rPr>
        <w:footnoteRef/>
      </w:r>
      <w:r w:rsidRPr="00FB4401">
        <w:rPr>
          <w:sz w:val="20"/>
          <w:szCs w:val="20"/>
        </w:rPr>
        <w:t xml:space="preserve"> </w:t>
      </w:r>
      <w:r>
        <w:rPr>
          <w:sz w:val="20"/>
          <w:szCs w:val="20"/>
        </w:rPr>
        <w:t>Đảng viên Lê Thị Huyền Trang</w:t>
      </w:r>
    </w:p>
  </w:footnote>
  <w:footnote w:id="43">
    <w:p w14:paraId="5D3E8E9C" w14:textId="77777777" w:rsidR="00A80399" w:rsidRPr="007B4F7F" w:rsidRDefault="00A80399" w:rsidP="00061479">
      <w:pPr>
        <w:pStyle w:val="FootnoteText"/>
        <w:jc w:val="both"/>
        <w:rPr>
          <w:lang w:val="vi-VN"/>
        </w:rPr>
      </w:pPr>
      <w:r>
        <w:rPr>
          <w:rStyle w:val="FootnoteReference"/>
        </w:rPr>
        <w:footnoteRef/>
      </w:r>
      <w:r>
        <w:t xml:space="preserve"> </w:t>
      </w:r>
      <w:r>
        <w:rPr>
          <w:lang w:val="vi-VN"/>
        </w:rPr>
        <w:t xml:space="preserve">Em </w:t>
      </w:r>
      <w:r>
        <w:t>Dương Thị Ngân</w:t>
      </w:r>
      <w:r>
        <w:rPr>
          <w:lang w:val="vi-VN"/>
        </w:rPr>
        <w:t>, sinh năm 2013</w:t>
      </w:r>
    </w:p>
  </w:footnote>
  <w:footnote w:id="44">
    <w:p w14:paraId="43F1EAE3" w14:textId="312F90E6" w:rsidR="00A80399" w:rsidRPr="007B4F7F" w:rsidRDefault="00A80399" w:rsidP="00061479">
      <w:pPr>
        <w:pStyle w:val="FootnoteText"/>
        <w:jc w:val="both"/>
        <w:rPr>
          <w:lang w:val="vi-VN"/>
        </w:rPr>
      </w:pPr>
      <w:r>
        <w:rPr>
          <w:rStyle w:val="FootnoteReference"/>
        </w:rPr>
        <w:footnoteRef/>
      </w:r>
      <w:r>
        <w:t xml:space="preserve"> </w:t>
      </w:r>
      <w:r>
        <w:rPr>
          <w:lang w:val="vi-VN"/>
        </w:rPr>
        <w:t xml:space="preserve">Em </w:t>
      </w:r>
      <w:r w:rsidR="00F04272">
        <w:t>Lê Thị Mỹ Tâm</w:t>
      </w:r>
      <w:r>
        <w:t xml:space="preserve"> tại xã Cẩm Thịnh, huyện Cẩm Xuyên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AB8DE" w14:textId="77777777" w:rsidR="00DB79D9" w:rsidRPr="008664DA" w:rsidRDefault="00DB79D9" w:rsidP="00DB79D9">
    <w:pPr>
      <w:pStyle w:val="Header"/>
      <w:tabs>
        <w:tab w:val="left" w:pos="3130"/>
        <w:tab w:val="center" w:pos="4535"/>
      </w:tabs>
      <w:spacing w:before="100" w:beforeAutospacing="1" w:after="100" w:afterAutospacing="1"/>
      <w:rPr>
        <w:sz w:val="24"/>
      </w:rPr>
    </w:pPr>
    <w:r>
      <w:rPr>
        <w:sz w:val="24"/>
      </w:rPr>
      <w:tab/>
    </w:r>
    <w:r>
      <w:rPr>
        <w:sz w:val="24"/>
      </w:rPr>
      <w:tab/>
    </w:r>
    <w:r w:rsidRPr="009D4D51">
      <w:rPr>
        <w:sz w:val="24"/>
      </w:rPr>
      <w:fldChar w:fldCharType="begin"/>
    </w:r>
    <w:r w:rsidRPr="009D4D51">
      <w:rPr>
        <w:sz w:val="24"/>
      </w:rPr>
      <w:instrText xml:space="preserve"> PAGE   \* MERGEFORMAT </w:instrText>
    </w:r>
    <w:r w:rsidRPr="009D4D51">
      <w:rPr>
        <w:sz w:val="24"/>
      </w:rPr>
      <w:fldChar w:fldCharType="separate"/>
    </w:r>
    <w:r w:rsidR="00233806">
      <w:rPr>
        <w:noProof/>
        <w:sz w:val="24"/>
      </w:rPr>
      <w:t>22</w:t>
    </w:r>
    <w:r w:rsidRPr="009D4D51">
      <w:rPr>
        <w:noProof/>
        <w:sz w:val="24"/>
      </w:rPr>
      <w:fldChar w:fldCharType="end"/>
    </w:r>
  </w:p>
  <w:p w14:paraId="0952D9DE" w14:textId="77777777" w:rsidR="00DB79D9" w:rsidRDefault="00DB79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FAE"/>
    <w:rsid w:val="00003091"/>
    <w:rsid w:val="00003C49"/>
    <w:rsid w:val="00005D65"/>
    <w:rsid w:val="000100D5"/>
    <w:rsid w:val="000114D7"/>
    <w:rsid w:val="000148BA"/>
    <w:rsid w:val="00014B4F"/>
    <w:rsid w:val="000153DA"/>
    <w:rsid w:val="000167DD"/>
    <w:rsid w:val="00020FB8"/>
    <w:rsid w:val="000259D0"/>
    <w:rsid w:val="00031C2A"/>
    <w:rsid w:val="00033231"/>
    <w:rsid w:val="00033289"/>
    <w:rsid w:val="000334BB"/>
    <w:rsid w:val="00034C2A"/>
    <w:rsid w:val="000428DF"/>
    <w:rsid w:val="00043C9D"/>
    <w:rsid w:val="0004615D"/>
    <w:rsid w:val="00046FED"/>
    <w:rsid w:val="000510D0"/>
    <w:rsid w:val="00051A86"/>
    <w:rsid w:val="00057FA6"/>
    <w:rsid w:val="000608E0"/>
    <w:rsid w:val="00061479"/>
    <w:rsid w:val="00061F4A"/>
    <w:rsid w:val="00063EF4"/>
    <w:rsid w:val="00077AA1"/>
    <w:rsid w:val="00077D22"/>
    <w:rsid w:val="000815CC"/>
    <w:rsid w:val="00082C67"/>
    <w:rsid w:val="000839B5"/>
    <w:rsid w:val="00085777"/>
    <w:rsid w:val="00095BBD"/>
    <w:rsid w:val="0009630D"/>
    <w:rsid w:val="00097106"/>
    <w:rsid w:val="000A11C5"/>
    <w:rsid w:val="000A2854"/>
    <w:rsid w:val="000A4F1F"/>
    <w:rsid w:val="000A4F4D"/>
    <w:rsid w:val="000A7683"/>
    <w:rsid w:val="000B2ED2"/>
    <w:rsid w:val="000B413E"/>
    <w:rsid w:val="000C1B29"/>
    <w:rsid w:val="000D4605"/>
    <w:rsid w:val="000D5268"/>
    <w:rsid w:val="000D713F"/>
    <w:rsid w:val="000E082C"/>
    <w:rsid w:val="000E789A"/>
    <w:rsid w:val="000E7D86"/>
    <w:rsid w:val="001004D2"/>
    <w:rsid w:val="00100C3D"/>
    <w:rsid w:val="0010327C"/>
    <w:rsid w:val="00105FAE"/>
    <w:rsid w:val="00106493"/>
    <w:rsid w:val="00112641"/>
    <w:rsid w:val="00114342"/>
    <w:rsid w:val="00115FE7"/>
    <w:rsid w:val="0012029E"/>
    <w:rsid w:val="0012159E"/>
    <w:rsid w:val="00124BE1"/>
    <w:rsid w:val="00126AC9"/>
    <w:rsid w:val="001322C8"/>
    <w:rsid w:val="00132F3E"/>
    <w:rsid w:val="00135834"/>
    <w:rsid w:val="00135B87"/>
    <w:rsid w:val="00141184"/>
    <w:rsid w:val="0014551A"/>
    <w:rsid w:val="0015188D"/>
    <w:rsid w:val="00152101"/>
    <w:rsid w:val="001565C8"/>
    <w:rsid w:val="00160E5F"/>
    <w:rsid w:val="00163F2D"/>
    <w:rsid w:val="001656E0"/>
    <w:rsid w:val="001738C5"/>
    <w:rsid w:val="00174A70"/>
    <w:rsid w:val="001767FF"/>
    <w:rsid w:val="001813DA"/>
    <w:rsid w:val="00187AA8"/>
    <w:rsid w:val="00192009"/>
    <w:rsid w:val="001921E8"/>
    <w:rsid w:val="00192978"/>
    <w:rsid w:val="001962E5"/>
    <w:rsid w:val="001A14F3"/>
    <w:rsid w:val="001A20FB"/>
    <w:rsid w:val="001A37F2"/>
    <w:rsid w:val="001A4572"/>
    <w:rsid w:val="001A5AA5"/>
    <w:rsid w:val="001B014E"/>
    <w:rsid w:val="001B4F51"/>
    <w:rsid w:val="001C0F91"/>
    <w:rsid w:val="001C2BE9"/>
    <w:rsid w:val="001C401F"/>
    <w:rsid w:val="001C4859"/>
    <w:rsid w:val="001D19A6"/>
    <w:rsid w:val="001E49A1"/>
    <w:rsid w:val="001E60F3"/>
    <w:rsid w:val="001E68C6"/>
    <w:rsid w:val="001F0F69"/>
    <w:rsid w:val="001F709A"/>
    <w:rsid w:val="001F70FC"/>
    <w:rsid w:val="00201F6D"/>
    <w:rsid w:val="00214FA0"/>
    <w:rsid w:val="002157AC"/>
    <w:rsid w:val="00222BE2"/>
    <w:rsid w:val="00226F1A"/>
    <w:rsid w:val="00230BEC"/>
    <w:rsid w:val="00230E1E"/>
    <w:rsid w:val="002317A4"/>
    <w:rsid w:val="00232179"/>
    <w:rsid w:val="00233806"/>
    <w:rsid w:val="00234B38"/>
    <w:rsid w:val="00235C96"/>
    <w:rsid w:val="0023629F"/>
    <w:rsid w:val="00240609"/>
    <w:rsid w:val="002438CD"/>
    <w:rsid w:val="0024454D"/>
    <w:rsid w:val="00247F64"/>
    <w:rsid w:val="002503D4"/>
    <w:rsid w:val="00251A71"/>
    <w:rsid w:val="002521CC"/>
    <w:rsid w:val="00252370"/>
    <w:rsid w:val="00253FE3"/>
    <w:rsid w:val="002617EF"/>
    <w:rsid w:val="00262089"/>
    <w:rsid w:val="00264052"/>
    <w:rsid w:val="00265E8A"/>
    <w:rsid w:val="00275075"/>
    <w:rsid w:val="00275C69"/>
    <w:rsid w:val="00276CF0"/>
    <w:rsid w:val="00280E85"/>
    <w:rsid w:val="00280F8E"/>
    <w:rsid w:val="002812B0"/>
    <w:rsid w:val="00282EAA"/>
    <w:rsid w:val="0028328D"/>
    <w:rsid w:val="00284115"/>
    <w:rsid w:val="0028654B"/>
    <w:rsid w:val="00292E2E"/>
    <w:rsid w:val="00293C22"/>
    <w:rsid w:val="0029481B"/>
    <w:rsid w:val="002A22BA"/>
    <w:rsid w:val="002A369C"/>
    <w:rsid w:val="002A4C92"/>
    <w:rsid w:val="002A701C"/>
    <w:rsid w:val="002B3E19"/>
    <w:rsid w:val="002B7505"/>
    <w:rsid w:val="002C3652"/>
    <w:rsid w:val="002C4556"/>
    <w:rsid w:val="002C522D"/>
    <w:rsid w:val="002C5D5F"/>
    <w:rsid w:val="002C7AA1"/>
    <w:rsid w:val="002D021E"/>
    <w:rsid w:val="002D0434"/>
    <w:rsid w:val="002D3345"/>
    <w:rsid w:val="002D3430"/>
    <w:rsid w:val="002D49DA"/>
    <w:rsid w:val="002D7F60"/>
    <w:rsid w:val="002E0A1F"/>
    <w:rsid w:val="002F0754"/>
    <w:rsid w:val="002F17B7"/>
    <w:rsid w:val="00300D9D"/>
    <w:rsid w:val="00301922"/>
    <w:rsid w:val="00310E0B"/>
    <w:rsid w:val="00311FB5"/>
    <w:rsid w:val="00313592"/>
    <w:rsid w:val="0031377C"/>
    <w:rsid w:val="00313F3D"/>
    <w:rsid w:val="00320612"/>
    <w:rsid w:val="00327E94"/>
    <w:rsid w:val="003365A3"/>
    <w:rsid w:val="00343C35"/>
    <w:rsid w:val="00347414"/>
    <w:rsid w:val="00347DB3"/>
    <w:rsid w:val="00351CAB"/>
    <w:rsid w:val="00352CBC"/>
    <w:rsid w:val="00353458"/>
    <w:rsid w:val="003548EE"/>
    <w:rsid w:val="003606AC"/>
    <w:rsid w:val="00363003"/>
    <w:rsid w:val="0036650C"/>
    <w:rsid w:val="00366B45"/>
    <w:rsid w:val="0037107A"/>
    <w:rsid w:val="00371388"/>
    <w:rsid w:val="003721E0"/>
    <w:rsid w:val="003725D8"/>
    <w:rsid w:val="0037298B"/>
    <w:rsid w:val="00372F0F"/>
    <w:rsid w:val="003803C1"/>
    <w:rsid w:val="003820A6"/>
    <w:rsid w:val="003876FB"/>
    <w:rsid w:val="00391394"/>
    <w:rsid w:val="00392997"/>
    <w:rsid w:val="003934D5"/>
    <w:rsid w:val="0039601B"/>
    <w:rsid w:val="003A0B7B"/>
    <w:rsid w:val="003A3DDB"/>
    <w:rsid w:val="003A7F41"/>
    <w:rsid w:val="003B1C04"/>
    <w:rsid w:val="003B2529"/>
    <w:rsid w:val="003B30F4"/>
    <w:rsid w:val="003B32EC"/>
    <w:rsid w:val="003B63A3"/>
    <w:rsid w:val="003B649B"/>
    <w:rsid w:val="003C0F4A"/>
    <w:rsid w:val="003C37F3"/>
    <w:rsid w:val="003C4E0F"/>
    <w:rsid w:val="003C6078"/>
    <w:rsid w:val="003C7E3F"/>
    <w:rsid w:val="003D1E33"/>
    <w:rsid w:val="003D4270"/>
    <w:rsid w:val="003D4FAE"/>
    <w:rsid w:val="003D5B6E"/>
    <w:rsid w:val="003E3266"/>
    <w:rsid w:val="003E5B6D"/>
    <w:rsid w:val="003E5D73"/>
    <w:rsid w:val="003F7638"/>
    <w:rsid w:val="003F7DE6"/>
    <w:rsid w:val="0040639C"/>
    <w:rsid w:val="00407EB4"/>
    <w:rsid w:val="00411C71"/>
    <w:rsid w:val="00413DF3"/>
    <w:rsid w:val="00420F1A"/>
    <w:rsid w:val="00424011"/>
    <w:rsid w:val="004248F3"/>
    <w:rsid w:val="00427C89"/>
    <w:rsid w:val="0043036C"/>
    <w:rsid w:val="00431025"/>
    <w:rsid w:val="00434BEB"/>
    <w:rsid w:val="004363DA"/>
    <w:rsid w:val="00436DBE"/>
    <w:rsid w:val="00437236"/>
    <w:rsid w:val="00440665"/>
    <w:rsid w:val="0045146B"/>
    <w:rsid w:val="00461E3B"/>
    <w:rsid w:val="00462716"/>
    <w:rsid w:val="00463072"/>
    <w:rsid w:val="00464CBC"/>
    <w:rsid w:val="00464D30"/>
    <w:rsid w:val="0047468D"/>
    <w:rsid w:val="0047485E"/>
    <w:rsid w:val="00477E67"/>
    <w:rsid w:val="00481BC7"/>
    <w:rsid w:val="004825E7"/>
    <w:rsid w:val="00485968"/>
    <w:rsid w:val="00493827"/>
    <w:rsid w:val="004A08F5"/>
    <w:rsid w:val="004A0B10"/>
    <w:rsid w:val="004A4D5E"/>
    <w:rsid w:val="004A5C24"/>
    <w:rsid w:val="004B095F"/>
    <w:rsid w:val="004B159B"/>
    <w:rsid w:val="004B1820"/>
    <w:rsid w:val="004B2426"/>
    <w:rsid w:val="004B2F8B"/>
    <w:rsid w:val="004B5407"/>
    <w:rsid w:val="004B7007"/>
    <w:rsid w:val="004B7646"/>
    <w:rsid w:val="004C0142"/>
    <w:rsid w:val="004C73FD"/>
    <w:rsid w:val="004D24DD"/>
    <w:rsid w:val="004D30C6"/>
    <w:rsid w:val="004D773C"/>
    <w:rsid w:val="004D77EE"/>
    <w:rsid w:val="004E2C7E"/>
    <w:rsid w:val="004E3F57"/>
    <w:rsid w:val="004E4206"/>
    <w:rsid w:val="004F0FBC"/>
    <w:rsid w:val="004F5B08"/>
    <w:rsid w:val="005035D3"/>
    <w:rsid w:val="005040B6"/>
    <w:rsid w:val="00520A36"/>
    <w:rsid w:val="00523474"/>
    <w:rsid w:val="00540DF5"/>
    <w:rsid w:val="00542C5C"/>
    <w:rsid w:val="00544C05"/>
    <w:rsid w:val="00551837"/>
    <w:rsid w:val="00551AE1"/>
    <w:rsid w:val="005554F4"/>
    <w:rsid w:val="00562D63"/>
    <w:rsid w:val="00567404"/>
    <w:rsid w:val="0057227D"/>
    <w:rsid w:val="005739F2"/>
    <w:rsid w:val="00577142"/>
    <w:rsid w:val="00577797"/>
    <w:rsid w:val="00580C58"/>
    <w:rsid w:val="00583C5B"/>
    <w:rsid w:val="005843E1"/>
    <w:rsid w:val="005876AD"/>
    <w:rsid w:val="005968AB"/>
    <w:rsid w:val="005A1844"/>
    <w:rsid w:val="005A244E"/>
    <w:rsid w:val="005A52C0"/>
    <w:rsid w:val="005A579C"/>
    <w:rsid w:val="005B1E0A"/>
    <w:rsid w:val="005C0302"/>
    <w:rsid w:val="005C16AB"/>
    <w:rsid w:val="005C3461"/>
    <w:rsid w:val="005D1B3F"/>
    <w:rsid w:val="005D58E0"/>
    <w:rsid w:val="005D5D4C"/>
    <w:rsid w:val="005E0CE5"/>
    <w:rsid w:val="005E1209"/>
    <w:rsid w:val="005E4CD8"/>
    <w:rsid w:val="005E7FAB"/>
    <w:rsid w:val="005F0154"/>
    <w:rsid w:val="005F1DEF"/>
    <w:rsid w:val="005F231A"/>
    <w:rsid w:val="00601F12"/>
    <w:rsid w:val="00602AC2"/>
    <w:rsid w:val="00604D95"/>
    <w:rsid w:val="00610E7A"/>
    <w:rsid w:val="00611E29"/>
    <w:rsid w:val="0061415B"/>
    <w:rsid w:val="00615BDE"/>
    <w:rsid w:val="00616921"/>
    <w:rsid w:val="00620576"/>
    <w:rsid w:val="006226F2"/>
    <w:rsid w:val="00627401"/>
    <w:rsid w:val="00631565"/>
    <w:rsid w:val="00632251"/>
    <w:rsid w:val="00633709"/>
    <w:rsid w:val="006364AC"/>
    <w:rsid w:val="006369D7"/>
    <w:rsid w:val="0064120A"/>
    <w:rsid w:val="00643F0C"/>
    <w:rsid w:val="00647D33"/>
    <w:rsid w:val="00652D26"/>
    <w:rsid w:val="00654A13"/>
    <w:rsid w:val="00657CD3"/>
    <w:rsid w:val="00657E49"/>
    <w:rsid w:val="00663BE9"/>
    <w:rsid w:val="00664819"/>
    <w:rsid w:val="006708FB"/>
    <w:rsid w:val="006719B0"/>
    <w:rsid w:val="00672E49"/>
    <w:rsid w:val="00672EDE"/>
    <w:rsid w:val="00673702"/>
    <w:rsid w:val="00674B5F"/>
    <w:rsid w:val="006750F3"/>
    <w:rsid w:val="006842B3"/>
    <w:rsid w:val="006930F8"/>
    <w:rsid w:val="006A1959"/>
    <w:rsid w:val="006A489E"/>
    <w:rsid w:val="006A5789"/>
    <w:rsid w:val="006A775B"/>
    <w:rsid w:val="006B0CAC"/>
    <w:rsid w:val="006B38A3"/>
    <w:rsid w:val="006B3FEA"/>
    <w:rsid w:val="006B637C"/>
    <w:rsid w:val="006C74EF"/>
    <w:rsid w:val="006D0C8F"/>
    <w:rsid w:val="006D187A"/>
    <w:rsid w:val="006D28F8"/>
    <w:rsid w:val="006D3ACE"/>
    <w:rsid w:val="006D4FCD"/>
    <w:rsid w:val="006D7DD7"/>
    <w:rsid w:val="006E07FD"/>
    <w:rsid w:val="006E3E73"/>
    <w:rsid w:val="006F3076"/>
    <w:rsid w:val="006F48D1"/>
    <w:rsid w:val="006F499B"/>
    <w:rsid w:val="006F7DCB"/>
    <w:rsid w:val="0070719D"/>
    <w:rsid w:val="007113FB"/>
    <w:rsid w:val="0071378B"/>
    <w:rsid w:val="00715D1B"/>
    <w:rsid w:val="0072100C"/>
    <w:rsid w:val="007276AC"/>
    <w:rsid w:val="00730853"/>
    <w:rsid w:val="00730C32"/>
    <w:rsid w:val="007337F0"/>
    <w:rsid w:val="00737A60"/>
    <w:rsid w:val="00742890"/>
    <w:rsid w:val="0074358F"/>
    <w:rsid w:val="007442FC"/>
    <w:rsid w:val="0074542A"/>
    <w:rsid w:val="00745C8C"/>
    <w:rsid w:val="00746E53"/>
    <w:rsid w:val="00752038"/>
    <w:rsid w:val="00761BEA"/>
    <w:rsid w:val="00765FB7"/>
    <w:rsid w:val="00771407"/>
    <w:rsid w:val="00776A74"/>
    <w:rsid w:val="007772BE"/>
    <w:rsid w:val="00782EE7"/>
    <w:rsid w:val="00784655"/>
    <w:rsid w:val="00784CEB"/>
    <w:rsid w:val="00790896"/>
    <w:rsid w:val="00790E6D"/>
    <w:rsid w:val="00791BBF"/>
    <w:rsid w:val="007934EF"/>
    <w:rsid w:val="00795DA2"/>
    <w:rsid w:val="00797BDB"/>
    <w:rsid w:val="007A0507"/>
    <w:rsid w:val="007A0F8D"/>
    <w:rsid w:val="007A2D31"/>
    <w:rsid w:val="007A3535"/>
    <w:rsid w:val="007A5FE6"/>
    <w:rsid w:val="007A723F"/>
    <w:rsid w:val="007B1468"/>
    <w:rsid w:val="007B59DC"/>
    <w:rsid w:val="007C2C83"/>
    <w:rsid w:val="007C4225"/>
    <w:rsid w:val="007C5A31"/>
    <w:rsid w:val="007D0E44"/>
    <w:rsid w:val="007D111F"/>
    <w:rsid w:val="007D383C"/>
    <w:rsid w:val="007D3C1B"/>
    <w:rsid w:val="007D4879"/>
    <w:rsid w:val="007D58D1"/>
    <w:rsid w:val="007D6048"/>
    <w:rsid w:val="007D6CEC"/>
    <w:rsid w:val="007E0499"/>
    <w:rsid w:val="007E3941"/>
    <w:rsid w:val="007F12F7"/>
    <w:rsid w:val="007F2269"/>
    <w:rsid w:val="007F35C8"/>
    <w:rsid w:val="007F4350"/>
    <w:rsid w:val="0081288F"/>
    <w:rsid w:val="008137CF"/>
    <w:rsid w:val="00816792"/>
    <w:rsid w:val="00820F65"/>
    <w:rsid w:val="008211D9"/>
    <w:rsid w:val="008227E8"/>
    <w:rsid w:val="008277DC"/>
    <w:rsid w:val="00837336"/>
    <w:rsid w:val="00841EFA"/>
    <w:rsid w:val="00842E97"/>
    <w:rsid w:val="00844F6E"/>
    <w:rsid w:val="008452AE"/>
    <w:rsid w:val="0084583F"/>
    <w:rsid w:val="00845BDB"/>
    <w:rsid w:val="00861543"/>
    <w:rsid w:val="00862D30"/>
    <w:rsid w:val="00870ED4"/>
    <w:rsid w:val="008723E7"/>
    <w:rsid w:val="0087695E"/>
    <w:rsid w:val="00877041"/>
    <w:rsid w:val="00882E92"/>
    <w:rsid w:val="00882F51"/>
    <w:rsid w:val="00883F74"/>
    <w:rsid w:val="008861CB"/>
    <w:rsid w:val="00892794"/>
    <w:rsid w:val="00896953"/>
    <w:rsid w:val="00897D95"/>
    <w:rsid w:val="008A002D"/>
    <w:rsid w:val="008A2FF1"/>
    <w:rsid w:val="008A3B7F"/>
    <w:rsid w:val="008A57C1"/>
    <w:rsid w:val="008A5B85"/>
    <w:rsid w:val="008A651A"/>
    <w:rsid w:val="008A6C21"/>
    <w:rsid w:val="008B4D4C"/>
    <w:rsid w:val="008B7A7E"/>
    <w:rsid w:val="008B7EE9"/>
    <w:rsid w:val="008C0BD5"/>
    <w:rsid w:val="008C2655"/>
    <w:rsid w:val="008C3CC0"/>
    <w:rsid w:val="008C5352"/>
    <w:rsid w:val="008C5D0C"/>
    <w:rsid w:val="008C60AC"/>
    <w:rsid w:val="008D3228"/>
    <w:rsid w:val="008D4A74"/>
    <w:rsid w:val="008D60C9"/>
    <w:rsid w:val="008D6508"/>
    <w:rsid w:val="008D74BB"/>
    <w:rsid w:val="008E4152"/>
    <w:rsid w:val="008E6EF8"/>
    <w:rsid w:val="008F4392"/>
    <w:rsid w:val="008F58C0"/>
    <w:rsid w:val="00902850"/>
    <w:rsid w:val="0090292E"/>
    <w:rsid w:val="009043A9"/>
    <w:rsid w:val="00905E04"/>
    <w:rsid w:val="009062F9"/>
    <w:rsid w:val="0091171A"/>
    <w:rsid w:val="00912A9E"/>
    <w:rsid w:val="00912C54"/>
    <w:rsid w:val="00915EF9"/>
    <w:rsid w:val="009214C5"/>
    <w:rsid w:val="00925BE5"/>
    <w:rsid w:val="0093098B"/>
    <w:rsid w:val="0094431F"/>
    <w:rsid w:val="009443C6"/>
    <w:rsid w:val="00951FEC"/>
    <w:rsid w:val="0095396A"/>
    <w:rsid w:val="00954D8E"/>
    <w:rsid w:val="00964945"/>
    <w:rsid w:val="0096572F"/>
    <w:rsid w:val="00972206"/>
    <w:rsid w:val="009729EC"/>
    <w:rsid w:val="0097335B"/>
    <w:rsid w:val="00973A6C"/>
    <w:rsid w:val="00977EB7"/>
    <w:rsid w:val="00981985"/>
    <w:rsid w:val="00982979"/>
    <w:rsid w:val="00982B44"/>
    <w:rsid w:val="0099046F"/>
    <w:rsid w:val="00991836"/>
    <w:rsid w:val="00992328"/>
    <w:rsid w:val="0099493B"/>
    <w:rsid w:val="009A50F9"/>
    <w:rsid w:val="009A70E4"/>
    <w:rsid w:val="009B327B"/>
    <w:rsid w:val="009C262F"/>
    <w:rsid w:val="009C2CF8"/>
    <w:rsid w:val="009C2DBC"/>
    <w:rsid w:val="009C5889"/>
    <w:rsid w:val="009D1AA4"/>
    <w:rsid w:val="009D27E9"/>
    <w:rsid w:val="009D778D"/>
    <w:rsid w:val="009E2DFC"/>
    <w:rsid w:val="009E5BD5"/>
    <w:rsid w:val="009F16BE"/>
    <w:rsid w:val="009F21E7"/>
    <w:rsid w:val="009F582F"/>
    <w:rsid w:val="00A05980"/>
    <w:rsid w:val="00A06217"/>
    <w:rsid w:val="00A10346"/>
    <w:rsid w:val="00A107D2"/>
    <w:rsid w:val="00A12D1C"/>
    <w:rsid w:val="00A213AE"/>
    <w:rsid w:val="00A21A63"/>
    <w:rsid w:val="00A23DB1"/>
    <w:rsid w:val="00A241C3"/>
    <w:rsid w:val="00A305EF"/>
    <w:rsid w:val="00A346F7"/>
    <w:rsid w:val="00A34BBE"/>
    <w:rsid w:val="00A34D9F"/>
    <w:rsid w:val="00A40357"/>
    <w:rsid w:val="00A40860"/>
    <w:rsid w:val="00A41CBB"/>
    <w:rsid w:val="00A448FE"/>
    <w:rsid w:val="00A51C76"/>
    <w:rsid w:val="00A52935"/>
    <w:rsid w:val="00A54ED1"/>
    <w:rsid w:val="00A55E42"/>
    <w:rsid w:val="00A57B03"/>
    <w:rsid w:val="00A662D0"/>
    <w:rsid w:val="00A7164B"/>
    <w:rsid w:val="00A766BF"/>
    <w:rsid w:val="00A80399"/>
    <w:rsid w:val="00A84860"/>
    <w:rsid w:val="00A871F0"/>
    <w:rsid w:val="00A873BD"/>
    <w:rsid w:val="00A90300"/>
    <w:rsid w:val="00A90DAE"/>
    <w:rsid w:val="00A922B7"/>
    <w:rsid w:val="00A93575"/>
    <w:rsid w:val="00A95750"/>
    <w:rsid w:val="00A95CB4"/>
    <w:rsid w:val="00AA1520"/>
    <w:rsid w:val="00AA3BE7"/>
    <w:rsid w:val="00AA4649"/>
    <w:rsid w:val="00AA7742"/>
    <w:rsid w:val="00AB15FC"/>
    <w:rsid w:val="00AB2337"/>
    <w:rsid w:val="00AB23FB"/>
    <w:rsid w:val="00AB462F"/>
    <w:rsid w:val="00AB55A9"/>
    <w:rsid w:val="00AB7CBF"/>
    <w:rsid w:val="00AC0F1B"/>
    <w:rsid w:val="00AC3695"/>
    <w:rsid w:val="00AC3C05"/>
    <w:rsid w:val="00AC57B8"/>
    <w:rsid w:val="00AC58EB"/>
    <w:rsid w:val="00AD5E97"/>
    <w:rsid w:val="00AD6E45"/>
    <w:rsid w:val="00AE0C01"/>
    <w:rsid w:val="00AE2F19"/>
    <w:rsid w:val="00AE708B"/>
    <w:rsid w:val="00AE7F44"/>
    <w:rsid w:val="00AF24FA"/>
    <w:rsid w:val="00AF5CD3"/>
    <w:rsid w:val="00AF758C"/>
    <w:rsid w:val="00B03850"/>
    <w:rsid w:val="00B03AFC"/>
    <w:rsid w:val="00B04077"/>
    <w:rsid w:val="00B05A8D"/>
    <w:rsid w:val="00B076DF"/>
    <w:rsid w:val="00B1183D"/>
    <w:rsid w:val="00B11FB1"/>
    <w:rsid w:val="00B12B3D"/>
    <w:rsid w:val="00B14C0E"/>
    <w:rsid w:val="00B20509"/>
    <w:rsid w:val="00B20E39"/>
    <w:rsid w:val="00B2654A"/>
    <w:rsid w:val="00B26E05"/>
    <w:rsid w:val="00B3105F"/>
    <w:rsid w:val="00B33EB0"/>
    <w:rsid w:val="00B34D0A"/>
    <w:rsid w:val="00B35902"/>
    <w:rsid w:val="00B36038"/>
    <w:rsid w:val="00B370EB"/>
    <w:rsid w:val="00B371B0"/>
    <w:rsid w:val="00B42F0E"/>
    <w:rsid w:val="00B43F3C"/>
    <w:rsid w:val="00B4745F"/>
    <w:rsid w:val="00B51F7E"/>
    <w:rsid w:val="00B566F7"/>
    <w:rsid w:val="00B6333E"/>
    <w:rsid w:val="00B64D9F"/>
    <w:rsid w:val="00B663C7"/>
    <w:rsid w:val="00B67B31"/>
    <w:rsid w:val="00B76BF7"/>
    <w:rsid w:val="00B9613B"/>
    <w:rsid w:val="00BA09B4"/>
    <w:rsid w:val="00BA0F00"/>
    <w:rsid w:val="00BA2E6B"/>
    <w:rsid w:val="00BA37A9"/>
    <w:rsid w:val="00BA4D75"/>
    <w:rsid w:val="00BA5DAF"/>
    <w:rsid w:val="00BB2FFD"/>
    <w:rsid w:val="00BC3184"/>
    <w:rsid w:val="00BC7620"/>
    <w:rsid w:val="00BD1AA9"/>
    <w:rsid w:val="00BD2C52"/>
    <w:rsid w:val="00BD43E6"/>
    <w:rsid w:val="00BD7279"/>
    <w:rsid w:val="00BE1A26"/>
    <w:rsid w:val="00BE31C3"/>
    <w:rsid w:val="00BE36F9"/>
    <w:rsid w:val="00BE6609"/>
    <w:rsid w:val="00BE70A8"/>
    <w:rsid w:val="00BF07A4"/>
    <w:rsid w:val="00C00A61"/>
    <w:rsid w:val="00C015A2"/>
    <w:rsid w:val="00C0748D"/>
    <w:rsid w:val="00C07812"/>
    <w:rsid w:val="00C12287"/>
    <w:rsid w:val="00C13B52"/>
    <w:rsid w:val="00C15D0F"/>
    <w:rsid w:val="00C16E77"/>
    <w:rsid w:val="00C20315"/>
    <w:rsid w:val="00C22857"/>
    <w:rsid w:val="00C235C2"/>
    <w:rsid w:val="00C32326"/>
    <w:rsid w:val="00C34A72"/>
    <w:rsid w:val="00C34ADC"/>
    <w:rsid w:val="00C365B0"/>
    <w:rsid w:val="00C36D17"/>
    <w:rsid w:val="00C37943"/>
    <w:rsid w:val="00C401BC"/>
    <w:rsid w:val="00C40FF4"/>
    <w:rsid w:val="00C4212A"/>
    <w:rsid w:val="00C435B5"/>
    <w:rsid w:val="00C45960"/>
    <w:rsid w:val="00C466B1"/>
    <w:rsid w:val="00C51FBF"/>
    <w:rsid w:val="00C5239B"/>
    <w:rsid w:val="00C54165"/>
    <w:rsid w:val="00C55210"/>
    <w:rsid w:val="00C641D4"/>
    <w:rsid w:val="00C673B0"/>
    <w:rsid w:val="00C73456"/>
    <w:rsid w:val="00C7365B"/>
    <w:rsid w:val="00C86EED"/>
    <w:rsid w:val="00C90101"/>
    <w:rsid w:val="00C939C7"/>
    <w:rsid w:val="00CA1062"/>
    <w:rsid w:val="00CA407C"/>
    <w:rsid w:val="00CA4D82"/>
    <w:rsid w:val="00CA5EDB"/>
    <w:rsid w:val="00CA7C1D"/>
    <w:rsid w:val="00CB1BF6"/>
    <w:rsid w:val="00CB302C"/>
    <w:rsid w:val="00CB37AF"/>
    <w:rsid w:val="00CB7604"/>
    <w:rsid w:val="00CB7D6D"/>
    <w:rsid w:val="00CC03D7"/>
    <w:rsid w:val="00CC16A6"/>
    <w:rsid w:val="00CC1D19"/>
    <w:rsid w:val="00CD1E6E"/>
    <w:rsid w:val="00CD26FC"/>
    <w:rsid w:val="00CD3271"/>
    <w:rsid w:val="00CD6000"/>
    <w:rsid w:val="00CE1822"/>
    <w:rsid w:val="00CE2145"/>
    <w:rsid w:val="00CE5F0E"/>
    <w:rsid w:val="00CE5F64"/>
    <w:rsid w:val="00CE6602"/>
    <w:rsid w:val="00CE7E6E"/>
    <w:rsid w:val="00CF052A"/>
    <w:rsid w:val="00CF299E"/>
    <w:rsid w:val="00CF3895"/>
    <w:rsid w:val="00CF5175"/>
    <w:rsid w:val="00CF5721"/>
    <w:rsid w:val="00CF635D"/>
    <w:rsid w:val="00CF7FEA"/>
    <w:rsid w:val="00D00CED"/>
    <w:rsid w:val="00D03C40"/>
    <w:rsid w:val="00D109F9"/>
    <w:rsid w:val="00D10FFB"/>
    <w:rsid w:val="00D20925"/>
    <w:rsid w:val="00D24C65"/>
    <w:rsid w:val="00D255D6"/>
    <w:rsid w:val="00D400CC"/>
    <w:rsid w:val="00D401FD"/>
    <w:rsid w:val="00D42EA3"/>
    <w:rsid w:val="00D451E5"/>
    <w:rsid w:val="00D47FD8"/>
    <w:rsid w:val="00D50627"/>
    <w:rsid w:val="00D5757D"/>
    <w:rsid w:val="00D60312"/>
    <w:rsid w:val="00D60333"/>
    <w:rsid w:val="00D644C9"/>
    <w:rsid w:val="00D678E4"/>
    <w:rsid w:val="00D73CD8"/>
    <w:rsid w:val="00D74C29"/>
    <w:rsid w:val="00D74ED1"/>
    <w:rsid w:val="00D75DC2"/>
    <w:rsid w:val="00D82310"/>
    <w:rsid w:val="00D83903"/>
    <w:rsid w:val="00D866B4"/>
    <w:rsid w:val="00D868E1"/>
    <w:rsid w:val="00D87202"/>
    <w:rsid w:val="00D90344"/>
    <w:rsid w:val="00D91FAA"/>
    <w:rsid w:val="00D93DA7"/>
    <w:rsid w:val="00D9460F"/>
    <w:rsid w:val="00D956F2"/>
    <w:rsid w:val="00D965E4"/>
    <w:rsid w:val="00DA3BA9"/>
    <w:rsid w:val="00DA6128"/>
    <w:rsid w:val="00DB1235"/>
    <w:rsid w:val="00DB2447"/>
    <w:rsid w:val="00DB79D9"/>
    <w:rsid w:val="00DC00AD"/>
    <w:rsid w:val="00DC3F56"/>
    <w:rsid w:val="00DC51E2"/>
    <w:rsid w:val="00DC7A11"/>
    <w:rsid w:val="00DD425F"/>
    <w:rsid w:val="00DD797D"/>
    <w:rsid w:val="00DF262D"/>
    <w:rsid w:val="00DF3DB0"/>
    <w:rsid w:val="00DF49C5"/>
    <w:rsid w:val="00DF7069"/>
    <w:rsid w:val="00E0168B"/>
    <w:rsid w:val="00E02D69"/>
    <w:rsid w:val="00E12CBA"/>
    <w:rsid w:val="00E1791B"/>
    <w:rsid w:val="00E20E05"/>
    <w:rsid w:val="00E25B4B"/>
    <w:rsid w:val="00E308F8"/>
    <w:rsid w:val="00E30BFD"/>
    <w:rsid w:val="00E40170"/>
    <w:rsid w:val="00E4094A"/>
    <w:rsid w:val="00E40995"/>
    <w:rsid w:val="00E436CB"/>
    <w:rsid w:val="00E44C65"/>
    <w:rsid w:val="00E47AFC"/>
    <w:rsid w:val="00E511C8"/>
    <w:rsid w:val="00E516B9"/>
    <w:rsid w:val="00E55BE3"/>
    <w:rsid w:val="00E636B2"/>
    <w:rsid w:val="00E65F9E"/>
    <w:rsid w:val="00E66313"/>
    <w:rsid w:val="00E740F8"/>
    <w:rsid w:val="00E942E5"/>
    <w:rsid w:val="00E95030"/>
    <w:rsid w:val="00E966AB"/>
    <w:rsid w:val="00E97885"/>
    <w:rsid w:val="00EA2552"/>
    <w:rsid w:val="00EA272D"/>
    <w:rsid w:val="00EA2EC1"/>
    <w:rsid w:val="00EB0843"/>
    <w:rsid w:val="00EB0E92"/>
    <w:rsid w:val="00EB17F4"/>
    <w:rsid w:val="00EB2C32"/>
    <w:rsid w:val="00EB63C0"/>
    <w:rsid w:val="00EB71F9"/>
    <w:rsid w:val="00EC00FF"/>
    <w:rsid w:val="00EC0DFF"/>
    <w:rsid w:val="00EC2283"/>
    <w:rsid w:val="00EC4BFA"/>
    <w:rsid w:val="00EC6589"/>
    <w:rsid w:val="00EC7382"/>
    <w:rsid w:val="00ED041A"/>
    <w:rsid w:val="00ED225C"/>
    <w:rsid w:val="00ED2F69"/>
    <w:rsid w:val="00ED4C5A"/>
    <w:rsid w:val="00EE0905"/>
    <w:rsid w:val="00EE30AA"/>
    <w:rsid w:val="00EE3DF9"/>
    <w:rsid w:val="00EE455F"/>
    <w:rsid w:val="00EE46FC"/>
    <w:rsid w:val="00EF17ED"/>
    <w:rsid w:val="00EF2ABD"/>
    <w:rsid w:val="00EF4559"/>
    <w:rsid w:val="00EF4900"/>
    <w:rsid w:val="00EF5C6D"/>
    <w:rsid w:val="00F00338"/>
    <w:rsid w:val="00F04272"/>
    <w:rsid w:val="00F04F98"/>
    <w:rsid w:val="00F10617"/>
    <w:rsid w:val="00F11812"/>
    <w:rsid w:val="00F12033"/>
    <w:rsid w:val="00F12E4F"/>
    <w:rsid w:val="00F157C6"/>
    <w:rsid w:val="00F160BE"/>
    <w:rsid w:val="00F214A0"/>
    <w:rsid w:val="00F30401"/>
    <w:rsid w:val="00F37AB3"/>
    <w:rsid w:val="00F40B7E"/>
    <w:rsid w:val="00F40F55"/>
    <w:rsid w:val="00F413BD"/>
    <w:rsid w:val="00F43C7E"/>
    <w:rsid w:val="00F44D33"/>
    <w:rsid w:val="00F52576"/>
    <w:rsid w:val="00F525EC"/>
    <w:rsid w:val="00F5648E"/>
    <w:rsid w:val="00F57463"/>
    <w:rsid w:val="00F608CA"/>
    <w:rsid w:val="00F6131D"/>
    <w:rsid w:val="00F64BC7"/>
    <w:rsid w:val="00F67604"/>
    <w:rsid w:val="00F72821"/>
    <w:rsid w:val="00F75F87"/>
    <w:rsid w:val="00F84D9A"/>
    <w:rsid w:val="00F852F7"/>
    <w:rsid w:val="00F85880"/>
    <w:rsid w:val="00F90A6F"/>
    <w:rsid w:val="00FA210E"/>
    <w:rsid w:val="00FA2240"/>
    <w:rsid w:val="00FA4085"/>
    <w:rsid w:val="00FA49AA"/>
    <w:rsid w:val="00FA4F9C"/>
    <w:rsid w:val="00FA542B"/>
    <w:rsid w:val="00FA7DBA"/>
    <w:rsid w:val="00FB0A23"/>
    <w:rsid w:val="00FB2927"/>
    <w:rsid w:val="00FB56C9"/>
    <w:rsid w:val="00FC158B"/>
    <w:rsid w:val="00FC4F8C"/>
    <w:rsid w:val="00FC5BBD"/>
    <w:rsid w:val="00FC62E5"/>
    <w:rsid w:val="00FD0258"/>
    <w:rsid w:val="00FD5641"/>
    <w:rsid w:val="00FD599F"/>
    <w:rsid w:val="00FE09AD"/>
    <w:rsid w:val="00FE2960"/>
    <w:rsid w:val="00FE5B71"/>
    <w:rsid w:val="00FE5CA6"/>
    <w:rsid w:val="00FE7890"/>
    <w:rsid w:val="00FF5303"/>
    <w:rsid w:val="00FF5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2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FAE"/>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3D4FA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3D4FA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FA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D4FAE"/>
    <w:rPr>
      <w:rFonts w:ascii="Times New Roman" w:eastAsia="Times New Roman" w:hAnsi="Times New Roman" w:cs="Times New Roman"/>
      <w:b/>
      <w:bCs/>
      <w:sz w:val="36"/>
      <w:szCs w:val="36"/>
    </w:rPr>
  </w:style>
  <w:style w:type="paragraph" w:styleId="NormalWeb">
    <w:name w:val="Normal (Web)"/>
    <w:basedOn w:val="Normal"/>
    <w:link w:val="NormalWebChar"/>
    <w:rsid w:val="003D4FAE"/>
    <w:pPr>
      <w:spacing w:before="100" w:beforeAutospacing="1" w:after="100" w:afterAutospacing="1"/>
    </w:pPr>
    <w:rPr>
      <w:sz w:val="24"/>
      <w:szCs w:val="24"/>
    </w:rPr>
  </w:style>
  <w:style w:type="paragraph" w:styleId="Header">
    <w:name w:val="header"/>
    <w:basedOn w:val="Normal"/>
    <w:link w:val="HeaderChar"/>
    <w:rsid w:val="003D4FAE"/>
    <w:pPr>
      <w:tabs>
        <w:tab w:val="center" w:pos="4680"/>
        <w:tab w:val="right" w:pos="9360"/>
      </w:tabs>
    </w:pPr>
  </w:style>
  <w:style w:type="character" w:customStyle="1" w:styleId="HeaderChar">
    <w:name w:val="Header Char"/>
    <w:basedOn w:val="DefaultParagraphFont"/>
    <w:link w:val="Header"/>
    <w:rsid w:val="003D4FAE"/>
    <w:rPr>
      <w:rFonts w:ascii="Times New Roman" w:eastAsia="Times New Roman" w:hAnsi="Times New Roman" w:cs="Times New Roman"/>
      <w:sz w:val="28"/>
      <w:szCs w:val="28"/>
    </w:rPr>
  </w:style>
  <w:style w:type="character" w:styleId="Emphasis">
    <w:name w:val="Emphasis"/>
    <w:basedOn w:val="DefaultParagraphFont"/>
    <w:uiPriority w:val="20"/>
    <w:qFormat/>
    <w:rsid w:val="003D4FAE"/>
    <w:rPr>
      <w:i/>
      <w:iCs/>
    </w:rPr>
  </w:style>
  <w:style w:type="paragraph" w:styleId="BodyTextIndent2">
    <w:name w:val="Body Text Indent 2"/>
    <w:basedOn w:val="Normal"/>
    <w:link w:val="BodyTextIndent2Char"/>
    <w:rsid w:val="003D4FAE"/>
    <w:pPr>
      <w:spacing w:before="60" w:line="360" w:lineRule="exact"/>
      <w:ind w:right="4" w:firstLine="567"/>
      <w:jc w:val="both"/>
    </w:pPr>
    <w:rPr>
      <w:rFonts w:ascii=".VnTime" w:hAnsi=".VnTime"/>
      <w:szCs w:val="24"/>
    </w:rPr>
  </w:style>
  <w:style w:type="character" w:customStyle="1" w:styleId="BodyTextIndent2Char">
    <w:name w:val="Body Text Indent 2 Char"/>
    <w:basedOn w:val="DefaultParagraphFont"/>
    <w:link w:val="BodyTextIndent2"/>
    <w:rsid w:val="003D4FAE"/>
    <w:rPr>
      <w:rFonts w:ascii=".VnTime" w:eastAsia="Times New Roman" w:hAnsi=".VnTime" w:cs="Times New Roman"/>
      <w:sz w:val="28"/>
      <w:szCs w:val="24"/>
    </w:rPr>
  </w:style>
  <w:style w:type="paragraph" w:styleId="BodyTextIndent">
    <w:name w:val="Body Text Indent"/>
    <w:basedOn w:val="Normal"/>
    <w:link w:val="BodyTextIndentChar"/>
    <w:uiPriority w:val="99"/>
    <w:semiHidden/>
    <w:unhideWhenUsed/>
    <w:rsid w:val="003D4FAE"/>
    <w:pPr>
      <w:spacing w:after="120"/>
      <w:ind w:left="360"/>
    </w:pPr>
  </w:style>
  <w:style w:type="character" w:customStyle="1" w:styleId="BodyTextIndentChar">
    <w:name w:val="Body Text Indent Char"/>
    <w:basedOn w:val="DefaultParagraphFont"/>
    <w:link w:val="BodyTextIndent"/>
    <w:uiPriority w:val="99"/>
    <w:semiHidden/>
    <w:rsid w:val="003D4FAE"/>
    <w:rPr>
      <w:rFonts w:ascii="Times New Roman" w:eastAsia="Times New Roman" w:hAnsi="Times New Roman" w:cs="Times New Roman"/>
      <w:sz w:val="28"/>
      <w:szCs w:val="28"/>
    </w:rPr>
  </w:style>
  <w:style w:type="paragraph" w:styleId="FootnoteText">
    <w:name w:val="footnote text"/>
    <w:aliases w:val="single space,footnote text,Footnote Text Char Char Char Char Char,Footnote Text Char Char Char Char Char Char Ch Char,Footnote Text Char Char Char Char Char Char Ch Char Char Char,Footnote Text Char Char Char Char Char Char Ch,fn,fn Char"/>
    <w:basedOn w:val="Normal"/>
    <w:link w:val="FootnoteTextChar"/>
    <w:uiPriority w:val="99"/>
    <w:unhideWhenUsed/>
    <w:qFormat/>
    <w:rsid w:val="00C15D0F"/>
    <w:rPr>
      <w:sz w:val="20"/>
      <w:szCs w:val="20"/>
    </w:rPr>
  </w:style>
  <w:style w:type="character" w:customStyle="1" w:styleId="FootnoteTextChar">
    <w:name w:val="Footnote Text Char"/>
    <w:aliases w:val="single space Char,footnote text Char,Footnote Text Char Char Char Char Char Char,Footnote Text Char Char Char Char Char Char Ch Char Char,Footnote Text Char Char Char Char Char Char Ch Char Char Char Char,fn Char1,fn Char Char"/>
    <w:basedOn w:val="DefaultParagraphFont"/>
    <w:link w:val="FootnoteText"/>
    <w:qFormat/>
    <w:rsid w:val="00C15D0F"/>
    <w:rPr>
      <w:rFonts w:ascii="Times New Roman" w:eastAsia="Times New Roman" w:hAnsi="Times New Roman" w:cs="Times New Roman"/>
      <w:sz w:val="20"/>
      <w:szCs w:val="20"/>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Footnote Reference 2,R"/>
    <w:basedOn w:val="DefaultParagraphFont"/>
    <w:link w:val="CharChar1CharCharCharChar1CharCharCharCharCharCharCharChar"/>
    <w:unhideWhenUsed/>
    <w:qFormat/>
    <w:rsid w:val="00C15D0F"/>
    <w:rPr>
      <w:vertAlign w:val="superscript"/>
    </w:rPr>
  </w:style>
  <w:style w:type="character" w:styleId="Strong">
    <w:name w:val="Strong"/>
    <w:basedOn w:val="DefaultParagraphFont"/>
    <w:uiPriority w:val="22"/>
    <w:qFormat/>
    <w:rsid w:val="00AB15FC"/>
    <w:rPr>
      <w:b/>
      <w:bCs/>
    </w:rPr>
  </w:style>
  <w:style w:type="paragraph" w:styleId="ListParagraph">
    <w:name w:val="List Paragraph"/>
    <w:basedOn w:val="Normal"/>
    <w:uiPriority w:val="34"/>
    <w:qFormat/>
    <w:rsid w:val="00F5648E"/>
    <w:pPr>
      <w:ind w:left="720"/>
      <w:contextualSpacing/>
    </w:p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A107D2"/>
    <w:pPr>
      <w:spacing w:after="160" w:line="240" w:lineRule="exact"/>
    </w:pPr>
    <w:rPr>
      <w:rFonts w:asciiTheme="minorHAnsi" w:eastAsiaTheme="minorHAnsi" w:hAnsiTheme="minorHAnsi" w:cstheme="minorBidi"/>
      <w:sz w:val="22"/>
      <w:szCs w:val="22"/>
      <w:vertAlign w:val="superscript"/>
    </w:rPr>
  </w:style>
  <w:style w:type="character" w:customStyle="1" w:styleId="NormalWebChar">
    <w:name w:val="Normal (Web) Char"/>
    <w:link w:val="NormalWeb"/>
    <w:locked/>
    <w:rsid w:val="004A5C24"/>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A6C21"/>
    <w:rPr>
      <w:sz w:val="16"/>
      <w:szCs w:val="16"/>
    </w:rPr>
  </w:style>
  <w:style w:type="paragraph" w:styleId="CommentText">
    <w:name w:val="annotation text"/>
    <w:basedOn w:val="Normal"/>
    <w:link w:val="CommentTextChar"/>
    <w:uiPriority w:val="99"/>
    <w:semiHidden/>
    <w:unhideWhenUsed/>
    <w:rsid w:val="008A6C21"/>
    <w:rPr>
      <w:sz w:val="20"/>
      <w:szCs w:val="20"/>
    </w:rPr>
  </w:style>
  <w:style w:type="character" w:customStyle="1" w:styleId="CommentTextChar">
    <w:name w:val="Comment Text Char"/>
    <w:basedOn w:val="DefaultParagraphFont"/>
    <w:link w:val="CommentText"/>
    <w:uiPriority w:val="99"/>
    <w:semiHidden/>
    <w:rsid w:val="008A6C2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6C21"/>
    <w:rPr>
      <w:b/>
      <w:bCs/>
    </w:rPr>
  </w:style>
  <w:style w:type="character" w:customStyle="1" w:styleId="CommentSubjectChar">
    <w:name w:val="Comment Subject Char"/>
    <w:basedOn w:val="CommentTextChar"/>
    <w:link w:val="CommentSubject"/>
    <w:uiPriority w:val="99"/>
    <w:semiHidden/>
    <w:rsid w:val="008A6C2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A6C21"/>
    <w:rPr>
      <w:rFonts w:ascii="Tahoma" w:hAnsi="Tahoma" w:cs="Tahoma"/>
      <w:sz w:val="16"/>
      <w:szCs w:val="16"/>
    </w:rPr>
  </w:style>
  <w:style w:type="character" w:customStyle="1" w:styleId="BalloonTextChar">
    <w:name w:val="Balloon Text Char"/>
    <w:basedOn w:val="DefaultParagraphFont"/>
    <w:link w:val="BalloonText"/>
    <w:uiPriority w:val="99"/>
    <w:semiHidden/>
    <w:rsid w:val="008A6C21"/>
    <w:rPr>
      <w:rFonts w:ascii="Tahoma" w:eastAsia="Times New Roman" w:hAnsi="Tahoma" w:cs="Tahoma"/>
      <w:sz w:val="16"/>
      <w:szCs w:val="16"/>
    </w:rPr>
  </w:style>
  <w:style w:type="paragraph" w:styleId="Revision">
    <w:name w:val="Revision"/>
    <w:hidden/>
    <w:uiPriority w:val="99"/>
    <w:semiHidden/>
    <w:rsid w:val="00BB2FFD"/>
    <w:pPr>
      <w:spacing w:after="0" w:line="240" w:lineRule="auto"/>
    </w:pPr>
    <w:rPr>
      <w:rFonts w:ascii="Times New Roman" w:eastAsia="Times New Roman" w:hAnsi="Times New Roman" w:cs="Times New Roman"/>
      <w:sz w:val="28"/>
      <w:szCs w:val="28"/>
    </w:rPr>
  </w:style>
  <w:style w:type="table" w:styleId="TableGrid">
    <w:name w:val="Table Grid"/>
    <w:basedOn w:val="TableNormal"/>
    <w:uiPriority w:val="59"/>
    <w:rsid w:val="00B20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FAE"/>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3D4FA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3D4FA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FA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D4FAE"/>
    <w:rPr>
      <w:rFonts w:ascii="Times New Roman" w:eastAsia="Times New Roman" w:hAnsi="Times New Roman" w:cs="Times New Roman"/>
      <w:b/>
      <w:bCs/>
      <w:sz w:val="36"/>
      <w:szCs w:val="36"/>
    </w:rPr>
  </w:style>
  <w:style w:type="paragraph" w:styleId="NormalWeb">
    <w:name w:val="Normal (Web)"/>
    <w:basedOn w:val="Normal"/>
    <w:link w:val="NormalWebChar"/>
    <w:rsid w:val="003D4FAE"/>
    <w:pPr>
      <w:spacing w:before="100" w:beforeAutospacing="1" w:after="100" w:afterAutospacing="1"/>
    </w:pPr>
    <w:rPr>
      <w:sz w:val="24"/>
      <w:szCs w:val="24"/>
    </w:rPr>
  </w:style>
  <w:style w:type="paragraph" w:styleId="Header">
    <w:name w:val="header"/>
    <w:basedOn w:val="Normal"/>
    <w:link w:val="HeaderChar"/>
    <w:rsid w:val="003D4FAE"/>
    <w:pPr>
      <w:tabs>
        <w:tab w:val="center" w:pos="4680"/>
        <w:tab w:val="right" w:pos="9360"/>
      </w:tabs>
    </w:pPr>
  </w:style>
  <w:style w:type="character" w:customStyle="1" w:styleId="HeaderChar">
    <w:name w:val="Header Char"/>
    <w:basedOn w:val="DefaultParagraphFont"/>
    <w:link w:val="Header"/>
    <w:rsid w:val="003D4FAE"/>
    <w:rPr>
      <w:rFonts w:ascii="Times New Roman" w:eastAsia="Times New Roman" w:hAnsi="Times New Roman" w:cs="Times New Roman"/>
      <w:sz w:val="28"/>
      <w:szCs w:val="28"/>
    </w:rPr>
  </w:style>
  <w:style w:type="character" w:styleId="Emphasis">
    <w:name w:val="Emphasis"/>
    <w:basedOn w:val="DefaultParagraphFont"/>
    <w:uiPriority w:val="20"/>
    <w:qFormat/>
    <w:rsid w:val="003D4FAE"/>
    <w:rPr>
      <w:i/>
      <w:iCs/>
    </w:rPr>
  </w:style>
  <w:style w:type="paragraph" w:styleId="BodyTextIndent2">
    <w:name w:val="Body Text Indent 2"/>
    <w:basedOn w:val="Normal"/>
    <w:link w:val="BodyTextIndent2Char"/>
    <w:rsid w:val="003D4FAE"/>
    <w:pPr>
      <w:spacing w:before="60" w:line="360" w:lineRule="exact"/>
      <w:ind w:right="4" w:firstLine="567"/>
      <w:jc w:val="both"/>
    </w:pPr>
    <w:rPr>
      <w:rFonts w:ascii=".VnTime" w:hAnsi=".VnTime"/>
      <w:szCs w:val="24"/>
    </w:rPr>
  </w:style>
  <w:style w:type="character" w:customStyle="1" w:styleId="BodyTextIndent2Char">
    <w:name w:val="Body Text Indent 2 Char"/>
    <w:basedOn w:val="DefaultParagraphFont"/>
    <w:link w:val="BodyTextIndent2"/>
    <w:rsid w:val="003D4FAE"/>
    <w:rPr>
      <w:rFonts w:ascii=".VnTime" w:eastAsia="Times New Roman" w:hAnsi=".VnTime" w:cs="Times New Roman"/>
      <w:sz w:val="28"/>
      <w:szCs w:val="24"/>
    </w:rPr>
  </w:style>
  <w:style w:type="paragraph" w:styleId="BodyTextIndent">
    <w:name w:val="Body Text Indent"/>
    <w:basedOn w:val="Normal"/>
    <w:link w:val="BodyTextIndentChar"/>
    <w:uiPriority w:val="99"/>
    <w:semiHidden/>
    <w:unhideWhenUsed/>
    <w:rsid w:val="003D4FAE"/>
    <w:pPr>
      <w:spacing w:after="120"/>
      <w:ind w:left="360"/>
    </w:pPr>
  </w:style>
  <w:style w:type="character" w:customStyle="1" w:styleId="BodyTextIndentChar">
    <w:name w:val="Body Text Indent Char"/>
    <w:basedOn w:val="DefaultParagraphFont"/>
    <w:link w:val="BodyTextIndent"/>
    <w:uiPriority w:val="99"/>
    <w:semiHidden/>
    <w:rsid w:val="003D4FAE"/>
    <w:rPr>
      <w:rFonts w:ascii="Times New Roman" w:eastAsia="Times New Roman" w:hAnsi="Times New Roman" w:cs="Times New Roman"/>
      <w:sz w:val="28"/>
      <w:szCs w:val="28"/>
    </w:rPr>
  </w:style>
  <w:style w:type="paragraph" w:styleId="FootnoteText">
    <w:name w:val="footnote text"/>
    <w:aliases w:val="single space,footnote text,Footnote Text Char Char Char Char Char,Footnote Text Char Char Char Char Char Char Ch Char,Footnote Text Char Char Char Char Char Char Ch Char Char Char,Footnote Text Char Char Char Char Char Char Ch,fn,fn Char"/>
    <w:basedOn w:val="Normal"/>
    <w:link w:val="FootnoteTextChar"/>
    <w:uiPriority w:val="99"/>
    <w:unhideWhenUsed/>
    <w:qFormat/>
    <w:rsid w:val="00C15D0F"/>
    <w:rPr>
      <w:sz w:val="20"/>
      <w:szCs w:val="20"/>
    </w:rPr>
  </w:style>
  <w:style w:type="character" w:customStyle="1" w:styleId="FootnoteTextChar">
    <w:name w:val="Footnote Text Char"/>
    <w:aliases w:val="single space Char,footnote text Char,Footnote Text Char Char Char Char Char Char,Footnote Text Char Char Char Char Char Char Ch Char Char,Footnote Text Char Char Char Char Char Char Ch Char Char Char Char,fn Char1,fn Char Char"/>
    <w:basedOn w:val="DefaultParagraphFont"/>
    <w:link w:val="FootnoteText"/>
    <w:qFormat/>
    <w:rsid w:val="00C15D0F"/>
    <w:rPr>
      <w:rFonts w:ascii="Times New Roman" w:eastAsia="Times New Roman" w:hAnsi="Times New Roman" w:cs="Times New Roman"/>
      <w:sz w:val="20"/>
      <w:szCs w:val="20"/>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Footnote Reference 2,R"/>
    <w:basedOn w:val="DefaultParagraphFont"/>
    <w:link w:val="CharChar1CharCharCharChar1CharCharCharCharCharCharCharChar"/>
    <w:unhideWhenUsed/>
    <w:qFormat/>
    <w:rsid w:val="00C15D0F"/>
    <w:rPr>
      <w:vertAlign w:val="superscript"/>
    </w:rPr>
  </w:style>
  <w:style w:type="character" w:styleId="Strong">
    <w:name w:val="Strong"/>
    <w:basedOn w:val="DefaultParagraphFont"/>
    <w:uiPriority w:val="22"/>
    <w:qFormat/>
    <w:rsid w:val="00AB15FC"/>
    <w:rPr>
      <w:b/>
      <w:bCs/>
    </w:rPr>
  </w:style>
  <w:style w:type="paragraph" w:styleId="ListParagraph">
    <w:name w:val="List Paragraph"/>
    <w:basedOn w:val="Normal"/>
    <w:uiPriority w:val="34"/>
    <w:qFormat/>
    <w:rsid w:val="00F5648E"/>
    <w:pPr>
      <w:ind w:left="720"/>
      <w:contextualSpacing/>
    </w:p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A107D2"/>
    <w:pPr>
      <w:spacing w:after="160" w:line="240" w:lineRule="exact"/>
    </w:pPr>
    <w:rPr>
      <w:rFonts w:asciiTheme="minorHAnsi" w:eastAsiaTheme="minorHAnsi" w:hAnsiTheme="minorHAnsi" w:cstheme="minorBidi"/>
      <w:sz w:val="22"/>
      <w:szCs w:val="22"/>
      <w:vertAlign w:val="superscript"/>
    </w:rPr>
  </w:style>
  <w:style w:type="character" w:customStyle="1" w:styleId="NormalWebChar">
    <w:name w:val="Normal (Web) Char"/>
    <w:link w:val="NormalWeb"/>
    <w:locked/>
    <w:rsid w:val="004A5C24"/>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A6C21"/>
    <w:rPr>
      <w:sz w:val="16"/>
      <w:szCs w:val="16"/>
    </w:rPr>
  </w:style>
  <w:style w:type="paragraph" w:styleId="CommentText">
    <w:name w:val="annotation text"/>
    <w:basedOn w:val="Normal"/>
    <w:link w:val="CommentTextChar"/>
    <w:uiPriority w:val="99"/>
    <w:semiHidden/>
    <w:unhideWhenUsed/>
    <w:rsid w:val="008A6C21"/>
    <w:rPr>
      <w:sz w:val="20"/>
      <w:szCs w:val="20"/>
    </w:rPr>
  </w:style>
  <w:style w:type="character" w:customStyle="1" w:styleId="CommentTextChar">
    <w:name w:val="Comment Text Char"/>
    <w:basedOn w:val="DefaultParagraphFont"/>
    <w:link w:val="CommentText"/>
    <w:uiPriority w:val="99"/>
    <w:semiHidden/>
    <w:rsid w:val="008A6C2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6C21"/>
    <w:rPr>
      <w:b/>
      <w:bCs/>
    </w:rPr>
  </w:style>
  <w:style w:type="character" w:customStyle="1" w:styleId="CommentSubjectChar">
    <w:name w:val="Comment Subject Char"/>
    <w:basedOn w:val="CommentTextChar"/>
    <w:link w:val="CommentSubject"/>
    <w:uiPriority w:val="99"/>
    <w:semiHidden/>
    <w:rsid w:val="008A6C2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A6C21"/>
    <w:rPr>
      <w:rFonts w:ascii="Tahoma" w:hAnsi="Tahoma" w:cs="Tahoma"/>
      <w:sz w:val="16"/>
      <w:szCs w:val="16"/>
    </w:rPr>
  </w:style>
  <w:style w:type="character" w:customStyle="1" w:styleId="BalloonTextChar">
    <w:name w:val="Balloon Text Char"/>
    <w:basedOn w:val="DefaultParagraphFont"/>
    <w:link w:val="BalloonText"/>
    <w:uiPriority w:val="99"/>
    <w:semiHidden/>
    <w:rsid w:val="008A6C21"/>
    <w:rPr>
      <w:rFonts w:ascii="Tahoma" w:eastAsia="Times New Roman" w:hAnsi="Tahoma" w:cs="Tahoma"/>
      <w:sz w:val="16"/>
      <w:szCs w:val="16"/>
    </w:rPr>
  </w:style>
  <w:style w:type="paragraph" w:styleId="Revision">
    <w:name w:val="Revision"/>
    <w:hidden/>
    <w:uiPriority w:val="99"/>
    <w:semiHidden/>
    <w:rsid w:val="00BB2FFD"/>
    <w:pPr>
      <w:spacing w:after="0" w:line="240" w:lineRule="auto"/>
    </w:pPr>
    <w:rPr>
      <w:rFonts w:ascii="Times New Roman" w:eastAsia="Times New Roman" w:hAnsi="Times New Roman" w:cs="Times New Roman"/>
      <w:sz w:val="28"/>
      <w:szCs w:val="28"/>
    </w:rPr>
  </w:style>
  <w:style w:type="table" w:styleId="TableGrid">
    <w:name w:val="Table Grid"/>
    <w:basedOn w:val="TableNormal"/>
    <w:uiPriority w:val="59"/>
    <w:rsid w:val="00B20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228036">
      <w:bodyDiv w:val="1"/>
      <w:marLeft w:val="0"/>
      <w:marRight w:val="0"/>
      <w:marTop w:val="0"/>
      <w:marBottom w:val="0"/>
      <w:divBdr>
        <w:top w:val="none" w:sz="0" w:space="0" w:color="auto"/>
        <w:left w:val="none" w:sz="0" w:space="0" w:color="auto"/>
        <w:bottom w:val="none" w:sz="0" w:space="0" w:color="auto"/>
        <w:right w:val="none" w:sz="0" w:space="0" w:color="auto"/>
      </w:divBdr>
    </w:div>
    <w:div w:id="1522940196">
      <w:bodyDiv w:val="1"/>
      <w:marLeft w:val="0"/>
      <w:marRight w:val="0"/>
      <w:marTop w:val="0"/>
      <w:marBottom w:val="0"/>
      <w:divBdr>
        <w:top w:val="none" w:sz="0" w:space="0" w:color="auto"/>
        <w:left w:val="none" w:sz="0" w:space="0" w:color="auto"/>
        <w:bottom w:val="none" w:sz="0" w:space="0" w:color="auto"/>
        <w:right w:val="none" w:sz="0" w:space="0" w:color="auto"/>
      </w:divBdr>
    </w:div>
    <w:div w:id="1775588955">
      <w:bodyDiv w:val="1"/>
      <w:marLeft w:val="0"/>
      <w:marRight w:val="0"/>
      <w:marTop w:val="0"/>
      <w:marBottom w:val="0"/>
      <w:divBdr>
        <w:top w:val="none" w:sz="0" w:space="0" w:color="auto"/>
        <w:left w:val="none" w:sz="0" w:space="0" w:color="auto"/>
        <w:bottom w:val="none" w:sz="0" w:space="0" w:color="auto"/>
        <w:right w:val="none" w:sz="0" w:space="0" w:color="auto"/>
      </w:divBdr>
    </w:div>
    <w:div w:id="1828856306">
      <w:bodyDiv w:val="1"/>
      <w:marLeft w:val="0"/>
      <w:marRight w:val="0"/>
      <w:marTop w:val="0"/>
      <w:marBottom w:val="0"/>
      <w:divBdr>
        <w:top w:val="none" w:sz="0" w:space="0" w:color="auto"/>
        <w:left w:val="none" w:sz="0" w:space="0" w:color="auto"/>
        <w:bottom w:val="none" w:sz="0" w:space="0" w:color="auto"/>
        <w:right w:val="none" w:sz="0" w:space="0" w:color="auto"/>
      </w:divBdr>
    </w:div>
    <w:div w:id="1870727012">
      <w:bodyDiv w:val="1"/>
      <w:marLeft w:val="0"/>
      <w:marRight w:val="0"/>
      <w:marTop w:val="0"/>
      <w:marBottom w:val="0"/>
      <w:divBdr>
        <w:top w:val="none" w:sz="0" w:space="0" w:color="auto"/>
        <w:left w:val="none" w:sz="0" w:space="0" w:color="auto"/>
        <w:bottom w:val="none" w:sz="0" w:space="0" w:color="auto"/>
        <w:right w:val="none" w:sz="0" w:space="0" w:color="auto"/>
      </w:divBdr>
    </w:div>
    <w:div w:id="210148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CB7B4-F1BE-447E-B2B5-27F78BCB5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6891</TotalTime>
  <Pages>22</Pages>
  <Words>7241</Words>
  <Characters>41275</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Bui Thi Hong Sam</cp:lastModifiedBy>
  <cp:revision>1079</cp:revision>
  <dcterms:created xsi:type="dcterms:W3CDTF">2024-09-30T02:45:00Z</dcterms:created>
  <dcterms:modified xsi:type="dcterms:W3CDTF">2024-11-13T04:12:00Z</dcterms:modified>
</cp:coreProperties>
</file>