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1E0" w:firstRow="1" w:lastRow="1" w:firstColumn="1" w:lastColumn="1" w:noHBand="0" w:noVBand="0"/>
      </w:tblPr>
      <w:tblGrid>
        <w:gridCol w:w="3403"/>
        <w:gridCol w:w="5953"/>
      </w:tblGrid>
      <w:tr w:rsidR="00B65840" w:rsidRPr="001D2E4F" w14:paraId="10499C1E" w14:textId="77777777" w:rsidTr="00C97F5D">
        <w:trPr>
          <w:jc w:val="center"/>
        </w:trPr>
        <w:tc>
          <w:tcPr>
            <w:tcW w:w="3403" w:type="dxa"/>
          </w:tcPr>
          <w:p w14:paraId="4704AB73" w14:textId="77777777" w:rsidR="00B65840" w:rsidRPr="001D2E4F" w:rsidRDefault="00B65840" w:rsidP="006D51B6">
            <w:pPr>
              <w:jc w:val="center"/>
              <w:rPr>
                <w:rFonts w:ascii="Times New Roman" w:hAnsi="Times New Roman"/>
                <w:b/>
                <w:sz w:val="26"/>
                <w:szCs w:val="26"/>
                <w:lang w:val="nl-NL"/>
              </w:rPr>
            </w:pPr>
            <w:r w:rsidRPr="001D2E4F">
              <w:rPr>
                <w:rFonts w:ascii="Times New Roman" w:hAnsi="Times New Roman"/>
                <w:szCs w:val="26"/>
              </w:rPr>
              <w:br w:type="page"/>
            </w:r>
            <w:r w:rsidRPr="001D2E4F">
              <w:rPr>
                <w:rFonts w:ascii="Times New Roman" w:hAnsi="Times New Roman"/>
                <w:b/>
                <w:sz w:val="26"/>
                <w:szCs w:val="26"/>
                <w:lang w:val="nl-NL"/>
              </w:rPr>
              <w:t>HỘI ĐỒNG NHÂN DÂN</w:t>
            </w:r>
          </w:p>
          <w:p w14:paraId="19322782" w14:textId="243E3A7F" w:rsidR="00B65840" w:rsidRPr="001D2E4F" w:rsidRDefault="00B65840" w:rsidP="006D51B6">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7329E4C2" wp14:editId="0677D969">
                      <wp:simplePos x="0" y="0"/>
                      <wp:positionH relativeFrom="column">
                        <wp:posOffset>610235</wp:posOffset>
                      </wp:positionH>
                      <wp:positionV relativeFrom="paragraph">
                        <wp:posOffset>210185</wp:posOffset>
                      </wp:positionV>
                      <wp:extent cx="838200" cy="0"/>
                      <wp:effectExtent l="0" t="0" r="0" b="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601373" id="Lin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6.55pt" to="114.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vwEAAGkDAAAOAAAAZHJzL2Uyb0RvYy54bWysU02P2yAQvVfqf0DcGydZpU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"/>
                  </w:pict>
                </mc:Fallback>
              </mc:AlternateContent>
            </w:r>
            <w:r w:rsidR="00315FED">
              <w:rPr>
                <w:rFonts w:ascii="Times New Roman" w:hAnsi="Times New Roman"/>
                <w:b/>
                <w:noProof/>
                <w:sz w:val="26"/>
                <w:szCs w:val="26"/>
              </w:rPr>
              <w:t>TỈNH</w:t>
            </w:r>
            <w:r w:rsidRPr="001D2E4F">
              <w:rPr>
                <w:rFonts w:ascii="Times New Roman" w:hAnsi="Times New Roman"/>
                <w:b/>
                <w:sz w:val="26"/>
                <w:szCs w:val="26"/>
                <w:lang w:val="nl-NL"/>
              </w:rPr>
              <w:t xml:space="preserve"> HÀ TĨNH</w:t>
            </w:r>
          </w:p>
        </w:tc>
        <w:tc>
          <w:tcPr>
            <w:tcW w:w="5953" w:type="dxa"/>
          </w:tcPr>
          <w:p w14:paraId="342259B4" w14:textId="2E237B19" w:rsidR="00B65840" w:rsidRPr="001D2E4F" w:rsidRDefault="00B65840" w:rsidP="006D51B6">
            <w:pPr>
              <w:ind w:left="-57" w:right="-57"/>
              <w:jc w:val="center"/>
              <w:rPr>
                <w:rFonts w:ascii="Times New Roman" w:hAnsi="Times New Roman"/>
                <w:b/>
                <w:spacing w:val="-12"/>
                <w:sz w:val="26"/>
                <w:lang w:val="nl-NL"/>
              </w:rPr>
            </w:pPr>
            <w:r w:rsidRPr="001D2E4F">
              <w:rPr>
                <w:rFonts w:ascii="Times New Roman" w:hAnsi="Times New Roman"/>
                <w:b/>
                <w:spacing w:val="-12"/>
                <w:sz w:val="26"/>
                <w:lang w:val="nl-NL"/>
              </w:rPr>
              <w:t xml:space="preserve">CỘNG </w:t>
            </w:r>
            <w:r w:rsidR="00985A4A">
              <w:rPr>
                <w:rFonts w:ascii="Times New Roman" w:hAnsi="Times New Roman"/>
                <w:b/>
                <w:spacing w:val="-12"/>
                <w:sz w:val="26"/>
                <w:lang w:val="nl-NL"/>
              </w:rPr>
              <w:t>HÒA</w:t>
            </w:r>
            <w:r w:rsidRPr="001D2E4F">
              <w:rPr>
                <w:rFonts w:ascii="Times New Roman" w:hAnsi="Times New Roman"/>
                <w:b/>
                <w:spacing w:val="-12"/>
                <w:sz w:val="26"/>
                <w:lang w:val="nl-NL"/>
              </w:rPr>
              <w:t xml:space="preserve"> XÃ HỘI CHỦ NGHĨA VIỆT NAM</w:t>
            </w:r>
          </w:p>
          <w:p w14:paraId="24D82010" w14:textId="77777777" w:rsidR="00B65840" w:rsidRPr="001D2E4F" w:rsidRDefault="00B65840" w:rsidP="006D51B6">
            <w:pPr>
              <w:jc w:val="center"/>
              <w:rPr>
                <w:rFonts w:ascii="Times New Roman" w:hAnsi="Times New Roman"/>
                <w:i/>
                <w:lang w:val="nl-NL"/>
              </w:rPr>
            </w:pPr>
            <w:r w:rsidRPr="001D2E4F">
              <w:rPr>
                <w:rFonts w:ascii="Times New Roman" w:hAnsi="Times New Roman"/>
                <w:b/>
                <w:lang w:val="nl-NL"/>
              </w:rPr>
              <w:t>Độc lập - Tự do - Hạnh phúc</w:t>
            </w:r>
          </w:p>
          <w:p w14:paraId="1252DF34" w14:textId="4EA48CA3" w:rsidR="00B65840" w:rsidRPr="0068642F" w:rsidRDefault="00B65840" w:rsidP="006D51B6">
            <w:pPr>
              <w:ind w:left="-57" w:right="-57"/>
              <w:jc w:val="both"/>
              <w:rPr>
                <w:rFonts w:ascii="Times New Roman" w:hAnsi="Times New Roman"/>
                <w:b/>
                <w:spacing w:val="-12"/>
                <w:sz w:val="14"/>
                <w:szCs w:val="14"/>
                <w:lang w:val="nl-NL"/>
              </w:rPr>
            </w:pPr>
            <w:r>
              <w:rPr>
                <w:rFonts w:ascii="Times New Roman" w:hAnsi="Times New Roman"/>
                <w:noProof/>
              </w:rPr>
              <mc:AlternateContent>
                <mc:Choice Requires="wps">
                  <w:drawing>
                    <wp:anchor distT="0" distB="0" distL="114300" distR="114300" simplePos="0" relativeHeight="251670528" behindDoc="0" locked="0" layoutInCell="1" allowOverlap="1" wp14:anchorId="2A4E35D3" wp14:editId="13809B5B">
                      <wp:simplePos x="0" y="0"/>
                      <wp:positionH relativeFrom="column">
                        <wp:posOffset>742315</wp:posOffset>
                      </wp:positionH>
                      <wp:positionV relativeFrom="paragraph">
                        <wp:posOffset>22860</wp:posOffset>
                      </wp:positionV>
                      <wp:extent cx="2095500" cy="0"/>
                      <wp:effectExtent l="0" t="0" r="0"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FCC2A6" id="Line 3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8pt" to="22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"/>
                  </w:pict>
                </mc:Fallback>
              </mc:AlternateContent>
            </w:r>
          </w:p>
        </w:tc>
      </w:tr>
      <w:tr w:rsidR="00B65840" w:rsidRPr="001D2E4F" w14:paraId="6875D4E9" w14:textId="77777777" w:rsidTr="00C97F5D">
        <w:trPr>
          <w:jc w:val="center"/>
        </w:trPr>
        <w:tc>
          <w:tcPr>
            <w:tcW w:w="3403" w:type="dxa"/>
          </w:tcPr>
          <w:p w14:paraId="72F6F6A6" w14:textId="563B536C" w:rsidR="00B65840" w:rsidRDefault="00B65840" w:rsidP="006D51B6">
            <w:pPr>
              <w:jc w:val="center"/>
              <w:rPr>
                <w:rFonts w:ascii="Times New Roman" w:hAnsi="Times New Roman"/>
                <w:szCs w:val="26"/>
                <w:lang w:val="nl-NL"/>
              </w:rPr>
            </w:pPr>
            <w:r w:rsidRPr="001D2E4F">
              <w:rPr>
                <w:rFonts w:ascii="Times New Roman" w:hAnsi="Times New Roman"/>
                <w:szCs w:val="26"/>
                <w:lang w:val="nl-NL"/>
              </w:rPr>
              <w:t xml:space="preserve">Số: </w:t>
            </w:r>
            <w:r w:rsidR="00795B1C">
              <w:rPr>
                <w:rFonts w:ascii="Times New Roman" w:hAnsi="Times New Roman"/>
                <w:szCs w:val="26"/>
                <w:lang w:val="nl-NL"/>
              </w:rPr>
              <w:t xml:space="preserve">    </w:t>
            </w:r>
            <w:r w:rsidR="0026211F">
              <w:rPr>
                <w:rFonts w:ascii="Times New Roman" w:hAnsi="Times New Roman"/>
                <w:szCs w:val="26"/>
                <w:lang w:val="nl-NL"/>
              </w:rPr>
              <w:t xml:space="preserve"> </w:t>
            </w:r>
            <w:r w:rsidR="00795B1C">
              <w:rPr>
                <w:rFonts w:ascii="Times New Roman" w:hAnsi="Times New Roman"/>
                <w:szCs w:val="26"/>
                <w:lang w:val="nl-NL"/>
              </w:rPr>
              <w:t xml:space="preserve"> </w:t>
            </w:r>
            <w:r w:rsidRPr="001D2E4F">
              <w:rPr>
                <w:rFonts w:ascii="Times New Roman" w:hAnsi="Times New Roman"/>
                <w:szCs w:val="26"/>
                <w:lang w:val="nl-NL"/>
              </w:rPr>
              <w:t>/NQ-HĐND</w:t>
            </w:r>
          </w:p>
          <w:p w14:paraId="02FB01B5" w14:textId="15F4D088" w:rsidR="00B65840" w:rsidRDefault="00B65840" w:rsidP="00A03C9F">
            <w:pPr>
              <w:jc w:val="center"/>
              <w:rPr>
                <w:rFonts w:ascii="Times New Roman" w:hAnsi="Times New Roman"/>
                <w:b/>
                <w:bCs/>
                <w:lang w:val="nl-NL"/>
              </w:rPr>
            </w:pPr>
          </w:p>
          <w:p w14:paraId="076130A6" w14:textId="2C462EAC" w:rsidR="00A03C9F" w:rsidRPr="001D2E4F" w:rsidRDefault="00A03C9F" w:rsidP="00A03C9F">
            <w:pPr>
              <w:jc w:val="center"/>
              <w:rPr>
                <w:rFonts w:ascii="Times New Roman" w:hAnsi="Times New Roman"/>
                <w:sz w:val="26"/>
                <w:lang w:val="nl-NL"/>
              </w:rPr>
            </w:pPr>
          </w:p>
        </w:tc>
        <w:tc>
          <w:tcPr>
            <w:tcW w:w="5953" w:type="dxa"/>
          </w:tcPr>
          <w:p w14:paraId="36940AF9" w14:textId="00FF7BDD" w:rsidR="00B65840" w:rsidRPr="001D2E4F" w:rsidRDefault="00B65840" w:rsidP="00330B78">
            <w:pPr>
              <w:ind w:left="-57" w:right="-57"/>
              <w:jc w:val="center"/>
              <w:rPr>
                <w:rFonts w:ascii="Times New Roman" w:hAnsi="Times New Roman"/>
                <w:i/>
                <w:lang w:val="nl-NL"/>
              </w:rPr>
            </w:pPr>
            <w:r>
              <w:rPr>
                <w:rFonts w:ascii="Times New Roman" w:hAnsi="Times New Roman"/>
                <w:i/>
                <w:lang w:val="nl-NL"/>
              </w:rPr>
              <w:t xml:space="preserve">           </w:t>
            </w:r>
            <w:r w:rsidR="005A3599">
              <w:rPr>
                <w:rFonts w:ascii="Times New Roman" w:hAnsi="Times New Roman"/>
                <w:i/>
                <w:lang w:val="nl-NL"/>
              </w:rPr>
              <w:t>Hà Tĩnh</w:t>
            </w:r>
            <w:r w:rsidRPr="001D2E4F">
              <w:rPr>
                <w:rFonts w:ascii="Times New Roman" w:hAnsi="Times New Roman"/>
                <w:i/>
                <w:lang w:val="nl-NL"/>
              </w:rPr>
              <w:t xml:space="preserve">, ngày  </w:t>
            </w:r>
            <w:r w:rsidR="00795B1C">
              <w:rPr>
                <w:rFonts w:ascii="Times New Roman" w:hAnsi="Times New Roman"/>
                <w:i/>
                <w:lang w:val="nl-NL"/>
              </w:rPr>
              <w:t xml:space="preserve">   </w:t>
            </w:r>
            <w:r w:rsidRPr="001D2E4F">
              <w:rPr>
                <w:rFonts w:ascii="Times New Roman" w:hAnsi="Times New Roman"/>
                <w:i/>
                <w:lang w:val="nl-NL"/>
              </w:rPr>
              <w:t xml:space="preserve"> tháng </w:t>
            </w:r>
            <w:r>
              <w:rPr>
                <w:rFonts w:ascii="Times New Roman" w:hAnsi="Times New Roman"/>
                <w:i/>
                <w:lang w:val="nl-NL"/>
              </w:rPr>
              <w:t xml:space="preserve"> </w:t>
            </w:r>
            <w:r w:rsidR="00795B1C">
              <w:rPr>
                <w:rFonts w:ascii="Times New Roman" w:hAnsi="Times New Roman"/>
                <w:i/>
                <w:lang w:val="nl-NL"/>
              </w:rPr>
              <w:t>9</w:t>
            </w:r>
            <w:r>
              <w:rPr>
                <w:rFonts w:ascii="Times New Roman" w:hAnsi="Times New Roman"/>
                <w:i/>
                <w:lang w:val="nl-NL"/>
              </w:rPr>
              <w:t xml:space="preserve"> </w:t>
            </w:r>
            <w:r w:rsidRPr="001D2E4F">
              <w:rPr>
                <w:rFonts w:ascii="Times New Roman" w:hAnsi="Times New Roman"/>
                <w:i/>
                <w:lang w:val="nl-NL"/>
              </w:rPr>
              <w:t xml:space="preserve"> năm 20</w:t>
            </w:r>
            <w:r>
              <w:rPr>
                <w:rFonts w:ascii="Times New Roman" w:hAnsi="Times New Roman"/>
                <w:i/>
                <w:lang w:val="nl-NL"/>
              </w:rPr>
              <w:t>2</w:t>
            </w:r>
            <w:r w:rsidR="00795B1C">
              <w:rPr>
                <w:rFonts w:ascii="Times New Roman" w:hAnsi="Times New Roman"/>
                <w:i/>
                <w:lang w:val="nl-NL"/>
              </w:rPr>
              <w:t>4</w:t>
            </w:r>
          </w:p>
        </w:tc>
      </w:tr>
    </w:tbl>
    <w:p w14:paraId="5601A067" w14:textId="33F501BF" w:rsidR="00B376BC" w:rsidRPr="00DF62F7" w:rsidRDefault="0026211F" w:rsidP="00F01639">
      <w:pPr>
        <w:jc w:val="center"/>
        <w:rPr>
          <w:rFonts w:ascii="Times New Roman" w:hAnsi="Times New Roman"/>
          <w:b/>
          <w:lang w:val="nl-NL"/>
        </w:rPr>
      </w:pPr>
      <w:r>
        <w:rPr>
          <w:rFonts w:ascii="Times New Roman" w:hAnsi="Times New Roman"/>
          <w:b/>
          <w:noProof/>
        </w:rPr>
        <mc:AlternateContent>
          <mc:Choice Requires="wps">
            <w:drawing>
              <wp:anchor distT="0" distB="0" distL="114300" distR="114300" simplePos="0" relativeHeight="251672576" behindDoc="0" locked="0" layoutInCell="1" allowOverlap="1" wp14:anchorId="5950BDCC" wp14:editId="6B4BB00A">
                <wp:simplePos x="0" y="0"/>
                <wp:positionH relativeFrom="column">
                  <wp:posOffset>-424527</wp:posOffset>
                </wp:positionH>
                <wp:positionV relativeFrom="paragraph">
                  <wp:posOffset>-254084</wp:posOffset>
                </wp:positionV>
                <wp:extent cx="1190445" cy="353683"/>
                <wp:effectExtent l="0" t="0" r="10160" b="27940"/>
                <wp:wrapNone/>
                <wp:docPr id="1478835001" name="Rectangle 4"/>
                <wp:cNvGraphicFramePr/>
                <a:graphic xmlns:a="http://schemas.openxmlformats.org/drawingml/2006/main">
                  <a:graphicData uri="http://schemas.microsoft.com/office/word/2010/wordprocessingShape">
                    <wps:wsp>
                      <wps:cNvSpPr/>
                      <wps:spPr>
                        <a:xfrm>
                          <a:off x="0" y="0"/>
                          <a:ext cx="1190445" cy="353683"/>
                        </a:xfrm>
                        <a:prstGeom prst="rect">
                          <a:avLst/>
                        </a:prstGeom>
                      </wps:spPr>
                      <wps:style>
                        <a:lnRef idx="2">
                          <a:schemeClr val="dk1"/>
                        </a:lnRef>
                        <a:fillRef idx="1">
                          <a:schemeClr val="lt1"/>
                        </a:fillRef>
                        <a:effectRef idx="0">
                          <a:schemeClr val="dk1"/>
                        </a:effectRef>
                        <a:fontRef idx="minor">
                          <a:schemeClr val="dk1"/>
                        </a:fontRef>
                      </wps:style>
                      <wps:txbx>
                        <w:txbxContent>
                          <w:p w14:paraId="487FCCCF" w14:textId="15358404" w:rsidR="0026211F" w:rsidRPr="0026211F" w:rsidRDefault="0026211F" w:rsidP="0026211F">
                            <w:pPr>
                              <w:jc w:val="center"/>
                              <w:rPr>
                                <w:rFonts w:ascii="Times New Roman" w:hAnsi="Times New Roman"/>
                                <w:b/>
                                <w:bCs/>
                              </w:rPr>
                            </w:pPr>
                            <w:r w:rsidRPr="0026211F">
                              <w:rPr>
                                <w:rFonts w:ascii="Times New Roman" w:hAnsi="Times New Roman"/>
                                <w:b/>
                                <w:bC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50BDCC" id="Rectangle 4" o:spid="_x0000_s1026" style="position:absolute;left:0;text-align:left;margin-left:-33.45pt;margin-top:-20pt;width:93.75pt;height:27.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" fillcolor="white [3201]" strokecolor="black [3200]" strokeweight="2pt">
                <v:textbox>
                  <w:txbxContent>
                    <w:p w14:paraId="487FCCCF" w14:textId="15358404" w:rsidR="0026211F" w:rsidRPr="0026211F" w:rsidRDefault="0026211F" w:rsidP="0026211F">
                      <w:pPr>
                        <w:jc w:val="center"/>
                        <w:rPr>
                          <w:rFonts w:ascii="Times New Roman" w:hAnsi="Times New Roman"/>
                          <w:b/>
                          <w:bCs/>
                        </w:rPr>
                      </w:pPr>
                      <w:r w:rsidRPr="0026211F">
                        <w:rPr>
                          <w:rFonts w:ascii="Times New Roman" w:hAnsi="Times New Roman"/>
                          <w:b/>
                          <w:bCs/>
                        </w:rPr>
                        <w:t>DỰ THẢO</w:t>
                      </w:r>
                    </w:p>
                  </w:txbxContent>
                </v:textbox>
              </v:rect>
            </w:pict>
          </mc:Fallback>
        </mc:AlternateContent>
      </w:r>
      <w:r w:rsidR="00B376BC" w:rsidRPr="00DF62F7">
        <w:rPr>
          <w:rFonts w:ascii="Times New Roman" w:hAnsi="Times New Roman"/>
          <w:b/>
          <w:lang w:val="nl-NL"/>
        </w:rPr>
        <w:t>NGHỊ QUYẾT</w:t>
      </w:r>
    </w:p>
    <w:p w14:paraId="242C28FB" w14:textId="77777777" w:rsidR="0026211F" w:rsidRDefault="009E49E8" w:rsidP="002E2B36">
      <w:pPr>
        <w:jc w:val="center"/>
        <w:rPr>
          <w:rFonts w:ascii="Times New Roman" w:hAnsi="Times New Roman"/>
          <w:b/>
          <w:lang w:val="pt-BR"/>
        </w:rPr>
      </w:pPr>
      <w:r>
        <w:rPr>
          <w:rFonts w:ascii="Times New Roman" w:hAnsi="Times New Roman"/>
          <w:b/>
          <w:lang w:val="pt-BR"/>
        </w:rPr>
        <w:t xml:space="preserve">Về </w:t>
      </w:r>
      <w:r w:rsidR="00795B1C">
        <w:rPr>
          <w:rFonts w:ascii="Times New Roman" w:hAnsi="Times New Roman"/>
          <w:b/>
          <w:lang w:val="pt-BR"/>
        </w:rPr>
        <w:t xml:space="preserve">việc </w:t>
      </w:r>
      <w:r w:rsidR="0026211F">
        <w:rPr>
          <w:rFonts w:ascii="Times New Roman" w:hAnsi="Times New Roman"/>
          <w:b/>
          <w:lang w:val="pt-BR"/>
        </w:rPr>
        <w:t>cho ý kiến</w:t>
      </w:r>
      <w:r w:rsidR="00795B1C">
        <w:rPr>
          <w:rFonts w:ascii="Times New Roman" w:hAnsi="Times New Roman"/>
          <w:b/>
          <w:lang w:val="pt-BR"/>
        </w:rPr>
        <w:t xml:space="preserve"> Điều chỉnh</w:t>
      </w:r>
      <w:r w:rsidR="0026211F">
        <w:rPr>
          <w:rFonts w:ascii="Times New Roman" w:hAnsi="Times New Roman"/>
          <w:b/>
          <w:lang w:val="pt-BR"/>
        </w:rPr>
        <w:t xml:space="preserve"> </w:t>
      </w:r>
      <w:r w:rsidR="00795B1C">
        <w:rPr>
          <w:rFonts w:ascii="Times New Roman" w:hAnsi="Times New Roman"/>
          <w:b/>
          <w:lang w:val="pt-BR"/>
        </w:rPr>
        <w:t xml:space="preserve">Chương trình phát triển đô thị </w:t>
      </w:r>
    </w:p>
    <w:p w14:paraId="372799EA" w14:textId="33CB9552" w:rsidR="002E2B36" w:rsidRDefault="00795B1C" w:rsidP="002E2B36">
      <w:pPr>
        <w:jc w:val="center"/>
        <w:rPr>
          <w:rFonts w:ascii="Times New Roman" w:hAnsi="Times New Roman"/>
          <w:b/>
          <w:lang w:val="pt-BR"/>
        </w:rPr>
      </w:pPr>
      <w:r>
        <w:rPr>
          <w:rFonts w:ascii="Times New Roman" w:hAnsi="Times New Roman"/>
          <w:b/>
          <w:lang w:val="pt-BR"/>
        </w:rPr>
        <w:t>thành phố Hà Tĩnh đến năm 2030</w:t>
      </w:r>
    </w:p>
    <w:p w14:paraId="4209F59B" w14:textId="77777777" w:rsidR="00B376BC" w:rsidRDefault="00B376BC" w:rsidP="00B376BC">
      <w:pPr>
        <w:spacing w:before="80" w:after="80" w:line="340" w:lineRule="exact"/>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0F4D3A3D" wp14:editId="6C8D7B2C">
                <wp:simplePos x="0" y="0"/>
                <wp:positionH relativeFrom="column">
                  <wp:posOffset>2310765</wp:posOffset>
                </wp:positionH>
                <wp:positionV relativeFrom="paragraph">
                  <wp:posOffset>40005</wp:posOffset>
                </wp:positionV>
                <wp:extent cx="1120140" cy="0"/>
                <wp:effectExtent l="0" t="0" r="0" b="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B2F74C" id="Line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3.15pt" to="27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"/>
            </w:pict>
          </mc:Fallback>
        </mc:AlternateContent>
      </w:r>
    </w:p>
    <w:p w14:paraId="13200D6F" w14:textId="3A18FBA1" w:rsidR="00B376BC" w:rsidRPr="001D2E4F" w:rsidRDefault="00B376BC" w:rsidP="00F01639">
      <w:pPr>
        <w:jc w:val="center"/>
        <w:rPr>
          <w:rFonts w:ascii="Times New Roman" w:hAnsi="Times New Roman"/>
          <w:b/>
          <w:lang w:val="nl-NL"/>
        </w:rPr>
      </w:pPr>
      <w:r w:rsidRPr="001D2E4F">
        <w:rPr>
          <w:rFonts w:ascii="Times New Roman" w:hAnsi="Times New Roman"/>
          <w:b/>
          <w:lang w:val="nl-NL"/>
        </w:rPr>
        <w:t xml:space="preserve">HỘI ĐỒNG NHÂN DÂN </w:t>
      </w:r>
      <w:r w:rsidR="00315FED">
        <w:rPr>
          <w:rFonts w:ascii="Times New Roman" w:hAnsi="Times New Roman"/>
          <w:b/>
          <w:lang w:val="nl-NL"/>
        </w:rPr>
        <w:t>TỈNH</w:t>
      </w:r>
      <w:r w:rsidRPr="001D2E4F">
        <w:rPr>
          <w:rFonts w:ascii="Times New Roman" w:hAnsi="Times New Roman"/>
          <w:b/>
          <w:lang w:val="nl-NL"/>
        </w:rPr>
        <w:t xml:space="preserve"> </w:t>
      </w:r>
      <w:r w:rsidR="00B91F27">
        <w:rPr>
          <w:rFonts w:ascii="Times New Roman" w:hAnsi="Times New Roman"/>
          <w:b/>
          <w:lang w:val="nl-NL"/>
        </w:rPr>
        <w:t>HÀ TĨNH</w:t>
      </w:r>
    </w:p>
    <w:p w14:paraId="4FB011CC" w14:textId="59B2237B" w:rsidR="00B376BC" w:rsidRPr="00330B78" w:rsidRDefault="00B376BC" w:rsidP="000F255E">
      <w:pPr>
        <w:spacing w:after="180"/>
        <w:jc w:val="center"/>
        <w:rPr>
          <w:rFonts w:ascii="Times New Roman" w:hAnsi="Times New Roman"/>
          <w:b/>
          <w:lang w:val="nl-NL"/>
        </w:rPr>
      </w:pPr>
      <w:r w:rsidRPr="001D2E4F">
        <w:rPr>
          <w:rFonts w:ascii="Times New Roman" w:hAnsi="Times New Roman"/>
          <w:b/>
          <w:lang w:val="nl-NL"/>
        </w:rPr>
        <w:t>KHÓA</w:t>
      </w:r>
      <w:r w:rsidR="00C81DDB">
        <w:rPr>
          <w:rFonts w:ascii="Times New Roman" w:hAnsi="Times New Roman"/>
          <w:b/>
          <w:lang w:val="nl-NL"/>
        </w:rPr>
        <w:t xml:space="preserve"> </w:t>
      </w:r>
      <w:r w:rsidR="00315FED">
        <w:rPr>
          <w:rFonts w:ascii="Times New Roman" w:hAnsi="Times New Roman"/>
          <w:b/>
          <w:lang w:val="nl-NL"/>
        </w:rPr>
        <w:t>XVIII</w:t>
      </w:r>
      <w:r w:rsidRPr="001D2E4F">
        <w:rPr>
          <w:rFonts w:ascii="Times New Roman" w:hAnsi="Times New Roman"/>
          <w:b/>
          <w:lang w:val="nl-NL"/>
        </w:rPr>
        <w:t>, KỲ HỌP THỨ</w:t>
      </w:r>
      <w:r>
        <w:rPr>
          <w:rFonts w:ascii="Times New Roman" w:hAnsi="Times New Roman"/>
          <w:b/>
          <w:lang w:val="nl-NL"/>
        </w:rPr>
        <w:t xml:space="preserve"> </w:t>
      </w:r>
      <w:r w:rsidR="00315FED">
        <w:rPr>
          <w:rFonts w:ascii="Times New Roman" w:hAnsi="Times New Roman"/>
          <w:b/>
          <w:lang w:val="nl-NL"/>
        </w:rPr>
        <w:t>21</w:t>
      </w:r>
    </w:p>
    <w:p w14:paraId="3264E7BB"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7383F8E6" w14:textId="40489706"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Nghị quyết số 1210/2016/UBTVQH13 ngày 25/5/2016 của Ủy ban Thường vụ Quốc hội về phân loại đô thị; Nghị quyết số 26/2022/UBTVQH15 ngày 21/9/2022 của Ủy ban Thường vụ Quốc hội về sửa đổi, bổ sung một số điều của Nghị quyết số 1210/2016/UBTVQH13 ngày 25/5/2016 của Ủy ban Thường vụ Quốc hội về phân loại đô thị;</w:t>
      </w:r>
    </w:p>
    <w:p w14:paraId="28F08438"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Nghị quyết số 1211/2016/UBTVQH13 ngày 25/5/2016 của Ủy ban Thường vụ Quốc hội về tiêu chuẩn của đơn vị hành chính và phân loại đơn vị hành chính; Nghị quyết 27/2022/UBTVQH15 ngày 21/9/2022 của Ủy ban Thường vụ Quốc hội về sửa đổi, bổ sung một số điều của Nghị quyết số 1211/2016/UBTVQH13 ngày 25/5/2016 của Ủy ban Thường vụ Quốc hội về tiêu chuẩn của đơn vị hành chính và phân loại đơn vị hành chính;</w:t>
      </w:r>
    </w:p>
    <w:p w14:paraId="2E0D2B24"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 xml:space="preserve">Căn cứ Nghị Quyết số 06-NQ/TW ngày 24/01/2022 của Bộ Chính trị về quy hoạch, xây dựng, quản lý và phát triển bền vững đô thị Việt Nam đến năm 2030, tầm nhìn đến năm 2045; </w:t>
      </w:r>
    </w:p>
    <w:p w14:paraId="4A3CD2E7" w14:textId="77777777" w:rsidR="0026211F" w:rsidRPr="0026211F" w:rsidRDefault="0026211F" w:rsidP="0026211F">
      <w:pPr>
        <w:spacing w:before="120" w:after="120" w:line="276" w:lineRule="auto"/>
        <w:ind w:firstLine="567"/>
        <w:jc w:val="both"/>
        <w:rPr>
          <w:rFonts w:ascii="Times New Roman" w:hAnsi="Times New Roman"/>
          <w:i/>
          <w:iCs/>
          <w:color w:val="000000" w:themeColor="text1"/>
        </w:rPr>
      </w:pPr>
      <w:r w:rsidRPr="0026211F">
        <w:rPr>
          <w:rFonts w:ascii="Times New Roman" w:hAnsi="Times New Roman"/>
          <w:i/>
          <w:iCs/>
          <w:color w:val="000000" w:themeColor="text1"/>
        </w:rPr>
        <w:t>Căn cứ Nghị quyết số 35/2023/UBTVQH15 ngày 12/7/2023 của Ủy ban Thường vụ Quốc hội về việc sắp xếp đơn vị hành chính cấp huyện, cấp xã giai đoạn 2023-2030;</w:t>
      </w:r>
    </w:p>
    <w:p w14:paraId="1A73C50E"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themeColor="text1"/>
          <w:sz w:val="28"/>
          <w:szCs w:val="28"/>
        </w:rPr>
        <w:t>Căn cứ Nghị quyết số 50/2024/UBTVQH15 của Ủy ban Thường vụ Quốc hội Quy định một số nội dung liên quan đến việc đảm bảo yêu cầu phân loại đô thị và tiêu chuẩn của đơn vị hành chính để thực hiện sắp xếp đơn vị hành chính cấp huyện, cấp xã giai đoạn 2023-2025;</w:t>
      </w:r>
    </w:p>
    <w:p w14:paraId="665B7B75"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themeColor="text1"/>
          <w:sz w:val="28"/>
          <w:szCs w:val="28"/>
        </w:rPr>
      </w:pPr>
      <w:r w:rsidRPr="0026211F">
        <w:rPr>
          <w:i/>
          <w:iCs/>
          <w:color w:val="000000" w:themeColor="text1"/>
          <w:sz w:val="28"/>
          <w:szCs w:val="28"/>
        </w:rPr>
        <w:lastRenderedPageBreak/>
        <w:t>Căn cứ Nghị quyết số 148/NQ-CP ngày 11/11/2022 của Chính phủ ban hành Chương trình hành động của Chính phủ thực hiện Nghị quyết số 06-NQ/TW ngày 24/01/2022 của Bộ Chính trị;</w:t>
      </w:r>
    </w:p>
    <w:p w14:paraId="5E9C1B62"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themeColor="text1"/>
          <w:sz w:val="28"/>
          <w:szCs w:val="28"/>
        </w:rPr>
        <w:t>Căn cứ Nghị quyết số 117/NQ/CP ngày 30/7/2023 của Chính phủ về ban hành kế hoạch thực hiện sắp xếp đơn vị hành chính cấp huyện, cấp xã giai đoạn 2023-2025;</w:t>
      </w:r>
    </w:p>
    <w:p w14:paraId="25D35D50"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 xml:space="preserve">Căn cứ Quyết định số 445/QĐ-TTg ngày 07/4/2009 của Thủ tướng Chính phủ về việc phê điều chỉnh định hướng quy hoạch tổng thể hệ thống đô thị Việt Nam đến năm 2025 và tầm nhìn đến năm 2050; </w:t>
      </w:r>
    </w:p>
    <w:p w14:paraId="38AF9051"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Nghị định số 11/2013/NĐ-CP ngày 14/01/2013 của Chính phỉ về quản lý đầu tư phát triển đô thị;</w:t>
      </w:r>
    </w:p>
    <w:p w14:paraId="42404D7D"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Nghị định số 35/2023/NĐ-CP ngày 20/6/2023 của Chính phủ sửa đổi, bổ sung một số điều của các Nghị định thuộc lĩnh vực quản lý nhà nước của Bộ Xây dựng;</w:t>
      </w:r>
    </w:p>
    <w:p w14:paraId="37E99AFD"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Thông tư số 06/2023/TT-BXD ngày 08/9/2023 của Bộ Xây dựng hướng dẫn một số nội dung về chương trình phát triển đô thị;</w:t>
      </w:r>
    </w:p>
    <w:p w14:paraId="17EBA8F0"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Quyết định số 891/QĐ-TTg ngày 22/8/2024 của Thủ tướng Chính phủ phê duyệt Quy hoạch hệ thống đô thị và nông thôn thời kỳ 2021 - 2030, tầm nhìn đến năm 2050;</w:t>
      </w:r>
    </w:p>
    <w:p w14:paraId="46BCCE89"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Quyết định số 1363/QĐ-TTg ngày 08/11/2022 của Thủ tướng Chính phủ về việc phê duyệt Quy hoạch tỉnh Hà Tĩnh thời kỳ 2021-2030, tầm nhìn đến năm 2050;</w:t>
      </w:r>
    </w:p>
    <w:p w14:paraId="544C4552"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Quyết định số 175/QĐ-TTg ngày 13/02/2019 của Thủ tướng Chính phủ về việc công nhận thành phố Hà Tĩnh là đô thị loại II trực thuộc tỉnh;</w:t>
      </w:r>
    </w:p>
    <w:p w14:paraId="0D0C35AE"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sz w:val="28"/>
          <w:szCs w:val="28"/>
        </w:rPr>
      </w:pPr>
      <w:r w:rsidRPr="0026211F">
        <w:rPr>
          <w:i/>
          <w:iCs/>
          <w:color w:val="000000"/>
          <w:sz w:val="28"/>
          <w:szCs w:val="28"/>
        </w:rPr>
        <w:t xml:space="preserve">Căn cứ </w:t>
      </w:r>
      <w:r w:rsidRPr="0026211F">
        <w:rPr>
          <w:i/>
          <w:iCs/>
          <w:sz w:val="28"/>
          <w:szCs w:val="28"/>
        </w:rPr>
        <w:t>Nghị quyết số 177/NQ-HĐND ngày 18/7/2024 của Hội đồng nhân dân tỉnh về Nhiệm vụ Quy hoạch chung đô thị Hà Tĩnh, tỉnh Hà Tĩnh đến năm 2045;</w:t>
      </w:r>
    </w:p>
    <w:p w14:paraId="2874145A"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Quyết định số 3926/QĐ-UBND ngày 09/10/2015 của UBND tỉnh Hà Tĩnh về việc phê duyệt Điều chỉnh quy hoạch chung thành phố Hà Tĩnh và vùng phụ cận giai đoạn đến năm 2030, tầm nhìn đến 2050;</w:t>
      </w:r>
    </w:p>
    <w:p w14:paraId="083D86C2"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Quyết định số 528/QĐ-UBND ngày 23/01/2017 của UBND tỉnh Hà Tĩnh phê duyệt Chương trình phát triển đô thị tỉnh Hà Tĩnh giai đoạn 2016-2030;</w:t>
      </w:r>
    </w:p>
    <w:p w14:paraId="3B676D96" w14:textId="77777777" w:rsidR="0026211F"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t>Căn cứ Quyết định số 1959/QĐ-UBND ngày 29/6/2018 của UBND tỉnh Hà Tĩnh về việc phê duyệt Chương trình phát triển đô thị thành phố Hà Tĩnh đến năm 2030;</w:t>
      </w:r>
    </w:p>
    <w:p w14:paraId="21472676" w14:textId="4A8F88AF" w:rsidR="00115499" w:rsidRPr="0026211F" w:rsidRDefault="0026211F" w:rsidP="0026211F">
      <w:pPr>
        <w:pStyle w:val="NormalWeb"/>
        <w:shd w:val="clear" w:color="auto" w:fill="FFFFFF"/>
        <w:spacing w:before="120" w:beforeAutospacing="0" w:after="120" w:afterAutospacing="0" w:line="276" w:lineRule="auto"/>
        <w:ind w:firstLine="567"/>
        <w:jc w:val="both"/>
        <w:rPr>
          <w:i/>
          <w:iCs/>
          <w:color w:val="000000"/>
          <w:sz w:val="28"/>
          <w:szCs w:val="28"/>
        </w:rPr>
      </w:pPr>
      <w:r w:rsidRPr="0026211F">
        <w:rPr>
          <w:i/>
          <w:iCs/>
          <w:color w:val="000000"/>
          <w:sz w:val="28"/>
          <w:szCs w:val="28"/>
        </w:rPr>
        <w:lastRenderedPageBreak/>
        <w:t>Căn cứ Văn bản số 1188/PA-UBND ngày 07/3/2024 của UBND tỉnh về phương án tổng thể sắp xếp đơn vị hành chính cấp huyện, cấp xã giai đoạn 2023 – 2025</w:t>
      </w:r>
      <w:r w:rsidR="00115499" w:rsidRPr="0026211F">
        <w:rPr>
          <w:i/>
          <w:iCs/>
          <w:color w:val="000000"/>
          <w:sz w:val="28"/>
          <w:szCs w:val="28"/>
        </w:rPr>
        <w:t>;</w:t>
      </w:r>
    </w:p>
    <w:p w14:paraId="5B0B4418" w14:textId="380A5F86" w:rsidR="00476B9D" w:rsidRPr="0026211F" w:rsidRDefault="001B003F" w:rsidP="0026211F">
      <w:pPr>
        <w:pStyle w:val="NormalWeb"/>
        <w:shd w:val="clear" w:color="auto" w:fill="FFFFFF"/>
        <w:spacing w:before="120" w:beforeAutospacing="0" w:after="120" w:afterAutospacing="0" w:line="276" w:lineRule="auto"/>
        <w:ind w:firstLine="567"/>
        <w:jc w:val="both"/>
        <w:rPr>
          <w:b/>
          <w:bCs/>
          <w:sz w:val="28"/>
          <w:szCs w:val="28"/>
          <w:lang w:val="de-DE"/>
        </w:rPr>
      </w:pPr>
      <w:r w:rsidRPr="0026211F">
        <w:rPr>
          <w:i/>
          <w:iCs/>
          <w:color w:val="000000"/>
          <w:sz w:val="28"/>
          <w:szCs w:val="28"/>
        </w:rPr>
        <w:t xml:space="preserve">Xét Tờ trình số </w:t>
      </w:r>
      <w:r w:rsidR="0026211F">
        <w:rPr>
          <w:i/>
          <w:iCs/>
          <w:color w:val="000000"/>
          <w:sz w:val="28"/>
          <w:szCs w:val="28"/>
        </w:rPr>
        <w:t>….</w:t>
      </w:r>
      <w:r w:rsidR="00650CF6" w:rsidRPr="0026211F">
        <w:rPr>
          <w:i/>
          <w:iCs/>
          <w:color w:val="000000"/>
          <w:sz w:val="28"/>
          <w:szCs w:val="28"/>
        </w:rPr>
        <w:t>..</w:t>
      </w:r>
      <w:r w:rsidRPr="0026211F">
        <w:rPr>
          <w:i/>
          <w:iCs/>
          <w:color w:val="000000"/>
          <w:sz w:val="28"/>
          <w:szCs w:val="28"/>
        </w:rPr>
        <w:t xml:space="preserve">/TTr-UBND ngày </w:t>
      </w:r>
      <w:r w:rsidR="00650CF6" w:rsidRPr="0026211F">
        <w:rPr>
          <w:i/>
          <w:iCs/>
          <w:color w:val="000000"/>
          <w:sz w:val="28"/>
          <w:szCs w:val="28"/>
        </w:rPr>
        <w:t>...</w:t>
      </w:r>
      <w:r w:rsidR="00C81DDB" w:rsidRPr="0026211F">
        <w:rPr>
          <w:i/>
          <w:iCs/>
          <w:color w:val="000000"/>
          <w:sz w:val="28"/>
          <w:szCs w:val="28"/>
        </w:rPr>
        <w:t xml:space="preserve"> tháng 9 năm 2024</w:t>
      </w:r>
      <w:r w:rsidRPr="0026211F">
        <w:rPr>
          <w:i/>
          <w:iCs/>
          <w:color w:val="000000"/>
          <w:sz w:val="28"/>
          <w:szCs w:val="28"/>
        </w:rPr>
        <w:t xml:space="preserve"> của UBND </w:t>
      </w:r>
      <w:r w:rsidR="00650CF6" w:rsidRPr="0026211F">
        <w:rPr>
          <w:i/>
          <w:iCs/>
          <w:color w:val="000000"/>
          <w:sz w:val="28"/>
          <w:szCs w:val="28"/>
        </w:rPr>
        <w:t>tỉnh</w:t>
      </w:r>
      <w:r w:rsidRPr="0026211F">
        <w:rPr>
          <w:i/>
          <w:iCs/>
          <w:color w:val="000000"/>
          <w:sz w:val="28"/>
          <w:szCs w:val="28"/>
        </w:rPr>
        <w:t xml:space="preserve"> về </w:t>
      </w:r>
      <w:r w:rsidR="002830BA" w:rsidRPr="0026211F">
        <w:rPr>
          <w:i/>
          <w:iCs/>
          <w:color w:val="000000"/>
          <w:sz w:val="28"/>
          <w:szCs w:val="28"/>
        </w:rPr>
        <w:t>việc</w:t>
      </w:r>
      <w:r w:rsidR="00C81DDB" w:rsidRPr="0026211F">
        <w:rPr>
          <w:i/>
          <w:iCs/>
          <w:color w:val="000000"/>
          <w:sz w:val="28"/>
          <w:szCs w:val="28"/>
        </w:rPr>
        <w:t xml:space="preserve"> </w:t>
      </w:r>
      <w:r w:rsidR="0026211F" w:rsidRPr="0026211F">
        <w:rPr>
          <w:i/>
          <w:iCs/>
          <w:color w:val="000000"/>
          <w:sz w:val="28"/>
          <w:szCs w:val="28"/>
        </w:rPr>
        <w:t>ý kiến về Điều chỉnh Chương trình phát triển đô thị thành phố Hà Tĩnh đến năm 2030</w:t>
      </w:r>
      <w:r w:rsidRPr="0026211F">
        <w:rPr>
          <w:i/>
          <w:iCs/>
          <w:color w:val="000000"/>
          <w:sz w:val="28"/>
          <w:szCs w:val="28"/>
        </w:rPr>
        <w:t xml:space="preserve">; </w:t>
      </w:r>
      <w:r w:rsidRPr="0026211F">
        <w:rPr>
          <w:i/>
          <w:sz w:val="28"/>
          <w:szCs w:val="28"/>
          <w:lang w:val="pt-BR"/>
        </w:rPr>
        <w:t>Báo cáo thẩm tra</w:t>
      </w:r>
      <w:r w:rsidR="00C81DDB" w:rsidRPr="0026211F">
        <w:rPr>
          <w:i/>
          <w:sz w:val="28"/>
          <w:szCs w:val="28"/>
          <w:lang w:val="pt-BR"/>
        </w:rPr>
        <w:t xml:space="preserve"> số </w:t>
      </w:r>
      <w:proofErr w:type="gramStart"/>
      <w:r w:rsidR="00C81DDB" w:rsidRPr="0026211F">
        <w:rPr>
          <w:i/>
          <w:sz w:val="28"/>
          <w:szCs w:val="28"/>
          <w:lang w:val="pt-BR"/>
        </w:rPr>
        <w:t>..../</w:t>
      </w:r>
      <w:proofErr w:type="gramEnd"/>
      <w:r w:rsidR="00C81DDB" w:rsidRPr="0026211F">
        <w:rPr>
          <w:i/>
          <w:sz w:val="28"/>
          <w:szCs w:val="28"/>
          <w:lang w:val="pt-BR"/>
        </w:rPr>
        <w:t>BC-HĐND ngày ... tháng.... năm 2024</w:t>
      </w:r>
      <w:r w:rsidRPr="0026211F">
        <w:rPr>
          <w:i/>
          <w:sz w:val="28"/>
          <w:szCs w:val="28"/>
          <w:lang w:val="pt-BR"/>
        </w:rPr>
        <w:t xml:space="preserve"> của Ban </w:t>
      </w:r>
      <w:r w:rsidR="00315FED" w:rsidRPr="0026211F">
        <w:rPr>
          <w:i/>
          <w:sz w:val="28"/>
          <w:szCs w:val="28"/>
          <w:lang w:val="pt-BR"/>
        </w:rPr>
        <w:t>Kinh tế - Ngân sách</w:t>
      </w:r>
      <w:r w:rsidRPr="0026211F">
        <w:rPr>
          <w:i/>
          <w:sz w:val="28"/>
          <w:szCs w:val="28"/>
          <w:lang w:val="pt-BR"/>
        </w:rPr>
        <w:t xml:space="preserve"> HĐND </w:t>
      </w:r>
      <w:r w:rsidR="00315FED" w:rsidRPr="0026211F">
        <w:rPr>
          <w:i/>
          <w:sz w:val="28"/>
          <w:szCs w:val="28"/>
          <w:lang w:val="pt-BR"/>
        </w:rPr>
        <w:t>tỉnh</w:t>
      </w:r>
      <w:r w:rsidRPr="0026211F">
        <w:rPr>
          <w:i/>
          <w:sz w:val="28"/>
          <w:szCs w:val="28"/>
          <w:lang w:val="pt-BR"/>
        </w:rPr>
        <w:t xml:space="preserve"> và ý kiến thảo luận của </w:t>
      </w:r>
      <w:r w:rsidR="00520D1B" w:rsidRPr="0026211F">
        <w:rPr>
          <w:i/>
          <w:sz w:val="28"/>
          <w:szCs w:val="28"/>
          <w:lang w:val="pt-BR"/>
        </w:rPr>
        <w:t>Đ</w:t>
      </w:r>
      <w:r w:rsidRPr="0026211F">
        <w:rPr>
          <w:i/>
          <w:sz w:val="28"/>
          <w:szCs w:val="28"/>
          <w:lang w:val="pt-BR"/>
        </w:rPr>
        <w:t xml:space="preserve">ại biểu </w:t>
      </w:r>
      <w:r w:rsidR="00C81DDB" w:rsidRPr="0026211F">
        <w:rPr>
          <w:i/>
          <w:sz w:val="28"/>
          <w:szCs w:val="28"/>
          <w:lang w:val="pt-BR"/>
        </w:rPr>
        <w:t>Hội đồng nhân dân</w:t>
      </w:r>
      <w:r w:rsidRPr="0026211F">
        <w:rPr>
          <w:i/>
          <w:sz w:val="28"/>
          <w:szCs w:val="28"/>
          <w:lang w:val="pt-BR"/>
        </w:rPr>
        <w:t xml:space="preserve"> </w:t>
      </w:r>
      <w:r w:rsidR="00315FED" w:rsidRPr="0026211F">
        <w:rPr>
          <w:i/>
          <w:sz w:val="28"/>
          <w:szCs w:val="28"/>
          <w:lang w:val="pt-BR"/>
        </w:rPr>
        <w:t>tỉnh</w:t>
      </w:r>
      <w:r w:rsidRPr="0026211F">
        <w:rPr>
          <w:i/>
          <w:sz w:val="28"/>
          <w:szCs w:val="28"/>
          <w:lang w:val="pt-BR"/>
        </w:rPr>
        <w:t xml:space="preserve"> </w:t>
      </w:r>
      <w:r w:rsidR="00520D1B" w:rsidRPr="0026211F">
        <w:rPr>
          <w:i/>
          <w:sz w:val="28"/>
          <w:szCs w:val="28"/>
          <w:lang w:val="pt-BR"/>
        </w:rPr>
        <w:t>tại</w:t>
      </w:r>
      <w:r w:rsidRPr="0026211F">
        <w:rPr>
          <w:i/>
          <w:sz w:val="28"/>
          <w:szCs w:val="28"/>
          <w:lang w:val="pt-BR"/>
        </w:rPr>
        <w:t xml:space="preserve"> </w:t>
      </w:r>
      <w:r w:rsidR="00C81DDB" w:rsidRPr="0026211F">
        <w:rPr>
          <w:i/>
          <w:sz w:val="28"/>
          <w:szCs w:val="28"/>
          <w:lang w:val="pt-BR"/>
        </w:rPr>
        <w:t>K</w:t>
      </w:r>
      <w:r w:rsidRPr="0026211F">
        <w:rPr>
          <w:i/>
          <w:sz w:val="28"/>
          <w:szCs w:val="28"/>
          <w:lang w:val="pt-BR"/>
        </w:rPr>
        <w:t>ỳ họp.</w:t>
      </w:r>
    </w:p>
    <w:p w14:paraId="6D0DCB59" w14:textId="38B7C1EE" w:rsidR="00476B9D" w:rsidRPr="00476B9D" w:rsidRDefault="001B003F" w:rsidP="00694E82">
      <w:pPr>
        <w:spacing w:before="180" w:after="180" w:line="276" w:lineRule="auto"/>
        <w:jc w:val="center"/>
        <w:rPr>
          <w:rFonts w:ascii="Times New Roman" w:hAnsi="Times New Roman"/>
          <w:b/>
          <w:bCs/>
          <w:lang w:val="de-DE"/>
        </w:rPr>
      </w:pPr>
      <w:r w:rsidRPr="00476B9D">
        <w:rPr>
          <w:rFonts w:ascii="Times New Roman" w:hAnsi="Times New Roman"/>
          <w:b/>
          <w:bCs/>
          <w:lang w:val="de-DE"/>
        </w:rPr>
        <w:t>QUYẾT NGHỊ:</w:t>
      </w:r>
    </w:p>
    <w:p w14:paraId="0E7DE4D9" w14:textId="092E9B83" w:rsidR="004A22A4" w:rsidRPr="00CA7FD8" w:rsidRDefault="001B003F" w:rsidP="00694E82">
      <w:pPr>
        <w:autoSpaceDE w:val="0"/>
        <w:autoSpaceDN w:val="0"/>
        <w:adjustRightInd w:val="0"/>
        <w:spacing w:before="60" w:line="276" w:lineRule="auto"/>
        <w:ind w:firstLine="709"/>
        <w:jc w:val="both"/>
        <w:rPr>
          <w:rFonts w:ascii="Times New Roman" w:hAnsi="Times New Roman"/>
          <w:color w:val="000000"/>
          <w:spacing w:val="-2"/>
        </w:rPr>
      </w:pPr>
      <w:r w:rsidRPr="00CA7FD8">
        <w:rPr>
          <w:rFonts w:ascii="Times New Roman" w:hAnsi="Times New Roman"/>
          <w:b/>
          <w:bCs/>
          <w:color w:val="000000"/>
          <w:spacing w:val="-2"/>
        </w:rPr>
        <w:t xml:space="preserve">Điều 1. </w:t>
      </w:r>
      <w:r w:rsidR="00F45942" w:rsidRPr="00CA7FD8">
        <w:rPr>
          <w:rFonts w:ascii="Times New Roman" w:hAnsi="Times New Roman"/>
          <w:color w:val="000000"/>
          <w:spacing w:val="-2"/>
        </w:rPr>
        <w:t xml:space="preserve">Thông qua </w:t>
      </w:r>
      <w:r w:rsidR="00B6282D">
        <w:rPr>
          <w:rFonts w:ascii="Times New Roman" w:hAnsi="Times New Roman"/>
          <w:color w:val="000000"/>
          <w:spacing w:val="-2"/>
        </w:rPr>
        <w:t xml:space="preserve">các </w:t>
      </w:r>
      <w:r w:rsidR="00F45942" w:rsidRPr="00CA7FD8">
        <w:rPr>
          <w:rFonts w:ascii="Times New Roman" w:hAnsi="Times New Roman"/>
          <w:color w:val="000000"/>
          <w:spacing w:val="-2"/>
        </w:rPr>
        <w:t xml:space="preserve">nội dung Điều chỉnh Chương trình phát triển đô thị thành phố Hà Tĩnh đến năm 2030 </w:t>
      </w:r>
      <w:r w:rsidR="004A22A4" w:rsidRPr="00CA7FD8">
        <w:rPr>
          <w:rFonts w:ascii="Times New Roman" w:hAnsi="Times New Roman"/>
          <w:color w:val="000000"/>
          <w:spacing w:val="-2"/>
        </w:rPr>
        <w:t>với một số nội du</w:t>
      </w:r>
      <w:r w:rsidR="00C81DDB">
        <w:rPr>
          <w:rFonts w:ascii="Times New Roman" w:hAnsi="Times New Roman"/>
          <w:color w:val="000000"/>
          <w:spacing w:val="-2"/>
        </w:rPr>
        <w:t xml:space="preserve">ng </w:t>
      </w:r>
      <w:r w:rsidR="004A22A4" w:rsidRPr="00CA7FD8">
        <w:rPr>
          <w:rFonts w:ascii="Times New Roman" w:hAnsi="Times New Roman"/>
          <w:color w:val="000000"/>
          <w:spacing w:val="-2"/>
        </w:rPr>
        <w:t>cụ thể như sau:</w:t>
      </w:r>
    </w:p>
    <w:p w14:paraId="04107EA8" w14:textId="4742A50C" w:rsidR="004A22A4" w:rsidRPr="004A22A4" w:rsidRDefault="004A22A4" w:rsidP="00694E82">
      <w:pPr>
        <w:autoSpaceDE w:val="0"/>
        <w:autoSpaceDN w:val="0"/>
        <w:adjustRightInd w:val="0"/>
        <w:spacing w:before="60" w:line="276" w:lineRule="auto"/>
        <w:ind w:firstLine="709"/>
        <w:jc w:val="both"/>
        <w:rPr>
          <w:rFonts w:ascii="Times New Roman" w:hAnsi="Times New Roman"/>
          <w:color w:val="000000"/>
        </w:rPr>
      </w:pPr>
      <w:r>
        <w:rPr>
          <w:rFonts w:ascii="Times New Roman" w:hAnsi="Times New Roman"/>
          <w:color w:val="000000"/>
        </w:rPr>
        <w:t xml:space="preserve">1. </w:t>
      </w:r>
      <w:r w:rsidRPr="004A22A4">
        <w:rPr>
          <w:rFonts w:ascii="Times New Roman" w:hAnsi="Times New Roman"/>
          <w:color w:val="000000"/>
        </w:rPr>
        <w:t>Phạm vi nghiên cứu: Bao gồm toàn bộ diện tích tự nhiên của thành phố Hà Tĩnh hiện hữu và 14 xã phụ cận bao gồm (xã Tân Lâm H</w:t>
      </w:r>
      <w:r w:rsidRPr="004A22A4">
        <w:rPr>
          <w:rFonts w:ascii="Times New Roman" w:hAnsi="Times New Roman" w:hint="eastAsia"/>
          <w:color w:val="000000"/>
        </w:rPr>
        <w:t>ươ</w:t>
      </w:r>
      <w:r w:rsidRPr="004A22A4">
        <w:rPr>
          <w:rFonts w:ascii="Times New Roman" w:hAnsi="Times New Roman"/>
          <w:color w:val="000000"/>
        </w:rPr>
        <w:t xml:space="preserve">ng, xã Thạch </w:t>
      </w:r>
      <w:r w:rsidRPr="004A22A4">
        <w:rPr>
          <w:rFonts w:ascii="Times New Roman" w:hAnsi="Times New Roman" w:hint="eastAsia"/>
          <w:color w:val="000000"/>
        </w:rPr>
        <w:t>Đà</w:t>
      </w:r>
      <w:r w:rsidRPr="004A22A4">
        <w:rPr>
          <w:rFonts w:ascii="Times New Roman" w:hAnsi="Times New Roman"/>
          <w:color w:val="000000"/>
        </w:rPr>
        <w:t>i, xã Thạch Hải, xã Thạch Khê, xã Thạch V</w:t>
      </w:r>
      <w:r w:rsidRPr="004A22A4">
        <w:rPr>
          <w:rFonts w:ascii="Times New Roman" w:hAnsi="Times New Roman" w:hint="eastAsia"/>
          <w:color w:val="000000"/>
        </w:rPr>
        <w:t>ă</w:t>
      </w:r>
      <w:r w:rsidRPr="004A22A4">
        <w:rPr>
          <w:rFonts w:ascii="Times New Roman" w:hAnsi="Times New Roman"/>
          <w:color w:val="000000"/>
        </w:rPr>
        <w:t xml:space="preserve">n, xã Thạch Trị, xã Thạch Hội, xã Thạch Lạc, xã </w:t>
      </w:r>
      <w:r w:rsidRPr="004A22A4">
        <w:rPr>
          <w:rFonts w:ascii="Times New Roman" w:hAnsi="Times New Roman" w:hint="eastAsia"/>
          <w:color w:val="000000"/>
        </w:rPr>
        <w:t>Đ</w:t>
      </w:r>
      <w:r w:rsidRPr="004A22A4">
        <w:rPr>
          <w:rFonts w:ascii="Times New Roman" w:hAnsi="Times New Roman"/>
          <w:color w:val="000000"/>
        </w:rPr>
        <w:t>ỉnh Bàn, xã Thạch Thắng, xã T</w:t>
      </w:r>
      <w:r w:rsidRPr="004A22A4">
        <w:rPr>
          <w:rFonts w:ascii="Times New Roman" w:hAnsi="Times New Roman" w:hint="eastAsia"/>
          <w:color w:val="000000"/>
        </w:rPr>
        <w:t>ư</w:t>
      </w:r>
      <w:r w:rsidRPr="004A22A4">
        <w:rPr>
          <w:rFonts w:ascii="Times New Roman" w:hAnsi="Times New Roman"/>
          <w:color w:val="000000"/>
        </w:rPr>
        <w:t>ợng S</w:t>
      </w:r>
      <w:r w:rsidRPr="004A22A4">
        <w:rPr>
          <w:rFonts w:ascii="Times New Roman" w:hAnsi="Times New Roman" w:hint="eastAsia"/>
          <w:color w:val="000000"/>
        </w:rPr>
        <w:t>ơ</w:t>
      </w:r>
      <w:r w:rsidRPr="004A22A4">
        <w:rPr>
          <w:rFonts w:ascii="Times New Roman" w:hAnsi="Times New Roman"/>
          <w:color w:val="000000"/>
        </w:rPr>
        <w:t xml:space="preserve">n, xã Cẩm Bình, xã Cẩm Vịnh, xã Hộ </w:t>
      </w:r>
      <w:r w:rsidRPr="004A22A4">
        <w:rPr>
          <w:rFonts w:ascii="Times New Roman" w:hAnsi="Times New Roman" w:hint="eastAsia"/>
          <w:color w:val="000000"/>
        </w:rPr>
        <w:t>Đ</w:t>
      </w:r>
      <w:r w:rsidRPr="004A22A4">
        <w:rPr>
          <w:rFonts w:ascii="Times New Roman" w:hAnsi="Times New Roman"/>
          <w:color w:val="000000"/>
        </w:rPr>
        <w:t>ộ) với diện tích khoảng 220km</w:t>
      </w:r>
      <w:r w:rsidRPr="00CA7FD8">
        <w:rPr>
          <w:rFonts w:ascii="Times New Roman" w:hAnsi="Times New Roman"/>
          <w:color w:val="000000"/>
          <w:vertAlign w:val="superscript"/>
        </w:rPr>
        <w:t>2</w:t>
      </w:r>
      <w:r w:rsidRPr="004A22A4">
        <w:rPr>
          <w:rFonts w:ascii="Times New Roman" w:hAnsi="Times New Roman"/>
          <w:color w:val="000000"/>
        </w:rPr>
        <w:t>.</w:t>
      </w:r>
    </w:p>
    <w:p w14:paraId="76E21D7B" w14:textId="2BA22DED" w:rsidR="004A22A4" w:rsidRPr="004A22A4" w:rsidRDefault="004A22A4" w:rsidP="00694E82">
      <w:pPr>
        <w:autoSpaceDE w:val="0"/>
        <w:autoSpaceDN w:val="0"/>
        <w:adjustRightInd w:val="0"/>
        <w:spacing w:before="60" w:line="276" w:lineRule="auto"/>
        <w:ind w:firstLine="709"/>
        <w:jc w:val="both"/>
        <w:rPr>
          <w:rFonts w:ascii="Times New Roman" w:hAnsi="Times New Roman"/>
          <w:color w:val="000000"/>
        </w:rPr>
      </w:pPr>
      <w:r>
        <w:rPr>
          <w:rFonts w:ascii="Times New Roman" w:hAnsi="Times New Roman"/>
          <w:color w:val="000000"/>
        </w:rPr>
        <w:t>2.</w:t>
      </w:r>
      <w:r w:rsidRPr="004A22A4">
        <w:rPr>
          <w:rFonts w:ascii="Times New Roman" w:hAnsi="Times New Roman"/>
          <w:color w:val="000000"/>
        </w:rPr>
        <w:t xml:space="preserve"> Mục tiêu</w:t>
      </w:r>
      <w:r>
        <w:rPr>
          <w:rFonts w:ascii="Times New Roman" w:hAnsi="Times New Roman"/>
          <w:color w:val="000000"/>
        </w:rPr>
        <w:t>:</w:t>
      </w:r>
      <w:r w:rsidRPr="004A22A4">
        <w:rPr>
          <w:rFonts w:ascii="Times New Roman" w:hAnsi="Times New Roman"/>
          <w:color w:val="000000"/>
        </w:rPr>
        <w:t xml:space="preserve"> </w:t>
      </w:r>
    </w:p>
    <w:p w14:paraId="5B91FD21" w14:textId="1B6C2DB7" w:rsidR="004A22A4" w:rsidRPr="004A22A4" w:rsidRDefault="004A22A4" w:rsidP="00694E82">
      <w:pPr>
        <w:autoSpaceDE w:val="0"/>
        <w:autoSpaceDN w:val="0"/>
        <w:adjustRightInd w:val="0"/>
        <w:spacing w:before="60" w:line="276" w:lineRule="auto"/>
        <w:ind w:firstLine="709"/>
        <w:jc w:val="both"/>
        <w:rPr>
          <w:rFonts w:ascii="Times New Roman" w:hAnsi="Times New Roman"/>
          <w:color w:val="000000"/>
        </w:rPr>
      </w:pPr>
      <w:r w:rsidRPr="004A22A4">
        <w:rPr>
          <w:rFonts w:ascii="Times New Roman" w:hAnsi="Times New Roman"/>
          <w:color w:val="000000"/>
        </w:rPr>
        <w:t xml:space="preserve">- Rà soát, </w:t>
      </w:r>
      <w:r w:rsidRPr="004A22A4">
        <w:rPr>
          <w:rFonts w:ascii="Times New Roman" w:hAnsi="Times New Roman" w:hint="eastAsia"/>
          <w:color w:val="000000"/>
        </w:rPr>
        <w:t>đ</w:t>
      </w:r>
      <w:r w:rsidRPr="004A22A4">
        <w:rPr>
          <w:rFonts w:ascii="Times New Roman" w:hAnsi="Times New Roman"/>
          <w:color w:val="000000"/>
        </w:rPr>
        <w:t>iều chỉnh Ch</w:t>
      </w:r>
      <w:r w:rsidRPr="004A22A4">
        <w:rPr>
          <w:rFonts w:ascii="Times New Roman" w:hAnsi="Times New Roman" w:hint="eastAsia"/>
          <w:color w:val="000000"/>
        </w:rPr>
        <w:t>ươ</w:t>
      </w:r>
      <w:r w:rsidRPr="004A22A4">
        <w:rPr>
          <w:rFonts w:ascii="Times New Roman" w:hAnsi="Times New Roman"/>
          <w:color w:val="000000"/>
        </w:rPr>
        <w:t xml:space="preserve">ng trình phát triển </w:t>
      </w:r>
      <w:r w:rsidRPr="004A22A4">
        <w:rPr>
          <w:rFonts w:ascii="Times New Roman" w:hAnsi="Times New Roman" w:hint="eastAsia"/>
          <w:color w:val="000000"/>
        </w:rPr>
        <w:t>đô</w:t>
      </w:r>
      <w:r w:rsidRPr="004A22A4">
        <w:rPr>
          <w:rFonts w:ascii="Times New Roman" w:hAnsi="Times New Roman"/>
          <w:color w:val="000000"/>
        </w:rPr>
        <w:t xml:space="preserve"> thị thành phố Hà Tĩnh </w:t>
      </w:r>
      <w:r w:rsidRPr="004A22A4">
        <w:rPr>
          <w:rFonts w:ascii="Times New Roman" w:hAnsi="Times New Roman" w:hint="eastAsia"/>
          <w:color w:val="000000"/>
        </w:rPr>
        <w:t>đ</w:t>
      </w:r>
      <w:r w:rsidRPr="004A22A4">
        <w:rPr>
          <w:rFonts w:ascii="Times New Roman" w:hAnsi="Times New Roman"/>
          <w:color w:val="000000"/>
        </w:rPr>
        <w:t>ến n</w:t>
      </w:r>
      <w:r w:rsidRPr="004A22A4">
        <w:rPr>
          <w:rFonts w:ascii="Times New Roman" w:hAnsi="Times New Roman" w:hint="eastAsia"/>
          <w:color w:val="000000"/>
        </w:rPr>
        <w:t>ă</w:t>
      </w:r>
      <w:r w:rsidRPr="004A22A4">
        <w:rPr>
          <w:rFonts w:ascii="Times New Roman" w:hAnsi="Times New Roman"/>
          <w:color w:val="000000"/>
        </w:rPr>
        <w:t xml:space="preserve">m 2030 </w:t>
      </w:r>
      <w:r w:rsidRPr="004A22A4">
        <w:rPr>
          <w:rFonts w:ascii="Times New Roman" w:hAnsi="Times New Roman" w:hint="eastAsia"/>
          <w:color w:val="000000"/>
        </w:rPr>
        <w:t>đã</w:t>
      </w:r>
      <w:r w:rsidRPr="004A22A4">
        <w:rPr>
          <w:rFonts w:ascii="Times New Roman" w:hAnsi="Times New Roman"/>
          <w:color w:val="000000"/>
        </w:rPr>
        <w:t xml:space="preserve"> </w:t>
      </w:r>
      <w:r w:rsidRPr="004A22A4">
        <w:rPr>
          <w:rFonts w:ascii="Times New Roman" w:hAnsi="Times New Roman" w:hint="eastAsia"/>
          <w:color w:val="000000"/>
        </w:rPr>
        <w:t>đư</w:t>
      </w:r>
      <w:r w:rsidRPr="004A22A4">
        <w:rPr>
          <w:rFonts w:ascii="Times New Roman" w:hAnsi="Times New Roman"/>
          <w:color w:val="000000"/>
        </w:rPr>
        <w:t xml:space="preserve">ợc phê duyệt tại Quyết </w:t>
      </w:r>
      <w:r w:rsidRPr="004A22A4">
        <w:rPr>
          <w:rFonts w:ascii="Times New Roman" w:hAnsi="Times New Roman" w:hint="eastAsia"/>
          <w:color w:val="000000"/>
        </w:rPr>
        <w:t>đ</w:t>
      </w:r>
      <w:r w:rsidRPr="004A22A4">
        <w:rPr>
          <w:rFonts w:ascii="Times New Roman" w:hAnsi="Times New Roman"/>
          <w:color w:val="000000"/>
        </w:rPr>
        <w:t>ịnh số 1959/Q</w:t>
      </w:r>
      <w:r w:rsidRPr="004A22A4">
        <w:rPr>
          <w:rFonts w:ascii="Times New Roman" w:hAnsi="Times New Roman" w:hint="eastAsia"/>
          <w:color w:val="000000"/>
        </w:rPr>
        <w:t>Đ</w:t>
      </w:r>
      <w:r w:rsidRPr="004A22A4">
        <w:rPr>
          <w:rFonts w:ascii="Times New Roman" w:hAnsi="Times New Roman"/>
          <w:color w:val="000000"/>
        </w:rPr>
        <w:t xml:space="preserve">-UBND ngày 29/6/2018 của UBND tỉnh phù hợp với </w:t>
      </w:r>
      <w:r w:rsidRPr="004A22A4">
        <w:rPr>
          <w:rFonts w:ascii="Times New Roman" w:hAnsi="Times New Roman" w:hint="eastAsia"/>
          <w:color w:val="000000"/>
        </w:rPr>
        <w:t>Đ</w:t>
      </w:r>
      <w:r w:rsidRPr="004A22A4">
        <w:rPr>
          <w:rFonts w:ascii="Times New Roman" w:hAnsi="Times New Roman"/>
          <w:color w:val="000000"/>
        </w:rPr>
        <w:t xml:space="preserve">ề án sắp </w:t>
      </w:r>
      <w:r w:rsidRPr="004A22A4">
        <w:rPr>
          <w:rFonts w:ascii="Times New Roman" w:hAnsi="Times New Roman" w:hint="eastAsia"/>
          <w:color w:val="000000"/>
        </w:rPr>
        <w:t>đơ</w:t>
      </w:r>
      <w:r w:rsidR="00E93358">
        <w:rPr>
          <w:rFonts w:ascii="Times New Roman" w:hAnsi="Times New Roman"/>
          <w:color w:val="000000"/>
        </w:rPr>
        <w:t xml:space="preserve">n vị hành chính </w:t>
      </w:r>
      <w:bookmarkStart w:id="0" w:name="_GoBack"/>
      <w:bookmarkEnd w:id="0"/>
      <w:r w:rsidR="00E93358">
        <w:rPr>
          <w:rFonts w:ascii="Times New Roman" w:hAnsi="Times New Roman"/>
          <w:color w:val="000000"/>
        </w:rPr>
        <w:t>cấp</w:t>
      </w:r>
      <w:r w:rsidRPr="004A22A4">
        <w:rPr>
          <w:rFonts w:ascii="Times New Roman" w:hAnsi="Times New Roman"/>
          <w:color w:val="000000"/>
        </w:rPr>
        <w:t xml:space="preserve"> huyện, cấp xã giai </w:t>
      </w:r>
      <w:r w:rsidRPr="004A22A4">
        <w:rPr>
          <w:rFonts w:ascii="Times New Roman" w:hAnsi="Times New Roman" w:hint="eastAsia"/>
          <w:color w:val="000000"/>
        </w:rPr>
        <w:t>đ</w:t>
      </w:r>
      <w:r w:rsidRPr="004A22A4">
        <w:rPr>
          <w:rFonts w:ascii="Times New Roman" w:hAnsi="Times New Roman"/>
          <w:color w:val="000000"/>
        </w:rPr>
        <w:t>oạn 2023-2025 tỉnh Hà Tĩnh.</w:t>
      </w:r>
    </w:p>
    <w:p w14:paraId="0AA8C82A" w14:textId="77777777" w:rsidR="004A22A4" w:rsidRPr="004A22A4" w:rsidRDefault="004A22A4" w:rsidP="00694E82">
      <w:pPr>
        <w:autoSpaceDE w:val="0"/>
        <w:autoSpaceDN w:val="0"/>
        <w:adjustRightInd w:val="0"/>
        <w:spacing w:before="60" w:line="276" w:lineRule="auto"/>
        <w:ind w:firstLine="709"/>
        <w:jc w:val="both"/>
        <w:rPr>
          <w:rFonts w:ascii="Times New Roman" w:hAnsi="Times New Roman"/>
          <w:color w:val="000000"/>
        </w:rPr>
      </w:pPr>
      <w:r w:rsidRPr="004A22A4">
        <w:rPr>
          <w:rFonts w:ascii="Times New Roman" w:hAnsi="Times New Roman"/>
          <w:color w:val="000000"/>
        </w:rPr>
        <w:t xml:space="preserve">- Rà soát, </w:t>
      </w:r>
      <w:r w:rsidRPr="004A22A4">
        <w:rPr>
          <w:rFonts w:ascii="Times New Roman" w:hAnsi="Times New Roman" w:hint="eastAsia"/>
          <w:color w:val="000000"/>
        </w:rPr>
        <w:t>đá</w:t>
      </w:r>
      <w:r w:rsidRPr="004A22A4">
        <w:rPr>
          <w:rFonts w:ascii="Times New Roman" w:hAnsi="Times New Roman"/>
          <w:color w:val="000000"/>
        </w:rPr>
        <w:t xml:space="preserve">nh giá thực trạng </w:t>
      </w:r>
      <w:r w:rsidRPr="004A22A4">
        <w:rPr>
          <w:rFonts w:ascii="Times New Roman" w:hAnsi="Times New Roman" w:hint="eastAsia"/>
          <w:color w:val="000000"/>
        </w:rPr>
        <w:t>đ</w:t>
      </w:r>
      <w:r w:rsidRPr="004A22A4">
        <w:rPr>
          <w:rFonts w:ascii="Times New Roman" w:hAnsi="Times New Roman"/>
          <w:color w:val="000000"/>
        </w:rPr>
        <w:t>ầu t</w:t>
      </w:r>
      <w:r w:rsidRPr="004A22A4">
        <w:rPr>
          <w:rFonts w:ascii="Times New Roman" w:hAnsi="Times New Roman" w:hint="eastAsia"/>
          <w:color w:val="000000"/>
        </w:rPr>
        <w:t>ư</w:t>
      </w:r>
      <w:r w:rsidRPr="004A22A4">
        <w:rPr>
          <w:rFonts w:ascii="Times New Roman" w:hAnsi="Times New Roman"/>
          <w:color w:val="000000"/>
        </w:rPr>
        <w:t xml:space="preserve"> xây dựng, phát triển hệ thống hạ tầng </w:t>
      </w:r>
      <w:r w:rsidRPr="004A22A4">
        <w:rPr>
          <w:rFonts w:ascii="Times New Roman" w:hAnsi="Times New Roman" w:hint="eastAsia"/>
          <w:color w:val="000000"/>
        </w:rPr>
        <w:t>đô</w:t>
      </w:r>
      <w:r w:rsidRPr="004A22A4">
        <w:rPr>
          <w:rFonts w:ascii="Times New Roman" w:hAnsi="Times New Roman"/>
          <w:color w:val="000000"/>
        </w:rPr>
        <w:t xml:space="preserve"> thị trên </w:t>
      </w:r>
      <w:r w:rsidRPr="004A22A4">
        <w:rPr>
          <w:rFonts w:ascii="Times New Roman" w:hAnsi="Times New Roman" w:hint="eastAsia"/>
          <w:color w:val="000000"/>
        </w:rPr>
        <w:t>đ</w:t>
      </w:r>
      <w:r w:rsidRPr="004A22A4">
        <w:rPr>
          <w:rFonts w:ascii="Times New Roman" w:hAnsi="Times New Roman"/>
          <w:color w:val="000000"/>
        </w:rPr>
        <w:t xml:space="preserve">ịa bàn thành phố Hà Tĩnh và vùng phụ cận phù hợp với giai </w:t>
      </w:r>
      <w:r w:rsidRPr="004A22A4">
        <w:rPr>
          <w:rFonts w:ascii="Times New Roman" w:hAnsi="Times New Roman" w:hint="eastAsia"/>
          <w:color w:val="000000"/>
        </w:rPr>
        <w:t>đ</w:t>
      </w:r>
      <w:r w:rsidRPr="004A22A4">
        <w:rPr>
          <w:rFonts w:ascii="Times New Roman" w:hAnsi="Times New Roman"/>
          <w:color w:val="000000"/>
        </w:rPr>
        <w:t>oạn nhằm phát triển kinh tế - xã hội của thành phố.</w:t>
      </w:r>
    </w:p>
    <w:p w14:paraId="19B1527D" w14:textId="08139953" w:rsidR="004A22A4" w:rsidRDefault="004A22A4" w:rsidP="00694E82">
      <w:pPr>
        <w:autoSpaceDE w:val="0"/>
        <w:autoSpaceDN w:val="0"/>
        <w:adjustRightInd w:val="0"/>
        <w:spacing w:before="60" w:line="276" w:lineRule="auto"/>
        <w:ind w:firstLine="709"/>
        <w:jc w:val="both"/>
        <w:rPr>
          <w:rFonts w:ascii="Times New Roman" w:hAnsi="Times New Roman"/>
          <w:color w:val="000000"/>
        </w:rPr>
      </w:pPr>
      <w:r w:rsidRPr="004A22A4">
        <w:rPr>
          <w:rFonts w:ascii="Times New Roman" w:hAnsi="Times New Roman"/>
          <w:color w:val="000000"/>
        </w:rPr>
        <w:t xml:space="preserve">- Xác </w:t>
      </w:r>
      <w:r w:rsidRPr="004A22A4">
        <w:rPr>
          <w:rFonts w:ascii="Times New Roman" w:hAnsi="Times New Roman" w:hint="eastAsia"/>
          <w:color w:val="000000"/>
        </w:rPr>
        <w:t>đ</w:t>
      </w:r>
      <w:r w:rsidRPr="004A22A4">
        <w:rPr>
          <w:rFonts w:ascii="Times New Roman" w:hAnsi="Times New Roman"/>
          <w:color w:val="000000"/>
        </w:rPr>
        <w:t>ịnh các nhiệm vụ, giải pháp, ch</w:t>
      </w:r>
      <w:r w:rsidRPr="004A22A4">
        <w:rPr>
          <w:rFonts w:ascii="Times New Roman" w:hAnsi="Times New Roman" w:hint="eastAsia"/>
          <w:color w:val="000000"/>
        </w:rPr>
        <w:t>ươ</w:t>
      </w:r>
      <w:r w:rsidRPr="004A22A4">
        <w:rPr>
          <w:rFonts w:ascii="Times New Roman" w:hAnsi="Times New Roman"/>
          <w:color w:val="000000"/>
        </w:rPr>
        <w:t xml:space="preserve">ng trình, </w:t>
      </w:r>
      <w:r w:rsidRPr="004A22A4">
        <w:rPr>
          <w:rFonts w:ascii="Times New Roman" w:hAnsi="Times New Roman" w:hint="eastAsia"/>
          <w:color w:val="000000"/>
        </w:rPr>
        <w:t>đ</w:t>
      </w:r>
      <w:r w:rsidRPr="004A22A4">
        <w:rPr>
          <w:rFonts w:ascii="Times New Roman" w:hAnsi="Times New Roman"/>
          <w:color w:val="000000"/>
        </w:rPr>
        <w:t xml:space="preserve">ề án, dự án nhằm thực hiện các mục tiêu phát triển </w:t>
      </w:r>
      <w:r w:rsidRPr="004A22A4">
        <w:rPr>
          <w:rFonts w:ascii="Times New Roman" w:hAnsi="Times New Roman" w:hint="eastAsia"/>
          <w:color w:val="000000"/>
        </w:rPr>
        <w:t>đô</w:t>
      </w:r>
      <w:r w:rsidRPr="004A22A4">
        <w:rPr>
          <w:rFonts w:ascii="Times New Roman" w:hAnsi="Times New Roman"/>
          <w:color w:val="000000"/>
        </w:rPr>
        <w:t xml:space="preserve"> thị của từng giai </w:t>
      </w:r>
      <w:r w:rsidRPr="004A22A4">
        <w:rPr>
          <w:rFonts w:ascii="Times New Roman" w:hAnsi="Times New Roman" w:hint="eastAsia"/>
          <w:color w:val="000000"/>
        </w:rPr>
        <w:t>đ</w:t>
      </w:r>
      <w:r w:rsidRPr="004A22A4">
        <w:rPr>
          <w:rFonts w:ascii="Times New Roman" w:hAnsi="Times New Roman"/>
          <w:color w:val="000000"/>
        </w:rPr>
        <w:t xml:space="preserve">oạn theo quy hoạch chung </w:t>
      </w:r>
      <w:r w:rsidRPr="004A22A4">
        <w:rPr>
          <w:rFonts w:ascii="Times New Roman" w:hAnsi="Times New Roman" w:hint="eastAsia"/>
          <w:color w:val="000000"/>
        </w:rPr>
        <w:t>đô</w:t>
      </w:r>
      <w:r w:rsidRPr="004A22A4">
        <w:rPr>
          <w:rFonts w:ascii="Times New Roman" w:hAnsi="Times New Roman"/>
          <w:color w:val="000000"/>
        </w:rPr>
        <w:t xml:space="preserve"> thị </w:t>
      </w:r>
      <w:r w:rsidRPr="004A22A4">
        <w:rPr>
          <w:rFonts w:ascii="Times New Roman" w:hAnsi="Times New Roman" w:hint="eastAsia"/>
          <w:color w:val="000000"/>
        </w:rPr>
        <w:t>đư</w:t>
      </w:r>
      <w:r w:rsidRPr="004A22A4">
        <w:rPr>
          <w:rFonts w:ascii="Times New Roman" w:hAnsi="Times New Roman"/>
          <w:color w:val="000000"/>
        </w:rPr>
        <w:t>ợc cấp có thẩm quyền phê duyệt.</w:t>
      </w:r>
    </w:p>
    <w:p w14:paraId="1C15E59A" w14:textId="77777777" w:rsidR="00694E82" w:rsidRDefault="004A22A4" w:rsidP="00694E82">
      <w:pPr>
        <w:autoSpaceDE w:val="0"/>
        <w:autoSpaceDN w:val="0"/>
        <w:adjustRightInd w:val="0"/>
        <w:spacing w:before="60" w:line="276" w:lineRule="auto"/>
        <w:ind w:firstLine="709"/>
        <w:jc w:val="both"/>
        <w:rPr>
          <w:rFonts w:ascii="Times New Roman" w:hAnsi="Times New Roman"/>
          <w:color w:val="000000"/>
        </w:rPr>
      </w:pPr>
      <w:r>
        <w:rPr>
          <w:rFonts w:ascii="Times New Roman" w:hAnsi="Times New Roman"/>
          <w:color w:val="000000"/>
        </w:rPr>
        <w:t xml:space="preserve">3. </w:t>
      </w:r>
      <w:r w:rsidR="00694E82" w:rsidRPr="00694E82">
        <w:rPr>
          <w:rFonts w:ascii="Times New Roman" w:hAnsi="Times New Roman"/>
          <w:color w:val="000000"/>
        </w:rPr>
        <w:t xml:space="preserve">Nội dung </w:t>
      </w:r>
      <w:r w:rsidR="00694E82">
        <w:rPr>
          <w:rFonts w:ascii="Times New Roman" w:hAnsi="Times New Roman"/>
          <w:color w:val="000000"/>
        </w:rPr>
        <w:t>đ</w:t>
      </w:r>
      <w:r w:rsidR="00694E82" w:rsidRPr="00694E82">
        <w:rPr>
          <w:rFonts w:ascii="Times New Roman" w:hAnsi="Times New Roman"/>
          <w:color w:val="000000"/>
        </w:rPr>
        <w:t xml:space="preserve">iều chỉnh </w:t>
      </w:r>
    </w:p>
    <w:p w14:paraId="2145F46A" w14:textId="0B46A4A7" w:rsidR="00694E82" w:rsidRPr="00694E82" w:rsidRDefault="00694E82" w:rsidP="00694E82">
      <w:pPr>
        <w:autoSpaceDE w:val="0"/>
        <w:autoSpaceDN w:val="0"/>
        <w:adjustRightInd w:val="0"/>
        <w:spacing w:before="60" w:line="276" w:lineRule="auto"/>
        <w:ind w:firstLine="709"/>
        <w:jc w:val="both"/>
        <w:rPr>
          <w:rFonts w:ascii="Times New Roman" w:hAnsi="Times New Roman"/>
          <w:color w:val="000000"/>
        </w:rPr>
      </w:pPr>
      <w:r>
        <w:rPr>
          <w:rFonts w:ascii="Times New Roman" w:hAnsi="Times New Roman"/>
          <w:color w:val="000000"/>
        </w:rPr>
        <w:t>Đ</w:t>
      </w:r>
      <w:r w:rsidRPr="00694E82">
        <w:rPr>
          <w:rFonts w:ascii="Times New Roman" w:hAnsi="Times New Roman"/>
          <w:color w:val="000000"/>
        </w:rPr>
        <w:t>iều chỉnh Ch</w:t>
      </w:r>
      <w:r w:rsidRPr="00694E82">
        <w:rPr>
          <w:rFonts w:ascii="Times New Roman" w:hAnsi="Times New Roman" w:hint="eastAsia"/>
          <w:color w:val="000000"/>
        </w:rPr>
        <w:t>ươ</w:t>
      </w:r>
      <w:r w:rsidRPr="00694E82">
        <w:rPr>
          <w:rFonts w:ascii="Times New Roman" w:hAnsi="Times New Roman"/>
          <w:color w:val="000000"/>
        </w:rPr>
        <w:t xml:space="preserve">ng trình phát triển </w:t>
      </w:r>
      <w:r w:rsidRPr="00694E82">
        <w:rPr>
          <w:rFonts w:ascii="Times New Roman" w:hAnsi="Times New Roman" w:hint="eastAsia"/>
          <w:color w:val="000000"/>
        </w:rPr>
        <w:t>đô</w:t>
      </w:r>
      <w:r w:rsidRPr="00694E82">
        <w:rPr>
          <w:rFonts w:ascii="Times New Roman" w:hAnsi="Times New Roman"/>
          <w:color w:val="000000"/>
        </w:rPr>
        <w:t xml:space="preserve"> thị</w:t>
      </w:r>
      <w:r>
        <w:rPr>
          <w:rFonts w:ascii="Times New Roman" w:hAnsi="Times New Roman"/>
          <w:color w:val="000000"/>
        </w:rPr>
        <w:t xml:space="preserve"> có c</w:t>
      </w:r>
      <w:r w:rsidRPr="00694E82">
        <w:rPr>
          <w:rFonts w:ascii="Times New Roman" w:hAnsi="Times New Roman"/>
          <w:color w:val="000000"/>
        </w:rPr>
        <w:t xml:space="preserve">ác nội dung chính </w:t>
      </w:r>
      <w:r>
        <w:rPr>
          <w:rFonts w:ascii="Times New Roman" w:hAnsi="Times New Roman"/>
          <w:color w:val="000000"/>
        </w:rPr>
        <w:t xml:space="preserve">như </w:t>
      </w:r>
      <w:r w:rsidRPr="00694E82">
        <w:rPr>
          <w:rFonts w:ascii="Times New Roman" w:hAnsi="Times New Roman"/>
          <w:color w:val="000000"/>
        </w:rPr>
        <w:t>sau:</w:t>
      </w:r>
    </w:p>
    <w:p w14:paraId="13BE5C74" w14:textId="77777777" w:rsidR="00694E82" w:rsidRPr="00694E82" w:rsidRDefault="00694E82" w:rsidP="00694E82">
      <w:pPr>
        <w:autoSpaceDE w:val="0"/>
        <w:autoSpaceDN w:val="0"/>
        <w:adjustRightInd w:val="0"/>
        <w:spacing w:before="60" w:line="276" w:lineRule="auto"/>
        <w:ind w:firstLine="709"/>
        <w:jc w:val="both"/>
        <w:rPr>
          <w:rFonts w:ascii="Times New Roman" w:hAnsi="Times New Roman"/>
          <w:color w:val="000000"/>
        </w:rPr>
      </w:pPr>
      <w:r w:rsidRPr="00694E82">
        <w:rPr>
          <w:rFonts w:ascii="Times New Roman" w:hAnsi="Times New Roman"/>
          <w:color w:val="000000"/>
        </w:rPr>
        <w:t xml:space="preserve">- Chỉ tiêu phát triển </w:t>
      </w:r>
      <w:r w:rsidRPr="00694E82">
        <w:rPr>
          <w:rFonts w:ascii="Times New Roman" w:hAnsi="Times New Roman" w:hint="eastAsia"/>
          <w:color w:val="000000"/>
        </w:rPr>
        <w:t>đô</w:t>
      </w:r>
      <w:r w:rsidRPr="00694E82">
        <w:rPr>
          <w:rFonts w:ascii="Times New Roman" w:hAnsi="Times New Roman"/>
          <w:color w:val="000000"/>
        </w:rPr>
        <w:t xml:space="preserve"> thị theo từng giai </w:t>
      </w:r>
      <w:r w:rsidRPr="00694E82">
        <w:rPr>
          <w:rFonts w:ascii="Times New Roman" w:hAnsi="Times New Roman" w:hint="eastAsia"/>
          <w:color w:val="000000"/>
        </w:rPr>
        <w:t>đ</w:t>
      </w:r>
      <w:r w:rsidRPr="00694E82">
        <w:rPr>
          <w:rFonts w:ascii="Times New Roman" w:hAnsi="Times New Roman"/>
          <w:color w:val="000000"/>
        </w:rPr>
        <w:t>oạn 05 n</w:t>
      </w:r>
      <w:r w:rsidRPr="00694E82">
        <w:rPr>
          <w:rFonts w:ascii="Times New Roman" w:hAnsi="Times New Roman" w:hint="eastAsia"/>
          <w:color w:val="000000"/>
        </w:rPr>
        <w:t>ă</w:t>
      </w:r>
      <w:r w:rsidRPr="00694E82">
        <w:rPr>
          <w:rFonts w:ascii="Times New Roman" w:hAnsi="Times New Roman"/>
          <w:color w:val="000000"/>
        </w:rPr>
        <w:t>m và 10 n</w:t>
      </w:r>
      <w:r w:rsidRPr="00694E82">
        <w:rPr>
          <w:rFonts w:ascii="Times New Roman" w:hAnsi="Times New Roman" w:hint="eastAsia"/>
          <w:color w:val="000000"/>
        </w:rPr>
        <w:t>ă</w:t>
      </w:r>
      <w:r w:rsidRPr="00694E82">
        <w:rPr>
          <w:rFonts w:ascii="Times New Roman" w:hAnsi="Times New Roman"/>
          <w:color w:val="000000"/>
        </w:rPr>
        <w:t>m; cụ thể hóa theo từng n</w:t>
      </w:r>
      <w:r w:rsidRPr="00694E82">
        <w:rPr>
          <w:rFonts w:ascii="Times New Roman" w:hAnsi="Times New Roman" w:hint="eastAsia"/>
          <w:color w:val="000000"/>
        </w:rPr>
        <w:t>ă</w:t>
      </w:r>
      <w:r w:rsidRPr="00694E82">
        <w:rPr>
          <w:rFonts w:ascii="Times New Roman" w:hAnsi="Times New Roman"/>
          <w:color w:val="000000"/>
        </w:rPr>
        <w:t xml:space="preserve">m trong giai </w:t>
      </w:r>
      <w:r w:rsidRPr="00694E82">
        <w:rPr>
          <w:rFonts w:ascii="Times New Roman" w:hAnsi="Times New Roman" w:hint="eastAsia"/>
          <w:color w:val="000000"/>
        </w:rPr>
        <w:t>đ</w:t>
      </w:r>
      <w:r w:rsidRPr="00694E82">
        <w:rPr>
          <w:rFonts w:ascii="Times New Roman" w:hAnsi="Times New Roman"/>
          <w:color w:val="000000"/>
        </w:rPr>
        <w:t>oạn 05 n</w:t>
      </w:r>
      <w:r w:rsidRPr="00694E82">
        <w:rPr>
          <w:rFonts w:ascii="Times New Roman" w:hAnsi="Times New Roman" w:hint="eastAsia"/>
          <w:color w:val="000000"/>
        </w:rPr>
        <w:t>ă</w:t>
      </w:r>
      <w:r w:rsidRPr="00694E82">
        <w:rPr>
          <w:rFonts w:ascii="Times New Roman" w:hAnsi="Times New Roman"/>
          <w:color w:val="000000"/>
        </w:rPr>
        <w:t xml:space="preserve">m </w:t>
      </w:r>
      <w:r w:rsidRPr="00694E82">
        <w:rPr>
          <w:rFonts w:ascii="Times New Roman" w:hAnsi="Times New Roman" w:hint="eastAsia"/>
          <w:color w:val="000000"/>
        </w:rPr>
        <w:t>đ</w:t>
      </w:r>
      <w:r w:rsidRPr="00694E82">
        <w:rPr>
          <w:rFonts w:ascii="Times New Roman" w:hAnsi="Times New Roman"/>
          <w:color w:val="000000"/>
        </w:rPr>
        <w:t>ầu của ch</w:t>
      </w:r>
      <w:r w:rsidRPr="00694E82">
        <w:rPr>
          <w:rFonts w:ascii="Times New Roman" w:hAnsi="Times New Roman" w:hint="eastAsia"/>
          <w:color w:val="000000"/>
        </w:rPr>
        <w:t>ươ</w:t>
      </w:r>
      <w:r w:rsidRPr="00694E82">
        <w:rPr>
          <w:rFonts w:ascii="Times New Roman" w:hAnsi="Times New Roman"/>
          <w:color w:val="000000"/>
        </w:rPr>
        <w:t>ng trình;</w:t>
      </w:r>
    </w:p>
    <w:p w14:paraId="08ED8EBC" w14:textId="77777777" w:rsidR="00694E82" w:rsidRPr="00694E82" w:rsidRDefault="00694E82" w:rsidP="00694E82">
      <w:pPr>
        <w:autoSpaceDE w:val="0"/>
        <w:autoSpaceDN w:val="0"/>
        <w:adjustRightInd w:val="0"/>
        <w:spacing w:before="60" w:line="276" w:lineRule="auto"/>
        <w:ind w:firstLine="709"/>
        <w:jc w:val="both"/>
        <w:rPr>
          <w:rFonts w:ascii="Times New Roman" w:hAnsi="Times New Roman"/>
          <w:color w:val="000000"/>
        </w:rPr>
      </w:pPr>
      <w:r w:rsidRPr="00694E82">
        <w:rPr>
          <w:rFonts w:ascii="Times New Roman" w:hAnsi="Times New Roman"/>
          <w:color w:val="000000"/>
        </w:rPr>
        <w:t>- Ch</w:t>
      </w:r>
      <w:r w:rsidRPr="00694E82">
        <w:rPr>
          <w:rFonts w:ascii="Times New Roman" w:hAnsi="Times New Roman" w:hint="eastAsia"/>
          <w:color w:val="000000"/>
        </w:rPr>
        <w:t>ươ</w:t>
      </w:r>
      <w:r w:rsidRPr="00694E82">
        <w:rPr>
          <w:rFonts w:ascii="Times New Roman" w:hAnsi="Times New Roman"/>
          <w:color w:val="000000"/>
        </w:rPr>
        <w:t xml:space="preserve">ng trình, dự án </w:t>
      </w:r>
      <w:r w:rsidRPr="00694E82">
        <w:rPr>
          <w:rFonts w:ascii="Times New Roman" w:hAnsi="Times New Roman" w:hint="eastAsia"/>
          <w:color w:val="000000"/>
        </w:rPr>
        <w:t>đ</w:t>
      </w:r>
      <w:r w:rsidRPr="00694E82">
        <w:rPr>
          <w:rFonts w:ascii="Times New Roman" w:hAnsi="Times New Roman"/>
          <w:color w:val="000000"/>
        </w:rPr>
        <w:t>ầu t</w:t>
      </w:r>
      <w:r w:rsidRPr="00694E82">
        <w:rPr>
          <w:rFonts w:ascii="Times New Roman" w:hAnsi="Times New Roman" w:hint="eastAsia"/>
          <w:color w:val="000000"/>
        </w:rPr>
        <w:t>ư</w:t>
      </w:r>
      <w:r w:rsidRPr="00694E82">
        <w:rPr>
          <w:rFonts w:ascii="Times New Roman" w:hAnsi="Times New Roman"/>
          <w:color w:val="000000"/>
        </w:rPr>
        <w:t xml:space="preserve"> xây dựng phát triển c</w:t>
      </w:r>
      <w:r w:rsidRPr="00694E82">
        <w:rPr>
          <w:rFonts w:ascii="Times New Roman" w:hAnsi="Times New Roman" w:hint="eastAsia"/>
          <w:color w:val="000000"/>
        </w:rPr>
        <w:t>ơ</w:t>
      </w:r>
      <w:r w:rsidRPr="00694E82">
        <w:rPr>
          <w:rFonts w:ascii="Times New Roman" w:hAnsi="Times New Roman"/>
          <w:color w:val="000000"/>
        </w:rPr>
        <w:t xml:space="preserve"> sở hạ tầng </w:t>
      </w:r>
      <w:r w:rsidRPr="00694E82">
        <w:rPr>
          <w:rFonts w:ascii="Times New Roman" w:hAnsi="Times New Roman" w:hint="eastAsia"/>
          <w:color w:val="000000"/>
        </w:rPr>
        <w:t>ư</w:t>
      </w:r>
      <w:r w:rsidRPr="00694E82">
        <w:rPr>
          <w:rFonts w:ascii="Times New Roman" w:hAnsi="Times New Roman"/>
          <w:color w:val="000000"/>
        </w:rPr>
        <w:t xml:space="preserve">u tiên và kiến trúc cảnh quan </w:t>
      </w:r>
      <w:r w:rsidRPr="00694E82">
        <w:rPr>
          <w:rFonts w:ascii="Times New Roman" w:hAnsi="Times New Roman" w:hint="eastAsia"/>
          <w:color w:val="000000"/>
        </w:rPr>
        <w:t>đô</w:t>
      </w:r>
      <w:r w:rsidRPr="00694E82">
        <w:rPr>
          <w:rFonts w:ascii="Times New Roman" w:hAnsi="Times New Roman"/>
          <w:color w:val="000000"/>
        </w:rPr>
        <w:t xml:space="preserve"> thị </w:t>
      </w:r>
      <w:r w:rsidRPr="00694E82">
        <w:rPr>
          <w:rFonts w:ascii="Times New Roman" w:hAnsi="Times New Roman" w:hint="eastAsia"/>
          <w:color w:val="000000"/>
        </w:rPr>
        <w:t>đá</w:t>
      </w:r>
      <w:r w:rsidRPr="00694E82">
        <w:rPr>
          <w:rFonts w:ascii="Times New Roman" w:hAnsi="Times New Roman"/>
          <w:color w:val="000000"/>
        </w:rPr>
        <w:t xml:space="preserve">p ứng các tiêu chuẩn, tiêu chí phân loại </w:t>
      </w:r>
      <w:r w:rsidRPr="00694E82">
        <w:rPr>
          <w:rFonts w:ascii="Times New Roman" w:hAnsi="Times New Roman" w:hint="eastAsia"/>
          <w:color w:val="000000"/>
        </w:rPr>
        <w:t>đô</w:t>
      </w:r>
      <w:r w:rsidRPr="00694E82">
        <w:rPr>
          <w:rFonts w:ascii="Times New Roman" w:hAnsi="Times New Roman"/>
          <w:color w:val="000000"/>
        </w:rPr>
        <w:t xml:space="preserve"> thị;</w:t>
      </w:r>
    </w:p>
    <w:p w14:paraId="1C896571" w14:textId="77777777" w:rsidR="00694E82" w:rsidRPr="00694E82" w:rsidRDefault="00694E82" w:rsidP="00694E82">
      <w:pPr>
        <w:autoSpaceDE w:val="0"/>
        <w:autoSpaceDN w:val="0"/>
        <w:adjustRightInd w:val="0"/>
        <w:spacing w:before="60" w:line="276" w:lineRule="auto"/>
        <w:ind w:firstLine="709"/>
        <w:jc w:val="both"/>
        <w:rPr>
          <w:rFonts w:ascii="Times New Roman" w:hAnsi="Times New Roman"/>
          <w:color w:val="000000"/>
        </w:rPr>
      </w:pPr>
      <w:r w:rsidRPr="00694E82">
        <w:rPr>
          <w:rFonts w:ascii="Times New Roman" w:hAnsi="Times New Roman"/>
          <w:color w:val="000000"/>
        </w:rPr>
        <w:t>- Các ch</w:t>
      </w:r>
      <w:r w:rsidRPr="00694E82">
        <w:rPr>
          <w:rFonts w:ascii="Times New Roman" w:hAnsi="Times New Roman" w:hint="eastAsia"/>
          <w:color w:val="000000"/>
        </w:rPr>
        <w:t>ươ</w:t>
      </w:r>
      <w:r w:rsidRPr="00694E82">
        <w:rPr>
          <w:rFonts w:ascii="Times New Roman" w:hAnsi="Times New Roman"/>
          <w:color w:val="000000"/>
        </w:rPr>
        <w:t xml:space="preserve">ng trình, kế hoạch phát triển các khu vực </w:t>
      </w:r>
      <w:r w:rsidRPr="00694E82">
        <w:rPr>
          <w:rFonts w:ascii="Times New Roman" w:hAnsi="Times New Roman" w:hint="eastAsia"/>
          <w:color w:val="000000"/>
        </w:rPr>
        <w:t>đư</w:t>
      </w:r>
      <w:r w:rsidRPr="00694E82">
        <w:rPr>
          <w:rFonts w:ascii="Times New Roman" w:hAnsi="Times New Roman"/>
          <w:color w:val="000000"/>
        </w:rPr>
        <w:t xml:space="preserve">ợc xác </w:t>
      </w:r>
      <w:r w:rsidRPr="00694E82">
        <w:rPr>
          <w:rFonts w:ascii="Times New Roman" w:hAnsi="Times New Roman" w:hint="eastAsia"/>
          <w:color w:val="000000"/>
        </w:rPr>
        <w:t>đ</w:t>
      </w:r>
      <w:r w:rsidRPr="00694E82">
        <w:rPr>
          <w:rFonts w:ascii="Times New Roman" w:hAnsi="Times New Roman"/>
          <w:color w:val="000000"/>
        </w:rPr>
        <w:t xml:space="preserve">ịnh theo quy hoạch </w:t>
      </w:r>
      <w:r w:rsidRPr="00694E82">
        <w:rPr>
          <w:rFonts w:ascii="Times New Roman" w:hAnsi="Times New Roman" w:hint="eastAsia"/>
          <w:color w:val="000000"/>
        </w:rPr>
        <w:t>đô</w:t>
      </w:r>
      <w:r w:rsidRPr="00694E82">
        <w:rPr>
          <w:rFonts w:ascii="Times New Roman" w:hAnsi="Times New Roman"/>
          <w:color w:val="000000"/>
        </w:rPr>
        <w:t xml:space="preserve"> thị, các khu vực phát triển </w:t>
      </w:r>
      <w:r w:rsidRPr="00694E82">
        <w:rPr>
          <w:rFonts w:ascii="Times New Roman" w:hAnsi="Times New Roman" w:hint="eastAsia"/>
          <w:color w:val="000000"/>
        </w:rPr>
        <w:t>đô</w:t>
      </w:r>
      <w:r w:rsidRPr="00694E82">
        <w:rPr>
          <w:rFonts w:ascii="Times New Roman" w:hAnsi="Times New Roman"/>
          <w:color w:val="000000"/>
        </w:rPr>
        <w:t xml:space="preserve"> thị (nếu có) </w:t>
      </w:r>
      <w:r w:rsidRPr="00694E82">
        <w:rPr>
          <w:rFonts w:ascii="Times New Roman" w:hAnsi="Times New Roman" w:hint="eastAsia"/>
          <w:color w:val="000000"/>
        </w:rPr>
        <w:t>đ</w:t>
      </w:r>
      <w:r w:rsidRPr="00694E82">
        <w:rPr>
          <w:rFonts w:ascii="Times New Roman" w:hAnsi="Times New Roman"/>
          <w:color w:val="000000"/>
        </w:rPr>
        <w:t xml:space="preserve">ể tập trung </w:t>
      </w:r>
      <w:r w:rsidRPr="00694E82">
        <w:rPr>
          <w:rFonts w:ascii="Times New Roman" w:hAnsi="Times New Roman" w:hint="eastAsia"/>
          <w:color w:val="000000"/>
        </w:rPr>
        <w:t>đ</w:t>
      </w:r>
      <w:r w:rsidRPr="00694E82">
        <w:rPr>
          <w:rFonts w:ascii="Times New Roman" w:hAnsi="Times New Roman"/>
          <w:color w:val="000000"/>
        </w:rPr>
        <w:t>ầu t</w:t>
      </w:r>
      <w:r w:rsidRPr="00694E82">
        <w:rPr>
          <w:rFonts w:ascii="Times New Roman" w:hAnsi="Times New Roman" w:hint="eastAsia"/>
          <w:color w:val="000000"/>
        </w:rPr>
        <w:t>ư</w:t>
      </w:r>
      <w:r w:rsidRPr="00694E82">
        <w:rPr>
          <w:rFonts w:ascii="Times New Roman" w:hAnsi="Times New Roman"/>
          <w:color w:val="000000"/>
        </w:rPr>
        <w:t xml:space="preserve"> hình thành </w:t>
      </w:r>
      <w:r w:rsidRPr="00694E82">
        <w:rPr>
          <w:rFonts w:ascii="Times New Roman" w:hAnsi="Times New Roman" w:hint="eastAsia"/>
          <w:color w:val="000000"/>
        </w:rPr>
        <w:lastRenderedPageBreak/>
        <w:t>đ</w:t>
      </w:r>
      <w:r w:rsidRPr="00694E82">
        <w:rPr>
          <w:rFonts w:ascii="Times New Roman" w:hAnsi="Times New Roman"/>
          <w:color w:val="000000"/>
        </w:rPr>
        <w:t xml:space="preserve">ồng bộ hạ tầng kỹ thuật, hạ tầng xã hội và kiến trúc cảnh quan </w:t>
      </w:r>
      <w:r w:rsidRPr="00694E82">
        <w:rPr>
          <w:rFonts w:ascii="Times New Roman" w:hAnsi="Times New Roman" w:hint="eastAsia"/>
          <w:color w:val="000000"/>
        </w:rPr>
        <w:t>đô</w:t>
      </w:r>
      <w:r w:rsidRPr="00694E82">
        <w:rPr>
          <w:rFonts w:ascii="Times New Roman" w:hAnsi="Times New Roman"/>
          <w:color w:val="000000"/>
        </w:rPr>
        <w:t xml:space="preserve"> thị theo từng giai </w:t>
      </w:r>
      <w:r w:rsidRPr="00694E82">
        <w:rPr>
          <w:rFonts w:ascii="Times New Roman" w:hAnsi="Times New Roman" w:hint="eastAsia"/>
          <w:color w:val="000000"/>
        </w:rPr>
        <w:t>đ</w:t>
      </w:r>
      <w:r w:rsidRPr="00694E82">
        <w:rPr>
          <w:rFonts w:ascii="Times New Roman" w:hAnsi="Times New Roman"/>
          <w:color w:val="000000"/>
        </w:rPr>
        <w:t>oạn;</w:t>
      </w:r>
    </w:p>
    <w:p w14:paraId="5E055ACB" w14:textId="77777777" w:rsidR="00694E82" w:rsidRPr="00694E82" w:rsidRDefault="00694E82" w:rsidP="00694E82">
      <w:pPr>
        <w:autoSpaceDE w:val="0"/>
        <w:autoSpaceDN w:val="0"/>
        <w:adjustRightInd w:val="0"/>
        <w:spacing w:before="60" w:line="276" w:lineRule="auto"/>
        <w:ind w:firstLine="709"/>
        <w:jc w:val="both"/>
        <w:rPr>
          <w:rFonts w:ascii="Times New Roman" w:hAnsi="Times New Roman"/>
          <w:color w:val="000000"/>
        </w:rPr>
      </w:pPr>
      <w:r w:rsidRPr="00694E82">
        <w:rPr>
          <w:rFonts w:ascii="Times New Roman" w:hAnsi="Times New Roman"/>
          <w:color w:val="000000"/>
        </w:rPr>
        <w:t>- Các ch</w:t>
      </w:r>
      <w:r w:rsidRPr="00694E82">
        <w:rPr>
          <w:rFonts w:ascii="Times New Roman" w:hAnsi="Times New Roman" w:hint="eastAsia"/>
          <w:color w:val="000000"/>
        </w:rPr>
        <w:t>ươ</w:t>
      </w:r>
      <w:r w:rsidRPr="00694E82">
        <w:rPr>
          <w:rFonts w:ascii="Times New Roman" w:hAnsi="Times New Roman"/>
          <w:color w:val="000000"/>
        </w:rPr>
        <w:t xml:space="preserve">ng trình, </w:t>
      </w:r>
      <w:r w:rsidRPr="00694E82">
        <w:rPr>
          <w:rFonts w:ascii="Times New Roman" w:hAnsi="Times New Roman" w:hint="eastAsia"/>
          <w:color w:val="000000"/>
        </w:rPr>
        <w:t>đ</w:t>
      </w:r>
      <w:r w:rsidRPr="00694E82">
        <w:rPr>
          <w:rFonts w:ascii="Times New Roman" w:hAnsi="Times New Roman"/>
          <w:color w:val="000000"/>
        </w:rPr>
        <w:t xml:space="preserve">ề án trọng tâm </w:t>
      </w:r>
      <w:r w:rsidRPr="00694E82">
        <w:rPr>
          <w:rFonts w:ascii="Times New Roman" w:hAnsi="Times New Roman" w:hint="eastAsia"/>
          <w:color w:val="000000"/>
        </w:rPr>
        <w:t>đ</w:t>
      </w:r>
      <w:r w:rsidRPr="00694E82">
        <w:rPr>
          <w:rFonts w:ascii="Times New Roman" w:hAnsi="Times New Roman"/>
          <w:color w:val="000000"/>
        </w:rPr>
        <w:t>ể từng b</w:t>
      </w:r>
      <w:r w:rsidRPr="00694E82">
        <w:rPr>
          <w:rFonts w:ascii="Times New Roman" w:hAnsi="Times New Roman" w:hint="eastAsia"/>
          <w:color w:val="000000"/>
        </w:rPr>
        <w:t>ư</w:t>
      </w:r>
      <w:r w:rsidRPr="00694E82">
        <w:rPr>
          <w:rFonts w:ascii="Times New Roman" w:hAnsi="Times New Roman"/>
          <w:color w:val="000000"/>
        </w:rPr>
        <w:t xml:space="preserve">ớc thực hiện phát triển bền vững </w:t>
      </w:r>
      <w:r w:rsidRPr="00694E82">
        <w:rPr>
          <w:rFonts w:ascii="Times New Roman" w:hAnsi="Times New Roman" w:hint="eastAsia"/>
          <w:color w:val="000000"/>
        </w:rPr>
        <w:t>đô</w:t>
      </w:r>
      <w:r w:rsidRPr="00694E82">
        <w:rPr>
          <w:rFonts w:ascii="Times New Roman" w:hAnsi="Times New Roman"/>
          <w:color w:val="000000"/>
        </w:rPr>
        <w:t xml:space="preserve"> thị;</w:t>
      </w:r>
    </w:p>
    <w:p w14:paraId="0E79072C" w14:textId="22C91D77" w:rsidR="00694E82" w:rsidRPr="00694E82" w:rsidRDefault="00694E82" w:rsidP="00694E82">
      <w:pPr>
        <w:autoSpaceDE w:val="0"/>
        <w:autoSpaceDN w:val="0"/>
        <w:adjustRightInd w:val="0"/>
        <w:spacing w:before="60" w:line="276" w:lineRule="auto"/>
        <w:ind w:firstLine="709"/>
        <w:jc w:val="both"/>
        <w:rPr>
          <w:rFonts w:ascii="Times New Roman" w:hAnsi="Times New Roman"/>
          <w:color w:val="000000"/>
        </w:rPr>
      </w:pPr>
      <w:r w:rsidRPr="00694E82">
        <w:rPr>
          <w:rFonts w:ascii="Times New Roman" w:hAnsi="Times New Roman"/>
          <w:color w:val="000000"/>
        </w:rPr>
        <w:t xml:space="preserve">- Nguồn lực và việc sử dụng nguồn lực, giải pháp, danh mục thứ tự </w:t>
      </w:r>
      <w:r w:rsidRPr="00694E82">
        <w:rPr>
          <w:rFonts w:ascii="Times New Roman" w:hAnsi="Times New Roman" w:hint="eastAsia"/>
          <w:color w:val="000000"/>
        </w:rPr>
        <w:t>ư</w:t>
      </w:r>
      <w:r w:rsidRPr="00694E82">
        <w:rPr>
          <w:rFonts w:ascii="Times New Roman" w:hAnsi="Times New Roman"/>
          <w:color w:val="000000"/>
        </w:rPr>
        <w:t xml:space="preserve">u tiên các dự án </w:t>
      </w:r>
      <w:r w:rsidRPr="00694E82">
        <w:rPr>
          <w:rFonts w:ascii="Times New Roman" w:hAnsi="Times New Roman" w:hint="eastAsia"/>
          <w:color w:val="000000"/>
        </w:rPr>
        <w:t>đ</w:t>
      </w:r>
      <w:r w:rsidRPr="00694E82">
        <w:rPr>
          <w:rFonts w:ascii="Times New Roman" w:hAnsi="Times New Roman"/>
          <w:color w:val="000000"/>
        </w:rPr>
        <w:t>ầu t</w:t>
      </w:r>
      <w:r w:rsidRPr="00694E82">
        <w:rPr>
          <w:rFonts w:ascii="Times New Roman" w:hAnsi="Times New Roman" w:hint="eastAsia"/>
          <w:color w:val="000000"/>
        </w:rPr>
        <w:t>ư</w:t>
      </w:r>
      <w:r w:rsidRPr="00694E82">
        <w:rPr>
          <w:rFonts w:ascii="Times New Roman" w:hAnsi="Times New Roman"/>
          <w:color w:val="000000"/>
        </w:rPr>
        <w:t xml:space="preserve"> phát triển </w:t>
      </w:r>
      <w:r w:rsidRPr="00694E82">
        <w:rPr>
          <w:rFonts w:ascii="Times New Roman" w:hAnsi="Times New Roman" w:hint="eastAsia"/>
          <w:color w:val="000000"/>
        </w:rPr>
        <w:t>đô</w:t>
      </w:r>
      <w:r w:rsidRPr="00694E82">
        <w:rPr>
          <w:rFonts w:ascii="Times New Roman" w:hAnsi="Times New Roman"/>
          <w:color w:val="000000"/>
        </w:rPr>
        <w:t xml:space="preserve"> thị sử dụng nguồn vốn </w:t>
      </w:r>
      <w:r w:rsidRPr="00694E82">
        <w:rPr>
          <w:rFonts w:ascii="Times New Roman" w:hAnsi="Times New Roman" w:hint="eastAsia"/>
          <w:color w:val="000000"/>
        </w:rPr>
        <w:t>đ</w:t>
      </w:r>
      <w:r w:rsidRPr="00694E82">
        <w:rPr>
          <w:rFonts w:ascii="Times New Roman" w:hAnsi="Times New Roman"/>
          <w:color w:val="000000"/>
        </w:rPr>
        <w:t>ầu t</w:t>
      </w:r>
      <w:r w:rsidRPr="00694E82">
        <w:rPr>
          <w:rFonts w:ascii="Times New Roman" w:hAnsi="Times New Roman" w:hint="eastAsia"/>
          <w:color w:val="000000"/>
        </w:rPr>
        <w:t>ư</w:t>
      </w:r>
      <w:r w:rsidRPr="00694E82">
        <w:rPr>
          <w:rFonts w:ascii="Times New Roman" w:hAnsi="Times New Roman"/>
          <w:color w:val="000000"/>
        </w:rPr>
        <w:t xml:space="preserve"> công và các nguồn vốn khác ngoài vốn </w:t>
      </w:r>
      <w:r w:rsidRPr="00694E82">
        <w:rPr>
          <w:rFonts w:ascii="Times New Roman" w:hAnsi="Times New Roman" w:hint="eastAsia"/>
          <w:color w:val="000000"/>
        </w:rPr>
        <w:t>đ</w:t>
      </w:r>
      <w:r w:rsidRPr="00694E82">
        <w:rPr>
          <w:rFonts w:ascii="Times New Roman" w:hAnsi="Times New Roman"/>
          <w:color w:val="000000"/>
        </w:rPr>
        <w:t>ầu t</w:t>
      </w:r>
      <w:r w:rsidRPr="00694E82">
        <w:rPr>
          <w:rFonts w:ascii="Times New Roman" w:hAnsi="Times New Roman" w:hint="eastAsia"/>
          <w:color w:val="000000"/>
        </w:rPr>
        <w:t>ư</w:t>
      </w:r>
      <w:r w:rsidRPr="00694E82">
        <w:rPr>
          <w:rFonts w:ascii="Times New Roman" w:hAnsi="Times New Roman"/>
          <w:color w:val="000000"/>
        </w:rPr>
        <w:t xml:space="preserve"> công, kết quả dự kiến theo khung </w:t>
      </w:r>
      <w:r w:rsidR="000D2FA3">
        <w:rPr>
          <w:rFonts w:ascii="Times New Roman" w:hAnsi="Times New Roman"/>
          <w:color w:val="000000"/>
        </w:rPr>
        <w:t>thời gian từng giai đoạn</w:t>
      </w:r>
      <w:r w:rsidRPr="00694E82">
        <w:rPr>
          <w:rFonts w:ascii="Times New Roman" w:hAnsi="Times New Roman"/>
          <w:color w:val="000000"/>
        </w:rPr>
        <w:t xml:space="preserve"> 05 n</w:t>
      </w:r>
      <w:r w:rsidRPr="00694E82">
        <w:rPr>
          <w:rFonts w:ascii="Times New Roman" w:hAnsi="Times New Roman" w:hint="eastAsia"/>
          <w:color w:val="000000"/>
        </w:rPr>
        <w:t>ă</w:t>
      </w:r>
      <w:r w:rsidRPr="00694E82">
        <w:rPr>
          <w:rFonts w:ascii="Times New Roman" w:hAnsi="Times New Roman"/>
          <w:color w:val="000000"/>
        </w:rPr>
        <w:t>m và 10 n</w:t>
      </w:r>
      <w:r w:rsidRPr="00694E82">
        <w:rPr>
          <w:rFonts w:ascii="Times New Roman" w:hAnsi="Times New Roman" w:hint="eastAsia"/>
          <w:color w:val="000000"/>
        </w:rPr>
        <w:t>ă</w:t>
      </w:r>
      <w:r w:rsidRPr="00694E82">
        <w:rPr>
          <w:rFonts w:ascii="Times New Roman" w:hAnsi="Times New Roman"/>
          <w:color w:val="000000"/>
        </w:rPr>
        <w:t>m;</w:t>
      </w:r>
    </w:p>
    <w:p w14:paraId="625579A0" w14:textId="5414EC43" w:rsidR="004A22A4" w:rsidRPr="004A22A4" w:rsidRDefault="00694E82" w:rsidP="00694E82">
      <w:pPr>
        <w:autoSpaceDE w:val="0"/>
        <w:autoSpaceDN w:val="0"/>
        <w:adjustRightInd w:val="0"/>
        <w:spacing w:before="60" w:line="276" w:lineRule="auto"/>
        <w:ind w:firstLine="709"/>
        <w:jc w:val="both"/>
        <w:rPr>
          <w:rFonts w:ascii="Times New Roman" w:hAnsi="Times New Roman"/>
          <w:color w:val="000000"/>
        </w:rPr>
      </w:pPr>
      <w:r w:rsidRPr="00694E82">
        <w:rPr>
          <w:rFonts w:ascii="Times New Roman" w:hAnsi="Times New Roman"/>
          <w:color w:val="000000"/>
        </w:rPr>
        <w:t>- Trách nhiệm tổ chức thực hiện, kiểm tra, giám sát việc thực hiện ch</w:t>
      </w:r>
      <w:r w:rsidRPr="00694E82">
        <w:rPr>
          <w:rFonts w:ascii="Times New Roman" w:hAnsi="Times New Roman" w:hint="eastAsia"/>
          <w:color w:val="000000"/>
        </w:rPr>
        <w:t>ươ</w:t>
      </w:r>
      <w:r w:rsidRPr="00694E82">
        <w:rPr>
          <w:rFonts w:ascii="Times New Roman" w:hAnsi="Times New Roman"/>
          <w:color w:val="000000"/>
        </w:rPr>
        <w:t xml:space="preserve">ng trình phát triển </w:t>
      </w:r>
      <w:r w:rsidRPr="00694E82">
        <w:rPr>
          <w:rFonts w:ascii="Times New Roman" w:hAnsi="Times New Roman" w:hint="eastAsia"/>
          <w:color w:val="000000"/>
        </w:rPr>
        <w:t>đô</w:t>
      </w:r>
      <w:r w:rsidRPr="00694E82">
        <w:rPr>
          <w:rFonts w:ascii="Times New Roman" w:hAnsi="Times New Roman"/>
          <w:color w:val="000000"/>
        </w:rPr>
        <w:t xml:space="preserve"> thị.</w:t>
      </w:r>
    </w:p>
    <w:p w14:paraId="0B71E31D" w14:textId="1E7BCD40" w:rsidR="005C0A43" w:rsidRDefault="00F45942" w:rsidP="00694E82">
      <w:pPr>
        <w:autoSpaceDE w:val="0"/>
        <w:autoSpaceDN w:val="0"/>
        <w:adjustRightInd w:val="0"/>
        <w:spacing w:before="60" w:line="276" w:lineRule="auto"/>
        <w:ind w:firstLine="709"/>
        <w:jc w:val="center"/>
        <w:rPr>
          <w:rFonts w:ascii="Times New Roman" w:hAnsi="Times New Roman"/>
          <w:color w:val="000000"/>
        </w:rPr>
      </w:pPr>
      <w:r>
        <w:rPr>
          <w:rFonts w:ascii="Times New Roman" w:hAnsi="Times New Roman"/>
          <w:color w:val="000000"/>
        </w:rPr>
        <w:t>(</w:t>
      </w:r>
      <w:r w:rsidRPr="00F45942">
        <w:rPr>
          <w:rFonts w:ascii="Times New Roman" w:hAnsi="Times New Roman"/>
          <w:i/>
          <w:iCs/>
          <w:color w:val="000000"/>
        </w:rPr>
        <w:t>có Chương trình kèm theo</w:t>
      </w:r>
      <w:r>
        <w:rPr>
          <w:rFonts w:ascii="Times New Roman" w:hAnsi="Times New Roman"/>
          <w:color w:val="000000"/>
        </w:rPr>
        <w:t>)</w:t>
      </w:r>
      <w:r w:rsidR="005C0A43">
        <w:rPr>
          <w:rFonts w:ascii="Times New Roman" w:hAnsi="Times New Roman"/>
          <w:color w:val="000000"/>
        </w:rPr>
        <w:t>.</w:t>
      </w:r>
    </w:p>
    <w:p w14:paraId="41FE50B5" w14:textId="0014D682" w:rsidR="007B3F5F" w:rsidRDefault="007B3F5F" w:rsidP="00694E82">
      <w:pPr>
        <w:autoSpaceDE w:val="0"/>
        <w:autoSpaceDN w:val="0"/>
        <w:adjustRightInd w:val="0"/>
        <w:spacing w:before="60" w:line="276" w:lineRule="auto"/>
        <w:ind w:firstLine="709"/>
        <w:rPr>
          <w:rFonts w:ascii="Times New Roman" w:hAnsi="Times New Roman"/>
          <w:color w:val="000000"/>
        </w:rPr>
      </w:pPr>
      <w:r>
        <w:rPr>
          <w:rFonts w:ascii="Times New Roman" w:hAnsi="Times New Roman"/>
          <w:b/>
          <w:bCs/>
          <w:color w:val="000000"/>
        </w:rPr>
        <w:t xml:space="preserve">Điều 2. </w:t>
      </w:r>
      <w:r w:rsidR="0027315A" w:rsidRPr="00B6282D">
        <w:rPr>
          <w:rFonts w:ascii="Times New Roman" w:hAnsi="Times New Roman"/>
          <w:b/>
          <w:bCs/>
          <w:color w:val="000000"/>
        </w:rPr>
        <w:t>Tổ chức thực hiện</w:t>
      </w:r>
    </w:p>
    <w:p w14:paraId="0830524C" w14:textId="2136D8EB" w:rsidR="00B6282D" w:rsidRPr="00B6282D" w:rsidRDefault="00B6282D" w:rsidP="00B6282D">
      <w:pPr>
        <w:autoSpaceDE w:val="0"/>
        <w:autoSpaceDN w:val="0"/>
        <w:adjustRightInd w:val="0"/>
        <w:spacing w:before="60" w:line="276" w:lineRule="auto"/>
        <w:ind w:firstLine="709"/>
        <w:jc w:val="both"/>
        <w:rPr>
          <w:rFonts w:ascii="Times New Roman" w:hAnsi="Times New Roman"/>
          <w:color w:val="000000"/>
        </w:rPr>
      </w:pPr>
      <w:r>
        <w:rPr>
          <w:rFonts w:ascii="Times New Roman" w:hAnsi="Times New Roman" w:cs="Calibri"/>
          <w:color w:val="000000"/>
        </w:rPr>
        <w:t xml:space="preserve">1. </w:t>
      </w:r>
      <w:r w:rsidR="00C0375E" w:rsidRPr="00B6282D">
        <w:rPr>
          <w:rFonts w:ascii="Times New Roman" w:hAnsi="Times New Roman" w:cs="Calibri"/>
          <w:color w:val="000000"/>
        </w:rPr>
        <w:t>Ủ</w:t>
      </w:r>
      <w:r w:rsidR="00C0375E" w:rsidRPr="00B6282D">
        <w:rPr>
          <w:rFonts w:ascii="Times New Roman" w:hAnsi="Times New Roman"/>
          <w:color w:val="000000"/>
        </w:rPr>
        <w:t>y ban nh</w:t>
      </w:r>
      <w:r w:rsidR="00C0375E" w:rsidRPr="00B6282D">
        <w:rPr>
          <w:rFonts w:ascii="Times New Roman" w:hAnsi="Times New Roman" w:cs=".VnTime"/>
          <w:color w:val="000000"/>
        </w:rPr>
        <w:t>â</w:t>
      </w:r>
      <w:r w:rsidR="00C0375E" w:rsidRPr="00B6282D">
        <w:rPr>
          <w:rFonts w:ascii="Times New Roman" w:hAnsi="Times New Roman"/>
          <w:color w:val="000000"/>
        </w:rPr>
        <w:t>n d</w:t>
      </w:r>
      <w:r w:rsidR="00C0375E" w:rsidRPr="00B6282D">
        <w:rPr>
          <w:rFonts w:ascii="Times New Roman" w:hAnsi="Times New Roman" w:cs=".VnTime"/>
          <w:color w:val="000000"/>
        </w:rPr>
        <w:t>â</w:t>
      </w:r>
      <w:r w:rsidR="00C0375E" w:rsidRPr="00B6282D">
        <w:rPr>
          <w:rFonts w:ascii="Times New Roman" w:hAnsi="Times New Roman"/>
          <w:color w:val="000000"/>
        </w:rPr>
        <w:t>n</w:t>
      </w:r>
      <w:r w:rsidR="00E24DAF" w:rsidRPr="00B6282D">
        <w:rPr>
          <w:rFonts w:ascii="Times New Roman" w:hAnsi="Times New Roman"/>
          <w:color w:val="000000"/>
        </w:rPr>
        <w:t xml:space="preserve"> </w:t>
      </w:r>
      <w:r w:rsidR="00C81DDB" w:rsidRPr="00B6282D">
        <w:rPr>
          <w:rFonts w:ascii="Times New Roman" w:hAnsi="Times New Roman"/>
          <w:color w:val="000000"/>
        </w:rPr>
        <w:t>tỉnh</w:t>
      </w:r>
      <w:r w:rsidR="000D2FA3" w:rsidRPr="00B6282D">
        <w:rPr>
          <w:rFonts w:ascii="Times New Roman" w:hAnsi="Times New Roman"/>
          <w:color w:val="000000"/>
        </w:rPr>
        <w:t xml:space="preserve"> </w:t>
      </w:r>
      <w:r w:rsidRPr="00B6282D">
        <w:rPr>
          <w:rFonts w:ascii="Times New Roman" w:hAnsi="Times New Roman"/>
          <w:color w:val="000000"/>
        </w:rPr>
        <w:t>căn cứ Nghị quyết này để ban hành quyết định phê duyệt và tổ chức thực hiện theo quy định của pháp luật.</w:t>
      </w:r>
    </w:p>
    <w:p w14:paraId="22A7F08B" w14:textId="373EA998" w:rsidR="00832F1E" w:rsidRPr="00A14C6B" w:rsidRDefault="005F2B79" w:rsidP="00694E82">
      <w:pPr>
        <w:autoSpaceDE w:val="0"/>
        <w:autoSpaceDN w:val="0"/>
        <w:adjustRightInd w:val="0"/>
        <w:spacing w:before="60" w:line="276" w:lineRule="auto"/>
        <w:ind w:firstLine="709"/>
        <w:jc w:val="both"/>
        <w:rPr>
          <w:rFonts w:ascii="Times New Roman" w:hAnsi="Times New Roman"/>
          <w:color w:val="000000"/>
        </w:rPr>
      </w:pPr>
      <w:r w:rsidRPr="005F2B79">
        <w:rPr>
          <w:rFonts w:ascii="Times New Roman" w:hAnsi="Times New Roman"/>
          <w:color w:val="000000"/>
        </w:rPr>
        <w:t>2. Giao Th</w:t>
      </w:r>
      <w:r w:rsidRPr="005F2B79">
        <w:rPr>
          <w:rFonts w:ascii="Times New Roman" w:hAnsi="Times New Roman" w:hint="eastAsia"/>
          <w:color w:val="000000"/>
        </w:rPr>
        <w:t>ư</w:t>
      </w:r>
      <w:r w:rsidRPr="005F2B79">
        <w:rPr>
          <w:rFonts w:ascii="Times New Roman" w:hAnsi="Times New Roman"/>
          <w:color w:val="000000"/>
        </w:rPr>
        <w:t xml:space="preserve">ờng trực Hội </w:t>
      </w:r>
      <w:r w:rsidRPr="005F2B79">
        <w:rPr>
          <w:rFonts w:ascii="Times New Roman" w:hAnsi="Times New Roman" w:hint="eastAsia"/>
          <w:color w:val="000000"/>
        </w:rPr>
        <w:t>đ</w:t>
      </w:r>
      <w:r w:rsidRPr="005F2B79">
        <w:rPr>
          <w:rFonts w:ascii="Times New Roman" w:hAnsi="Times New Roman"/>
          <w:color w:val="000000"/>
        </w:rPr>
        <w:t xml:space="preserve">ồng nhân dân, các Ban của Hội </w:t>
      </w:r>
      <w:r w:rsidRPr="005F2B79">
        <w:rPr>
          <w:rFonts w:ascii="Times New Roman" w:hAnsi="Times New Roman" w:hint="eastAsia"/>
          <w:color w:val="000000"/>
        </w:rPr>
        <w:t>đ</w:t>
      </w:r>
      <w:r w:rsidRPr="005F2B79">
        <w:rPr>
          <w:rFonts w:ascii="Times New Roman" w:hAnsi="Times New Roman"/>
          <w:color w:val="000000"/>
        </w:rPr>
        <w:t xml:space="preserve">ồng nhân dân, các Tổ </w:t>
      </w:r>
      <w:r w:rsidRPr="005F2B79">
        <w:rPr>
          <w:rFonts w:ascii="Times New Roman" w:hAnsi="Times New Roman" w:hint="eastAsia"/>
          <w:color w:val="000000"/>
        </w:rPr>
        <w:t>đ</w:t>
      </w:r>
      <w:r w:rsidRPr="005F2B79">
        <w:rPr>
          <w:rFonts w:ascii="Times New Roman" w:hAnsi="Times New Roman"/>
          <w:color w:val="000000"/>
        </w:rPr>
        <w:t xml:space="preserve">ại biểu Hội </w:t>
      </w:r>
      <w:r w:rsidRPr="005F2B79">
        <w:rPr>
          <w:rFonts w:ascii="Times New Roman" w:hAnsi="Times New Roman" w:hint="eastAsia"/>
          <w:color w:val="000000"/>
        </w:rPr>
        <w:t>đ</w:t>
      </w:r>
      <w:r w:rsidRPr="005F2B79">
        <w:rPr>
          <w:rFonts w:ascii="Times New Roman" w:hAnsi="Times New Roman"/>
          <w:color w:val="000000"/>
        </w:rPr>
        <w:t xml:space="preserve">ồng nhân dân và </w:t>
      </w:r>
      <w:r w:rsidRPr="005F2B79">
        <w:rPr>
          <w:rFonts w:ascii="Times New Roman" w:hAnsi="Times New Roman" w:hint="eastAsia"/>
          <w:color w:val="000000"/>
        </w:rPr>
        <w:t>đ</w:t>
      </w:r>
      <w:r w:rsidRPr="005F2B79">
        <w:rPr>
          <w:rFonts w:ascii="Times New Roman" w:hAnsi="Times New Roman"/>
          <w:color w:val="000000"/>
        </w:rPr>
        <w:t xml:space="preserve">ại biểu Hội </w:t>
      </w:r>
      <w:r w:rsidRPr="005F2B79">
        <w:rPr>
          <w:rFonts w:ascii="Times New Roman" w:hAnsi="Times New Roman" w:hint="eastAsia"/>
          <w:color w:val="000000"/>
        </w:rPr>
        <w:t>đ</w:t>
      </w:r>
      <w:r w:rsidRPr="005F2B79">
        <w:rPr>
          <w:rFonts w:ascii="Times New Roman" w:hAnsi="Times New Roman"/>
          <w:color w:val="000000"/>
        </w:rPr>
        <w:t xml:space="preserve">ồng nhân dân </w:t>
      </w:r>
      <w:r w:rsidR="000D2FA3">
        <w:rPr>
          <w:rFonts w:ascii="Times New Roman" w:hAnsi="Times New Roman"/>
          <w:color w:val="000000"/>
        </w:rPr>
        <w:t>tỉnh</w:t>
      </w:r>
      <w:r w:rsidRPr="005F2B79">
        <w:rPr>
          <w:rFonts w:ascii="Times New Roman" w:hAnsi="Times New Roman"/>
          <w:color w:val="000000"/>
        </w:rPr>
        <w:t xml:space="preserve"> giám sát việc thực hiện Nghị quyết</w:t>
      </w:r>
      <w:r w:rsidR="00F45942">
        <w:rPr>
          <w:rFonts w:ascii="Times New Roman" w:hAnsi="Times New Roman"/>
          <w:color w:val="000000"/>
        </w:rPr>
        <w:t xml:space="preserve"> này</w:t>
      </w:r>
      <w:r w:rsidRPr="005F2B79">
        <w:rPr>
          <w:rFonts w:ascii="Times New Roman" w:hAnsi="Times New Roman"/>
          <w:color w:val="000000"/>
        </w:rPr>
        <w:t>.</w:t>
      </w:r>
    </w:p>
    <w:p w14:paraId="470275F7" w14:textId="1440FA45" w:rsidR="002979A7" w:rsidRPr="000E5C24" w:rsidRDefault="001B003F" w:rsidP="00694E82">
      <w:pPr>
        <w:spacing w:before="60" w:line="276" w:lineRule="auto"/>
        <w:ind w:firstLine="567"/>
        <w:jc w:val="both"/>
        <w:rPr>
          <w:rFonts w:ascii="Times New Roman" w:hAnsi="Times New Roman"/>
          <w:bCs/>
          <w:spacing w:val="-6"/>
          <w:lang w:val="pt-BR"/>
        </w:rPr>
      </w:pPr>
      <w:r w:rsidRPr="00476B9D">
        <w:rPr>
          <w:rFonts w:ascii="Times New Roman" w:hAnsi="Times New Roman"/>
          <w:lang w:val="de-DE"/>
        </w:rPr>
        <w:t>Nghị quyết này</w:t>
      </w:r>
      <w:r w:rsidR="005216BC">
        <w:rPr>
          <w:rFonts w:ascii="Times New Roman" w:hAnsi="Times New Roman"/>
          <w:lang w:val="de-DE"/>
        </w:rPr>
        <w:t xml:space="preserve"> </w:t>
      </w:r>
      <w:r w:rsidRPr="00476B9D">
        <w:rPr>
          <w:rFonts w:ascii="Times New Roman" w:hAnsi="Times New Roman"/>
          <w:lang w:val="de-DE"/>
        </w:rPr>
        <w:t xml:space="preserve">được Hội đồng nhân dân </w:t>
      </w:r>
      <w:r w:rsidR="00A77A16">
        <w:rPr>
          <w:rFonts w:ascii="Times New Roman" w:hAnsi="Times New Roman"/>
          <w:lang w:val="de-DE"/>
        </w:rPr>
        <w:t>t</w:t>
      </w:r>
      <w:r w:rsidRPr="00476B9D">
        <w:rPr>
          <w:rFonts w:ascii="Times New Roman" w:hAnsi="Times New Roman"/>
          <w:lang w:val="de-DE"/>
        </w:rPr>
        <w:t>hành phố Hà Tĩnh khoá X</w:t>
      </w:r>
      <w:r w:rsidR="000D2FA3">
        <w:rPr>
          <w:rFonts w:ascii="Times New Roman" w:hAnsi="Times New Roman"/>
          <w:lang w:val="de-DE"/>
        </w:rPr>
        <w:t>VIII</w:t>
      </w:r>
      <w:r w:rsidRPr="00476B9D">
        <w:rPr>
          <w:rFonts w:ascii="Times New Roman" w:hAnsi="Times New Roman"/>
          <w:lang w:val="de-DE"/>
        </w:rPr>
        <w:t xml:space="preserve">, kỳ họp thứ </w:t>
      </w:r>
      <w:r w:rsidR="000D2FA3">
        <w:rPr>
          <w:rFonts w:ascii="Times New Roman" w:hAnsi="Times New Roman"/>
          <w:lang w:val="de-DE"/>
        </w:rPr>
        <w:t>21</w:t>
      </w:r>
      <w:r w:rsidRPr="00476B9D">
        <w:rPr>
          <w:rFonts w:ascii="Times New Roman" w:hAnsi="Times New Roman"/>
          <w:lang w:val="de-DE"/>
        </w:rPr>
        <w:t xml:space="preserve">, thông qua ngày </w:t>
      </w:r>
      <w:r w:rsidR="000D2FA3">
        <w:rPr>
          <w:rFonts w:ascii="Times New Roman" w:hAnsi="Times New Roman"/>
          <w:lang w:val="de-DE"/>
        </w:rPr>
        <w:t>...</w:t>
      </w:r>
      <w:r w:rsidRPr="00330B78">
        <w:rPr>
          <w:rFonts w:ascii="Times New Roman" w:hAnsi="Times New Roman"/>
          <w:lang w:val="de-DE"/>
        </w:rPr>
        <w:t xml:space="preserve"> tháng </w:t>
      </w:r>
      <w:r w:rsidR="008956F7">
        <w:rPr>
          <w:rFonts w:ascii="Times New Roman" w:hAnsi="Times New Roman"/>
          <w:lang w:val="de-DE"/>
        </w:rPr>
        <w:t>9</w:t>
      </w:r>
      <w:r w:rsidRPr="00330B78">
        <w:rPr>
          <w:rFonts w:ascii="Times New Roman" w:hAnsi="Times New Roman"/>
          <w:lang w:val="de-DE"/>
        </w:rPr>
        <w:t xml:space="preserve"> năm 202</w:t>
      </w:r>
      <w:r w:rsidR="00F45942">
        <w:rPr>
          <w:rFonts w:ascii="Times New Roman" w:hAnsi="Times New Roman"/>
          <w:lang w:val="de-DE"/>
        </w:rPr>
        <w:t>4</w:t>
      </w:r>
      <w:r w:rsidRPr="00476B9D">
        <w:rPr>
          <w:rFonts w:ascii="Times New Roman" w:hAnsi="Times New Roman"/>
          <w:lang w:val="de-DE"/>
        </w:rPr>
        <w:t>.</w:t>
      </w:r>
      <w:r w:rsidR="00330B78">
        <w:rPr>
          <w:rFonts w:ascii="Times New Roman" w:hAnsi="Times New Roman"/>
          <w:lang w:val="de-DE"/>
        </w:rPr>
        <w:t>/.</w:t>
      </w:r>
    </w:p>
    <w:p w14:paraId="44746756" w14:textId="77777777" w:rsidR="002979A7" w:rsidRPr="003A6065" w:rsidRDefault="002979A7" w:rsidP="00D86021">
      <w:pPr>
        <w:ind w:firstLine="720"/>
        <w:jc w:val="both"/>
        <w:outlineLvl w:val="0"/>
        <w:rPr>
          <w:rFonts w:ascii="Times New Roman" w:hAnsi="Times New Roman"/>
          <w:bCs/>
          <w:sz w:val="10"/>
          <w:lang w:val="pt-BR"/>
        </w:rPr>
      </w:pPr>
    </w:p>
    <w:p w14:paraId="40AD2994" w14:textId="77777777" w:rsidR="002979A7" w:rsidRPr="003A6065" w:rsidRDefault="002979A7" w:rsidP="00D86021">
      <w:pPr>
        <w:ind w:firstLine="720"/>
        <w:jc w:val="both"/>
        <w:rPr>
          <w:rFonts w:ascii="Times New Roman" w:hAnsi="Times New Roman"/>
          <w:sz w:val="2"/>
          <w:lang w:val="sq-AL"/>
        </w:rPr>
      </w:pPr>
    </w:p>
    <w:tbl>
      <w:tblPr>
        <w:tblW w:w="9606" w:type="dxa"/>
        <w:tblLook w:val="01E0" w:firstRow="1" w:lastRow="1" w:firstColumn="1" w:lastColumn="1" w:noHBand="0" w:noVBand="0"/>
      </w:tblPr>
      <w:tblGrid>
        <w:gridCol w:w="5778"/>
        <w:gridCol w:w="3828"/>
      </w:tblGrid>
      <w:tr w:rsidR="002979A7" w:rsidRPr="003A6065" w14:paraId="2824B011" w14:textId="77777777" w:rsidTr="008956F7">
        <w:tc>
          <w:tcPr>
            <w:tcW w:w="5778" w:type="dxa"/>
          </w:tcPr>
          <w:p w14:paraId="4E20FCB7" w14:textId="77777777" w:rsidR="002979A7" w:rsidRPr="003A6065" w:rsidRDefault="002979A7" w:rsidP="00D86021">
            <w:pPr>
              <w:pStyle w:val="Body1"/>
              <w:jc w:val="both"/>
              <w:rPr>
                <w:b/>
                <w:i/>
                <w:szCs w:val="24"/>
                <w:lang w:val="sq-AL"/>
              </w:rPr>
            </w:pPr>
            <w:r w:rsidRPr="003A6065">
              <w:rPr>
                <w:b/>
                <w:i/>
                <w:szCs w:val="24"/>
                <w:lang w:val="sq-AL"/>
              </w:rPr>
              <w:t>Nơi nhận:</w:t>
            </w:r>
          </w:p>
        </w:tc>
        <w:tc>
          <w:tcPr>
            <w:tcW w:w="3828" w:type="dxa"/>
          </w:tcPr>
          <w:p w14:paraId="628BCC2C" w14:textId="77777777" w:rsidR="002979A7" w:rsidRPr="009F27CF" w:rsidRDefault="002979A7" w:rsidP="00D86021">
            <w:pPr>
              <w:pStyle w:val="Body1"/>
              <w:jc w:val="center"/>
              <w:rPr>
                <w:b/>
                <w:sz w:val="28"/>
                <w:szCs w:val="28"/>
                <w:lang w:val="sq-AL"/>
              </w:rPr>
            </w:pPr>
            <w:r w:rsidRPr="009F27CF">
              <w:rPr>
                <w:b/>
                <w:sz w:val="28"/>
                <w:szCs w:val="28"/>
                <w:lang w:val="sq-AL"/>
              </w:rPr>
              <w:t>CHỦ TỊCH</w:t>
            </w:r>
          </w:p>
        </w:tc>
      </w:tr>
      <w:tr w:rsidR="002979A7" w:rsidRPr="00B41CD0" w14:paraId="6CEADEB4" w14:textId="77777777" w:rsidTr="008956F7">
        <w:tc>
          <w:tcPr>
            <w:tcW w:w="5778" w:type="dxa"/>
          </w:tcPr>
          <w:p w14:paraId="458C7B68" w14:textId="0F73E5BA" w:rsidR="008956F7" w:rsidRDefault="008956F7" w:rsidP="00D86021">
            <w:pPr>
              <w:jc w:val="both"/>
              <w:rPr>
                <w:rFonts w:ascii="Times New Roman" w:hAnsi="Times New Roman"/>
                <w:iCs/>
                <w:sz w:val="22"/>
              </w:rPr>
            </w:pPr>
            <w:r>
              <w:rPr>
                <w:rFonts w:ascii="Times New Roman" w:hAnsi="Times New Roman"/>
                <w:iCs/>
                <w:sz w:val="22"/>
              </w:rPr>
              <w:t>- Ủy ban Thường vụ Quốc hội;</w:t>
            </w:r>
          </w:p>
          <w:p w14:paraId="6C40D13B" w14:textId="5D79A955" w:rsidR="008956F7" w:rsidRDefault="008956F7" w:rsidP="00D86021">
            <w:pPr>
              <w:jc w:val="both"/>
              <w:rPr>
                <w:rFonts w:ascii="Times New Roman" w:hAnsi="Times New Roman"/>
                <w:iCs/>
                <w:sz w:val="22"/>
              </w:rPr>
            </w:pPr>
            <w:r>
              <w:rPr>
                <w:rFonts w:ascii="Times New Roman" w:hAnsi="Times New Roman"/>
                <w:iCs/>
                <w:sz w:val="22"/>
              </w:rPr>
              <w:t>- Ban Công tác đại biểu UBTVQH;</w:t>
            </w:r>
          </w:p>
          <w:p w14:paraId="1F621D10" w14:textId="22DDDFBC" w:rsidR="008956F7" w:rsidRDefault="008956F7" w:rsidP="00D86021">
            <w:pPr>
              <w:jc w:val="both"/>
              <w:rPr>
                <w:rFonts w:ascii="Times New Roman" w:hAnsi="Times New Roman"/>
                <w:iCs/>
                <w:sz w:val="22"/>
              </w:rPr>
            </w:pPr>
            <w:r>
              <w:rPr>
                <w:rFonts w:ascii="Times New Roman" w:hAnsi="Times New Roman"/>
                <w:iCs/>
                <w:sz w:val="22"/>
              </w:rPr>
              <w:t>- Văn phòn Chính phủ;</w:t>
            </w:r>
          </w:p>
          <w:p w14:paraId="34DD04F1" w14:textId="0BF512A0" w:rsidR="008956F7" w:rsidRDefault="008956F7" w:rsidP="00D86021">
            <w:pPr>
              <w:jc w:val="both"/>
              <w:rPr>
                <w:rFonts w:ascii="Times New Roman" w:hAnsi="Times New Roman"/>
                <w:iCs/>
                <w:sz w:val="22"/>
              </w:rPr>
            </w:pPr>
            <w:r>
              <w:rPr>
                <w:rFonts w:ascii="Times New Roman" w:hAnsi="Times New Roman"/>
                <w:iCs/>
                <w:sz w:val="22"/>
              </w:rPr>
              <w:t>- Kiểm toán nhà nước khu vực II;</w:t>
            </w:r>
          </w:p>
          <w:p w14:paraId="53D83E0B" w14:textId="7F5E60E2" w:rsidR="008956F7" w:rsidRDefault="008956F7" w:rsidP="00D86021">
            <w:pPr>
              <w:jc w:val="both"/>
              <w:rPr>
                <w:rFonts w:ascii="Times New Roman" w:hAnsi="Times New Roman"/>
                <w:iCs/>
                <w:sz w:val="22"/>
              </w:rPr>
            </w:pPr>
            <w:r>
              <w:rPr>
                <w:rFonts w:ascii="Times New Roman" w:hAnsi="Times New Roman"/>
                <w:iCs/>
                <w:sz w:val="22"/>
              </w:rPr>
              <w:t>- Bộ Tư lệnh Quân khu IV;</w:t>
            </w:r>
          </w:p>
          <w:p w14:paraId="62B7B7EF" w14:textId="0C39A3E4" w:rsidR="008956F7" w:rsidRDefault="008956F7" w:rsidP="00D86021">
            <w:pPr>
              <w:jc w:val="both"/>
              <w:rPr>
                <w:rFonts w:ascii="Times New Roman" w:hAnsi="Times New Roman"/>
                <w:iCs/>
                <w:sz w:val="22"/>
              </w:rPr>
            </w:pPr>
            <w:r>
              <w:rPr>
                <w:rFonts w:ascii="Times New Roman" w:hAnsi="Times New Roman"/>
                <w:iCs/>
                <w:sz w:val="22"/>
              </w:rPr>
              <w:t>- TTr Tỉnh ủy, HĐND, UBND, UBMTTQVN tỉnh;</w:t>
            </w:r>
          </w:p>
          <w:p w14:paraId="1A511CCD" w14:textId="39EE92B9" w:rsidR="008956F7" w:rsidRDefault="008956F7" w:rsidP="00D86021">
            <w:pPr>
              <w:jc w:val="both"/>
              <w:rPr>
                <w:rFonts w:ascii="Times New Roman" w:hAnsi="Times New Roman"/>
                <w:iCs/>
                <w:sz w:val="22"/>
              </w:rPr>
            </w:pPr>
            <w:r>
              <w:rPr>
                <w:rFonts w:ascii="Times New Roman" w:hAnsi="Times New Roman"/>
                <w:iCs/>
                <w:sz w:val="22"/>
              </w:rPr>
              <w:t>- Đại biểu Quốc hội đoàn Hà Tình;</w:t>
            </w:r>
          </w:p>
          <w:p w14:paraId="107FA943" w14:textId="5658E45C" w:rsidR="008956F7" w:rsidRDefault="008956F7" w:rsidP="00D86021">
            <w:pPr>
              <w:jc w:val="both"/>
              <w:rPr>
                <w:rFonts w:ascii="Times New Roman" w:hAnsi="Times New Roman"/>
                <w:iCs/>
                <w:sz w:val="22"/>
              </w:rPr>
            </w:pPr>
            <w:r>
              <w:rPr>
                <w:rFonts w:ascii="Times New Roman" w:hAnsi="Times New Roman"/>
                <w:iCs/>
                <w:sz w:val="22"/>
              </w:rPr>
              <w:t>- Đại biểu HĐND tỉnh;</w:t>
            </w:r>
          </w:p>
          <w:p w14:paraId="2B3D7F21" w14:textId="21EB9F6D" w:rsidR="008956F7" w:rsidRDefault="008956F7" w:rsidP="00D86021">
            <w:pPr>
              <w:jc w:val="both"/>
              <w:rPr>
                <w:rFonts w:ascii="Times New Roman" w:hAnsi="Times New Roman"/>
                <w:iCs/>
                <w:sz w:val="22"/>
              </w:rPr>
            </w:pPr>
            <w:r>
              <w:rPr>
                <w:rFonts w:ascii="Times New Roman" w:hAnsi="Times New Roman"/>
                <w:iCs/>
                <w:sz w:val="22"/>
              </w:rPr>
              <w:t>- Các Vp: Tỉnh ủy, Đoàn ĐBQH và HĐND tỉnh, UBND tỉnh;</w:t>
            </w:r>
          </w:p>
          <w:p w14:paraId="674FCB8C" w14:textId="1D8B8372" w:rsidR="008956F7" w:rsidRDefault="008956F7" w:rsidP="00D86021">
            <w:pPr>
              <w:jc w:val="both"/>
              <w:rPr>
                <w:rFonts w:ascii="Times New Roman" w:hAnsi="Times New Roman"/>
                <w:iCs/>
                <w:sz w:val="22"/>
              </w:rPr>
            </w:pPr>
            <w:r>
              <w:rPr>
                <w:rFonts w:ascii="Times New Roman" w:hAnsi="Times New Roman"/>
                <w:iCs/>
                <w:sz w:val="22"/>
              </w:rPr>
              <w:t>- Các sở, ban ngành, đoàn thể cấp tỉnh;</w:t>
            </w:r>
          </w:p>
          <w:p w14:paraId="0C3E6E48" w14:textId="31E1E167" w:rsidR="008956F7" w:rsidRDefault="008956F7" w:rsidP="00D86021">
            <w:pPr>
              <w:jc w:val="both"/>
              <w:rPr>
                <w:rFonts w:ascii="Times New Roman" w:hAnsi="Times New Roman"/>
                <w:iCs/>
                <w:sz w:val="22"/>
              </w:rPr>
            </w:pPr>
            <w:r>
              <w:rPr>
                <w:rFonts w:ascii="Times New Roman" w:hAnsi="Times New Roman"/>
                <w:iCs/>
                <w:sz w:val="22"/>
              </w:rPr>
              <w:t>- TT HĐND, UBND các huyện thành phố, thị xã;</w:t>
            </w:r>
          </w:p>
          <w:p w14:paraId="41910270" w14:textId="6651A679" w:rsidR="008956F7" w:rsidRDefault="008956F7" w:rsidP="00D86021">
            <w:pPr>
              <w:jc w:val="both"/>
              <w:rPr>
                <w:rFonts w:ascii="Times New Roman" w:hAnsi="Times New Roman"/>
                <w:iCs/>
                <w:sz w:val="22"/>
              </w:rPr>
            </w:pPr>
            <w:r>
              <w:rPr>
                <w:rFonts w:ascii="Times New Roman" w:hAnsi="Times New Roman"/>
                <w:iCs/>
                <w:sz w:val="22"/>
              </w:rPr>
              <w:t>- Trung tâm Công báo – Tin học tỉnh;</w:t>
            </w:r>
          </w:p>
          <w:p w14:paraId="656C6F55" w14:textId="6520C1D6" w:rsidR="008956F7" w:rsidRDefault="008956F7" w:rsidP="00D86021">
            <w:pPr>
              <w:jc w:val="both"/>
              <w:rPr>
                <w:rFonts w:ascii="Times New Roman" w:hAnsi="Times New Roman"/>
                <w:iCs/>
                <w:sz w:val="22"/>
              </w:rPr>
            </w:pPr>
            <w:r>
              <w:rPr>
                <w:rFonts w:ascii="Times New Roman" w:hAnsi="Times New Roman"/>
                <w:iCs/>
                <w:sz w:val="22"/>
              </w:rPr>
              <w:t>- Trang thông tin điện tử tỉnh;</w:t>
            </w:r>
          </w:p>
          <w:p w14:paraId="62539827" w14:textId="2B246153" w:rsidR="002979A7" w:rsidRPr="00B41CD0" w:rsidRDefault="002979A7" w:rsidP="00D86021">
            <w:pPr>
              <w:jc w:val="both"/>
              <w:rPr>
                <w:rFonts w:ascii="Times New Roman" w:hAnsi="Times New Roman"/>
                <w:noProof/>
                <w:sz w:val="22"/>
                <w:lang w:eastAsia="en-GB"/>
              </w:rPr>
            </w:pPr>
            <w:r w:rsidRPr="003A6065">
              <w:rPr>
                <w:rFonts w:ascii="Times New Roman" w:hAnsi="Times New Roman"/>
                <w:noProof/>
                <w:sz w:val="22"/>
                <w:lang w:eastAsia="en-GB"/>
              </w:rPr>
              <w:t>- Lưu</w:t>
            </w:r>
            <w:r w:rsidR="00496BC6">
              <w:rPr>
                <w:rFonts w:ascii="Times New Roman" w:hAnsi="Times New Roman"/>
                <w:noProof/>
                <w:sz w:val="22"/>
                <w:lang w:eastAsia="en-GB"/>
              </w:rPr>
              <w:t>:</w:t>
            </w:r>
            <w:r w:rsidRPr="003A6065">
              <w:rPr>
                <w:rFonts w:ascii="Times New Roman" w:hAnsi="Times New Roman"/>
                <w:noProof/>
                <w:sz w:val="22"/>
                <w:lang w:eastAsia="en-GB"/>
              </w:rPr>
              <w:t xml:space="preserve"> VT</w:t>
            </w:r>
            <w:r w:rsidR="008956F7">
              <w:rPr>
                <w:rFonts w:ascii="Times New Roman" w:hAnsi="Times New Roman"/>
                <w:noProof/>
                <w:sz w:val="22"/>
                <w:lang w:eastAsia="en-GB"/>
              </w:rPr>
              <w:t>, HĐ</w:t>
            </w:r>
            <w:r w:rsidR="00C0375E">
              <w:rPr>
                <w:rFonts w:ascii="Times New Roman" w:hAnsi="Times New Roman"/>
                <w:noProof/>
                <w:sz w:val="22"/>
                <w:lang w:eastAsia="en-GB"/>
              </w:rPr>
              <w:t>.</w:t>
            </w:r>
          </w:p>
        </w:tc>
        <w:tc>
          <w:tcPr>
            <w:tcW w:w="3828" w:type="dxa"/>
          </w:tcPr>
          <w:p w14:paraId="3C00F7B8" w14:textId="77777777" w:rsidR="002979A7" w:rsidRPr="009F27CF" w:rsidRDefault="002979A7" w:rsidP="00D86021">
            <w:pPr>
              <w:jc w:val="both"/>
              <w:rPr>
                <w:rFonts w:ascii="Times New Roman" w:hAnsi="Times New Roman"/>
                <w:noProof/>
                <w:lang w:eastAsia="en-GB"/>
              </w:rPr>
            </w:pPr>
          </w:p>
          <w:p w14:paraId="7DA63DC5" w14:textId="77777777" w:rsidR="00C0375E" w:rsidRDefault="00C0375E" w:rsidP="00330B78">
            <w:pPr>
              <w:jc w:val="center"/>
              <w:rPr>
                <w:rFonts w:ascii="Times New Roman" w:hAnsi="Times New Roman"/>
                <w:b/>
                <w:i/>
                <w:noProof/>
                <w:lang w:eastAsia="en-GB"/>
              </w:rPr>
            </w:pPr>
          </w:p>
          <w:p w14:paraId="6D9CBD01" w14:textId="77777777" w:rsidR="00C0375E" w:rsidRDefault="00C0375E" w:rsidP="00330B78">
            <w:pPr>
              <w:jc w:val="center"/>
              <w:rPr>
                <w:rFonts w:ascii="Times New Roman" w:hAnsi="Times New Roman"/>
                <w:b/>
                <w:i/>
                <w:noProof/>
                <w:lang w:eastAsia="en-GB"/>
              </w:rPr>
            </w:pPr>
          </w:p>
          <w:p w14:paraId="310BB4BE" w14:textId="77777777" w:rsidR="00C0375E" w:rsidRDefault="00C0375E" w:rsidP="00330B78">
            <w:pPr>
              <w:jc w:val="center"/>
              <w:rPr>
                <w:rFonts w:ascii="Times New Roman" w:hAnsi="Times New Roman"/>
                <w:b/>
                <w:i/>
                <w:noProof/>
                <w:lang w:eastAsia="en-GB"/>
              </w:rPr>
            </w:pPr>
          </w:p>
          <w:p w14:paraId="2E3F69AB" w14:textId="7D1BEB26" w:rsidR="009F27CF" w:rsidRPr="00330B78" w:rsidRDefault="009F27CF" w:rsidP="00330B78">
            <w:pPr>
              <w:jc w:val="center"/>
              <w:rPr>
                <w:rFonts w:ascii="Times New Roman" w:hAnsi="Times New Roman"/>
                <w:b/>
                <w:i/>
                <w:noProof/>
                <w:lang w:eastAsia="en-GB"/>
              </w:rPr>
            </w:pPr>
          </w:p>
          <w:p w14:paraId="59EFBF22" w14:textId="77777777" w:rsidR="00A03837" w:rsidRPr="009F27CF" w:rsidRDefault="00A03837" w:rsidP="00D86021">
            <w:pPr>
              <w:jc w:val="both"/>
              <w:rPr>
                <w:rFonts w:ascii="Times New Roman" w:hAnsi="Times New Roman"/>
                <w:noProof/>
                <w:lang w:eastAsia="en-GB"/>
              </w:rPr>
            </w:pPr>
          </w:p>
          <w:p w14:paraId="22007C9D" w14:textId="585C5EB7" w:rsidR="009F27CF" w:rsidRPr="009F27CF" w:rsidRDefault="00FF27B7" w:rsidP="00D86021">
            <w:pPr>
              <w:jc w:val="center"/>
              <w:rPr>
                <w:rFonts w:ascii="Times New Roman" w:hAnsi="Times New Roman"/>
                <w:b/>
                <w:bCs/>
                <w:noProof/>
                <w:lang w:eastAsia="en-GB"/>
              </w:rPr>
            </w:pPr>
            <w:r>
              <w:rPr>
                <w:rFonts w:ascii="Times New Roman" w:hAnsi="Times New Roman"/>
                <w:b/>
                <w:bCs/>
                <w:noProof/>
                <w:lang w:eastAsia="en-GB"/>
              </w:rPr>
              <w:t>Hoàng Trung Dũng</w:t>
            </w:r>
          </w:p>
          <w:p w14:paraId="0C36B2C0" w14:textId="77777777" w:rsidR="002979A7" w:rsidRPr="009F27CF" w:rsidRDefault="002979A7" w:rsidP="00D86021">
            <w:pPr>
              <w:jc w:val="both"/>
              <w:rPr>
                <w:rFonts w:ascii="Times New Roman" w:hAnsi="Times New Roman"/>
                <w:noProof/>
                <w:lang w:eastAsia="en-GB"/>
              </w:rPr>
            </w:pPr>
          </w:p>
          <w:p w14:paraId="29741CDC" w14:textId="77777777" w:rsidR="002979A7" w:rsidRPr="009F27CF" w:rsidRDefault="002979A7" w:rsidP="00D86021">
            <w:pPr>
              <w:jc w:val="both"/>
              <w:rPr>
                <w:rFonts w:ascii="Times New Roman" w:hAnsi="Times New Roman"/>
                <w:noProof/>
                <w:lang w:eastAsia="en-GB"/>
              </w:rPr>
            </w:pPr>
          </w:p>
          <w:p w14:paraId="6683E4BC" w14:textId="77777777" w:rsidR="002979A7" w:rsidRPr="009F27CF" w:rsidRDefault="002979A7" w:rsidP="00D86021">
            <w:pPr>
              <w:jc w:val="both"/>
              <w:rPr>
                <w:rFonts w:ascii="Times New Roman" w:hAnsi="Times New Roman"/>
                <w:noProof/>
                <w:lang w:eastAsia="en-GB"/>
              </w:rPr>
            </w:pPr>
          </w:p>
        </w:tc>
      </w:tr>
    </w:tbl>
    <w:p w14:paraId="096E9A80" w14:textId="77777777" w:rsidR="00851518" w:rsidRPr="00851518" w:rsidRDefault="00851518" w:rsidP="00851518">
      <w:pPr>
        <w:tabs>
          <w:tab w:val="left" w:pos="2540"/>
        </w:tabs>
        <w:rPr>
          <w:rFonts w:ascii="Times New Roman" w:hAnsi="Times New Roman"/>
        </w:rPr>
      </w:pPr>
    </w:p>
    <w:sectPr w:rsidR="00851518" w:rsidRPr="00851518" w:rsidSect="00985A4A">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CB8F5" w14:textId="77777777" w:rsidR="00993A66" w:rsidRDefault="00993A66" w:rsidP="00C01421">
      <w:r>
        <w:separator/>
      </w:r>
    </w:p>
  </w:endnote>
  <w:endnote w:type="continuationSeparator" w:id="0">
    <w:p w14:paraId="3011A41D" w14:textId="77777777" w:rsidR="00993A66" w:rsidRDefault="00993A66" w:rsidP="00C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2B78E" w14:textId="77777777" w:rsidR="00993A66" w:rsidRDefault="00993A66" w:rsidP="00C01421">
      <w:r>
        <w:separator/>
      </w:r>
    </w:p>
  </w:footnote>
  <w:footnote w:type="continuationSeparator" w:id="0">
    <w:p w14:paraId="48E0F77B" w14:textId="77777777" w:rsidR="00993A66" w:rsidRDefault="00993A66" w:rsidP="00C01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0514"/>
      <w:docPartObj>
        <w:docPartGallery w:val="Page Numbers (Top of Page)"/>
        <w:docPartUnique/>
      </w:docPartObj>
    </w:sdtPr>
    <w:sdtEndPr>
      <w:rPr>
        <w:rFonts w:ascii="Times New Roman" w:hAnsi="Times New Roman"/>
        <w:noProof/>
      </w:rPr>
    </w:sdtEndPr>
    <w:sdtContent>
      <w:p w14:paraId="3DEDF509" w14:textId="0B0DFF74" w:rsidR="00C01421" w:rsidRPr="00C01421" w:rsidRDefault="00C01421">
        <w:pPr>
          <w:pStyle w:val="Header"/>
          <w:jc w:val="center"/>
          <w:rPr>
            <w:rFonts w:ascii="Times New Roman" w:hAnsi="Times New Roman"/>
          </w:rPr>
        </w:pPr>
        <w:r w:rsidRPr="00C01421">
          <w:rPr>
            <w:rFonts w:ascii="Times New Roman" w:hAnsi="Times New Roman"/>
          </w:rPr>
          <w:fldChar w:fldCharType="begin"/>
        </w:r>
        <w:r w:rsidRPr="00C01421">
          <w:rPr>
            <w:rFonts w:ascii="Times New Roman" w:hAnsi="Times New Roman"/>
          </w:rPr>
          <w:instrText xml:space="preserve"> PAGE   \* MERGEFORMAT </w:instrText>
        </w:r>
        <w:r w:rsidRPr="00C01421">
          <w:rPr>
            <w:rFonts w:ascii="Times New Roman" w:hAnsi="Times New Roman"/>
          </w:rPr>
          <w:fldChar w:fldCharType="separate"/>
        </w:r>
        <w:r w:rsidR="0043055C">
          <w:rPr>
            <w:rFonts w:ascii="Times New Roman" w:hAnsi="Times New Roman"/>
            <w:noProof/>
          </w:rPr>
          <w:t>4</w:t>
        </w:r>
        <w:r w:rsidRPr="00C01421">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575B9"/>
    <w:multiLevelType w:val="hybridMultilevel"/>
    <w:tmpl w:val="8A60F500"/>
    <w:lvl w:ilvl="0" w:tplc="E9F616E4">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6640CF1"/>
    <w:multiLevelType w:val="hybridMultilevel"/>
    <w:tmpl w:val="4EDCD468"/>
    <w:lvl w:ilvl="0" w:tplc="A866E7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B642DE5"/>
    <w:multiLevelType w:val="hybridMultilevel"/>
    <w:tmpl w:val="7C5C5EA8"/>
    <w:lvl w:ilvl="0" w:tplc="BDDADD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CD"/>
    <w:rsid w:val="00004D85"/>
    <w:rsid w:val="000071BD"/>
    <w:rsid w:val="0000790F"/>
    <w:rsid w:val="00011C8E"/>
    <w:rsid w:val="00011E8D"/>
    <w:rsid w:val="00015C96"/>
    <w:rsid w:val="00017A15"/>
    <w:rsid w:val="00024302"/>
    <w:rsid w:val="00025D35"/>
    <w:rsid w:val="00026110"/>
    <w:rsid w:val="00027598"/>
    <w:rsid w:val="00027941"/>
    <w:rsid w:val="000372CA"/>
    <w:rsid w:val="00037BD5"/>
    <w:rsid w:val="00043A14"/>
    <w:rsid w:val="0004594D"/>
    <w:rsid w:val="00052A4F"/>
    <w:rsid w:val="00053827"/>
    <w:rsid w:val="00053930"/>
    <w:rsid w:val="00053C8C"/>
    <w:rsid w:val="000545E5"/>
    <w:rsid w:val="00055A86"/>
    <w:rsid w:val="00060804"/>
    <w:rsid w:val="00060EDC"/>
    <w:rsid w:val="000624C0"/>
    <w:rsid w:val="00062899"/>
    <w:rsid w:val="0006524C"/>
    <w:rsid w:val="00070A68"/>
    <w:rsid w:val="000762C5"/>
    <w:rsid w:val="000800FD"/>
    <w:rsid w:val="00082654"/>
    <w:rsid w:val="00086C2F"/>
    <w:rsid w:val="00087007"/>
    <w:rsid w:val="00090212"/>
    <w:rsid w:val="00093004"/>
    <w:rsid w:val="0009412D"/>
    <w:rsid w:val="0009497C"/>
    <w:rsid w:val="00095B3A"/>
    <w:rsid w:val="000A3410"/>
    <w:rsid w:val="000A51B6"/>
    <w:rsid w:val="000A64BF"/>
    <w:rsid w:val="000B28D5"/>
    <w:rsid w:val="000B6553"/>
    <w:rsid w:val="000B7C1E"/>
    <w:rsid w:val="000C1330"/>
    <w:rsid w:val="000C192F"/>
    <w:rsid w:val="000C30F0"/>
    <w:rsid w:val="000D02CA"/>
    <w:rsid w:val="000D06B2"/>
    <w:rsid w:val="000D2FA3"/>
    <w:rsid w:val="000D4F53"/>
    <w:rsid w:val="000D7AFD"/>
    <w:rsid w:val="000E0FE8"/>
    <w:rsid w:val="000E5C24"/>
    <w:rsid w:val="000F255E"/>
    <w:rsid w:val="000F2C9C"/>
    <w:rsid w:val="000F41FD"/>
    <w:rsid w:val="00100771"/>
    <w:rsid w:val="00104943"/>
    <w:rsid w:val="001068D7"/>
    <w:rsid w:val="00107C82"/>
    <w:rsid w:val="00113124"/>
    <w:rsid w:val="00115307"/>
    <w:rsid w:val="001153E5"/>
    <w:rsid w:val="00115499"/>
    <w:rsid w:val="00120BEC"/>
    <w:rsid w:val="00122AF9"/>
    <w:rsid w:val="0012430A"/>
    <w:rsid w:val="00126457"/>
    <w:rsid w:val="001315C0"/>
    <w:rsid w:val="001353C6"/>
    <w:rsid w:val="001475E2"/>
    <w:rsid w:val="001500E9"/>
    <w:rsid w:val="001501EF"/>
    <w:rsid w:val="001515BA"/>
    <w:rsid w:val="001517EB"/>
    <w:rsid w:val="001517FD"/>
    <w:rsid w:val="0015564D"/>
    <w:rsid w:val="0016224C"/>
    <w:rsid w:val="00171C4C"/>
    <w:rsid w:val="0017516A"/>
    <w:rsid w:val="00191FD2"/>
    <w:rsid w:val="00192300"/>
    <w:rsid w:val="00194490"/>
    <w:rsid w:val="00196010"/>
    <w:rsid w:val="00196A0A"/>
    <w:rsid w:val="00197023"/>
    <w:rsid w:val="001A1A06"/>
    <w:rsid w:val="001A30B6"/>
    <w:rsid w:val="001A4C8E"/>
    <w:rsid w:val="001A6D39"/>
    <w:rsid w:val="001B003F"/>
    <w:rsid w:val="001B1380"/>
    <w:rsid w:val="001B469D"/>
    <w:rsid w:val="001C0DD8"/>
    <w:rsid w:val="001C537A"/>
    <w:rsid w:val="001C6765"/>
    <w:rsid w:val="001D0C4E"/>
    <w:rsid w:val="001D3D7E"/>
    <w:rsid w:val="001D3E36"/>
    <w:rsid w:val="001D6ED2"/>
    <w:rsid w:val="001E118C"/>
    <w:rsid w:val="001E153E"/>
    <w:rsid w:val="001E1E71"/>
    <w:rsid w:val="001F5578"/>
    <w:rsid w:val="00210858"/>
    <w:rsid w:val="00211BE2"/>
    <w:rsid w:val="00216574"/>
    <w:rsid w:val="00216ED3"/>
    <w:rsid w:val="0022028A"/>
    <w:rsid w:val="00223B5D"/>
    <w:rsid w:val="00232D35"/>
    <w:rsid w:val="00233C10"/>
    <w:rsid w:val="002359E2"/>
    <w:rsid w:val="00235E7A"/>
    <w:rsid w:val="002422EB"/>
    <w:rsid w:val="00247720"/>
    <w:rsid w:val="0025004F"/>
    <w:rsid w:val="00251AF0"/>
    <w:rsid w:val="00256DFA"/>
    <w:rsid w:val="002602CA"/>
    <w:rsid w:val="00260377"/>
    <w:rsid w:val="002615D3"/>
    <w:rsid w:val="0026211F"/>
    <w:rsid w:val="00271B6B"/>
    <w:rsid w:val="0027269A"/>
    <w:rsid w:val="0027315A"/>
    <w:rsid w:val="0027419A"/>
    <w:rsid w:val="002743F8"/>
    <w:rsid w:val="0028220A"/>
    <w:rsid w:val="002830BA"/>
    <w:rsid w:val="002838C5"/>
    <w:rsid w:val="00283CA1"/>
    <w:rsid w:val="002840D4"/>
    <w:rsid w:val="00287537"/>
    <w:rsid w:val="00293999"/>
    <w:rsid w:val="00293C9A"/>
    <w:rsid w:val="00295AC7"/>
    <w:rsid w:val="002975F3"/>
    <w:rsid w:val="002979A7"/>
    <w:rsid w:val="00297F8E"/>
    <w:rsid w:val="002A5A08"/>
    <w:rsid w:val="002B1650"/>
    <w:rsid w:val="002B19FC"/>
    <w:rsid w:val="002B39A2"/>
    <w:rsid w:val="002B46B4"/>
    <w:rsid w:val="002B6E8A"/>
    <w:rsid w:val="002C511A"/>
    <w:rsid w:val="002C5C93"/>
    <w:rsid w:val="002C7E95"/>
    <w:rsid w:val="002D257B"/>
    <w:rsid w:val="002E0B3D"/>
    <w:rsid w:val="002E0D44"/>
    <w:rsid w:val="002E2B36"/>
    <w:rsid w:val="002F560A"/>
    <w:rsid w:val="00300540"/>
    <w:rsid w:val="00302700"/>
    <w:rsid w:val="00304055"/>
    <w:rsid w:val="00307663"/>
    <w:rsid w:val="003078D9"/>
    <w:rsid w:val="003079BA"/>
    <w:rsid w:val="0031505F"/>
    <w:rsid w:val="00315FED"/>
    <w:rsid w:val="00316620"/>
    <w:rsid w:val="0031679B"/>
    <w:rsid w:val="00330B78"/>
    <w:rsid w:val="00333EC8"/>
    <w:rsid w:val="00335299"/>
    <w:rsid w:val="0033605B"/>
    <w:rsid w:val="00342035"/>
    <w:rsid w:val="0035347A"/>
    <w:rsid w:val="00357650"/>
    <w:rsid w:val="00361785"/>
    <w:rsid w:val="0037245E"/>
    <w:rsid w:val="003752DC"/>
    <w:rsid w:val="003807A2"/>
    <w:rsid w:val="00381D13"/>
    <w:rsid w:val="0038208B"/>
    <w:rsid w:val="00385089"/>
    <w:rsid w:val="0038655B"/>
    <w:rsid w:val="00392CBE"/>
    <w:rsid w:val="00392F3D"/>
    <w:rsid w:val="003A0083"/>
    <w:rsid w:val="003C0728"/>
    <w:rsid w:val="003C209B"/>
    <w:rsid w:val="003C45A2"/>
    <w:rsid w:val="003C5EEC"/>
    <w:rsid w:val="003D072F"/>
    <w:rsid w:val="003D370C"/>
    <w:rsid w:val="003D6124"/>
    <w:rsid w:val="003E5574"/>
    <w:rsid w:val="003F0E5C"/>
    <w:rsid w:val="00400157"/>
    <w:rsid w:val="00401880"/>
    <w:rsid w:val="004025FC"/>
    <w:rsid w:val="00402D86"/>
    <w:rsid w:val="00407186"/>
    <w:rsid w:val="00411095"/>
    <w:rsid w:val="00411841"/>
    <w:rsid w:val="00417AF3"/>
    <w:rsid w:val="00420976"/>
    <w:rsid w:val="00422733"/>
    <w:rsid w:val="0043055C"/>
    <w:rsid w:val="0043258E"/>
    <w:rsid w:val="00432F0D"/>
    <w:rsid w:val="004358D3"/>
    <w:rsid w:val="004436C9"/>
    <w:rsid w:val="00443C5A"/>
    <w:rsid w:val="0044441D"/>
    <w:rsid w:val="00445028"/>
    <w:rsid w:val="004501E1"/>
    <w:rsid w:val="00456F12"/>
    <w:rsid w:val="00457A1A"/>
    <w:rsid w:val="004623A8"/>
    <w:rsid w:val="00462672"/>
    <w:rsid w:val="00466F33"/>
    <w:rsid w:val="00476B9D"/>
    <w:rsid w:val="004810A1"/>
    <w:rsid w:val="0048397A"/>
    <w:rsid w:val="004906CA"/>
    <w:rsid w:val="004919B8"/>
    <w:rsid w:val="00493B1E"/>
    <w:rsid w:val="00494216"/>
    <w:rsid w:val="00495B73"/>
    <w:rsid w:val="00496BC6"/>
    <w:rsid w:val="004A22A4"/>
    <w:rsid w:val="004A263A"/>
    <w:rsid w:val="004A4DA5"/>
    <w:rsid w:val="004B1E1E"/>
    <w:rsid w:val="004C1969"/>
    <w:rsid w:val="004C1F1E"/>
    <w:rsid w:val="004C2A91"/>
    <w:rsid w:val="004C37DB"/>
    <w:rsid w:val="004C5069"/>
    <w:rsid w:val="004D3A4C"/>
    <w:rsid w:val="004E1443"/>
    <w:rsid w:val="004E2C60"/>
    <w:rsid w:val="004E61AC"/>
    <w:rsid w:val="004F0385"/>
    <w:rsid w:val="004F4C87"/>
    <w:rsid w:val="00500C2E"/>
    <w:rsid w:val="0050289E"/>
    <w:rsid w:val="00504C3E"/>
    <w:rsid w:val="005069A5"/>
    <w:rsid w:val="00507395"/>
    <w:rsid w:val="00507857"/>
    <w:rsid w:val="00517472"/>
    <w:rsid w:val="00520D1B"/>
    <w:rsid w:val="005216BC"/>
    <w:rsid w:val="00523884"/>
    <w:rsid w:val="00525DF2"/>
    <w:rsid w:val="00527355"/>
    <w:rsid w:val="005420F8"/>
    <w:rsid w:val="005430E8"/>
    <w:rsid w:val="00552C4F"/>
    <w:rsid w:val="00561F75"/>
    <w:rsid w:val="005653FF"/>
    <w:rsid w:val="0056622A"/>
    <w:rsid w:val="00570CBB"/>
    <w:rsid w:val="00572C22"/>
    <w:rsid w:val="00580818"/>
    <w:rsid w:val="00581C3E"/>
    <w:rsid w:val="00586752"/>
    <w:rsid w:val="00586A62"/>
    <w:rsid w:val="00590910"/>
    <w:rsid w:val="00590BB8"/>
    <w:rsid w:val="0059437F"/>
    <w:rsid w:val="00594460"/>
    <w:rsid w:val="0059513F"/>
    <w:rsid w:val="00595BFB"/>
    <w:rsid w:val="00597D1E"/>
    <w:rsid w:val="005A3599"/>
    <w:rsid w:val="005A55E5"/>
    <w:rsid w:val="005A6BFA"/>
    <w:rsid w:val="005B0A2B"/>
    <w:rsid w:val="005B171E"/>
    <w:rsid w:val="005B28CB"/>
    <w:rsid w:val="005B2C9F"/>
    <w:rsid w:val="005B3078"/>
    <w:rsid w:val="005C0A43"/>
    <w:rsid w:val="005C747F"/>
    <w:rsid w:val="005D35A2"/>
    <w:rsid w:val="005D46F1"/>
    <w:rsid w:val="005D4A6B"/>
    <w:rsid w:val="005D5F81"/>
    <w:rsid w:val="005E1016"/>
    <w:rsid w:val="005E1BD5"/>
    <w:rsid w:val="005E3CF4"/>
    <w:rsid w:val="005E41EC"/>
    <w:rsid w:val="005F2B79"/>
    <w:rsid w:val="005F7644"/>
    <w:rsid w:val="006050D3"/>
    <w:rsid w:val="0060596C"/>
    <w:rsid w:val="00625F56"/>
    <w:rsid w:val="006363CA"/>
    <w:rsid w:val="006371D2"/>
    <w:rsid w:val="00637601"/>
    <w:rsid w:val="0064224E"/>
    <w:rsid w:val="00650CF6"/>
    <w:rsid w:val="00654DAA"/>
    <w:rsid w:val="00655EAD"/>
    <w:rsid w:val="006669F4"/>
    <w:rsid w:val="00667474"/>
    <w:rsid w:val="00671C17"/>
    <w:rsid w:val="00671D7E"/>
    <w:rsid w:val="00674654"/>
    <w:rsid w:val="00676010"/>
    <w:rsid w:val="00680523"/>
    <w:rsid w:val="0068642F"/>
    <w:rsid w:val="00692387"/>
    <w:rsid w:val="00694514"/>
    <w:rsid w:val="00694E82"/>
    <w:rsid w:val="00695F98"/>
    <w:rsid w:val="0069675F"/>
    <w:rsid w:val="006A1FCA"/>
    <w:rsid w:val="006A29FB"/>
    <w:rsid w:val="006A3158"/>
    <w:rsid w:val="006A6E1E"/>
    <w:rsid w:val="006A7585"/>
    <w:rsid w:val="006B1B84"/>
    <w:rsid w:val="006B2C75"/>
    <w:rsid w:val="006B34EA"/>
    <w:rsid w:val="006B417B"/>
    <w:rsid w:val="006B43AC"/>
    <w:rsid w:val="006B698E"/>
    <w:rsid w:val="006B7C02"/>
    <w:rsid w:val="006C2998"/>
    <w:rsid w:val="006C3DB1"/>
    <w:rsid w:val="006C535F"/>
    <w:rsid w:val="006C6600"/>
    <w:rsid w:val="006D4176"/>
    <w:rsid w:val="006D41C8"/>
    <w:rsid w:val="006D4A8B"/>
    <w:rsid w:val="006E1C40"/>
    <w:rsid w:val="006E1FF4"/>
    <w:rsid w:val="006E29E7"/>
    <w:rsid w:val="006E3796"/>
    <w:rsid w:val="006F1AC4"/>
    <w:rsid w:val="006F2C2D"/>
    <w:rsid w:val="006F6B6A"/>
    <w:rsid w:val="007039B7"/>
    <w:rsid w:val="00704463"/>
    <w:rsid w:val="0070785A"/>
    <w:rsid w:val="00711535"/>
    <w:rsid w:val="007115D8"/>
    <w:rsid w:val="00711F9F"/>
    <w:rsid w:val="0071290A"/>
    <w:rsid w:val="00714BFB"/>
    <w:rsid w:val="00716034"/>
    <w:rsid w:val="00716BE9"/>
    <w:rsid w:val="00725FDD"/>
    <w:rsid w:val="007267D5"/>
    <w:rsid w:val="007335F6"/>
    <w:rsid w:val="00736EFA"/>
    <w:rsid w:val="007434A8"/>
    <w:rsid w:val="0074626A"/>
    <w:rsid w:val="00753098"/>
    <w:rsid w:val="00753944"/>
    <w:rsid w:val="00754823"/>
    <w:rsid w:val="0075588E"/>
    <w:rsid w:val="00764013"/>
    <w:rsid w:val="00765A15"/>
    <w:rsid w:val="00766EC4"/>
    <w:rsid w:val="00770111"/>
    <w:rsid w:val="007800E4"/>
    <w:rsid w:val="00781350"/>
    <w:rsid w:val="007838A2"/>
    <w:rsid w:val="0078397B"/>
    <w:rsid w:val="00784009"/>
    <w:rsid w:val="00784A5D"/>
    <w:rsid w:val="00785E8F"/>
    <w:rsid w:val="007928F2"/>
    <w:rsid w:val="00794EB5"/>
    <w:rsid w:val="007958B2"/>
    <w:rsid w:val="00795B1C"/>
    <w:rsid w:val="00795C50"/>
    <w:rsid w:val="007A5214"/>
    <w:rsid w:val="007B3179"/>
    <w:rsid w:val="007B36C8"/>
    <w:rsid w:val="007B3F5F"/>
    <w:rsid w:val="007B65EB"/>
    <w:rsid w:val="007B6613"/>
    <w:rsid w:val="007B75D6"/>
    <w:rsid w:val="007C03F7"/>
    <w:rsid w:val="007C079C"/>
    <w:rsid w:val="007C0F47"/>
    <w:rsid w:val="007C1E3F"/>
    <w:rsid w:val="007C245D"/>
    <w:rsid w:val="007C2AF2"/>
    <w:rsid w:val="007D0F2E"/>
    <w:rsid w:val="007E0C1D"/>
    <w:rsid w:val="007E0C4E"/>
    <w:rsid w:val="007E3D2A"/>
    <w:rsid w:val="007F68A6"/>
    <w:rsid w:val="00801028"/>
    <w:rsid w:val="0080190E"/>
    <w:rsid w:val="00803064"/>
    <w:rsid w:val="00812646"/>
    <w:rsid w:val="00816143"/>
    <w:rsid w:val="00832623"/>
    <w:rsid w:val="00832F1E"/>
    <w:rsid w:val="00834459"/>
    <w:rsid w:val="00834C66"/>
    <w:rsid w:val="008354F7"/>
    <w:rsid w:val="0083559F"/>
    <w:rsid w:val="0083603F"/>
    <w:rsid w:val="00837EE4"/>
    <w:rsid w:val="00841CCB"/>
    <w:rsid w:val="008503C3"/>
    <w:rsid w:val="00850F7C"/>
    <w:rsid w:val="00851518"/>
    <w:rsid w:val="008523E9"/>
    <w:rsid w:val="00856509"/>
    <w:rsid w:val="00860A21"/>
    <w:rsid w:val="00863EC6"/>
    <w:rsid w:val="0086650C"/>
    <w:rsid w:val="00876C7C"/>
    <w:rsid w:val="00881BF9"/>
    <w:rsid w:val="00882479"/>
    <w:rsid w:val="00883B3F"/>
    <w:rsid w:val="008907CA"/>
    <w:rsid w:val="008934CD"/>
    <w:rsid w:val="008956F7"/>
    <w:rsid w:val="008965E9"/>
    <w:rsid w:val="008A5091"/>
    <w:rsid w:val="008A5545"/>
    <w:rsid w:val="008A565A"/>
    <w:rsid w:val="008B0825"/>
    <w:rsid w:val="008B48B4"/>
    <w:rsid w:val="008C4EBF"/>
    <w:rsid w:val="008C635F"/>
    <w:rsid w:val="008C7C60"/>
    <w:rsid w:val="008D0346"/>
    <w:rsid w:val="008D060F"/>
    <w:rsid w:val="008D143C"/>
    <w:rsid w:val="008D276E"/>
    <w:rsid w:val="008D2BBA"/>
    <w:rsid w:val="008D3C15"/>
    <w:rsid w:val="008D4F5D"/>
    <w:rsid w:val="008D7DDB"/>
    <w:rsid w:val="008E2E3F"/>
    <w:rsid w:val="008F14EA"/>
    <w:rsid w:val="008F35E8"/>
    <w:rsid w:val="00921294"/>
    <w:rsid w:val="0092343F"/>
    <w:rsid w:val="0093095C"/>
    <w:rsid w:val="009341AA"/>
    <w:rsid w:val="009351E9"/>
    <w:rsid w:val="00942D5E"/>
    <w:rsid w:val="009516B0"/>
    <w:rsid w:val="00952B72"/>
    <w:rsid w:val="009542F7"/>
    <w:rsid w:val="00955F29"/>
    <w:rsid w:val="009565F9"/>
    <w:rsid w:val="009610ED"/>
    <w:rsid w:val="00961F89"/>
    <w:rsid w:val="009631DD"/>
    <w:rsid w:val="00963232"/>
    <w:rsid w:val="00966105"/>
    <w:rsid w:val="00966456"/>
    <w:rsid w:val="00973EEC"/>
    <w:rsid w:val="00974854"/>
    <w:rsid w:val="0097643C"/>
    <w:rsid w:val="00976EFB"/>
    <w:rsid w:val="00981EB5"/>
    <w:rsid w:val="00982BFC"/>
    <w:rsid w:val="00983BE7"/>
    <w:rsid w:val="00985A4A"/>
    <w:rsid w:val="00985A7E"/>
    <w:rsid w:val="00985FF0"/>
    <w:rsid w:val="00987AF3"/>
    <w:rsid w:val="00993A66"/>
    <w:rsid w:val="009A1A4B"/>
    <w:rsid w:val="009A4559"/>
    <w:rsid w:val="009A65BD"/>
    <w:rsid w:val="009A7222"/>
    <w:rsid w:val="009A7DDD"/>
    <w:rsid w:val="009B158D"/>
    <w:rsid w:val="009B20B5"/>
    <w:rsid w:val="009C0C7D"/>
    <w:rsid w:val="009D0C92"/>
    <w:rsid w:val="009D0EAD"/>
    <w:rsid w:val="009D1F65"/>
    <w:rsid w:val="009D690B"/>
    <w:rsid w:val="009E49E8"/>
    <w:rsid w:val="009F1620"/>
    <w:rsid w:val="009F27CF"/>
    <w:rsid w:val="009F549C"/>
    <w:rsid w:val="00A03837"/>
    <w:rsid w:val="00A03C9F"/>
    <w:rsid w:val="00A049BA"/>
    <w:rsid w:val="00A125E8"/>
    <w:rsid w:val="00A133E1"/>
    <w:rsid w:val="00A14C6B"/>
    <w:rsid w:val="00A14F3B"/>
    <w:rsid w:val="00A15DBF"/>
    <w:rsid w:val="00A166F3"/>
    <w:rsid w:val="00A173C9"/>
    <w:rsid w:val="00A23AA5"/>
    <w:rsid w:val="00A249A6"/>
    <w:rsid w:val="00A25364"/>
    <w:rsid w:val="00A27779"/>
    <w:rsid w:val="00A37D43"/>
    <w:rsid w:val="00A432DE"/>
    <w:rsid w:val="00A46474"/>
    <w:rsid w:val="00A51E34"/>
    <w:rsid w:val="00A5250A"/>
    <w:rsid w:val="00A52F10"/>
    <w:rsid w:val="00A62463"/>
    <w:rsid w:val="00A6338D"/>
    <w:rsid w:val="00A702FA"/>
    <w:rsid w:val="00A71DA2"/>
    <w:rsid w:val="00A744C6"/>
    <w:rsid w:val="00A773BF"/>
    <w:rsid w:val="00A77A16"/>
    <w:rsid w:val="00A8022D"/>
    <w:rsid w:val="00A83239"/>
    <w:rsid w:val="00A8782F"/>
    <w:rsid w:val="00A87A48"/>
    <w:rsid w:val="00A91396"/>
    <w:rsid w:val="00A918CD"/>
    <w:rsid w:val="00A91AA4"/>
    <w:rsid w:val="00A92E47"/>
    <w:rsid w:val="00A92F56"/>
    <w:rsid w:val="00AA1001"/>
    <w:rsid w:val="00AA369D"/>
    <w:rsid w:val="00AB0B4D"/>
    <w:rsid w:val="00AB1FB2"/>
    <w:rsid w:val="00AB44C0"/>
    <w:rsid w:val="00AB7F89"/>
    <w:rsid w:val="00AC1A84"/>
    <w:rsid w:val="00AC259F"/>
    <w:rsid w:val="00AC5843"/>
    <w:rsid w:val="00AD28AF"/>
    <w:rsid w:val="00AD484D"/>
    <w:rsid w:val="00AD592E"/>
    <w:rsid w:val="00AE3BE7"/>
    <w:rsid w:val="00AE7EFF"/>
    <w:rsid w:val="00AF033A"/>
    <w:rsid w:val="00AF0935"/>
    <w:rsid w:val="00AF143D"/>
    <w:rsid w:val="00AF1F60"/>
    <w:rsid w:val="00B02440"/>
    <w:rsid w:val="00B04E28"/>
    <w:rsid w:val="00B10854"/>
    <w:rsid w:val="00B10958"/>
    <w:rsid w:val="00B10B91"/>
    <w:rsid w:val="00B117B7"/>
    <w:rsid w:val="00B13F55"/>
    <w:rsid w:val="00B17AA1"/>
    <w:rsid w:val="00B17EAA"/>
    <w:rsid w:val="00B25295"/>
    <w:rsid w:val="00B27C12"/>
    <w:rsid w:val="00B304FC"/>
    <w:rsid w:val="00B35A60"/>
    <w:rsid w:val="00B376BC"/>
    <w:rsid w:val="00B40B93"/>
    <w:rsid w:val="00B40BB6"/>
    <w:rsid w:val="00B41CC9"/>
    <w:rsid w:val="00B41CD0"/>
    <w:rsid w:val="00B50A2C"/>
    <w:rsid w:val="00B50C9F"/>
    <w:rsid w:val="00B51A3D"/>
    <w:rsid w:val="00B53B71"/>
    <w:rsid w:val="00B55849"/>
    <w:rsid w:val="00B565D8"/>
    <w:rsid w:val="00B623C5"/>
    <w:rsid w:val="00B6282D"/>
    <w:rsid w:val="00B65840"/>
    <w:rsid w:val="00B66DC7"/>
    <w:rsid w:val="00B67492"/>
    <w:rsid w:val="00B751D4"/>
    <w:rsid w:val="00B81C27"/>
    <w:rsid w:val="00B854F0"/>
    <w:rsid w:val="00B85727"/>
    <w:rsid w:val="00B8770F"/>
    <w:rsid w:val="00B879A1"/>
    <w:rsid w:val="00B91F27"/>
    <w:rsid w:val="00B92C55"/>
    <w:rsid w:val="00BA0B30"/>
    <w:rsid w:val="00BA1E66"/>
    <w:rsid w:val="00BB1E63"/>
    <w:rsid w:val="00BB1F39"/>
    <w:rsid w:val="00BB21C7"/>
    <w:rsid w:val="00BB279A"/>
    <w:rsid w:val="00BB297C"/>
    <w:rsid w:val="00BB44FB"/>
    <w:rsid w:val="00BC00CA"/>
    <w:rsid w:val="00BC350F"/>
    <w:rsid w:val="00BC3F64"/>
    <w:rsid w:val="00BC5DF9"/>
    <w:rsid w:val="00BD2046"/>
    <w:rsid w:val="00BD7B15"/>
    <w:rsid w:val="00BE6A91"/>
    <w:rsid w:val="00BF6FE2"/>
    <w:rsid w:val="00BF71C7"/>
    <w:rsid w:val="00C01421"/>
    <w:rsid w:val="00C03227"/>
    <w:rsid w:val="00C0375E"/>
    <w:rsid w:val="00C038B2"/>
    <w:rsid w:val="00C14119"/>
    <w:rsid w:val="00C15475"/>
    <w:rsid w:val="00C15838"/>
    <w:rsid w:val="00C17EC3"/>
    <w:rsid w:val="00C2038A"/>
    <w:rsid w:val="00C21341"/>
    <w:rsid w:val="00C25174"/>
    <w:rsid w:val="00C270E7"/>
    <w:rsid w:val="00C30981"/>
    <w:rsid w:val="00C35116"/>
    <w:rsid w:val="00C358AA"/>
    <w:rsid w:val="00C5179D"/>
    <w:rsid w:val="00C51DEE"/>
    <w:rsid w:val="00C5575E"/>
    <w:rsid w:val="00C57D93"/>
    <w:rsid w:val="00C62D60"/>
    <w:rsid w:val="00C67F1F"/>
    <w:rsid w:val="00C7299F"/>
    <w:rsid w:val="00C74CF5"/>
    <w:rsid w:val="00C75FE5"/>
    <w:rsid w:val="00C76FED"/>
    <w:rsid w:val="00C77699"/>
    <w:rsid w:val="00C80E80"/>
    <w:rsid w:val="00C818B6"/>
    <w:rsid w:val="00C81C92"/>
    <w:rsid w:val="00C81DDB"/>
    <w:rsid w:val="00C82042"/>
    <w:rsid w:val="00C82941"/>
    <w:rsid w:val="00C855D7"/>
    <w:rsid w:val="00C90D69"/>
    <w:rsid w:val="00C92F5A"/>
    <w:rsid w:val="00C93CD9"/>
    <w:rsid w:val="00C96433"/>
    <w:rsid w:val="00C97F5D"/>
    <w:rsid w:val="00CA3DD5"/>
    <w:rsid w:val="00CA4AD8"/>
    <w:rsid w:val="00CA6385"/>
    <w:rsid w:val="00CA7FD8"/>
    <w:rsid w:val="00CB7D22"/>
    <w:rsid w:val="00CC16C5"/>
    <w:rsid w:val="00CC5848"/>
    <w:rsid w:val="00CC604F"/>
    <w:rsid w:val="00CC67C4"/>
    <w:rsid w:val="00CD183D"/>
    <w:rsid w:val="00CD2139"/>
    <w:rsid w:val="00CD222C"/>
    <w:rsid w:val="00CD4A5C"/>
    <w:rsid w:val="00CD5866"/>
    <w:rsid w:val="00CD6C73"/>
    <w:rsid w:val="00CD6CD9"/>
    <w:rsid w:val="00CD7215"/>
    <w:rsid w:val="00CE1B68"/>
    <w:rsid w:val="00CE297E"/>
    <w:rsid w:val="00CE712B"/>
    <w:rsid w:val="00CF0727"/>
    <w:rsid w:val="00CF128C"/>
    <w:rsid w:val="00CF2A61"/>
    <w:rsid w:val="00CF3386"/>
    <w:rsid w:val="00CF6595"/>
    <w:rsid w:val="00D00FD9"/>
    <w:rsid w:val="00D031BB"/>
    <w:rsid w:val="00D06DB9"/>
    <w:rsid w:val="00D14055"/>
    <w:rsid w:val="00D140CC"/>
    <w:rsid w:val="00D2277F"/>
    <w:rsid w:val="00D243B9"/>
    <w:rsid w:val="00D2586A"/>
    <w:rsid w:val="00D35D7E"/>
    <w:rsid w:val="00D42F74"/>
    <w:rsid w:val="00D47AF1"/>
    <w:rsid w:val="00D61ECC"/>
    <w:rsid w:val="00D705A8"/>
    <w:rsid w:val="00D74C8B"/>
    <w:rsid w:val="00D8293B"/>
    <w:rsid w:val="00D86021"/>
    <w:rsid w:val="00D86A3D"/>
    <w:rsid w:val="00D97A8B"/>
    <w:rsid w:val="00DA39D5"/>
    <w:rsid w:val="00DA7E66"/>
    <w:rsid w:val="00DC26BC"/>
    <w:rsid w:val="00DC28B9"/>
    <w:rsid w:val="00DC37A6"/>
    <w:rsid w:val="00DC49ED"/>
    <w:rsid w:val="00DC5AC0"/>
    <w:rsid w:val="00DD037A"/>
    <w:rsid w:val="00DD38FB"/>
    <w:rsid w:val="00DD4E13"/>
    <w:rsid w:val="00DD5687"/>
    <w:rsid w:val="00DE1E35"/>
    <w:rsid w:val="00DE2055"/>
    <w:rsid w:val="00DE4077"/>
    <w:rsid w:val="00DF0ECB"/>
    <w:rsid w:val="00DF127E"/>
    <w:rsid w:val="00DF62F7"/>
    <w:rsid w:val="00E01B53"/>
    <w:rsid w:val="00E1147B"/>
    <w:rsid w:val="00E1434C"/>
    <w:rsid w:val="00E17E9B"/>
    <w:rsid w:val="00E24DAF"/>
    <w:rsid w:val="00E30BDD"/>
    <w:rsid w:val="00E33F53"/>
    <w:rsid w:val="00E418E2"/>
    <w:rsid w:val="00E4715D"/>
    <w:rsid w:val="00E51E29"/>
    <w:rsid w:val="00E532FD"/>
    <w:rsid w:val="00E54EBB"/>
    <w:rsid w:val="00E61706"/>
    <w:rsid w:val="00E620CC"/>
    <w:rsid w:val="00E6389D"/>
    <w:rsid w:val="00E63E64"/>
    <w:rsid w:val="00E74816"/>
    <w:rsid w:val="00E74C59"/>
    <w:rsid w:val="00E74F4E"/>
    <w:rsid w:val="00E80A9A"/>
    <w:rsid w:val="00E80D25"/>
    <w:rsid w:val="00E80F5E"/>
    <w:rsid w:val="00E82EEF"/>
    <w:rsid w:val="00E839CE"/>
    <w:rsid w:val="00E8475F"/>
    <w:rsid w:val="00E93358"/>
    <w:rsid w:val="00E9665D"/>
    <w:rsid w:val="00EA6260"/>
    <w:rsid w:val="00EB20BA"/>
    <w:rsid w:val="00EB354C"/>
    <w:rsid w:val="00EB5D4D"/>
    <w:rsid w:val="00EB69B4"/>
    <w:rsid w:val="00EC2F3C"/>
    <w:rsid w:val="00EC31CB"/>
    <w:rsid w:val="00EC60F4"/>
    <w:rsid w:val="00EC7360"/>
    <w:rsid w:val="00ED21C0"/>
    <w:rsid w:val="00ED51D9"/>
    <w:rsid w:val="00EE2199"/>
    <w:rsid w:val="00EE21AB"/>
    <w:rsid w:val="00EE23AA"/>
    <w:rsid w:val="00EE5A33"/>
    <w:rsid w:val="00F00B9C"/>
    <w:rsid w:val="00F01639"/>
    <w:rsid w:val="00F0536A"/>
    <w:rsid w:val="00F0574A"/>
    <w:rsid w:val="00F07AD6"/>
    <w:rsid w:val="00F11664"/>
    <w:rsid w:val="00F11DDC"/>
    <w:rsid w:val="00F225EC"/>
    <w:rsid w:val="00F25EC4"/>
    <w:rsid w:val="00F30806"/>
    <w:rsid w:val="00F35695"/>
    <w:rsid w:val="00F35CEC"/>
    <w:rsid w:val="00F36168"/>
    <w:rsid w:val="00F362A8"/>
    <w:rsid w:val="00F37996"/>
    <w:rsid w:val="00F440E0"/>
    <w:rsid w:val="00F45942"/>
    <w:rsid w:val="00F504FB"/>
    <w:rsid w:val="00F51C40"/>
    <w:rsid w:val="00F52490"/>
    <w:rsid w:val="00F577BD"/>
    <w:rsid w:val="00F57CED"/>
    <w:rsid w:val="00F60E67"/>
    <w:rsid w:val="00F743BB"/>
    <w:rsid w:val="00F75448"/>
    <w:rsid w:val="00F77F0D"/>
    <w:rsid w:val="00F818A4"/>
    <w:rsid w:val="00F86651"/>
    <w:rsid w:val="00F92354"/>
    <w:rsid w:val="00F95D81"/>
    <w:rsid w:val="00F97BFD"/>
    <w:rsid w:val="00FA0A7A"/>
    <w:rsid w:val="00FA23C2"/>
    <w:rsid w:val="00FA32F7"/>
    <w:rsid w:val="00FA39F7"/>
    <w:rsid w:val="00FA41D0"/>
    <w:rsid w:val="00FA47D3"/>
    <w:rsid w:val="00FA7147"/>
    <w:rsid w:val="00FB3A4C"/>
    <w:rsid w:val="00FB787C"/>
    <w:rsid w:val="00FB78A8"/>
    <w:rsid w:val="00FC1005"/>
    <w:rsid w:val="00FC67A1"/>
    <w:rsid w:val="00FC715D"/>
    <w:rsid w:val="00FD51EF"/>
    <w:rsid w:val="00FD57EA"/>
    <w:rsid w:val="00FD7303"/>
    <w:rsid w:val="00FE1138"/>
    <w:rsid w:val="00FE1230"/>
    <w:rsid w:val="00FE13C7"/>
    <w:rsid w:val="00FE1E8C"/>
    <w:rsid w:val="00FE33B9"/>
    <w:rsid w:val="00FE4171"/>
    <w:rsid w:val="00FF27B7"/>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C5F0"/>
  <w15:docId w15:val="{41554CD7-3E0E-4988-B601-DDCEDB61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C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0D4"/>
    <w:pPr>
      <w:ind w:left="720"/>
      <w:contextualSpacing/>
    </w:pPr>
  </w:style>
  <w:style w:type="paragraph" w:styleId="Header">
    <w:name w:val="header"/>
    <w:basedOn w:val="Normal"/>
    <w:link w:val="HeaderChar"/>
    <w:uiPriority w:val="99"/>
    <w:unhideWhenUsed/>
    <w:rsid w:val="00C01421"/>
    <w:pPr>
      <w:tabs>
        <w:tab w:val="center" w:pos="4680"/>
        <w:tab w:val="right" w:pos="9360"/>
      </w:tabs>
    </w:pPr>
  </w:style>
  <w:style w:type="character" w:customStyle="1" w:styleId="HeaderChar">
    <w:name w:val="Header Char"/>
    <w:basedOn w:val="DefaultParagraphFont"/>
    <w:link w:val="Header"/>
    <w:uiPriority w:val="99"/>
    <w:rsid w:val="00C01421"/>
    <w:rPr>
      <w:rFonts w:ascii=".VnTime" w:eastAsia="Times New Roman" w:hAnsi=".VnTime" w:cs="Times New Roman"/>
      <w:sz w:val="28"/>
      <w:szCs w:val="28"/>
    </w:rPr>
  </w:style>
  <w:style w:type="paragraph" w:styleId="Footer">
    <w:name w:val="footer"/>
    <w:basedOn w:val="Normal"/>
    <w:link w:val="FooterChar"/>
    <w:uiPriority w:val="99"/>
    <w:unhideWhenUsed/>
    <w:rsid w:val="00C01421"/>
    <w:pPr>
      <w:tabs>
        <w:tab w:val="center" w:pos="4680"/>
        <w:tab w:val="right" w:pos="9360"/>
      </w:tabs>
    </w:pPr>
  </w:style>
  <w:style w:type="character" w:customStyle="1" w:styleId="FooterChar">
    <w:name w:val="Footer Char"/>
    <w:basedOn w:val="DefaultParagraphFont"/>
    <w:link w:val="Footer"/>
    <w:uiPriority w:val="99"/>
    <w:rsid w:val="00C01421"/>
    <w:rPr>
      <w:rFonts w:ascii=".VnTime" w:eastAsia="Times New Roman" w:hAnsi=".VnTime" w:cs="Times New Roman"/>
      <w:sz w:val="28"/>
      <w:szCs w:val="28"/>
    </w:rPr>
  </w:style>
  <w:style w:type="paragraph" w:styleId="BodyTextIndent">
    <w:name w:val="Body Text Indent"/>
    <w:basedOn w:val="Normal"/>
    <w:link w:val="BodyTextIndentChar"/>
    <w:rsid w:val="00B40B93"/>
    <w:pPr>
      <w:ind w:firstLine="720"/>
      <w:jc w:val="both"/>
    </w:pPr>
    <w:rPr>
      <w:rFonts w:ascii="Times New Roman" w:hAnsi="Times New Roman"/>
      <w:spacing w:val="6"/>
    </w:rPr>
  </w:style>
  <w:style w:type="character" w:customStyle="1" w:styleId="BodyTextIndentChar">
    <w:name w:val="Body Text Indent Char"/>
    <w:basedOn w:val="DefaultParagraphFont"/>
    <w:link w:val="BodyTextIndent"/>
    <w:rsid w:val="00B40B93"/>
    <w:rPr>
      <w:rFonts w:ascii="Times New Roman" w:eastAsia="Times New Roman" w:hAnsi="Times New Roman" w:cs="Times New Roman"/>
      <w:spacing w:val="6"/>
      <w:sz w:val="28"/>
      <w:szCs w:val="28"/>
    </w:rPr>
  </w:style>
  <w:style w:type="character" w:customStyle="1" w:styleId="04BodyChar">
    <w:name w:val="04. Body Char"/>
    <w:link w:val="04Body"/>
    <w:locked/>
    <w:rsid w:val="00B40B93"/>
    <w:rPr>
      <w:sz w:val="28"/>
      <w:szCs w:val="26"/>
    </w:rPr>
  </w:style>
  <w:style w:type="paragraph" w:customStyle="1" w:styleId="04Body">
    <w:name w:val="04. Body"/>
    <w:basedOn w:val="Normal"/>
    <w:link w:val="04BodyChar"/>
    <w:qFormat/>
    <w:rsid w:val="00B40B93"/>
    <w:pPr>
      <w:spacing w:before="120" w:after="120" w:line="264" w:lineRule="auto"/>
      <w:ind w:firstLine="720"/>
      <w:jc w:val="both"/>
    </w:pPr>
    <w:rPr>
      <w:rFonts w:asciiTheme="minorHAnsi" w:eastAsiaTheme="minorHAnsi" w:hAnsiTheme="minorHAnsi" w:cstheme="minorBidi"/>
      <w:szCs w:val="26"/>
    </w:rPr>
  </w:style>
  <w:style w:type="paragraph" w:styleId="FootnoteText">
    <w:name w:val="footnote text"/>
    <w:basedOn w:val="Normal"/>
    <w:link w:val="FootnoteTextChar"/>
    <w:unhideWhenUsed/>
    <w:rsid w:val="00456F12"/>
    <w:rPr>
      <w:sz w:val="20"/>
      <w:szCs w:val="20"/>
    </w:rPr>
  </w:style>
  <w:style w:type="character" w:customStyle="1" w:styleId="FootnoteTextChar">
    <w:name w:val="Footnote Text Char"/>
    <w:basedOn w:val="DefaultParagraphFont"/>
    <w:link w:val="FootnoteText"/>
    <w:rsid w:val="00456F12"/>
    <w:rPr>
      <w:rFonts w:ascii=".VnTime" w:eastAsia="Times New Roman" w:hAnsi=".VnTime" w:cs="Times New Roman"/>
      <w:sz w:val="20"/>
      <w:szCs w:val="20"/>
    </w:rPr>
  </w:style>
  <w:style w:type="character" w:styleId="FootnoteReference">
    <w:name w:val="footnote reference"/>
    <w:basedOn w:val="DefaultParagraphFont"/>
    <w:unhideWhenUsed/>
    <w:rsid w:val="00456F12"/>
    <w:rPr>
      <w:vertAlign w:val="superscript"/>
    </w:rPr>
  </w:style>
  <w:style w:type="paragraph" w:styleId="BodyText">
    <w:name w:val="Body Text"/>
    <w:basedOn w:val="Normal"/>
    <w:link w:val="BodyTextChar"/>
    <w:uiPriority w:val="99"/>
    <w:unhideWhenUsed/>
    <w:rsid w:val="00FE1E8C"/>
    <w:pPr>
      <w:spacing w:after="120"/>
    </w:pPr>
  </w:style>
  <w:style w:type="character" w:customStyle="1" w:styleId="BodyTextChar">
    <w:name w:val="Body Text Char"/>
    <w:basedOn w:val="DefaultParagraphFont"/>
    <w:link w:val="BodyText"/>
    <w:uiPriority w:val="99"/>
    <w:rsid w:val="00FE1E8C"/>
    <w:rPr>
      <w:rFonts w:ascii=".VnTime" w:eastAsia="Times New Roman" w:hAnsi=".VnTime" w:cs="Times New Roman"/>
      <w:sz w:val="28"/>
      <w:szCs w:val="28"/>
    </w:rPr>
  </w:style>
  <w:style w:type="paragraph" w:customStyle="1" w:styleId="Body1">
    <w:name w:val="Body 1"/>
    <w:rsid w:val="00B376BC"/>
    <w:pPr>
      <w:spacing w:after="0" w:line="240" w:lineRule="auto"/>
      <w:outlineLvl w:val="0"/>
    </w:pPr>
    <w:rPr>
      <w:rFonts w:ascii="Times New Roman" w:eastAsia="Arial Unicode MS" w:hAnsi="Times New Roman" w:cs="Times New Roman"/>
      <w:color w:val="000000"/>
      <w:sz w:val="24"/>
      <w:szCs w:val="20"/>
      <w:u w:color="000000"/>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
    <w:basedOn w:val="Normal"/>
    <w:link w:val="NormalWebChar"/>
    <w:uiPriority w:val="99"/>
    <w:unhideWhenUsed/>
    <w:rsid w:val="00572C2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33C10"/>
    <w:rPr>
      <w:rFonts w:ascii="Tahoma" w:hAnsi="Tahoma" w:cs="Tahoma"/>
      <w:sz w:val="16"/>
      <w:szCs w:val="16"/>
    </w:rPr>
  </w:style>
  <w:style w:type="character" w:customStyle="1" w:styleId="BalloonTextChar">
    <w:name w:val="Balloon Text Char"/>
    <w:basedOn w:val="DefaultParagraphFont"/>
    <w:link w:val="BalloonText"/>
    <w:uiPriority w:val="99"/>
    <w:semiHidden/>
    <w:rsid w:val="00233C10"/>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1B003F"/>
    <w:pPr>
      <w:spacing w:after="120" w:line="480" w:lineRule="auto"/>
      <w:ind w:left="283"/>
    </w:pPr>
  </w:style>
  <w:style w:type="character" w:customStyle="1" w:styleId="BodyTextIndent2Char">
    <w:name w:val="Body Text Indent 2 Char"/>
    <w:basedOn w:val="DefaultParagraphFont"/>
    <w:link w:val="BodyTextIndent2"/>
    <w:uiPriority w:val="99"/>
    <w:rsid w:val="001B003F"/>
    <w:rPr>
      <w:rFonts w:ascii=".VnTime" w:eastAsia="Times New Roman" w:hAnsi=".VnTime" w:cs="Times New Roman"/>
      <w:sz w:val="28"/>
      <w:szCs w:val="28"/>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
    <w:link w:val="NormalWeb"/>
    <w:uiPriority w:val="99"/>
    <w:rsid w:val="002621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076F-E32D-4C35-AD7C-39D2081B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Thieu</dc:creator>
  <cp:lastModifiedBy>DELL</cp:lastModifiedBy>
  <cp:revision>5</cp:revision>
  <cp:lastPrinted>2022-11-15T08:16:00Z</cp:lastPrinted>
  <dcterms:created xsi:type="dcterms:W3CDTF">2024-09-23T09:58:00Z</dcterms:created>
  <dcterms:modified xsi:type="dcterms:W3CDTF">2024-09-25T04:41:00Z</dcterms:modified>
</cp:coreProperties>
</file>