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066"/>
        <w:gridCol w:w="222"/>
      </w:tblGrid>
      <w:tr w:rsidR="001D2E4F" w:rsidRPr="00D62F84" w14:paraId="3EE4DD13" w14:textId="77777777" w:rsidTr="0043590A">
        <w:tc>
          <w:tcPr>
            <w:tcW w:w="9068" w:type="dxa"/>
          </w:tcPr>
          <w:tbl>
            <w:tblPr>
              <w:tblW w:w="9159" w:type="dxa"/>
              <w:jc w:val="center"/>
              <w:tblLook w:val="01E0" w:firstRow="1" w:lastRow="1" w:firstColumn="1" w:lastColumn="1" w:noHBand="0" w:noVBand="0"/>
            </w:tblPr>
            <w:tblGrid>
              <w:gridCol w:w="3568"/>
              <w:gridCol w:w="5591"/>
            </w:tblGrid>
            <w:tr w:rsidR="001D2E4F" w:rsidRPr="001D2E4F" w14:paraId="47267A3C" w14:textId="77777777" w:rsidTr="0043590A">
              <w:trPr>
                <w:jc w:val="center"/>
              </w:trPr>
              <w:tc>
                <w:tcPr>
                  <w:tcW w:w="3568" w:type="dxa"/>
                </w:tcPr>
                <w:p w14:paraId="7EA4ACC9" w14:textId="77777777" w:rsidR="001D2E4F" w:rsidRPr="001D2E4F" w:rsidRDefault="001D2E4F" w:rsidP="0043590A">
                  <w:pPr>
                    <w:jc w:val="center"/>
                    <w:rPr>
                      <w:rFonts w:ascii="Times New Roman" w:hAnsi="Times New Roman"/>
                      <w:b/>
                      <w:sz w:val="26"/>
                      <w:szCs w:val="26"/>
                      <w:lang w:val="nl-NL"/>
                    </w:rPr>
                  </w:pPr>
                  <w:r w:rsidRPr="001D2E4F">
                    <w:rPr>
                      <w:rFonts w:ascii="Times New Roman" w:hAnsi="Times New Roman"/>
                      <w:szCs w:val="26"/>
                    </w:rPr>
                    <w:br w:type="page"/>
                  </w:r>
                  <w:r w:rsidRPr="001D2E4F">
                    <w:rPr>
                      <w:rFonts w:ascii="Times New Roman" w:hAnsi="Times New Roman"/>
                      <w:b/>
                      <w:sz w:val="26"/>
                      <w:szCs w:val="26"/>
                      <w:lang w:val="nl-NL"/>
                    </w:rPr>
                    <w:t>HỘI ĐỒNG NHÂN DÂN</w:t>
                  </w:r>
                </w:p>
                <w:p w14:paraId="0E8588DE" w14:textId="77777777" w:rsidR="001D2E4F" w:rsidRPr="001D2E4F" w:rsidRDefault="00674B97" w:rsidP="0043590A">
                  <w:pPr>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24A1937D" wp14:editId="65A3FB33">
                            <wp:simplePos x="0" y="0"/>
                            <wp:positionH relativeFrom="column">
                              <wp:posOffset>749935</wp:posOffset>
                            </wp:positionH>
                            <wp:positionV relativeFrom="paragraph">
                              <wp:posOffset>217805</wp:posOffset>
                            </wp:positionV>
                            <wp:extent cx="589280" cy="0"/>
                            <wp:effectExtent l="6985" t="8255" r="13335"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65E153"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7.15pt" to="105.45pt,1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qVdnEg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XiKkSId SLQViqOnaWhNb1wBEZXa2VAcPasXs9X0u0NKVy1RBx4pvl4M5GUhI3mTEjbOwAX7/rNmEEOOXsc+ nRvbBUjoADpHOS53OfjZIwqH0/liMgfR6OBKSDHkGev8J647FIwSS+Accclp63zgQYohJFyj9EZI GcWWCvUlXkwn05jgtBQsOEOYs4d9JS06kTAu8YtFgecxzOqjYhGs5YStb7YnQl5tuFyqgAeVAJ2b dZ2HH4t0sZ6v5/kon8zWozyt69HHTZWPZpvsw7R+qquqzn4GalletIIxrgK7YTaz/O+0v72S61Td p/PehuQteuwXkB3+kXSUMqh3nYO9ZpedHSSGcYzBt6cT5v1xD/bjA1/9AgAA//8DAFBLAwQUAAYA CAAAACEAq9DJZNwAAAAJAQAADwAAAGRycy9kb3ducmV2LnhtbEyPTU/DMAyG70j8h8hIXCaWfiA0 StMJAb1xYYC4eo1pKxqna7Kt8Osx4gDH1370+nG5nt2gDjSF3rOBdJmAIm687bk18PJcX6xAhYhs cfBMBj4pwLo6PSmxsP7IT3TYxFZJCYcCDXQxjoXWoenIYVj6kVh2735yGCVOrbYTHqXcDTpLkivt sGe50OFIdx01H5u9MxDqV9rVX4tmkbzlradsd//4gMacn823N6AizfEPhh99UYdKnLZ+zzaoQXK6 SgU1kF/moATI0uQa1PZ3oKtS//+g+gYAAP//AwBQSwECLQAUAAYACAAAACEAtoM4kv4AAADhAQAA EwAAAAAAAAAAAAAAAAAAAAAAW0NvbnRlbnRfVHlwZXNdLnhtbFBLAQItABQABgAIAAAAIQA4/SH/ 1gAAAJQBAAALAAAAAAAAAAAAAAAAAC8BAABfcmVscy8ucmVsc1BLAQItABQABgAIAAAAIQByqVdn EgIAACgEAAAOAAAAAAAAAAAAAAAAAC4CAABkcnMvZTJvRG9jLnhtbFBLAQItABQABgAIAAAAIQCr 0Mlk3AAAAAkBAAAPAAAAAAAAAAAAAAAAAGwEAABkcnMvZG93bnJldi54bWxQSwUGAAAAAAQABADz AAAAdQUAAAAA "/>
                        </w:pict>
                      </mc:Fallback>
                    </mc:AlternateContent>
                  </w:r>
                  <w:r w:rsidR="001D2E4F" w:rsidRPr="001D2E4F">
                    <w:rPr>
                      <w:rFonts w:ascii="Times New Roman" w:hAnsi="Times New Roman"/>
                      <w:b/>
                      <w:sz w:val="26"/>
                      <w:szCs w:val="26"/>
                      <w:lang w:val="nl-NL"/>
                    </w:rPr>
                    <w:t>TỈNH HÀ TĨNH</w:t>
                  </w:r>
                </w:p>
              </w:tc>
              <w:tc>
                <w:tcPr>
                  <w:tcW w:w="5591" w:type="dxa"/>
                </w:tcPr>
                <w:p w14:paraId="33E06B37" w14:textId="77777777" w:rsidR="001D2E4F" w:rsidRPr="001D2E4F" w:rsidRDefault="001D2E4F" w:rsidP="0043590A">
                  <w:pPr>
                    <w:ind w:left="-57" w:right="-57"/>
                    <w:jc w:val="center"/>
                    <w:rPr>
                      <w:rFonts w:ascii="Times New Roman" w:hAnsi="Times New Roman"/>
                      <w:b/>
                      <w:spacing w:val="-12"/>
                      <w:sz w:val="26"/>
                      <w:lang w:val="nl-NL"/>
                    </w:rPr>
                  </w:pPr>
                  <w:r w:rsidRPr="001D2E4F">
                    <w:rPr>
                      <w:rFonts w:ascii="Times New Roman" w:hAnsi="Times New Roman"/>
                      <w:b/>
                      <w:spacing w:val="-12"/>
                      <w:sz w:val="26"/>
                      <w:lang w:val="nl-NL"/>
                    </w:rPr>
                    <w:t>CỘNG HOÀ XÃ HỘI CHỦ NGHĨA VIỆT NAM</w:t>
                  </w:r>
                </w:p>
                <w:p w14:paraId="437DEA28" w14:textId="77777777" w:rsidR="001D2E4F" w:rsidRPr="001D2E4F" w:rsidRDefault="001D2E4F" w:rsidP="0043590A">
                  <w:pPr>
                    <w:jc w:val="center"/>
                    <w:rPr>
                      <w:rFonts w:ascii="Times New Roman" w:hAnsi="Times New Roman"/>
                      <w:i/>
                      <w:lang w:val="nl-NL"/>
                    </w:rPr>
                  </w:pPr>
                  <w:r w:rsidRPr="001D2E4F">
                    <w:rPr>
                      <w:rFonts w:ascii="Times New Roman" w:hAnsi="Times New Roman"/>
                      <w:b/>
                      <w:lang w:val="nl-NL"/>
                    </w:rPr>
                    <w:t>Độc lập - Tự do - Hạnh phúc</w:t>
                  </w:r>
                </w:p>
                <w:p w14:paraId="508CDDD1" w14:textId="77777777" w:rsidR="001D2E4F" w:rsidRPr="001D2E4F" w:rsidRDefault="00674B97" w:rsidP="0043590A">
                  <w:pPr>
                    <w:ind w:left="-57" w:right="-57"/>
                    <w:jc w:val="both"/>
                    <w:rPr>
                      <w:rFonts w:ascii="Times New Roman" w:hAnsi="Times New Roman"/>
                      <w:b/>
                      <w:spacing w:val="-12"/>
                      <w:lang w:val="nl-NL"/>
                    </w:rPr>
                  </w:pPr>
                  <w:r>
                    <w:rPr>
                      <w:rFonts w:ascii="Times New Roman" w:hAnsi="Times New Roman"/>
                      <w:noProof/>
                    </w:rPr>
                    <mc:AlternateContent>
                      <mc:Choice Requires="wps">
                        <w:drawing>
                          <wp:anchor distT="0" distB="0" distL="114300" distR="114300" simplePos="0" relativeHeight="251658240" behindDoc="0" locked="0" layoutInCell="1" allowOverlap="1" wp14:anchorId="5EE8B6BB" wp14:editId="20B710A8">
                            <wp:simplePos x="0" y="0"/>
                            <wp:positionH relativeFrom="column">
                              <wp:posOffset>650875</wp:posOffset>
                            </wp:positionH>
                            <wp:positionV relativeFrom="paragraph">
                              <wp:posOffset>38100</wp:posOffset>
                            </wp:positionV>
                            <wp:extent cx="2095500" cy="0"/>
                            <wp:effectExtent l="12700" t="9525" r="6350"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02CA03"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3pt" to="216.2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GNWhEwIAACk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dFTHlrTG1dARKV2NhRHz+rFbDX97pDSVUvUgUeKrxcDeVnISN6khI0zcMG+/6wZxJCj17FP 58Z2ARI6gM5RjstdDn72iMLhJF1MpymoRgdfQooh0VjnP3HdoWCUWALpCExOW+cDEVIMIeEepTdC yqi2VKgv8WI6mcYEp6VgwRnCnD3sK2nRiYR5iV+sCjyPYVYfFYtgLSdsfbM9EfJqw+VSBTwoBejc rOtA/Fiki/V8Pc9H+WS2HuVpXY8+bqp8NNtkH6b1U11VdfYzUMvyohWMcRXYDcOZ5X8n/u2ZXMfq Pp73NiRv0WO/gOzwj6SjlkG+6yDsNbvs7KAxzGMMvr2dMPCPe7AfX/jqFwAAAP//AwBQSwMEFAAG AAgAAAAhAI4VSKPZAAAABwEAAA8AAABkcnMvZG93bnJldi54bWxMj8FOwzAQRO9I/IO1SFwqapNC hUKcCgG5caGAuG7jJYmI12nstoGvZ8sFjk8zmn1brCbfqz2NsQts4XJuQBHXwXXcWHh9qS5uQMWE 7LAPTBa+KMKqPD0pMHfhwM+0X6dGyQjHHC20KQ251rFuyWOch4FYso8wekyCY6PdiAcZ973OjFlq jx3LhRYHum+p/lzvvIVYvdG2+p7VM/O+aAJl24enR7T2/Gy6uwWVaEp/ZTjqizqU4rQJO3ZR9cIm u5aqhaW8JPnV4sibX9Zlof/7lz8AAAD//wMAUEsBAi0AFAAGAAgAAAAhALaDOJL+AAAA4QEAABMA AAAAAAAAAAAAAAAAAAAAAFtDb250ZW50X1R5cGVzXS54bWxQSwECLQAUAAYACAAAACEAOP0h/9YA AACUAQAACwAAAAAAAAAAAAAAAAAvAQAAX3JlbHMvLnJlbHNQSwECLQAUAAYACAAAACEAKhjVoRMC AAApBAAADgAAAAAAAAAAAAAAAAAuAgAAZHJzL2Uyb0RvYy54bWxQSwECLQAUAAYACAAAACEAjhVI o9kAAAAHAQAADwAAAAAAAAAAAAAAAABtBAAAZHJzL2Rvd25yZXYueG1sUEsFBgAAAAAEAAQA8wAA AHMFAAAAAA== "/>
                        </w:pict>
                      </mc:Fallback>
                    </mc:AlternateContent>
                  </w:r>
                </w:p>
              </w:tc>
            </w:tr>
            <w:tr w:rsidR="001D2E4F" w:rsidRPr="00D62F84" w14:paraId="6E11E8B9" w14:textId="77777777" w:rsidTr="0043590A">
              <w:trPr>
                <w:jc w:val="center"/>
              </w:trPr>
              <w:tc>
                <w:tcPr>
                  <w:tcW w:w="3568" w:type="dxa"/>
                </w:tcPr>
                <w:p w14:paraId="2A2C2B70" w14:textId="110DA06A" w:rsidR="001D2E4F" w:rsidRPr="001D2E4F" w:rsidRDefault="00987C35" w:rsidP="0043590A">
                  <w:pPr>
                    <w:jc w:val="center"/>
                    <w:rPr>
                      <w:rFonts w:ascii="Times New Roman" w:hAnsi="Times New Roman"/>
                      <w:szCs w:val="26"/>
                      <w:lang w:val="nl-NL"/>
                    </w:rPr>
                  </w:pPr>
                  <w:r>
                    <w:rPr>
                      <w:rFonts w:ascii="Times New Roman" w:hAnsi="Times New Roman"/>
                      <w:szCs w:val="26"/>
                      <w:lang w:val="nl-NL"/>
                    </w:rPr>
                    <w:t xml:space="preserve">Số:     </w:t>
                  </w:r>
                  <w:r w:rsidR="009B4928">
                    <w:rPr>
                      <w:rFonts w:ascii="Times New Roman" w:hAnsi="Times New Roman"/>
                      <w:szCs w:val="26"/>
                      <w:lang w:val="nl-NL"/>
                    </w:rPr>
                    <w:t xml:space="preserve">    </w:t>
                  </w:r>
                  <w:r>
                    <w:rPr>
                      <w:rFonts w:ascii="Times New Roman" w:hAnsi="Times New Roman"/>
                      <w:szCs w:val="26"/>
                      <w:lang w:val="nl-NL"/>
                    </w:rPr>
                    <w:t xml:space="preserve">   /</w:t>
                  </w:r>
                  <w:r w:rsidR="001D2E4F" w:rsidRPr="001D2E4F">
                    <w:rPr>
                      <w:rFonts w:ascii="Times New Roman" w:hAnsi="Times New Roman"/>
                      <w:szCs w:val="26"/>
                      <w:lang w:val="nl-NL"/>
                    </w:rPr>
                    <w:t>NQ-HĐND</w:t>
                  </w:r>
                </w:p>
                <w:p w14:paraId="7B8B20C8" w14:textId="77777777" w:rsidR="001D2E4F" w:rsidRPr="001D2E4F" w:rsidRDefault="001D2E4F" w:rsidP="0043590A">
                  <w:pPr>
                    <w:jc w:val="center"/>
                    <w:rPr>
                      <w:rFonts w:ascii="Times New Roman" w:hAnsi="Times New Roman"/>
                      <w:sz w:val="26"/>
                      <w:lang w:val="nl-NL"/>
                    </w:rPr>
                  </w:pPr>
                </w:p>
              </w:tc>
              <w:tc>
                <w:tcPr>
                  <w:tcW w:w="5591" w:type="dxa"/>
                </w:tcPr>
                <w:p w14:paraId="2375823B" w14:textId="77777777" w:rsidR="001D2E4F" w:rsidRPr="001D2E4F" w:rsidRDefault="009869EE" w:rsidP="000A14A9">
                  <w:pPr>
                    <w:ind w:left="-57" w:right="-57"/>
                    <w:jc w:val="center"/>
                    <w:rPr>
                      <w:rFonts w:ascii="Times New Roman" w:hAnsi="Times New Roman"/>
                      <w:i/>
                      <w:lang w:val="nl-NL"/>
                    </w:rPr>
                  </w:pPr>
                  <w:r>
                    <w:rPr>
                      <w:rFonts w:ascii="Times New Roman" w:hAnsi="Times New Roman"/>
                      <w:i/>
                      <w:lang w:val="nl-NL"/>
                    </w:rPr>
                    <w:t xml:space="preserve">           </w:t>
                  </w:r>
                  <w:r w:rsidR="001D2E4F" w:rsidRPr="001D2E4F">
                    <w:rPr>
                      <w:rFonts w:ascii="Times New Roman" w:hAnsi="Times New Roman"/>
                      <w:i/>
                      <w:lang w:val="nl-NL"/>
                    </w:rPr>
                    <w:t>Hà Tĩnh,</w:t>
                  </w:r>
                  <w:r w:rsidR="00114F94">
                    <w:rPr>
                      <w:rFonts w:ascii="Times New Roman" w:hAnsi="Times New Roman"/>
                      <w:i/>
                      <w:lang w:val="nl-NL"/>
                    </w:rPr>
                    <w:t xml:space="preserve"> </w:t>
                  </w:r>
                  <w:r w:rsidR="001D2E4F" w:rsidRPr="001D2E4F">
                    <w:rPr>
                      <w:rFonts w:ascii="Times New Roman" w:hAnsi="Times New Roman"/>
                      <w:i/>
                      <w:lang w:val="nl-NL"/>
                    </w:rPr>
                    <w:t xml:space="preserve">ngày         tháng </w:t>
                  </w:r>
                  <w:r w:rsidR="004E3BF5">
                    <w:rPr>
                      <w:rFonts w:ascii="Times New Roman" w:hAnsi="Times New Roman"/>
                      <w:i/>
                      <w:lang w:val="nl-NL"/>
                    </w:rPr>
                    <w:t xml:space="preserve"> </w:t>
                  </w:r>
                  <w:r w:rsidR="000A14A9">
                    <w:rPr>
                      <w:rFonts w:ascii="Times New Roman" w:hAnsi="Times New Roman"/>
                      <w:i/>
                      <w:lang w:val="nl-NL"/>
                    </w:rPr>
                    <w:t>7</w:t>
                  </w:r>
                  <w:r w:rsidR="004E3BF5">
                    <w:rPr>
                      <w:rFonts w:ascii="Times New Roman" w:hAnsi="Times New Roman"/>
                      <w:i/>
                      <w:lang w:val="nl-NL"/>
                    </w:rPr>
                    <w:t xml:space="preserve"> </w:t>
                  </w:r>
                  <w:r w:rsidR="001D2E4F" w:rsidRPr="001D2E4F">
                    <w:rPr>
                      <w:rFonts w:ascii="Times New Roman" w:hAnsi="Times New Roman"/>
                      <w:i/>
                      <w:lang w:val="nl-NL"/>
                    </w:rPr>
                    <w:t xml:space="preserve"> năm 20</w:t>
                  </w:r>
                  <w:r w:rsidR="00780E34">
                    <w:rPr>
                      <w:rFonts w:ascii="Times New Roman" w:hAnsi="Times New Roman"/>
                      <w:i/>
                      <w:lang w:val="nl-NL"/>
                    </w:rPr>
                    <w:t>2</w:t>
                  </w:r>
                  <w:r w:rsidR="00103AD2">
                    <w:rPr>
                      <w:rFonts w:ascii="Times New Roman" w:hAnsi="Times New Roman"/>
                      <w:i/>
                      <w:lang w:val="nl-NL"/>
                    </w:rPr>
                    <w:t>1</w:t>
                  </w:r>
                </w:p>
              </w:tc>
            </w:tr>
          </w:tbl>
          <w:p w14:paraId="4019F280" w14:textId="77777777" w:rsidR="001D2E4F" w:rsidRPr="001D2E4F" w:rsidRDefault="001D2E4F" w:rsidP="0043590A">
            <w:pPr>
              <w:jc w:val="center"/>
              <w:rPr>
                <w:rFonts w:ascii="Times New Roman" w:hAnsi="Times New Roman"/>
                <w:lang w:val="nl-NL"/>
              </w:rPr>
            </w:pPr>
          </w:p>
        </w:tc>
        <w:tc>
          <w:tcPr>
            <w:tcW w:w="222" w:type="dxa"/>
          </w:tcPr>
          <w:p w14:paraId="3E78E48D" w14:textId="77777777" w:rsidR="001D2E4F" w:rsidRPr="001D2E4F" w:rsidRDefault="001D2E4F" w:rsidP="0043590A">
            <w:pPr>
              <w:jc w:val="right"/>
              <w:rPr>
                <w:rFonts w:ascii="Times New Roman" w:hAnsi="Times New Roman"/>
                <w:i/>
                <w:lang w:val="nl-NL"/>
              </w:rPr>
            </w:pPr>
          </w:p>
        </w:tc>
      </w:tr>
    </w:tbl>
    <w:p w14:paraId="6D01F24C" w14:textId="77777777" w:rsidR="001D2E4F" w:rsidRDefault="00DC625D" w:rsidP="001D2E4F">
      <w:pPr>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7216" behindDoc="0" locked="0" layoutInCell="1" allowOverlap="1" wp14:anchorId="2A06C603" wp14:editId="60E737C8">
                <wp:simplePos x="0" y="0"/>
                <wp:positionH relativeFrom="column">
                  <wp:posOffset>612140</wp:posOffset>
                </wp:positionH>
                <wp:positionV relativeFrom="paragraph">
                  <wp:posOffset>42545</wp:posOffset>
                </wp:positionV>
                <wp:extent cx="938530" cy="267335"/>
                <wp:effectExtent l="0" t="0" r="13970" b="1841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267335"/>
                        </a:xfrm>
                        <a:prstGeom prst="rect">
                          <a:avLst/>
                        </a:prstGeom>
                        <a:solidFill>
                          <a:srgbClr val="FFFFFF"/>
                        </a:solidFill>
                        <a:ln w="9525">
                          <a:solidFill>
                            <a:srgbClr val="000000"/>
                          </a:solidFill>
                          <a:miter lim="800000"/>
                          <a:headEnd/>
                          <a:tailEnd/>
                        </a:ln>
                      </wps:spPr>
                      <wps:txbx>
                        <w:txbxContent>
                          <w:p w14:paraId="23192636" w14:textId="77777777" w:rsidR="00473CF2" w:rsidRPr="00E05A28" w:rsidRDefault="00473CF2" w:rsidP="004B63A8">
                            <w:pPr>
                              <w:jc w:val="center"/>
                              <w:rPr>
                                <w:rFonts w:ascii="Times New Roman" w:hAnsi="Times New Roman"/>
                                <w:sz w:val="24"/>
                                <w:szCs w:val="24"/>
                              </w:rPr>
                            </w:pPr>
                            <w:r w:rsidRPr="00E05A28">
                              <w:rPr>
                                <w:rFonts w:ascii="Times New Roman" w:hAnsi="Times New Roman"/>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06C603" id="Rectangle 33" o:spid="_x0000_s1026" style="position:absolute;left:0;text-align:left;margin-left:48.2pt;margin-top:3.35pt;width:73.9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yBwSJgIAAEcEAAAOAAAAZHJzL2Uyb0RvYy54bWysU9uO0zAQfUfiHyy/07RNu9uNmq5WXYqQ Flix8AGO4yQWvjF2m5avZ+xkSxd4QvjB8njGx2fOzKxvj1qRgwAvrSnpbDKlRBhua2nakn79snuz osQHZmqmrBElPQlPbzevX617V4i57ayqBRAEMb7oXUm7EFyRZZ53QjM/sU4YdDYWNAtoQpvVwHpE 1yqbT6dXWW+hdmC58B5v7wcn3ST8phE8fGoaLwJRJUVuIe2Q9iru2WbNihaY6yQfabB/YKGZNPjp GeqeBUb2IP+A0pKD9bYJE251ZptGcpFywGxm09+yeeqYEykXFMe7s0z+/8Hyj4dHILIuaU6JYRpL 9BlFY6ZVguR51Kd3vsCwJ/cIMUPvHiz/5omx2w7DxB2A7TvBamQ1i/HZiwfR8PiUVP0HWyM82web pDo2oCMgikCOqSKnc0XEMRCOlzf5aplj3Ti65lfXeb5MP7Di+bEDH94Jq0k8lBSQewJnhwcfIhlW PIck8lbJeieVSga01VYBOTBsjl1aI7q/DFOG9MhkOV8m5Bc+fwkxTetvEFoG7HIldUlX5yBWRNXe mjr1YGBSDWekrMwoY1RuqEA4VsexGJWtTygo2KGbcfrw0Fn4QUmPnVxS/33PQFCi3hssys1ssYit n4zF8nqOBlx6qksPMxyhShooGY7bMIzL3oFsO/xplmQw9g4L2cgkcizywGrkjd2atB8nK47DpZ2i fs3/5icAAAD//wMAUEsDBBQABgAIAAAAIQCVlJBr3AAAAAcBAAAPAAAAZHJzL2Rvd25yZXYueG1s TI7BToNAFEX3Jv7D5Jm4s4NIkFIejdHUxGVLN+4ezBRQ5g1hhhb9eseVLm/uzbmn2C5mEGc9ud4y wv0qAqG5sarnFuFY7e4yEM4TKxosa4Qv7WBbXl8VlCt74b0+H3wrAoRdTgid92MupWs6bcit7Kg5 dCc7GfIhTq1UE10C3AwyjqJUGuo5PHQ06udON5+H2SDUfXyk7331Gpn17sG/LdXH/P6CeHuzPG1A eL34vzH86gd1KINTbWdWTgwI6zQJS4T0EUSo4ySJQdQISZaBLAv537/8AQAA//8DAFBLAQItABQA BgAIAAAAIQC2gziS/gAAAOEBAAATAAAAAAAAAAAAAAAAAAAAAABbQ29udGVudF9UeXBlc10ueG1s UEsBAi0AFAAGAAgAAAAhADj9If/WAAAAlAEAAAsAAAAAAAAAAAAAAAAALwEAAF9yZWxzLy5yZWxz UEsBAi0AFAAGAAgAAAAhABjIHBImAgAARwQAAA4AAAAAAAAAAAAAAAAALgIAAGRycy9lMm9Eb2Mu eG1sUEsBAi0AFAAGAAgAAAAhAJWUkGvcAAAABwEAAA8AAAAAAAAAAAAAAAAAgAQAAGRycy9kb3du cmV2LnhtbFBLBQYAAAAABAAEAPMAAACJBQAAAAA= ">
                <v:textbox>
                  <w:txbxContent>
                    <w:p w14:paraId="23192636" w14:textId="77777777" w:rsidR="00473CF2" w:rsidRPr="00E05A28" w:rsidRDefault="00473CF2" w:rsidP="004B63A8">
                      <w:pPr>
                        <w:jc w:val="center"/>
                        <w:rPr>
                          <w:rFonts w:ascii="Times New Roman" w:hAnsi="Times New Roman"/>
                          <w:sz w:val="24"/>
                          <w:szCs w:val="24"/>
                        </w:rPr>
                      </w:pPr>
                      <w:r w:rsidRPr="00E05A28">
                        <w:rPr>
                          <w:rFonts w:ascii="Times New Roman" w:hAnsi="Times New Roman"/>
                          <w:sz w:val="24"/>
                          <w:szCs w:val="24"/>
                        </w:rPr>
                        <w:t>DỰ THẢO</w:t>
                      </w:r>
                    </w:p>
                  </w:txbxContent>
                </v:textbox>
              </v:rect>
            </w:pict>
          </mc:Fallback>
        </mc:AlternateContent>
      </w:r>
    </w:p>
    <w:p w14:paraId="7EB949FD" w14:textId="77777777" w:rsidR="006B6620" w:rsidRPr="00E2188D" w:rsidRDefault="006B6620" w:rsidP="001D2E4F">
      <w:pPr>
        <w:jc w:val="center"/>
        <w:rPr>
          <w:rFonts w:ascii="Times New Roman" w:hAnsi="Times New Roman"/>
          <w:sz w:val="14"/>
          <w:lang w:val="nl-NL"/>
        </w:rPr>
      </w:pPr>
    </w:p>
    <w:p w14:paraId="25585CD5" w14:textId="77777777" w:rsidR="001D2E4F" w:rsidRPr="001D2E4F" w:rsidRDefault="001D2E4F" w:rsidP="00F93DE0">
      <w:pPr>
        <w:spacing w:before="80" w:line="340" w:lineRule="exact"/>
        <w:jc w:val="center"/>
        <w:rPr>
          <w:rFonts w:ascii="Times New Roman" w:hAnsi="Times New Roman"/>
          <w:b/>
          <w:sz w:val="27"/>
          <w:szCs w:val="27"/>
          <w:lang w:val="nl-NL"/>
        </w:rPr>
      </w:pPr>
      <w:r w:rsidRPr="001D2E4F">
        <w:rPr>
          <w:rFonts w:ascii="Times New Roman" w:hAnsi="Times New Roman"/>
          <w:b/>
          <w:sz w:val="27"/>
          <w:szCs w:val="27"/>
          <w:lang w:val="nl-NL"/>
        </w:rPr>
        <w:t>NGHỊ QUYẾT</w:t>
      </w:r>
    </w:p>
    <w:p w14:paraId="49EE1CD6" w14:textId="680F2EDD" w:rsidR="000A14A9" w:rsidRDefault="000B3E76" w:rsidP="00142B63">
      <w:pPr>
        <w:spacing w:line="340" w:lineRule="exact"/>
        <w:jc w:val="center"/>
        <w:rPr>
          <w:rFonts w:ascii="Times New Roman" w:hAnsi="Times New Roman"/>
          <w:b/>
          <w:lang w:val="nl-NL"/>
        </w:rPr>
      </w:pPr>
      <w:r>
        <w:rPr>
          <w:rFonts w:ascii="Times New Roman" w:hAnsi="Times New Roman"/>
          <w:b/>
          <w:lang w:val="nl-NL"/>
        </w:rPr>
        <w:t xml:space="preserve">Về </w:t>
      </w:r>
      <w:r w:rsidR="000A14A9">
        <w:rPr>
          <w:rFonts w:ascii="Times New Roman" w:hAnsi="Times New Roman"/>
          <w:b/>
          <w:lang w:val="nl-NL"/>
        </w:rPr>
        <w:t>vi</w:t>
      </w:r>
      <w:r w:rsidR="000A14A9" w:rsidRPr="000A14A9">
        <w:rPr>
          <w:rFonts w:ascii="Times New Roman" w:hAnsi="Times New Roman"/>
          <w:b/>
          <w:lang w:val="nl-NL"/>
        </w:rPr>
        <w:t>ệ</w:t>
      </w:r>
      <w:r w:rsidR="000A14A9">
        <w:rPr>
          <w:rFonts w:ascii="Times New Roman" w:hAnsi="Times New Roman"/>
          <w:b/>
          <w:lang w:val="nl-NL"/>
        </w:rPr>
        <w:t>c th</w:t>
      </w:r>
      <w:r w:rsidR="00D62F84" w:rsidRPr="00D62F84">
        <w:rPr>
          <w:rFonts w:ascii="Times New Roman" w:hAnsi="Times New Roman"/>
          <w:b/>
          <w:lang w:val="nl-NL"/>
        </w:rPr>
        <w:t>ô</w:t>
      </w:r>
      <w:r w:rsidR="000A14A9" w:rsidRPr="000A14A9">
        <w:rPr>
          <w:rFonts w:ascii="Times New Roman" w:hAnsi="Times New Roman"/>
          <w:b/>
          <w:lang w:val="nl-NL"/>
        </w:rPr>
        <w:t>ng</w:t>
      </w:r>
      <w:r w:rsidR="000A14A9">
        <w:rPr>
          <w:rFonts w:ascii="Times New Roman" w:hAnsi="Times New Roman"/>
          <w:b/>
          <w:lang w:val="nl-NL"/>
        </w:rPr>
        <w:t xml:space="preserve"> qua Quy ho</w:t>
      </w:r>
      <w:r w:rsidR="000A14A9" w:rsidRPr="000A14A9">
        <w:rPr>
          <w:rFonts w:ascii="Times New Roman" w:hAnsi="Times New Roman"/>
          <w:b/>
          <w:lang w:val="nl-NL"/>
        </w:rPr>
        <w:t>ạch</w:t>
      </w:r>
      <w:r w:rsidR="000A14A9">
        <w:rPr>
          <w:rFonts w:ascii="Times New Roman" w:hAnsi="Times New Roman"/>
          <w:b/>
          <w:lang w:val="nl-NL"/>
        </w:rPr>
        <w:t xml:space="preserve"> t</w:t>
      </w:r>
      <w:r w:rsidR="000A14A9" w:rsidRPr="000A14A9">
        <w:rPr>
          <w:rFonts w:ascii="Times New Roman" w:hAnsi="Times New Roman"/>
          <w:b/>
          <w:lang w:val="nl-NL"/>
        </w:rPr>
        <w:t>ỉnh</w:t>
      </w:r>
      <w:r w:rsidR="000A14A9">
        <w:rPr>
          <w:rFonts w:ascii="Times New Roman" w:hAnsi="Times New Roman"/>
          <w:b/>
          <w:lang w:val="nl-NL"/>
        </w:rPr>
        <w:t xml:space="preserve"> H</w:t>
      </w:r>
      <w:r w:rsidR="000A14A9" w:rsidRPr="000A14A9">
        <w:rPr>
          <w:rFonts w:ascii="Times New Roman" w:hAnsi="Times New Roman"/>
          <w:b/>
          <w:lang w:val="nl-NL"/>
        </w:rPr>
        <w:t>à</w:t>
      </w:r>
      <w:r w:rsidR="000A14A9">
        <w:rPr>
          <w:rFonts w:ascii="Times New Roman" w:hAnsi="Times New Roman"/>
          <w:b/>
          <w:lang w:val="nl-NL"/>
        </w:rPr>
        <w:t xml:space="preserve"> T</w:t>
      </w:r>
      <w:r w:rsidR="000A14A9" w:rsidRPr="000A14A9">
        <w:rPr>
          <w:rFonts w:ascii="Times New Roman" w:hAnsi="Times New Roman"/>
          <w:b/>
          <w:lang w:val="nl-NL"/>
        </w:rPr>
        <w:t>ĩnh</w:t>
      </w:r>
      <w:r w:rsidR="000A14A9">
        <w:rPr>
          <w:rFonts w:ascii="Times New Roman" w:hAnsi="Times New Roman"/>
          <w:b/>
          <w:lang w:val="nl-NL"/>
        </w:rPr>
        <w:t xml:space="preserve"> </w:t>
      </w:r>
    </w:p>
    <w:p w14:paraId="4ED52631" w14:textId="77777777" w:rsidR="002E7BAC" w:rsidRPr="001D2E4F" w:rsidRDefault="000A14A9" w:rsidP="00142B63">
      <w:pPr>
        <w:spacing w:line="340" w:lineRule="exact"/>
        <w:jc w:val="center"/>
        <w:rPr>
          <w:rFonts w:ascii="Times New Roman" w:hAnsi="Times New Roman"/>
          <w:b/>
          <w:lang w:val="nl-NL"/>
        </w:rPr>
      </w:pPr>
      <w:r>
        <w:rPr>
          <w:rFonts w:ascii="Times New Roman" w:hAnsi="Times New Roman"/>
          <w:b/>
          <w:lang w:val="nl-NL"/>
        </w:rPr>
        <w:t>th</w:t>
      </w:r>
      <w:r w:rsidRPr="000A14A9">
        <w:rPr>
          <w:rFonts w:ascii="Times New Roman" w:hAnsi="Times New Roman"/>
          <w:b/>
          <w:lang w:val="nl-NL"/>
        </w:rPr>
        <w:t>ời</w:t>
      </w:r>
      <w:r>
        <w:rPr>
          <w:rFonts w:ascii="Times New Roman" w:hAnsi="Times New Roman"/>
          <w:b/>
          <w:lang w:val="nl-NL"/>
        </w:rPr>
        <w:t xml:space="preserve"> k</w:t>
      </w:r>
      <w:r w:rsidRPr="000A14A9">
        <w:rPr>
          <w:rFonts w:ascii="Times New Roman" w:hAnsi="Times New Roman"/>
          <w:b/>
          <w:lang w:val="nl-NL"/>
        </w:rPr>
        <w:t>ỳ</w:t>
      </w:r>
      <w:r>
        <w:rPr>
          <w:rFonts w:ascii="Times New Roman" w:hAnsi="Times New Roman"/>
          <w:b/>
          <w:lang w:val="nl-NL"/>
        </w:rPr>
        <w:t xml:space="preserve"> 2021-2030, t</w:t>
      </w:r>
      <w:r w:rsidRPr="000A14A9">
        <w:rPr>
          <w:rFonts w:ascii="Times New Roman" w:hAnsi="Times New Roman"/>
          <w:b/>
          <w:lang w:val="nl-NL"/>
        </w:rPr>
        <w:t>ầm</w:t>
      </w:r>
      <w:r>
        <w:rPr>
          <w:rFonts w:ascii="Times New Roman" w:hAnsi="Times New Roman"/>
          <w:b/>
          <w:lang w:val="nl-NL"/>
        </w:rPr>
        <w:t xml:space="preserve"> nh</w:t>
      </w:r>
      <w:r w:rsidRPr="000A14A9">
        <w:rPr>
          <w:rFonts w:ascii="Times New Roman" w:hAnsi="Times New Roman"/>
          <w:b/>
          <w:lang w:val="nl-NL"/>
        </w:rPr>
        <w:t>ìn</w:t>
      </w:r>
      <w:r>
        <w:rPr>
          <w:rFonts w:ascii="Times New Roman" w:hAnsi="Times New Roman"/>
          <w:b/>
          <w:lang w:val="nl-NL"/>
        </w:rPr>
        <w:t xml:space="preserve"> </w:t>
      </w:r>
      <w:r w:rsidRPr="000A14A9">
        <w:rPr>
          <w:rFonts w:ascii="Times New Roman" w:hAnsi="Times New Roman" w:hint="eastAsia"/>
          <w:b/>
          <w:lang w:val="nl-NL"/>
        </w:rPr>
        <w:t>đ</w:t>
      </w:r>
      <w:r w:rsidRPr="000A14A9">
        <w:rPr>
          <w:rFonts w:ascii="Times New Roman" w:hAnsi="Times New Roman"/>
          <w:b/>
          <w:lang w:val="nl-NL"/>
        </w:rPr>
        <w:t>ế</w:t>
      </w:r>
      <w:r>
        <w:rPr>
          <w:rFonts w:ascii="Times New Roman" w:hAnsi="Times New Roman"/>
          <w:b/>
          <w:lang w:val="nl-NL"/>
        </w:rPr>
        <w:t>n n</w:t>
      </w:r>
      <w:r w:rsidRPr="000A14A9">
        <w:rPr>
          <w:rFonts w:ascii="Times New Roman" w:hAnsi="Times New Roman" w:hint="eastAsia"/>
          <w:b/>
          <w:lang w:val="nl-NL"/>
        </w:rPr>
        <w:t>ă</w:t>
      </w:r>
      <w:r>
        <w:rPr>
          <w:rFonts w:ascii="Times New Roman" w:hAnsi="Times New Roman"/>
          <w:b/>
          <w:lang w:val="nl-NL"/>
        </w:rPr>
        <w:t>m 2050</w:t>
      </w:r>
    </w:p>
    <w:p w14:paraId="62270795" w14:textId="77777777" w:rsidR="00CA054F" w:rsidRPr="001D2E4F" w:rsidRDefault="00674B97" w:rsidP="00F93DE0">
      <w:pPr>
        <w:spacing w:before="80" w:after="80" w:line="340" w:lineRule="exact"/>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2153D391" wp14:editId="27E82856">
                <wp:simplePos x="0" y="0"/>
                <wp:positionH relativeFrom="column">
                  <wp:posOffset>2556814</wp:posOffset>
                </wp:positionH>
                <wp:positionV relativeFrom="paragraph">
                  <wp:posOffset>101600</wp:posOffset>
                </wp:positionV>
                <wp:extent cx="572494" cy="0"/>
                <wp:effectExtent l="0" t="0" r="1841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741DF5"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8pt" to="246.4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7sWmEQIAACgEAAAOAAAAZHJzL2Uyb0RvYy54bWysU9uO2jAQfa/Uf7D8Drk0sBARVlUCfaFd pN1+gLEdYtWxLdsQUNV/79hctLt9qarmwZnxzJw5c/Hi8dRLdOTWCa0qnI1TjLiimgm1r/D3l/Vo hpHzRDEiteIVPnOHH5cfPywGU/Jcd1oybhGAKFcOpsKd96ZMEkc73hM31oYrMLba9sSDavcJs2QA 9F4meZpOk0FbZqym3Dm4bS5GvIz4bcupf2pbxz2SFQZuPp42nrtwJssFKfeWmE7QKw3yDyx6IhQk vUM1xBN0sOIPqF5Qq51u/ZjqPtFtKyiPNUA1WfqumueOGB5rgeY4c2+T+3+w9Ntxa5FgFc4xUqSH EW2E4iifhNYMxpXgUautDcXRk3o2G01/OKR03RG155Hiy9lAXBYikjchQXEGEuyGr5qBDzl4Hft0 am0fIKED6BTHcb6Pg588onA5eciLeYERvZkSUt7ijHX+C9c9CkKFJXCOuOS4cT7wIOXNJaRRei2k jMOWCg0Vnk+gwmBxWgoWjFGx+10tLTqSsC7xi0W9c7P6oFgE6zhhq6vsiZAXGZJLFfCgEqBzlS77 8HOezlez1awYFfl0NSrSphl9XtfFaLrOHibNp6aum+xXoJYVZScY4yqwu+1mVvzd7K+v5LJV9+28 tyF5ix77BWRv/0g6jjJM77IHO83OW3sbMaxjdL4+nbDvr3WQXz/w5W8AAAD//wMAUEsDBBQABgAI AAAAIQBt9Lvj3AAAAAkBAAAPAAAAZHJzL2Rvd25yZXYueG1sTI/BTsMwEETvSPyDtUhcqtYhVFEJ cSoE5MaFAuK6jZckIl6nsdsGvp5FPcBxZ55mZ4r15Hp1oDF0ng1cLRJQxLW3HTcGXl+q+QpUiMgW e89k4IsCrMvzswJz64/8TIdNbJSEcMjRQBvjkGsd6pYchoUfiMX78KPDKOfYaDviUcJdr9MkybTD juVDiwPdt1R/bvbOQKjeaFd9z+pZ8n7deEp3D0+PaMzlxXR3CyrSFP9g+K0v1aGUTlu/ZxtUb2CZ pJmgYmSySYDlTSpbtidBl4X+v6D8AQAA//8DAFBLAQItABQABgAIAAAAIQC2gziS/gAAAOEBAAAT AAAAAAAAAAAAAAAAAAAAAABbQ29udGVudF9UeXBlc10ueG1sUEsBAi0AFAAGAAgAAAAhADj9If/W AAAAlAEAAAsAAAAAAAAAAAAAAAAALwEAAF9yZWxzLy5yZWxzUEsBAi0AFAAGAAgAAAAhAMPuxaYR AgAAKAQAAA4AAAAAAAAAAAAAAAAALgIAAGRycy9lMm9Eb2MueG1sUEsBAi0AFAAGAAgAAAAhAG30 u+PcAAAACQEAAA8AAAAAAAAAAAAAAAAAawQAAGRycy9kb3ducmV2LnhtbFBLBQYAAAAABAAEAPMA AAB0BQAAAAA= "/>
            </w:pict>
          </mc:Fallback>
        </mc:AlternateContent>
      </w:r>
    </w:p>
    <w:p w14:paraId="0E5ABA8B" w14:textId="77777777" w:rsidR="001D2E4F" w:rsidRPr="001D2E4F" w:rsidRDefault="001D2E4F" w:rsidP="00F93DE0">
      <w:pPr>
        <w:spacing w:before="80" w:line="340" w:lineRule="exact"/>
        <w:jc w:val="center"/>
        <w:rPr>
          <w:rFonts w:ascii="Times New Roman" w:hAnsi="Times New Roman"/>
          <w:b/>
          <w:lang w:val="nl-NL"/>
        </w:rPr>
      </w:pPr>
      <w:r w:rsidRPr="001D2E4F">
        <w:rPr>
          <w:rFonts w:ascii="Times New Roman" w:hAnsi="Times New Roman"/>
          <w:b/>
          <w:lang w:val="nl-NL"/>
        </w:rPr>
        <w:t>HỘI ĐỒNG NHÂN DÂN TỈNH HÀ TĨNH</w:t>
      </w:r>
    </w:p>
    <w:p w14:paraId="49B3310D" w14:textId="77777777" w:rsidR="001D2E4F" w:rsidRPr="001D2E4F" w:rsidRDefault="001D2E4F" w:rsidP="00F93DE0">
      <w:pPr>
        <w:spacing w:after="80" w:line="340" w:lineRule="exact"/>
        <w:jc w:val="center"/>
        <w:rPr>
          <w:rFonts w:ascii="Times New Roman" w:hAnsi="Times New Roman"/>
          <w:b/>
          <w:lang w:val="nl-NL"/>
        </w:rPr>
      </w:pPr>
      <w:r w:rsidRPr="001D2E4F">
        <w:rPr>
          <w:rFonts w:ascii="Times New Roman" w:hAnsi="Times New Roman"/>
          <w:b/>
          <w:lang w:val="nl-NL"/>
        </w:rPr>
        <w:t>KHÓA</w:t>
      </w:r>
      <w:r w:rsidR="00691645">
        <w:rPr>
          <w:rFonts w:ascii="Times New Roman" w:hAnsi="Times New Roman"/>
          <w:b/>
          <w:lang w:val="nl-NL"/>
        </w:rPr>
        <w:t xml:space="preserve"> XVI</w:t>
      </w:r>
      <w:r w:rsidR="00630A75">
        <w:rPr>
          <w:rFonts w:ascii="Times New Roman" w:hAnsi="Times New Roman"/>
          <w:b/>
          <w:lang w:val="nl-NL"/>
        </w:rPr>
        <w:t>I</w:t>
      </w:r>
      <w:r w:rsidR="00691645">
        <w:rPr>
          <w:rFonts w:ascii="Times New Roman" w:hAnsi="Times New Roman"/>
          <w:b/>
          <w:lang w:val="nl-NL"/>
        </w:rPr>
        <w:t>I</w:t>
      </w:r>
      <w:r w:rsidRPr="001D2E4F">
        <w:rPr>
          <w:rFonts w:ascii="Times New Roman" w:hAnsi="Times New Roman"/>
          <w:b/>
          <w:lang w:val="nl-NL"/>
        </w:rPr>
        <w:t>, KỲ HỌP THỨ</w:t>
      </w:r>
      <w:r w:rsidR="00691645">
        <w:rPr>
          <w:rFonts w:ascii="Times New Roman" w:hAnsi="Times New Roman"/>
          <w:b/>
          <w:lang w:val="nl-NL"/>
        </w:rPr>
        <w:t xml:space="preserve"> </w:t>
      </w:r>
      <w:r w:rsidR="000A14A9">
        <w:rPr>
          <w:rFonts w:ascii="Times New Roman" w:hAnsi="Times New Roman"/>
          <w:b/>
          <w:lang w:val="nl-NL"/>
        </w:rPr>
        <w:t>HAI</w:t>
      </w:r>
    </w:p>
    <w:p w14:paraId="7A6D8F4B" w14:textId="77777777" w:rsidR="001D2E4F" w:rsidRPr="001D2E4F" w:rsidRDefault="001D2E4F" w:rsidP="00F93DE0">
      <w:pPr>
        <w:pStyle w:val="Body1"/>
        <w:spacing w:before="80" w:after="80" w:line="340" w:lineRule="exact"/>
        <w:jc w:val="center"/>
        <w:outlineLvl w:val="9"/>
        <w:rPr>
          <w:b/>
          <w:sz w:val="47"/>
          <w:szCs w:val="27"/>
          <w:lang w:val="nl-NL"/>
        </w:rPr>
      </w:pPr>
    </w:p>
    <w:p w14:paraId="581F2CB3" w14:textId="4B433AF1" w:rsidR="00E642D7" w:rsidRDefault="001D2E4F" w:rsidP="00786582">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Căn cứ Luật Tổ chức chính quyền địa phương </w:t>
      </w:r>
      <w:r w:rsidR="00DB4860" w:rsidRPr="009F0F65">
        <w:rPr>
          <w:rFonts w:ascii="Times New Roman" w:hAnsi="Times New Roman"/>
          <w:i/>
          <w:spacing w:val="-4"/>
          <w:lang w:val="pt-BR"/>
        </w:rPr>
        <w:t xml:space="preserve">ngày </w:t>
      </w:r>
      <w:r w:rsidR="00DA1FA3" w:rsidRPr="009F0F65">
        <w:rPr>
          <w:rFonts w:ascii="Times New Roman" w:hAnsi="Times New Roman"/>
          <w:i/>
          <w:spacing w:val="-4"/>
          <w:lang w:val="pt-BR"/>
        </w:rPr>
        <w:t>1</w:t>
      </w:r>
      <w:r w:rsidR="00DA1FA3">
        <w:rPr>
          <w:rFonts w:ascii="Times New Roman" w:hAnsi="Times New Roman"/>
          <w:i/>
          <w:spacing w:val="-4"/>
          <w:lang w:val="pt-BR"/>
        </w:rPr>
        <w:t>9</w:t>
      </w:r>
      <w:r w:rsidR="00DA1FA3" w:rsidRPr="009F0F65">
        <w:rPr>
          <w:rFonts w:ascii="Times New Roman" w:hAnsi="Times New Roman"/>
          <w:i/>
          <w:spacing w:val="-4"/>
          <w:lang w:val="pt-BR"/>
        </w:rPr>
        <w:t xml:space="preserve"> </w:t>
      </w:r>
      <w:r w:rsidR="00DB4860" w:rsidRPr="009F0F65">
        <w:rPr>
          <w:rFonts w:ascii="Times New Roman" w:hAnsi="Times New Roman"/>
          <w:i/>
          <w:spacing w:val="-4"/>
          <w:lang w:val="pt-BR"/>
        </w:rPr>
        <w:t xml:space="preserve">tháng 6 </w:t>
      </w:r>
      <w:r w:rsidR="00D858F0" w:rsidRPr="009F0F65">
        <w:rPr>
          <w:rFonts w:ascii="Times New Roman" w:hAnsi="Times New Roman"/>
          <w:i/>
          <w:spacing w:val="-4"/>
          <w:lang w:val="pt-BR"/>
        </w:rPr>
        <w:t xml:space="preserve">năm </w:t>
      </w:r>
      <w:r w:rsidRPr="009F0F65">
        <w:rPr>
          <w:rFonts w:ascii="Times New Roman" w:hAnsi="Times New Roman"/>
          <w:i/>
          <w:spacing w:val="-4"/>
          <w:lang w:val="pt-BR"/>
        </w:rPr>
        <w:t>2015;</w:t>
      </w:r>
      <w:r w:rsidR="00C42543">
        <w:rPr>
          <w:rFonts w:ascii="Times New Roman" w:hAnsi="Times New Roman"/>
          <w:i/>
          <w:spacing w:val="-4"/>
          <w:lang w:val="pt-BR"/>
        </w:rPr>
        <w:t xml:space="preserve"> </w:t>
      </w:r>
      <w:r w:rsidR="00C42543" w:rsidRPr="003117BD">
        <w:rPr>
          <w:rFonts w:ascii="Times New Roman" w:hAnsi="Times New Roman"/>
          <w:i/>
        </w:rPr>
        <w:t>Luật sửa đổi, bổ sung một số điều của Luật Tổ chức Chính phủ và Luật Tổ chức chính quyền địa phương ngày 22/11/2019</w:t>
      </w:r>
      <w:r w:rsidR="00C42543">
        <w:rPr>
          <w:rFonts w:ascii="Times New Roman" w:hAnsi="Times New Roman"/>
        </w:rPr>
        <w:t>;</w:t>
      </w:r>
      <w:r w:rsidR="004C2438">
        <w:rPr>
          <w:rFonts w:ascii="Times New Roman" w:hAnsi="Times New Roman"/>
          <w:i/>
          <w:spacing w:val="-4"/>
          <w:lang w:val="pt-BR"/>
        </w:rPr>
        <w:t xml:space="preserve"> </w:t>
      </w:r>
    </w:p>
    <w:p w14:paraId="3F02C3FE" w14:textId="77777777" w:rsidR="000A14A9" w:rsidRPr="000A14A9" w:rsidRDefault="000A14A9" w:rsidP="000A14A9">
      <w:pPr>
        <w:spacing w:before="120" w:line="240" w:lineRule="atLeast"/>
        <w:ind w:firstLine="697"/>
        <w:jc w:val="both"/>
        <w:rPr>
          <w:rFonts w:ascii="Times New Roman" w:hAnsi="Times New Roman"/>
          <w:i/>
          <w:spacing w:val="-4"/>
          <w:lang w:val="pt-BR"/>
        </w:rPr>
      </w:pPr>
      <w:r w:rsidRPr="000A14A9">
        <w:rPr>
          <w:rFonts w:ascii="Times New Roman" w:hAnsi="Times New Roman"/>
          <w:i/>
          <w:spacing w:val="-4"/>
          <w:lang w:val="pt-BR"/>
        </w:rPr>
        <w:t>Căn cứ Luật Quy hoạch ngày 24 tháng 11 năm 2017; Luật sửa đổi, bổ sung một số điều của 11 Luật có liên quan đến quy hoạch; Luật sửa đổi, bổ sung một số điều của 37 Luật có liên quan đến quy hoạch;</w:t>
      </w:r>
    </w:p>
    <w:p w14:paraId="6825AF81" w14:textId="77777777" w:rsidR="000A14A9" w:rsidRPr="000A14A9" w:rsidRDefault="000A14A9" w:rsidP="000A14A9">
      <w:pPr>
        <w:spacing w:before="120" w:line="240" w:lineRule="atLeast"/>
        <w:ind w:firstLine="697"/>
        <w:jc w:val="both"/>
        <w:rPr>
          <w:rFonts w:ascii="Times New Roman" w:hAnsi="Times New Roman"/>
          <w:i/>
          <w:spacing w:val="-4"/>
          <w:lang w:val="pt-BR"/>
        </w:rPr>
      </w:pPr>
      <w:r w:rsidRPr="000A14A9">
        <w:rPr>
          <w:rFonts w:ascii="Times New Roman" w:hAnsi="Times New Roman"/>
          <w:i/>
          <w:spacing w:val="-4"/>
          <w:lang w:val="pt-BR"/>
        </w:rPr>
        <w:t>Căn cứ Nghị quyết số 751/2019/UBTVQH14 ngày 16 tháng 8 năm 2019 của Ủy ban Thường vụ Quốc hội giải thích một số điều của Luật Quy hoạch</w:t>
      </w:r>
    </w:p>
    <w:p w14:paraId="08CAC59A" w14:textId="77777777" w:rsidR="000A14A9" w:rsidRPr="000A14A9" w:rsidRDefault="000A14A9" w:rsidP="000A14A9">
      <w:pPr>
        <w:spacing w:before="120" w:line="240" w:lineRule="atLeast"/>
        <w:ind w:firstLine="697"/>
        <w:jc w:val="both"/>
        <w:rPr>
          <w:rFonts w:ascii="Times New Roman" w:hAnsi="Times New Roman"/>
          <w:i/>
          <w:spacing w:val="-4"/>
          <w:lang w:val="pt-BR"/>
        </w:rPr>
      </w:pPr>
      <w:r w:rsidRPr="000A14A9">
        <w:rPr>
          <w:rFonts w:ascii="Times New Roman" w:hAnsi="Times New Roman"/>
          <w:i/>
          <w:spacing w:val="-4"/>
          <w:lang w:val="pt-BR"/>
        </w:rPr>
        <w:t>Căn cứ Nghị định số 37/2019/NĐ-CP ngày 07 tháng 5 năm 2019 của Chính phủ quy định chi tiết thi hành một số điều của Luật Quy hoạch;</w:t>
      </w:r>
    </w:p>
    <w:p w14:paraId="660B6156" w14:textId="77777777" w:rsidR="000A14A9" w:rsidRDefault="000A14A9" w:rsidP="000A14A9">
      <w:pPr>
        <w:spacing w:before="120" w:line="240" w:lineRule="atLeast"/>
        <w:ind w:firstLine="697"/>
        <w:jc w:val="both"/>
        <w:rPr>
          <w:rFonts w:ascii="Times New Roman" w:hAnsi="Times New Roman"/>
          <w:i/>
          <w:spacing w:val="-4"/>
          <w:lang w:val="pt-BR"/>
        </w:rPr>
      </w:pPr>
      <w:r w:rsidRPr="000A14A9">
        <w:rPr>
          <w:rFonts w:ascii="Times New Roman" w:hAnsi="Times New Roman"/>
          <w:i/>
          <w:spacing w:val="-4"/>
          <w:lang w:val="pt-BR"/>
        </w:rPr>
        <w:t xml:space="preserve">Căn cứ </w:t>
      </w:r>
      <w:r>
        <w:rPr>
          <w:rFonts w:ascii="Times New Roman" w:hAnsi="Times New Roman"/>
          <w:i/>
          <w:spacing w:val="-4"/>
          <w:lang w:val="pt-BR"/>
        </w:rPr>
        <w:t>B</w:t>
      </w:r>
      <w:r w:rsidRPr="000A14A9">
        <w:rPr>
          <w:rFonts w:ascii="Times New Roman" w:hAnsi="Times New Roman"/>
          <w:i/>
          <w:spacing w:val="-4"/>
          <w:lang w:val="pt-BR"/>
        </w:rPr>
        <w:t>áo</w:t>
      </w:r>
      <w:r>
        <w:rPr>
          <w:rFonts w:ascii="Times New Roman" w:hAnsi="Times New Roman"/>
          <w:i/>
          <w:spacing w:val="-4"/>
          <w:lang w:val="pt-BR"/>
        </w:rPr>
        <w:t xml:space="preserve"> c</w:t>
      </w:r>
      <w:r w:rsidRPr="000A14A9">
        <w:rPr>
          <w:rFonts w:ascii="Times New Roman" w:hAnsi="Times New Roman"/>
          <w:i/>
          <w:spacing w:val="-4"/>
          <w:lang w:val="pt-BR"/>
        </w:rPr>
        <w:t>áo</w:t>
      </w:r>
      <w:r>
        <w:rPr>
          <w:rFonts w:ascii="Times New Roman" w:hAnsi="Times New Roman"/>
          <w:i/>
          <w:spacing w:val="-4"/>
          <w:lang w:val="pt-BR"/>
        </w:rPr>
        <w:t xml:space="preserve"> s</w:t>
      </w:r>
      <w:r w:rsidRPr="000A14A9">
        <w:rPr>
          <w:rFonts w:ascii="Times New Roman" w:hAnsi="Times New Roman"/>
          <w:i/>
          <w:spacing w:val="-4"/>
          <w:lang w:val="pt-BR"/>
        </w:rPr>
        <w:t>ố</w:t>
      </w:r>
      <w:r>
        <w:rPr>
          <w:rFonts w:ascii="Times New Roman" w:hAnsi="Times New Roman"/>
          <w:i/>
          <w:spacing w:val="-4"/>
          <w:lang w:val="pt-BR"/>
        </w:rPr>
        <w:t xml:space="preserve"> 2958/BC-H</w:t>
      </w:r>
      <w:r w:rsidRPr="000A14A9">
        <w:rPr>
          <w:rFonts w:ascii="Times New Roman" w:hAnsi="Times New Roman" w:hint="eastAsia"/>
          <w:i/>
          <w:spacing w:val="-4"/>
          <w:lang w:val="pt-BR"/>
        </w:rPr>
        <w:t>Đ</w:t>
      </w:r>
      <w:r>
        <w:rPr>
          <w:rFonts w:ascii="Times New Roman" w:hAnsi="Times New Roman"/>
          <w:i/>
          <w:spacing w:val="-4"/>
          <w:lang w:val="pt-BR"/>
        </w:rPr>
        <w:t>T</w:t>
      </w:r>
      <w:r w:rsidRPr="000A14A9">
        <w:rPr>
          <w:rFonts w:ascii="Times New Roman" w:hAnsi="Times New Roman" w:hint="eastAsia"/>
          <w:i/>
          <w:spacing w:val="-4"/>
          <w:lang w:val="pt-BR"/>
        </w:rPr>
        <w:t>Đ</w:t>
      </w:r>
      <w:r>
        <w:rPr>
          <w:rFonts w:ascii="Times New Roman" w:hAnsi="Times New Roman"/>
          <w:i/>
          <w:spacing w:val="-4"/>
          <w:lang w:val="pt-BR"/>
        </w:rPr>
        <w:t xml:space="preserve"> ng</w:t>
      </w:r>
      <w:r w:rsidRPr="000A14A9">
        <w:rPr>
          <w:rFonts w:ascii="Times New Roman" w:hAnsi="Times New Roman"/>
          <w:i/>
          <w:spacing w:val="-4"/>
          <w:lang w:val="pt-BR"/>
        </w:rPr>
        <w:t>ày</w:t>
      </w:r>
      <w:r>
        <w:rPr>
          <w:rFonts w:ascii="Times New Roman" w:hAnsi="Times New Roman"/>
          <w:i/>
          <w:spacing w:val="-4"/>
          <w:lang w:val="pt-BR"/>
        </w:rPr>
        <w:t xml:space="preserve"> 19 th</w:t>
      </w:r>
      <w:r w:rsidRPr="000A14A9">
        <w:rPr>
          <w:rFonts w:ascii="Times New Roman" w:hAnsi="Times New Roman"/>
          <w:i/>
          <w:spacing w:val="-4"/>
          <w:lang w:val="pt-BR"/>
        </w:rPr>
        <w:t>áng</w:t>
      </w:r>
      <w:r>
        <w:rPr>
          <w:rFonts w:ascii="Times New Roman" w:hAnsi="Times New Roman"/>
          <w:i/>
          <w:spacing w:val="-4"/>
          <w:lang w:val="pt-BR"/>
        </w:rPr>
        <w:t xml:space="preserve"> 5 n</w:t>
      </w:r>
      <w:r w:rsidRPr="000A14A9">
        <w:rPr>
          <w:rFonts w:ascii="Times New Roman" w:hAnsi="Times New Roman" w:hint="eastAsia"/>
          <w:i/>
          <w:spacing w:val="-4"/>
          <w:lang w:val="pt-BR"/>
        </w:rPr>
        <w:t>ă</w:t>
      </w:r>
      <w:r>
        <w:rPr>
          <w:rFonts w:ascii="Times New Roman" w:hAnsi="Times New Roman"/>
          <w:i/>
          <w:spacing w:val="-4"/>
          <w:lang w:val="pt-BR"/>
        </w:rPr>
        <w:t>m 2021 c</w:t>
      </w:r>
      <w:r w:rsidRPr="000A14A9">
        <w:rPr>
          <w:rFonts w:ascii="Times New Roman" w:hAnsi="Times New Roman"/>
          <w:i/>
          <w:spacing w:val="-4"/>
          <w:lang w:val="pt-BR"/>
        </w:rPr>
        <w:t>ủa</w:t>
      </w:r>
      <w:r>
        <w:rPr>
          <w:rFonts w:ascii="Times New Roman" w:hAnsi="Times New Roman"/>
          <w:i/>
          <w:spacing w:val="-4"/>
          <w:lang w:val="pt-BR"/>
        </w:rPr>
        <w:t xml:space="preserve"> H</w:t>
      </w:r>
      <w:r w:rsidRPr="000A14A9">
        <w:rPr>
          <w:rFonts w:ascii="Times New Roman" w:hAnsi="Times New Roman"/>
          <w:i/>
          <w:spacing w:val="-4"/>
          <w:lang w:val="pt-BR"/>
        </w:rPr>
        <w:t>ội</w:t>
      </w:r>
      <w:r>
        <w:rPr>
          <w:rFonts w:ascii="Times New Roman" w:hAnsi="Times New Roman"/>
          <w:i/>
          <w:spacing w:val="-4"/>
          <w:lang w:val="pt-BR"/>
        </w:rPr>
        <w:t xml:space="preserve"> </w:t>
      </w:r>
      <w:r w:rsidRPr="000A14A9">
        <w:rPr>
          <w:rFonts w:ascii="Times New Roman" w:hAnsi="Times New Roman" w:hint="eastAsia"/>
          <w:i/>
          <w:spacing w:val="-4"/>
          <w:lang w:val="pt-BR"/>
        </w:rPr>
        <w:t>đ</w:t>
      </w:r>
      <w:r w:rsidRPr="000A14A9">
        <w:rPr>
          <w:rFonts w:ascii="Times New Roman" w:hAnsi="Times New Roman"/>
          <w:i/>
          <w:spacing w:val="-4"/>
          <w:lang w:val="pt-BR"/>
        </w:rPr>
        <w:t>ồng</w:t>
      </w:r>
      <w:r>
        <w:rPr>
          <w:rFonts w:ascii="Times New Roman" w:hAnsi="Times New Roman"/>
          <w:i/>
          <w:spacing w:val="-4"/>
          <w:lang w:val="pt-BR"/>
        </w:rPr>
        <w:t xml:space="preserve"> th</w:t>
      </w:r>
      <w:r w:rsidRPr="000A14A9">
        <w:rPr>
          <w:rFonts w:ascii="Times New Roman" w:hAnsi="Times New Roman"/>
          <w:i/>
          <w:spacing w:val="-4"/>
          <w:lang w:val="pt-BR"/>
        </w:rPr>
        <w:t>ẩm</w:t>
      </w:r>
      <w:r>
        <w:rPr>
          <w:rFonts w:ascii="Times New Roman" w:hAnsi="Times New Roman"/>
          <w:i/>
          <w:spacing w:val="-4"/>
          <w:lang w:val="pt-BR"/>
        </w:rPr>
        <w:t xml:space="preserve"> </w:t>
      </w:r>
      <w:r w:rsidRPr="000A14A9">
        <w:rPr>
          <w:rFonts w:ascii="Times New Roman" w:hAnsi="Times New Roman" w:hint="eastAsia"/>
          <w:i/>
          <w:spacing w:val="-4"/>
          <w:lang w:val="pt-BR"/>
        </w:rPr>
        <w:t>đ</w:t>
      </w:r>
      <w:r w:rsidRPr="000A14A9">
        <w:rPr>
          <w:rFonts w:ascii="Times New Roman" w:hAnsi="Times New Roman"/>
          <w:i/>
          <w:spacing w:val="-4"/>
          <w:lang w:val="pt-BR"/>
        </w:rPr>
        <w:t>ịnh</w:t>
      </w:r>
      <w:r>
        <w:rPr>
          <w:rFonts w:ascii="Times New Roman" w:hAnsi="Times New Roman"/>
          <w:i/>
          <w:spacing w:val="-4"/>
          <w:lang w:val="pt-BR"/>
        </w:rPr>
        <w:t xml:space="preserve"> Quy ho</w:t>
      </w:r>
      <w:r w:rsidRPr="000A14A9">
        <w:rPr>
          <w:rFonts w:ascii="Times New Roman" w:hAnsi="Times New Roman"/>
          <w:i/>
          <w:spacing w:val="-4"/>
          <w:lang w:val="pt-BR"/>
        </w:rPr>
        <w:t>ạch</w:t>
      </w:r>
      <w:r>
        <w:rPr>
          <w:rFonts w:ascii="Times New Roman" w:hAnsi="Times New Roman"/>
          <w:i/>
          <w:spacing w:val="-4"/>
          <w:lang w:val="pt-BR"/>
        </w:rPr>
        <w:t xml:space="preserve"> t</w:t>
      </w:r>
      <w:r w:rsidRPr="000A14A9">
        <w:rPr>
          <w:rFonts w:ascii="Times New Roman" w:hAnsi="Times New Roman"/>
          <w:i/>
          <w:spacing w:val="-4"/>
          <w:lang w:val="pt-BR"/>
        </w:rPr>
        <w:t>ỉnh</w:t>
      </w:r>
      <w:r>
        <w:rPr>
          <w:rFonts w:ascii="Times New Roman" w:hAnsi="Times New Roman"/>
          <w:i/>
          <w:spacing w:val="-4"/>
          <w:lang w:val="pt-BR"/>
        </w:rPr>
        <w:t xml:space="preserve"> th</w:t>
      </w:r>
      <w:r w:rsidRPr="000A14A9">
        <w:rPr>
          <w:rFonts w:ascii="Times New Roman" w:hAnsi="Times New Roman"/>
          <w:i/>
          <w:spacing w:val="-4"/>
          <w:lang w:val="pt-BR"/>
        </w:rPr>
        <w:t>ời</w:t>
      </w:r>
      <w:r>
        <w:rPr>
          <w:rFonts w:ascii="Times New Roman" w:hAnsi="Times New Roman"/>
          <w:i/>
          <w:spacing w:val="-4"/>
          <w:lang w:val="pt-BR"/>
        </w:rPr>
        <w:t xml:space="preserve"> k</w:t>
      </w:r>
      <w:r w:rsidRPr="000A14A9">
        <w:rPr>
          <w:rFonts w:ascii="Times New Roman" w:hAnsi="Times New Roman"/>
          <w:i/>
          <w:spacing w:val="-4"/>
          <w:lang w:val="pt-BR"/>
        </w:rPr>
        <w:t>ỳ</w:t>
      </w:r>
      <w:r>
        <w:rPr>
          <w:rFonts w:ascii="Times New Roman" w:hAnsi="Times New Roman"/>
          <w:i/>
          <w:spacing w:val="-4"/>
          <w:lang w:val="pt-BR"/>
        </w:rPr>
        <w:t xml:space="preserve"> 2021-2030, t</w:t>
      </w:r>
      <w:r w:rsidRPr="000A14A9">
        <w:rPr>
          <w:rFonts w:ascii="Times New Roman" w:hAnsi="Times New Roman"/>
          <w:i/>
          <w:spacing w:val="-4"/>
          <w:lang w:val="pt-BR"/>
        </w:rPr>
        <w:t>ầm</w:t>
      </w:r>
      <w:r>
        <w:rPr>
          <w:rFonts w:ascii="Times New Roman" w:hAnsi="Times New Roman"/>
          <w:i/>
          <w:spacing w:val="-4"/>
          <w:lang w:val="pt-BR"/>
        </w:rPr>
        <w:t xml:space="preserve"> nh</w:t>
      </w:r>
      <w:r w:rsidRPr="000A14A9">
        <w:rPr>
          <w:rFonts w:ascii="Times New Roman" w:hAnsi="Times New Roman"/>
          <w:i/>
          <w:spacing w:val="-4"/>
          <w:lang w:val="pt-BR"/>
        </w:rPr>
        <w:t>ìn</w:t>
      </w:r>
      <w:r>
        <w:rPr>
          <w:rFonts w:ascii="Times New Roman" w:hAnsi="Times New Roman"/>
          <w:i/>
          <w:spacing w:val="-4"/>
          <w:lang w:val="pt-BR"/>
        </w:rPr>
        <w:t xml:space="preserve"> </w:t>
      </w:r>
      <w:r w:rsidRPr="000A14A9">
        <w:rPr>
          <w:rFonts w:ascii="Times New Roman" w:hAnsi="Times New Roman" w:hint="eastAsia"/>
          <w:i/>
          <w:spacing w:val="-4"/>
          <w:lang w:val="pt-BR"/>
        </w:rPr>
        <w:t>đ</w:t>
      </w:r>
      <w:r w:rsidRPr="000A14A9">
        <w:rPr>
          <w:rFonts w:ascii="Times New Roman" w:hAnsi="Times New Roman"/>
          <w:i/>
          <w:spacing w:val="-4"/>
          <w:lang w:val="pt-BR"/>
        </w:rPr>
        <w:t>ế</w:t>
      </w:r>
      <w:r>
        <w:rPr>
          <w:rFonts w:ascii="Times New Roman" w:hAnsi="Times New Roman"/>
          <w:i/>
          <w:spacing w:val="-4"/>
          <w:lang w:val="pt-BR"/>
        </w:rPr>
        <w:t>n n</w:t>
      </w:r>
      <w:r w:rsidRPr="000A14A9">
        <w:rPr>
          <w:rFonts w:ascii="Times New Roman" w:hAnsi="Times New Roman" w:hint="eastAsia"/>
          <w:i/>
          <w:spacing w:val="-4"/>
          <w:lang w:val="pt-BR"/>
        </w:rPr>
        <w:t>ă</w:t>
      </w:r>
      <w:r>
        <w:rPr>
          <w:rFonts w:ascii="Times New Roman" w:hAnsi="Times New Roman"/>
          <w:i/>
          <w:spacing w:val="-4"/>
          <w:lang w:val="pt-BR"/>
        </w:rPr>
        <w:t xml:space="preserve">m 2050; </w:t>
      </w:r>
    </w:p>
    <w:p w14:paraId="5DA20984" w14:textId="5D956754" w:rsidR="000A14A9" w:rsidRDefault="001D2E4F" w:rsidP="009F0F65">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Xét </w:t>
      </w:r>
      <w:r w:rsidR="00A80890">
        <w:rPr>
          <w:rFonts w:ascii="Times New Roman" w:hAnsi="Times New Roman"/>
          <w:i/>
          <w:spacing w:val="-4"/>
          <w:lang w:val="pt-BR"/>
        </w:rPr>
        <w:t>Tờ trình</w:t>
      </w:r>
      <w:r w:rsidR="000C3B1E">
        <w:rPr>
          <w:rFonts w:ascii="Times New Roman" w:hAnsi="Times New Roman"/>
          <w:i/>
          <w:spacing w:val="-4"/>
          <w:lang w:val="pt-BR"/>
        </w:rPr>
        <w:t xml:space="preserve"> </w:t>
      </w:r>
      <w:r w:rsidR="00A80890">
        <w:rPr>
          <w:rFonts w:ascii="Times New Roman" w:hAnsi="Times New Roman"/>
          <w:i/>
          <w:spacing w:val="-4"/>
          <w:lang w:val="pt-BR"/>
        </w:rPr>
        <w:t xml:space="preserve">số </w:t>
      </w:r>
      <w:r w:rsidR="005A1F48">
        <w:rPr>
          <w:rFonts w:ascii="Times New Roman" w:hAnsi="Times New Roman"/>
          <w:i/>
          <w:spacing w:val="-4"/>
          <w:lang w:val="pt-BR"/>
        </w:rPr>
        <w:t xml:space="preserve">          </w:t>
      </w:r>
      <w:r w:rsidRPr="009F0F65">
        <w:rPr>
          <w:rFonts w:ascii="Times New Roman" w:hAnsi="Times New Roman"/>
          <w:i/>
          <w:spacing w:val="-4"/>
          <w:lang w:val="pt-BR"/>
        </w:rPr>
        <w:t>/TTr-UBND ngày</w:t>
      </w:r>
      <w:r w:rsidR="00B43632" w:rsidRPr="009F0F65">
        <w:rPr>
          <w:rFonts w:ascii="Times New Roman" w:hAnsi="Times New Roman"/>
          <w:i/>
          <w:spacing w:val="-4"/>
          <w:lang w:val="pt-BR"/>
        </w:rPr>
        <w:t>....</w:t>
      </w:r>
      <w:r w:rsidR="006947F2">
        <w:rPr>
          <w:rFonts w:ascii="Times New Roman" w:hAnsi="Times New Roman"/>
          <w:i/>
          <w:spacing w:val="-4"/>
          <w:lang w:val="pt-BR"/>
        </w:rPr>
        <w:t xml:space="preserve"> tháng </w:t>
      </w:r>
      <w:r w:rsidR="00BE75A4">
        <w:rPr>
          <w:rFonts w:ascii="Times New Roman" w:hAnsi="Times New Roman"/>
          <w:i/>
          <w:spacing w:val="-4"/>
          <w:lang w:val="pt-BR"/>
        </w:rPr>
        <w:t>7</w:t>
      </w:r>
      <w:r w:rsidR="006947F2">
        <w:rPr>
          <w:rFonts w:ascii="Times New Roman" w:hAnsi="Times New Roman"/>
          <w:i/>
          <w:spacing w:val="-4"/>
          <w:lang w:val="pt-BR"/>
        </w:rPr>
        <w:t xml:space="preserve"> năm </w:t>
      </w:r>
      <w:r w:rsidRPr="009F0F65">
        <w:rPr>
          <w:rFonts w:ascii="Times New Roman" w:hAnsi="Times New Roman"/>
          <w:i/>
          <w:spacing w:val="-4"/>
          <w:lang w:val="pt-BR"/>
        </w:rPr>
        <w:t>20</w:t>
      </w:r>
      <w:r w:rsidR="00EB59CC">
        <w:rPr>
          <w:rFonts w:ascii="Times New Roman" w:hAnsi="Times New Roman"/>
          <w:i/>
          <w:spacing w:val="-4"/>
          <w:lang w:val="pt-BR"/>
        </w:rPr>
        <w:t>2</w:t>
      </w:r>
      <w:r w:rsidR="005A1F48">
        <w:rPr>
          <w:rFonts w:ascii="Times New Roman" w:hAnsi="Times New Roman"/>
          <w:i/>
          <w:spacing w:val="-4"/>
          <w:lang w:val="pt-BR"/>
        </w:rPr>
        <w:t xml:space="preserve">1 của </w:t>
      </w:r>
      <w:r w:rsidR="000C3B1E">
        <w:rPr>
          <w:rFonts w:ascii="Times New Roman" w:hAnsi="Times New Roman"/>
          <w:i/>
          <w:spacing w:val="-4"/>
          <w:lang w:val="pt-BR"/>
        </w:rPr>
        <w:t>Ủy ban nhân dân</w:t>
      </w:r>
      <w:r w:rsidR="005A1F48">
        <w:rPr>
          <w:rFonts w:ascii="Times New Roman" w:hAnsi="Times New Roman"/>
          <w:i/>
          <w:spacing w:val="-4"/>
          <w:lang w:val="pt-BR"/>
        </w:rPr>
        <w:t xml:space="preserve"> tỉnh về</w:t>
      </w:r>
      <w:r w:rsidR="000A14A9">
        <w:rPr>
          <w:rFonts w:ascii="Times New Roman" w:hAnsi="Times New Roman"/>
          <w:i/>
          <w:spacing w:val="-4"/>
          <w:lang w:val="pt-BR"/>
        </w:rPr>
        <w:t xml:space="preserve"> th</w:t>
      </w:r>
      <w:r w:rsidR="000A14A9" w:rsidRPr="000A14A9">
        <w:rPr>
          <w:rFonts w:ascii="Times New Roman" w:hAnsi="Times New Roman"/>
          <w:i/>
          <w:spacing w:val="-4"/>
          <w:lang w:val="pt-BR"/>
        </w:rPr>
        <w:t>ô</w:t>
      </w:r>
      <w:r w:rsidR="000A14A9">
        <w:rPr>
          <w:rFonts w:ascii="Times New Roman" w:hAnsi="Times New Roman"/>
          <w:i/>
          <w:spacing w:val="-4"/>
          <w:lang w:val="pt-BR"/>
        </w:rPr>
        <w:t>ng qua Quy ho</w:t>
      </w:r>
      <w:r w:rsidR="000A14A9" w:rsidRPr="000A14A9">
        <w:rPr>
          <w:rFonts w:ascii="Times New Roman" w:hAnsi="Times New Roman"/>
          <w:i/>
          <w:spacing w:val="-4"/>
          <w:lang w:val="pt-BR"/>
        </w:rPr>
        <w:t>ạc</w:t>
      </w:r>
      <w:r w:rsidR="000A14A9">
        <w:rPr>
          <w:rFonts w:ascii="Times New Roman" w:hAnsi="Times New Roman"/>
          <w:i/>
          <w:spacing w:val="-4"/>
          <w:lang w:val="pt-BR"/>
        </w:rPr>
        <w:t>h t</w:t>
      </w:r>
      <w:r w:rsidR="000A14A9" w:rsidRPr="000A14A9">
        <w:rPr>
          <w:rFonts w:ascii="Times New Roman" w:hAnsi="Times New Roman"/>
          <w:i/>
          <w:spacing w:val="-4"/>
          <w:lang w:val="pt-BR"/>
        </w:rPr>
        <w:t>ỉnh</w:t>
      </w:r>
      <w:r w:rsidR="000A14A9">
        <w:rPr>
          <w:rFonts w:ascii="Times New Roman" w:hAnsi="Times New Roman"/>
          <w:i/>
          <w:spacing w:val="-4"/>
          <w:lang w:val="pt-BR"/>
        </w:rPr>
        <w:t xml:space="preserve"> H</w:t>
      </w:r>
      <w:r w:rsidR="000A14A9" w:rsidRPr="000A14A9">
        <w:rPr>
          <w:rFonts w:ascii="Times New Roman" w:hAnsi="Times New Roman"/>
          <w:i/>
          <w:spacing w:val="-4"/>
          <w:lang w:val="pt-BR"/>
        </w:rPr>
        <w:t>à</w:t>
      </w:r>
      <w:r w:rsidR="000A14A9">
        <w:rPr>
          <w:rFonts w:ascii="Times New Roman" w:hAnsi="Times New Roman"/>
          <w:i/>
          <w:spacing w:val="-4"/>
          <w:lang w:val="pt-BR"/>
        </w:rPr>
        <w:t xml:space="preserve"> T</w:t>
      </w:r>
      <w:r w:rsidR="000A14A9" w:rsidRPr="000A14A9">
        <w:rPr>
          <w:rFonts w:ascii="Times New Roman" w:hAnsi="Times New Roman"/>
          <w:i/>
          <w:spacing w:val="-4"/>
          <w:lang w:val="pt-BR"/>
        </w:rPr>
        <w:t>ĩnh</w:t>
      </w:r>
      <w:r w:rsidR="000A14A9">
        <w:rPr>
          <w:rFonts w:ascii="Times New Roman" w:hAnsi="Times New Roman"/>
          <w:i/>
          <w:spacing w:val="-4"/>
          <w:lang w:val="pt-BR"/>
        </w:rPr>
        <w:t xml:space="preserve"> th</w:t>
      </w:r>
      <w:r w:rsidR="000A14A9" w:rsidRPr="000A14A9">
        <w:rPr>
          <w:rFonts w:ascii="Times New Roman" w:hAnsi="Times New Roman"/>
          <w:i/>
          <w:spacing w:val="-4"/>
          <w:lang w:val="pt-BR"/>
        </w:rPr>
        <w:t>ời</w:t>
      </w:r>
      <w:r w:rsidR="000A14A9">
        <w:rPr>
          <w:rFonts w:ascii="Times New Roman" w:hAnsi="Times New Roman"/>
          <w:i/>
          <w:spacing w:val="-4"/>
          <w:lang w:val="pt-BR"/>
        </w:rPr>
        <w:t xml:space="preserve"> k</w:t>
      </w:r>
      <w:r w:rsidR="000A14A9" w:rsidRPr="000A14A9">
        <w:rPr>
          <w:rFonts w:ascii="Times New Roman" w:hAnsi="Times New Roman"/>
          <w:i/>
          <w:spacing w:val="-4"/>
          <w:lang w:val="pt-BR"/>
        </w:rPr>
        <w:t>ỳ</w:t>
      </w:r>
      <w:r w:rsidR="000A14A9">
        <w:rPr>
          <w:rFonts w:ascii="Times New Roman" w:hAnsi="Times New Roman"/>
          <w:i/>
          <w:spacing w:val="-4"/>
          <w:lang w:val="pt-BR"/>
        </w:rPr>
        <w:t xml:space="preserve"> 2021-2030, t</w:t>
      </w:r>
      <w:r w:rsidR="000A14A9" w:rsidRPr="000A14A9">
        <w:rPr>
          <w:rFonts w:ascii="Times New Roman" w:hAnsi="Times New Roman"/>
          <w:i/>
          <w:spacing w:val="-4"/>
          <w:lang w:val="pt-BR"/>
        </w:rPr>
        <w:t>ầm</w:t>
      </w:r>
      <w:r w:rsidR="000A14A9">
        <w:rPr>
          <w:rFonts w:ascii="Times New Roman" w:hAnsi="Times New Roman"/>
          <w:i/>
          <w:spacing w:val="-4"/>
          <w:lang w:val="pt-BR"/>
        </w:rPr>
        <w:t xml:space="preserve"> nh</w:t>
      </w:r>
      <w:r w:rsidR="000A14A9" w:rsidRPr="000A14A9">
        <w:rPr>
          <w:rFonts w:ascii="Times New Roman" w:hAnsi="Times New Roman"/>
          <w:i/>
          <w:spacing w:val="-4"/>
          <w:lang w:val="pt-BR"/>
        </w:rPr>
        <w:t>ìn</w:t>
      </w:r>
      <w:r w:rsidR="000A14A9">
        <w:rPr>
          <w:rFonts w:ascii="Times New Roman" w:hAnsi="Times New Roman"/>
          <w:i/>
          <w:spacing w:val="-4"/>
          <w:lang w:val="pt-BR"/>
        </w:rPr>
        <w:t xml:space="preserve"> </w:t>
      </w:r>
      <w:r w:rsidR="000A14A9" w:rsidRPr="000A14A9">
        <w:rPr>
          <w:rFonts w:ascii="Times New Roman" w:hAnsi="Times New Roman" w:hint="eastAsia"/>
          <w:i/>
          <w:spacing w:val="-4"/>
          <w:lang w:val="pt-BR"/>
        </w:rPr>
        <w:t>đ</w:t>
      </w:r>
      <w:r w:rsidR="000A14A9" w:rsidRPr="000A14A9">
        <w:rPr>
          <w:rFonts w:ascii="Times New Roman" w:hAnsi="Times New Roman"/>
          <w:i/>
          <w:spacing w:val="-4"/>
          <w:lang w:val="pt-BR"/>
        </w:rPr>
        <w:t>ế</w:t>
      </w:r>
      <w:r w:rsidR="000A14A9">
        <w:rPr>
          <w:rFonts w:ascii="Times New Roman" w:hAnsi="Times New Roman"/>
          <w:i/>
          <w:spacing w:val="-4"/>
          <w:lang w:val="pt-BR"/>
        </w:rPr>
        <w:t>n n</w:t>
      </w:r>
      <w:r w:rsidR="000A14A9" w:rsidRPr="000A14A9">
        <w:rPr>
          <w:rFonts w:ascii="Times New Roman" w:hAnsi="Times New Roman" w:hint="eastAsia"/>
          <w:i/>
          <w:spacing w:val="-4"/>
          <w:lang w:val="pt-BR"/>
        </w:rPr>
        <w:t>ă</w:t>
      </w:r>
      <w:r w:rsidR="000A14A9">
        <w:rPr>
          <w:rFonts w:ascii="Times New Roman" w:hAnsi="Times New Roman"/>
          <w:i/>
          <w:spacing w:val="-4"/>
          <w:lang w:val="pt-BR"/>
        </w:rPr>
        <w:t xml:space="preserve">m 2050, </w:t>
      </w:r>
      <w:r w:rsidR="005A1F48">
        <w:rPr>
          <w:rFonts w:ascii="Times New Roman" w:hAnsi="Times New Roman"/>
          <w:i/>
          <w:spacing w:val="-4"/>
          <w:lang w:val="pt-BR"/>
        </w:rPr>
        <w:t xml:space="preserve"> </w:t>
      </w:r>
    </w:p>
    <w:p w14:paraId="2C53EEA9" w14:textId="77777777" w:rsidR="001D2E4F" w:rsidRPr="00F93DE0" w:rsidRDefault="001D2E4F" w:rsidP="00C7520A">
      <w:pPr>
        <w:jc w:val="center"/>
        <w:rPr>
          <w:rFonts w:ascii="Times New Roman" w:hAnsi="Times New Roman"/>
          <w:lang w:val="nl-NL"/>
        </w:rPr>
      </w:pPr>
    </w:p>
    <w:p w14:paraId="2AF79DD7" w14:textId="77777777" w:rsidR="001D2E4F" w:rsidRPr="00D62F84" w:rsidRDefault="001D2E4F" w:rsidP="00C7520A">
      <w:pPr>
        <w:jc w:val="center"/>
        <w:rPr>
          <w:rFonts w:ascii="Times New Roman" w:hAnsi="Times New Roman"/>
          <w:b/>
          <w:lang w:val="nl-NL"/>
        </w:rPr>
      </w:pPr>
      <w:r w:rsidRPr="00D62F84">
        <w:rPr>
          <w:rFonts w:ascii="Times New Roman" w:hAnsi="Times New Roman"/>
          <w:b/>
          <w:lang w:val="nl-NL"/>
        </w:rPr>
        <w:t>QUYẾT NGHỊ:</w:t>
      </w:r>
    </w:p>
    <w:p w14:paraId="786F0FC7" w14:textId="77777777" w:rsidR="00E5601A" w:rsidRPr="00F93DE0" w:rsidRDefault="00E5601A" w:rsidP="00C7520A">
      <w:pPr>
        <w:jc w:val="center"/>
        <w:rPr>
          <w:rFonts w:ascii="Times New Roman" w:hAnsi="Times New Roman"/>
          <w:b/>
          <w:sz w:val="20"/>
          <w:lang w:val="nl-NL"/>
        </w:rPr>
      </w:pPr>
    </w:p>
    <w:p w14:paraId="56A29945" w14:textId="2B9EEF66" w:rsidR="00BA5AD4" w:rsidRDefault="00FF14DF"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Cs/>
          <w:lang w:val="pt-BR"/>
        </w:rPr>
      </w:pPr>
      <w:r w:rsidRPr="00902946">
        <w:rPr>
          <w:rFonts w:ascii="Times New Roman" w:hAnsi="Times New Roman"/>
          <w:b/>
          <w:bCs/>
          <w:lang w:val="pt-BR"/>
        </w:rPr>
        <w:t xml:space="preserve">Điều 1. </w:t>
      </w:r>
      <w:r w:rsidR="00902946">
        <w:rPr>
          <w:rFonts w:ascii="Times New Roman" w:hAnsi="Times New Roman"/>
          <w:bCs/>
          <w:lang w:val="pt-BR"/>
        </w:rPr>
        <w:t xml:space="preserve">Thông qua </w:t>
      </w:r>
      <w:r w:rsidR="000A14A9">
        <w:rPr>
          <w:rFonts w:ascii="Times New Roman" w:hAnsi="Times New Roman"/>
          <w:bCs/>
          <w:lang w:val="pt-BR"/>
        </w:rPr>
        <w:t>Quy ho</w:t>
      </w:r>
      <w:r w:rsidR="000A14A9" w:rsidRPr="000A14A9">
        <w:rPr>
          <w:rFonts w:ascii="Times New Roman" w:hAnsi="Times New Roman"/>
          <w:bCs/>
          <w:lang w:val="pt-BR"/>
        </w:rPr>
        <w:t>ạch</w:t>
      </w:r>
      <w:r w:rsidR="000A14A9">
        <w:rPr>
          <w:rFonts w:ascii="Times New Roman" w:hAnsi="Times New Roman"/>
          <w:bCs/>
          <w:lang w:val="pt-BR"/>
        </w:rPr>
        <w:t xml:space="preserve"> t</w:t>
      </w:r>
      <w:r w:rsidR="000A14A9" w:rsidRPr="000A14A9">
        <w:rPr>
          <w:rFonts w:ascii="Times New Roman" w:hAnsi="Times New Roman"/>
          <w:bCs/>
          <w:lang w:val="pt-BR"/>
        </w:rPr>
        <w:t>ỉn</w:t>
      </w:r>
      <w:r w:rsidR="000A14A9">
        <w:rPr>
          <w:rFonts w:ascii="Times New Roman" w:hAnsi="Times New Roman"/>
          <w:bCs/>
          <w:lang w:val="pt-BR"/>
        </w:rPr>
        <w:t>h H</w:t>
      </w:r>
      <w:r w:rsidR="000A14A9" w:rsidRPr="000A14A9">
        <w:rPr>
          <w:rFonts w:ascii="Times New Roman" w:hAnsi="Times New Roman"/>
          <w:bCs/>
          <w:lang w:val="pt-BR"/>
        </w:rPr>
        <w:t>à</w:t>
      </w:r>
      <w:r w:rsidR="000A14A9">
        <w:rPr>
          <w:rFonts w:ascii="Times New Roman" w:hAnsi="Times New Roman"/>
          <w:bCs/>
          <w:lang w:val="pt-BR"/>
        </w:rPr>
        <w:t xml:space="preserve"> T</w:t>
      </w:r>
      <w:r w:rsidR="000A14A9" w:rsidRPr="000A14A9">
        <w:rPr>
          <w:rFonts w:ascii="Times New Roman" w:hAnsi="Times New Roman"/>
          <w:bCs/>
          <w:lang w:val="pt-BR"/>
        </w:rPr>
        <w:t>ĩnh</w:t>
      </w:r>
      <w:r w:rsidR="000A14A9">
        <w:rPr>
          <w:rFonts w:ascii="Times New Roman" w:hAnsi="Times New Roman"/>
          <w:bCs/>
          <w:lang w:val="pt-BR"/>
        </w:rPr>
        <w:t xml:space="preserve"> th</w:t>
      </w:r>
      <w:r w:rsidR="000A14A9" w:rsidRPr="000A14A9">
        <w:rPr>
          <w:rFonts w:ascii="Times New Roman" w:hAnsi="Times New Roman"/>
          <w:bCs/>
          <w:lang w:val="pt-BR"/>
        </w:rPr>
        <w:t>ời</w:t>
      </w:r>
      <w:r w:rsidR="000A14A9">
        <w:rPr>
          <w:rFonts w:ascii="Times New Roman" w:hAnsi="Times New Roman"/>
          <w:bCs/>
          <w:lang w:val="pt-BR"/>
        </w:rPr>
        <w:t xml:space="preserve"> k</w:t>
      </w:r>
      <w:r w:rsidR="000A14A9" w:rsidRPr="000A14A9">
        <w:rPr>
          <w:rFonts w:ascii="Times New Roman" w:hAnsi="Times New Roman"/>
          <w:bCs/>
          <w:lang w:val="pt-BR"/>
        </w:rPr>
        <w:t>ỳ</w:t>
      </w:r>
      <w:r w:rsidR="000A14A9">
        <w:rPr>
          <w:rFonts w:ascii="Times New Roman" w:hAnsi="Times New Roman"/>
          <w:bCs/>
          <w:lang w:val="pt-BR"/>
        </w:rPr>
        <w:t xml:space="preserve"> 2021-2030, t</w:t>
      </w:r>
      <w:r w:rsidR="000A14A9" w:rsidRPr="000A14A9">
        <w:rPr>
          <w:rFonts w:ascii="Times New Roman" w:hAnsi="Times New Roman"/>
          <w:bCs/>
          <w:lang w:val="pt-BR"/>
        </w:rPr>
        <w:t>ầm</w:t>
      </w:r>
      <w:r w:rsidR="000A14A9">
        <w:rPr>
          <w:rFonts w:ascii="Times New Roman" w:hAnsi="Times New Roman"/>
          <w:bCs/>
          <w:lang w:val="pt-BR"/>
        </w:rPr>
        <w:t xml:space="preserve"> nh</w:t>
      </w:r>
      <w:r w:rsidR="000A14A9" w:rsidRPr="000A14A9">
        <w:rPr>
          <w:rFonts w:ascii="Times New Roman" w:hAnsi="Times New Roman"/>
          <w:bCs/>
          <w:lang w:val="pt-BR"/>
        </w:rPr>
        <w:t>ìn</w:t>
      </w:r>
      <w:r w:rsidR="000A14A9">
        <w:rPr>
          <w:rFonts w:ascii="Times New Roman" w:hAnsi="Times New Roman"/>
          <w:bCs/>
          <w:lang w:val="pt-BR"/>
        </w:rPr>
        <w:t xml:space="preserve"> </w:t>
      </w:r>
      <w:r w:rsidR="000A14A9" w:rsidRPr="000A14A9">
        <w:rPr>
          <w:rFonts w:ascii="Times New Roman" w:hAnsi="Times New Roman" w:hint="eastAsia"/>
          <w:bCs/>
          <w:lang w:val="pt-BR"/>
        </w:rPr>
        <w:t>đ</w:t>
      </w:r>
      <w:r w:rsidR="000A14A9" w:rsidRPr="000A14A9">
        <w:rPr>
          <w:rFonts w:ascii="Times New Roman" w:hAnsi="Times New Roman"/>
          <w:bCs/>
          <w:lang w:val="pt-BR"/>
        </w:rPr>
        <w:t>ế</w:t>
      </w:r>
      <w:r w:rsidR="000A14A9">
        <w:rPr>
          <w:rFonts w:ascii="Times New Roman" w:hAnsi="Times New Roman"/>
          <w:bCs/>
          <w:lang w:val="pt-BR"/>
        </w:rPr>
        <w:t>n n</w:t>
      </w:r>
      <w:r w:rsidR="000A14A9" w:rsidRPr="000A14A9">
        <w:rPr>
          <w:rFonts w:ascii="Times New Roman" w:hAnsi="Times New Roman" w:hint="eastAsia"/>
          <w:bCs/>
          <w:lang w:val="pt-BR"/>
        </w:rPr>
        <w:t>ă</w:t>
      </w:r>
      <w:r w:rsidR="000A14A9">
        <w:rPr>
          <w:rFonts w:ascii="Times New Roman" w:hAnsi="Times New Roman"/>
          <w:bCs/>
          <w:lang w:val="pt-BR"/>
        </w:rPr>
        <w:t>m 2050, v</w:t>
      </w:r>
      <w:r w:rsidR="000A14A9" w:rsidRPr="000A14A9">
        <w:rPr>
          <w:rFonts w:ascii="Times New Roman" w:hAnsi="Times New Roman"/>
          <w:bCs/>
          <w:lang w:val="pt-BR"/>
        </w:rPr>
        <w:t>ới</w:t>
      </w:r>
      <w:r w:rsidR="000A14A9">
        <w:rPr>
          <w:rFonts w:ascii="Times New Roman" w:hAnsi="Times New Roman"/>
          <w:bCs/>
          <w:lang w:val="pt-BR"/>
        </w:rPr>
        <w:t xml:space="preserve"> c</w:t>
      </w:r>
      <w:r w:rsidR="000A14A9" w:rsidRPr="000A14A9">
        <w:rPr>
          <w:rFonts w:ascii="Times New Roman" w:hAnsi="Times New Roman"/>
          <w:bCs/>
          <w:lang w:val="pt-BR"/>
        </w:rPr>
        <w:t>ác</w:t>
      </w:r>
      <w:r w:rsidR="000A14A9">
        <w:rPr>
          <w:rFonts w:ascii="Times New Roman" w:hAnsi="Times New Roman"/>
          <w:bCs/>
          <w:lang w:val="pt-BR"/>
        </w:rPr>
        <w:t xml:space="preserve"> n</w:t>
      </w:r>
      <w:r w:rsidR="008C760A" w:rsidRPr="008C760A">
        <w:rPr>
          <w:rFonts w:ascii="Times New Roman" w:hAnsi="Times New Roman"/>
          <w:bCs/>
          <w:lang w:val="pt-BR"/>
        </w:rPr>
        <w:t>ộ</w:t>
      </w:r>
      <w:r w:rsidR="000A14A9">
        <w:rPr>
          <w:rFonts w:ascii="Times New Roman" w:hAnsi="Times New Roman"/>
          <w:bCs/>
          <w:lang w:val="pt-BR"/>
        </w:rPr>
        <w:t>i dung ch</w:t>
      </w:r>
      <w:r w:rsidR="000A14A9" w:rsidRPr="000A14A9">
        <w:rPr>
          <w:rFonts w:ascii="Times New Roman" w:hAnsi="Times New Roman"/>
          <w:bCs/>
          <w:lang w:val="pt-BR"/>
        </w:rPr>
        <w:t>ủ</w:t>
      </w:r>
      <w:r w:rsidR="000A14A9">
        <w:rPr>
          <w:rFonts w:ascii="Times New Roman" w:hAnsi="Times New Roman"/>
          <w:bCs/>
          <w:lang w:val="pt-BR"/>
        </w:rPr>
        <w:t xml:space="preserve"> y</w:t>
      </w:r>
      <w:r w:rsidR="000A14A9" w:rsidRPr="000A14A9">
        <w:rPr>
          <w:rFonts w:ascii="Times New Roman" w:hAnsi="Times New Roman"/>
          <w:bCs/>
          <w:lang w:val="pt-BR"/>
        </w:rPr>
        <w:t>ếu</w:t>
      </w:r>
      <w:r w:rsidR="000A14A9">
        <w:rPr>
          <w:rFonts w:ascii="Times New Roman" w:hAnsi="Times New Roman"/>
          <w:bCs/>
          <w:lang w:val="pt-BR"/>
        </w:rPr>
        <w:t xml:space="preserve"> nh</w:t>
      </w:r>
      <w:r w:rsidR="000A14A9" w:rsidRPr="000A14A9">
        <w:rPr>
          <w:rFonts w:ascii="Times New Roman" w:hAnsi="Times New Roman" w:hint="eastAsia"/>
          <w:bCs/>
          <w:lang w:val="pt-BR"/>
        </w:rPr>
        <w:t>ư</w:t>
      </w:r>
      <w:r w:rsidR="000A14A9">
        <w:rPr>
          <w:rFonts w:ascii="Times New Roman" w:hAnsi="Times New Roman"/>
          <w:bCs/>
          <w:lang w:val="pt-BR"/>
        </w:rPr>
        <w:t xml:space="preserve"> sau:</w:t>
      </w:r>
    </w:p>
    <w:p w14:paraId="7C1BDAF9" w14:textId="77777777" w:rsidR="008C760A" w:rsidRPr="00D62F84" w:rsidRDefault="000A14A9"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sz w:val="26"/>
          <w:lang w:val="pt-BR"/>
        </w:rPr>
      </w:pPr>
      <w:r w:rsidRPr="00DC7FD6">
        <w:rPr>
          <w:rFonts w:ascii="Times New Roman" w:hAnsi="Times New Roman"/>
          <w:b/>
          <w:sz w:val="26"/>
          <w:lang w:val="vi-VN"/>
        </w:rPr>
        <w:t>I</w:t>
      </w:r>
      <w:r w:rsidRPr="00D62F84">
        <w:rPr>
          <w:rFonts w:ascii="Times New Roman" w:hAnsi="Times New Roman"/>
          <w:b/>
          <w:sz w:val="26"/>
          <w:lang w:val="pt-BR"/>
        </w:rPr>
        <w:t xml:space="preserve">. </w:t>
      </w:r>
      <w:r w:rsidRPr="00DC7FD6">
        <w:rPr>
          <w:rFonts w:ascii="Times New Roman" w:hAnsi="Times New Roman"/>
          <w:b/>
          <w:sz w:val="26"/>
          <w:lang w:val="vi-VN"/>
        </w:rPr>
        <w:t>QUAN ĐIỂM</w:t>
      </w:r>
      <w:r w:rsidR="00D62A03" w:rsidRPr="00D62F84">
        <w:rPr>
          <w:rFonts w:ascii="Times New Roman" w:hAnsi="Times New Roman"/>
          <w:b/>
          <w:sz w:val="26"/>
          <w:lang w:val="pt-BR"/>
        </w:rPr>
        <w:t>, MỤC TIÊU VÀ CÁC ĐỘT PH</w:t>
      </w:r>
      <w:r w:rsidR="00BA5AD4" w:rsidRPr="00D62F84">
        <w:rPr>
          <w:rFonts w:ascii="Times New Roman" w:hAnsi="Times New Roman"/>
          <w:b/>
          <w:sz w:val="26"/>
          <w:lang w:val="pt-BR"/>
        </w:rPr>
        <w:t>Á PHÁT TRIỂN</w:t>
      </w:r>
      <w:bookmarkStart w:id="0" w:name="_Hlk74119039"/>
    </w:p>
    <w:p w14:paraId="7187346D" w14:textId="77777777" w:rsidR="004F7D61" w:rsidRPr="00D62F84" w:rsidRDefault="000A14A9"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bCs/>
          <w:lang w:val="pt-BR"/>
        </w:rPr>
      </w:pPr>
      <w:r w:rsidRPr="00BA5AD4">
        <w:rPr>
          <w:rFonts w:ascii="Times New Roman" w:hAnsi="Times New Roman"/>
          <w:b/>
          <w:bCs/>
          <w:lang w:val="vi-VN"/>
        </w:rPr>
        <w:t>1.</w:t>
      </w:r>
      <w:r w:rsidR="00BA5AD4" w:rsidRPr="00D62F84">
        <w:rPr>
          <w:rFonts w:ascii="Times New Roman" w:hAnsi="Times New Roman"/>
          <w:b/>
          <w:bCs/>
          <w:lang w:val="pt-BR"/>
        </w:rPr>
        <w:t xml:space="preserve"> Quan điểm phát triển</w:t>
      </w:r>
      <w:bookmarkEnd w:id="0"/>
    </w:p>
    <w:p w14:paraId="06F78F66" w14:textId="55EEF2F6" w:rsidR="004F7D61" w:rsidRPr="00D62F84" w:rsidRDefault="004F7D61"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Theme="minorHAnsi" w:hAnsi="Times New Roman" w:cstheme="minorBidi"/>
          <w:lang w:val="pt-BR"/>
        </w:rPr>
      </w:pPr>
      <w:r w:rsidRPr="00D62F84">
        <w:rPr>
          <w:rFonts w:ascii="Times New Roman" w:hAnsi="Times New Roman"/>
          <w:bCs/>
          <w:lang w:val="pt-BR"/>
        </w:rPr>
        <w:t>a)</w:t>
      </w:r>
      <w:r w:rsidRPr="00D62F84">
        <w:rPr>
          <w:rFonts w:ascii="Times New Roman" w:eastAsiaTheme="minorHAnsi" w:hAnsi="Times New Roman" w:cstheme="minorBidi"/>
          <w:lang w:val="pt-BR"/>
        </w:rPr>
        <w:t xml:space="preserve"> Quy hoạch tỉnh thời kỳ 2021 - 2030, tầm nhìn đến năm 2050 phải phù hợp với định hướng, tầm nhìn phát triển của đất nước, theo tinh thần Nghị quyết Đại hội lần thứ XIII của Đảng, Chiến lược phát triển kinh tế - xã hội của đất </w:t>
      </w:r>
      <w:r w:rsidRPr="00D62F84">
        <w:rPr>
          <w:rFonts w:ascii="Times New Roman" w:eastAsiaTheme="minorHAnsi" w:hAnsi="Times New Roman" w:cstheme="minorBidi"/>
          <w:lang w:val="pt-BR"/>
        </w:rPr>
        <w:lastRenderedPageBreak/>
        <w:t xml:space="preserve">nước; các quy hoạch cấp quốc gia, cấp vùng; các quy hoạch ngành và lĩnh vực liên quan. </w:t>
      </w:r>
    </w:p>
    <w:p w14:paraId="6244DE5F" w14:textId="6A5C6AEA" w:rsidR="004F7D61" w:rsidRPr="00D62F84" w:rsidRDefault="004F7D61" w:rsidP="00905C8A">
      <w:pPr>
        <w:spacing w:before="120"/>
        <w:ind w:firstLine="720"/>
        <w:jc w:val="both"/>
        <w:rPr>
          <w:rFonts w:ascii="Times New Roman" w:eastAsiaTheme="minorHAnsi" w:hAnsi="Times New Roman" w:cstheme="minorBidi"/>
          <w:lang w:val="pt-BR"/>
        </w:rPr>
      </w:pPr>
      <w:r w:rsidRPr="00D62F84">
        <w:rPr>
          <w:rFonts w:ascii="Times New Roman" w:eastAsiaTheme="minorHAnsi" w:hAnsi="Times New Roman" w:cstheme="minorBidi"/>
          <w:lang w:val="pt-BR"/>
        </w:rPr>
        <w:t>b) Phát triển kinh tế - xã hội tỉnh Hà Tĩnh theo hướng xanh và bền vững, đảm bảo quan hệ hài hòa giữa tăng trưởng kinh tế với bảo vệ môi trường, khai thác và sử dụng hiệu quả các nguồn tài nguyên, giữ vững cân bằng sinh thái; chủ động thích ứng với biến đổi khí hậu; khai thác tiềm năng, lợi thế của từng vùng để đảm bảo phát triển hài hòa.</w:t>
      </w:r>
    </w:p>
    <w:p w14:paraId="0713C3B3" w14:textId="4C3FA05B" w:rsidR="004F7D61" w:rsidRPr="00D62F84" w:rsidRDefault="004F7D61" w:rsidP="00905C8A">
      <w:pPr>
        <w:spacing w:before="120"/>
        <w:ind w:firstLine="720"/>
        <w:jc w:val="both"/>
        <w:rPr>
          <w:rFonts w:ascii="Times New Roman" w:eastAsiaTheme="minorHAnsi" w:hAnsi="Times New Roman" w:cstheme="minorBidi"/>
          <w:lang w:val="pt-BR"/>
        </w:rPr>
      </w:pPr>
      <w:r w:rsidRPr="00D62F84">
        <w:rPr>
          <w:rFonts w:ascii="Times New Roman" w:eastAsiaTheme="minorHAnsi" w:hAnsi="Times New Roman" w:cstheme="minorBidi"/>
          <w:lang w:val="pt-BR"/>
        </w:rPr>
        <w:t xml:space="preserve">c) Phát triển nhanh dựa trên nền tảng khoa học, công nghệ và đổi mới sáng tạo; đổi mới tư duy và hành động, chủ động tận dụng tốt nhất cơ hội của cách mạng công nghiệp lần thứ 4; ứng dụng khoa học, công nghệ và chuyển đổi số trong tất cả các ngành kinh tế, tạo đà để nâng cao chất lượng tăng trưởng, năng suất lao động, sức cạnh tranh của nền kinh tế. Phát triển nguồn nhân lực chất lượng cao, lấy con người làm trung tâm, coi trọng việc thu hút nhân tài, lực lượng lao động tay nghề cao trong và ngoài nước. </w:t>
      </w:r>
    </w:p>
    <w:p w14:paraId="1C474DB2" w14:textId="43AE8FD9" w:rsidR="004F7D61" w:rsidRPr="00D62F84" w:rsidRDefault="004F7D61" w:rsidP="00905C8A">
      <w:pPr>
        <w:spacing w:before="120"/>
        <w:ind w:firstLine="720"/>
        <w:jc w:val="both"/>
        <w:rPr>
          <w:rFonts w:ascii="Times New Roman" w:eastAsiaTheme="minorHAnsi" w:hAnsi="Times New Roman" w:cstheme="minorBidi"/>
          <w:lang w:val="pt-BR"/>
        </w:rPr>
      </w:pPr>
      <w:r w:rsidRPr="00D62F84">
        <w:rPr>
          <w:rFonts w:ascii="Times New Roman" w:eastAsiaTheme="minorHAnsi" w:hAnsi="Times New Roman" w:cstheme="minorBidi"/>
          <w:lang w:val="pt-BR"/>
        </w:rPr>
        <w:t xml:space="preserve">d) Tập trung nguồn lực để phát triển các ngành, lĩnh vực, vùng có lợi thế. Đa dạng hóa các ngành và lĩnh vực ưu tiên. Cải thiện môi trường đầu tư, kinh doanh và thu hút đầu tư vào các ngành trọng điểm hỗ trợ tái cơ cấu nền kinh tế. Tập trung phát triển theo chiều sâu, tạo động lực mới cho tăng trưởng. </w:t>
      </w:r>
    </w:p>
    <w:p w14:paraId="767C6AD2" w14:textId="3A6191F4" w:rsidR="004F7D61" w:rsidRPr="00D62F84" w:rsidRDefault="004F7D61" w:rsidP="00905C8A">
      <w:pPr>
        <w:spacing w:before="120"/>
        <w:ind w:firstLine="720"/>
        <w:jc w:val="both"/>
        <w:rPr>
          <w:rFonts w:ascii="Times New Roman" w:eastAsiaTheme="minorHAnsi" w:hAnsi="Times New Roman" w:cstheme="minorBidi"/>
          <w:lang w:val="pt-BR"/>
        </w:rPr>
      </w:pPr>
      <w:r w:rsidRPr="00D62F84">
        <w:rPr>
          <w:rFonts w:ascii="Times New Roman" w:eastAsiaTheme="minorHAnsi" w:hAnsi="Times New Roman" w:cstheme="minorBidi" w:hint="eastAsia"/>
          <w:lang w:val="pt-BR"/>
        </w:rPr>
        <w:t>đ</w:t>
      </w:r>
      <w:r w:rsidRPr="00D62F84">
        <w:rPr>
          <w:rFonts w:ascii="Times New Roman" w:eastAsiaTheme="minorHAnsi" w:hAnsi="Times New Roman" w:cstheme="minorBidi"/>
          <w:lang w:val="pt-BR"/>
        </w:rPr>
        <w:t xml:space="preserve">) Kết hợp chặt chẽ giữa phát triển kinh tế với phát triển văn hóa, y tế, giáo dục, đảm bảo an sinh xã hội, giảm nghèo bền vững, nâng cao chất lượng cuộc sống cho Nhân dân, thực hiện tiến bộ, công bằng xã hội. </w:t>
      </w:r>
    </w:p>
    <w:p w14:paraId="1E1AED3B" w14:textId="10C3B8EB" w:rsidR="004F7D61" w:rsidRPr="00D62F84" w:rsidRDefault="004F7D61" w:rsidP="00905C8A">
      <w:pPr>
        <w:spacing w:before="120"/>
        <w:ind w:firstLine="720"/>
        <w:jc w:val="both"/>
        <w:rPr>
          <w:rFonts w:ascii="Times New Roman" w:eastAsiaTheme="minorHAnsi" w:hAnsi="Times New Roman" w:cstheme="minorBidi"/>
          <w:lang w:val="pt-BR"/>
        </w:rPr>
      </w:pPr>
      <w:r w:rsidRPr="00D62F84">
        <w:rPr>
          <w:rFonts w:ascii="Times New Roman" w:eastAsiaTheme="minorHAnsi" w:hAnsi="Times New Roman" w:cstheme="minorBidi"/>
          <w:lang w:val="pt-BR"/>
        </w:rPr>
        <w:t xml:space="preserve">e) Gắn kết phát triển kinh tế - xã hội nhanh, bền vững với xây dựng hệ thống chính trị vững mạnh, đảm bảo vững chắc quốc phòng - an ninh, nâng cao hiệu quả hoạt động đối ngoại. Tăng cường liên kết trong phát triển với các địa phương trong cả nước và mở rộng hội nhập quốc tế. </w:t>
      </w:r>
    </w:p>
    <w:p w14:paraId="4DECE2A6" w14:textId="77777777" w:rsidR="009B4928" w:rsidRPr="00D62F84" w:rsidRDefault="00BA5AD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bCs/>
          <w:lang w:val="pt-BR"/>
        </w:rPr>
      </w:pPr>
      <w:r w:rsidRPr="00D62F84">
        <w:rPr>
          <w:rFonts w:ascii="Times New Roman" w:hAnsi="Times New Roman"/>
          <w:b/>
          <w:bCs/>
          <w:lang w:val="pt-BR"/>
        </w:rPr>
        <w:t>2</w:t>
      </w:r>
      <w:r w:rsidR="000A14A9" w:rsidRPr="002F7E7D">
        <w:rPr>
          <w:rFonts w:ascii="Times New Roman" w:hAnsi="Times New Roman"/>
          <w:b/>
          <w:bCs/>
          <w:lang w:val="vi-VN"/>
        </w:rPr>
        <w:t>.</w:t>
      </w:r>
      <w:r w:rsidR="000A14A9" w:rsidRPr="00D62F84">
        <w:rPr>
          <w:rFonts w:ascii="Times New Roman" w:hAnsi="Times New Roman"/>
          <w:b/>
          <w:bCs/>
          <w:lang w:val="pt-BR"/>
        </w:rPr>
        <w:t xml:space="preserve"> Mục tiêu </w:t>
      </w:r>
      <w:r w:rsidRPr="00D62F84">
        <w:rPr>
          <w:rFonts w:ascii="Times New Roman" w:hAnsi="Times New Roman"/>
          <w:b/>
          <w:bCs/>
          <w:lang w:val="pt-BR"/>
        </w:rPr>
        <w:t>phát triển</w:t>
      </w:r>
    </w:p>
    <w:p w14:paraId="72C63FE8" w14:textId="4276ECE1" w:rsidR="009B4928" w:rsidRPr="00D62F84" w:rsidRDefault="009B492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jc w:val="both"/>
        <w:rPr>
          <w:rFonts w:ascii="Times New Roman" w:hAnsi="Times New Roman"/>
          <w:lang w:val="pt-BR"/>
        </w:rPr>
      </w:pPr>
      <w:r w:rsidRPr="00D62F84">
        <w:rPr>
          <w:rFonts w:ascii="Times New Roman" w:hAnsi="Times New Roman"/>
          <w:shd w:val="clear" w:color="auto" w:fill="FFFFFF"/>
          <w:lang w:val="pt-BR"/>
        </w:rPr>
        <w:tab/>
      </w:r>
      <w:r w:rsidR="00BA5AD4" w:rsidRPr="00D62F84">
        <w:rPr>
          <w:rFonts w:ascii="Times New Roman" w:hAnsi="Times New Roman"/>
          <w:shd w:val="clear" w:color="auto" w:fill="FFFFFF"/>
          <w:lang w:val="pt-BR"/>
        </w:rPr>
        <w:t xml:space="preserve">a) Mục tiêu </w:t>
      </w:r>
      <w:r w:rsidR="00B16367" w:rsidRPr="00D62F84">
        <w:rPr>
          <w:rFonts w:ascii="Times New Roman" w:hAnsi="Times New Roman"/>
          <w:shd w:val="clear" w:color="auto" w:fill="FFFFFF"/>
          <w:lang w:val="pt-BR"/>
        </w:rPr>
        <w:t>tổng quát</w:t>
      </w:r>
      <w:r w:rsidR="00BA5AD4" w:rsidRPr="00D62F84">
        <w:rPr>
          <w:rFonts w:ascii="Times New Roman" w:hAnsi="Times New Roman"/>
          <w:shd w:val="clear" w:color="auto" w:fill="FFFFFF"/>
          <w:lang w:val="pt-BR"/>
        </w:rPr>
        <w:t>:</w:t>
      </w:r>
      <w:r w:rsidR="000428E6" w:rsidRPr="00D62F84">
        <w:rPr>
          <w:rFonts w:ascii="Times New Roman" w:hAnsi="Times New Roman"/>
          <w:shd w:val="clear" w:color="auto" w:fill="FFFFFF"/>
          <w:lang w:val="pt-BR"/>
        </w:rPr>
        <w:t xml:space="preserve"> </w:t>
      </w:r>
      <w:r w:rsidRPr="00D62F84">
        <w:rPr>
          <w:rFonts w:ascii="Times New Roman" w:hAnsi="Times New Roman"/>
          <w:lang w:val="pt-BR"/>
        </w:rPr>
        <w:t>Phát huy mọi tiềm năng, lợi thế, nguồn lực, yếu tố con người, khoa học công nghệ và đổi mới sáng tạo để xây dựng Hà Tĩnh trở thành tỉnh có công nghiệp, nông nghiệp và dịch vụ phát triển; có hệ thống kết cấu hạ tầng đồng bộ; phát triển bền vững về kinh tế, công bằng về xã hội, bền vững môi trường sinh thái, ứng phó hiệu quả với biến đổi khí hậu; đảm bảo quốc phòng - an ninh; trở thành một trong những cực phát triển của vùng Bắc Trung bộ và Duyên hải miền Trung; phấn đấu đến năm 2030 trở thành tỉnh khá của cả nước (nằm trong nhóm 20 tỉnh có GRDP cao nhất cả nước).</w:t>
      </w:r>
    </w:p>
    <w:p w14:paraId="446052BC" w14:textId="718642F0" w:rsidR="009B4928" w:rsidRDefault="00BA5AD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r w:rsidRPr="00D62F84">
        <w:rPr>
          <w:rFonts w:ascii="Times New Roman" w:hAnsi="Times New Roman"/>
          <w:lang w:val="pt-BR"/>
        </w:rPr>
        <w:t xml:space="preserve">b) </w:t>
      </w:r>
      <w:r w:rsidR="000A14A9" w:rsidRPr="00BA5AD4">
        <w:rPr>
          <w:rFonts w:ascii="Times New Roman" w:hAnsi="Times New Roman"/>
          <w:lang w:val="vi-VN"/>
        </w:rPr>
        <w:t>Mục tiêu cụ thể đến năm 2030:</w:t>
      </w:r>
    </w:p>
    <w:p w14:paraId="7C1DA493" w14:textId="7BC4B0EA" w:rsidR="008E443B" w:rsidRPr="00D62F84" w:rsidRDefault="000A3BFC"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Cs/>
          <w:lang w:val="vi-VN"/>
        </w:rPr>
      </w:pPr>
      <w:r w:rsidRPr="00D62F84">
        <w:rPr>
          <w:rFonts w:ascii="Times New Roman" w:hAnsi="Times New Roman"/>
          <w:bCs/>
          <w:i/>
          <w:lang w:val="vi-VN"/>
        </w:rPr>
        <w:t>(i) </w:t>
      </w:r>
      <w:r w:rsidR="00BE75A4">
        <w:rPr>
          <w:rFonts w:ascii="Times New Roman" w:hAnsi="Times New Roman"/>
          <w:bCs/>
          <w:i/>
        </w:rPr>
        <w:t>Về</w:t>
      </w:r>
      <w:r w:rsidRPr="00D62F84">
        <w:rPr>
          <w:rFonts w:ascii="Times New Roman" w:hAnsi="Times New Roman"/>
          <w:bCs/>
          <w:i/>
          <w:lang w:val="vi-VN"/>
        </w:rPr>
        <w:t xml:space="preserve"> kinh tế: </w:t>
      </w:r>
      <w:r w:rsidRPr="00D62F84">
        <w:rPr>
          <w:rFonts w:ascii="Times New Roman" w:hAnsi="Times New Roman"/>
          <w:lang w:val="vi-VN"/>
        </w:rPr>
        <w:t>Tốc độ tăng trưởng kinh tế bình quân cả thời kỳ 2021 - 2030 trên 9%/năm. Cơ cấu kinh tế đến năm 2030: nông nghiệp, lâm nghiệp và thủy sản chiếm 7,2%; công nghiệp - xây dựng chiếm 51%; dịch vụ chiếm 41,8%. GRDP bình quân đầu người đạt trên 1</w:t>
      </w:r>
      <w:r w:rsidRPr="000A3BFC">
        <w:rPr>
          <w:rFonts w:ascii="Times New Roman" w:hAnsi="Times New Roman"/>
          <w:lang w:val="vi-VN"/>
        </w:rPr>
        <w:t>7</w:t>
      </w:r>
      <w:r w:rsidRPr="00D62F84">
        <w:rPr>
          <w:rFonts w:ascii="Times New Roman" w:hAnsi="Times New Roman"/>
          <w:lang w:val="vi-VN"/>
        </w:rPr>
        <w:t xml:space="preserve">0 triệu đồng. </w:t>
      </w:r>
      <w:r w:rsidRPr="00D62F84">
        <w:rPr>
          <w:rFonts w:ascii="Times New Roman" w:hAnsi="Times New Roman"/>
          <w:bCs/>
          <w:lang w:val="vi-VN"/>
        </w:rPr>
        <w:t>Thu ngân sách nhà nước trên địa bàn tăng bình quân 14-15%/năm. Giá trị xuất khẩu đạt khoảng 3,8-</w:t>
      </w:r>
      <w:r w:rsidRPr="00D62F84">
        <w:rPr>
          <w:rFonts w:ascii="Times New Roman" w:hAnsi="Times New Roman"/>
          <w:bCs/>
          <w:lang w:val="vi-VN"/>
        </w:rPr>
        <w:lastRenderedPageBreak/>
        <w:t>4 tỷ USD. Huy động vốn đầu tư toàn xã hội cả thời kỳ khoảng 450-500 nghìn tỷ đồng. Tỷ trọng kinh tế số trong GRDP chiếm 30%. Tốc độ tăng năng suất lao động khoảng 10-12%/năm.</w:t>
      </w:r>
    </w:p>
    <w:p w14:paraId="5F3CBC53" w14:textId="46C90432" w:rsidR="009B4928" w:rsidRPr="00D62F84" w:rsidRDefault="000A3BFC"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r w:rsidRPr="00D62F84">
        <w:rPr>
          <w:rFonts w:ascii="Times New Roman" w:hAnsi="Times New Roman"/>
          <w:bCs/>
          <w:i/>
          <w:lang w:val="vi-VN"/>
        </w:rPr>
        <w:t>(ii) </w:t>
      </w:r>
      <w:r w:rsidR="00BE75A4">
        <w:rPr>
          <w:rFonts w:ascii="Times New Roman" w:hAnsi="Times New Roman"/>
          <w:bCs/>
          <w:i/>
        </w:rPr>
        <w:t>Về</w:t>
      </w:r>
      <w:r w:rsidRPr="00D62F84">
        <w:rPr>
          <w:rFonts w:ascii="Times New Roman" w:hAnsi="Times New Roman"/>
          <w:bCs/>
          <w:i/>
          <w:lang w:val="vi-VN"/>
        </w:rPr>
        <w:t xml:space="preserve"> </w:t>
      </w:r>
      <w:r w:rsidR="00BE75A4">
        <w:rPr>
          <w:rFonts w:ascii="Times New Roman" w:hAnsi="Times New Roman"/>
          <w:bCs/>
          <w:i/>
        </w:rPr>
        <w:t xml:space="preserve">văn hoá - </w:t>
      </w:r>
      <w:r w:rsidRPr="00D62F84">
        <w:rPr>
          <w:rFonts w:ascii="Times New Roman" w:hAnsi="Times New Roman"/>
          <w:bCs/>
          <w:i/>
          <w:lang w:val="vi-VN"/>
        </w:rPr>
        <w:t>xã hội</w:t>
      </w:r>
      <w:r w:rsidRPr="00D62F84">
        <w:rPr>
          <w:rFonts w:ascii="Times New Roman" w:hAnsi="Times New Roman"/>
          <w:bCs/>
          <w:lang w:val="vi-VN"/>
        </w:rPr>
        <w:t>: Quy mô dân số năm 2030 khoảng 1.381.800 người.</w:t>
      </w:r>
      <w:r w:rsidRPr="00D62F84">
        <w:rPr>
          <w:rFonts w:ascii="Times New Roman" w:hAnsi="Times New Roman"/>
          <w:bCs/>
          <w:i/>
          <w:lang w:val="vi-VN"/>
        </w:rPr>
        <w:t xml:space="preserve"> </w:t>
      </w:r>
      <w:r w:rsidRPr="00D62F84">
        <w:rPr>
          <w:rFonts w:ascii="Times New Roman" w:hAnsi="Times New Roman"/>
          <w:bCs/>
          <w:lang w:val="vi-VN"/>
        </w:rPr>
        <w:t>Tỷ l</w:t>
      </w:r>
      <w:r w:rsidRPr="00D62F84">
        <w:rPr>
          <w:rFonts w:ascii="Times New Roman" w:hAnsi="Times New Roman"/>
          <w:lang w:val="vi-VN"/>
        </w:rPr>
        <w:t>ệ t</w:t>
      </w:r>
      <w:r w:rsidRPr="00D62F84">
        <w:rPr>
          <w:rFonts w:ascii="Times New Roman" w:eastAsia="MS Gothic" w:hAnsi="Times New Roman"/>
          <w:lang w:val="vi-VN"/>
        </w:rPr>
        <w:t>ă</w:t>
      </w:r>
      <w:r w:rsidRPr="00D62F84">
        <w:rPr>
          <w:rFonts w:ascii="Times New Roman" w:hAnsi="Times New Roman"/>
          <w:lang w:val="vi-VN"/>
        </w:rPr>
        <w:t>ng d</w:t>
      </w:r>
      <w:r w:rsidRPr="00D62F84">
        <w:rPr>
          <w:rFonts w:ascii="Times New Roman" w:eastAsia="MS Gothic" w:hAnsi="Times New Roman"/>
          <w:lang w:val="vi-VN"/>
        </w:rPr>
        <w:t>â</w:t>
      </w:r>
      <w:r w:rsidRPr="00D62F84">
        <w:rPr>
          <w:rFonts w:ascii="Times New Roman" w:hAnsi="Times New Roman"/>
          <w:lang w:val="vi-VN"/>
        </w:rPr>
        <w:t>n s</w:t>
      </w:r>
      <w:r w:rsidRPr="00D62F84">
        <w:rPr>
          <w:rFonts w:ascii="Times New Roman" w:eastAsia="MS Gothic" w:hAnsi="Times New Roman"/>
          <w:lang w:val="vi-VN"/>
        </w:rPr>
        <w:t>ố</w:t>
      </w:r>
      <w:r w:rsidRPr="00D62F84">
        <w:rPr>
          <w:rFonts w:ascii="Times New Roman" w:hAnsi="Times New Roman"/>
          <w:lang w:val="vi-VN"/>
        </w:rPr>
        <w:t xml:space="preserve"> tự nhiên xuống 0,5 - 0,6%/năm. Tuổi thọ trung bình khoảng 75 tuổi. (12) Tỷ lệ hộ nghèo giảm bình quân </w:t>
      </w:r>
      <w:r w:rsidRPr="000A3BFC">
        <w:rPr>
          <w:rFonts w:ascii="Times New Roman" w:hAnsi="Times New Roman"/>
          <w:lang w:val="vi-VN"/>
        </w:rPr>
        <w:t xml:space="preserve">từ </w:t>
      </w:r>
      <w:r w:rsidRPr="00D62F84">
        <w:rPr>
          <w:rFonts w:ascii="Times New Roman" w:hAnsi="Times New Roman"/>
          <w:lang w:val="vi-VN"/>
        </w:rPr>
        <w:t>1,5-2%</w:t>
      </w:r>
      <w:r w:rsidRPr="000A3BFC">
        <w:rPr>
          <w:rFonts w:ascii="Times New Roman" w:hAnsi="Times New Roman"/>
          <w:lang w:val="vi-VN"/>
        </w:rPr>
        <w:t>/năm.</w:t>
      </w:r>
      <w:r w:rsidRPr="00D62F84">
        <w:rPr>
          <w:rFonts w:ascii="Times New Roman" w:hAnsi="Times New Roman"/>
          <w:lang w:val="vi-VN"/>
        </w:rPr>
        <w:t xml:space="preserve"> Mỗi năm giải quyết việc làm cho trên 2 vạn lao động. Tỷ lệ lao động qua đào tạo đạt 85%</w:t>
      </w:r>
      <w:r w:rsidRPr="000A3BFC">
        <w:rPr>
          <w:rFonts w:ascii="Times New Roman" w:hAnsi="Times New Roman"/>
          <w:lang w:val="vi-VN"/>
        </w:rPr>
        <w:t xml:space="preserve">, </w:t>
      </w:r>
      <w:r w:rsidRPr="00D62F84">
        <w:rPr>
          <w:rFonts w:ascii="Times New Roman" w:hAnsi="Times New Roman"/>
          <w:lang w:val="vi-VN"/>
        </w:rPr>
        <w:t>trong đó có bằng cấp chứng chỉ đạt 50%. 100% trường mầm non, tiểu học và 90% trường trung học phổ thông đạt chuẩn quốc gia. (16) Có trên 12 bác sỹ và 32 giường bệnh/1 vạn dân. Tỷ lệ suy dinh dưỡng thể thấp còi của trẻ em dưới 5 tuổi dưới 13,5%</w:t>
      </w:r>
      <w:r w:rsidRPr="000A3BFC">
        <w:rPr>
          <w:rFonts w:ascii="Times New Roman" w:hAnsi="Times New Roman"/>
          <w:lang w:val="vi-VN"/>
        </w:rPr>
        <w:t xml:space="preserve">. </w:t>
      </w:r>
      <w:r w:rsidRPr="00D62F84">
        <w:rPr>
          <w:rFonts w:ascii="Times New Roman" w:hAnsi="Times New Roman"/>
          <w:lang w:val="vi-VN"/>
        </w:rPr>
        <w:t>Hà Tĩnh đạt chuẩn tỉnh nông thôn mới thí điểm vào năm 2025. Tỷ lệ đô thị hóa đạt khoảng 45%.</w:t>
      </w:r>
    </w:p>
    <w:p w14:paraId="268A9DA0" w14:textId="72E92D63" w:rsidR="009B4928" w:rsidRPr="00D62F84" w:rsidRDefault="000A3BFC"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r w:rsidRPr="00D62F84">
        <w:rPr>
          <w:rFonts w:ascii="Times New Roman" w:hAnsi="Times New Roman"/>
          <w:bCs/>
          <w:i/>
          <w:lang w:val="vi-VN"/>
        </w:rPr>
        <w:t>(iii</w:t>
      </w:r>
      <w:r w:rsidRPr="000A3BFC">
        <w:rPr>
          <w:rFonts w:ascii="Times New Roman" w:hAnsi="Times New Roman"/>
          <w:bCs/>
          <w:i/>
          <w:lang w:val="vi-VN"/>
        </w:rPr>
        <w:t xml:space="preserve">) </w:t>
      </w:r>
      <w:r w:rsidR="00BE75A4">
        <w:rPr>
          <w:rFonts w:ascii="Times New Roman" w:hAnsi="Times New Roman"/>
          <w:bCs/>
          <w:i/>
        </w:rPr>
        <w:t>Về</w:t>
      </w:r>
      <w:r w:rsidRPr="00D62F84">
        <w:rPr>
          <w:rFonts w:ascii="Times New Roman" w:hAnsi="Times New Roman"/>
          <w:bCs/>
          <w:i/>
          <w:lang w:val="vi-VN"/>
        </w:rPr>
        <w:t xml:space="preserve"> </w:t>
      </w:r>
      <w:r w:rsidR="00BE75A4">
        <w:rPr>
          <w:rFonts w:ascii="Times New Roman" w:hAnsi="Times New Roman"/>
          <w:bCs/>
          <w:i/>
        </w:rPr>
        <w:t xml:space="preserve">bảo vệ </w:t>
      </w:r>
      <w:r w:rsidRPr="00D62F84">
        <w:rPr>
          <w:rFonts w:ascii="Times New Roman" w:hAnsi="Times New Roman"/>
          <w:bCs/>
          <w:i/>
          <w:lang w:val="vi-VN"/>
        </w:rPr>
        <w:t xml:space="preserve">môi trường: </w:t>
      </w:r>
      <w:r w:rsidRPr="00D62F84">
        <w:rPr>
          <w:rFonts w:ascii="Times New Roman" w:hAnsi="Times New Roman"/>
          <w:lang w:val="vi-VN"/>
        </w:rPr>
        <w:t>Giữ ổn định độ che phủ rừng trên 52%. 100% khu công nghiệp, khu đô thị loại IV trở lên có hệ thống xử lý nước thải đạt tiêu chuẩn môi trường. 100% chất thải rắn phát sinh tại các khu đô thị, khu công nghiệp, làng nghề, cơ sở y tế được thu gom và xử lý.</w:t>
      </w:r>
    </w:p>
    <w:p w14:paraId="61624B4E" w14:textId="6439F28D" w:rsidR="009B4928" w:rsidRDefault="000A3BFC"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noProof/>
          <w:lang w:val="vi-VN"/>
        </w:rPr>
      </w:pPr>
      <w:r w:rsidRPr="00D62F84">
        <w:rPr>
          <w:rFonts w:ascii="Times New Roman" w:hAnsi="Times New Roman"/>
          <w:bCs/>
          <w:i/>
          <w:lang w:val="vi-VN"/>
        </w:rPr>
        <w:t>(iv</w:t>
      </w:r>
      <w:r w:rsidRPr="000A3BFC">
        <w:rPr>
          <w:rFonts w:ascii="Times New Roman" w:hAnsi="Times New Roman"/>
          <w:bCs/>
          <w:i/>
          <w:lang w:val="vi-VN"/>
        </w:rPr>
        <w:t>)</w:t>
      </w:r>
      <w:r w:rsidRPr="00D62F84">
        <w:rPr>
          <w:rFonts w:ascii="Times New Roman" w:hAnsi="Times New Roman"/>
          <w:bCs/>
          <w:i/>
          <w:lang w:val="vi-VN"/>
        </w:rPr>
        <w:t xml:space="preserve"> </w:t>
      </w:r>
      <w:r w:rsidR="00BE75A4">
        <w:rPr>
          <w:rFonts w:ascii="Times New Roman" w:hAnsi="Times New Roman"/>
          <w:bCs/>
          <w:i/>
        </w:rPr>
        <w:t>Về</w:t>
      </w:r>
      <w:r w:rsidRPr="00D62F84">
        <w:rPr>
          <w:rFonts w:ascii="Times New Roman" w:hAnsi="Times New Roman"/>
          <w:bCs/>
          <w:i/>
          <w:lang w:val="vi-VN"/>
        </w:rPr>
        <w:t xml:space="preserve"> quốc phòng</w:t>
      </w:r>
      <w:r w:rsidR="00BE75A4">
        <w:rPr>
          <w:rFonts w:ascii="Times New Roman" w:hAnsi="Times New Roman"/>
          <w:bCs/>
          <w:i/>
        </w:rPr>
        <w:t>,</w:t>
      </w:r>
      <w:r w:rsidRPr="00D62F84">
        <w:rPr>
          <w:rFonts w:ascii="Times New Roman" w:hAnsi="Times New Roman"/>
          <w:bCs/>
          <w:i/>
          <w:lang w:val="vi-VN"/>
        </w:rPr>
        <w:t xml:space="preserve"> an ninh: </w:t>
      </w:r>
      <w:r w:rsidRPr="00D62F84">
        <w:rPr>
          <w:rFonts w:ascii="Times New Roman" w:hAnsi="Times New Roman"/>
          <w:noProof/>
          <w:lang w:val="vi-VN"/>
        </w:rPr>
        <w:t xml:space="preserve">Phấn đấu </w:t>
      </w:r>
      <w:r w:rsidRPr="000A3BFC">
        <w:rPr>
          <w:rFonts w:ascii="Times New Roman" w:hAnsi="Times New Roman"/>
          <w:noProof/>
          <w:lang w:val="vi-VN"/>
        </w:rPr>
        <w:t>100% xã, phường, thị trấn đạt cơ sở vững mạnh toàn diện.</w:t>
      </w:r>
      <w:r w:rsidRPr="00D62F84">
        <w:rPr>
          <w:rFonts w:ascii="Times New Roman" w:hAnsi="Times New Roman"/>
          <w:noProof/>
          <w:lang w:val="vi-VN"/>
        </w:rPr>
        <w:t xml:space="preserve"> </w:t>
      </w:r>
      <w:r w:rsidRPr="000A3BFC">
        <w:rPr>
          <w:rFonts w:ascii="Times New Roman" w:hAnsi="Times New Roman"/>
          <w:noProof/>
          <w:lang w:val="vi-VN"/>
        </w:rPr>
        <w:t>Gắn phát triển kinh tế</w:t>
      </w:r>
      <w:r w:rsidRPr="00D62F84">
        <w:rPr>
          <w:rFonts w:ascii="Times New Roman" w:hAnsi="Times New Roman"/>
          <w:noProof/>
          <w:lang w:val="vi-VN"/>
        </w:rPr>
        <w:t xml:space="preserve"> -</w:t>
      </w:r>
      <w:r w:rsidRPr="000A3BFC">
        <w:rPr>
          <w:rFonts w:ascii="Times New Roman" w:hAnsi="Times New Roman"/>
          <w:noProof/>
          <w:lang w:val="vi-VN"/>
        </w:rPr>
        <w:t xml:space="preserve"> xã hội với c</w:t>
      </w:r>
      <w:r w:rsidRPr="00D62F84">
        <w:rPr>
          <w:rFonts w:ascii="Times New Roman" w:hAnsi="Times New Roman"/>
          <w:noProof/>
          <w:lang w:val="vi-VN"/>
        </w:rPr>
        <w:t>ủ</w:t>
      </w:r>
      <w:r w:rsidRPr="000A3BFC">
        <w:rPr>
          <w:rFonts w:ascii="Times New Roman" w:hAnsi="Times New Roman"/>
          <w:noProof/>
          <w:lang w:val="vi-VN"/>
        </w:rPr>
        <w:t xml:space="preserve">ng cố thế trận quốc phòng, an ninh; xây dựng khu vực phòng thủ ngày càng vững chắc; đảm bảo trật tự kỷ cương trong các hoạt động kinh tế - xã hội. </w:t>
      </w:r>
    </w:p>
    <w:p w14:paraId="0AF97CDE" w14:textId="23BA315B" w:rsidR="009B4928" w:rsidRPr="00D62F84" w:rsidRDefault="00BA5AD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lang w:val="vi-VN"/>
        </w:rPr>
      </w:pPr>
      <w:r w:rsidRPr="00D62F84">
        <w:rPr>
          <w:rFonts w:ascii="Times New Roman" w:hAnsi="Times New Roman"/>
          <w:b/>
          <w:lang w:val="vi-VN"/>
        </w:rPr>
        <w:t>3</w:t>
      </w:r>
      <w:r w:rsidR="002A1A24" w:rsidRPr="00D62F84">
        <w:rPr>
          <w:rFonts w:ascii="Times New Roman" w:hAnsi="Times New Roman"/>
          <w:b/>
          <w:lang w:val="vi-VN"/>
        </w:rPr>
        <w:t xml:space="preserve">. </w:t>
      </w:r>
      <w:r w:rsidRPr="00D62F84">
        <w:rPr>
          <w:rFonts w:ascii="Times New Roman" w:hAnsi="Times New Roman"/>
          <w:b/>
          <w:lang w:val="vi-VN"/>
        </w:rPr>
        <w:t xml:space="preserve">Các </w:t>
      </w:r>
      <w:r w:rsidR="002E392A" w:rsidRPr="00D62F84">
        <w:rPr>
          <w:rFonts w:ascii="Times New Roman" w:hAnsi="Times New Roman" w:hint="eastAsia"/>
          <w:b/>
          <w:lang w:val="vi-VN"/>
        </w:rPr>
        <w:t>đ</w:t>
      </w:r>
      <w:r w:rsidR="002E392A" w:rsidRPr="00D62F84">
        <w:rPr>
          <w:rFonts w:ascii="Times New Roman" w:hAnsi="Times New Roman"/>
          <w:b/>
          <w:lang w:val="vi-VN"/>
        </w:rPr>
        <w:t>ịnh h</w:t>
      </w:r>
      <w:r w:rsidR="002E392A" w:rsidRPr="00D62F84">
        <w:rPr>
          <w:rFonts w:ascii="Times New Roman" w:hAnsi="Times New Roman" w:hint="eastAsia"/>
          <w:b/>
          <w:lang w:val="vi-VN"/>
        </w:rPr>
        <w:t>ư</w:t>
      </w:r>
      <w:r w:rsidR="002E392A" w:rsidRPr="00D62F84">
        <w:rPr>
          <w:rFonts w:ascii="Times New Roman" w:hAnsi="Times New Roman"/>
          <w:b/>
          <w:lang w:val="vi-VN"/>
        </w:rPr>
        <w:t xml:space="preserve">ớng lớn tạo </w:t>
      </w:r>
      <w:r w:rsidRPr="00D62F84">
        <w:rPr>
          <w:rFonts w:ascii="Times New Roman" w:hAnsi="Times New Roman"/>
          <w:b/>
          <w:lang w:val="vi-VN"/>
        </w:rPr>
        <w:t>đột phá phát triển</w:t>
      </w:r>
    </w:p>
    <w:p w14:paraId="0BC7C7A3" w14:textId="77777777" w:rsidR="009B4928" w:rsidRPr="00D62F84" w:rsidRDefault="00BA5AD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r w:rsidRPr="00D62F84">
        <w:rPr>
          <w:rFonts w:ascii="Times New Roman" w:eastAsia="Calibri" w:hAnsi="Times New Roman"/>
          <w:noProof/>
          <w:lang w:val="vi-VN"/>
        </w:rPr>
        <w:t>a)</w:t>
      </w:r>
      <w:r w:rsidR="002A1A24" w:rsidRPr="00D62F84">
        <w:rPr>
          <w:rFonts w:ascii="Times New Roman" w:hAnsi="Times New Roman"/>
          <w:lang w:val="vi-VN"/>
        </w:rPr>
        <w:t xml:space="preserve"> Bốn </w:t>
      </w:r>
      <w:r w:rsidR="00850CC8" w:rsidRPr="00D62F84">
        <w:rPr>
          <w:rFonts w:ascii="Times New Roman" w:hAnsi="Times New Roman"/>
          <w:lang w:val="vi-VN"/>
        </w:rPr>
        <w:t>ngành</w:t>
      </w:r>
      <w:r w:rsidR="002A1A24" w:rsidRPr="00D62F84">
        <w:rPr>
          <w:rFonts w:ascii="Times New Roman" w:hAnsi="Times New Roman"/>
          <w:lang w:val="vi-VN"/>
        </w:rPr>
        <w:t xml:space="preserve"> kinh tế trọng điểm</w:t>
      </w:r>
      <w:r w:rsidR="002A1A24" w:rsidRPr="002F7E7D">
        <w:rPr>
          <w:rFonts w:ascii="Times New Roman" w:hAnsi="Times New Roman"/>
          <w:lang w:val="vi-VN"/>
        </w:rPr>
        <w:t>:</w:t>
      </w:r>
      <w:r w:rsidR="002A1A24" w:rsidRPr="00D62F84">
        <w:rPr>
          <w:rFonts w:ascii="Times New Roman" w:hAnsi="Times New Roman"/>
          <w:lang w:val="vi-VN"/>
        </w:rPr>
        <w:t xml:space="preserve"> </w:t>
      </w:r>
      <w:r w:rsidR="002A1A24">
        <w:rPr>
          <w:rFonts w:ascii="Times New Roman" w:hAnsi="Times New Roman"/>
          <w:lang w:val="vi-VN"/>
        </w:rPr>
        <w:t xml:space="preserve">(i) </w:t>
      </w:r>
      <w:r w:rsidR="002A1A24" w:rsidRPr="00D62F84">
        <w:rPr>
          <w:rFonts w:ascii="Times New Roman" w:hAnsi="Times New Roman"/>
          <w:lang w:val="vi-VN"/>
        </w:rPr>
        <w:t>Công nghiệp luyện thép, chế tạo</w:t>
      </w:r>
      <w:r w:rsidR="002A1A24" w:rsidRPr="002F7E7D">
        <w:rPr>
          <w:rFonts w:ascii="Times New Roman" w:hAnsi="Times New Roman"/>
          <w:lang w:val="vi-VN"/>
        </w:rPr>
        <w:t xml:space="preserve"> sau thép và</w:t>
      </w:r>
      <w:r w:rsidR="006568D2" w:rsidRPr="00D62F84">
        <w:rPr>
          <w:rFonts w:ascii="Times New Roman" w:hAnsi="Times New Roman"/>
          <w:lang w:val="vi-VN"/>
        </w:rPr>
        <w:t xml:space="preserve"> sản xuất</w:t>
      </w:r>
      <w:r w:rsidR="002A1A24" w:rsidRPr="002F7E7D">
        <w:rPr>
          <w:rFonts w:ascii="Times New Roman" w:hAnsi="Times New Roman"/>
          <w:lang w:val="vi-VN"/>
        </w:rPr>
        <w:t xml:space="preserve"> điện</w:t>
      </w:r>
      <w:r w:rsidR="002A1A24" w:rsidRPr="00D62F84">
        <w:rPr>
          <w:rFonts w:ascii="Times New Roman" w:hAnsi="Times New Roman"/>
          <w:lang w:val="vi-VN"/>
        </w:rPr>
        <w:t xml:space="preserve">; </w:t>
      </w:r>
      <w:r w:rsidR="002A1A24">
        <w:rPr>
          <w:rFonts w:ascii="Times New Roman" w:hAnsi="Times New Roman"/>
          <w:lang w:val="vi-VN"/>
        </w:rPr>
        <w:t xml:space="preserve">(ii) </w:t>
      </w:r>
      <w:r w:rsidR="002A1A24" w:rsidRPr="00D62F84">
        <w:rPr>
          <w:rFonts w:ascii="Times New Roman" w:hAnsi="Times New Roman"/>
          <w:lang w:val="vi-VN"/>
        </w:rPr>
        <w:t xml:space="preserve">Nông, lâm nghiệp và thủy sản; </w:t>
      </w:r>
      <w:r w:rsidR="002A1A24">
        <w:rPr>
          <w:rFonts w:ascii="Times New Roman" w:hAnsi="Times New Roman"/>
          <w:lang w:val="vi-VN"/>
        </w:rPr>
        <w:t xml:space="preserve">(iii) </w:t>
      </w:r>
      <w:r w:rsidR="002A1A24" w:rsidRPr="002F7E7D">
        <w:rPr>
          <w:rFonts w:ascii="Times New Roman" w:hAnsi="Times New Roman"/>
          <w:lang w:val="vi-VN"/>
        </w:rPr>
        <w:t xml:space="preserve">Dịch vụ logistics; </w:t>
      </w:r>
      <w:r w:rsidR="002A1A24">
        <w:rPr>
          <w:rFonts w:ascii="Times New Roman" w:hAnsi="Times New Roman"/>
          <w:lang w:val="vi-VN"/>
        </w:rPr>
        <w:t xml:space="preserve">(iv) </w:t>
      </w:r>
      <w:r w:rsidR="002A1A24" w:rsidRPr="002F7E7D">
        <w:rPr>
          <w:rFonts w:ascii="Times New Roman" w:hAnsi="Times New Roman"/>
          <w:lang w:val="vi-VN"/>
        </w:rPr>
        <w:t>Du lịch</w:t>
      </w:r>
      <w:r w:rsidR="002A1A24" w:rsidRPr="00D62F84">
        <w:rPr>
          <w:rFonts w:ascii="Times New Roman" w:hAnsi="Times New Roman"/>
          <w:lang w:val="vi-VN"/>
        </w:rPr>
        <w:t>.</w:t>
      </w:r>
    </w:p>
    <w:p w14:paraId="3A8FD590" w14:textId="77777777" w:rsidR="00527AC9" w:rsidRPr="00D62F84" w:rsidRDefault="00BA5AD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r w:rsidRPr="00D62F84">
        <w:rPr>
          <w:rFonts w:ascii="Times New Roman" w:hAnsi="Times New Roman"/>
          <w:lang w:val="vi-VN"/>
        </w:rPr>
        <w:t xml:space="preserve">b) </w:t>
      </w:r>
      <w:r w:rsidR="002A1A24" w:rsidRPr="00D62F84">
        <w:rPr>
          <w:rFonts w:ascii="Times New Roman" w:hAnsi="Times New Roman"/>
          <w:lang w:val="vi-VN"/>
        </w:rPr>
        <w:t>Ba trung tâm đô thị</w:t>
      </w:r>
      <w:r w:rsidR="002A1A24" w:rsidRPr="002F7E7D">
        <w:rPr>
          <w:rFonts w:ascii="Times New Roman" w:hAnsi="Times New Roman"/>
          <w:lang w:val="vi-VN"/>
        </w:rPr>
        <w:t>:</w:t>
      </w:r>
      <w:r w:rsidR="002A1A24" w:rsidRPr="00D62F84">
        <w:rPr>
          <w:rFonts w:ascii="Times New Roman" w:hAnsi="Times New Roman"/>
          <w:lang w:val="vi-VN"/>
        </w:rPr>
        <w:t xml:space="preserve"> </w:t>
      </w:r>
      <w:r w:rsidR="002A1A24" w:rsidRPr="002F7E7D">
        <w:rPr>
          <w:rFonts w:ascii="Times New Roman" w:hAnsi="Times New Roman"/>
          <w:lang w:val="vi-VN"/>
        </w:rPr>
        <w:t xml:space="preserve">(i) </w:t>
      </w:r>
      <w:r w:rsidR="002A1A24" w:rsidRPr="00D62F84">
        <w:rPr>
          <w:rFonts w:ascii="Times New Roman" w:hAnsi="Times New Roman"/>
          <w:lang w:val="vi-VN"/>
        </w:rPr>
        <w:t xml:space="preserve">Trung tâm đô thị xung quanh thành phố Hà Tĩnh, trong đó thành phố Hà Tĩnh là hạt nhân và các đô thị vệ tinh kết nối thành phố Hà Tĩnh, gồm: thị trấn Thạch Hà, thị trấn Cẩm Xuyên và thị trấn Lộc Hà. </w:t>
      </w:r>
      <w:r w:rsidR="002A1A24" w:rsidRPr="002F7E7D">
        <w:rPr>
          <w:rFonts w:ascii="Times New Roman" w:hAnsi="Times New Roman"/>
          <w:lang w:val="vi-VN"/>
        </w:rPr>
        <w:t xml:space="preserve">(ii) </w:t>
      </w:r>
      <w:r w:rsidR="002A1A24" w:rsidRPr="00D62F84">
        <w:rPr>
          <w:rFonts w:ascii="Times New Roman" w:hAnsi="Times New Roman"/>
          <w:lang w:val="vi-VN"/>
        </w:rPr>
        <w:t xml:space="preserve"> Trung tâm đô thị phía Bắc là thị xã Hồng Lĩnh gắn với thị trấn Tiên Điền, thị trấn Xuân An</w:t>
      </w:r>
      <w:r w:rsidR="002A1A24" w:rsidRPr="002F7E7D">
        <w:rPr>
          <w:rFonts w:ascii="Times New Roman" w:hAnsi="Times New Roman"/>
          <w:lang w:val="vi-VN"/>
        </w:rPr>
        <w:t>, đô thị mới Nghi Xuân</w:t>
      </w:r>
      <w:r w:rsidR="002A1A24" w:rsidRPr="00D62F84">
        <w:rPr>
          <w:rFonts w:ascii="Times New Roman" w:hAnsi="Times New Roman"/>
          <w:lang w:val="vi-VN"/>
        </w:rPr>
        <w:t xml:space="preserve"> và vùng phụ cận. </w:t>
      </w:r>
      <w:r w:rsidR="002A1A24" w:rsidRPr="002F7E7D">
        <w:rPr>
          <w:rFonts w:ascii="Times New Roman" w:hAnsi="Times New Roman"/>
          <w:lang w:val="vi-VN"/>
        </w:rPr>
        <w:t>(iii)</w:t>
      </w:r>
      <w:r w:rsidR="002A1A24" w:rsidRPr="00D62F84">
        <w:rPr>
          <w:rFonts w:ascii="Times New Roman" w:hAnsi="Times New Roman"/>
          <w:lang w:val="vi-VN"/>
        </w:rPr>
        <w:t xml:space="preserve"> Trung tâm đô thị phía Nam với hạt nhân là Thị xã Kỳ Anh gắn với Khu kinh tế Vũng Áng và các vùng phụ cận. </w:t>
      </w:r>
    </w:p>
    <w:p w14:paraId="103C918D" w14:textId="77777777" w:rsidR="00527AC9" w:rsidRPr="00D62F84" w:rsidRDefault="00BA5AD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r w:rsidRPr="00D62F84">
        <w:rPr>
          <w:rFonts w:ascii="Times New Roman" w:hAnsi="Times New Roman"/>
          <w:lang w:val="vi-VN"/>
        </w:rPr>
        <w:t>c)</w:t>
      </w:r>
      <w:r w:rsidR="002A1A24" w:rsidRPr="00D62F84">
        <w:rPr>
          <w:rFonts w:ascii="Times New Roman" w:hAnsi="Times New Roman"/>
          <w:lang w:val="vi-VN"/>
        </w:rPr>
        <w:t xml:space="preserve"> Ba hành lang kinh tế</w:t>
      </w:r>
      <w:r w:rsidR="002A1A24" w:rsidRPr="002F7E7D">
        <w:rPr>
          <w:rFonts w:ascii="Times New Roman" w:hAnsi="Times New Roman"/>
          <w:lang w:val="vi-VN"/>
        </w:rPr>
        <w:t>:</w:t>
      </w:r>
      <w:r w:rsidR="002A1A24" w:rsidRPr="00D62F84">
        <w:rPr>
          <w:rFonts w:ascii="Times New Roman" w:hAnsi="Times New Roman"/>
          <w:lang w:val="vi-VN"/>
        </w:rPr>
        <w:t xml:space="preserve"> </w:t>
      </w:r>
      <w:r w:rsidR="002A1A24">
        <w:rPr>
          <w:rFonts w:ascii="Times New Roman" w:hAnsi="Times New Roman"/>
          <w:lang w:val="vi-VN"/>
        </w:rPr>
        <w:t xml:space="preserve">(i) </w:t>
      </w:r>
      <w:r w:rsidR="002A1A24" w:rsidRPr="00D62F84">
        <w:rPr>
          <w:rFonts w:ascii="Times New Roman" w:hAnsi="Times New Roman"/>
          <w:lang w:val="vi-VN"/>
        </w:rPr>
        <w:t>Hành lang kinh tế đồng bằng ven biển cùng với</w:t>
      </w:r>
      <w:r w:rsidR="000428E6" w:rsidRPr="00D62F84">
        <w:rPr>
          <w:rFonts w:ascii="Times New Roman" w:hAnsi="Times New Roman"/>
          <w:lang w:val="vi-VN"/>
        </w:rPr>
        <w:t xml:space="preserve"> quốc lộ 1, cao tốc Bắc Nam và q</w:t>
      </w:r>
      <w:r w:rsidR="002A1A24" w:rsidRPr="00D62F84">
        <w:rPr>
          <w:rFonts w:ascii="Times New Roman" w:hAnsi="Times New Roman"/>
          <w:lang w:val="vi-VN"/>
        </w:rPr>
        <w:t>uốc lộ ven biển;</w:t>
      </w:r>
      <w:r w:rsidR="002A1A24">
        <w:rPr>
          <w:rFonts w:ascii="Times New Roman" w:hAnsi="Times New Roman"/>
          <w:lang w:val="vi-VN"/>
        </w:rPr>
        <w:t xml:space="preserve"> (ii)</w:t>
      </w:r>
      <w:r w:rsidR="000428E6" w:rsidRPr="00D62F84">
        <w:rPr>
          <w:rFonts w:ascii="Times New Roman" w:hAnsi="Times New Roman"/>
          <w:lang w:val="vi-VN"/>
        </w:rPr>
        <w:t xml:space="preserve"> Hành lang kinh tế dọc q</w:t>
      </w:r>
      <w:r w:rsidR="002A1A24" w:rsidRPr="00D62F84">
        <w:rPr>
          <w:rFonts w:ascii="Times New Roman" w:hAnsi="Times New Roman"/>
          <w:lang w:val="vi-VN"/>
        </w:rPr>
        <w:t xml:space="preserve">uốc lộ 8 từ thị xã Hồng Lĩnh đến Khu kinh tế cửa khẩu quốc tế Cầu Treo; </w:t>
      </w:r>
      <w:r w:rsidR="002A1A24">
        <w:rPr>
          <w:rFonts w:ascii="Times New Roman" w:hAnsi="Times New Roman"/>
          <w:lang w:val="vi-VN"/>
        </w:rPr>
        <w:t xml:space="preserve">(iii) </w:t>
      </w:r>
      <w:r w:rsidR="002A1A24" w:rsidRPr="00D62F84">
        <w:rPr>
          <w:rFonts w:ascii="Times New Roman" w:hAnsi="Times New Roman"/>
          <w:lang w:val="vi-VN"/>
        </w:rPr>
        <w:t>Hành lang kinh tế trung du và miền núi phía Tây gắn với đường Hồ Chí Minh.</w:t>
      </w:r>
    </w:p>
    <w:p w14:paraId="5C889A67" w14:textId="77777777" w:rsidR="00527AC9" w:rsidRPr="00D62F84" w:rsidRDefault="00BA5AD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r w:rsidRPr="00D62F84">
        <w:rPr>
          <w:rFonts w:ascii="Times New Roman" w:hAnsi="Times New Roman"/>
          <w:lang w:val="vi-VN"/>
        </w:rPr>
        <w:t>d)</w:t>
      </w:r>
      <w:r w:rsidR="002A1A24" w:rsidRPr="00D62F84">
        <w:rPr>
          <w:rFonts w:ascii="Times New Roman" w:hAnsi="Times New Roman"/>
          <w:lang w:val="vi-VN"/>
        </w:rPr>
        <w:t xml:space="preserve"> Một trung tâm động lực tăng trưởng: Khu kinh tế Vũng Áng với hạt nhân là Nhà máy thép Formosa, cụm cảng nước sâu Vũng Áng - Sơn Dương.</w:t>
      </w:r>
    </w:p>
    <w:p w14:paraId="04A3E9D6" w14:textId="77777777" w:rsidR="002312DC" w:rsidRPr="00D62F84" w:rsidRDefault="00BA5AD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r w:rsidRPr="00D62F84">
        <w:rPr>
          <w:rFonts w:ascii="Times New Roman" w:hAnsi="Times New Roman"/>
          <w:lang w:val="vi-VN"/>
        </w:rPr>
        <w:t>đ)</w:t>
      </w:r>
      <w:r w:rsidR="002A1A24" w:rsidRPr="00D62F84">
        <w:rPr>
          <w:rFonts w:ascii="Times New Roman" w:hAnsi="Times New Roman"/>
          <w:lang w:val="vi-VN"/>
        </w:rPr>
        <w:t xml:space="preserve"> B</w:t>
      </w:r>
      <w:r w:rsidR="002A1A24" w:rsidRPr="002F7E7D">
        <w:rPr>
          <w:rFonts w:ascii="Times New Roman" w:hAnsi="Times New Roman"/>
          <w:lang w:val="vi-VN"/>
        </w:rPr>
        <w:t>ốn</w:t>
      </w:r>
      <w:r w:rsidR="002A1A24" w:rsidRPr="00D62F84">
        <w:rPr>
          <w:rFonts w:ascii="Times New Roman" w:hAnsi="Times New Roman"/>
          <w:lang w:val="vi-VN"/>
        </w:rPr>
        <w:t xml:space="preserve"> nền tảng chính: </w:t>
      </w:r>
      <w:r w:rsidR="002A1A24">
        <w:rPr>
          <w:rFonts w:ascii="Times New Roman" w:hAnsi="Times New Roman"/>
          <w:lang w:val="vi-VN"/>
        </w:rPr>
        <w:t xml:space="preserve">(i) </w:t>
      </w:r>
      <w:r w:rsidR="002A1A24" w:rsidRPr="00D62F84">
        <w:rPr>
          <w:rFonts w:ascii="Times New Roman" w:hAnsi="Times New Roman"/>
          <w:lang w:val="vi-VN"/>
        </w:rPr>
        <w:t xml:space="preserve">Nguồn lực và văn hóa con người Hà Tĩnh; </w:t>
      </w:r>
      <w:r w:rsidR="002A1A24">
        <w:rPr>
          <w:rFonts w:ascii="Times New Roman" w:hAnsi="Times New Roman"/>
          <w:lang w:val="vi-VN"/>
        </w:rPr>
        <w:t xml:space="preserve">(ii) </w:t>
      </w:r>
      <w:r w:rsidR="002A1A24" w:rsidRPr="002F7E7D">
        <w:rPr>
          <w:rFonts w:ascii="Times New Roman" w:hAnsi="Times New Roman"/>
          <w:lang w:val="vi-VN"/>
        </w:rPr>
        <w:t xml:space="preserve">chuyển đổi số; </w:t>
      </w:r>
      <w:r w:rsidR="000428E6" w:rsidRPr="00D62F84">
        <w:rPr>
          <w:rFonts w:ascii="Times New Roman" w:hAnsi="Times New Roman"/>
          <w:lang w:val="vi-VN"/>
        </w:rPr>
        <w:t xml:space="preserve">(iii) </w:t>
      </w:r>
      <w:r w:rsidR="002A1A24" w:rsidRPr="00D62F84">
        <w:rPr>
          <w:rFonts w:ascii="Times New Roman" w:hAnsi="Times New Roman"/>
          <w:lang w:val="vi-VN"/>
        </w:rPr>
        <w:t xml:space="preserve">cơ sở hạ tầng đồng bộ; </w:t>
      </w:r>
      <w:r w:rsidR="002A1A24">
        <w:rPr>
          <w:rFonts w:ascii="Times New Roman" w:hAnsi="Times New Roman"/>
          <w:lang w:val="vi-VN"/>
        </w:rPr>
        <w:t xml:space="preserve">(iv) </w:t>
      </w:r>
      <w:r w:rsidR="002A1A24" w:rsidRPr="00D62F84">
        <w:rPr>
          <w:rFonts w:ascii="Times New Roman" w:hAnsi="Times New Roman"/>
          <w:lang w:val="vi-VN"/>
        </w:rPr>
        <w:t>đổi mới và hoàn thiện thể chế, tạo môi trường kinh doanh hiện đại và minh bạch.</w:t>
      </w:r>
      <w:bookmarkStart w:id="1" w:name="muc_3"/>
    </w:p>
    <w:p w14:paraId="5E908DC1" w14:textId="754A98E8" w:rsidR="00767498" w:rsidRPr="00D62F84" w:rsidRDefault="002A1A2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sz w:val="26"/>
          <w:lang w:val="vi-VN"/>
        </w:rPr>
      </w:pPr>
      <w:r w:rsidRPr="00D62F84">
        <w:rPr>
          <w:rFonts w:ascii="Times New Roman" w:hAnsi="Times New Roman"/>
          <w:b/>
          <w:sz w:val="26"/>
          <w:lang w:val="vi-VN"/>
        </w:rPr>
        <w:lastRenderedPageBreak/>
        <w:t>I</w:t>
      </w:r>
      <w:r w:rsidR="00F812EF" w:rsidRPr="00D62F84">
        <w:rPr>
          <w:rFonts w:ascii="Times New Roman" w:hAnsi="Times New Roman"/>
          <w:b/>
          <w:sz w:val="26"/>
          <w:lang w:val="vi-VN"/>
        </w:rPr>
        <w:t>I</w:t>
      </w:r>
      <w:r w:rsidRPr="00D62F84">
        <w:rPr>
          <w:rFonts w:ascii="Times New Roman" w:hAnsi="Times New Roman"/>
          <w:b/>
          <w:sz w:val="26"/>
          <w:lang w:val="vi-VN"/>
        </w:rPr>
        <w:t>. PHƯƠNG ÁN PHÁT TRIỂN CÁC NGÀNH</w:t>
      </w:r>
      <w:r w:rsidR="00F040C8" w:rsidRPr="00D62F84">
        <w:rPr>
          <w:rFonts w:ascii="Times New Roman" w:hAnsi="Times New Roman"/>
          <w:b/>
          <w:sz w:val="26"/>
          <w:lang w:val="vi-VN"/>
        </w:rPr>
        <w:t xml:space="preserve">, </w:t>
      </w:r>
      <w:r w:rsidRPr="00D62F84">
        <w:rPr>
          <w:rFonts w:ascii="Times New Roman" w:hAnsi="Times New Roman"/>
          <w:b/>
          <w:sz w:val="26"/>
          <w:lang w:val="vi-VN"/>
        </w:rPr>
        <w:t>LĨNH VỰC</w:t>
      </w:r>
      <w:bookmarkEnd w:id="1"/>
      <w:r w:rsidR="00C97622" w:rsidRPr="00D62F84">
        <w:rPr>
          <w:rFonts w:ascii="Times New Roman" w:hAnsi="Times New Roman"/>
          <w:b/>
          <w:sz w:val="26"/>
          <w:lang w:val="vi-VN"/>
        </w:rPr>
        <w:t xml:space="preserve"> </w:t>
      </w:r>
      <w:r w:rsidR="000133CA" w:rsidRPr="00D62F84">
        <w:rPr>
          <w:rFonts w:ascii="Times New Roman" w:hAnsi="Times New Roman"/>
          <w:b/>
          <w:sz w:val="26"/>
          <w:lang w:val="vi-VN"/>
        </w:rPr>
        <w:t>VÀ KẾT CẤU HẠ TẦNG</w:t>
      </w:r>
    </w:p>
    <w:p w14:paraId="4D0616B0" w14:textId="16365E37" w:rsidR="002312DC" w:rsidRPr="00D62F84" w:rsidRDefault="00F040C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snapToGrid w:val="0"/>
          <w:lang w:val="vi-VN"/>
        </w:rPr>
      </w:pPr>
      <w:r w:rsidRPr="00D62F84">
        <w:rPr>
          <w:rFonts w:ascii="Times New Roman" w:eastAsia="Calibri" w:hAnsi="Times New Roman"/>
          <w:snapToGrid w:val="0"/>
          <w:lang w:val="vi-VN"/>
        </w:rPr>
        <w:t>1.</w:t>
      </w:r>
      <w:r w:rsidR="00BA5AD4" w:rsidRPr="00D62F84">
        <w:rPr>
          <w:rFonts w:ascii="Times New Roman" w:eastAsia="Calibri" w:hAnsi="Times New Roman"/>
          <w:snapToGrid w:val="0"/>
          <w:lang w:val="vi-VN"/>
        </w:rPr>
        <w:t xml:space="preserve"> </w:t>
      </w:r>
      <w:r w:rsidR="00166FD8" w:rsidRPr="00D62F84">
        <w:rPr>
          <w:rFonts w:ascii="Times New Roman" w:eastAsia="Calibri" w:hAnsi="Times New Roman"/>
          <w:snapToGrid w:val="0"/>
          <w:lang w:val="vi-VN"/>
        </w:rPr>
        <w:t xml:space="preserve">Ngành công nghiệp: </w:t>
      </w:r>
      <w:r w:rsidR="00904A19" w:rsidRPr="00D62F84">
        <w:rPr>
          <w:rFonts w:ascii="Times New Roman" w:eastAsia="Calibri" w:hAnsi="Times New Roman"/>
          <w:snapToGrid w:val="0"/>
          <w:lang w:val="vi-VN"/>
        </w:rPr>
        <w:t>P</w:t>
      </w:r>
      <w:r w:rsidR="002A1A24" w:rsidRPr="00D62F84">
        <w:rPr>
          <w:rFonts w:ascii="Times New Roman" w:eastAsia="Calibri" w:hAnsi="Times New Roman"/>
          <w:snapToGrid w:val="0"/>
          <w:lang w:val="vi-VN"/>
        </w:rPr>
        <w:t>hát triển ngành công nghiệp luyện thép và chế tạo sau thép</w:t>
      </w:r>
      <w:r w:rsidR="00C6390E" w:rsidRPr="00D62F84">
        <w:rPr>
          <w:rFonts w:ascii="Times New Roman" w:eastAsia="Calibri" w:hAnsi="Times New Roman"/>
          <w:snapToGrid w:val="0"/>
          <w:lang w:val="vi-VN"/>
        </w:rPr>
        <w:t>,</w:t>
      </w:r>
      <w:r w:rsidR="002A1A24" w:rsidRPr="00D62F84">
        <w:rPr>
          <w:rFonts w:ascii="Times New Roman" w:eastAsia="Calibri" w:hAnsi="Times New Roman"/>
          <w:snapToGrid w:val="0"/>
          <w:lang w:val="vi-VN"/>
        </w:rPr>
        <w:t xml:space="preserve"> </w:t>
      </w:r>
      <w:r w:rsidR="000428E6" w:rsidRPr="00D62F84">
        <w:rPr>
          <w:rFonts w:ascii="Times New Roman" w:eastAsia="Calibri" w:hAnsi="Times New Roman"/>
          <w:snapToGrid w:val="0"/>
          <w:lang w:val="vi-VN"/>
        </w:rPr>
        <w:t xml:space="preserve">sản xuất </w:t>
      </w:r>
      <w:r w:rsidR="002A1A24" w:rsidRPr="002F7E7D">
        <w:rPr>
          <w:rFonts w:ascii="Times New Roman" w:eastAsia="Calibri" w:hAnsi="Times New Roman"/>
          <w:snapToGrid w:val="0"/>
          <w:lang w:val="vi-VN"/>
        </w:rPr>
        <w:t>điện</w:t>
      </w:r>
      <w:r w:rsidR="00C6390E" w:rsidRPr="00D62F84">
        <w:rPr>
          <w:rFonts w:ascii="Times New Roman" w:eastAsia="Calibri" w:hAnsi="Times New Roman"/>
          <w:snapToGrid w:val="0"/>
          <w:lang w:val="vi-VN"/>
        </w:rPr>
        <w:t>,</w:t>
      </w:r>
      <w:r w:rsidR="002A1A24" w:rsidRPr="00D62F84">
        <w:rPr>
          <w:rFonts w:ascii="Times New Roman" w:eastAsia="Calibri" w:hAnsi="Times New Roman"/>
          <w:snapToGrid w:val="0"/>
          <w:lang w:val="vi-VN"/>
        </w:rPr>
        <w:t xml:space="preserve"> </w:t>
      </w:r>
      <w:r w:rsidR="002A1A24" w:rsidRPr="00D62F84">
        <w:rPr>
          <w:rFonts w:ascii="Times New Roman" w:eastAsia="Calibri" w:hAnsi="Times New Roman"/>
          <w:lang w:val="vi-VN"/>
        </w:rPr>
        <w:t>chế biến nông</w:t>
      </w:r>
      <w:r w:rsidR="00C6390E" w:rsidRPr="00D62F84">
        <w:rPr>
          <w:rFonts w:ascii="Times New Roman" w:eastAsia="Calibri" w:hAnsi="Times New Roman"/>
          <w:lang w:val="vi-VN"/>
        </w:rPr>
        <w:t xml:space="preserve">- lâm- </w:t>
      </w:r>
      <w:r w:rsidR="002A1A24" w:rsidRPr="00D62F84">
        <w:rPr>
          <w:rFonts w:ascii="Times New Roman" w:eastAsia="Calibri" w:hAnsi="Times New Roman"/>
          <w:lang w:val="vi-VN"/>
        </w:rPr>
        <w:t>thủy sản</w:t>
      </w:r>
      <w:r w:rsidR="00C6390E" w:rsidRPr="00D62F84">
        <w:rPr>
          <w:rFonts w:ascii="Times New Roman" w:eastAsia="Calibri" w:hAnsi="Times New Roman"/>
          <w:lang w:val="vi-VN"/>
        </w:rPr>
        <w:t>,</w:t>
      </w:r>
      <w:r w:rsidR="002A1A24" w:rsidRPr="00D62F84">
        <w:rPr>
          <w:rFonts w:ascii="Times New Roman" w:eastAsia="Calibri" w:hAnsi="Times New Roman"/>
          <w:lang w:val="vi-VN"/>
        </w:rPr>
        <w:t xml:space="preserve"> dệ</w:t>
      </w:r>
      <w:r w:rsidR="00C6390E" w:rsidRPr="00D62F84">
        <w:rPr>
          <w:rFonts w:ascii="Times New Roman" w:eastAsia="Calibri" w:hAnsi="Times New Roman"/>
          <w:lang w:val="vi-VN"/>
        </w:rPr>
        <w:t>t may-</w:t>
      </w:r>
      <w:r w:rsidR="002A1A24" w:rsidRPr="00D62F84">
        <w:rPr>
          <w:rFonts w:ascii="Times New Roman" w:eastAsia="Calibri" w:hAnsi="Times New Roman"/>
          <w:lang w:val="vi-VN"/>
        </w:rPr>
        <w:t xml:space="preserve"> da giầy</w:t>
      </w:r>
      <w:r w:rsidR="00C6390E" w:rsidRPr="00D62F84">
        <w:rPr>
          <w:rFonts w:ascii="Times New Roman" w:eastAsia="Calibri" w:hAnsi="Times New Roman"/>
          <w:lang w:val="vi-VN"/>
        </w:rPr>
        <w:t>,</w:t>
      </w:r>
      <w:r w:rsidR="002A1A24" w:rsidRPr="00D62F84">
        <w:rPr>
          <w:rFonts w:ascii="Times New Roman" w:eastAsia="Calibri" w:hAnsi="Times New Roman"/>
          <w:lang w:val="vi-VN"/>
        </w:rPr>
        <w:t xml:space="preserve"> </w:t>
      </w:r>
      <w:r w:rsidR="002A1A24" w:rsidRPr="002F7E7D">
        <w:rPr>
          <w:rFonts w:ascii="Times New Roman" w:eastAsia="Calibri" w:hAnsi="Times New Roman"/>
          <w:lang w:val="vi-VN"/>
        </w:rPr>
        <w:t>vật liệu xây dựng</w:t>
      </w:r>
      <w:r w:rsidR="00C6390E" w:rsidRPr="00D62F84">
        <w:rPr>
          <w:rFonts w:ascii="Times New Roman" w:eastAsia="Calibri" w:hAnsi="Times New Roman"/>
          <w:lang w:val="vi-VN"/>
        </w:rPr>
        <w:t>,</w:t>
      </w:r>
      <w:r w:rsidR="002A1A24" w:rsidRPr="00D62F84">
        <w:rPr>
          <w:rFonts w:ascii="Times New Roman" w:eastAsia="Calibri" w:hAnsi="Times New Roman"/>
          <w:lang w:val="vi-VN"/>
        </w:rPr>
        <w:t xml:space="preserve"> dược phẩm sinh học</w:t>
      </w:r>
      <w:r w:rsidR="00C6390E" w:rsidRPr="00D62F84">
        <w:rPr>
          <w:rFonts w:ascii="Times New Roman" w:eastAsia="Calibri" w:hAnsi="Times New Roman"/>
          <w:lang w:val="vi-VN"/>
        </w:rPr>
        <w:t>,</w:t>
      </w:r>
      <w:r w:rsidR="002A1A24" w:rsidRPr="00D62F84">
        <w:rPr>
          <w:rFonts w:ascii="Times New Roman" w:eastAsia="Calibri" w:hAnsi="Times New Roman"/>
          <w:lang w:val="vi-VN"/>
        </w:rPr>
        <w:t xml:space="preserve"> công nghệ thông tin và các ngành công nghiệp khác có tiềm năng. </w:t>
      </w:r>
      <w:r w:rsidR="00C6390E" w:rsidRPr="00D62F84">
        <w:rPr>
          <w:rFonts w:ascii="Times New Roman" w:eastAsia="Calibri" w:hAnsi="Times New Roman"/>
          <w:lang w:val="vi-VN"/>
        </w:rPr>
        <w:t>N</w:t>
      </w:r>
      <w:r w:rsidR="002A1A24" w:rsidRPr="00D62F84">
        <w:rPr>
          <w:rFonts w:ascii="Times New Roman" w:eastAsia="Calibri" w:hAnsi="Times New Roman"/>
          <w:snapToGrid w:val="0"/>
          <w:lang w:val="vi-VN"/>
        </w:rPr>
        <w:t>âng công suấ</w:t>
      </w:r>
      <w:r w:rsidR="000428E6" w:rsidRPr="00D62F84">
        <w:rPr>
          <w:rFonts w:ascii="Times New Roman" w:eastAsia="Calibri" w:hAnsi="Times New Roman"/>
          <w:snapToGrid w:val="0"/>
          <w:lang w:val="vi-VN"/>
        </w:rPr>
        <w:t>t n</w:t>
      </w:r>
      <w:r w:rsidR="002A1A24" w:rsidRPr="00D62F84">
        <w:rPr>
          <w:rFonts w:ascii="Times New Roman" w:eastAsia="Calibri" w:hAnsi="Times New Roman"/>
          <w:snapToGrid w:val="0"/>
          <w:lang w:val="vi-VN"/>
        </w:rPr>
        <w:t>hà máy thép Formosa (giai đoạn 2) gắn với đa dạng hóa sản phẩm, xanh hóa tổ hợp luyện thép và phát triển các ngành công nghiệp hỗ trợ, chế tạo các sản phẩm từ thép</w:t>
      </w:r>
      <w:r w:rsidR="00C6390E" w:rsidRPr="00D62F84">
        <w:rPr>
          <w:rFonts w:ascii="Times New Roman" w:eastAsia="Calibri" w:hAnsi="Times New Roman"/>
          <w:snapToGrid w:val="0"/>
          <w:lang w:val="vi-VN"/>
        </w:rPr>
        <w:t>;</w:t>
      </w:r>
      <w:r w:rsidR="002A1A24" w:rsidRPr="00D62F84">
        <w:rPr>
          <w:rFonts w:ascii="Times New Roman" w:eastAsia="Calibri" w:hAnsi="Times New Roman"/>
          <w:snapToGrid w:val="0"/>
          <w:lang w:val="vi-VN"/>
        </w:rPr>
        <w:t xml:space="preserve"> xây dựng nhà máy nhiệt điện Vũng Áng II</w:t>
      </w:r>
      <w:r w:rsidR="00C6390E">
        <w:rPr>
          <w:rFonts w:ascii="Times New Roman" w:eastAsia="Calibri" w:hAnsi="Times New Roman"/>
          <w:snapToGrid w:val="0"/>
          <w:lang w:val="vi-VN"/>
        </w:rPr>
        <w:t>,</w:t>
      </w:r>
      <w:r w:rsidR="002A1A24" w:rsidRPr="00D62F84">
        <w:rPr>
          <w:rFonts w:ascii="Times New Roman" w:eastAsia="Calibri" w:hAnsi="Times New Roman"/>
          <w:snapToGrid w:val="0"/>
          <w:lang w:val="vi-VN"/>
        </w:rPr>
        <w:t xml:space="preserve"> nhà máy điện khí Vũng Áng III và điện khí Formosa (giai đoạn 2) gắn với trung tâm nhập khẩu LNG tại Khu kinh tế</w:t>
      </w:r>
      <w:r w:rsidR="00C6390E" w:rsidRPr="00D62F84">
        <w:rPr>
          <w:rFonts w:ascii="Times New Roman" w:eastAsia="Calibri" w:hAnsi="Times New Roman"/>
          <w:snapToGrid w:val="0"/>
          <w:lang w:val="vi-VN"/>
        </w:rPr>
        <w:t xml:space="preserve"> Vũng Áng,</w:t>
      </w:r>
      <w:r w:rsidR="002A1A24" w:rsidRPr="00D62F84">
        <w:rPr>
          <w:rFonts w:ascii="Times New Roman" w:eastAsia="Calibri" w:hAnsi="Times New Roman"/>
          <w:snapToGrid w:val="0"/>
          <w:lang w:val="vi-VN"/>
        </w:rPr>
        <w:t xml:space="preserve"> </w:t>
      </w:r>
      <w:r w:rsidR="00C6390E" w:rsidRPr="00D62F84">
        <w:rPr>
          <w:rFonts w:ascii="Times New Roman" w:eastAsia="Calibri" w:hAnsi="Times New Roman"/>
          <w:snapToGrid w:val="0"/>
          <w:lang w:val="vi-VN"/>
        </w:rPr>
        <w:t>p</w:t>
      </w:r>
      <w:r w:rsidR="002A1A24" w:rsidRPr="00D62F84">
        <w:rPr>
          <w:rFonts w:ascii="Times New Roman" w:eastAsia="Calibri" w:hAnsi="Times New Roman"/>
          <w:snapToGrid w:val="0"/>
          <w:lang w:val="vi-VN"/>
        </w:rPr>
        <w:t>hát triển điện gió, điện mặt trời, thủy điện, điện sinh khối ở những nơi có điều kiện.</w:t>
      </w:r>
    </w:p>
    <w:p w14:paraId="6E68DB5D" w14:textId="31E38C68" w:rsidR="002312DC" w:rsidRPr="00D62F84" w:rsidRDefault="00F040C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lang w:val="vi-VN"/>
        </w:rPr>
      </w:pPr>
      <w:r w:rsidRPr="00D62F84">
        <w:rPr>
          <w:rFonts w:ascii="Times New Roman" w:hAnsi="Times New Roman"/>
          <w:lang w:val="vi-VN"/>
        </w:rPr>
        <w:t>2.</w:t>
      </w:r>
      <w:r w:rsidR="00AE789F" w:rsidRPr="00D62F84">
        <w:rPr>
          <w:rFonts w:ascii="Times New Roman" w:hAnsi="Times New Roman"/>
          <w:lang w:val="vi-VN"/>
        </w:rPr>
        <w:t xml:space="preserve"> </w:t>
      </w:r>
      <w:r w:rsidR="00166FD8" w:rsidRPr="00D62F84">
        <w:rPr>
          <w:rFonts w:ascii="Times New Roman" w:hAnsi="Times New Roman"/>
          <w:lang w:val="vi-VN"/>
        </w:rPr>
        <w:t xml:space="preserve">Ngành nông, lâm nghiệp và thủy sản: </w:t>
      </w:r>
      <w:r w:rsidR="000428E6" w:rsidRPr="00D62F84">
        <w:rPr>
          <w:rFonts w:ascii="Times New Roman" w:eastAsia="Calibri" w:hAnsi="Times New Roman"/>
          <w:snapToGrid w:val="0"/>
          <w:lang w:val="vi-VN"/>
        </w:rPr>
        <w:t>Chuyển đổi cơ cấu và hiện đại hóa ngành nông, lâm nghiệp, thủy sản theo hướng phát huy lợi thế của các địa phương, các vùng sinh thái, hình thành các vùng sản xuất hàng hóa tập trung, quy mô lớn, công nghệ cao, gắn với chế biến và thị trường tiêu thụ; đẩy mạnh chuyển đổi số</w:t>
      </w:r>
      <w:r w:rsidR="00C6390E" w:rsidRPr="00D62F84">
        <w:rPr>
          <w:rFonts w:ascii="Times New Roman" w:eastAsia="Calibri" w:hAnsi="Times New Roman"/>
          <w:snapToGrid w:val="0"/>
          <w:lang w:val="vi-VN"/>
        </w:rPr>
        <w:t xml:space="preserve"> trong nông nghiệp</w:t>
      </w:r>
      <w:r w:rsidR="000428E6" w:rsidRPr="00D62F84">
        <w:rPr>
          <w:rFonts w:ascii="Times New Roman" w:eastAsia="Calibri" w:hAnsi="Times New Roman"/>
          <w:snapToGrid w:val="0"/>
          <w:lang w:val="vi-VN"/>
        </w:rPr>
        <w:t>, phát triển nông nghiệp hữu cơ, nông nghiệp thông minh.</w:t>
      </w:r>
      <w:r w:rsidR="000428E6" w:rsidRPr="00D62F84">
        <w:rPr>
          <w:lang w:val="vi-VN"/>
        </w:rPr>
        <w:t xml:space="preserve"> </w:t>
      </w:r>
    </w:p>
    <w:p w14:paraId="05197CAA" w14:textId="64511DF5" w:rsidR="00824794" w:rsidRPr="00D62F84" w:rsidRDefault="00F040C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snapToGrid w:val="0"/>
          <w:lang w:val="vi-VN"/>
        </w:rPr>
      </w:pPr>
      <w:r w:rsidRPr="00D62F84">
        <w:rPr>
          <w:rFonts w:ascii="Times New Roman" w:eastAsia="Calibri" w:hAnsi="Times New Roman"/>
          <w:iCs/>
          <w:lang w:val="vi-VN"/>
        </w:rPr>
        <w:t>3</w:t>
      </w:r>
      <w:r w:rsidRPr="00D62F84">
        <w:rPr>
          <w:rFonts w:ascii="Times New Roman" w:eastAsia="Calibri" w:hAnsi="Times New Roman"/>
          <w:snapToGrid w:val="0"/>
          <w:lang w:val="vi-VN"/>
        </w:rPr>
        <w:t>.</w:t>
      </w:r>
      <w:r w:rsidR="00AE789F" w:rsidRPr="00D62F84">
        <w:rPr>
          <w:rFonts w:ascii="Times New Roman" w:eastAsia="Calibri" w:hAnsi="Times New Roman"/>
          <w:snapToGrid w:val="0"/>
          <w:lang w:val="vi-VN"/>
        </w:rPr>
        <w:t xml:space="preserve"> </w:t>
      </w:r>
      <w:r w:rsidR="005A58D8" w:rsidRPr="00D62F84">
        <w:rPr>
          <w:rFonts w:ascii="Times New Roman" w:eastAsia="Calibri" w:hAnsi="Times New Roman"/>
          <w:snapToGrid w:val="0"/>
          <w:lang w:val="vi-VN"/>
        </w:rPr>
        <w:t>Các ngành</w:t>
      </w:r>
      <w:r w:rsidR="00A05987" w:rsidRPr="00D62F84">
        <w:rPr>
          <w:rFonts w:ascii="Times New Roman" w:eastAsia="Calibri" w:hAnsi="Times New Roman"/>
          <w:snapToGrid w:val="0"/>
          <w:lang w:val="vi-VN"/>
        </w:rPr>
        <w:t xml:space="preserve"> d</w:t>
      </w:r>
      <w:r w:rsidR="00166FD8" w:rsidRPr="00D62F84">
        <w:rPr>
          <w:rFonts w:ascii="Times New Roman" w:eastAsia="Calibri" w:hAnsi="Times New Roman"/>
          <w:snapToGrid w:val="0"/>
          <w:lang w:val="vi-VN"/>
        </w:rPr>
        <w:t xml:space="preserve">ịch vụ: </w:t>
      </w:r>
      <w:r w:rsidR="00E669C5" w:rsidRPr="00D62F84">
        <w:rPr>
          <w:rFonts w:ascii="Times New Roman" w:eastAsia="Calibri" w:hAnsi="Times New Roman"/>
          <w:snapToGrid w:val="0"/>
          <w:lang w:val="vi-VN"/>
        </w:rPr>
        <w:t xml:space="preserve">Phát triển </w:t>
      </w:r>
      <w:r w:rsidR="007E4C27" w:rsidRPr="00D62F84">
        <w:rPr>
          <w:rFonts w:ascii="Times New Roman" w:eastAsia="Calibri" w:hAnsi="Times New Roman"/>
          <w:snapToGrid w:val="0"/>
          <w:lang w:val="vi-VN"/>
        </w:rPr>
        <w:t>các ngành dịch vụ nhanh,</w:t>
      </w:r>
      <w:r w:rsidR="00E669C5" w:rsidRPr="00D62F84">
        <w:rPr>
          <w:rFonts w:ascii="Times New Roman" w:eastAsia="Calibri" w:hAnsi="Times New Roman"/>
          <w:snapToGrid w:val="0"/>
          <w:lang w:val="vi-VN"/>
        </w:rPr>
        <w:t xml:space="preserve"> hiệu quả, bền vững, đảm bảo các dịch vụ cơ bản với chất lượng ngày càng cao phục vụ phát triển kinh tế - xã hội của tỉnh.</w:t>
      </w:r>
      <w:r w:rsidR="00824794" w:rsidRPr="00D62F84">
        <w:rPr>
          <w:rFonts w:ascii="Times New Roman" w:eastAsia="Calibri" w:hAnsi="Times New Roman"/>
          <w:snapToGrid w:val="0"/>
          <w:lang w:val="vi-VN"/>
        </w:rPr>
        <w:t xml:space="preserve"> Chú trọng phát triển một số ngành, sản phẩm dịch vụ như phân phối, du lịch, công nghệ thông tin, tài chính - ngân hàng, logistics, giáo dục đào tạo, y tế... </w:t>
      </w:r>
      <w:r w:rsidR="00904A19" w:rsidRPr="00D62F84">
        <w:rPr>
          <w:rFonts w:ascii="Times New Roman" w:eastAsia="Calibri" w:hAnsi="Times New Roman"/>
          <w:snapToGrid w:val="0"/>
          <w:lang w:val="vi-VN"/>
        </w:rPr>
        <w:t xml:space="preserve">Phát triển </w:t>
      </w:r>
      <w:r w:rsidR="00824794" w:rsidRPr="00D62F84">
        <w:rPr>
          <w:rFonts w:ascii="Times New Roman" w:eastAsia="Calibri" w:hAnsi="Times New Roman"/>
          <w:snapToGrid w:val="0"/>
          <w:lang w:val="vi-VN"/>
        </w:rPr>
        <w:t xml:space="preserve">dịch vụ logistics thành một trong những ngành kinh tế quan trọng của tỉnh và </w:t>
      </w:r>
      <w:r w:rsidR="00904A19" w:rsidRPr="00D62F84">
        <w:rPr>
          <w:rFonts w:ascii="Times New Roman" w:eastAsia="Calibri" w:hAnsi="Times New Roman"/>
          <w:snapToGrid w:val="0"/>
          <w:lang w:val="vi-VN"/>
        </w:rPr>
        <w:t xml:space="preserve">đưa Hà Tĩnh trở thành </w:t>
      </w:r>
      <w:r w:rsidR="00824794" w:rsidRPr="00D62F84">
        <w:rPr>
          <w:rFonts w:ascii="Times New Roman" w:eastAsia="Calibri" w:hAnsi="Times New Roman"/>
          <w:snapToGrid w:val="0"/>
          <w:lang w:val="vi-VN"/>
        </w:rPr>
        <w:t>trung tâm logistics của vùng Bắc Trung bộ</w:t>
      </w:r>
      <w:r w:rsidR="00904A19" w:rsidRPr="00D62F84">
        <w:rPr>
          <w:rFonts w:ascii="Times New Roman" w:eastAsia="Calibri" w:hAnsi="Times New Roman"/>
          <w:snapToGrid w:val="0"/>
          <w:lang w:val="vi-VN"/>
        </w:rPr>
        <w:t>.</w:t>
      </w:r>
      <w:r w:rsidR="00824794" w:rsidRPr="00D62F84">
        <w:rPr>
          <w:rFonts w:ascii="Times New Roman" w:eastAsia="Calibri" w:hAnsi="Times New Roman"/>
          <w:snapToGrid w:val="0"/>
          <w:lang w:val="vi-VN"/>
        </w:rPr>
        <w:t xml:space="preserve"> </w:t>
      </w:r>
      <w:r w:rsidR="00904A19" w:rsidRPr="00D62F84">
        <w:rPr>
          <w:rFonts w:ascii="Times New Roman" w:eastAsia="Calibri" w:hAnsi="Times New Roman"/>
          <w:snapToGrid w:val="0"/>
          <w:lang w:val="vi-VN"/>
        </w:rPr>
        <w:t>Tập trung</w:t>
      </w:r>
      <w:r w:rsidR="00824794" w:rsidRPr="00D62F84">
        <w:rPr>
          <w:rFonts w:ascii="Times New Roman" w:eastAsia="Calibri" w:hAnsi="Times New Roman"/>
          <w:snapToGrid w:val="0"/>
          <w:lang w:val="vi-VN"/>
        </w:rPr>
        <w:t xml:space="preserve"> phát triển các khu du lịch ven biển, </w:t>
      </w:r>
      <w:r w:rsidR="007E4C27" w:rsidRPr="00D62F84">
        <w:rPr>
          <w:rFonts w:ascii="Times New Roman" w:eastAsia="Calibri" w:hAnsi="Times New Roman"/>
          <w:snapToGrid w:val="0"/>
          <w:lang w:val="vi-VN"/>
        </w:rPr>
        <w:t xml:space="preserve">đầu tư </w:t>
      </w:r>
      <w:r w:rsidR="00824794" w:rsidRPr="00D62F84">
        <w:rPr>
          <w:rFonts w:ascii="Times New Roman" w:eastAsia="Calibri" w:hAnsi="Times New Roman"/>
          <w:snapToGrid w:val="0"/>
          <w:lang w:val="vi-VN"/>
        </w:rPr>
        <w:t xml:space="preserve">khai thác hiệu quả </w:t>
      </w:r>
      <w:r w:rsidR="007E4C27" w:rsidRPr="00D62F84">
        <w:rPr>
          <w:rFonts w:ascii="Times New Roman" w:eastAsia="Calibri" w:hAnsi="Times New Roman"/>
          <w:snapToGrid w:val="0"/>
          <w:lang w:val="vi-VN"/>
        </w:rPr>
        <w:t xml:space="preserve">các </w:t>
      </w:r>
      <w:r w:rsidR="00824794" w:rsidRPr="00D62F84">
        <w:rPr>
          <w:rFonts w:ascii="Times New Roman" w:eastAsia="Calibri" w:hAnsi="Times New Roman"/>
          <w:snapToGrid w:val="0"/>
          <w:lang w:val="vi-VN"/>
        </w:rPr>
        <w:t>sân golf</w:t>
      </w:r>
      <w:r w:rsidR="007E4C27" w:rsidRPr="00D62F84">
        <w:rPr>
          <w:rFonts w:ascii="Times New Roman" w:eastAsia="Calibri" w:hAnsi="Times New Roman"/>
          <w:snapToGrid w:val="0"/>
          <w:lang w:val="vi-VN"/>
        </w:rPr>
        <w:t>, dịch vụ thể thao, giải trí</w:t>
      </w:r>
      <w:r w:rsidR="00824794" w:rsidRPr="00D62F84">
        <w:rPr>
          <w:rFonts w:ascii="Times New Roman" w:eastAsia="Calibri" w:hAnsi="Times New Roman"/>
          <w:lang w:val="vi-VN"/>
        </w:rPr>
        <w:t xml:space="preserve"> để </w:t>
      </w:r>
      <w:r w:rsidR="00904A19" w:rsidRPr="00D62F84">
        <w:rPr>
          <w:rFonts w:ascii="Times New Roman" w:eastAsia="Calibri" w:hAnsi="Times New Roman"/>
          <w:lang w:val="vi-VN"/>
        </w:rPr>
        <w:t>tạo các</w:t>
      </w:r>
      <w:r w:rsidR="00824794" w:rsidRPr="00D62F84">
        <w:rPr>
          <w:rFonts w:ascii="Times New Roman" w:eastAsia="Calibri" w:hAnsi="Times New Roman"/>
          <w:lang w:val="vi-VN"/>
        </w:rPr>
        <w:t xml:space="preserve"> </w:t>
      </w:r>
      <w:r w:rsidR="00824794" w:rsidRPr="00D62F84">
        <w:rPr>
          <w:rFonts w:ascii="Times New Roman" w:eastAsia="Calibri" w:hAnsi="Times New Roman"/>
          <w:snapToGrid w:val="0"/>
          <w:lang w:val="vi-VN"/>
        </w:rPr>
        <w:t xml:space="preserve">sản phẩm du lịch </w:t>
      </w:r>
      <w:r w:rsidR="00EC361F" w:rsidRPr="00D62F84">
        <w:rPr>
          <w:rFonts w:ascii="Times New Roman" w:eastAsia="Calibri" w:hAnsi="Times New Roman"/>
          <w:snapToGrid w:val="0"/>
          <w:lang w:val="vi-VN"/>
        </w:rPr>
        <w:t xml:space="preserve">có </w:t>
      </w:r>
      <w:r w:rsidR="00824794" w:rsidRPr="00D62F84">
        <w:rPr>
          <w:rFonts w:ascii="Times New Roman" w:eastAsia="Calibri" w:hAnsi="Times New Roman"/>
          <w:snapToGrid w:val="0"/>
          <w:lang w:val="vi-VN"/>
        </w:rPr>
        <w:t xml:space="preserve">chất lượng cao, có thương hiệu, có năng lực cạnh tranh </w:t>
      </w:r>
      <w:r w:rsidR="00443FD1" w:rsidRPr="00D62F84">
        <w:rPr>
          <w:rFonts w:ascii="Times New Roman" w:eastAsia="Calibri" w:hAnsi="Times New Roman"/>
          <w:snapToGrid w:val="0"/>
          <w:lang w:val="vi-VN"/>
        </w:rPr>
        <w:t>trong</w:t>
      </w:r>
      <w:r w:rsidR="00824794" w:rsidRPr="00D62F84">
        <w:rPr>
          <w:rFonts w:ascii="Times New Roman" w:eastAsia="Calibri" w:hAnsi="Times New Roman"/>
          <w:snapToGrid w:val="0"/>
          <w:lang w:val="vi-VN"/>
        </w:rPr>
        <w:t xml:space="preserve"> </w:t>
      </w:r>
      <w:r w:rsidR="00443FD1" w:rsidRPr="00D62F84">
        <w:rPr>
          <w:rFonts w:ascii="Times New Roman" w:eastAsia="Calibri" w:hAnsi="Times New Roman"/>
          <w:snapToGrid w:val="0"/>
          <w:lang w:val="vi-VN"/>
        </w:rPr>
        <w:t>nước</w:t>
      </w:r>
      <w:r w:rsidR="00824794" w:rsidRPr="00D62F84">
        <w:rPr>
          <w:rFonts w:ascii="Times New Roman" w:eastAsia="Calibri" w:hAnsi="Times New Roman"/>
          <w:snapToGrid w:val="0"/>
          <w:lang w:val="vi-VN"/>
        </w:rPr>
        <w:t xml:space="preserve"> và quốc tế.</w:t>
      </w:r>
    </w:p>
    <w:p w14:paraId="0E1D5897" w14:textId="34AA41DA" w:rsidR="00C55157" w:rsidRPr="00D62F84" w:rsidRDefault="00C55157"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vi-VN"/>
        </w:rPr>
      </w:pPr>
      <w:r w:rsidRPr="00D62F84">
        <w:rPr>
          <w:rFonts w:ascii="Times New Roman" w:eastAsia="Calibri" w:hAnsi="Times New Roman"/>
          <w:lang w:val="vi-VN"/>
        </w:rPr>
        <w:t>4.</w:t>
      </w:r>
      <w:r w:rsidRPr="00166FD8">
        <w:rPr>
          <w:rFonts w:ascii="Times New Roman" w:hAnsi="Times New Roman"/>
          <w:bCs/>
          <w:lang w:val="pt-BR"/>
        </w:rPr>
        <w:t xml:space="preserve"> Khoa học và công nghệ:</w:t>
      </w:r>
      <w:r>
        <w:rPr>
          <w:rFonts w:ascii="Times New Roman" w:hAnsi="Times New Roman"/>
          <w:b/>
          <w:bCs/>
          <w:lang w:val="pt-BR"/>
        </w:rPr>
        <w:t xml:space="preserve"> </w:t>
      </w:r>
      <w:bookmarkStart w:id="2" w:name="_Hlk76226000"/>
      <w:r w:rsidRPr="00D62F84">
        <w:rPr>
          <w:rFonts w:ascii="Times New Roman" w:hAnsi="Times New Roman"/>
          <w:lang w:val="vi-VN"/>
        </w:rPr>
        <w:t xml:space="preserve">Phát triển khoa học, công nghệ và đổi mới sáng tạo để nâng cao năng suất, chất lượng, hiệu quả và sức cạnh tranh của nền kinh tế; đẩy mạnh ứng dụng tiến bộ khoa học vào sản xuất và đời sống, hỗ trợ nâng cao năng lực tiếp nhận và sử dụng các công nghệ mới. </w:t>
      </w:r>
      <w:bookmarkEnd w:id="2"/>
    </w:p>
    <w:p w14:paraId="310F2EC1" w14:textId="4DF8489F" w:rsidR="005C16C9" w:rsidRPr="00D62F84" w:rsidRDefault="00C55157"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r w:rsidRPr="00D62F84">
        <w:rPr>
          <w:rFonts w:ascii="Times New Roman" w:eastAsia="Calibri" w:hAnsi="Times New Roman"/>
          <w:lang w:val="vi-VN"/>
        </w:rPr>
        <w:t>5</w:t>
      </w:r>
      <w:r w:rsidR="004173CB" w:rsidRPr="00D62F84">
        <w:rPr>
          <w:rFonts w:ascii="Times New Roman" w:eastAsia="Calibri" w:hAnsi="Times New Roman"/>
          <w:lang w:val="vi-VN"/>
        </w:rPr>
        <w:t>.</w:t>
      </w:r>
      <w:r w:rsidR="0022179C" w:rsidRPr="00D62F84">
        <w:rPr>
          <w:rFonts w:ascii="Times New Roman" w:eastAsia="Calibri" w:hAnsi="Times New Roman"/>
          <w:lang w:val="vi-VN"/>
        </w:rPr>
        <w:t xml:space="preserve"> </w:t>
      </w:r>
      <w:r w:rsidR="00166FD8" w:rsidRPr="00D62F84">
        <w:rPr>
          <w:rFonts w:ascii="Times New Roman" w:eastAsia="Calibri" w:hAnsi="Times New Roman"/>
          <w:lang w:val="vi-VN"/>
        </w:rPr>
        <w:t>Lĩnh vực v</w:t>
      </w:r>
      <w:r w:rsidR="00166FD8" w:rsidRPr="00D62F84">
        <w:rPr>
          <w:rFonts w:ascii="Times New Roman" w:eastAsia="Calibri" w:hAnsi="Times New Roman" w:hint="eastAsia"/>
          <w:lang w:val="vi-VN"/>
        </w:rPr>
        <w:t>ă</w:t>
      </w:r>
      <w:r w:rsidR="00166FD8" w:rsidRPr="00D62F84">
        <w:rPr>
          <w:rFonts w:ascii="Times New Roman" w:eastAsia="Calibri" w:hAnsi="Times New Roman"/>
          <w:lang w:val="vi-VN"/>
        </w:rPr>
        <w:t xml:space="preserve">n hóa – xã hội: </w:t>
      </w:r>
      <w:r w:rsidR="004254FB" w:rsidRPr="004254FB">
        <w:rPr>
          <w:rFonts w:ascii="Times New Roman" w:hAnsi="Times New Roman"/>
          <w:bCs/>
          <w:lang w:val="fi-FI"/>
        </w:rPr>
        <w:t xml:space="preserve">Xây dựng và khơi dậy các giá trị chuẩn mực </w:t>
      </w:r>
      <w:r w:rsidR="004254FB">
        <w:rPr>
          <w:rFonts w:ascii="Times New Roman" w:hAnsi="Times New Roman"/>
          <w:bCs/>
          <w:lang w:val="fi-FI"/>
        </w:rPr>
        <w:t>v</w:t>
      </w:r>
      <w:r w:rsidR="004254FB" w:rsidRPr="004254FB">
        <w:rPr>
          <w:rFonts w:ascii="Times New Roman" w:hAnsi="Times New Roman" w:hint="eastAsia"/>
          <w:bCs/>
          <w:lang w:val="fi-FI"/>
        </w:rPr>
        <w:t>ă</w:t>
      </w:r>
      <w:r w:rsidR="004254FB">
        <w:rPr>
          <w:rFonts w:ascii="Times New Roman" w:hAnsi="Times New Roman"/>
          <w:bCs/>
          <w:lang w:val="fi-FI"/>
        </w:rPr>
        <w:t>n h</w:t>
      </w:r>
      <w:r w:rsidR="004254FB" w:rsidRPr="004254FB">
        <w:rPr>
          <w:rFonts w:ascii="Times New Roman" w:hAnsi="Times New Roman"/>
          <w:bCs/>
          <w:lang w:val="fi-FI"/>
        </w:rPr>
        <w:t>óa</w:t>
      </w:r>
      <w:r w:rsidR="004254FB">
        <w:rPr>
          <w:rFonts w:ascii="Times New Roman" w:hAnsi="Times New Roman"/>
          <w:bCs/>
          <w:lang w:val="fi-FI"/>
        </w:rPr>
        <w:t xml:space="preserve"> </w:t>
      </w:r>
      <w:r w:rsidR="004254FB" w:rsidRPr="004254FB">
        <w:rPr>
          <w:rFonts w:ascii="Times New Roman" w:hAnsi="Times New Roman"/>
          <w:bCs/>
          <w:lang w:val="fi-FI"/>
        </w:rPr>
        <w:t>của con người Hà Tĩnh trong giai đoạn mới</w:t>
      </w:r>
      <w:r w:rsidR="00CB0C0B">
        <w:rPr>
          <w:rFonts w:ascii="Times New Roman" w:hAnsi="Times New Roman"/>
          <w:bCs/>
          <w:lang w:val="fi-FI"/>
        </w:rPr>
        <w:t>,</w:t>
      </w:r>
      <w:r w:rsidR="004254FB">
        <w:rPr>
          <w:rFonts w:ascii="Times New Roman" w:hAnsi="Times New Roman"/>
          <w:bCs/>
          <w:lang w:val="fi-FI"/>
        </w:rPr>
        <w:t xml:space="preserve"> b</w:t>
      </w:r>
      <w:r w:rsidR="0022179C" w:rsidRPr="004254FB">
        <w:rPr>
          <w:rFonts w:ascii="Times New Roman" w:hAnsi="Times New Roman"/>
          <w:bCs/>
          <w:lang w:val="fi-FI"/>
        </w:rPr>
        <w:t>ảo tồn và phát huy giá trị các di sản văn hóa vật</w:t>
      </w:r>
      <w:r w:rsidR="0022179C" w:rsidRPr="002F7E7D">
        <w:rPr>
          <w:rFonts w:ascii="Times New Roman" w:hAnsi="Times New Roman"/>
          <w:lang w:val="pt-BR"/>
        </w:rPr>
        <w:t xml:space="preserve"> thể, phi vật thể</w:t>
      </w:r>
      <w:r w:rsidR="007E4C27">
        <w:rPr>
          <w:rFonts w:ascii="Times New Roman" w:hAnsi="Times New Roman"/>
          <w:lang w:val="pt-BR"/>
        </w:rPr>
        <w:t>.</w:t>
      </w:r>
      <w:r w:rsidR="0022179C" w:rsidRPr="00D62F84">
        <w:rPr>
          <w:rFonts w:ascii="Times New Roman" w:eastAsia="Calibri" w:hAnsi="Times New Roman"/>
          <w:lang w:val="vi-VN"/>
        </w:rPr>
        <w:t xml:space="preserve"> </w:t>
      </w:r>
      <w:r w:rsidR="00CB0C0B" w:rsidRPr="00D62F84">
        <w:rPr>
          <w:rFonts w:ascii="Times New Roman" w:hAnsi="Times New Roman"/>
          <w:lang w:val="vi-VN"/>
        </w:rPr>
        <w:t>Tạo chuyển biến c</w:t>
      </w:r>
      <w:r w:rsidR="00CB0C0B" w:rsidRPr="00D62F84">
        <w:rPr>
          <w:rFonts w:ascii="Times New Roman" w:hAnsi="Times New Roman" w:hint="eastAsia"/>
          <w:lang w:val="vi-VN"/>
        </w:rPr>
        <w:t>ă</w:t>
      </w:r>
      <w:r w:rsidR="00CB0C0B" w:rsidRPr="00D62F84">
        <w:rPr>
          <w:rFonts w:ascii="Times New Roman" w:hAnsi="Times New Roman"/>
          <w:lang w:val="vi-VN"/>
        </w:rPr>
        <w:t>n bản, mạnh mẽ về chất l</w:t>
      </w:r>
      <w:r w:rsidR="00CB0C0B" w:rsidRPr="00D62F84">
        <w:rPr>
          <w:rFonts w:ascii="Times New Roman" w:hAnsi="Times New Roman" w:hint="eastAsia"/>
          <w:lang w:val="vi-VN"/>
        </w:rPr>
        <w:t>ư</w:t>
      </w:r>
      <w:r w:rsidR="00CB0C0B" w:rsidRPr="00D62F84">
        <w:rPr>
          <w:rFonts w:ascii="Times New Roman" w:hAnsi="Times New Roman"/>
          <w:lang w:val="vi-VN"/>
        </w:rPr>
        <w:t xml:space="preserve">ợng, hiệu quả giáo dục và </w:t>
      </w:r>
      <w:r w:rsidR="00CB0C0B" w:rsidRPr="00D62F84">
        <w:rPr>
          <w:rFonts w:ascii="Times New Roman" w:hAnsi="Times New Roman" w:hint="eastAsia"/>
          <w:lang w:val="vi-VN"/>
        </w:rPr>
        <w:t>đ</w:t>
      </w:r>
      <w:r w:rsidR="00CB0C0B" w:rsidRPr="00D62F84">
        <w:rPr>
          <w:rFonts w:ascii="Times New Roman" w:hAnsi="Times New Roman"/>
          <w:lang w:val="vi-VN"/>
        </w:rPr>
        <w:t xml:space="preserve">ào tạo, </w:t>
      </w:r>
      <w:r w:rsidR="00CB0C0B" w:rsidRPr="00D62F84">
        <w:rPr>
          <w:rFonts w:ascii="Times New Roman" w:hAnsi="Times New Roman" w:hint="eastAsia"/>
          <w:lang w:val="vi-VN"/>
        </w:rPr>
        <w:t>đ</w:t>
      </w:r>
      <w:r w:rsidR="00CB0C0B" w:rsidRPr="00D62F84">
        <w:rPr>
          <w:rFonts w:ascii="Times New Roman" w:hAnsi="Times New Roman"/>
          <w:lang w:val="vi-VN"/>
        </w:rPr>
        <w:t>ẩy mạnh phân luồng học sinh sau trung học c</w:t>
      </w:r>
      <w:r w:rsidR="00CB0C0B" w:rsidRPr="00D62F84">
        <w:rPr>
          <w:rFonts w:ascii="Times New Roman" w:hAnsi="Times New Roman" w:hint="eastAsia"/>
          <w:lang w:val="vi-VN"/>
        </w:rPr>
        <w:t>ơ</w:t>
      </w:r>
      <w:r w:rsidR="00CB0C0B" w:rsidRPr="00D62F84">
        <w:rPr>
          <w:rFonts w:ascii="Times New Roman" w:hAnsi="Times New Roman"/>
          <w:lang w:val="vi-VN"/>
        </w:rPr>
        <w:t xml:space="preserve"> sở, </w:t>
      </w:r>
      <w:r w:rsidR="00CB0C0B" w:rsidRPr="00D62F84">
        <w:rPr>
          <w:rFonts w:ascii="Times New Roman" w:hAnsi="Times New Roman" w:hint="eastAsia"/>
          <w:lang w:val="vi-VN"/>
        </w:rPr>
        <w:t>đ</w:t>
      </w:r>
      <w:r w:rsidR="00CB0C0B" w:rsidRPr="00D62F84">
        <w:rPr>
          <w:rFonts w:ascii="Times New Roman" w:hAnsi="Times New Roman"/>
          <w:lang w:val="vi-VN"/>
        </w:rPr>
        <w:t>ịnh h</w:t>
      </w:r>
      <w:r w:rsidR="00CB0C0B" w:rsidRPr="00D62F84">
        <w:rPr>
          <w:rFonts w:ascii="Times New Roman" w:hAnsi="Times New Roman" w:hint="eastAsia"/>
          <w:lang w:val="vi-VN"/>
        </w:rPr>
        <w:t>ư</w:t>
      </w:r>
      <w:r w:rsidR="00CB0C0B" w:rsidRPr="00D62F84">
        <w:rPr>
          <w:rFonts w:ascii="Times New Roman" w:hAnsi="Times New Roman"/>
          <w:lang w:val="vi-VN"/>
        </w:rPr>
        <w:t>ớng nghề nghiệp ở trung học phổ thông</w:t>
      </w:r>
      <w:r w:rsidR="00CB0C0B" w:rsidRPr="00D62F84">
        <w:rPr>
          <w:rFonts w:ascii="Times New Roman" w:eastAsia="Calibri" w:hAnsi="Times New Roman"/>
          <w:lang w:val="vi-VN"/>
        </w:rPr>
        <w:t>; đ</w:t>
      </w:r>
      <w:r w:rsidR="00B72263" w:rsidRPr="00D62F84">
        <w:rPr>
          <w:rFonts w:ascii="Times New Roman" w:eastAsia="Calibri" w:hAnsi="Times New Roman"/>
          <w:lang w:val="vi-VN"/>
        </w:rPr>
        <w:t xml:space="preserve">ổi mới và </w:t>
      </w:r>
      <w:r w:rsidR="000F31D7" w:rsidRPr="00D62F84">
        <w:rPr>
          <w:rFonts w:ascii="Times New Roman" w:eastAsia="Calibri" w:hAnsi="Times New Roman"/>
          <w:lang w:val="vi-VN"/>
        </w:rPr>
        <w:t>n</w:t>
      </w:r>
      <w:r w:rsidR="002A1A24" w:rsidRPr="00D62F84">
        <w:rPr>
          <w:rFonts w:ascii="Times New Roman" w:eastAsia="Calibri" w:hAnsi="Times New Roman"/>
          <w:lang w:val="vi-VN"/>
        </w:rPr>
        <w:t xml:space="preserve">âng cao chất lượng đào tạo nghề </w:t>
      </w:r>
      <w:r w:rsidR="00B72263" w:rsidRPr="00D62F84">
        <w:rPr>
          <w:rFonts w:ascii="Times New Roman" w:eastAsia="Calibri" w:hAnsi="Times New Roman"/>
          <w:lang w:val="vi-VN"/>
        </w:rPr>
        <w:t>theo h</w:t>
      </w:r>
      <w:r w:rsidR="00B72263" w:rsidRPr="00D62F84">
        <w:rPr>
          <w:rFonts w:ascii="Times New Roman" w:eastAsia="Calibri" w:hAnsi="Times New Roman" w:hint="eastAsia"/>
          <w:lang w:val="vi-VN"/>
        </w:rPr>
        <w:t>ư</w:t>
      </w:r>
      <w:r w:rsidR="00B72263" w:rsidRPr="00D62F84">
        <w:rPr>
          <w:rFonts w:ascii="Times New Roman" w:eastAsia="Calibri" w:hAnsi="Times New Roman"/>
          <w:lang w:val="vi-VN"/>
        </w:rPr>
        <w:t xml:space="preserve">ớng mở, linh hoạt, </w:t>
      </w:r>
      <w:r w:rsidR="00B72263" w:rsidRPr="00D62F84">
        <w:rPr>
          <w:rFonts w:ascii="Times New Roman" w:eastAsia="Calibri" w:hAnsi="Times New Roman" w:hint="eastAsia"/>
          <w:lang w:val="vi-VN"/>
        </w:rPr>
        <w:t>đ</w:t>
      </w:r>
      <w:r w:rsidR="00B72263" w:rsidRPr="00D62F84">
        <w:rPr>
          <w:rFonts w:ascii="Times New Roman" w:eastAsia="Calibri" w:hAnsi="Times New Roman"/>
          <w:lang w:val="vi-VN"/>
        </w:rPr>
        <w:t xml:space="preserve">áp ứng yêu cầu nguồn </w:t>
      </w:r>
      <w:r w:rsidR="002A1A24" w:rsidRPr="00D62F84">
        <w:rPr>
          <w:rFonts w:ascii="Times New Roman" w:eastAsia="Calibri" w:hAnsi="Times New Roman"/>
          <w:lang w:val="vi-VN"/>
        </w:rPr>
        <w:t xml:space="preserve">nhân lực </w:t>
      </w:r>
      <w:r w:rsidR="00B72263" w:rsidRPr="00D62F84">
        <w:rPr>
          <w:rFonts w:ascii="Times New Roman" w:eastAsia="Calibri" w:hAnsi="Times New Roman"/>
          <w:lang w:val="vi-VN"/>
        </w:rPr>
        <w:t xml:space="preserve">phục vụ phát </w:t>
      </w:r>
      <w:r w:rsidR="002A1A24" w:rsidRPr="00D62F84">
        <w:rPr>
          <w:rFonts w:ascii="Times New Roman" w:eastAsia="Calibri" w:hAnsi="Times New Roman"/>
          <w:lang w:val="vi-VN"/>
        </w:rPr>
        <w:t>triển kinh tế - xã hội</w:t>
      </w:r>
      <w:r w:rsidR="00B72263" w:rsidRPr="00D62F84">
        <w:rPr>
          <w:rFonts w:ascii="Times New Roman" w:eastAsia="Calibri" w:hAnsi="Times New Roman"/>
          <w:lang w:val="vi-VN"/>
        </w:rPr>
        <w:t xml:space="preserve"> của tỉnh</w:t>
      </w:r>
      <w:r w:rsidR="00E664BD" w:rsidRPr="00D62F84">
        <w:rPr>
          <w:rFonts w:ascii="Times New Roman" w:eastAsia="Calibri" w:hAnsi="Times New Roman"/>
          <w:lang w:val="vi-VN"/>
        </w:rPr>
        <w:t>. X</w:t>
      </w:r>
      <w:r w:rsidR="003C6782" w:rsidRPr="00D62F84">
        <w:rPr>
          <w:rFonts w:ascii="Times New Roman" w:hAnsi="Times New Roman"/>
          <w:lang w:val="vi-VN"/>
        </w:rPr>
        <w:t>ây dựng phát triển y tế từng bước hiện đại, đồng bộ, đảm bảo phát triển cân đối, hài hòa giữa khám chữa bệnh với y tế dự phòng</w:t>
      </w:r>
      <w:r w:rsidR="00E664BD" w:rsidRPr="00D62F84">
        <w:rPr>
          <w:rFonts w:ascii="Times New Roman" w:hAnsi="Times New Roman"/>
          <w:lang w:val="vi-VN"/>
        </w:rPr>
        <w:t>,</w:t>
      </w:r>
      <w:r w:rsidR="00DE7D32" w:rsidRPr="00D62F84">
        <w:rPr>
          <w:rFonts w:ascii="Times New Roman" w:hAnsi="Times New Roman"/>
          <w:lang w:val="vi-VN"/>
        </w:rPr>
        <w:t xml:space="preserve"> n</w:t>
      </w:r>
      <w:r w:rsidR="003C6782" w:rsidRPr="00D62F84">
        <w:rPr>
          <w:rFonts w:ascii="Times New Roman" w:eastAsia="Calibri" w:hAnsi="Times New Roman"/>
          <w:lang w:val="vi-VN"/>
        </w:rPr>
        <w:t xml:space="preserve">âng cao chất lượng công tác bảo vệ, chăm sóc </w:t>
      </w:r>
      <w:r w:rsidR="003C6782" w:rsidRPr="00D62F84">
        <w:rPr>
          <w:rFonts w:ascii="Times New Roman" w:eastAsia="Calibri" w:hAnsi="Times New Roman"/>
          <w:lang w:val="vi-VN"/>
        </w:rPr>
        <w:lastRenderedPageBreak/>
        <w:t>sức khoẻ</w:t>
      </w:r>
      <w:r w:rsidR="00E664BD" w:rsidRPr="00D62F84">
        <w:rPr>
          <w:rFonts w:ascii="Times New Roman" w:eastAsia="Calibri" w:hAnsi="Times New Roman"/>
          <w:lang w:val="vi-VN"/>
        </w:rPr>
        <w:t xml:space="preserve"> ng</w:t>
      </w:r>
      <w:r w:rsidR="00E664BD" w:rsidRPr="00D62F84">
        <w:rPr>
          <w:rFonts w:ascii="Times New Roman" w:eastAsia="Calibri" w:hAnsi="Times New Roman" w:hint="eastAsia"/>
          <w:lang w:val="vi-VN"/>
        </w:rPr>
        <w:t>ư</w:t>
      </w:r>
      <w:r w:rsidR="00E664BD" w:rsidRPr="00D62F84">
        <w:rPr>
          <w:rFonts w:ascii="Times New Roman" w:eastAsia="Calibri" w:hAnsi="Times New Roman"/>
          <w:lang w:val="vi-VN"/>
        </w:rPr>
        <w:t>ời</w:t>
      </w:r>
      <w:r w:rsidR="003C6782" w:rsidRPr="00D62F84">
        <w:rPr>
          <w:rFonts w:ascii="Times New Roman" w:eastAsia="Calibri" w:hAnsi="Times New Roman"/>
          <w:lang w:val="vi-VN"/>
        </w:rPr>
        <w:t xml:space="preserve"> dân</w:t>
      </w:r>
      <w:r w:rsidR="00E664BD" w:rsidRPr="00D62F84">
        <w:rPr>
          <w:rFonts w:ascii="Times New Roman" w:eastAsia="Calibri" w:hAnsi="Times New Roman"/>
          <w:lang w:val="vi-VN"/>
        </w:rPr>
        <w:t>.</w:t>
      </w:r>
      <w:r w:rsidR="002A1A24" w:rsidRPr="00D62F84">
        <w:rPr>
          <w:rFonts w:ascii="Times New Roman" w:hAnsi="Times New Roman"/>
          <w:lang w:val="vi-VN"/>
        </w:rPr>
        <w:t xml:space="preserve"> </w:t>
      </w:r>
      <w:r w:rsidR="00E664BD" w:rsidRPr="00D62F84">
        <w:rPr>
          <w:rFonts w:ascii="Times New Roman" w:hAnsi="Times New Roman"/>
          <w:lang w:val="vi-VN"/>
        </w:rPr>
        <w:t>T</w:t>
      </w:r>
      <w:r w:rsidR="002A1A24" w:rsidRPr="00D62F84">
        <w:rPr>
          <w:rFonts w:ascii="Times New Roman" w:hAnsi="Times New Roman"/>
          <w:lang w:val="vi-VN"/>
        </w:rPr>
        <w:t>hực hiện tốt các chính sách giảm nghèo</w:t>
      </w:r>
      <w:r w:rsidR="0084553D" w:rsidRPr="00D62F84">
        <w:rPr>
          <w:rFonts w:ascii="Times New Roman" w:hAnsi="Times New Roman"/>
          <w:lang w:val="vi-VN"/>
        </w:rPr>
        <w:t>,</w:t>
      </w:r>
      <w:r w:rsidR="002A1A24" w:rsidRPr="00D62F84">
        <w:rPr>
          <w:rFonts w:ascii="Times New Roman" w:hAnsi="Times New Roman"/>
          <w:lang w:val="vi-VN"/>
        </w:rPr>
        <w:t xml:space="preserve"> </w:t>
      </w:r>
      <w:r w:rsidR="00F7221B" w:rsidRPr="00D62F84">
        <w:rPr>
          <w:rFonts w:ascii="Times New Roman" w:hAnsi="Times New Roman"/>
          <w:lang w:val="vi-VN"/>
        </w:rPr>
        <w:t xml:space="preserve">chế </w:t>
      </w:r>
      <w:r w:rsidR="00F7221B" w:rsidRPr="00D62F84">
        <w:rPr>
          <w:rFonts w:ascii="Times New Roman" w:hAnsi="Times New Roman" w:hint="eastAsia"/>
          <w:lang w:val="vi-VN"/>
        </w:rPr>
        <w:t>đ</w:t>
      </w:r>
      <w:r w:rsidR="00F7221B" w:rsidRPr="00D62F84">
        <w:rPr>
          <w:rFonts w:ascii="Times New Roman" w:hAnsi="Times New Roman"/>
          <w:lang w:val="vi-VN"/>
        </w:rPr>
        <w:t>ộ chín</w:t>
      </w:r>
      <w:r w:rsidR="0084553D" w:rsidRPr="00D62F84">
        <w:rPr>
          <w:rFonts w:ascii="Times New Roman" w:hAnsi="Times New Roman"/>
          <w:lang w:val="vi-VN"/>
        </w:rPr>
        <w:t>h</w:t>
      </w:r>
      <w:r w:rsidR="00F7221B" w:rsidRPr="00D62F84">
        <w:rPr>
          <w:rFonts w:ascii="Times New Roman" w:hAnsi="Times New Roman"/>
          <w:lang w:val="vi-VN"/>
        </w:rPr>
        <w:t xml:space="preserve"> sách </w:t>
      </w:r>
      <w:r w:rsidR="00E664BD" w:rsidRPr="00D62F84">
        <w:rPr>
          <w:rFonts w:ascii="Times New Roman" w:hAnsi="Times New Roman"/>
          <w:lang w:val="vi-VN"/>
        </w:rPr>
        <w:t>người có công và</w:t>
      </w:r>
      <w:r w:rsidR="002A1A24" w:rsidRPr="00D62F84">
        <w:rPr>
          <w:rFonts w:ascii="Times New Roman" w:hAnsi="Times New Roman"/>
          <w:lang w:val="vi-VN"/>
        </w:rPr>
        <w:t xml:space="preserve"> các đối tượng bảo trợ xã hội</w:t>
      </w:r>
      <w:r w:rsidR="004173CB" w:rsidRPr="00D62F84">
        <w:rPr>
          <w:rFonts w:ascii="Times New Roman" w:hAnsi="Times New Roman"/>
          <w:lang w:val="vi-VN"/>
        </w:rPr>
        <w:t>.</w:t>
      </w:r>
    </w:p>
    <w:p w14:paraId="168469AA" w14:textId="5898EC01" w:rsidR="006777A1" w:rsidRPr="00D62F84" w:rsidRDefault="00166FD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jc w:val="both"/>
        <w:rPr>
          <w:rFonts w:ascii="Times New Roman" w:hAnsi="Times New Roman"/>
          <w:lang w:val="vi-VN"/>
        </w:rPr>
      </w:pPr>
      <w:r w:rsidRPr="00D62F84">
        <w:rPr>
          <w:rFonts w:ascii="Times New Roman" w:eastAsia="Calibri" w:hAnsi="Times New Roman"/>
          <w:lang w:val="vi-VN"/>
        </w:rPr>
        <w:tab/>
        <w:t>6</w:t>
      </w:r>
      <w:r w:rsidR="00E664BD" w:rsidRPr="00D62F84">
        <w:rPr>
          <w:rFonts w:ascii="Times New Roman" w:eastAsia="Calibri" w:hAnsi="Times New Roman"/>
          <w:lang w:val="vi-VN"/>
        </w:rPr>
        <w:t>.</w:t>
      </w:r>
      <w:r w:rsidR="00BA5AD4" w:rsidRPr="00D62F84">
        <w:rPr>
          <w:rFonts w:ascii="Times New Roman" w:eastAsia="Calibri" w:hAnsi="Times New Roman"/>
          <w:lang w:val="vi-VN"/>
        </w:rPr>
        <w:t xml:space="preserve"> </w:t>
      </w:r>
      <w:r w:rsidRPr="00D62F84">
        <w:rPr>
          <w:rFonts w:ascii="Times New Roman" w:eastAsia="Calibri" w:hAnsi="Times New Roman"/>
          <w:lang w:val="vi-VN"/>
        </w:rPr>
        <w:t xml:space="preserve">Phát triển kết cấu hạ tầng: </w:t>
      </w:r>
      <w:r w:rsidR="00BA5AD4" w:rsidRPr="00D62F84">
        <w:rPr>
          <w:rFonts w:ascii="Times New Roman" w:eastAsia="Calibri" w:hAnsi="Times New Roman"/>
          <w:lang w:val="vi-VN"/>
        </w:rPr>
        <w:t>P</w:t>
      </w:r>
      <w:r w:rsidR="00D62A03" w:rsidRPr="00D62F84">
        <w:rPr>
          <w:rFonts w:ascii="Times New Roman" w:eastAsia="Calibri" w:hAnsi="Times New Roman"/>
          <w:lang w:val="vi-VN"/>
        </w:rPr>
        <w:t xml:space="preserve">hát triển mạng lưới giao thông hợp lý, </w:t>
      </w:r>
      <w:r w:rsidR="005C16C9" w:rsidRPr="00D62F84">
        <w:rPr>
          <w:rFonts w:ascii="Times New Roman" w:eastAsia="Calibri" w:hAnsi="Times New Roman" w:hint="eastAsia"/>
          <w:lang w:val="vi-VN"/>
        </w:rPr>
        <w:t>đ</w:t>
      </w:r>
      <w:r w:rsidR="005C16C9" w:rsidRPr="00D62F84">
        <w:rPr>
          <w:rFonts w:ascii="Times New Roman" w:eastAsia="Calibri" w:hAnsi="Times New Roman"/>
          <w:lang w:val="vi-VN"/>
        </w:rPr>
        <w:t xml:space="preserve">ảm bảo kết nối thuận lợi giữa các </w:t>
      </w:r>
      <w:r w:rsidR="00E664BD" w:rsidRPr="00D62F84">
        <w:rPr>
          <w:rFonts w:ascii="Times New Roman" w:eastAsia="Calibri" w:hAnsi="Times New Roman"/>
          <w:lang w:val="vi-VN"/>
        </w:rPr>
        <w:t>vùng</w:t>
      </w:r>
      <w:r w:rsidR="006777A1" w:rsidRPr="00D62F84">
        <w:rPr>
          <w:rFonts w:ascii="Times New Roman" w:eastAsia="Calibri" w:hAnsi="Times New Roman"/>
          <w:lang w:val="vi-VN"/>
        </w:rPr>
        <w:t>.</w:t>
      </w:r>
      <w:r w:rsidR="00E664BD" w:rsidRPr="00D62F84">
        <w:rPr>
          <w:rFonts w:ascii="Times New Roman" w:eastAsia="Calibri" w:hAnsi="Times New Roman"/>
          <w:lang w:val="vi-VN"/>
        </w:rPr>
        <w:t xml:space="preserve"> </w:t>
      </w:r>
      <w:r w:rsidR="006777A1" w:rsidRPr="00D62F84">
        <w:rPr>
          <w:rFonts w:ascii="Times New Roman" w:hAnsi="Times New Roman"/>
          <w:lang w:val="vi-VN"/>
        </w:rPr>
        <w:t xml:space="preserve">Phát triển thủy lợi theo hướng hiện đại, bảo đảm cấp, thoát nước </w:t>
      </w:r>
      <w:r w:rsidR="00EF21DD" w:rsidRPr="00D62F84">
        <w:rPr>
          <w:rFonts w:ascii="Times New Roman" w:hAnsi="Times New Roman"/>
          <w:lang w:val="vi-VN"/>
        </w:rPr>
        <w:t>cho dân sinh, các ngành kinh tế;</w:t>
      </w:r>
      <w:r w:rsidR="006777A1" w:rsidRPr="00D62F84">
        <w:rPr>
          <w:rFonts w:ascii="Times New Roman" w:hAnsi="Times New Roman"/>
          <w:lang w:val="vi-VN"/>
        </w:rPr>
        <w:t xml:space="preserve"> </w:t>
      </w:r>
      <w:r w:rsidR="00C55157" w:rsidRPr="00D62F84">
        <w:rPr>
          <w:rFonts w:ascii="Times New Roman" w:eastAsia="Calibri" w:hAnsi="Times New Roman"/>
          <w:lang w:val="vi-VN"/>
        </w:rPr>
        <w:t>chủ động phòng chống và giảm nhẹ thiên tai, thích ứng với biến đổi khí hậu, nước biển dâng</w:t>
      </w:r>
      <w:r w:rsidR="00C55157" w:rsidRPr="00D62F84">
        <w:rPr>
          <w:rFonts w:ascii="Times New Roman" w:hAnsi="Times New Roman"/>
          <w:lang w:val="vi-VN"/>
        </w:rPr>
        <w:t>.</w:t>
      </w:r>
      <w:r w:rsidR="006777A1" w:rsidRPr="00D62F84">
        <w:rPr>
          <w:rFonts w:ascii="Times New Roman" w:hAnsi="Times New Roman"/>
          <w:lang w:val="vi-VN"/>
        </w:rPr>
        <w:t xml:space="preserve"> </w:t>
      </w:r>
      <w:bookmarkStart w:id="3" w:name="_Hlk76247217"/>
      <w:r w:rsidR="00C55157" w:rsidRPr="00D62F84">
        <w:rPr>
          <w:rFonts w:ascii="Times New Roman" w:hAnsi="Times New Roman"/>
          <w:lang w:val="vi-VN"/>
        </w:rPr>
        <w:t>Xây dựng, nâng cấp hệ thống cấp nước đô thị và nông thôn để đáp ứng nhu cầu cấp nước sản xuất, sinh hoạt</w:t>
      </w:r>
      <w:bookmarkEnd w:id="3"/>
      <w:r w:rsidR="00C55157" w:rsidRPr="00D62F84">
        <w:rPr>
          <w:rFonts w:ascii="Times New Roman" w:hAnsi="Times New Roman"/>
          <w:lang w:val="vi-VN"/>
        </w:rPr>
        <w:t xml:space="preserve">; </w:t>
      </w:r>
      <w:r w:rsidR="006777A1" w:rsidRPr="00D62F84">
        <w:rPr>
          <w:rFonts w:ascii="Times New Roman" w:hAnsi="Times New Roman"/>
          <w:lang w:val="vi-VN"/>
        </w:rPr>
        <w:t>ư</w:t>
      </w:r>
      <w:r w:rsidR="006777A1" w:rsidRPr="002F7E7D">
        <w:rPr>
          <w:rFonts w:ascii="Times New Roman" w:hAnsi="Times New Roman"/>
          <w:lang w:val="vi-VN"/>
        </w:rPr>
        <w:t>u tiên x</w:t>
      </w:r>
      <w:r w:rsidR="006777A1" w:rsidRPr="00D62F84">
        <w:rPr>
          <w:rFonts w:ascii="Times New Roman" w:hAnsi="Times New Roman"/>
          <w:lang w:val="vi-VN"/>
        </w:rPr>
        <w:t>ây dựng hệ thống cấp nước tập trung, quy mô liên đô thị</w:t>
      </w:r>
      <w:r w:rsidR="006777A1" w:rsidRPr="002F7E7D">
        <w:rPr>
          <w:rFonts w:ascii="Times New Roman" w:hAnsi="Times New Roman"/>
          <w:lang w:val="vi-VN"/>
        </w:rPr>
        <w:t>, liên xã</w:t>
      </w:r>
      <w:r w:rsidR="00C55157" w:rsidRPr="00D62F84">
        <w:rPr>
          <w:rFonts w:ascii="Times New Roman" w:hAnsi="Times New Roman"/>
          <w:lang w:val="vi-VN"/>
        </w:rPr>
        <w:t>.</w:t>
      </w:r>
      <w:r w:rsidR="006777A1" w:rsidRPr="00D62F84">
        <w:rPr>
          <w:rFonts w:ascii="Times New Roman" w:hAnsi="Times New Roman"/>
          <w:lang w:val="vi-VN"/>
        </w:rPr>
        <w:t xml:space="preserve"> </w:t>
      </w:r>
      <w:r w:rsidR="00C55157" w:rsidRPr="00D62F84">
        <w:rPr>
          <w:rFonts w:ascii="Times New Roman" w:hAnsi="Times New Roman"/>
          <w:lang w:val="vi-VN"/>
        </w:rPr>
        <w:t>Q</w:t>
      </w:r>
      <w:r w:rsidR="006777A1" w:rsidRPr="00D62F84">
        <w:rPr>
          <w:rFonts w:ascii="Times New Roman" w:hAnsi="Times New Roman"/>
          <w:lang w:val="vi-VN"/>
        </w:rPr>
        <w:t xml:space="preserve">uan tâm xây dựng hệ thống thoát nước thải, xử lý nước thải tại các đô thị, khu kinh tế và các khu, cụm công nghiệp. </w:t>
      </w:r>
      <w:r w:rsidR="00AA6616" w:rsidRPr="00D62F84">
        <w:rPr>
          <w:rFonts w:ascii="Times New Roman" w:hAnsi="Times New Roman"/>
          <w:lang w:val="vi-VN"/>
        </w:rPr>
        <w:t>Phát triển</w:t>
      </w:r>
      <w:r w:rsidR="006777A1" w:rsidRPr="00D62F84">
        <w:rPr>
          <w:rFonts w:ascii="Times New Roman" w:hAnsi="Times New Roman"/>
          <w:lang w:val="vi-VN"/>
        </w:rPr>
        <w:t xml:space="preserve"> hệ thống l</w:t>
      </w:r>
      <w:r w:rsidR="006777A1" w:rsidRPr="00D62F84">
        <w:rPr>
          <w:rFonts w:ascii="Times New Roman" w:hAnsi="Times New Roman" w:hint="eastAsia"/>
          <w:lang w:val="vi-VN"/>
        </w:rPr>
        <w:t>ư</w:t>
      </w:r>
      <w:r w:rsidR="006777A1" w:rsidRPr="00D62F84">
        <w:rPr>
          <w:rFonts w:ascii="Times New Roman" w:hAnsi="Times New Roman"/>
          <w:lang w:val="vi-VN"/>
        </w:rPr>
        <w:t xml:space="preserve">ới </w:t>
      </w:r>
      <w:r w:rsidR="006777A1" w:rsidRPr="00D62F84">
        <w:rPr>
          <w:rFonts w:ascii="Times New Roman" w:hAnsi="Times New Roman" w:hint="eastAsia"/>
          <w:lang w:val="vi-VN"/>
        </w:rPr>
        <w:t>đ</w:t>
      </w:r>
      <w:r w:rsidR="006777A1" w:rsidRPr="00D62F84">
        <w:rPr>
          <w:rFonts w:ascii="Times New Roman" w:hAnsi="Times New Roman"/>
          <w:lang w:val="vi-VN"/>
        </w:rPr>
        <w:t xml:space="preserve">iện </w:t>
      </w:r>
      <w:r w:rsidR="006777A1" w:rsidRPr="00D62F84">
        <w:rPr>
          <w:rFonts w:ascii="Times New Roman" w:hAnsi="Times New Roman" w:hint="eastAsia"/>
          <w:lang w:val="vi-VN"/>
        </w:rPr>
        <w:t>đ</w:t>
      </w:r>
      <w:r w:rsidR="006777A1" w:rsidRPr="00D62F84">
        <w:rPr>
          <w:rFonts w:ascii="Times New Roman" w:hAnsi="Times New Roman"/>
          <w:lang w:val="vi-VN"/>
        </w:rPr>
        <w:t xml:space="preserve">ồng bộ, </w:t>
      </w:r>
      <w:r w:rsidR="00EC33B1" w:rsidRPr="00D62F84">
        <w:rPr>
          <w:rFonts w:ascii="Times New Roman" w:hAnsi="Times New Roman"/>
          <w:lang w:val="vi-VN"/>
        </w:rPr>
        <w:t xml:space="preserve">bảm </w:t>
      </w:r>
      <w:r w:rsidR="00EC33B1" w:rsidRPr="00D62F84">
        <w:rPr>
          <w:rFonts w:ascii="Times New Roman" w:hAnsi="Times New Roman" w:hint="eastAsia"/>
          <w:lang w:val="vi-VN"/>
        </w:rPr>
        <w:t>đ</w:t>
      </w:r>
      <w:r w:rsidR="00EC33B1" w:rsidRPr="00D62F84">
        <w:rPr>
          <w:rFonts w:ascii="Times New Roman" w:hAnsi="Times New Roman"/>
          <w:lang w:val="vi-VN"/>
        </w:rPr>
        <w:t xml:space="preserve">ảm </w:t>
      </w:r>
      <w:r w:rsidR="006777A1" w:rsidRPr="00D62F84">
        <w:rPr>
          <w:rFonts w:ascii="Times New Roman" w:hAnsi="Times New Roman"/>
          <w:lang w:val="vi-VN"/>
        </w:rPr>
        <w:t xml:space="preserve">kết nối với các nguồn </w:t>
      </w:r>
      <w:r w:rsidR="006777A1" w:rsidRPr="00D62F84">
        <w:rPr>
          <w:rFonts w:ascii="Times New Roman" w:hAnsi="Times New Roman" w:hint="eastAsia"/>
          <w:lang w:val="vi-VN"/>
        </w:rPr>
        <w:t>đ</w:t>
      </w:r>
      <w:r w:rsidR="006777A1" w:rsidRPr="00D62F84">
        <w:rPr>
          <w:rFonts w:ascii="Times New Roman" w:hAnsi="Times New Roman"/>
          <w:lang w:val="vi-VN"/>
        </w:rPr>
        <w:t xml:space="preserve">iện mới. </w:t>
      </w:r>
      <w:r w:rsidR="0084553D" w:rsidRPr="00D62F84">
        <w:rPr>
          <w:rFonts w:ascii="Times New Roman" w:hAnsi="Times New Roman" w:hint="eastAsia"/>
          <w:lang w:val="vi-VN"/>
        </w:rPr>
        <w:t>Đ</w:t>
      </w:r>
      <w:r w:rsidR="0084553D" w:rsidRPr="00D62F84">
        <w:rPr>
          <w:rFonts w:ascii="Times New Roman" w:hAnsi="Times New Roman"/>
          <w:lang w:val="vi-VN"/>
        </w:rPr>
        <w:t xml:space="preserve">ẩy mạnh </w:t>
      </w:r>
      <w:r w:rsidR="00D55C5F" w:rsidRPr="00D62F84">
        <w:rPr>
          <w:rFonts w:ascii="Times New Roman" w:hAnsi="Times New Roman"/>
          <w:lang w:val="vi-VN"/>
        </w:rPr>
        <w:t xml:space="preserve">số hóa </w:t>
      </w:r>
      <w:r w:rsidR="0084553D" w:rsidRPr="00D62F84">
        <w:rPr>
          <w:rFonts w:ascii="Times New Roman" w:hAnsi="Times New Roman"/>
          <w:lang w:val="vi-VN"/>
        </w:rPr>
        <w:t>hạ tầng số</w:t>
      </w:r>
      <w:r w:rsidR="008E7F1F" w:rsidRPr="00D62F84">
        <w:rPr>
          <w:rFonts w:ascii="Times New Roman" w:hAnsi="Times New Roman"/>
          <w:lang w:val="vi-VN"/>
        </w:rPr>
        <w:t>,</w:t>
      </w:r>
      <w:r w:rsidR="004C6A7F" w:rsidRPr="00D62F84">
        <w:rPr>
          <w:rFonts w:ascii="Times New Roman" w:hAnsi="Times New Roman"/>
          <w:lang w:val="vi-VN"/>
        </w:rPr>
        <w:t xml:space="preserve"> </w:t>
      </w:r>
      <w:r w:rsidR="00AA6616" w:rsidRPr="00D62F84">
        <w:rPr>
          <w:rFonts w:ascii="Times New Roman" w:hAnsi="Times New Roman"/>
          <w:lang w:val="vi-VN"/>
        </w:rPr>
        <w:t xml:space="preserve">phát triển mạng lưới di động băng rộng thế hệ thứ 5, </w:t>
      </w:r>
      <w:r w:rsidR="009E638D" w:rsidRPr="00D62F84">
        <w:rPr>
          <w:rFonts w:ascii="Times New Roman" w:hAnsi="Times New Roman"/>
          <w:lang w:val="vi-VN"/>
        </w:rPr>
        <w:t>ngầm hóa mạng cáp quang</w:t>
      </w:r>
      <w:r w:rsidR="004C6A7F" w:rsidRPr="00D62F84">
        <w:rPr>
          <w:rFonts w:ascii="Times New Roman" w:hAnsi="Times New Roman"/>
          <w:lang w:val="vi-VN"/>
        </w:rPr>
        <w:t>,</w:t>
      </w:r>
      <w:r w:rsidR="00AA6616" w:rsidRPr="00D62F84">
        <w:rPr>
          <w:rFonts w:ascii="Times New Roman" w:hAnsi="Times New Roman"/>
          <w:lang w:val="vi-VN"/>
        </w:rPr>
        <w:t xml:space="preserve"> </w:t>
      </w:r>
      <w:r w:rsidR="009E638D" w:rsidRPr="00D62F84">
        <w:rPr>
          <w:rFonts w:ascii="Times New Roman" w:hAnsi="Times New Roman"/>
          <w:lang w:val="vi-VN"/>
        </w:rPr>
        <w:t xml:space="preserve">phát triển </w:t>
      </w:r>
      <w:r w:rsidR="00AA6616" w:rsidRPr="00D62F84">
        <w:rPr>
          <w:rFonts w:ascii="Times New Roman" w:hAnsi="Times New Roman"/>
          <w:lang w:val="vi-VN"/>
        </w:rPr>
        <w:t>các điểm truy cập internet không dây và internet công cộng</w:t>
      </w:r>
      <w:r w:rsidR="009E638D" w:rsidRPr="00D62F84">
        <w:rPr>
          <w:rFonts w:ascii="Times New Roman" w:hAnsi="Times New Roman"/>
          <w:lang w:val="vi-VN"/>
        </w:rPr>
        <w:t>.</w:t>
      </w:r>
      <w:r w:rsidR="00D62A03" w:rsidRPr="00D62F84">
        <w:rPr>
          <w:rFonts w:ascii="Times New Roman" w:hAnsi="Times New Roman"/>
          <w:lang w:val="vi-VN"/>
        </w:rPr>
        <w:t xml:space="preserve"> </w:t>
      </w:r>
      <w:r w:rsidR="00C55157" w:rsidRPr="00D62F84">
        <w:rPr>
          <w:rFonts w:ascii="Times New Roman" w:hAnsi="Times New Roman"/>
          <w:lang w:val="vi-VN"/>
        </w:rPr>
        <w:t>Sắp xếp, b</w:t>
      </w:r>
      <w:r w:rsidR="000133CA" w:rsidRPr="00D62F84">
        <w:rPr>
          <w:rFonts w:ascii="Times New Roman" w:hAnsi="Times New Roman"/>
          <w:lang w:val="vi-VN"/>
        </w:rPr>
        <w:t>ố trí</w:t>
      </w:r>
      <w:r w:rsidR="009E638D" w:rsidRPr="00D62F84">
        <w:rPr>
          <w:rFonts w:ascii="Times New Roman" w:hAnsi="Times New Roman"/>
          <w:lang w:val="vi-VN"/>
        </w:rPr>
        <w:t xml:space="preserve"> mạng l</w:t>
      </w:r>
      <w:r w:rsidR="009E638D" w:rsidRPr="00D62F84">
        <w:rPr>
          <w:rFonts w:ascii="Times New Roman" w:hAnsi="Times New Roman" w:hint="eastAsia"/>
          <w:lang w:val="vi-VN"/>
        </w:rPr>
        <w:t>ư</w:t>
      </w:r>
      <w:r w:rsidR="009E638D" w:rsidRPr="00D62F84">
        <w:rPr>
          <w:rFonts w:ascii="Times New Roman" w:hAnsi="Times New Roman"/>
          <w:lang w:val="vi-VN"/>
        </w:rPr>
        <w:t>ới tr</w:t>
      </w:r>
      <w:r w:rsidR="009E638D" w:rsidRPr="00D62F84">
        <w:rPr>
          <w:rFonts w:ascii="Times New Roman" w:hAnsi="Times New Roman" w:hint="eastAsia"/>
          <w:lang w:val="vi-VN"/>
        </w:rPr>
        <w:t>ư</w:t>
      </w:r>
      <w:r w:rsidR="009E638D" w:rsidRPr="00D62F84">
        <w:rPr>
          <w:rFonts w:ascii="Times New Roman" w:hAnsi="Times New Roman"/>
          <w:lang w:val="vi-VN"/>
        </w:rPr>
        <w:t>ờng mầm non, tiểu học và trung học c</w:t>
      </w:r>
      <w:r w:rsidR="009E638D" w:rsidRPr="00D62F84">
        <w:rPr>
          <w:rFonts w:ascii="Times New Roman" w:hAnsi="Times New Roman" w:hint="eastAsia"/>
          <w:lang w:val="vi-VN"/>
        </w:rPr>
        <w:t>ơ</w:t>
      </w:r>
      <w:r w:rsidR="009E638D" w:rsidRPr="00D62F84">
        <w:rPr>
          <w:rFonts w:ascii="Times New Roman" w:hAnsi="Times New Roman"/>
          <w:lang w:val="vi-VN"/>
        </w:rPr>
        <w:t xml:space="preserve"> sở phù hợp</w:t>
      </w:r>
      <w:r w:rsidR="000133CA" w:rsidRPr="00D62F84">
        <w:rPr>
          <w:rFonts w:ascii="Times New Roman" w:hAnsi="Times New Roman"/>
          <w:lang w:val="vi-VN"/>
        </w:rPr>
        <w:t>; sắp xếp mạng</w:t>
      </w:r>
      <w:r w:rsidR="000133CA" w:rsidRPr="00D62F84">
        <w:rPr>
          <w:rFonts w:ascii="Times New Roman" w:hAnsi="Times New Roman"/>
          <w:spacing w:val="-2"/>
          <w:lang w:val="vi-VN"/>
        </w:rPr>
        <w:t xml:space="preserve"> l</w:t>
      </w:r>
      <w:r w:rsidR="000133CA" w:rsidRPr="00D62F84">
        <w:rPr>
          <w:rFonts w:ascii="Times New Roman" w:hAnsi="Times New Roman" w:hint="eastAsia"/>
          <w:spacing w:val="-2"/>
          <w:lang w:val="vi-VN"/>
        </w:rPr>
        <w:t>ư</w:t>
      </w:r>
      <w:r w:rsidR="000133CA" w:rsidRPr="00D62F84">
        <w:rPr>
          <w:rFonts w:ascii="Times New Roman" w:hAnsi="Times New Roman"/>
          <w:spacing w:val="-2"/>
          <w:lang w:val="vi-VN"/>
        </w:rPr>
        <w:t>ới c</w:t>
      </w:r>
      <w:r w:rsidR="000133CA" w:rsidRPr="00D62F84">
        <w:rPr>
          <w:rFonts w:ascii="Times New Roman" w:hAnsi="Times New Roman" w:hint="eastAsia"/>
          <w:spacing w:val="-2"/>
          <w:lang w:val="vi-VN"/>
        </w:rPr>
        <w:t>ơ</w:t>
      </w:r>
      <w:r w:rsidR="000133CA" w:rsidRPr="00D62F84">
        <w:rPr>
          <w:rFonts w:ascii="Times New Roman" w:hAnsi="Times New Roman"/>
          <w:spacing w:val="-2"/>
          <w:lang w:val="vi-VN"/>
        </w:rPr>
        <w:t xml:space="preserve"> sở </w:t>
      </w:r>
      <w:r w:rsidR="000133CA" w:rsidRPr="00D62F84">
        <w:rPr>
          <w:rFonts w:ascii="Times New Roman" w:hAnsi="Times New Roman" w:hint="eastAsia"/>
          <w:spacing w:val="-2"/>
          <w:lang w:val="vi-VN"/>
        </w:rPr>
        <w:t>đ</w:t>
      </w:r>
      <w:r w:rsidR="000133CA" w:rsidRPr="00D62F84">
        <w:rPr>
          <w:rFonts w:ascii="Times New Roman" w:hAnsi="Times New Roman"/>
          <w:spacing w:val="-2"/>
          <w:lang w:val="vi-VN"/>
        </w:rPr>
        <w:t xml:space="preserve">ào tạo nghề, </w:t>
      </w:r>
      <w:r w:rsidR="000133CA" w:rsidRPr="00D62F84">
        <w:rPr>
          <w:rFonts w:ascii="Times New Roman" w:hAnsi="Times New Roman" w:hint="eastAsia"/>
          <w:spacing w:val="-2"/>
          <w:lang w:val="vi-VN"/>
        </w:rPr>
        <w:t>đ</w:t>
      </w:r>
      <w:r w:rsidR="000133CA" w:rsidRPr="00D62F84">
        <w:rPr>
          <w:rFonts w:ascii="Times New Roman" w:hAnsi="Times New Roman"/>
          <w:spacing w:val="-2"/>
          <w:lang w:val="vi-VN"/>
        </w:rPr>
        <w:t>áp ứng yêu cầu nâng cao chất l</w:t>
      </w:r>
      <w:r w:rsidR="000133CA" w:rsidRPr="00D62F84">
        <w:rPr>
          <w:rFonts w:ascii="Times New Roman" w:hAnsi="Times New Roman" w:hint="eastAsia"/>
          <w:spacing w:val="-2"/>
          <w:lang w:val="vi-VN"/>
        </w:rPr>
        <w:t>ư</w:t>
      </w:r>
      <w:r w:rsidR="000133CA" w:rsidRPr="00D62F84">
        <w:rPr>
          <w:rFonts w:ascii="Times New Roman" w:hAnsi="Times New Roman"/>
          <w:spacing w:val="-2"/>
          <w:lang w:val="vi-VN"/>
        </w:rPr>
        <w:t>ợng và số l</w:t>
      </w:r>
      <w:r w:rsidR="000133CA" w:rsidRPr="00D62F84">
        <w:rPr>
          <w:rFonts w:ascii="Times New Roman" w:hAnsi="Times New Roman" w:hint="eastAsia"/>
          <w:spacing w:val="-2"/>
          <w:lang w:val="vi-VN"/>
        </w:rPr>
        <w:t>ư</w:t>
      </w:r>
      <w:r w:rsidR="000133CA" w:rsidRPr="00D62F84">
        <w:rPr>
          <w:rFonts w:ascii="Times New Roman" w:hAnsi="Times New Roman"/>
          <w:spacing w:val="-2"/>
          <w:lang w:val="vi-VN"/>
        </w:rPr>
        <w:t xml:space="preserve">ợng </w:t>
      </w:r>
      <w:r w:rsidR="000133CA" w:rsidRPr="00D62F84">
        <w:rPr>
          <w:rFonts w:ascii="Times New Roman" w:hAnsi="Times New Roman" w:hint="eastAsia"/>
          <w:spacing w:val="-2"/>
          <w:lang w:val="vi-VN"/>
        </w:rPr>
        <w:t>đ</w:t>
      </w:r>
      <w:r w:rsidR="000133CA" w:rsidRPr="00D62F84">
        <w:rPr>
          <w:rFonts w:ascii="Times New Roman" w:hAnsi="Times New Roman"/>
          <w:spacing w:val="-2"/>
          <w:lang w:val="vi-VN"/>
        </w:rPr>
        <w:t>ạo tào nguồn nhân lực.</w:t>
      </w:r>
      <w:r w:rsidR="00D62A03" w:rsidRPr="00D62F84">
        <w:rPr>
          <w:rFonts w:ascii="Times New Roman" w:eastAsia="Calibri" w:hAnsi="Times New Roman"/>
          <w:lang w:val="vi-VN"/>
        </w:rPr>
        <w:t xml:space="preserve"> </w:t>
      </w:r>
      <w:r w:rsidR="006777A1" w:rsidRPr="00D62F84">
        <w:rPr>
          <w:rFonts w:ascii="Times New Roman" w:eastAsia="Calibri" w:hAnsi="Times New Roman"/>
          <w:lang w:val="vi-VN"/>
        </w:rPr>
        <w:t>N</w:t>
      </w:r>
      <w:r w:rsidR="00D62A03" w:rsidRPr="00D62F84">
        <w:rPr>
          <w:rFonts w:ascii="Times New Roman" w:hAnsi="Times New Roman"/>
          <w:lang w:val="vi-VN"/>
        </w:rPr>
        <w:t xml:space="preserve">âng cấp </w:t>
      </w:r>
      <w:r w:rsidR="006777A1" w:rsidRPr="00D62F84">
        <w:rPr>
          <w:rFonts w:ascii="Times New Roman" w:hAnsi="Times New Roman"/>
          <w:lang w:val="vi-VN"/>
        </w:rPr>
        <w:t>b</w:t>
      </w:r>
      <w:r w:rsidR="00D62A03" w:rsidRPr="00D62F84">
        <w:rPr>
          <w:rFonts w:ascii="Times New Roman" w:hAnsi="Times New Roman"/>
          <w:lang w:val="vi-VN"/>
        </w:rPr>
        <w:t>ệnh viện đa khoa và các bệnh viện chuyên khoa</w:t>
      </w:r>
      <w:r w:rsidR="006777A1" w:rsidRPr="00D62F84">
        <w:rPr>
          <w:rFonts w:ascii="Times New Roman" w:hAnsi="Times New Roman"/>
          <w:lang w:val="vi-VN"/>
        </w:rPr>
        <w:t xml:space="preserve"> cấp tỉnh,</w:t>
      </w:r>
      <w:r w:rsidR="00D62A03" w:rsidRPr="00D62F84">
        <w:rPr>
          <w:rFonts w:ascii="Times New Roman" w:hAnsi="Times New Roman"/>
          <w:lang w:val="vi-VN"/>
        </w:rPr>
        <w:t xml:space="preserve"> các trung tâm y tế huyện</w:t>
      </w:r>
      <w:r w:rsidR="000133CA" w:rsidRPr="00D62F84">
        <w:rPr>
          <w:rFonts w:ascii="Times New Roman" w:hAnsi="Times New Roman"/>
          <w:lang w:val="vi-VN"/>
        </w:rPr>
        <w:t>;</w:t>
      </w:r>
      <w:r w:rsidR="00D62A03" w:rsidRPr="00D62F84">
        <w:rPr>
          <w:rFonts w:ascii="Times New Roman" w:hAnsi="Times New Roman"/>
          <w:lang w:val="vi-VN"/>
        </w:rPr>
        <w:t xml:space="preserve"> sắp xếp các trạm y tế gắn với việc sắp xếp lại địa giới hành chính cấp xã. </w:t>
      </w:r>
    </w:p>
    <w:p w14:paraId="5E7CE1EA" w14:textId="2FE387D3" w:rsidR="00166FD8" w:rsidRPr="00D62F84" w:rsidRDefault="00166FD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sz w:val="26"/>
          <w:szCs w:val="26"/>
          <w:lang w:val="vi-VN"/>
        </w:rPr>
      </w:pPr>
      <w:r w:rsidRPr="00D62F84">
        <w:rPr>
          <w:rFonts w:ascii="Times New Roman" w:hAnsi="Times New Roman"/>
          <w:lang w:val="vi-VN"/>
        </w:rPr>
        <w:t xml:space="preserve">7. Quốc phòng </w:t>
      </w:r>
      <w:r w:rsidR="00904A19" w:rsidRPr="00D62F84">
        <w:rPr>
          <w:rFonts w:ascii="Times New Roman" w:hAnsi="Times New Roman"/>
          <w:lang w:val="vi-VN"/>
        </w:rPr>
        <w:t>-</w:t>
      </w:r>
      <w:r w:rsidRPr="00D62F84">
        <w:rPr>
          <w:rFonts w:ascii="Times New Roman" w:hAnsi="Times New Roman"/>
          <w:lang w:val="vi-VN"/>
        </w:rPr>
        <w:t xml:space="preserve"> an ninh: Xây dựng nền quốc phòng toàn dân, thế trận quốc phòng toàn dân gắn với thế trận an ninh nhân dân vững chắc; gắn phát triển kinh tế, xã hội với đảm bảo quốc phòng - an ninh, xây dựng khu vực phòng thủ; thực hiện đồng bộ các giải pháp đảm bảo an ninh, trật tự, an toàn xã hội; tăng cường an ninh, an toàn thông tin mạng</w:t>
      </w:r>
      <w:r w:rsidRPr="00D62F84">
        <w:rPr>
          <w:rFonts w:ascii="Times New Roman" w:eastAsia="Calibri" w:hAnsi="Times New Roman"/>
          <w:sz w:val="26"/>
          <w:szCs w:val="26"/>
          <w:lang w:val="vi-VN"/>
        </w:rPr>
        <w:t xml:space="preserve">. </w:t>
      </w:r>
    </w:p>
    <w:p w14:paraId="43BA607B" w14:textId="616741EA" w:rsidR="004E529E" w:rsidRPr="00D62F84" w:rsidRDefault="004E529E"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bCs/>
          <w:sz w:val="26"/>
          <w:lang w:val="vi-VN"/>
        </w:rPr>
      </w:pPr>
      <w:r w:rsidRPr="00D62F84">
        <w:rPr>
          <w:rFonts w:ascii="Times New Roman" w:hAnsi="Times New Roman"/>
          <w:b/>
          <w:bCs/>
          <w:sz w:val="26"/>
          <w:lang w:val="vi-VN"/>
        </w:rPr>
        <w:t>III. PH</w:t>
      </w:r>
      <w:r w:rsidRPr="00D62F84">
        <w:rPr>
          <w:rFonts w:ascii="Times New Roman" w:hAnsi="Times New Roman" w:hint="eastAsia"/>
          <w:b/>
          <w:bCs/>
          <w:sz w:val="26"/>
          <w:lang w:val="vi-VN"/>
        </w:rPr>
        <w:t>ƯƠ</w:t>
      </w:r>
      <w:r w:rsidRPr="00D62F84">
        <w:rPr>
          <w:rFonts w:ascii="Times New Roman" w:hAnsi="Times New Roman"/>
          <w:b/>
          <w:bCs/>
          <w:sz w:val="26"/>
          <w:lang w:val="vi-VN"/>
        </w:rPr>
        <w:t>NG ÁN TỔ CHỨC KHÔNG GIAN LÃNH THỔ</w:t>
      </w:r>
    </w:p>
    <w:p w14:paraId="2D786484" w14:textId="79E4A1E2" w:rsidR="004E529E" w:rsidRPr="00D62F84" w:rsidRDefault="004E529E"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Cs/>
          <w:lang w:val="vi-VN"/>
        </w:rPr>
      </w:pPr>
      <w:r w:rsidRPr="00D62F84">
        <w:rPr>
          <w:rFonts w:ascii="Times New Roman" w:hAnsi="Times New Roman"/>
          <w:bCs/>
          <w:lang w:val="vi-VN"/>
        </w:rPr>
        <w:t xml:space="preserve">1. </w:t>
      </w:r>
      <w:r w:rsidR="00166FD8" w:rsidRPr="00D62F84">
        <w:rPr>
          <w:rFonts w:ascii="Times New Roman" w:hAnsi="Times New Roman"/>
          <w:bCs/>
          <w:lang w:val="vi-VN"/>
        </w:rPr>
        <w:t xml:space="preserve">Tổ chức không gian các hoạt </w:t>
      </w:r>
      <w:r w:rsidR="00166FD8" w:rsidRPr="00D62F84">
        <w:rPr>
          <w:rFonts w:ascii="Times New Roman" w:hAnsi="Times New Roman" w:hint="eastAsia"/>
          <w:bCs/>
          <w:lang w:val="vi-VN"/>
        </w:rPr>
        <w:t>đ</w:t>
      </w:r>
      <w:r w:rsidR="00166FD8" w:rsidRPr="00D62F84">
        <w:rPr>
          <w:rFonts w:ascii="Times New Roman" w:hAnsi="Times New Roman"/>
          <w:bCs/>
          <w:lang w:val="vi-VN"/>
        </w:rPr>
        <w:t>ộng kinh tế</w:t>
      </w:r>
      <w:r w:rsidR="00711D17" w:rsidRPr="00D62F84">
        <w:rPr>
          <w:rFonts w:ascii="Times New Roman" w:hAnsi="Times New Roman"/>
          <w:bCs/>
          <w:lang w:val="vi-VN"/>
        </w:rPr>
        <w:t xml:space="preserve"> theo </w:t>
      </w:r>
      <w:r w:rsidR="00230351" w:rsidRPr="00D62F84">
        <w:rPr>
          <w:rFonts w:ascii="Times New Roman" w:hAnsi="Times New Roman"/>
          <w:bCs/>
          <w:lang w:val="vi-VN"/>
        </w:rPr>
        <w:t xml:space="preserve">các </w:t>
      </w:r>
      <w:r w:rsidR="00711D17" w:rsidRPr="00D62F84">
        <w:rPr>
          <w:rFonts w:ascii="Times New Roman" w:hAnsi="Times New Roman"/>
          <w:bCs/>
          <w:lang w:val="vi-VN"/>
        </w:rPr>
        <w:t>vùng liên huyện</w:t>
      </w:r>
      <w:r w:rsidR="00166FD8" w:rsidRPr="00D62F84">
        <w:rPr>
          <w:rFonts w:ascii="Times New Roman" w:hAnsi="Times New Roman"/>
          <w:bCs/>
          <w:lang w:val="vi-VN"/>
        </w:rPr>
        <w:t xml:space="preserve">: </w:t>
      </w:r>
      <w:r w:rsidRPr="002655D6">
        <w:rPr>
          <w:rFonts w:ascii="Times New Roman" w:hAnsi="Times New Roman"/>
          <w:bCs/>
          <w:lang w:val="pt-BR"/>
        </w:rPr>
        <w:t xml:space="preserve">Tổ chức không gian hoạt </w:t>
      </w:r>
      <w:r w:rsidRPr="002655D6">
        <w:rPr>
          <w:rFonts w:ascii="Times New Roman" w:hAnsi="Times New Roman" w:hint="eastAsia"/>
          <w:bCs/>
          <w:lang w:val="pt-BR"/>
        </w:rPr>
        <w:t>đ</w:t>
      </w:r>
      <w:r w:rsidRPr="002655D6">
        <w:rPr>
          <w:rFonts w:ascii="Times New Roman" w:hAnsi="Times New Roman"/>
          <w:bCs/>
          <w:lang w:val="pt-BR"/>
        </w:rPr>
        <w:t xml:space="preserve">ộng kinh tế theo </w:t>
      </w:r>
      <w:r>
        <w:rPr>
          <w:rFonts w:ascii="Times New Roman" w:hAnsi="Times New Roman"/>
          <w:bCs/>
          <w:lang w:val="pt-BR"/>
        </w:rPr>
        <w:t xml:space="preserve">04 </w:t>
      </w:r>
      <w:r w:rsidRPr="002655D6">
        <w:rPr>
          <w:rFonts w:ascii="Times New Roman" w:hAnsi="Times New Roman"/>
          <w:bCs/>
          <w:lang w:val="pt-BR"/>
        </w:rPr>
        <w:t>vùng liên huyện</w:t>
      </w:r>
      <w:r>
        <w:rPr>
          <w:rFonts w:ascii="Times New Roman" w:hAnsi="Times New Roman"/>
          <w:bCs/>
          <w:lang w:val="pt-BR"/>
        </w:rPr>
        <w:t>, g</w:t>
      </w:r>
      <w:r w:rsidRPr="002655D6">
        <w:rPr>
          <w:rFonts w:ascii="Times New Roman" w:hAnsi="Times New Roman"/>
          <w:bCs/>
          <w:lang w:val="pt-BR"/>
        </w:rPr>
        <w:t>ồm</w:t>
      </w:r>
      <w:r>
        <w:rPr>
          <w:rFonts w:ascii="Times New Roman" w:hAnsi="Times New Roman"/>
          <w:bCs/>
          <w:lang w:val="pt-BR"/>
        </w:rPr>
        <w:t xml:space="preserve">: (i) </w:t>
      </w:r>
      <w:r>
        <w:rPr>
          <w:rFonts w:ascii="Times New Roman" w:hAnsi="Times New Roman"/>
          <w:bCs/>
          <w:lang w:val="vi-VN"/>
        </w:rPr>
        <w:t>Vùng phía Bắc (</w:t>
      </w:r>
      <w:r w:rsidRPr="002F7E7D">
        <w:rPr>
          <w:rFonts w:ascii="Times New Roman" w:hAnsi="Times New Roman"/>
          <w:bCs/>
          <w:lang w:val="vi-VN"/>
        </w:rPr>
        <w:t>thị xã Hồng Lĩnh và các huyện Nghi Xuân, Đức Thọ, Can Lộc)</w:t>
      </w:r>
      <w:r w:rsidRPr="00D62F84">
        <w:rPr>
          <w:rFonts w:ascii="Times New Roman" w:hAnsi="Times New Roman"/>
          <w:bCs/>
          <w:lang w:val="vi-VN"/>
        </w:rPr>
        <w:t xml:space="preserve">; (ii) </w:t>
      </w:r>
      <w:r>
        <w:rPr>
          <w:rFonts w:ascii="Times New Roman" w:hAnsi="Times New Roman"/>
          <w:bCs/>
          <w:lang w:val="vi-VN"/>
        </w:rPr>
        <w:t>vùng phía Tây (</w:t>
      </w:r>
      <w:r w:rsidRPr="002F7E7D">
        <w:rPr>
          <w:rFonts w:ascii="Times New Roman" w:hAnsi="Times New Roman"/>
          <w:bCs/>
          <w:lang w:val="vi-VN"/>
        </w:rPr>
        <w:t>Hương Sơn, Hương Khê và Vũ Quang)</w:t>
      </w:r>
      <w:r w:rsidRPr="00D62F84">
        <w:rPr>
          <w:rFonts w:ascii="Times New Roman" w:hAnsi="Times New Roman"/>
          <w:bCs/>
          <w:lang w:val="vi-VN"/>
        </w:rPr>
        <w:t>; (iii) v</w:t>
      </w:r>
      <w:r w:rsidRPr="002F7E7D">
        <w:rPr>
          <w:rFonts w:ascii="Times New Roman" w:hAnsi="Times New Roman"/>
          <w:bCs/>
          <w:lang w:val="vi-VN"/>
        </w:rPr>
        <w:t>ùng trung tâm (gồm thành phố Hà Tĩnh, các huyện Lộc Hà, Thạch Hà, và phía Bắc huyện Cẩm Xuyên)</w:t>
      </w:r>
      <w:r w:rsidRPr="00D62F84">
        <w:rPr>
          <w:rFonts w:ascii="Times New Roman" w:hAnsi="Times New Roman"/>
          <w:bCs/>
          <w:lang w:val="vi-VN"/>
        </w:rPr>
        <w:t>; (iv) v</w:t>
      </w:r>
      <w:r>
        <w:rPr>
          <w:rFonts w:ascii="Times New Roman" w:hAnsi="Times New Roman"/>
          <w:bCs/>
          <w:lang w:val="vi-VN"/>
        </w:rPr>
        <w:t>ùng phía Nam (</w:t>
      </w:r>
      <w:r w:rsidRPr="002F7E7D">
        <w:rPr>
          <w:rFonts w:ascii="Times New Roman" w:hAnsi="Times New Roman"/>
          <w:bCs/>
          <w:lang w:val="vi-VN"/>
        </w:rPr>
        <w:t>Nam huyện Cẩm Xuyên, huyện Kỳ Anh và thị xã Kỳ Anh, với hạt nhân là thị xã Kỳ Anh gắn với KKT Vũng Áng)</w:t>
      </w:r>
      <w:r w:rsidRPr="00D62F84">
        <w:rPr>
          <w:rFonts w:ascii="Times New Roman" w:hAnsi="Times New Roman"/>
          <w:bCs/>
          <w:lang w:val="vi-VN"/>
        </w:rPr>
        <w:t>.</w:t>
      </w:r>
    </w:p>
    <w:p w14:paraId="5546944A" w14:textId="0DD731A0" w:rsidR="002655D6" w:rsidRPr="003117BD" w:rsidRDefault="004E529E"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Cs/>
        </w:rPr>
      </w:pPr>
      <w:r w:rsidRPr="00D62F84">
        <w:rPr>
          <w:rFonts w:ascii="Times New Roman" w:hAnsi="Times New Roman"/>
          <w:bCs/>
          <w:lang w:val="vi-VN"/>
        </w:rPr>
        <w:t>2</w:t>
      </w:r>
      <w:r w:rsidR="002655D6" w:rsidRPr="00D62F84">
        <w:rPr>
          <w:rFonts w:ascii="Times New Roman" w:hAnsi="Times New Roman"/>
          <w:bCs/>
          <w:lang w:val="vi-VN"/>
        </w:rPr>
        <w:t xml:space="preserve">. </w:t>
      </w:r>
      <w:r w:rsidR="00166FD8" w:rsidRPr="00D62F84">
        <w:rPr>
          <w:rFonts w:ascii="Times New Roman" w:hAnsi="Times New Roman"/>
          <w:bCs/>
          <w:lang w:val="vi-VN"/>
        </w:rPr>
        <w:t xml:space="preserve">Tổ chức hệ thống </w:t>
      </w:r>
      <w:r w:rsidR="00166FD8" w:rsidRPr="00D62F84">
        <w:rPr>
          <w:rFonts w:ascii="Times New Roman" w:hAnsi="Times New Roman" w:hint="eastAsia"/>
          <w:bCs/>
          <w:lang w:val="vi-VN"/>
        </w:rPr>
        <w:t>đ</w:t>
      </w:r>
      <w:r w:rsidR="00166FD8" w:rsidRPr="00D62F84">
        <w:rPr>
          <w:rFonts w:ascii="Times New Roman" w:hAnsi="Times New Roman"/>
          <w:bCs/>
          <w:lang w:val="vi-VN"/>
        </w:rPr>
        <w:t xml:space="preserve">ô thị, nông thôn: </w:t>
      </w:r>
      <w:r w:rsidR="002655D6" w:rsidRPr="00D62F84">
        <w:rPr>
          <w:rFonts w:ascii="Times New Roman" w:eastAsia="Calibri" w:hAnsi="Times New Roman"/>
          <w:lang w:val="vi-VN"/>
        </w:rPr>
        <w:t>Phát triển hệ thống đô thị</w:t>
      </w:r>
      <w:r w:rsidR="00651C0D" w:rsidRPr="00D62F84">
        <w:rPr>
          <w:rFonts w:ascii="Times New Roman" w:eastAsia="Calibri" w:hAnsi="Times New Roman"/>
          <w:lang w:val="vi-VN"/>
        </w:rPr>
        <w:t xml:space="preserve"> theo dọc theo các </w:t>
      </w:r>
      <w:r w:rsidR="00F7221B" w:rsidRPr="00D62F84">
        <w:rPr>
          <w:rFonts w:ascii="Times New Roman" w:eastAsia="Calibri" w:hAnsi="Times New Roman"/>
          <w:lang w:val="vi-VN"/>
        </w:rPr>
        <w:t>trục</w:t>
      </w:r>
      <w:r w:rsidR="00651C0D" w:rsidRPr="00D62F84">
        <w:rPr>
          <w:rFonts w:ascii="Times New Roman" w:eastAsia="Calibri" w:hAnsi="Times New Roman"/>
          <w:lang w:val="vi-VN"/>
        </w:rPr>
        <w:t xml:space="preserve"> quốc lộ 1</w:t>
      </w:r>
      <w:r w:rsidR="00F7221B" w:rsidRPr="00D62F84">
        <w:rPr>
          <w:rFonts w:ascii="Times New Roman" w:eastAsia="Calibri" w:hAnsi="Times New Roman"/>
          <w:lang w:val="vi-VN"/>
        </w:rPr>
        <w:t>,</w:t>
      </w:r>
      <w:r w:rsidR="00651C0D" w:rsidRPr="00D62F84">
        <w:rPr>
          <w:rFonts w:ascii="Times New Roman" w:eastAsia="Calibri" w:hAnsi="Times New Roman"/>
          <w:lang w:val="vi-VN"/>
        </w:rPr>
        <w:t xml:space="preserve"> </w:t>
      </w:r>
      <w:r w:rsidR="00651C0D" w:rsidRPr="00D62F84">
        <w:rPr>
          <w:rFonts w:ascii="Times New Roman" w:eastAsia="Calibri" w:hAnsi="Times New Roman" w:hint="eastAsia"/>
          <w:lang w:val="vi-VN"/>
        </w:rPr>
        <w:t>đư</w:t>
      </w:r>
      <w:r w:rsidR="00651C0D" w:rsidRPr="00D62F84">
        <w:rPr>
          <w:rFonts w:ascii="Times New Roman" w:eastAsia="Calibri" w:hAnsi="Times New Roman"/>
          <w:lang w:val="vi-VN"/>
        </w:rPr>
        <w:t>ờng ven biển, quốc lộ 8</w:t>
      </w:r>
      <w:r w:rsidR="00F7221B" w:rsidRPr="00D62F84">
        <w:rPr>
          <w:rFonts w:ascii="Times New Roman" w:eastAsia="Calibri" w:hAnsi="Times New Roman"/>
          <w:lang w:val="vi-VN"/>
        </w:rPr>
        <w:t>,</w:t>
      </w:r>
      <w:r w:rsidR="00651C0D" w:rsidRPr="00D62F84">
        <w:rPr>
          <w:rFonts w:ascii="Times New Roman" w:eastAsia="Calibri" w:hAnsi="Times New Roman"/>
          <w:lang w:val="vi-VN"/>
        </w:rPr>
        <w:t xml:space="preserve"> </w:t>
      </w:r>
      <w:r w:rsidR="00651C0D" w:rsidRPr="00D62F84">
        <w:rPr>
          <w:rFonts w:ascii="Times New Roman" w:eastAsia="Calibri" w:hAnsi="Times New Roman" w:hint="eastAsia"/>
          <w:lang w:val="vi-VN"/>
        </w:rPr>
        <w:t>đư</w:t>
      </w:r>
      <w:r w:rsidR="00651C0D" w:rsidRPr="00D62F84">
        <w:rPr>
          <w:rFonts w:ascii="Times New Roman" w:eastAsia="Calibri" w:hAnsi="Times New Roman"/>
          <w:lang w:val="vi-VN"/>
        </w:rPr>
        <w:t xml:space="preserve">ờng Hồ Chí Minh; </w:t>
      </w:r>
      <w:r w:rsidR="00651C0D" w:rsidRPr="00D62F84">
        <w:rPr>
          <w:rFonts w:ascii="Times New Roman" w:eastAsia="Calibri" w:hAnsi="Times New Roman" w:hint="eastAsia"/>
          <w:lang w:val="vi-VN"/>
        </w:rPr>
        <w:t>đ</w:t>
      </w:r>
      <w:r w:rsidR="002655D6" w:rsidRPr="00D62F84">
        <w:rPr>
          <w:rFonts w:ascii="Times New Roman" w:eastAsia="Calibri" w:hAnsi="Times New Roman"/>
          <w:lang w:val="vi-VN"/>
        </w:rPr>
        <w:t>ến năm 2030, Hà Tĩnh có 33 đô thị, trong đó 02 đô thị loại II (</w:t>
      </w:r>
      <w:r w:rsidR="002655D6" w:rsidRPr="002655D6">
        <w:rPr>
          <w:rFonts w:ascii="Times New Roman" w:hAnsi="Times New Roman"/>
          <w:bCs/>
          <w:lang w:val="vi-VN"/>
        </w:rPr>
        <w:t>thành phố Hà Tĩnh</w:t>
      </w:r>
      <w:r w:rsidR="00376DCB">
        <w:rPr>
          <w:rFonts w:ascii="Times New Roman" w:hAnsi="Times New Roman"/>
          <w:bCs/>
        </w:rPr>
        <w:t>,</w:t>
      </w:r>
      <w:r w:rsidR="002655D6" w:rsidRPr="002655D6">
        <w:rPr>
          <w:rFonts w:ascii="Times New Roman" w:hAnsi="Times New Roman"/>
          <w:bCs/>
          <w:lang w:val="vi-VN"/>
        </w:rPr>
        <w:t xml:space="preserve"> thị xã Kỳ Anh</w:t>
      </w:r>
      <w:r w:rsidR="00376DCB">
        <w:rPr>
          <w:rFonts w:ascii="Times New Roman" w:hAnsi="Times New Roman"/>
          <w:bCs/>
        </w:rPr>
        <w:t xml:space="preserve"> phấn đấu trở thành thành phố vào năm 2025</w:t>
      </w:r>
      <w:r w:rsidR="002655D6" w:rsidRPr="002655D6">
        <w:rPr>
          <w:rFonts w:ascii="Times New Roman" w:hAnsi="Times New Roman"/>
          <w:bCs/>
          <w:lang w:val="vi-VN"/>
        </w:rPr>
        <w:t xml:space="preserve">), 02 đô thị loại III, 12 đô thị loại IV và 17 đô thị loại V. </w:t>
      </w:r>
      <w:r w:rsidR="00D920F2" w:rsidRPr="00D62F84">
        <w:rPr>
          <w:rFonts w:ascii="Times New Roman" w:eastAsia="Calibri" w:hAnsi="Times New Roman"/>
          <w:lang w:val="vi-VN"/>
        </w:rPr>
        <w:t xml:space="preserve">Nghiên cứu mở rộng không gian đô thị và địa giới hành chính thành phố Hà Tĩnh nhằm </w:t>
      </w:r>
      <w:r w:rsidR="00376DCB">
        <w:rPr>
          <w:rFonts w:ascii="Times New Roman" w:eastAsia="Calibri" w:hAnsi="Times New Roman"/>
        </w:rPr>
        <w:t>mở rộng</w:t>
      </w:r>
      <w:r w:rsidR="00D920F2" w:rsidRPr="00D62F84">
        <w:rPr>
          <w:rFonts w:ascii="Times New Roman" w:eastAsia="Calibri" w:hAnsi="Times New Roman"/>
          <w:lang w:val="vi-VN"/>
        </w:rPr>
        <w:t xml:space="preserve"> không gian đô thị</w:t>
      </w:r>
      <w:r w:rsidR="00376DCB">
        <w:rPr>
          <w:rFonts w:ascii="Times New Roman" w:eastAsia="Calibri" w:hAnsi="Times New Roman"/>
        </w:rPr>
        <w:t>, đảm bảo</w:t>
      </w:r>
      <w:r w:rsidR="00D920F2" w:rsidRPr="00D62F84">
        <w:rPr>
          <w:rFonts w:ascii="Times New Roman" w:eastAsia="Calibri" w:hAnsi="Times New Roman"/>
          <w:lang w:val="vi-VN"/>
        </w:rPr>
        <w:t xml:space="preserve"> điều kiện để phát triển thành </w:t>
      </w:r>
      <w:r w:rsidR="00376DCB">
        <w:rPr>
          <w:rFonts w:ascii="Times New Roman" w:eastAsia="Calibri" w:hAnsi="Times New Roman"/>
        </w:rPr>
        <w:t xml:space="preserve">một trong những </w:t>
      </w:r>
      <w:r w:rsidR="00D920F2" w:rsidRPr="00D62F84">
        <w:rPr>
          <w:rFonts w:ascii="Times New Roman" w:eastAsia="Calibri" w:hAnsi="Times New Roman"/>
          <w:lang w:val="vi-VN"/>
        </w:rPr>
        <w:t>đô thị trung tâm của vùng Bắc Trung bộ.</w:t>
      </w:r>
      <w:r w:rsidR="00651C0D" w:rsidRPr="00D62F84">
        <w:rPr>
          <w:rFonts w:ascii="Times New Roman" w:eastAsia="Calibri" w:hAnsi="Times New Roman"/>
          <w:lang w:val="vi-VN"/>
        </w:rPr>
        <w:t xml:space="preserve"> Phát triển, hình thành </w:t>
      </w:r>
      <w:r w:rsidR="002655D6" w:rsidRPr="002655D6">
        <w:rPr>
          <w:rFonts w:ascii="Times New Roman" w:hAnsi="Times New Roman"/>
          <w:bCs/>
          <w:lang w:val="vi-VN"/>
        </w:rPr>
        <w:t>các khu dân cư</w:t>
      </w:r>
      <w:r w:rsidR="0064349A" w:rsidRPr="00D62F84">
        <w:rPr>
          <w:rFonts w:ascii="Times New Roman" w:hAnsi="Times New Roman"/>
          <w:bCs/>
          <w:lang w:val="vi-VN"/>
        </w:rPr>
        <w:t xml:space="preserve"> nông thôn</w:t>
      </w:r>
      <w:r w:rsidR="002655D6" w:rsidRPr="002655D6">
        <w:rPr>
          <w:rFonts w:ascii="Times New Roman" w:hAnsi="Times New Roman"/>
          <w:bCs/>
          <w:lang w:val="vi-VN"/>
        </w:rPr>
        <w:t xml:space="preserve"> tập trung gắn với vùng sản xuất nông nghiệp, kết nối chặt chẽ với mạng lưới đô thị, trên cơ sở </w:t>
      </w:r>
      <w:r w:rsidR="002655D6" w:rsidRPr="002655D6">
        <w:rPr>
          <w:rFonts w:ascii="Times New Roman" w:hAnsi="Times New Roman"/>
          <w:bCs/>
          <w:lang w:val="vi-VN"/>
        </w:rPr>
        <w:lastRenderedPageBreak/>
        <w:t>định hướng về tổ chức sản xuất, canh tác tập trung và phát triển kinh tế của các địa phương</w:t>
      </w:r>
      <w:r w:rsidR="00376DCB">
        <w:rPr>
          <w:rFonts w:ascii="Times New Roman" w:hAnsi="Times New Roman"/>
          <w:bCs/>
        </w:rPr>
        <w:t>.</w:t>
      </w:r>
    </w:p>
    <w:p w14:paraId="20EB59ED" w14:textId="6E852599" w:rsidR="002655D6" w:rsidRPr="00D62F84" w:rsidRDefault="0076749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vi-VN"/>
        </w:rPr>
      </w:pPr>
      <w:r w:rsidRPr="00D62F84">
        <w:rPr>
          <w:rFonts w:ascii="Times New Roman" w:hAnsi="Times New Roman"/>
          <w:bCs/>
          <w:lang w:val="vi-VN"/>
        </w:rPr>
        <w:t>3</w:t>
      </w:r>
      <w:r w:rsidR="002655D6" w:rsidRPr="002655D6">
        <w:rPr>
          <w:rFonts w:ascii="Times New Roman" w:hAnsi="Times New Roman"/>
          <w:bCs/>
          <w:lang w:val="vi-VN"/>
        </w:rPr>
        <w:t xml:space="preserve">. </w:t>
      </w:r>
      <w:r w:rsidR="00166FD8" w:rsidRPr="00D62F84">
        <w:rPr>
          <w:rFonts w:ascii="Times New Roman" w:hAnsi="Times New Roman"/>
          <w:bCs/>
          <w:lang w:val="vi-VN"/>
        </w:rPr>
        <w:t xml:space="preserve">Phát triển các </w:t>
      </w:r>
      <w:r w:rsidR="00C55157" w:rsidRPr="00D62F84">
        <w:rPr>
          <w:rFonts w:ascii="Times New Roman" w:hAnsi="Times New Roman"/>
          <w:bCs/>
          <w:lang w:val="vi-VN"/>
        </w:rPr>
        <w:t>khu kinh tế, khu công nghiệp,</w:t>
      </w:r>
      <w:r w:rsidR="00711D17" w:rsidRPr="00D62F84">
        <w:rPr>
          <w:rFonts w:ascii="Times New Roman" w:hAnsi="Times New Roman"/>
          <w:bCs/>
          <w:lang w:val="vi-VN"/>
        </w:rPr>
        <w:t xml:space="preserve"> cụm công nghiệp</w:t>
      </w:r>
      <w:r w:rsidR="00166FD8" w:rsidRPr="00D62F84">
        <w:rPr>
          <w:rFonts w:ascii="Times New Roman" w:hAnsi="Times New Roman"/>
          <w:bCs/>
          <w:lang w:val="vi-VN"/>
        </w:rPr>
        <w:t xml:space="preserve">: </w:t>
      </w:r>
      <w:r w:rsidR="002655D6" w:rsidRPr="002F7E7D">
        <w:rPr>
          <w:rFonts w:ascii="Times New Roman" w:eastAsia="Calibri" w:hAnsi="Times New Roman"/>
          <w:noProof/>
          <w:lang w:val="vi-VN"/>
        </w:rPr>
        <w:t>Nghiên cứu điều chỉnh, mở rộng phạm vi ranh giới, diện tích tự nhiên của khu Kinh tế Vũng Áng.</w:t>
      </w:r>
      <w:r w:rsidR="004E529E" w:rsidRPr="00D62F84">
        <w:rPr>
          <w:rFonts w:ascii="Times New Roman" w:eastAsia="Calibri" w:hAnsi="Times New Roman"/>
          <w:noProof/>
          <w:lang w:val="vi-VN"/>
        </w:rPr>
        <w:t xml:space="preserve"> </w:t>
      </w:r>
      <w:r w:rsidRPr="00D62F84">
        <w:rPr>
          <w:rFonts w:ascii="Times New Roman" w:eastAsia="Calibri" w:hAnsi="Times New Roman"/>
          <w:noProof/>
          <w:lang w:val="vi-VN"/>
        </w:rPr>
        <w:t>Tiếp tục p</w:t>
      </w:r>
      <w:r w:rsidR="002655D6" w:rsidRPr="009A4975">
        <w:rPr>
          <w:rFonts w:ascii="Times New Roman" w:eastAsia="Calibri" w:hAnsi="Times New Roman"/>
          <w:noProof/>
          <w:lang w:val="vi-VN"/>
        </w:rPr>
        <w:t xml:space="preserve">hát triển </w:t>
      </w:r>
      <w:r w:rsidRPr="00D62F84">
        <w:rPr>
          <w:rFonts w:ascii="Times New Roman" w:eastAsia="Calibri" w:hAnsi="Times New Roman"/>
          <w:noProof/>
          <w:lang w:val="vi-VN"/>
        </w:rPr>
        <w:t>k</w:t>
      </w:r>
      <w:r w:rsidR="004E529E" w:rsidRPr="00D62F84">
        <w:rPr>
          <w:rFonts w:ascii="Times New Roman" w:eastAsia="Calibri" w:hAnsi="Times New Roman"/>
          <w:noProof/>
          <w:lang w:val="vi-VN"/>
        </w:rPr>
        <w:t xml:space="preserve">hu kinh tế </w:t>
      </w:r>
      <w:r w:rsidR="002655D6" w:rsidRPr="009A4975">
        <w:rPr>
          <w:rFonts w:ascii="Times New Roman" w:eastAsia="Calibri" w:hAnsi="Times New Roman"/>
          <w:noProof/>
          <w:lang w:val="vi-VN"/>
        </w:rPr>
        <w:t>cửa khẩu quốc tế Cầu Treo nhằm thúc đẩy phát triển kinh tế - xã hội của vùng phía Tây</w:t>
      </w:r>
      <w:r w:rsidR="00F7221B" w:rsidRPr="00D62F84">
        <w:rPr>
          <w:rFonts w:ascii="Times New Roman" w:eastAsia="Calibri" w:hAnsi="Times New Roman"/>
          <w:noProof/>
          <w:lang w:val="vi-VN"/>
        </w:rPr>
        <w:t xml:space="preserve"> của tỉnh</w:t>
      </w:r>
      <w:r w:rsidR="004474C4" w:rsidRPr="00D62F84">
        <w:rPr>
          <w:rFonts w:ascii="Times New Roman" w:eastAsia="Calibri" w:hAnsi="Times New Roman"/>
          <w:noProof/>
          <w:lang w:val="vi-VN"/>
        </w:rPr>
        <w:t xml:space="preserve"> và</w:t>
      </w:r>
      <w:r w:rsidR="00F7221B" w:rsidRPr="00D62F84">
        <w:rPr>
          <w:rFonts w:ascii="Times New Roman" w:eastAsia="Calibri" w:hAnsi="Times New Roman"/>
          <w:noProof/>
          <w:lang w:val="vi-VN"/>
        </w:rPr>
        <w:t xml:space="preserve"> </w:t>
      </w:r>
      <w:r w:rsidRPr="00D62F84">
        <w:rPr>
          <w:rFonts w:ascii="Times New Roman" w:eastAsia="Calibri" w:hAnsi="Times New Roman"/>
          <w:noProof/>
          <w:lang w:val="vi-VN"/>
        </w:rPr>
        <w:t>t</w:t>
      </w:r>
      <w:r w:rsidRPr="00D62F84">
        <w:rPr>
          <w:rFonts w:ascii="Times New Roman" w:eastAsia="Calibri" w:hAnsi="Times New Roman" w:hint="eastAsia"/>
          <w:noProof/>
          <w:lang w:val="vi-VN"/>
        </w:rPr>
        <w:t>ă</w:t>
      </w:r>
      <w:r w:rsidRPr="00D62F84">
        <w:rPr>
          <w:rFonts w:ascii="Times New Roman" w:eastAsia="Calibri" w:hAnsi="Times New Roman"/>
          <w:noProof/>
          <w:lang w:val="vi-VN"/>
        </w:rPr>
        <w:t>ng c</w:t>
      </w:r>
      <w:r w:rsidRPr="00D62F84">
        <w:rPr>
          <w:rFonts w:ascii="Times New Roman" w:eastAsia="Calibri" w:hAnsi="Times New Roman" w:hint="eastAsia"/>
          <w:noProof/>
          <w:lang w:val="vi-VN"/>
        </w:rPr>
        <w:t>ư</w:t>
      </w:r>
      <w:r w:rsidRPr="00D62F84">
        <w:rPr>
          <w:rFonts w:ascii="Times New Roman" w:eastAsia="Calibri" w:hAnsi="Times New Roman"/>
          <w:noProof/>
          <w:lang w:val="vi-VN"/>
        </w:rPr>
        <w:t xml:space="preserve">ờng </w:t>
      </w:r>
      <w:r w:rsidR="002655D6" w:rsidRPr="009A4975">
        <w:rPr>
          <w:rFonts w:ascii="Times New Roman" w:eastAsia="Calibri" w:hAnsi="Times New Roman"/>
          <w:noProof/>
          <w:lang w:val="vi-VN"/>
        </w:rPr>
        <w:t xml:space="preserve">giao lưu kinh tế, thương mại với </w:t>
      </w:r>
      <w:r w:rsidR="004E529E" w:rsidRPr="00D62F84">
        <w:rPr>
          <w:rFonts w:ascii="Times New Roman" w:eastAsia="Calibri" w:hAnsi="Times New Roman"/>
          <w:noProof/>
          <w:lang w:val="vi-VN"/>
        </w:rPr>
        <w:t xml:space="preserve">Lào và các tỉnh </w:t>
      </w:r>
      <w:r w:rsidR="004E529E" w:rsidRPr="00D62F84">
        <w:rPr>
          <w:rFonts w:ascii="Times New Roman" w:eastAsia="Calibri" w:hAnsi="Times New Roman" w:hint="eastAsia"/>
          <w:noProof/>
          <w:lang w:val="vi-VN"/>
        </w:rPr>
        <w:t>Đ</w:t>
      </w:r>
      <w:r w:rsidR="004E529E" w:rsidRPr="00D62F84">
        <w:rPr>
          <w:rFonts w:ascii="Times New Roman" w:eastAsia="Calibri" w:hAnsi="Times New Roman"/>
          <w:noProof/>
          <w:lang w:val="vi-VN"/>
        </w:rPr>
        <w:t>ông Bắc Thái Lan</w:t>
      </w:r>
      <w:r w:rsidR="002655D6" w:rsidRPr="009A4975">
        <w:rPr>
          <w:rFonts w:ascii="Times New Roman" w:eastAsia="Calibri" w:hAnsi="Times New Roman"/>
          <w:noProof/>
          <w:lang w:val="vi-VN"/>
        </w:rPr>
        <w:t>.</w:t>
      </w:r>
      <w:r w:rsidR="004E529E" w:rsidRPr="00D62F84">
        <w:rPr>
          <w:rFonts w:ascii="Times New Roman" w:eastAsia="Calibri" w:hAnsi="Times New Roman"/>
          <w:noProof/>
          <w:lang w:val="vi-VN"/>
        </w:rPr>
        <w:t xml:space="preserve"> </w:t>
      </w:r>
      <w:bookmarkStart w:id="4" w:name="_Hlk57753288"/>
      <w:r w:rsidR="00E6000A" w:rsidRPr="00D62F84">
        <w:rPr>
          <w:rFonts w:ascii="Times New Roman" w:eastAsia="Calibri" w:hAnsi="Times New Roman"/>
          <w:noProof/>
          <w:lang w:val="vi-VN"/>
        </w:rPr>
        <w:t>Hình thành</w:t>
      </w:r>
      <w:r w:rsidR="0084553D" w:rsidRPr="00D62F84">
        <w:rPr>
          <w:rFonts w:ascii="Times New Roman" w:eastAsia="Calibri" w:hAnsi="Times New Roman"/>
          <w:noProof/>
          <w:lang w:val="vi-VN"/>
        </w:rPr>
        <w:t xml:space="preserve"> các khu công nghiệp trong Khu kinh tế,</w:t>
      </w:r>
      <w:bookmarkEnd w:id="4"/>
      <w:r w:rsidR="002655D6" w:rsidRPr="00D62F84">
        <w:rPr>
          <w:rFonts w:ascii="Times New Roman" w:eastAsia="Calibri" w:hAnsi="Times New Roman"/>
          <w:lang w:val="vi-VN"/>
        </w:rPr>
        <w:t xml:space="preserve"> </w:t>
      </w:r>
      <w:r w:rsidR="00E6000A" w:rsidRPr="00D62F84">
        <w:rPr>
          <w:rFonts w:ascii="Times New Roman" w:eastAsia="Calibri" w:hAnsi="Times New Roman"/>
          <w:lang w:val="vi-VN"/>
        </w:rPr>
        <w:t xml:space="preserve">mở rộng </w:t>
      </w:r>
      <w:r w:rsidR="002655D6" w:rsidRPr="00D62F84">
        <w:rPr>
          <w:rFonts w:ascii="Times New Roman" w:eastAsia="Calibri" w:hAnsi="Times New Roman"/>
          <w:lang w:val="vi-VN"/>
        </w:rPr>
        <w:t>khu công nghiệp Gia Lách</w:t>
      </w:r>
      <w:r w:rsidR="0084553D" w:rsidRPr="00D62F84">
        <w:rPr>
          <w:rFonts w:ascii="Times New Roman" w:eastAsia="Calibri" w:hAnsi="Times New Roman"/>
          <w:lang w:val="vi-VN"/>
        </w:rPr>
        <w:t>,</w:t>
      </w:r>
      <w:r w:rsidR="002655D6" w:rsidRPr="00D62F84">
        <w:rPr>
          <w:rFonts w:ascii="Times New Roman" w:eastAsia="Calibri" w:hAnsi="Times New Roman"/>
          <w:lang w:val="vi-VN"/>
        </w:rPr>
        <w:t xml:space="preserve"> </w:t>
      </w:r>
      <w:r w:rsidR="00E6000A" w:rsidRPr="00D62F84">
        <w:rPr>
          <w:rFonts w:ascii="Times New Roman" w:eastAsia="Calibri" w:hAnsi="Times New Roman"/>
          <w:lang w:val="vi-VN"/>
        </w:rPr>
        <w:t xml:space="preserve">xây dựng </w:t>
      </w:r>
      <w:r w:rsidR="002655D6" w:rsidRPr="00D62F84">
        <w:rPr>
          <w:rFonts w:ascii="Times New Roman" w:eastAsia="Calibri" w:hAnsi="Times New Roman"/>
          <w:lang w:val="vi-VN"/>
        </w:rPr>
        <w:t>khu công nghiệp phía Tây thành phố Hà Tĩnh</w:t>
      </w:r>
      <w:r w:rsidRPr="00D62F84">
        <w:rPr>
          <w:rFonts w:ascii="Times New Roman" w:eastAsia="Calibri" w:hAnsi="Times New Roman"/>
          <w:lang w:val="vi-VN"/>
        </w:rPr>
        <w:t>,</w:t>
      </w:r>
      <w:r w:rsidR="002655D6" w:rsidRPr="00D62F84">
        <w:rPr>
          <w:rFonts w:ascii="Times New Roman" w:eastAsia="Calibri" w:hAnsi="Times New Roman"/>
          <w:lang w:val="vi-VN"/>
        </w:rPr>
        <w:t xml:space="preserve"> khu công nghiệp phía Nam Hồng Lĩnh – Bắc Can Lộc</w:t>
      </w:r>
      <w:r w:rsidR="0084553D" w:rsidRPr="00D62F84">
        <w:rPr>
          <w:rFonts w:ascii="Times New Roman" w:eastAsia="Calibri" w:hAnsi="Times New Roman"/>
          <w:lang w:val="vi-VN"/>
        </w:rPr>
        <w:t xml:space="preserve"> và các cụm công nghiệp.</w:t>
      </w:r>
    </w:p>
    <w:p w14:paraId="2A04F040" w14:textId="2820609E" w:rsidR="00630918" w:rsidRPr="00D62F84" w:rsidRDefault="0076749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vi-VN"/>
        </w:rPr>
      </w:pPr>
      <w:r w:rsidRPr="00D62F84">
        <w:rPr>
          <w:rFonts w:ascii="Times New Roman" w:hAnsi="Times New Roman"/>
          <w:lang w:val="vi-VN"/>
        </w:rPr>
        <w:t>4.</w:t>
      </w:r>
      <w:r w:rsidR="00711D17" w:rsidRPr="00D62F84">
        <w:rPr>
          <w:rFonts w:ascii="Times New Roman" w:hAnsi="Times New Roman"/>
          <w:lang w:val="vi-VN"/>
        </w:rPr>
        <w:t xml:space="preserve"> Ph</w:t>
      </w:r>
      <w:r w:rsidR="00711D17" w:rsidRPr="00D62F84">
        <w:rPr>
          <w:rFonts w:ascii="Times New Roman" w:hAnsi="Times New Roman" w:hint="eastAsia"/>
          <w:lang w:val="vi-VN"/>
        </w:rPr>
        <w:t>ươ</w:t>
      </w:r>
      <w:r w:rsidR="00711D17" w:rsidRPr="00D62F84">
        <w:rPr>
          <w:rFonts w:ascii="Times New Roman" w:hAnsi="Times New Roman"/>
          <w:lang w:val="vi-VN"/>
        </w:rPr>
        <w:t xml:space="preserve">ng án phân bổ và khoanh vùng </w:t>
      </w:r>
      <w:r w:rsidR="00711D17" w:rsidRPr="00D62F84">
        <w:rPr>
          <w:rFonts w:ascii="Times New Roman" w:hAnsi="Times New Roman" w:hint="eastAsia"/>
          <w:lang w:val="vi-VN"/>
        </w:rPr>
        <w:t>đ</w:t>
      </w:r>
      <w:r w:rsidR="00711D17" w:rsidRPr="00D62F84">
        <w:rPr>
          <w:rFonts w:ascii="Times New Roman" w:hAnsi="Times New Roman"/>
          <w:lang w:val="vi-VN"/>
        </w:rPr>
        <w:t xml:space="preserve">ất </w:t>
      </w:r>
      <w:r w:rsidR="00711D17" w:rsidRPr="00D62F84">
        <w:rPr>
          <w:rFonts w:ascii="Times New Roman" w:hAnsi="Times New Roman" w:hint="eastAsia"/>
          <w:lang w:val="vi-VN"/>
        </w:rPr>
        <w:t>đ</w:t>
      </w:r>
      <w:r w:rsidR="00711D17" w:rsidRPr="00D62F84">
        <w:rPr>
          <w:rFonts w:ascii="Times New Roman" w:hAnsi="Times New Roman"/>
          <w:lang w:val="vi-VN"/>
        </w:rPr>
        <w:t>ai:</w:t>
      </w:r>
      <w:r w:rsidR="001612C3" w:rsidRPr="00D62F84">
        <w:rPr>
          <w:rFonts w:ascii="Times New Roman" w:hAnsi="Times New Roman"/>
          <w:lang w:val="vi-VN"/>
        </w:rPr>
        <w:t xml:space="preserve"> </w:t>
      </w:r>
      <w:r w:rsidR="009551FE" w:rsidRPr="00D62F84">
        <w:rPr>
          <w:rFonts w:ascii="Times New Roman" w:eastAsia="Calibri" w:hAnsi="Times New Roman"/>
          <w:lang w:val="vi-VN"/>
        </w:rPr>
        <w:t>Đảm bảo bố trí sử dụng đất hợp lý trên c</w:t>
      </w:r>
      <w:r w:rsidR="009551FE" w:rsidRPr="00D62F84">
        <w:rPr>
          <w:rFonts w:ascii="Times New Roman" w:eastAsia="Calibri" w:hAnsi="Times New Roman" w:hint="eastAsia"/>
          <w:lang w:val="vi-VN"/>
        </w:rPr>
        <w:t>ơ</w:t>
      </w:r>
      <w:r w:rsidR="009551FE" w:rsidRPr="00D62F84">
        <w:rPr>
          <w:rFonts w:ascii="Times New Roman" w:eastAsia="Calibri" w:hAnsi="Times New Roman"/>
          <w:lang w:val="vi-VN"/>
        </w:rPr>
        <w:t xml:space="preserve"> sở cân đối nhu cầu sử dụng đất của các ngành, lĩnh vực, </w:t>
      </w:r>
      <w:r w:rsidR="00630918" w:rsidRPr="00D62F84">
        <w:rPr>
          <w:rFonts w:ascii="Times New Roman" w:eastAsia="Calibri" w:hAnsi="Times New Roman"/>
          <w:lang w:val="vi-VN"/>
        </w:rPr>
        <w:t>gắn với phát triển bền vững theo hướng thích nghi và chống biến đổi khí hậu</w:t>
      </w:r>
      <w:r w:rsidR="009551FE" w:rsidRPr="00D62F84">
        <w:rPr>
          <w:rFonts w:ascii="Times New Roman" w:eastAsia="Calibri" w:hAnsi="Times New Roman"/>
          <w:lang w:val="vi-VN"/>
        </w:rPr>
        <w:t xml:space="preserve">. </w:t>
      </w:r>
      <w:r w:rsidR="00630918" w:rsidRPr="00D62F84">
        <w:rPr>
          <w:rFonts w:ascii="Times New Roman" w:eastAsia="Calibri" w:hAnsi="Times New Roman"/>
          <w:lang w:val="vi-VN"/>
        </w:rPr>
        <w:t>Thực hiện chuyển đổi một phần đất nông nghiệp để lấy quỹ đất phát triển công nghiệp, thương mại, dịch vụ, hạ tầng kỹ thuật và hạ tầng xã hội. Khai thác, sử dụng tiết kiệm và có hiệu quả quỹ đất, đưa vào khai thác có hiệu quả đất chưa sử dụng, ngăn chặn tình trạng đất bị xâm hại, sạt lở, lấn chiếm gây hủy hoại môi tr</w:t>
      </w:r>
      <w:r w:rsidR="00630918" w:rsidRPr="00D62F84">
        <w:rPr>
          <w:rFonts w:ascii="Times New Roman" w:eastAsia="Calibri" w:hAnsi="Times New Roman" w:hint="eastAsia"/>
          <w:lang w:val="vi-VN"/>
        </w:rPr>
        <w:t>ư</w:t>
      </w:r>
      <w:r w:rsidR="00630918" w:rsidRPr="00D62F84">
        <w:rPr>
          <w:rFonts w:ascii="Times New Roman" w:eastAsia="Calibri" w:hAnsi="Times New Roman"/>
          <w:lang w:val="vi-VN"/>
        </w:rPr>
        <w:t>ờng.</w:t>
      </w:r>
    </w:p>
    <w:p w14:paraId="4273B5CA" w14:textId="0C13563D" w:rsidR="00F812EF" w:rsidRPr="00D62F84" w:rsidRDefault="002A36DF"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bCs/>
          <w:sz w:val="26"/>
          <w:szCs w:val="26"/>
          <w:lang w:val="vi-VN"/>
        </w:rPr>
      </w:pPr>
      <w:r w:rsidRPr="00D62F84">
        <w:rPr>
          <w:rFonts w:ascii="Times New Roman" w:hAnsi="Times New Roman"/>
          <w:b/>
          <w:bCs/>
          <w:sz w:val="26"/>
          <w:szCs w:val="26"/>
          <w:lang w:val="vi-VN"/>
        </w:rPr>
        <w:t>I</w:t>
      </w:r>
      <w:r w:rsidR="00F812EF" w:rsidRPr="00D62F84">
        <w:rPr>
          <w:rFonts w:ascii="Times New Roman" w:hAnsi="Times New Roman"/>
          <w:b/>
          <w:bCs/>
          <w:sz w:val="26"/>
          <w:szCs w:val="26"/>
          <w:lang w:val="vi-VN"/>
        </w:rPr>
        <w:t>V</w:t>
      </w:r>
      <w:r w:rsidRPr="00D62F84">
        <w:rPr>
          <w:rFonts w:ascii="Times New Roman" w:hAnsi="Times New Roman"/>
          <w:b/>
          <w:bCs/>
          <w:sz w:val="26"/>
          <w:szCs w:val="26"/>
          <w:lang w:val="vi-VN"/>
        </w:rPr>
        <w:t xml:space="preserve">. PHƯƠNG ÁN </w:t>
      </w:r>
      <w:r w:rsidR="00F812EF" w:rsidRPr="00D62F84">
        <w:rPr>
          <w:rFonts w:ascii="Times New Roman" w:hAnsi="Times New Roman"/>
          <w:b/>
          <w:bCs/>
          <w:sz w:val="26"/>
          <w:szCs w:val="26"/>
          <w:lang w:val="vi-VN"/>
        </w:rPr>
        <w:t>BẢO VỆ MÔI TRƯỜNG VÀ ĐA DẠNG SINH HỌC; KHAI THÁC, SỬ DỤNG TÀI NGUYÊN; PHÒNG CHỐNG THIÊN TAI VÀ BIỂN ĐỔI KHÍ HẬU</w:t>
      </w:r>
    </w:p>
    <w:p w14:paraId="09B78053" w14:textId="13978F5C" w:rsidR="00616F51" w:rsidRPr="00D62F84" w:rsidRDefault="00F812EF"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vi-VN"/>
        </w:rPr>
      </w:pPr>
      <w:r w:rsidRPr="00D62F84">
        <w:rPr>
          <w:rFonts w:ascii="Times New Roman" w:eastAsia="Calibri" w:hAnsi="Times New Roman"/>
          <w:lang w:val="vi-VN"/>
        </w:rPr>
        <w:t xml:space="preserve">1. </w:t>
      </w:r>
      <w:r w:rsidR="00616F51" w:rsidRPr="00D62F84">
        <w:rPr>
          <w:rFonts w:ascii="Times New Roman" w:eastAsia="Calibri" w:hAnsi="Times New Roman"/>
          <w:lang w:val="vi-VN"/>
        </w:rPr>
        <w:t>Ph</w:t>
      </w:r>
      <w:r w:rsidR="00616F51" w:rsidRPr="00D62F84">
        <w:rPr>
          <w:rFonts w:ascii="Times New Roman" w:eastAsia="Calibri" w:hAnsi="Times New Roman" w:hint="eastAsia"/>
          <w:lang w:val="vi-VN"/>
        </w:rPr>
        <w:t>ươ</w:t>
      </w:r>
      <w:r w:rsidR="00616F51" w:rsidRPr="00D62F84">
        <w:rPr>
          <w:rFonts w:ascii="Times New Roman" w:eastAsia="Calibri" w:hAnsi="Times New Roman"/>
          <w:lang w:val="vi-VN"/>
        </w:rPr>
        <w:t>ng án bảo vệ môi tr</w:t>
      </w:r>
      <w:r w:rsidR="00616F51" w:rsidRPr="00D62F84">
        <w:rPr>
          <w:rFonts w:ascii="Times New Roman" w:eastAsia="Calibri" w:hAnsi="Times New Roman" w:hint="eastAsia"/>
          <w:lang w:val="vi-VN"/>
        </w:rPr>
        <w:t>ư</w:t>
      </w:r>
      <w:r w:rsidR="00616F51" w:rsidRPr="00D62F84">
        <w:rPr>
          <w:rFonts w:ascii="Times New Roman" w:eastAsia="Calibri" w:hAnsi="Times New Roman"/>
          <w:lang w:val="vi-VN"/>
        </w:rPr>
        <w:t xml:space="preserve">ờng và </w:t>
      </w:r>
      <w:r w:rsidR="00616F51" w:rsidRPr="00D62F84">
        <w:rPr>
          <w:rFonts w:ascii="Times New Roman" w:eastAsia="Calibri" w:hAnsi="Times New Roman" w:hint="eastAsia"/>
          <w:lang w:val="vi-VN"/>
        </w:rPr>
        <w:t>đ</w:t>
      </w:r>
      <w:r w:rsidR="00616F51" w:rsidRPr="00D62F84">
        <w:rPr>
          <w:rFonts w:ascii="Times New Roman" w:eastAsia="Calibri" w:hAnsi="Times New Roman"/>
          <w:lang w:val="vi-VN"/>
        </w:rPr>
        <w:t xml:space="preserve">a dạng sinh học </w:t>
      </w:r>
    </w:p>
    <w:p w14:paraId="113C7358" w14:textId="1AB376DE" w:rsidR="00166FD8" w:rsidRPr="00D62F84" w:rsidRDefault="00616F51"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vi-VN"/>
        </w:rPr>
      </w:pPr>
      <w:r w:rsidRPr="00D62F84">
        <w:rPr>
          <w:rFonts w:ascii="Times New Roman" w:hAnsi="Times New Roman"/>
          <w:lang w:val="vi-VN"/>
        </w:rPr>
        <w:t xml:space="preserve">a) </w:t>
      </w:r>
      <w:r w:rsidR="00C33342" w:rsidRPr="00D62F84">
        <w:rPr>
          <w:rFonts w:ascii="Times New Roman" w:hAnsi="Times New Roman"/>
          <w:lang w:val="vi-VN"/>
        </w:rPr>
        <w:t>Bảo vệ môi tr</w:t>
      </w:r>
      <w:r w:rsidR="00C33342" w:rsidRPr="00D62F84">
        <w:rPr>
          <w:rFonts w:ascii="Times New Roman" w:hAnsi="Times New Roman" w:hint="eastAsia"/>
          <w:lang w:val="vi-VN"/>
        </w:rPr>
        <w:t>ư</w:t>
      </w:r>
      <w:r w:rsidR="00C33342" w:rsidRPr="00D62F84">
        <w:rPr>
          <w:rFonts w:ascii="Times New Roman" w:hAnsi="Times New Roman"/>
          <w:lang w:val="vi-VN"/>
        </w:rPr>
        <w:t xml:space="preserve">ờng: </w:t>
      </w:r>
      <w:r w:rsidR="002A36DF" w:rsidRPr="00D62F84">
        <w:rPr>
          <w:rFonts w:ascii="Times New Roman" w:hAnsi="Times New Roman"/>
          <w:lang w:val="vi-VN"/>
        </w:rPr>
        <w:t>Phân vùng bảo vệ môi trường</w:t>
      </w:r>
      <w:r w:rsidR="002A36DF" w:rsidRPr="00D62F84">
        <w:rPr>
          <w:rFonts w:ascii="Times New Roman" w:hAnsi="Times New Roman"/>
          <w:b/>
          <w:lang w:val="vi-VN"/>
        </w:rPr>
        <w:t xml:space="preserve"> </w:t>
      </w:r>
      <w:r w:rsidR="002A36DF" w:rsidRPr="00D62F84">
        <w:rPr>
          <w:rFonts w:ascii="Times New Roman" w:hAnsi="Times New Roman"/>
          <w:lang w:val="vi-VN"/>
        </w:rPr>
        <w:t>tỉnh Hà Tĩnh</w:t>
      </w:r>
      <w:r w:rsidR="00D920F2" w:rsidRPr="00D62F84">
        <w:rPr>
          <w:rFonts w:ascii="Times New Roman" w:hAnsi="Times New Roman"/>
          <w:lang w:val="vi-VN"/>
        </w:rPr>
        <w:t xml:space="preserve"> </w:t>
      </w:r>
      <w:r w:rsidR="002A36DF" w:rsidRPr="00D62F84">
        <w:rPr>
          <w:rFonts w:ascii="Times New Roman" w:hAnsi="Times New Roman"/>
          <w:lang w:val="vi-VN"/>
        </w:rPr>
        <w:t>theo 04 vùng chính, trong đó 03 vùng hạn chế phát thải và 01 vùng bảo vệ nghiêm ngặt, cụ thể: Vùng hạn chế phát thải, gồm: Vùng cát ven biển và đới biển nông ven bờ; vùng đồng bằng ven biển; vùng gò đồi xen thung lũng trung tâm); vùng bảo vệ nghiêm ngặt, gồm: vùng núi thuộc dãy Trường Sơn, đa dạng sinh học, tập trung nước của các sườn dốc, núi cao dọc biên giới Việt – Lào.</w:t>
      </w:r>
      <w:r w:rsidR="00F812EF" w:rsidRPr="00D62F84">
        <w:rPr>
          <w:rFonts w:ascii="Times New Roman" w:hAnsi="Times New Roman"/>
          <w:lang w:val="vi-VN"/>
        </w:rPr>
        <w:t xml:space="preserve"> </w:t>
      </w:r>
      <w:r w:rsidR="006840D1" w:rsidRPr="00D62F84">
        <w:rPr>
          <w:rFonts w:ascii="Times New Roman" w:hAnsi="Times New Roman"/>
          <w:lang w:val="vi-VN"/>
        </w:rPr>
        <w:t>Quan tâm x</w:t>
      </w:r>
      <w:r w:rsidR="00166FD8" w:rsidRPr="00D62F84">
        <w:rPr>
          <w:rFonts w:ascii="Times New Roman" w:eastAsia="Calibri" w:hAnsi="Times New Roman"/>
          <w:lang w:val="vi-VN"/>
        </w:rPr>
        <w:t>ây dựng hệ thống xử lý nước thải tại các khu đô thị, thị xã, thị trấn; nước thải công nghiệp, y tế được xử lý cục bộ trong khu công nghiệp, cụm công nghiệp, cơ sở sản xuất, bệnh viện, cơ sở y tế trước khi thoát nước ra hệ thống thoát nước chung. Xử lý dứt điểm lượng rác thải sinh hoạt tồn đọng, đóng các bãi chôn lấp, giảm dần tiến tới loại bỏ công nghệ lò đốt độc lập, công suất thấp</w:t>
      </w:r>
      <w:r w:rsidR="006840D1" w:rsidRPr="00D62F84">
        <w:rPr>
          <w:rFonts w:ascii="Times New Roman" w:eastAsia="Calibri" w:hAnsi="Times New Roman"/>
          <w:lang w:val="vi-VN"/>
        </w:rPr>
        <w:t>.</w:t>
      </w:r>
    </w:p>
    <w:p w14:paraId="5BA22127" w14:textId="4FB159C7" w:rsidR="00616F51" w:rsidRPr="00D62F84" w:rsidRDefault="00616F51"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vi-VN"/>
        </w:rPr>
      </w:pPr>
      <w:r w:rsidRPr="00D62F84">
        <w:rPr>
          <w:rFonts w:ascii="Times New Roman" w:hAnsi="Times New Roman"/>
          <w:lang w:val="vi-VN"/>
        </w:rPr>
        <w:t xml:space="preserve">b) </w:t>
      </w:r>
      <w:r w:rsidRPr="00D62F84">
        <w:rPr>
          <w:rFonts w:ascii="Times New Roman" w:hAnsi="Times New Roman" w:hint="eastAsia"/>
          <w:lang w:val="vi-VN"/>
        </w:rPr>
        <w:t>Đ</w:t>
      </w:r>
      <w:r w:rsidRPr="00D62F84">
        <w:rPr>
          <w:rFonts w:ascii="Times New Roman" w:hAnsi="Times New Roman"/>
          <w:lang w:val="vi-VN"/>
        </w:rPr>
        <w:t>a dạng sinh học:</w:t>
      </w:r>
      <w:r w:rsidR="002A36DF" w:rsidRPr="00D62F84">
        <w:rPr>
          <w:rFonts w:ascii="Times New Roman" w:hAnsi="Times New Roman"/>
          <w:lang w:val="vi-VN"/>
        </w:rPr>
        <w:t xml:space="preserve"> Bảo tồn, phát triển và sử dụng bền vững tài nguyên đa dạng sinh học về các nguồn gen, loài sinh vật và hệ sinh thái phong phú nhằm bảo vệ sức khỏe nhân dân, bảo vệ môi trường và giá trị đa dạng sinh học. Tổ chức quản lý hiệu quả các khu bảo tồn và hành lang đa dạng sinh học</w:t>
      </w:r>
      <w:r w:rsidR="002A36DF" w:rsidRPr="00D62F84">
        <w:rPr>
          <w:rFonts w:ascii="Times New Roman" w:eastAsia="Calibri" w:hAnsi="Times New Roman"/>
          <w:lang w:val="vi-VN"/>
        </w:rPr>
        <w:t>.</w:t>
      </w:r>
      <w:r w:rsidR="00C94A6F" w:rsidRPr="00D62F84">
        <w:rPr>
          <w:rFonts w:ascii="Times New Roman" w:eastAsia="Calibri" w:hAnsi="Times New Roman"/>
          <w:lang w:val="vi-VN"/>
        </w:rPr>
        <w:t xml:space="preserve"> Tập trung bảo vệ tốt diện tích rừng phòng hộ đầu nguồn lưu vực các sông lớn, đai rừng phòng hộ ven biển; bảo tồn và phát triển rừng đặc dụng; tối ưu hóa rừng sản xuất trên cơ sở khai thác hiệu quả tiềm năng rừng và đất lâm nghiệp, gắn với giải quyết việc làm cho lao động nông thôn, nâng cao thu nhập cho người làm rừng. </w:t>
      </w:r>
    </w:p>
    <w:p w14:paraId="782E137C" w14:textId="77777777" w:rsidR="00616F51" w:rsidRPr="00D62F84" w:rsidRDefault="00F812EF"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vi-VN"/>
        </w:rPr>
      </w:pPr>
      <w:r w:rsidRPr="00D62F84">
        <w:rPr>
          <w:rFonts w:ascii="Times New Roman" w:eastAsia="Calibri" w:hAnsi="Times New Roman"/>
          <w:lang w:val="vi-VN"/>
        </w:rPr>
        <w:t xml:space="preserve">2. </w:t>
      </w:r>
      <w:r w:rsidR="00937A54" w:rsidRPr="00D62F84">
        <w:rPr>
          <w:rFonts w:ascii="Times New Roman" w:eastAsia="Calibri" w:hAnsi="Times New Roman"/>
          <w:lang w:val="vi-VN"/>
        </w:rPr>
        <w:t>Phướng án khai thác, sử dụng, bảo vệ tài nguyên</w:t>
      </w:r>
    </w:p>
    <w:p w14:paraId="20D34BC7" w14:textId="42DC5239" w:rsidR="006840D1" w:rsidRPr="00D62F84" w:rsidRDefault="006840D1"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jc w:val="both"/>
        <w:rPr>
          <w:rFonts w:ascii="Times New Roman" w:eastAsia="Calibri" w:hAnsi="Times New Roman"/>
          <w:lang w:val="vi-VN"/>
        </w:rPr>
      </w:pPr>
      <w:r w:rsidRPr="00D62F84">
        <w:rPr>
          <w:rFonts w:ascii="Times New Roman" w:eastAsia="Calibri" w:hAnsi="Times New Roman"/>
          <w:lang w:val="vi-VN"/>
        </w:rPr>
        <w:lastRenderedPageBreak/>
        <w:tab/>
      </w:r>
      <w:r w:rsidR="00616F51" w:rsidRPr="00D62F84">
        <w:rPr>
          <w:rFonts w:ascii="Times New Roman" w:eastAsia="Calibri" w:hAnsi="Times New Roman"/>
          <w:lang w:val="vi-VN"/>
        </w:rPr>
        <w:t xml:space="preserve">Khai thác, chế biến, sử dụng hiệu quả các nguồn tài nguyên khoáng sản, không làm ảnh hưởng môi trường và các danh lam, thắng cảnh trên địa bàn. </w:t>
      </w:r>
      <w:r w:rsidRPr="00D62F84">
        <w:rPr>
          <w:rFonts w:ascii="Times New Roman" w:eastAsia="Calibri" w:hAnsi="Times New Roman"/>
          <w:lang w:val="vi-VN"/>
        </w:rPr>
        <w:t xml:space="preserve">Ưu tiên thăm dò, khai thác, chế biến quy mô công nghiệp các điểm mỏ có trữ lượng lớn, nhằm cung cấp ổn định, lâu dài vật liệu xây dựng thông thường cho các vùng có nhu cầu lớn. Khai thác gắn liền với chế biến, phục hồi môi trường. </w:t>
      </w:r>
      <w:bookmarkStart w:id="5" w:name="_Hlk57540284"/>
      <w:r w:rsidRPr="00D62F84">
        <w:rPr>
          <w:rFonts w:ascii="Times New Roman" w:eastAsia="Calibri" w:hAnsi="Times New Roman"/>
          <w:lang w:val="vi-VN"/>
        </w:rPr>
        <w:t>Áp dụng công nghệ tiết kiệm nguyên nhiên liệu, hạn chế ô nhiễm môi trường khi khai thác.</w:t>
      </w:r>
      <w:bookmarkEnd w:id="5"/>
    </w:p>
    <w:p w14:paraId="07458936" w14:textId="082CE775" w:rsidR="00015E20" w:rsidRPr="00D62F84" w:rsidRDefault="00937A54"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vi-VN"/>
        </w:rPr>
      </w:pPr>
      <w:r w:rsidRPr="00D62F84">
        <w:rPr>
          <w:rFonts w:ascii="Times New Roman" w:eastAsia="Calibri" w:hAnsi="Times New Roman"/>
          <w:spacing w:val="-2"/>
          <w:lang w:val="vi-VN"/>
        </w:rPr>
        <w:t xml:space="preserve">3. </w:t>
      </w:r>
      <w:r w:rsidR="00F812EF" w:rsidRPr="00D62F84">
        <w:rPr>
          <w:rFonts w:ascii="Times New Roman" w:hAnsi="Times New Roman"/>
          <w:lang w:val="vi-VN"/>
        </w:rPr>
        <w:t xml:space="preserve">Phương án khai thác, sử dụng, bảo vệ tài nguyên nước, phòng, chống khắc phục hậu </w:t>
      </w:r>
      <w:r w:rsidR="00F812EF" w:rsidRPr="00D62F84">
        <w:rPr>
          <w:rFonts w:ascii="Times New Roman" w:eastAsia="Calibri" w:hAnsi="Times New Roman"/>
          <w:lang w:val="vi-VN"/>
        </w:rPr>
        <w:t>quả tác hại do nước gây ra</w:t>
      </w:r>
    </w:p>
    <w:p w14:paraId="1368C1DA" w14:textId="25109EF1" w:rsidR="00D06274" w:rsidRPr="00D62F84" w:rsidRDefault="00D7067F"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iCs/>
          <w:lang w:val="vi-VN"/>
        </w:rPr>
      </w:pPr>
      <w:r w:rsidRPr="00D62F84">
        <w:rPr>
          <w:rFonts w:ascii="Times New Roman" w:eastAsia="Calibri" w:hAnsi="Times New Roman"/>
          <w:iCs/>
          <w:lang w:val="vi-VN"/>
        </w:rPr>
        <w:t>Khai thác sử dụng hợp lý tài nguyên nước mặt và nước dưới đất. Tăng cường trồng và bảo vệ rừng đầu nguồn, đảm bảo dòng chảy tối thiểu trên các hệ thống sông. Phục hồi các nguồn nước bị ô nhiễm, xây dựng mạng quan trắc, giám sát khai thác và sử dụng tài nguyên nước; kiểm soát chặt chẽ hoạt động khai thác, sử dụng nước dưới đất, hạn chế khai thác các tầng chứa nước có nguy cơ xâm nhập mặn, lượng khai thác không vượt qua ngưỡng giới hạn trữ lượng tiềm năng.</w:t>
      </w:r>
    </w:p>
    <w:p w14:paraId="2FAB2C54" w14:textId="77777777" w:rsidR="001B56AB" w:rsidRPr="00D62F84" w:rsidRDefault="001B56AB"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iCs/>
          <w:lang w:val="vi-VN"/>
        </w:rPr>
      </w:pPr>
      <w:r w:rsidRPr="00D62F84">
        <w:rPr>
          <w:rFonts w:ascii="Times New Roman" w:eastAsia="Calibri" w:hAnsi="Times New Roman"/>
          <w:iCs/>
          <w:lang w:val="vi-VN"/>
        </w:rPr>
        <w:t>4. Phòng chống thiên tai và ứng phó biến đổi khí hậu</w:t>
      </w:r>
    </w:p>
    <w:p w14:paraId="025E7032" w14:textId="78A49E4C" w:rsidR="001073A3" w:rsidRPr="00D62F84" w:rsidRDefault="00D7067F"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vi-VN"/>
        </w:rPr>
      </w:pPr>
      <w:bookmarkStart w:id="6" w:name="_Toc57210939"/>
      <w:r w:rsidRPr="00D62F84">
        <w:rPr>
          <w:rFonts w:ascii="Times New Roman" w:hAnsi="Times New Roman"/>
          <w:lang w:val="vi-VN"/>
        </w:rPr>
        <w:t xml:space="preserve">Phân </w:t>
      </w:r>
      <w:r w:rsidR="001B56AB" w:rsidRPr="00D62F84">
        <w:rPr>
          <w:rFonts w:ascii="Times New Roman" w:hAnsi="Times New Roman"/>
          <w:lang w:val="vi-VN"/>
        </w:rPr>
        <w:t xml:space="preserve">04 </w:t>
      </w:r>
      <w:r w:rsidRPr="00D62F84">
        <w:rPr>
          <w:rFonts w:ascii="Times New Roman" w:hAnsi="Times New Roman"/>
          <w:lang w:val="vi-VN"/>
        </w:rPr>
        <w:t>vùng rủi ro thiên tai trên địa bàn</w:t>
      </w:r>
      <w:r w:rsidR="001B56AB" w:rsidRPr="00D62F84">
        <w:rPr>
          <w:rFonts w:ascii="Times New Roman" w:hAnsi="Times New Roman"/>
          <w:lang w:val="vi-VN"/>
        </w:rPr>
        <w:t>, gồm:</w:t>
      </w:r>
      <w:bookmarkEnd w:id="6"/>
      <w:r w:rsidR="001B56AB" w:rsidRPr="00D62F84">
        <w:rPr>
          <w:rFonts w:ascii="Times New Roman" w:hAnsi="Times New Roman"/>
          <w:lang w:val="vi-VN"/>
        </w:rPr>
        <w:t xml:space="preserve"> (i) V</w:t>
      </w:r>
      <w:r w:rsidRPr="00D62F84">
        <w:rPr>
          <w:rFonts w:ascii="Times New Roman" w:hAnsi="Times New Roman"/>
          <w:lang w:val="vi-VN"/>
        </w:rPr>
        <w:t>ùng thường chịu ảnh hưởng trực tiếp của bão, áp thấp nhiệt đới, nước biển dâng trong bão</w:t>
      </w:r>
      <w:r w:rsidR="001B56AB" w:rsidRPr="00D62F84">
        <w:rPr>
          <w:rFonts w:ascii="Times New Roman" w:hAnsi="Times New Roman"/>
          <w:lang w:val="vi-VN"/>
        </w:rPr>
        <w:t>; (ii)</w:t>
      </w:r>
      <w:r w:rsidRPr="00D62F84">
        <w:rPr>
          <w:rFonts w:ascii="Times New Roman" w:hAnsi="Times New Roman"/>
          <w:lang w:val="vi-VN"/>
        </w:rPr>
        <w:t xml:space="preserve"> Vùng lũ, lũ quét, ngập lụt các lưu vực sông</w:t>
      </w:r>
      <w:r w:rsidR="001B56AB" w:rsidRPr="00D62F84">
        <w:rPr>
          <w:rFonts w:ascii="Times New Roman" w:hAnsi="Times New Roman"/>
          <w:lang w:val="vi-VN"/>
        </w:rPr>
        <w:t>;</w:t>
      </w:r>
      <w:r w:rsidRPr="00D62F84">
        <w:rPr>
          <w:rFonts w:ascii="Times New Roman" w:hAnsi="Times New Roman"/>
          <w:lang w:val="vi-VN"/>
        </w:rPr>
        <w:t xml:space="preserve"> </w:t>
      </w:r>
      <w:r w:rsidR="001B56AB" w:rsidRPr="00D62F84">
        <w:rPr>
          <w:rFonts w:ascii="Times New Roman" w:hAnsi="Times New Roman"/>
          <w:lang w:val="vi-VN"/>
        </w:rPr>
        <w:t>(iii)</w:t>
      </w:r>
      <w:r w:rsidRPr="00D62F84">
        <w:rPr>
          <w:rFonts w:ascii="Times New Roman" w:hAnsi="Times New Roman"/>
          <w:lang w:val="vi-VN"/>
        </w:rPr>
        <w:t xml:space="preserve"> Vùng ngập lụt hạ du hồ chứa </w:t>
      </w:r>
      <w:r w:rsidR="001B56AB" w:rsidRPr="00D62F84">
        <w:rPr>
          <w:rFonts w:ascii="Times New Roman" w:hAnsi="Times New Roman"/>
          <w:lang w:val="vi-VN"/>
        </w:rPr>
        <w:t>lớn; (iv)</w:t>
      </w:r>
      <w:r w:rsidRPr="00D62F84">
        <w:rPr>
          <w:rFonts w:ascii="Times New Roman" w:hAnsi="Times New Roman"/>
          <w:lang w:val="vi-VN"/>
        </w:rPr>
        <w:t xml:space="preserve"> Vùng ngập lụt nội đồng.</w:t>
      </w:r>
    </w:p>
    <w:p w14:paraId="7B4825ED" w14:textId="10860ADB" w:rsidR="005A6BA8" w:rsidRPr="00D62F84" w:rsidRDefault="00D7067F"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vi-VN"/>
        </w:rPr>
      </w:pPr>
      <w:r w:rsidRPr="00D62F84">
        <w:rPr>
          <w:rFonts w:ascii="Times New Roman" w:eastAsia="Calibri" w:hAnsi="Times New Roman"/>
          <w:lang w:val="vi-VN"/>
        </w:rPr>
        <w:t>Thực hiện tốt công tác phòng, chống lũ trên các tuyến sông có đê thuộc 04 hệ thống sông, gồm: sông La - Lam; sông Nghèn; sông Rác và hệ thống sông Trí, sông Quyền, sông Vịnh.</w:t>
      </w:r>
      <w:r w:rsidR="001073A3" w:rsidRPr="00D62F84">
        <w:rPr>
          <w:rFonts w:ascii="Times New Roman" w:eastAsia="Calibri" w:hAnsi="Times New Roman"/>
          <w:lang w:val="vi-VN"/>
        </w:rPr>
        <w:t xml:space="preserve"> </w:t>
      </w:r>
      <w:r w:rsidRPr="00D62F84">
        <w:rPr>
          <w:rFonts w:ascii="Times New Roman" w:eastAsia="Calibri" w:hAnsi="Times New Roman"/>
          <w:lang w:val="vi-VN"/>
        </w:rPr>
        <w:t>Xây d</w:t>
      </w:r>
      <w:r w:rsidRPr="00D62F84">
        <w:rPr>
          <w:rFonts w:ascii="Times New Roman" w:eastAsia="Calibri" w:hAnsi="Times New Roman" w:hint="eastAsia"/>
          <w:lang w:val="vi-VN"/>
        </w:rPr>
        <w:t>ự</w:t>
      </w:r>
      <w:r w:rsidRPr="00D62F84">
        <w:rPr>
          <w:rFonts w:ascii="Times New Roman" w:eastAsia="Calibri" w:hAnsi="Times New Roman"/>
          <w:lang w:val="vi-VN"/>
        </w:rPr>
        <w:t xml:space="preserve">ng, củng cố, nâng cấp hệ thống đê đảm bảo tiêu chuẩn phòng, chống lũ; </w:t>
      </w:r>
      <w:r w:rsidRPr="00D62F84">
        <w:rPr>
          <w:rFonts w:ascii="Times New Roman" w:eastAsia="Calibri" w:hAnsi="Times New Roman" w:hint="eastAsia"/>
          <w:lang w:val="vi-VN"/>
        </w:rPr>
        <w:t>ư</w:t>
      </w:r>
      <w:r w:rsidRPr="00D62F84">
        <w:rPr>
          <w:rFonts w:ascii="Times New Roman" w:eastAsia="Calibri" w:hAnsi="Times New Roman"/>
          <w:lang w:val="vi-VN"/>
        </w:rPr>
        <w:t>u tiên khép kín 02 tuyến đê từ Cầu Đông 2 đến Cầu Đông 1 và cầu Phụ Lão đến cầu Nủi kết nối v</w:t>
      </w:r>
      <w:r w:rsidRPr="00D62F84">
        <w:rPr>
          <w:rFonts w:ascii="Times New Roman" w:eastAsia="Calibri" w:hAnsi="Times New Roman" w:hint="eastAsia"/>
          <w:lang w:val="vi-VN"/>
        </w:rPr>
        <w:t>ớ</w:t>
      </w:r>
      <w:r w:rsidRPr="00D62F84">
        <w:rPr>
          <w:rFonts w:ascii="Times New Roman" w:eastAsia="Calibri" w:hAnsi="Times New Roman"/>
          <w:lang w:val="vi-VN"/>
        </w:rPr>
        <w:t>i tuyến đ</w:t>
      </w:r>
      <w:r w:rsidRPr="00D62F84">
        <w:rPr>
          <w:rFonts w:ascii="Times New Roman" w:eastAsia="Calibri" w:hAnsi="Times New Roman" w:hint="eastAsia"/>
          <w:lang w:val="vi-VN"/>
        </w:rPr>
        <w:t>ườ</w:t>
      </w:r>
      <w:r w:rsidRPr="00D62F84">
        <w:rPr>
          <w:rFonts w:ascii="Times New Roman" w:eastAsia="Calibri" w:hAnsi="Times New Roman"/>
          <w:lang w:val="vi-VN"/>
        </w:rPr>
        <w:t>ng tránh đảm bảo chống lũ cho thành phố Hà Tĩnh; nâng cấp tuyến đê Đồng Cói, xã X</w:t>
      </w:r>
      <w:r w:rsidR="00783241" w:rsidRPr="00D62F84">
        <w:rPr>
          <w:rFonts w:ascii="Times New Roman" w:eastAsia="Calibri" w:hAnsi="Times New Roman"/>
          <w:lang w:val="vi-VN"/>
        </w:rPr>
        <w:t>uân Giang.</w:t>
      </w:r>
      <w:r w:rsidRPr="00D62F84">
        <w:rPr>
          <w:rFonts w:ascii="Times New Roman" w:eastAsia="Calibri" w:hAnsi="Times New Roman"/>
          <w:lang w:val="vi-VN"/>
        </w:rPr>
        <w:t xml:space="preserve"> </w:t>
      </w:r>
      <w:r w:rsidR="00783241" w:rsidRPr="00D62F84">
        <w:rPr>
          <w:rFonts w:ascii="Times New Roman" w:eastAsia="Calibri" w:hAnsi="Times New Roman"/>
          <w:lang w:val="vi-VN"/>
        </w:rPr>
        <w:t>N</w:t>
      </w:r>
      <w:r w:rsidRPr="00D62F84">
        <w:rPr>
          <w:rFonts w:ascii="Times New Roman" w:eastAsia="Calibri" w:hAnsi="Times New Roman"/>
          <w:lang w:val="vi-VN"/>
        </w:rPr>
        <w:t>ghiên cứu và có giả</w:t>
      </w:r>
      <w:r w:rsidR="003E6397" w:rsidRPr="00D62F84">
        <w:rPr>
          <w:rFonts w:ascii="Times New Roman" w:eastAsia="Calibri" w:hAnsi="Times New Roman"/>
          <w:lang w:val="vi-VN"/>
        </w:rPr>
        <w:t xml:space="preserve">i pháp </w:t>
      </w:r>
      <w:r w:rsidRPr="00D62F84">
        <w:rPr>
          <w:rFonts w:ascii="Times New Roman" w:eastAsia="Calibri" w:hAnsi="Times New Roman"/>
          <w:lang w:val="vi-VN"/>
        </w:rPr>
        <w:t>sử dụng một phần diện tích bãi nổ</w:t>
      </w:r>
      <w:r w:rsidR="00783241" w:rsidRPr="00D62F84">
        <w:rPr>
          <w:rFonts w:ascii="Times New Roman" w:eastAsia="Calibri" w:hAnsi="Times New Roman"/>
          <w:lang w:val="vi-VN"/>
        </w:rPr>
        <w:t>i Xuân Giang 2,</w:t>
      </w:r>
      <w:r w:rsidRPr="00D62F84">
        <w:rPr>
          <w:rFonts w:ascii="Times New Roman" w:eastAsia="Calibri" w:hAnsi="Times New Roman"/>
          <w:lang w:val="vi-VN"/>
        </w:rPr>
        <w:t xml:space="preserve"> </w:t>
      </w:r>
      <w:r w:rsidR="00783241" w:rsidRPr="00D62F84">
        <w:rPr>
          <w:rFonts w:ascii="Times New Roman" w:eastAsia="Calibri" w:hAnsi="Times New Roman"/>
          <w:lang w:val="vi-VN"/>
        </w:rPr>
        <w:t xml:space="preserve">khai thác một phần diện tích tại các bãi sông, nhất là vùng đất ven sông Lam từ cầu Bến Thủy đến Cửa Hội, </w:t>
      </w:r>
      <w:r w:rsidRPr="00D62F84">
        <w:rPr>
          <w:rFonts w:ascii="Times New Roman" w:eastAsia="Calibri" w:hAnsi="Times New Roman"/>
          <w:lang w:val="vi-VN"/>
        </w:rPr>
        <w:t xml:space="preserve">huyện Nghi Xuân </w:t>
      </w:r>
      <w:r w:rsidR="003E6397" w:rsidRPr="00D62F84">
        <w:rPr>
          <w:rFonts w:ascii="Times New Roman" w:eastAsia="Calibri" w:hAnsi="Times New Roman" w:hint="eastAsia"/>
          <w:lang w:val="vi-VN"/>
        </w:rPr>
        <w:t>đ</w:t>
      </w:r>
      <w:r w:rsidR="003E6397" w:rsidRPr="00D62F84">
        <w:rPr>
          <w:rFonts w:ascii="Times New Roman" w:eastAsia="Calibri" w:hAnsi="Times New Roman"/>
          <w:lang w:val="vi-VN"/>
        </w:rPr>
        <w:t xml:space="preserve">ể </w:t>
      </w:r>
      <w:r w:rsidR="00783241" w:rsidRPr="00D62F84">
        <w:rPr>
          <w:rFonts w:ascii="Times New Roman" w:eastAsia="Calibri" w:hAnsi="Times New Roman"/>
          <w:lang w:val="vi-VN"/>
        </w:rPr>
        <w:t>p</w:t>
      </w:r>
      <w:r w:rsidR="00783241" w:rsidRPr="00D62F84">
        <w:rPr>
          <w:rFonts w:ascii="Times New Roman" w:eastAsia="Calibri" w:hAnsi="Times New Roman" w:hint="eastAsia"/>
          <w:lang w:val="vi-VN"/>
        </w:rPr>
        <w:t>h</w:t>
      </w:r>
      <w:r w:rsidR="00783241" w:rsidRPr="00D62F84">
        <w:rPr>
          <w:rFonts w:ascii="Times New Roman" w:eastAsia="Calibri" w:hAnsi="Times New Roman"/>
          <w:lang w:val="vi-VN"/>
        </w:rPr>
        <w:t>át triển kinh tế</w:t>
      </w:r>
      <w:r w:rsidRPr="00D62F84">
        <w:rPr>
          <w:rFonts w:ascii="Times New Roman" w:eastAsia="Calibri" w:hAnsi="Times New Roman"/>
          <w:lang w:val="vi-VN"/>
        </w:rPr>
        <w:t xml:space="preserve"> nh</w:t>
      </w:r>
      <w:r w:rsidRPr="00D62F84">
        <w:rPr>
          <w:rFonts w:ascii="Times New Roman" w:eastAsia="Calibri" w:hAnsi="Times New Roman" w:hint="eastAsia"/>
          <w:lang w:val="vi-VN"/>
        </w:rPr>
        <w:t>ư</w:t>
      </w:r>
      <w:r w:rsidRPr="00D62F84">
        <w:rPr>
          <w:rFonts w:ascii="Times New Roman" w:eastAsia="Calibri" w:hAnsi="Times New Roman"/>
          <w:lang w:val="vi-VN"/>
        </w:rPr>
        <w:t>ng phải đảm bảo yêu cầu thoát lũ theo tần suất kế thiết của các tuyến sông đã đ</w:t>
      </w:r>
      <w:r w:rsidRPr="00D62F84">
        <w:rPr>
          <w:rFonts w:ascii="Times New Roman" w:eastAsia="Calibri" w:hAnsi="Times New Roman" w:hint="eastAsia"/>
          <w:lang w:val="vi-VN"/>
        </w:rPr>
        <w:t>ư</w:t>
      </w:r>
      <w:r w:rsidRPr="00D62F84">
        <w:rPr>
          <w:rFonts w:ascii="Times New Roman" w:eastAsia="Calibri" w:hAnsi="Times New Roman"/>
          <w:lang w:val="vi-VN"/>
        </w:rPr>
        <w:t>ợc quy định, môi tr</w:t>
      </w:r>
      <w:r w:rsidRPr="00D62F84">
        <w:rPr>
          <w:rFonts w:ascii="Times New Roman" w:eastAsia="Calibri" w:hAnsi="Times New Roman" w:hint="eastAsia"/>
          <w:lang w:val="vi-VN"/>
        </w:rPr>
        <w:t>ư</w:t>
      </w:r>
      <w:r w:rsidRPr="00D62F84">
        <w:rPr>
          <w:rFonts w:ascii="Times New Roman" w:eastAsia="Calibri" w:hAnsi="Times New Roman"/>
          <w:lang w:val="vi-VN"/>
        </w:rPr>
        <w:t>ờng và tuân thủ các quy định của pháp luật.</w:t>
      </w:r>
    </w:p>
    <w:p w14:paraId="4A8BC76D" w14:textId="386373CB" w:rsidR="00BE75A4" w:rsidRPr="00D62F84" w:rsidRDefault="00163CD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b/>
          <w:bCs/>
          <w:spacing w:val="-2"/>
          <w:lang w:val="vi-VN"/>
        </w:rPr>
      </w:pPr>
      <w:r w:rsidRPr="00D62F84">
        <w:rPr>
          <w:rFonts w:ascii="Times New Roman" w:eastAsia="Calibri" w:hAnsi="Times New Roman"/>
          <w:b/>
          <w:bCs/>
          <w:spacing w:val="-2"/>
          <w:lang w:val="vi-VN"/>
        </w:rPr>
        <w:t>V. DANH MỤC DỰ ÁN ƯU TIÊN ĐẦU TƯ</w:t>
      </w:r>
    </w:p>
    <w:p w14:paraId="4E800E93" w14:textId="466FD002" w:rsidR="00BE75A4" w:rsidRDefault="00BE75A4" w:rsidP="003117BD">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nl-NL"/>
        </w:rPr>
      </w:pPr>
      <w:r>
        <w:rPr>
          <w:rFonts w:ascii="Times New Roman" w:eastAsia="Calibri" w:hAnsi="Times New Roman"/>
        </w:rPr>
        <w:t>T</w:t>
      </w:r>
      <w:r w:rsidRPr="007F05D2">
        <w:rPr>
          <w:rFonts w:ascii="Times New Roman" w:eastAsia="Calibri" w:hAnsi="Times New Roman"/>
        </w:rPr>
        <w:t xml:space="preserve">rên cơ sở định hướng phát triển các ngành, lĩnh vực trọng điểm, xác định sơ bộ khoảng 110 dự án ưu tiên đầu tư thời kỳ 2021-2030, với tổng mức đầu tư dự kiến khoảng 430.000 tỷ đồng, gồm: 10 dự án Trung ương đầu tư trên địa bàn và 100 dự án do tỉnh quản lý (bao gồm 62 dự án đầu tư công và 38 dự án thu hút nguồn vốn xã hội hóa). Đây là các dự </w:t>
      </w:r>
      <w:proofErr w:type="gramStart"/>
      <w:r w:rsidRPr="007F05D2">
        <w:rPr>
          <w:rFonts w:ascii="Times New Roman" w:eastAsia="Calibri" w:hAnsi="Times New Roman"/>
        </w:rPr>
        <w:t>án</w:t>
      </w:r>
      <w:proofErr w:type="gramEnd"/>
      <w:r w:rsidRPr="007F05D2">
        <w:rPr>
          <w:rFonts w:ascii="Times New Roman" w:eastAsia="Calibri" w:hAnsi="Times New Roman"/>
        </w:rPr>
        <w:t xml:space="preserve"> lớn, có tính chất quan trọng, tạo động lực thúc đẩy tăng trưởng, phát triển kinh tế - xã hội trong thời gian tớ</w:t>
      </w:r>
      <w:r>
        <w:rPr>
          <w:rFonts w:ascii="Times New Roman" w:eastAsia="Calibri" w:hAnsi="Times New Roman"/>
        </w:rPr>
        <w:t>i. Ngoài ra, các</w:t>
      </w:r>
      <w:r w:rsidRPr="007F05D2">
        <w:rPr>
          <w:rFonts w:ascii="Times New Roman" w:eastAsia="Calibri" w:hAnsi="Times New Roman"/>
        </w:rPr>
        <w:t xml:space="preserve"> dự </w:t>
      </w:r>
      <w:proofErr w:type="gramStart"/>
      <w:r w:rsidRPr="007F05D2">
        <w:rPr>
          <w:rFonts w:ascii="Times New Roman" w:eastAsia="Calibri" w:hAnsi="Times New Roman"/>
        </w:rPr>
        <w:t>án</w:t>
      </w:r>
      <w:proofErr w:type="gramEnd"/>
      <w:r w:rsidRPr="007F05D2">
        <w:rPr>
          <w:rFonts w:ascii="Times New Roman" w:eastAsia="Calibri" w:hAnsi="Times New Roman"/>
        </w:rPr>
        <w:t xml:space="preserve"> khác thuộ</w:t>
      </w:r>
      <w:r>
        <w:rPr>
          <w:rFonts w:ascii="Times New Roman" w:eastAsia="Calibri" w:hAnsi="Times New Roman"/>
        </w:rPr>
        <w:t xml:space="preserve">c </w:t>
      </w:r>
      <w:r w:rsidRPr="007F05D2">
        <w:rPr>
          <w:rFonts w:ascii="Times New Roman" w:eastAsia="Calibri" w:hAnsi="Times New Roman"/>
        </w:rPr>
        <w:t>các ngành, lĩnh vực cũng sẽ được xem xét đầu tư trong thời gian tới trên cơ sở đảm bảo phù hợp vớ</w:t>
      </w:r>
      <w:r>
        <w:rPr>
          <w:rFonts w:ascii="Times New Roman" w:eastAsia="Calibri" w:hAnsi="Times New Roman"/>
        </w:rPr>
        <w:t>i Q</w:t>
      </w:r>
      <w:r w:rsidRPr="007F05D2">
        <w:rPr>
          <w:rFonts w:ascii="Times New Roman" w:eastAsia="Calibri" w:hAnsi="Times New Roman"/>
        </w:rPr>
        <w:t>uy hoạch tỉnh và các quy hoạch liên quan khác.</w:t>
      </w:r>
    </w:p>
    <w:p w14:paraId="38E12ADD" w14:textId="77777777" w:rsidR="00EF4EDE" w:rsidRDefault="00163CD8"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bCs/>
          <w:lang w:val="pt-BR"/>
        </w:rPr>
      </w:pPr>
      <w:r>
        <w:rPr>
          <w:rFonts w:ascii="Times New Roman" w:hAnsi="Times New Roman"/>
          <w:b/>
          <w:bCs/>
          <w:lang w:val="pt-BR"/>
        </w:rPr>
        <w:lastRenderedPageBreak/>
        <w:t>VI. CÁC GIẢI PHÁP THỰC HIỆN QUY HOẠCH</w:t>
      </w:r>
    </w:p>
    <w:p w14:paraId="433F9769" w14:textId="6474B468" w:rsidR="00E87CC6" w:rsidRPr="00D62F84" w:rsidRDefault="00E67E83"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pt-BR"/>
        </w:rPr>
      </w:pPr>
      <w:r w:rsidRPr="00D62F84">
        <w:rPr>
          <w:rFonts w:ascii="Times New Roman" w:hAnsi="Times New Roman"/>
          <w:lang w:val="pt-BR"/>
        </w:rPr>
        <w:t xml:space="preserve">1. </w:t>
      </w:r>
      <w:r w:rsidR="0031069F" w:rsidRPr="00D62F84">
        <w:rPr>
          <w:rFonts w:ascii="Times New Roman" w:hAnsi="Times New Roman"/>
          <w:lang w:val="pt-BR"/>
        </w:rPr>
        <w:t xml:space="preserve">Tập trung huy </w:t>
      </w:r>
      <w:r w:rsidR="0031069F" w:rsidRPr="00D62F84">
        <w:rPr>
          <w:rFonts w:ascii="Times New Roman" w:hAnsi="Times New Roman" w:hint="eastAsia"/>
          <w:lang w:val="pt-BR"/>
        </w:rPr>
        <w:t>đ</w:t>
      </w:r>
      <w:r w:rsidR="0031069F" w:rsidRPr="00D62F84">
        <w:rPr>
          <w:rFonts w:ascii="Times New Roman" w:hAnsi="Times New Roman"/>
          <w:lang w:val="pt-BR"/>
        </w:rPr>
        <w:t xml:space="preserve">ộng các nguồn lực cho </w:t>
      </w:r>
      <w:r w:rsidR="0031069F" w:rsidRPr="00D62F84">
        <w:rPr>
          <w:rFonts w:ascii="Times New Roman" w:hAnsi="Times New Roman" w:hint="eastAsia"/>
          <w:lang w:val="pt-BR"/>
        </w:rPr>
        <w:t>đ</w:t>
      </w:r>
      <w:r w:rsidR="0031069F" w:rsidRPr="00D62F84">
        <w:rPr>
          <w:rFonts w:ascii="Times New Roman" w:hAnsi="Times New Roman"/>
          <w:lang w:val="pt-BR"/>
        </w:rPr>
        <w:t>ầu t</w:t>
      </w:r>
      <w:r w:rsidR="0031069F" w:rsidRPr="00D62F84">
        <w:rPr>
          <w:rFonts w:ascii="Times New Roman" w:hAnsi="Times New Roman" w:hint="eastAsia"/>
          <w:lang w:val="pt-BR"/>
        </w:rPr>
        <w:t>ư</w:t>
      </w:r>
      <w:r w:rsidR="0031069F" w:rsidRPr="00D62F84">
        <w:rPr>
          <w:rFonts w:ascii="Times New Roman" w:hAnsi="Times New Roman"/>
          <w:lang w:val="pt-BR"/>
        </w:rPr>
        <w:t xml:space="preserve"> phát triển</w:t>
      </w:r>
      <w:r w:rsidR="00E87CC6" w:rsidRPr="00D62F84">
        <w:rPr>
          <w:rFonts w:ascii="Times New Roman" w:hAnsi="Times New Roman"/>
          <w:lang w:val="pt-BR"/>
        </w:rPr>
        <w:t>.</w:t>
      </w:r>
      <w:r w:rsidR="0052405D" w:rsidRPr="00D62F84">
        <w:rPr>
          <w:rFonts w:ascii="Times New Roman" w:hAnsi="Times New Roman"/>
          <w:lang w:val="pt-BR"/>
        </w:rPr>
        <w:t xml:space="preserve"> </w:t>
      </w:r>
      <w:r w:rsidR="00E87CC6" w:rsidRPr="00D62F84">
        <w:rPr>
          <w:rFonts w:ascii="Times New Roman" w:hAnsi="Times New Roman"/>
          <w:lang w:val="pt-BR"/>
        </w:rPr>
        <w:t>Đẩy mạnh</w:t>
      </w:r>
      <w:r w:rsidR="0052405D" w:rsidRPr="00D62F84">
        <w:rPr>
          <w:rFonts w:ascii="Times New Roman" w:hAnsi="Times New Roman"/>
          <w:lang w:val="pt-BR"/>
        </w:rPr>
        <w:t xml:space="preserve"> cải c</w:t>
      </w:r>
      <w:r w:rsidR="0004343E" w:rsidRPr="00D62F84">
        <w:rPr>
          <w:rFonts w:ascii="Times New Roman" w:hAnsi="Times New Roman"/>
          <w:lang w:val="pt-BR"/>
        </w:rPr>
        <w:t>ách</w:t>
      </w:r>
      <w:r w:rsidR="0052405D" w:rsidRPr="00D62F84">
        <w:rPr>
          <w:rFonts w:ascii="Times New Roman" w:hAnsi="Times New Roman"/>
          <w:lang w:val="pt-BR"/>
        </w:rPr>
        <w:t xml:space="preserve"> thủ tục hành chính, c</w:t>
      </w:r>
      <w:r w:rsidRPr="00D62F84">
        <w:rPr>
          <w:rFonts w:ascii="Times New Roman" w:hAnsi="Times New Roman"/>
          <w:lang w:val="pt-BR"/>
        </w:rPr>
        <w:t>ải thiện môi trường đầu tư kinh doanh</w:t>
      </w:r>
      <w:r w:rsidR="0052405D" w:rsidRPr="00D62F84">
        <w:rPr>
          <w:rFonts w:ascii="Times New Roman" w:hAnsi="Times New Roman"/>
          <w:lang w:val="pt-BR"/>
        </w:rPr>
        <w:t xml:space="preserve">, nâng cao năng lực cạnh tranh cấp tỉnh (PCI) để huy động </w:t>
      </w:r>
      <w:r w:rsidR="00E87CC6" w:rsidRPr="00D62F84">
        <w:rPr>
          <w:rFonts w:ascii="Times New Roman" w:hAnsi="Times New Roman"/>
          <w:lang w:val="pt-BR"/>
        </w:rPr>
        <w:t>vốn</w:t>
      </w:r>
      <w:r w:rsidR="00140933" w:rsidRPr="00D62F84">
        <w:rPr>
          <w:rFonts w:ascii="Times New Roman" w:hAnsi="Times New Roman"/>
          <w:lang w:val="pt-BR"/>
        </w:rPr>
        <w:t xml:space="preserve"> đầu tư</w:t>
      </w:r>
      <w:r w:rsidR="0052405D" w:rsidRPr="00D62F84">
        <w:rPr>
          <w:rFonts w:ascii="Times New Roman" w:hAnsi="Times New Roman"/>
          <w:lang w:val="pt-BR"/>
        </w:rPr>
        <w:t xml:space="preserve"> từ các </w:t>
      </w:r>
      <w:r w:rsidR="00140933" w:rsidRPr="00D62F84">
        <w:rPr>
          <w:rFonts w:ascii="Times New Roman" w:hAnsi="Times New Roman"/>
          <w:lang w:val="pt-BR"/>
        </w:rPr>
        <w:t>thành phần kinh tế</w:t>
      </w:r>
      <w:r w:rsidR="00E87CC6" w:rsidRPr="00D62F84">
        <w:rPr>
          <w:rFonts w:ascii="Times New Roman" w:hAnsi="Times New Roman"/>
          <w:lang w:val="pt-BR"/>
        </w:rPr>
        <w:t>.</w:t>
      </w:r>
      <w:r w:rsidR="0031069F" w:rsidRPr="00D62F84">
        <w:rPr>
          <w:rFonts w:ascii="Times New Roman" w:hAnsi="Times New Roman"/>
          <w:lang w:val="pt-BR"/>
        </w:rPr>
        <w:t xml:space="preserve"> </w:t>
      </w:r>
      <w:r w:rsidR="00E87CC6" w:rsidRPr="00D62F84">
        <w:rPr>
          <w:rFonts w:ascii="Times New Roman" w:hAnsi="Times New Roman"/>
          <w:lang w:val="pt-BR"/>
        </w:rPr>
        <w:t>S</w:t>
      </w:r>
      <w:r w:rsidR="0004343E" w:rsidRPr="00D62F84">
        <w:rPr>
          <w:rFonts w:ascii="Times New Roman" w:hAnsi="Times New Roman"/>
          <w:lang w:val="pt-BR"/>
        </w:rPr>
        <w:t>ử</w:t>
      </w:r>
      <w:bookmarkStart w:id="7" w:name="_GoBack"/>
      <w:bookmarkEnd w:id="7"/>
      <w:r w:rsidR="0004343E" w:rsidRPr="00D62F84">
        <w:rPr>
          <w:rFonts w:ascii="Times New Roman" w:hAnsi="Times New Roman"/>
          <w:lang w:val="pt-BR"/>
        </w:rPr>
        <w:t xml:space="preserve"> dụng có hiệu quả nguồn vốn đầu tư công, đầu tư có trọng tâm</w:t>
      </w:r>
      <w:r w:rsidR="00E87CC6" w:rsidRPr="00D62F84">
        <w:rPr>
          <w:rFonts w:ascii="Times New Roman" w:hAnsi="Times New Roman"/>
          <w:lang w:val="pt-BR"/>
        </w:rPr>
        <w:t>,</w:t>
      </w:r>
      <w:r w:rsidR="0004343E" w:rsidRPr="00D62F84">
        <w:rPr>
          <w:rFonts w:ascii="Times New Roman" w:hAnsi="Times New Roman"/>
          <w:lang w:val="pt-BR"/>
        </w:rPr>
        <w:t xml:space="preserve"> trọng điểm vào các ngành, lĩnh vực</w:t>
      </w:r>
      <w:r w:rsidR="00140933" w:rsidRPr="00D62F84">
        <w:rPr>
          <w:rFonts w:ascii="Times New Roman" w:hAnsi="Times New Roman"/>
          <w:lang w:val="pt-BR"/>
        </w:rPr>
        <w:t xml:space="preserve"> then chốt, dự án</w:t>
      </w:r>
      <w:r w:rsidR="0004343E" w:rsidRPr="00D62F84">
        <w:rPr>
          <w:rFonts w:ascii="Times New Roman" w:hAnsi="Times New Roman"/>
          <w:lang w:val="pt-BR"/>
        </w:rPr>
        <w:t xml:space="preserve"> </w:t>
      </w:r>
      <w:r w:rsidR="00904A19" w:rsidRPr="00D62F84">
        <w:rPr>
          <w:rFonts w:ascii="Times New Roman" w:hAnsi="Times New Roman"/>
          <w:lang w:val="pt-BR"/>
        </w:rPr>
        <w:t xml:space="preserve">tạo </w:t>
      </w:r>
      <w:r w:rsidR="0004343E" w:rsidRPr="00D62F84">
        <w:rPr>
          <w:rFonts w:ascii="Times New Roman" w:hAnsi="Times New Roman"/>
          <w:lang w:val="pt-BR"/>
        </w:rPr>
        <w:t>động lực</w:t>
      </w:r>
      <w:r w:rsidR="00904A19" w:rsidRPr="00D62F84">
        <w:rPr>
          <w:rFonts w:ascii="Times New Roman" w:hAnsi="Times New Roman"/>
          <w:lang w:val="pt-BR"/>
        </w:rPr>
        <w:t xml:space="preserve"> lan tỏa,</w:t>
      </w:r>
      <w:r w:rsidR="0004343E" w:rsidRPr="00D62F84">
        <w:rPr>
          <w:rFonts w:ascii="Times New Roman" w:hAnsi="Times New Roman"/>
          <w:lang w:val="pt-BR"/>
        </w:rPr>
        <w:t xml:space="preserve"> thúc đẩy phát triển kinh tế</w:t>
      </w:r>
      <w:r w:rsidR="00140933" w:rsidRPr="00D62F84">
        <w:rPr>
          <w:rFonts w:ascii="Times New Roman" w:hAnsi="Times New Roman"/>
          <w:lang w:val="pt-BR"/>
        </w:rPr>
        <w:t xml:space="preserve"> - xã hội</w:t>
      </w:r>
      <w:r w:rsidR="00E87CC6" w:rsidRPr="00D62F84">
        <w:rPr>
          <w:rFonts w:ascii="Times New Roman" w:hAnsi="Times New Roman"/>
          <w:lang w:val="pt-BR"/>
        </w:rPr>
        <w:t xml:space="preserve">. Mở rộng các hình thức đầu tư, khuyến khích </w:t>
      </w:r>
      <w:r w:rsidR="00140933" w:rsidRPr="00D62F84">
        <w:rPr>
          <w:rFonts w:ascii="Times New Roman" w:hAnsi="Times New Roman"/>
          <w:lang w:val="pt-BR"/>
        </w:rPr>
        <w:t>hình đầu tư đối tác công tư (</w:t>
      </w:r>
      <w:r w:rsidR="00E87CC6" w:rsidRPr="00D62F84">
        <w:rPr>
          <w:rFonts w:ascii="Times New Roman" w:hAnsi="Times New Roman"/>
          <w:lang w:val="pt-BR"/>
        </w:rPr>
        <w:t>PPP</w:t>
      </w:r>
      <w:r w:rsidR="00140933" w:rsidRPr="00D62F84">
        <w:rPr>
          <w:rFonts w:ascii="Times New Roman" w:hAnsi="Times New Roman"/>
          <w:lang w:val="pt-BR"/>
        </w:rPr>
        <w:t>)</w:t>
      </w:r>
      <w:r w:rsidR="00E87CC6" w:rsidRPr="00D62F84">
        <w:rPr>
          <w:rFonts w:ascii="Times New Roman" w:hAnsi="Times New Roman"/>
          <w:lang w:val="pt-BR"/>
        </w:rPr>
        <w:t xml:space="preserve"> và hình thức đầu tư khác</w:t>
      </w:r>
      <w:r w:rsidR="00140933" w:rsidRPr="00D62F84">
        <w:rPr>
          <w:rFonts w:ascii="Times New Roman" w:hAnsi="Times New Roman"/>
          <w:lang w:val="pt-BR"/>
        </w:rPr>
        <w:t>, đồng thời</w:t>
      </w:r>
      <w:r w:rsidR="00E87CC6" w:rsidRPr="00D62F84">
        <w:rPr>
          <w:rFonts w:ascii="Times New Roman" w:hAnsi="Times New Roman"/>
          <w:lang w:val="pt-BR"/>
        </w:rPr>
        <w:t xml:space="preserve"> tăng cường xúc tiến đầu tư trong và ngoài nước </w:t>
      </w:r>
      <w:r w:rsidR="00140933" w:rsidRPr="00D62F84">
        <w:rPr>
          <w:rFonts w:ascii="Times New Roman" w:hAnsi="Times New Roman"/>
          <w:lang w:val="pt-BR"/>
        </w:rPr>
        <w:t>để huy động nguồn vốn</w:t>
      </w:r>
      <w:r w:rsidR="00E87CC6" w:rsidRPr="00D62F84">
        <w:rPr>
          <w:rFonts w:ascii="Times New Roman" w:hAnsi="Times New Roman"/>
          <w:lang w:val="pt-BR"/>
        </w:rPr>
        <w:t xml:space="preserve"> đầu tư phát triển kết cấu hạ tầng và các dự án sản xuất, kinh doanh trên địa bàn.</w:t>
      </w:r>
    </w:p>
    <w:p w14:paraId="2B989A40" w14:textId="6C39EB38" w:rsidR="00A2081A" w:rsidRPr="00D62F84" w:rsidRDefault="00E67E83"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lang w:val="pt-BR"/>
        </w:rPr>
      </w:pPr>
      <w:r w:rsidRPr="00D62F84">
        <w:rPr>
          <w:rFonts w:ascii="Times New Roman" w:hAnsi="Times New Roman"/>
          <w:bCs/>
          <w:lang w:val="pt-BR"/>
        </w:rPr>
        <w:t xml:space="preserve">2. </w:t>
      </w:r>
      <w:r w:rsidRPr="00D62F84">
        <w:rPr>
          <w:rFonts w:ascii="Times New Roman" w:hAnsi="Times New Roman"/>
          <w:lang w:val="pt-BR"/>
        </w:rPr>
        <w:t>Phát triển nguồn nhân lực</w:t>
      </w:r>
      <w:r w:rsidR="00940DF6" w:rsidRPr="00D62F84">
        <w:rPr>
          <w:rFonts w:ascii="Times New Roman" w:hAnsi="Times New Roman"/>
          <w:lang w:val="pt-BR"/>
        </w:rPr>
        <w:t>, nhất là nguồn nhân lực</w:t>
      </w:r>
      <w:r w:rsidRPr="00D62F84">
        <w:rPr>
          <w:rFonts w:ascii="Times New Roman" w:hAnsi="Times New Roman"/>
          <w:lang w:val="pt-BR"/>
        </w:rPr>
        <w:t xml:space="preserve"> chất lượng cao</w:t>
      </w:r>
      <w:r w:rsidR="00940DF6" w:rsidRPr="00D62F84">
        <w:rPr>
          <w:rFonts w:ascii="Times New Roman" w:hAnsi="Times New Roman"/>
          <w:lang w:val="pt-BR"/>
        </w:rPr>
        <w:t>,</w:t>
      </w:r>
      <w:r w:rsidRPr="00D62F84">
        <w:rPr>
          <w:rFonts w:ascii="Times New Roman" w:hAnsi="Times New Roman"/>
          <w:lang w:val="pt-BR"/>
        </w:rPr>
        <w:t xml:space="preserve"> gắn kết chặt chẽ phát triển nguồn nhân lực với phát triển và ứng dụng khoa học công nghệ. Chú trọng phát hiện, bồi dưỡng, phát huy nhân tài, đào tạo nhân lực cho phát triển kinh tế</w:t>
      </w:r>
      <w:r w:rsidR="00940DF6" w:rsidRPr="00D62F84">
        <w:rPr>
          <w:rFonts w:ascii="Times New Roman" w:hAnsi="Times New Roman"/>
          <w:lang w:val="pt-BR"/>
        </w:rPr>
        <w:t>- xã hội của tỉnh</w:t>
      </w:r>
      <w:r w:rsidRPr="00D62F84">
        <w:rPr>
          <w:rFonts w:ascii="Times New Roman" w:hAnsi="Times New Roman"/>
          <w:lang w:val="pt-BR"/>
        </w:rPr>
        <w:t xml:space="preserve">. </w:t>
      </w:r>
      <w:r w:rsidR="00940DF6" w:rsidRPr="00D62F84">
        <w:rPr>
          <w:rFonts w:ascii="Times New Roman" w:hAnsi="Times New Roman"/>
          <w:lang w:val="pt-BR"/>
        </w:rPr>
        <w:t>Có</w:t>
      </w:r>
      <w:r w:rsidRPr="00D62F84">
        <w:rPr>
          <w:rFonts w:ascii="Times New Roman" w:hAnsi="Times New Roman"/>
          <w:lang w:val="pt-BR"/>
        </w:rPr>
        <w:t xml:space="preserve"> cơ chế, chính sách thu hút đầu tư các cơ sở giáo dục nghề nghiệp ngoài công lập theo phương án quy hoạ</w:t>
      </w:r>
      <w:r w:rsidR="00940DF6" w:rsidRPr="00D62F84">
        <w:rPr>
          <w:rFonts w:ascii="Times New Roman" w:hAnsi="Times New Roman"/>
          <w:lang w:val="pt-BR"/>
        </w:rPr>
        <w:t>ch; t</w:t>
      </w:r>
      <w:r w:rsidRPr="00D62F84">
        <w:rPr>
          <w:rFonts w:ascii="Times New Roman" w:hAnsi="Times New Roman"/>
          <w:lang w:val="pt-BR"/>
        </w:rPr>
        <w:t>ăng cường liên kết các cơ sở giáo dục nghề nghiệp và doanh nghiệp sử dụng lao động, triển khai đào tạo theo hình thức đặt hàng.</w:t>
      </w:r>
    </w:p>
    <w:p w14:paraId="2FEE1D4C" w14:textId="0501C3B3" w:rsidR="00A2081A" w:rsidRPr="00D62F84" w:rsidRDefault="00E67E83"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snapToGrid w:val="0"/>
          <w:lang w:val="pt-BR"/>
        </w:rPr>
      </w:pPr>
      <w:r w:rsidRPr="00D62F84">
        <w:rPr>
          <w:rFonts w:ascii="Times New Roman" w:hAnsi="Times New Roman"/>
          <w:bCs/>
          <w:lang w:val="pt-BR"/>
        </w:rPr>
        <w:t xml:space="preserve">3. </w:t>
      </w:r>
      <w:r w:rsidR="004B2778" w:rsidRPr="00D62F84">
        <w:rPr>
          <w:rFonts w:ascii="Times New Roman" w:hAnsi="Times New Roman"/>
          <w:snapToGrid w:val="0"/>
          <w:lang w:val="pt-BR"/>
        </w:rPr>
        <w:t>Tăng cường công tác quản lý nhà nước về môi trường, bảo vệ môi trường biển, ven biển</w:t>
      </w:r>
      <w:r w:rsidR="00A2081A" w:rsidRPr="00D62F84">
        <w:rPr>
          <w:rFonts w:ascii="Times New Roman" w:hAnsi="Times New Roman"/>
          <w:snapToGrid w:val="0"/>
          <w:lang w:val="pt-BR"/>
        </w:rPr>
        <w:t>,</w:t>
      </w:r>
      <w:r w:rsidR="004B2778" w:rsidRPr="00D62F84">
        <w:rPr>
          <w:rFonts w:ascii="Times New Roman" w:hAnsi="Times New Roman"/>
          <w:snapToGrid w:val="0"/>
          <w:lang w:val="pt-BR"/>
        </w:rPr>
        <w:t xml:space="preserve"> quản lý có hiệu quả các loại chất thải, đặc biệt là chất thải rắn và nước thải. </w:t>
      </w:r>
      <w:r w:rsidR="00A2081A" w:rsidRPr="00D62F84">
        <w:rPr>
          <w:rFonts w:ascii="Times New Roman" w:hAnsi="Times New Roman"/>
          <w:snapToGrid w:val="0"/>
          <w:lang w:val="pt-BR"/>
        </w:rPr>
        <w:t>Phát triển hệ thống mạng lưới tổ chức khoa học và công nghệ; nghiên cứu ứng dụng thành tựu của cuộc cách mạng công nghiệp lần thứ tư vào phát triển kinh tế - xã hội của tỉnh; trọng tâm là xây dựng chính quyền điện tử, xây dựng thành phố thông minh, quản lý xã hội; thanh toán không dùng tiền mặt; quan trắc môi trường tự động, hồ sơ quản lý sức khỏe điện tử,... Đẩy mạnh hoạt động nghiên cứu - ứng dụng khoa học và công nghệ gắn liền với sản xuất, kinh doanh sản phẩm chủ lực hướng tới mục tiêu xuất khẩu và tham gia chuỗi giá trị toàn cầu.</w:t>
      </w:r>
    </w:p>
    <w:p w14:paraId="5AEB64C8" w14:textId="0345D0CE" w:rsidR="00406618" w:rsidRPr="00D62F84" w:rsidRDefault="00E67E83"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pt-BR"/>
        </w:rPr>
      </w:pPr>
      <w:r w:rsidRPr="00D62F84">
        <w:rPr>
          <w:rFonts w:ascii="Times New Roman" w:hAnsi="Times New Roman"/>
          <w:bCs/>
          <w:lang w:val="pt-BR"/>
        </w:rPr>
        <w:t xml:space="preserve">4. </w:t>
      </w:r>
      <w:r w:rsidR="00A86053" w:rsidRPr="00D62F84">
        <w:rPr>
          <w:rFonts w:ascii="Times New Roman" w:hAnsi="Times New Roman"/>
          <w:snapToGrid w:val="0"/>
          <w:lang w:val="pt-BR"/>
        </w:rPr>
        <w:t xml:space="preserve">Thực hiện có hiệu quả các chương trình hợp tác với các địa phương đã ký kết, đồng thời mở rộng hợp tác với các địa phương khác. </w:t>
      </w:r>
      <w:r w:rsidR="00A86053" w:rsidRPr="00D62F84">
        <w:rPr>
          <w:rFonts w:ascii="Times New Roman" w:eastAsia="Calibri" w:hAnsi="Times New Roman"/>
          <w:lang w:val="pt-BR" w:eastAsia="vi-VN"/>
        </w:rPr>
        <w:t>Tăng cường quan hệ hữu nghị, hợp tác mới với các tỉnh, thành phố của các nước có nhiều điểm tương đồng với tỉnh Hà Tĩnh, có tiềm năng, thế mạnh trong việc hợp tác phát triển kinh tế, chuyển giao công nghệ, giao lưu văn hóa</w:t>
      </w:r>
      <w:r w:rsidR="00684A68" w:rsidRPr="00D62F84">
        <w:rPr>
          <w:rFonts w:ascii="Times New Roman" w:eastAsia="Calibri" w:hAnsi="Times New Roman"/>
          <w:lang w:val="pt-BR" w:eastAsia="vi-VN"/>
        </w:rPr>
        <w:t>.</w:t>
      </w:r>
      <w:r w:rsidRPr="00D62F84">
        <w:rPr>
          <w:rFonts w:ascii="Times New Roman" w:eastAsia="Calibri" w:hAnsi="Times New Roman"/>
          <w:lang w:val="pt-BR"/>
        </w:rPr>
        <w:t xml:space="preserve">  </w:t>
      </w:r>
    </w:p>
    <w:p w14:paraId="07A3D175" w14:textId="7C7A12FA" w:rsidR="003734EC" w:rsidRPr="00D62F84" w:rsidRDefault="00E67E83"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pt-BR"/>
        </w:rPr>
      </w:pPr>
      <w:r w:rsidRPr="00D62F84">
        <w:rPr>
          <w:rFonts w:ascii="Times New Roman" w:eastAsia="Calibri" w:hAnsi="Times New Roman"/>
          <w:bCs/>
          <w:lang w:val="pt-BR"/>
        </w:rPr>
        <w:t>5</w:t>
      </w:r>
      <w:r w:rsidRPr="00D62F84">
        <w:rPr>
          <w:rFonts w:ascii="Times New Roman" w:eastAsia="Calibri" w:hAnsi="Times New Roman"/>
          <w:lang w:val="pt-BR" w:eastAsia="vi-VN"/>
        </w:rPr>
        <w:t xml:space="preserve">. </w:t>
      </w:r>
      <w:r w:rsidR="006B7A89" w:rsidRPr="00D62F84">
        <w:rPr>
          <w:rFonts w:ascii="Times New Roman" w:eastAsia="Calibri" w:hAnsi="Times New Roman"/>
          <w:lang w:val="pt-BR" w:eastAsia="vi-VN"/>
        </w:rPr>
        <w:t>Tăng cường quản lý, kiểm soát phát triển các khu vực chức năng, phát triển đô thị, nông thôn. H</w:t>
      </w:r>
      <w:r w:rsidRPr="00D62F84">
        <w:rPr>
          <w:rFonts w:ascii="Times New Roman" w:eastAsia="Calibri" w:hAnsi="Times New Roman"/>
          <w:lang w:val="pt-BR" w:eastAsia="vi-VN"/>
        </w:rPr>
        <w:t>oàn thiện các quy hoạch chi tiết và thiết kế đô thị ở các khu vực trung tâm, khu đô thị mới</w:t>
      </w:r>
      <w:r w:rsidR="006B7A89" w:rsidRPr="00D62F84">
        <w:rPr>
          <w:rFonts w:ascii="Times New Roman" w:eastAsia="Calibri" w:hAnsi="Times New Roman"/>
          <w:lang w:val="pt-BR" w:eastAsia="vi-VN"/>
        </w:rPr>
        <w:t>,</w:t>
      </w:r>
      <w:r w:rsidRPr="00D62F84">
        <w:rPr>
          <w:rFonts w:ascii="Times New Roman" w:eastAsia="Calibri" w:hAnsi="Times New Roman"/>
          <w:lang w:val="pt-BR" w:eastAsia="vi-VN"/>
        </w:rPr>
        <w:t xml:space="preserve"> hạn chế quá trình phát triển đô thị theo vết dầu loang, đặc biệt là các trục giao thông mới</w:t>
      </w:r>
      <w:r w:rsidRPr="00D62F84">
        <w:rPr>
          <w:rFonts w:ascii="Times New Roman" w:eastAsia="Calibri" w:hAnsi="Times New Roman"/>
          <w:lang w:val="pt-BR"/>
        </w:rPr>
        <w:t xml:space="preserve">. </w:t>
      </w:r>
      <w:r w:rsidR="00A86053" w:rsidRPr="00D62F84">
        <w:rPr>
          <w:rFonts w:ascii="Times New Roman" w:eastAsia="Calibri" w:hAnsi="Times New Roman"/>
          <w:lang w:val="pt-BR"/>
        </w:rPr>
        <w:t>Kiểm soát chặt quỹ đất rừng, tài nguyên - môi trường rừng và tỷ lệ bao phủ rừng, cân bằng và chuyển hóa một phần quỹ đất nông nghiệp trong đô thị sang đất phi nông nghiệp để đáp ứng nhu cầu phát triển</w:t>
      </w:r>
      <w:r w:rsidRPr="00D62F84">
        <w:rPr>
          <w:rFonts w:ascii="Times New Roman" w:eastAsia="Calibri" w:hAnsi="Times New Roman"/>
          <w:lang w:val="pt-BR"/>
        </w:rPr>
        <w:t xml:space="preserve">. </w:t>
      </w:r>
    </w:p>
    <w:p w14:paraId="7CEF6A9E" w14:textId="1F17CED4" w:rsidR="003734EC" w:rsidRPr="00D62F84" w:rsidRDefault="003734EC"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pt-BR" w:eastAsia="vi-VN"/>
        </w:rPr>
      </w:pPr>
      <w:r w:rsidRPr="00D62F84">
        <w:rPr>
          <w:rFonts w:ascii="Times New Roman" w:eastAsia="Calibri" w:hAnsi="Times New Roman"/>
          <w:lang w:val="pt-BR" w:eastAsia="vi-VN"/>
        </w:rPr>
        <w:t>6</w:t>
      </w:r>
      <w:r w:rsidR="006B7A89" w:rsidRPr="00D62F84">
        <w:rPr>
          <w:rFonts w:ascii="Times New Roman" w:eastAsia="Calibri" w:hAnsi="Times New Roman"/>
          <w:lang w:val="pt-BR" w:eastAsia="vi-VN"/>
        </w:rPr>
        <w:t>. Thực hiện tốt công tác đảm bảo quốc phòng, giữ vững an ninh chính trị, trật tự an toàn xã hội, tạo môi trường thuận lợi cho phát triển</w:t>
      </w:r>
      <w:r w:rsidRPr="00D62F84">
        <w:rPr>
          <w:rFonts w:ascii="Times New Roman" w:eastAsia="Calibri" w:hAnsi="Times New Roman"/>
          <w:lang w:val="pt-BR" w:eastAsia="vi-VN"/>
        </w:rPr>
        <w:t>.</w:t>
      </w:r>
      <w:r w:rsidR="006B7A89" w:rsidRPr="00D62F84">
        <w:rPr>
          <w:rFonts w:ascii="Times New Roman" w:eastAsia="Calibri" w:hAnsi="Times New Roman"/>
          <w:lang w:val="pt-BR" w:eastAsia="vi-VN"/>
        </w:rPr>
        <w:t xml:space="preserve"> </w:t>
      </w:r>
      <w:r w:rsidRPr="00D62F84">
        <w:rPr>
          <w:rFonts w:ascii="Times New Roman" w:eastAsia="Calibri" w:hAnsi="Times New Roman"/>
          <w:lang w:val="pt-BR" w:eastAsia="vi-VN"/>
        </w:rPr>
        <w:t>N</w:t>
      </w:r>
      <w:r w:rsidR="006B7A89" w:rsidRPr="00D62F84">
        <w:rPr>
          <w:rFonts w:ascii="Times New Roman" w:eastAsia="Calibri" w:hAnsi="Times New Roman"/>
          <w:lang w:val="pt-BR" w:eastAsia="vi-VN"/>
        </w:rPr>
        <w:t xml:space="preserve">âng cao chất </w:t>
      </w:r>
      <w:r w:rsidR="006B7A89" w:rsidRPr="00D62F84">
        <w:rPr>
          <w:rFonts w:ascii="Times New Roman" w:eastAsia="Calibri" w:hAnsi="Times New Roman"/>
          <w:lang w:val="pt-BR" w:eastAsia="vi-VN"/>
        </w:rPr>
        <w:lastRenderedPageBreak/>
        <w:t>lượng, hiệu quả công tác thanh tra, hạn chế chồng chéo gây phiền hà cho người dân và doanh nghiệp. </w:t>
      </w:r>
    </w:p>
    <w:p w14:paraId="752F6942" w14:textId="20500A4D" w:rsidR="006B7A89" w:rsidRPr="00D62F84" w:rsidRDefault="003734EC"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eastAsia="Calibri" w:hAnsi="Times New Roman"/>
          <w:lang w:val="pt-BR" w:eastAsia="vi-VN"/>
        </w:rPr>
      </w:pPr>
      <w:r w:rsidRPr="00D62F84">
        <w:rPr>
          <w:rFonts w:ascii="Times New Roman" w:eastAsia="Calibri" w:hAnsi="Times New Roman"/>
          <w:lang w:val="pt-BR" w:eastAsia="vi-VN"/>
        </w:rPr>
        <w:t>7</w:t>
      </w:r>
      <w:r w:rsidR="006B7A89" w:rsidRPr="00D62F84">
        <w:rPr>
          <w:rFonts w:ascii="Times New Roman" w:eastAsia="Calibri" w:hAnsi="Times New Roman"/>
          <w:lang w:val="pt-BR" w:eastAsia="vi-VN"/>
        </w:rPr>
        <w:t xml:space="preserve">. Tổ chức </w:t>
      </w:r>
      <w:r w:rsidR="00A86053" w:rsidRPr="00D62F84">
        <w:rPr>
          <w:rFonts w:ascii="Times New Roman" w:eastAsia="Calibri" w:hAnsi="Times New Roman"/>
          <w:lang w:val="pt-BR"/>
        </w:rPr>
        <w:t>công bố, công khai cho cấp ủy Đảng và chính quyền, các ngành, đoàn thể, các doanh nghiệp và nhân dân trong tỉnh; căn cứ nội dung của Quy hoạch tỉnh, tiến hành xây dựng chương trình hành động cụ thể để có kế hoạch thực hiện đạt hiệu quả; đẩy mạnh hoạt động xúc tiến đầu tư, tổ chức giới thiệu, quảng bá về tiềm năng, lợi thế của địa phương với các nhà đầu tư trong và ngoài nước; giới thiệu các chương trình, dự án ưu tiên đầu tư, tập trung kêu gọi đầu tư các dự án trọng điểm.</w:t>
      </w:r>
      <w:r w:rsidR="006B7A89" w:rsidRPr="00D62F84">
        <w:rPr>
          <w:rFonts w:ascii="Times New Roman" w:eastAsia="Calibri" w:hAnsi="Times New Roman"/>
          <w:lang w:val="pt-BR" w:eastAsia="vi-VN"/>
        </w:rPr>
        <w:t> </w:t>
      </w:r>
    </w:p>
    <w:p w14:paraId="49F0E0BA" w14:textId="156C6391" w:rsidR="00A25A83" w:rsidRDefault="00B92FF6"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bCs/>
          <w:lang w:val="pt-BR"/>
        </w:rPr>
      </w:pPr>
      <w:r w:rsidRPr="00B92FF6">
        <w:rPr>
          <w:rFonts w:ascii="Times New Roman" w:hAnsi="Times New Roman"/>
          <w:b/>
          <w:bCs/>
          <w:lang w:val="pt-BR"/>
        </w:rPr>
        <w:t>Điều 2. Tổ chức thực hiện</w:t>
      </w:r>
    </w:p>
    <w:p w14:paraId="38EA2313" w14:textId="66B9A0D9" w:rsidR="00B92FF6" w:rsidRPr="00B92FF6" w:rsidRDefault="00B92FF6"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Cs/>
          <w:lang w:val="pt-BR"/>
        </w:rPr>
      </w:pPr>
      <w:r w:rsidRPr="00B92FF6">
        <w:rPr>
          <w:rFonts w:ascii="Times New Roman" w:hAnsi="Times New Roman"/>
          <w:bCs/>
          <w:lang w:val="pt-BR"/>
        </w:rPr>
        <w:t xml:space="preserve">1. </w:t>
      </w:r>
      <w:r>
        <w:rPr>
          <w:rFonts w:ascii="Times New Roman" w:hAnsi="Times New Roman"/>
          <w:bCs/>
          <w:lang w:val="pt-BR"/>
        </w:rPr>
        <w:t xml:space="preserve">Ủy ban nhân dân tỉnh hoàn </w:t>
      </w:r>
      <w:r w:rsidR="003734EC">
        <w:rPr>
          <w:rFonts w:ascii="Times New Roman" w:hAnsi="Times New Roman"/>
          <w:bCs/>
          <w:lang w:val="pt-BR"/>
        </w:rPr>
        <w:t>thiện</w:t>
      </w:r>
      <w:r>
        <w:rPr>
          <w:rFonts w:ascii="Times New Roman" w:hAnsi="Times New Roman"/>
          <w:bCs/>
          <w:lang w:val="pt-BR"/>
        </w:rPr>
        <w:t xml:space="preserve"> </w:t>
      </w:r>
      <w:r w:rsidR="003734EC">
        <w:rPr>
          <w:rFonts w:ascii="Times New Roman" w:hAnsi="Times New Roman"/>
          <w:bCs/>
          <w:lang w:val="pt-BR"/>
        </w:rPr>
        <w:t>hồ sơ Quy hoạch tỉnh thời kỳ 2021-2030, tầm nhìn đến năm 2050 trình Thủ tướng Chính phủ xem xét phê duyệt theo quy định</w:t>
      </w:r>
      <w:r w:rsidR="004B65C7">
        <w:rPr>
          <w:rFonts w:ascii="Times New Roman" w:hAnsi="Times New Roman"/>
          <w:bCs/>
          <w:lang w:val="pt-BR"/>
        </w:rPr>
        <w:t>.</w:t>
      </w:r>
    </w:p>
    <w:p w14:paraId="09507223" w14:textId="77777777" w:rsidR="004B65C7" w:rsidRDefault="00E971BF"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Cs/>
          <w:lang w:val="pt-BR"/>
        </w:rPr>
      </w:pPr>
      <w:r>
        <w:rPr>
          <w:rFonts w:ascii="Times New Roman" w:hAnsi="Times New Roman"/>
          <w:bCs/>
          <w:lang w:val="pt-BR"/>
        </w:rPr>
        <w:t>2</w:t>
      </w:r>
      <w:r w:rsidR="003A6065" w:rsidRPr="003A6065">
        <w:rPr>
          <w:rFonts w:ascii="Times New Roman" w:hAnsi="Times New Roman"/>
          <w:bCs/>
          <w:lang w:val="pt-BR"/>
        </w:rPr>
        <w:t>. Thường trực Hội đồng nhân dân, các Ban Hội đồng nhân dân</w:t>
      </w:r>
      <w:r w:rsidR="004B65C7">
        <w:rPr>
          <w:rFonts w:ascii="Times New Roman" w:hAnsi="Times New Roman"/>
          <w:bCs/>
          <w:lang w:val="pt-BR"/>
        </w:rPr>
        <w:t xml:space="preserve">, các tổ đại biểu Hội đồng nhân dân và </w:t>
      </w:r>
      <w:r w:rsidR="003A6065" w:rsidRPr="003A6065">
        <w:rPr>
          <w:rFonts w:ascii="Times New Roman" w:hAnsi="Times New Roman"/>
          <w:bCs/>
          <w:lang w:val="pt-BR"/>
        </w:rPr>
        <w:t xml:space="preserve">đại biểu Hội đồng nhân dân tỉnh </w:t>
      </w:r>
      <w:r w:rsidR="004B65C7">
        <w:rPr>
          <w:rFonts w:ascii="Times New Roman" w:hAnsi="Times New Roman"/>
          <w:bCs/>
          <w:lang w:val="pt-BR"/>
        </w:rPr>
        <w:t>giám sát việc thực hiện Nghị quyết</w:t>
      </w:r>
      <w:r w:rsidR="003A6065" w:rsidRPr="003A6065">
        <w:rPr>
          <w:rFonts w:ascii="Times New Roman" w:hAnsi="Times New Roman"/>
          <w:bCs/>
          <w:lang w:val="pt-BR"/>
        </w:rPr>
        <w:t>.</w:t>
      </w:r>
    </w:p>
    <w:p w14:paraId="6E376135" w14:textId="457910D4" w:rsidR="003A6065" w:rsidRPr="003A6065" w:rsidRDefault="003A6065" w:rsidP="00905C8A">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sz w:val="2"/>
          <w:lang w:val="sq-AL"/>
        </w:rPr>
      </w:pPr>
      <w:r w:rsidRPr="0015459B">
        <w:rPr>
          <w:rFonts w:ascii="Times New Roman" w:hAnsi="Times New Roman"/>
          <w:bCs/>
          <w:lang w:val="pt-BR"/>
        </w:rPr>
        <w:t xml:space="preserve">Nghị quyết này đã được Hội đồng nhân dân tỉnh Khóa </w:t>
      </w:r>
      <w:r w:rsidR="00E503F1" w:rsidRPr="0015459B">
        <w:rPr>
          <w:rFonts w:ascii="Times New Roman" w:hAnsi="Times New Roman"/>
          <w:bCs/>
          <w:lang w:val="pt-BR"/>
        </w:rPr>
        <w:t>XVII</w:t>
      </w:r>
      <w:r w:rsidR="00740BB8">
        <w:rPr>
          <w:rFonts w:ascii="Times New Roman" w:hAnsi="Times New Roman"/>
          <w:bCs/>
          <w:lang w:val="pt-BR"/>
        </w:rPr>
        <w:t>I</w:t>
      </w:r>
      <w:r w:rsidRPr="0015459B">
        <w:rPr>
          <w:rFonts w:ascii="Times New Roman" w:hAnsi="Times New Roman"/>
          <w:bCs/>
          <w:lang w:val="pt-BR"/>
        </w:rPr>
        <w:t xml:space="preserve">, </w:t>
      </w:r>
      <w:r w:rsidR="00E503F1" w:rsidRPr="0015459B">
        <w:rPr>
          <w:rFonts w:ascii="Times New Roman" w:hAnsi="Times New Roman"/>
          <w:bCs/>
          <w:lang w:val="pt-BR"/>
        </w:rPr>
        <w:t>k</w:t>
      </w:r>
      <w:r w:rsidRPr="0015459B">
        <w:rPr>
          <w:rFonts w:ascii="Times New Roman" w:hAnsi="Times New Roman"/>
          <w:bCs/>
          <w:lang w:val="pt-BR"/>
        </w:rPr>
        <w:t xml:space="preserve">ỳ họp thứ </w:t>
      </w:r>
      <w:r w:rsidR="00940DF6">
        <w:rPr>
          <w:rFonts w:ascii="Times New Roman" w:hAnsi="Times New Roman"/>
          <w:bCs/>
          <w:lang w:val="pt-BR"/>
        </w:rPr>
        <w:t>hai</w:t>
      </w:r>
      <w:r w:rsidRPr="0015459B">
        <w:rPr>
          <w:rFonts w:ascii="Times New Roman" w:hAnsi="Times New Roman"/>
          <w:bCs/>
          <w:lang w:val="pt-BR"/>
        </w:rPr>
        <w:t xml:space="preserve"> thông qua </w:t>
      </w:r>
      <w:r w:rsidR="00424BFF" w:rsidRPr="0015459B">
        <w:rPr>
          <w:rFonts w:ascii="Times New Roman" w:hAnsi="Times New Roman"/>
          <w:bCs/>
          <w:lang w:val="vi-VN"/>
        </w:rPr>
        <w:t xml:space="preserve">ngày </w:t>
      </w:r>
      <w:r w:rsidR="00905C8A" w:rsidRPr="00D62F84">
        <w:rPr>
          <w:rFonts w:ascii="Times New Roman" w:hAnsi="Times New Roman"/>
          <w:bCs/>
          <w:lang w:val="pt-BR"/>
        </w:rPr>
        <w:t xml:space="preserve">   </w:t>
      </w:r>
      <w:r w:rsidR="00424BFF" w:rsidRPr="0015459B">
        <w:rPr>
          <w:rFonts w:ascii="Times New Roman" w:hAnsi="Times New Roman"/>
          <w:bCs/>
          <w:lang w:val="vi-VN"/>
        </w:rPr>
        <w:t xml:space="preserve"> tháng </w:t>
      </w:r>
      <w:r w:rsidR="00C22D8D" w:rsidRPr="00D62F84">
        <w:rPr>
          <w:rFonts w:ascii="Times New Roman" w:hAnsi="Times New Roman"/>
          <w:bCs/>
          <w:lang w:val="pt-BR"/>
        </w:rPr>
        <w:t>7</w:t>
      </w:r>
      <w:r w:rsidR="00424BFF" w:rsidRPr="0015459B">
        <w:rPr>
          <w:rFonts w:ascii="Times New Roman" w:hAnsi="Times New Roman"/>
          <w:bCs/>
          <w:lang w:val="vi-VN"/>
        </w:rPr>
        <w:t xml:space="preserve"> năm 20</w:t>
      </w:r>
      <w:r w:rsidR="003F2E5D" w:rsidRPr="00D62F84">
        <w:rPr>
          <w:rFonts w:ascii="Times New Roman" w:hAnsi="Times New Roman"/>
          <w:bCs/>
          <w:lang w:val="pt-BR"/>
        </w:rPr>
        <w:t>2</w:t>
      </w:r>
      <w:r w:rsidR="00C22D8D" w:rsidRPr="00D62F84">
        <w:rPr>
          <w:rFonts w:ascii="Times New Roman" w:hAnsi="Times New Roman"/>
          <w:bCs/>
          <w:lang w:val="pt-BR"/>
        </w:rPr>
        <w:t>1</w:t>
      </w:r>
      <w:r w:rsidR="00424BFF" w:rsidRPr="0015459B">
        <w:rPr>
          <w:rFonts w:ascii="Times New Roman" w:hAnsi="Times New Roman"/>
          <w:bCs/>
          <w:lang w:val="vi-VN"/>
        </w:rPr>
        <w:t xml:space="preserve"> </w:t>
      </w:r>
      <w:r w:rsidRPr="0015459B">
        <w:rPr>
          <w:rFonts w:ascii="Times New Roman" w:hAnsi="Times New Roman"/>
          <w:bCs/>
          <w:lang w:val="pt-BR"/>
        </w:rPr>
        <w:t xml:space="preserve">và có hiệu lực thi hành kể từ </w:t>
      </w:r>
      <w:r w:rsidR="00F862E3" w:rsidRPr="0015459B">
        <w:rPr>
          <w:rFonts w:ascii="Times New Roman" w:hAnsi="Times New Roman"/>
          <w:bCs/>
          <w:lang w:val="pt-BR"/>
        </w:rPr>
        <w:t>ngày</w:t>
      </w:r>
      <w:r w:rsidR="00F862E3">
        <w:rPr>
          <w:rFonts w:ascii="Times New Roman" w:hAnsi="Times New Roman"/>
          <w:bCs/>
          <w:lang w:val="pt-BR"/>
        </w:rPr>
        <w:t xml:space="preserve"> </w:t>
      </w:r>
      <w:r w:rsidR="004253F5">
        <w:rPr>
          <w:rFonts w:ascii="Times New Roman" w:hAnsi="Times New Roman"/>
          <w:bCs/>
          <w:lang w:val="pt-BR"/>
        </w:rPr>
        <w:t>ký.</w:t>
      </w:r>
      <w:r w:rsidRPr="0015459B">
        <w:rPr>
          <w:rFonts w:ascii="Times New Roman" w:hAnsi="Times New Roman"/>
          <w:bCs/>
          <w:lang w:val="pt-BR"/>
        </w:rPr>
        <w:t>/.</w:t>
      </w:r>
    </w:p>
    <w:tbl>
      <w:tblPr>
        <w:tblW w:w="9039" w:type="dxa"/>
        <w:tblLook w:val="01E0" w:firstRow="1" w:lastRow="1" w:firstColumn="1" w:lastColumn="1" w:noHBand="0" w:noVBand="0"/>
      </w:tblPr>
      <w:tblGrid>
        <w:gridCol w:w="5211"/>
        <w:gridCol w:w="3828"/>
      </w:tblGrid>
      <w:tr w:rsidR="003A6065" w:rsidRPr="003A6065" w14:paraId="62A72E03" w14:textId="77777777" w:rsidTr="0043590A">
        <w:tc>
          <w:tcPr>
            <w:tcW w:w="5211" w:type="dxa"/>
          </w:tcPr>
          <w:p w14:paraId="5D992CCE" w14:textId="77777777" w:rsidR="003A6065" w:rsidRPr="003A6065" w:rsidRDefault="003A6065" w:rsidP="0043590A">
            <w:pPr>
              <w:pStyle w:val="Body1"/>
              <w:jc w:val="both"/>
              <w:rPr>
                <w:b/>
                <w:i/>
                <w:szCs w:val="24"/>
                <w:lang w:val="sq-AL"/>
              </w:rPr>
            </w:pPr>
            <w:r w:rsidRPr="003A6065">
              <w:rPr>
                <w:b/>
                <w:i/>
                <w:szCs w:val="24"/>
                <w:lang w:val="sq-AL"/>
              </w:rPr>
              <w:t>Nơi nhận:</w:t>
            </w:r>
          </w:p>
        </w:tc>
        <w:tc>
          <w:tcPr>
            <w:tcW w:w="3828" w:type="dxa"/>
          </w:tcPr>
          <w:p w14:paraId="5858D318" w14:textId="77777777" w:rsidR="003A6065" w:rsidRPr="003A6065" w:rsidRDefault="003A6065" w:rsidP="0043590A">
            <w:pPr>
              <w:pStyle w:val="Body1"/>
              <w:jc w:val="center"/>
              <w:rPr>
                <w:b/>
                <w:lang w:val="sq-AL"/>
              </w:rPr>
            </w:pPr>
            <w:r w:rsidRPr="003A6065">
              <w:rPr>
                <w:b/>
                <w:sz w:val="26"/>
                <w:lang w:val="sq-AL"/>
              </w:rPr>
              <w:t>CHỦ TỊCH</w:t>
            </w:r>
          </w:p>
        </w:tc>
      </w:tr>
      <w:tr w:rsidR="003A6065" w:rsidRPr="003A6065" w14:paraId="66C7C654" w14:textId="77777777" w:rsidTr="0043590A">
        <w:tc>
          <w:tcPr>
            <w:tcW w:w="5211" w:type="dxa"/>
          </w:tcPr>
          <w:p w14:paraId="429D1151"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Ủy ban Thường vụ Quốc hội;</w:t>
            </w:r>
          </w:p>
          <w:p w14:paraId="1EAE1D4E"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Ban Công tác đại biểu UBTVQH;</w:t>
            </w:r>
          </w:p>
          <w:p w14:paraId="18A6FAC0"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xml:space="preserve">- Văn phòng Quốc hội; </w:t>
            </w:r>
          </w:p>
          <w:p w14:paraId="58EE612E"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Chủ tịch nước;</w:t>
            </w:r>
          </w:p>
          <w:p w14:paraId="4C12FBD9"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Chính phủ, Website Chính phủ;</w:t>
            </w:r>
          </w:p>
          <w:p w14:paraId="0F54A161" w14:textId="77777777" w:rsidR="00FF3747"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xml:space="preserve">- </w:t>
            </w:r>
            <w:r w:rsidR="00FF3747">
              <w:rPr>
                <w:rFonts w:ascii="Times New Roman" w:hAnsi="Times New Roman"/>
                <w:noProof/>
                <w:sz w:val="22"/>
                <w:lang w:eastAsia="en-GB"/>
              </w:rPr>
              <w:t xml:space="preserve">Các </w:t>
            </w:r>
            <w:r w:rsidRPr="003A6065">
              <w:rPr>
                <w:rFonts w:ascii="Times New Roman" w:hAnsi="Times New Roman"/>
                <w:noProof/>
                <w:sz w:val="22"/>
                <w:lang w:eastAsia="en-GB"/>
              </w:rPr>
              <w:t>Bộ</w:t>
            </w:r>
            <w:r w:rsidR="00FF3747">
              <w:rPr>
                <w:rFonts w:ascii="Times New Roman" w:hAnsi="Times New Roman"/>
                <w:noProof/>
                <w:sz w:val="22"/>
                <w:lang w:eastAsia="en-GB"/>
              </w:rPr>
              <w:t>: Kế hoạch và Đầu tư, Tài chính</w:t>
            </w:r>
            <w:r w:rsidRPr="003A6065">
              <w:rPr>
                <w:rFonts w:ascii="Times New Roman" w:hAnsi="Times New Roman"/>
                <w:noProof/>
                <w:sz w:val="22"/>
                <w:lang w:eastAsia="en-GB"/>
              </w:rPr>
              <w:t xml:space="preserve">; </w:t>
            </w:r>
          </w:p>
          <w:p w14:paraId="3CBFCF25" w14:textId="77777777" w:rsidR="003A6065" w:rsidRPr="003A6065" w:rsidRDefault="00FF3747" w:rsidP="0043590A">
            <w:pPr>
              <w:jc w:val="both"/>
              <w:rPr>
                <w:rFonts w:ascii="Times New Roman" w:hAnsi="Times New Roman"/>
                <w:noProof/>
                <w:sz w:val="22"/>
                <w:lang w:eastAsia="en-GB"/>
              </w:rPr>
            </w:pPr>
            <w:r>
              <w:rPr>
                <w:rFonts w:ascii="Times New Roman" w:hAnsi="Times New Roman"/>
                <w:noProof/>
                <w:sz w:val="22"/>
                <w:lang w:eastAsia="en-GB"/>
              </w:rPr>
              <w:t xml:space="preserve">- </w:t>
            </w:r>
            <w:r w:rsidR="003A6065" w:rsidRPr="003A6065">
              <w:rPr>
                <w:rFonts w:ascii="Times New Roman" w:hAnsi="Times New Roman"/>
                <w:noProof/>
                <w:sz w:val="22"/>
                <w:lang w:eastAsia="en-GB"/>
              </w:rPr>
              <w:t>Kiểm toán nhà nước khu vực II;</w:t>
            </w:r>
          </w:p>
          <w:p w14:paraId="257A8E2B"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TT</w:t>
            </w:r>
            <w:r w:rsidR="00F709A3">
              <w:rPr>
                <w:rFonts w:ascii="Times New Roman" w:hAnsi="Times New Roman"/>
                <w:noProof/>
                <w:sz w:val="22"/>
                <w:lang w:eastAsia="en-GB"/>
              </w:rPr>
              <w:t>r</w:t>
            </w:r>
            <w:r w:rsidRPr="003A6065">
              <w:rPr>
                <w:rFonts w:ascii="Times New Roman" w:hAnsi="Times New Roman"/>
                <w:noProof/>
                <w:sz w:val="22"/>
                <w:lang w:eastAsia="en-GB"/>
              </w:rPr>
              <w:t xml:space="preserve"> Tỉnh uỷ, HĐND, UBND, UBMTTQ tỉnh;</w:t>
            </w:r>
          </w:p>
          <w:p w14:paraId="69ACC549"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Đại biểu Quốc hội đoàn Hà Tĩnh;</w:t>
            </w:r>
          </w:p>
          <w:p w14:paraId="24196E2B"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Đại biểu HĐND tỉnh;</w:t>
            </w:r>
          </w:p>
          <w:p w14:paraId="7EA429A1"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Tỉnh uỷ;</w:t>
            </w:r>
          </w:p>
          <w:p w14:paraId="7ADE06A9" w14:textId="77777777" w:rsid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Đoàn ĐBQH</w:t>
            </w:r>
            <w:r w:rsidR="00864702">
              <w:rPr>
                <w:rFonts w:ascii="Times New Roman" w:hAnsi="Times New Roman"/>
                <w:noProof/>
                <w:sz w:val="22"/>
                <w:lang w:eastAsia="en-GB"/>
              </w:rPr>
              <w:t>,</w:t>
            </w:r>
            <w:r w:rsidRPr="003A6065">
              <w:rPr>
                <w:rFonts w:ascii="Times New Roman" w:hAnsi="Times New Roman"/>
                <w:noProof/>
                <w:sz w:val="22"/>
                <w:lang w:eastAsia="en-GB"/>
              </w:rPr>
              <w:t xml:space="preserve"> HĐND</w:t>
            </w:r>
            <w:r w:rsidR="00864702">
              <w:rPr>
                <w:rFonts w:ascii="Times New Roman" w:hAnsi="Times New Roman"/>
                <w:noProof/>
                <w:sz w:val="22"/>
                <w:lang w:eastAsia="en-GB"/>
              </w:rPr>
              <w:t xml:space="preserve"> </w:t>
            </w:r>
            <w:r w:rsidRPr="003A6065">
              <w:rPr>
                <w:rFonts w:ascii="Times New Roman" w:hAnsi="Times New Roman"/>
                <w:noProof/>
                <w:sz w:val="22"/>
                <w:lang w:eastAsia="en-GB"/>
              </w:rPr>
              <w:t>tỉnh;</w:t>
            </w:r>
          </w:p>
          <w:p w14:paraId="32B2874B" w14:textId="77777777" w:rsidR="00917510" w:rsidRPr="003A6065" w:rsidRDefault="00917510" w:rsidP="00917510">
            <w:pPr>
              <w:jc w:val="both"/>
              <w:rPr>
                <w:rFonts w:ascii="Times New Roman" w:hAnsi="Times New Roman"/>
                <w:noProof/>
                <w:sz w:val="22"/>
                <w:lang w:eastAsia="en-GB"/>
              </w:rPr>
            </w:pPr>
            <w:r w:rsidRPr="003A6065">
              <w:rPr>
                <w:rFonts w:ascii="Times New Roman" w:hAnsi="Times New Roman"/>
                <w:noProof/>
                <w:sz w:val="22"/>
                <w:lang w:eastAsia="en-GB"/>
              </w:rPr>
              <w:t>- Văn phòng</w:t>
            </w:r>
            <w:r>
              <w:rPr>
                <w:rFonts w:ascii="Times New Roman" w:hAnsi="Times New Roman"/>
                <w:noProof/>
                <w:sz w:val="22"/>
                <w:lang w:eastAsia="en-GB"/>
              </w:rPr>
              <w:t xml:space="preserve"> UBND</w:t>
            </w:r>
            <w:r w:rsidRPr="003A6065">
              <w:rPr>
                <w:rFonts w:ascii="Times New Roman" w:hAnsi="Times New Roman"/>
                <w:noProof/>
                <w:sz w:val="22"/>
                <w:lang w:eastAsia="en-GB"/>
              </w:rPr>
              <w:t xml:space="preserve"> tỉnh;</w:t>
            </w:r>
          </w:p>
          <w:p w14:paraId="05FD1281" w14:textId="77777777" w:rsidR="009B443A" w:rsidRPr="003A6065" w:rsidRDefault="009B443A" w:rsidP="009B443A">
            <w:pPr>
              <w:jc w:val="both"/>
              <w:rPr>
                <w:rFonts w:ascii="Times New Roman" w:hAnsi="Times New Roman"/>
                <w:noProof/>
                <w:sz w:val="22"/>
                <w:lang w:eastAsia="en-GB"/>
              </w:rPr>
            </w:pPr>
            <w:r w:rsidRPr="003A6065">
              <w:rPr>
                <w:rFonts w:ascii="Times New Roman" w:hAnsi="Times New Roman"/>
                <w:noProof/>
                <w:sz w:val="22"/>
                <w:lang w:eastAsia="en-GB"/>
              </w:rPr>
              <w:t>- Các sở, ban, ngành, đoàn thể cấp tỉnh;</w:t>
            </w:r>
          </w:p>
          <w:p w14:paraId="58BB9290"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TT</w:t>
            </w:r>
            <w:r w:rsidR="008C52BA">
              <w:rPr>
                <w:rFonts w:ascii="Times New Roman" w:hAnsi="Times New Roman"/>
                <w:noProof/>
                <w:sz w:val="22"/>
                <w:lang w:eastAsia="en-GB"/>
              </w:rPr>
              <w:t>r</w:t>
            </w:r>
            <w:r w:rsidRPr="003A6065">
              <w:rPr>
                <w:rFonts w:ascii="Times New Roman" w:hAnsi="Times New Roman"/>
                <w:noProof/>
                <w:sz w:val="22"/>
                <w:lang w:eastAsia="en-GB"/>
              </w:rPr>
              <w:t xml:space="preserve"> HĐND, UBND các huyện, thành phố, thị xã;</w:t>
            </w:r>
          </w:p>
          <w:p w14:paraId="2EF284E4"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Trung tâm T.Tin VP Đoàn ĐBQH và HĐND tỉnh;</w:t>
            </w:r>
          </w:p>
          <w:p w14:paraId="28E0EBDB"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Trung tâm Công báo - tin học VP UBND tỉnh;</w:t>
            </w:r>
          </w:p>
          <w:p w14:paraId="57C4FFE8" w14:textId="77777777" w:rsidR="003A6065" w:rsidRPr="00D62F84" w:rsidRDefault="003A6065" w:rsidP="0043590A">
            <w:pPr>
              <w:rPr>
                <w:rFonts w:ascii="Times New Roman" w:hAnsi="Times New Roman"/>
                <w:noProof/>
                <w:sz w:val="22"/>
                <w:szCs w:val="16"/>
                <w:lang w:val="sv-SE"/>
              </w:rPr>
            </w:pPr>
            <w:r w:rsidRPr="00D62F84">
              <w:rPr>
                <w:rFonts w:ascii="Times New Roman" w:hAnsi="Times New Roman"/>
                <w:noProof/>
                <w:sz w:val="22"/>
                <w:szCs w:val="16"/>
                <w:lang w:val="sv-SE"/>
              </w:rPr>
              <w:t>- Trang thông tin điện tử tỉnh;</w:t>
            </w:r>
          </w:p>
          <w:p w14:paraId="3B9A4ED5" w14:textId="77777777" w:rsidR="003A6065" w:rsidRPr="003A6065" w:rsidRDefault="003A6065" w:rsidP="0050719B">
            <w:pPr>
              <w:jc w:val="both"/>
              <w:rPr>
                <w:b/>
                <w:i/>
                <w:sz w:val="22"/>
                <w:szCs w:val="22"/>
                <w:lang w:val="sq-AL"/>
              </w:rPr>
            </w:pPr>
            <w:r w:rsidRPr="003A6065">
              <w:rPr>
                <w:rFonts w:ascii="Times New Roman" w:hAnsi="Times New Roman"/>
                <w:noProof/>
                <w:sz w:val="22"/>
                <w:lang w:eastAsia="en-GB"/>
              </w:rPr>
              <w:t>- Lưu VT,</w:t>
            </w:r>
            <w:r w:rsidRPr="003A6065">
              <w:rPr>
                <w:rFonts w:ascii="Times New Roman" w:hAnsi="Times New Roman"/>
                <w:sz w:val="22"/>
              </w:rPr>
              <w:t xml:space="preserve"> KTNS</w:t>
            </w:r>
            <w:r w:rsidR="005859E9">
              <w:rPr>
                <w:rFonts w:ascii="Times New Roman" w:hAnsi="Times New Roman"/>
                <w:sz w:val="22"/>
              </w:rPr>
              <w:t>;</w:t>
            </w:r>
            <w:r w:rsidRPr="003A6065">
              <w:rPr>
                <w:rFonts w:ascii="Times New Roman" w:hAnsi="Times New Roman"/>
                <w:sz w:val="22"/>
              </w:rPr>
              <w:t xml:space="preserve"> </w:t>
            </w:r>
          </w:p>
        </w:tc>
        <w:tc>
          <w:tcPr>
            <w:tcW w:w="3828" w:type="dxa"/>
          </w:tcPr>
          <w:p w14:paraId="29CF1C45" w14:textId="77777777" w:rsidR="003A6065" w:rsidRPr="003A6065" w:rsidRDefault="003A6065" w:rsidP="0043590A">
            <w:pPr>
              <w:pStyle w:val="Body1"/>
              <w:rPr>
                <w:b/>
                <w:lang w:val="sq-AL"/>
              </w:rPr>
            </w:pPr>
          </w:p>
          <w:p w14:paraId="097C4335" w14:textId="77777777" w:rsidR="003A6065" w:rsidRDefault="003A6065" w:rsidP="0043590A">
            <w:pPr>
              <w:pStyle w:val="Body1"/>
              <w:rPr>
                <w:b/>
                <w:lang w:val="sq-AL"/>
              </w:rPr>
            </w:pPr>
          </w:p>
          <w:p w14:paraId="7F2B0E4F" w14:textId="77777777" w:rsidR="00DA1191" w:rsidRPr="003A6065" w:rsidRDefault="00DA1191" w:rsidP="0043590A">
            <w:pPr>
              <w:pStyle w:val="Body1"/>
              <w:rPr>
                <w:b/>
                <w:lang w:val="sq-AL"/>
              </w:rPr>
            </w:pPr>
          </w:p>
          <w:p w14:paraId="31D0E689" w14:textId="77777777" w:rsidR="003A6065" w:rsidRPr="003A6065" w:rsidRDefault="003A6065" w:rsidP="0043590A">
            <w:pPr>
              <w:pStyle w:val="Body1"/>
              <w:rPr>
                <w:b/>
                <w:sz w:val="28"/>
                <w:lang w:val="sq-AL"/>
              </w:rPr>
            </w:pPr>
          </w:p>
          <w:p w14:paraId="3628D6BC" w14:textId="77777777" w:rsidR="003A6065" w:rsidRPr="003A6065" w:rsidRDefault="003A6065" w:rsidP="0043590A">
            <w:pPr>
              <w:pStyle w:val="Body1"/>
              <w:rPr>
                <w:b/>
                <w:lang w:val="sq-AL"/>
              </w:rPr>
            </w:pPr>
          </w:p>
          <w:p w14:paraId="57C2B047" w14:textId="77777777" w:rsidR="003A6065" w:rsidRPr="003A6065" w:rsidRDefault="003A6065" w:rsidP="0043590A">
            <w:pPr>
              <w:pStyle w:val="Body1"/>
              <w:rPr>
                <w:b/>
                <w:lang w:val="sq-AL"/>
              </w:rPr>
            </w:pPr>
          </w:p>
          <w:p w14:paraId="62F186A8" w14:textId="6F6E6D3F" w:rsidR="003A6065" w:rsidRPr="002D50F5" w:rsidRDefault="00BE75A4" w:rsidP="0043590A">
            <w:pPr>
              <w:pStyle w:val="Body1"/>
              <w:jc w:val="center"/>
              <w:rPr>
                <w:b/>
                <w:sz w:val="28"/>
                <w:szCs w:val="28"/>
                <w:lang w:val="sq-AL"/>
              </w:rPr>
            </w:pPr>
            <w:r>
              <w:rPr>
                <w:b/>
                <w:sz w:val="28"/>
                <w:szCs w:val="28"/>
                <w:lang w:val="sq-AL"/>
              </w:rPr>
              <w:t xml:space="preserve">      </w:t>
            </w:r>
            <w:r w:rsidR="00DA1191">
              <w:rPr>
                <w:b/>
                <w:sz w:val="28"/>
                <w:szCs w:val="28"/>
                <w:lang w:val="sq-AL"/>
              </w:rPr>
              <w:t>Hoàng Trung Dũng</w:t>
            </w:r>
          </w:p>
        </w:tc>
      </w:tr>
    </w:tbl>
    <w:p w14:paraId="1910628E" w14:textId="77777777" w:rsidR="00B2421B" w:rsidRDefault="00B2421B" w:rsidP="003B7D1F">
      <w:pPr>
        <w:jc w:val="both"/>
        <w:rPr>
          <w:rFonts w:ascii="Times New Roman" w:hAnsi="Times New Roman"/>
          <w:b/>
          <w:lang w:val="nl-NL"/>
        </w:rPr>
      </w:pPr>
    </w:p>
    <w:sectPr w:rsidR="00B2421B" w:rsidSect="0050719B">
      <w:headerReference w:type="default" r:id="rId9"/>
      <w:footerReference w:type="even" r:id="rId10"/>
      <w:footerReference w:type="default" r:id="rId11"/>
      <w:pgSz w:w="11907" w:h="16840" w:code="9"/>
      <w:pgMar w:top="1077" w:right="1134" w:bottom="1021" w:left="1701" w:header="720" w:footer="61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515B2" w14:textId="77777777" w:rsidR="0042425F" w:rsidRDefault="0042425F">
      <w:r>
        <w:separator/>
      </w:r>
    </w:p>
  </w:endnote>
  <w:endnote w:type="continuationSeparator" w:id="0">
    <w:p w14:paraId="39E9F220" w14:textId="77777777" w:rsidR="0042425F" w:rsidRDefault="0042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AC43C" w14:textId="77777777" w:rsidR="00473CF2" w:rsidRDefault="00473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73AC5" w14:textId="77777777" w:rsidR="00473CF2" w:rsidRDefault="00473C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3414" w14:textId="77777777" w:rsidR="00473CF2" w:rsidRPr="00BD2D57" w:rsidRDefault="00473CF2">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A5849" w14:textId="77777777" w:rsidR="0042425F" w:rsidRDefault="0042425F">
      <w:r>
        <w:separator/>
      </w:r>
    </w:p>
  </w:footnote>
  <w:footnote w:type="continuationSeparator" w:id="0">
    <w:p w14:paraId="358DA975" w14:textId="77777777" w:rsidR="0042425F" w:rsidRDefault="0042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89513"/>
      <w:docPartObj>
        <w:docPartGallery w:val="Page Numbers (Top of Page)"/>
        <w:docPartUnique/>
      </w:docPartObj>
    </w:sdtPr>
    <w:sdtEndPr>
      <w:rPr>
        <w:rFonts w:ascii="Times New Roman" w:hAnsi="Times New Roman"/>
        <w:noProof/>
      </w:rPr>
    </w:sdtEndPr>
    <w:sdtContent>
      <w:p w14:paraId="2357D6CD" w14:textId="19AB823B" w:rsidR="00473CF2" w:rsidRPr="0050719B" w:rsidRDefault="00473CF2">
        <w:pPr>
          <w:pStyle w:val="Header"/>
          <w:jc w:val="center"/>
          <w:rPr>
            <w:rFonts w:ascii="Times New Roman" w:hAnsi="Times New Roman"/>
          </w:rPr>
        </w:pPr>
        <w:r w:rsidRPr="0050719B">
          <w:rPr>
            <w:rFonts w:ascii="Times New Roman" w:hAnsi="Times New Roman"/>
          </w:rPr>
          <w:fldChar w:fldCharType="begin"/>
        </w:r>
        <w:r w:rsidRPr="0050719B">
          <w:rPr>
            <w:rFonts w:ascii="Times New Roman" w:hAnsi="Times New Roman"/>
          </w:rPr>
          <w:instrText xml:space="preserve"> PAGE   \* MERGEFORMAT </w:instrText>
        </w:r>
        <w:r w:rsidRPr="0050719B">
          <w:rPr>
            <w:rFonts w:ascii="Times New Roman" w:hAnsi="Times New Roman"/>
          </w:rPr>
          <w:fldChar w:fldCharType="separate"/>
        </w:r>
        <w:r w:rsidR="003117BD">
          <w:rPr>
            <w:rFonts w:ascii="Times New Roman" w:hAnsi="Times New Roman"/>
            <w:noProof/>
          </w:rPr>
          <w:t>2</w:t>
        </w:r>
        <w:r w:rsidRPr="0050719B">
          <w:rPr>
            <w:rFonts w:ascii="Times New Roman" w:hAnsi="Times New Roman"/>
            <w:noProof/>
          </w:rPr>
          <w:fldChar w:fldCharType="end"/>
        </w:r>
      </w:p>
    </w:sdtContent>
  </w:sdt>
  <w:p w14:paraId="7BD843A5" w14:textId="77777777" w:rsidR="00473CF2" w:rsidRDefault="00473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2A2"/>
    <w:multiLevelType w:val="hybridMultilevel"/>
    <w:tmpl w:val="A35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B1438"/>
    <w:multiLevelType w:val="hybridMultilevel"/>
    <w:tmpl w:val="C902FEB2"/>
    <w:lvl w:ilvl="0" w:tplc="66A2F6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91F6C"/>
    <w:multiLevelType w:val="hybridMultilevel"/>
    <w:tmpl w:val="6A105E54"/>
    <w:lvl w:ilvl="0" w:tplc="BAA4B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58"/>
    <w:rsid w:val="00000437"/>
    <w:rsid w:val="00000623"/>
    <w:rsid w:val="000010DB"/>
    <w:rsid w:val="00001DBF"/>
    <w:rsid w:val="0000269E"/>
    <w:rsid w:val="00003088"/>
    <w:rsid w:val="000037EE"/>
    <w:rsid w:val="00004427"/>
    <w:rsid w:val="00005127"/>
    <w:rsid w:val="000056C2"/>
    <w:rsid w:val="00006246"/>
    <w:rsid w:val="000073A5"/>
    <w:rsid w:val="00007747"/>
    <w:rsid w:val="00007B68"/>
    <w:rsid w:val="00007CA2"/>
    <w:rsid w:val="00011F5B"/>
    <w:rsid w:val="00012562"/>
    <w:rsid w:val="000133CA"/>
    <w:rsid w:val="00014721"/>
    <w:rsid w:val="00015123"/>
    <w:rsid w:val="00015E20"/>
    <w:rsid w:val="00020605"/>
    <w:rsid w:val="00020C1F"/>
    <w:rsid w:val="000220B5"/>
    <w:rsid w:val="00022C19"/>
    <w:rsid w:val="00022E35"/>
    <w:rsid w:val="00024AF5"/>
    <w:rsid w:val="00025114"/>
    <w:rsid w:val="00025483"/>
    <w:rsid w:val="00027045"/>
    <w:rsid w:val="00027177"/>
    <w:rsid w:val="00027400"/>
    <w:rsid w:val="00027FA0"/>
    <w:rsid w:val="00030DBB"/>
    <w:rsid w:val="00031CD1"/>
    <w:rsid w:val="00032712"/>
    <w:rsid w:val="000334BD"/>
    <w:rsid w:val="00033789"/>
    <w:rsid w:val="00033979"/>
    <w:rsid w:val="000339F4"/>
    <w:rsid w:val="000346B8"/>
    <w:rsid w:val="000346C0"/>
    <w:rsid w:val="00034B7E"/>
    <w:rsid w:val="000376AE"/>
    <w:rsid w:val="000402A9"/>
    <w:rsid w:val="00040AC9"/>
    <w:rsid w:val="0004132B"/>
    <w:rsid w:val="0004201A"/>
    <w:rsid w:val="000428E6"/>
    <w:rsid w:val="00042C6E"/>
    <w:rsid w:val="0004343E"/>
    <w:rsid w:val="0004381E"/>
    <w:rsid w:val="00043DCA"/>
    <w:rsid w:val="00046451"/>
    <w:rsid w:val="000465B4"/>
    <w:rsid w:val="00046625"/>
    <w:rsid w:val="00046E37"/>
    <w:rsid w:val="000478C6"/>
    <w:rsid w:val="000505BB"/>
    <w:rsid w:val="000572D1"/>
    <w:rsid w:val="00057CCE"/>
    <w:rsid w:val="000601ED"/>
    <w:rsid w:val="000603A9"/>
    <w:rsid w:val="00060B20"/>
    <w:rsid w:val="00061CEB"/>
    <w:rsid w:val="000666F8"/>
    <w:rsid w:val="0006673A"/>
    <w:rsid w:val="00066899"/>
    <w:rsid w:val="00066B04"/>
    <w:rsid w:val="000702A1"/>
    <w:rsid w:val="000709A3"/>
    <w:rsid w:val="00070B29"/>
    <w:rsid w:val="00071C1C"/>
    <w:rsid w:val="000730DF"/>
    <w:rsid w:val="000735D0"/>
    <w:rsid w:val="00073975"/>
    <w:rsid w:val="00074549"/>
    <w:rsid w:val="00074EC1"/>
    <w:rsid w:val="00077D53"/>
    <w:rsid w:val="000804EE"/>
    <w:rsid w:val="0008258B"/>
    <w:rsid w:val="000833E8"/>
    <w:rsid w:val="00083713"/>
    <w:rsid w:val="00083F3D"/>
    <w:rsid w:val="0008437F"/>
    <w:rsid w:val="00084CDC"/>
    <w:rsid w:val="000853C8"/>
    <w:rsid w:val="00087909"/>
    <w:rsid w:val="0009004D"/>
    <w:rsid w:val="00091CEB"/>
    <w:rsid w:val="000923E8"/>
    <w:rsid w:val="00092466"/>
    <w:rsid w:val="00092C2E"/>
    <w:rsid w:val="00095505"/>
    <w:rsid w:val="00096701"/>
    <w:rsid w:val="00097951"/>
    <w:rsid w:val="000A14A9"/>
    <w:rsid w:val="000A1DBA"/>
    <w:rsid w:val="000A3BFC"/>
    <w:rsid w:val="000A5507"/>
    <w:rsid w:val="000A5C3B"/>
    <w:rsid w:val="000A675D"/>
    <w:rsid w:val="000B386E"/>
    <w:rsid w:val="000B3E76"/>
    <w:rsid w:val="000B4D8F"/>
    <w:rsid w:val="000B510E"/>
    <w:rsid w:val="000B5705"/>
    <w:rsid w:val="000B6C75"/>
    <w:rsid w:val="000C06F7"/>
    <w:rsid w:val="000C0A62"/>
    <w:rsid w:val="000C0D54"/>
    <w:rsid w:val="000C13E8"/>
    <w:rsid w:val="000C1569"/>
    <w:rsid w:val="000C2A3A"/>
    <w:rsid w:val="000C3B1E"/>
    <w:rsid w:val="000C3F8A"/>
    <w:rsid w:val="000C50F1"/>
    <w:rsid w:val="000C57BD"/>
    <w:rsid w:val="000C6358"/>
    <w:rsid w:val="000C70AC"/>
    <w:rsid w:val="000C7703"/>
    <w:rsid w:val="000C7799"/>
    <w:rsid w:val="000D0597"/>
    <w:rsid w:val="000D2A33"/>
    <w:rsid w:val="000D3506"/>
    <w:rsid w:val="000D3764"/>
    <w:rsid w:val="000D4660"/>
    <w:rsid w:val="000D78B6"/>
    <w:rsid w:val="000E0EE8"/>
    <w:rsid w:val="000E23FE"/>
    <w:rsid w:val="000E33BE"/>
    <w:rsid w:val="000E34C1"/>
    <w:rsid w:val="000E40C4"/>
    <w:rsid w:val="000E4710"/>
    <w:rsid w:val="000E51B0"/>
    <w:rsid w:val="000E54C7"/>
    <w:rsid w:val="000E5660"/>
    <w:rsid w:val="000E5B7D"/>
    <w:rsid w:val="000E61F6"/>
    <w:rsid w:val="000E6DA1"/>
    <w:rsid w:val="000E7055"/>
    <w:rsid w:val="000E7A43"/>
    <w:rsid w:val="000F285A"/>
    <w:rsid w:val="000F31D7"/>
    <w:rsid w:val="000F320B"/>
    <w:rsid w:val="000F33FD"/>
    <w:rsid w:val="000F467C"/>
    <w:rsid w:val="000F4940"/>
    <w:rsid w:val="000F64CA"/>
    <w:rsid w:val="000F6851"/>
    <w:rsid w:val="000F6E65"/>
    <w:rsid w:val="000F6F81"/>
    <w:rsid w:val="000F7021"/>
    <w:rsid w:val="000F75FA"/>
    <w:rsid w:val="000F7B37"/>
    <w:rsid w:val="00100078"/>
    <w:rsid w:val="001010E9"/>
    <w:rsid w:val="001011E0"/>
    <w:rsid w:val="00102232"/>
    <w:rsid w:val="00103AD2"/>
    <w:rsid w:val="00105CF5"/>
    <w:rsid w:val="00105ED8"/>
    <w:rsid w:val="0010662C"/>
    <w:rsid w:val="001073A3"/>
    <w:rsid w:val="0011041A"/>
    <w:rsid w:val="00110AA2"/>
    <w:rsid w:val="00110D13"/>
    <w:rsid w:val="00113089"/>
    <w:rsid w:val="001134F5"/>
    <w:rsid w:val="00114F94"/>
    <w:rsid w:val="001152BE"/>
    <w:rsid w:val="001163CC"/>
    <w:rsid w:val="001176E0"/>
    <w:rsid w:val="001216D9"/>
    <w:rsid w:val="0012382E"/>
    <w:rsid w:val="00124E0A"/>
    <w:rsid w:val="00131A60"/>
    <w:rsid w:val="001320D2"/>
    <w:rsid w:val="00132AC4"/>
    <w:rsid w:val="001340C2"/>
    <w:rsid w:val="001340DB"/>
    <w:rsid w:val="00134701"/>
    <w:rsid w:val="001348DB"/>
    <w:rsid w:val="00135501"/>
    <w:rsid w:val="00135959"/>
    <w:rsid w:val="00135C3E"/>
    <w:rsid w:val="00137411"/>
    <w:rsid w:val="00137AB0"/>
    <w:rsid w:val="0014021B"/>
    <w:rsid w:val="00140890"/>
    <w:rsid w:val="00140933"/>
    <w:rsid w:val="001414F6"/>
    <w:rsid w:val="00142B63"/>
    <w:rsid w:val="001446A6"/>
    <w:rsid w:val="001449B6"/>
    <w:rsid w:val="00146361"/>
    <w:rsid w:val="00146CAF"/>
    <w:rsid w:val="00146EAF"/>
    <w:rsid w:val="00147728"/>
    <w:rsid w:val="00147764"/>
    <w:rsid w:val="00151AED"/>
    <w:rsid w:val="00153A5F"/>
    <w:rsid w:val="0015459B"/>
    <w:rsid w:val="001545B1"/>
    <w:rsid w:val="00155CB7"/>
    <w:rsid w:val="0015642A"/>
    <w:rsid w:val="0015647E"/>
    <w:rsid w:val="00160148"/>
    <w:rsid w:val="001612C3"/>
    <w:rsid w:val="00161892"/>
    <w:rsid w:val="00161BF6"/>
    <w:rsid w:val="001625D0"/>
    <w:rsid w:val="00162EEC"/>
    <w:rsid w:val="0016319B"/>
    <w:rsid w:val="0016320D"/>
    <w:rsid w:val="00163CD8"/>
    <w:rsid w:val="00163D2F"/>
    <w:rsid w:val="00164758"/>
    <w:rsid w:val="00164A54"/>
    <w:rsid w:val="00166FD8"/>
    <w:rsid w:val="001677BF"/>
    <w:rsid w:val="00167B5E"/>
    <w:rsid w:val="00167DD9"/>
    <w:rsid w:val="00172C1B"/>
    <w:rsid w:val="00172C3F"/>
    <w:rsid w:val="00173428"/>
    <w:rsid w:val="001737CE"/>
    <w:rsid w:val="00174DD8"/>
    <w:rsid w:val="00175693"/>
    <w:rsid w:val="00175E69"/>
    <w:rsid w:val="0017624C"/>
    <w:rsid w:val="00176C78"/>
    <w:rsid w:val="0017716F"/>
    <w:rsid w:val="001808FE"/>
    <w:rsid w:val="00180C7F"/>
    <w:rsid w:val="00181749"/>
    <w:rsid w:val="001818B4"/>
    <w:rsid w:val="001834F0"/>
    <w:rsid w:val="00183DD6"/>
    <w:rsid w:val="00184E70"/>
    <w:rsid w:val="00185C73"/>
    <w:rsid w:val="00186924"/>
    <w:rsid w:val="00186BBE"/>
    <w:rsid w:val="00187AD5"/>
    <w:rsid w:val="00187B1D"/>
    <w:rsid w:val="00190914"/>
    <w:rsid w:val="00192873"/>
    <w:rsid w:val="00196D9A"/>
    <w:rsid w:val="00197588"/>
    <w:rsid w:val="001A01F1"/>
    <w:rsid w:val="001A09B1"/>
    <w:rsid w:val="001A385F"/>
    <w:rsid w:val="001A4557"/>
    <w:rsid w:val="001A7748"/>
    <w:rsid w:val="001A77FC"/>
    <w:rsid w:val="001B06C1"/>
    <w:rsid w:val="001B1D77"/>
    <w:rsid w:val="001B2C4A"/>
    <w:rsid w:val="001B3CA8"/>
    <w:rsid w:val="001B56AB"/>
    <w:rsid w:val="001B6F58"/>
    <w:rsid w:val="001B797F"/>
    <w:rsid w:val="001B7C1A"/>
    <w:rsid w:val="001C3F97"/>
    <w:rsid w:val="001C499B"/>
    <w:rsid w:val="001C5272"/>
    <w:rsid w:val="001C680C"/>
    <w:rsid w:val="001C7A7D"/>
    <w:rsid w:val="001C7D98"/>
    <w:rsid w:val="001D18D5"/>
    <w:rsid w:val="001D2923"/>
    <w:rsid w:val="001D2977"/>
    <w:rsid w:val="001D2E4F"/>
    <w:rsid w:val="001D31BE"/>
    <w:rsid w:val="001D3ABB"/>
    <w:rsid w:val="001D3E03"/>
    <w:rsid w:val="001D4FAF"/>
    <w:rsid w:val="001D537B"/>
    <w:rsid w:val="001D5A1F"/>
    <w:rsid w:val="001D7F23"/>
    <w:rsid w:val="001E101A"/>
    <w:rsid w:val="001E2AD4"/>
    <w:rsid w:val="001E5CFC"/>
    <w:rsid w:val="001E6120"/>
    <w:rsid w:val="001E7331"/>
    <w:rsid w:val="001F06D6"/>
    <w:rsid w:val="001F3620"/>
    <w:rsid w:val="001F36B6"/>
    <w:rsid w:val="001F45DD"/>
    <w:rsid w:val="001F4B67"/>
    <w:rsid w:val="001F51DB"/>
    <w:rsid w:val="001F5B49"/>
    <w:rsid w:val="001F61EA"/>
    <w:rsid w:val="0020033C"/>
    <w:rsid w:val="00200A17"/>
    <w:rsid w:val="00200E2F"/>
    <w:rsid w:val="0020117B"/>
    <w:rsid w:val="00201749"/>
    <w:rsid w:val="00201978"/>
    <w:rsid w:val="002021D5"/>
    <w:rsid w:val="0020237C"/>
    <w:rsid w:val="00203418"/>
    <w:rsid w:val="00203963"/>
    <w:rsid w:val="0020476B"/>
    <w:rsid w:val="00204949"/>
    <w:rsid w:val="00204D61"/>
    <w:rsid w:val="00206024"/>
    <w:rsid w:val="00207133"/>
    <w:rsid w:val="002106BE"/>
    <w:rsid w:val="00211BB2"/>
    <w:rsid w:val="002122B2"/>
    <w:rsid w:val="002142A8"/>
    <w:rsid w:val="00214459"/>
    <w:rsid w:val="0021724B"/>
    <w:rsid w:val="0021778B"/>
    <w:rsid w:val="00221343"/>
    <w:rsid w:val="00221555"/>
    <w:rsid w:val="0022179C"/>
    <w:rsid w:val="00222142"/>
    <w:rsid w:val="0022281B"/>
    <w:rsid w:val="00222B50"/>
    <w:rsid w:val="00222DD7"/>
    <w:rsid w:val="00223D19"/>
    <w:rsid w:val="00225197"/>
    <w:rsid w:val="00227238"/>
    <w:rsid w:val="00227A12"/>
    <w:rsid w:val="00230351"/>
    <w:rsid w:val="002312DC"/>
    <w:rsid w:val="00231346"/>
    <w:rsid w:val="002319AA"/>
    <w:rsid w:val="00232183"/>
    <w:rsid w:val="00232DA3"/>
    <w:rsid w:val="00233184"/>
    <w:rsid w:val="00233304"/>
    <w:rsid w:val="00233490"/>
    <w:rsid w:val="002339B7"/>
    <w:rsid w:val="00233ECB"/>
    <w:rsid w:val="002340E8"/>
    <w:rsid w:val="0023458F"/>
    <w:rsid w:val="00234F20"/>
    <w:rsid w:val="00235380"/>
    <w:rsid w:val="00235416"/>
    <w:rsid w:val="0023777E"/>
    <w:rsid w:val="00240601"/>
    <w:rsid w:val="00241EBE"/>
    <w:rsid w:val="00241FD7"/>
    <w:rsid w:val="00243CB1"/>
    <w:rsid w:val="00244163"/>
    <w:rsid w:val="002459D2"/>
    <w:rsid w:val="00246980"/>
    <w:rsid w:val="002475C9"/>
    <w:rsid w:val="00247E48"/>
    <w:rsid w:val="00250026"/>
    <w:rsid w:val="00250222"/>
    <w:rsid w:val="00250F2B"/>
    <w:rsid w:val="002510B0"/>
    <w:rsid w:val="00251930"/>
    <w:rsid w:val="00252D63"/>
    <w:rsid w:val="0025378C"/>
    <w:rsid w:val="00254AB5"/>
    <w:rsid w:val="00255C92"/>
    <w:rsid w:val="002610B5"/>
    <w:rsid w:val="002637C3"/>
    <w:rsid w:val="00264DDB"/>
    <w:rsid w:val="00264EAF"/>
    <w:rsid w:val="002655D6"/>
    <w:rsid w:val="00265F2F"/>
    <w:rsid w:val="002664CE"/>
    <w:rsid w:val="00266F91"/>
    <w:rsid w:val="00270640"/>
    <w:rsid w:val="00270FA1"/>
    <w:rsid w:val="00271CFD"/>
    <w:rsid w:val="00272BD1"/>
    <w:rsid w:val="00272BE1"/>
    <w:rsid w:val="00272EA3"/>
    <w:rsid w:val="00274A9D"/>
    <w:rsid w:val="0027594B"/>
    <w:rsid w:val="00277E1F"/>
    <w:rsid w:val="00277FDC"/>
    <w:rsid w:val="00280324"/>
    <w:rsid w:val="00280648"/>
    <w:rsid w:val="0028095C"/>
    <w:rsid w:val="00281753"/>
    <w:rsid w:val="00281B79"/>
    <w:rsid w:val="00284B12"/>
    <w:rsid w:val="00284C75"/>
    <w:rsid w:val="00285B66"/>
    <w:rsid w:val="00285C62"/>
    <w:rsid w:val="002869F7"/>
    <w:rsid w:val="00287238"/>
    <w:rsid w:val="00287D9A"/>
    <w:rsid w:val="0029191B"/>
    <w:rsid w:val="002943DE"/>
    <w:rsid w:val="002965DD"/>
    <w:rsid w:val="002A040A"/>
    <w:rsid w:val="002A07B6"/>
    <w:rsid w:val="002A12AB"/>
    <w:rsid w:val="002A1A24"/>
    <w:rsid w:val="002A2A20"/>
    <w:rsid w:val="002A2AD2"/>
    <w:rsid w:val="002A36DF"/>
    <w:rsid w:val="002A3B3E"/>
    <w:rsid w:val="002A3B9B"/>
    <w:rsid w:val="002A50B4"/>
    <w:rsid w:val="002A5934"/>
    <w:rsid w:val="002A7415"/>
    <w:rsid w:val="002A7800"/>
    <w:rsid w:val="002B2322"/>
    <w:rsid w:val="002B3C85"/>
    <w:rsid w:val="002B3FA9"/>
    <w:rsid w:val="002B433D"/>
    <w:rsid w:val="002B4617"/>
    <w:rsid w:val="002B4BCF"/>
    <w:rsid w:val="002B6228"/>
    <w:rsid w:val="002B6298"/>
    <w:rsid w:val="002B7526"/>
    <w:rsid w:val="002C0136"/>
    <w:rsid w:val="002C27DA"/>
    <w:rsid w:val="002C385B"/>
    <w:rsid w:val="002C4D1C"/>
    <w:rsid w:val="002C5451"/>
    <w:rsid w:val="002C5AB2"/>
    <w:rsid w:val="002C61DB"/>
    <w:rsid w:val="002C662A"/>
    <w:rsid w:val="002C6BA2"/>
    <w:rsid w:val="002C7110"/>
    <w:rsid w:val="002C7302"/>
    <w:rsid w:val="002C79DE"/>
    <w:rsid w:val="002D1220"/>
    <w:rsid w:val="002D50F5"/>
    <w:rsid w:val="002D575B"/>
    <w:rsid w:val="002D6BC2"/>
    <w:rsid w:val="002D7116"/>
    <w:rsid w:val="002D73C2"/>
    <w:rsid w:val="002E04B2"/>
    <w:rsid w:val="002E10B3"/>
    <w:rsid w:val="002E2804"/>
    <w:rsid w:val="002E2B3F"/>
    <w:rsid w:val="002E392A"/>
    <w:rsid w:val="002E3A85"/>
    <w:rsid w:val="002E5D37"/>
    <w:rsid w:val="002E7A50"/>
    <w:rsid w:val="002E7BAC"/>
    <w:rsid w:val="002E7D81"/>
    <w:rsid w:val="002F1594"/>
    <w:rsid w:val="002F1A09"/>
    <w:rsid w:val="002F45A1"/>
    <w:rsid w:val="002F514C"/>
    <w:rsid w:val="002F63D5"/>
    <w:rsid w:val="002F6B56"/>
    <w:rsid w:val="002F7277"/>
    <w:rsid w:val="002F7FB4"/>
    <w:rsid w:val="00301174"/>
    <w:rsid w:val="00301D68"/>
    <w:rsid w:val="00302D04"/>
    <w:rsid w:val="003032A8"/>
    <w:rsid w:val="003048E4"/>
    <w:rsid w:val="00305343"/>
    <w:rsid w:val="00305717"/>
    <w:rsid w:val="00306327"/>
    <w:rsid w:val="003078B7"/>
    <w:rsid w:val="0031069F"/>
    <w:rsid w:val="00310DE9"/>
    <w:rsid w:val="003117BD"/>
    <w:rsid w:val="0031265E"/>
    <w:rsid w:val="0031293B"/>
    <w:rsid w:val="003134AA"/>
    <w:rsid w:val="00313928"/>
    <w:rsid w:val="003158EB"/>
    <w:rsid w:val="00315BEA"/>
    <w:rsid w:val="00317441"/>
    <w:rsid w:val="0031762E"/>
    <w:rsid w:val="00317C92"/>
    <w:rsid w:val="003204EC"/>
    <w:rsid w:val="00320FDC"/>
    <w:rsid w:val="00323534"/>
    <w:rsid w:val="00323637"/>
    <w:rsid w:val="003241AE"/>
    <w:rsid w:val="00325EE5"/>
    <w:rsid w:val="0033064C"/>
    <w:rsid w:val="003308B0"/>
    <w:rsid w:val="00332104"/>
    <w:rsid w:val="00332457"/>
    <w:rsid w:val="003329D2"/>
    <w:rsid w:val="00333D96"/>
    <w:rsid w:val="00334059"/>
    <w:rsid w:val="003358DF"/>
    <w:rsid w:val="003359C2"/>
    <w:rsid w:val="00336310"/>
    <w:rsid w:val="00337E56"/>
    <w:rsid w:val="00342AC7"/>
    <w:rsid w:val="00342B87"/>
    <w:rsid w:val="00344421"/>
    <w:rsid w:val="00345481"/>
    <w:rsid w:val="003460EF"/>
    <w:rsid w:val="0034780D"/>
    <w:rsid w:val="003502FE"/>
    <w:rsid w:val="00351AEC"/>
    <w:rsid w:val="003532F0"/>
    <w:rsid w:val="00353802"/>
    <w:rsid w:val="00353E5B"/>
    <w:rsid w:val="00355509"/>
    <w:rsid w:val="0035692B"/>
    <w:rsid w:val="00356DCC"/>
    <w:rsid w:val="00357DCC"/>
    <w:rsid w:val="00362AE2"/>
    <w:rsid w:val="003647AA"/>
    <w:rsid w:val="00370386"/>
    <w:rsid w:val="00370FDA"/>
    <w:rsid w:val="003734EC"/>
    <w:rsid w:val="00373C76"/>
    <w:rsid w:val="00374DFF"/>
    <w:rsid w:val="0037552E"/>
    <w:rsid w:val="00375AEC"/>
    <w:rsid w:val="0037629A"/>
    <w:rsid w:val="00376DCB"/>
    <w:rsid w:val="003771AE"/>
    <w:rsid w:val="003772E0"/>
    <w:rsid w:val="00377CBA"/>
    <w:rsid w:val="003804F0"/>
    <w:rsid w:val="00380713"/>
    <w:rsid w:val="003808D5"/>
    <w:rsid w:val="003817EA"/>
    <w:rsid w:val="003823C2"/>
    <w:rsid w:val="00382B71"/>
    <w:rsid w:val="00383B65"/>
    <w:rsid w:val="00384374"/>
    <w:rsid w:val="00384559"/>
    <w:rsid w:val="00384AE5"/>
    <w:rsid w:val="003860A0"/>
    <w:rsid w:val="00386920"/>
    <w:rsid w:val="00387D64"/>
    <w:rsid w:val="003904DF"/>
    <w:rsid w:val="00390A6A"/>
    <w:rsid w:val="00391336"/>
    <w:rsid w:val="0039245D"/>
    <w:rsid w:val="00392D29"/>
    <w:rsid w:val="00393339"/>
    <w:rsid w:val="00393E65"/>
    <w:rsid w:val="00393FE1"/>
    <w:rsid w:val="00395FC9"/>
    <w:rsid w:val="00396469"/>
    <w:rsid w:val="003A157F"/>
    <w:rsid w:val="003A15DF"/>
    <w:rsid w:val="003A293C"/>
    <w:rsid w:val="003A3FA6"/>
    <w:rsid w:val="003A498B"/>
    <w:rsid w:val="003A4995"/>
    <w:rsid w:val="003A6065"/>
    <w:rsid w:val="003A6864"/>
    <w:rsid w:val="003A7AFE"/>
    <w:rsid w:val="003B017B"/>
    <w:rsid w:val="003B074B"/>
    <w:rsid w:val="003B2067"/>
    <w:rsid w:val="003B295B"/>
    <w:rsid w:val="003B3628"/>
    <w:rsid w:val="003B4DA7"/>
    <w:rsid w:val="003B77CB"/>
    <w:rsid w:val="003B7D1F"/>
    <w:rsid w:val="003C065C"/>
    <w:rsid w:val="003C140E"/>
    <w:rsid w:val="003C1E9E"/>
    <w:rsid w:val="003C4A0F"/>
    <w:rsid w:val="003C58F3"/>
    <w:rsid w:val="003C6782"/>
    <w:rsid w:val="003C67C0"/>
    <w:rsid w:val="003C791A"/>
    <w:rsid w:val="003D0FD6"/>
    <w:rsid w:val="003D1129"/>
    <w:rsid w:val="003D13BB"/>
    <w:rsid w:val="003D13C5"/>
    <w:rsid w:val="003D1F91"/>
    <w:rsid w:val="003D45E5"/>
    <w:rsid w:val="003D5C09"/>
    <w:rsid w:val="003D61F6"/>
    <w:rsid w:val="003D64A0"/>
    <w:rsid w:val="003D6876"/>
    <w:rsid w:val="003D6FD9"/>
    <w:rsid w:val="003D7B28"/>
    <w:rsid w:val="003E27C6"/>
    <w:rsid w:val="003E2EBA"/>
    <w:rsid w:val="003E4647"/>
    <w:rsid w:val="003E6397"/>
    <w:rsid w:val="003E6B4E"/>
    <w:rsid w:val="003E733A"/>
    <w:rsid w:val="003E7DC4"/>
    <w:rsid w:val="003E7F45"/>
    <w:rsid w:val="003F0169"/>
    <w:rsid w:val="003F0AFC"/>
    <w:rsid w:val="003F2E5D"/>
    <w:rsid w:val="003F483D"/>
    <w:rsid w:val="003F5063"/>
    <w:rsid w:val="003F5726"/>
    <w:rsid w:val="003F5F69"/>
    <w:rsid w:val="003F7930"/>
    <w:rsid w:val="003F7C42"/>
    <w:rsid w:val="0040028C"/>
    <w:rsid w:val="0040104E"/>
    <w:rsid w:val="0040143E"/>
    <w:rsid w:val="00402D48"/>
    <w:rsid w:val="004036A3"/>
    <w:rsid w:val="00405474"/>
    <w:rsid w:val="00405B14"/>
    <w:rsid w:val="004065CB"/>
    <w:rsid w:val="00406618"/>
    <w:rsid w:val="004077B4"/>
    <w:rsid w:val="00411541"/>
    <w:rsid w:val="00412894"/>
    <w:rsid w:val="0041337B"/>
    <w:rsid w:val="00413A53"/>
    <w:rsid w:val="004155A8"/>
    <w:rsid w:val="0041635A"/>
    <w:rsid w:val="004173CB"/>
    <w:rsid w:val="004226AB"/>
    <w:rsid w:val="00422A34"/>
    <w:rsid w:val="00423F68"/>
    <w:rsid w:val="0042425F"/>
    <w:rsid w:val="00424590"/>
    <w:rsid w:val="00424BFF"/>
    <w:rsid w:val="004253F5"/>
    <w:rsid w:val="004254FB"/>
    <w:rsid w:val="00426BAA"/>
    <w:rsid w:val="00427CD3"/>
    <w:rsid w:val="0043144C"/>
    <w:rsid w:val="004319A0"/>
    <w:rsid w:val="00432D98"/>
    <w:rsid w:val="00432ECF"/>
    <w:rsid w:val="00433933"/>
    <w:rsid w:val="0043590A"/>
    <w:rsid w:val="00435B09"/>
    <w:rsid w:val="004362A1"/>
    <w:rsid w:val="004368DF"/>
    <w:rsid w:val="00437175"/>
    <w:rsid w:val="004371D1"/>
    <w:rsid w:val="0043787D"/>
    <w:rsid w:val="004379D3"/>
    <w:rsid w:val="00437B22"/>
    <w:rsid w:val="00437B8B"/>
    <w:rsid w:val="00440051"/>
    <w:rsid w:val="00441133"/>
    <w:rsid w:val="0044208B"/>
    <w:rsid w:val="004432E1"/>
    <w:rsid w:val="004434E1"/>
    <w:rsid w:val="00443FD1"/>
    <w:rsid w:val="00445942"/>
    <w:rsid w:val="00446213"/>
    <w:rsid w:val="004474C4"/>
    <w:rsid w:val="00447669"/>
    <w:rsid w:val="0045665F"/>
    <w:rsid w:val="0045688A"/>
    <w:rsid w:val="004568A6"/>
    <w:rsid w:val="00456DCE"/>
    <w:rsid w:val="00457606"/>
    <w:rsid w:val="004604EC"/>
    <w:rsid w:val="004613C4"/>
    <w:rsid w:val="0046188B"/>
    <w:rsid w:val="00461EFE"/>
    <w:rsid w:val="00461F7C"/>
    <w:rsid w:val="0046295D"/>
    <w:rsid w:val="004629EB"/>
    <w:rsid w:val="0046340A"/>
    <w:rsid w:val="00463C80"/>
    <w:rsid w:val="00463F0B"/>
    <w:rsid w:val="00464A8B"/>
    <w:rsid w:val="00464BB7"/>
    <w:rsid w:val="00464D04"/>
    <w:rsid w:val="00464F88"/>
    <w:rsid w:val="004653C0"/>
    <w:rsid w:val="0046561E"/>
    <w:rsid w:val="004710D8"/>
    <w:rsid w:val="00471CFB"/>
    <w:rsid w:val="004720C3"/>
    <w:rsid w:val="004730E5"/>
    <w:rsid w:val="00473C34"/>
    <w:rsid w:val="00473CF2"/>
    <w:rsid w:val="004742C9"/>
    <w:rsid w:val="00474E43"/>
    <w:rsid w:val="00475B70"/>
    <w:rsid w:val="00475B88"/>
    <w:rsid w:val="00475C57"/>
    <w:rsid w:val="004761F3"/>
    <w:rsid w:val="00476C51"/>
    <w:rsid w:val="00477944"/>
    <w:rsid w:val="0048061F"/>
    <w:rsid w:val="00482B1B"/>
    <w:rsid w:val="004836C4"/>
    <w:rsid w:val="00483D12"/>
    <w:rsid w:val="00484D9F"/>
    <w:rsid w:val="00487A40"/>
    <w:rsid w:val="00491846"/>
    <w:rsid w:val="00492100"/>
    <w:rsid w:val="00495280"/>
    <w:rsid w:val="0049537E"/>
    <w:rsid w:val="00495786"/>
    <w:rsid w:val="004970F5"/>
    <w:rsid w:val="004975E1"/>
    <w:rsid w:val="0049792A"/>
    <w:rsid w:val="004A0EC0"/>
    <w:rsid w:val="004A117B"/>
    <w:rsid w:val="004A1C55"/>
    <w:rsid w:val="004A2DD8"/>
    <w:rsid w:val="004A4E79"/>
    <w:rsid w:val="004A593B"/>
    <w:rsid w:val="004A5E3F"/>
    <w:rsid w:val="004A5FBF"/>
    <w:rsid w:val="004A7475"/>
    <w:rsid w:val="004A7D91"/>
    <w:rsid w:val="004B2625"/>
    <w:rsid w:val="004B2778"/>
    <w:rsid w:val="004B3304"/>
    <w:rsid w:val="004B333B"/>
    <w:rsid w:val="004B3AB9"/>
    <w:rsid w:val="004B50D6"/>
    <w:rsid w:val="004B63A8"/>
    <w:rsid w:val="004B65C7"/>
    <w:rsid w:val="004B7A9D"/>
    <w:rsid w:val="004B7E0A"/>
    <w:rsid w:val="004B7F68"/>
    <w:rsid w:val="004C050B"/>
    <w:rsid w:val="004C0F6E"/>
    <w:rsid w:val="004C1017"/>
    <w:rsid w:val="004C2438"/>
    <w:rsid w:val="004C4517"/>
    <w:rsid w:val="004C5150"/>
    <w:rsid w:val="004C54B9"/>
    <w:rsid w:val="004C637E"/>
    <w:rsid w:val="004C6A7F"/>
    <w:rsid w:val="004D15BC"/>
    <w:rsid w:val="004D2631"/>
    <w:rsid w:val="004D2930"/>
    <w:rsid w:val="004D4B20"/>
    <w:rsid w:val="004D67BB"/>
    <w:rsid w:val="004D6AC7"/>
    <w:rsid w:val="004D7C66"/>
    <w:rsid w:val="004E1CF3"/>
    <w:rsid w:val="004E1E17"/>
    <w:rsid w:val="004E2EEB"/>
    <w:rsid w:val="004E3662"/>
    <w:rsid w:val="004E3862"/>
    <w:rsid w:val="004E3BF5"/>
    <w:rsid w:val="004E481E"/>
    <w:rsid w:val="004E529E"/>
    <w:rsid w:val="004E5E24"/>
    <w:rsid w:val="004E6482"/>
    <w:rsid w:val="004F062B"/>
    <w:rsid w:val="004F3EBF"/>
    <w:rsid w:val="004F4595"/>
    <w:rsid w:val="004F675F"/>
    <w:rsid w:val="004F6B59"/>
    <w:rsid w:val="004F6DC1"/>
    <w:rsid w:val="004F7223"/>
    <w:rsid w:val="004F7D61"/>
    <w:rsid w:val="0050067A"/>
    <w:rsid w:val="00500E7A"/>
    <w:rsid w:val="00501722"/>
    <w:rsid w:val="0050228E"/>
    <w:rsid w:val="005032CB"/>
    <w:rsid w:val="0050487D"/>
    <w:rsid w:val="0050514E"/>
    <w:rsid w:val="005064DB"/>
    <w:rsid w:val="0050719B"/>
    <w:rsid w:val="00510530"/>
    <w:rsid w:val="005119F0"/>
    <w:rsid w:val="00511AA8"/>
    <w:rsid w:val="00511DCC"/>
    <w:rsid w:val="0051203C"/>
    <w:rsid w:val="0051272D"/>
    <w:rsid w:val="00513D79"/>
    <w:rsid w:val="00513F8F"/>
    <w:rsid w:val="00514360"/>
    <w:rsid w:val="00514F4A"/>
    <w:rsid w:val="0051600C"/>
    <w:rsid w:val="005205A4"/>
    <w:rsid w:val="00520A55"/>
    <w:rsid w:val="005226BB"/>
    <w:rsid w:val="0052405D"/>
    <w:rsid w:val="0052446C"/>
    <w:rsid w:val="005250C2"/>
    <w:rsid w:val="00526169"/>
    <w:rsid w:val="005277BE"/>
    <w:rsid w:val="00527AC9"/>
    <w:rsid w:val="005305C1"/>
    <w:rsid w:val="00532132"/>
    <w:rsid w:val="00534A92"/>
    <w:rsid w:val="005352A2"/>
    <w:rsid w:val="00537AFC"/>
    <w:rsid w:val="0054044E"/>
    <w:rsid w:val="005422B9"/>
    <w:rsid w:val="00542A2F"/>
    <w:rsid w:val="005442F4"/>
    <w:rsid w:val="00544458"/>
    <w:rsid w:val="005445F2"/>
    <w:rsid w:val="00546977"/>
    <w:rsid w:val="00547873"/>
    <w:rsid w:val="005507B3"/>
    <w:rsid w:val="005525F4"/>
    <w:rsid w:val="00553675"/>
    <w:rsid w:val="0055468C"/>
    <w:rsid w:val="0055546D"/>
    <w:rsid w:val="005560A5"/>
    <w:rsid w:val="0055734C"/>
    <w:rsid w:val="00564F65"/>
    <w:rsid w:val="00566166"/>
    <w:rsid w:val="00567C10"/>
    <w:rsid w:val="00570C2A"/>
    <w:rsid w:val="00571E7D"/>
    <w:rsid w:val="00572C05"/>
    <w:rsid w:val="005763DC"/>
    <w:rsid w:val="00576C0E"/>
    <w:rsid w:val="00576E27"/>
    <w:rsid w:val="005778D7"/>
    <w:rsid w:val="00577FEF"/>
    <w:rsid w:val="00583030"/>
    <w:rsid w:val="005838B4"/>
    <w:rsid w:val="00583AF5"/>
    <w:rsid w:val="00583B7A"/>
    <w:rsid w:val="005859E9"/>
    <w:rsid w:val="00586FEB"/>
    <w:rsid w:val="005874AB"/>
    <w:rsid w:val="00590B36"/>
    <w:rsid w:val="00590D95"/>
    <w:rsid w:val="00590EAC"/>
    <w:rsid w:val="005918D7"/>
    <w:rsid w:val="005926DF"/>
    <w:rsid w:val="00592B5B"/>
    <w:rsid w:val="00594294"/>
    <w:rsid w:val="00595462"/>
    <w:rsid w:val="00597FAA"/>
    <w:rsid w:val="005A1E5A"/>
    <w:rsid w:val="005A1F48"/>
    <w:rsid w:val="005A206C"/>
    <w:rsid w:val="005A37E1"/>
    <w:rsid w:val="005A3C15"/>
    <w:rsid w:val="005A58D8"/>
    <w:rsid w:val="005A6BA8"/>
    <w:rsid w:val="005B00D7"/>
    <w:rsid w:val="005B08A0"/>
    <w:rsid w:val="005B0DAD"/>
    <w:rsid w:val="005B36AE"/>
    <w:rsid w:val="005B4133"/>
    <w:rsid w:val="005B4167"/>
    <w:rsid w:val="005B42CD"/>
    <w:rsid w:val="005B467E"/>
    <w:rsid w:val="005B48E1"/>
    <w:rsid w:val="005B7AC6"/>
    <w:rsid w:val="005B7D12"/>
    <w:rsid w:val="005C1012"/>
    <w:rsid w:val="005C16C9"/>
    <w:rsid w:val="005C227B"/>
    <w:rsid w:val="005C2844"/>
    <w:rsid w:val="005C2D96"/>
    <w:rsid w:val="005C3C0D"/>
    <w:rsid w:val="005C4626"/>
    <w:rsid w:val="005C52E8"/>
    <w:rsid w:val="005C54C6"/>
    <w:rsid w:val="005C639E"/>
    <w:rsid w:val="005C70E8"/>
    <w:rsid w:val="005C7541"/>
    <w:rsid w:val="005C79A3"/>
    <w:rsid w:val="005D0391"/>
    <w:rsid w:val="005D0510"/>
    <w:rsid w:val="005D0750"/>
    <w:rsid w:val="005D154F"/>
    <w:rsid w:val="005D17F6"/>
    <w:rsid w:val="005D1B1E"/>
    <w:rsid w:val="005D3E65"/>
    <w:rsid w:val="005D5027"/>
    <w:rsid w:val="005D5409"/>
    <w:rsid w:val="005D5BA0"/>
    <w:rsid w:val="005D7FAE"/>
    <w:rsid w:val="005E1989"/>
    <w:rsid w:val="005E257E"/>
    <w:rsid w:val="005E2919"/>
    <w:rsid w:val="005E2D8C"/>
    <w:rsid w:val="005E3466"/>
    <w:rsid w:val="005E42A0"/>
    <w:rsid w:val="005E4606"/>
    <w:rsid w:val="005E4E46"/>
    <w:rsid w:val="005E5F20"/>
    <w:rsid w:val="005E6799"/>
    <w:rsid w:val="005F0FB3"/>
    <w:rsid w:val="005F1592"/>
    <w:rsid w:val="005F18A2"/>
    <w:rsid w:val="005F18F6"/>
    <w:rsid w:val="005F4E5D"/>
    <w:rsid w:val="005F4F79"/>
    <w:rsid w:val="005F5D52"/>
    <w:rsid w:val="005F6439"/>
    <w:rsid w:val="005F7762"/>
    <w:rsid w:val="005F7791"/>
    <w:rsid w:val="00600770"/>
    <w:rsid w:val="00600A6D"/>
    <w:rsid w:val="00600DC4"/>
    <w:rsid w:val="00601751"/>
    <w:rsid w:val="0060191D"/>
    <w:rsid w:val="00602283"/>
    <w:rsid w:val="0060283C"/>
    <w:rsid w:val="00603063"/>
    <w:rsid w:val="00603252"/>
    <w:rsid w:val="00603780"/>
    <w:rsid w:val="00603C2A"/>
    <w:rsid w:val="00603DE7"/>
    <w:rsid w:val="0060446C"/>
    <w:rsid w:val="006044BA"/>
    <w:rsid w:val="006045FA"/>
    <w:rsid w:val="0060494D"/>
    <w:rsid w:val="00604F11"/>
    <w:rsid w:val="00605A23"/>
    <w:rsid w:val="00607005"/>
    <w:rsid w:val="00610DFC"/>
    <w:rsid w:val="00611394"/>
    <w:rsid w:val="006113EB"/>
    <w:rsid w:val="00611773"/>
    <w:rsid w:val="006118C8"/>
    <w:rsid w:val="00611CB9"/>
    <w:rsid w:val="00612E7F"/>
    <w:rsid w:val="00613E69"/>
    <w:rsid w:val="00614B6D"/>
    <w:rsid w:val="00614D15"/>
    <w:rsid w:val="00615AF7"/>
    <w:rsid w:val="00616E7F"/>
    <w:rsid w:val="00616F51"/>
    <w:rsid w:val="006176EC"/>
    <w:rsid w:val="00617976"/>
    <w:rsid w:val="00620322"/>
    <w:rsid w:val="006213F9"/>
    <w:rsid w:val="00622600"/>
    <w:rsid w:val="00622E9E"/>
    <w:rsid w:val="00623DD1"/>
    <w:rsid w:val="0062406D"/>
    <w:rsid w:val="00624499"/>
    <w:rsid w:val="00624619"/>
    <w:rsid w:val="0062530A"/>
    <w:rsid w:val="00625443"/>
    <w:rsid w:val="006273C8"/>
    <w:rsid w:val="00627BE6"/>
    <w:rsid w:val="0063005E"/>
    <w:rsid w:val="006306E5"/>
    <w:rsid w:val="00630918"/>
    <w:rsid w:val="00630A75"/>
    <w:rsid w:val="006323E5"/>
    <w:rsid w:val="00632EA9"/>
    <w:rsid w:val="0063470C"/>
    <w:rsid w:val="00634B5F"/>
    <w:rsid w:val="00634CF7"/>
    <w:rsid w:val="00636C0B"/>
    <w:rsid w:val="00637355"/>
    <w:rsid w:val="00637C93"/>
    <w:rsid w:val="0064044D"/>
    <w:rsid w:val="0064289F"/>
    <w:rsid w:val="0064349A"/>
    <w:rsid w:val="00644D08"/>
    <w:rsid w:val="00646E3B"/>
    <w:rsid w:val="00647DF5"/>
    <w:rsid w:val="00647E31"/>
    <w:rsid w:val="00650061"/>
    <w:rsid w:val="00650DA7"/>
    <w:rsid w:val="00651C0D"/>
    <w:rsid w:val="00651E8C"/>
    <w:rsid w:val="006523E2"/>
    <w:rsid w:val="00652D2C"/>
    <w:rsid w:val="00653EB4"/>
    <w:rsid w:val="0065410C"/>
    <w:rsid w:val="006544CD"/>
    <w:rsid w:val="0065488F"/>
    <w:rsid w:val="00655314"/>
    <w:rsid w:val="006558E7"/>
    <w:rsid w:val="006560D3"/>
    <w:rsid w:val="006568D2"/>
    <w:rsid w:val="006572A6"/>
    <w:rsid w:val="0065741F"/>
    <w:rsid w:val="00657575"/>
    <w:rsid w:val="00657741"/>
    <w:rsid w:val="006606C3"/>
    <w:rsid w:val="00661BC6"/>
    <w:rsid w:val="00665915"/>
    <w:rsid w:val="00666B07"/>
    <w:rsid w:val="00667257"/>
    <w:rsid w:val="00667783"/>
    <w:rsid w:val="00670177"/>
    <w:rsid w:val="00670A04"/>
    <w:rsid w:val="00671638"/>
    <w:rsid w:val="006745EB"/>
    <w:rsid w:val="00674B97"/>
    <w:rsid w:val="0067612E"/>
    <w:rsid w:val="006764C5"/>
    <w:rsid w:val="006775BA"/>
    <w:rsid w:val="006775BE"/>
    <w:rsid w:val="006777A1"/>
    <w:rsid w:val="00677EF4"/>
    <w:rsid w:val="00680390"/>
    <w:rsid w:val="00683476"/>
    <w:rsid w:val="00683C7C"/>
    <w:rsid w:val="00683C80"/>
    <w:rsid w:val="006840D1"/>
    <w:rsid w:val="00684A68"/>
    <w:rsid w:val="00684E74"/>
    <w:rsid w:val="0068523B"/>
    <w:rsid w:val="006865CD"/>
    <w:rsid w:val="0068758C"/>
    <w:rsid w:val="00687E1C"/>
    <w:rsid w:val="00687F82"/>
    <w:rsid w:val="00690813"/>
    <w:rsid w:val="00691645"/>
    <w:rsid w:val="00691785"/>
    <w:rsid w:val="00691D3E"/>
    <w:rsid w:val="00691F4D"/>
    <w:rsid w:val="0069293D"/>
    <w:rsid w:val="00692C23"/>
    <w:rsid w:val="00693477"/>
    <w:rsid w:val="00693EFB"/>
    <w:rsid w:val="006944B2"/>
    <w:rsid w:val="006947F2"/>
    <w:rsid w:val="00695210"/>
    <w:rsid w:val="00695C11"/>
    <w:rsid w:val="00695C51"/>
    <w:rsid w:val="006960DE"/>
    <w:rsid w:val="006A10B8"/>
    <w:rsid w:val="006A1216"/>
    <w:rsid w:val="006A2E1E"/>
    <w:rsid w:val="006A6476"/>
    <w:rsid w:val="006A6722"/>
    <w:rsid w:val="006A7561"/>
    <w:rsid w:val="006A78EC"/>
    <w:rsid w:val="006A796B"/>
    <w:rsid w:val="006B02A2"/>
    <w:rsid w:val="006B0838"/>
    <w:rsid w:val="006B11E6"/>
    <w:rsid w:val="006B3116"/>
    <w:rsid w:val="006B346D"/>
    <w:rsid w:val="006B5828"/>
    <w:rsid w:val="006B6620"/>
    <w:rsid w:val="006B66FD"/>
    <w:rsid w:val="006B735E"/>
    <w:rsid w:val="006B780B"/>
    <w:rsid w:val="006B7A89"/>
    <w:rsid w:val="006B7B6E"/>
    <w:rsid w:val="006C0E9A"/>
    <w:rsid w:val="006C33C9"/>
    <w:rsid w:val="006C34EA"/>
    <w:rsid w:val="006C4ACC"/>
    <w:rsid w:val="006C4C2E"/>
    <w:rsid w:val="006C586F"/>
    <w:rsid w:val="006D0878"/>
    <w:rsid w:val="006D0B0B"/>
    <w:rsid w:val="006D2B7A"/>
    <w:rsid w:val="006D52D2"/>
    <w:rsid w:val="006D584B"/>
    <w:rsid w:val="006D591B"/>
    <w:rsid w:val="006D7A69"/>
    <w:rsid w:val="006E03EF"/>
    <w:rsid w:val="006E08B5"/>
    <w:rsid w:val="006E1919"/>
    <w:rsid w:val="006E22CE"/>
    <w:rsid w:val="006E249A"/>
    <w:rsid w:val="006E2C86"/>
    <w:rsid w:val="006E3EC3"/>
    <w:rsid w:val="006E42C0"/>
    <w:rsid w:val="006E5001"/>
    <w:rsid w:val="006E5409"/>
    <w:rsid w:val="006E6500"/>
    <w:rsid w:val="006F0D67"/>
    <w:rsid w:val="006F1267"/>
    <w:rsid w:val="006F3D43"/>
    <w:rsid w:val="006F3FF1"/>
    <w:rsid w:val="006F4A0D"/>
    <w:rsid w:val="006F4E16"/>
    <w:rsid w:val="006F5652"/>
    <w:rsid w:val="006F5851"/>
    <w:rsid w:val="006F658A"/>
    <w:rsid w:val="006F7994"/>
    <w:rsid w:val="00700084"/>
    <w:rsid w:val="00700456"/>
    <w:rsid w:val="007008C3"/>
    <w:rsid w:val="00700E07"/>
    <w:rsid w:val="00702E02"/>
    <w:rsid w:val="00703DF0"/>
    <w:rsid w:val="0070483E"/>
    <w:rsid w:val="00704BC3"/>
    <w:rsid w:val="00704C6C"/>
    <w:rsid w:val="0070651A"/>
    <w:rsid w:val="00706640"/>
    <w:rsid w:val="00707E8C"/>
    <w:rsid w:val="00707EF3"/>
    <w:rsid w:val="00710D5E"/>
    <w:rsid w:val="00710FC1"/>
    <w:rsid w:val="007116F6"/>
    <w:rsid w:val="00711D17"/>
    <w:rsid w:val="00711D20"/>
    <w:rsid w:val="00711D44"/>
    <w:rsid w:val="00711E07"/>
    <w:rsid w:val="00712A17"/>
    <w:rsid w:val="00713AAE"/>
    <w:rsid w:val="00714EA4"/>
    <w:rsid w:val="007159C8"/>
    <w:rsid w:val="007172C5"/>
    <w:rsid w:val="00717AF4"/>
    <w:rsid w:val="00720C6B"/>
    <w:rsid w:val="00721548"/>
    <w:rsid w:val="00721A5E"/>
    <w:rsid w:val="00721B55"/>
    <w:rsid w:val="00723040"/>
    <w:rsid w:val="007233AE"/>
    <w:rsid w:val="00723719"/>
    <w:rsid w:val="00725FA8"/>
    <w:rsid w:val="00727CC5"/>
    <w:rsid w:val="0073059E"/>
    <w:rsid w:val="007314EE"/>
    <w:rsid w:val="007323E2"/>
    <w:rsid w:val="00732841"/>
    <w:rsid w:val="00732D61"/>
    <w:rsid w:val="0073307E"/>
    <w:rsid w:val="007363CA"/>
    <w:rsid w:val="00737F5C"/>
    <w:rsid w:val="00740BB8"/>
    <w:rsid w:val="007422D8"/>
    <w:rsid w:val="007431D9"/>
    <w:rsid w:val="00743AAA"/>
    <w:rsid w:val="00745064"/>
    <w:rsid w:val="00747706"/>
    <w:rsid w:val="00747E5C"/>
    <w:rsid w:val="0075017F"/>
    <w:rsid w:val="00750D17"/>
    <w:rsid w:val="00751185"/>
    <w:rsid w:val="00752787"/>
    <w:rsid w:val="0075388F"/>
    <w:rsid w:val="00755E49"/>
    <w:rsid w:val="007561A9"/>
    <w:rsid w:val="00756EB1"/>
    <w:rsid w:val="007571F6"/>
    <w:rsid w:val="0075743C"/>
    <w:rsid w:val="00757D83"/>
    <w:rsid w:val="00757FC0"/>
    <w:rsid w:val="0076031E"/>
    <w:rsid w:val="00762373"/>
    <w:rsid w:val="007661EC"/>
    <w:rsid w:val="00767498"/>
    <w:rsid w:val="00767827"/>
    <w:rsid w:val="00767F6A"/>
    <w:rsid w:val="007702A4"/>
    <w:rsid w:val="00770450"/>
    <w:rsid w:val="00771A07"/>
    <w:rsid w:val="00774A4D"/>
    <w:rsid w:val="00774CF0"/>
    <w:rsid w:val="00775408"/>
    <w:rsid w:val="0077572D"/>
    <w:rsid w:val="00775FE9"/>
    <w:rsid w:val="007769EE"/>
    <w:rsid w:val="00776B94"/>
    <w:rsid w:val="007776C3"/>
    <w:rsid w:val="00780C67"/>
    <w:rsid w:val="00780E34"/>
    <w:rsid w:val="007811D3"/>
    <w:rsid w:val="007827A3"/>
    <w:rsid w:val="00782AAF"/>
    <w:rsid w:val="00783241"/>
    <w:rsid w:val="007842A3"/>
    <w:rsid w:val="00784853"/>
    <w:rsid w:val="00785C1F"/>
    <w:rsid w:val="00786582"/>
    <w:rsid w:val="007868FD"/>
    <w:rsid w:val="00787D5D"/>
    <w:rsid w:val="00787F0D"/>
    <w:rsid w:val="00790284"/>
    <w:rsid w:val="00790E11"/>
    <w:rsid w:val="00792107"/>
    <w:rsid w:val="007941A9"/>
    <w:rsid w:val="00797476"/>
    <w:rsid w:val="00797E94"/>
    <w:rsid w:val="00797F31"/>
    <w:rsid w:val="007A1931"/>
    <w:rsid w:val="007A1F9D"/>
    <w:rsid w:val="007A319A"/>
    <w:rsid w:val="007A5B61"/>
    <w:rsid w:val="007A740F"/>
    <w:rsid w:val="007A7E8E"/>
    <w:rsid w:val="007B0291"/>
    <w:rsid w:val="007B138C"/>
    <w:rsid w:val="007B1C63"/>
    <w:rsid w:val="007B2331"/>
    <w:rsid w:val="007B4202"/>
    <w:rsid w:val="007B5C8C"/>
    <w:rsid w:val="007B5E3F"/>
    <w:rsid w:val="007B66EC"/>
    <w:rsid w:val="007C12D1"/>
    <w:rsid w:val="007C21BE"/>
    <w:rsid w:val="007C3BB9"/>
    <w:rsid w:val="007C5676"/>
    <w:rsid w:val="007C6F8E"/>
    <w:rsid w:val="007D38EF"/>
    <w:rsid w:val="007D41E4"/>
    <w:rsid w:val="007D4E65"/>
    <w:rsid w:val="007D5FEE"/>
    <w:rsid w:val="007D672D"/>
    <w:rsid w:val="007E08BD"/>
    <w:rsid w:val="007E0AE8"/>
    <w:rsid w:val="007E0DD2"/>
    <w:rsid w:val="007E317B"/>
    <w:rsid w:val="007E32AD"/>
    <w:rsid w:val="007E3FB6"/>
    <w:rsid w:val="007E413F"/>
    <w:rsid w:val="007E4C27"/>
    <w:rsid w:val="007E7AF8"/>
    <w:rsid w:val="007E7CE3"/>
    <w:rsid w:val="007F0E5A"/>
    <w:rsid w:val="007F2BFC"/>
    <w:rsid w:val="007F4598"/>
    <w:rsid w:val="007F4C30"/>
    <w:rsid w:val="007F5105"/>
    <w:rsid w:val="007F7FA0"/>
    <w:rsid w:val="008016B9"/>
    <w:rsid w:val="00801B4E"/>
    <w:rsid w:val="00803256"/>
    <w:rsid w:val="00804589"/>
    <w:rsid w:val="00807A58"/>
    <w:rsid w:val="00810140"/>
    <w:rsid w:val="00811A6D"/>
    <w:rsid w:val="00812B58"/>
    <w:rsid w:val="00813235"/>
    <w:rsid w:val="00813828"/>
    <w:rsid w:val="00813D75"/>
    <w:rsid w:val="0081541F"/>
    <w:rsid w:val="00817606"/>
    <w:rsid w:val="00817BCF"/>
    <w:rsid w:val="0082044A"/>
    <w:rsid w:val="00820834"/>
    <w:rsid w:val="00820CA4"/>
    <w:rsid w:val="00823C04"/>
    <w:rsid w:val="00824200"/>
    <w:rsid w:val="008245E1"/>
    <w:rsid w:val="008246BF"/>
    <w:rsid w:val="00824794"/>
    <w:rsid w:val="00824F6B"/>
    <w:rsid w:val="008265AD"/>
    <w:rsid w:val="00831DEF"/>
    <w:rsid w:val="00832DB0"/>
    <w:rsid w:val="00834261"/>
    <w:rsid w:val="00834693"/>
    <w:rsid w:val="008355D4"/>
    <w:rsid w:val="0083608E"/>
    <w:rsid w:val="00837015"/>
    <w:rsid w:val="00840CF9"/>
    <w:rsid w:val="008416B0"/>
    <w:rsid w:val="00841B80"/>
    <w:rsid w:val="00842448"/>
    <w:rsid w:val="00842493"/>
    <w:rsid w:val="008429C7"/>
    <w:rsid w:val="008435A1"/>
    <w:rsid w:val="00843B55"/>
    <w:rsid w:val="0084553D"/>
    <w:rsid w:val="008469E7"/>
    <w:rsid w:val="00847203"/>
    <w:rsid w:val="00850CC8"/>
    <w:rsid w:val="00851552"/>
    <w:rsid w:val="00851C4D"/>
    <w:rsid w:val="00852332"/>
    <w:rsid w:val="008523CB"/>
    <w:rsid w:val="0085415E"/>
    <w:rsid w:val="008545FE"/>
    <w:rsid w:val="008550D5"/>
    <w:rsid w:val="00857D92"/>
    <w:rsid w:val="00863709"/>
    <w:rsid w:val="00864702"/>
    <w:rsid w:val="00864A22"/>
    <w:rsid w:val="008659EA"/>
    <w:rsid w:val="00865AA5"/>
    <w:rsid w:val="00867B84"/>
    <w:rsid w:val="00870020"/>
    <w:rsid w:val="00871CA0"/>
    <w:rsid w:val="00872BA0"/>
    <w:rsid w:val="00872D43"/>
    <w:rsid w:val="008730EA"/>
    <w:rsid w:val="00874C9C"/>
    <w:rsid w:val="008755AA"/>
    <w:rsid w:val="008767AC"/>
    <w:rsid w:val="00877056"/>
    <w:rsid w:val="00880A54"/>
    <w:rsid w:val="008828BC"/>
    <w:rsid w:val="00883BAF"/>
    <w:rsid w:val="00883EB1"/>
    <w:rsid w:val="00893EA3"/>
    <w:rsid w:val="00894511"/>
    <w:rsid w:val="00897620"/>
    <w:rsid w:val="00897C99"/>
    <w:rsid w:val="008A00A4"/>
    <w:rsid w:val="008A047D"/>
    <w:rsid w:val="008A0A79"/>
    <w:rsid w:val="008A15D3"/>
    <w:rsid w:val="008A1DB4"/>
    <w:rsid w:val="008A2852"/>
    <w:rsid w:val="008A29E0"/>
    <w:rsid w:val="008A35A1"/>
    <w:rsid w:val="008A373F"/>
    <w:rsid w:val="008A39CC"/>
    <w:rsid w:val="008A3AA8"/>
    <w:rsid w:val="008A3E97"/>
    <w:rsid w:val="008A5C17"/>
    <w:rsid w:val="008A7FFD"/>
    <w:rsid w:val="008B05C3"/>
    <w:rsid w:val="008B1F9C"/>
    <w:rsid w:val="008B2F8A"/>
    <w:rsid w:val="008B380C"/>
    <w:rsid w:val="008B3B99"/>
    <w:rsid w:val="008B4A9C"/>
    <w:rsid w:val="008B4AA1"/>
    <w:rsid w:val="008B4B50"/>
    <w:rsid w:val="008B51DC"/>
    <w:rsid w:val="008B5936"/>
    <w:rsid w:val="008B64C1"/>
    <w:rsid w:val="008B7FB3"/>
    <w:rsid w:val="008C03B5"/>
    <w:rsid w:val="008C0473"/>
    <w:rsid w:val="008C11A9"/>
    <w:rsid w:val="008C3093"/>
    <w:rsid w:val="008C465F"/>
    <w:rsid w:val="008C52BA"/>
    <w:rsid w:val="008C760A"/>
    <w:rsid w:val="008D0966"/>
    <w:rsid w:val="008D1699"/>
    <w:rsid w:val="008D190B"/>
    <w:rsid w:val="008D19C3"/>
    <w:rsid w:val="008D3BAF"/>
    <w:rsid w:val="008D3BF4"/>
    <w:rsid w:val="008D3F64"/>
    <w:rsid w:val="008D6223"/>
    <w:rsid w:val="008D701C"/>
    <w:rsid w:val="008D7D59"/>
    <w:rsid w:val="008E13A4"/>
    <w:rsid w:val="008E443B"/>
    <w:rsid w:val="008E53C7"/>
    <w:rsid w:val="008E544E"/>
    <w:rsid w:val="008E5EA6"/>
    <w:rsid w:val="008E79CC"/>
    <w:rsid w:val="008E7AF9"/>
    <w:rsid w:val="008E7F1F"/>
    <w:rsid w:val="008F1900"/>
    <w:rsid w:val="008F30E6"/>
    <w:rsid w:val="008F33AE"/>
    <w:rsid w:val="008F5D7C"/>
    <w:rsid w:val="008F66F2"/>
    <w:rsid w:val="00900461"/>
    <w:rsid w:val="00900D1C"/>
    <w:rsid w:val="0090235A"/>
    <w:rsid w:val="00902946"/>
    <w:rsid w:val="009040FF"/>
    <w:rsid w:val="00904271"/>
    <w:rsid w:val="009049A4"/>
    <w:rsid w:val="00904A0B"/>
    <w:rsid w:val="00904A19"/>
    <w:rsid w:val="00905C8A"/>
    <w:rsid w:val="00906ED1"/>
    <w:rsid w:val="00907603"/>
    <w:rsid w:val="009100C3"/>
    <w:rsid w:val="009102E8"/>
    <w:rsid w:val="00911B8D"/>
    <w:rsid w:val="0091242A"/>
    <w:rsid w:val="009127CE"/>
    <w:rsid w:val="00913594"/>
    <w:rsid w:val="00914D80"/>
    <w:rsid w:val="00917510"/>
    <w:rsid w:val="00917F81"/>
    <w:rsid w:val="009203BC"/>
    <w:rsid w:val="00920CE9"/>
    <w:rsid w:val="00921A6E"/>
    <w:rsid w:val="00921FA1"/>
    <w:rsid w:val="0092221A"/>
    <w:rsid w:val="00922DE5"/>
    <w:rsid w:val="00923524"/>
    <w:rsid w:val="0092373D"/>
    <w:rsid w:val="0092436D"/>
    <w:rsid w:val="00924E7C"/>
    <w:rsid w:val="00924F8C"/>
    <w:rsid w:val="00926046"/>
    <w:rsid w:val="00926AD9"/>
    <w:rsid w:val="00931978"/>
    <w:rsid w:val="009333C1"/>
    <w:rsid w:val="0093370D"/>
    <w:rsid w:val="009337E7"/>
    <w:rsid w:val="00934BB0"/>
    <w:rsid w:val="00934C46"/>
    <w:rsid w:val="00935614"/>
    <w:rsid w:val="00936B31"/>
    <w:rsid w:val="00937A54"/>
    <w:rsid w:val="00940139"/>
    <w:rsid w:val="00940DF6"/>
    <w:rsid w:val="009423B8"/>
    <w:rsid w:val="00945E71"/>
    <w:rsid w:val="00947109"/>
    <w:rsid w:val="0094723A"/>
    <w:rsid w:val="009528E5"/>
    <w:rsid w:val="00952EAC"/>
    <w:rsid w:val="009532F6"/>
    <w:rsid w:val="009534E5"/>
    <w:rsid w:val="00953A80"/>
    <w:rsid w:val="00954F67"/>
    <w:rsid w:val="009551FE"/>
    <w:rsid w:val="00956D14"/>
    <w:rsid w:val="00957422"/>
    <w:rsid w:val="0095775A"/>
    <w:rsid w:val="00960D37"/>
    <w:rsid w:val="00960F79"/>
    <w:rsid w:val="00961856"/>
    <w:rsid w:val="00962543"/>
    <w:rsid w:val="009631D0"/>
    <w:rsid w:val="009631FC"/>
    <w:rsid w:val="009632B5"/>
    <w:rsid w:val="009653A2"/>
    <w:rsid w:val="00965613"/>
    <w:rsid w:val="0096566A"/>
    <w:rsid w:val="00965D49"/>
    <w:rsid w:val="00966CF8"/>
    <w:rsid w:val="00967A81"/>
    <w:rsid w:val="009724D2"/>
    <w:rsid w:val="00975698"/>
    <w:rsid w:val="00976A83"/>
    <w:rsid w:val="00980FC1"/>
    <w:rsid w:val="009815BC"/>
    <w:rsid w:val="00981FD2"/>
    <w:rsid w:val="0098261A"/>
    <w:rsid w:val="00982646"/>
    <w:rsid w:val="009846F3"/>
    <w:rsid w:val="00985915"/>
    <w:rsid w:val="009869EE"/>
    <w:rsid w:val="00986CF4"/>
    <w:rsid w:val="00987943"/>
    <w:rsid w:val="00987C35"/>
    <w:rsid w:val="00987EF8"/>
    <w:rsid w:val="009902AF"/>
    <w:rsid w:val="00990CB5"/>
    <w:rsid w:val="00990FE4"/>
    <w:rsid w:val="00991F10"/>
    <w:rsid w:val="00993219"/>
    <w:rsid w:val="0099448E"/>
    <w:rsid w:val="009945E5"/>
    <w:rsid w:val="009947AA"/>
    <w:rsid w:val="00994DB2"/>
    <w:rsid w:val="00995EFA"/>
    <w:rsid w:val="00996295"/>
    <w:rsid w:val="009A0A37"/>
    <w:rsid w:val="009A2568"/>
    <w:rsid w:val="009A5532"/>
    <w:rsid w:val="009A5E03"/>
    <w:rsid w:val="009A7F47"/>
    <w:rsid w:val="009A7FBB"/>
    <w:rsid w:val="009B092D"/>
    <w:rsid w:val="009B2111"/>
    <w:rsid w:val="009B2FED"/>
    <w:rsid w:val="009B3BBD"/>
    <w:rsid w:val="009B443A"/>
    <w:rsid w:val="009B4928"/>
    <w:rsid w:val="009B4CDF"/>
    <w:rsid w:val="009B5183"/>
    <w:rsid w:val="009B6315"/>
    <w:rsid w:val="009B65C1"/>
    <w:rsid w:val="009B7D26"/>
    <w:rsid w:val="009C007F"/>
    <w:rsid w:val="009C068E"/>
    <w:rsid w:val="009C1DAE"/>
    <w:rsid w:val="009C2F68"/>
    <w:rsid w:val="009C57D5"/>
    <w:rsid w:val="009C60C4"/>
    <w:rsid w:val="009C783C"/>
    <w:rsid w:val="009C7903"/>
    <w:rsid w:val="009C7A56"/>
    <w:rsid w:val="009C7E34"/>
    <w:rsid w:val="009D0904"/>
    <w:rsid w:val="009D14F5"/>
    <w:rsid w:val="009D4C5F"/>
    <w:rsid w:val="009D580F"/>
    <w:rsid w:val="009D5E39"/>
    <w:rsid w:val="009D6A74"/>
    <w:rsid w:val="009D7DF7"/>
    <w:rsid w:val="009D7DF9"/>
    <w:rsid w:val="009E085D"/>
    <w:rsid w:val="009E1123"/>
    <w:rsid w:val="009E1BEC"/>
    <w:rsid w:val="009E430D"/>
    <w:rsid w:val="009E46D6"/>
    <w:rsid w:val="009E5394"/>
    <w:rsid w:val="009E59BF"/>
    <w:rsid w:val="009E6208"/>
    <w:rsid w:val="009E6274"/>
    <w:rsid w:val="009E638D"/>
    <w:rsid w:val="009E7745"/>
    <w:rsid w:val="009E7CBF"/>
    <w:rsid w:val="009E7F7E"/>
    <w:rsid w:val="009F09D1"/>
    <w:rsid w:val="009F0F65"/>
    <w:rsid w:val="009F1EAD"/>
    <w:rsid w:val="009F290C"/>
    <w:rsid w:val="009F2984"/>
    <w:rsid w:val="009F3AE1"/>
    <w:rsid w:val="009F3B0F"/>
    <w:rsid w:val="009F3DEF"/>
    <w:rsid w:val="009F5E30"/>
    <w:rsid w:val="009F64ED"/>
    <w:rsid w:val="009F68FF"/>
    <w:rsid w:val="009F7D3F"/>
    <w:rsid w:val="00A0001F"/>
    <w:rsid w:val="00A02CF4"/>
    <w:rsid w:val="00A02E16"/>
    <w:rsid w:val="00A03D86"/>
    <w:rsid w:val="00A03E0B"/>
    <w:rsid w:val="00A03E35"/>
    <w:rsid w:val="00A043B3"/>
    <w:rsid w:val="00A05987"/>
    <w:rsid w:val="00A062AE"/>
    <w:rsid w:val="00A07C1E"/>
    <w:rsid w:val="00A11CE4"/>
    <w:rsid w:val="00A12598"/>
    <w:rsid w:val="00A12EC1"/>
    <w:rsid w:val="00A1546B"/>
    <w:rsid w:val="00A15D6C"/>
    <w:rsid w:val="00A1694C"/>
    <w:rsid w:val="00A171B3"/>
    <w:rsid w:val="00A20562"/>
    <w:rsid w:val="00A2081A"/>
    <w:rsid w:val="00A22A4D"/>
    <w:rsid w:val="00A23E7A"/>
    <w:rsid w:val="00A257C2"/>
    <w:rsid w:val="00A25A83"/>
    <w:rsid w:val="00A25D11"/>
    <w:rsid w:val="00A26392"/>
    <w:rsid w:val="00A26599"/>
    <w:rsid w:val="00A277DC"/>
    <w:rsid w:val="00A300E9"/>
    <w:rsid w:val="00A302A6"/>
    <w:rsid w:val="00A32840"/>
    <w:rsid w:val="00A34951"/>
    <w:rsid w:val="00A35279"/>
    <w:rsid w:val="00A35CE7"/>
    <w:rsid w:val="00A362D6"/>
    <w:rsid w:val="00A3637A"/>
    <w:rsid w:val="00A369AA"/>
    <w:rsid w:val="00A36D33"/>
    <w:rsid w:val="00A37AA2"/>
    <w:rsid w:val="00A428CF"/>
    <w:rsid w:val="00A42D6A"/>
    <w:rsid w:val="00A43E0E"/>
    <w:rsid w:val="00A4442C"/>
    <w:rsid w:val="00A4469B"/>
    <w:rsid w:val="00A471D9"/>
    <w:rsid w:val="00A502D1"/>
    <w:rsid w:val="00A5103E"/>
    <w:rsid w:val="00A51ED4"/>
    <w:rsid w:val="00A525FC"/>
    <w:rsid w:val="00A534D6"/>
    <w:rsid w:val="00A53FAF"/>
    <w:rsid w:val="00A55443"/>
    <w:rsid w:val="00A57A4C"/>
    <w:rsid w:val="00A57CA0"/>
    <w:rsid w:val="00A60F28"/>
    <w:rsid w:val="00A65D95"/>
    <w:rsid w:val="00A6609E"/>
    <w:rsid w:val="00A66EE0"/>
    <w:rsid w:val="00A67241"/>
    <w:rsid w:val="00A678EB"/>
    <w:rsid w:val="00A7034C"/>
    <w:rsid w:val="00A71A9B"/>
    <w:rsid w:val="00A73FC3"/>
    <w:rsid w:val="00A75665"/>
    <w:rsid w:val="00A80890"/>
    <w:rsid w:val="00A80EF9"/>
    <w:rsid w:val="00A81946"/>
    <w:rsid w:val="00A82E8D"/>
    <w:rsid w:val="00A83267"/>
    <w:rsid w:val="00A837ED"/>
    <w:rsid w:val="00A84404"/>
    <w:rsid w:val="00A8447E"/>
    <w:rsid w:val="00A84BCA"/>
    <w:rsid w:val="00A85FD3"/>
    <w:rsid w:val="00A86018"/>
    <w:rsid w:val="00A86053"/>
    <w:rsid w:val="00A867EA"/>
    <w:rsid w:val="00A87C48"/>
    <w:rsid w:val="00A90FF2"/>
    <w:rsid w:val="00A9199D"/>
    <w:rsid w:val="00A91DB1"/>
    <w:rsid w:val="00A921C6"/>
    <w:rsid w:val="00A92BF5"/>
    <w:rsid w:val="00A93FFD"/>
    <w:rsid w:val="00A953F5"/>
    <w:rsid w:val="00A96C6E"/>
    <w:rsid w:val="00A97AD8"/>
    <w:rsid w:val="00AA04CB"/>
    <w:rsid w:val="00AA146E"/>
    <w:rsid w:val="00AA3E19"/>
    <w:rsid w:val="00AA4EDB"/>
    <w:rsid w:val="00AA4F3C"/>
    <w:rsid w:val="00AA52A9"/>
    <w:rsid w:val="00AA65C3"/>
    <w:rsid w:val="00AA6616"/>
    <w:rsid w:val="00AB0194"/>
    <w:rsid w:val="00AB03F0"/>
    <w:rsid w:val="00AB3AEE"/>
    <w:rsid w:val="00AB3E45"/>
    <w:rsid w:val="00AB45CB"/>
    <w:rsid w:val="00AB4EAF"/>
    <w:rsid w:val="00AB63AD"/>
    <w:rsid w:val="00AB649D"/>
    <w:rsid w:val="00AC0811"/>
    <w:rsid w:val="00AC0F70"/>
    <w:rsid w:val="00AC1014"/>
    <w:rsid w:val="00AC2303"/>
    <w:rsid w:val="00AC2837"/>
    <w:rsid w:val="00AC2B7A"/>
    <w:rsid w:val="00AC3052"/>
    <w:rsid w:val="00AC42EC"/>
    <w:rsid w:val="00AC4BCF"/>
    <w:rsid w:val="00AC5CB8"/>
    <w:rsid w:val="00AC67B9"/>
    <w:rsid w:val="00AC6D7B"/>
    <w:rsid w:val="00AD0533"/>
    <w:rsid w:val="00AD07B6"/>
    <w:rsid w:val="00AD0931"/>
    <w:rsid w:val="00AD14AF"/>
    <w:rsid w:val="00AD3A28"/>
    <w:rsid w:val="00AD424F"/>
    <w:rsid w:val="00AD5760"/>
    <w:rsid w:val="00AD5E12"/>
    <w:rsid w:val="00AD73FC"/>
    <w:rsid w:val="00AD7CFF"/>
    <w:rsid w:val="00AE2292"/>
    <w:rsid w:val="00AE2769"/>
    <w:rsid w:val="00AE2F60"/>
    <w:rsid w:val="00AE3035"/>
    <w:rsid w:val="00AE3506"/>
    <w:rsid w:val="00AE5056"/>
    <w:rsid w:val="00AE5428"/>
    <w:rsid w:val="00AE5554"/>
    <w:rsid w:val="00AE789F"/>
    <w:rsid w:val="00AF2A76"/>
    <w:rsid w:val="00AF480A"/>
    <w:rsid w:val="00AF72FD"/>
    <w:rsid w:val="00AF796C"/>
    <w:rsid w:val="00AF7C70"/>
    <w:rsid w:val="00AF7F28"/>
    <w:rsid w:val="00B00876"/>
    <w:rsid w:val="00B042E4"/>
    <w:rsid w:val="00B044D8"/>
    <w:rsid w:val="00B04D22"/>
    <w:rsid w:val="00B053B8"/>
    <w:rsid w:val="00B06D31"/>
    <w:rsid w:val="00B073B8"/>
    <w:rsid w:val="00B0749B"/>
    <w:rsid w:val="00B07FF5"/>
    <w:rsid w:val="00B12DF9"/>
    <w:rsid w:val="00B12EC5"/>
    <w:rsid w:val="00B12F7B"/>
    <w:rsid w:val="00B14AAE"/>
    <w:rsid w:val="00B1544A"/>
    <w:rsid w:val="00B16367"/>
    <w:rsid w:val="00B16946"/>
    <w:rsid w:val="00B202C5"/>
    <w:rsid w:val="00B20350"/>
    <w:rsid w:val="00B21804"/>
    <w:rsid w:val="00B22313"/>
    <w:rsid w:val="00B22A20"/>
    <w:rsid w:val="00B22C4A"/>
    <w:rsid w:val="00B23F0E"/>
    <w:rsid w:val="00B2421B"/>
    <w:rsid w:val="00B25996"/>
    <w:rsid w:val="00B25CF1"/>
    <w:rsid w:val="00B2635C"/>
    <w:rsid w:val="00B272B4"/>
    <w:rsid w:val="00B273C1"/>
    <w:rsid w:val="00B275A7"/>
    <w:rsid w:val="00B279EC"/>
    <w:rsid w:val="00B3103A"/>
    <w:rsid w:val="00B3110E"/>
    <w:rsid w:val="00B34ABA"/>
    <w:rsid w:val="00B35A3B"/>
    <w:rsid w:val="00B35C74"/>
    <w:rsid w:val="00B36286"/>
    <w:rsid w:val="00B362CF"/>
    <w:rsid w:val="00B366A7"/>
    <w:rsid w:val="00B374CC"/>
    <w:rsid w:val="00B40B4A"/>
    <w:rsid w:val="00B410E1"/>
    <w:rsid w:val="00B4114F"/>
    <w:rsid w:val="00B418A9"/>
    <w:rsid w:val="00B42C14"/>
    <w:rsid w:val="00B43632"/>
    <w:rsid w:val="00B43B0F"/>
    <w:rsid w:val="00B43F10"/>
    <w:rsid w:val="00B4565E"/>
    <w:rsid w:val="00B47576"/>
    <w:rsid w:val="00B478A7"/>
    <w:rsid w:val="00B50774"/>
    <w:rsid w:val="00B5082F"/>
    <w:rsid w:val="00B511A5"/>
    <w:rsid w:val="00B51E03"/>
    <w:rsid w:val="00B526A1"/>
    <w:rsid w:val="00B52745"/>
    <w:rsid w:val="00B53062"/>
    <w:rsid w:val="00B55AE6"/>
    <w:rsid w:val="00B561B0"/>
    <w:rsid w:val="00B56830"/>
    <w:rsid w:val="00B56D59"/>
    <w:rsid w:val="00B57EA6"/>
    <w:rsid w:val="00B6085C"/>
    <w:rsid w:val="00B60DFD"/>
    <w:rsid w:val="00B622A3"/>
    <w:rsid w:val="00B63820"/>
    <w:rsid w:val="00B63852"/>
    <w:rsid w:val="00B64FD3"/>
    <w:rsid w:val="00B67E3B"/>
    <w:rsid w:val="00B703EB"/>
    <w:rsid w:val="00B71DD2"/>
    <w:rsid w:val="00B71FDB"/>
    <w:rsid w:val="00B72263"/>
    <w:rsid w:val="00B731E9"/>
    <w:rsid w:val="00B737F9"/>
    <w:rsid w:val="00B741B4"/>
    <w:rsid w:val="00B747CF"/>
    <w:rsid w:val="00B7482F"/>
    <w:rsid w:val="00B750F4"/>
    <w:rsid w:val="00B76FFC"/>
    <w:rsid w:val="00B80861"/>
    <w:rsid w:val="00B81CCB"/>
    <w:rsid w:val="00B824BB"/>
    <w:rsid w:val="00B830E8"/>
    <w:rsid w:val="00B8358A"/>
    <w:rsid w:val="00B84367"/>
    <w:rsid w:val="00B850B1"/>
    <w:rsid w:val="00B85472"/>
    <w:rsid w:val="00B86EC5"/>
    <w:rsid w:val="00B874DB"/>
    <w:rsid w:val="00B877FB"/>
    <w:rsid w:val="00B87CF6"/>
    <w:rsid w:val="00B9049B"/>
    <w:rsid w:val="00B92369"/>
    <w:rsid w:val="00B92FF6"/>
    <w:rsid w:val="00B93719"/>
    <w:rsid w:val="00B94B4E"/>
    <w:rsid w:val="00B94C10"/>
    <w:rsid w:val="00B97725"/>
    <w:rsid w:val="00BA0556"/>
    <w:rsid w:val="00BA2BEF"/>
    <w:rsid w:val="00BA39F2"/>
    <w:rsid w:val="00BA4815"/>
    <w:rsid w:val="00BA4DB8"/>
    <w:rsid w:val="00BA5320"/>
    <w:rsid w:val="00BA5AD4"/>
    <w:rsid w:val="00BA5D06"/>
    <w:rsid w:val="00BA6077"/>
    <w:rsid w:val="00BA68C1"/>
    <w:rsid w:val="00BA6BE0"/>
    <w:rsid w:val="00BA7B26"/>
    <w:rsid w:val="00BB0471"/>
    <w:rsid w:val="00BB1F18"/>
    <w:rsid w:val="00BB23AB"/>
    <w:rsid w:val="00BB2584"/>
    <w:rsid w:val="00BB2A8E"/>
    <w:rsid w:val="00BB392D"/>
    <w:rsid w:val="00BB3AB1"/>
    <w:rsid w:val="00BB3B2F"/>
    <w:rsid w:val="00BB6560"/>
    <w:rsid w:val="00BB67AD"/>
    <w:rsid w:val="00BB68AF"/>
    <w:rsid w:val="00BC01F7"/>
    <w:rsid w:val="00BC06D6"/>
    <w:rsid w:val="00BC0D3A"/>
    <w:rsid w:val="00BC1C89"/>
    <w:rsid w:val="00BC253F"/>
    <w:rsid w:val="00BC391D"/>
    <w:rsid w:val="00BC4D77"/>
    <w:rsid w:val="00BC4E1B"/>
    <w:rsid w:val="00BC58BF"/>
    <w:rsid w:val="00BC5D5D"/>
    <w:rsid w:val="00BC65C0"/>
    <w:rsid w:val="00BC7C87"/>
    <w:rsid w:val="00BD080E"/>
    <w:rsid w:val="00BD10B7"/>
    <w:rsid w:val="00BD1195"/>
    <w:rsid w:val="00BD1860"/>
    <w:rsid w:val="00BD2928"/>
    <w:rsid w:val="00BD2D57"/>
    <w:rsid w:val="00BD3454"/>
    <w:rsid w:val="00BD3ACF"/>
    <w:rsid w:val="00BD4525"/>
    <w:rsid w:val="00BD5A5F"/>
    <w:rsid w:val="00BD5DEA"/>
    <w:rsid w:val="00BE1065"/>
    <w:rsid w:val="00BE1ED5"/>
    <w:rsid w:val="00BE2389"/>
    <w:rsid w:val="00BE2A59"/>
    <w:rsid w:val="00BE4AAD"/>
    <w:rsid w:val="00BE5C76"/>
    <w:rsid w:val="00BE64E7"/>
    <w:rsid w:val="00BE6EDE"/>
    <w:rsid w:val="00BE6FA6"/>
    <w:rsid w:val="00BE75A4"/>
    <w:rsid w:val="00BE7DBB"/>
    <w:rsid w:val="00BF0EEC"/>
    <w:rsid w:val="00BF649C"/>
    <w:rsid w:val="00BF6A38"/>
    <w:rsid w:val="00BF7C60"/>
    <w:rsid w:val="00C02F2D"/>
    <w:rsid w:val="00C069CE"/>
    <w:rsid w:val="00C07D79"/>
    <w:rsid w:val="00C07FC5"/>
    <w:rsid w:val="00C10056"/>
    <w:rsid w:val="00C101F9"/>
    <w:rsid w:val="00C10F02"/>
    <w:rsid w:val="00C13596"/>
    <w:rsid w:val="00C1359E"/>
    <w:rsid w:val="00C163AD"/>
    <w:rsid w:val="00C17032"/>
    <w:rsid w:val="00C1743F"/>
    <w:rsid w:val="00C17865"/>
    <w:rsid w:val="00C22550"/>
    <w:rsid w:val="00C22D8D"/>
    <w:rsid w:val="00C23393"/>
    <w:rsid w:val="00C250EE"/>
    <w:rsid w:val="00C25C63"/>
    <w:rsid w:val="00C27390"/>
    <w:rsid w:val="00C30D0D"/>
    <w:rsid w:val="00C31394"/>
    <w:rsid w:val="00C325A9"/>
    <w:rsid w:val="00C33342"/>
    <w:rsid w:val="00C33718"/>
    <w:rsid w:val="00C33738"/>
    <w:rsid w:val="00C34722"/>
    <w:rsid w:val="00C354AD"/>
    <w:rsid w:val="00C40CCE"/>
    <w:rsid w:val="00C40F8B"/>
    <w:rsid w:val="00C417B2"/>
    <w:rsid w:val="00C41B14"/>
    <w:rsid w:val="00C42543"/>
    <w:rsid w:val="00C43AC2"/>
    <w:rsid w:val="00C50314"/>
    <w:rsid w:val="00C5087C"/>
    <w:rsid w:val="00C50EE8"/>
    <w:rsid w:val="00C51822"/>
    <w:rsid w:val="00C51C89"/>
    <w:rsid w:val="00C52768"/>
    <w:rsid w:val="00C532C4"/>
    <w:rsid w:val="00C53E3D"/>
    <w:rsid w:val="00C55157"/>
    <w:rsid w:val="00C57255"/>
    <w:rsid w:val="00C57C07"/>
    <w:rsid w:val="00C61412"/>
    <w:rsid w:val="00C6279B"/>
    <w:rsid w:val="00C62C9A"/>
    <w:rsid w:val="00C63280"/>
    <w:rsid w:val="00C636EE"/>
    <w:rsid w:val="00C6390E"/>
    <w:rsid w:val="00C64092"/>
    <w:rsid w:val="00C64889"/>
    <w:rsid w:val="00C662F6"/>
    <w:rsid w:val="00C663F0"/>
    <w:rsid w:val="00C66AD8"/>
    <w:rsid w:val="00C67EF5"/>
    <w:rsid w:val="00C7089E"/>
    <w:rsid w:val="00C7176E"/>
    <w:rsid w:val="00C71CB4"/>
    <w:rsid w:val="00C71E68"/>
    <w:rsid w:val="00C71E8D"/>
    <w:rsid w:val="00C721C3"/>
    <w:rsid w:val="00C7495E"/>
    <w:rsid w:val="00C74B6A"/>
    <w:rsid w:val="00C74FFE"/>
    <w:rsid w:val="00C751A4"/>
    <w:rsid w:val="00C7520A"/>
    <w:rsid w:val="00C76577"/>
    <w:rsid w:val="00C76878"/>
    <w:rsid w:val="00C76A35"/>
    <w:rsid w:val="00C76C10"/>
    <w:rsid w:val="00C77325"/>
    <w:rsid w:val="00C808F5"/>
    <w:rsid w:val="00C82877"/>
    <w:rsid w:val="00C84429"/>
    <w:rsid w:val="00C84616"/>
    <w:rsid w:val="00C84681"/>
    <w:rsid w:val="00C84A78"/>
    <w:rsid w:val="00C85597"/>
    <w:rsid w:val="00C856AF"/>
    <w:rsid w:val="00C873DD"/>
    <w:rsid w:val="00C87703"/>
    <w:rsid w:val="00C87B41"/>
    <w:rsid w:val="00C90AAC"/>
    <w:rsid w:val="00C90F86"/>
    <w:rsid w:val="00C92360"/>
    <w:rsid w:val="00C92B0E"/>
    <w:rsid w:val="00C93FD3"/>
    <w:rsid w:val="00C941BA"/>
    <w:rsid w:val="00C94297"/>
    <w:rsid w:val="00C9456B"/>
    <w:rsid w:val="00C94A6F"/>
    <w:rsid w:val="00C96244"/>
    <w:rsid w:val="00C97622"/>
    <w:rsid w:val="00CA054F"/>
    <w:rsid w:val="00CA14DB"/>
    <w:rsid w:val="00CA1CC3"/>
    <w:rsid w:val="00CA48FB"/>
    <w:rsid w:val="00CA5493"/>
    <w:rsid w:val="00CA69E0"/>
    <w:rsid w:val="00CA73F0"/>
    <w:rsid w:val="00CB0C0B"/>
    <w:rsid w:val="00CB0D1F"/>
    <w:rsid w:val="00CB16B0"/>
    <w:rsid w:val="00CB1CEB"/>
    <w:rsid w:val="00CB3711"/>
    <w:rsid w:val="00CB3E8F"/>
    <w:rsid w:val="00CB4A33"/>
    <w:rsid w:val="00CB4D48"/>
    <w:rsid w:val="00CB6552"/>
    <w:rsid w:val="00CB6E83"/>
    <w:rsid w:val="00CB7500"/>
    <w:rsid w:val="00CC092D"/>
    <w:rsid w:val="00CC1580"/>
    <w:rsid w:val="00CC35A5"/>
    <w:rsid w:val="00CC5366"/>
    <w:rsid w:val="00CC5A6A"/>
    <w:rsid w:val="00CC6EE1"/>
    <w:rsid w:val="00CC7C34"/>
    <w:rsid w:val="00CD00FE"/>
    <w:rsid w:val="00CD0A8F"/>
    <w:rsid w:val="00CD0BEA"/>
    <w:rsid w:val="00CD0EEB"/>
    <w:rsid w:val="00CD1508"/>
    <w:rsid w:val="00CD1BEA"/>
    <w:rsid w:val="00CD2D8A"/>
    <w:rsid w:val="00CD519A"/>
    <w:rsid w:val="00CD5B86"/>
    <w:rsid w:val="00CD6131"/>
    <w:rsid w:val="00CE00E5"/>
    <w:rsid w:val="00CE011E"/>
    <w:rsid w:val="00CE0982"/>
    <w:rsid w:val="00CE19B9"/>
    <w:rsid w:val="00CE1C51"/>
    <w:rsid w:val="00CE1F7A"/>
    <w:rsid w:val="00CE2927"/>
    <w:rsid w:val="00CE29D8"/>
    <w:rsid w:val="00CE2A4A"/>
    <w:rsid w:val="00CE3672"/>
    <w:rsid w:val="00CE3C8A"/>
    <w:rsid w:val="00CE47ED"/>
    <w:rsid w:val="00CE54BE"/>
    <w:rsid w:val="00CE67FA"/>
    <w:rsid w:val="00CF3942"/>
    <w:rsid w:val="00CF50A9"/>
    <w:rsid w:val="00D0002B"/>
    <w:rsid w:val="00D008F8"/>
    <w:rsid w:val="00D01195"/>
    <w:rsid w:val="00D017EC"/>
    <w:rsid w:val="00D01B29"/>
    <w:rsid w:val="00D033A4"/>
    <w:rsid w:val="00D0510B"/>
    <w:rsid w:val="00D06274"/>
    <w:rsid w:val="00D07974"/>
    <w:rsid w:val="00D11A01"/>
    <w:rsid w:val="00D1457B"/>
    <w:rsid w:val="00D17D05"/>
    <w:rsid w:val="00D20296"/>
    <w:rsid w:val="00D2097B"/>
    <w:rsid w:val="00D21C04"/>
    <w:rsid w:val="00D23DCB"/>
    <w:rsid w:val="00D24CAC"/>
    <w:rsid w:val="00D265A6"/>
    <w:rsid w:val="00D2693C"/>
    <w:rsid w:val="00D27AC1"/>
    <w:rsid w:val="00D3068F"/>
    <w:rsid w:val="00D31331"/>
    <w:rsid w:val="00D31CC9"/>
    <w:rsid w:val="00D32B97"/>
    <w:rsid w:val="00D33669"/>
    <w:rsid w:val="00D352FF"/>
    <w:rsid w:val="00D35F3C"/>
    <w:rsid w:val="00D40426"/>
    <w:rsid w:val="00D418F4"/>
    <w:rsid w:val="00D41EE7"/>
    <w:rsid w:val="00D42C65"/>
    <w:rsid w:val="00D47B68"/>
    <w:rsid w:val="00D5021C"/>
    <w:rsid w:val="00D50D05"/>
    <w:rsid w:val="00D516BD"/>
    <w:rsid w:val="00D55C5F"/>
    <w:rsid w:val="00D56246"/>
    <w:rsid w:val="00D5665E"/>
    <w:rsid w:val="00D56B4B"/>
    <w:rsid w:val="00D57BCA"/>
    <w:rsid w:val="00D57ED1"/>
    <w:rsid w:val="00D62A03"/>
    <w:rsid w:val="00D62A12"/>
    <w:rsid w:val="00D62F84"/>
    <w:rsid w:val="00D6342E"/>
    <w:rsid w:val="00D641A1"/>
    <w:rsid w:val="00D64938"/>
    <w:rsid w:val="00D66C58"/>
    <w:rsid w:val="00D7067F"/>
    <w:rsid w:val="00D706C1"/>
    <w:rsid w:val="00D71E53"/>
    <w:rsid w:val="00D720A3"/>
    <w:rsid w:val="00D72C6B"/>
    <w:rsid w:val="00D76280"/>
    <w:rsid w:val="00D8061E"/>
    <w:rsid w:val="00D810A8"/>
    <w:rsid w:val="00D81572"/>
    <w:rsid w:val="00D81EDE"/>
    <w:rsid w:val="00D8202D"/>
    <w:rsid w:val="00D82A72"/>
    <w:rsid w:val="00D82F60"/>
    <w:rsid w:val="00D831A1"/>
    <w:rsid w:val="00D83527"/>
    <w:rsid w:val="00D838C2"/>
    <w:rsid w:val="00D851AF"/>
    <w:rsid w:val="00D852FB"/>
    <w:rsid w:val="00D858F0"/>
    <w:rsid w:val="00D86809"/>
    <w:rsid w:val="00D870D6"/>
    <w:rsid w:val="00D8774C"/>
    <w:rsid w:val="00D87975"/>
    <w:rsid w:val="00D90876"/>
    <w:rsid w:val="00D909C7"/>
    <w:rsid w:val="00D920F2"/>
    <w:rsid w:val="00D93720"/>
    <w:rsid w:val="00D93D1A"/>
    <w:rsid w:val="00D957AC"/>
    <w:rsid w:val="00D95EB7"/>
    <w:rsid w:val="00D96910"/>
    <w:rsid w:val="00D97F3E"/>
    <w:rsid w:val="00DA1191"/>
    <w:rsid w:val="00DA1B4B"/>
    <w:rsid w:val="00DA1FA3"/>
    <w:rsid w:val="00DA47F0"/>
    <w:rsid w:val="00DA490F"/>
    <w:rsid w:val="00DA49EF"/>
    <w:rsid w:val="00DA7259"/>
    <w:rsid w:val="00DA7B41"/>
    <w:rsid w:val="00DB2E6E"/>
    <w:rsid w:val="00DB3763"/>
    <w:rsid w:val="00DB3D72"/>
    <w:rsid w:val="00DB4860"/>
    <w:rsid w:val="00DB5D8A"/>
    <w:rsid w:val="00DB5E7B"/>
    <w:rsid w:val="00DB6EBE"/>
    <w:rsid w:val="00DC1497"/>
    <w:rsid w:val="00DC1ED9"/>
    <w:rsid w:val="00DC2FDB"/>
    <w:rsid w:val="00DC625D"/>
    <w:rsid w:val="00DC71A9"/>
    <w:rsid w:val="00DC799A"/>
    <w:rsid w:val="00DC7FD6"/>
    <w:rsid w:val="00DD17B2"/>
    <w:rsid w:val="00DD2628"/>
    <w:rsid w:val="00DD28C0"/>
    <w:rsid w:val="00DD58FD"/>
    <w:rsid w:val="00DD68E8"/>
    <w:rsid w:val="00DD7584"/>
    <w:rsid w:val="00DE02DF"/>
    <w:rsid w:val="00DE0EF5"/>
    <w:rsid w:val="00DE1F83"/>
    <w:rsid w:val="00DE2A52"/>
    <w:rsid w:val="00DE58FE"/>
    <w:rsid w:val="00DE5E8D"/>
    <w:rsid w:val="00DE67B2"/>
    <w:rsid w:val="00DE7D32"/>
    <w:rsid w:val="00DF0196"/>
    <w:rsid w:val="00DF074E"/>
    <w:rsid w:val="00DF1940"/>
    <w:rsid w:val="00DF206D"/>
    <w:rsid w:val="00DF2150"/>
    <w:rsid w:val="00DF284E"/>
    <w:rsid w:val="00DF31B1"/>
    <w:rsid w:val="00DF402E"/>
    <w:rsid w:val="00DF61FD"/>
    <w:rsid w:val="00E00B77"/>
    <w:rsid w:val="00E0351F"/>
    <w:rsid w:val="00E048E2"/>
    <w:rsid w:val="00E05A28"/>
    <w:rsid w:val="00E06485"/>
    <w:rsid w:val="00E06960"/>
    <w:rsid w:val="00E078FB"/>
    <w:rsid w:val="00E07C75"/>
    <w:rsid w:val="00E07D29"/>
    <w:rsid w:val="00E10F55"/>
    <w:rsid w:val="00E11E4B"/>
    <w:rsid w:val="00E132BB"/>
    <w:rsid w:val="00E13304"/>
    <w:rsid w:val="00E143C0"/>
    <w:rsid w:val="00E1748B"/>
    <w:rsid w:val="00E2188D"/>
    <w:rsid w:val="00E22473"/>
    <w:rsid w:val="00E230BE"/>
    <w:rsid w:val="00E24FE7"/>
    <w:rsid w:val="00E253CF"/>
    <w:rsid w:val="00E27DEA"/>
    <w:rsid w:val="00E30368"/>
    <w:rsid w:val="00E30448"/>
    <w:rsid w:val="00E35FBA"/>
    <w:rsid w:val="00E406B3"/>
    <w:rsid w:val="00E406E4"/>
    <w:rsid w:val="00E418D5"/>
    <w:rsid w:val="00E41F29"/>
    <w:rsid w:val="00E42A08"/>
    <w:rsid w:val="00E42BD2"/>
    <w:rsid w:val="00E44B08"/>
    <w:rsid w:val="00E45B28"/>
    <w:rsid w:val="00E4764E"/>
    <w:rsid w:val="00E503F1"/>
    <w:rsid w:val="00E5090D"/>
    <w:rsid w:val="00E50B88"/>
    <w:rsid w:val="00E51EE7"/>
    <w:rsid w:val="00E52CC3"/>
    <w:rsid w:val="00E53E1A"/>
    <w:rsid w:val="00E53FC1"/>
    <w:rsid w:val="00E54583"/>
    <w:rsid w:val="00E55887"/>
    <w:rsid w:val="00E55C53"/>
    <w:rsid w:val="00E5601A"/>
    <w:rsid w:val="00E5602C"/>
    <w:rsid w:val="00E6000A"/>
    <w:rsid w:val="00E61002"/>
    <w:rsid w:val="00E61498"/>
    <w:rsid w:val="00E61AFD"/>
    <w:rsid w:val="00E61C20"/>
    <w:rsid w:val="00E62E79"/>
    <w:rsid w:val="00E6306D"/>
    <w:rsid w:val="00E6391D"/>
    <w:rsid w:val="00E63C68"/>
    <w:rsid w:val="00E642D7"/>
    <w:rsid w:val="00E664BD"/>
    <w:rsid w:val="00E669C5"/>
    <w:rsid w:val="00E66B44"/>
    <w:rsid w:val="00E67E83"/>
    <w:rsid w:val="00E70498"/>
    <w:rsid w:val="00E7103A"/>
    <w:rsid w:val="00E71875"/>
    <w:rsid w:val="00E7231D"/>
    <w:rsid w:val="00E72BC3"/>
    <w:rsid w:val="00E73C7F"/>
    <w:rsid w:val="00E743FB"/>
    <w:rsid w:val="00E75440"/>
    <w:rsid w:val="00E76ACF"/>
    <w:rsid w:val="00E77150"/>
    <w:rsid w:val="00E77926"/>
    <w:rsid w:val="00E80387"/>
    <w:rsid w:val="00E80C59"/>
    <w:rsid w:val="00E82AE9"/>
    <w:rsid w:val="00E82C04"/>
    <w:rsid w:val="00E84B09"/>
    <w:rsid w:val="00E85153"/>
    <w:rsid w:val="00E85187"/>
    <w:rsid w:val="00E86570"/>
    <w:rsid w:val="00E877AE"/>
    <w:rsid w:val="00E87CC6"/>
    <w:rsid w:val="00E90F69"/>
    <w:rsid w:val="00E92E85"/>
    <w:rsid w:val="00E9359B"/>
    <w:rsid w:val="00E9526B"/>
    <w:rsid w:val="00E965E5"/>
    <w:rsid w:val="00E966B8"/>
    <w:rsid w:val="00E96F89"/>
    <w:rsid w:val="00E96FC3"/>
    <w:rsid w:val="00E971BF"/>
    <w:rsid w:val="00E975AD"/>
    <w:rsid w:val="00E9763B"/>
    <w:rsid w:val="00E97CFC"/>
    <w:rsid w:val="00EA0129"/>
    <w:rsid w:val="00EA0FB5"/>
    <w:rsid w:val="00EA17B3"/>
    <w:rsid w:val="00EA20F4"/>
    <w:rsid w:val="00EA2D6B"/>
    <w:rsid w:val="00EA4DC8"/>
    <w:rsid w:val="00EA50F5"/>
    <w:rsid w:val="00EA7AD3"/>
    <w:rsid w:val="00EB0AC8"/>
    <w:rsid w:val="00EB0B26"/>
    <w:rsid w:val="00EB0D13"/>
    <w:rsid w:val="00EB12EA"/>
    <w:rsid w:val="00EB331E"/>
    <w:rsid w:val="00EB59CC"/>
    <w:rsid w:val="00EB640A"/>
    <w:rsid w:val="00EB776E"/>
    <w:rsid w:val="00EC0BF3"/>
    <w:rsid w:val="00EC0FD1"/>
    <w:rsid w:val="00EC124F"/>
    <w:rsid w:val="00EC33B1"/>
    <w:rsid w:val="00EC361F"/>
    <w:rsid w:val="00EC4869"/>
    <w:rsid w:val="00EC5A15"/>
    <w:rsid w:val="00EC679E"/>
    <w:rsid w:val="00EC7305"/>
    <w:rsid w:val="00ED1111"/>
    <w:rsid w:val="00ED18F1"/>
    <w:rsid w:val="00ED19B3"/>
    <w:rsid w:val="00ED279E"/>
    <w:rsid w:val="00ED2B29"/>
    <w:rsid w:val="00ED36DD"/>
    <w:rsid w:val="00ED4427"/>
    <w:rsid w:val="00ED50E5"/>
    <w:rsid w:val="00ED51DD"/>
    <w:rsid w:val="00ED56BA"/>
    <w:rsid w:val="00ED5CDD"/>
    <w:rsid w:val="00ED6BE7"/>
    <w:rsid w:val="00EE004C"/>
    <w:rsid w:val="00EE44B2"/>
    <w:rsid w:val="00EE5E4A"/>
    <w:rsid w:val="00EF0D68"/>
    <w:rsid w:val="00EF13E8"/>
    <w:rsid w:val="00EF1DA2"/>
    <w:rsid w:val="00EF21DD"/>
    <w:rsid w:val="00EF48C9"/>
    <w:rsid w:val="00EF4EDE"/>
    <w:rsid w:val="00EF591F"/>
    <w:rsid w:val="00EF664B"/>
    <w:rsid w:val="00EF6FA7"/>
    <w:rsid w:val="00F01371"/>
    <w:rsid w:val="00F0139B"/>
    <w:rsid w:val="00F02B60"/>
    <w:rsid w:val="00F0303F"/>
    <w:rsid w:val="00F037D8"/>
    <w:rsid w:val="00F039B9"/>
    <w:rsid w:val="00F040C8"/>
    <w:rsid w:val="00F0447A"/>
    <w:rsid w:val="00F0491E"/>
    <w:rsid w:val="00F05F50"/>
    <w:rsid w:val="00F06418"/>
    <w:rsid w:val="00F113BC"/>
    <w:rsid w:val="00F1492D"/>
    <w:rsid w:val="00F14A8D"/>
    <w:rsid w:val="00F14E14"/>
    <w:rsid w:val="00F174B6"/>
    <w:rsid w:val="00F17B01"/>
    <w:rsid w:val="00F17BBD"/>
    <w:rsid w:val="00F21986"/>
    <w:rsid w:val="00F230DB"/>
    <w:rsid w:val="00F236EA"/>
    <w:rsid w:val="00F24722"/>
    <w:rsid w:val="00F24AAD"/>
    <w:rsid w:val="00F25862"/>
    <w:rsid w:val="00F26E1F"/>
    <w:rsid w:val="00F277E6"/>
    <w:rsid w:val="00F3009F"/>
    <w:rsid w:val="00F3018E"/>
    <w:rsid w:val="00F308FB"/>
    <w:rsid w:val="00F329A9"/>
    <w:rsid w:val="00F3387C"/>
    <w:rsid w:val="00F35E5E"/>
    <w:rsid w:val="00F37402"/>
    <w:rsid w:val="00F3740C"/>
    <w:rsid w:val="00F400D9"/>
    <w:rsid w:val="00F423FA"/>
    <w:rsid w:val="00F42B5C"/>
    <w:rsid w:val="00F42C38"/>
    <w:rsid w:val="00F441B6"/>
    <w:rsid w:val="00F4445C"/>
    <w:rsid w:val="00F50D81"/>
    <w:rsid w:val="00F51442"/>
    <w:rsid w:val="00F51688"/>
    <w:rsid w:val="00F51C0B"/>
    <w:rsid w:val="00F537D6"/>
    <w:rsid w:val="00F554A3"/>
    <w:rsid w:val="00F57D2D"/>
    <w:rsid w:val="00F609E5"/>
    <w:rsid w:val="00F60EF8"/>
    <w:rsid w:val="00F636C0"/>
    <w:rsid w:val="00F649D8"/>
    <w:rsid w:val="00F651E5"/>
    <w:rsid w:val="00F65743"/>
    <w:rsid w:val="00F66368"/>
    <w:rsid w:val="00F70092"/>
    <w:rsid w:val="00F709A3"/>
    <w:rsid w:val="00F70AD2"/>
    <w:rsid w:val="00F710CB"/>
    <w:rsid w:val="00F71AE7"/>
    <w:rsid w:val="00F7221B"/>
    <w:rsid w:val="00F72BC2"/>
    <w:rsid w:val="00F73540"/>
    <w:rsid w:val="00F74DA3"/>
    <w:rsid w:val="00F812EF"/>
    <w:rsid w:val="00F8135B"/>
    <w:rsid w:val="00F81BC2"/>
    <w:rsid w:val="00F81D4D"/>
    <w:rsid w:val="00F81D52"/>
    <w:rsid w:val="00F82C09"/>
    <w:rsid w:val="00F83081"/>
    <w:rsid w:val="00F84DC3"/>
    <w:rsid w:val="00F859E2"/>
    <w:rsid w:val="00F85AC0"/>
    <w:rsid w:val="00F85E71"/>
    <w:rsid w:val="00F862E3"/>
    <w:rsid w:val="00F865CF"/>
    <w:rsid w:val="00F873B7"/>
    <w:rsid w:val="00F91F8D"/>
    <w:rsid w:val="00F92CEC"/>
    <w:rsid w:val="00F92D72"/>
    <w:rsid w:val="00F93489"/>
    <w:rsid w:val="00F93D32"/>
    <w:rsid w:val="00F93DE0"/>
    <w:rsid w:val="00F93F47"/>
    <w:rsid w:val="00F94CE3"/>
    <w:rsid w:val="00F9506F"/>
    <w:rsid w:val="00F95DAE"/>
    <w:rsid w:val="00F9644A"/>
    <w:rsid w:val="00F96915"/>
    <w:rsid w:val="00F978FE"/>
    <w:rsid w:val="00F97A08"/>
    <w:rsid w:val="00FA0A98"/>
    <w:rsid w:val="00FA212B"/>
    <w:rsid w:val="00FA21B9"/>
    <w:rsid w:val="00FA22F0"/>
    <w:rsid w:val="00FA3F12"/>
    <w:rsid w:val="00FA4A81"/>
    <w:rsid w:val="00FA59C7"/>
    <w:rsid w:val="00FA6742"/>
    <w:rsid w:val="00FB0627"/>
    <w:rsid w:val="00FB23F4"/>
    <w:rsid w:val="00FB3BEE"/>
    <w:rsid w:val="00FB4EA9"/>
    <w:rsid w:val="00FB5BDC"/>
    <w:rsid w:val="00FB6A3C"/>
    <w:rsid w:val="00FB6DC2"/>
    <w:rsid w:val="00FB7D6B"/>
    <w:rsid w:val="00FC35F8"/>
    <w:rsid w:val="00FC5339"/>
    <w:rsid w:val="00FC750C"/>
    <w:rsid w:val="00FD0E36"/>
    <w:rsid w:val="00FD0F78"/>
    <w:rsid w:val="00FD16ED"/>
    <w:rsid w:val="00FD2063"/>
    <w:rsid w:val="00FD21A8"/>
    <w:rsid w:val="00FD3AE9"/>
    <w:rsid w:val="00FD3F9B"/>
    <w:rsid w:val="00FD44C3"/>
    <w:rsid w:val="00FD753B"/>
    <w:rsid w:val="00FD7C57"/>
    <w:rsid w:val="00FE0263"/>
    <w:rsid w:val="00FE0D76"/>
    <w:rsid w:val="00FE10A8"/>
    <w:rsid w:val="00FE3D04"/>
    <w:rsid w:val="00FE4FCF"/>
    <w:rsid w:val="00FE764A"/>
    <w:rsid w:val="00FE798D"/>
    <w:rsid w:val="00FF03EC"/>
    <w:rsid w:val="00FF0E0A"/>
    <w:rsid w:val="00FF14DF"/>
    <w:rsid w:val="00FF1E62"/>
    <w:rsid w:val="00FF3747"/>
    <w:rsid w:val="00FF3E0D"/>
    <w:rsid w:val="00FF46CD"/>
    <w:rsid w:val="00FF541E"/>
    <w:rsid w:val="00FF579D"/>
    <w:rsid w:val="00FF5FE5"/>
    <w:rsid w:val="00FF61CD"/>
    <w:rsid w:val="00FF6649"/>
    <w:rsid w:val="00FF69CC"/>
    <w:rsid w:val="00FF6DC9"/>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A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3">
    <w:name w:val="heading 3"/>
    <w:basedOn w:val="Normal"/>
    <w:next w:val="Normal"/>
    <w:link w:val="Heading3Char"/>
    <w:qFormat/>
    <w:rsid w:val="006523E2"/>
    <w:pPr>
      <w:keepNext/>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AABODYChar">
    <w:name w:val="AAA_BODY Char"/>
    <w:basedOn w:val="Normal"/>
    <w:pPr>
      <w:spacing w:before="80" w:after="80" w:line="269" w:lineRule="auto"/>
      <w:ind w:firstLine="567"/>
      <w:jc w:val="both"/>
    </w:pPr>
    <w:rPr>
      <w:color w:val="000000"/>
      <w:lang w:val="fr-FR"/>
    </w:rPr>
  </w:style>
  <w:style w:type="character" w:customStyle="1" w:styleId="AAABODYCharChar">
    <w:name w:val="AAA_BODY Char Char"/>
    <w:rPr>
      <w:rFonts w:ascii=".VnTime" w:hAnsi=".VnTime"/>
      <w:color w:val="000000"/>
      <w:sz w:val="28"/>
      <w:szCs w:val="28"/>
      <w:lang w:val="fr-FR" w:eastAsia="en-US" w:bidi="ar-SA"/>
    </w:rPr>
  </w:style>
  <w:style w:type="paragraph" w:styleId="BodyText2">
    <w:name w:val="Body Text 2"/>
    <w:basedOn w:val="Normal"/>
    <w:pPr>
      <w:spacing w:after="120" w:line="480" w:lineRule="auto"/>
    </w:pPr>
    <w:rPr>
      <w:rFonts w:ascii="Times New Roman" w:hAnsi="Times New Roman"/>
      <w:sz w:val="24"/>
      <w:szCs w:val="24"/>
    </w:rPr>
  </w:style>
  <w:style w:type="paragraph" w:customStyle="1" w:styleId="AAABODY">
    <w:name w:val="AAA_BODY"/>
    <w:basedOn w:val="Normal"/>
    <w:pPr>
      <w:spacing w:before="80" w:after="80" w:line="269" w:lineRule="auto"/>
      <w:ind w:firstLine="567"/>
      <w:jc w:val="both"/>
    </w:pPr>
    <w:rPr>
      <w:color w:val="000000"/>
      <w:lang w:val="fr-FR"/>
    </w:rPr>
  </w:style>
  <w:style w:type="paragraph" w:styleId="BodyTextIndent2">
    <w:name w:val="Body Text Indent 2"/>
    <w:basedOn w:val="Normal"/>
    <w:pPr>
      <w:spacing w:after="120" w:line="480" w:lineRule="auto"/>
      <w:ind w:left="360"/>
    </w:pPr>
  </w:style>
  <w:style w:type="paragraph" w:styleId="BodyTextIndent">
    <w:name w:val="Body Text Indent"/>
    <w:basedOn w:val="Normal"/>
    <w:link w:val="BodyTextIndentChar"/>
    <w:uiPriority w:val="99"/>
    <w:pPr>
      <w:spacing w:before="120" w:after="120" w:line="288" w:lineRule="auto"/>
      <w:ind w:firstLine="840"/>
      <w:jc w:val="both"/>
    </w:pPr>
    <w:rPr>
      <w:lang w:val="x-none" w:eastAsia="x-none"/>
    </w:rPr>
  </w:style>
  <w:style w:type="paragraph" w:styleId="Header">
    <w:name w:val="header"/>
    <w:basedOn w:val="Normal"/>
    <w:link w:val="HeaderChar"/>
    <w:uiPriority w:val="99"/>
    <w:rsid w:val="00BD2D57"/>
    <w:pPr>
      <w:tabs>
        <w:tab w:val="center" w:pos="4680"/>
        <w:tab w:val="right" w:pos="9360"/>
      </w:tabs>
    </w:pPr>
    <w:rPr>
      <w:lang w:val="x-none" w:eastAsia="x-none"/>
    </w:rPr>
  </w:style>
  <w:style w:type="character" w:customStyle="1" w:styleId="HeaderChar">
    <w:name w:val="Header Char"/>
    <w:link w:val="Header"/>
    <w:uiPriority w:val="99"/>
    <w:rsid w:val="00BD2D57"/>
    <w:rPr>
      <w:rFonts w:ascii=".VnTime" w:hAnsi=".VnTime"/>
      <w:sz w:val="28"/>
      <w:szCs w:val="28"/>
    </w:rPr>
  </w:style>
  <w:style w:type="table" w:styleId="TableGrid">
    <w:name w:val="Table Grid"/>
    <w:basedOn w:val="TableNormal"/>
    <w:rsid w:val="00DA4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 Char Char Char,Char Char Char,Char Char Char Char Char Char Char Char Char Char,Char Char Char Char Char Char Char Char Char Char Char, Char Char, Char,webb"/>
    <w:basedOn w:val="Normal"/>
    <w:link w:val="NormalWebChar"/>
    <w:uiPriority w:val="99"/>
    <w:qFormat/>
    <w:rsid w:val="00C31394"/>
    <w:pPr>
      <w:spacing w:before="100" w:beforeAutospacing="1" w:after="100" w:afterAutospacing="1"/>
    </w:pPr>
    <w:rPr>
      <w:rFonts w:ascii="Times New Roman" w:hAnsi="Times New Roman"/>
      <w:sz w:val="24"/>
      <w:szCs w:val="24"/>
    </w:rPr>
  </w:style>
  <w:style w:type="character" w:customStyle="1" w:styleId="04BodyChar">
    <w:name w:val="04. Body Char"/>
    <w:link w:val="04Body"/>
    <w:locked/>
    <w:rsid w:val="00C31394"/>
    <w:rPr>
      <w:sz w:val="28"/>
      <w:szCs w:val="26"/>
      <w:lang w:val="x-none" w:eastAsia="x-none"/>
    </w:rPr>
  </w:style>
  <w:style w:type="paragraph" w:customStyle="1" w:styleId="04Body">
    <w:name w:val="04. Body"/>
    <w:basedOn w:val="Normal"/>
    <w:link w:val="04BodyChar"/>
    <w:qFormat/>
    <w:rsid w:val="00C31394"/>
    <w:pPr>
      <w:spacing w:before="120" w:after="120" w:line="264" w:lineRule="auto"/>
      <w:ind w:firstLine="720"/>
      <w:jc w:val="both"/>
    </w:pPr>
    <w:rPr>
      <w:rFonts w:ascii="Times New Roman" w:hAnsi="Times New Roman"/>
      <w:szCs w:val="26"/>
      <w:lang w:val="x-none" w:eastAsia="x-none"/>
    </w:rPr>
  </w:style>
  <w:style w:type="character" w:customStyle="1" w:styleId="BodyTextIndentChar">
    <w:name w:val="Body Text Indent Char"/>
    <w:link w:val="BodyTextIndent"/>
    <w:uiPriority w:val="99"/>
    <w:rsid w:val="003823C2"/>
    <w:rPr>
      <w:rFonts w:ascii=".VnTime" w:hAnsi=".VnTime"/>
      <w:sz w:val="28"/>
      <w:szCs w:val="28"/>
    </w:rPr>
  </w:style>
  <w:style w:type="character" w:customStyle="1" w:styleId="FooterChar">
    <w:name w:val="Footer Char"/>
    <w:link w:val="Footer"/>
    <w:uiPriority w:val="99"/>
    <w:rsid w:val="00E42A08"/>
    <w:rPr>
      <w:rFonts w:ascii=".VnTime" w:hAnsi=".VnTime"/>
      <w:sz w:val="28"/>
      <w:szCs w:val="28"/>
      <w:lang w:val="en-US" w:eastAsia="en-US"/>
    </w:rPr>
  </w:style>
  <w:style w:type="character" w:customStyle="1" w:styleId="Heading3Char">
    <w:name w:val="Heading 3 Char"/>
    <w:link w:val="Heading3"/>
    <w:rsid w:val="006523E2"/>
    <w:rPr>
      <w:rFonts w:ascii=".VnTimeH" w:hAnsi=".VnTimeH"/>
      <w:b/>
      <w:sz w:val="28"/>
      <w:lang w:val="en-US" w:eastAsia="en-US"/>
    </w:rPr>
  </w:style>
  <w:style w:type="paragraph" w:customStyle="1" w:styleId="Body1">
    <w:name w:val="Body 1"/>
    <w:rsid w:val="001D2E4F"/>
    <w:pPr>
      <w:outlineLvl w:val="0"/>
    </w:pPr>
    <w:rPr>
      <w:rFonts w:eastAsia="Arial Unicode MS"/>
      <w:color w:val="000000"/>
      <w:sz w:val="24"/>
      <w:u w:color="00000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ADB"/>
    <w:basedOn w:val="Normal"/>
    <w:link w:val="FootnoteTextChar"/>
    <w:uiPriority w:val="99"/>
    <w:qFormat/>
    <w:rsid w:val="00704C6C"/>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ADB Char"/>
    <w:link w:val="FootnoteText"/>
    <w:uiPriority w:val="99"/>
    <w:rsid w:val="00704C6C"/>
    <w:rPr>
      <w:rFonts w:ascii=".VnTime" w:hAnsi=".VnTime"/>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 BVI fnr,10 p,fr,R,4"/>
    <w:uiPriority w:val="99"/>
    <w:qFormat/>
    <w:rsid w:val="00704C6C"/>
    <w:rPr>
      <w:vertAlign w:val="superscript"/>
    </w:rPr>
  </w:style>
  <w:style w:type="character" w:styleId="CommentReference">
    <w:name w:val="annotation reference"/>
    <w:rsid w:val="006F4A0D"/>
    <w:rPr>
      <w:sz w:val="16"/>
      <w:szCs w:val="16"/>
    </w:rPr>
  </w:style>
  <w:style w:type="paragraph" w:styleId="CommentText">
    <w:name w:val="annotation text"/>
    <w:basedOn w:val="Normal"/>
    <w:link w:val="CommentTextChar"/>
    <w:rsid w:val="006F4A0D"/>
    <w:rPr>
      <w:sz w:val="20"/>
      <w:szCs w:val="20"/>
    </w:rPr>
  </w:style>
  <w:style w:type="character" w:customStyle="1" w:styleId="CommentTextChar">
    <w:name w:val="Comment Text Char"/>
    <w:link w:val="CommentText"/>
    <w:rsid w:val="006F4A0D"/>
    <w:rPr>
      <w:rFonts w:ascii=".VnTime" w:hAnsi=".VnTime"/>
    </w:rPr>
  </w:style>
  <w:style w:type="paragraph" w:styleId="CommentSubject">
    <w:name w:val="annotation subject"/>
    <w:basedOn w:val="CommentText"/>
    <w:next w:val="CommentText"/>
    <w:link w:val="CommentSubjectChar"/>
    <w:rsid w:val="006F4A0D"/>
    <w:rPr>
      <w:b/>
      <w:bCs/>
    </w:rPr>
  </w:style>
  <w:style w:type="character" w:customStyle="1" w:styleId="CommentSubjectChar">
    <w:name w:val="Comment Subject Char"/>
    <w:link w:val="CommentSubject"/>
    <w:rsid w:val="006F4A0D"/>
    <w:rPr>
      <w:rFonts w:ascii=".VnTime" w:hAnsi=".VnTime"/>
      <w:b/>
      <w:bCs/>
    </w:rPr>
  </w:style>
  <w:style w:type="paragraph" w:styleId="BalloonText">
    <w:name w:val="Balloon Text"/>
    <w:basedOn w:val="Normal"/>
    <w:link w:val="BalloonTextChar"/>
    <w:rsid w:val="006F4A0D"/>
    <w:rPr>
      <w:rFonts w:ascii="Tahoma" w:hAnsi="Tahoma" w:cs="Tahoma"/>
      <w:sz w:val="16"/>
      <w:szCs w:val="16"/>
    </w:rPr>
  </w:style>
  <w:style w:type="character" w:customStyle="1" w:styleId="BalloonTextChar">
    <w:name w:val="Balloon Text Char"/>
    <w:link w:val="BalloonText"/>
    <w:rsid w:val="006F4A0D"/>
    <w:rPr>
      <w:rFonts w:ascii="Tahoma" w:hAnsi="Tahoma" w:cs="Tahoma"/>
      <w:sz w:val="16"/>
      <w:szCs w:val="16"/>
    </w:rPr>
  </w:style>
  <w:style w:type="character" w:customStyle="1" w:styleId="Other">
    <w:name w:val="Other_"/>
    <w:link w:val="Other0"/>
    <w:uiPriority w:val="99"/>
    <w:rsid w:val="0050067A"/>
    <w:rPr>
      <w:sz w:val="26"/>
      <w:szCs w:val="26"/>
      <w:shd w:val="clear" w:color="auto" w:fill="FFFFFF"/>
    </w:rPr>
  </w:style>
  <w:style w:type="paragraph" w:customStyle="1" w:styleId="Other0">
    <w:name w:val="Other"/>
    <w:basedOn w:val="Normal"/>
    <w:link w:val="Other"/>
    <w:uiPriority w:val="99"/>
    <w:rsid w:val="0050067A"/>
    <w:pPr>
      <w:widowControl w:val="0"/>
      <w:shd w:val="clear" w:color="auto" w:fill="FFFFFF"/>
      <w:spacing w:after="100" w:line="310" w:lineRule="auto"/>
      <w:ind w:firstLine="400"/>
    </w:pPr>
    <w:rPr>
      <w:rFonts w:ascii="Times New Roman" w:hAnsi="Times New Roman"/>
      <w:sz w:val="26"/>
      <w:szCs w:val="26"/>
    </w:rPr>
  </w:style>
  <w:style w:type="paragraph" w:customStyle="1" w:styleId="Char">
    <w:name w:val="Char"/>
    <w:basedOn w:val="Normal"/>
    <w:autoRedefine/>
    <w:rsid w:val="0050067A"/>
    <w:pPr>
      <w:spacing w:after="160" w:line="240" w:lineRule="exact"/>
    </w:pPr>
    <w:rPr>
      <w:rFonts w:ascii="Verdana" w:hAnsi="Verdana" w:cs="Verdana"/>
      <w:sz w:val="20"/>
      <w:szCs w:val="20"/>
    </w:rPr>
  </w:style>
  <w:style w:type="paragraph" w:styleId="Revision">
    <w:name w:val="Revision"/>
    <w:hidden/>
    <w:uiPriority w:val="99"/>
    <w:semiHidden/>
    <w:rsid w:val="00357DCC"/>
    <w:rPr>
      <w:rFonts w:ascii=".VnTime" w:hAnsi=".VnTime"/>
      <w:sz w:val="28"/>
      <w:szCs w:val="28"/>
    </w:rPr>
  </w:style>
  <w:style w:type="paragraph" w:styleId="BodyText">
    <w:name w:val="Body Text"/>
    <w:basedOn w:val="Normal"/>
    <w:link w:val="BodyTextChar"/>
    <w:rsid w:val="00627BE6"/>
    <w:pPr>
      <w:spacing w:after="120"/>
    </w:pPr>
  </w:style>
  <w:style w:type="character" w:customStyle="1" w:styleId="BodyTextChar">
    <w:name w:val="Body Text Char"/>
    <w:link w:val="BodyText"/>
    <w:rsid w:val="00627BE6"/>
    <w:rPr>
      <w:rFonts w:ascii=".VnTime" w:hAnsi=".VnTime"/>
      <w:sz w:val="28"/>
      <w:szCs w:val="28"/>
    </w:rPr>
  </w:style>
  <w:style w:type="character" w:customStyle="1" w:styleId="BodyTextChar1">
    <w:name w:val="Body Text Char1"/>
    <w:uiPriority w:val="99"/>
    <w:rsid w:val="00627BE6"/>
    <w:rPr>
      <w:rFonts w:ascii="Times New Roman" w:hAnsi="Times New Roman" w:cs="Times New Roman"/>
      <w:sz w:val="26"/>
      <w:szCs w:val="26"/>
      <w:u w:val="none"/>
    </w:rPr>
  </w:style>
  <w:style w:type="character" w:customStyle="1" w:styleId="Tablecaption">
    <w:name w:val="Table caption_"/>
    <w:link w:val="Tablecaption0"/>
    <w:uiPriority w:val="99"/>
    <w:rsid w:val="00627BE6"/>
    <w:rPr>
      <w:sz w:val="26"/>
      <w:szCs w:val="26"/>
      <w:shd w:val="clear" w:color="auto" w:fill="FFFFFF"/>
    </w:rPr>
  </w:style>
  <w:style w:type="paragraph" w:customStyle="1" w:styleId="Tablecaption0">
    <w:name w:val="Table caption"/>
    <w:basedOn w:val="Normal"/>
    <w:link w:val="Tablecaption"/>
    <w:uiPriority w:val="99"/>
    <w:rsid w:val="00627BE6"/>
    <w:pPr>
      <w:widowControl w:val="0"/>
      <w:shd w:val="clear" w:color="auto" w:fill="FFFFFF"/>
      <w:spacing w:line="312" w:lineRule="auto"/>
      <w:ind w:firstLine="580"/>
    </w:pPr>
    <w:rPr>
      <w:rFonts w:ascii="Times New Roman" w:hAnsi="Times New Roman"/>
      <w:sz w:val="26"/>
      <w:szCs w:val="26"/>
    </w:rPr>
  </w:style>
  <w:style w:type="character" w:styleId="PlaceholderText">
    <w:name w:val="Placeholder Text"/>
    <w:basedOn w:val="DefaultParagraphFont"/>
    <w:uiPriority w:val="99"/>
    <w:semiHidden/>
    <w:rsid w:val="00674B97"/>
    <w:rPr>
      <w:color w:val="808080"/>
    </w:rPr>
  </w:style>
  <w:style w:type="paragraph" w:styleId="ListParagraph">
    <w:name w:val="List Paragraph"/>
    <w:aliases w:val="List Paragraph 1,Paragraph,Norm,Nga 3,Đoạn của Danh sách,List Paragraph11,Đoạn c𞹺Danh sách,List Paragraph111,List Paragraph1111,List Paragraph indent,List Paragraph11111,List A,Cấp1,bullet,Bullet L1,bullet 1,lp1,List Paragraph2,Cap 4"/>
    <w:basedOn w:val="Normal"/>
    <w:uiPriority w:val="34"/>
    <w:qFormat/>
    <w:rsid w:val="00B7482F"/>
    <w:pPr>
      <w:ind w:left="720"/>
      <w:contextualSpacing/>
    </w:pPr>
  </w:style>
  <w:style w:type="character" w:customStyle="1" w:styleId="normalchar">
    <w:name w:val="normal__char"/>
    <w:basedOn w:val="DefaultParagraphFont"/>
    <w:rsid w:val="00BA5AD4"/>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Char Char Char Char Char Char Char Char Char Char Char1, Char Char Char1, Char Char1,webb Char"/>
    <w:link w:val="NormalWeb"/>
    <w:uiPriority w:val="99"/>
    <w:qFormat/>
    <w:rsid w:val="00D706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3">
    <w:name w:val="heading 3"/>
    <w:basedOn w:val="Normal"/>
    <w:next w:val="Normal"/>
    <w:link w:val="Heading3Char"/>
    <w:qFormat/>
    <w:rsid w:val="006523E2"/>
    <w:pPr>
      <w:keepNext/>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AABODYChar">
    <w:name w:val="AAA_BODY Char"/>
    <w:basedOn w:val="Normal"/>
    <w:pPr>
      <w:spacing w:before="80" w:after="80" w:line="269" w:lineRule="auto"/>
      <w:ind w:firstLine="567"/>
      <w:jc w:val="both"/>
    </w:pPr>
    <w:rPr>
      <w:color w:val="000000"/>
      <w:lang w:val="fr-FR"/>
    </w:rPr>
  </w:style>
  <w:style w:type="character" w:customStyle="1" w:styleId="AAABODYCharChar">
    <w:name w:val="AAA_BODY Char Char"/>
    <w:rPr>
      <w:rFonts w:ascii=".VnTime" w:hAnsi=".VnTime"/>
      <w:color w:val="000000"/>
      <w:sz w:val="28"/>
      <w:szCs w:val="28"/>
      <w:lang w:val="fr-FR" w:eastAsia="en-US" w:bidi="ar-SA"/>
    </w:rPr>
  </w:style>
  <w:style w:type="paragraph" w:styleId="BodyText2">
    <w:name w:val="Body Text 2"/>
    <w:basedOn w:val="Normal"/>
    <w:pPr>
      <w:spacing w:after="120" w:line="480" w:lineRule="auto"/>
    </w:pPr>
    <w:rPr>
      <w:rFonts w:ascii="Times New Roman" w:hAnsi="Times New Roman"/>
      <w:sz w:val="24"/>
      <w:szCs w:val="24"/>
    </w:rPr>
  </w:style>
  <w:style w:type="paragraph" w:customStyle="1" w:styleId="AAABODY">
    <w:name w:val="AAA_BODY"/>
    <w:basedOn w:val="Normal"/>
    <w:pPr>
      <w:spacing w:before="80" w:after="80" w:line="269" w:lineRule="auto"/>
      <w:ind w:firstLine="567"/>
      <w:jc w:val="both"/>
    </w:pPr>
    <w:rPr>
      <w:color w:val="000000"/>
      <w:lang w:val="fr-FR"/>
    </w:rPr>
  </w:style>
  <w:style w:type="paragraph" w:styleId="BodyTextIndent2">
    <w:name w:val="Body Text Indent 2"/>
    <w:basedOn w:val="Normal"/>
    <w:pPr>
      <w:spacing w:after="120" w:line="480" w:lineRule="auto"/>
      <w:ind w:left="360"/>
    </w:pPr>
  </w:style>
  <w:style w:type="paragraph" w:styleId="BodyTextIndent">
    <w:name w:val="Body Text Indent"/>
    <w:basedOn w:val="Normal"/>
    <w:link w:val="BodyTextIndentChar"/>
    <w:uiPriority w:val="99"/>
    <w:pPr>
      <w:spacing w:before="120" w:after="120" w:line="288" w:lineRule="auto"/>
      <w:ind w:firstLine="840"/>
      <w:jc w:val="both"/>
    </w:pPr>
    <w:rPr>
      <w:lang w:val="x-none" w:eastAsia="x-none"/>
    </w:rPr>
  </w:style>
  <w:style w:type="paragraph" w:styleId="Header">
    <w:name w:val="header"/>
    <w:basedOn w:val="Normal"/>
    <w:link w:val="HeaderChar"/>
    <w:uiPriority w:val="99"/>
    <w:rsid w:val="00BD2D57"/>
    <w:pPr>
      <w:tabs>
        <w:tab w:val="center" w:pos="4680"/>
        <w:tab w:val="right" w:pos="9360"/>
      </w:tabs>
    </w:pPr>
    <w:rPr>
      <w:lang w:val="x-none" w:eastAsia="x-none"/>
    </w:rPr>
  </w:style>
  <w:style w:type="character" w:customStyle="1" w:styleId="HeaderChar">
    <w:name w:val="Header Char"/>
    <w:link w:val="Header"/>
    <w:uiPriority w:val="99"/>
    <w:rsid w:val="00BD2D57"/>
    <w:rPr>
      <w:rFonts w:ascii=".VnTime" w:hAnsi=".VnTime"/>
      <w:sz w:val="28"/>
      <w:szCs w:val="28"/>
    </w:rPr>
  </w:style>
  <w:style w:type="table" w:styleId="TableGrid">
    <w:name w:val="Table Grid"/>
    <w:basedOn w:val="TableNormal"/>
    <w:rsid w:val="00DA4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 Char Char Char,Char Char Char,Char Char Char Char Char Char Char Char Char Char,Char Char Char Char Char Char Char Char Char Char Char, Char Char, Char,webb"/>
    <w:basedOn w:val="Normal"/>
    <w:link w:val="NormalWebChar"/>
    <w:uiPriority w:val="99"/>
    <w:qFormat/>
    <w:rsid w:val="00C31394"/>
    <w:pPr>
      <w:spacing w:before="100" w:beforeAutospacing="1" w:after="100" w:afterAutospacing="1"/>
    </w:pPr>
    <w:rPr>
      <w:rFonts w:ascii="Times New Roman" w:hAnsi="Times New Roman"/>
      <w:sz w:val="24"/>
      <w:szCs w:val="24"/>
    </w:rPr>
  </w:style>
  <w:style w:type="character" w:customStyle="1" w:styleId="04BodyChar">
    <w:name w:val="04. Body Char"/>
    <w:link w:val="04Body"/>
    <w:locked/>
    <w:rsid w:val="00C31394"/>
    <w:rPr>
      <w:sz w:val="28"/>
      <w:szCs w:val="26"/>
      <w:lang w:val="x-none" w:eastAsia="x-none"/>
    </w:rPr>
  </w:style>
  <w:style w:type="paragraph" w:customStyle="1" w:styleId="04Body">
    <w:name w:val="04. Body"/>
    <w:basedOn w:val="Normal"/>
    <w:link w:val="04BodyChar"/>
    <w:qFormat/>
    <w:rsid w:val="00C31394"/>
    <w:pPr>
      <w:spacing w:before="120" w:after="120" w:line="264" w:lineRule="auto"/>
      <w:ind w:firstLine="720"/>
      <w:jc w:val="both"/>
    </w:pPr>
    <w:rPr>
      <w:rFonts w:ascii="Times New Roman" w:hAnsi="Times New Roman"/>
      <w:szCs w:val="26"/>
      <w:lang w:val="x-none" w:eastAsia="x-none"/>
    </w:rPr>
  </w:style>
  <w:style w:type="character" w:customStyle="1" w:styleId="BodyTextIndentChar">
    <w:name w:val="Body Text Indent Char"/>
    <w:link w:val="BodyTextIndent"/>
    <w:uiPriority w:val="99"/>
    <w:rsid w:val="003823C2"/>
    <w:rPr>
      <w:rFonts w:ascii=".VnTime" w:hAnsi=".VnTime"/>
      <w:sz w:val="28"/>
      <w:szCs w:val="28"/>
    </w:rPr>
  </w:style>
  <w:style w:type="character" w:customStyle="1" w:styleId="FooterChar">
    <w:name w:val="Footer Char"/>
    <w:link w:val="Footer"/>
    <w:uiPriority w:val="99"/>
    <w:rsid w:val="00E42A08"/>
    <w:rPr>
      <w:rFonts w:ascii=".VnTime" w:hAnsi=".VnTime"/>
      <w:sz w:val="28"/>
      <w:szCs w:val="28"/>
      <w:lang w:val="en-US" w:eastAsia="en-US"/>
    </w:rPr>
  </w:style>
  <w:style w:type="character" w:customStyle="1" w:styleId="Heading3Char">
    <w:name w:val="Heading 3 Char"/>
    <w:link w:val="Heading3"/>
    <w:rsid w:val="006523E2"/>
    <w:rPr>
      <w:rFonts w:ascii=".VnTimeH" w:hAnsi=".VnTimeH"/>
      <w:b/>
      <w:sz w:val="28"/>
      <w:lang w:val="en-US" w:eastAsia="en-US"/>
    </w:rPr>
  </w:style>
  <w:style w:type="paragraph" w:customStyle="1" w:styleId="Body1">
    <w:name w:val="Body 1"/>
    <w:rsid w:val="001D2E4F"/>
    <w:pPr>
      <w:outlineLvl w:val="0"/>
    </w:pPr>
    <w:rPr>
      <w:rFonts w:eastAsia="Arial Unicode MS"/>
      <w:color w:val="000000"/>
      <w:sz w:val="24"/>
      <w:u w:color="00000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ADB"/>
    <w:basedOn w:val="Normal"/>
    <w:link w:val="FootnoteTextChar"/>
    <w:uiPriority w:val="99"/>
    <w:qFormat/>
    <w:rsid w:val="00704C6C"/>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ADB Char"/>
    <w:link w:val="FootnoteText"/>
    <w:uiPriority w:val="99"/>
    <w:rsid w:val="00704C6C"/>
    <w:rPr>
      <w:rFonts w:ascii=".VnTime" w:hAnsi=".VnTime"/>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 BVI fnr,10 p,fr,R,4"/>
    <w:uiPriority w:val="99"/>
    <w:qFormat/>
    <w:rsid w:val="00704C6C"/>
    <w:rPr>
      <w:vertAlign w:val="superscript"/>
    </w:rPr>
  </w:style>
  <w:style w:type="character" w:styleId="CommentReference">
    <w:name w:val="annotation reference"/>
    <w:rsid w:val="006F4A0D"/>
    <w:rPr>
      <w:sz w:val="16"/>
      <w:szCs w:val="16"/>
    </w:rPr>
  </w:style>
  <w:style w:type="paragraph" w:styleId="CommentText">
    <w:name w:val="annotation text"/>
    <w:basedOn w:val="Normal"/>
    <w:link w:val="CommentTextChar"/>
    <w:rsid w:val="006F4A0D"/>
    <w:rPr>
      <w:sz w:val="20"/>
      <w:szCs w:val="20"/>
    </w:rPr>
  </w:style>
  <w:style w:type="character" w:customStyle="1" w:styleId="CommentTextChar">
    <w:name w:val="Comment Text Char"/>
    <w:link w:val="CommentText"/>
    <w:rsid w:val="006F4A0D"/>
    <w:rPr>
      <w:rFonts w:ascii=".VnTime" w:hAnsi=".VnTime"/>
    </w:rPr>
  </w:style>
  <w:style w:type="paragraph" w:styleId="CommentSubject">
    <w:name w:val="annotation subject"/>
    <w:basedOn w:val="CommentText"/>
    <w:next w:val="CommentText"/>
    <w:link w:val="CommentSubjectChar"/>
    <w:rsid w:val="006F4A0D"/>
    <w:rPr>
      <w:b/>
      <w:bCs/>
    </w:rPr>
  </w:style>
  <w:style w:type="character" w:customStyle="1" w:styleId="CommentSubjectChar">
    <w:name w:val="Comment Subject Char"/>
    <w:link w:val="CommentSubject"/>
    <w:rsid w:val="006F4A0D"/>
    <w:rPr>
      <w:rFonts w:ascii=".VnTime" w:hAnsi=".VnTime"/>
      <w:b/>
      <w:bCs/>
    </w:rPr>
  </w:style>
  <w:style w:type="paragraph" w:styleId="BalloonText">
    <w:name w:val="Balloon Text"/>
    <w:basedOn w:val="Normal"/>
    <w:link w:val="BalloonTextChar"/>
    <w:rsid w:val="006F4A0D"/>
    <w:rPr>
      <w:rFonts w:ascii="Tahoma" w:hAnsi="Tahoma" w:cs="Tahoma"/>
      <w:sz w:val="16"/>
      <w:szCs w:val="16"/>
    </w:rPr>
  </w:style>
  <w:style w:type="character" w:customStyle="1" w:styleId="BalloonTextChar">
    <w:name w:val="Balloon Text Char"/>
    <w:link w:val="BalloonText"/>
    <w:rsid w:val="006F4A0D"/>
    <w:rPr>
      <w:rFonts w:ascii="Tahoma" w:hAnsi="Tahoma" w:cs="Tahoma"/>
      <w:sz w:val="16"/>
      <w:szCs w:val="16"/>
    </w:rPr>
  </w:style>
  <w:style w:type="character" w:customStyle="1" w:styleId="Other">
    <w:name w:val="Other_"/>
    <w:link w:val="Other0"/>
    <w:uiPriority w:val="99"/>
    <w:rsid w:val="0050067A"/>
    <w:rPr>
      <w:sz w:val="26"/>
      <w:szCs w:val="26"/>
      <w:shd w:val="clear" w:color="auto" w:fill="FFFFFF"/>
    </w:rPr>
  </w:style>
  <w:style w:type="paragraph" w:customStyle="1" w:styleId="Other0">
    <w:name w:val="Other"/>
    <w:basedOn w:val="Normal"/>
    <w:link w:val="Other"/>
    <w:uiPriority w:val="99"/>
    <w:rsid w:val="0050067A"/>
    <w:pPr>
      <w:widowControl w:val="0"/>
      <w:shd w:val="clear" w:color="auto" w:fill="FFFFFF"/>
      <w:spacing w:after="100" w:line="310" w:lineRule="auto"/>
      <w:ind w:firstLine="400"/>
    </w:pPr>
    <w:rPr>
      <w:rFonts w:ascii="Times New Roman" w:hAnsi="Times New Roman"/>
      <w:sz w:val="26"/>
      <w:szCs w:val="26"/>
    </w:rPr>
  </w:style>
  <w:style w:type="paragraph" w:customStyle="1" w:styleId="Char">
    <w:name w:val="Char"/>
    <w:basedOn w:val="Normal"/>
    <w:autoRedefine/>
    <w:rsid w:val="0050067A"/>
    <w:pPr>
      <w:spacing w:after="160" w:line="240" w:lineRule="exact"/>
    </w:pPr>
    <w:rPr>
      <w:rFonts w:ascii="Verdana" w:hAnsi="Verdana" w:cs="Verdana"/>
      <w:sz w:val="20"/>
      <w:szCs w:val="20"/>
    </w:rPr>
  </w:style>
  <w:style w:type="paragraph" w:styleId="Revision">
    <w:name w:val="Revision"/>
    <w:hidden/>
    <w:uiPriority w:val="99"/>
    <w:semiHidden/>
    <w:rsid w:val="00357DCC"/>
    <w:rPr>
      <w:rFonts w:ascii=".VnTime" w:hAnsi=".VnTime"/>
      <w:sz w:val="28"/>
      <w:szCs w:val="28"/>
    </w:rPr>
  </w:style>
  <w:style w:type="paragraph" w:styleId="BodyText">
    <w:name w:val="Body Text"/>
    <w:basedOn w:val="Normal"/>
    <w:link w:val="BodyTextChar"/>
    <w:rsid w:val="00627BE6"/>
    <w:pPr>
      <w:spacing w:after="120"/>
    </w:pPr>
  </w:style>
  <w:style w:type="character" w:customStyle="1" w:styleId="BodyTextChar">
    <w:name w:val="Body Text Char"/>
    <w:link w:val="BodyText"/>
    <w:rsid w:val="00627BE6"/>
    <w:rPr>
      <w:rFonts w:ascii=".VnTime" w:hAnsi=".VnTime"/>
      <w:sz w:val="28"/>
      <w:szCs w:val="28"/>
    </w:rPr>
  </w:style>
  <w:style w:type="character" w:customStyle="1" w:styleId="BodyTextChar1">
    <w:name w:val="Body Text Char1"/>
    <w:uiPriority w:val="99"/>
    <w:rsid w:val="00627BE6"/>
    <w:rPr>
      <w:rFonts w:ascii="Times New Roman" w:hAnsi="Times New Roman" w:cs="Times New Roman"/>
      <w:sz w:val="26"/>
      <w:szCs w:val="26"/>
      <w:u w:val="none"/>
    </w:rPr>
  </w:style>
  <w:style w:type="character" w:customStyle="1" w:styleId="Tablecaption">
    <w:name w:val="Table caption_"/>
    <w:link w:val="Tablecaption0"/>
    <w:uiPriority w:val="99"/>
    <w:rsid w:val="00627BE6"/>
    <w:rPr>
      <w:sz w:val="26"/>
      <w:szCs w:val="26"/>
      <w:shd w:val="clear" w:color="auto" w:fill="FFFFFF"/>
    </w:rPr>
  </w:style>
  <w:style w:type="paragraph" w:customStyle="1" w:styleId="Tablecaption0">
    <w:name w:val="Table caption"/>
    <w:basedOn w:val="Normal"/>
    <w:link w:val="Tablecaption"/>
    <w:uiPriority w:val="99"/>
    <w:rsid w:val="00627BE6"/>
    <w:pPr>
      <w:widowControl w:val="0"/>
      <w:shd w:val="clear" w:color="auto" w:fill="FFFFFF"/>
      <w:spacing w:line="312" w:lineRule="auto"/>
      <w:ind w:firstLine="580"/>
    </w:pPr>
    <w:rPr>
      <w:rFonts w:ascii="Times New Roman" w:hAnsi="Times New Roman"/>
      <w:sz w:val="26"/>
      <w:szCs w:val="26"/>
    </w:rPr>
  </w:style>
  <w:style w:type="character" w:styleId="PlaceholderText">
    <w:name w:val="Placeholder Text"/>
    <w:basedOn w:val="DefaultParagraphFont"/>
    <w:uiPriority w:val="99"/>
    <w:semiHidden/>
    <w:rsid w:val="00674B97"/>
    <w:rPr>
      <w:color w:val="808080"/>
    </w:rPr>
  </w:style>
  <w:style w:type="paragraph" w:styleId="ListParagraph">
    <w:name w:val="List Paragraph"/>
    <w:aliases w:val="List Paragraph 1,Paragraph,Norm,Nga 3,Đoạn của Danh sách,List Paragraph11,Đoạn c𞹺Danh sách,List Paragraph111,List Paragraph1111,List Paragraph indent,List Paragraph11111,List A,Cấp1,bullet,Bullet L1,bullet 1,lp1,List Paragraph2,Cap 4"/>
    <w:basedOn w:val="Normal"/>
    <w:uiPriority w:val="34"/>
    <w:qFormat/>
    <w:rsid w:val="00B7482F"/>
    <w:pPr>
      <w:ind w:left="720"/>
      <w:contextualSpacing/>
    </w:pPr>
  </w:style>
  <w:style w:type="character" w:customStyle="1" w:styleId="normalchar">
    <w:name w:val="normal__char"/>
    <w:basedOn w:val="DefaultParagraphFont"/>
    <w:rsid w:val="00BA5AD4"/>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Char Char Char Char Char Char Char Char Char Char Char1, Char Char Char1, Char Char1,webb Char"/>
    <w:link w:val="NormalWeb"/>
    <w:uiPriority w:val="99"/>
    <w:qFormat/>
    <w:rsid w:val="00D70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9591">
      <w:bodyDiv w:val="1"/>
      <w:marLeft w:val="0"/>
      <w:marRight w:val="0"/>
      <w:marTop w:val="0"/>
      <w:marBottom w:val="0"/>
      <w:divBdr>
        <w:top w:val="none" w:sz="0" w:space="0" w:color="auto"/>
        <w:left w:val="none" w:sz="0" w:space="0" w:color="auto"/>
        <w:bottom w:val="none" w:sz="0" w:space="0" w:color="auto"/>
        <w:right w:val="none" w:sz="0" w:space="0" w:color="auto"/>
      </w:divBdr>
    </w:div>
    <w:div w:id="323818867">
      <w:bodyDiv w:val="1"/>
      <w:marLeft w:val="0"/>
      <w:marRight w:val="0"/>
      <w:marTop w:val="0"/>
      <w:marBottom w:val="0"/>
      <w:divBdr>
        <w:top w:val="none" w:sz="0" w:space="0" w:color="auto"/>
        <w:left w:val="none" w:sz="0" w:space="0" w:color="auto"/>
        <w:bottom w:val="none" w:sz="0" w:space="0" w:color="auto"/>
        <w:right w:val="none" w:sz="0" w:space="0" w:color="auto"/>
      </w:divBdr>
    </w:div>
    <w:div w:id="722798478">
      <w:bodyDiv w:val="1"/>
      <w:marLeft w:val="0"/>
      <w:marRight w:val="0"/>
      <w:marTop w:val="0"/>
      <w:marBottom w:val="0"/>
      <w:divBdr>
        <w:top w:val="none" w:sz="0" w:space="0" w:color="auto"/>
        <w:left w:val="none" w:sz="0" w:space="0" w:color="auto"/>
        <w:bottom w:val="none" w:sz="0" w:space="0" w:color="auto"/>
        <w:right w:val="none" w:sz="0" w:space="0" w:color="auto"/>
      </w:divBdr>
    </w:div>
    <w:div w:id="817914399">
      <w:bodyDiv w:val="1"/>
      <w:marLeft w:val="0"/>
      <w:marRight w:val="0"/>
      <w:marTop w:val="0"/>
      <w:marBottom w:val="0"/>
      <w:divBdr>
        <w:top w:val="none" w:sz="0" w:space="0" w:color="auto"/>
        <w:left w:val="none" w:sz="0" w:space="0" w:color="auto"/>
        <w:bottom w:val="none" w:sz="0" w:space="0" w:color="auto"/>
        <w:right w:val="none" w:sz="0" w:space="0" w:color="auto"/>
      </w:divBdr>
    </w:div>
    <w:div w:id="824584591">
      <w:bodyDiv w:val="1"/>
      <w:marLeft w:val="0"/>
      <w:marRight w:val="0"/>
      <w:marTop w:val="0"/>
      <w:marBottom w:val="0"/>
      <w:divBdr>
        <w:top w:val="none" w:sz="0" w:space="0" w:color="auto"/>
        <w:left w:val="none" w:sz="0" w:space="0" w:color="auto"/>
        <w:bottom w:val="none" w:sz="0" w:space="0" w:color="auto"/>
        <w:right w:val="none" w:sz="0" w:space="0" w:color="auto"/>
      </w:divBdr>
    </w:div>
    <w:div w:id="911618303">
      <w:bodyDiv w:val="1"/>
      <w:marLeft w:val="0"/>
      <w:marRight w:val="0"/>
      <w:marTop w:val="0"/>
      <w:marBottom w:val="0"/>
      <w:divBdr>
        <w:top w:val="none" w:sz="0" w:space="0" w:color="auto"/>
        <w:left w:val="none" w:sz="0" w:space="0" w:color="auto"/>
        <w:bottom w:val="none" w:sz="0" w:space="0" w:color="auto"/>
        <w:right w:val="none" w:sz="0" w:space="0" w:color="auto"/>
      </w:divBdr>
    </w:div>
    <w:div w:id="20616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DC7A-6E16-499F-BD5A-2ED1F567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ubnd tØnh NghÖ an</vt:lpstr>
    </vt:vector>
  </TitlesOfParts>
  <Company>home</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2021-07-13T03:18:00Z</dcterms:created>
  <dc:creator>FPTELEAD</dc:creator>
  <cp:lastModifiedBy>lam hong</cp:lastModifiedBy>
  <cp:lastPrinted>2020-11-12T02:09:00Z</cp:lastPrinted>
  <dcterms:modified xsi:type="dcterms:W3CDTF">2021-07-13T03:47:00Z</dcterms:modified>
  <cp:revision>3</cp:revision>
  <dc:title>Phòng Tổng hợp - UBND tỉnh Hà Tĩnh</dc:title>
</cp:coreProperties>
</file>