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Look w:val="0000" w:firstRow="0" w:lastRow="0" w:firstColumn="0" w:lastColumn="0" w:noHBand="0" w:noVBand="0"/>
      </w:tblPr>
      <w:tblGrid>
        <w:gridCol w:w="3510"/>
        <w:gridCol w:w="5670"/>
      </w:tblGrid>
      <w:tr w:rsidR="00D23B90" w:rsidRPr="00D23B90" w14:paraId="1D197A84" w14:textId="77777777" w:rsidTr="007E4EB1">
        <w:trPr>
          <w:trHeight w:val="1275"/>
        </w:trPr>
        <w:tc>
          <w:tcPr>
            <w:tcW w:w="3510" w:type="dxa"/>
          </w:tcPr>
          <w:p w14:paraId="67F8DD27" w14:textId="77777777" w:rsidR="004A2B2E" w:rsidRPr="00D23B90" w:rsidRDefault="004A2B2E" w:rsidP="00945EA1">
            <w:pPr>
              <w:jc w:val="center"/>
              <w:rPr>
                <w:rFonts w:ascii="Times New Roman" w:hAnsi="Times New Roman"/>
                <w:b/>
                <w:sz w:val="26"/>
                <w:szCs w:val="26"/>
                <w:lang w:val="nl-NL"/>
              </w:rPr>
            </w:pPr>
            <w:r w:rsidRPr="00D23B90">
              <w:rPr>
                <w:rFonts w:ascii="Times New Roman" w:hAnsi="Times New Roman"/>
                <w:b/>
                <w:sz w:val="26"/>
                <w:szCs w:val="26"/>
                <w:lang w:val="nl-NL"/>
              </w:rPr>
              <w:t>ỦY BAN NHÂN DÂN</w:t>
            </w:r>
          </w:p>
          <w:p w14:paraId="51491FF2" w14:textId="77777777" w:rsidR="004A2B2E" w:rsidRPr="00D23B90" w:rsidRDefault="004A2B2E" w:rsidP="00945EA1">
            <w:pPr>
              <w:jc w:val="center"/>
              <w:rPr>
                <w:rFonts w:ascii="Times New Roman" w:hAnsi="Times New Roman"/>
                <w:b/>
                <w:sz w:val="26"/>
                <w:szCs w:val="26"/>
                <w:lang w:val="nl-NL"/>
              </w:rPr>
            </w:pPr>
            <w:r w:rsidRPr="00D23B90">
              <w:rPr>
                <w:rFonts w:ascii="Times New Roman" w:hAnsi="Times New Roman"/>
                <w:b/>
                <w:sz w:val="26"/>
                <w:szCs w:val="26"/>
                <w:lang w:val="nl-NL"/>
              </w:rPr>
              <w:t xml:space="preserve"> TỈNH HÀ TĨNH</w:t>
            </w:r>
          </w:p>
          <w:p w14:paraId="7D5B6DA3" w14:textId="77777777" w:rsidR="004A2B2E" w:rsidRPr="00D23B90" w:rsidRDefault="00373157" w:rsidP="00945EA1">
            <w:pPr>
              <w:spacing w:before="240" w:after="60"/>
              <w:jc w:val="center"/>
              <w:rPr>
                <w:rFonts w:ascii="Times New Roman" w:hAnsi="Times New Roman"/>
                <w:sz w:val="26"/>
                <w:szCs w:val="26"/>
                <w:vertAlign w:val="subscript"/>
                <w:lang w:val="nl-NL"/>
              </w:rPr>
            </w:pPr>
            <w:r w:rsidRPr="00D23B90">
              <w:rPr>
                <w:rFonts w:ascii="Times New Roman" w:hAnsi="Times New Roman"/>
                <w:bCs w:val="0"/>
                <w:noProof/>
                <w:szCs w:val="26"/>
              </w:rPr>
              <mc:AlternateContent>
                <mc:Choice Requires="wps">
                  <w:drawing>
                    <wp:anchor distT="0" distB="0" distL="114300" distR="114300" simplePos="0" relativeHeight="251660288" behindDoc="0" locked="0" layoutInCell="1" allowOverlap="1" wp14:anchorId="11F3B2DE" wp14:editId="595B12E0">
                      <wp:simplePos x="0" y="0"/>
                      <wp:positionH relativeFrom="column">
                        <wp:posOffset>796373</wp:posOffset>
                      </wp:positionH>
                      <wp:positionV relativeFrom="paragraph">
                        <wp:posOffset>21507</wp:posOffset>
                      </wp:positionV>
                      <wp:extent cx="508883" cy="0"/>
                      <wp:effectExtent l="0" t="0" r="2476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8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BFE44" id="_x0000_t32" coordsize="21600,21600" o:spt="32" o:oned="t" path="m,l21600,21600e" filled="f">
                      <v:path arrowok="t" fillok="f" o:connecttype="none"/>
                      <o:lock v:ext="edit" shapetype="t"/>
                    </v:shapetype>
                    <v:shape id="AutoShape 4" o:spid="_x0000_s1026" type="#_x0000_t32" style="position:absolute;margin-left:62.7pt;margin-top:1.7pt;width:4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"/>
                  </w:pict>
                </mc:Fallback>
              </mc:AlternateContent>
            </w:r>
            <w:r w:rsidR="004A2B2E" w:rsidRPr="00D23B90">
              <w:rPr>
                <w:rFonts w:ascii="Times New Roman" w:hAnsi="Times New Roman"/>
                <w:bCs w:val="0"/>
                <w:szCs w:val="26"/>
                <w:lang w:val="nl-NL"/>
              </w:rPr>
              <w:t xml:space="preserve"> </w:t>
            </w:r>
            <w:r w:rsidR="004A2B2E" w:rsidRPr="00D23B90">
              <w:rPr>
                <w:rFonts w:ascii="Times New Roman" w:hAnsi="Times New Roman"/>
                <w:bCs w:val="0"/>
                <w:sz w:val="26"/>
                <w:szCs w:val="26"/>
                <w:lang w:val="nl-NL"/>
              </w:rPr>
              <w:t>Số:            /TTr-UBND</w:t>
            </w:r>
          </w:p>
        </w:tc>
        <w:tc>
          <w:tcPr>
            <w:tcW w:w="5670" w:type="dxa"/>
          </w:tcPr>
          <w:p w14:paraId="378A078B" w14:textId="77777777" w:rsidR="004A2B2E" w:rsidRPr="00D23B90" w:rsidRDefault="004A2B2E" w:rsidP="00945EA1">
            <w:pPr>
              <w:jc w:val="center"/>
              <w:rPr>
                <w:rFonts w:ascii="Times New Roman" w:hAnsi="Times New Roman"/>
                <w:b/>
                <w:sz w:val="26"/>
                <w:szCs w:val="26"/>
                <w:lang w:val="nl-NL"/>
              </w:rPr>
            </w:pPr>
            <w:r w:rsidRPr="00D23B90">
              <w:rPr>
                <w:rFonts w:ascii="Times New Roman" w:hAnsi="Times New Roman"/>
                <w:b/>
                <w:sz w:val="26"/>
                <w:szCs w:val="26"/>
                <w:lang w:val="nl-NL"/>
              </w:rPr>
              <w:t>CỘNG HÒA XÃ HỘI CHỦ NGHĨA VIỆT NAM</w:t>
            </w:r>
          </w:p>
          <w:p w14:paraId="455026C1" w14:textId="77777777" w:rsidR="004A2B2E" w:rsidRPr="00D23B90" w:rsidRDefault="004A2B2E" w:rsidP="00945EA1">
            <w:pPr>
              <w:jc w:val="center"/>
              <w:rPr>
                <w:rFonts w:ascii="Times New Roman" w:hAnsi="Times New Roman"/>
                <w:b/>
                <w:szCs w:val="26"/>
                <w:lang w:val="nl-NL"/>
              </w:rPr>
            </w:pPr>
            <w:r w:rsidRPr="00D23B90">
              <w:rPr>
                <w:rFonts w:ascii="Times New Roman" w:hAnsi="Times New Roman"/>
                <w:b/>
                <w:szCs w:val="26"/>
                <w:lang w:val="nl-NL"/>
              </w:rPr>
              <w:t>Độc lập - Tự do - Hạnh phúc</w:t>
            </w:r>
          </w:p>
          <w:p w14:paraId="2EEB89FD" w14:textId="77777777" w:rsidR="004A2B2E" w:rsidRPr="00D23B90" w:rsidRDefault="00373157" w:rsidP="00945EA1">
            <w:pPr>
              <w:spacing w:before="240"/>
              <w:jc w:val="center"/>
              <w:rPr>
                <w:rFonts w:ascii="Times New Roman" w:hAnsi="Times New Roman"/>
                <w:i/>
                <w:sz w:val="26"/>
                <w:szCs w:val="26"/>
                <w:lang w:val="nl-NL"/>
              </w:rPr>
            </w:pPr>
            <w:r w:rsidRPr="00D23B90">
              <w:rPr>
                <w:rFonts w:ascii="Times New Roman" w:hAnsi="Times New Roman"/>
                <w:noProof/>
              </w:rPr>
              <mc:AlternateContent>
                <mc:Choice Requires="wps">
                  <w:drawing>
                    <wp:anchor distT="0" distB="0" distL="114300" distR="114300" simplePos="0" relativeHeight="251658240" behindDoc="0" locked="0" layoutInCell="1" allowOverlap="1" wp14:anchorId="20E4D9D0" wp14:editId="2A11C048">
                      <wp:simplePos x="0" y="0"/>
                      <wp:positionH relativeFrom="column">
                        <wp:posOffset>669621</wp:posOffset>
                      </wp:positionH>
                      <wp:positionV relativeFrom="paragraph">
                        <wp:posOffset>26035</wp:posOffset>
                      </wp:positionV>
                      <wp:extent cx="2157095" cy="0"/>
                      <wp:effectExtent l="0" t="0" r="14605" b="19050"/>
                      <wp:wrapNone/>
                      <wp:docPr id="5"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1F58E" id="Lines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05pt" to="22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"/>
                  </w:pict>
                </mc:Fallback>
              </mc:AlternateContent>
            </w:r>
            <w:r w:rsidR="004A2B2E" w:rsidRPr="00D23B90">
              <w:rPr>
                <w:rFonts w:ascii="Times New Roman" w:hAnsi="Times New Roman"/>
                <w:bCs w:val="0"/>
                <w:i/>
                <w:szCs w:val="26"/>
                <w:lang w:val="nl-NL"/>
              </w:rPr>
              <w:t>Hà Tĩnh, ngày       tháng     năm 2024</w:t>
            </w:r>
          </w:p>
        </w:tc>
      </w:tr>
    </w:tbl>
    <w:p w14:paraId="757DD7FE" w14:textId="77777777" w:rsidR="004A2B2E" w:rsidRPr="00D23B90" w:rsidRDefault="004A2B2E" w:rsidP="00945EA1">
      <w:pPr>
        <w:tabs>
          <w:tab w:val="left" w:pos="586"/>
        </w:tabs>
        <w:jc w:val="center"/>
        <w:rPr>
          <w:rFonts w:ascii="Times New Roman" w:hAnsi="Times New Roman"/>
          <w:sz w:val="22"/>
          <w:szCs w:val="28"/>
          <w:lang w:val="nl-NL"/>
        </w:rPr>
      </w:pPr>
    </w:p>
    <w:p w14:paraId="77D41465" w14:textId="77777777" w:rsidR="004A2B2E" w:rsidRPr="00D23B90" w:rsidRDefault="004A2B2E" w:rsidP="003F41E6">
      <w:pPr>
        <w:tabs>
          <w:tab w:val="left" w:pos="586"/>
        </w:tabs>
        <w:jc w:val="center"/>
        <w:rPr>
          <w:rFonts w:ascii="Times New Roman" w:hAnsi="Times New Roman"/>
          <w:b/>
          <w:szCs w:val="28"/>
          <w:lang w:val="nl-NL"/>
        </w:rPr>
      </w:pPr>
      <w:r w:rsidRPr="00D23B90">
        <w:rPr>
          <w:rFonts w:ascii="Times New Roman" w:hAnsi="Times New Roman"/>
          <w:b/>
          <w:szCs w:val="28"/>
          <w:lang w:val="nl-NL"/>
        </w:rPr>
        <w:t>TỜ TRÌNH</w:t>
      </w:r>
    </w:p>
    <w:p w14:paraId="2D7B6812" w14:textId="77777777" w:rsidR="00675DAE" w:rsidRPr="00D23B90" w:rsidRDefault="004A2B2E" w:rsidP="003F41E6">
      <w:pPr>
        <w:tabs>
          <w:tab w:val="left" w:pos="586"/>
        </w:tabs>
        <w:jc w:val="center"/>
        <w:rPr>
          <w:rFonts w:ascii="Times New Roman" w:hAnsi="Times New Roman"/>
          <w:b/>
          <w:bCs w:val="0"/>
          <w:szCs w:val="28"/>
          <w:lang w:val="nl-NL"/>
        </w:rPr>
      </w:pPr>
      <w:r w:rsidRPr="00D23B90">
        <w:rPr>
          <w:rFonts w:ascii="Times New Roman" w:hAnsi="Times New Roman"/>
          <w:b/>
          <w:bCs w:val="0"/>
          <w:szCs w:val="28"/>
          <w:lang w:val="nl-NL"/>
        </w:rPr>
        <w:t xml:space="preserve">Thống nhất chủ trương điều chỉnh </w:t>
      </w:r>
      <w:r w:rsidR="00F32F56" w:rsidRPr="00D23B90">
        <w:rPr>
          <w:rFonts w:ascii="Times New Roman" w:hAnsi="Times New Roman"/>
          <w:b/>
          <w:bCs w:val="0"/>
          <w:szCs w:val="28"/>
          <w:lang w:val="nl-NL"/>
        </w:rPr>
        <w:t xml:space="preserve">dự án </w:t>
      </w:r>
      <w:r w:rsidR="00F36826" w:rsidRPr="00D23B90">
        <w:rPr>
          <w:rFonts w:ascii="Times New Roman" w:hAnsi="Times New Roman"/>
          <w:b/>
          <w:bCs w:val="0"/>
          <w:szCs w:val="28"/>
          <w:lang w:val="nl-NL"/>
        </w:rPr>
        <w:t>Hạ tầng</w:t>
      </w:r>
    </w:p>
    <w:p w14:paraId="1E1F60E7" w14:textId="240E4EC3" w:rsidR="004A2B2E" w:rsidRPr="00D23B90" w:rsidRDefault="00F36826" w:rsidP="003F41E6">
      <w:pPr>
        <w:tabs>
          <w:tab w:val="left" w:pos="586"/>
        </w:tabs>
        <w:jc w:val="center"/>
        <w:rPr>
          <w:rFonts w:ascii="Times New Roman" w:hAnsi="Times New Roman"/>
          <w:b/>
          <w:sz w:val="26"/>
          <w:szCs w:val="26"/>
          <w:lang w:val="nl-NL"/>
        </w:rPr>
      </w:pPr>
      <w:r w:rsidRPr="00D23B90">
        <w:rPr>
          <w:rFonts w:ascii="Times New Roman" w:hAnsi="Times New Roman"/>
          <w:b/>
          <w:bCs w:val="0"/>
          <w:szCs w:val="28"/>
          <w:lang w:val="nl-NL"/>
        </w:rPr>
        <w:t>Khu du lịch biển huyện Lộc Hà</w:t>
      </w:r>
    </w:p>
    <w:p w14:paraId="34D53B49" w14:textId="77777777" w:rsidR="004A2B2E" w:rsidRPr="00D23B90" w:rsidRDefault="00373157" w:rsidP="003F41E6">
      <w:pPr>
        <w:tabs>
          <w:tab w:val="left" w:pos="586"/>
        </w:tabs>
        <w:jc w:val="center"/>
        <w:rPr>
          <w:rFonts w:ascii="Times New Roman" w:hAnsi="Times New Roman"/>
          <w:lang w:val="nl-NL"/>
        </w:rPr>
      </w:pPr>
      <w:r w:rsidRPr="00D23B90">
        <w:rPr>
          <w:rFonts w:ascii="Times New Roman" w:hAnsi="Times New Roman"/>
          <w:noProof/>
        </w:rPr>
        <mc:AlternateContent>
          <mc:Choice Requires="wps">
            <w:drawing>
              <wp:anchor distT="0" distB="0" distL="114300" distR="114300" simplePos="0" relativeHeight="251656192" behindDoc="0" locked="0" layoutInCell="1" allowOverlap="1" wp14:anchorId="2ED5D475" wp14:editId="4E2CDC71">
                <wp:simplePos x="0" y="0"/>
                <wp:positionH relativeFrom="column">
                  <wp:posOffset>2253615</wp:posOffset>
                </wp:positionH>
                <wp:positionV relativeFrom="paragraph">
                  <wp:posOffset>67310</wp:posOffset>
                </wp:positionV>
                <wp:extent cx="118046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A2D8" id="AutoShape 6" o:spid="_x0000_s1026" type="#_x0000_t32" style="position:absolute;margin-left:177.45pt;margin-top:5.3pt;width:92.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oQ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"/>
            </w:pict>
          </mc:Fallback>
        </mc:AlternateContent>
      </w:r>
    </w:p>
    <w:p w14:paraId="66597FBD" w14:textId="1B248145" w:rsidR="004A2B2E" w:rsidRPr="00D23B90" w:rsidRDefault="004A2B2E" w:rsidP="003F41E6">
      <w:pPr>
        <w:tabs>
          <w:tab w:val="left" w:pos="586"/>
        </w:tabs>
        <w:jc w:val="center"/>
        <w:rPr>
          <w:rFonts w:ascii="Times New Roman" w:hAnsi="Times New Roman"/>
          <w:lang w:val="nl-NL"/>
        </w:rPr>
      </w:pPr>
      <w:r w:rsidRPr="00D23B90">
        <w:rPr>
          <w:rFonts w:ascii="Times New Roman" w:hAnsi="Times New Roman"/>
          <w:lang w:val="nl-NL"/>
        </w:rPr>
        <w:t>Kính gửi:</w:t>
      </w:r>
      <w:r w:rsidR="00D65ED5" w:rsidRPr="00D23B90">
        <w:rPr>
          <w:rFonts w:ascii="Times New Roman" w:hAnsi="Times New Roman"/>
          <w:lang w:val="nl-NL"/>
        </w:rPr>
        <w:t xml:space="preserve"> </w:t>
      </w:r>
      <w:r w:rsidRPr="00D23B90">
        <w:rPr>
          <w:rFonts w:ascii="Times New Roman" w:hAnsi="Times New Roman"/>
          <w:lang w:val="nl-NL"/>
        </w:rPr>
        <w:t>Hội đồng nhân dân tỉnh</w:t>
      </w:r>
    </w:p>
    <w:p w14:paraId="09226CCC" w14:textId="77777777" w:rsidR="003F41E6" w:rsidRPr="00D23B90" w:rsidRDefault="003F41E6" w:rsidP="000D092C">
      <w:pPr>
        <w:tabs>
          <w:tab w:val="left" w:pos="586"/>
        </w:tabs>
        <w:spacing w:before="60"/>
        <w:jc w:val="center"/>
        <w:rPr>
          <w:rFonts w:ascii="Times New Roman" w:hAnsi="Times New Roman"/>
          <w:lang w:val="nl-NL"/>
        </w:rPr>
      </w:pPr>
    </w:p>
    <w:p w14:paraId="2BE027AC" w14:textId="3220368B" w:rsidR="00850057" w:rsidRPr="00D23B90" w:rsidRDefault="004A2B2E" w:rsidP="00850057">
      <w:pPr>
        <w:widowControl w:val="0"/>
        <w:spacing w:before="60"/>
        <w:ind w:firstLine="720"/>
        <w:jc w:val="both"/>
        <w:rPr>
          <w:rFonts w:ascii="Times New Roman" w:hAnsi="Times New Roman"/>
          <w:szCs w:val="28"/>
          <w:lang w:val="nl-NL"/>
        </w:rPr>
      </w:pPr>
      <w:r w:rsidRPr="00D23B90">
        <w:rPr>
          <w:rFonts w:ascii="Times New Roman" w:hAnsi="Times New Roman"/>
          <w:szCs w:val="28"/>
          <w:lang w:val="nl-NL"/>
        </w:rPr>
        <w:t xml:space="preserve">Thực hiện </w:t>
      </w:r>
      <w:r w:rsidRPr="00D23B90">
        <w:rPr>
          <w:rFonts w:ascii="Times New Roman" w:hAnsi="Times New Roman"/>
          <w:lang w:val="nl-NL"/>
        </w:rPr>
        <w:t xml:space="preserve">quy định tại khoản 4 Điều 61 Luật Xây dựng </w:t>
      </w:r>
      <w:r w:rsidR="0027415A" w:rsidRPr="00D23B90">
        <w:rPr>
          <w:rFonts w:ascii="Times New Roman" w:hAnsi="Times New Roman"/>
          <w:lang w:val="nl-NL"/>
        </w:rPr>
        <w:t xml:space="preserve">năm </w:t>
      </w:r>
      <w:r w:rsidRPr="00D23B90">
        <w:rPr>
          <w:rFonts w:ascii="Times New Roman" w:hAnsi="Times New Roman"/>
          <w:lang w:val="nl-NL"/>
        </w:rPr>
        <w:t xml:space="preserve">2014 về thẩm quyền chấp thuận điều chỉnh dự án. Trên cơ sở đề nghị của </w:t>
      </w:r>
      <w:r w:rsidRPr="00D23B90">
        <w:rPr>
          <w:rFonts w:ascii="Times New Roman" w:hAnsi="Times New Roman"/>
          <w:szCs w:val="28"/>
          <w:lang w:val="nl-NL"/>
        </w:rPr>
        <w:t xml:space="preserve">Sở Xây dựng tại </w:t>
      </w:r>
      <w:r w:rsidRPr="00D23B90">
        <w:rPr>
          <w:rFonts w:ascii="Times New Roman" w:hAnsi="Times New Roman"/>
          <w:lang w:val="nl-NL"/>
        </w:rPr>
        <w:t xml:space="preserve">Văn bản số </w:t>
      </w:r>
      <w:r w:rsidR="00B63C9E" w:rsidRPr="00D23B90">
        <w:rPr>
          <w:rFonts w:ascii="Times New Roman" w:hAnsi="Times New Roman"/>
          <w:lang w:val="nl-NL"/>
        </w:rPr>
        <w:t>3702</w:t>
      </w:r>
      <w:r w:rsidRPr="00D23B90">
        <w:rPr>
          <w:rFonts w:ascii="Times New Roman" w:hAnsi="Times New Roman"/>
          <w:lang w:val="nl-NL"/>
        </w:rPr>
        <w:t>/SXD-QHKT</w:t>
      </w:r>
      <w:r w:rsidR="007D396F" w:rsidRPr="00D23B90">
        <w:rPr>
          <w:rFonts w:ascii="Times New Roman" w:hAnsi="Times New Roman"/>
          <w:vertAlign w:val="subscript"/>
          <w:lang w:val="nl-NL"/>
        </w:rPr>
        <w:t>1</w:t>
      </w:r>
      <w:r w:rsidRPr="00D23B90">
        <w:rPr>
          <w:rFonts w:ascii="Times New Roman" w:hAnsi="Times New Roman"/>
          <w:lang w:val="nl-NL"/>
        </w:rPr>
        <w:t xml:space="preserve"> ngày </w:t>
      </w:r>
      <w:r w:rsidR="00B63C9E" w:rsidRPr="00D23B90">
        <w:rPr>
          <w:rFonts w:ascii="Times New Roman" w:hAnsi="Times New Roman"/>
          <w:lang w:val="nl-NL"/>
        </w:rPr>
        <w:t>12</w:t>
      </w:r>
      <w:r w:rsidRPr="00D23B90">
        <w:rPr>
          <w:rFonts w:ascii="Times New Roman" w:hAnsi="Times New Roman"/>
          <w:lang w:val="nl-NL"/>
        </w:rPr>
        <w:t>/</w:t>
      </w:r>
      <w:r w:rsidR="007D396F" w:rsidRPr="00D23B90">
        <w:rPr>
          <w:rFonts w:ascii="Times New Roman" w:hAnsi="Times New Roman"/>
          <w:lang w:val="nl-NL"/>
        </w:rPr>
        <w:t>1</w:t>
      </w:r>
      <w:r w:rsidR="00F85804" w:rsidRPr="00D23B90">
        <w:rPr>
          <w:rFonts w:ascii="Times New Roman" w:hAnsi="Times New Roman"/>
          <w:lang w:val="nl-NL"/>
        </w:rPr>
        <w:t>1</w:t>
      </w:r>
      <w:r w:rsidRPr="00D23B90">
        <w:rPr>
          <w:rFonts w:ascii="Times New Roman" w:hAnsi="Times New Roman"/>
          <w:lang w:val="nl-NL"/>
        </w:rPr>
        <w:t>/2024</w:t>
      </w:r>
      <w:r w:rsidR="00945EA1" w:rsidRPr="00D23B90">
        <w:rPr>
          <w:rFonts w:ascii="Times New Roman" w:hAnsi="Times New Roman"/>
          <w:lang w:val="nl-NL"/>
        </w:rPr>
        <w:t xml:space="preserve"> </w:t>
      </w:r>
      <w:r w:rsidR="00945EA1" w:rsidRPr="00D23B90">
        <w:rPr>
          <w:rFonts w:ascii="Times New Roman" w:hAnsi="Times New Roman"/>
          <w:iCs/>
          <w:lang w:val="nl-NL"/>
        </w:rPr>
        <w:t>(sau khi tổng hợp ý kiến của</w:t>
      </w:r>
      <w:r w:rsidR="002B67EC" w:rsidRPr="00D23B90">
        <w:rPr>
          <w:rFonts w:ascii="Times New Roman" w:hAnsi="Times New Roman"/>
          <w:iCs/>
          <w:lang w:val="nl-NL"/>
        </w:rPr>
        <w:t xml:space="preserve"> Sở Kế </w:t>
      </w:r>
      <w:r w:rsidR="002B67EC" w:rsidRPr="00D23B90">
        <w:rPr>
          <w:rFonts w:ascii="Times New Roman" w:hAnsi="Times New Roman"/>
          <w:iCs/>
          <w:szCs w:val="28"/>
          <w:lang w:val="nl-NL"/>
        </w:rPr>
        <w:t xml:space="preserve">hoạch và Đầu tư tại </w:t>
      </w:r>
      <w:r w:rsidR="008C21F5" w:rsidRPr="00D23B90">
        <w:rPr>
          <w:rFonts w:ascii="Times New Roman" w:hAnsi="Times New Roman"/>
          <w:iCs/>
          <w:szCs w:val="28"/>
          <w:lang w:val="nl-NL"/>
        </w:rPr>
        <w:t>các</w:t>
      </w:r>
      <w:r w:rsidR="00527AC8" w:rsidRPr="00D23B90">
        <w:rPr>
          <w:rFonts w:ascii="Times New Roman" w:hAnsi="Times New Roman"/>
          <w:iCs/>
          <w:szCs w:val="28"/>
          <w:lang w:val="nl-NL"/>
        </w:rPr>
        <w:t xml:space="preserve"> V</w:t>
      </w:r>
      <w:r w:rsidR="00527AC8" w:rsidRPr="00D23B90">
        <w:rPr>
          <w:rFonts w:ascii="Times New Roman" w:hAnsi="Times New Roman" w:hint="eastAsia"/>
          <w:iCs/>
          <w:szCs w:val="28"/>
          <w:lang w:val="nl-NL"/>
        </w:rPr>
        <w:t>ă</w:t>
      </w:r>
      <w:r w:rsidR="00527AC8" w:rsidRPr="00D23B90">
        <w:rPr>
          <w:rFonts w:ascii="Times New Roman" w:hAnsi="Times New Roman"/>
          <w:iCs/>
          <w:szCs w:val="28"/>
          <w:lang w:val="nl-NL"/>
        </w:rPr>
        <w:t>n bản: số 4149/SKH</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T-T</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GS</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 ngày 25/12/2023, số 220/SKH</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T-T</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GS</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 ngày 18/01/2024, số 522/SKH</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T-T</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GS</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 ngày 20/02/2024, số 3669/SKH</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T-T</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GS</w:t>
      </w:r>
      <w:r w:rsidR="00527AC8" w:rsidRPr="00D23B90">
        <w:rPr>
          <w:rFonts w:ascii="Times New Roman" w:hAnsi="Times New Roman" w:hint="eastAsia"/>
          <w:iCs/>
          <w:szCs w:val="28"/>
          <w:lang w:val="nl-NL"/>
        </w:rPr>
        <w:t>Đ</w:t>
      </w:r>
      <w:r w:rsidR="00527AC8" w:rsidRPr="00D23B90">
        <w:rPr>
          <w:rFonts w:ascii="Times New Roman" w:hAnsi="Times New Roman"/>
          <w:iCs/>
          <w:szCs w:val="28"/>
          <w:lang w:val="nl-NL"/>
        </w:rPr>
        <w:t>T ngày 31/10/2024</w:t>
      </w:r>
      <w:r w:rsidR="00945EA1" w:rsidRPr="00D23B90">
        <w:rPr>
          <w:rFonts w:ascii="Times New Roman" w:hAnsi="Times New Roman"/>
          <w:iCs/>
          <w:lang w:val="nl-NL"/>
        </w:rPr>
        <w:t>)</w:t>
      </w:r>
      <w:r w:rsidR="000F0302" w:rsidRPr="00D23B90">
        <w:rPr>
          <w:rFonts w:ascii="Times New Roman" w:hAnsi="Times New Roman"/>
          <w:iCs/>
          <w:lang w:val="nl-NL"/>
        </w:rPr>
        <w:t>;</w:t>
      </w:r>
      <w:r w:rsidR="003A1390" w:rsidRPr="00D23B90">
        <w:rPr>
          <w:rFonts w:ascii="Times New Roman" w:hAnsi="Times New Roman"/>
          <w:lang w:val="nl-NL"/>
        </w:rPr>
        <w:t xml:space="preserve"> </w:t>
      </w:r>
      <w:r w:rsidRPr="00D23B90">
        <w:rPr>
          <w:rFonts w:ascii="Times New Roman" w:hAnsi="Times New Roman"/>
          <w:szCs w:val="28"/>
          <w:lang w:val="nl-NL"/>
        </w:rPr>
        <w:t xml:space="preserve">ý kiến thống nhất </w:t>
      </w:r>
      <w:r w:rsidR="00F35843" w:rsidRPr="00D23B90">
        <w:rPr>
          <w:rFonts w:ascii="Times New Roman" w:hAnsi="Times New Roman"/>
          <w:szCs w:val="28"/>
          <w:lang w:val="nl-NL"/>
        </w:rPr>
        <w:t xml:space="preserve">của các Thành viên UBND tỉnh </w:t>
      </w:r>
      <w:r w:rsidRPr="00D23B90">
        <w:rPr>
          <w:rFonts w:ascii="Times New Roman" w:hAnsi="Times New Roman"/>
          <w:szCs w:val="28"/>
          <w:lang w:val="nl-NL"/>
        </w:rPr>
        <w:t xml:space="preserve">tại cuộc họp ngày </w:t>
      </w:r>
      <w:r w:rsidR="008C43D3" w:rsidRPr="00D23B90">
        <w:rPr>
          <w:rFonts w:ascii="Times New Roman" w:hAnsi="Times New Roman"/>
          <w:lang w:val="nl-NL"/>
        </w:rPr>
        <w:t>21</w:t>
      </w:r>
      <w:r w:rsidRPr="00D23B90">
        <w:rPr>
          <w:rFonts w:ascii="Times New Roman" w:hAnsi="Times New Roman"/>
          <w:lang w:val="nl-NL"/>
        </w:rPr>
        <w:t>/</w:t>
      </w:r>
      <w:r w:rsidR="00945EA1" w:rsidRPr="00D23B90">
        <w:rPr>
          <w:rFonts w:ascii="Times New Roman" w:hAnsi="Times New Roman"/>
          <w:lang w:val="nl-NL"/>
        </w:rPr>
        <w:t>1</w:t>
      </w:r>
      <w:r w:rsidR="00EA50DD" w:rsidRPr="00D23B90">
        <w:rPr>
          <w:rFonts w:ascii="Times New Roman" w:hAnsi="Times New Roman"/>
          <w:lang w:val="nl-NL"/>
        </w:rPr>
        <w:t>1</w:t>
      </w:r>
      <w:r w:rsidRPr="00D23B90">
        <w:rPr>
          <w:rFonts w:ascii="Times New Roman" w:hAnsi="Times New Roman"/>
          <w:lang w:val="nl-NL"/>
        </w:rPr>
        <w:t>/2024</w:t>
      </w:r>
      <w:r w:rsidR="004B6469" w:rsidRPr="00D23B90">
        <w:rPr>
          <w:rFonts w:ascii="Times New Roman" w:hAnsi="Times New Roman"/>
          <w:lang w:val="nl-NL"/>
        </w:rPr>
        <w:t xml:space="preserve"> </w:t>
      </w:r>
      <w:r w:rsidR="004B6469" w:rsidRPr="00D23B90">
        <w:rPr>
          <w:rFonts w:ascii="Times New Roman" w:hAnsi="Times New Roman"/>
          <w:iCs/>
          <w:lang w:val="nl-NL"/>
        </w:rPr>
        <w:t>(</w:t>
      </w:r>
      <w:r w:rsidR="00933833" w:rsidRPr="00D23B90">
        <w:rPr>
          <w:rFonts w:ascii="Times New Roman" w:hAnsi="Times New Roman"/>
          <w:iCs/>
          <w:lang w:val="nl-NL"/>
        </w:rPr>
        <w:t xml:space="preserve">Thông báo số </w:t>
      </w:r>
      <w:r w:rsidR="008C43D3" w:rsidRPr="00D23B90">
        <w:rPr>
          <w:rFonts w:ascii="Times New Roman" w:hAnsi="Times New Roman"/>
          <w:iCs/>
          <w:lang w:val="nl-NL"/>
        </w:rPr>
        <w:t>560</w:t>
      </w:r>
      <w:r w:rsidR="00933833" w:rsidRPr="00D23B90">
        <w:rPr>
          <w:rFonts w:ascii="Times New Roman" w:hAnsi="Times New Roman"/>
          <w:iCs/>
          <w:lang w:val="nl-NL"/>
        </w:rPr>
        <w:t xml:space="preserve">/TB-UBND ngày </w:t>
      </w:r>
      <w:r w:rsidR="008C43D3" w:rsidRPr="00D23B90">
        <w:rPr>
          <w:rFonts w:ascii="Times New Roman" w:hAnsi="Times New Roman"/>
          <w:iCs/>
          <w:lang w:val="nl-NL"/>
        </w:rPr>
        <w:t>22</w:t>
      </w:r>
      <w:r w:rsidR="00933833" w:rsidRPr="00D23B90">
        <w:rPr>
          <w:rFonts w:ascii="Times New Roman" w:hAnsi="Times New Roman"/>
          <w:iCs/>
          <w:lang w:val="nl-NL"/>
        </w:rPr>
        <w:t>/1</w:t>
      </w:r>
      <w:r w:rsidR="003C25DF" w:rsidRPr="00D23B90">
        <w:rPr>
          <w:rFonts w:ascii="Times New Roman" w:hAnsi="Times New Roman"/>
          <w:iCs/>
          <w:lang w:val="nl-NL"/>
        </w:rPr>
        <w:t>1</w:t>
      </w:r>
      <w:r w:rsidR="00933833" w:rsidRPr="00D23B90">
        <w:rPr>
          <w:rFonts w:ascii="Times New Roman" w:hAnsi="Times New Roman"/>
          <w:iCs/>
          <w:lang w:val="nl-NL"/>
        </w:rPr>
        <w:t>/2024)</w:t>
      </w:r>
      <w:r w:rsidRPr="00D23B90">
        <w:rPr>
          <w:rFonts w:ascii="Times New Roman" w:hAnsi="Times New Roman"/>
          <w:szCs w:val="28"/>
          <w:lang w:val="nl-NL"/>
        </w:rPr>
        <w:t>; UBND tỉnh báo cáo</w:t>
      </w:r>
      <w:r w:rsidR="0094279A" w:rsidRPr="00D23B90">
        <w:rPr>
          <w:rFonts w:ascii="Times New Roman" w:hAnsi="Times New Roman"/>
          <w:szCs w:val="28"/>
          <w:lang w:val="nl-NL"/>
        </w:rPr>
        <w:t xml:space="preserve"> và đề nghị</w:t>
      </w:r>
      <w:r w:rsidRPr="00D23B90">
        <w:rPr>
          <w:rFonts w:ascii="Times New Roman" w:hAnsi="Times New Roman"/>
          <w:szCs w:val="28"/>
          <w:lang w:val="nl-NL"/>
        </w:rPr>
        <w:t xml:space="preserve"> Hội đồng nhân dân tỉnh xem xét, thống nhất chủ trương </w:t>
      </w:r>
      <w:r w:rsidR="00AC5EDB" w:rsidRPr="00D23B90">
        <w:rPr>
          <w:rFonts w:ascii="Times New Roman" w:hAnsi="Times New Roman"/>
          <w:szCs w:val="28"/>
          <w:lang w:val="nl-NL"/>
        </w:rPr>
        <w:t xml:space="preserve">cho </w:t>
      </w:r>
      <w:r w:rsidRPr="00D23B90">
        <w:rPr>
          <w:rFonts w:ascii="Times New Roman" w:hAnsi="Times New Roman"/>
          <w:szCs w:val="28"/>
          <w:lang w:val="nl-NL"/>
        </w:rPr>
        <w:t>điều chỉnh</w:t>
      </w:r>
      <w:r w:rsidR="003A1390" w:rsidRPr="00D23B90">
        <w:rPr>
          <w:rFonts w:ascii="Times New Roman" w:hAnsi="Times New Roman"/>
          <w:szCs w:val="28"/>
          <w:lang w:val="nl-NL"/>
        </w:rPr>
        <w:t xml:space="preserve"> </w:t>
      </w:r>
      <w:r w:rsidRPr="00D23B90">
        <w:rPr>
          <w:rFonts w:ascii="Times New Roman" w:hAnsi="Times New Roman"/>
          <w:szCs w:val="28"/>
          <w:lang w:val="nl-NL"/>
        </w:rPr>
        <w:t>dự án như sau:</w:t>
      </w:r>
    </w:p>
    <w:p w14:paraId="1286756A" w14:textId="18D944BC" w:rsidR="004A2B2E" w:rsidRPr="00D23B90" w:rsidRDefault="00403E08" w:rsidP="00850057">
      <w:pPr>
        <w:widowControl w:val="0"/>
        <w:spacing w:before="60"/>
        <w:ind w:firstLine="720"/>
        <w:jc w:val="both"/>
        <w:rPr>
          <w:rFonts w:ascii="Times New Roman" w:hAnsi="Times New Roman"/>
          <w:szCs w:val="28"/>
          <w:lang w:val="nl-NL"/>
        </w:rPr>
      </w:pPr>
      <w:r w:rsidRPr="00D23B90">
        <w:rPr>
          <w:rFonts w:ascii="Times New Roman" w:hAnsi="Times New Roman"/>
          <w:szCs w:val="28"/>
          <w:lang w:val="nl-NL"/>
        </w:rPr>
        <w:t>1. Tên dự án:</w:t>
      </w:r>
      <w:r w:rsidR="00850057" w:rsidRPr="00D23B90">
        <w:rPr>
          <w:rFonts w:ascii="Times New Roman" w:hAnsi="Times New Roman"/>
          <w:szCs w:val="28"/>
          <w:lang w:val="nl-NL"/>
        </w:rPr>
        <w:t xml:space="preserve"> Hạ tầng Khu du lịch biển huyện Lộc Hà</w:t>
      </w:r>
      <w:r w:rsidR="00155A16" w:rsidRPr="00D23B90">
        <w:rPr>
          <w:rFonts w:ascii="Times New Roman" w:hAnsi="Times New Roman"/>
          <w:szCs w:val="28"/>
          <w:lang w:val="nl-NL"/>
        </w:rPr>
        <w:t>.</w:t>
      </w:r>
    </w:p>
    <w:p w14:paraId="51A7C50C" w14:textId="622E8E0A" w:rsidR="004A2B2E" w:rsidRPr="00D23B90" w:rsidRDefault="002D5CE9" w:rsidP="000D092C">
      <w:pPr>
        <w:widowControl w:val="0"/>
        <w:spacing w:before="60"/>
        <w:ind w:firstLine="720"/>
        <w:jc w:val="both"/>
        <w:rPr>
          <w:rFonts w:ascii="Times New Roman" w:hAnsi="Times New Roman"/>
          <w:lang w:val="nl-NL"/>
        </w:rPr>
      </w:pPr>
      <w:r w:rsidRPr="00D23B90">
        <w:rPr>
          <w:rFonts w:ascii="Times New Roman" w:hAnsi="Times New Roman"/>
          <w:lang w:val="nl-NL"/>
        </w:rPr>
        <w:t>2</w:t>
      </w:r>
      <w:r w:rsidR="003A1390" w:rsidRPr="00D23B90">
        <w:rPr>
          <w:rFonts w:ascii="Times New Roman" w:hAnsi="Times New Roman"/>
          <w:lang w:val="nl-NL"/>
        </w:rPr>
        <w:t>.</w:t>
      </w:r>
      <w:r w:rsidR="004A2B2E" w:rsidRPr="00D23B90">
        <w:rPr>
          <w:rFonts w:ascii="Times New Roman" w:hAnsi="Times New Roman"/>
          <w:lang w:val="nl-NL"/>
        </w:rPr>
        <w:t xml:space="preserve"> Quyết định chủ trương đầu tư</w:t>
      </w:r>
      <w:r w:rsidR="00945EA1" w:rsidRPr="00D23B90">
        <w:rPr>
          <w:rFonts w:ascii="Times New Roman" w:hAnsi="Times New Roman"/>
          <w:lang w:val="nl-NL"/>
        </w:rPr>
        <w:t>, điều chỉnh chủ trương đầu tư</w:t>
      </w:r>
      <w:r w:rsidR="004A2B2E" w:rsidRPr="00D23B90">
        <w:rPr>
          <w:rFonts w:ascii="Times New Roman" w:hAnsi="Times New Roman"/>
          <w:lang w:val="nl-NL"/>
        </w:rPr>
        <w:t xml:space="preserve">: </w:t>
      </w:r>
      <w:r w:rsidR="00C16E94" w:rsidRPr="00D23B90">
        <w:rPr>
          <w:rFonts w:ascii="Times New Roman" w:hAnsi="Times New Roman"/>
          <w:lang w:val="nl-NL"/>
        </w:rPr>
        <w:t>V</w:t>
      </w:r>
      <w:r w:rsidR="00C16E94" w:rsidRPr="00D23B90">
        <w:rPr>
          <w:rFonts w:ascii="Times New Roman" w:hAnsi="Times New Roman" w:hint="eastAsia"/>
          <w:lang w:val="nl-NL"/>
        </w:rPr>
        <w:t>ă</w:t>
      </w:r>
      <w:r w:rsidR="00C16E94" w:rsidRPr="00D23B90">
        <w:rPr>
          <w:rFonts w:ascii="Times New Roman" w:hAnsi="Times New Roman"/>
          <w:lang w:val="nl-NL"/>
        </w:rPr>
        <w:t>n bản số 562/H</w:t>
      </w:r>
      <w:r w:rsidR="00C16E94" w:rsidRPr="00D23B90">
        <w:rPr>
          <w:rFonts w:ascii="Times New Roman" w:hAnsi="Times New Roman" w:hint="eastAsia"/>
          <w:lang w:val="nl-NL"/>
        </w:rPr>
        <w:t>Đ</w:t>
      </w:r>
      <w:r w:rsidR="00C16E94" w:rsidRPr="00D23B90">
        <w:rPr>
          <w:rFonts w:ascii="Times New Roman" w:hAnsi="Times New Roman"/>
          <w:lang w:val="nl-NL"/>
        </w:rPr>
        <w:t xml:space="preserve">ND ngày 17/11/2015 về việc thống nhất quyết </w:t>
      </w:r>
      <w:r w:rsidR="00C16E94" w:rsidRPr="00D23B90">
        <w:rPr>
          <w:rFonts w:ascii="Times New Roman" w:hAnsi="Times New Roman" w:hint="eastAsia"/>
          <w:lang w:val="nl-NL"/>
        </w:rPr>
        <w:t>đ</w:t>
      </w:r>
      <w:r w:rsidR="00C16E94" w:rsidRPr="00D23B90">
        <w:rPr>
          <w:rFonts w:ascii="Times New Roman" w:hAnsi="Times New Roman"/>
          <w:lang w:val="nl-NL"/>
        </w:rPr>
        <w:t>ịnh chủ tr</w:t>
      </w:r>
      <w:r w:rsidR="00C16E94" w:rsidRPr="00D23B90">
        <w:rPr>
          <w:rFonts w:ascii="Times New Roman" w:hAnsi="Times New Roman" w:hint="eastAsia"/>
          <w:lang w:val="nl-NL"/>
        </w:rPr>
        <w:t>ươ</w:t>
      </w:r>
      <w:r w:rsidR="00C16E94" w:rsidRPr="00D23B90">
        <w:rPr>
          <w:rFonts w:ascii="Times New Roman" w:hAnsi="Times New Roman"/>
          <w:lang w:val="nl-NL"/>
        </w:rPr>
        <w:t xml:space="preserve">ng </w:t>
      </w:r>
      <w:r w:rsidR="00C16E94" w:rsidRPr="00D23B90">
        <w:rPr>
          <w:rFonts w:ascii="Times New Roman" w:hAnsi="Times New Roman" w:hint="eastAsia"/>
          <w:lang w:val="nl-NL"/>
        </w:rPr>
        <w:t>đ</w:t>
      </w:r>
      <w:r w:rsidR="00C16E94" w:rsidRPr="00D23B90">
        <w:rPr>
          <w:rFonts w:ascii="Times New Roman" w:hAnsi="Times New Roman"/>
          <w:lang w:val="nl-NL"/>
        </w:rPr>
        <w:t>ầu t</w:t>
      </w:r>
      <w:r w:rsidR="00C16E94" w:rsidRPr="00D23B90">
        <w:rPr>
          <w:rFonts w:ascii="Times New Roman" w:hAnsi="Times New Roman" w:hint="eastAsia"/>
          <w:lang w:val="nl-NL"/>
        </w:rPr>
        <w:t>ư</w:t>
      </w:r>
      <w:r w:rsidR="00C16E94" w:rsidRPr="00D23B90">
        <w:rPr>
          <w:rFonts w:ascii="Times New Roman" w:hAnsi="Times New Roman"/>
          <w:lang w:val="nl-NL"/>
        </w:rPr>
        <w:t xml:space="preserve"> </w:t>
      </w:r>
      <w:r w:rsidR="00E766D0" w:rsidRPr="00D23B90">
        <w:rPr>
          <w:rFonts w:ascii="Times New Roman" w:hAnsi="Times New Roman"/>
          <w:lang w:val="nl-NL"/>
        </w:rPr>
        <w:t xml:space="preserve">03 </w:t>
      </w:r>
      <w:r w:rsidR="00C16E94" w:rsidRPr="00D23B90">
        <w:rPr>
          <w:rFonts w:ascii="Times New Roman" w:hAnsi="Times New Roman"/>
          <w:lang w:val="nl-NL"/>
        </w:rPr>
        <w:t>dự án sử dụng nguồn vốn Ch</w:t>
      </w:r>
      <w:r w:rsidR="00C16E94" w:rsidRPr="00D23B90">
        <w:rPr>
          <w:rFonts w:ascii="Times New Roman" w:hAnsi="Times New Roman" w:hint="eastAsia"/>
          <w:lang w:val="nl-NL"/>
        </w:rPr>
        <w:t>ươ</w:t>
      </w:r>
      <w:r w:rsidR="00C16E94" w:rsidRPr="00D23B90">
        <w:rPr>
          <w:rFonts w:ascii="Times New Roman" w:hAnsi="Times New Roman"/>
          <w:lang w:val="nl-NL"/>
        </w:rPr>
        <w:t xml:space="preserve">ng trình mục tiêu </w:t>
      </w:r>
      <w:r w:rsidR="00E766D0" w:rsidRPr="00D23B90">
        <w:rPr>
          <w:rFonts w:ascii="Times New Roman" w:hAnsi="Times New Roman"/>
          <w:lang w:val="nl-NL"/>
        </w:rPr>
        <w:t>P</w:t>
      </w:r>
      <w:r w:rsidR="00C16E94" w:rsidRPr="00D23B90">
        <w:rPr>
          <w:rFonts w:ascii="Times New Roman" w:hAnsi="Times New Roman"/>
          <w:lang w:val="nl-NL"/>
        </w:rPr>
        <w:t>hát triển hạ tầng du lịch; V</w:t>
      </w:r>
      <w:r w:rsidR="00C16E94" w:rsidRPr="00D23B90">
        <w:rPr>
          <w:rFonts w:ascii="Times New Roman" w:hAnsi="Times New Roman" w:hint="eastAsia"/>
          <w:lang w:val="nl-NL"/>
        </w:rPr>
        <w:t>ă</w:t>
      </w:r>
      <w:r w:rsidR="00C16E94" w:rsidRPr="00D23B90">
        <w:rPr>
          <w:rFonts w:ascii="Times New Roman" w:hAnsi="Times New Roman"/>
          <w:lang w:val="nl-NL"/>
        </w:rPr>
        <w:t>n bản số 37/H</w:t>
      </w:r>
      <w:r w:rsidR="00C16E94" w:rsidRPr="00D23B90">
        <w:rPr>
          <w:rFonts w:ascii="Times New Roman" w:hAnsi="Times New Roman" w:hint="eastAsia"/>
          <w:lang w:val="nl-NL"/>
        </w:rPr>
        <w:t>Đ</w:t>
      </w:r>
      <w:r w:rsidR="00C16E94" w:rsidRPr="00D23B90">
        <w:rPr>
          <w:rFonts w:ascii="Times New Roman" w:hAnsi="Times New Roman"/>
          <w:lang w:val="nl-NL"/>
        </w:rPr>
        <w:t xml:space="preserve">ND ngày 17/02/2017 của Hội </w:t>
      </w:r>
      <w:r w:rsidR="00C16E94" w:rsidRPr="00D23B90">
        <w:rPr>
          <w:rFonts w:ascii="Times New Roman" w:hAnsi="Times New Roman" w:hint="eastAsia"/>
          <w:lang w:val="nl-NL"/>
        </w:rPr>
        <w:t>đ</w:t>
      </w:r>
      <w:r w:rsidR="00C16E94" w:rsidRPr="00D23B90">
        <w:rPr>
          <w:rFonts w:ascii="Times New Roman" w:hAnsi="Times New Roman"/>
          <w:lang w:val="nl-NL"/>
        </w:rPr>
        <w:t xml:space="preserve">ồng nhân dân tỉnh về việc quyết </w:t>
      </w:r>
      <w:r w:rsidR="00C16E94" w:rsidRPr="00D23B90">
        <w:rPr>
          <w:rFonts w:ascii="Times New Roman" w:hAnsi="Times New Roman" w:hint="eastAsia"/>
          <w:lang w:val="nl-NL"/>
        </w:rPr>
        <w:t>đ</w:t>
      </w:r>
      <w:r w:rsidR="00C16E94" w:rsidRPr="00D23B90">
        <w:rPr>
          <w:rFonts w:ascii="Times New Roman" w:hAnsi="Times New Roman"/>
          <w:lang w:val="nl-NL"/>
        </w:rPr>
        <w:t xml:space="preserve">ịnh </w:t>
      </w:r>
      <w:r w:rsidR="00C16E94" w:rsidRPr="00D23B90">
        <w:rPr>
          <w:rFonts w:ascii="Times New Roman" w:hAnsi="Times New Roman" w:hint="eastAsia"/>
          <w:lang w:val="nl-NL"/>
        </w:rPr>
        <w:t>đ</w:t>
      </w:r>
      <w:r w:rsidR="00C16E94" w:rsidRPr="00D23B90">
        <w:rPr>
          <w:rFonts w:ascii="Times New Roman" w:hAnsi="Times New Roman"/>
          <w:lang w:val="nl-NL"/>
        </w:rPr>
        <w:t>iều chỉnh chủ tr</w:t>
      </w:r>
      <w:r w:rsidR="00C16E94" w:rsidRPr="00D23B90">
        <w:rPr>
          <w:rFonts w:ascii="Times New Roman" w:hAnsi="Times New Roman" w:hint="eastAsia"/>
          <w:lang w:val="nl-NL"/>
        </w:rPr>
        <w:t>ươ</w:t>
      </w:r>
      <w:r w:rsidR="00C16E94" w:rsidRPr="00D23B90">
        <w:rPr>
          <w:rFonts w:ascii="Times New Roman" w:hAnsi="Times New Roman"/>
          <w:lang w:val="nl-NL"/>
        </w:rPr>
        <w:t xml:space="preserve">ng </w:t>
      </w:r>
      <w:r w:rsidR="00C16E94" w:rsidRPr="00D23B90">
        <w:rPr>
          <w:rFonts w:ascii="Times New Roman" w:hAnsi="Times New Roman" w:hint="eastAsia"/>
          <w:lang w:val="nl-NL"/>
        </w:rPr>
        <w:t>đ</w:t>
      </w:r>
      <w:r w:rsidR="00C16E94" w:rsidRPr="00D23B90">
        <w:rPr>
          <w:rFonts w:ascii="Times New Roman" w:hAnsi="Times New Roman"/>
          <w:lang w:val="nl-NL"/>
        </w:rPr>
        <w:t>ầu t</w:t>
      </w:r>
      <w:r w:rsidR="00C16E94" w:rsidRPr="00D23B90">
        <w:rPr>
          <w:rFonts w:ascii="Times New Roman" w:hAnsi="Times New Roman" w:hint="eastAsia"/>
          <w:lang w:val="nl-NL"/>
        </w:rPr>
        <w:t>ư</w:t>
      </w:r>
      <w:r w:rsidR="00C16E94" w:rsidRPr="00D23B90">
        <w:rPr>
          <w:rFonts w:ascii="Times New Roman" w:hAnsi="Times New Roman"/>
          <w:lang w:val="nl-NL"/>
        </w:rPr>
        <w:t xml:space="preserve"> Dự án Hạ tầng khu du lịch biển huyện Lộc Hà</w:t>
      </w:r>
      <w:r w:rsidR="00945EA1" w:rsidRPr="00D23B90">
        <w:rPr>
          <w:rFonts w:ascii="Times New Roman" w:hAnsi="Times New Roman"/>
          <w:lang w:val="nl-NL"/>
        </w:rPr>
        <w:t xml:space="preserve">. </w:t>
      </w:r>
    </w:p>
    <w:p w14:paraId="2C3F4FB4" w14:textId="7C6B6704" w:rsidR="004A2B2E" w:rsidRPr="00D23B90" w:rsidRDefault="002D5CE9" w:rsidP="000D092C">
      <w:pPr>
        <w:widowControl w:val="0"/>
        <w:spacing w:before="60"/>
        <w:ind w:firstLine="720"/>
        <w:jc w:val="both"/>
        <w:rPr>
          <w:rFonts w:ascii="Times New Roman" w:hAnsi="Times New Roman"/>
          <w:lang w:val="nl-NL"/>
        </w:rPr>
      </w:pPr>
      <w:r w:rsidRPr="00D23B90">
        <w:rPr>
          <w:rFonts w:ascii="Times New Roman" w:hAnsi="Times New Roman"/>
          <w:lang w:val="nl-NL"/>
        </w:rPr>
        <w:t>3</w:t>
      </w:r>
      <w:r w:rsidR="004A2B2E" w:rsidRPr="00D23B90">
        <w:rPr>
          <w:rFonts w:ascii="Times New Roman" w:hAnsi="Times New Roman"/>
          <w:lang w:val="nl-NL"/>
        </w:rPr>
        <w:t>. Quyết định phê duyệt</w:t>
      </w:r>
      <w:r w:rsidRPr="00D23B90">
        <w:rPr>
          <w:rFonts w:ascii="Times New Roman" w:hAnsi="Times New Roman"/>
          <w:lang w:val="nl-NL"/>
        </w:rPr>
        <w:t>, điều chỉnh</w:t>
      </w:r>
      <w:r w:rsidR="004A2B2E" w:rsidRPr="00D23B90">
        <w:rPr>
          <w:rFonts w:ascii="Times New Roman" w:hAnsi="Times New Roman"/>
          <w:lang w:val="nl-NL"/>
        </w:rPr>
        <w:t xml:space="preserve"> Báo cáo nghiên cứu khả thi đầu tư xây dựng</w:t>
      </w:r>
      <w:r w:rsidR="00703B86" w:rsidRPr="00D23B90">
        <w:rPr>
          <w:rFonts w:ascii="Times New Roman" w:hAnsi="Times New Roman"/>
          <w:lang w:val="nl-NL"/>
        </w:rPr>
        <w:t>:</w:t>
      </w:r>
      <w:r w:rsidR="00B000E1" w:rsidRPr="00D23B90">
        <w:rPr>
          <w:rFonts w:ascii="Times New Roman" w:hAnsi="Times New Roman"/>
          <w:lang w:val="nl-NL"/>
        </w:rPr>
        <w:t xml:space="preserve"> </w:t>
      </w:r>
      <w:r w:rsidR="00E6091F" w:rsidRPr="00D23B90">
        <w:rPr>
          <w:rFonts w:ascii="Times New Roman" w:hAnsi="Times New Roman"/>
          <w:lang w:val="nl-NL"/>
        </w:rPr>
        <w:t xml:space="preserve">các </w:t>
      </w:r>
      <w:r w:rsidR="00C16E94" w:rsidRPr="00D23B90">
        <w:rPr>
          <w:rFonts w:ascii="Times New Roman" w:hAnsi="Times New Roman"/>
          <w:lang w:val="nl-NL"/>
        </w:rPr>
        <w:t xml:space="preserve">Quyết </w:t>
      </w:r>
      <w:r w:rsidR="00C16E94" w:rsidRPr="00D23B90">
        <w:rPr>
          <w:rFonts w:ascii="Times New Roman" w:hAnsi="Times New Roman" w:hint="eastAsia"/>
          <w:lang w:val="nl-NL"/>
        </w:rPr>
        <w:t>đ</w:t>
      </w:r>
      <w:r w:rsidR="00C16E94" w:rsidRPr="00D23B90">
        <w:rPr>
          <w:rFonts w:ascii="Times New Roman" w:hAnsi="Times New Roman"/>
          <w:lang w:val="nl-NL"/>
        </w:rPr>
        <w:t>ịnh số 2046</w:t>
      </w:r>
      <w:r w:rsidR="00A20AF0" w:rsidRPr="00D23B90">
        <w:rPr>
          <w:rFonts w:ascii="Times New Roman" w:hAnsi="Times New Roman"/>
          <w:lang w:val="nl-NL"/>
        </w:rPr>
        <w:t>/</w:t>
      </w:r>
      <w:r w:rsidR="00C16E94" w:rsidRPr="00D23B90">
        <w:rPr>
          <w:rFonts w:ascii="Times New Roman" w:hAnsi="Times New Roman"/>
          <w:lang w:val="nl-NL"/>
        </w:rPr>
        <w:t>Q</w:t>
      </w:r>
      <w:r w:rsidR="00C16E94" w:rsidRPr="00D23B90">
        <w:rPr>
          <w:rFonts w:ascii="Times New Roman" w:hAnsi="Times New Roman" w:hint="eastAsia"/>
          <w:lang w:val="nl-NL"/>
        </w:rPr>
        <w:t>Đ</w:t>
      </w:r>
      <w:r w:rsidR="00C16E94" w:rsidRPr="00D23B90">
        <w:rPr>
          <w:rFonts w:ascii="Times New Roman" w:hAnsi="Times New Roman"/>
          <w:lang w:val="nl-NL"/>
        </w:rPr>
        <w:t>-UBND ngày 20/7/2017, số 2392/Q</w:t>
      </w:r>
      <w:r w:rsidR="00C16E94" w:rsidRPr="00D23B90">
        <w:rPr>
          <w:rFonts w:ascii="Times New Roman" w:hAnsi="Times New Roman" w:hint="eastAsia"/>
          <w:lang w:val="nl-NL"/>
        </w:rPr>
        <w:t>Đ</w:t>
      </w:r>
      <w:r w:rsidR="00C16E94" w:rsidRPr="00D23B90">
        <w:rPr>
          <w:rFonts w:ascii="Times New Roman" w:hAnsi="Times New Roman"/>
          <w:lang w:val="nl-NL"/>
        </w:rPr>
        <w:t>-UBND ngày 17/7/2019</w:t>
      </w:r>
      <w:r w:rsidR="00F237C2" w:rsidRPr="00D23B90">
        <w:rPr>
          <w:rFonts w:ascii="Times New Roman" w:hAnsi="Times New Roman"/>
          <w:lang w:val="nl-NL"/>
        </w:rPr>
        <w:t>,</w:t>
      </w:r>
      <w:r w:rsidR="004361E9" w:rsidRPr="00D23B90">
        <w:rPr>
          <w:rFonts w:ascii="Times New Roman" w:hAnsi="Times New Roman"/>
          <w:lang w:val="nl-NL"/>
        </w:rPr>
        <w:t xml:space="preserve"> </w:t>
      </w:r>
      <w:r w:rsidR="00F237C2" w:rsidRPr="00D23B90">
        <w:rPr>
          <w:rFonts w:ascii="Times New Roman" w:hAnsi="Times New Roman"/>
          <w:lang w:val="nl-NL"/>
        </w:rPr>
        <w:t>số 2605/QĐ-UBND ngày 15/7/2021</w:t>
      </w:r>
      <w:r w:rsidR="000151A8" w:rsidRPr="00D23B90">
        <w:rPr>
          <w:rFonts w:ascii="Times New Roman" w:hAnsi="Times New Roman"/>
          <w:lang w:val="nl-NL"/>
        </w:rPr>
        <w:t xml:space="preserve"> </w:t>
      </w:r>
      <w:r w:rsidR="009709AB" w:rsidRPr="00D23B90">
        <w:rPr>
          <w:rFonts w:ascii="Times New Roman" w:hAnsi="Times New Roman"/>
          <w:lang w:val="nl-NL"/>
        </w:rPr>
        <w:t xml:space="preserve">và số 287/QĐ-UBND ngày 25/01/2024 </w:t>
      </w:r>
      <w:r w:rsidR="00C37547" w:rsidRPr="00D23B90">
        <w:rPr>
          <w:rFonts w:ascii="Times New Roman" w:hAnsi="Times New Roman"/>
          <w:lang w:val="nl-NL"/>
        </w:rPr>
        <w:t>của UBND tỉnh</w:t>
      </w:r>
      <w:r w:rsidR="004A2B2E" w:rsidRPr="00D23B90">
        <w:rPr>
          <w:rFonts w:ascii="Times New Roman" w:hAnsi="Times New Roman"/>
          <w:lang w:val="nl-NL"/>
        </w:rPr>
        <w:t>.</w:t>
      </w:r>
    </w:p>
    <w:p w14:paraId="13E166EA" w14:textId="3F5C0CC0" w:rsidR="004A2B2E" w:rsidRPr="00D23B90" w:rsidRDefault="00365FE9" w:rsidP="000D092C">
      <w:pPr>
        <w:widowControl w:val="0"/>
        <w:spacing w:before="60"/>
        <w:ind w:firstLine="720"/>
        <w:jc w:val="both"/>
        <w:rPr>
          <w:rFonts w:ascii="Times New Roman" w:hAnsi="Times New Roman"/>
          <w:lang w:val="nl-NL"/>
        </w:rPr>
      </w:pPr>
      <w:r w:rsidRPr="00D23B90">
        <w:rPr>
          <w:rFonts w:ascii="Times New Roman" w:hAnsi="Times New Roman"/>
          <w:lang w:val="nl-NL"/>
        </w:rPr>
        <w:t>4</w:t>
      </w:r>
      <w:r w:rsidR="004A2B2E" w:rsidRPr="00D23B90">
        <w:rPr>
          <w:rFonts w:ascii="Times New Roman" w:hAnsi="Times New Roman"/>
          <w:lang w:val="nl-NL"/>
        </w:rPr>
        <w:t>. Người quyết định đầu tư: Chủ tịch UBND tỉnh Hà Tĩnh.</w:t>
      </w:r>
    </w:p>
    <w:p w14:paraId="4935CD2A" w14:textId="4961E4D0" w:rsidR="004A2B2E" w:rsidRPr="00D23B90" w:rsidRDefault="00365FE9" w:rsidP="000D092C">
      <w:pPr>
        <w:widowControl w:val="0"/>
        <w:spacing w:before="60"/>
        <w:ind w:firstLine="720"/>
        <w:jc w:val="both"/>
        <w:rPr>
          <w:rFonts w:ascii="Times New Roman" w:hAnsi="Times New Roman"/>
          <w:lang w:val="nl-NL"/>
        </w:rPr>
      </w:pPr>
      <w:r w:rsidRPr="00D23B90">
        <w:rPr>
          <w:rFonts w:ascii="Times New Roman" w:hAnsi="Times New Roman"/>
          <w:lang w:val="nl-NL"/>
        </w:rPr>
        <w:t>5</w:t>
      </w:r>
      <w:r w:rsidR="004A2B2E" w:rsidRPr="00D23B90">
        <w:rPr>
          <w:rFonts w:ascii="Times New Roman" w:hAnsi="Times New Roman"/>
          <w:lang w:val="nl-NL"/>
        </w:rPr>
        <w:t xml:space="preserve">. Chủ đầu tư: </w:t>
      </w:r>
      <w:r w:rsidR="000E5298" w:rsidRPr="00D23B90">
        <w:rPr>
          <w:rFonts w:ascii="Times New Roman" w:hAnsi="Times New Roman"/>
          <w:lang w:val="nl-NL"/>
        </w:rPr>
        <w:t xml:space="preserve">Ủy ban nhân dân huyện </w:t>
      </w:r>
      <w:r w:rsidR="00C16E94" w:rsidRPr="00D23B90">
        <w:rPr>
          <w:rFonts w:ascii="Times New Roman" w:hAnsi="Times New Roman"/>
          <w:lang w:val="nl-NL"/>
        </w:rPr>
        <w:t>Lộc Hà</w:t>
      </w:r>
      <w:r w:rsidR="004A2B2E" w:rsidRPr="00D23B90">
        <w:rPr>
          <w:rFonts w:ascii="Times New Roman" w:hAnsi="Times New Roman"/>
          <w:lang w:val="nl-NL"/>
        </w:rPr>
        <w:t>.</w:t>
      </w:r>
    </w:p>
    <w:p w14:paraId="300C99E7" w14:textId="4B93C8D8" w:rsidR="004A2B2E" w:rsidRPr="00D23B90" w:rsidRDefault="00365FE9" w:rsidP="000D092C">
      <w:pPr>
        <w:widowControl w:val="0"/>
        <w:spacing w:before="60"/>
        <w:ind w:firstLine="720"/>
        <w:jc w:val="both"/>
        <w:rPr>
          <w:rFonts w:ascii="Times New Roman" w:hAnsi="Times New Roman"/>
          <w:lang w:val="nl-NL"/>
        </w:rPr>
      </w:pPr>
      <w:r w:rsidRPr="00D23B90">
        <w:rPr>
          <w:rFonts w:ascii="Times New Roman" w:hAnsi="Times New Roman"/>
          <w:lang w:val="nl-NL"/>
        </w:rPr>
        <w:t>6</w:t>
      </w:r>
      <w:r w:rsidR="004A2B2E" w:rsidRPr="00D23B90">
        <w:rPr>
          <w:rFonts w:ascii="Times New Roman" w:hAnsi="Times New Roman"/>
          <w:lang w:val="nl-NL"/>
        </w:rPr>
        <w:t xml:space="preserve">. Tổng mức đầu tư: </w:t>
      </w:r>
      <w:r w:rsidR="00C16E94" w:rsidRPr="00D23B90">
        <w:rPr>
          <w:rFonts w:ascii="Times New Roman" w:hAnsi="Times New Roman"/>
          <w:lang w:val="nl-NL"/>
        </w:rPr>
        <w:t>62.000</w:t>
      </w:r>
      <w:r w:rsidR="003F30C8" w:rsidRPr="00D23B90">
        <w:rPr>
          <w:rFonts w:ascii="Times New Roman" w:hAnsi="Times New Roman"/>
          <w:lang w:val="nl-NL"/>
        </w:rPr>
        <w:t>.000.000 đồng</w:t>
      </w:r>
      <w:r w:rsidR="004A2B2E" w:rsidRPr="00D23B90">
        <w:rPr>
          <w:rFonts w:ascii="Times New Roman" w:hAnsi="Times New Roman"/>
          <w:lang w:val="nl-NL"/>
        </w:rPr>
        <w:t>.</w:t>
      </w:r>
    </w:p>
    <w:p w14:paraId="6E78FDFE" w14:textId="7F8CD2AB" w:rsidR="004A2B2E" w:rsidRPr="00D23B90" w:rsidRDefault="00365FE9" w:rsidP="000D092C">
      <w:pPr>
        <w:widowControl w:val="0"/>
        <w:spacing w:before="60"/>
        <w:ind w:firstLine="720"/>
        <w:jc w:val="both"/>
        <w:rPr>
          <w:rFonts w:ascii="Times New Roman" w:hAnsi="Times New Roman"/>
          <w:lang w:val="nl-NL"/>
        </w:rPr>
      </w:pPr>
      <w:r w:rsidRPr="00D23B90">
        <w:rPr>
          <w:rFonts w:ascii="Times New Roman" w:hAnsi="Times New Roman"/>
          <w:lang w:val="nl-NL"/>
        </w:rPr>
        <w:t>7</w:t>
      </w:r>
      <w:r w:rsidR="004A2B2E" w:rsidRPr="00D23B90">
        <w:rPr>
          <w:rFonts w:ascii="Times New Roman" w:hAnsi="Times New Roman"/>
          <w:lang w:val="nl-NL"/>
        </w:rPr>
        <w:t>. Mục tiêu, nội dung, quy mô đầu tư:</w:t>
      </w:r>
    </w:p>
    <w:p w14:paraId="32B4F9A0" w14:textId="587ADFE8" w:rsidR="004A2B2E" w:rsidRPr="00D23B90" w:rsidRDefault="00365FE9" w:rsidP="000D092C">
      <w:pPr>
        <w:widowControl w:val="0"/>
        <w:spacing w:before="60"/>
        <w:ind w:firstLine="720"/>
        <w:jc w:val="both"/>
        <w:rPr>
          <w:rFonts w:ascii="Times New Roman" w:hAnsi="Times New Roman"/>
          <w:lang w:val="nl-NL"/>
        </w:rPr>
      </w:pPr>
      <w:r w:rsidRPr="00D23B90">
        <w:rPr>
          <w:rFonts w:ascii="Times New Roman" w:hAnsi="Times New Roman"/>
          <w:lang w:val="nl-NL"/>
        </w:rPr>
        <w:t>7</w:t>
      </w:r>
      <w:r w:rsidR="00FE61C3" w:rsidRPr="00D23B90">
        <w:rPr>
          <w:rFonts w:ascii="Times New Roman" w:hAnsi="Times New Roman"/>
          <w:lang w:val="nl-NL"/>
        </w:rPr>
        <w:t>.1.</w:t>
      </w:r>
      <w:r w:rsidR="004A2B2E" w:rsidRPr="00D23B90">
        <w:rPr>
          <w:rFonts w:ascii="Times New Roman" w:hAnsi="Times New Roman"/>
          <w:lang w:val="nl-NL"/>
        </w:rPr>
        <w:t xml:space="preserve"> Mục tiêu đầu tư: </w:t>
      </w:r>
      <w:r w:rsidR="00C16E94" w:rsidRPr="00D23B90">
        <w:rPr>
          <w:rFonts w:ascii="Times New Roman" w:hAnsi="Times New Roman"/>
          <w:lang w:val="nl-NL"/>
        </w:rPr>
        <w:t>Phát triển th</w:t>
      </w:r>
      <w:r w:rsidR="00C16E94" w:rsidRPr="00D23B90">
        <w:rPr>
          <w:rFonts w:ascii="Times New Roman" w:hAnsi="Times New Roman" w:hint="eastAsia"/>
          <w:lang w:val="nl-NL"/>
        </w:rPr>
        <w:t>ươ</w:t>
      </w:r>
      <w:r w:rsidR="00C16E94" w:rsidRPr="00D23B90">
        <w:rPr>
          <w:rFonts w:ascii="Times New Roman" w:hAnsi="Times New Roman"/>
          <w:lang w:val="nl-NL"/>
        </w:rPr>
        <w:t xml:space="preserve">ng mại du lịch dịch vụ, thu hút các nhà </w:t>
      </w:r>
      <w:r w:rsidR="00C16E94" w:rsidRPr="00D23B90">
        <w:rPr>
          <w:rFonts w:ascii="Times New Roman" w:hAnsi="Times New Roman" w:hint="eastAsia"/>
          <w:lang w:val="nl-NL"/>
        </w:rPr>
        <w:t>đ</w:t>
      </w:r>
      <w:r w:rsidR="00C16E94" w:rsidRPr="00D23B90">
        <w:rPr>
          <w:rFonts w:ascii="Times New Roman" w:hAnsi="Times New Roman"/>
          <w:lang w:val="nl-NL"/>
        </w:rPr>
        <w:t>ầu t</w:t>
      </w:r>
      <w:r w:rsidR="00C16E94" w:rsidRPr="00D23B90">
        <w:rPr>
          <w:rFonts w:ascii="Times New Roman" w:hAnsi="Times New Roman" w:hint="eastAsia"/>
          <w:lang w:val="nl-NL"/>
        </w:rPr>
        <w:t>ư</w:t>
      </w:r>
      <w:r w:rsidR="00C16E94" w:rsidRPr="00D23B90">
        <w:rPr>
          <w:rFonts w:ascii="Times New Roman" w:hAnsi="Times New Roman"/>
          <w:lang w:val="nl-NL"/>
        </w:rPr>
        <w:t xml:space="preserve"> vào khu du lịch, phục vụ du khách trong và ngoài n</w:t>
      </w:r>
      <w:r w:rsidR="00C16E94" w:rsidRPr="00D23B90">
        <w:rPr>
          <w:rFonts w:ascii="Times New Roman" w:hAnsi="Times New Roman" w:hint="eastAsia"/>
          <w:lang w:val="nl-NL"/>
        </w:rPr>
        <w:t>ư</w:t>
      </w:r>
      <w:r w:rsidR="005A1EF9" w:rsidRPr="00D23B90">
        <w:rPr>
          <w:rFonts w:ascii="Times New Roman" w:hAnsi="Times New Roman"/>
          <w:lang w:val="nl-NL"/>
        </w:rPr>
        <w:t>ớc;</w:t>
      </w:r>
      <w:r w:rsidR="00C16E94" w:rsidRPr="00D23B90">
        <w:rPr>
          <w:rFonts w:ascii="Times New Roman" w:hAnsi="Times New Roman"/>
          <w:lang w:val="nl-NL"/>
        </w:rPr>
        <w:t xml:space="preserve"> </w:t>
      </w:r>
      <w:r w:rsidR="005A1EF9" w:rsidRPr="00D23B90">
        <w:rPr>
          <w:rFonts w:ascii="Times New Roman" w:hAnsi="Times New Roman"/>
          <w:lang w:val="nl-NL"/>
        </w:rPr>
        <w:t>k</w:t>
      </w:r>
      <w:r w:rsidR="00C16E94" w:rsidRPr="00D23B90">
        <w:rPr>
          <w:rFonts w:ascii="Times New Roman" w:hAnsi="Times New Roman"/>
          <w:lang w:val="nl-NL"/>
        </w:rPr>
        <w:t xml:space="preserve">hai thác có hiệu quả du lịch dịch vụ và du lịch tâm linh, khôi phục các làng nghề truyền thống, giải quyết việc làm cho Nhân dân, góp phần phát triển kinh tế của </w:t>
      </w:r>
      <w:r w:rsidR="00C16E94" w:rsidRPr="00D23B90">
        <w:rPr>
          <w:rFonts w:ascii="Times New Roman" w:hAnsi="Times New Roman" w:hint="eastAsia"/>
          <w:lang w:val="nl-NL"/>
        </w:rPr>
        <w:t>đ</w:t>
      </w:r>
      <w:r w:rsidR="00C16E94" w:rsidRPr="00D23B90">
        <w:rPr>
          <w:rFonts w:ascii="Times New Roman" w:hAnsi="Times New Roman"/>
          <w:lang w:val="nl-NL"/>
        </w:rPr>
        <w:t>ịa ph</w:t>
      </w:r>
      <w:r w:rsidR="00C16E94" w:rsidRPr="00D23B90">
        <w:rPr>
          <w:rFonts w:ascii="Times New Roman" w:hAnsi="Times New Roman" w:hint="eastAsia"/>
          <w:lang w:val="nl-NL"/>
        </w:rPr>
        <w:t>ươ</w:t>
      </w:r>
      <w:r w:rsidR="00C16E94" w:rsidRPr="00D23B90">
        <w:rPr>
          <w:rFonts w:ascii="Times New Roman" w:hAnsi="Times New Roman"/>
          <w:lang w:val="nl-NL"/>
        </w:rPr>
        <w:t>ng</w:t>
      </w:r>
      <w:r w:rsidR="004A2B2E" w:rsidRPr="00D23B90">
        <w:rPr>
          <w:rFonts w:ascii="Times New Roman" w:hAnsi="Times New Roman"/>
          <w:lang w:val="nl-NL"/>
        </w:rPr>
        <w:t xml:space="preserve">. </w:t>
      </w:r>
    </w:p>
    <w:p w14:paraId="760B71E6" w14:textId="7CECB5CC" w:rsidR="003172A5" w:rsidRPr="00D23B90" w:rsidRDefault="00365FE9" w:rsidP="003172A5">
      <w:pPr>
        <w:widowControl w:val="0"/>
        <w:spacing w:before="60"/>
        <w:ind w:firstLine="720"/>
        <w:jc w:val="both"/>
        <w:rPr>
          <w:rFonts w:ascii="Times New Roman" w:hAnsi="Times New Roman"/>
          <w:lang w:val="pt-BR"/>
        </w:rPr>
      </w:pPr>
      <w:r w:rsidRPr="00D23B90">
        <w:rPr>
          <w:rFonts w:ascii="Times New Roman" w:hAnsi="Times New Roman"/>
          <w:lang w:val="nl-NL"/>
        </w:rPr>
        <w:t>7</w:t>
      </w:r>
      <w:r w:rsidR="00FE61C3" w:rsidRPr="00D23B90">
        <w:rPr>
          <w:rFonts w:ascii="Times New Roman" w:hAnsi="Times New Roman"/>
          <w:lang w:val="nl-NL"/>
        </w:rPr>
        <w:t>.2.</w:t>
      </w:r>
      <w:r w:rsidR="004A2B2E" w:rsidRPr="00D23B90">
        <w:rPr>
          <w:rFonts w:ascii="Times New Roman" w:hAnsi="Times New Roman"/>
          <w:lang w:val="nl-NL"/>
        </w:rPr>
        <w:t xml:space="preserve"> </w:t>
      </w:r>
      <w:r w:rsidR="00FE61C3" w:rsidRPr="00D23B90">
        <w:rPr>
          <w:rFonts w:ascii="Times New Roman" w:hAnsi="Times New Roman"/>
          <w:lang w:val="pt-BR"/>
        </w:rPr>
        <w:t>Quy mô đầu tư</w:t>
      </w:r>
      <w:r w:rsidR="003172A5" w:rsidRPr="00D23B90">
        <w:rPr>
          <w:rFonts w:ascii="Times New Roman" w:hAnsi="Times New Roman"/>
          <w:lang w:val="pt-BR"/>
        </w:rPr>
        <w:t xml:space="preserve">: Đầu tư xây dựng </w:t>
      </w:r>
      <w:r w:rsidR="002B5A51" w:rsidRPr="00D23B90">
        <w:rPr>
          <w:rFonts w:ascii="Times New Roman" w:hAnsi="Times New Roman"/>
          <w:lang w:val="pt-BR"/>
        </w:rPr>
        <w:t>h</w:t>
      </w:r>
      <w:r w:rsidR="003172A5" w:rsidRPr="00D23B90">
        <w:rPr>
          <w:rFonts w:ascii="Times New Roman" w:hAnsi="Times New Roman"/>
          <w:lang w:val="pt-BR"/>
        </w:rPr>
        <w:t xml:space="preserve">ệ thống </w:t>
      </w:r>
      <w:r w:rsidR="003172A5" w:rsidRPr="00D23B90">
        <w:rPr>
          <w:rFonts w:ascii="Times New Roman" w:hAnsi="Times New Roman" w:hint="eastAsia"/>
          <w:lang w:val="pt-BR"/>
        </w:rPr>
        <w:t>đư</w:t>
      </w:r>
      <w:r w:rsidR="003172A5" w:rsidRPr="00D23B90">
        <w:rPr>
          <w:rFonts w:ascii="Times New Roman" w:hAnsi="Times New Roman"/>
          <w:lang w:val="pt-BR"/>
        </w:rPr>
        <w:t>ờng giao thông gồm 02 tuyến tổng chiều dài L=3</w:t>
      </w:r>
      <w:r w:rsidR="00632D5B" w:rsidRPr="00D23B90">
        <w:rPr>
          <w:rFonts w:ascii="Times New Roman" w:hAnsi="Times New Roman"/>
          <w:lang w:val="pt-BR"/>
        </w:rPr>
        <w:t>.</w:t>
      </w:r>
      <w:r w:rsidR="003172A5" w:rsidRPr="00D23B90">
        <w:rPr>
          <w:rFonts w:ascii="Times New Roman" w:hAnsi="Times New Roman"/>
          <w:lang w:val="pt-BR"/>
        </w:rPr>
        <w:t>629</w:t>
      </w:r>
      <w:r w:rsidR="00632D5B" w:rsidRPr="00D23B90">
        <w:rPr>
          <w:rFonts w:ascii="Times New Roman" w:hAnsi="Times New Roman"/>
          <w:lang w:val="pt-BR"/>
        </w:rPr>
        <w:t>,</w:t>
      </w:r>
      <w:r w:rsidR="003172A5" w:rsidRPr="00D23B90">
        <w:rPr>
          <w:rFonts w:ascii="Times New Roman" w:hAnsi="Times New Roman"/>
          <w:lang w:val="pt-BR"/>
        </w:rPr>
        <w:t>02m</w:t>
      </w:r>
      <w:r w:rsidR="002B5A51" w:rsidRPr="00D23B90">
        <w:rPr>
          <w:rFonts w:ascii="Times New Roman" w:hAnsi="Times New Roman"/>
          <w:lang w:val="pt-BR"/>
        </w:rPr>
        <w:t xml:space="preserve"> và các công trình trên tuyến</w:t>
      </w:r>
      <w:r w:rsidR="003172A5" w:rsidRPr="00D23B90">
        <w:rPr>
          <w:rFonts w:ascii="Times New Roman" w:hAnsi="Times New Roman"/>
          <w:lang w:val="pt-BR"/>
        </w:rPr>
        <w:t>,</w:t>
      </w:r>
      <w:r w:rsidR="002B5A51" w:rsidRPr="00D23B90">
        <w:rPr>
          <w:rFonts w:ascii="Times New Roman" w:hAnsi="Times New Roman"/>
          <w:lang w:val="pt-BR"/>
        </w:rPr>
        <w:t xml:space="preserve"> gồm</w:t>
      </w:r>
      <w:r w:rsidR="003172A5" w:rsidRPr="00D23B90">
        <w:rPr>
          <w:rFonts w:ascii="Times New Roman" w:hAnsi="Times New Roman"/>
          <w:lang w:val="pt-BR"/>
        </w:rPr>
        <w:t>:</w:t>
      </w:r>
    </w:p>
    <w:p w14:paraId="301D8043" w14:textId="53A48842" w:rsidR="003172A5" w:rsidRPr="00D23B90" w:rsidRDefault="003172A5" w:rsidP="003172A5">
      <w:pPr>
        <w:spacing w:before="60"/>
        <w:ind w:firstLine="720"/>
        <w:jc w:val="both"/>
        <w:rPr>
          <w:rFonts w:ascii="Times New Roman" w:hAnsi="Times New Roman"/>
          <w:lang w:val="pt-BR"/>
        </w:rPr>
      </w:pPr>
      <w:r w:rsidRPr="00D23B90">
        <w:rPr>
          <w:rFonts w:ascii="Times New Roman" w:hAnsi="Times New Roman"/>
          <w:lang w:val="pt-BR"/>
        </w:rPr>
        <w:t xml:space="preserve">- Tuyến số 1: </w:t>
      </w:r>
      <w:r w:rsidR="00882454" w:rsidRPr="00D23B90">
        <w:rPr>
          <w:rFonts w:ascii="Times New Roman" w:hAnsi="Times New Roman"/>
          <w:lang w:val="pt-BR"/>
        </w:rPr>
        <w:t xml:space="preserve">Chiều dài L=669,17m; </w:t>
      </w:r>
      <w:r w:rsidR="00882454" w:rsidRPr="00D23B90">
        <w:rPr>
          <w:rFonts w:ascii="Times New Roman" w:hAnsi="Times New Roman" w:hint="eastAsia"/>
          <w:lang w:val="pt-BR"/>
        </w:rPr>
        <w:t>đ</w:t>
      </w:r>
      <w:r w:rsidR="00882454" w:rsidRPr="00D23B90">
        <w:rPr>
          <w:rFonts w:ascii="Times New Roman" w:hAnsi="Times New Roman"/>
          <w:lang w:val="pt-BR"/>
        </w:rPr>
        <w:t xml:space="preserve">iểm </w:t>
      </w:r>
      <w:r w:rsidR="00882454" w:rsidRPr="00D23B90">
        <w:rPr>
          <w:rFonts w:ascii="Times New Roman" w:hAnsi="Times New Roman" w:hint="eastAsia"/>
          <w:lang w:val="pt-BR"/>
        </w:rPr>
        <w:t>đ</w:t>
      </w:r>
      <w:r w:rsidR="00882454" w:rsidRPr="00D23B90">
        <w:rPr>
          <w:rFonts w:ascii="Times New Roman" w:hAnsi="Times New Roman"/>
          <w:lang w:val="pt-BR"/>
        </w:rPr>
        <w:t xml:space="preserve">ầu Km0+00 giao với </w:t>
      </w:r>
      <w:r w:rsidR="00882454" w:rsidRPr="00D23B90">
        <w:rPr>
          <w:rFonts w:ascii="Times New Roman" w:hAnsi="Times New Roman" w:hint="eastAsia"/>
          <w:lang w:val="pt-BR"/>
        </w:rPr>
        <w:t>đư</w:t>
      </w:r>
      <w:r w:rsidR="00882454" w:rsidRPr="00D23B90">
        <w:rPr>
          <w:rFonts w:ascii="Times New Roman" w:hAnsi="Times New Roman"/>
          <w:lang w:val="pt-BR"/>
        </w:rPr>
        <w:t xml:space="preserve">ờng ven biển Xuân Hội - Thạch Khê - Vũng Áng; </w:t>
      </w:r>
      <w:r w:rsidR="00882454" w:rsidRPr="00D23B90">
        <w:rPr>
          <w:rFonts w:ascii="Times New Roman" w:hAnsi="Times New Roman" w:hint="eastAsia"/>
          <w:lang w:val="pt-BR"/>
        </w:rPr>
        <w:t>đ</w:t>
      </w:r>
      <w:r w:rsidR="00882454" w:rsidRPr="00D23B90">
        <w:rPr>
          <w:rFonts w:ascii="Times New Roman" w:hAnsi="Times New Roman"/>
          <w:lang w:val="pt-BR"/>
        </w:rPr>
        <w:t>iểm cuối Km0+669,17 giao với kè chắn sóng Xuân Hải</w:t>
      </w:r>
      <w:r w:rsidRPr="00D23B90">
        <w:rPr>
          <w:rFonts w:ascii="Times New Roman" w:hAnsi="Times New Roman"/>
          <w:lang w:val="pt-BR"/>
        </w:rPr>
        <w:t xml:space="preserve">. </w:t>
      </w:r>
    </w:p>
    <w:p w14:paraId="76CE5FFB" w14:textId="64E10AC3" w:rsidR="003172A5" w:rsidRPr="00D23B90" w:rsidRDefault="003172A5" w:rsidP="003172A5">
      <w:pPr>
        <w:spacing w:before="60"/>
        <w:ind w:firstLine="720"/>
        <w:jc w:val="both"/>
        <w:rPr>
          <w:rFonts w:ascii="Times New Roman" w:hAnsi="Times New Roman"/>
          <w:lang w:val="pt-BR"/>
        </w:rPr>
      </w:pPr>
      <w:r w:rsidRPr="00D23B90">
        <w:rPr>
          <w:rFonts w:ascii="Times New Roman" w:hAnsi="Times New Roman"/>
          <w:lang w:val="pt-BR"/>
        </w:rPr>
        <w:lastRenderedPageBreak/>
        <w:t xml:space="preserve">- Tuyến số 2: </w:t>
      </w:r>
      <w:r w:rsidR="00882454" w:rsidRPr="00D23B90">
        <w:rPr>
          <w:rFonts w:ascii="Times New Roman" w:hAnsi="Times New Roman"/>
          <w:lang w:val="pt-BR"/>
        </w:rPr>
        <w:t>Chiều d</w:t>
      </w:r>
      <w:r w:rsidRPr="00D23B90">
        <w:rPr>
          <w:rFonts w:ascii="Times New Roman" w:hAnsi="Times New Roman"/>
          <w:lang w:val="pt-BR"/>
        </w:rPr>
        <w:t>ài 2</w:t>
      </w:r>
      <w:r w:rsidR="00DC2165" w:rsidRPr="00D23B90">
        <w:rPr>
          <w:rFonts w:ascii="Times New Roman" w:hAnsi="Times New Roman"/>
          <w:lang w:val="pt-BR"/>
        </w:rPr>
        <w:t>.</w:t>
      </w:r>
      <w:r w:rsidRPr="00D23B90">
        <w:rPr>
          <w:rFonts w:ascii="Times New Roman" w:hAnsi="Times New Roman"/>
          <w:lang w:val="pt-BR"/>
        </w:rPr>
        <w:t xml:space="preserve">959,85m, </w:t>
      </w:r>
      <w:r w:rsidRPr="00D23B90">
        <w:rPr>
          <w:rFonts w:ascii="Times New Roman" w:hAnsi="Times New Roman" w:hint="eastAsia"/>
          <w:lang w:val="pt-BR"/>
        </w:rPr>
        <w:t>đ</w:t>
      </w:r>
      <w:r w:rsidRPr="00D23B90">
        <w:rPr>
          <w:rFonts w:ascii="Times New Roman" w:hAnsi="Times New Roman"/>
          <w:lang w:val="pt-BR"/>
        </w:rPr>
        <w:t xml:space="preserve">iểm </w:t>
      </w:r>
      <w:r w:rsidRPr="00D23B90">
        <w:rPr>
          <w:rFonts w:ascii="Times New Roman" w:hAnsi="Times New Roman" w:hint="eastAsia"/>
          <w:lang w:val="pt-BR"/>
        </w:rPr>
        <w:t>đ</w:t>
      </w:r>
      <w:r w:rsidRPr="00D23B90">
        <w:rPr>
          <w:rFonts w:ascii="Times New Roman" w:hAnsi="Times New Roman"/>
          <w:lang w:val="pt-BR"/>
        </w:rPr>
        <w:t xml:space="preserve">ầu Km0+00 giao với tỉnh lộ 9; </w:t>
      </w:r>
      <w:r w:rsidRPr="00D23B90">
        <w:rPr>
          <w:rFonts w:ascii="Times New Roman" w:hAnsi="Times New Roman" w:hint="eastAsia"/>
          <w:lang w:val="pt-BR"/>
        </w:rPr>
        <w:t>đ</w:t>
      </w:r>
      <w:r w:rsidRPr="00D23B90">
        <w:rPr>
          <w:rFonts w:ascii="Times New Roman" w:hAnsi="Times New Roman"/>
          <w:lang w:val="pt-BR"/>
        </w:rPr>
        <w:t xml:space="preserve">iểm cuối tuyến Km2+959,85m giao với </w:t>
      </w:r>
      <w:r w:rsidRPr="00D23B90">
        <w:rPr>
          <w:rFonts w:ascii="Times New Roman" w:hAnsi="Times New Roman" w:hint="eastAsia"/>
          <w:lang w:val="pt-BR"/>
        </w:rPr>
        <w:t>đư</w:t>
      </w:r>
      <w:r w:rsidRPr="00D23B90">
        <w:rPr>
          <w:rFonts w:ascii="Times New Roman" w:hAnsi="Times New Roman"/>
          <w:lang w:val="pt-BR"/>
        </w:rPr>
        <w:t>ờng trục xã Thịnh Lộc.</w:t>
      </w:r>
    </w:p>
    <w:p w14:paraId="134E3CE7" w14:textId="15D07E0F" w:rsidR="004856ED" w:rsidRPr="00D23B90" w:rsidRDefault="00582C05" w:rsidP="004856ED">
      <w:pPr>
        <w:spacing w:before="60"/>
        <w:ind w:firstLine="720"/>
        <w:jc w:val="both"/>
        <w:rPr>
          <w:rFonts w:ascii="Times New Roman" w:hAnsi="Times New Roman"/>
          <w:lang w:val="pt-BR"/>
        </w:rPr>
      </w:pPr>
      <w:r w:rsidRPr="00D23B90">
        <w:rPr>
          <w:rFonts w:ascii="Times New Roman" w:hAnsi="Times New Roman"/>
          <w:lang w:val="pt-BR"/>
        </w:rPr>
        <w:t xml:space="preserve">- </w:t>
      </w:r>
      <w:r w:rsidR="004856ED" w:rsidRPr="00D23B90">
        <w:rPr>
          <w:rFonts w:ascii="Times New Roman" w:hAnsi="Times New Roman"/>
          <w:lang w:val="pt-BR"/>
        </w:rPr>
        <w:t>Công trình trên tuyến: xây dựng các cống thoát nước ngang, hệ thống an toàn giao thông</w:t>
      </w:r>
      <w:r w:rsidR="00340478" w:rsidRPr="00D23B90">
        <w:rPr>
          <w:rFonts w:ascii="Times New Roman" w:hAnsi="Times New Roman"/>
          <w:lang w:val="pt-BR"/>
        </w:rPr>
        <w:t>.</w:t>
      </w:r>
    </w:p>
    <w:p w14:paraId="15699A84" w14:textId="2007503E" w:rsidR="002C6D6F" w:rsidRPr="00D23B90" w:rsidRDefault="00365FE9" w:rsidP="002C6D6F">
      <w:pPr>
        <w:spacing w:before="60"/>
        <w:ind w:firstLine="720"/>
        <w:jc w:val="both"/>
        <w:rPr>
          <w:rFonts w:ascii="Times New Roman" w:hAnsi="Times New Roman"/>
          <w:lang w:val="pt-BR"/>
        </w:rPr>
      </w:pPr>
      <w:r w:rsidRPr="00D23B90">
        <w:rPr>
          <w:rFonts w:ascii="Times New Roman" w:hAnsi="Times New Roman"/>
          <w:lang w:val="pt-BR"/>
        </w:rPr>
        <w:t>8</w:t>
      </w:r>
      <w:r w:rsidR="004A2B2E" w:rsidRPr="00D23B90">
        <w:rPr>
          <w:rFonts w:ascii="Times New Roman" w:hAnsi="Times New Roman"/>
          <w:lang w:val="pt-BR"/>
        </w:rPr>
        <w:t xml:space="preserve">. Tiến độ thực hiện: </w:t>
      </w:r>
    </w:p>
    <w:p w14:paraId="6517E590" w14:textId="77777777" w:rsidR="00683DA7" w:rsidRPr="00D23B90" w:rsidRDefault="00340478" w:rsidP="002C6D6F">
      <w:pPr>
        <w:spacing w:before="60"/>
        <w:ind w:firstLine="720"/>
        <w:jc w:val="both"/>
        <w:rPr>
          <w:rFonts w:ascii="Times New Roman" w:hAnsi="Times New Roman"/>
          <w:lang w:val="pt-BR"/>
        </w:rPr>
      </w:pPr>
      <w:r w:rsidRPr="00D23B90">
        <w:rPr>
          <w:rFonts w:ascii="Times New Roman" w:hAnsi="Times New Roman"/>
          <w:lang w:val="pt-BR"/>
        </w:rPr>
        <w:t xml:space="preserve">Dự án được phê duyệt Báo cáo nghiên cứu khả thi với toàn bộ 02 tuyến đường; phê duyệt thiết kế bản vẽ thi công: đối với tuyến đường số 1 tại Quyết định 3179/QĐ-UBND ngày 22/9/2020 của UBND tỉnh, đối với tuyến đường số 2 đoạn từ Km0+00 - Km2+158,70 tại Quyết định </w:t>
      </w:r>
      <w:r w:rsidR="00497891" w:rsidRPr="00D23B90">
        <w:rPr>
          <w:rFonts w:ascii="Times New Roman" w:hAnsi="Times New Roman"/>
          <w:lang w:val="pt-BR"/>
        </w:rPr>
        <w:t>1574</w:t>
      </w:r>
      <w:r w:rsidRPr="00D23B90">
        <w:rPr>
          <w:rFonts w:ascii="Times New Roman" w:hAnsi="Times New Roman"/>
          <w:lang w:val="pt-BR"/>
        </w:rPr>
        <w:t xml:space="preserve">/QĐ-UBND ngày </w:t>
      </w:r>
      <w:r w:rsidR="00497891" w:rsidRPr="00D23B90">
        <w:rPr>
          <w:rFonts w:ascii="Times New Roman" w:hAnsi="Times New Roman"/>
          <w:lang w:val="pt-BR"/>
        </w:rPr>
        <w:t>31/3</w:t>
      </w:r>
      <w:r w:rsidRPr="00D23B90">
        <w:rPr>
          <w:rFonts w:ascii="Times New Roman" w:hAnsi="Times New Roman"/>
          <w:lang w:val="pt-BR"/>
        </w:rPr>
        <w:t>/202</w:t>
      </w:r>
      <w:r w:rsidR="00497891" w:rsidRPr="00D23B90">
        <w:rPr>
          <w:rFonts w:ascii="Times New Roman" w:hAnsi="Times New Roman"/>
          <w:lang w:val="pt-BR"/>
        </w:rPr>
        <w:t>1</w:t>
      </w:r>
      <w:r w:rsidRPr="00D23B90">
        <w:rPr>
          <w:rFonts w:ascii="Times New Roman" w:hAnsi="Times New Roman"/>
          <w:lang w:val="pt-BR"/>
        </w:rPr>
        <w:t xml:space="preserve"> của UBND </w:t>
      </w:r>
      <w:r w:rsidR="00497891" w:rsidRPr="00D23B90">
        <w:rPr>
          <w:rFonts w:ascii="Times New Roman" w:hAnsi="Times New Roman"/>
          <w:lang w:val="pt-BR"/>
        </w:rPr>
        <w:t>huyện Lộc Hà</w:t>
      </w:r>
      <w:r w:rsidR="00C70F77" w:rsidRPr="00D23B90">
        <w:rPr>
          <w:rFonts w:ascii="Times New Roman" w:hAnsi="Times New Roman"/>
          <w:lang w:val="pt-BR"/>
        </w:rPr>
        <w:t xml:space="preserve">; riêng </w:t>
      </w:r>
      <w:r w:rsidR="00A8638A" w:rsidRPr="00D23B90">
        <w:rPr>
          <w:rFonts w:ascii="Times New Roman" w:hAnsi="Times New Roman"/>
          <w:lang w:val="pt-BR"/>
        </w:rPr>
        <w:t xml:space="preserve">phần còn lại của dự án </w:t>
      </w:r>
      <w:r w:rsidR="00A8638A" w:rsidRPr="00D23B90">
        <w:rPr>
          <w:rFonts w:ascii="Times New Roman" w:hAnsi="Times New Roman"/>
          <w:i/>
          <w:lang w:val="pt-BR"/>
        </w:rPr>
        <w:t>(</w:t>
      </w:r>
      <w:r w:rsidR="00A8638A" w:rsidRPr="00D23B90">
        <w:rPr>
          <w:rFonts w:ascii="Times New Roman" w:hAnsi="Times New Roman" w:hint="eastAsia"/>
          <w:i/>
          <w:lang w:val="pt-BR"/>
        </w:rPr>
        <w:t>đ</w:t>
      </w:r>
      <w:r w:rsidR="00A8638A" w:rsidRPr="00D23B90">
        <w:rPr>
          <w:rFonts w:ascii="Times New Roman" w:hAnsi="Times New Roman"/>
          <w:i/>
          <w:lang w:val="pt-BR"/>
        </w:rPr>
        <w:t xml:space="preserve">oạn từ km2+158,70 </w:t>
      </w:r>
      <w:r w:rsidR="00A8638A" w:rsidRPr="00D23B90">
        <w:rPr>
          <w:rFonts w:ascii="Times New Roman" w:hAnsi="Times New Roman" w:hint="eastAsia"/>
          <w:i/>
          <w:lang w:val="pt-BR"/>
        </w:rPr>
        <w:t>đ</w:t>
      </w:r>
      <w:r w:rsidR="00A8638A" w:rsidRPr="00D23B90">
        <w:rPr>
          <w:rFonts w:ascii="Times New Roman" w:hAnsi="Times New Roman"/>
          <w:i/>
          <w:lang w:val="pt-BR"/>
        </w:rPr>
        <w:t>ến km2+959,85 thuộc Tuyến 2)</w:t>
      </w:r>
      <w:r w:rsidR="002E7F39" w:rsidRPr="00D23B90">
        <w:rPr>
          <w:rFonts w:ascii="Times New Roman" w:hAnsi="Times New Roman"/>
          <w:lang w:val="pt-BR"/>
        </w:rPr>
        <w:t xml:space="preserve"> ch</w:t>
      </w:r>
      <w:r w:rsidR="002E7F39" w:rsidRPr="00D23B90">
        <w:rPr>
          <w:rFonts w:ascii="Times New Roman" w:hAnsi="Times New Roman" w:hint="eastAsia"/>
          <w:lang w:val="pt-BR"/>
        </w:rPr>
        <w:t>ư</w:t>
      </w:r>
      <w:r w:rsidR="002E7F39" w:rsidRPr="00D23B90">
        <w:rPr>
          <w:rFonts w:ascii="Times New Roman" w:hAnsi="Times New Roman"/>
          <w:lang w:val="pt-BR"/>
        </w:rPr>
        <w:t>a triển khai lập hồ thiết kế bản vẽ thi công, dự toán và các b</w:t>
      </w:r>
      <w:r w:rsidR="002E7F39" w:rsidRPr="00D23B90">
        <w:rPr>
          <w:rFonts w:ascii="Times New Roman" w:hAnsi="Times New Roman" w:hint="eastAsia"/>
          <w:lang w:val="pt-BR"/>
        </w:rPr>
        <w:t>ư</w:t>
      </w:r>
      <w:r w:rsidR="002E7F39" w:rsidRPr="00D23B90">
        <w:rPr>
          <w:rFonts w:ascii="Times New Roman" w:hAnsi="Times New Roman"/>
          <w:lang w:val="pt-BR"/>
        </w:rPr>
        <w:t>ớc tiếp theo để triển khai thi công.</w:t>
      </w:r>
    </w:p>
    <w:p w14:paraId="7A80BB76" w14:textId="31D9F2A3" w:rsidR="00340478" w:rsidRPr="00D23B90" w:rsidRDefault="00683DA7" w:rsidP="002C6D6F">
      <w:pPr>
        <w:spacing w:before="60"/>
        <w:ind w:firstLine="720"/>
        <w:jc w:val="both"/>
        <w:rPr>
          <w:rFonts w:ascii="Times New Roman" w:hAnsi="Times New Roman"/>
          <w:lang w:val="pt-BR"/>
        </w:rPr>
      </w:pPr>
      <w:r w:rsidRPr="00D23B90">
        <w:rPr>
          <w:rFonts w:ascii="Times New Roman" w:hAnsi="Times New Roman"/>
          <w:lang w:val="pt-BR"/>
        </w:rPr>
        <w:t xml:space="preserve">Phần </w:t>
      </w:r>
      <w:r w:rsidR="00C15B2F" w:rsidRPr="00D23B90">
        <w:rPr>
          <w:rFonts w:ascii="Times New Roman" w:hAnsi="Times New Roman"/>
          <w:lang w:val="pt-BR"/>
        </w:rPr>
        <w:t>các hạng mục công trình thuộc dự án đã</w:t>
      </w:r>
      <w:r w:rsidRPr="00D23B90">
        <w:rPr>
          <w:rFonts w:ascii="Times New Roman" w:hAnsi="Times New Roman"/>
          <w:lang w:val="pt-BR"/>
        </w:rPr>
        <w:t xml:space="preserve"> phê duyệt thiết kế bản vẽ thi công được chia làm 02 Gói th</w:t>
      </w:r>
      <w:r w:rsidR="00C15B2F" w:rsidRPr="00D23B90">
        <w:rPr>
          <w:rFonts w:ascii="Times New Roman" w:hAnsi="Times New Roman"/>
          <w:lang w:val="pt-BR"/>
        </w:rPr>
        <w:t>ầ</w:t>
      </w:r>
      <w:r w:rsidRPr="00D23B90">
        <w:rPr>
          <w:rFonts w:ascii="Times New Roman" w:hAnsi="Times New Roman"/>
          <w:lang w:val="pt-BR"/>
        </w:rPr>
        <w:t>u với tiến độ thực hiện như sau:</w:t>
      </w:r>
      <w:r w:rsidR="00340478" w:rsidRPr="00D23B90">
        <w:rPr>
          <w:rFonts w:ascii="Times New Roman" w:hAnsi="Times New Roman"/>
          <w:lang w:val="pt-BR"/>
        </w:rPr>
        <w:t xml:space="preserve"> </w:t>
      </w:r>
    </w:p>
    <w:p w14:paraId="16299825" w14:textId="5CAAE50F" w:rsidR="002C6D6F" w:rsidRPr="00D23B90" w:rsidRDefault="002C6D6F" w:rsidP="002C6D6F">
      <w:pPr>
        <w:spacing w:before="60"/>
        <w:ind w:firstLine="720"/>
        <w:jc w:val="both"/>
        <w:rPr>
          <w:rFonts w:ascii="Times New Roman" w:hAnsi="Times New Roman"/>
          <w:lang w:val="pt-BR"/>
        </w:rPr>
      </w:pPr>
      <w:r w:rsidRPr="00D23B90">
        <w:rPr>
          <w:rFonts w:ascii="Times New Roman" w:hAnsi="Times New Roman"/>
          <w:lang w:val="pt-BR"/>
        </w:rPr>
        <w:t xml:space="preserve">- Gói thầu số 01.XL </w:t>
      </w:r>
      <w:r w:rsidR="00F02419" w:rsidRPr="00D23B90">
        <w:rPr>
          <w:rFonts w:ascii="Times New Roman" w:hAnsi="Times New Roman"/>
          <w:lang w:val="pt-BR"/>
        </w:rPr>
        <w:t xml:space="preserve">- </w:t>
      </w:r>
      <w:r w:rsidRPr="00D23B90">
        <w:rPr>
          <w:rFonts w:ascii="Times New Roman" w:hAnsi="Times New Roman"/>
          <w:lang w:val="pt-BR"/>
        </w:rPr>
        <w:t xml:space="preserve">Xây dựng tuyến 1 và công trình trên tuyến </w:t>
      </w:r>
      <w:r w:rsidRPr="00D23B90">
        <w:rPr>
          <w:rFonts w:ascii="Times New Roman" w:hAnsi="Times New Roman" w:hint="eastAsia"/>
          <w:lang w:val="pt-BR"/>
        </w:rPr>
        <w:t>đ</w:t>
      </w:r>
      <w:r w:rsidRPr="00D23B90">
        <w:rPr>
          <w:rFonts w:ascii="Times New Roman" w:hAnsi="Times New Roman"/>
          <w:lang w:val="pt-BR"/>
        </w:rPr>
        <w:t xml:space="preserve">oạn Km0+00 - </w:t>
      </w:r>
      <w:r w:rsidR="002B1EC1" w:rsidRPr="00D23B90">
        <w:rPr>
          <w:rFonts w:ascii="Times New Roman" w:hAnsi="Times New Roman"/>
          <w:lang w:val="pt-BR"/>
        </w:rPr>
        <w:t>Km0+669,17</w:t>
      </w:r>
      <w:r w:rsidR="00C60625" w:rsidRPr="00D23B90">
        <w:rPr>
          <w:rFonts w:ascii="Times New Roman" w:hAnsi="Times New Roman"/>
          <w:lang w:val="pt-BR"/>
        </w:rPr>
        <w:t>:</w:t>
      </w:r>
      <w:r w:rsidRPr="00D23B90">
        <w:rPr>
          <w:rFonts w:ascii="Times New Roman" w:hAnsi="Times New Roman"/>
          <w:lang w:val="pt-BR"/>
        </w:rPr>
        <w:t xml:space="preserve"> khởi công xây dựng từ tháng 01/2021; hiện nay</w:t>
      </w:r>
      <w:r w:rsidR="00F907D3" w:rsidRPr="00D23B90">
        <w:rPr>
          <w:rFonts w:ascii="Times New Roman" w:hAnsi="Times New Roman"/>
          <w:lang w:val="pt-BR"/>
        </w:rPr>
        <w:t>, gói thầu đã</w:t>
      </w:r>
      <w:r w:rsidRPr="00D23B90">
        <w:rPr>
          <w:rFonts w:ascii="Times New Roman" w:hAnsi="Times New Roman"/>
          <w:lang w:val="pt-BR"/>
        </w:rPr>
        <w:t xml:space="preserve"> thi công c</w:t>
      </w:r>
      <w:r w:rsidRPr="00D23B90">
        <w:rPr>
          <w:rFonts w:ascii="Times New Roman" w:hAnsi="Times New Roman" w:hint="eastAsia"/>
          <w:lang w:val="pt-BR"/>
        </w:rPr>
        <w:t>ơ</w:t>
      </w:r>
      <w:r w:rsidRPr="00D23B90">
        <w:rPr>
          <w:rFonts w:ascii="Times New Roman" w:hAnsi="Times New Roman"/>
          <w:lang w:val="pt-BR"/>
        </w:rPr>
        <w:t xml:space="preserve"> bản hoàn thành.</w:t>
      </w:r>
    </w:p>
    <w:p w14:paraId="4342103E" w14:textId="6FAC57A1" w:rsidR="004A2B2E" w:rsidRPr="00D23B90" w:rsidRDefault="002C6D6F" w:rsidP="002C6D6F">
      <w:pPr>
        <w:spacing w:before="60"/>
        <w:ind w:firstLine="720"/>
        <w:jc w:val="both"/>
        <w:rPr>
          <w:rFonts w:ascii="Times New Roman" w:hAnsi="Times New Roman"/>
          <w:lang w:val="pt-BR"/>
        </w:rPr>
      </w:pPr>
      <w:r w:rsidRPr="00D23B90">
        <w:rPr>
          <w:rFonts w:ascii="Times New Roman" w:hAnsi="Times New Roman"/>
          <w:lang w:val="pt-BR"/>
        </w:rPr>
        <w:t xml:space="preserve">- Gói thầu số 02.XL </w:t>
      </w:r>
      <w:r w:rsidR="004D3D00" w:rsidRPr="00D23B90">
        <w:rPr>
          <w:rFonts w:ascii="Times New Roman" w:hAnsi="Times New Roman"/>
          <w:lang w:val="pt-BR"/>
        </w:rPr>
        <w:t xml:space="preserve">- </w:t>
      </w:r>
      <w:r w:rsidRPr="00D23B90">
        <w:rPr>
          <w:rFonts w:ascii="Times New Roman" w:hAnsi="Times New Roman"/>
          <w:lang w:val="pt-BR"/>
        </w:rPr>
        <w:t xml:space="preserve">Xây dựng xây dựng tuyến 2 và công trình trên tuyến </w:t>
      </w:r>
      <w:r w:rsidRPr="00D23B90">
        <w:rPr>
          <w:rFonts w:ascii="Times New Roman" w:hAnsi="Times New Roman" w:hint="eastAsia"/>
          <w:lang w:val="pt-BR"/>
        </w:rPr>
        <w:t>đ</w:t>
      </w:r>
      <w:r w:rsidRPr="00D23B90">
        <w:rPr>
          <w:rFonts w:ascii="Times New Roman" w:hAnsi="Times New Roman"/>
          <w:lang w:val="pt-BR"/>
        </w:rPr>
        <w:t>oạn Km0+00 - Km2+158,70</w:t>
      </w:r>
      <w:r w:rsidR="004D3D00" w:rsidRPr="00D23B90">
        <w:rPr>
          <w:rFonts w:ascii="Times New Roman" w:hAnsi="Times New Roman"/>
          <w:lang w:val="pt-BR"/>
        </w:rPr>
        <w:t>:</w:t>
      </w:r>
      <w:r w:rsidRPr="00D23B90">
        <w:rPr>
          <w:rFonts w:ascii="Times New Roman" w:hAnsi="Times New Roman"/>
          <w:lang w:val="pt-BR"/>
        </w:rPr>
        <w:t xml:space="preserve"> khởi công xây dựng từ tháng 12/2021. Hiện nay</w:t>
      </w:r>
      <w:r w:rsidR="00F907D3" w:rsidRPr="00D23B90">
        <w:rPr>
          <w:rFonts w:ascii="Times New Roman" w:hAnsi="Times New Roman"/>
          <w:lang w:val="pt-BR"/>
        </w:rPr>
        <w:t xml:space="preserve">, </w:t>
      </w:r>
      <w:r w:rsidR="004B532A" w:rsidRPr="00D23B90">
        <w:rPr>
          <w:rFonts w:ascii="Times New Roman" w:hAnsi="Times New Roman"/>
          <w:lang w:val="pt-BR"/>
        </w:rPr>
        <w:t>gói thầu</w:t>
      </w:r>
      <w:r w:rsidRPr="00D23B90">
        <w:rPr>
          <w:rFonts w:ascii="Times New Roman" w:hAnsi="Times New Roman"/>
          <w:lang w:val="pt-BR"/>
        </w:rPr>
        <w:t xml:space="preserve"> </w:t>
      </w:r>
      <w:r w:rsidR="004B532A" w:rsidRPr="00D23B90">
        <w:rPr>
          <w:rFonts w:ascii="Times New Roman" w:hAnsi="Times New Roman"/>
          <w:lang w:val="pt-BR"/>
        </w:rPr>
        <w:t xml:space="preserve">đã </w:t>
      </w:r>
      <w:r w:rsidRPr="00D23B90">
        <w:rPr>
          <w:rFonts w:ascii="Times New Roman" w:hAnsi="Times New Roman"/>
          <w:lang w:val="pt-BR"/>
        </w:rPr>
        <w:t xml:space="preserve">thi công </w:t>
      </w:r>
      <w:r w:rsidRPr="00D23B90">
        <w:rPr>
          <w:rFonts w:ascii="Times New Roman" w:hAnsi="Times New Roman" w:hint="eastAsia"/>
          <w:lang w:val="pt-BR"/>
        </w:rPr>
        <w:t>đ</w:t>
      </w:r>
      <w:r w:rsidRPr="00D23B90">
        <w:rPr>
          <w:rFonts w:ascii="Times New Roman" w:hAnsi="Times New Roman"/>
          <w:lang w:val="pt-BR"/>
        </w:rPr>
        <w:t xml:space="preserve">ạt khoảng 70% giá trị hợp </w:t>
      </w:r>
      <w:r w:rsidRPr="00D23B90">
        <w:rPr>
          <w:rFonts w:ascii="Times New Roman" w:hAnsi="Times New Roman" w:hint="eastAsia"/>
          <w:lang w:val="pt-BR"/>
        </w:rPr>
        <w:t>đ</w:t>
      </w:r>
      <w:r w:rsidRPr="00D23B90">
        <w:rPr>
          <w:rFonts w:ascii="Times New Roman" w:hAnsi="Times New Roman"/>
          <w:lang w:val="pt-BR"/>
        </w:rPr>
        <w:t>ồng.</w:t>
      </w:r>
    </w:p>
    <w:p w14:paraId="5875E022" w14:textId="41AAA55D" w:rsidR="004A2B2E" w:rsidRPr="00D23B90" w:rsidRDefault="00365FE9" w:rsidP="000D092C">
      <w:pPr>
        <w:spacing w:before="60"/>
        <w:ind w:firstLine="720"/>
        <w:jc w:val="both"/>
        <w:rPr>
          <w:rFonts w:ascii="Times New Roman" w:hAnsi="Times New Roman"/>
          <w:iCs/>
          <w:spacing w:val="-4"/>
          <w:szCs w:val="28"/>
          <w:lang w:val="pt-BR"/>
        </w:rPr>
      </w:pPr>
      <w:r w:rsidRPr="00D23B90">
        <w:rPr>
          <w:rFonts w:ascii="Times New Roman" w:hAnsi="Times New Roman"/>
          <w:iCs/>
          <w:spacing w:val="-4"/>
          <w:szCs w:val="28"/>
          <w:lang w:val="pt-BR"/>
        </w:rPr>
        <w:t>9</w:t>
      </w:r>
      <w:r w:rsidR="004A2B2E" w:rsidRPr="00D23B90">
        <w:rPr>
          <w:rFonts w:ascii="Times New Roman" w:hAnsi="Times New Roman"/>
          <w:iCs/>
          <w:spacing w:val="-4"/>
          <w:szCs w:val="28"/>
          <w:lang w:val="pt-BR"/>
        </w:rPr>
        <w:t>. Nội dung xin chủ trương điều chỉnh dự án</w:t>
      </w:r>
      <w:r w:rsidR="003D4EDA" w:rsidRPr="00D23B90">
        <w:rPr>
          <w:rFonts w:ascii="Times New Roman" w:hAnsi="Times New Roman"/>
          <w:iCs/>
          <w:spacing w:val="-4"/>
          <w:szCs w:val="28"/>
          <w:lang w:val="pt-BR"/>
        </w:rPr>
        <w:t>:</w:t>
      </w:r>
    </w:p>
    <w:p w14:paraId="50E0FDDF" w14:textId="3932A6FF" w:rsidR="00C01522" w:rsidRPr="00D23B90" w:rsidRDefault="008133A3" w:rsidP="000D092C">
      <w:pPr>
        <w:spacing w:before="60"/>
        <w:ind w:firstLine="720"/>
        <w:jc w:val="both"/>
        <w:rPr>
          <w:rFonts w:ascii="Times New Roman" w:hAnsi="Times New Roman"/>
          <w:lang w:val="pt-BR"/>
        </w:rPr>
      </w:pPr>
      <w:r w:rsidRPr="00D23B90">
        <w:rPr>
          <w:rFonts w:ascii="Times New Roman" w:hAnsi="Times New Roman"/>
          <w:lang w:val="pt-BR"/>
        </w:rPr>
        <w:t xml:space="preserve">Quá trình thực hiện dự án, UBND huyện </w:t>
      </w:r>
      <w:r w:rsidR="00C16E94" w:rsidRPr="00D23B90">
        <w:rPr>
          <w:rFonts w:ascii="Times New Roman" w:hAnsi="Times New Roman"/>
          <w:lang w:val="pt-BR"/>
        </w:rPr>
        <w:t>Lộc Hà</w:t>
      </w:r>
      <w:r w:rsidRPr="00D23B90">
        <w:rPr>
          <w:rFonts w:ascii="Times New Roman" w:hAnsi="Times New Roman"/>
          <w:lang w:val="pt-BR"/>
        </w:rPr>
        <w:t xml:space="preserve">, </w:t>
      </w:r>
      <w:r w:rsidR="004145FC" w:rsidRPr="00D23B90">
        <w:rPr>
          <w:rFonts w:ascii="Times New Roman" w:hAnsi="Times New Roman"/>
          <w:szCs w:val="28"/>
          <w:lang w:val="nl-NL"/>
        </w:rPr>
        <w:t>Sở Xây dựng</w:t>
      </w:r>
      <w:r w:rsidR="004145FC" w:rsidRPr="00D23B90">
        <w:rPr>
          <w:rFonts w:ascii="Times New Roman" w:hAnsi="Times New Roman"/>
          <w:lang w:val="nl-NL"/>
        </w:rPr>
        <w:t xml:space="preserve"> </w:t>
      </w:r>
      <w:r w:rsidR="004145FC" w:rsidRPr="00D23B90">
        <w:rPr>
          <w:rFonts w:ascii="Times New Roman" w:hAnsi="Times New Roman"/>
          <w:iCs/>
          <w:lang w:val="nl-NL"/>
        </w:rPr>
        <w:t xml:space="preserve">(sau khi tổng hợp ý kiến của Sở Kế </w:t>
      </w:r>
      <w:r w:rsidR="004145FC" w:rsidRPr="00D23B90">
        <w:rPr>
          <w:rFonts w:ascii="Times New Roman" w:hAnsi="Times New Roman"/>
          <w:iCs/>
          <w:szCs w:val="28"/>
          <w:lang w:val="nl-NL"/>
        </w:rPr>
        <w:t>hoạch và Đầu tư tại các V</w:t>
      </w:r>
      <w:r w:rsidR="004145FC" w:rsidRPr="00D23B90">
        <w:rPr>
          <w:rFonts w:ascii="Times New Roman" w:hAnsi="Times New Roman" w:hint="eastAsia"/>
          <w:iCs/>
          <w:szCs w:val="28"/>
          <w:lang w:val="nl-NL"/>
        </w:rPr>
        <w:t>ă</w:t>
      </w:r>
      <w:r w:rsidR="004145FC" w:rsidRPr="00D23B90">
        <w:rPr>
          <w:rFonts w:ascii="Times New Roman" w:hAnsi="Times New Roman"/>
          <w:iCs/>
          <w:szCs w:val="28"/>
          <w:lang w:val="nl-NL"/>
        </w:rPr>
        <w:t>n bản: số 4149/SKH</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T-T</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GS</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 ngày 25/12/2023, số 220/SKH</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T-T</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GS</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 ngày 18/01/2024, số 522/SKH</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T-T</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GS</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 ngày 20/02/2024, số 3669/SKH</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T-T</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GS</w:t>
      </w:r>
      <w:r w:rsidR="004145FC" w:rsidRPr="00D23B90">
        <w:rPr>
          <w:rFonts w:ascii="Times New Roman" w:hAnsi="Times New Roman" w:hint="eastAsia"/>
          <w:iCs/>
          <w:szCs w:val="28"/>
          <w:lang w:val="nl-NL"/>
        </w:rPr>
        <w:t>Đ</w:t>
      </w:r>
      <w:r w:rsidR="004145FC" w:rsidRPr="00D23B90">
        <w:rPr>
          <w:rFonts w:ascii="Times New Roman" w:hAnsi="Times New Roman"/>
          <w:iCs/>
          <w:szCs w:val="28"/>
          <w:lang w:val="nl-NL"/>
        </w:rPr>
        <w:t>T ngày 31/10/2024</w:t>
      </w:r>
      <w:r w:rsidR="004145FC" w:rsidRPr="00D23B90">
        <w:rPr>
          <w:rFonts w:ascii="Times New Roman" w:hAnsi="Times New Roman"/>
          <w:iCs/>
          <w:lang w:val="nl-NL"/>
        </w:rPr>
        <w:t>)</w:t>
      </w:r>
      <w:r w:rsidRPr="00D23B90">
        <w:rPr>
          <w:rFonts w:ascii="Times New Roman" w:hAnsi="Times New Roman"/>
          <w:lang w:val="pt-BR"/>
        </w:rPr>
        <w:t xml:space="preserve"> </w:t>
      </w:r>
      <w:r w:rsidRPr="00D23B90">
        <w:rPr>
          <w:rFonts w:ascii="Times New Roman" w:hAnsi="Times New Roman" w:hint="eastAsia"/>
          <w:lang w:val="pt-BR"/>
        </w:rPr>
        <w:t>đ</w:t>
      </w:r>
      <w:r w:rsidRPr="00D23B90">
        <w:rPr>
          <w:rFonts w:ascii="Times New Roman" w:hAnsi="Times New Roman"/>
          <w:lang w:val="pt-BR"/>
        </w:rPr>
        <w:t xml:space="preserve">ề xuất cắt giảm </w:t>
      </w:r>
      <w:r w:rsidR="000D4EA0" w:rsidRPr="00D23B90">
        <w:rPr>
          <w:rFonts w:ascii="Times New Roman" w:hAnsi="Times New Roman" w:hint="eastAsia"/>
          <w:lang w:val="pt-BR"/>
        </w:rPr>
        <w:t>đ</w:t>
      </w:r>
      <w:r w:rsidR="000D4EA0" w:rsidRPr="00D23B90">
        <w:rPr>
          <w:rFonts w:ascii="Times New Roman" w:hAnsi="Times New Roman"/>
          <w:lang w:val="pt-BR"/>
        </w:rPr>
        <w:t xml:space="preserve">oạn từ km2+158,70 </w:t>
      </w:r>
      <w:r w:rsidR="000D4EA0" w:rsidRPr="00D23B90">
        <w:rPr>
          <w:rFonts w:ascii="Times New Roman" w:hAnsi="Times New Roman" w:hint="eastAsia"/>
          <w:lang w:val="pt-BR"/>
        </w:rPr>
        <w:t>đ</w:t>
      </w:r>
      <w:r w:rsidR="000D4EA0" w:rsidRPr="00D23B90">
        <w:rPr>
          <w:rFonts w:ascii="Times New Roman" w:hAnsi="Times New Roman"/>
          <w:lang w:val="pt-BR"/>
        </w:rPr>
        <w:t>ến km2+959,85 thuộc Tuyến 2</w:t>
      </w:r>
      <w:r w:rsidR="00202CED" w:rsidRPr="00D23B90">
        <w:rPr>
          <w:rFonts w:ascii="Times New Roman" w:hAnsi="Times New Roman"/>
          <w:lang w:val="pt-BR"/>
        </w:rPr>
        <w:t xml:space="preserve"> </w:t>
      </w:r>
      <w:r w:rsidRPr="00D23B90">
        <w:rPr>
          <w:rFonts w:ascii="Times New Roman" w:hAnsi="Times New Roman"/>
          <w:lang w:val="pt-BR"/>
        </w:rPr>
        <w:t xml:space="preserve">ra khỏi dự án </w:t>
      </w:r>
      <w:r w:rsidRPr="00D23B90">
        <w:rPr>
          <w:rFonts w:ascii="Times New Roman" w:hAnsi="Times New Roman"/>
          <w:i/>
          <w:lang w:val="pt-BR"/>
        </w:rPr>
        <w:t>(</w:t>
      </w:r>
      <w:r w:rsidRPr="00D23B90">
        <w:rPr>
          <w:rFonts w:ascii="Times New Roman" w:hAnsi="Times New Roman" w:hint="eastAsia"/>
          <w:i/>
          <w:lang w:val="pt-BR"/>
        </w:rPr>
        <w:t>đ</w:t>
      </w:r>
      <w:r w:rsidRPr="00D23B90">
        <w:rPr>
          <w:rFonts w:ascii="Times New Roman" w:hAnsi="Times New Roman"/>
          <w:i/>
          <w:lang w:val="pt-BR"/>
        </w:rPr>
        <w:t xml:space="preserve">oạn tuyến này thuộc </w:t>
      </w:r>
      <w:r w:rsidR="00AC5EDB" w:rsidRPr="00D23B90">
        <w:rPr>
          <w:rFonts w:ascii="Times New Roman" w:hAnsi="Times New Roman"/>
          <w:i/>
          <w:lang w:val="pt-BR"/>
        </w:rPr>
        <w:t xml:space="preserve">quy mô, </w:t>
      </w:r>
      <w:r w:rsidRPr="00D23B90">
        <w:rPr>
          <w:rFonts w:ascii="Times New Roman" w:hAnsi="Times New Roman"/>
          <w:i/>
          <w:lang w:val="pt-BR"/>
        </w:rPr>
        <w:t xml:space="preserve">nội dung </w:t>
      </w:r>
      <w:r w:rsidRPr="00D23B90">
        <w:rPr>
          <w:rFonts w:ascii="Times New Roman" w:hAnsi="Times New Roman" w:hint="eastAsia"/>
          <w:i/>
          <w:lang w:val="pt-BR"/>
        </w:rPr>
        <w:t>đ</w:t>
      </w:r>
      <w:r w:rsidRPr="00D23B90">
        <w:rPr>
          <w:rFonts w:ascii="Times New Roman" w:hAnsi="Times New Roman"/>
          <w:i/>
          <w:lang w:val="pt-BR"/>
        </w:rPr>
        <w:t>ầu t</w:t>
      </w:r>
      <w:r w:rsidRPr="00D23B90">
        <w:rPr>
          <w:rFonts w:ascii="Times New Roman" w:hAnsi="Times New Roman" w:hint="eastAsia"/>
          <w:i/>
          <w:lang w:val="pt-BR"/>
        </w:rPr>
        <w:t>ư</w:t>
      </w:r>
      <w:r w:rsidRPr="00D23B90">
        <w:rPr>
          <w:rFonts w:ascii="Times New Roman" w:hAnsi="Times New Roman"/>
          <w:i/>
          <w:lang w:val="pt-BR"/>
        </w:rPr>
        <w:t xml:space="preserve"> tại </w:t>
      </w:r>
      <w:r w:rsidR="000D4EA0" w:rsidRPr="00D23B90">
        <w:rPr>
          <w:rFonts w:ascii="Times New Roman" w:hAnsi="Times New Roman"/>
          <w:i/>
          <w:lang w:val="pt-BR"/>
        </w:rPr>
        <w:t>V</w:t>
      </w:r>
      <w:r w:rsidR="000D4EA0" w:rsidRPr="00D23B90">
        <w:rPr>
          <w:rFonts w:ascii="Times New Roman" w:hAnsi="Times New Roman" w:hint="eastAsia"/>
          <w:i/>
          <w:lang w:val="pt-BR"/>
        </w:rPr>
        <w:t>ă</w:t>
      </w:r>
      <w:r w:rsidR="000D4EA0" w:rsidRPr="00D23B90">
        <w:rPr>
          <w:rFonts w:ascii="Times New Roman" w:hAnsi="Times New Roman"/>
          <w:i/>
          <w:lang w:val="pt-BR"/>
        </w:rPr>
        <w:t>n bản số 37/H</w:t>
      </w:r>
      <w:r w:rsidR="000D4EA0" w:rsidRPr="00D23B90">
        <w:rPr>
          <w:rFonts w:ascii="Times New Roman" w:hAnsi="Times New Roman" w:hint="eastAsia"/>
          <w:i/>
          <w:lang w:val="pt-BR"/>
        </w:rPr>
        <w:t>Đ</w:t>
      </w:r>
      <w:r w:rsidR="000D4EA0" w:rsidRPr="00D23B90">
        <w:rPr>
          <w:rFonts w:ascii="Times New Roman" w:hAnsi="Times New Roman"/>
          <w:i/>
          <w:lang w:val="pt-BR"/>
        </w:rPr>
        <w:t xml:space="preserve">ND ngày 17/02/2017 của Hội </w:t>
      </w:r>
      <w:r w:rsidR="000D4EA0" w:rsidRPr="00D23B90">
        <w:rPr>
          <w:rFonts w:ascii="Times New Roman" w:hAnsi="Times New Roman" w:hint="eastAsia"/>
          <w:i/>
          <w:lang w:val="pt-BR"/>
        </w:rPr>
        <w:t>đ</w:t>
      </w:r>
      <w:r w:rsidR="000D4EA0" w:rsidRPr="00D23B90">
        <w:rPr>
          <w:rFonts w:ascii="Times New Roman" w:hAnsi="Times New Roman"/>
          <w:i/>
          <w:lang w:val="pt-BR"/>
        </w:rPr>
        <w:t>ồng nhân dân tỉnh</w:t>
      </w:r>
      <w:r w:rsidRPr="00D23B90">
        <w:rPr>
          <w:rFonts w:ascii="Times New Roman" w:hAnsi="Times New Roman"/>
          <w:i/>
          <w:lang w:val="pt-BR"/>
        </w:rPr>
        <w:t>)</w:t>
      </w:r>
      <w:r w:rsidR="00D65ED5" w:rsidRPr="00D23B90">
        <w:rPr>
          <w:rFonts w:ascii="Times New Roman" w:hAnsi="Times New Roman"/>
          <w:lang w:val="pt-BR"/>
        </w:rPr>
        <w:t xml:space="preserve"> với </w:t>
      </w:r>
      <w:r w:rsidRPr="00D23B90">
        <w:rPr>
          <w:rFonts w:ascii="Times New Roman" w:hAnsi="Times New Roman"/>
          <w:lang w:val="pt-BR"/>
        </w:rPr>
        <w:t>lý do sau:</w:t>
      </w:r>
      <w:r w:rsidR="003C6441" w:rsidRPr="00D23B90">
        <w:rPr>
          <w:rFonts w:ascii="Times New Roman" w:hAnsi="Times New Roman"/>
          <w:lang w:val="pt-BR"/>
        </w:rPr>
        <w:t xml:space="preserve"> </w:t>
      </w:r>
    </w:p>
    <w:p w14:paraId="77ADA638" w14:textId="4465C474" w:rsidR="005F5B92" w:rsidRPr="00D23B90" w:rsidRDefault="00C01522" w:rsidP="000D092C">
      <w:pPr>
        <w:spacing w:before="60"/>
        <w:ind w:firstLine="720"/>
        <w:jc w:val="both"/>
        <w:rPr>
          <w:rFonts w:ascii="Times New Roman" w:hAnsi="Times New Roman"/>
          <w:lang w:val="pt-BR"/>
        </w:rPr>
      </w:pPr>
      <w:r w:rsidRPr="00D23B90">
        <w:rPr>
          <w:rFonts w:ascii="Times New Roman" w:hAnsi="Times New Roman"/>
          <w:spacing w:val="-2"/>
          <w:lang w:val="pt-BR"/>
        </w:rPr>
        <w:t>- Đ</w:t>
      </w:r>
      <w:r w:rsidR="008C5CF6" w:rsidRPr="00D23B90">
        <w:rPr>
          <w:rFonts w:ascii="Times New Roman" w:hAnsi="Times New Roman"/>
          <w:spacing w:val="-2"/>
          <w:lang w:val="pt-BR"/>
        </w:rPr>
        <w:t xml:space="preserve">oạn tuyến này </w:t>
      </w:r>
      <w:r w:rsidR="008C5CF6" w:rsidRPr="00D23B90">
        <w:rPr>
          <w:rFonts w:ascii="Times New Roman" w:hAnsi="Times New Roman" w:hint="eastAsia"/>
          <w:spacing w:val="-2"/>
          <w:lang w:val="pt-BR"/>
        </w:rPr>
        <w:t>đã</w:t>
      </w:r>
      <w:r w:rsidR="008C5CF6" w:rsidRPr="00D23B90">
        <w:rPr>
          <w:rFonts w:ascii="Times New Roman" w:hAnsi="Times New Roman"/>
          <w:spacing w:val="-2"/>
          <w:lang w:val="pt-BR"/>
        </w:rPr>
        <w:t xml:space="preserve"> </w:t>
      </w:r>
      <w:r w:rsidR="008C5CF6" w:rsidRPr="00D23B90">
        <w:rPr>
          <w:rFonts w:ascii="Times New Roman" w:hAnsi="Times New Roman" w:hint="eastAsia"/>
          <w:spacing w:val="-2"/>
          <w:lang w:val="pt-BR"/>
        </w:rPr>
        <w:t>đư</w:t>
      </w:r>
      <w:r w:rsidR="008C5CF6" w:rsidRPr="00D23B90">
        <w:rPr>
          <w:rFonts w:ascii="Times New Roman" w:hAnsi="Times New Roman"/>
          <w:spacing w:val="-2"/>
          <w:lang w:val="pt-BR"/>
        </w:rPr>
        <w:t xml:space="preserve">ợc Tập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 xml:space="preserve">oàn VinGroup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ầu t</w:t>
      </w:r>
      <w:r w:rsidR="008C5CF6" w:rsidRPr="00D23B90">
        <w:rPr>
          <w:rFonts w:ascii="Times New Roman" w:hAnsi="Times New Roman" w:hint="eastAsia"/>
          <w:spacing w:val="-2"/>
          <w:lang w:val="pt-BR"/>
        </w:rPr>
        <w:t>ư</w:t>
      </w:r>
      <w:r w:rsidR="008C5CF6" w:rsidRPr="00D23B90">
        <w:rPr>
          <w:rFonts w:ascii="Times New Roman" w:hAnsi="Times New Roman"/>
          <w:spacing w:val="-2"/>
          <w:lang w:val="pt-BR"/>
        </w:rPr>
        <w:t xml:space="preserve"> xây dựng với mặt </w:t>
      </w:r>
      <w:r w:rsidR="008C5CF6" w:rsidRPr="00D23B90">
        <w:rPr>
          <w:rFonts w:ascii="Times New Roman" w:hAnsi="Times New Roman" w:hint="eastAsia"/>
          <w:spacing w:val="-2"/>
          <w:lang w:val="pt-BR"/>
        </w:rPr>
        <w:t>đư</w:t>
      </w:r>
      <w:r w:rsidR="008C5CF6" w:rsidRPr="00D23B90">
        <w:rPr>
          <w:rFonts w:ascii="Times New Roman" w:hAnsi="Times New Roman"/>
          <w:spacing w:val="-2"/>
          <w:lang w:val="pt-BR"/>
        </w:rPr>
        <w:t xml:space="preserve">ờng thảm nhựa rộng 7m, </w:t>
      </w:r>
      <w:r w:rsidR="008C5CF6" w:rsidRPr="00D23B90">
        <w:rPr>
          <w:rFonts w:ascii="Times New Roman" w:hAnsi="Times New Roman" w:hint="eastAsia"/>
          <w:spacing w:val="-2"/>
          <w:lang w:val="pt-BR"/>
        </w:rPr>
        <w:t>đá</w:t>
      </w:r>
      <w:r w:rsidR="008C5CF6" w:rsidRPr="00D23B90">
        <w:rPr>
          <w:rFonts w:ascii="Times New Roman" w:hAnsi="Times New Roman"/>
          <w:spacing w:val="-2"/>
          <w:lang w:val="pt-BR"/>
        </w:rPr>
        <w:t xml:space="preserve">p ứng nhu cầu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i lại của Nhân dân, cũng nh</w:t>
      </w:r>
      <w:r w:rsidR="008C5CF6" w:rsidRPr="00D23B90">
        <w:rPr>
          <w:rFonts w:ascii="Times New Roman" w:hAnsi="Times New Roman" w:hint="eastAsia"/>
          <w:spacing w:val="-2"/>
          <w:lang w:val="pt-BR"/>
        </w:rPr>
        <w:t>ư</w:t>
      </w:r>
      <w:r w:rsidR="008C5CF6" w:rsidRPr="00D23B90">
        <w:rPr>
          <w:rFonts w:ascii="Times New Roman" w:hAnsi="Times New Roman"/>
          <w:spacing w:val="-2"/>
          <w:lang w:val="pt-BR"/>
        </w:rPr>
        <w:t xml:space="preserve"> du khách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ến tham quan du lịch, nghỉ d</w:t>
      </w:r>
      <w:r w:rsidR="008C5CF6" w:rsidRPr="00D23B90">
        <w:rPr>
          <w:rFonts w:ascii="Times New Roman" w:hAnsi="Times New Roman" w:hint="eastAsia"/>
          <w:spacing w:val="-2"/>
          <w:lang w:val="pt-BR"/>
        </w:rPr>
        <w:t>ư</w:t>
      </w:r>
      <w:r w:rsidR="008C5CF6" w:rsidRPr="00D23B90">
        <w:rPr>
          <w:rFonts w:ascii="Times New Roman" w:hAnsi="Times New Roman"/>
          <w:spacing w:val="-2"/>
          <w:lang w:val="pt-BR"/>
        </w:rPr>
        <w:t xml:space="preserve">ỡng trong giai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 xml:space="preserve">oạn hiện nay. Việc cắt giảm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 xml:space="preserve">oạn tuyến này trong giai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 xml:space="preserve">oạn hiện nay là phù hợp với nhu cầu khai thác thực tế. Các hạng mục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 xml:space="preserve">ang triển khai </w:t>
      </w:r>
      <w:r w:rsidR="008C5CF6" w:rsidRPr="00D23B90">
        <w:rPr>
          <w:rFonts w:ascii="Times New Roman" w:hAnsi="Times New Roman" w:hint="eastAsia"/>
          <w:spacing w:val="-2"/>
          <w:lang w:val="pt-BR"/>
        </w:rPr>
        <w:t>đ</w:t>
      </w:r>
      <w:r w:rsidR="008C5CF6" w:rsidRPr="00D23B90">
        <w:rPr>
          <w:rFonts w:ascii="Times New Roman" w:hAnsi="Times New Roman"/>
          <w:spacing w:val="-2"/>
          <w:lang w:val="pt-BR"/>
        </w:rPr>
        <w:t>ầu t</w:t>
      </w:r>
      <w:r w:rsidR="008C5CF6" w:rsidRPr="00D23B90">
        <w:rPr>
          <w:rFonts w:ascii="Times New Roman" w:hAnsi="Times New Roman" w:hint="eastAsia"/>
          <w:spacing w:val="-2"/>
          <w:lang w:val="pt-BR"/>
        </w:rPr>
        <w:t>ư</w:t>
      </w:r>
      <w:r w:rsidR="008C5CF6" w:rsidRPr="00D23B90">
        <w:rPr>
          <w:rFonts w:ascii="Times New Roman" w:hAnsi="Times New Roman"/>
          <w:spacing w:val="-2"/>
          <w:lang w:val="pt-BR"/>
        </w:rPr>
        <w:t xml:space="preserve"> xây dựng sau khi hoàn</w:t>
      </w:r>
      <w:r w:rsidRPr="00D23B90">
        <w:rPr>
          <w:rFonts w:ascii="Times New Roman" w:hAnsi="Times New Roman"/>
          <w:lang w:val="pt-BR"/>
        </w:rPr>
        <w:t xml:space="preserve"> thành sẽ </w:t>
      </w:r>
      <w:r w:rsidRPr="00D23B90">
        <w:rPr>
          <w:rFonts w:ascii="Times New Roman" w:hAnsi="Times New Roman" w:hint="eastAsia"/>
          <w:lang w:val="pt-BR"/>
        </w:rPr>
        <w:t>đá</w:t>
      </w:r>
      <w:r w:rsidRPr="00D23B90">
        <w:rPr>
          <w:rFonts w:ascii="Times New Roman" w:hAnsi="Times New Roman"/>
          <w:lang w:val="pt-BR"/>
        </w:rPr>
        <w:t xml:space="preserve">p ứng các mục tiêu chủ yếu của dự án. </w:t>
      </w:r>
    </w:p>
    <w:p w14:paraId="2CAB8F42" w14:textId="77777777" w:rsidR="00C01522" w:rsidRPr="00D23B90" w:rsidRDefault="00C01522" w:rsidP="00C01522">
      <w:pPr>
        <w:spacing w:before="60"/>
        <w:ind w:firstLine="720"/>
        <w:jc w:val="both"/>
        <w:rPr>
          <w:rFonts w:ascii="Times New Roman" w:hAnsi="Times New Roman"/>
          <w:lang w:val="pt-BR"/>
        </w:rPr>
      </w:pPr>
      <w:r w:rsidRPr="00D23B90">
        <w:rPr>
          <w:rFonts w:ascii="Times New Roman" w:hAnsi="Times New Roman"/>
          <w:lang w:val="pt-BR"/>
        </w:rPr>
        <w:t>- Nguồn vốn: Dự án không thuộc danh mục dự án dự kiến bổ sung nguồn vốn t</w:t>
      </w:r>
      <w:r w:rsidRPr="00D23B90">
        <w:rPr>
          <w:rFonts w:ascii="Times New Roman" w:hAnsi="Times New Roman" w:hint="eastAsia"/>
          <w:lang w:val="pt-BR"/>
        </w:rPr>
        <w:t>ă</w:t>
      </w:r>
      <w:r w:rsidRPr="00D23B90">
        <w:rPr>
          <w:rFonts w:ascii="Times New Roman" w:hAnsi="Times New Roman"/>
          <w:lang w:val="pt-BR"/>
        </w:rPr>
        <w:t>ng thu, tiết kiệm chi theo Nghị quyết số 169/NQ-H</w:t>
      </w:r>
      <w:r w:rsidRPr="00D23B90">
        <w:rPr>
          <w:rFonts w:ascii="Times New Roman" w:hAnsi="Times New Roman" w:hint="eastAsia"/>
          <w:lang w:val="pt-BR"/>
        </w:rPr>
        <w:t>Đ</w:t>
      </w:r>
      <w:r w:rsidRPr="00D23B90">
        <w:rPr>
          <w:rFonts w:ascii="Times New Roman" w:hAnsi="Times New Roman"/>
          <w:lang w:val="pt-BR"/>
        </w:rPr>
        <w:t>ND ngày 18/7/2024 của H</w:t>
      </w:r>
      <w:r w:rsidRPr="00D23B90">
        <w:rPr>
          <w:rFonts w:ascii="Times New Roman" w:hAnsi="Times New Roman" w:hint="eastAsia"/>
          <w:lang w:val="pt-BR"/>
        </w:rPr>
        <w:t>Đ</w:t>
      </w:r>
      <w:r w:rsidRPr="00D23B90">
        <w:rPr>
          <w:rFonts w:ascii="Times New Roman" w:hAnsi="Times New Roman"/>
          <w:lang w:val="pt-BR"/>
        </w:rPr>
        <w:t xml:space="preserve">ND tỉnh. Theo </w:t>
      </w:r>
      <w:r w:rsidRPr="00D23B90">
        <w:rPr>
          <w:rFonts w:ascii="Times New Roman" w:hAnsi="Times New Roman" w:hint="eastAsia"/>
          <w:lang w:val="pt-BR"/>
        </w:rPr>
        <w:t>đó</w:t>
      </w:r>
      <w:r w:rsidRPr="00D23B90">
        <w:rPr>
          <w:rFonts w:ascii="Times New Roman" w:hAnsi="Times New Roman"/>
          <w:lang w:val="pt-BR"/>
        </w:rPr>
        <w:t xml:space="preserve">, tổng số vốn giai </w:t>
      </w:r>
      <w:r w:rsidRPr="00D23B90">
        <w:rPr>
          <w:rFonts w:ascii="Times New Roman" w:hAnsi="Times New Roman" w:hint="eastAsia"/>
          <w:lang w:val="pt-BR"/>
        </w:rPr>
        <w:t>đ</w:t>
      </w:r>
      <w:r w:rsidRPr="00D23B90">
        <w:rPr>
          <w:rFonts w:ascii="Times New Roman" w:hAnsi="Times New Roman"/>
          <w:lang w:val="pt-BR"/>
        </w:rPr>
        <w:t xml:space="preserve">oạn 2016-2020 và số vốn thuộc kế hoạch </w:t>
      </w:r>
      <w:r w:rsidRPr="00D23B90">
        <w:rPr>
          <w:rFonts w:ascii="Times New Roman" w:hAnsi="Times New Roman" w:hint="eastAsia"/>
          <w:lang w:val="pt-BR"/>
        </w:rPr>
        <w:t>đ</w:t>
      </w:r>
      <w:r w:rsidRPr="00D23B90">
        <w:rPr>
          <w:rFonts w:ascii="Times New Roman" w:hAnsi="Times New Roman"/>
          <w:lang w:val="pt-BR"/>
        </w:rPr>
        <w:t>ầu t</w:t>
      </w:r>
      <w:r w:rsidRPr="00D23B90">
        <w:rPr>
          <w:rFonts w:ascii="Times New Roman" w:hAnsi="Times New Roman" w:hint="eastAsia"/>
          <w:lang w:val="pt-BR"/>
        </w:rPr>
        <w:t>ư</w:t>
      </w:r>
      <w:r w:rsidRPr="00D23B90">
        <w:rPr>
          <w:rFonts w:ascii="Times New Roman" w:hAnsi="Times New Roman"/>
          <w:lang w:val="pt-BR"/>
        </w:rPr>
        <w:t xml:space="preserve"> công trung hạn giai </w:t>
      </w:r>
      <w:r w:rsidRPr="00D23B90">
        <w:rPr>
          <w:rFonts w:ascii="Times New Roman" w:hAnsi="Times New Roman" w:hint="eastAsia"/>
          <w:lang w:val="pt-BR"/>
        </w:rPr>
        <w:t>đ</w:t>
      </w:r>
      <w:r w:rsidRPr="00D23B90">
        <w:rPr>
          <w:rFonts w:ascii="Times New Roman" w:hAnsi="Times New Roman"/>
          <w:lang w:val="pt-BR"/>
        </w:rPr>
        <w:t xml:space="preserve">oạn 2021-2025 của dự án là 50,0 tỷ </w:t>
      </w:r>
      <w:r w:rsidRPr="00D23B90">
        <w:rPr>
          <w:rFonts w:ascii="Times New Roman" w:hAnsi="Times New Roman" w:hint="eastAsia"/>
          <w:lang w:val="pt-BR"/>
        </w:rPr>
        <w:t>đ</w:t>
      </w:r>
      <w:r w:rsidRPr="00D23B90">
        <w:rPr>
          <w:rFonts w:ascii="Times New Roman" w:hAnsi="Times New Roman"/>
          <w:lang w:val="pt-BR"/>
        </w:rPr>
        <w:t xml:space="preserve">ồng, chỉ </w:t>
      </w:r>
      <w:r w:rsidRPr="00D23B90">
        <w:rPr>
          <w:rFonts w:ascii="Times New Roman" w:hAnsi="Times New Roman" w:hint="eastAsia"/>
          <w:lang w:val="pt-BR"/>
        </w:rPr>
        <w:t>đ</w:t>
      </w:r>
      <w:r w:rsidRPr="00D23B90">
        <w:rPr>
          <w:rFonts w:ascii="Times New Roman" w:hAnsi="Times New Roman"/>
          <w:lang w:val="pt-BR"/>
        </w:rPr>
        <w:t xml:space="preserve">ảm bảo </w:t>
      </w:r>
      <w:r w:rsidRPr="00D23B90">
        <w:rPr>
          <w:rFonts w:ascii="Times New Roman" w:hAnsi="Times New Roman" w:hint="eastAsia"/>
          <w:lang w:val="pt-BR"/>
        </w:rPr>
        <w:t>đ</w:t>
      </w:r>
      <w:r w:rsidRPr="00D23B90">
        <w:rPr>
          <w:rFonts w:ascii="Times New Roman" w:hAnsi="Times New Roman"/>
          <w:lang w:val="pt-BR"/>
        </w:rPr>
        <w:t xml:space="preserve">iều kiện </w:t>
      </w:r>
      <w:r w:rsidRPr="00D23B90">
        <w:rPr>
          <w:rFonts w:ascii="Times New Roman" w:hAnsi="Times New Roman" w:hint="eastAsia"/>
          <w:lang w:val="pt-BR"/>
        </w:rPr>
        <w:t>đ</w:t>
      </w:r>
      <w:r w:rsidRPr="00D23B90">
        <w:rPr>
          <w:rFonts w:ascii="Times New Roman" w:hAnsi="Times New Roman"/>
          <w:lang w:val="pt-BR"/>
        </w:rPr>
        <w:t xml:space="preserve">ể hoàn thành các hạng mục </w:t>
      </w:r>
      <w:r w:rsidRPr="00D23B90">
        <w:rPr>
          <w:rFonts w:ascii="Times New Roman" w:hAnsi="Times New Roman" w:hint="eastAsia"/>
          <w:lang w:val="pt-BR"/>
        </w:rPr>
        <w:t>đ</w:t>
      </w:r>
      <w:r w:rsidRPr="00D23B90">
        <w:rPr>
          <w:rFonts w:ascii="Times New Roman" w:hAnsi="Times New Roman"/>
          <w:lang w:val="pt-BR"/>
        </w:rPr>
        <w:t>ang triển khai.</w:t>
      </w:r>
    </w:p>
    <w:p w14:paraId="4CA3AA99" w14:textId="77777777" w:rsidR="00C01522" w:rsidRPr="00D23B90" w:rsidRDefault="00C01522" w:rsidP="00C01522">
      <w:pPr>
        <w:spacing w:before="60"/>
        <w:ind w:firstLine="720"/>
        <w:jc w:val="both"/>
        <w:rPr>
          <w:rFonts w:ascii="Times New Roman" w:hAnsi="Times New Roman"/>
          <w:lang w:val="pt-BR"/>
        </w:rPr>
      </w:pPr>
      <w:r w:rsidRPr="00D23B90">
        <w:rPr>
          <w:rFonts w:ascii="Times New Roman" w:hAnsi="Times New Roman"/>
          <w:lang w:val="pt-BR"/>
        </w:rPr>
        <w:t xml:space="preserve">- Huyện Lộc Hà thuộc diện sắp xếp </w:t>
      </w:r>
      <w:r w:rsidRPr="00D23B90">
        <w:rPr>
          <w:rFonts w:ascii="Times New Roman" w:hAnsi="Times New Roman" w:hint="eastAsia"/>
          <w:lang w:val="pt-BR"/>
        </w:rPr>
        <w:t>đơ</w:t>
      </w:r>
      <w:r w:rsidRPr="00D23B90">
        <w:rPr>
          <w:rFonts w:ascii="Times New Roman" w:hAnsi="Times New Roman"/>
          <w:lang w:val="pt-BR"/>
        </w:rPr>
        <w:t xml:space="preserve">n vị hành chính cấp huyện. Việc hoàn thành các công việc </w:t>
      </w:r>
      <w:r w:rsidRPr="00D23B90">
        <w:rPr>
          <w:rFonts w:ascii="Times New Roman" w:hAnsi="Times New Roman" w:hint="eastAsia"/>
          <w:lang w:val="pt-BR"/>
        </w:rPr>
        <w:t>đ</w:t>
      </w:r>
      <w:r w:rsidRPr="00D23B90">
        <w:rPr>
          <w:rFonts w:ascii="Times New Roman" w:hAnsi="Times New Roman"/>
          <w:lang w:val="pt-BR"/>
        </w:rPr>
        <w:t xml:space="preserve">ang dở dang, kết thúc dự án tạo </w:t>
      </w:r>
      <w:r w:rsidRPr="00D23B90">
        <w:rPr>
          <w:rFonts w:ascii="Times New Roman" w:hAnsi="Times New Roman" w:hint="eastAsia"/>
          <w:lang w:val="pt-BR"/>
        </w:rPr>
        <w:t>đ</w:t>
      </w:r>
      <w:r w:rsidRPr="00D23B90">
        <w:rPr>
          <w:rFonts w:ascii="Times New Roman" w:hAnsi="Times New Roman"/>
          <w:lang w:val="pt-BR"/>
        </w:rPr>
        <w:t xml:space="preserve">iều kiện thuận lợi cho công tác tiếp nhận, bàn giao và xử lý các vấn </w:t>
      </w:r>
      <w:r w:rsidRPr="00D23B90">
        <w:rPr>
          <w:rFonts w:ascii="Times New Roman" w:hAnsi="Times New Roman" w:hint="eastAsia"/>
          <w:lang w:val="pt-BR"/>
        </w:rPr>
        <w:t>đ</w:t>
      </w:r>
      <w:r w:rsidRPr="00D23B90">
        <w:rPr>
          <w:rFonts w:ascii="Times New Roman" w:hAnsi="Times New Roman"/>
          <w:lang w:val="pt-BR"/>
        </w:rPr>
        <w:t>ề có liên quan.</w:t>
      </w:r>
    </w:p>
    <w:p w14:paraId="0F2E5DB3" w14:textId="3DD47E55" w:rsidR="00C01522" w:rsidRPr="00D23B90" w:rsidRDefault="00C01522" w:rsidP="00C01522">
      <w:pPr>
        <w:spacing w:before="60"/>
        <w:ind w:firstLine="720"/>
        <w:jc w:val="both"/>
        <w:rPr>
          <w:rFonts w:ascii="Times New Roman" w:hAnsi="Times New Roman"/>
          <w:lang w:val="pt-BR"/>
        </w:rPr>
      </w:pPr>
      <w:r w:rsidRPr="00D23B90">
        <w:rPr>
          <w:rFonts w:ascii="Times New Roman" w:hAnsi="Times New Roman"/>
          <w:lang w:val="pt-BR"/>
        </w:rPr>
        <w:lastRenderedPageBreak/>
        <w:t xml:space="preserve">- </w:t>
      </w:r>
      <w:r w:rsidRPr="00D23B90">
        <w:rPr>
          <w:rFonts w:ascii="Times New Roman" w:hAnsi="Times New Roman" w:hint="eastAsia"/>
          <w:lang w:val="pt-BR"/>
        </w:rPr>
        <w:t>Đ</w:t>
      </w:r>
      <w:r w:rsidRPr="00D23B90">
        <w:rPr>
          <w:rFonts w:ascii="Times New Roman" w:hAnsi="Times New Roman"/>
          <w:lang w:val="pt-BR"/>
        </w:rPr>
        <w:t xml:space="preserve">oạn tuyến này sẽ </w:t>
      </w:r>
      <w:r w:rsidRPr="00D23B90">
        <w:rPr>
          <w:rFonts w:ascii="Times New Roman" w:hAnsi="Times New Roman" w:hint="eastAsia"/>
          <w:lang w:val="pt-BR"/>
        </w:rPr>
        <w:t>đư</w:t>
      </w:r>
      <w:r w:rsidRPr="00D23B90">
        <w:rPr>
          <w:rFonts w:ascii="Times New Roman" w:hAnsi="Times New Roman"/>
          <w:lang w:val="pt-BR"/>
        </w:rPr>
        <w:t xml:space="preserve">ợc tiếp tục nghiên cứu việc </w:t>
      </w:r>
      <w:r w:rsidRPr="00D23B90">
        <w:rPr>
          <w:rFonts w:ascii="Times New Roman" w:hAnsi="Times New Roman" w:hint="eastAsia"/>
          <w:lang w:val="pt-BR"/>
        </w:rPr>
        <w:t>đ</w:t>
      </w:r>
      <w:r w:rsidRPr="00D23B90">
        <w:rPr>
          <w:rFonts w:ascii="Times New Roman" w:hAnsi="Times New Roman"/>
          <w:lang w:val="pt-BR"/>
        </w:rPr>
        <w:t>ầu t</w:t>
      </w:r>
      <w:r w:rsidRPr="00D23B90">
        <w:rPr>
          <w:rFonts w:ascii="Times New Roman" w:hAnsi="Times New Roman" w:hint="eastAsia"/>
          <w:lang w:val="pt-BR"/>
        </w:rPr>
        <w:t>ư</w:t>
      </w:r>
      <w:r w:rsidRPr="00D23B90">
        <w:rPr>
          <w:rFonts w:ascii="Times New Roman" w:hAnsi="Times New Roman"/>
          <w:lang w:val="pt-BR"/>
        </w:rPr>
        <w:t xml:space="preserve"> theo nhu cầu, tình hình thực hiện sau khi hoàn thành việc sắp xếp </w:t>
      </w:r>
      <w:r w:rsidRPr="00D23B90">
        <w:rPr>
          <w:rFonts w:ascii="Times New Roman" w:hAnsi="Times New Roman" w:hint="eastAsia"/>
          <w:lang w:val="pt-BR"/>
        </w:rPr>
        <w:t>đơ</w:t>
      </w:r>
      <w:r w:rsidRPr="00D23B90">
        <w:rPr>
          <w:rFonts w:ascii="Times New Roman" w:hAnsi="Times New Roman"/>
          <w:lang w:val="pt-BR"/>
        </w:rPr>
        <w:t>n vị hành chính trên c</w:t>
      </w:r>
      <w:r w:rsidRPr="00D23B90">
        <w:rPr>
          <w:rFonts w:ascii="Times New Roman" w:hAnsi="Times New Roman" w:hint="eastAsia"/>
          <w:lang w:val="pt-BR"/>
        </w:rPr>
        <w:t>ơ</w:t>
      </w:r>
      <w:r w:rsidRPr="00D23B90">
        <w:rPr>
          <w:rFonts w:ascii="Times New Roman" w:hAnsi="Times New Roman"/>
          <w:lang w:val="pt-BR"/>
        </w:rPr>
        <w:t xml:space="preserve"> sở tận dụng tối </w:t>
      </w:r>
      <w:r w:rsidRPr="00D23B90">
        <w:rPr>
          <w:rFonts w:ascii="Times New Roman" w:hAnsi="Times New Roman" w:hint="eastAsia"/>
          <w:lang w:val="pt-BR"/>
        </w:rPr>
        <w:t>đ</w:t>
      </w:r>
      <w:r w:rsidRPr="00D23B90">
        <w:rPr>
          <w:rFonts w:ascii="Times New Roman" w:hAnsi="Times New Roman"/>
          <w:lang w:val="pt-BR"/>
        </w:rPr>
        <w:t>a hồ s</w:t>
      </w:r>
      <w:r w:rsidRPr="00D23B90">
        <w:rPr>
          <w:rFonts w:ascii="Times New Roman" w:hAnsi="Times New Roman" w:hint="eastAsia"/>
          <w:lang w:val="pt-BR"/>
        </w:rPr>
        <w:t>ơ</w:t>
      </w:r>
      <w:r w:rsidRPr="00D23B90">
        <w:rPr>
          <w:rFonts w:ascii="Times New Roman" w:hAnsi="Times New Roman"/>
          <w:lang w:val="pt-BR"/>
        </w:rPr>
        <w:t xml:space="preserve"> thiết kế c</w:t>
      </w:r>
      <w:r w:rsidRPr="00D23B90">
        <w:rPr>
          <w:rFonts w:ascii="Times New Roman" w:hAnsi="Times New Roman" w:hint="eastAsia"/>
          <w:lang w:val="pt-BR"/>
        </w:rPr>
        <w:t>ơ</w:t>
      </w:r>
      <w:r w:rsidRPr="00D23B90">
        <w:rPr>
          <w:rFonts w:ascii="Times New Roman" w:hAnsi="Times New Roman"/>
          <w:lang w:val="pt-BR"/>
        </w:rPr>
        <w:t xml:space="preserve"> sở </w:t>
      </w:r>
      <w:r w:rsidRPr="00D23B90">
        <w:rPr>
          <w:rFonts w:ascii="Times New Roman" w:hAnsi="Times New Roman" w:hint="eastAsia"/>
          <w:lang w:val="pt-BR"/>
        </w:rPr>
        <w:t>đã</w:t>
      </w:r>
      <w:r w:rsidRPr="00D23B90">
        <w:rPr>
          <w:rFonts w:ascii="Times New Roman" w:hAnsi="Times New Roman"/>
          <w:lang w:val="pt-BR"/>
        </w:rPr>
        <w:t xml:space="preserve"> </w:t>
      </w:r>
      <w:r w:rsidRPr="00D23B90">
        <w:rPr>
          <w:rFonts w:ascii="Times New Roman" w:hAnsi="Times New Roman" w:hint="eastAsia"/>
          <w:lang w:val="pt-BR"/>
        </w:rPr>
        <w:t>đư</w:t>
      </w:r>
      <w:r w:rsidRPr="00D23B90">
        <w:rPr>
          <w:rFonts w:ascii="Times New Roman" w:hAnsi="Times New Roman"/>
          <w:lang w:val="pt-BR"/>
        </w:rPr>
        <w:t>ợc phê duyệt.</w:t>
      </w:r>
    </w:p>
    <w:p w14:paraId="376BDCB6" w14:textId="3A04EECB" w:rsidR="00912670" w:rsidRPr="00D23B90" w:rsidRDefault="00D65ED5" w:rsidP="000D092C">
      <w:pPr>
        <w:spacing w:before="60"/>
        <w:ind w:firstLine="720"/>
        <w:jc w:val="both"/>
        <w:rPr>
          <w:rFonts w:ascii="Times New Roman" w:hAnsi="Times New Roman"/>
          <w:lang w:val="pt-BR"/>
        </w:rPr>
      </w:pPr>
      <w:r w:rsidRPr="00D23B90">
        <w:rPr>
          <w:rFonts w:ascii="Times New Roman" w:hAnsi="Times New Roman"/>
          <w:lang w:val="pt-BR"/>
        </w:rPr>
        <w:t xml:space="preserve">Để có sở </w:t>
      </w:r>
      <w:r w:rsidR="00912670" w:rsidRPr="00D23B90">
        <w:rPr>
          <w:rFonts w:ascii="Times New Roman" w:hAnsi="Times New Roman"/>
          <w:lang w:val="pt-BR"/>
        </w:rPr>
        <w:t xml:space="preserve">xem xét, giải quyết việc điều chỉnh dự án theo </w:t>
      </w:r>
      <w:r w:rsidR="00E41DFA" w:rsidRPr="00D23B90">
        <w:rPr>
          <w:rFonts w:ascii="Times New Roman" w:hAnsi="Times New Roman"/>
          <w:lang w:val="pt-BR"/>
        </w:rPr>
        <w:t xml:space="preserve">đề nghị UBND huyện Lộc Hà, </w:t>
      </w:r>
      <w:r w:rsidR="00E41DFA" w:rsidRPr="00D23B90">
        <w:rPr>
          <w:rFonts w:ascii="Times New Roman" w:hAnsi="Times New Roman"/>
          <w:szCs w:val="28"/>
          <w:lang w:val="nl-NL"/>
        </w:rPr>
        <w:t>Sở Xây dựng</w:t>
      </w:r>
      <w:r w:rsidR="00E41DFA" w:rsidRPr="00D23B90">
        <w:rPr>
          <w:rFonts w:ascii="Times New Roman" w:hAnsi="Times New Roman"/>
          <w:lang w:val="nl-NL"/>
        </w:rPr>
        <w:t xml:space="preserve"> </w:t>
      </w:r>
      <w:r w:rsidR="00F94998" w:rsidRPr="00D23B90">
        <w:rPr>
          <w:rFonts w:ascii="Times New Roman" w:hAnsi="Times New Roman"/>
          <w:lang w:val="nl-NL"/>
        </w:rPr>
        <w:t xml:space="preserve">(sau khi tổng hợp ý kiến của Sở Kế hoạch và Đầu tư và các cơ quan liên quan) </w:t>
      </w:r>
      <w:r w:rsidR="00E41DFA" w:rsidRPr="00D23B90">
        <w:rPr>
          <w:rFonts w:ascii="Times New Roman" w:hAnsi="Times New Roman"/>
          <w:lang w:val="nl-NL"/>
        </w:rPr>
        <w:t xml:space="preserve">đảm bảo </w:t>
      </w:r>
      <w:r w:rsidR="00912670" w:rsidRPr="00D23B90">
        <w:rPr>
          <w:rFonts w:ascii="Times New Roman" w:hAnsi="Times New Roman"/>
          <w:lang w:val="pt-BR"/>
        </w:rPr>
        <w:t>đúng thẩm quyền và quy định pháp luật, căn cứ khoản 4 Điều 61 Luật Xây dựng 2014</w:t>
      </w:r>
      <w:r w:rsidR="003F0CDC" w:rsidRPr="00D23B90">
        <w:rPr>
          <w:rStyle w:val="FootnoteReference"/>
          <w:rFonts w:ascii="Times New Roman" w:hAnsi="Times New Roman"/>
          <w:b/>
        </w:rPr>
        <w:footnoteReference w:id="1"/>
      </w:r>
      <w:r w:rsidR="00912670" w:rsidRPr="00D23B90">
        <w:rPr>
          <w:rFonts w:ascii="Times New Roman" w:hAnsi="Times New Roman"/>
          <w:lang w:val="pt-BR"/>
        </w:rPr>
        <w:t xml:space="preserve">, UBND tỉnh kính đề nghị HĐND tỉnh xem xét, thống nhất </w:t>
      </w:r>
      <w:r w:rsidR="00AC5EDB" w:rsidRPr="00D23B90">
        <w:rPr>
          <w:rFonts w:ascii="Times New Roman" w:hAnsi="Times New Roman"/>
          <w:lang w:val="pt-BR"/>
        </w:rPr>
        <w:t xml:space="preserve">đồng ý </w:t>
      </w:r>
      <w:r w:rsidR="00912670" w:rsidRPr="00D23B90">
        <w:rPr>
          <w:rFonts w:ascii="Times New Roman" w:hAnsi="Times New Roman"/>
          <w:lang w:val="pt-BR"/>
        </w:rPr>
        <w:t xml:space="preserve">chủ trương cắt giảm </w:t>
      </w:r>
      <w:r w:rsidR="00C01522" w:rsidRPr="00D23B90">
        <w:rPr>
          <w:rFonts w:ascii="Times New Roman" w:hAnsi="Times New Roman"/>
          <w:lang w:val="pt-BR"/>
        </w:rPr>
        <w:t xml:space="preserve">km2+158,70 </w:t>
      </w:r>
      <w:r w:rsidR="00C01522" w:rsidRPr="00D23B90">
        <w:rPr>
          <w:rFonts w:ascii="Times New Roman" w:hAnsi="Times New Roman" w:hint="eastAsia"/>
          <w:lang w:val="pt-BR"/>
        </w:rPr>
        <w:t>đ</w:t>
      </w:r>
      <w:r w:rsidR="00C01522" w:rsidRPr="00D23B90">
        <w:rPr>
          <w:rFonts w:ascii="Times New Roman" w:hAnsi="Times New Roman"/>
          <w:lang w:val="pt-BR"/>
        </w:rPr>
        <w:t>ến km2+959,85 thuộc Tuyến 2</w:t>
      </w:r>
      <w:r w:rsidR="00912670" w:rsidRPr="00D23B90">
        <w:rPr>
          <w:rFonts w:ascii="Times New Roman" w:hAnsi="Times New Roman"/>
          <w:lang w:val="pt-BR"/>
        </w:rPr>
        <w:t xml:space="preserve"> ra khỏi dự án (</w:t>
      </w:r>
      <w:r w:rsidR="00912670" w:rsidRPr="00D23B90">
        <w:rPr>
          <w:rFonts w:ascii="Times New Roman" w:hAnsi="Times New Roman"/>
          <w:i/>
          <w:iCs/>
          <w:lang w:val="pt-BR"/>
        </w:rPr>
        <w:t>việc điều chỉnh không làm vượt tổng mức đầu tư dự án đã được duyệt</w:t>
      </w:r>
      <w:r w:rsidR="00912670" w:rsidRPr="00D23B90">
        <w:rPr>
          <w:rFonts w:ascii="Times New Roman" w:hAnsi="Times New Roman"/>
          <w:lang w:val="pt-BR"/>
        </w:rPr>
        <w:t>).</w:t>
      </w:r>
    </w:p>
    <w:p w14:paraId="08485C3E" w14:textId="1D904EE3" w:rsidR="004A2B2E" w:rsidRPr="00D23B90" w:rsidRDefault="00D65ED5" w:rsidP="008C6041">
      <w:pPr>
        <w:spacing w:before="80"/>
        <w:ind w:firstLine="720"/>
        <w:jc w:val="both"/>
        <w:rPr>
          <w:rFonts w:ascii="Times New Roman" w:hAnsi="Times New Roman"/>
          <w:lang w:val="pt-BR"/>
        </w:rPr>
      </w:pPr>
      <w:r w:rsidRPr="00D23B90">
        <w:rPr>
          <w:rFonts w:ascii="Times New Roman" w:hAnsi="Times New Roman"/>
          <w:lang w:val="pt-BR"/>
        </w:rPr>
        <w:t>K</w:t>
      </w:r>
      <w:r w:rsidR="004A2B2E" w:rsidRPr="00D23B90">
        <w:rPr>
          <w:rFonts w:ascii="Times New Roman" w:hAnsi="Times New Roman"/>
          <w:lang w:val="pt-BR"/>
        </w:rPr>
        <w:t>ính trình Hội đồng nhân dân tỉnh xem xét, quyết định</w:t>
      </w:r>
      <w:r w:rsidR="008C6041" w:rsidRPr="00D23B90">
        <w:rPr>
          <w:rFonts w:ascii="Times New Roman" w:hAnsi="Times New Roman"/>
          <w:lang w:val="pt-BR"/>
        </w:rPr>
        <w:t xml:space="preserve"> </w:t>
      </w:r>
      <w:r w:rsidR="008C6041" w:rsidRPr="00D23B90">
        <w:rPr>
          <w:rFonts w:ascii="Times New Roman" w:hAnsi="Times New Roman"/>
          <w:i/>
          <w:iCs/>
          <w:lang w:val="pt-BR"/>
        </w:rPr>
        <w:t>(có dự thảo Nghị quyết kèm theo)</w:t>
      </w:r>
      <w:r w:rsidR="004A2B2E" w:rsidRPr="00D23B90">
        <w:rPr>
          <w:rFonts w:ascii="Times New Roman" w:hAnsi="Times New Roman"/>
          <w:lang w:val="pt-BR"/>
        </w:rPr>
        <w:t>./.</w:t>
      </w:r>
    </w:p>
    <w:p w14:paraId="5B076F05" w14:textId="77777777" w:rsidR="004A2B2E" w:rsidRPr="00D23B90" w:rsidRDefault="004A2B2E" w:rsidP="00945EA1">
      <w:pPr>
        <w:widowControl w:val="0"/>
        <w:ind w:firstLine="720"/>
        <w:jc w:val="both"/>
        <w:rPr>
          <w:rFonts w:ascii="Times New Roman" w:hAnsi="Times New Roman"/>
          <w:sz w:val="12"/>
          <w:lang w:val="pt-BR"/>
        </w:rPr>
      </w:pPr>
    </w:p>
    <w:tbl>
      <w:tblPr>
        <w:tblW w:w="0" w:type="auto"/>
        <w:tblCellMar>
          <w:left w:w="0" w:type="dxa"/>
          <w:right w:w="0" w:type="dxa"/>
        </w:tblCellMar>
        <w:tblLook w:val="0000" w:firstRow="0" w:lastRow="0" w:firstColumn="0" w:lastColumn="0" w:noHBand="0" w:noVBand="0"/>
      </w:tblPr>
      <w:tblGrid>
        <w:gridCol w:w="4533"/>
        <w:gridCol w:w="4539"/>
      </w:tblGrid>
      <w:tr w:rsidR="00D23B90" w:rsidRPr="00D23B90" w14:paraId="0968EB31" w14:textId="77777777" w:rsidTr="00BB4350">
        <w:tc>
          <w:tcPr>
            <w:tcW w:w="4785" w:type="dxa"/>
          </w:tcPr>
          <w:p w14:paraId="473AEB02" w14:textId="77777777" w:rsidR="004A2B2E" w:rsidRPr="00D23B90" w:rsidRDefault="004A2B2E" w:rsidP="00945EA1">
            <w:pPr>
              <w:rPr>
                <w:rFonts w:ascii="Times New Roman" w:hAnsi="Times New Roman"/>
                <w:szCs w:val="28"/>
                <w:lang w:val="pt-BR"/>
              </w:rPr>
            </w:pPr>
            <w:r w:rsidRPr="00D23B90">
              <w:rPr>
                <w:rFonts w:ascii="Times New Roman" w:hAnsi="Times New Roman"/>
                <w:b/>
                <w:i/>
                <w:sz w:val="24"/>
                <w:lang w:val="pt-BR"/>
              </w:rPr>
              <w:t>Nơi nhận:</w:t>
            </w:r>
            <w:r w:rsidRPr="00D23B90">
              <w:rPr>
                <w:rFonts w:ascii="Times New Roman" w:hAnsi="Times New Roman"/>
                <w:b/>
                <w:i/>
                <w:sz w:val="24"/>
                <w:lang w:val="pt-BR"/>
              </w:rPr>
              <w:tab/>
            </w:r>
            <w:r w:rsidRPr="00D23B90">
              <w:rPr>
                <w:rFonts w:ascii="Times New Roman" w:hAnsi="Times New Roman"/>
                <w:sz w:val="24"/>
                <w:lang w:val="pt-BR"/>
              </w:rPr>
              <w:t xml:space="preserve">                      </w:t>
            </w:r>
            <w:r w:rsidRPr="00D23B90">
              <w:rPr>
                <w:rFonts w:ascii="Times New Roman" w:hAnsi="Times New Roman"/>
                <w:b/>
                <w:i/>
                <w:sz w:val="24"/>
                <w:lang w:val="pt-BR"/>
              </w:rPr>
              <w:tab/>
            </w:r>
            <w:r w:rsidRPr="00D23B90">
              <w:rPr>
                <w:rFonts w:ascii="Times New Roman" w:hAnsi="Times New Roman"/>
                <w:b/>
                <w:i/>
                <w:sz w:val="26"/>
                <w:szCs w:val="28"/>
                <w:lang w:val="pt-BR"/>
              </w:rPr>
              <w:t xml:space="preserve">                                                          </w:t>
            </w:r>
          </w:p>
          <w:p w14:paraId="3A567D8D" w14:textId="77777777" w:rsidR="004A2B2E" w:rsidRPr="00D23B90" w:rsidRDefault="004A2B2E" w:rsidP="00945EA1">
            <w:pPr>
              <w:rPr>
                <w:rFonts w:ascii="Times New Roman" w:hAnsi="Times New Roman"/>
                <w:sz w:val="22"/>
                <w:szCs w:val="22"/>
                <w:lang w:val="it-IT"/>
              </w:rPr>
            </w:pPr>
            <w:r w:rsidRPr="00D23B90">
              <w:rPr>
                <w:rFonts w:ascii="Times New Roman" w:hAnsi="Times New Roman"/>
                <w:sz w:val="22"/>
                <w:szCs w:val="22"/>
                <w:lang w:val="it-IT"/>
              </w:rPr>
              <w:t xml:space="preserve">- Như trên; </w:t>
            </w:r>
          </w:p>
          <w:p w14:paraId="231B4B30" w14:textId="473881F0" w:rsidR="004A2B2E" w:rsidRPr="00D23B90" w:rsidRDefault="004A2B2E" w:rsidP="00945EA1">
            <w:pPr>
              <w:jc w:val="both"/>
              <w:rPr>
                <w:rFonts w:ascii="Times New Roman" w:hAnsi="Times New Roman"/>
                <w:iCs/>
                <w:sz w:val="22"/>
                <w:lang w:val="pt-BR"/>
              </w:rPr>
            </w:pPr>
            <w:r w:rsidRPr="00D23B90">
              <w:rPr>
                <w:rFonts w:ascii="Times New Roman" w:hAnsi="Times New Roman"/>
                <w:iCs/>
                <w:sz w:val="22"/>
                <w:lang w:val="pt-BR"/>
              </w:rPr>
              <w:t>- Th</w:t>
            </w:r>
            <w:r w:rsidRPr="00D23B90">
              <w:rPr>
                <w:rFonts w:ascii="Times New Roman" w:hAnsi="Times New Roman" w:hint="eastAsia"/>
                <w:iCs/>
                <w:sz w:val="22"/>
                <w:lang w:val="pt-BR"/>
              </w:rPr>
              <w:t>ư</w:t>
            </w:r>
            <w:r w:rsidRPr="00D23B90">
              <w:rPr>
                <w:rFonts w:ascii="Times New Roman" w:hAnsi="Times New Roman"/>
                <w:iCs/>
                <w:sz w:val="22"/>
                <w:lang w:val="pt-BR"/>
              </w:rPr>
              <w:t>ờng trực Tỉnh ủy;</w:t>
            </w:r>
          </w:p>
          <w:p w14:paraId="6920366B" w14:textId="16B8D6F3" w:rsidR="004A2B2E" w:rsidRPr="00D23B90" w:rsidRDefault="004A2B2E" w:rsidP="00945EA1">
            <w:pPr>
              <w:jc w:val="both"/>
              <w:rPr>
                <w:rFonts w:ascii="Times New Roman" w:hAnsi="Times New Roman"/>
                <w:iCs/>
                <w:sz w:val="22"/>
                <w:lang w:val="pt-BR"/>
              </w:rPr>
            </w:pPr>
            <w:r w:rsidRPr="00D23B90">
              <w:rPr>
                <w:rFonts w:ascii="Times New Roman" w:hAnsi="Times New Roman"/>
                <w:iCs/>
                <w:sz w:val="22"/>
                <w:lang w:val="pt-BR"/>
              </w:rPr>
              <w:t>- Th</w:t>
            </w:r>
            <w:r w:rsidRPr="00D23B90">
              <w:rPr>
                <w:rFonts w:ascii="Times New Roman" w:hAnsi="Times New Roman" w:hint="eastAsia"/>
                <w:iCs/>
                <w:sz w:val="22"/>
                <w:lang w:val="pt-BR"/>
              </w:rPr>
              <w:t>ư</w:t>
            </w:r>
            <w:r w:rsidRPr="00D23B90">
              <w:rPr>
                <w:rFonts w:ascii="Times New Roman" w:hAnsi="Times New Roman"/>
                <w:iCs/>
                <w:sz w:val="22"/>
                <w:lang w:val="pt-BR"/>
              </w:rPr>
              <w:t>ờng trực H</w:t>
            </w:r>
            <w:r w:rsidRPr="00D23B90">
              <w:rPr>
                <w:rFonts w:ascii="Times New Roman" w:hAnsi="Times New Roman" w:hint="eastAsia"/>
                <w:iCs/>
                <w:sz w:val="22"/>
                <w:lang w:val="pt-BR"/>
              </w:rPr>
              <w:t>Đ</w:t>
            </w:r>
            <w:r w:rsidRPr="00D23B90">
              <w:rPr>
                <w:rFonts w:ascii="Times New Roman" w:hAnsi="Times New Roman"/>
                <w:iCs/>
                <w:sz w:val="22"/>
                <w:lang w:val="pt-BR"/>
              </w:rPr>
              <w:t>ND tỉnh;</w:t>
            </w:r>
          </w:p>
          <w:p w14:paraId="13D499BD" w14:textId="77777777" w:rsidR="004A2B2E" w:rsidRPr="00D23B90" w:rsidRDefault="004A2B2E" w:rsidP="00945EA1">
            <w:pPr>
              <w:jc w:val="both"/>
              <w:rPr>
                <w:rFonts w:ascii="Times New Roman" w:hAnsi="Times New Roman"/>
                <w:iCs/>
                <w:sz w:val="22"/>
                <w:lang w:val="pt-BR"/>
              </w:rPr>
            </w:pPr>
            <w:r w:rsidRPr="00D23B90">
              <w:rPr>
                <w:rFonts w:ascii="Times New Roman" w:hAnsi="Times New Roman"/>
                <w:iCs/>
                <w:sz w:val="22"/>
                <w:lang w:val="pt-BR"/>
              </w:rPr>
              <w:t>- Chủ tịch, các PCT UBND tỉnh;</w:t>
            </w:r>
          </w:p>
          <w:p w14:paraId="6669222F" w14:textId="4F006DF7" w:rsidR="0088377E" w:rsidRPr="00D23B90" w:rsidRDefault="0088377E" w:rsidP="00945EA1">
            <w:pPr>
              <w:jc w:val="both"/>
              <w:rPr>
                <w:rFonts w:ascii="Times New Roman" w:hAnsi="Times New Roman"/>
                <w:iCs/>
                <w:sz w:val="22"/>
                <w:lang w:val="pt-BR"/>
              </w:rPr>
            </w:pPr>
            <w:r w:rsidRPr="00D23B90">
              <w:rPr>
                <w:rFonts w:ascii="Times New Roman" w:hAnsi="Times New Roman"/>
                <w:iCs/>
                <w:sz w:val="22"/>
                <w:lang w:val="pt-BR"/>
              </w:rPr>
              <w:t>- Chánh VP, các PCVP UBND tỉnh;</w:t>
            </w:r>
          </w:p>
          <w:p w14:paraId="64529478" w14:textId="77777777" w:rsidR="00201DDA" w:rsidRPr="00D23B90" w:rsidRDefault="004A2B2E" w:rsidP="00945EA1">
            <w:pPr>
              <w:jc w:val="both"/>
              <w:rPr>
                <w:rFonts w:ascii="Times New Roman" w:hAnsi="Times New Roman"/>
                <w:iCs/>
                <w:sz w:val="22"/>
                <w:lang w:val="pt-BR"/>
              </w:rPr>
            </w:pPr>
            <w:r w:rsidRPr="00D23B90">
              <w:rPr>
                <w:rFonts w:ascii="Times New Roman" w:hAnsi="Times New Roman"/>
                <w:iCs/>
                <w:sz w:val="22"/>
                <w:lang w:val="pt-BR"/>
              </w:rPr>
              <w:t xml:space="preserve">- </w:t>
            </w:r>
            <w:r w:rsidR="00C15ACA" w:rsidRPr="00D23B90">
              <w:rPr>
                <w:rFonts w:ascii="Times New Roman" w:hAnsi="Times New Roman"/>
                <w:iCs/>
                <w:sz w:val="22"/>
                <w:lang w:val="pt-BR"/>
              </w:rPr>
              <w:t xml:space="preserve">Các </w:t>
            </w:r>
            <w:r w:rsidRPr="00D23B90">
              <w:rPr>
                <w:rFonts w:ascii="Times New Roman" w:hAnsi="Times New Roman"/>
                <w:iCs/>
                <w:sz w:val="22"/>
                <w:lang w:val="pt-BR"/>
              </w:rPr>
              <w:t>Sở</w:t>
            </w:r>
            <w:r w:rsidR="00C15ACA" w:rsidRPr="00D23B90">
              <w:rPr>
                <w:rFonts w:ascii="Times New Roman" w:hAnsi="Times New Roman"/>
                <w:iCs/>
                <w:sz w:val="22"/>
                <w:lang w:val="pt-BR"/>
              </w:rPr>
              <w:t xml:space="preserve">: </w:t>
            </w:r>
            <w:r w:rsidRPr="00D23B90">
              <w:rPr>
                <w:rFonts w:ascii="Times New Roman" w:hAnsi="Times New Roman"/>
                <w:iCs/>
                <w:sz w:val="22"/>
                <w:lang w:val="pt-BR"/>
              </w:rPr>
              <w:t>Xây dựng</w:t>
            </w:r>
            <w:r w:rsidR="00C15ACA" w:rsidRPr="00D23B90">
              <w:rPr>
                <w:rFonts w:ascii="Times New Roman" w:hAnsi="Times New Roman"/>
                <w:iCs/>
                <w:sz w:val="22"/>
                <w:lang w:val="pt-BR"/>
              </w:rPr>
              <w:t>, Kế hoạch và Đầu tư</w:t>
            </w:r>
            <w:r w:rsidR="00201DDA" w:rsidRPr="00D23B90">
              <w:rPr>
                <w:rFonts w:ascii="Times New Roman" w:hAnsi="Times New Roman"/>
                <w:iCs/>
                <w:sz w:val="22"/>
                <w:lang w:val="pt-BR"/>
              </w:rPr>
              <w:t xml:space="preserve">, </w:t>
            </w:r>
          </w:p>
          <w:p w14:paraId="5E1AAC98" w14:textId="45E1A4B5" w:rsidR="004A2B2E" w:rsidRPr="00D23B90" w:rsidRDefault="00201DDA" w:rsidP="00945EA1">
            <w:pPr>
              <w:jc w:val="both"/>
              <w:rPr>
                <w:rFonts w:ascii="Times New Roman" w:hAnsi="Times New Roman"/>
                <w:iCs/>
                <w:sz w:val="22"/>
                <w:lang w:val="pt-BR"/>
              </w:rPr>
            </w:pPr>
            <w:r w:rsidRPr="00D23B90">
              <w:rPr>
                <w:rFonts w:ascii="Times New Roman" w:hAnsi="Times New Roman"/>
                <w:iCs/>
                <w:sz w:val="22"/>
                <w:lang w:val="pt-BR"/>
              </w:rPr>
              <w:t xml:space="preserve">  Tài chính, GTVT, Tài nguyên và Môi trường</w:t>
            </w:r>
            <w:r w:rsidR="007E4E5E" w:rsidRPr="00D23B90">
              <w:rPr>
                <w:rFonts w:ascii="Times New Roman" w:hAnsi="Times New Roman"/>
                <w:iCs/>
                <w:sz w:val="22"/>
                <w:lang w:val="pt-BR"/>
              </w:rPr>
              <w:t>;</w:t>
            </w:r>
          </w:p>
          <w:p w14:paraId="405C2141" w14:textId="1FB0976C" w:rsidR="00D65ED5" w:rsidRPr="00D23B90" w:rsidRDefault="00D65ED5" w:rsidP="00945EA1">
            <w:pPr>
              <w:jc w:val="both"/>
              <w:rPr>
                <w:rFonts w:ascii="Times New Roman" w:hAnsi="Times New Roman"/>
                <w:iCs/>
                <w:sz w:val="22"/>
                <w:lang w:val="pt-BR"/>
              </w:rPr>
            </w:pPr>
            <w:r w:rsidRPr="00D23B90">
              <w:rPr>
                <w:rFonts w:ascii="Times New Roman" w:hAnsi="Times New Roman"/>
                <w:iCs/>
                <w:sz w:val="22"/>
                <w:lang w:val="pt-BR"/>
              </w:rPr>
              <w:t xml:space="preserve">- UBND huyện </w:t>
            </w:r>
            <w:r w:rsidR="00C16E94" w:rsidRPr="00D23B90">
              <w:rPr>
                <w:rFonts w:ascii="Times New Roman" w:hAnsi="Times New Roman"/>
                <w:iCs/>
                <w:sz w:val="22"/>
                <w:lang w:val="pt-BR"/>
              </w:rPr>
              <w:t>Lộc Hà</w:t>
            </w:r>
            <w:r w:rsidRPr="00D23B90">
              <w:rPr>
                <w:rFonts w:ascii="Times New Roman" w:hAnsi="Times New Roman"/>
                <w:iCs/>
                <w:sz w:val="22"/>
                <w:lang w:val="pt-BR"/>
              </w:rPr>
              <w:t>;</w:t>
            </w:r>
          </w:p>
          <w:p w14:paraId="78339A86" w14:textId="3EDD9FF6" w:rsidR="004A2B2E" w:rsidRPr="00D23B90" w:rsidRDefault="004A2B2E" w:rsidP="00D65ED5">
            <w:pPr>
              <w:rPr>
                <w:rFonts w:ascii="Times New Roman" w:hAnsi="Times New Roman"/>
                <w:sz w:val="22"/>
              </w:rPr>
            </w:pPr>
            <w:r w:rsidRPr="00D23B90">
              <w:rPr>
                <w:rFonts w:ascii="Times New Roman" w:hAnsi="Times New Roman"/>
                <w:iCs/>
                <w:sz w:val="22"/>
                <w:lang w:val="fr-FR"/>
              </w:rPr>
              <w:t xml:space="preserve">- </w:t>
            </w:r>
            <w:proofErr w:type="gramStart"/>
            <w:r w:rsidRPr="00D23B90">
              <w:rPr>
                <w:rFonts w:ascii="Times New Roman" w:hAnsi="Times New Roman"/>
                <w:iCs/>
                <w:sz w:val="22"/>
                <w:lang w:val="fr-FR"/>
              </w:rPr>
              <w:t>Lưu:</w:t>
            </w:r>
            <w:proofErr w:type="gramEnd"/>
            <w:r w:rsidRPr="00D23B90">
              <w:rPr>
                <w:rFonts w:ascii="Times New Roman" w:hAnsi="Times New Roman"/>
                <w:iCs/>
                <w:sz w:val="22"/>
                <w:lang w:val="fr-FR"/>
              </w:rPr>
              <w:t xml:space="preserve"> VT</w:t>
            </w:r>
            <w:r w:rsidR="00417996" w:rsidRPr="00D23B90">
              <w:rPr>
                <w:rFonts w:ascii="Times New Roman" w:hAnsi="Times New Roman"/>
                <w:iCs/>
                <w:sz w:val="22"/>
                <w:lang w:val="fr-FR"/>
              </w:rPr>
              <w:t>, GT</w:t>
            </w:r>
            <w:r w:rsidR="00417996" w:rsidRPr="00D23B90">
              <w:rPr>
                <w:rFonts w:ascii="Times New Roman" w:hAnsi="Times New Roman"/>
                <w:iCs/>
                <w:sz w:val="22"/>
                <w:vertAlign w:val="subscript"/>
                <w:lang w:val="fr-FR"/>
              </w:rPr>
              <w:t>1</w:t>
            </w:r>
            <w:r w:rsidRPr="00D23B90">
              <w:rPr>
                <w:rFonts w:ascii="Times New Roman" w:hAnsi="Times New Roman"/>
                <w:iCs/>
                <w:sz w:val="22"/>
                <w:lang w:val="fr-FR"/>
              </w:rPr>
              <w:t>.</w:t>
            </w:r>
            <w:r w:rsidRPr="00D23B90">
              <w:rPr>
                <w:rFonts w:ascii="Times New Roman" w:hAnsi="Times New Roman"/>
                <w:sz w:val="22"/>
                <w:szCs w:val="22"/>
                <w:vertAlign w:val="subscript"/>
                <w:lang w:val="pt-BR"/>
              </w:rPr>
              <w:t>.</w:t>
            </w:r>
            <w:r w:rsidRPr="00D23B90">
              <w:rPr>
                <w:rFonts w:ascii="Times New Roman" w:hAnsi="Times New Roman"/>
                <w:sz w:val="22"/>
              </w:rPr>
              <w:t xml:space="preserve">                                                                                                         </w:t>
            </w:r>
          </w:p>
        </w:tc>
        <w:tc>
          <w:tcPr>
            <w:tcW w:w="4786" w:type="dxa"/>
          </w:tcPr>
          <w:p w14:paraId="6EBC103F" w14:textId="77777777" w:rsidR="004A2B2E" w:rsidRPr="00D23B90" w:rsidRDefault="004A2B2E" w:rsidP="00945EA1">
            <w:pPr>
              <w:jc w:val="center"/>
              <w:rPr>
                <w:rFonts w:ascii="Times New Roman" w:hAnsi="Times New Roman"/>
                <w:b/>
                <w:bCs w:val="0"/>
                <w:sz w:val="26"/>
                <w:szCs w:val="26"/>
              </w:rPr>
            </w:pPr>
            <w:r w:rsidRPr="00D23B90">
              <w:rPr>
                <w:rFonts w:ascii="Times New Roman" w:hAnsi="Times New Roman"/>
                <w:b/>
                <w:bCs w:val="0"/>
                <w:sz w:val="26"/>
                <w:szCs w:val="26"/>
              </w:rPr>
              <w:t>TM. ỦY BAN NHÂN DÂN</w:t>
            </w:r>
          </w:p>
          <w:p w14:paraId="3FC82D9C" w14:textId="77777777" w:rsidR="004A2B2E" w:rsidRPr="00D23B90" w:rsidRDefault="004A2B2E" w:rsidP="00945EA1">
            <w:pPr>
              <w:jc w:val="center"/>
              <w:rPr>
                <w:rFonts w:ascii="Times New Roman" w:hAnsi="Times New Roman"/>
                <w:b/>
                <w:sz w:val="26"/>
                <w:szCs w:val="26"/>
              </w:rPr>
            </w:pPr>
            <w:r w:rsidRPr="00D23B90">
              <w:rPr>
                <w:rFonts w:ascii="Times New Roman" w:hAnsi="Times New Roman"/>
                <w:b/>
                <w:sz w:val="26"/>
                <w:szCs w:val="26"/>
              </w:rPr>
              <w:t>KT. CHỦ TỊCH</w:t>
            </w:r>
          </w:p>
          <w:p w14:paraId="7D8A82B9" w14:textId="77777777" w:rsidR="004A2B2E" w:rsidRPr="00D23B90" w:rsidRDefault="004A2B2E" w:rsidP="00945EA1">
            <w:pPr>
              <w:jc w:val="center"/>
              <w:rPr>
                <w:rFonts w:ascii="Times New Roman" w:hAnsi="Times New Roman"/>
                <w:b/>
                <w:szCs w:val="28"/>
              </w:rPr>
            </w:pPr>
            <w:r w:rsidRPr="00D23B90">
              <w:rPr>
                <w:rFonts w:ascii="Times New Roman" w:hAnsi="Times New Roman"/>
                <w:b/>
                <w:sz w:val="26"/>
                <w:szCs w:val="26"/>
              </w:rPr>
              <w:t>PHÓ CHỦ TỊCH</w:t>
            </w:r>
          </w:p>
          <w:p w14:paraId="45C5F73B" w14:textId="77777777" w:rsidR="004A2B2E" w:rsidRPr="00D23B90" w:rsidRDefault="004A2B2E" w:rsidP="00945EA1">
            <w:pPr>
              <w:jc w:val="center"/>
              <w:rPr>
                <w:rFonts w:ascii="Times New Roman" w:hAnsi="Times New Roman"/>
                <w:b/>
                <w:i/>
                <w:sz w:val="26"/>
                <w:szCs w:val="28"/>
              </w:rPr>
            </w:pPr>
          </w:p>
          <w:p w14:paraId="56AA6E5F" w14:textId="77777777" w:rsidR="004A2B2E" w:rsidRPr="00D23B90" w:rsidRDefault="004A2B2E" w:rsidP="00945EA1">
            <w:pPr>
              <w:rPr>
                <w:rFonts w:ascii="Times New Roman" w:hAnsi="Times New Roman"/>
                <w:b/>
                <w:i/>
                <w:sz w:val="30"/>
                <w:szCs w:val="28"/>
              </w:rPr>
            </w:pPr>
          </w:p>
          <w:p w14:paraId="6359077B" w14:textId="77777777" w:rsidR="004A2B2E" w:rsidRPr="00D23B90" w:rsidRDefault="004A2B2E" w:rsidP="00945EA1">
            <w:pPr>
              <w:rPr>
                <w:rFonts w:ascii="Times New Roman" w:hAnsi="Times New Roman"/>
                <w:b/>
                <w:i/>
                <w:sz w:val="30"/>
                <w:szCs w:val="28"/>
              </w:rPr>
            </w:pPr>
          </w:p>
          <w:p w14:paraId="6980D2C5" w14:textId="77777777" w:rsidR="004A2B2E" w:rsidRPr="00D23B90" w:rsidRDefault="004A2B2E" w:rsidP="00945EA1">
            <w:pPr>
              <w:rPr>
                <w:rFonts w:ascii="Times New Roman" w:hAnsi="Times New Roman"/>
                <w:b/>
                <w:i/>
                <w:sz w:val="40"/>
                <w:szCs w:val="28"/>
              </w:rPr>
            </w:pPr>
          </w:p>
          <w:p w14:paraId="0E22CEA6" w14:textId="77777777" w:rsidR="004A2B2E" w:rsidRPr="00D23B90" w:rsidRDefault="004A2B2E" w:rsidP="00945EA1">
            <w:pPr>
              <w:rPr>
                <w:rFonts w:ascii="Times New Roman" w:hAnsi="Times New Roman"/>
                <w:b/>
                <w:i/>
                <w:sz w:val="8"/>
                <w:szCs w:val="6"/>
              </w:rPr>
            </w:pPr>
          </w:p>
          <w:p w14:paraId="685E6C2D" w14:textId="77777777" w:rsidR="004A2B2E" w:rsidRPr="00D23B90" w:rsidRDefault="004A2B2E" w:rsidP="00945EA1">
            <w:pPr>
              <w:rPr>
                <w:rFonts w:ascii="Times New Roman" w:hAnsi="Times New Roman"/>
                <w:b/>
                <w:sz w:val="26"/>
                <w:szCs w:val="28"/>
              </w:rPr>
            </w:pPr>
            <w:r w:rsidRPr="00D23B90">
              <w:rPr>
                <w:rFonts w:ascii="Times New Roman" w:hAnsi="Times New Roman"/>
                <w:b/>
                <w:szCs w:val="28"/>
              </w:rPr>
              <w:t xml:space="preserve">                   Trần Báu Hà</w:t>
            </w:r>
          </w:p>
        </w:tc>
      </w:tr>
    </w:tbl>
    <w:p w14:paraId="565BD5B2" w14:textId="77777777" w:rsidR="00B30008" w:rsidRPr="00D23B90" w:rsidRDefault="00B30008" w:rsidP="00945EA1">
      <w:pPr>
        <w:widowControl w:val="0"/>
        <w:jc w:val="both"/>
        <w:rPr>
          <w:rFonts w:ascii="Times New Roman" w:hAnsi="Times New Roman"/>
        </w:rPr>
        <w:sectPr w:rsidR="00B30008" w:rsidRPr="00D23B90" w:rsidSect="00E62E42">
          <w:headerReference w:type="default" r:id="rId7"/>
          <w:footerReference w:type="even" r:id="rId8"/>
          <w:pgSz w:w="11907" w:h="16840"/>
          <w:pgMar w:top="1021" w:right="1134" w:bottom="851" w:left="1701" w:header="567" w:footer="567" w:gutter="0"/>
          <w:cols w:space="720"/>
          <w:titlePg/>
          <w:docGrid w:linePitch="381"/>
        </w:sectPr>
      </w:pPr>
    </w:p>
    <w:tbl>
      <w:tblPr>
        <w:tblW w:w="5000" w:type="pct"/>
        <w:tblLook w:val="01E0" w:firstRow="1" w:lastRow="1" w:firstColumn="1" w:lastColumn="1" w:noHBand="0" w:noVBand="0"/>
      </w:tblPr>
      <w:tblGrid>
        <w:gridCol w:w="2959"/>
        <w:gridCol w:w="6113"/>
      </w:tblGrid>
      <w:tr w:rsidR="00D23B90" w:rsidRPr="00D23B90" w14:paraId="2D09D7BD" w14:textId="77777777" w:rsidTr="00E21311">
        <w:trPr>
          <w:trHeight w:val="841"/>
        </w:trPr>
        <w:tc>
          <w:tcPr>
            <w:tcW w:w="1631" w:type="pct"/>
          </w:tcPr>
          <w:p w14:paraId="1C21F2D2" w14:textId="77777777" w:rsidR="009C41C6" w:rsidRPr="00D23B90" w:rsidRDefault="009C41C6" w:rsidP="00172D7E">
            <w:pPr>
              <w:ind w:right="-78" w:hanging="125"/>
              <w:jc w:val="center"/>
              <w:rPr>
                <w:rFonts w:ascii="Times New Roman" w:hAnsi="Times New Roman"/>
                <w:szCs w:val="28"/>
              </w:rPr>
            </w:pPr>
            <w:bookmarkStart w:id="0" w:name="_Hlk106864077"/>
            <w:r w:rsidRPr="00D23B90">
              <w:rPr>
                <w:rFonts w:ascii="Times New Roman" w:hAnsi="Times New Roman"/>
                <w:noProof/>
              </w:rPr>
              <w:lastRenderedPageBreak/>
              <mc:AlternateContent>
                <mc:Choice Requires="wps">
                  <w:drawing>
                    <wp:anchor distT="4294967295" distB="4294967295" distL="114300" distR="114300" simplePos="0" relativeHeight="251657216" behindDoc="0" locked="0" layoutInCell="1" allowOverlap="1" wp14:anchorId="4562234C" wp14:editId="7D218AB4">
                      <wp:simplePos x="0" y="0"/>
                      <wp:positionH relativeFrom="margin">
                        <wp:posOffset>618186</wp:posOffset>
                      </wp:positionH>
                      <wp:positionV relativeFrom="paragraph">
                        <wp:posOffset>440690</wp:posOffset>
                      </wp:positionV>
                      <wp:extent cx="556591" cy="0"/>
                      <wp:effectExtent l="0" t="0" r="15240" b="19050"/>
                      <wp:wrapNone/>
                      <wp:docPr id="3"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59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193FA9" id=" 32"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8.7pt,34.7pt" to="92.5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">
                      <o:lock v:ext="edit" shapetype="f"/>
                      <w10:wrap anchorx="margin"/>
                    </v:line>
                  </w:pict>
                </mc:Fallback>
              </mc:AlternateContent>
            </w:r>
            <w:r w:rsidRPr="00D23B90">
              <w:rPr>
                <w:rFonts w:ascii="Times New Roman" w:hAnsi="Times New Roman"/>
                <w:b/>
                <w:sz w:val="26"/>
                <w:szCs w:val="26"/>
              </w:rPr>
              <w:t>HỘI ĐỒNG NHÂN DÂN TỈNH HÀ TĨNH</w:t>
            </w:r>
          </w:p>
        </w:tc>
        <w:tc>
          <w:tcPr>
            <w:tcW w:w="3369" w:type="pct"/>
          </w:tcPr>
          <w:p w14:paraId="5D6D1E01" w14:textId="03CD2A43" w:rsidR="009C41C6" w:rsidRPr="00D23B90" w:rsidRDefault="009C41C6" w:rsidP="00172D7E">
            <w:pPr>
              <w:ind w:left="-113" w:right="-164"/>
              <w:jc w:val="center"/>
              <w:rPr>
                <w:rFonts w:ascii="Times New Roman" w:hAnsi="Times New Roman"/>
                <w:b/>
                <w:bCs w:val="0"/>
                <w:sz w:val="26"/>
                <w:szCs w:val="26"/>
              </w:rPr>
            </w:pPr>
            <w:r w:rsidRPr="00D23B90">
              <w:rPr>
                <w:rFonts w:ascii="Times New Roman" w:hAnsi="Times New Roman"/>
                <w:b/>
                <w:sz w:val="26"/>
                <w:szCs w:val="26"/>
              </w:rPr>
              <w:t>CỘNG H</w:t>
            </w:r>
            <w:r w:rsidR="008A1437" w:rsidRPr="00D23B90">
              <w:rPr>
                <w:rFonts w:ascii="Times New Roman" w:hAnsi="Times New Roman"/>
                <w:b/>
                <w:sz w:val="26"/>
                <w:szCs w:val="26"/>
              </w:rPr>
              <w:t>ÒA</w:t>
            </w:r>
            <w:r w:rsidRPr="00D23B90">
              <w:rPr>
                <w:rFonts w:ascii="Times New Roman" w:hAnsi="Times New Roman"/>
                <w:b/>
                <w:sz w:val="26"/>
                <w:szCs w:val="26"/>
              </w:rPr>
              <w:t xml:space="preserve"> XÃ HỘI CHỦ NGHĨA VIỆT NAM</w:t>
            </w:r>
          </w:p>
          <w:p w14:paraId="3E2503A6" w14:textId="77777777" w:rsidR="009C41C6" w:rsidRPr="00D23B90" w:rsidRDefault="009C41C6" w:rsidP="00172D7E">
            <w:pPr>
              <w:ind w:right="-167"/>
              <w:jc w:val="center"/>
              <w:rPr>
                <w:rFonts w:ascii="Times New Roman" w:hAnsi="Times New Roman"/>
                <w:i/>
                <w:szCs w:val="28"/>
              </w:rPr>
            </w:pPr>
            <w:r w:rsidRPr="00D23B90">
              <w:rPr>
                <w:rFonts w:ascii="Times New Roman" w:hAnsi="Times New Roman"/>
                <w:noProof/>
                <w:sz w:val="30"/>
                <w:szCs w:val="26"/>
              </w:rPr>
              <mc:AlternateContent>
                <mc:Choice Requires="wps">
                  <w:drawing>
                    <wp:anchor distT="4294967295" distB="4294967295" distL="114300" distR="114300" simplePos="0" relativeHeight="251655168" behindDoc="0" locked="0" layoutInCell="1" allowOverlap="1" wp14:anchorId="18B05C80" wp14:editId="189A93B7">
                      <wp:simplePos x="0" y="0"/>
                      <wp:positionH relativeFrom="margin">
                        <wp:posOffset>907857</wp:posOffset>
                      </wp:positionH>
                      <wp:positionV relativeFrom="paragraph">
                        <wp:posOffset>250935</wp:posOffset>
                      </wp:positionV>
                      <wp:extent cx="2130949" cy="0"/>
                      <wp:effectExtent l="0" t="0" r="22225" b="19050"/>
                      <wp:wrapNone/>
                      <wp:docPr id="2"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094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1B355B" id=" 31" o:spid="_x0000_s1026" style="position:absolute;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1.5pt,19.75pt" to="239.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">
                      <o:lock v:ext="edit" shapetype="f"/>
                      <w10:wrap anchorx="margin"/>
                    </v:line>
                  </w:pict>
                </mc:Fallback>
              </mc:AlternateContent>
            </w:r>
            <w:r w:rsidRPr="00D23B90">
              <w:rPr>
                <w:rFonts w:ascii="Times New Roman" w:hAnsi="Times New Roman"/>
                <w:b/>
                <w:szCs w:val="28"/>
              </w:rPr>
              <w:t>Độc lập - Tự do - Hạnh phúc</w:t>
            </w:r>
          </w:p>
        </w:tc>
      </w:tr>
      <w:tr w:rsidR="00D23B90" w:rsidRPr="00D23B90" w14:paraId="227DCB3E" w14:textId="77777777" w:rsidTr="00E21311">
        <w:trPr>
          <w:trHeight w:val="412"/>
        </w:trPr>
        <w:tc>
          <w:tcPr>
            <w:tcW w:w="1631" w:type="pct"/>
            <w:vAlign w:val="center"/>
          </w:tcPr>
          <w:p w14:paraId="6DA63EBB" w14:textId="0A9D8DC6" w:rsidR="009C41C6" w:rsidRPr="00D23B90" w:rsidRDefault="009C41C6" w:rsidP="00172D7E">
            <w:pPr>
              <w:ind w:left="-108" w:right="-78" w:hanging="17"/>
              <w:jc w:val="center"/>
              <w:rPr>
                <w:rFonts w:ascii="Times New Roman" w:hAnsi="Times New Roman"/>
                <w:b/>
                <w:bCs w:val="0"/>
                <w:sz w:val="26"/>
                <w:szCs w:val="26"/>
              </w:rPr>
            </w:pPr>
            <w:r w:rsidRPr="00D23B90">
              <w:rPr>
                <w:rFonts w:ascii="Times New Roman" w:hAnsi="Times New Roman"/>
                <w:szCs w:val="28"/>
              </w:rPr>
              <w:t xml:space="preserve">Số:     </w:t>
            </w:r>
            <w:r w:rsidR="00BF2015" w:rsidRPr="00D23B90">
              <w:rPr>
                <w:rFonts w:ascii="Times New Roman" w:hAnsi="Times New Roman"/>
                <w:szCs w:val="28"/>
              </w:rPr>
              <w:t xml:space="preserve"> </w:t>
            </w:r>
            <w:r w:rsidR="00247695" w:rsidRPr="00D23B90">
              <w:rPr>
                <w:rFonts w:ascii="Times New Roman" w:hAnsi="Times New Roman"/>
                <w:szCs w:val="28"/>
              </w:rPr>
              <w:t xml:space="preserve"> </w:t>
            </w:r>
            <w:r w:rsidR="00BF2015" w:rsidRPr="00D23B90">
              <w:rPr>
                <w:rFonts w:ascii="Times New Roman" w:hAnsi="Times New Roman"/>
                <w:szCs w:val="28"/>
              </w:rPr>
              <w:t xml:space="preserve"> </w:t>
            </w:r>
            <w:r w:rsidRPr="00D23B90">
              <w:rPr>
                <w:rFonts w:ascii="Times New Roman" w:hAnsi="Times New Roman"/>
                <w:szCs w:val="28"/>
              </w:rPr>
              <w:t xml:space="preserve">    /NQ-HĐND</w:t>
            </w:r>
          </w:p>
        </w:tc>
        <w:tc>
          <w:tcPr>
            <w:tcW w:w="3369" w:type="pct"/>
            <w:vAlign w:val="center"/>
          </w:tcPr>
          <w:p w14:paraId="1DC17A4E" w14:textId="77777777" w:rsidR="009C41C6" w:rsidRPr="00D23B90" w:rsidRDefault="009C41C6" w:rsidP="00172D7E">
            <w:pPr>
              <w:ind w:left="-113" w:right="-164"/>
              <w:jc w:val="center"/>
              <w:rPr>
                <w:rFonts w:ascii="Times New Roman" w:hAnsi="Times New Roman"/>
                <w:b/>
                <w:bCs w:val="0"/>
                <w:sz w:val="26"/>
                <w:szCs w:val="26"/>
              </w:rPr>
            </w:pPr>
            <w:r w:rsidRPr="00D23B90">
              <w:rPr>
                <w:rFonts w:ascii="Times New Roman" w:hAnsi="Times New Roman"/>
                <w:i/>
                <w:iCs/>
                <w:szCs w:val="28"/>
              </w:rPr>
              <w:t>Hà Tĩnh, ngày      tháng    năm 2024</w:t>
            </w:r>
          </w:p>
        </w:tc>
      </w:tr>
    </w:tbl>
    <w:p w14:paraId="4EEAD93F" w14:textId="77777777" w:rsidR="009C41C6" w:rsidRPr="00D23B90" w:rsidRDefault="009C41C6" w:rsidP="00A753F9">
      <w:pPr>
        <w:jc w:val="center"/>
        <w:rPr>
          <w:rFonts w:ascii="Times New Roman" w:hAnsi="Times New Roman"/>
          <w:b/>
          <w:bCs w:val="0"/>
          <w:szCs w:val="28"/>
        </w:rPr>
      </w:pPr>
    </w:p>
    <w:tbl>
      <w:tblPr>
        <w:tblStyle w:val="TableGrid"/>
        <w:tblW w:w="0" w:type="auto"/>
        <w:tblInd w:w="392" w:type="dxa"/>
        <w:tblLook w:val="04A0" w:firstRow="1" w:lastRow="0" w:firstColumn="1" w:lastColumn="0" w:noHBand="0" w:noVBand="1"/>
      </w:tblPr>
      <w:tblGrid>
        <w:gridCol w:w="1701"/>
      </w:tblGrid>
      <w:tr w:rsidR="00D23B90" w:rsidRPr="00D23B90" w14:paraId="4645BB14" w14:textId="77777777" w:rsidTr="006206FF">
        <w:tc>
          <w:tcPr>
            <w:tcW w:w="1701" w:type="dxa"/>
          </w:tcPr>
          <w:p w14:paraId="202854B1" w14:textId="77777777" w:rsidR="004F25CF" w:rsidRPr="00D23B90" w:rsidRDefault="004F25CF" w:rsidP="00A753F9">
            <w:pPr>
              <w:tabs>
                <w:tab w:val="left" w:pos="586"/>
              </w:tabs>
              <w:jc w:val="center"/>
              <w:rPr>
                <w:rFonts w:ascii="Times New Roman" w:hAnsi="Times New Roman"/>
                <w:b/>
                <w:szCs w:val="28"/>
                <w:lang w:val="nl-NL"/>
              </w:rPr>
            </w:pPr>
            <w:r w:rsidRPr="00D23B90">
              <w:rPr>
                <w:rFonts w:ascii="Times New Roman" w:hAnsi="Times New Roman"/>
                <w:b/>
                <w:szCs w:val="28"/>
                <w:lang w:val="nl-NL"/>
              </w:rPr>
              <w:t>DỰ THẢO</w:t>
            </w:r>
          </w:p>
        </w:tc>
      </w:tr>
    </w:tbl>
    <w:p w14:paraId="307868D8" w14:textId="433CA98E" w:rsidR="004A60D2" w:rsidRPr="00D23B90" w:rsidRDefault="009C41C6" w:rsidP="00A753F9">
      <w:pPr>
        <w:jc w:val="center"/>
        <w:rPr>
          <w:rFonts w:ascii="Times New Roman" w:hAnsi="Times New Roman"/>
          <w:b/>
          <w:bCs w:val="0"/>
          <w:szCs w:val="28"/>
        </w:rPr>
      </w:pPr>
      <w:r w:rsidRPr="00D23B90">
        <w:rPr>
          <w:rFonts w:ascii="Times New Roman" w:hAnsi="Times New Roman"/>
          <w:b/>
          <w:szCs w:val="28"/>
        </w:rPr>
        <w:t>NGHỊ QUYẾT</w:t>
      </w:r>
      <w:bookmarkEnd w:id="0"/>
    </w:p>
    <w:p w14:paraId="002CEE9F" w14:textId="77777777" w:rsidR="00675DAE" w:rsidRPr="00D23B90" w:rsidRDefault="009C41C6" w:rsidP="00A753F9">
      <w:pPr>
        <w:jc w:val="center"/>
        <w:rPr>
          <w:rFonts w:ascii="Times New Roman" w:hAnsi="Times New Roman"/>
          <w:b/>
          <w:szCs w:val="28"/>
        </w:rPr>
      </w:pPr>
      <w:r w:rsidRPr="00D23B90">
        <w:rPr>
          <w:rFonts w:ascii="Times New Roman" w:hAnsi="Times New Roman"/>
          <w:b/>
          <w:szCs w:val="28"/>
        </w:rPr>
        <w:t xml:space="preserve">Thống nhất chủ trương điều chỉnh </w:t>
      </w:r>
      <w:r w:rsidR="00675DAE" w:rsidRPr="00D23B90">
        <w:rPr>
          <w:rFonts w:ascii="Times New Roman" w:hAnsi="Times New Roman"/>
          <w:b/>
          <w:szCs w:val="28"/>
        </w:rPr>
        <w:t>d</w:t>
      </w:r>
      <w:r w:rsidR="00675DAE" w:rsidRPr="00D23B90">
        <w:rPr>
          <w:rFonts w:ascii="Times New Roman" w:hAnsi="Times New Roman" w:cs="Arial"/>
          <w:b/>
          <w:szCs w:val="28"/>
        </w:rPr>
        <w:t>ự</w:t>
      </w:r>
      <w:r w:rsidR="00675DAE" w:rsidRPr="00D23B90">
        <w:rPr>
          <w:rFonts w:ascii="Times New Roman" w:hAnsi="Times New Roman"/>
          <w:b/>
          <w:szCs w:val="28"/>
        </w:rPr>
        <w:t xml:space="preserve"> </w:t>
      </w:r>
      <w:r w:rsidR="00675DAE" w:rsidRPr="00D23B90">
        <w:rPr>
          <w:rFonts w:ascii="Times New Roman" w:hAnsi="Times New Roman" w:cs=".VnTime"/>
          <w:b/>
          <w:szCs w:val="28"/>
        </w:rPr>
        <w:t>á</w:t>
      </w:r>
      <w:r w:rsidR="00675DAE" w:rsidRPr="00D23B90">
        <w:rPr>
          <w:rFonts w:ascii="Times New Roman" w:hAnsi="Times New Roman"/>
          <w:b/>
          <w:szCs w:val="28"/>
        </w:rPr>
        <w:t>n H</w:t>
      </w:r>
      <w:r w:rsidR="00675DAE" w:rsidRPr="00D23B90">
        <w:rPr>
          <w:rFonts w:ascii="Times New Roman" w:hAnsi="Times New Roman" w:cs="Arial"/>
          <w:b/>
          <w:szCs w:val="28"/>
        </w:rPr>
        <w:t>ạ</w:t>
      </w:r>
      <w:r w:rsidR="00675DAE" w:rsidRPr="00D23B90">
        <w:rPr>
          <w:rFonts w:ascii="Times New Roman" w:hAnsi="Times New Roman"/>
          <w:b/>
          <w:szCs w:val="28"/>
        </w:rPr>
        <w:t xml:space="preserve"> t</w:t>
      </w:r>
      <w:r w:rsidR="00675DAE" w:rsidRPr="00D23B90">
        <w:rPr>
          <w:rFonts w:ascii="Times New Roman" w:hAnsi="Times New Roman" w:cs="Arial"/>
          <w:b/>
          <w:szCs w:val="28"/>
        </w:rPr>
        <w:t>ầ</w:t>
      </w:r>
      <w:r w:rsidR="00675DAE" w:rsidRPr="00D23B90">
        <w:rPr>
          <w:rFonts w:ascii="Times New Roman" w:hAnsi="Times New Roman"/>
          <w:b/>
          <w:szCs w:val="28"/>
        </w:rPr>
        <w:t>ng</w:t>
      </w:r>
    </w:p>
    <w:p w14:paraId="025DE2A8" w14:textId="56CAF72B" w:rsidR="009C41C6" w:rsidRPr="00D23B90" w:rsidRDefault="00675DAE" w:rsidP="00A753F9">
      <w:pPr>
        <w:jc w:val="center"/>
        <w:rPr>
          <w:rFonts w:ascii="Times New Roman" w:hAnsi="Times New Roman"/>
          <w:b/>
          <w:bCs w:val="0"/>
          <w:szCs w:val="28"/>
        </w:rPr>
      </w:pPr>
      <w:r w:rsidRPr="00D23B90">
        <w:rPr>
          <w:rFonts w:ascii="Times New Roman" w:hAnsi="Times New Roman"/>
          <w:b/>
          <w:szCs w:val="28"/>
        </w:rPr>
        <w:t>Khu du l</w:t>
      </w:r>
      <w:r w:rsidRPr="00D23B90">
        <w:rPr>
          <w:rFonts w:ascii="Times New Roman" w:hAnsi="Times New Roman" w:cs="Arial"/>
          <w:b/>
          <w:szCs w:val="28"/>
        </w:rPr>
        <w:t>ị</w:t>
      </w:r>
      <w:r w:rsidRPr="00D23B90">
        <w:rPr>
          <w:rFonts w:ascii="Times New Roman" w:hAnsi="Times New Roman"/>
          <w:b/>
          <w:szCs w:val="28"/>
        </w:rPr>
        <w:t>ch bi</w:t>
      </w:r>
      <w:r w:rsidRPr="00D23B90">
        <w:rPr>
          <w:rFonts w:ascii="Times New Roman" w:hAnsi="Times New Roman" w:cs="Arial"/>
          <w:b/>
          <w:szCs w:val="28"/>
        </w:rPr>
        <w:t>ể</w:t>
      </w:r>
      <w:r w:rsidRPr="00D23B90">
        <w:rPr>
          <w:rFonts w:ascii="Times New Roman" w:hAnsi="Times New Roman"/>
          <w:b/>
          <w:szCs w:val="28"/>
        </w:rPr>
        <w:t>n huy</w:t>
      </w:r>
      <w:r w:rsidRPr="00D23B90">
        <w:rPr>
          <w:rFonts w:ascii="Times New Roman" w:hAnsi="Times New Roman" w:cs="Arial"/>
          <w:b/>
          <w:szCs w:val="28"/>
        </w:rPr>
        <w:t>ệ</w:t>
      </w:r>
      <w:r w:rsidRPr="00D23B90">
        <w:rPr>
          <w:rFonts w:ascii="Times New Roman" w:hAnsi="Times New Roman"/>
          <w:b/>
          <w:szCs w:val="28"/>
        </w:rPr>
        <w:t>n L</w:t>
      </w:r>
      <w:r w:rsidRPr="00D23B90">
        <w:rPr>
          <w:rFonts w:ascii="Times New Roman" w:hAnsi="Times New Roman" w:cs="Arial"/>
          <w:b/>
          <w:szCs w:val="28"/>
        </w:rPr>
        <w:t>ộ</w:t>
      </w:r>
      <w:r w:rsidRPr="00D23B90">
        <w:rPr>
          <w:rFonts w:ascii="Times New Roman" w:hAnsi="Times New Roman"/>
          <w:b/>
          <w:szCs w:val="28"/>
        </w:rPr>
        <w:t>c H</w:t>
      </w:r>
      <w:r w:rsidRPr="00D23B90">
        <w:rPr>
          <w:rFonts w:ascii="Times New Roman" w:hAnsi="Times New Roman" w:cs=".VnTime"/>
          <w:b/>
          <w:szCs w:val="28"/>
        </w:rPr>
        <w:t>à</w:t>
      </w:r>
    </w:p>
    <w:p w14:paraId="66CD090B" w14:textId="77777777" w:rsidR="009C41C6" w:rsidRPr="00D23B90" w:rsidRDefault="009C41C6" w:rsidP="00A753F9">
      <w:pPr>
        <w:jc w:val="center"/>
        <w:rPr>
          <w:rFonts w:ascii="Times New Roman" w:hAnsi="Times New Roman"/>
          <w:b/>
          <w:szCs w:val="28"/>
        </w:rPr>
      </w:pPr>
      <w:r w:rsidRPr="00D23B90">
        <w:rPr>
          <w:rFonts w:ascii="Times New Roman" w:hAnsi="Times New Roman"/>
          <w:noProof/>
          <w:szCs w:val="28"/>
        </w:rPr>
        <mc:AlternateContent>
          <mc:Choice Requires="wps">
            <w:drawing>
              <wp:anchor distT="0" distB="0" distL="114300" distR="114300" simplePos="0" relativeHeight="251659264" behindDoc="0" locked="0" layoutInCell="1" allowOverlap="1" wp14:anchorId="6EEF9AB1" wp14:editId="0AD30737">
                <wp:simplePos x="0" y="0"/>
                <wp:positionH relativeFrom="margin">
                  <wp:posOffset>2355215</wp:posOffset>
                </wp:positionH>
                <wp:positionV relativeFrom="paragraph">
                  <wp:posOffset>80010</wp:posOffset>
                </wp:positionV>
                <wp:extent cx="1080135" cy="0"/>
                <wp:effectExtent l="0" t="0" r="0" b="0"/>
                <wp:wrapNone/>
                <wp:docPr id="1"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5362" id=" 2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45pt,6.3pt" to="27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">
                <o:lock v:ext="edit" shapetype="f"/>
                <w10:wrap anchorx="margin"/>
              </v:line>
            </w:pict>
          </mc:Fallback>
        </mc:AlternateContent>
      </w:r>
    </w:p>
    <w:p w14:paraId="62E0C5CF" w14:textId="77777777" w:rsidR="009C41C6" w:rsidRPr="00D23B90" w:rsidRDefault="009C41C6" w:rsidP="00A753F9">
      <w:pPr>
        <w:jc w:val="center"/>
        <w:rPr>
          <w:rFonts w:ascii="Times New Roman" w:hAnsi="Times New Roman"/>
          <w:b/>
          <w:szCs w:val="28"/>
        </w:rPr>
      </w:pPr>
      <w:bookmarkStart w:id="1" w:name="_Hlk106864142"/>
      <w:r w:rsidRPr="00D23B90">
        <w:rPr>
          <w:rFonts w:ascii="Times New Roman" w:hAnsi="Times New Roman"/>
          <w:b/>
          <w:szCs w:val="28"/>
        </w:rPr>
        <w:t>HỘI ĐỒNG NHÂN DÂN TỈNH HÀ TĨNH</w:t>
      </w:r>
    </w:p>
    <w:p w14:paraId="64118CBC" w14:textId="2A645EB7" w:rsidR="009C41C6" w:rsidRPr="00D23B90" w:rsidRDefault="009C41C6" w:rsidP="00A753F9">
      <w:pPr>
        <w:jc w:val="center"/>
        <w:rPr>
          <w:rFonts w:ascii="Times New Roman" w:hAnsi="Times New Roman"/>
          <w:b/>
          <w:szCs w:val="28"/>
        </w:rPr>
      </w:pPr>
      <w:r w:rsidRPr="00D23B90">
        <w:rPr>
          <w:rFonts w:ascii="Times New Roman" w:hAnsi="Times New Roman"/>
          <w:b/>
          <w:szCs w:val="28"/>
        </w:rPr>
        <w:t xml:space="preserve">KHÓA XVIII, KỲ HỌP THỨ </w:t>
      </w:r>
      <w:proofErr w:type="gramStart"/>
      <w:r w:rsidR="00863C5B" w:rsidRPr="00D23B90">
        <w:rPr>
          <w:rFonts w:ascii="Times New Roman" w:hAnsi="Times New Roman"/>
          <w:b/>
          <w:szCs w:val="28"/>
        </w:rPr>
        <w:t>…..</w:t>
      </w:r>
      <w:proofErr w:type="gramEnd"/>
    </w:p>
    <w:bookmarkEnd w:id="1"/>
    <w:p w14:paraId="1050EFC7" w14:textId="77777777" w:rsidR="009C41C6" w:rsidRPr="00D23B90" w:rsidRDefault="009C41C6" w:rsidP="00A753F9">
      <w:pPr>
        <w:ind w:firstLine="709"/>
        <w:jc w:val="center"/>
        <w:rPr>
          <w:rFonts w:ascii="Times New Roman" w:hAnsi="Times New Roman"/>
          <w:b/>
          <w:szCs w:val="28"/>
        </w:rPr>
      </w:pPr>
    </w:p>
    <w:p w14:paraId="29763975" w14:textId="6825697A" w:rsidR="009C41C6" w:rsidRPr="00D23B90" w:rsidRDefault="009C41C6" w:rsidP="00BC1D10">
      <w:pPr>
        <w:spacing w:after="120" w:line="360" w:lineRule="exact"/>
        <w:ind w:firstLine="720"/>
        <w:jc w:val="both"/>
        <w:rPr>
          <w:rFonts w:ascii="Times New Roman" w:hAnsi="Times New Roman"/>
          <w:i/>
          <w:iCs/>
          <w:spacing w:val="-2"/>
          <w:szCs w:val="28"/>
        </w:rPr>
      </w:pPr>
      <w:bookmarkStart w:id="2" w:name="_Hlk106864168"/>
      <w:r w:rsidRPr="00D23B90">
        <w:rPr>
          <w:rFonts w:ascii="Times New Roman" w:hAnsi="Times New Roman"/>
          <w:i/>
          <w:iCs/>
          <w:spacing w:val="-4"/>
          <w:szCs w:val="28"/>
          <w:lang w:val="nl-NL"/>
        </w:rPr>
        <w:t xml:space="preserve">Căn cứ Luật Tổ chức chính quyền địa phương ngày 19 tháng </w:t>
      </w:r>
      <w:r w:rsidR="00924F4B" w:rsidRPr="00D23B90">
        <w:rPr>
          <w:rFonts w:ascii="Times New Roman" w:hAnsi="Times New Roman"/>
          <w:i/>
          <w:iCs/>
          <w:spacing w:val="-4"/>
          <w:szCs w:val="28"/>
          <w:lang w:val="nl-NL"/>
        </w:rPr>
        <w:t>6</w:t>
      </w:r>
      <w:r w:rsidRPr="00D23B90">
        <w:rPr>
          <w:rFonts w:ascii="Times New Roman" w:hAnsi="Times New Roman"/>
          <w:i/>
          <w:iCs/>
          <w:spacing w:val="-4"/>
          <w:szCs w:val="28"/>
          <w:lang w:val="nl-NL"/>
        </w:rPr>
        <w:t xml:space="preserve"> năm 2015;</w:t>
      </w:r>
      <w:r w:rsidR="00BC1D10" w:rsidRPr="00D23B90">
        <w:rPr>
          <w:rFonts w:ascii="Times New Roman" w:hAnsi="Times New Roman"/>
          <w:i/>
          <w:iCs/>
          <w:spacing w:val="-2"/>
          <w:szCs w:val="28"/>
          <w:lang w:val="nl-NL"/>
        </w:rPr>
        <w:t xml:space="preserve"> </w:t>
      </w:r>
      <w:r w:rsidRPr="00D23B90">
        <w:rPr>
          <w:rFonts w:ascii="Times New Roman" w:hAnsi="Times New Roman"/>
          <w:i/>
          <w:iCs/>
          <w:spacing w:val="-4"/>
          <w:szCs w:val="28"/>
        </w:rPr>
        <w:t>Luật sửa đổi, bổ sung một số điều của Luật Tổ chức Chính phủ và Luật Tổ chức chính quyền địa phương ngày 22 tháng 11 năm 2019;</w:t>
      </w:r>
    </w:p>
    <w:p w14:paraId="37870330" w14:textId="77777777" w:rsidR="009C41C6" w:rsidRPr="00D23B90" w:rsidRDefault="009C41C6" w:rsidP="009C41C6">
      <w:pPr>
        <w:spacing w:after="120" w:line="360" w:lineRule="exact"/>
        <w:ind w:firstLine="720"/>
        <w:jc w:val="both"/>
        <w:rPr>
          <w:rFonts w:ascii="Times New Roman" w:hAnsi="Times New Roman"/>
          <w:i/>
          <w:iCs/>
          <w:spacing w:val="-2"/>
          <w:szCs w:val="28"/>
          <w:lang w:val="pt-BR"/>
        </w:rPr>
      </w:pPr>
      <w:r w:rsidRPr="00D23B90">
        <w:rPr>
          <w:rFonts w:ascii="Times New Roman" w:hAnsi="Times New Roman"/>
          <w:i/>
          <w:iCs/>
          <w:spacing w:val="-2"/>
          <w:szCs w:val="28"/>
          <w:lang w:val="pt-BR"/>
        </w:rPr>
        <w:t>Căn cứ Luật Đầu tư công ngày 14 tháng 6 năm 2019;</w:t>
      </w:r>
    </w:p>
    <w:p w14:paraId="51921F6E" w14:textId="33AC0441" w:rsidR="009C41C6" w:rsidRPr="00D23B90" w:rsidRDefault="009C41C6" w:rsidP="009C41C6">
      <w:pPr>
        <w:spacing w:after="120" w:line="360" w:lineRule="exact"/>
        <w:ind w:firstLine="720"/>
        <w:jc w:val="both"/>
        <w:rPr>
          <w:rFonts w:ascii="Times New Roman" w:hAnsi="Times New Roman"/>
          <w:i/>
          <w:iCs/>
          <w:spacing w:val="-2"/>
          <w:szCs w:val="28"/>
          <w:lang w:val="pt-BR"/>
        </w:rPr>
      </w:pPr>
      <w:r w:rsidRPr="00D23B90">
        <w:rPr>
          <w:rFonts w:ascii="Times New Roman" w:hAnsi="Times New Roman"/>
          <w:i/>
          <w:iCs/>
          <w:spacing w:val="-2"/>
          <w:szCs w:val="28"/>
          <w:lang w:val="pt-BR"/>
        </w:rPr>
        <w:t>Căn cứ Luật Xây dựng ngày 18 tháng 6 năm 201</w:t>
      </w:r>
      <w:r w:rsidR="00957E0A" w:rsidRPr="00D23B90">
        <w:rPr>
          <w:rFonts w:ascii="Times New Roman" w:hAnsi="Times New Roman"/>
          <w:i/>
          <w:iCs/>
          <w:spacing w:val="-2"/>
          <w:szCs w:val="28"/>
          <w:lang w:val="pt-BR"/>
        </w:rPr>
        <w:t>4</w:t>
      </w:r>
      <w:r w:rsidRPr="00D23B90">
        <w:rPr>
          <w:rFonts w:ascii="Times New Roman" w:hAnsi="Times New Roman"/>
          <w:i/>
          <w:iCs/>
          <w:spacing w:val="-2"/>
          <w:szCs w:val="28"/>
          <w:lang w:val="pt-BR"/>
        </w:rPr>
        <w:t>;</w:t>
      </w:r>
      <w:r w:rsidR="004F32F5" w:rsidRPr="00D23B90">
        <w:rPr>
          <w:rFonts w:ascii="Times New Roman" w:hAnsi="Times New Roman"/>
          <w:i/>
          <w:iCs/>
          <w:spacing w:val="-2"/>
          <w:szCs w:val="28"/>
          <w:lang w:val="pt-BR"/>
        </w:rPr>
        <w:t xml:space="preserve"> Luật sửa đổi, bổ sung một số điều của Luật Xây dựng ngày 17</w:t>
      </w:r>
      <w:r w:rsidR="004E181B" w:rsidRPr="00D23B90">
        <w:rPr>
          <w:rFonts w:ascii="Times New Roman" w:hAnsi="Times New Roman"/>
          <w:i/>
          <w:iCs/>
          <w:spacing w:val="-2"/>
          <w:szCs w:val="28"/>
          <w:lang w:val="pt-BR"/>
        </w:rPr>
        <w:t xml:space="preserve"> tháng </w:t>
      </w:r>
      <w:r w:rsidR="004F32F5" w:rsidRPr="00D23B90">
        <w:rPr>
          <w:rFonts w:ascii="Times New Roman" w:hAnsi="Times New Roman"/>
          <w:i/>
          <w:iCs/>
          <w:spacing w:val="-2"/>
          <w:szCs w:val="28"/>
          <w:lang w:val="pt-BR"/>
        </w:rPr>
        <w:t>6</w:t>
      </w:r>
      <w:r w:rsidR="004E181B" w:rsidRPr="00D23B90">
        <w:rPr>
          <w:rFonts w:ascii="Times New Roman" w:hAnsi="Times New Roman"/>
          <w:i/>
          <w:iCs/>
          <w:spacing w:val="-2"/>
          <w:szCs w:val="28"/>
          <w:lang w:val="pt-BR"/>
        </w:rPr>
        <w:t xml:space="preserve"> năm </w:t>
      </w:r>
      <w:r w:rsidR="004F32F5" w:rsidRPr="00D23B90">
        <w:rPr>
          <w:rFonts w:ascii="Times New Roman" w:hAnsi="Times New Roman"/>
          <w:i/>
          <w:iCs/>
          <w:spacing w:val="-2"/>
          <w:szCs w:val="28"/>
          <w:lang w:val="pt-BR"/>
        </w:rPr>
        <w:t>2020;</w:t>
      </w:r>
    </w:p>
    <w:p w14:paraId="6DCC9460" w14:textId="7620C148" w:rsidR="009C41C6" w:rsidRPr="00D23B90" w:rsidRDefault="009C41C6" w:rsidP="009C41C6">
      <w:pPr>
        <w:spacing w:after="120" w:line="360" w:lineRule="exact"/>
        <w:ind w:firstLine="720"/>
        <w:jc w:val="both"/>
        <w:rPr>
          <w:rFonts w:ascii="Times New Roman" w:hAnsi="Times New Roman"/>
          <w:bCs w:val="0"/>
          <w:i/>
          <w:iCs/>
          <w:spacing w:val="-2"/>
          <w:szCs w:val="28"/>
          <w:lang w:val="pt-BR"/>
        </w:rPr>
      </w:pPr>
      <w:r w:rsidRPr="00D23B90">
        <w:rPr>
          <w:rFonts w:ascii="Times New Roman" w:hAnsi="Times New Roman"/>
          <w:i/>
          <w:iCs/>
          <w:spacing w:val="-2"/>
          <w:szCs w:val="28"/>
          <w:lang w:val="pt-BR"/>
        </w:rPr>
        <w:t xml:space="preserve">Căn cứ các Nghị định của Chính phủ: </w:t>
      </w:r>
      <w:r w:rsidR="00295B25" w:rsidRPr="00D23B90">
        <w:rPr>
          <w:rFonts w:ascii="Times New Roman" w:hAnsi="Times New Roman"/>
          <w:i/>
          <w:iCs/>
          <w:spacing w:val="-2"/>
          <w:szCs w:val="28"/>
          <w:lang w:val="pt-BR"/>
        </w:rPr>
        <w:t>s</w:t>
      </w:r>
      <w:r w:rsidRPr="00D23B90">
        <w:rPr>
          <w:rFonts w:ascii="Times New Roman" w:hAnsi="Times New Roman"/>
          <w:i/>
          <w:iCs/>
          <w:spacing w:val="-2"/>
          <w:szCs w:val="28"/>
          <w:lang w:val="pt-BR"/>
        </w:rPr>
        <w:t xml:space="preserve">ố 40/2020/NĐ-CP ngày 06 tháng 4 năm 2020 </w:t>
      </w:r>
      <w:r w:rsidR="004F4482" w:rsidRPr="00D23B90">
        <w:rPr>
          <w:rFonts w:ascii="Times New Roman" w:hAnsi="Times New Roman"/>
          <w:i/>
          <w:iCs/>
          <w:spacing w:val="-2"/>
          <w:szCs w:val="28"/>
          <w:lang w:val="pt-BR"/>
        </w:rPr>
        <w:t>q</w:t>
      </w:r>
      <w:r w:rsidRPr="00D23B90">
        <w:rPr>
          <w:rFonts w:ascii="Times New Roman" w:hAnsi="Times New Roman"/>
          <w:i/>
          <w:iCs/>
          <w:spacing w:val="-2"/>
          <w:szCs w:val="28"/>
          <w:lang w:val="pt-BR"/>
        </w:rPr>
        <w:t>uy định chi tiết một số điều của Luật Đầu tư công; số 10/2021/NĐ-CP ngay 09 tháng 02 năm 2021 về quản lý chi phí đầu tư xây dựng; số 15/2021/NĐ-CP ngày 03 tháng 3 năm 2021 về quản lý dự án đầu tư xây dựng công trình;</w:t>
      </w:r>
    </w:p>
    <w:p w14:paraId="5DBD2CE8" w14:textId="77777777" w:rsidR="00CE7E6E" w:rsidRPr="00D23B90" w:rsidRDefault="00CE7E6E" w:rsidP="00CE7E6E">
      <w:pPr>
        <w:spacing w:after="120" w:line="360" w:lineRule="exact"/>
        <w:ind w:firstLine="720"/>
        <w:jc w:val="both"/>
        <w:rPr>
          <w:rFonts w:ascii="Times New Roman" w:hAnsi="Times New Roman"/>
          <w:i/>
          <w:iCs/>
          <w:spacing w:val="-2"/>
          <w:szCs w:val="28"/>
          <w:lang w:val="pt-BR"/>
        </w:rPr>
      </w:pPr>
      <w:r w:rsidRPr="00D23B90">
        <w:rPr>
          <w:rFonts w:ascii="Times New Roman" w:hAnsi="Times New Roman"/>
          <w:i/>
          <w:iCs/>
          <w:spacing w:val="-2"/>
          <w:szCs w:val="28"/>
          <w:lang w:val="pt-BR"/>
        </w:rPr>
        <w:t>Căn cứ V</w:t>
      </w:r>
      <w:r w:rsidRPr="00D23B90">
        <w:rPr>
          <w:rFonts w:ascii="Times New Roman" w:hAnsi="Times New Roman" w:hint="eastAsia"/>
          <w:i/>
          <w:iCs/>
          <w:spacing w:val="-2"/>
          <w:szCs w:val="28"/>
          <w:lang w:val="pt-BR"/>
        </w:rPr>
        <w:t>ă</w:t>
      </w:r>
      <w:r w:rsidRPr="00D23B90">
        <w:rPr>
          <w:rFonts w:ascii="Times New Roman" w:hAnsi="Times New Roman"/>
          <w:i/>
          <w:iCs/>
          <w:spacing w:val="-2"/>
          <w:szCs w:val="28"/>
          <w:lang w:val="pt-BR"/>
        </w:rPr>
        <w:t>n bản số 562/H</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 xml:space="preserve">ND ngày 17 tháng 11 năm 2015 của Hội đồng nhân dân tỉnh về việc thống nhất quyết </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ịnh chủ tr</w:t>
      </w:r>
      <w:r w:rsidRPr="00D23B90">
        <w:rPr>
          <w:rFonts w:ascii="Times New Roman" w:hAnsi="Times New Roman" w:hint="eastAsia"/>
          <w:i/>
          <w:iCs/>
          <w:spacing w:val="-2"/>
          <w:szCs w:val="28"/>
          <w:lang w:val="pt-BR"/>
        </w:rPr>
        <w:t>ươ</w:t>
      </w:r>
      <w:r w:rsidRPr="00D23B90">
        <w:rPr>
          <w:rFonts w:ascii="Times New Roman" w:hAnsi="Times New Roman"/>
          <w:i/>
          <w:iCs/>
          <w:spacing w:val="-2"/>
          <w:szCs w:val="28"/>
          <w:lang w:val="pt-BR"/>
        </w:rPr>
        <w:t xml:space="preserve">ng </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ầu t</w:t>
      </w:r>
      <w:r w:rsidRPr="00D23B90">
        <w:rPr>
          <w:rFonts w:ascii="Times New Roman" w:hAnsi="Times New Roman" w:hint="eastAsia"/>
          <w:i/>
          <w:iCs/>
          <w:spacing w:val="-2"/>
          <w:szCs w:val="28"/>
          <w:lang w:val="pt-BR"/>
        </w:rPr>
        <w:t>ư</w:t>
      </w:r>
      <w:r w:rsidRPr="00D23B90">
        <w:rPr>
          <w:rFonts w:ascii="Times New Roman" w:hAnsi="Times New Roman"/>
          <w:i/>
          <w:iCs/>
          <w:spacing w:val="-2"/>
          <w:szCs w:val="28"/>
          <w:lang w:val="pt-BR"/>
        </w:rPr>
        <w:t xml:space="preserve"> 03 dự án sử dụng nguồn vốn Ch</w:t>
      </w:r>
      <w:r w:rsidRPr="00D23B90">
        <w:rPr>
          <w:rFonts w:ascii="Times New Roman" w:hAnsi="Times New Roman" w:hint="eastAsia"/>
          <w:i/>
          <w:iCs/>
          <w:spacing w:val="-2"/>
          <w:szCs w:val="28"/>
          <w:lang w:val="pt-BR"/>
        </w:rPr>
        <w:t>ươ</w:t>
      </w:r>
      <w:r w:rsidRPr="00D23B90">
        <w:rPr>
          <w:rFonts w:ascii="Times New Roman" w:hAnsi="Times New Roman"/>
          <w:i/>
          <w:iCs/>
          <w:spacing w:val="-2"/>
          <w:szCs w:val="28"/>
          <w:lang w:val="pt-BR"/>
        </w:rPr>
        <w:t>ng trình mục tiêu Phát triển hạ tầng du lịch; V</w:t>
      </w:r>
      <w:r w:rsidRPr="00D23B90">
        <w:rPr>
          <w:rFonts w:ascii="Times New Roman" w:hAnsi="Times New Roman" w:hint="eastAsia"/>
          <w:i/>
          <w:iCs/>
          <w:spacing w:val="-2"/>
          <w:szCs w:val="28"/>
          <w:lang w:val="pt-BR"/>
        </w:rPr>
        <w:t>ă</w:t>
      </w:r>
      <w:r w:rsidRPr="00D23B90">
        <w:rPr>
          <w:rFonts w:ascii="Times New Roman" w:hAnsi="Times New Roman"/>
          <w:i/>
          <w:iCs/>
          <w:spacing w:val="-2"/>
          <w:szCs w:val="28"/>
          <w:lang w:val="pt-BR"/>
        </w:rPr>
        <w:t>n bản số 37/H</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 xml:space="preserve">ND ngày ngày 17 tháng 02 năm 2017 của Hội </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 xml:space="preserve">ồng nhân dân tỉnh về việc quyết </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 xml:space="preserve">ịnh </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iều chỉnh chủ tr</w:t>
      </w:r>
      <w:r w:rsidRPr="00D23B90">
        <w:rPr>
          <w:rFonts w:ascii="Times New Roman" w:hAnsi="Times New Roman" w:hint="eastAsia"/>
          <w:i/>
          <w:iCs/>
          <w:spacing w:val="-2"/>
          <w:szCs w:val="28"/>
          <w:lang w:val="pt-BR"/>
        </w:rPr>
        <w:t>ươ</w:t>
      </w:r>
      <w:r w:rsidRPr="00D23B90">
        <w:rPr>
          <w:rFonts w:ascii="Times New Roman" w:hAnsi="Times New Roman"/>
          <w:i/>
          <w:iCs/>
          <w:spacing w:val="-2"/>
          <w:szCs w:val="28"/>
          <w:lang w:val="pt-BR"/>
        </w:rPr>
        <w:t xml:space="preserve">ng </w:t>
      </w:r>
      <w:r w:rsidRPr="00D23B90">
        <w:rPr>
          <w:rFonts w:ascii="Times New Roman" w:hAnsi="Times New Roman" w:hint="eastAsia"/>
          <w:i/>
          <w:iCs/>
          <w:spacing w:val="-2"/>
          <w:szCs w:val="28"/>
          <w:lang w:val="pt-BR"/>
        </w:rPr>
        <w:t>đ</w:t>
      </w:r>
      <w:r w:rsidRPr="00D23B90">
        <w:rPr>
          <w:rFonts w:ascii="Times New Roman" w:hAnsi="Times New Roman"/>
          <w:i/>
          <w:iCs/>
          <w:spacing w:val="-2"/>
          <w:szCs w:val="28"/>
          <w:lang w:val="pt-BR"/>
        </w:rPr>
        <w:t>ầu t</w:t>
      </w:r>
      <w:r w:rsidRPr="00D23B90">
        <w:rPr>
          <w:rFonts w:ascii="Times New Roman" w:hAnsi="Times New Roman" w:hint="eastAsia"/>
          <w:i/>
          <w:iCs/>
          <w:spacing w:val="-2"/>
          <w:szCs w:val="28"/>
          <w:lang w:val="pt-BR"/>
        </w:rPr>
        <w:t>ư</w:t>
      </w:r>
      <w:r w:rsidRPr="00D23B90">
        <w:rPr>
          <w:rFonts w:ascii="Times New Roman" w:hAnsi="Times New Roman"/>
          <w:i/>
          <w:iCs/>
          <w:spacing w:val="-2"/>
          <w:szCs w:val="28"/>
          <w:lang w:val="pt-BR"/>
        </w:rPr>
        <w:t xml:space="preserve"> Dự án Hạ tầng khu du lịch biển huyện Lộc Hà. </w:t>
      </w:r>
    </w:p>
    <w:p w14:paraId="2812A373" w14:textId="702578DE" w:rsidR="005C3B2B" w:rsidRPr="00D23B90" w:rsidRDefault="009C41C6" w:rsidP="005C3B2B">
      <w:pPr>
        <w:spacing w:after="120" w:line="360" w:lineRule="exact"/>
        <w:ind w:firstLine="720"/>
        <w:jc w:val="both"/>
        <w:rPr>
          <w:rFonts w:ascii="Times New Roman" w:hAnsi="Times New Roman"/>
          <w:i/>
          <w:iCs/>
          <w:lang w:val="pt-BR"/>
        </w:rPr>
      </w:pPr>
      <w:r w:rsidRPr="00D23B90">
        <w:rPr>
          <w:rFonts w:ascii="Times New Roman" w:hAnsi="Times New Roman"/>
          <w:i/>
          <w:iCs/>
          <w:lang w:val="pt-BR"/>
        </w:rPr>
        <w:t>Xét đề nghị của Ủy ban nhân dân tỉnh tại Tờ trình số ..../TTr-UBND ngày .... tháng ... năm 2024 về việc thống nhất chủ trương điều chỉnh dự án</w:t>
      </w:r>
      <w:r w:rsidR="00B216BF" w:rsidRPr="00D23B90">
        <w:rPr>
          <w:rFonts w:ascii="Times New Roman" w:hAnsi="Times New Roman"/>
          <w:i/>
          <w:iCs/>
          <w:lang w:val="pt-BR"/>
        </w:rPr>
        <w:t xml:space="preserve"> Hạ tầng</w:t>
      </w:r>
      <w:r w:rsidRPr="00D23B90">
        <w:rPr>
          <w:rFonts w:ascii="Times New Roman" w:hAnsi="Times New Roman"/>
          <w:i/>
          <w:iCs/>
          <w:lang w:val="pt-BR"/>
        </w:rPr>
        <w:t xml:space="preserve"> </w:t>
      </w:r>
      <w:r w:rsidR="00505D07" w:rsidRPr="00D23B90">
        <w:rPr>
          <w:rFonts w:ascii="Times New Roman" w:hAnsi="Times New Roman"/>
          <w:i/>
          <w:iCs/>
          <w:lang w:val="pt-BR"/>
        </w:rPr>
        <w:t>Khu du lịch biển huyện Lộc Hà</w:t>
      </w:r>
      <w:r w:rsidRPr="00D23B90">
        <w:rPr>
          <w:rFonts w:ascii="Times New Roman" w:hAnsi="Times New Roman"/>
          <w:i/>
          <w:iCs/>
          <w:lang w:val="pt-BR"/>
        </w:rPr>
        <w:t>; Báo cáo thẩm tra số …/BC-HĐND ngày .... tháng ... năm 2024 của Ban Kinh tế - Ngân sách và ý kiến thảo luận của đại biểu Hội đồng nhân dân tỉnh,</w:t>
      </w:r>
    </w:p>
    <w:p w14:paraId="1CEFC384" w14:textId="77777777" w:rsidR="009C41C6" w:rsidRPr="00D23B90" w:rsidRDefault="009C41C6" w:rsidP="009C41C6">
      <w:pPr>
        <w:spacing w:after="120" w:line="264" w:lineRule="auto"/>
        <w:ind w:firstLine="720"/>
        <w:jc w:val="center"/>
        <w:rPr>
          <w:rFonts w:ascii="Times New Roman" w:hAnsi="Times New Roman"/>
          <w:i/>
          <w:iCs/>
          <w:lang w:val="pt-BR"/>
        </w:rPr>
      </w:pPr>
    </w:p>
    <w:p w14:paraId="352C502F" w14:textId="77777777" w:rsidR="009C41C6" w:rsidRPr="00D23B90" w:rsidRDefault="009C41C6" w:rsidP="009C41C6">
      <w:pPr>
        <w:spacing w:after="120" w:line="264" w:lineRule="auto"/>
        <w:jc w:val="center"/>
        <w:rPr>
          <w:rFonts w:ascii="Times New Roman" w:hAnsi="Times New Roman"/>
          <w:b/>
          <w:bCs w:val="0"/>
          <w:sz w:val="32"/>
          <w:szCs w:val="32"/>
          <w:lang w:val="pt-BR"/>
        </w:rPr>
      </w:pPr>
      <w:r w:rsidRPr="00D23B90">
        <w:rPr>
          <w:rFonts w:ascii="Times New Roman" w:hAnsi="Times New Roman"/>
          <w:b/>
          <w:sz w:val="32"/>
          <w:szCs w:val="32"/>
          <w:lang w:val="pt-BR"/>
        </w:rPr>
        <w:t>QUYẾT NGHỊ</w:t>
      </w:r>
    </w:p>
    <w:p w14:paraId="77DEE157" w14:textId="4A8F7225" w:rsidR="00595046" w:rsidRPr="00D23B90" w:rsidRDefault="009C41C6" w:rsidP="00C45CE9">
      <w:pPr>
        <w:spacing w:after="120" w:line="360" w:lineRule="exact"/>
        <w:ind w:firstLine="720"/>
        <w:jc w:val="both"/>
        <w:rPr>
          <w:rFonts w:ascii="Times New Roman" w:hAnsi="Times New Roman"/>
          <w:szCs w:val="28"/>
          <w:lang w:val="pt-BR"/>
        </w:rPr>
      </w:pPr>
      <w:r w:rsidRPr="00D23B90">
        <w:rPr>
          <w:rFonts w:ascii="Times New Roman" w:hAnsi="Times New Roman"/>
          <w:b/>
          <w:szCs w:val="28"/>
          <w:lang w:val="pt-BR"/>
        </w:rPr>
        <w:t xml:space="preserve">Điều 1: </w:t>
      </w:r>
      <w:r w:rsidRPr="00D23B90">
        <w:rPr>
          <w:rFonts w:ascii="Times New Roman" w:hAnsi="Times New Roman"/>
          <w:szCs w:val="28"/>
          <w:lang w:val="pt-BR"/>
        </w:rPr>
        <w:t xml:space="preserve">Thống nhất chủ trương để Ủy ban nhân dân tỉnh thực hiện điều chỉnh </w:t>
      </w:r>
      <w:r w:rsidR="00C45CE9" w:rsidRPr="00D23B90">
        <w:rPr>
          <w:rFonts w:ascii="Times New Roman" w:hAnsi="Times New Roman"/>
          <w:szCs w:val="28"/>
          <w:lang w:val="pt-BR"/>
        </w:rPr>
        <w:t>d</w:t>
      </w:r>
      <w:r w:rsidR="00595046" w:rsidRPr="00D23B90">
        <w:rPr>
          <w:rFonts w:ascii="Times New Roman" w:hAnsi="Times New Roman"/>
          <w:szCs w:val="28"/>
          <w:lang w:val="pt-BR"/>
        </w:rPr>
        <w:t xml:space="preserve">ự án </w:t>
      </w:r>
      <w:r w:rsidR="005E0DD0" w:rsidRPr="00D23B90">
        <w:rPr>
          <w:rFonts w:ascii="Times New Roman" w:hAnsi="Times New Roman"/>
          <w:szCs w:val="28"/>
          <w:lang w:val="pt-BR"/>
        </w:rPr>
        <w:t xml:space="preserve">Hạ tầng </w:t>
      </w:r>
      <w:r w:rsidR="00505D07" w:rsidRPr="00D23B90">
        <w:rPr>
          <w:rFonts w:ascii="Times New Roman" w:hAnsi="Times New Roman"/>
          <w:szCs w:val="28"/>
          <w:lang w:val="pt-BR"/>
        </w:rPr>
        <w:t>Khu du lịch biển huyện Lộc Hà</w:t>
      </w:r>
      <w:r w:rsidR="00C45CE9" w:rsidRPr="00D23B90">
        <w:rPr>
          <w:rFonts w:ascii="Times New Roman" w:hAnsi="Times New Roman"/>
          <w:szCs w:val="28"/>
          <w:lang w:val="pt-BR"/>
        </w:rPr>
        <w:t xml:space="preserve"> </w:t>
      </w:r>
      <w:r w:rsidR="00595046" w:rsidRPr="00D23B90">
        <w:rPr>
          <w:rFonts w:ascii="Times New Roman" w:hAnsi="Times New Roman"/>
          <w:szCs w:val="28"/>
          <w:lang w:val="pt-BR"/>
        </w:rPr>
        <w:t xml:space="preserve">như đề nghị của </w:t>
      </w:r>
      <w:r w:rsidR="00DE185D" w:rsidRPr="00D23B90">
        <w:rPr>
          <w:rFonts w:ascii="Times New Roman" w:hAnsi="Times New Roman"/>
          <w:szCs w:val="28"/>
          <w:lang w:val="pt-BR"/>
        </w:rPr>
        <w:t>Ủy ban nhân dân</w:t>
      </w:r>
      <w:r w:rsidR="00595046" w:rsidRPr="00D23B90">
        <w:rPr>
          <w:rFonts w:ascii="Times New Roman" w:hAnsi="Times New Roman"/>
          <w:szCs w:val="28"/>
          <w:lang w:val="pt-BR"/>
        </w:rPr>
        <w:t xml:space="preserve"> tỉnh tại Tờ trình số ...../TTr-UBND ngày </w:t>
      </w:r>
      <w:r w:rsidR="00505D07" w:rsidRPr="00D23B90">
        <w:rPr>
          <w:rFonts w:ascii="Times New Roman" w:hAnsi="Times New Roman"/>
          <w:szCs w:val="28"/>
          <w:lang w:val="pt-BR"/>
        </w:rPr>
        <w:t xml:space="preserve">   </w:t>
      </w:r>
      <w:r w:rsidR="00595046" w:rsidRPr="00D23B90">
        <w:rPr>
          <w:rFonts w:ascii="Times New Roman" w:hAnsi="Times New Roman"/>
          <w:szCs w:val="28"/>
          <w:lang w:val="pt-BR"/>
        </w:rPr>
        <w:t xml:space="preserve"> tháng </w:t>
      </w:r>
      <w:r w:rsidR="00505D07" w:rsidRPr="00D23B90">
        <w:rPr>
          <w:rFonts w:ascii="Times New Roman" w:hAnsi="Times New Roman"/>
          <w:szCs w:val="28"/>
          <w:lang w:val="pt-BR"/>
        </w:rPr>
        <w:t xml:space="preserve">   </w:t>
      </w:r>
      <w:r w:rsidR="00595046" w:rsidRPr="00D23B90">
        <w:rPr>
          <w:rFonts w:ascii="Times New Roman" w:hAnsi="Times New Roman"/>
          <w:szCs w:val="28"/>
          <w:lang w:val="pt-BR"/>
        </w:rPr>
        <w:t xml:space="preserve"> năm 2024.</w:t>
      </w:r>
    </w:p>
    <w:bookmarkEnd w:id="2"/>
    <w:p w14:paraId="1EC11610" w14:textId="77777777" w:rsidR="009C41C6" w:rsidRPr="00D23B90" w:rsidRDefault="009C41C6" w:rsidP="009C41C6">
      <w:pPr>
        <w:spacing w:after="120" w:line="360" w:lineRule="exact"/>
        <w:ind w:firstLine="720"/>
        <w:jc w:val="both"/>
        <w:rPr>
          <w:rFonts w:ascii="Times New Roman" w:hAnsi="Times New Roman"/>
          <w:szCs w:val="28"/>
          <w:lang w:val="pt-BR"/>
        </w:rPr>
      </w:pPr>
      <w:r w:rsidRPr="00D23B90">
        <w:rPr>
          <w:rFonts w:ascii="Times New Roman" w:hAnsi="Times New Roman"/>
          <w:b/>
          <w:szCs w:val="28"/>
          <w:lang w:val="pt-BR"/>
        </w:rPr>
        <w:lastRenderedPageBreak/>
        <w:t xml:space="preserve">Điều 2: </w:t>
      </w:r>
      <w:r w:rsidRPr="00D23B90">
        <w:rPr>
          <w:rFonts w:ascii="Times New Roman" w:hAnsi="Times New Roman"/>
          <w:szCs w:val="28"/>
          <w:lang w:val="pt-BR"/>
        </w:rPr>
        <w:t>Tổ chức thực hiện:</w:t>
      </w:r>
    </w:p>
    <w:p w14:paraId="70781B08" w14:textId="77777777" w:rsidR="009C41C6" w:rsidRPr="00D23B90" w:rsidRDefault="009C41C6" w:rsidP="009C41C6">
      <w:pPr>
        <w:spacing w:after="120" w:line="360" w:lineRule="exact"/>
        <w:ind w:firstLine="720"/>
        <w:jc w:val="both"/>
        <w:rPr>
          <w:rFonts w:ascii="Times New Roman" w:hAnsi="Times New Roman"/>
          <w:szCs w:val="28"/>
          <w:lang w:val="pt-BR"/>
        </w:rPr>
      </w:pPr>
      <w:r w:rsidRPr="00D23B90">
        <w:rPr>
          <w:rFonts w:ascii="Times New Roman" w:hAnsi="Times New Roman"/>
          <w:szCs w:val="28"/>
          <w:lang w:val="pt-BR"/>
        </w:rPr>
        <w:t>1. Ủy ban nhân dân tỉnh tổ chức thực hiện Nghị quyết này.</w:t>
      </w:r>
    </w:p>
    <w:p w14:paraId="4AB1FD17" w14:textId="77777777" w:rsidR="009C41C6" w:rsidRPr="00D23B90" w:rsidRDefault="009C41C6" w:rsidP="009C41C6">
      <w:pPr>
        <w:spacing w:after="120" w:line="360" w:lineRule="exact"/>
        <w:ind w:firstLine="720"/>
        <w:jc w:val="both"/>
        <w:rPr>
          <w:rFonts w:ascii="Times New Roman" w:hAnsi="Times New Roman"/>
          <w:szCs w:val="28"/>
          <w:lang w:val="pt-BR"/>
        </w:rPr>
      </w:pPr>
      <w:r w:rsidRPr="00D23B90">
        <w:rPr>
          <w:rFonts w:ascii="Times New Roman" w:hAnsi="Times New Roman"/>
          <w:szCs w:val="28"/>
          <w:lang w:val="pt-BR"/>
        </w:rPr>
        <w:t>2. Thường trực Hội đồng nhân dân, các Ban Hội đồng nhân dân, các Tổ đại biểu Hội đồng nhân dân và đại biểu Hội đồng nhân dân tỉnh giám sát việc thực hiện Nghị quyết.</w:t>
      </w:r>
    </w:p>
    <w:p w14:paraId="29472683" w14:textId="4C2806C0" w:rsidR="009C41C6" w:rsidRPr="00D23B90" w:rsidRDefault="009C41C6" w:rsidP="009C41C6">
      <w:pPr>
        <w:spacing w:after="120" w:line="360" w:lineRule="exact"/>
        <w:ind w:firstLine="720"/>
        <w:jc w:val="both"/>
        <w:rPr>
          <w:rFonts w:ascii="Times New Roman" w:hAnsi="Times New Roman"/>
          <w:szCs w:val="28"/>
          <w:lang w:val="pt-BR"/>
        </w:rPr>
      </w:pPr>
      <w:r w:rsidRPr="00D23B90">
        <w:rPr>
          <w:rFonts w:ascii="Times New Roman" w:hAnsi="Times New Roman"/>
          <w:szCs w:val="28"/>
          <w:lang w:val="pt-BR"/>
        </w:rPr>
        <w:t xml:space="preserve">Nghị quyết này được Hội đồng nhân dân tỉnh Hà Tĩnh khóa XVIII, Kỳ họp thứ </w:t>
      </w:r>
      <w:r w:rsidR="00EA1964" w:rsidRPr="00D23B90">
        <w:rPr>
          <w:rFonts w:ascii="Times New Roman" w:hAnsi="Times New Roman"/>
          <w:szCs w:val="28"/>
          <w:lang w:val="pt-BR"/>
        </w:rPr>
        <w:t>.......</w:t>
      </w:r>
      <w:r w:rsidRPr="00D23B90">
        <w:rPr>
          <w:rFonts w:ascii="Times New Roman" w:hAnsi="Times New Roman"/>
          <w:szCs w:val="28"/>
          <w:lang w:val="pt-BR"/>
        </w:rPr>
        <w:t xml:space="preserve"> thông qua ngày  </w:t>
      </w:r>
      <w:r w:rsidR="00CE4F1E" w:rsidRPr="00D23B90">
        <w:rPr>
          <w:rFonts w:ascii="Times New Roman" w:hAnsi="Times New Roman"/>
          <w:szCs w:val="28"/>
          <w:lang w:val="pt-BR"/>
        </w:rPr>
        <w:t>....</w:t>
      </w:r>
      <w:r w:rsidRPr="00D23B90">
        <w:rPr>
          <w:rFonts w:ascii="Times New Roman" w:hAnsi="Times New Roman"/>
          <w:szCs w:val="28"/>
          <w:lang w:val="pt-BR"/>
        </w:rPr>
        <w:t xml:space="preserve">  tháng   </w:t>
      </w:r>
      <w:r w:rsidR="00CE4F1E" w:rsidRPr="00D23B90">
        <w:rPr>
          <w:rFonts w:ascii="Times New Roman" w:hAnsi="Times New Roman"/>
          <w:szCs w:val="28"/>
          <w:lang w:val="pt-BR"/>
        </w:rPr>
        <w:t>......</w:t>
      </w:r>
      <w:r w:rsidRPr="00D23B90">
        <w:rPr>
          <w:rFonts w:ascii="Times New Roman" w:hAnsi="Times New Roman"/>
          <w:szCs w:val="28"/>
          <w:lang w:val="pt-BR"/>
        </w:rPr>
        <w:t xml:space="preserve"> năm 2024 và có hiệu lực từ ngày k</w:t>
      </w:r>
      <w:r w:rsidR="00726FAD" w:rsidRPr="00D23B90">
        <w:rPr>
          <w:rFonts w:ascii="Times New Roman" w:hAnsi="Times New Roman"/>
          <w:szCs w:val="28"/>
          <w:lang w:val="pt-BR"/>
        </w:rPr>
        <w:t>ý ban hành</w:t>
      </w:r>
      <w:r w:rsidRPr="00D23B90">
        <w:rPr>
          <w:rFonts w:ascii="Times New Roman" w:hAnsi="Times New Roman"/>
          <w:szCs w:val="28"/>
          <w:lang w:val="pt-BR"/>
        </w:rPr>
        <w:t>./.</w:t>
      </w:r>
    </w:p>
    <w:p w14:paraId="299D2A2F" w14:textId="77777777" w:rsidR="009C41C6" w:rsidRPr="00D23B90" w:rsidRDefault="009C41C6" w:rsidP="009C41C6">
      <w:pPr>
        <w:spacing w:before="60" w:line="264" w:lineRule="auto"/>
        <w:ind w:firstLine="720"/>
        <w:jc w:val="both"/>
        <w:rPr>
          <w:rFonts w:ascii="Times New Roman" w:hAnsi="Times New Roman"/>
          <w:szCs w:val="28"/>
          <w:lang w:val="pt-BR"/>
        </w:rPr>
      </w:pPr>
    </w:p>
    <w:tbl>
      <w:tblPr>
        <w:tblW w:w="9322" w:type="dxa"/>
        <w:tblLayout w:type="fixed"/>
        <w:tblLook w:val="0000" w:firstRow="0" w:lastRow="0" w:firstColumn="0" w:lastColumn="0" w:noHBand="0" w:noVBand="0"/>
      </w:tblPr>
      <w:tblGrid>
        <w:gridCol w:w="5495"/>
        <w:gridCol w:w="3827"/>
      </w:tblGrid>
      <w:tr w:rsidR="00D23B90" w:rsidRPr="00D23B90" w14:paraId="52471BAB" w14:textId="77777777" w:rsidTr="00172D7E">
        <w:trPr>
          <w:trHeight w:val="2086"/>
        </w:trPr>
        <w:tc>
          <w:tcPr>
            <w:tcW w:w="5495" w:type="dxa"/>
          </w:tcPr>
          <w:p w14:paraId="0D682891" w14:textId="77777777" w:rsidR="009C41C6" w:rsidRPr="00D23B90" w:rsidRDefault="009C41C6" w:rsidP="00172D7E">
            <w:pPr>
              <w:rPr>
                <w:rFonts w:ascii="Times New Roman" w:hAnsi="Times New Roman"/>
                <w:b/>
                <w:bCs w:val="0"/>
                <w:sz w:val="24"/>
                <w:lang w:val="pt-BR"/>
              </w:rPr>
            </w:pPr>
            <w:r w:rsidRPr="00D23B90">
              <w:rPr>
                <w:rFonts w:ascii="Times New Roman" w:hAnsi="Times New Roman"/>
                <w:b/>
                <w:i/>
                <w:iCs/>
                <w:sz w:val="24"/>
                <w:lang w:val="pt-BR"/>
              </w:rPr>
              <w:t>Nơi nhận</w:t>
            </w:r>
            <w:r w:rsidRPr="00D23B90">
              <w:rPr>
                <w:rFonts w:ascii="Times New Roman" w:hAnsi="Times New Roman"/>
                <w:b/>
                <w:sz w:val="24"/>
                <w:lang w:val="pt-BR"/>
              </w:rPr>
              <w:t>:</w:t>
            </w:r>
          </w:p>
          <w:p w14:paraId="6FE8EDD5" w14:textId="77777777" w:rsidR="009C41C6" w:rsidRPr="00D23B90" w:rsidRDefault="009C41C6" w:rsidP="00172D7E">
            <w:pPr>
              <w:widowControl w:val="0"/>
              <w:rPr>
                <w:rFonts w:ascii="Times New Roman" w:eastAsia="Calibri" w:hAnsi="Times New Roman"/>
                <w:sz w:val="22"/>
                <w:szCs w:val="22"/>
                <w:lang w:val="vi-VN"/>
              </w:rPr>
            </w:pPr>
            <w:r w:rsidRPr="00D23B90">
              <w:rPr>
                <w:rFonts w:ascii="Times New Roman" w:eastAsia="Calibri" w:hAnsi="Times New Roman"/>
                <w:noProof/>
                <w:sz w:val="22"/>
                <w:szCs w:val="22"/>
                <w:lang w:val="vi-VN" w:eastAsia="en-GB"/>
              </w:rPr>
              <w:t>- Ủy ban Thường vụ Quốc hội;</w:t>
            </w:r>
          </w:p>
          <w:p w14:paraId="55F8F632"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Văn phòng Chính phủ;</w:t>
            </w:r>
          </w:p>
          <w:p w14:paraId="4B09B2B5"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xml:space="preserve">- Bộ Tài chính; </w:t>
            </w:r>
          </w:p>
          <w:p w14:paraId="4E199BBA"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Kiểm toán nhà nước khu vực II;</w:t>
            </w:r>
          </w:p>
          <w:p w14:paraId="4777FD78"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Bộ Tư lệnh Quân khu IV;</w:t>
            </w:r>
          </w:p>
          <w:p w14:paraId="6143C8B2"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TTr Tỉnh ủy, HĐND, UBND, UBMTTQ tỉnh;</w:t>
            </w:r>
          </w:p>
          <w:p w14:paraId="00774848"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Đại biểu Quốc hội đoàn Hà Tĩnh;</w:t>
            </w:r>
          </w:p>
          <w:p w14:paraId="7B1CB00B"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Đại biểu HĐND tỉnh;</w:t>
            </w:r>
          </w:p>
          <w:p w14:paraId="169A978D"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Các VP: TU, Đoàn ĐBQH&amp;HĐND, UBND tỉnh;</w:t>
            </w:r>
          </w:p>
          <w:p w14:paraId="43B4BD7C"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Các sở, ban, ngành, đoàn thể cấp tỉnh;</w:t>
            </w:r>
          </w:p>
          <w:p w14:paraId="07D61FE8"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TTr HĐND, UBND các huyện, thành phố, thị xã;</w:t>
            </w:r>
          </w:p>
          <w:p w14:paraId="3C92C34D" w14:textId="77777777" w:rsidR="009C41C6" w:rsidRPr="00D23B90" w:rsidRDefault="009C41C6" w:rsidP="00172D7E">
            <w:pPr>
              <w:widowControl w:val="0"/>
              <w:rPr>
                <w:rFonts w:ascii="Times New Roman" w:eastAsia="Calibri" w:hAnsi="Times New Roman"/>
                <w:noProof/>
                <w:sz w:val="22"/>
                <w:szCs w:val="22"/>
                <w:lang w:val="vi-VN" w:eastAsia="en-GB"/>
              </w:rPr>
            </w:pPr>
            <w:r w:rsidRPr="00D23B90">
              <w:rPr>
                <w:rFonts w:ascii="Times New Roman" w:eastAsia="Calibri" w:hAnsi="Times New Roman"/>
                <w:noProof/>
                <w:sz w:val="22"/>
                <w:szCs w:val="22"/>
                <w:lang w:val="vi-VN" w:eastAsia="en-GB"/>
              </w:rPr>
              <w:t>- Trung tâm Công báo - Tin học tỉnh;</w:t>
            </w:r>
          </w:p>
          <w:p w14:paraId="655B2767" w14:textId="77777777" w:rsidR="009C41C6" w:rsidRPr="00D23B90" w:rsidRDefault="009C41C6" w:rsidP="00172D7E">
            <w:pPr>
              <w:rPr>
                <w:rFonts w:ascii="Times New Roman" w:hAnsi="Times New Roman"/>
                <w:sz w:val="22"/>
                <w:lang w:val="sv-SE"/>
              </w:rPr>
            </w:pPr>
            <w:r w:rsidRPr="00D23B90">
              <w:rPr>
                <w:rFonts w:ascii="Times New Roman" w:eastAsia="Calibri" w:hAnsi="Times New Roman"/>
                <w:noProof/>
                <w:sz w:val="22"/>
                <w:szCs w:val="22"/>
                <w:lang w:val="vi-VN" w:eastAsia="en-GB"/>
              </w:rPr>
              <w:t>- Trang thông tin điện tử tỉnh;</w:t>
            </w:r>
          </w:p>
          <w:p w14:paraId="750390BA" w14:textId="77777777" w:rsidR="009C41C6" w:rsidRPr="00D23B90" w:rsidRDefault="009C41C6" w:rsidP="00172D7E">
            <w:pPr>
              <w:rPr>
                <w:rFonts w:ascii="Times New Roman" w:hAnsi="Times New Roman"/>
                <w:sz w:val="22"/>
                <w:szCs w:val="22"/>
              </w:rPr>
            </w:pPr>
            <w:r w:rsidRPr="00D23B90">
              <w:rPr>
                <w:rFonts w:ascii="Times New Roman" w:hAnsi="Times New Roman"/>
                <w:sz w:val="22"/>
              </w:rPr>
              <w:t>- Lưu VT.</w:t>
            </w:r>
          </w:p>
        </w:tc>
        <w:tc>
          <w:tcPr>
            <w:tcW w:w="3827" w:type="dxa"/>
          </w:tcPr>
          <w:p w14:paraId="24D42882" w14:textId="77777777" w:rsidR="009C41C6" w:rsidRPr="00D23B90" w:rsidRDefault="009C41C6" w:rsidP="00172D7E">
            <w:pPr>
              <w:jc w:val="center"/>
              <w:rPr>
                <w:rFonts w:ascii="Times New Roman" w:hAnsi="Times New Roman"/>
                <w:b/>
                <w:bCs w:val="0"/>
                <w:lang w:val="sv-SE"/>
              </w:rPr>
            </w:pPr>
            <w:r w:rsidRPr="00D23B90">
              <w:rPr>
                <w:rFonts w:ascii="Times New Roman" w:hAnsi="Times New Roman"/>
                <w:b/>
                <w:lang w:val="sv-SE"/>
              </w:rPr>
              <w:t>CHỦ TỊCH</w:t>
            </w:r>
          </w:p>
          <w:p w14:paraId="7A22BD4B" w14:textId="77777777" w:rsidR="009C41C6" w:rsidRPr="00D23B90" w:rsidRDefault="009C41C6" w:rsidP="00172D7E">
            <w:pPr>
              <w:jc w:val="center"/>
              <w:rPr>
                <w:rFonts w:ascii="Times New Roman" w:hAnsi="Times New Roman"/>
                <w:b/>
                <w:bCs w:val="0"/>
                <w:szCs w:val="28"/>
                <w:lang w:val="sv-SE"/>
              </w:rPr>
            </w:pPr>
          </w:p>
          <w:p w14:paraId="21C4DDAF" w14:textId="77777777" w:rsidR="009C41C6" w:rsidRPr="00D23B90" w:rsidRDefault="009C41C6" w:rsidP="00172D7E">
            <w:pPr>
              <w:jc w:val="center"/>
              <w:rPr>
                <w:rFonts w:ascii="Times New Roman" w:hAnsi="Times New Roman"/>
                <w:b/>
                <w:bCs w:val="0"/>
                <w:szCs w:val="28"/>
                <w:lang w:val="sv-SE"/>
              </w:rPr>
            </w:pPr>
          </w:p>
          <w:p w14:paraId="18794ABC" w14:textId="77777777" w:rsidR="009C41C6" w:rsidRPr="00D23B90" w:rsidRDefault="009C41C6" w:rsidP="00172D7E">
            <w:pPr>
              <w:jc w:val="center"/>
              <w:rPr>
                <w:rFonts w:ascii="Times New Roman" w:hAnsi="Times New Roman"/>
                <w:b/>
                <w:bCs w:val="0"/>
                <w:szCs w:val="28"/>
                <w:lang w:val="sv-SE"/>
              </w:rPr>
            </w:pPr>
          </w:p>
          <w:p w14:paraId="0034BEB4" w14:textId="77777777" w:rsidR="009C41C6" w:rsidRPr="00D23B90" w:rsidRDefault="009C41C6" w:rsidP="00172D7E">
            <w:pPr>
              <w:jc w:val="center"/>
              <w:rPr>
                <w:rFonts w:ascii="Times New Roman" w:hAnsi="Times New Roman"/>
                <w:b/>
                <w:bCs w:val="0"/>
                <w:szCs w:val="28"/>
                <w:lang w:val="sv-SE"/>
              </w:rPr>
            </w:pPr>
          </w:p>
          <w:p w14:paraId="0284BFE8" w14:textId="77777777" w:rsidR="009C41C6" w:rsidRPr="00D23B90" w:rsidRDefault="009C41C6" w:rsidP="00172D7E">
            <w:pPr>
              <w:jc w:val="center"/>
              <w:rPr>
                <w:rFonts w:ascii="Times New Roman" w:hAnsi="Times New Roman"/>
                <w:b/>
                <w:bCs w:val="0"/>
                <w:szCs w:val="28"/>
                <w:lang w:val="sv-SE"/>
              </w:rPr>
            </w:pPr>
          </w:p>
          <w:p w14:paraId="39C2E9D2" w14:textId="77777777" w:rsidR="009C41C6" w:rsidRPr="00D23B90" w:rsidRDefault="009C41C6" w:rsidP="00172D7E">
            <w:pPr>
              <w:jc w:val="center"/>
              <w:rPr>
                <w:rFonts w:ascii="Times New Roman" w:hAnsi="Times New Roman"/>
                <w:bCs w:val="0"/>
                <w:szCs w:val="28"/>
                <w:lang w:val="sv-SE"/>
              </w:rPr>
            </w:pPr>
          </w:p>
          <w:p w14:paraId="0590EA88" w14:textId="77777777" w:rsidR="009C41C6" w:rsidRPr="00D23B90" w:rsidRDefault="009C41C6" w:rsidP="00172D7E">
            <w:pPr>
              <w:jc w:val="center"/>
              <w:rPr>
                <w:rFonts w:ascii="Times New Roman" w:hAnsi="Times New Roman"/>
                <w:bCs w:val="0"/>
                <w:szCs w:val="28"/>
                <w:lang w:val="sv-SE"/>
              </w:rPr>
            </w:pPr>
          </w:p>
          <w:p w14:paraId="23822160" w14:textId="77777777" w:rsidR="009C41C6" w:rsidRPr="00D23B90" w:rsidRDefault="009C41C6" w:rsidP="00172D7E">
            <w:pPr>
              <w:jc w:val="center"/>
              <w:rPr>
                <w:rFonts w:ascii="Times New Roman" w:hAnsi="Times New Roman"/>
                <w:b/>
                <w:bCs w:val="0"/>
                <w:szCs w:val="28"/>
                <w:lang w:val="sv-SE"/>
              </w:rPr>
            </w:pPr>
            <w:r w:rsidRPr="00D23B90">
              <w:rPr>
                <w:rFonts w:ascii="Times New Roman" w:hAnsi="Times New Roman"/>
                <w:b/>
                <w:szCs w:val="28"/>
                <w:lang w:val="sv-SE"/>
              </w:rPr>
              <w:t xml:space="preserve">Hoàng Trung Dũng </w:t>
            </w:r>
          </w:p>
        </w:tc>
      </w:tr>
    </w:tbl>
    <w:p w14:paraId="0CFD4704" w14:textId="77777777" w:rsidR="00B30008" w:rsidRPr="00D23B90" w:rsidRDefault="00B30008" w:rsidP="00B30008">
      <w:pPr>
        <w:jc w:val="both"/>
        <w:rPr>
          <w:rFonts w:ascii="Times New Roman" w:hAnsi="Times New Roman"/>
          <w:szCs w:val="28"/>
        </w:rPr>
      </w:pPr>
    </w:p>
    <w:p w14:paraId="6B9A1A66" w14:textId="77777777" w:rsidR="00B30008" w:rsidRPr="00D23B90" w:rsidRDefault="00B30008" w:rsidP="00945EA1">
      <w:pPr>
        <w:widowControl w:val="0"/>
        <w:jc w:val="both"/>
        <w:rPr>
          <w:rFonts w:ascii="Times New Roman" w:hAnsi="Times New Roman"/>
        </w:rPr>
      </w:pPr>
    </w:p>
    <w:sectPr w:rsidR="00B30008" w:rsidRPr="00D23B90" w:rsidSect="009D3049">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5909E" w14:textId="77777777" w:rsidR="00CD5818" w:rsidRDefault="00CD5818">
      <w:r>
        <w:separator/>
      </w:r>
    </w:p>
  </w:endnote>
  <w:endnote w:type="continuationSeparator" w:id="0">
    <w:p w14:paraId="5D28CC52" w14:textId="77777777" w:rsidR="00CD5818" w:rsidRDefault="00CD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3311" w14:textId="77777777" w:rsidR="004A2B2E" w:rsidRDefault="004A2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BCB12" w14:textId="77777777" w:rsidR="004A2B2E" w:rsidRDefault="004A2B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ED17" w14:textId="77777777" w:rsidR="00A20272" w:rsidRDefault="001C422B" w:rsidP="00B51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C67AB" w14:textId="77777777" w:rsidR="00A20272" w:rsidRDefault="00A20272" w:rsidP="004D039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9187" w14:textId="77777777" w:rsidR="00A20272" w:rsidRDefault="00A20272" w:rsidP="004D03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B0DF" w14:textId="77777777" w:rsidR="00CD5818" w:rsidRDefault="00CD5818">
      <w:r>
        <w:separator/>
      </w:r>
    </w:p>
  </w:footnote>
  <w:footnote w:type="continuationSeparator" w:id="0">
    <w:p w14:paraId="308E62F0" w14:textId="77777777" w:rsidR="00CD5818" w:rsidRDefault="00CD5818">
      <w:r>
        <w:continuationSeparator/>
      </w:r>
    </w:p>
  </w:footnote>
  <w:footnote w:id="1">
    <w:p w14:paraId="6A49A195" w14:textId="77777777" w:rsidR="003F0CDC" w:rsidRPr="00266E8D" w:rsidRDefault="003F0CDC" w:rsidP="003F0CDC">
      <w:pPr>
        <w:pStyle w:val="FootnoteText"/>
        <w:rPr>
          <w:sz w:val="24"/>
          <w:szCs w:val="24"/>
        </w:rPr>
      </w:pPr>
      <w:r w:rsidRPr="00E21311">
        <w:rPr>
          <w:rStyle w:val="FootnoteReference"/>
          <w:b/>
          <w:sz w:val="24"/>
          <w:szCs w:val="24"/>
        </w:rPr>
        <w:footnoteRef/>
      </w:r>
      <w:r>
        <w:rPr>
          <w:sz w:val="24"/>
          <w:szCs w:val="24"/>
        </w:rPr>
        <w:t>:</w:t>
      </w:r>
      <w:r w:rsidRPr="00266E8D">
        <w:rPr>
          <w:sz w:val="24"/>
          <w:szCs w:val="24"/>
        </w:rPr>
        <w:t xml:space="preserve"> </w:t>
      </w:r>
      <w:r w:rsidRPr="00E21311">
        <w:rPr>
          <w:sz w:val="24"/>
          <w:szCs w:val="24"/>
        </w:rPr>
        <w:t>“</w:t>
      </w:r>
      <w:r w:rsidRPr="00E21311">
        <w:rPr>
          <w:color w:val="000000"/>
          <w:sz w:val="24"/>
          <w:szCs w:val="24"/>
          <w:shd w:val="clear" w:color="auto" w:fill="FFFFFF"/>
        </w:rPr>
        <w:t>Trường hợp điều chỉnh dự án làm thay đổi mục tiêu, quy mô, địa điểm xây dựng thì phải được sự chấp thuận của cơ quan nhà nước có thẩm quyền”.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2103" w14:textId="008B64F5" w:rsidR="004A2B2E" w:rsidRDefault="004A2B2E">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63C9E">
      <w:rPr>
        <w:rFonts w:ascii="Times New Roman" w:hAnsi="Times New Roman"/>
        <w:noProof/>
      </w:rPr>
      <w:t>2</w:t>
    </w:r>
    <w:r>
      <w:rPr>
        <w:rFonts w:ascii="Times New Roman" w:hAnsi="Times New Roman"/>
      </w:rPr>
      <w:fldChar w:fldCharType="end"/>
    </w:r>
  </w:p>
  <w:p w14:paraId="73F22BA8" w14:textId="77777777" w:rsidR="004A2B2E" w:rsidRDefault="004A2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388C" w14:textId="14291945" w:rsidR="00A20272" w:rsidRPr="00C350EC" w:rsidRDefault="001C422B" w:rsidP="00C350EC">
    <w:pPr>
      <w:pStyle w:val="Header"/>
      <w:spacing w:before="20" w:after="20"/>
      <w:jc w:val="center"/>
      <w:rPr>
        <w:rFonts w:ascii="Times New Roman" w:hAnsi="Times New Roman"/>
      </w:rPr>
    </w:pPr>
    <w:r w:rsidRPr="00C350EC">
      <w:rPr>
        <w:rFonts w:ascii="Times New Roman" w:hAnsi="Times New Roman"/>
      </w:rPr>
      <w:fldChar w:fldCharType="begin"/>
    </w:r>
    <w:r w:rsidRPr="00C350EC">
      <w:rPr>
        <w:rFonts w:ascii="Times New Roman" w:hAnsi="Times New Roman"/>
      </w:rPr>
      <w:instrText xml:space="preserve"> PAGE   \* MERGEFORMAT </w:instrText>
    </w:r>
    <w:r w:rsidRPr="00C350EC">
      <w:rPr>
        <w:rFonts w:ascii="Times New Roman" w:hAnsi="Times New Roman"/>
      </w:rPr>
      <w:fldChar w:fldCharType="separate"/>
    </w:r>
    <w:r w:rsidR="00B63C9E">
      <w:rPr>
        <w:rFonts w:ascii="Times New Roman" w:hAnsi="Times New Roman"/>
        <w:noProof/>
      </w:rPr>
      <w:t>5</w:t>
    </w:r>
    <w:r w:rsidRPr="00C350EC">
      <w:rPr>
        <w:rFonts w:ascii="Times New Roman" w:hAnsi="Times New Roman"/>
        <w:noProof/>
      </w:rPr>
      <w:fldChar w:fldCharType="end"/>
    </w:r>
  </w:p>
  <w:p w14:paraId="3BB610D3" w14:textId="77777777" w:rsidR="00A20272" w:rsidRDefault="00A20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E"/>
    <w:rsid w:val="00005C87"/>
    <w:rsid w:val="00006397"/>
    <w:rsid w:val="000073A9"/>
    <w:rsid w:val="0001418F"/>
    <w:rsid w:val="0001498B"/>
    <w:rsid w:val="000151A8"/>
    <w:rsid w:val="00035A70"/>
    <w:rsid w:val="00043E9C"/>
    <w:rsid w:val="0004447C"/>
    <w:rsid w:val="00052CC3"/>
    <w:rsid w:val="00054A2D"/>
    <w:rsid w:val="00062F12"/>
    <w:rsid w:val="00064217"/>
    <w:rsid w:val="000A36CD"/>
    <w:rsid w:val="000B1352"/>
    <w:rsid w:val="000B1B55"/>
    <w:rsid w:val="000B45E4"/>
    <w:rsid w:val="000C659C"/>
    <w:rsid w:val="000C79B8"/>
    <w:rsid w:val="000D092C"/>
    <w:rsid w:val="000D4EA0"/>
    <w:rsid w:val="000D673E"/>
    <w:rsid w:val="000E5298"/>
    <w:rsid w:val="000F0302"/>
    <w:rsid w:val="000F3481"/>
    <w:rsid w:val="001003F0"/>
    <w:rsid w:val="0010093F"/>
    <w:rsid w:val="001014D7"/>
    <w:rsid w:val="00101E26"/>
    <w:rsid w:val="00115072"/>
    <w:rsid w:val="001175E0"/>
    <w:rsid w:val="001212FF"/>
    <w:rsid w:val="001217EF"/>
    <w:rsid w:val="00124385"/>
    <w:rsid w:val="00126634"/>
    <w:rsid w:val="00130DEF"/>
    <w:rsid w:val="0013280C"/>
    <w:rsid w:val="00135BB0"/>
    <w:rsid w:val="00140D55"/>
    <w:rsid w:val="001434D6"/>
    <w:rsid w:val="0014692F"/>
    <w:rsid w:val="00155A16"/>
    <w:rsid w:val="00165CA7"/>
    <w:rsid w:val="00167457"/>
    <w:rsid w:val="001679D8"/>
    <w:rsid w:val="001742DB"/>
    <w:rsid w:val="001747E4"/>
    <w:rsid w:val="00177760"/>
    <w:rsid w:val="00180541"/>
    <w:rsid w:val="00183AFE"/>
    <w:rsid w:val="00186EF4"/>
    <w:rsid w:val="00187733"/>
    <w:rsid w:val="00187CE7"/>
    <w:rsid w:val="0019074F"/>
    <w:rsid w:val="00190852"/>
    <w:rsid w:val="001933D1"/>
    <w:rsid w:val="001A66EF"/>
    <w:rsid w:val="001A6BD3"/>
    <w:rsid w:val="001C0564"/>
    <w:rsid w:val="001C422B"/>
    <w:rsid w:val="001C570E"/>
    <w:rsid w:val="001C7310"/>
    <w:rsid w:val="001D4A92"/>
    <w:rsid w:val="001D78DF"/>
    <w:rsid w:val="001E4FE6"/>
    <w:rsid w:val="001E64A2"/>
    <w:rsid w:val="001E7612"/>
    <w:rsid w:val="001E7FD8"/>
    <w:rsid w:val="00201DDA"/>
    <w:rsid w:val="00202473"/>
    <w:rsid w:val="00202CED"/>
    <w:rsid w:val="00204BE5"/>
    <w:rsid w:val="002062C4"/>
    <w:rsid w:val="00210061"/>
    <w:rsid w:val="00215403"/>
    <w:rsid w:val="0022029C"/>
    <w:rsid w:val="00222B84"/>
    <w:rsid w:val="00231FFF"/>
    <w:rsid w:val="00247695"/>
    <w:rsid w:val="00251532"/>
    <w:rsid w:val="0026067A"/>
    <w:rsid w:val="00266E8D"/>
    <w:rsid w:val="002738B4"/>
    <w:rsid w:val="0027415A"/>
    <w:rsid w:val="00277193"/>
    <w:rsid w:val="00280068"/>
    <w:rsid w:val="00281BEA"/>
    <w:rsid w:val="00295B25"/>
    <w:rsid w:val="0029777D"/>
    <w:rsid w:val="002A7AEE"/>
    <w:rsid w:val="002B09C7"/>
    <w:rsid w:val="002B1EC1"/>
    <w:rsid w:val="002B5A51"/>
    <w:rsid w:val="002B67EC"/>
    <w:rsid w:val="002C6D6F"/>
    <w:rsid w:val="002D1BD0"/>
    <w:rsid w:val="002D5CE9"/>
    <w:rsid w:val="002E08C3"/>
    <w:rsid w:val="002E6DE9"/>
    <w:rsid w:val="002E7F39"/>
    <w:rsid w:val="002F2C4F"/>
    <w:rsid w:val="002F393C"/>
    <w:rsid w:val="002F63AF"/>
    <w:rsid w:val="003136CC"/>
    <w:rsid w:val="003172A5"/>
    <w:rsid w:val="00325708"/>
    <w:rsid w:val="00340478"/>
    <w:rsid w:val="003477A6"/>
    <w:rsid w:val="003621D8"/>
    <w:rsid w:val="00365FE9"/>
    <w:rsid w:val="00373157"/>
    <w:rsid w:val="00376DE8"/>
    <w:rsid w:val="00380C9E"/>
    <w:rsid w:val="00382472"/>
    <w:rsid w:val="003901CF"/>
    <w:rsid w:val="00392345"/>
    <w:rsid w:val="00393348"/>
    <w:rsid w:val="00394923"/>
    <w:rsid w:val="00395490"/>
    <w:rsid w:val="003A1390"/>
    <w:rsid w:val="003A3D38"/>
    <w:rsid w:val="003A641A"/>
    <w:rsid w:val="003A6BCB"/>
    <w:rsid w:val="003B130A"/>
    <w:rsid w:val="003B155E"/>
    <w:rsid w:val="003C25DF"/>
    <w:rsid w:val="003C36B1"/>
    <w:rsid w:val="003C6441"/>
    <w:rsid w:val="003D4EDA"/>
    <w:rsid w:val="003D687C"/>
    <w:rsid w:val="003E0E76"/>
    <w:rsid w:val="003E2C6A"/>
    <w:rsid w:val="003E3BDF"/>
    <w:rsid w:val="003E6CC5"/>
    <w:rsid w:val="003F0458"/>
    <w:rsid w:val="003F0CDC"/>
    <w:rsid w:val="003F2F75"/>
    <w:rsid w:val="003F30C8"/>
    <w:rsid w:val="003F41E6"/>
    <w:rsid w:val="003F72BB"/>
    <w:rsid w:val="00403E08"/>
    <w:rsid w:val="00413E03"/>
    <w:rsid w:val="004145FC"/>
    <w:rsid w:val="00417996"/>
    <w:rsid w:val="004211B9"/>
    <w:rsid w:val="0043370B"/>
    <w:rsid w:val="00435FF9"/>
    <w:rsid w:val="004361E9"/>
    <w:rsid w:val="0044308A"/>
    <w:rsid w:val="00443C6C"/>
    <w:rsid w:val="00451784"/>
    <w:rsid w:val="0045287E"/>
    <w:rsid w:val="00453617"/>
    <w:rsid w:val="00465AE2"/>
    <w:rsid w:val="00472DAB"/>
    <w:rsid w:val="004856ED"/>
    <w:rsid w:val="0049028D"/>
    <w:rsid w:val="004914AB"/>
    <w:rsid w:val="00497891"/>
    <w:rsid w:val="004A2B2E"/>
    <w:rsid w:val="004A55B9"/>
    <w:rsid w:val="004A60D2"/>
    <w:rsid w:val="004A7288"/>
    <w:rsid w:val="004B532A"/>
    <w:rsid w:val="004B6469"/>
    <w:rsid w:val="004B7651"/>
    <w:rsid w:val="004C59C8"/>
    <w:rsid w:val="004D3AF7"/>
    <w:rsid w:val="004D3D00"/>
    <w:rsid w:val="004D4330"/>
    <w:rsid w:val="004D4DFF"/>
    <w:rsid w:val="004E181B"/>
    <w:rsid w:val="004E3780"/>
    <w:rsid w:val="004E46C8"/>
    <w:rsid w:val="004F25CF"/>
    <w:rsid w:val="004F3175"/>
    <w:rsid w:val="004F32F5"/>
    <w:rsid w:val="004F4482"/>
    <w:rsid w:val="0050052C"/>
    <w:rsid w:val="00501B44"/>
    <w:rsid w:val="00504B4E"/>
    <w:rsid w:val="00505D07"/>
    <w:rsid w:val="0051098F"/>
    <w:rsid w:val="00515CB8"/>
    <w:rsid w:val="00516561"/>
    <w:rsid w:val="00517A03"/>
    <w:rsid w:val="00521E97"/>
    <w:rsid w:val="005236ED"/>
    <w:rsid w:val="00523E1F"/>
    <w:rsid w:val="00524328"/>
    <w:rsid w:val="005251B2"/>
    <w:rsid w:val="00527AC8"/>
    <w:rsid w:val="00530395"/>
    <w:rsid w:val="00534E3E"/>
    <w:rsid w:val="00551F16"/>
    <w:rsid w:val="005604DD"/>
    <w:rsid w:val="0056418F"/>
    <w:rsid w:val="00566479"/>
    <w:rsid w:val="00576724"/>
    <w:rsid w:val="00580FB8"/>
    <w:rsid w:val="00582C05"/>
    <w:rsid w:val="005852C0"/>
    <w:rsid w:val="0059392D"/>
    <w:rsid w:val="00594063"/>
    <w:rsid w:val="00595046"/>
    <w:rsid w:val="005A1EF9"/>
    <w:rsid w:val="005A4203"/>
    <w:rsid w:val="005B0AB0"/>
    <w:rsid w:val="005B4921"/>
    <w:rsid w:val="005C09C4"/>
    <w:rsid w:val="005C3B2B"/>
    <w:rsid w:val="005C44A7"/>
    <w:rsid w:val="005D012C"/>
    <w:rsid w:val="005D0D92"/>
    <w:rsid w:val="005D617A"/>
    <w:rsid w:val="005D659A"/>
    <w:rsid w:val="005E059E"/>
    <w:rsid w:val="005E0DD0"/>
    <w:rsid w:val="005E7AA2"/>
    <w:rsid w:val="005F327F"/>
    <w:rsid w:val="005F5B92"/>
    <w:rsid w:val="005F6A74"/>
    <w:rsid w:val="005F7FAF"/>
    <w:rsid w:val="00600445"/>
    <w:rsid w:val="00606133"/>
    <w:rsid w:val="0060631B"/>
    <w:rsid w:val="006138D9"/>
    <w:rsid w:val="006143F8"/>
    <w:rsid w:val="0062104E"/>
    <w:rsid w:val="006246DC"/>
    <w:rsid w:val="006325F2"/>
    <w:rsid w:val="00632D5B"/>
    <w:rsid w:val="00641A40"/>
    <w:rsid w:val="00641AD3"/>
    <w:rsid w:val="00653B85"/>
    <w:rsid w:val="006547DF"/>
    <w:rsid w:val="00663AA4"/>
    <w:rsid w:val="0066479A"/>
    <w:rsid w:val="00664C0B"/>
    <w:rsid w:val="00672A1B"/>
    <w:rsid w:val="00672CA1"/>
    <w:rsid w:val="00675DAE"/>
    <w:rsid w:val="00675F13"/>
    <w:rsid w:val="0068042C"/>
    <w:rsid w:val="00683DA7"/>
    <w:rsid w:val="0068664E"/>
    <w:rsid w:val="00696DD6"/>
    <w:rsid w:val="006A14F7"/>
    <w:rsid w:val="006A4E25"/>
    <w:rsid w:val="006A6E1C"/>
    <w:rsid w:val="006B535D"/>
    <w:rsid w:val="006B61A5"/>
    <w:rsid w:val="006B6D24"/>
    <w:rsid w:val="006B6EBF"/>
    <w:rsid w:val="006C5331"/>
    <w:rsid w:val="006C5678"/>
    <w:rsid w:val="006E48F4"/>
    <w:rsid w:val="006E4C2F"/>
    <w:rsid w:val="006E4E9E"/>
    <w:rsid w:val="006E4FB8"/>
    <w:rsid w:val="006F6713"/>
    <w:rsid w:val="006F7E58"/>
    <w:rsid w:val="00700F1C"/>
    <w:rsid w:val="00703B86"/>
    <w:rsid w:val="0070432E"/>
    <w:rsid w:val="00705FFD"/>
    <w:rsid w:val="0072197D"/>
    <w:rsid w:val="00722471"/>
    <w:rsid w:val="00723B8C"/>
    <w:rsid w:val="0072444A"/>
    <w:rsid w:val="007248A6"/>
    <w:rsid w:val="00726FAD"/>
    <w:rsid w:val="007301E1"/>
    <w:rsid w:val="007307C2"/>
    <w:rsid w:val="00732044"/>
    <w:rsid w:val="00736083"/>
    <w:rsid w:val="0074619B"/>
    <w:rsid w:val="00750C0A"/>
    <w:rsid w:val="00755D3D"/>
    <w:rsid w:val="00757360"/>
    <w:rsid w:val="007574F7"/>
    <w:rsid w:val="0075779D"/>
    <w:rsid w:val="00762C5D"/>
    <w:rsid w:val="0076652E"/>
    <w:rsid w:val="00767DAC"/>
    <w:rsid w:val="00782C2E"/>
    <w:rsid w:val="007A0576"/>
    <w:rsid w:val="007A406F"/>
    <w:rsid w:val="007A4DFF"/>
    <w:rsid w:val="007B15C6"/>
    <w:rsid w:val="007C6505"/>
    <w:rsid w:val="007D27CD"/>
    <w:rsid w:val="007D3094"/>
    <w:rsid w:val="007D396F"/>
    <w:rsid w:val="007E416F"/>
    <w:rsid w:val="007E4E5E"/>
    <w:rsid w:val="007E4EB1"/>
    <w:rsid w:val="007E4FE3"/>
    <w:rsid w:val="007E7003"/>
    <w:rsid w:val="007F5DF6"/>
    <w:rsid w:val="00802A03"/>
    <w:rsid w:val="008067A6"/>
    <w:rsid w:val="00811537"/>
    <w:rsid w:val="008133A3"/>
    <w:rsid w:val="00824BCD"/>
    <w:rsid w:val="00830F42"/>
    <w:rsid w:val="00831A99"/>
    <w:rsid w:val="00842A54"/>
    <w:rsid w:val="00844819"/>
    <w:rsid w:val="00850057"/>
    <w:rsid w:val="008549DD"/>
    <w:rsid w:val="00863C5B"/>
    <w:rsid w:val="00871EC9"/>
    <w:rsid w:val="00882454"/>
    <w:rsid w:val="0088377E"/>
    <w:rsid w:val="008859EA"/>
    <w:rsid w:val="00891337"/>
    <w:rsid w:val="008924B1"/>
    <w:rsid w:val="008A1437"/>
    <w:rsid w:val="008A1A21"/>
    <w:rsid w:val="008B32CE"/>
    <w:rsid w:val="008C0393"/>
    <w:rsid w:val="008C1226"/>
    <w:rsid w:val="008C21F5"/>
    <w:rsid w:val="008C43D3"/>
    <w:rsid w:val="008C5A8B"/>
    <w:rsid w:val="008C5CF6"/>
    <w:rsid w:val="008C6041"/>
    <w:rsid w:val="008C7AB0"/>
    <w:rsid w:val="008E36B6"/>
    <w:rsid w:val="008E64E9"/>
    <w:rsid w:val="008F01E0"/>
    <w:rsid w:val="00902984"/>
    <w:rsid w:val="00912670"/>
    <w:rsid w:val="00913C54"/>
    <w:rsid w:val="00916B37"/>
    <w:rsid w:val="00924F4B"/>
    <w:rsid w:val="00930813"/>
    <w:rsid w:val="00933833"/>
    <w:rsid w:val="00941C06"/>
    <w:rsid w:val="0094279A"/>
    <w:rsid w:val="00945EA1"/>
    <w:rsid w:val="0094734D"/>
    <w:rsid w:val="00947E0F"/>
    <w:rsid w:val="009505AF"/>
    <w:rsid w:val="009574B7"/>
    <w:rsid w:val="00957E0A"/>
    <w:rsid w:val="009614DA"/>
    <w:rsid w:val="009709AB"/>
    <w:rsid w:val="0097372D"/>
    <w:rsid w:val="00973C37"/>
    <w:rsid w:val="00975DE1"/>
    <w:rsid w:val="0098620F"/>
    <w:rsid w:val="0098741E"/>
    <w:rsid w:val="009A0098"/>
    <w:rsid w:val="009A1570"/>
    <w:rsid w:val="009B112C"/>
    <w:rsid w:val="009B1B39"/>
    <w:rsid w:val="009B3A47"/>
    <w:rsid w:val="009B6376"/>
    <w:rsid w:val="009C41C6"/>
    <w:rsid w:val="009C5537"/>
    <w:rsid w:val="009C71CB"/>
    <w:rsid w:val="009C7C2E"/>
    <w:rsid w:val="009D01F6"/>
    <w:rsid w:val="009D029A"/>
    <w:rsid w:val="009D3B97"/>
    <w:rsid w:val="009F2275"/>
    <w:rsid w:val="00A047C8"/>
    <w:rsid w:val="00A04F73"/>
    <w:rsid w:val="00A110BE"/>
    <w:rsid w:val="00A12A3A"/>
    <w:rsid w:val="00A17E9B"/>
    <w:rsid w:val="00A20272"/>
    <w:rsid w:val="00A20AF0"/>
    <w:rsid w:val="00A21A9C"/>
    <w:rsid w:val="00A24F9B"/>
    <w:rsid w:val="00A2606D"/>
    <w:rsid w:val="00A427EC"/>
    <w:rsid w:val="00A5103B"/>
    <w:rsid w:val="00A5547D"/>
    <w:rsid w:val="00A57817"/>
    <w:rsid w:val="00A6125E"/>
    <w:rsid w:val="00A703BB"/>
    <w:rsid w:val="00A71CEC"/>
    <w:rsid w:val="00A753F9"/>
    <w:rsid w:val="00A83C2C"/>
    <w:rsid w:val="00A8638A"/>
    <w:rsid w:val="00AA010D"/>
    <w:rsid w:val="00AA2964"/>
    <w:rsid w:val="00AB15C0"/>
    <w:rsid w:val="00AB2144"/>
    <w:rsid w:val="00AB3A37"/>
    <w:rsid w:val="00AB7941"/>
    <w:rsid w:val="00AC5EDB"/>
    <w:rsid w:val="00AD085D"/>
    <w:rsid w:val="00AD2BBB"/>
    <w:rsid w:val="00AD58EA"/>
    <w:rsid w:val="00AD77B9"/>
    <w:rsid w:val="00AD7D96"/>
    <w:rsid w:val="00AE3905"/>
    <w:rsid w:val="00AE7B90"/>
    <w:rsid w:val="00AF0C63"/>
    <w:rsid w:val="00AF3A31"/>
    <w:rsid w:val="00AF4D71"/>
    <w:rsid w:val="00B000E1"/>
    <w:rsid w:val="00B047B2"/>
    <w:rsid w:val="00B06851"/>
    <w:rsid w:val="00B071D1"/>
    <w:rsid w:val="00B10447"/>
    <w:rsid w:val="00B12C43"/>
    <w:rsid w:val="00B2110C"/>
    <w:rsid w:val="00B216BF"/>
    <w:rsid w:val="00B26E12"/>
    <w:rsid w:val="00B279DE"/>
    <w:rsid w:val="00B30008"/>
    <w:rsid w:val="00B3437A"/>
    <w:rsid w:val="00B3511B"/>
    <w:rsid w:val="00B411D0"/>
    <w:rsid w:val="00B4263D"/>
    <w:rsid w:val="00B46B49"/>
    <w:rsid w:val="00B63C9E"/>
    <w:rsid w:val="00B70573"/>
    <w:rsid w:val="00B72799"/>
    <w:rsid w:val="00B75F67"/>
    <w:rsid w:val="00B76B18"/>
    <w:rsid w:val="00B84C91"/>
    <w:rsid w:val="00B85915"/>
    <w:rsid w:val="00B9136A"/>
    <w:rsid w:val="00B970E4"/>
    <w:rsid w:val="00BA51F7"/>
    <w:rsid w:val="00BA54F2"/>
    <w:rsid w:val="00BA6AF8"/>
    <w:rsid w:val="00BB2F4F"/>
    <w:rsid w:val="00BB4350"/>
    <w:rsid w:val="00BC1D10"/>
    <w:rsid w:val="00BC7A03"/>
    <w:rsid w:val="00BC7C2F"/>
    <w:rsid w:val="00BD153D"/>
    <w:rsid w:val="00BD387E"/>
    <w:rsid w:val="00BD6A1C"/>
    <w:rsid w:val="00BE0834"/>
    <w:rsid w:val="00BE1122"/>
    <w:rsid w:val="00BE25B4"/>
    <w:rsid w:val="00BE55B7"/>
    <w:rsid w:val="00BF2015"/>
    <w:rsid w:val="00BF2A6F"/>
    <w:rsid w:val="00BF51F9"/>
    <w:rsid w:val="00BF56DF"/>
    <w:rsid w:val="00C003C4"/>
    <w:rsid w:val="00C01522"/>
    <w:rsid w:val="00C15ACA"/>
    <w:rsid w:val="00C15B2F"/>
    <w:rsid w:val="00C16E94"/>
    <w:rsid w:val="00C206D2"/>
    <w:rsid w:val="00C210EB"/>
    <w:rsid w:val="00C3366B"/>
    <w:rsid w:val="00C37547"/>
    <w:rsid w:val="00C432FB"/>
    <w:rsid w:val="00C439A2"/>
    <w:rsid w:val="00C45CE9"/>
    <w:rsid w:val="00C47FE6"/>
    <w:rsid w:val="00C60625"/>
    <w:rsid w:val="00C634EB"/>
    <w:rsid w:val="00C6519A"/>
    <w:rsid w:val="00C70F77"/>
    <w:rsid w:val="00C7545A"/>
    <w:rsid w:val="00C81B65"/>
    <w:rsid w:val="00C91958"/>
    <w:rsid w:val="00C939B8"/>
    <w:rsid w:val="00C97580"/>
    <w:rsid w:val="00CA5627"/>
    <w:rsid w:val="00CA57D9"/>
    <w:rsid w:val="00CA6463"/>
    <w:rsid w:val="00CA7B1E"/>
    <w:rsid w:val="00CB03A1"/>
    <w:rsid w:val="00CB39A2"/>
    <w:rsid w:val="00CC470D"/>
    <w:rsid w:val="00CC5597"/>
    <w:rsid w:val="00CD5818"/>
    <w:rsid w:val="00CD6CC3"/>
    <w:rsid w:val="00CD78B3"/>
    <w:rsid w:val="00CD79CE"/>
    <w:rsid w:val="00CE4F1E"/>
    <w:rsid w:val="00CE7E6E"/>
    <w:rsid w:val="00CF010E"/>
    <w:rsid w:val="00D066B0"/>
    <w:rsid w:val="00D162A0"/>
    <w:rsid w:val="00D226DF"/>
    <w:rsid w:val="00D23B90"/>
    <w:rsid w:val="00D31EC1"/>
    <w:rsid w:val="00D329E7"/>
    <w:rsid w:val="00D3547E"/>
    <w:rsid w:val="00D35E24"/>
    <w:rsid w:val="00D44123"/>
    <w:rsid w:val="00D520F8"/>
    <w:rsid w:val="00D521E3"/>
    <w:rsid w:val="00D55304"/>
    <w:rsid w:val="00D60BA7"/>
    <w:rsid w:val="00D6460E"/>
    <w:rsid w:val="00D65ED5"/>
    <w:rsid w:val="00D66527"/>
    <w:rsid w:val="00D72275"/>
    <w:rsid w:val="00D72E24"/>
    <w:rsid w:val="00D731FB"/>
    <w:rsid w:val="00D843F6"/>
    <w:rsid w:val="00D84FC0"/>
    <w:rsid w:val="00D8702E"/>
    <w:rsid w:val="00D87FDC"/>
    <w:rsid w:val="00D91967"/>
    <w:rsid w:val="00D91FD1"/>
    <w:rsid w:val="00D92E01"/>
    <w:rsid w:val="00DA1272"/>
    <w:rsid w:val="00DA64AB"/>
    <w:rsid w:val="00DC0E4A"/>
    <w:rsid w:val="00DC146C"/>
    <w:rsid w:val="00DC2165"/>
    <w:rsid w:val="00DC336C"/>
    <w:rsid w:val="00DC7CC6"/>
    <w:rsid w:val="00DD1909"/>
    <w:rsid w:val="00DD3CD3"/>
    <w:rsid w:val="00DD66F1"/>
    <w:rsid w:val="00DD68FA"/>
    <w:rsid w:val="00DE185D"/>
    <w:rsid w:val="00DE6A84"/>
    <w:rsid w:val="00DE79CE"/>
    <w:rsid w:val="00DF1314"/>
    <w:rsid w:val="00DF1EA0"/>
    <w:rsid w:val="00DF3380"/>
    <w:rsid w:val="00DF6FB7"/>
    <w:rsid w:val="00E01D21"/>
    <w:rsid w:val="00E0698D"/>
    <w:rsid w:val="00E07D9F"/>
    <w:rsid w:val="00E13929"/>
    <w:rsid w:val="00E144FF"/>
    <w:rsid w:val="00E21311"/>
    <w:rsid w:val="00E258FE"/>
    <w:rsid w:val="00E315D3"/>
    <w:rsid w:val="00E41DFA"/>
    <w:rsid w:val="00E43F1C"/>
    <w:rsid w:val="00E555A5"/>
    <w:rsid w:val="00E560A6"/>
    <w:rsid w:val="00E60654"/>
    <w:rsid w:val="00E6091F"/>
    <w:rsid w:val="00E62E42"/>
    <w:rsid w:val="00E7103D"/>
    <w:rsid w:val="00E766D0"/>
    <w:rsid w:val="00E76EA7"/>
    <w:rsid w:val="00E84476"/>
    <w:rsid w:val="00E91102"/>
    <w:rsid w:val="00E917A5"/>
    <w:rsid w:val="00E932B7"/>
    <w:rsid w:val="00E94B6B"/>
    <w:rsid w:val="00EA0600"/>
    <w:rsid w:val="00EA0620"/>
    <w:rsid w:val="00EA1964"/>
    <w:rsid w:val="00EA4F66"/>
    <w:rsid w:val="00EA50DD"/>
    <w:rsid w:val="00EC1217"/>
    <w:rsid w:val="00EC15FB"/>
    <w:rsid w:val="00EC5B3F"/>
    <w:rsid w:val="00EC73FB"/>
    <w:rsid w:val="00ED1105"/>
    <w:rsid w:val="00ED1F20"/>
    <w:rsid w:val="00ED2436"/>
    <w:rsid w:val="00ED32E4"/>
    <w:rsid w:val="00EE6588"/>
    <w:rsid w:val="00EF3351"/>
    <w:rsid w:val="00EF6C16"/>
    <w:rsid w:val="00F02419"/>
    <w:rsid w:val="00F06619"/>
    <w:rsid w:val="00F0711F"/>
    <w:rsid w:val="00F11928"/>
    <w:rsid w:val="00F1268E"/>
    <w:rsid w:val="00F177D4"/>
    <w:rsid w:val="00F211BE"/>
    <w:rsid w:val="00F237C2"/>
    <w:rsid w:val="00F2409A"/>
    <w:rsid w:val="00F311C1"/>
    <w:rsid w:val="00F3172E"/>
    <w:rsid w:val="00F32F56"/>
    <w:rsid w:val="00F35843"/>
    <w:rsid w:val="00F36826"/>
    <w:rsid w:val="00F464AD"/>
    <w:rsid w:val="00F53417"/>
    <w:rsid w:val="00F550AF"/>
    <w:rsid w:val="00F56FC9"/>
    <w:rsid w:val="00F6549E"/>
    <w:rsid w:val="00F663A0"/>
    <w:rsid w:val="00F7374F"/>
    <w:rsid w:val="00F74FFE"/>
    <w:rsid w:val="00F85804"/>
    <w:rsid w:val="00F907D3"/>
    <w:rsid w:val="00F94998"/>
    <w:rsid w:val="00F97A96"/>
    <w:rsid w:val="00FA4C5B"/>
    <w:rsid w:val="00FA6C0E"/>
    <w:rsid w:val="00FB0477"/>
    <w:rsid w:val="00FB1F0D"/>
    <w:rsid w:val="00FB2A99"/>
    <w:rsid w:val="00FC72FF"/>
    <w:rsid w:val="00FC799A"/>
    <w:rsid w:val="00FD1954"/>
    <w:rsid w:val="00FD42CC"/>
    <w:rsid w:val="00FE61C3"/>
    <w:rsid w:val="00FF3F05"/>
    <w:rsid w:val="00FF58D1"/>
    <w:rsid w:val="2721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E1A026"/>
  <w15:docId w15:val="{4D00F6DA-4578-4F2D-B7A0-18A6BF7F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bCs/>
      <w:sz w:val="28"/>
      <w:szCs w:val="24"/>
    </w:rPr>
  </w:style>
  <w:style w:type="paragraph" w:styleId="Heading2">
    <w:name w:val="heading 2"/>
    <w:basedOn w:val="Normal"/>
    <w:next w:val="Normal"/>
    <w:link w:val="Heading2Char1"/>
    <w:qFormat/>
    <w:pPr>
      <w:keepNext/>
      <w:jc w:val="center"/>
      <w:outlineLvl w:val="1"/>
    </w:pPr>
    <w:rPr>
      <w:b/>
      <w:bCs w:val="0"/>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Pr>
      <w:rFonts w:ascii=".VnTime" w:hAnsi=".VnTime"/>
      <w:b/>
      <w:sz w:val="26"/>
      <w:lang w:eastAsia="zh-CN"/>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bCs/>
      <w:sz w:val="16"/>
      <w:szCs w:val="16"/>
    </w:rPr>
  </w:style>
  <w:style w:type="paragraph" w:styleId="BodyText">
    <w:name w:val="Body Text"/>
    <w:aliases w:val=" Char,Heading 3 Char Char Char,Body Text sub head,a)  Body Text"/>
    <w:basedOn w:val="Normal"/>
    <w:link w:val="BodyTextChar"/>
    <w:pPr>
      <w:jc w:val="center"/>
    </w:pPr>
    <w:rPr>
      <w:b/>
      <w:bCs w:val="0"/>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VnTime" w:hAnsi=".VnTime"/>
      <w:bCs/>
      <w:sz w:val="16"/>
      <w:szCs w:val="16"/>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VnTime" w:hAnsi=".VnTime"/>
      <w:bCs/>
      <w:sz w:val="28"/>
      <w:szCs w:val="24"/>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bCs w:val="0"/>
      <w:szCs w:val="20"/>
    </w:rPr>
  </w:style>
  <w:style w:type="character" w:customStyle="1" w:styleId="FooterChar">
    <w:name w:val="Footer Char"/>
    <w:link w:val="Footer"/>
    <w:uiPriority w:val="99"/>
    <w:rPr>
      <w:rFonts w:ascii=".VnTime" w:hAnsi=".VnTime"/>
      <w:sz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bCs/>
      <w:sz w:val="28"/>
      <w:szCs w:val="24"/>
    </w:r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bCs w:val="0"/>
      <w:sz w:val="24"/>
    </w:rPr>
  </w:style>
  <w:style w:type="character" w:styleId="PageNumber">
    <w:name w:val="page number"/>
  </w:style>
  <w:style w:type="character" w:styleId="Strong">
    <w:name w:val="Strong"/>
    <w:qFormat/>
    <w:rPr>
      <w:b/>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semiHidden/>
    <w:pPr>
      <w:spacing w:after="160" w:line="240" w:lineRule="exact"/>
    </w:pPr>
    <w:rPr>
      <w:rFonts w:ascii="Arial" w:hAnsi="Arial"/>
      <w:bCs w:val="0"/>
      <w:sz w:val="22"/>
      <w:szCs w:val="22"/>
    </w:rPr>
  </w:style>
  <w:style w:type="paragraph" w:customStyle="1" w:styleId="CharCharCharChar1">
    <w:name w:val="Char Char Char Char1"/>
    <w:basedOn w:val="Normal"/>
    <w:pPr>
      <w:pageBreakBefore/>
      <w:spacing w:before="100" w:beforeAutospacing="1" w:after="100" w:afterAutospacing="1"/>
      <w:jc w:val="both"/>
    </w:pPr>
    <w:rPr>
      <w:rFonts w:ascii="Tahoma" w:hAnsi="Tahoma"/>
      <w:bCs w:val="0"/>
      <w:sz w:val="20"/>
      <w:szCs w:val="20"/>
    </w:rPr>
  </w:style>
  <w:style w:type="character" w:customStyle="1" w:styleId="apple-converted-space">
    <w:name w:val="apple-converted-space"/>
  </w:style>
  <w:style w:type="character" w:customStyle="1" w:styleId="Heading2Char">
    <w:name w:val="Heading 2 Char"/>
    <w:semiHidden/>
    <w:rPr>
      <w:rFonts w:ascii="Cambria" w:eastAsia="Times New Roman" w:hAnsi="Cambria" w:cs="Times New Roman"/>
      <w:b/>
      <w:bCs/>
      <w:i/>
      <w:iCs/>
      <w:sz w:val="28"/>
      <w:szCs w:val="28"/>
    </w:rPr>
  </w:style>
  <w:style w:type="paragraph" w:customStyle="1" w:styleId="text-bang">
    <w:name w:val="text-bang"/>
    <w:basedOn w:val="Normal"/>
    <w:uiPriority w:val="99"/>
    <w:qFormat/>
    <w:pPr>
      <w:tabs>
        <w:tab w:val="left" w:pos="567"/>
      </w:tabs>
      <w:jc w:val="center"/>
    </w:pPr>
    <w:rPr>
      <w:rFonts w:ascii="Times New Roman" w:hAnsi="Times New Roman"/>
      <w:bCs w:val="0"/>
      <w:sz w:val="22"/>
      <w:szCs w:val="22"/>
    </w:rPr>
  </w:style>
  <w:style w:type="paragraph" w:styleId="Revision">
    <w:name w:val="Revision"/>
    <w:uiPriority w:val="99"/>
    <w:semiHidden/>
    <w:rPr>
      <w:rFonts w:ascii=".VnTime" w:hAnsi=".VnTime"/>
      <w:bCs/>
      <w:sz w:val="28"/>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rPr>
      <w:bCs w:val="0"/>
      <w:szCs w:val="28"/>
    </w:rPr>
  </w:style>
  <w:style w:type="character" w:customStyle="1" w:styleId="BodyTextChar">
    <w:name w:val="Body Text Char"/>
    <w:aliases w:val=" Char Char,Heading 3 Char Char Char Char,Body Text sub head Char,a)  Body Text Char"/>
    <w:link w:val="BodyText"/>
    <w:rsid w:val="00CC5597"/>
    <w:rPr>
      <w:rFonts w:ascii=".VnTime" w:hAnsi=".VnTime"/>
      <w:b/>
      <w:sz w:val="28"/>
    </w:rPr>
  </w:style>
  <w:style w:type="paragraph" w:styleId="FootnoteText">
    <w:name w:val="footnote text"/>
    <w:basedOn w:val="Normal"/>
    <w:link w:val="FootnoteTextChar"/>
    <w:uiPriority w:val="99"/>
    <w:unhideWhenUsed/>
    <w:rsid w:val="003A1390"/>
    <w:pPr>
      <w:spacing w:after="200" w:line="276" w:lineRule="auto"/>
    </w:pPr>
    <w:rPr>
      <w:rFonts w:ascii="Times New Roman" w:eastAsia="Calibri" w:hAnsi="Times New Roman"/>
      <w:bCs w:val="0"/>
      <w:sz w:val="20"/>
      <w:szCs w:val="20"/>
    </w:rPr>
  </w:style>
  <w:style w:type="character" w:customStyle="1" w:styleId="FootnoteTextChar">
    <w:name w:val="Footnote Text Char"/>
    <w:basedOn w:val="DefaultParagraphFont"/>
    <w:link w:val="FootnoteText"/>
    <w:uiPriority w:val="99"/>
    <w:rsid w:val="003A1390"/>
    <w:rPr>
      <w:rFonts w:eastAsia="Calibri"/>
    </w:rPr>
  </w:style>
  <w:style w:type="character" w:styleId="FootnoteReference">
    <w:name w:val="footnote reference"/>
    <w:uiPriority w:val="99"/>
    <w:unhideWhenUsed/>
    <w:rsid w:val="003A1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F6C7-45C6-45F9-AE0D-CDDD4EC7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Së x©y dùng hµ tÜnh             céng hoµ x• héi chñ nghÜa viÖt nam</vt:lpstr>
    </vt:vector>
  </TitlesOfParts>
  <Company>219 TranPhu</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x©y dùng hµ tÜnh             céng hoµ x• héi chñ nghÜa viÖt nam</dc:title>
  <dc:creator>HongHa`</dc:creator>
  <cp:lastModifiedBy>TPC</cp:lastModifiedBy>
  <cp:revision>75</cp:revision>
  <cp:lastPrinted>2024-11-12T06:36:00Z</cp:lastPrinted>
  <dcterms:created xsi:type="dcterms:W3CDTF">2024-11-25T03:22:00Z</dcterms:created>
  <dcterms:modified xsi:type="dcterms:W3CDTF">2024-11-25T03:32:00Z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FBAAA175D36B4896B73B3FEFFC7A9C16_12</vt:lpwstr>
  </property>
</Properties>
</file>