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227"/>
        <w:gridCol w:w="5777"/>
      </w:tblGrid>
      <w:tr w:rsidR="00373ACA" w:rsidRPr="00373ACA" w:rsidTr="00982792">
        <w:tc>
          <w:tcPr>
            <w:tcW w:w="3227" w:type="dxa"/>
            <w:hideMark/>
          </w:tcPr>
          <w:p w:rsidR="00373ACA" w:rsidRPr="00373ACA" w:rsidRDefault="00373ACA" w:rsidP="00373ACA">
            <w:pPr>
              <w:spacing w:after="0" w:line="240" w:lineRule="auto"/>
              <w:jc w:val="center"/>
              <w:rPr>
                <w:rFonts w:ascii="Times New Roman" w:eastAsia="Times New Roman" w:hAnsi="Times New Roman" w:cs="Times New Roman"/>
                <w:b/>
                <w:noProof/>
                <w:sz w:val="28"/>
                <w:szCs w:val="28"/>
                <w:lang w:eastAsia="vi-VN"/>
              </w:rPr>
            </w:pPr>
            <w:bookmarkStart w:id="0" w:name="_GoBack"/>
            <w:bookmarkEnd w:id="0"/>
            <w:r w:rsidRPr="00373ACA">
              <w:rPr>
                <w:rFonts w:ascii="Times New Roman" w:eastAsia="Times New Roman" w:hAnsi="Times New Roman" w:cs="Times New Roman"/>
                <w:b/>
                <w:noProof/>
                <w:sz w:val="28"/>
                <w:szCs w:val="28"/>
                <w:lang w:eastAsia="vi-VN"/>
              </w:rPr>
              <w:t>CHÍNH PHỦ</w:t>
            </w:r>
          </w:p>
        </w:tc>
        <w:tc>
          <w:tcPr>
            <w:tcW w:w="5777" w:type="dxa"/>
            <w:hideMark/>
          </w:tcPr>
          <w:p w:rsidR="00373ACA" w:rsidRPr="00373ACA" w:rsidRDefault="00373ACA" w:rsidP="00373ACA">
            <w:pPr>
              <w:spacing w:after="0"/>
              <w:jc w:val="center"/>
              <w:rPr>
                <w:rFonts w:ascii="Times New Roman" w:eastAsia="Times New Roman" w:hAnsi="Times New Roman" w:cs="Times New Roman"/>
                <w:b/>
                <w:noProof/>
                <w:sz w:val="26"/>
                <w:szCs w:val="26"/>
                <w:lang w:eastAsia="vi-VN"/>
              </w:rPr>
            </w:pPr>
            <w:r w:rsidRPr="00373ACA">
              <w:rPr>
                <w:rFonts w:ascii="Times New Roman" w:eastAsia="Times New Roman" w:hAnsi="Times New Roman" w:cs="Times New Roman"/>
                <w:b/>
                <w:noProof/>
                <w:sz w:val="26"/>
                <w:szCs w:val="26"/>
                <w:lang w:eastAsia="vi-VN"/>
              </w:rPr>
              <w:t>CỘNG HÒA XÃ HỘI CHỦ NGHĨA VIỆT NAM</w:t>
            </w:r>
          </w:p>
        </w:tc>
      </w:tr>
      <w:tr w:rsidR="00373ACA" w:rsidRPr="00373ACA" w:rsidTr="00982792">
        <w:tc>
          <w:tcPr>
            <w:tcW w:w="3227" w:type="dxa"/>
            <w:hideMark/>
          </w:tcPr>
          <w:p w:rsidR="00373ACA" w:rsidRPr="00373ACA" w:rsidRDefault="00373ACA" w:rsidP="00373ACA">
            <w:pPr>
              <w:spacing w:after="0"/>
              <w:jc w:val="center"/>
              <w:rPr>
                <w:rFonts w:ascii="Times New Roman" w:eastAsia="Times New Roman" w:hAnsi="Times New Roman" w:cs="Times New Roman"/>
                <w:noProof/>
                <w:sz w:val="26"/>
                <w:szCs w:val="26"/>
                <w:lang w:val="vi-VN" w:eastAsia="vi-VN"/>
              </w:rPr>
            </w:pP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658495</wp:posOffset>
                      </wp:positionH>
                      <wp:positionV relativeFrom="paragraph">
                        <wp:posOffset>93344</wp:posOffset>
                      </wp:positionV>
                      <wp:extent cx="58547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5pt,7.35pt" to="97.95pt,7.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mH3mPGwIAADUEAAAOAAAAZHJzL2Uyb0RvYy54bWysU8GO2jAQvVfqP1i+QwgNLESEVZVAL9sW ie0HGNtJrDq2ZRsCqvrvHRuC2PZSVc3BGXtmnt+8Ga+ez51EJ26d0KrA6XiCEVdUM6GaAn973Y4W GDlPFCNSK17gC3f4ef3+3ao3OZ/qVkvGLQIQ5fLeFLj13uRJ4mjLO+LG2nAFzlrbjnjY2iZhlvSA 3slkOpnMk15bZqym3Dk4ra5OvI74dc2p/1rXjnskCwzcfFxtXA9hTdYrkjeWmFbQGw3yDyw6IhRc eoeqiCfoaMUfUJ2gVjtd+zHVXaLrWlAea4Bq0slv1exbYnisBcRx5i6T+3+w9MtpZ5FgBc4wUqSD Fu29JaJpPSq1UiCgtigLOvXG5RBeqp0NldKz2psXTb87pHTZEtXwyPf1YgAkDRnJm5SwcQZuO/Sf NYMYcvQ6inaubRcgQQ50jr253HvDzx5ROJwtZtkTdJAOroTkQ56xzn/iukPBKLAUKqhGcnJ6cT7w IPkQEo6V3gopY+elQn2Bl7PpLCY4LQULzhDmbHMopUUnEmYnfrEo8DyGWX1ULIK1nLDNzfZEyKsN l0sV8KASoHOzrsPxYzlZbhabRTbKpvPNKJtU1ejjtsxG8236NKs+VGVZpT8DtTTLW8EYV4HdMKhp 9neDcHsy1xG7j+pdhuQtetQLyA7/SDq2MnTvOgcHzS47O7QYZjMG395RGP7HPdiPr339CwAA//8D AFBLAwQUAAYACAAAACEAGLVe3NwAAAAJAQAADwAAAGRycy9kb3ducmV2LnhtbEyPT0/DMAzF70h8 h8hIXCaWsPFvpemEgN64MEBcvca0FY3TNdlW+PR44gAn+9lPzz/ny9F3akdDbANbOJ8aUMRVcC3X Fl5fyrMbUDEhO+wCk4UvirAsjo9yzFzY8zPtVqlWEsIxQwtNSn2mdawa8hinoSeW3UcYPCaRQ63d gHsJ952eGXOlPbYsFxrs6b6h6nO19RZi+Uab8ntSTcz7vA402zw8PaK1pyfj3S2oRGP6M8MBX9Ch EKZ12LKLqhNt5tdileZC6sGwuFyAWv8OdJHr/x8UPwAAAP//AwBQSwECLQAUAAYACAAAACEAtoM4 kv4AAADhAQAAEwAAAAAAAAAAAAAAAAAAAAAAW0NvbnRlbnRfVHlwZXNdLnhtbFBLAQItABQABgAI AAAAIQA4/SH/1gAAAJQBAAALAAAAAAAAAAAAAAAAAC8BAABfcmVscy8ucmVsc1BLAQItABQABgAI AAAAIQDmH3mPGwIAADUEAAAOAAAAAAAAAAAAAAAAAC4CAABkcnMvZTJvRG9jLnhtbFBLAQItABQA BgAIAAAAIQAYtV7c3AAAAAkBAAAPAAAAAAAAAAAAAAAAAHUEAABkcnMvZG93bnJldi54bWxQSwUG AAAAAAQABADzAAAAfgUAAAAA "/>
                  </w:pict>
                </mc:Fallback>
              </mc:AlternateContent>
            </w:r>
          </w:p>
        </w:tc>
        <w:tc>
          <w:tcPr>
            <w:tcW w:w="5777" w:type="dxa"/>
            <w:hideMark/>
          </w:tcPr>
          <w:p w:rsidR="00373ACA" w:rsidRPr="00373ACA" w:rsidRDefault="00373ACA" w:rsidP="00373ACA">
            <w:pPr>
              <w:spacing w:after="0"/>
              <w:jc w:val="center"/>
              <w:rPr>
                <w:rFonts w:ascii="Times New Roman" w:eastAsia="Times New Roman" w:hAnsi="Times New Roman" w:cs="Times New Roman"/>
                <w:b/>
                <w:noProof/>
                <w:sz w:val="28"/>
                <w:szCs w:val="28"/>
                <w:lang w:val="vi-VN" w:eastAsia="vi-VN"/>
              </w:rPr>
            </w:pPr>
            <w:r w:rsidRPr="00373ACA">
              <w:rPr>
                <w:rFonts w:ascii="Times New Roman" w:eastAsia="Times New Roman" w:hAnsi="Times New Roman" w:cs="Times New Roman"/>
                <w:b/>
                <w:noProof/>
                <w:sz w:val="28"/>
                <w:szCs w:val="28"/>
                <w:lang w:val="vi-VN" w:eastAsia="vi-VN"/>
              </w:rPr>
              <w:t>Độc lập - Tự do - Hạnh phúc</w:t>
            </w:r>
          </w:p>
        </w:tc>
      </w:tr>
      <w:tr w:rsidR="00373ACA" w:rsidRPr="00373ACA" w:rsidTr="00982792">
        <w:tc>
          <w:tcPr>
            <w:tcW w:w="3227" w:type="dxa"/>
          </w:tcPr>
          <w:p w:rsidR="00373ACA" w:rsidRPr="00373ACA" w:rsidRDefault="00373ACA" w:rsidP="00373ACA">
            <w:pPr>
              <w:spacing w:after="0"/>
              <w:jc w:val="center"/>
              <w:rPr>
                <w:rFonts w:ascii="Times New Roman" w:eastAsia="Times New Roman" w:hAnsi="Times New Roman" w:cs="Times New Roman"/>
                <w:noProof/>
                <w:sz w:val="30"/>
                <w:szCs w:val="26"/>
                <w:lang w:eastAsia="vi-VN"/>
              </w:rPr>
            </w:pPr>
          </w:p>
          <w:p w:rsidR="00373ACA" w:rsidRPr="00373ACA" w:rsidRDefault="00C60824" w:rsidP="00373ACA">
            <w:pPr>
              <w:spacing w:after="0"/>
              <w:jc w:val="center"/>
              <w:rPr>
                <w:rFonts w:ascii="Times New Roman" w:eastAsia="Times New Roman" w:hAnsi="Times New Roman" w:cs="Times New Roman"/>
                <w:noProof/>
                <w:sz w:val="28"/>
                <w:szCs w:val="28"/>
                <w:lang w:eastAsia="vi-VN"/>
              </w:rPr>
            </w:pPr>
            <w:r>
              <w:rPr>
                <w:rFonts w:ascii="Times New Roman" w:eastAsia="Times New Roman" w:hAnsi="Times New Roman" w:cs="Times New Roman"/>
                <w:noProof/>
                <w:sz w:val="28"/>
                <w:szCs w:val="28"/>
                <w:lang w:eastAsia="vi-VN"/>
              </w:rPr>
              <w:t xml:space="preserve">Số:      </w:t>
            </w:r>
            <w:r w:rsidR="00373ACA" w:rsidRPr="00373ACA">
              <w:rPr>
                <w:rFonts w:ascii="Times New Roman" w:eastAsia="Times New Roman" w:hAnsi="Times New Roman" w:cs="Times New Roman"/>
                <w:noProof/>
                <w:sz w:val="28"/>
                <w:szCs w:val="28"/>
                <w:lang w:eastAsia="vi-VN"/>
              </w:rPr>
              <w:t xml:space="preserve">  /TTr-CP</w:t>
            </w:r>
          </w:p>
        </w:tc>
        <w:tc>
          <w:tcPr>
            <w:tcW w:w="5777" w:type="dxa"/>
            <w:hideMark/>
          </w:tcPr>
          <w:p w:rsidR="00373ACA" w:rsidRPr="00373ACA" w:rsidRDefault="00373ACA" w:rsidP="00373ACA">
            <w:pPr>
              <w:spacing w:after="0"/>
              <w:jc w:val="center"/>
              <w:rPr>
                <w:rFonts w:ascii="Times New Roman" w:eastAsia="Times New Roman" w:hAnsi="Times New Roman" w:cs="Times New Roman"/>
                <w:i/>
                <w:noProof/>
                <w:sz w:val="28"/>
                <w:szCs w:val="28"/>
                <w:lang w:eastAsia="vi-VN"/>
              </w:rPr>
            </w:pP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713740</wp:posOffset>
                      </wp:positionH>
                      <wp:positionV relativeFrom="paragraph">
                        <wp:posOffset>66674</wp:posOffset>
                      </wp:positionV>
                      <wp:extent cx="2044700" cy="0"/>
                      <wp:effectExtent l="0" t="0" r="127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2pt,5.25pt" to="217.2pt,5.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pZSnHQIAADYEAAAOAAAAZHJzL2Uyb0RvYy54bWysU02P2jAQvVfqf7B8hyQQWIgIqyqBXrZd JLY/wNgOserYlm0IqOp/79h8iG0vVdUcnLFn5vnNm/Hi+dRJdOTWCa1KnA1TjLiimgm1L/G3t/Vg hpHzRDEiteIlPnOHn5cfPyx6U/CRbrVk3CIAUa7oTYlb702RJI62vCNuqA1X4Gy07YiHrd0nzJIe 0DuZjNJ0mvTaMmM15c7BaX1x4mXEbxpO/WvTOO6RLDFw83G1cd2FNVkuSLG3xLSCXmmQf2DREaHg 0jtUTTxBByv+gOoEtdrpxg+p7hLdNILyWANUk6W/VbNtieGxFhDHmbtM7v/B0q/HjUWClXiMkSId tGjrLRH71qNKKwUCaovGQafeuALCK7WxoVJ6Ulvzoul3h5SuWqL2PPJ9OxsAyUJG8i4lbJyB23b9 F80ghhy8jqKdGtsFSJADnWJvzvfe8JNHFA5HaZ4/pdBCevMlpLglGuv8Z647FIwSS6GCbKQgxxfn AxFS3ELCsdJrIWVsvVSoL/F8MprEBKelYMEZwpzd7ypp0ZGE4YlfrAo8j2FWHxSLYC0nbHW1PRHy YsPlUgU8KAXoXK3LdPyYp/PVbDXLB/louhrkaV0PPq2rfDBdZ0+TelxXVZ39DNSyvGgFY1wFdrdJ zfK/m4Trm7nM2H1W7zIk79GjXkD29o+kYy9D+y6DsNPsvLG3HsNwxuDrQwrT/7gH+/G5L38BAAD/ /wMAUEsDBBQABgAIAAAAIQBMGSmy3AAAAAkBAAAPAAAAZHJzL2Rvd25yZXYueG1sTI9BT8MwDIXv SPyHyEhcJpasKxMqTScE9MaFwcTVa01b0Thdk22FX48RB7j5PT89f87Xk+vVkcbQebawmBtQxJWv O24svL6UVzegQkSusfdMFj4pwLo4P8sxq/2Jn+m4iY2SEg4ZWmhjHDKtQ9WSwzD3A7Hs3v3oMIoc G12PeJJy1+vEmJV22LFcaHGg+5aqj83BWQjllvbl16yambdl4ynZPzw9orWXF9PdLahIU/wLww++ oEMhTDt/4DqoXvQiSSUqg7kGJYF0mYqx+zV0kev/HxTfAAAA//8DAFBLAQItABQABgAIAAAAIQC2 gziS/gAAAOEBAAATAAAAAAAAAAAAAAAAAAAAAABbQ29udGVudF9UeXBlc10ueG1sUEsBAi0AFAAG AAgAAAAhADj9If/WAAAAlAEAAAsAAAAAAAAAAAAAAAAALwEAAF9yZWxzLy5yZWxzUEsBAi0AFAAG AAgAAAAhAHGllKcdAgAANgQAAA4AAAAAAAAAAAAAAAAALgIAAGRycy9lMm9Eb2MueG1sUEsBAi0A FAAGAAgAAAAhAEwZKbLcAAAACQEAAA8AAAAAAAAAAAAAAAAAdwQAAGRycy9kb3ducmV2LnhtbFBL BQYAAAAABAAEAPMAAACABQAAAAA= "/>
                  </w:pict>
                </mc:Fallback>
              </mc:AlternateContent>
            </w:r>
          </w:p>
          <w:p w:rsidR="00373ACA" w:rsidRPr="00373ACA" w:rsidRDefault="00C60824" w:rsidP="00373ACA">
            <w:pPr>
              <w:spacing w:after="0"/>
              <w:jc w:val="center"/>
              <w:rPr>
                <w:rFonts w:ascii="Times New Roman" w:eastAsia="Times New Roman" w:hAnsi="Times New Roman" w:cs="Times New Roman"/>
                <w:i/>
                <w:noProof/>
                <w:sz w:val="28"/>
                <w:szCs w:val="28"/>
                <w:lang w:eastAsia="vi-VN"/>
              </w:rPr>
            </w:pPr>
            <w:r>
              <w:rPr>
                <w:rFonts w:ascii="Times New Roman" w:eastAsia="Times New Roman" w:hAnsi="Times New Roman" w:cs="Times New Roman"/>
                <w:i/>
                <w:noProof/>
                <w:sz w:val="28"/>
                <w:szCs w:val="28"/>
                <w:lang w:eastAsia="vi-VN"/>
              </w:rPr>
              <w:t xml:space="preserve">Hà Nội, ngày     </w:t>
            </w:r>
            <w:r w:rsidR="008649B1">
              <w:rPr>
                <w:rFonts w:ascii="Times New Roman" w:eastAsia="Times New Roman" w:hAnsi="Times New Roman" w:cs="Times New Roman"/>
                <w:i/>
                <w:noProof/>
                <w:sz w:val="28"/>
                <w:szCs w:val="28"/>
                <w:lang w:eastAsia="vi-VN"/>
              </w:rPr>
              <w:t xml:space="preserve"> tháng 8</w:t>
            </w:r>
            <w:r w:rsidR="00373ACA" w:rsidRPr="00373ACA">
              <w:rPr>
                <w:rFonts w:ascii="Times New Roman" w:eastAsia="Times New Roman" w:hAnsi="Times New Roman" w:cs="Times New Roman"/>
                <w:i/>
                <w:noProof/>
                <w:sz w:val="28"/>
                <w:szCs w:val="28"/>
                <w:lang w:eastAsia="vi-VN"/>
              </w:rPr>
              <w:t xml:space="preserve"> năm 2021</w:t>
            </w:r>
          </w:p>
        </w:tc>
      </w:tr>
    </w:tbl>
    <w:p w:rsidR="00373ACA" w:rsidRPr="00373ACA" w:rsidRDefault="00373ACA" w:rsidP="00373ACA">
      <w:pPr>
        <w:spacing w:after="0" w:line="240" w:lineRule="auto"/>
        <w:jc w:val="center"/>
        <w:rPr>
          <w:rFonts w:ascii="Times New Roman" w:eastAsia="Times New Roman" w:hAnsi="Times New Roman" w:cs="Times New Roman"/>
          <w:noProof/>
          <w:sz w:val="6"/>
          <w:szCs w:val="28"/>
          <w:lang w:eastAsia="vi-VN"/>
        </w:rPr>
      </w:pPr>
    </w:p>
    <w:p w:rsidR="00373ACA" w:rsidRPr="00373ACA" w:rsidRDefault="00373ACA" w:rsidP="00373ACA">
      <w:pPr>
        <w:spacing w:after="0" w:line="240" w:lineRule="auto"/>
        <w:rPr>
          <w:rFonts w:ascii="Times New Roman" w:eastAsia="Times New Roman" w:hAnsi="Times New Roman" w:cs="Times New Roman"/>
          <w:b/>
          <w:i/>
          <w:noProof/>
          <w:sz w:val="28"/>
          <w:szCs w:val="28"/>
          <w:lang w:eastAsia="vi-VN"/>
        </w:rPr>
      </w:pPr>
      <w:r w:rsidRPr="00373ACA">
        <w:rPr>
          <w:rFonts w:ascii="Times New Roman" w:eastAsia="Times New Roman" w:hAnsi="Times New Roman" w:cs="Times New Roman"/>
          <w:noProof/>
          <w:sz w:val="10"/>
          <w:szCs w:val="28"/>
          <w:lang w:eastAsia="vi-VN"/>
        </w:rPr>
        <w:tab/>
      </w:r>
    </w:p>
    <w:p w:rsidR="00373ACA" w:rsidRPr="00373ACA" w:rsidRDefault="00373ACA" w:rsidP="00373ACA">
      <w:pPr>
        <w:tabs>
          <w:tab w:val="left" w:pos="630"/>
        </w:tabs>
        <w:spacing w:after="0" w:line="240" w:lineRule="auto"/>
        <w:rPr>
          <w:rFonts w:ascii="Times New Roman" w:eastAsia="Times New Roman" w:hAnsi="Times New Roman" w:cs="Times New Roman"/>
          <w:noProof/>
          <w:sz w:val="12"/>
          <w:szCs w:val="28"/>
          <w:lang w:eastAsia="vi-VN"/>
        </w:rPr>
      </w:pPr>
    </w:p>
    <w:p w:rsidR="00373ACA" w:rsidRPr="00373ACA" w:rsidRDefault="00373ACA" w:rsidP="00373ACA">
      <w:pPr>
        <w:spacing w:after="0" w:line="240" w:lineRule="auto"/>
        <w:jc w:val="center"/>
        <w:rPr>
          <w:rFonts w:ascii="Times New Roman" w:eastAsia="Times New Roman" w:hAnsi="Times New Roman" w:cs="Times New Roman"/>
          <w:b/>
          <w:noProof/>
          <w:sz w:val="26"/>
          <w:szCs w:val="26"/>
          <w:lang w:eastAsia="vi-VN"/>
        </w:rPr>
      </w:pPr>
      <w:r w:rsidRPr="00373ACA">
        <w:rPr>
          <w:rFonts w:ascii="Times New Roman" w:eastAsia="Times New Roman" w:hAnsi="Times New Roman" w:cs="Times New Roman"/>
          <w:b/>
          <w:noProof/>
          <w:sz w:val="26"/>
          <w:szCs w:val="26"/>
          <w:lang w:eastAsia="vi-VN"/>
        </w:rPr>
        <w:t>TỜ TRÌNH</w:t>
      </w:r>
    </w:p>
    <w:p w:rsidR="00373ACA" w:rsidRPr="00373ACA" w:rsidRDefault="00373ACA" w:rsidP="00373ACA">
      <w:pPr>
        <w:spacing w:after="0" w:line="240" w:lineRule="auto"/>
        <w:jc w:val="center"/>
        <w:rPr>
          <w:rFonts w:ascii="Times New Roman" w:eastAsia="Times New Roman" w:hAnsi="Times New Roman" w:cs="Times New Roman"/>
          <w:b/>
          <w:noProof/>
          <w:sz w:val="28"/>
          <w:szCs w:val="28"/>
          <w:lang w:eastAsia="vi-VN"/>
        </w:rPr>
      </w:pPr>
      <w:r w:rsidRPr="00373ACA">
        <w:rPr>
          <w:rFonts w:ascii="Times New Roman" w:eastAsia="Times New Roman" w:hAnsi="Times New Roman" w:cs="Times New Roman"/>
          <w:b/>
          <w:noProof/>
          <w:sz w:val="28"/>
          <w:szCs w:val="28"/>
          <w:lang w:eastAsia="vi-VN"/>
        </w:rPr>
        <w:t>Dự án Luật Cảnh sát cơ động</w:t>
      </w:r>
    </w:p>
    <w:p w:rsidR="00373ACA" w:rsidRPr="00373ACA" w:rsidRDefault="00373ACA" w:rsidP="00373ACA">
      <w:pPr>
        <w:spacing w:after="0" w:line="240" w:lineRule="auto"/>
        <w:jc w:val="center"/>
        <w:rPr>
          <w:rFonts w:ascii="Times New Roman" w:eastAsia="Times New Roman" w:hAnsi="Times New Roman" w:cs="Times New Roman"/>
          <w:noProof/>
          <w:sz w:val="28"/>
          <w:szCs w:val="28"/>
          <w:lang w:eastAsia="vi-VN"/>
        </w:rPr>
      </w:pPr>
      <w:r>
        <w:rPr>
          <w:rFonts w:ascii="Times New Roman" w:eastAsia="Times New Roman" w:hAnsi="Times New Roman" w:cs="Times New Roman"/>
          <w:noProof/>
          <w:sz w:val="28"/>
          <w:szCs w:val="28"/>
        </w:rPr>
        <mc:AlternateContent>
          <mc:Choice Requires="wps">
            <w:drawing>
              <wp:anchor distT="4294967294" distB="4294967294" distL="114300" distR="114300" simplePos="0" relativeHeight="251661312" behindDoc="0" locked="0" layoutInCell="1" allowOverlap="1">
                <wp:simplePos x="0" y="0"/>
                <wp:positionH relativeFrom="column">
                  <wp:posOffset>2393950</wp:posOffset>
                </wp:positionH>
                <wp:positionV relativeFrom="paragraph">
                  <wp:posOffset>65405</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5pt,5.15pt" to="251.5pt,5.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Le6rGwIAADUEAAAOAAAAZHJzL2Uyb0RvYy54bWysU8uu2jAU3FfqP1jeQxIaKESEqyqBbm57 kbj9AGM7iVXHtmxDQFX/vcfm0dJuqqosjB/Hkzkz4+XTqZfoyK0TWpU4G6cYcUU1E6ot8ZfXzWiO kfNEMSK14iU+c4efVm/fLAdT8InutGTcIgBRrhhMiTvvTZEkjna8J26sDVdw2GjbEw9L2ybMkgHQ e5lM0nSWDNoyYzXlzsFufTnEq4jfNJz6l6Zx3CNZYuDm42jjuA9jslqSorXEdIJeaZB/YNEToeCj d6iaeIIOVvwB1QtqtdONH1PdJ7ppBOWxB+gmS3/rZtcRw2MvII4zd5nc/4Oln49biwQD7zBSpAeL dt4S0XYeVVopEFBblAWdBuMKKK/U1oZO6UntzLOmXx1SuuqIannk+3o2ABJvJA9XwsIZ+Np++KQZ 1JCD11G0U2P7AAlyoFP05nz3hp88orA5T0EfcJDejhJS3O4Z6/xHrnsUJiWWQgXVSEGOz84Dcyi9 lYRtpTdCyui8VGgo8WI6mcYLTkvBwmEoc7bdV9KiIwnZib8gA4A9lFl9UCyCdZyw9XXuiZCXOdRL FfCgE6BznV3C8W2RLtbz9Twf5ZPZepSndT36sKny0WyTvZ/W7+qqqrPvgVqWF51gjKvA7hbULP+7 IFyfzCVi96jeZUge0WOLQPb2H0lHK4N7lxzsNTtvbVAjuArZjMXXdxTC/+s6Vv187asfAAAA//8D AFBLAwQUAAYACAAAACEAB97e+9wAAAAJAQAADwAAAGRycy9kb3ducmV2LnhtbEyPwU7DMBBE70j8 g7VIXCpq0wiKQpwKAblxoYC4buMliYjXaey2ga9nUQ9w3JnR7JtiNfle7WmMXWALl3MDirgOruPG wutLdXEDKiZkh31gsvBFEVbl6UmBuQsHfqb9OjVKSjjmaKFNaci1jnVLHuM8DMTifYTRY5JzbLQb 8SDlvtcLY661x47lQ4sD3bdUf6533kKs3mhbfc/qmXnPmkCL7cPTI1p7fjbd3YJKNKW/MPziCzqU wrQJO3ZR9Ray5VK2JDFMBkoCVyYTYXMUdFno/wvKHwAAAP//AwBQSwECLQAUAAYACAAAACEAtoM4 kv4AAADhAQAAEwAAAAAAAAAAAAAAAAAAAAAAW0NvbnRlbnRfVHlwZXNdLnhtbFBLAQItABQABgAI AAAAIQA4/SH/1gAAAJQBAAALAAAAAAAAAAAAAAAAAC8BAABfcmVscy8ucmVsc1BLAQItABQABgAI AAAAIQCcLe6rGwIAADUEAAAOAAAAAAAAAAAAAAAAAC4CAABkcnMvZTJvRG9jLnhtbFBLAQItABQA BgAIAAAAIQAH3t773AAAAAkBAAAPAAAAAAAAAAAAAAAAAHUEAABkcnMvZG93bnJldi54bWxQSwUG AAAAAAQABADzAAAAfgUAAAAA "/>
            </w:pict>
          </mc:Fallback>
        </mc:AlternateContent>
      </w:r>
    </w:p>
    <w:p w:rsidR="00373ACA" w:rsidRPr="00373ACA" w:rsidRDefault="00373ACA" w:rsidP="00373ACA">
      <w:pPr>
        <w:spacing w:after="0" w:line="240" w:lineRule="auto"/>
        <w:jc w:val="center"/>
        <w:rPr>
          <w:rFonts w:ascii="Times New Roman" w:eastAsia="Times New Roman" w:hAnsi="Times New Roman" w:cs="Times New Roman"/>
          <w:noProof/>
          <w:sz w:val="24"/>
          <w:szCs w:val="28"/>
          <w:lang w:eastAsia="vi-VN"/>
        </w:rPr>
      </w:pPr>
    </w:p>
    <w:p w:rsidR="00373ACA" w:rsidRPr="00373ACA" w:rsidRDefault="00373ACA" w:rsidP="00373ACA">
      <w:pPr>
        <w:spacing w:after="0" w:line="240" w:lineRule="auto"/>
        <w:jc w:val="center"/>
        <w:rPr>
          <w:rFonts w:ascii="Times New Roman" w:eastAsia="Times New Roman" w:hAnsi="Times New Roman" w:cs="Times New Roman"/>
          <w:noProof/>
          <w:sz w:val="28"/>
          <w:szCs w:val="28"/>
          <w:lang w:eastAsia="vi-VN"/>
        </w:rPr>
      </w:pPr>
      <w:r w:rsidRPr="00373ACA">
        <w:rPr>
          <w:rFonts w:ascii="Times New Roman" w:eastAsia="Times New Roman" w:hAnsi="Times New Roman" w:cs="Times New Roman"/>
          <w:noProof/>
          <w:sz w:val="28"/>
          <w:szCs w:val="28"/>
          <w:lang w:eastAsia="vi-VN"/>
        </w:rPr>
        <w:t>Kính gửi: Quốc hội.</w:t>
      </w:r>
    </w:p>
    <w:p w:rsidR="00373ACA" w:rsidRPr="00373ACA" w:rsidRDefault="00373ACA" w:rsidP="00373ACA">
      <w:pPr>
        <w:spacing w:after="0" w:line="240" w:lineRule="auto"/>
        <w:jc w:val="center"/>
        <w:rPr>
          <w:rFonts w:ascii="Times New Roman" w:eastAsia="Times New Roman" w:hAnsi="Times New Roman" w:cs="Times New Roman"/>
          <w:noProof/>
          <w:sz w:val="38"/>
          <w:szCs w:val="28"/>
          <w:lang w:eastAsia="vi-VN"/>
        </w:rPr>
      </w:pPr>
    </w:p>
    <w:p w:rsidR="00373ACA" w:rsidRPr="00373ACA" w:rsidRDefault="00373ACA" w:rsidP="00373ACA">
      <w:pPr>
        <w:spacing w:before="120" w:after="120" w:line="264" w:lineRule="auto"/>
        <w:ind w:firstLine="697"/>
        <w:jc w:val="both"/>
        <w:rPr>
          <w:rFonts w:ascii="Times New Roman" w:eastAsia="Times New Roman" w:hAnsi="Times New Roman" w:cs="Times New Roman"/>
          <w:noProof/>
          <w:spacing w:val="-2"/>
          <w:sz w:val="28"/>
          <w:szCs w:val="28"/>
          <w:lang w:eastAsia="vi-VN"/>
        </w:rPr>
      </w:pPr>
      <w:r w:rsidRPr="00373ACA">
        <w:rPr>
          <w:rFonts w:ascii="Times New Roman" w:eastAsia="Times New Roman" w:hAnsi="Times New Roman" w:cs="Times New Roman"/>
          <w:noProof/>
          <w:spacing w:val="-2"/>
          <w:sz w:val="28"/>
          <w:szCs w:val="28"/>
          <w:lang w:eastAsia="vi-VN"/>
        </w:rPr>
        <w:t>Căn cứ Luật Ban hành văn bản quy phạm pháp luật năm 2015 (sửa đổi, bổ sung năm 2020); căn cứ</w:t>
      </w:r>
      <w:r w:rsidRPr="00373ACA">
        <w:rPr>
          <w:rFonts w:ascii="Times New Roman" w:eastAsia="Calibri" w:hAnsi="Times New Roman" w:cs="Times New Roman"/>
          <w:spacing w:val="-2"/>
          <w:sz w:val="28"/>
          <w:szCs w:val="28"/>
        </w:rPr>
        <w:t xml:space="preserve"> Nghị quyết số 106/2020/QH14 ngày 10 tháng 6 năm 2020 của Quốc hội khóa XIV về Chương trình xây dựng luật, pháp lệnh năm 2021, điều chỉnh chương trình xây dựng luật, pháp lệnh năm 2020</w:t>
      </w:r>
      <w:r w:rsidRPr="00373ACA">
        <w:rPr>
          <w:rFonts w:ascii="Times New Roman" w:eastAsia="Times New Roman" w:hAnsi="Times New Roman" w:cs="Times New Roman"/>
          <w:noProof/>
          <w:spacing w:val="-2"/>
          <w:sz w:val="28"/>
          <w:szCs w:val="28"/>
          <w:lang w:eastAsia="vi-VN"/>
        </w:rPr>
        <w:t>, Chính phủ xin kính trình Quốc hội dự án Luật Cảnh sát cơ động như sau:</w:t>
      </w:r>
    </w:p>
    <w:p w:rsidR="00373ACA" w:rsidRPr="00373ACA" w:rsidRDefault="00373ACA" w:rsidP="00373ACA">
      <w:pPr>
        <w:spacing w:before="120" w:after="120" w:line="264" w:lineRule="auto"/>
        <w:ind w:left="697"/>
        <w:jc w:val="both"/>
        <w:rPr>
          <w:rFonts w:ascii="Times New Roman" w:eastAsia="Times New Roman" w:hAnsi="Times New Roman" w:cs="Times New Roman"/>
          <w:b/>
          <w:noProof/>
          <w:sz w:val="26"/>
          <w:szCs w:val="26"/>
          <w:lang w:eastAsia="vi-VN"/>
        </w:rPr>
      </w:pPr>
      <w:r w:rsidRPr="00373ACA">
        <w:rPr>
          <w:rFonts w:ascii="Times New Roman" w:eastAsia="Times New Roman" w:hAnsi="Times New Roman" w:cs="Times New Roman"/>
          <w:b/>
          <w:noProof/>
          <w:sz w:val="26"/>
          <w:szCs w:val="26"/>
          <w:lang w:eastAsia="vi-VN"/>
        </w:rPr>
        <w:t>I. SỰ CẦN THIẾT BAN HÀNH LUẬT</w:t>
      </w:r>
    </w:p>
    <w:p w:rsidR="00373ACA" w:rsidRPr="00373ACA" w:rsidRDefault="00373ACA" w:rsidP="00373ACA">
      <w:pPr>
        <w:spacing w:before="120" w:after="120" w:line="264" w:lineRule="auto"/>
        <w:ind w:firstLine="720"/>
        <w:jc w:val="both"/>
        <w:rPr>
          <w:rFonts w:ascii="Times New Roman" w:eastAsia="Times New Roman" w:hAnsi="Times New Roman" w:cs="Times New Roman"/>
          <w:i/>
          <w:noProof/>
          <w:color w:val="000000"/>
          <w:spacing w:val="-4"/>
          <w:sz w:val="28"/>
          <w:szCs w:val="28"/>
          <w:lang w:val="nl-NL" w:eastAsia="vi-VN"/>
        </w:rPr>
      </w:pPr>
      <w:r w:rsidRPr="00373ACA">
        <w:rPr>
          <w:rFonts w:ascii="Times New Roman" w:eastAsia="Times New Roman" w:hAnsi="Times New Roman" w:cs="Times New Roman"/>
          <w:noProof/>
          <w:spacing w:val="-4"/>
          <w:sz w:val="28"/>
          <w:szCs w:val="28"/>
          <w:lang w:eastAsia="vi-VN"/>
        </w:rPr>
        <w:t xml:space="preserve">Ngày 23 tháng 12 năm 2013, Ủy ban Thường vụ Quốc hội khóa XIII đã thông qua Pháp lệnh Cảnh sát cơ động số 08/2013/UBTVQH13 (có hiệu lực thi hành từ ngày 01 tháng 7 năm 2014), đây là cơ sở pháp lý quan trọng cho hoạt động và xây dựng lực lượng Cảnh sát cơ động. Sau </w:t>
      </w:r>
      <w:r w:rsidRPr="00373ACA">
        <w:rPr>
          <w:rFonts w:ascii="Times New Roman" w:eastAsia="Times New Roman" w:hAnsi="Times New Roman" w:cs="Times New Roman"/>
          <w:noProof/>
          <w:spacing w:val="-4"/>
          <w:sz w:val="28"/>
          <w:szCs w:val="28"/>
          <w:lang w:val="vi-VN" w:eastAsia="vi-VN"/>
        </w:rPr>
        <w:t>7</w:t>
      </w:r>
      <w:r w:rsidRPr="00373ACA">
        <w:rPr>
          <w:rFonts w:ascii="Times New Roman" w:eastAsia="Times New Roman" w:hAnsi="Times New Roman" w:cs="Times New Roman"/>
          <w:noProof/>
          <w:spacing w:val="-4"/>
          <w:sz w:val="28"/>
          <w:szCs w:val="28"/>
          <w:lang w:eastAsia="vi-VN"/>
        </w:rPr>
        <w:t xml:space="preserve"> năm triển khai thực hiện Pháp lệnh, Cảnh sát cơ động đã phát huy vai trò là lực lượng nòng cốt thực hiện biện pháp vũ trang bảo vệ an ninh quốc gia, bảo đảm trật tự, an toàn xã hội, đặc biệt là triển khai đồng bộ các biện pháp, phương án, kế hoạch công tác, tổ chức lực lượng ra quân xử lý kịp thời, có hiệu quả các hoạt động gây phương hại đến an ninh trật tự, bạo loạn, biểu tình bất hợp pháp </w:t>
      </w:r>
      <w:r w:rsidRPr="00373ACA">
        <w:rPr>
          <w:rFonts w:ascii="Times New Roman" w:eastAsia="Times New Roman" w:hAnsi="Times New Roman" w:cs="Times New Roman"/>
          <w:noProof/>
          <w:spacing w:val="-4"/>
          <w:sz w:val="28"/>
          <w:szCs w:val="32"/>
          <w:lang w:val="es-ES_tradnl" w:eastAsia="vi-VN"/>
        </w:rPr>
        <w:t xml:space="preserve">(như: </w:t>
      </w:r>
      <w:r w:rsidRPr="00373ACA">
        <w:rPr>
          <w:rFonts w:ascii="Times New Roman" w:eastAsia="Times New Roman" w:hAnsi="Times New Roman" w:cs="Times New Roman"/>
          <w:noProof/>
          <w:color w:val="000000"/>
          <w:spacing w:val="-4"/>
          <w:sz w:val="28"/>
          <w:szCs w:val="28"/>
          <w:lang w:val="nl-NL" w:eastAsia="vi-VN"/>
        </w:rPr>
        <w:t xml:space="preserve">vụ việc tập trung đông người gây rối an ninh, trật tự, hủy hoại tài sản, chống người thi hành công vụ tại các khu công nghiệp ở Bình Dương, Đồng Nai, TP. Hồ Chí Minh, Hà Tĩnh, năm 2014; các vụ tập trung đông người, biểu tình gây rối an ninh, trật tự tại các tỉnh miền Trung liên quan đến sự cố môi trường biển năm 2016, 2017; vụ việc </w:t>
      </w:r>
      <w:r w:rsidRPr="00373ACA">
        <w:rPr>
          <w:rFonts w:ascii="Times New Roman" w:eastAsia="Times New Roman" w:hAnsi="Times New Roman" w:cs="Times New Roman"/>
          <w:bCs/>
          <w:noProof/>
          <w:color w:val="000000"/>
          <w:spacing w:val="-4"/>
          <w:sz w:val="28"/>
          <w:szCs w:val="28"/>
          <w:lang w:val="es-ES_tradnl" w:eastAsia="vi-VN"/>
        </w:rPr>
        <w:t>tập trung đông người gây rối, biểu tình, phá hoại tài sản, chống người thi hành công vụ, bắt giữ người trái pháp luật</w:t>
      </w:r>
      <w:r w:rsidRPr="00373ACA">
        <w:rPr>
          <w:rFonts w:ascii="Times New Roman" w:eastAsia="Times New Roman" w:hAnsi="Times New Roman" w:cs="Times New Roman"/>
          <w:noProof/>
          <w:color w:val="000000"/>
          <w:spacing w:val="-4"/>
          <w:sz w:val="28"/>
          <w:szCs w:val="28"/>
          <w:lang w:val="nl-NL" w:eastAsia="vi-VN"/>
        </w:rPr>
        <w:t xml:space="preserve"> tại </w:t>
      </w:r>
      <w:r w:rsidRPr="00373ACA">
        <w:rPr>
          <w:rFonts w:ascii="Times New Roman" w:eastAsia="Times New Roman" w:hAnsi="Times New Roman" w:cs="Times New Roman"/>
          <w:bCs/>
          <w:noProof/>
          <w:color w:val="000000"/>
          <w:spacing w:val="-4"/>
          <w:sz w:val="28"/>
          <w:szCs w:val="28"/>
          <w:lang w:val="es-ES_tradnl" w:eastAsia="vi-VN"/>
        </w:rPr>
        <w:t>Bình Thuận năm 2018...</w:t>
      </w:r>
      <w:r w:rsidRPr="00373ACA">
        <w:rPr>
          <w:rFonts w:ascii="Times New Roman" w:eastAsia="Times New Roman" w:hAnsi="Times New Roman" w:cs="Times New Roman"/>
          <w:noProof/>
          <w:spacing w:val="-4"/>
          <w:sz w:val="28"/>
          <w:szCs w:val="32"/>
          <w:lang w:val="es-ES_tradnl" w:eastAsia="vi-VN"/>
        </w:rPr>
        <w:t xml:space="preserve">); trấn áp tội phạm có sử dụng vũ khí, đấu tranh triệt phá các chuyên án, các băng, ổ nhóm tội phạm có tổ chức; bảo vệ tuyệt đối an toàn các mục tiêu, hội nghị, sự kiện chính trị quan trọng, </w:t>
      </w:r>
      <w:r w:rsidRPr="00373ACA">
        <w:rPr>
          <w:rFonts w:ascii="Times New Roman" w:eastAsia="Times New Roman" w:hAnsi="Times New Roman" w:cs="Times New Roman"/>
          <w:noProof/>
          <w:spacing w:val="-4"/>
          <w:sz w:val="28"/>
          <w:szCs w:val="28"/>
          <w:lang w:val="nl-NL" w:eastAsia="vi-VN"/>
        </w:rPr>
        <w:t xml:space="preserve">góp phần phục vụ đắc lực cho sự nghiệp phát triển kinh tế, xã hội và đối ngoại của đất nước. </w:t>
      </w:r>
    </w:p>
    <w:p w:rsidR="00373ACA" w:rsidRPr="00373ACA" w:rsidRDefault="00373ACA" w:rsidP="00373ACA">
      <w:pPr>
        <w:spacing w:before="100" w:after="100" w:line="264" w:lineRule="auto"/>
        <w:ind w:firstLine="697"/>
        <w:jc w:val="both"/>
        <w:rPr>
          <w:rFonts w:ascii="Times New Roman" w:eastAsia="Times New Roman" w:hAnsi="Times New Roman" w:cs="Times New Roman"/>
          <w:spacing w:val="-4"/>
          <w:sz w:val="28"/>
          <w:szCs w:val="28"/>
          <w:lang w:val="pt-BR"/>
        </w:rPr>
      </w:pPr>
      <w:r w:rsidRPr="00373ACA">
        <w:rPr>
          <w:rFonts w:ascii="Times New Roman" w:eastAsia="Times New Roman" w:hAnsi="Times New Roman" w:cs="Times New Roman"/>
          <w:spacing w:val="-4"/>
          <w:sz w:val="28"/>
          <w:szCs w:val="28"/>
          <w:lang w:val="pt-BR"/>
        </w:rPr>
        <w:t xml:space="preserve">Tuy nhiên, trước sự phát triển của kinh tế - xã hội, sự thay đổi, điều chỉnh của hệ thống pháp luật, diễn biến phức tạp của tình hình thế giới, khu vực và trong nước đặt ra yêu cầu, nhiệm vụ đối với Cảnh sát cơ động ngày càng nặng nề </w:t>
      </w:r>
      <w:r w:rsidRPr="00373ACA">
        <w:rPr>
          <w:rFonts w:ascii="Times New Roman" w:eastAsia="Times New Roman" w:hAnsi="Times New Roman" w:cs="Times New Roman"/>
          <w:spacing w:val="-4"/>
          <w:sz w:val="28"/>
          <w:szCs w:val="28"/>
          <w:lang w:val="pt-BR"/>
        </w:rPr>
        <w:lastRenderedPageBreak/>
        <w:t>hơn. Hiện nay, văn bản quy phạm pháp luật cao nhất về Cảnh sát cơ động mới là pháp lệnh nên hiệu lực thi hành chưa cao, chưa tương xứng với vị trí, chức năng, nhiệm vụ, quyền hạn của Cảnh sát cơ động. Bên cạnh đó, Pháp lệnh đã bộc lộ một số bất cập, hạn chế cần khắc phục để phù hợp với quy định của Hiến pháp và đảm bảo tính thống nhất của hệ thống pháp luật. Do vậy, việc xây dựng dự án luật Cảnh sát cơ động là cần thiết, cụ thể như sau:</w:t>
      </w:r>
    </w:p>
    <w:p w:rsidR="00373ACA" w:rsidRPr="00373ACA" w:rsidRDefault="00373ACA" w:rsidP="00373ACA">
      <w:pPr>
        <w:spacing w:before="100" w:after="100" w:line="264" w:lineRule="auto"/>
        <w:ind w:firstLine="697"/>
        <w:jc w:val="both"/>
        <w:rPr>
          <w:rFonts w:ascii="Times New Roman" w:eastAsia="Times New Roman" w:hAnsi="Times New Roman" w:cs="Times New Roman"/>
          <w:noProof/>
          <w:spacing w:val="2"/>
          <w:sz w:val="28"/>
          <w:szCs w:val="28"/>
          <w:lang w:val="pt-BR" w:eastAsia="vi-VN"/>
        </w:rPr>
      </w:pPr>
      <w:r w:rsidRPr="00373ACA">
        <w:rPr>
          <w:rFonts w:ascii="Times New Roman" w:eastAsia="Times New Roman" w:hAnsi="Times New Roman" w:cs="Times New Roman"/>
          <w:b/>
          <w:i/>
          <w:noProof/>
          <w:spacing w:val="2"/>
          <w:sz w:val="28"/>
          <w:szCs w:val="28"/>
          <w:lang w:val="pt-BR" w:eastAsia="vi-VN"/>
        </w:rPr>
        <w:t>Thứ nhất</w:t>
      </w:r>
      <w:r w:rsidRPr="00373ACA">
        <w:rPr>
          <w:rFonts w:ascii="Times New Roman" w:eastAsia="Times New Roman" w:hAnsi="Times New Roman" w:cs="Times New Roman"/>
          <w:noProof/>
          <w:spacing w:val="2"/>
          <w:sz w:val="28"/>
          <w:szCs w:val="28"/>
          <w:lang w:val="pt-BR" w:eastAsia="vi-VN"/>
        </w:rPr>
        <w:t xml:space="preserve">, </w:t>
      </w:r>
      <w:r w:rsidRPr="00373ACA">
        <w:rPr>
          <w:rFonts w:ascii="Times New Roman" w:eastAsia="Times New Roman" w:hAnsi="Times New Roman" w:cs="Times New Roman"/>
          <w:noProof/>
          <w:spacing w:val="-4"/>
          <w:sz w:val="28"/>
          <w:szCs w:val="28"/>
          <w:lang w:val="pt-BR" w:eastAsia="vi-VN"/>
        </w:rPr>
        <w:t>Pháp lệnh chưa thể chế đầy đủ quan điểm, chủ trương của Đảng, Nhà nước về củng cố, tăng cường quốc phòng, an ninh, trong đó có xây dựng Cảnh sát cơ động</w:t>
      </w:r>
      <w:r w:rsidRPr="00373ACA">
        <w:rPr>
          <w:rFonts w:ascii="Times New Roman" w:eastAsia="Times New Roman" w:hAnsi="Times New Roman" w:cs="Times New Roman"/>
          <w:noProof/>
          <w:spacing w:val="2"/>
          <w:sz w:val="28"/>
          <w:szCs w:val="28"/>
          <w:lang w:val="pt-BR" w:eastAsia="vi-VN"/>
        </w:rPr>
        <w:t xml:space="preserve">, như: </w:t>
      </w:r>
      <w:r w:rsidRPr="00373ACA">
        <w:rPr>
          <w:rFonts w:ascii="Times New Roman" w:eastAsia="Times New Roman" w:hAnsi="Times New Roman" w:cs="Times New Roman"/>
          <w:sz w:val="28"/>
          <w:szCs w:val="28"/>
          <w:lang w:val="pt-BR"/>
        </w:rPr>
        <w:t xml:space="preserve">Nghị quyết Đại hội Đại biểu toàn quốc lần thứ XI, XII, XIII của Đảng Cộng sản Việt Nam xác định: </w:t>
      </w:r>
      <w:r w:rsidRPr="00373ACA">
        <w:rPr>
          <w:rFonts w:ascii="Times New Roman" w:eastAsia="Times New Roman" w:hAnsi="Times New Roman" w:cs="Times New Roman"/>
          <w:i/>
          <w:noProof/>
          <w:sz w:val="28"/>
          <w:szCs w:val="28"/>
          <w:lang w:val="pt-PT" w:eastAsia="vi-VN"/>
        </w:rPr>
        <w:t>“…</w:t>
      </w:r>
      <w:r w:rsidR="00CA6795">
        <w:rPr>
          <w:rFonts w:ascii="Times New Roman" w:eastAsia="Times New Roman" w:hAnsi="Times New Roman" w:cs="Times New Roman"/>
          <w:i/>
          <w:noProof/>
          <w:sz w:val="28"/>
          <w:szCs w:val="28"/>
          <w:lang w:val="pt-PT" w:eastAsia="vi-VN"/>
        </w:rPr>
        <w:t xml:space="preserve"> </w:t>
      </w:r>
      <w:r w:rsidRPr="00373ACA">
        <w:rPr>
          <w:rFonts w:ascii="Times New Roman" w:eastAsia="Times New Roman" w:hAnsi="Times New Roman" w:cs="Times New Roman"/>
          <w:i/>
          <w:noProof/>
          <w:sz w:val="28"/>
          <w:szCs w:val="28"/>
          <w:lang w:val="pt-PT" w:eastAsia="vi-VN"/>
        </w:rPr>
        <w:t>xây dựng Quân đội nhân dân, Công an nhân dân cách mạng, chính quy, tinh nhuệ, từng bước hiện đại, ưu tiên hiện đại hóa các lực lượng hải quân, phòng không - không quân, tác chiến điện tử, trinh sát kỹ thuật, cảnh sát biển, tình báo, cơ yếu, an ninh, cảnh sát cơ động…”</w:t>
      </w:r>
      <w:r w:rsidRPr="00373ACA">
        <w:rPr>
          <w:rFonts w:ascii="Times New Roman" w:eastAsia="Times New Roman" w:hAnsi="Times New Roman" w:cs="Times New Roman"/>
          <w:noProof/>
          <w:sz w:val="28"/>
          <w:szCs w:val="28"/>
          <w:lang w:val="pt-PT" w:eastAsia="vi-VN"/>
        </w:rPr>
        <w:t xml:space="preserve">; </w:t>
      </w:r>
      <w:r w:rsidRPr="00373ACA">
        <w:rPr>
          <w:rFonts w:ascii="Times New Roman" w:eastAsia="Times New Roman" w:hAnsi="Times New Roman" w:cs="Times New Roman"/>
          <w:noProof/>
          <w:spacing w:val="2"/>
          <w:sz w:val="28"/>
          <w:szCs w:val="28"/>
          <w:lang w:val="pt-BR" w:eastAsia="vi-VN"/>
        </w:rPr>
        <w:t>Nghị quyết của Bộ Chính trị về Chiến lược bảo vệ an ninh quốc gia trong tình hình mới đã xác định ưu tiên kinh phí, đầu tư trang bị phương tiện đảm bảo cho lực lượng Cảnh sát cơ động tiến thẳng lên hiện đại; Chính phủ đã ban hành đề án hiện đại hóa lực lượng Cảnh sát cơ động đến năm 2025, tầm nhìn năm 2030… Do vậy, cần luật hóa các quan điểm, chủ trương nêu trên để xây dựng Cảnh sát cơ động chính quy, tinh nhuệ, hiện đại đáp ứng yêu cầu, nhiệm vụ trong tình hình mới.</w:t>
      </w:r>
    </w:p>
    <w:p w:rsidR="00373ACA" w:rsidRPr="00373ACA" w:rsidRDefault="00373ACA" w:rsidP="00373ACA">
      <w:pPr>
        <w:spacing w:before="100" w:after="100" w:line="264" w:lineRule="auto"/>
        <w:ind w:firstLine="697"/>
        <w:jc w:val="both"/>
        <w:rPr>
          <w:rFonts w:ascii="Times New Roman" w:eastAsia="Times New Roman" w:hAnsi="Times New Roman" w:cs="Times New Roman"/>
          <w:noProof/>
          <w:spacing w:val="2"/>
          <w:sz w:val="28"/>
          <w:szCs w:val="28"/>
          <w:lang w:val="pt-BR" w:eastAsia="vi-VN"/>
        </w:rPr>
      </w:pPr>
      <w:r w:rsidRPr="00373ACA">
        <w:rPr>
          <w:rFonts w:ascii="Times New Roman" w:eastAsia="Times New Roman" w:hAnsi="Times New Roman" w:cs="Times New Roman"/>
          <w:b/>
          <w:i/>
          <w:noProof/>
          <w:spacing w:val="2"/>
          <w:sz w:val="28"/>
          <w:szCs w:val="28"/>
          <w:lang w:val="pt-BR" w:eastAsia="vi-VN"/>
        </w:rPr>
        <w:t>Thứ hai</w:t>
      </w:r>
      <w:r w:rsidRPr="00373ACA">
        <w:rPr>
          <w:rFonts w:ascii="Times New Roman" w:eastAsia="Times New Roman" w:hAnsi="Times New Roman" w:cs="Times New Roman"/>
          <w:noProof/>
          <w:spacing w:val="2"/>
          <w:sz w:val="28"/>
          <w:szCs w:val="28"/>
          <w:lang w:val="pt-BR" w:eastAsia="vi-VN"/>
        </w:rPr>
        <w:t xml:space="preserve">, Pháp lệnh đang quy định chức năng, nhiệm vụ, quyền hạn cho Cảnh sát cơ động được thực hiện nhiều hoạt động liên quan tới hạn chế quyền con người, quyền công dân như: Tuần tra, kiểm soát; </w:t>
      </w:r>
      <w:r w:rsidRPr="00373ACA">
        <w:rPr>
          <w:rFonts w:ascii="Times New Roman" w:eastAsia="Times New Roman" w:hAnsi="Times New Roman" w:cs="Times New Roman"/>
          <w:color w:val="000000"/>
          <w:spacing w:val="2"/>
          <w:sz w:val="28"/>
          <w:szCs w:val="24"/>
          <w:lang w:val="pt-BR"/>
        </w:rPr>
        <w:t>h</w:t>
      </w:r>
      <w:r w:rsidRPr="00373ACA">
        <w:rPr>
          <w:rFonts w:ascii="Times New Roman" w:eastAsia="Times New Roman" w:hAnsi="Times New Roman" w:cs="Times New Roman"/>
          <w:color w:val="000000"/>
          <w:spacing w:val="2"/>
          <w:sz w:val="28"/>
          <w:szCs w:val="24"/>
          <w:lang w:val="vi-VN"/>
        </w:rPr>
        <w:t>uy động người, phương tiện; trưng dụng tài sản phục vụ hoạt động của Cảnh sát cơ động; yêu cầu các cơ quan cung cấp sơ đồ, thiết kế, bản vẽ công trình và được vào nơi ở của cá nhân, trụ sở cơ quan, tổ chức khi thực hiện nhiệm vụ</w:t>
      </w:r>
      <w:r w:rsidRPr="00373ACA">
        <w:rPr>
          <w:rFonts w:ascii="Times New Roman" w:eastAsia="Times New Roman" w:hAnsi="Times New Roman" w:cs="Times New Roman"/>
          <w:color w:val="000000"/>
          <w:spacing w:val="2"/>
          <w:sz w:val="28"/>
          <w:szCs w:val="24"/>
          <w:lang w:val="pt-BR"/>
        </w:rPr>
        <w:t>… Cảnh sát cơ động đã thường xuyên sử dụng các quyền này để thực hiện nhiệm vụ đấu tranh phòng, chống tội phạm, đảm bảo an ninh, trật tự</w:t>
      </w:r>
      <w:r w:rsidRPr="00373ACA">
        <w:rPr>
          <w:rFonts w:ascii="Times New Roman" w:eastAsia="Times New Roman" w:hAnsi="Times New Roman" w:cs="Times New Roman"/>
          <w:noProof/>
          <w:spacing w:val="2"/>
          <w:sz w:val="28"/>
          <w:szCs w:val="28"/>
          <w:lang w:val="pt-BR" w:eastAsia="vi-VN"/>
        </w:rPr>
        <w:t>. Do đó, để bảo đảm tuân thủ Hiến pháp năm 2013, việc luật hóa các quy định này cần thiết phải thể hiện ở văn bản luật.</w:t>
      </w:r>
    </w:p>
    <w:p w:rsidR="00373ACA" w:rsidRPr="00373ACA" w:rsidRDefault="00373ACA" w:rsidP="00373ACA">
      <w:pPr>
        <w:spacing w:before="100" w:after="100" w:line="264" w:lineRule="auto"/>
        <w:ind w:firstLine="697"/>
        <w:jc w:val="both"/>
        <w:rPr>
          <w:rFonts w:ascii="Times New Roman" w:eastAsia="Times New Roman" w:hAnsi="Times New Roman" w:cs="Times New Roman"/>
          <w:noProof/>
          <w:sz w:val="28"/>
          <w:szCs w:val="28"/>
          <w:lang w:val="pt-BR" w:eastAsia="vi-VN"/>
        </w:rPr>
      </w:pPr>
      <w:r w:rsidRPr="00373ACA">
        <w:rPr>
          <w:rFonts w:ascii="Times New Roman" w:eastAsia="Times New Roman" w:hAnsi="Times New Roman" w:cs="Times New Roman"/>
          <w:b/>
          <w:i/>
          <w:noProof/>
          <w:spacing w:val="-2"/>
          <w:sz w:val="28"/>
          <w:szCs w:val="28"/>
          <w:lang w:val="pt-BR" w:eastAsia="vi-VN"/>
        </w:rPr>
        <w:tab/>
      </w:r>
      <w:r w:rsidRPr="00373ACA">
        <w:rPr>
          <w:rFonts w:ascii="Times New Roman" w:eastAsia="Times New Roman" w:hAnsi="Times New Roman" w:cs="Times New Roman"/>
          <w:b/>
          <w:i/>
          <w:noProof/>
          <w:sz w:val="28"/>
          <w:szCs w:val="28"/>
          <w:lang w:val="pt-BR" w:eastAsia="vi-VN"/>
        </w:rPr>
        <w:t>Thứ ba</w:t>
      </w:r>
      <w:r w:rsidRPr="00373ACA">
        <w:rPr>
          <w:rFonts w:ascii="Times New Roman" w:eastAsia="Times New Roman" w:hAnsi="Times New Roman" w:cs="Times New Roman"/>
          <w:b/>
          <w:noProof/>
          <w:sz w:val="28"/>
          <w:szCs w:val="28"/>
          <w:lang w:val="pt-BR" w:eastAsia="vi-VN"/>
        </w:rPr>
        <w:t>,</w:t>
      </w:r>
      <w:r w:rsidRPr="00373ACA">
        <w:rPr>
          <w:rFonts w:ascii="Times New Roman" w:eastAsia="Times New Roman" w:hAnsi="Times New Roman" w:cs="Times New Roman"/>
          <w:noProof/>
          <w:sz w:val="28"/>
          <w:szCs w:val="28"/>
          <w:lang w:val="pt-BR" w:eastAsia="vi-VN"/>
        </w:rPr>
        <w:t xml:space="preserve"> một số quy định tại các luật chuyên ngành như: Luật Quản lý, sử dụng vũ khí, vật liệu nổ và công cụ hỗ trợ, Luật Phòng, chống khủng bố, Bộ luật Hàng hải, Luật Hàng không dân dụng ... có liên quan đến việc thực hiện nhiệm vụ, quyền hạn của Cảnh sát cơ động nhưng mới dừng lại ở các nguyên tắc chung, chưa được quy định cụ thể như: Thẩm quyền quyết định việc sử dụng vũ khí, vật liệu nổ, công cụ hỗ trợ, thiết bị kỹ thuật nghiệp vụ khi thực hiện nhiệm vụ có tổ chức; mang vũ khí lên tàu bay, tàu thuyền; biện pháp xử lý tàu bay không người lái, phương tiện bay siêu nhẹ</w:t>
      </w:r>
      <w:r w:rsidR="00FF7F80">
        <w:rPr>
          <w:rFonts w:ascii="Times New Roman" w:eastAsia="Times New Roman" w:hAnsi="Times New Roman" w:cs="Times New Roman"/>
          <w:noProof/>
          <w:sz w:val="28"/>
          <w:szCs w:val="28"/>
          <w:lang w:val="vi-VN" w:eastAsia="vi-VN"/>
        </w:rPr>
        <w:t xml:space="preserve"> </w:t>
      </w:r>
      <w:r w:rsidRPr="00373ACA">
        <w:rPr>
          <w:rFonts w:ascii="Times New Roman" w:eastAsia="Times New Roman" w:hAnsi="Times New Roman" w:cs="Times New Roman"/>
          <w:noProof/>
          <w:sz w:val="28"/>
          <w:szCs w:val="28"/>
          <w:lang w:val="pt-BR" w:eastAsia="vi-VN"/>
        </w:rPr>
        <w:t xml:space="preserve">… Vì vậy, cần </w:t>
      </w:r>
      <w:r w:rsidRPr="00373ACA">
        <w:rPr>
          <w:rFonts w:ascii="Times New Roman" w:eastAsia="Times New Roman" w:hAnsi="Times New Roman" w:cs="Times New Roman"/>
          <w:noProof/>
          <w:sz w:val="28"/>
          <w:szCs w:val="28"/>
          <w:lang w:val="pt-BR" w:eastAsia="vi-VN"/>
        </w:rPr>
        <w:lastRenderedPageBreak/>
        <w:t>xây dựng những quy định cụ thể nhằm đảm bảo hành lang pháp lý để Cảnh sát cơ động hoàn thành tốt nhiệm vụ được giao.</w:t>
      </w:r>
    </w:p>
    <w:p w:rsidR="00373ACA" w:rsidRPr="00373ACA" w:rsidRDefault="00373ACA" w:rsidP="00373ACA">
      <w:pPr>
        <w:spacing w:before="100" w:after="100" w:line="264" w:lineRule="auto"/>
        <w:ind w:firstLine="697"/>
        <w:jc w:val="both"/>
        <w:rPr>
          <w:rFonts w:ascii="Times New Roman" w:eastAsia="Times New Roman" w:hAnsi="Times New Roman" w:cs="Times New Roman"/>
          <w:noProof/>
          <w:spacing w:val="-2"/>
          <w:sz w:val="28"/>
          <w:szCs w:val="28"/>
          <w:lang w:val="pt-BR" w:eastAsia="vi-VN"/>
        </w:rPr>
      </w:pPr>
      <w:r w:rsidRPr="00373ACA">
        <w:rPr>
          <w:rFonts w:ascii="Times New Roman" w:eastAsia="Times New Roman" w:hAnsi="Times New Roman" w:cs="Times New Roman"/>
          <w:b/>
          <w:i/>
          <w:noProof/>
          <w:spacing w:val="-2"/>
          <w:sz w:val="28"/>
          <w:szCs w:val="28"/>
          <w:lang w:val="pt-BR" w:eastAsia="vi-VN"/>
        </w:rPr>
        <w:t>Thứ tư</w:t>
      </w:r>
      <w:r w:rsidR="00E97CB8">
        <w:rPr>
          <w:rFonts w:ascii="Times New Roman" w:eastAsia="Times New Roman" w:hAnsi="Times New Roman" w:cs="Times New Roman"/>
          <w:noProof/>
          <w:spacing w:val="-2"/>
          <w:sz w:val="28"/>
          <w:szCs w:val="28"/>
          <w:lang w:val="pt-BR" w:eastAsia="vi-VN"/>
        </w:rPr>
        <w:t xml:space="preserve">, qua </w:t>
      </w:r>
      <w:r w:rsidRPr="00373ACA">
        <w:rPr>
          <w:rFonts w:ascii="Times New Roman" w:eastAsia="Times New Roman" w:hAnsi="Times New Roman" w:cs="Times New Roman"/>
          <w:noProof/>
          <w:spacing w:val="-2"/>
          <w:sz w:val="28"/>
          <w:szCs w:val="28"/>
          <w:lang w:val="vi-VN" w:eastAsia="vi-VN"/>
        </w:rPr>
        <w:t>7</w:t>
      </w:r>
      <w:r w:rsidRPr="00373ACA">
        <w:rPr>
          <w:rFonts w:ascii="Times New Roman" w:eastAsia="Times New Roman" w:hAnsi="Times New Roman" w:cs="Times New Roman"/>
          <w:noProof/>
          <w:spacing w:val="-2"/>
          <w:sz w:val="28"/>
          <w:szCs w:val="28"/>
          <w:lang w:val="pt-BR" w:eastAsia="vi-VN"/>
        </w:rPr>
        <w:t xml:space="preserve"> năm triển khai thi hành, Pháp lệnh Cảnh sát cơ động đã bộc lộ một số hạn chế, bất cập, cần được sửa đổi, bổ sung, hoàn thiện, cụ thể: Ban Bí thư đã kết luận về việc thôi thực hiện chế độ chính ủy, chính trị viên trong Bộ Tư lệnh Cảnh sát cơ động; quy định về thẩm quyền điều động Cảnh sát cơ động trong Pháp lệnh chưa đảm bảo tính linh hoạt và phù hợp với tương quan lực lượng Cảnh sát cơ động ở Trung ương và địa phương; chưa quy định về việc phối hợp của Cảnh sát cơ động với các cơ quan, tổ chức, lực lượng chức năng có liên quan và chính quyền địa phương khi thực hiện nhiệm vụ, nhất là cơ chế chỉ huy Cảnh sát cơ động trong phối hợp giải quyết các vụ việc phức tạp về an ninh, trật tự.</w:t>
      </w:r>
    </w:p>
    <w:p w:rsidR="00373ACA" w:rsidRPr="00373ACA" w:rsidRDefault="00373ACA" w:rsidP="00373ACA">
      <w:pPr>
        <w:spacing w:before="100" w:after="100" w:line="264" w:lineRule="auto"/>
        <w:ind w:firstLine="697"/>
        <w:jc w:val="both"/>
        <w:rPr>
          <w:rFonts w:ascii="Times New Roman" w:eastAsia="Times New Roman" w:hAnsi="Times New Roman" w:cs="Times New Roman"/>
          <w:noProof/>
          <w:sz w:val="28"/>
          <w:szCs w:val="28"/>
          <w:lang w:val="pt-BR" w:eastAsia="vi-VN"/>
        </w:rPr>
      </w:pPr>
      <w:r w:rsidRPr="00373ACA">
        <w:rPr>
          <w:rFonts w:ascii="Times New Roman" w:eastAsia="Times New Roman" w:hAnsi="Times New Roman" w:cs="Times New Roman"/>
          <w:b/>
          <w:i/>
          <w:noProof/>
          <w:spacing w:val="2"/>
          <w:sz w:val="28"/>
          <w:szCs w:val="28"/>
          <w:lang w:val="pt-BR" w:eastAsia="vi-VN"/>
        </w:rPr>
        <w:t xml:space="preserve">Thứ năm, </w:t>
      </w:r>
      <w:r w:rsidRPr="00373ACA">
        <w:rPr>
          <w:rFonts w:ascii="Times New Roman" w:eastAsia="Times New Roman" w:hAnsi="Times New Roman" w:cs="Times New Roman"/>
          <w:noProof/>
          <w:spacing w:val="2"/>
          <w:sz w:val="28"/>
          <w:szCs w:val="28"/>
          <w:lang w:val="pt-BR" w:eastAsia="vi-VN"/>
        </w:rPr>
        <w:t xml:space="preserve">thời gian tới </w:t>
      </w:r>
      <w:r w:rsidRPr="00373ACA">
        <w:rPr>
          <w:rFonts w:ascii="Times New Roman" w:eastAsia="Times New Roman" w:hAnsi="Times New Roman" w:cs="Times New Roman"/>
          <w:noProof/>
          <w:sz w:val="28"/>
          <w:szCs w:val="28"/>
          <w:lang w:val="pt-BR" w:eastAsia="vi-VN"/>
        </w:rPr>
        <w:t xml:space="preserve">dự báo tình hình thế giới, khu vực tiếp tục diễn biến phức tạp, khó lường, </w:t>
      </w:r>
      <w:r w:rsidRPr="00373ACA">
        <w:rPr>
          <w:rFonts w:ascii="Times New Roman" w:eastAsia="Times New Roman" w:hAnsi="Times New Roman" w:cs="Times New Roman"/>
          <w:noProof/>
          <w:spacing w:val="2"/>
          <w:sz w:val="28"/>
          <w:szCs w:val="28"/>
          <w:lang w:val="pt-BR" w:eastAsia="vi-VN"/>
        </w:rPr>
        <w:t xml:space="preserve">nhất là xung đột vũ trang, sắc tộc, tôn giáo, khủng bố quốc tế, biểu tình, bạo loạn; các mối đe dọa an ninh truyền thống, phi truyền thống, tội phạm có tổ chức, tội phạm xuyên quốc gia... tác động </w:t>
      </w:r>
      <w:r w:rsidRPr="00373ACA">
        <w:rPr>
          <w:rFonts w:ascii="Times New Roman" w:eastAsia="Times New Roman" w:hAnsi="Times New Roman" w:cs="Times New Roman"/>
          <w:noProof/>
          <w:sz w:val="28"/>
          <w:szCs w:val="28"/>
          <w:lang w:val="pt-BR" w:eastAsia="vi-VN"/>
        </w:rPr>
        <w:t>ảnh hưởng trực tiếp đến an ninh, trật tự tại nhiều quốc gia, trong đó có Việt Nam. Các thế lực thù địch từ bên ngoài tiếp tục câu kết với các đối tượng phản động, cơ hội chính trị, cực đoan ở trong nước triệt để lợi dụng các vấn đề liên quan đến tranh chấp biển, đảo, tình hình tranh chấp, khiếu kiện, đình công, lãn công và các vấn đề xã hội làm nảy sinh dư luận và bức xúc trong Nhân dân để tiến hành hoạt động chống phá Việt Nam. Các loại tội phạm có tổ chức, tội phạm ma túy, hình sự, tội phạm sử dụng công nghệ cao… vẫn là những thách thức lớn cho công tác đấu tranh phòng, chống tội phạm đảm bảo an ninh trật tự của Cảnh sát cơ động.</w:t>
      </w:r>
    </w:p>
    <w:p w:rsidR="00373ACA" w:rsidRPr="00373ACA" w:rsidRDefault="00373ACA" w:rsidP="00373ACA">
      <w:pPr>
        <w:spacing w:before="100" w:after="100" w:line="264" w:lineRule="auto"/>
        <w:ind w:firstLine="697"/>
        <w:jc w:val="both"/>
        <w:rPr>
          <w:rFonts w:ascii="Times New Roman" w:eastAsia="Times New Roman" w:hAnsi="Times New Roman" w:cs="Times New Roman"/>
          <w:b/>
          <w:noProof/>
          <w:sz w:val="26"/>
          <w:szCs w:val="26"/>
          <w:lang w:val="pt-BR" w:eastAsia="vi-VN"/>
        </w:rPr>
      </w:pPr>
      <w:r w:rsidRPr="00373ACA">
        <w:rPr>
          <w:rFonts w:ascii="Times New Roman" w:eastAsia="Times New Roman" w:hAnsi="Times New Roman" w:cs="Times New Roman"/>
          <w:b/>
          <w:noProof/>
          <w:sz w:val="26"/>
          <w:szCs w:val="26"/>
          <w:lang w:val="pt-BR" w:eastAsia="vi-VN"/>
        </w:rPr>
        <w:t>II. MỤC ĐÍCH, QUAN ĐIỂM CHỈ ĐẠO XÂY DỰNG LUẬT</w:t>
      </w:r>
    </w:p>
    <w:p w:rsidR="00373ACA" w:rsidRPr="00373ACA" w:rsidRDefault="00373ACA" w:rsidP="00373ACA">
      <w:pPr>
        <w:spacing w:before="100" w:after="100" w:line="264" w:lineRule="auto"/>
        <w:ind w:firstLine="697"/>
        <w:jc w:val="both"/>
        <w:rPr>
          <w:rFonts w:ascii="Times New Roman" w:eastAsia="Times New Roman" w:hAnsi="Times New Roman" w:cs="Times New Roman"/>
          <w:b/>
          <w:noProof/>
          <w:sz w:val="28"/>
          <w:szCs w:val="28"/>
          <w:lang w:val="pt-BR" w:eastAsia="vi-VN"/>
        </w:rPr>
      </w:pPr>
      <w:r w:rsidRPr="00373ACA">
        <w:rPr>
          <w:rFonts w:ascii="Times New Roman" w:eastAsia="Times New Roman" w:hAnsi="Times New Roman" w:cs="Times New Roman"/>
          <w:b/>
          <w:noProof/>
          <w:sz w:val="28"/>
          <w:szCs w:val="28"/>
          <w:lang w:val="pt-BR" w:eastAsia="vi-VN"/>
        </w:rPr>
        <w:t>1. Mục đích</w:t>
      </w:r>
    </w:p>
    <w:p w:rsidR="00373ACA" w:rsidRPr="00373ACA" w:rsidRDefault="00373ACA" w:rsidP="00373ACA">
      <w:pPr>
        <w:spacing w:before="100" w:after="100" w:line="264" w:lineRule="auto"/>
        <w:ind w:firstLine="697"/>
        <w:jc w:val="both"/>
        <w:rPr>
          <w:rFonts w:ascii="Times New Roman" w:eastAsia="Times New Roman" w:hAnsi="Times New Roman" w:cs="Times New Roman"/>
          <w:noProof/>
          <w:spacing w:val="-2"/>
          <w:sz w:val="28"/>
          <w:szCs w:val="28"/>
          <w:lang w:eastAsia="vi-VN"/>
        </w:rPr>
      </w:pPr>
      <w:r w:rsidRPr="00373ACA">
        <w:rPr>
          <w:rFonts w:ascii="Times New Roman" w:eastAsia="Times New Roman" w:hAnsi="Times New Roman" w:cs="Times New Roman"/>
          <w:noProof/>
          <w:spacing w:val="-2"/>
          <w:sz w:val="28"/>
          <w:szCs w:val="28"/>
          <w:lang w:val="vi-VN" w:eastAsia="vi-VN"/>
        </w:rPr>
        <w:t>Th</w:t>
      </w:r>
      <w:r w:rsidRPr="00373ACA">
        <w:rPr>
          <w:rFonts w:ascii="Times New Roman" w:eastAsia="Times New Roman" w:hAnsi="Times New Roman" w:cs="Times New Roman"/>
          <w:noProof/>
          <w:spacing w:val="-2"/>
          <w:sz w:val="28"/>
          <w:szCs w:val="28"/>
          <w:lang w:val="pt-BR" w:eastAsia="vi-VN"/>
        </w:rPr>
        <w:t>ể</w:t>
      </w:r>
      <w:r w:rsidRPr="00373ACA">
        <w:rPr>
          <w:rFonts w:ascii="Times New Roman" w:eastAsia="Times New Roman" w:hAnsi="Times New Roman" w:cs="Times New Roman"/>
          <w:noProof/>
          <w:spacing w:val="-2"/>
          <w:sz w:val="28"/>
          <w:szCs w:val="28"/>
          <w:lang w:val="vi-VN" w:eastAsia="vi-VN"/>
        </w:rPr>
        <w:t xml:space="preserve"> chế hóa đường lối, chủ trương của Đảng, Nhà nước về xây dựng lực lượng Cảnh sát cơ động chính quy, tinh nhuệ, hiện đại</w:t>
      </w:r>
      <w:r w:rsidRPr="00373ACA">
        <w:rPr>
          <w:rFonts w:ascii="Times New Roman" w:eastAsia="Times New Roman" w:hAnsi="Times New Roman" w:cs="Times New Roman"/>
          <w:noProof/>
          <w:spacing w:val="-2"/>
          <w:sz w:val="28"/>
          <w:szCs w:val="28"/>
          <w:lang w:eastAsia="vi-VN"/>
        </w:rPr>
        <w:t>; hoàn thiện khuôn khổ pháp lý, tạo cơ sở vững chắc để Cảnh sát cơ động thực hiện tốt chức năng, nhiệm vụ, quyền hạn được giao, phù hợp với yêu cầu xây dựng, hoàn thiện Nhà nước pháp quyền xã hội chủ nghĩa, góp phần bảo vệ an ninh quốc gia, trật tự, an toàn xã hội, đáp ứng yêu cầ</w:t>
      </w:r>
      <w:r w:rsidR="00E94BCE">
        <w:rPr>
          <w:rFonts w:ascii="Times New Roman" w:eastAsia="Times New Roman" w:hAnsi="Times New Roman" w:cs="Times New Roman"/>
          <w:noProof/>
          <w:spacing w:val="-2"/>
          <w:sz w:val="28"/>
          <w:szCs w:val="28"/>
          <w:lang w:eastAsia="vi-VN"/>
        </w:rPr>
        <w:t>u đổi mới, phát triển và hội nhậ</w:t>
      </w:r>
      <w:r w:rsidRPr="00373ACA">
        <w:rPr>
          <w:rFonts w:ascii="Times New Roman" w:eastAsia="Times New Roman" w:hAnsi="Times New Roman" w:cs="Times New Roman"/>
          <w:noProof/>
          <w:spacing w:val="-2"/>
          <w:sz w:val="28"/>
          <w:szCs w:val="28"/>
          <w:lang w:eastAsia="vi-VN"/>
        </w:rPr>
        <w:t>p của đất nước trong tình hình mới.</w:t>
      </w:r>
    </w:p>
    <w:p w:rsidR="00373ACA" w:rsidRPr="00373ACA" w:rsidRDefault="00373ACA" w:rsidP="00373ACA">
      <w:pPr>
        <w:spacing w:before="120" w:after="120" w:line="264" w:lineRule="auto"/>
        <w:ind w:firstLine="697"/>
        <w:jc w:val="both"/>
        <w:rPr>
          <w:rFonts w:ascii="Times New Roman" w:eastAsia="Times New Roman" w:hAnsi="Times New Roman" w:cs="Times New Roman"/>
          <w:b/>
          <w:noProof/>
          <w:sz w:val="28"/>
          <w:szCs w:val="28"/>
          <w:lang w:val="vi-VN" w:eastAsia="vi-VN"/>
        </w:rPr>
      </w:pPr>
      <w:r w:rsidRPr="00373ACA">
        <w:rPr>
          <w:rFonts w:ascii="Times New Roman" w:eastAsia="Times New Roman" w:hAnsi="Times New Roman" w:cs="Times New Roman"/>
          <w:b/>
          <w:noProof/>
          <w:sz w:val="28"/>
          <w:szCs w:val="28"/>
          <w:lang w:val="vi-VN" w:eastAsia="vi-VN"/>
        </w:rPr>
        <w:t>2. Quan điểm chỉ đạo xây dựng Luật</w:t>
      </w:r>
    </w:p>
    <w:p w:rsidR="00373ACA" w:rsidRPr="00373ACA" w:rsidRDefault="00373ACA" w:rsidP="00373ACA">
      <w:pPr>
        <w:spacing w:before="120" w:after="120" w:line="264" w:lineRule="auto"/>
        <w:ind w:firstLine="697"/>
        <w:jc w:val="both"/>
        <w:rPr>
          <w:rFonts w:ascii="Times New Roman" w:eastAsia="Times New Roman" w:hAnsi="Times New Roman" w:cs="Times New Roman"/>
          <w:noProof/>
          <w:sz w:val="28"/>
          <w:szCs w:val="28"/>
          <w:lang w:val="vi-VN" w:eastAsia="vi-VN"/>
        </w:rPr>
      </w:pPr>
      <w:r w:rsidRPr="00373ACA">
        <w:rPr>
          <w:rFonts w:ascii="Times New Roman" w:eastAsia="Times New Roman" w:hAnsi="Times New Roman" w:cs="Times New Roman"/>
          <w:noProof/>
          <w:sz w:val="28"/>
          <w:szCs w:val="28"/>
          <w:lang w:val="vi-VN" w:eastAsia="vi-VN"/>
        </w:rPr>
        <w:t>- Quán triệt và cụ thể hóa quan điểm, chủ trương, chính sách của Đảng về xây dựng lực lượng Cảnh sát cơ động đáp ứng yêu cầu bảo vệ an ninh quốc gia, bảo đảm trật tự, an toàn xã hội trong tình hình mới.</w:t>
      </w:r>
    </w:p>
    <w:p w:rsidR="00373ACA" w:rsidRPr="00373ACA" w:rsidRDefault="00373ACA" w:rsidP="00373ACA">
      <w:pPr>
        <w:spacing w:before="120" w:after="120" w:line="264" w:lineRule="auto"/>
        <w:ind w:firstLine="697"/>
        <w:jc w:val="both"/>
        <w:rPr>
          <w:rFonts w:ascii="Times New Roman" w:eastAsia="Times New Roman" w:hAnsi="Times New Roman" w:cs="Times New Roman"/>
          <w:noProof/>
          <w:sz w:val="28"/>
          <w:szCs w:val="28"/>
          <w:lang w:val="vi-VN" w:eastAsia="vi-VN"/>
        </w:rPr>
      </w:pPr>
      <w:r w:rsidRPr="00373ACA">
        <w:rPr>
          <w:rFonts w:ascii="Times New Roman" w:eastAsia="Times New Roman" w:hAnsi="Times New Roman" w:cs="Times New Roman"/>
          <w:noProof/>
          <w:sz w:val="28"/>
          <w:szCs w:val="28"/>
          <w:lang w:val="vi-VN" w:eastAsia="vi-VN"/>
        </w:rPr>
        <w:t>- Việc xây dựng Luật được tiến hành trên cơ sở tổng kết đầy đủ và toàn diện về thực tiễn tổ chức và hoạt động của Cảnh sát cơ động trong thời gian qua; kế thừa các quy định còn phù hợp của Pháp lệnh, khắc phục những tồn tại, bất cập, hạn chế, đáp ứng yêu cầu xây dựng Cảnh sát cơ động chính quy, tinh nhuệ, hiện đại trong giai đoạn hiện nay và những năm tiếp theo.</w:t>
      </w:r>
    </w:p>
    <w:p w:rsidR="00373ACA" w:rsidRPr="00373ACA" w:rsidRDefault="00373ACA" w:rsidP="00373ACA">
      <w:pPr>
        <w:spacing w:before="120" w:after="120" w:line="264" w:lineRule="auto"/>
        <w:ind w:firstLine="697"/>
        <w:jc w:val="both"/>
        <w:rPr>
          <w:rFonts w:ascii="Times New Roman" w:eastAsia="Times New Roman" w:hAnsi="Times New Roman" w:cs="Times New Roman"/>
          <w:noProof/>
          <w:sz w:val="28"/>
          <w:szCs w:val="28"/>
          <w:lang w:val="vi-VN" w:eastAsia="vi-VN"/>
        </w:rPr>
      </w:pPr>
      <w:r w:rsidRPr="00373ACA">
        <w:rPr>
          <w:rFonts w:ascii="Times New Roman" w:eastAsia="Times New Roman" w:hAnsi="Times New Roman" w:cs="Times New Roman"/>
          <w:noProof/>
          <w:sz w:val="28"/>
          <w:szCs w:val="28"/>
          <w:lang w:val="vi-VN" w:eastAsia="vi-VN"/>
        </w:rPr>
        <w:t>- Tuân thủ Hiến pháp, bảo đảm sự thống nhất, đồng bộ với các văn bản quy phạm pháp luật khác có liên quan và phù hợp với điều ước quốc tế mà nước Cộng hòa xã hội chủ nghĩa Việt Nam là thành viên; tạo cơ sở pháp lý đầy đủ, tương xứng với tổ chức, hoạt động của Cảnh sát cơ động; bảo đảm tính khả thi, hiệu quả của Luật Cảnh sát cơ động khi được ban hành.</w:t>
      </w:r>
    </w:p>
    <w:p w:rsidR="00373ACA" w:rsidRPr="00373ACA" w:rsidRDefault="00373ACA" w:rsidP="00373ACA">
      <w:pPr>
        <w:spacing w:before="120" w:after="120" w:line="264" w:lineRule="auto"/>
        <w:ind w:firstLine="697"/>
        <w:jc w:val="both"/>
        <w:rPr>
          <w:rFonts w:ascii="Times New Roman" w:eastAsia="Times New Roman" w:hAnsi="Times New Roman" w:cs="Times New Roman"/>
          <w:b/>
          <w:noProof/>
          <w:spacing w:val="-2"/>
          <w:sz w:val="26"/>
          <w:szCs w:val="26"/>
          <w:lang w:eastAsia="vi-VN"/>
        </w:rPr>
      </w:pPr>
      <w:r w:rsidRPr="00373ACA">
        <w:rPr>
          <w:rFonts w:ascii="Times New Roman" w:eastAsia="Times New Roman" w:hAnsi="Times New Roman" w:cs="Times New Roman"/>
          <w:b/>
          <w:noProof/>
          <w:spacing w:val="-2"/>
          <w:sz w:val="26"/>
          <w:szCs w:val="26"/>
          <w:lang w:val="vi-VN" w:eastAsia="vi-VN"/>
        </w:rPr>
        <w:t>III. QUÁ TRÌNH XÂY DỰNG DỰ ÁN LUẬT</w:t>
      </w:r>
    </w:p>
    <w:p w:rsidR="00373ACA" w:rsidRPr="00373ACA" w:rsidRDefault="00373ACA" w:rsidP="00373ACA">
      <w:pPr>
        <w:spacing w:before="120" w:after="120" w:line="264" w:lineRule="auto"/>
        <w:ind w:firstLine="697"/>
        <w:jc w:val="both"/>
        <w:rPr>
          <w:rFonts w:ascii="Times New Roman" w:eastAsia="Times New Roman" w:hAnsi="Times New Roman" w:cs="Times New Roman"/>
          <w:noProof/>
          <w:spacing w:val="-2"/>
          <w:sz w:val="28"/>
          <w:szCs w:val="28"/>
          <w:lang w:eastAsia="vi-VN"/>
        </w:rPr>
      </w:pPr>
      <w:r w:rsidRPr="00373ACA">
        <w:rPr>
          <w:rFonts w:ascii="Times New Roman" w:eastAsia="Times New Roman" w:hAnsi="Times New Roman" w:cs="Times New Roman"/>
          <w:noProof/>
          <w:spacing w:val="-2"/>
          <w:sz w:val="28"/>
          <w:szCs w:val="28"/>
          <w:lang w:eastAsia="vi-VN"/>
        </w:rPr>
        <w:t>Quá trình soạn thảo, Chính phủ đã chỉ đạo Bộ Công an tổ chức soạn thảo dự án Luật Cảnh sát cơ động theo đúng trình tự, thủ tục của Luật Ban hành văn bản quy phạm pháp luật (sửa đổi, bổ sung năm 2020), cụ thể:</w:t>
      </w:r>
    </w:p>
    <w:p w:rsidR="00373ACA" w:rsidRPr="00373ACA" w:rsidRDefault="00373ACA" w:rsidP="00373ACA">
      <w:pPr>
        <w:spacing w:before="120" w:after="120" w:line="264" w:lineRule="auto"/>
        <w:ind w:firstLine="697"/>
        <w:jc w:val="both"/>
        <w:rPr>
          <w:rFonts w:ascii="Times New Roman" w:eastAsia="Times New Roman" w:hAnsi="Times New Roman" w:cs="Times New Roman"/>
          <w:noProof/>
          <w:spacing w:val="-2"/>
          <w:sz w:val="28"/>
          <w:szCs w:val="28"/>
          <w:lang w:eastAsia="vi-VN"/>
        </w:rPr>
      </w:pPr>
      <w:r w:rsidRPr="00373ACA">
        <w:rPr>
          <w:rFonts w:ascii="Times New Roman" w:eastAsia="Times New Roman" w:hAnsi="Times New Roman" w:cs="Times New Roman"/>
          <w:b/>
          <w:noProof/>
          <w:spacing w:val="-2"/>
          <w:sz w:val="28"/>
          <w:szCs w:val="28"/>
          <w:lang w:eastAsia="vi-VN"/>
        </w:rPr>
        <w:t>1.</w:t>
      </w:r>
      <w:r w:rsidRPr="00373ACA">
        <w:rPr>
          <w:rFonts w:ascii="Times New Roman" w:eastAsia="Times New Roman" w:hAnsi="Times New Roman" w:cs="Times New Roman"/>
          <w:noProof/>
          <w:spacing w:val="-2"/>
          <w:sz w:val="28"/>
          <w:szCs w:val="28"/>
          <w:lang w:eastAsia="vi-VN"/>
        </w:rPr>
        <w:t xml:space="preserve"> Tháng 01 năm 2020, Bộ Công an đã tổng kết thi hành Pháp lệnh Cảnh sát cơ động năm 2013. Sau khi tổ chức nghiên cứu, lập hồ sơ đề nghị xây dựng dự án Luật Cảnh sát cơ động, Bộ Công an báo cáo Chính phủ đề nghị trình Quốc hội xem xét cho ý kiến tại Kỳ họp thứ 2, thông qua tại Kỳ họp thứ 3, Quốc hội khóa XV.</w:t>
      </w:r>
    </w:p>
    <w:p w:rsidR="00373ACA" w:rsidRPr="00373ACA" w:rsidRDefault="00373ACA" w:rsidP="00373ACA">
      <w:pPr>
        <w:spacing w:before="120" w:after="120" w:line="264" w:lineRule="auto"/>
        <w:ind w:firstLine="709"/>
        <w:jc w:val="both"/>
        <w:rPr>
          <w:rFonts w:ascii="Times New Roman" w:eastAsia="Calibri" w:hAnsi="Times New Roman" w:cs="Times New Roman"/>
          <w:noProof/>
          <w:sz w:val="28"/>
          <w:szCs w:val="28"/>
          <w:lang w:val="vi-VN" w:eastAsia="vi-VN"/>
        </w:rPr>
      </w:pPr>
      <w:r w:rsidRPr="00373ACA">
        <w:rPr>
          <w:rFonts w:ascii="Times New Roman" w:eastAsia="Times New Roman" w:hAnsi="Times New Roman" w:cs="Times New Roman"/>
          <w:b/>
          <w:noProof/>
          <w:spacing w:val="-2"/>
          <w:sz w:val="28"/>
          <w:szCs w:val="28"/>
          <w:lang w:eastAsia="vi-VN"/>
        </w:rPr>
        <w:t>2</w:t>
      </w:r>
      <w:r w:rsidRPr="00373ACA">
        <w:rPr>
          <w:rFonts w:ascii="Times New Roman" w:eastAsia="Times New Roman" w:hAnsi="Times New Roman" w:cs="Times New Roman"/>
          <w:b/>
          <w:noProof/>
          <w:spacing w:val="-2"/>
          <w:sz w:val="28"/>
          <w:szCs w:val="28"/>
          <w:lang w:val="vi-VN" w:eastAsia="vi-VN"/>
        </w:rPr>
        <w:t>.</w:t>
      </w:r>
      <w:r w:rsidRPr="00373ACA">
        <w:rPr>
          <w:rFonts w:ascii="Times New Roman" w:eastAsia="Times New Roman" w:hAnsi="Times New Roman" w:cs="Times New Roman"/>
          <w:noProof/>
          <w:spacing w:val="-2"/>
          <w:sz w:val="28"/>
          <w:szCs w:val="28"/>
          <w:lang w:val="vi-VN" w:eastAsia="vi-VN"/>
        </w:rPr>
        <w:t xml:space="preserve"> Sau khi Quốc hội khóa XIV ban hành </w:t>
      </w:r>
      <w:r w:rsidRPr="00373ACA">
        <w:rPr>
          <w:rFonts w:ascii="Times New Roman" w:eastAsia="Calibri" w:hAnsi="Times New Roman" w:cs="Times New Roman"/>
          <w:sz w:val="28"/>
          <w:szCs w:val="28"/>
          <w:lang w:val="vi-VN"/>
        </w:rPr>
        <w:t xml:space="preserve">Nghị quyết số 106/2020/QH14, Thủ tướng có </w:t>
      </w:r>
      <w:r w:rsidRPr="00373ACA">
        <w:rPr>
          <w:rFonts w:ascii="Times New Roman" w:eastAsia="Calibri" w:hAnsi="Times New Roman" w:cs="Times New Roman"/>
          <w:noProof/>
          <w:sz w:val="28"/>
          <w:szCs w:val="28"/>
          <w:lang w:val="vi-VN" w:eastAsia="vi-VN"/>
        </w:rPr>
        <w:t>Quyết định số 999/QĐ-TTg ngày 11</w:t>
      </w:r>
      <w:r w:rsidRPr="00373ACA">
        <w:rPr>
          <w:rFonts w:ascii="Times New Roman" w:eastAsia="Calibri" w:hAnsi="Times New Roman" w:cs="Times New Roman"/>
          <w:noProof/>
          <w:sz w:val="28"/>
          <w:szCs w:val="28"/>
          <w:lang w:eastAsia="vi-VN"/>
        </w:rPr>
        <w:t xml:space="preserve"> tháng </w:t>
      </w:r>
      <w:r w:rsidRPr="00373ACA">
        <w:rPr>
          <w:rFonts w:ascii="Times New Roman" w:eastAsia="Calibri" w:hAnsi="Times New Roman" w:cs="Times New Roman"/>
          <w:noProof/>
          <w:sz w:val="28"/>
          <w:szCs w:val="28"/>
          <w:lang w:val="vi-VN" w:eastAsia="vi-VN"/>
        </w:rPr>
        <w:t>7</w:t>
      </w:r>
      <w:r w:rsidRPr="00373ACA">
        <w:rPr>
          <w:rFonts w:ascii="Times New Roman" w:eastAsia="Calibri" w:hAnsi="Times New Roman" w:cs="Times New Roman"/>
          <w:noProof/>
          <w:sz w:val="28"/>
          <w:szCs w:val="28"/>
          <w:lang w:eastAsia="vi-VN"/>
        </w:rPr>
        <w:t xml:space="preserve"> năm </w:t>
      </w:r>
      <w:r w:rsidRPr="00373ACA">
        <w:rPr>
          <w:rFonts w:ascii="Times New Roman" w:eastAsia="Calibri" w:hAnsi="Times New Roman" w:cs="Times New Roman"/>
          <w:noProof/>
          <w:sz w:val="28"/>
          <w:szCs w:val="28"/>
          <w:lang w:val="vi-VN" w:eastAsia="vi-VN"/>
        </w:rPr>
        <w:t>2020 trong đó giao cho Bộ Công an triển khai xây dựng dự án Luật Cảnh sát cơ động.</w:t>
      </w:r>
      <w:r w:rsidRPr="00373ACA">
        <w:rPr>
          <w:rFonts w:ascii="Times New Roman" w:eastAsia="Calibri" w:hAnsi="Times New Roman" w:cs="Times New Roman"/>
          <w:noProof/>
          <w:sz w:val="28"/>
          <w:szCs w:val="28"/>
          <w:lang w:eastAsia="vi-VN"/>
        </w:rPr>
        <w:t xml:space="preserve"> Thực hiện nhiệm vụ do Chính phủ phân công, Bộ Công an đã triển khai nhiệm vụ soạn thảo dự án Luật Cảnh sát cơ động theo quy định của Luật Ban hành văn bản quy phạm pháp luật năm 2015 (sửa đổi, bổ sung năm 2020).</w:t>
      </w:r>
      <w:r w:rsidRPr="00373ACA">
        <w:rPr>
          <w:rFonts w:ascii="Times New Roman" w:eastAsia="Calibri" w:hAnsi="Times New Roman" w:cs="Times New Roman"/>
          <w:noProof/>
          <w:sz w:val="28"/>
          <w:szCs w:val="28"/>
          <w:lang w:val="vi-VN" w:eastAsia="vi-VN"/>
        </w:rPr>
        <w:t xml:space="preserve"> </w:t>
      </w:r>
    </w:p>
    <w:p w:rsidR="00373ACA" w:rsidRPr="00373ACA" w:rsidRDefault="00373ACA" w:rsidP="00373ACA">
      <w:pPr>
        <w:spacing w:before="120" w:after="120" w:line="264" w:lineRule="auto"/>
        <w:ind w:firstLine="709"/>
        <w:jc w:val="both"/>
        <w:rPr>
          <w:rFonts w:ascii="Times New Roman" w:eastAsia="Calibri" w:hAnsi="Times New Roman" w:cs="Times New Roman"/>
          <w:noProof/>
          <w:sz w:val="28"/>
          <w:szCs w:val="28"/>
          <w:lang w:val="vi-VN" w:eastAsia="vi-VN"/>
        </w:rPr>
      </w:pPr>
      <w:r w:rsidRPr="00373ACA">
        <w:rPr>
          <w:rFonts w:ascii="Times New Roman" w:eastAsia="Calibri" w:hAnsi="Times New Roman" w:cs="Times New Roman"/>
          <w:b/>
          <w:noProof/>
          <w:sz w:val="28"/>
          <w:szCs w:val="28"/>
          <w:lang w:eastAsia="vi-VN"/>
        </w:rPr>
        <w:t>3</w:t>
      </w:r>
      <w:r w:rsidRPr="00373ACA">
        <w:rPr>
          <w:rFonts w:ascii="Times New Roman" w:eastAsia="Calibri" w:hAnsi="Times New Roman" w:cs="Times New Roman"/>
          <w:b/>
          <w:noProof/>
          <w:sz w:val="28"/>
          <w:szCs w:val="28"/>
          <w:lang w:val="vi-VN" w:eastAsia="vi-VN"/>
        </w:rPr>
        <w:t>.</w:t>
      </w:r>
      <w:r w:rsidRPr="00373ACA">
        <w:rPr>
          <w:rFonts w:ascii="Times New Roman" w:eastAsia="Calibri" w:hAnsi="Times New Roman" w:cs="Times New Roman"/>
          <w:noProof/>
          <w:sz w:val="28"/>
          <w:szCs w:val="28"/>
          <w:lang w:val="vi-VN" w:eastAsia="vi-VN"/>
        </w:rPr>
        <w:t xml:space="preserve"> Từ tháng 10</w:t>
      </w:r>
      <w:r w:rsidRPr="00373ACA">
        <w:rPr>
          <w:rFonts w:ascii="Times New Roman" w:eastAsia="Calibri" w:hAnsi="Times New Roman" w:cs="Times New Roman"/>
          <w:noProof/>
          <w:sz w:val="28"/>
          <w:szCs w:val="28"/>
          <w:lang w:eastAsia="vi-VN"/>
        </w:rPr>
        <w:t xml:space="preserve"> năm </w:t>
      </w:r>
      <w:r w:rsidRPr="00373ACA">
        <w:rPr>
          <w:rFonts w:ascii="Times New Roman" w:eastAsia="Calibri" w:hAnsi="Times New Roman" w:cs="Times New Roman"/>
          <w:noProof/>
          <w:sz w:val="28"/>
          <w:szCs w:val="28"/>
          <w:lang w:val="vi-VN" w:eastAsia="vi-VN"/>
        </w:rPr>
        <w:t>2020 đến tháng 02</w:t>
      </w:r>
      <w:r w:rsidRPr="00373ACA">
        <w:rPr>
          <w:rFonts w:ascii="Times New Roman" w:eastAsia="Calibri" w:hAnsi="Times New Roman" w:cs="Times New Roman"/>
          <w:noProof/>
          <w:sz w:val="28"/>
          <w:szCs w:val="28"/>
          <w:lang w:eastAsia="vi-VN"/>
        </w:rPr>
        <w:t xml:space="preserve"> năm </w:t>
      </w:r>
      <w:r w:rsidRPr="00373ACA">
        <w:rPr>
          <w:rFonts w:ascii="Times New Roman" w:eastAsia="Calibri" w:hAnsi="Times New Roman" w:cs="Times New Roman"/>
          <w:noProof/>
          <w:sz w:val="28"/>
          <w:szCs w:val="28"/>
          <w:lang w:val="vi-VN" w:eastAsia="vi-VN"/>
        </w:rPr>
        <w:t>2021, Bộ Công an đã tổ chức lấy ý kiến tham gia của Công an các đơn vị, địa phương, các bộ, cơ quan ngang bộ, Ủy ban nhân dân các địa phương; đăng tải hồ sơ dự án Luật trên Cổng thông tin điện tử của Chính phủ, Bộ Công an để xin ý kiến rộng rãi trong Nhân dân, các cơ quan, đơn vị có liên quan; tiến hành khảo sát thực tế tại một số đơn vị Cảnh sát cơ động (như: Trung đoàn Cảnh sát cơ động Thủ đô, Trung đoàn Cảnh sát cơ động Đông Bắc, Trung đoàn Cảnh sát cơ động Tây Nguyên, Trung đoàn Cảnh sát bảo vệ mục tiêu cơ quan đại diện ngoại giao, Công an tỉnh Lạng Sơn, Quả</w:t>
      </w:r>
      <w:r w:rsidR="000E7E8D">
        <w:rPr>
          <w:rFonts w:ascii="Times New Roman" w:eastAsia="Calibri" w:hAnsi="Times New Roman" w:cs="Times New Roman"/>
          <w:noProof/>
          <w:sz w:val="28"/>
          <w:szCs w:val="28"/>
          <w:lang w:val="vi-VN" w:eastAsia="vi-VN"/>
        </w:rPr>
        <w:t>ng Ninh, Đ</w:t>
      </w:r>
      <w:r w:rsidR="000E7E8D">
        <w:rPr>
          <w:rFonts w:ascii="Times New Roman" w:eastAsia="Calibri" w:hAnsi="Times New Roman" w:cs="Times New Roman"/>
          <w:noProof/>
          <w:sz w:val="28"/>
          <w:szCs w:val="28"/>
          <w:lang w:eastAsia="vi-VN"/>
        </w:rPr>
        <w:t>ắ</w:t>
      </w:r>
      <w:r w:rsidR="000E7E8D">
        <w:rPr>
          <w:rFonts w:ascii="Times New Roman" w:eastAsia="Calibri" w:hAnsi="Times New Roman" w:cs="Times New Roman"/>
          <w:noProof/>
          <w:sz w:val="28"/>
          <w:szCs w:val="28"/>
          <w:lang w:val="vi-VN" w:eastAsia="vi-VN"/>
        </w:rPr>
        <w:t>k L</w:t>
      </w:r>
      <w:r w:rsidR="000E7E8D">
        <w:rPr>
          <w:rFonts w:ascii="Times New Roman" w:eastAsia="Calibri" w:hAnsi="Times New Roman" w:cs="Times New Roman"/>
          <w:noProof/>
          <w:sz w:val="28"/>
          <w:szCs w:val="28"/>
          <w:lang w:eastAsia="vi-VN"/>
        </w:rPr>
        <w:t>ắ</w:t>
      </w:r>
      <w:r w:rsidRPr="00373ACA">
        <w:rPr>
          <w:rFonts w:ascii="Times New Roman" w:eastAsia="Calibri" w:hAnsi="Times New Roman" w:cs="Times New Roman"/>
          <w:noProof/>
          <w:sz w:val="28"/>
          <w:szCs w:val="28"/>
          <w:lang w:val="vi-VN" w:eastAsia="vi-VN"/>
        </w:rPr>
        <w:t>k….) với sự tham gia của đại diện các bộ, ngành, đơn vị trực thuộc Bộ Công an.</w:t>
      </w:r>
    </w:p>
    <w:p w:rsidR="00373ACA" w:rsidRPr="00373ACA" w:rsidRDefault="00373ACA" w:rsidP="00373ACA">
      <w:pPr>
        <w:spacing w:before="120" w:after="120" w:line="264" w:lineRule="auto"/>
        <w:ind w:firstLine="709"/>
        <w:jc w:val="both"/>
        <w:rPr>
          <w:rFonts w:ascii="Times New Roman" w:eastAsia="Times New Roman" w:hAnsi="Times New Roman" w:cs="Times New Roman"/>
          <w:noProof/>
          <w:sz w:val="28"/>
          <w:szCs w:val="28"/>
          <w:lang w:eastAsia="vi-VN"/>
        </w:rPr>
      </w:pPr>
      <w:r w:rsidRPr="00373ACA">
        <w:rPr>
          <w:rFonts w:ascii="Times New Roman" w:eastAsia="Calibri" w:hAnsi="Times New Roman" w:cs="Times New Roman"/>
          <w:b/>
          <w:noProof/>
          <w:sz w:val="28"/>
          <w:szCs w:val="28"/>
          <w:lang w:eastAsia="vi-VN"/>
        </w:rPr>
        <w:t>4</w:t>
      </w:r>
      <w:r w:rsidRPr="00373ACA">
        <w:rPr>
          <w:rFonts w:ascii="Times New Roman" w:eastAsia="Calibri" w:hAnsi="Times New Roman" w:cs="Times New Roman"/>
          <w:b/>
          <w:noProof/>
          <w:sz w:val="28"/>
          <w:szCs w:val="28"/>
          <w:lang w:val="vi-VN" w:eastAsia="vi-VN"/>
        </w:rPr>
        <w:t>.</w:t>
      </w:r>
      <w:r w:rsidRPr="00373ACA">
        <w:rPr>
          <w:rFonts w:ascii="Times New Roman" w:eastAsia="Calibri" w:hAnsi="Times New Roman" w:cs="Times New Roman"/>
          <w:noProof/>
          <w:sz w:val="28"/>
          <w:szCs w:val="28"/>
          <w:lang w:val="vi-VN" w:eastAsia="vi-VN"/>
        </w:rPr>
        <w:t xml:space="preserve"> Bộ Công an</w:t>
      </w:r>
      <w:r w:rsidRPr="00373ACA">
        <w:rPr>
          <w:rFonts w:ascii="Times New Roman" w:eastAsia="Calibri" w:hAnsi="Times New Roman" w:cs="Times New Roman"/>
          <w:noProof/>
          <w:sz w:val="28"/>
          <w:szCs w:val="28"/>
          <w:lang w:eastAsia="vi-VN"/>
        </w:rPr>
        <w:t xml:space="preserve"> đã</w:t>
      </w:r>
      <w:r w:rsidRPr="00373ACA">
        <w:rPr>
          <w:rFonts w:ascii="Times New Roman" w:eastAsia="Calibri" w:hAnsi="Times New Roman" w:cs="Times New Roman"/>
          <w:noProof/>
          <w:sz w:val="28"/>
          <w:szCs w:val="28"/>
          <w:lang w:val="vi-VN" w:eastAsia="vi-VN"/>
        </w:rPr>
        <w:t xml:space="preserve"> hoàn thiện hồ sơ dự án Luật Cảnh sát cơ động gửi Bộ Tư pháp thẩm định</w:t>
      </w:r>
      <w:r w:rsidRPr="00373ACA">
        <w:rPr>
          <w:rFonts w:ascii="Times New Roman" w:eastAsia="Calibri" w:hAnsi="Times New Roman" w:cs="Times New Roman"/>
          <w:noProof/>
          <w:sz w:val="28"/>
          <w:szCs w:val="28"/>
          <w:lang w:eastAsia="vi-VN"/>
        </w:rPr>
        <w:t>; n</w:t>
      </w:r>
      <w:r w:rsidRPr="00373ACA">
        <w:rPr>
          <w:rFonts w:ascii="Times New Roman" w:eastAsia="Times New Roman" w:hAnsi="Times New Roman" w:cs="Times New Roman"/>
          <w:noProof/>
          <w:sz w:val="28"/>
          <w:szCs w:val="28"/>
          <w:lang w:val="vi-VN" w:eastAsia="vi-VN"/>
        </w:rPr>
        <w:t>gày 24</w:t>
      </w:r>
      <w:r w:rsidRPr="00373ACA">
        <w:rPr>
          <w:rFonts w:ascii="Times New Roman" w:eastAsia="Times New Roman" w:hAnsi="Times New Roman" w:cs="Times New Roman"/>
          <w:noProof/>
          <w:sz w:val="28"/>
          <w:szCs w:val="28"/>
          <w:lang w:eastAsia="vi-VN"/>
        </w:rPr>
        <w:t xml:space="preserve"> tháng </w:t>
      </w:r>
      <w:r w:rsidRPr="00373ACA">
        <w:rPr>
          <w:rFonts w:ascii="Times New Roman" w:eastAsia="Times New Roman" w:hAnsi="Times New Roman" w:cs="Times New Roman"/>
          <w:noProof/>
          <w:sz w:val="28"/>
          <w:szCs w:val="28"/>
          <w:lang w:val="vi-VN" w:eastAsia="vi-VN"/>
        </w:rPr>
        <w:t>5</w:t>
      </w:r>
      <w:r w:rsidRPr="00373ACA">
        <w:rPr>
          <w:rFonts w:ascii="Times New Roman" w:eastAsia="Times New Roman" w:hAnsi="Times New Roman" w:cs="Times New Roman"/>
          <w:noProof/>
          <w:sz w:val="28"/>
          <w:szCs w:val="28"/>
          <w:lang w:eastAsia="vi-VN"/>
        </w:rPr>
        <w:t xml:space="preserve"> năm </w:t>
      </w:r>
      <w:r w:rsidRPr="00373ACA">
        <w:rPr>
          <w:rFonts w:ascii="Times New Roman" w:eastAsia="Times New Roman" w:hAnsi="Times New Roman" w:cs="Times New Roman"/>
          <w:noProof/>
          <w:sz w:val="28"/>
          <w:szCs w:val="28"/>
          <w:lang w:val="vi-VN" w:eastAsia="vi-VN"/>
        </w:rPr>
        <w:t>2021, Bộ Tư pháp có Báo cáo thẩm định đối với hồ sơ dự án Luật</w:t>
      </w:r>
      <w:r w:rsidRPr="00373ACA">
        <w:rPr>
          <w:rFonts w:ascii="Times New Roman" w:eastAsia="Times New Roman" w:hAnsi="Times New Roman" w:cs="Times New Roman"/>
          <w:noProof/>
          <w:sz w:val="28"/>
          <w:szCs w:val="28"/>
          <w:lang w:eastAsia="vi-VN"/>
        </w:rPr>
        <w:t xml:space="preserve">; ngày 27 tháng 5 năm 2021, </w:t>
      </w:r>
      <w:r w:rsidRPr="00373ACA">
        <w:rPr>
          <w:rFonts w:ascii="Times New Roman" w:eastAsia="Times New Roman" w:hAnsi="Times New Roman" w:cs="Times New Roman"/>
          <w:noProof/>
          <w:sz w:val="28"/>
          <w:szCs w:val="28"/>
          <w:lang w:val="vi-VN" w:eastAsia="vi-VN"/>
        </w:rPr>
        <w:t xml:space="preserve">Bộ Công an </w:t>
      </w:r>
      <w:r w:rsidRPr="00373ACA">
        <w:rPr>
          <w:rFonts w:ascii="Times New Roman" w:eastAsia="Times New Roman" w:hAnsi="Times New Roman" w:cs="Times New Roman"/>
          <w:noProof/>
          <w:sz w:val="28"/>
          <w:szCs w:val="28"/>
          <w:lang w:eastAsia="vi-VN"/>
        </w:rPr>
        <w:t>có Báo cáo số 482/BC-BCA-K02 giải trình, tiếp thu ý kiến thẩm định của Bộ Tư pháp và</w:t>
      </w:r>
      <w:r w:rsidRPr="00373ACA">
        <w:rPr>
          <w:rFonts w:ascii="Times New Roman" w:eastAsia="Times New Roman" w:hAnsi="Times New Roman" w:cs="Times New Roman"/>
          <w:noProof/>
          <w:sz w:val="28"/>
          <w:szCs w:val="28"/>
          <w:lang w:val="vi-VN" w:eastAsia="vi-VN"/>
        </w:rPr>
        <w:t xml:space="preserve"> chỉnh lý, hoàn thiện hồ sơ dự án Luật</w:t>
      </w:r>
      <w:r w:rsidRPr="00373ACA">
        <w:rPr>
          <w:rFonts w:ascii="Times New Roman" w:eastAsia="Times New Roman" w:hAnsi="Times New Roman" w:cs="Times New Roman"/>
          <w:noProof/>
          <w:sz w:val="28"/>
          <w:szCs w:val="28"/>
          <w:lang w:eastAsia="vi-VN"/>
        </w:rPr>
        <w:t xml:space="preserve"> Cảnh sát cơ động báo cáo</w:t>
      </w:r>
      <w:r w:rsidRPr="00373ACA">
        <w:rPr>
          <w:rFonts w:ascii="Times New Roman" w:eastAsia="Times New Roman" w:hAnsi="Times New Roman" w:cs="Times New Roman"/>
          <w:noProof/>
          <w:sz w:val="28"/>
          <w:szCs w:val="28"/>
          <w:lang w:val="vi-VN" w:eastAsia="vi-VN"/>
        </w:rPr>
        <w:t xml:space="preserve"> trình Chính phủ.</w:t>
      </w:r>
    </w:p>
    <w:p w:rsidR="00373ACA" w:rsidRPr="00373ACA" w:rsidRDefault="00373ACA" w:rsidP="00373ACA">
      <w:pPr>
        <w:spacing w:before="120" w:after="120" w:line="264" w:lineRule="auto"/>
        <w:ind w:firstLine="697"/>
        <w:jc w:val="both"/>
        <w:rPr>
          <w:rFonts w:ascii="Times New Roman" w:hAnsi="Times New Roman" w:cs="Times New Roman"/>
          <w:sz w:val="28"/>
          <w:szCs w:val="28"/>
        </w:rPr>
      </w:pPr>
      <w:r w:rsidRPr="00373ACA">
        <w:rPr>
          <w:rFonts w:ascii="Times New Roman" w:eastAsia="Times New Roman" w:hAnsi="Times New Roman" w:cs="Times New Roman"/>
          <w:b/>
          <w:noProof/>
          <w:spacing w:val="-2"/>
          <w:sz w:val="28"/>
          <w:szCs w:val="28"/>
          <w:lang w:eastAsia="vi-VN"/>
        </w:rPr>
        <w:t>5</w:t>
      </w:r>
      <w:r w:rsidRPr="00373ACA">
        <w:rPr>
          <w:rFonts w:ascii="Times New Roman" w:eastAsia="Times New Roman" w:hAnsi="Times New Roman" w:cs="Times New Roman"/>
          <w:b/>
          <w:noProof/>
          <w:spacing w:val="-2"/>
          <w:sz w:val="28"/>
          <w:szCs w:val="28"/>
          <w:lang w:val="vi-VN" w:eastAsia="vi-VN"/>
        </w:rPr>
        <w:t>.</w:t>
      </w:r>
      <w:r w:rsidRPr="00373ACA">
        <w:rPr>
          <w:rFonts w:ascii="Times New Roman" w:eastAsia="Times New Roman" w:hAnsi="Times New Roman" w:cs="Times New Roman"/>
          <w:noProof/>
          <w:spacing w:val="-2"/>
          <w:sz w:val="28"/>
          <w:szCs w:val="28"/>
          <w:lang w:val="vi-VN" w:eastAsia="vi-VN"/>
        </w:rPr>
        <w:t xml:space="preserve"> </w:t>
      </w:r>
      <w:r w:rsidRPr="00373ACA">
        <w:rPr>
          <w:rFonts w:ascii="Times New Roman" w:eastAsia="Calibri" w:hAnsi="Times New Roman" w:cs="Times New Roman"/>
          <w:spacing w:val="-2"/>
          <w:sz w:val="28"/>
          <w:szCs w:val="28"/>
        </w:rPr>
        <w:t xml:space="preserve">Tại </w:t>
      </w:r>
      <w:r w:rsidRPr="00373ACA">
        <w:rPr>
          <w:rFonts w:ascii="Times New Roman" w:hAnsi="Times New Roman" w:cs="Times New Roman"/>
          <w:sz w:val="28"/>
          <w:szCs w:val="28"/>
        </w:rPr>
        <w:t xml:space="preserve">Phiên họp chuyên đề về xây dựng pháp luật </w:t>
      </w:r>
      <w:r w:rsidRPr="00373ACA">
        <w:rPr>
          <w:rFonts w:ascii="Times New Roman" w:eastAsia="Calibri" w:hAnsi="Times New Roman" w:cs="Times New Roman"/>
          <w:spacing w:val="-2"/>
          <w:sz w:val="28"/>
          <w:szCs w:val="28"/>
        </w:rPr>
        <w:t>n</w:t>
      </w:r>
      <w:r w:rsidRPr="00373ACA">
        <w:rPr>
          <w:rFonts w:ascii="Times New Roman" w:hAnsi="Times New Roman" w:cs="Times New Roman"/>
          <w:sz w:val="28"/>
          <w:szCs w:val="28"/>
        </w:rPr>
        <w:t>gày 29 tháng 6 năm 2021, Chính phủ đã thông qua dự án Luật Cảnh sát cơ động và giao Bộ trưởng Bộ Công an thừa ủy quyền Thủ tướng, thay mặt Chính phủ, ký Tờ trình Quốc hội xem xét, cho ý kiến tại kỳ họp thứ hai, Quốc hội khóa XV.</w:t>
      </w:r>
    </w:p>
    <w:p w:rsidR="00373ACA" w:rsidRPr="00373ACA" w:rsidRDefault="00373ACA" w:rsidP="00373ACA">
      <w:pPr>
        <w:spacing w:before="120" w:after="120" w:line="264" w:lineRule="auto"/>
        <w:ind w:firstLine="697"/>
        <w:jc w:val="both"/>
        <w:rPr>
          <w:rFonts w:ascii="Times New Roman" w:eastAsia="Times New Roman" w:hAnsi="Times New Roman" w:cs="Times New Roman"/>
          <w:b/>
          <w:noProof/>
          <w:sz w:val="26"/>
          <w:szCs w:val="26"/>
          <w:lang w:val="vi-VN" w:eastAsia="vi-VN"/>
        </w:rPr>
      </w:pPr>
      <w:r w:rsidRPr="00373ACA">
        <w:rPr>
          <w:rFonts w:ascii="Times New Roman" w:eastAsia="Calibri" w:hAnsi="Times New Roman" w:cs="Times New Roman"/>
          <w:b/>
          <w:noProof/>
          <w:spacing w:val="-10"/>
          <w:sz w:val="26"/>
          <w:szCs w:val="26"/>
          <w:lang w:val="vi-VN" w:eastAsia="vi-VN"/>
        </w:rPr>
        <w:t xml:space="preserve">IV. TÊN GỌI, BỐ CỤC, NỘI DUNG CƠ BẢN </w:t>
      </w:r>
      <w:r w:rsidRPr="00373ACA">
        <w:rPr>
          <w:rFonts w:ascii="Times New Roman" w:eastAsia="Times New Roman" w:hAnsi="Times New Roman" w:cs="Times New Roman"/>
          <w:b/>
          <w:noProof/>
          <w:sz w:val="26"/>
          <w:szCs w:val="26"/>
          <w:lang w:val="vi-VN" w:eastAsia="vi-VN"/>
        </w:rPr>
        <w:t>CỦA DỰ ÁN LUẬT CẢNH SÁT CƠ ĐỘNG</w:t>
      </w:r>
    </w:p>
    <w:p w:rsidR="00373ACA" w:rsidRPr="00373ACA" w:rsidRDefault="00373ACA" w:rsidP="00373ACA">
      <w:pPr>
        <w:spacing w:before="120" w:after="120" w:line="264" w:lineRule="auto"/>
        <w:ind w:firstLine="709"/>
        <w:jc w:val="both"/>
        <w:rPr>
          <w:rFonts w:ascii="Times New Roman" w:eastAsia="Calibri" w:hAnsi="Times New Roman" w:cs="Times New Roman"/>
          <w:b/>
          <w:noProof/>
          <w:sz w:val="28"/>
          <w:szCs w:val="28"/>
          <w:lang w:val="vi-VN" w:eastAsia="vi-VN"/>
        </w:rPr>
      </w:pPr>
      <w:r w:rsidRPr="00373ACA">
        <w:rPr>
          <w:rFonts w:ascii="Times New Roman" w:eastAsia="Calibri" w:hAnsi="Times New Roman" w:cs="Times New Roman"/>
          <w:b/>
          <w:noProof/>
          <w:sz w:val="28"/>
          <w:szCs w:val="28"/>
          <w:lang w:val="vi-VN" w:eastAsia="vi-VN"/>
        </w:rPr>
        <w:tab/>
        <w:t>1. Tên gọi dự thảo Luật: Luật Cảnh sát cơ động.</w:t>
      </w:r>
    </w:p>
    <w:p w:rsidR="00373ACA" w:rsidRPr="00373ACA" w:rsidRDefault="00373ACA" w:rsidP="00373ACA">
      <w:pPr>
        <w:spacing w:before="120" w:after="120" w:line="264" w:lineRule="auto"/>
        <w:ind w:firstLine="709"/>
        <w:jc w:val="both"/>
        <w:rPr>
          <w:rFonts w:ascii="Times New Roman" w:eastAsia="Calibri" w:hAnsi="Times New Roman" w:cs="Times New Roman"/>
          <w:b/>
          <w:noProof/>
          <w:sz w:val="28"/>
          <w:szCs w:val="28"/>
          <w:lang w:eastAsia="vi-VN"/>
        </w:rPr>
      </w:pPr>
      <w:r w:rsidRPr="00373ACA">
        <w:rPr>
          <w:rFonts w:ascii="Times New Roman" w:eastAsia="Calibri" w:hAnsi="Times New Roman" w:cs="Times New Roman"/>
          <w:b/>
          <w:noProof/>
          <w:sz w:val="28"/>
          <w:szCs w:val="28"/>
          <w:lang w:val="vi-VN" w:eastAsia="vi-VN"/>
        </w:rPr>
        <w:t xml:space="preserve">2. Bố cục dự thảo Luật: </w:t>
      </w:r>
      <w:r w:rsidRPr="00373ACA">
        <w:rPr>
          <w:rFonts w:ascii="Times New Roman" w:eastAsia="Calibri" w:hAnsi="Times New Roman" w:cs="Times New Roman"/>
          <w:noProof/>
          <w:sz w:val="28"/>
          <w:szCs w:val="28"/>
          <w:lang w:val="vi-VN" w:eastAsia="vi-VN"/>
        </w:rPr>
        <w:t xml:space="preserve">Dự thảo Luật gồm 05 chương, 32 điều được bố cục như sau: Chương I. Quy định chung, gồm: 09 điều (từ Điều 1 đến Điều 9); Chương II. Nhiệm vụ, quyền hạn, tổ chức và hoạt động của Cảnh sát cơ động, gồm: 11 điều (từ Điều 10 đến Điều 20); Chương III. Bảo đảm hoạt động và chế độ, chính sách đối với Cảnh sát cơ động, gồm: 06 điều (từ Điều 21 đến Điều 26); Chương IV. Trách nhiệm của cơ quan, tổ chức, cá nhân đối với Cảnh sát cơ động, gồm: 05 điều (từ Điều 27 đến Điều 31); Chương V. Điều khoản thi hành gồm </w:t>
      </w:r>
      <w:r w:rsidRPr="00373ACA">
        <w:rPr>
          <w:rFonts w:ascii="Times New Roman" w:eastAsia="Calibri" w:hAnsi="Times New Roman" w:cs="Times New Roman"/>
          <w:noProof/>
          <w:sz w:val="28"/>
          <w:szCs w:val="28"/>
          <w:lang w:eastAsia="vi-VN"/>
        </w:rPr>
        <w:t>01 điều (</w:t>
      </w:r>
      <w:r w:rsidRPr="00373ACA">
        <w:rPr>
          <w:rFonts w:ascii="Times New Roman" w:eastAsia="Calibri" w:hAnsi="Times New Roman" w:cs="Times New Roman"/>
          <w:noProof/>
          <w:sz w:val="28"/>
          <w:szCs w:val="28"/>
          <w:lang w:val="vi-VN" w:eastAsia="vi-VN"/>
        </w:rPr>
        <w:t>Điều 32</w:t>
      </w:r>
      <w:r w:rsidRPr="00373ACA">
        <w:rPr>
          <w:rFonts w:ascii="Times New Roman" w:eastAsia="Calibri" w:hAnsi="Times New Roman" w:cs="Times New Roman"/>
          <w:noProof/>
          <w:sz w:val="28"/>
          <w:szCs w:val="28"/>
          <w:lang w:eastAsia="vi-VN"/>
        </w:rPr>
        <w:t>)</w:t>
      </w:r>
      <w:r w:rsidRPr="00373ACA">
        <w:rPr>
          <w:rFonts w:ascii="Times New Roman" w:eastAsia="Calibri" w:hAnsi="Times New Roman" w:cs="Times New Roman"/>
          <w:noProof/>
          <w:sz w:val="28"/>
          <w:szCs w:val="28"/>
          <w:lang w:val="vi-VN" w:eastAsia="vi-VN"/>
        </w:rPr>
        <w:t>.</w:t>
      </w:r>
    </w:p>
    <w:p w:rsidR="00373ACA" w:rsidRPr="00373ACA" w:rsidRDefault="00373ACA" w:rsidP="00373ACA">
      <w:pPr>
        <w:spacing w:before="120" w:after="120" w:line="264" w:lineRule="auto"/>
        <w:ind w:firstLine="709"/>
        <w:jc w:val="both"/>
        <w:rPr>
          <w:rFonts w:ascii="Times New Roman" w:eastAsia="Calibri" w:hAnsi="Times New Roman" w:cs="Times New Roman"/>
          <w:b/>
          <w:noProof/>
          <w:sz w:val="28"/>
          <w:szCs w:val="28"/>
          <w:lang w:val="vi-VN" w:eastAsia="vi-VN"/>
        </w:rPr>
      </w:pPr>
      <w:r w:rsidRPr="00373ACA">
        <w:rPr>
          <w:rFonts w:ascii="Times New Roman" w:eastAsia="Calibri" w:hAnsi="Times New Roman" w:cs="Times New Roman"/>
          <w:b/>
          <w:noProof/>
          <w:sz w:val="28"/>
          <w:szCs w:val="28"/>
          <w:lang w:val="vi-VN" w:eastAsia="vi-VN"/>
        </w:rPr>
        <w:t>3. Nội dung cơ bản của dự thảo Luật</w:t>
      </w:r>
    </w:p>
    <w:p w:rsidR="00373ACA" w:rsidRPr="00373ACA" w:rsidRDefault="00373ACA" w:rsidP="00373ACA">
      <w:pPr>
        <w:spacing w:before="120" w:after="120" w:line="264" w:lineRule="auto"/>
        <w:ind w:firstLine="697"/>
        <w:jc w:val="both"/>
        <w:rPr>
          <w:rFonts w:ascii="Times New Roman" w:eastAsia="Calibri" w:hAnsi="Times New Roman" w:cs="Times New Roman"/>
          <w:noProof/>
          <w:spacing w:val="-2"/>
          <w:sz w:val="28"/>
          <w:szCs w:val="28"/>
          <w:lang w:val="vi-VN" w:eastAsia="vi-VN"/>
        </w:rPr>
      </w:pPr>
      <w:r w:rsidRPr="00373ACA">
        <w:rPr>
          <w:rFonts w:ascii="Times New Roman" w:eastAsia="Calibri" w:hAnsi="Times New Roman" w:cs="Times New Roman"/>
          <w:noProof/>
          <w:spacing w:val="-2"/>
          <w:sz w:val="28"/>
          <w:szCs w:val="28"/>
          <w:lang w:val="vi-VN" w:eastAsia="vi-VN"/>
        </w:rPr>
        <w:t xml:space="preserve">Dự thảo Luật bám sát 04 chính sách đã được </w:t>
      </w:r>
      <w:r w:rsidR="00E94BCE">
        <w:rPr>
          <w:rFonts w:ascii="Times New Roman" w:eastAsia="Calibri" w:hAnsi="Times New Roman" w:cs="Times New Roman"/>
          <w:noProof/>
          <w:spacing w:val="-2"/>
          <w:sz w:val="28"/>
          <w:szCs w:val="28"/>
          <w:lang w:eastAsia="vi-VN"/>
        </w:rPr>
        <w:t xml:space="preserve">Quốc hội, </w:t>
      </w:r>
      <w:r w:rsidRPr="00373ACA">
        <w:rPr>
          <w:rFonts w:ascii="Times New Roman" w:eastAsia="Calibri" w:hAnsi="Times New Roman" w:cs="Times New Roman"/>
          <w:noProof/>
          <w:spacing w:val="-2"/>
          <w:sz w:val="28"/>
          <w:szCs w:val="28"/>
          <w:lang w:val="vi-VN" w:eastAsia="vi-VN"/>
        </w:rPr>
        <w:t xml:space="preserve">Chính phủ thông qua </w:t>
      </w:r>
      <w:r w:rsidRPr="00373ACA">
        <w:rPr>
          <w:rFonts w:ascii="Times New Roman" w:eastAsia="Times New Roman" w:hAnsi="Times New Roman" w:cs="Times New Roman"/>
          <w:noProof/>
          <w:color w:val="000000"/>
          <w:spacing w:val="-2"/>
          <w:sz w:val="28"/>
          <w:szCs w:val="28"/>
          <w:lang w:val="vi-VN" w:eastAsia="vi-VN"/>
        </w:rPr>
        <w:t xml:space="preserve">gồm: </w:t>
      </w:r>
      <w:r w:rsidRPr="00373ACA">
        <w:rPr>
          <w:rFonts w:ascii="Times New Roman" w:eastAsia="Times New Roman" w:hAnsi="Times New Roman" w:cs="Times New Roman"/>
          <w:i/>
          <w:noProof/>
          <w:sz w:val="28"/>
          <w:szCs w:val="28"/>
          <w:lang w:val="vi-VN" w:eastAsia="vi-VN"/>
        </w:rPr>
        <w:t xml:space="preserve">Chính sách 1: Quy định cụ thể nhiệm vụ, quyền hạn của Cảnh sát cơ động để bảo đảm quyền con người, quyền và nghĩa vụ cơ bản của công dân; Chính sách 2: Quy định cụ thể về các biện pháp công tác và việc sử dụng vũ khí, vật liệu nổ, công cụ hỗ trợ của Cảnh sát cơ động; Chính sách 3: Phân định các trường hợp và thẩm quyền điều động Cảnh sát cơ động ra quân thực hiện nhiệm vụ; </w:t>
      </w:r>
      <w:r w:rsidRPr="00373ACA">
        <w:rPr>
          <w:rFonts w:ascii="Times New Roman" w:eastAsia="Times New Roman" w:hAnsi="Times New Roman" w:cs="Times New Roman"/>
          <w:i/>
          <w:noProof/>
          <w:spacing w:val="-6"/>
          <w:sz w:val="28"/>
          <w:szCs w:val="28"/>
          <w:lang w:val="vi-VN" w:eastAsia="vi-VN"/>
        </w:rPr>
        <w:t xml:space="preserve">Chính sách 4: </w:t>
      </w:r>
      <w:r w:rsidRPr="00373ACA">
        <w:rPr>
          <w:rFonts w:ascii="Times New Roman" w:eastAsia="Times New Roman" w:hAnsi="Times New Roman" w:cs="Times New Roman"/>
          <w:i/>
          <w:noProof/>
          <w:sz w:val="28"/>
          <w:szCs w:val="28"/>
          <w:lang w:val="vi-VN" w:eastAsia="vi-VN"/>
        </w:rPr>
        <w:t>Quy định cơ chế phối hợp giữa Cảnh sát cơ động với cơ quan, tổ chức, lực lượng chức năng có liên quan</w:t>
      </w:r>
      <w:r w:rsidRPr="00373ACA">
        <w:rPr>
          <w:rFonts w:ascii="Times New Roman" w:eastAsia="Times New Roman" w:hAnsi="Times New Roman" w:cs="Times New Roman"/>
          <w:noProof/>
          <w:sz w:val="28"/>
          <w:szCs w:val="28"/>
          <w:lang w:val="vi-VN" w:eastAsia="vi-VN"/>
        </w:rPr>
        <w:t xml:space="preserve">; </w:t>
      </w:r>
      <w:r w:rsidRPr="00373ACA">
        <w:rPr>
          <w:rFonts w:ascii="Times New Roman" w:eastAsia="Calibri" w:hAnsi="Times New Roman" w:cs="Times New Roman"/>
          <w:noProof/>
          <w:spacing w:val="-2"/>
          <w:sz w:val="28"/>
          <w:szCs w:val="28"/>
          <w:lang w:val="vi-VN" w:eastAsia="vi-VN"/>
        </w:rPr>
        <w:t>kế thừa các quy định còn phù hợp của Pháp lệnh Cảnh sát cơ động, bổ sung những quy định mới nhằm bảo đảm tính thố</w:t>
      </w:r>
      <w:r w:rsidR="009B00F1">
        <w:rPr>
          <w:rFonts w:ascii="Times New Roman" w:eastAsia="Calibri" w:hAnsi="Times New Roman" w:cs="Times New Roman"/>
          <w:noProof/>
          <w:spacing w:val="-2"/>
          <w:sz w:val="28"/>
          <w:szCs w:val="28"/>
          <w:lang w:val="vi-VN" w:eastAsia="vi-VN"/>
        </w:rPr>
        <w:t>ng</w:t>
      </w:r>
      <w:r w:rsidRPr="00373ACA">
        <w:rPr>
          <w:rFonts w:ascii="Times New Roman" w:eastAsia="Calibri" w:hAnsi="Times New Roman" w:cs="Times New Roman"/>
          <w:noProof/>
          <w:spacing w:val="-2"/>
          <w:sz w:val="28"/>
          <w:szCs w:val="28"/>
          <w:lang w:val="vi-VN" w:eastAsia="vi-VN"/>
        </w:rPr>
        <w:t xml:space="preserve"> nhất, đồng bộ với các văn bản pháp luật có liên quan, đáp ứng yêu cầu xây dựng và kiện toàn tổ chức, hoạt động của Cảnh sát cơ động trong tình hình mới. Nội dung cơ bản của dự thảo Luật như sau: </w:t>
      </w:r>
    </w:p>
    <w:p w:rsidR="00373ACA" w:rsidRPr="00373ACA" w:rsidRDefault="00373ACA" w:rsidP="00373ACA">
      <w:pPr>
        <w:spacing w:before="120" w:after="120" w:line="264" w:lineRule="auto"/>
        <w:ind w:firstLine="697"/>
        <w:jc w:val="both"/>
        <w:rPr>
          <w:rFonts w:ascii="Times New Roman" w:eastAsia="Times New Roman" w:hAnsi="Times New Roman" w:cs="Times New Roman"/>
          <w:b/>
          <w:i/>
          <w:noProof/>
          <w:sz w:val="28"/>
          <w:szCs w:val="28"/>
          <w:lang w:val="vi-VN" w:eastAsia="vi-VN"/>
        </w:rPr>
      </w:pPr>
      <w:r w:rsidRPr="00373ACA">
        <w:rPr>
          <w:rFonts w:ascii="Times New Roman" w:eastAsia="Times New Roman" w:hAnsi="Times New Roman" w:cs="Times New Roman"/>
          <w:b/>
          <w:i/>
          <w:noProof/>
          <w:sz w:val="28"/>
          <w:szCs w:val="28"/>
          <w:lang w:val="vi-VN" w:eastAsia="vi-VN"/>
        </w:rPr>
        <w:t>3.1. Chương I</w:t>
      </w:r>
      <w:r w:rsidRPr="00373ACA">
        <w:rPr>
          <w:rFonts w:ascii="Times New Roman" w:eastAsia="Times New Roman" w:hAnsi="Times New Roman" w:cs="Times New Roman"/>
          <w:b/>
          <w:i/>
          <w:noProof/>
          <w:sz w:val="28"/>
          <w:szCs w:val="28"/>
          <w:lang w:eastAsia="vi-VN"/>
        </w:rPr>
        <w:t xml:space="preserve"> (</w:t>
      </w:r>
      <w:r w:rsidRPr="00373ACA">
        <w:rPr>
          <w:rFonts w:ascii="Times New Roman" w:eastAsia="Times New Roman" w:hAnsi="Times New Roman" w:cs="Times New Roman"/>
          <w:b/>
          <w:i/>
          <w:noProof/>
          <w:sz w:val="28"/>
          <w:szCs w:val="28"/>
          <w:lang w:val="vi-VN" w:eastAsia="vi-VN"/>
        </w:rPr>
        <w:t>Quy định chun</w:t>
      </w:r>
      <w:r w:rsidRPr="00373ACA">
        <w:rPr>
          <w:rFonts w:ascii="Times New Roman" w:eastAsia="Times New Roman" w:hAnsi="Times New Roman" w:cs="Times New Roman"/>
          <w:b/>
          <w:i/>
          <w:noProof/>
          <w:sz w:val="28"/>
          <w:szCs w:val="28"/>
          <w:lang w:eastAsia="vi-VN"/>
        </w:rPr>
        <w:t xml:space="preserve">g): </w:t>
      </w:r>
      <w:r w:rsidRPr="00373ACA">
        <w:rPr>
          <w:rFonts w:ascii="Times New Roman" w:eastAsia="Times New Roman" w:hAnsi="Times New Roman" w:cs="Times New Roman"/>
          <w:noProof/>
          <w:sz w:val="28"/>
          <w:szCs w:val="28"/>
          <w:lang w:eastAsia="vi-VN"/>
        </w:rPr>
        <w:t>Q</w:t>
      </w:r>
      <w:r w:rsidRPr="00373ACA">
        <w:rPr>
          <w:rFonts w:ascii="Times New Roman" w:eastAsia="Times New Roman" w:hAnsi="Times New Roman" w:cs="Times New Roman"/>
          <w:noProof/>
          <w:sz w:val="28"/>
          <w:szCs w:val="28"/>
          <w:lang w:val="vi-VN" w:eastAsia="vi-VN"/>
        </w:rPr>
        <w:t>uy định về phạm vi điều chỉnh</w:t>
      </w:r>
      <w:r w:rsidRPr="00373ACA">
        <w:rPr>
          <w:rFonts w:ascii="Times New Roman" w:eastAsia="Times New Roman" w:hAnsi="Times New Roman" w:cs="Times New Roman"/>
          <w:noProof/>
          <w:sz w:val="28"/>
          <w:szCs w:val="28"/>
          <w:lang w:eastAsia="vi-VN"/>
        </w:rPr>
        <w:t>, đối tượng áp dụng</w:t>
      </w:r>
      <w:r w:rsidRPr="00373ACA">
        <w:rPr>
          <w:rFonts w:ascii="Times New Roman" w:eastAsia="Times New Roman" w:hAnsi="Times New Roman" w:cs="Times New Roman"/>
          <w:noProof/>
          <w:sz w:val="28"/>
          <w:szCs w:val="28"/>
          <w:lang w:val="vi-VN" w:eastAsia="vi-VN"/>
        </w:rPr>
        <w:t>; giải thích từ ngữ; vị trí, chức năng; nguyên tắc hoạt động; xây dựng Cảnh sát cơ động; ngày truyền thống; chế độ, chính sách đối với cơ quan, tổ chức, cá nhân tham gia phối hợp, cộng tác, hỗ trợ, giúp đỡ Cảnh sát cơ động; hợp tác quốc tế của Cảnh sát cơ động và các hành vi bị nghiêm cấm.</w:t>
      </w:r>
      <w:r w:rsidRPr="00373ACA">
        <w:rPr>
          <w:rFonts w:ascii="Times New Roman" w:eastAsia="Times New Roman" w:hAnsi="Times New Roman" w:cs="Times New Roman"/>
          <w:noProof/>
          <w:sz w:val="28"/>
          <w:szCs w:val="28"/>
          <w:lang w:eastAsia="vi-VN"/>
        </w:rPr>
        <w:t xml:space="preserve"> Chương này tập trung làm rõ một số vấn đề quan trọng sau: </w:t>
      </w:r>
      <w:r w:rsidRPr="00373ACA">
        <w:rPr>
          <w:rFonts w:ascii="Times New Roman" w:eastAsia="Times New Roman" w:hAnsi="Times New Roman" w:cs="Times New Roman"/>
          <w:noProof/>
          <w:spacing w:val="-8"/>
          <w:sz w:val="28"/>
          <w:szCs w:val="28"/>
          <w:lang w:eastAsia="vi-VN"/>
        </w:rPr>
        <w:t>Giải thích t</w:t>
      </w:r>
      <w:r w:rsidR="00A55B01">
        <w:rPr>
          <w:rFonts w:ascii="Times New Roman" w:eastAsia="Times New Roman" w:hAnsi="Times New Roman" w:cs="Times New Roman"/>
          <w:noProof/>
          <w:spacing w:val="-8"/>
          <w:sz w:val="28"/>
          <w:szCs w:val="28"/>
          <w:lang w:eastAsia="vi-VN"/>
        </w:rPr>
        <w:t>ừ ngữ “Biện pháp vũ trang” và “C</w:t>
      </w:r>
      <w:r w:rsidRPr="00373ACA">
        <w:rPr>
          <w:rFonts w:ascii="Times New Roman" w:eastAsia="Times New Roman" w:hAnsi="Times New Roman" w:cs="Times New Roman"/>
          <w:noProof/>
          <w:spacing w:val="-8"/>
          <w:sz w:val="28"/>
          <w:szCs w:val="28"/>
          <w:lang w:eastAsia="vi-VN"/>
        </w:rPr>
        <w:t>án bộ, chiến sĩ Cảnh sát cơ động”;</w:t>
      </w:r>
      <w:r w:rsidRPr="00373ACA">
        <w:rPr>
          <w:rFonts w:ascii="Times New Roman" w:eastAsia="Times New Roman" w:hAnsi="Times New Roman" w:cs="Times New Roman"/>
          <w:noProof/>
          <w:sz w:val="28"/>
          <w:szCs w:val="28"/>
          <w:lang w:eastAsia="vi-VN"/>
        </w:rPr>
        <w:t xml:space="preserve"> Quy định về vị trí, chức năng; nguyên tắc hoạt động và hợp tác quốc tế của Cảnh sát cơ động </w:t>
      </w:r>
      <w:r w:rsidRPr="00373ACA">
        <w:rPr>
          <w:rFonts w:ascii="Times New Roman" w:eastAsia="Times New Roman" w:hAnsi="Times New Roman" w:cs="Times New Roman"/>
          <w:noProof/>
          <w:spacing w:val="-4"/>
          <w:sz w:val="28"/>
          <w:szCs w:val="28"/>
          <w:lang w:val="vi-VN" w:eastAsia="vi-VN"/>
        </w:rPr>
        <w:t xml:space="preserve">nhằm </w:t>
      </w:r>
      <w:r w:rsidRPr="00373ACA">
        <w:rPr>
          <w:rFonts w:ascii="Times New Roman" w:eastAsia="Times New Roman" w:hAnsi="Times New Roman" w:cs="Times New Roman"/>
          <w:noProof/>
          <w:spacing w:val="-2"/>
          <w:sz w:val="28"/>
          <w:szCs w:val="28"/>
          <w:lang w:val="vi-VN" w:eastAsia="vi-VN"/>
        </w:rPr>
        <w:t xml:space="preserve">tạo </w:t>
      </w:r>
      <w:r w:rsidRPr="00373ACA">
        <w:rPr>
          <w:rFonts w:ascii="Times New Roman" w:eastAsia="Times New Roman" w:hAnsi="Times New Roman" w:cs="Times New Roman"/>
          <w:noProof/>
          <w:spacing w:val="4"/>
          <w:sz w:val="28"/>
          <w:szCs w:val="28"/>
          <w:lang w:val="vi-VN" w:eastAsia="vi-VN"/>
        </w:rPr>
        <w:t>hành lang pháp lý cho Cảnh sát cơ động trong thực</w:t>
      </w:r>
      <w:r w:rsidRPr="00373ACA">
        <w:rPr>
          <w:rFonts w:ascii="Times New Roman" w:eastAsia="Times New Roman" w:hAnsi="Times New Roman" w:cs="Times New Roman"/>
          <w:noProof/>
          <w:spacing w:val="4"/>
          <w:sz w:val="28"/>
          <w:szCs w:val="28"/>
          <w:lang w:eastAsia="vi-VN"/>
        </w:rPr>
        <w:t xml:space="preserve"> hiện</w:t>
      </w:r>
      <w:r w:rsidRPr="00373ACA">
        <w:rPr>
          <w:rFonts w:ascii="Times New Roman" w:eastAsia="Times New Roman" w:hAnsi="Times New Roman" w:cs="Times New Roman"/>
          <w:noProof/>
          <w:spacing w:val="4"/>
          <w:sz w:val="28"/>
          <w:szCs w:val="28"/>
          <w:lang w:val="vi-VN" w:eastAsia="vi-VN"/>
        </w:rPr>
        <w:t xml:space="preserve"> </w:t>
      </w:r>
      <w:r w:rsidRPr="00373ACA">
        <w:rPr>
          <w:rFonts w:ascii="Times New Roman" w:eastAsia="Times New Roman" w:hAnsi="Times New Roman" w:cs="Times New Roman"/>
          <w:noProof/>
          <w:spacing w:val="4"/>
          <w:sz w:val="28"/>
          <w:szCs w:val="28"/>
          <w:lang w:eastAsia="vi-VN"/>
        </w:rPr>
        <w:t>nhiệm vụ</w:t>
      </w:r>
      <w:r w:rsidRPr="00373ACA">
        <w:rPr>
          <w:rFonts w:ascii="Times New Roman" w:eastAsia="Times New Roman" w:hAnsi="Times New Roman" w:cs="Times New Roman"/>
          <w:noProof/>
          <w:spacing w:val="4"/>
          <w:sz w:val="28"/>
          <w:szCs w:val="28"/>
          <w:lang w:val="vi-VN" w:eastAsia="vi-VN"/>
        </w:rPr>
        <w:t>.</w:t>
      </w:r>
    </w:p>
    <w:p w:rsidR="00373ACA" w:rsidRPr="00373ACA" w:rsidRDefault="00373ACA" w:rsidP="00373ACA">
      <w:pPr>
        <w:spacing w:before="120" w:after="120" w:line="264" w:lineRule="auto"/>
        <w:ind w:firstLine="720"/>
        <w:jc w:val="both"/>
        <w:rPr>
          <w:rFonts w:ascii="Times New Roman" w:eastAsia="Times New Roman" w:hAnsi="Times New Roman" w:cs="Times New Roman"/>
          <w:b/>
          <w:i/>
          <w:noProof/>
          <w:spacing w:val="-2"/>
          <w:sz w:val="28"/>
          <w:szCs w:val="28"/>
          <w:lang w:val="vi-VN" w:eastAsia="vi-VN"/>
        </w:rPr>
      </w:pPr>
      <w:r w:rsidRPr="00373ACA">
        <w:rPr>
          <w:rFonts w:ascii="Times New Roman" w:eastAsia="Times New Roman" w:hAnsi="Times New Roman" w:cs="Times New Roman"/>
          <w:b/>
          <w:i/>
          <w:noProof/>
          <w:spacing w:val="-2"/>
          <w:sz w:val="28"/>
          <w:szCs w:val="28"/>
          <w:lang w:val="vi-VN" w:eastAsia="vi-VN"/>
        </w:rPr>
        <w:t xml:space="preserve">3.2. Chương II </w:t>
      </w:r>
      <w:r w:rsidRPr="00373ACA">
        <w:rPr>
          <w:rFonts w:ascii="Times New Roman" w:eastAsia="Times New Roman" w:hAnsi="Times New Roman" w:cs="Times New Roman"/>
          <w:b/>
          <w:i/>
          <w:noProof/>
          <w:spacing w:val="-2"/>
          <w:sz w:val="28"/>
          <w:szCs w:val="28"/>
          <w:lang w:eastAsia="vi-VN"/>
        </w:rPr>
        <w:t>(</w:t>
      </w:r>
      <w:r w:rsidRPr="00373ACA">
        <w:rPr>
          <w:rFonts w:ascii="Times New Roman" w:eastAsia="Times New Roman" w:hAnsi="Times New Roman" w:cs="Times New Roman"/>
          <w:b/>
          <w:i/>
          <w:noProof/>
          <w:spacing w:val="-2"/>
          <w:sz w:val="28"/>
          <w:szCs w:val="28"/>
          <w:lang w:val="vi-VN" w:eastAsia="vi-VN"/>
        </w:rPr>
        <w:t>Nhiệm vụ, quyền hạn, tổ chức và hoạt động của Cảnh sát cơ động</w:t>
      </w:r>
      <w:r w:rsidRPr="00373ACA">
        <w:rPr>
          <w:rFonts w:ascii="Times New Roman" w:eastAsia="Times New Roman" w:hAnsi="Times New Roman" w:cs="Times New Roman"/>
          <w:b/>
          <w:i/>
          <w:noProof/>
          <w:spacing w:val="-2"/>
          <w:sz w:val="28"/>
          <w:szCs w:val="28"/>
          <w:lang w:eastAsia="vi-VN"/>
        </w:rPr>
        <w:t xml:space="preserve">): </w:t>
      </w:r>
      <w:r w:rsidRPr="00373ACA">
        <w:rPr>
          <w:rFonts w:ascii="Times New Roman" w:eastAsia="Times New Roman" w:hAnsi="Times New Roman" w:cs="Times New Roman"/>
          <w:noProof/>
          <w:spacing w:val="-2"/>
          <w:sz w:val="28"/>
          <w:szCs w:val="28"/>
          <w:lang w:eastAsia="vi-VN"/>
        </w:rPr>
        <w:t>Q</w:t>
      </w:r>
      <w:r w:rsidRPr="00373ACA">
        <w:rPr>
          <w:rFonts w:ascii="Times New Roman" w:eastAsia="Times New Roman" w:hAnsi="Times New Roman" w:cs="Times New Roman"/>
          <w:noProof/>
          <w:spacing w:val="-2"/>
          <w:sz w:val="28"/>
          <w:szCs w:val="28"/>
          <w:lang w:val="vi-VN" w:eastAsia="vi-VN"/>
        </w:rPr>
        <w:t xml:space="preserve">uy định về nhiệm vụ; quyền hạn; </w:t>
      </w:r>
      <w:r w:rsidRPr="00373ACA">
        <w:rPr>
          <w:rFonts w:ascii="Times New Roman" w:eastAsia="Times New Roman" w:hAnsi="Times New Roman" w:cs="Times New Roman"/>
          <w:noProof/>
          <w:spacing w:val="-2"/>
          <w:sz w:val="28"/>
          <w:szCs w:val="28"/>
          <w:lang w:eastAsia="vi-VN"/>
        </w:rPr>
        <w:t>xây dựng và thực hiện phương án</w:t>
      </w:r>
      <w:r w:rsidRPr="00373ACA">
        <w:rPr>
          <w:rFonts w:ascii="Times New Roman" w:eastAsia="Times New Roman" w:hAnsi="Times New Roman" w:cs="Times New Roman"/>
          <w:noProof/>
          <w:spacing w:val="-2"/>
          <w:sz w:val="28"/>
          <w:szCs w:val="28"/>
          <w:lang w:val="vi-VN" w:eastAsia="vi-VN"/>
        </w:rPr>
        <w:t xml:space="preserve">; biện pháp công tác; </w:t>
      </w:r>
      <w:r w:rsidRPr="00373ACA">
        <w:rPr>
          <w:rFonts w:ascii="Times New Roman" w:eastAsia="Times New Roman" w:hAnsi="Times New Roman" w:cs="Times New Roman"/>
          <w:noProof/>
          <w:spacing w:val="-2"/>
          <w:sz w:val="28"/>
          <w:szCs w:val="28"/>
          <w:lang w:eastAsia="vi-VN"/>
        </w:rPr>
        <w:t>hệ thống tổ chức</w:t>
      </w:r>
      <w:r w:rsidRPr="00373ACA">
        <w:rPr>
          <w:rFonts w:ascii="Times New Roman" w:eastAsia="Times New Roman" w:hAnsi="Times New Roman" w:cs="Times New Roman"/>
          <w:noProof/>
          <w:spacing w:val="-2"/>
          <w:sz w:val="28"/>
          <w:szCs w:val="28"/>
          <w:lang w:val="vi-VN" w:eastAsia="vi-VN"/>
        </w:rPr>
        <w:t xml:space="preserve"> của Cảnh sát cơ động; nghĩa vụ và trách nhiệm của cán bộ, chiến sĩ Cảnh sát cơ động; trách nhiệm của Tư lệnh Cảnh sát cơ động và Giám đốc Công an tỉnh, thành phố trực thuộc Trung ương; </w:t>
      </w:r>
      <w:r w:rsidRPr="00373ACA">
        <w:rPr>
          <w:rFonts w:ascii="Times New Roman" w:eastAsia="Times New Roman" w:hAnsi="Times New Roman" w:cs="Times New Roman"/>
          <w:bCs/>
          <w:spacing w:val="-2"/>
          <w:sz w:val="28"/>
          <w:szCs w:val="28"/>
          <w:lang w:val="vi-VN"/>
        </w:rPr>
        <w:t xml:space="preserve">sử dụng vũ khí, vật liệu nổ, công cụ hỗ trợ, phương tiện, thiết bị kỹ thuật nghiệp vụ; </w:t>
      </w:r>
      <w:r w:rsidRPr="00373ACA">
        <w:rPr>
          <w:rFonts w:ascii="Times New Roman" w:eastAsia="Times New Roman" w:hAnsi="Times New Roman" w:cs="Times New Roman"/>
          <w:noProof/>
          <w:spacing w:val="-2"/>
          <w:sz w:val="28"/>
          <w:szCs w:val="28"/>
          <w:lang w:val="vi-VN" w:eastAsia="vi-VN"/>
        </w:rPr>
        <w:t xml:space="preserve">huy động người, phương tiện, thiết bị; điều động Cảnh sát cơ động </w:t>
      </w:r>
      <w:r w:rsidRPr="00373ACA">
        <w:rPr>
          <w:rFonts w:ascii="Times New Roman" w:eastAsia="Times New Roman" w:hAnsi="Times New Roman" w:cs="Times New Roman"/>
          <w:noProof/>
          <w:spacing w:val="-2"/>
          <w:sz w:val="28"/>
          <w:szCs w:val="28"/>
          <w:lang w:eastAsia="vi-VN"/>
        </w:rPr>
        <w:t xml:space="preserve">thực hiện nhiệm vụ </w:t>
      </w:r>
      <w:r w:rsidRPr="00373ACA">
        <w:rPr>
          <w:rFonts w:ascii="Times New Roman" w:eastAsia="Times New Roman" w:hAnsi="Times New Roman" w:cs="Times New Roman"/>
          <w:noProof/>
          <w:spacing w:val="-2"/>
          <w:sz w:val="28"/>
          <w:szCs w:val="28"/>
          <w:lang w:val="vi-VN" w:eastAsia="vi-VN"/>
        </w:rPr>
        <w:t>và phối hợp của Cảnh sát cơ động với cơ quan, tổ chức, lực lượng chức năng có liên quan và chính quyền địa phương trong thực hiện nhiệm vụ.</w:t>
      </w:r>
      <w:r w:rsidRPr="00373ACA">
        <w:rPr>
          <w:rFonts w:ascii="Times New Roman" w:eastAsia="Times New Roman" w:hAnsi="Times New Roman" w:cs="Times New Roman"/>
          <w:noProof/>
          <w:spacing w:val="-2"/>
          <w:sz w:val="28"/>
          <w:szCs w:val="28"/>
          <w:lang w:eastAsia="vi-VN"/>
        </w:rPr>
        <w:t xml:space="preserve"> Chương này tập trung làm rõ một số vấn đề quan trọng sau:</w:t>
      </w:r>
    </w:p>
    <w:p w:rsidR="00373ACA" w:rsidRPr="00373ACA" w:rsidRDefault="00373ACA" w:rsidP="00373ACA">
      <w:pPr>
        <w:spacing w:before="120" w:after="120" w:line="264" w:lineRule="auto"/>
        <w:ind w:firstLine="709"/>
        <w:jc w:val="both"/>
        <w:rPr>
          <w:rFonts w:ascii="Times New Roman" w:eastAsia="Times New Roman" w:hAnsi="Times New Roman" w:cs="Times New Roman"/>
          <w:bCs/>
          <w:noProof/>
          <w:spacing w:val="2"/>
          <w:sz w:val="28"/>
          <w:szCs w:val="28"/>
          <w:lang w:val="vi-VN" w:eastAsia="vi-VN"/>
        </w:rPr>
      </w:pPr>
      <w:r w:rsidRPr="00373ACA">
        <w:rPr>
          <w:rFonts w:ascii="Times New Roman" w:eastAsia="Times New Roman" w:hAnsi="Times New Roman" w:cs="Times New Roman"/>
          <w:noProof/>
          <w:spacing w:val="-2"/>
          <w:sz w:val="28"/>
          <w:szCs w:val="28"/>
          <w:lang w:eastAsia="vi-VN"/>
        </w:rPr>
        <w:t>- Xác định 10 nhiệm vụ cơ bản của Cảnh sát cơ động</w:t>
      </w:r>
      <w:r w:rsidRPr="00373ACA">
        <w:rPr>
          <w:rFonts w:ascii="Times New Roman" w:eastAsia="Times New Roman" w:hAnsi="Times New Roman" w:cs="Times New Roman"/>
          <w:noProof/>
          <w:spacing w:val="-2"/>
          <w:sz w:val="28"/>
          <w:szCs w:val="28"/>
          <w:lang w:val="vi-VN" w:eastAsia="vi-VN"/>
        </w:rPr>
        <w:t xml:space="preserve">, trong đó kế thừa </w:t>
      </w:r>
      <w:r w:rsidRPr="00373ACA">
        <w:rPr>
          <w:rFonts w:ascii="Times New Roman" w:eastAsia="Times New Roman" w:hAnsi="Times New Roman" w:cs="Times New Roman"/>
          <w:noProof/>
          <w:spacing w:val="-2"/>
          <w:sz w:val="28"/>
          <w:szCs w:val="28"/>
          <w:lang w:eastAsia="vi-VN"/>
        </w:rPr>
        <w:t>07 nhiệm vụ</w:t>
      </w:r>
      <w:r w:rsidRPr="00373ACA">
        <w:rPr>
          <w:rFonts w:ascii="Times New Roman" w:eastAsia="Times New Roman" w:hAnsi="Times New Roman" w:cs="Times New Roman"/>
          <w:noProof/>
          <w:spacing w:val="-2"/>
          <w:sz w:val="28"/>
          <w:szCs w:val="28"/>
          <w:lang w:val="vi-VN" w:eastAsia="vi-VN"/>
        </w:rPr>
        <w:t xml:space="preserve"> còn phù hợp của Pháp lệnh Cảnh sát cơ động</w:t>
      </w:r>
      <w:r w:rsidRPr="00373ACA">
        <w:rPr>
          <w:rFonts w:ascii="Times New Roman" w:eastAsia="Times New Roman" w:hAnsi="Times New Roman" w:cs="Times New Roman"/>
          <w:noProof/>
          <w:spacing w:val="-2"/>
          <w:sz w:val="28"/>
          <w:szCs w:val="28"/>
          <w:lang w:eastAsia="vi-VN"/>
        </w:rPr>
        <w:t>, đ</w:t>
      </w:r>
      <w:r w:rsidRPr="00373ACA">
        <w:rPr>
          <w:rFonts w:ascii="Times New Roman" w:eastAsia="Times New Roman" w:hAnsi="Times New Roman" w:cs="Times New Roman"/>
          <w:noProof/>
          <w:spacing w:val="-2"/>
          <w:sz w:val="28"/>
          <w:szCs w:val="28"/>
          <w:lang w:val="vi-VN" w:eastAsia="vi-VN"/>
        </w:rPr>
        <w:t xml:space="preserve">ồng thời bổ sung </w:t>
      </w:r>
      <w:r w:rsidRPr="00373ACA">
        <w:rPr>
          <w:rFonts w:ascii="Times New Roman" w:eastAsia="Times New Roman" w:hAnsi="Times New Roman" w:cs="Times New Roman"/>
          <w:noProof/>
          <w:spacing w:val="-2"/>
          <w:sz w:val="28"/>
          <w:szCs w:val="28"/>
          <w:lang w:eastAsia="vi-VN"/>
        </w:rPr>
        <w:t xml:space="preserve">03 </w:t>
      </w:r>
      <w:r w:rsidRPr="00373ACA">
        <w:rPr>
          <w:rFonts w:ascii="Times New Roman" w:eastAsia="Times New Roman" w:hAnsi="Times New Roman" w:cs="Times New Roman"/>
          <w:noProof/>
          <w:spacing w:val="-2"/>
          <w:sz w:val="28"/>
          <w:szCs w:val="28"/>
          <w:lang w:val="vi-VN" w:eastAsia="vi-VN"/>
        </w:rPr>
        <w:t xml:space="preserve">nhiệm vụ </w:t>
      </w:r>
      <w:r w:rsidRPr="00373ACA">
        <w:rPr>
          <w:rFonts w:ascii="Times New Roman" w:eastAsia="Times New Roman" w:hAnsi="Times New Roman" w:cs="Times New Roman"/>
          <w:noProof/>
          <w:spacing w:val="-2"/>
          <w:sz w:val="28"/>
          <w:szCs w:val="28"/>
          <w:lang w:eastAsia="vi-VN"/>
        </w:rPr>
        <w:t xml:space="preserve">cho </w:t>
      </w:r>
      <w:r w:rsidRPr="00373ACA">
        <w:rPr>
          <w:rFonts w:ascii="Times New Roman" w:eastAsia="Times New Roman" w:hAnsi="Times New Roman" w:cs="Times New Roman"/>
          <w:noProof/>
          <w:spacing w:val="-2"/>
          <w:sz w:val="28"/>
          <w:szCs w:val="28"/>
          <w:lang w:val="vi-VN" w:eastAsia="vi-VN"/>
        </w:rPr>
        <w:t>Cảnh sát cơ động</w:t>
      </w:r>
      <w:r w:rsidRPr="00373ACA">
        <w:rPr>
          <w:rFonts w:ascii="Times New Roman" w:eastAsia="Times New Roman" w:hAnsi="Times New Roman" w:cs="Times New Roman"/>
          <w:noProof/>
          <w:spacing w:val="-2"/>
          <w:sz w:val="28"/>
          <w:szCs w:val="28"/>
          <w:lang w:eastAsia="vi-VN"/>
        </w:rPr>
        <w:t>,</w:t>
      </w:r>
      <w:r w:rsidRPr="00373ACA">
        <w:rPr>
          <w:rFonts w:ascii="Times New Roman" w:eastAsia="Times New Roman" w:hAnsi="Times New Roman" w:cs="Times New Roman"/>
          <w:noProof/>
          <w:sz w:val="28"/>
          <w:szCs w:val="28"/>
          <w:lang w:eastAsia="vi-VN"/>
        </w:rPr>
        <w:t xml:space="preserve"> đây là các nhiệm vụ trên thực tế Cảnh sát cơ động đang thực hiện, nay cần được luật hóa để bảo đảm tính ổn định, đồng bộ, thống nhất, nâng cao hiệu quả, hiệu lực thực thi, gồm: </w:t>
      </w:r>
      <w:r w:rsidRPr="00373ACA">
        <w:rPr>
          <w:rFonts w:ascii="Times New Roman" w:eastAsia="Times New Roman" w:hAnsi="Times New Roman" w:cs="Times New Roman"/>
          <w:bCs/>
          <w:noProof/>
          <w:sz w:val="28"/>
          <w:szCs w:val="28"/>
          <w:lang w:eastAsia="vi-VN"/>
        </w:rPr>
        <w:t>(1)</w:t>
      </w:r>
      <w:r w:rsidRPr="00373ACA">
        <w:rPr>
          <w:rFonts w:ascii="Times New Roman" w:eastAsia="Times New Roman" w:hAnsi="Times New Roman" w:cs="Times New Roman"/>
          <w:bCs/>
          <w:noProof/>
          <w:sz w:val="28"/>
          <w:szCs w:val="28"/>
          <w:lang w:val="vi-VN" w:eastAsia="vi-VN"/>
        </w:rPr>
        <w:t xml:space="preserve"> Huấn luyện, bồi dưỡng điều lệnh, quân sự, võ thuật, kỹ thuật, chiến thuật đối với Cảnh sát cơ động và cán bộ, chiến sĩ, học viên trong Công an nhân dân; huấn luyện công tác phòng, chống khủng bố cho lực lượng chuyên trách và lực lượng bảo vệ thuộc các ngành, địa phương;</w:t>
      </w:r>
      <w:r w:rsidRPr="00373ACA">
        <w:rPr>
          <w:rFonts w:ascii="Times New Roman" w:eastAsia="Times New Roman" w:hAnsi="Times New Roman" w:cs="Times New Roman"/>
          <w:bCs/>
          <w:noProof/>
          <w:sz w:val="28"/>
          <w:szCs w:val="28"/>
          <w:lang w:eastAsia="vi-VN"/>
        </w:rPr>
        <w:t xml:space="preserve"> </w:t>
      </w:r>
      <w:r w:rsidRPr="00373ACA">
        <w:rPr>
          <w:rFonts w:ascii="Times New Roman" w:eastAsia="Times New Roman" w:hAnsi="Times New Roman" w:cs="Times New Roman"/>
          <w:bCs/>
          <w:noProof/>
          <w:sz w:val="28"/>
          <w:szCs w:val="28"/>
          <w:lang w:val="vi-VN" w:eastAsia="vi-VN"/>
        </w:rPr>
        <w:t>huấn luyện, đào tạo về công tác bảo vệ cho các cơ quan, tổ chức ngoài ngành Công an</w:t>
      </w:r>
      <w:r w:rsidRPr="00373ACA">
        <w:rPr>
          <w:rFonts w:ascii="Times New Roman" w:eastAsia="Times New Roman" w:hAnsi="Times New Roman" w:cs="Times New Roman"/>
          <w:bCs/>
          <w:noProof/>
          <w:sz w:val="28"/>
          <w:szCs w:val="28"/>
          <w:lang w:eastAsia="vi-VN"/>
        </w:rPr>
        <w:t xml:space="preserve">. (2) </w:t>
      </w:r>
      <w:r w:rsidRPr="00373ACA">
        <w:rPr>
          <w:rFonts w:ascii="Times New Roman" w:eastAsia="Times New Roman" w:hAnsi="Times New Roman" w:cs="Times New Roman"/>
          <w:bCs/>
          <w:noProof/>
          <w:spacing w:val="2"/>
          <w:sz w:val="28"/>
          <w:szCs w:val="28"/>
          <w:lang w:val="vi-VN" w:eastAsia="vi-VN"/>
        </w:rPr>
        <w:t>Nghiên cứu, ứng dụng thành tựu khoa học, công nghệ vào hoạt động của Cảnh sát cơ động</w:t>
      </w:r>
      <w:r w:rsidRPr="00373ACA">
        <w:rPr>
          <w:rFonts w:ascii="Times New Roman" w:eastAsia="Times New Roman" w:hAnsi="Times New Roman" w:cs="Times New Roman"/>
          <w:bCs/>
          <w:noProof/>
          <w:spacing w:val="2"/>
          <w:sz w:val="28"/>
          <w:szCs w:val="28"/>
          <w:lang w:eastAsia="vi-VN"/>
        </w:rPr>
        <w:t xml:space="preserve">; (3) </w:t>
      </w:r>
      <w:r w:rsidRPr="00373ACA">
        <w:rPr>
          <w:rFonts w:ascii="Times New Roman" w:eastAsia="Times New Roman" w:hAnsi="Times New Roman" w:cs="Times New Roman"/>
          <w:noProof/>
          <w:spacing w:val="2"/>
          <w:sz w:val="28"/>
          <w:szCs w:val="28"/>
          <w:lang w:val="vi-VN" w:eastAsia="vi-VN"/>
        </w:rPr>
        <w:t>Phối hợp với các lực lượng có liên quan thực hiện nhiệm vụ:</w:t>
      </w:r>
      <w:r w:rsidRPr="00373ACA">
        <w:rPr>
          <w:rFonts w:ascii="Times New Roman" w:eastAsia="Times New Roman" w:hAnsi="Times New Roman" w:cs="Times New Roman"/>
          <w:bCs/>
          <w:noProof/>
          <w:spacing w:val="2"/>
          <w:sz w:val="28"/>
          <w:szCs w:val="28"/>
          <w:lang w:val="vi-VN" w:eastAsia="vi-VN"/>
        </w:rPr>
        <w:t xml:space="preserve"> </w:t>
      </w:r>
      <w:r w:rsidRPr="00373ACA">
        <w:rPr>
          <w:rFonts w:ascii="Times New Roman" w:eastAsia="Times New Roman" w:hAnsi="Times New Roman" w:cs="Times New Roman"/>
          <w:bCs/>
          <w:noProof/>
          <w:spacing w:val="2"/>
          <w:sz w:val="28"/>
          <w:szCs w:val="28"/>
          <w:lang w:eastAsia="vi-VN"/>
        </w:rPr>
        <w:t>Đ</w:t>
      </w:r>
      <w:r w:rsidRPr="00373ACA">
        <w:rPr>
          <w:rFonts w:ascii="Times New Roman" w:eastAsia="Times New Roman" w:hAnsi="Times New Roman" w:cs="Times New Roman"/>
          <w:bCs/>
          <w:noProof/>
          <w:spacing w:val="2"/>
          <w:sz w:val="28"/>
          <w:szCs w:val="28"/>
          <w:lang w:val="vi-VN" w:eastAsia="vi-VN"/>
        </w:rPr>
        <w:t xml:space="preserve">ấu tranh chuyên án có tính chất phức tạp về </w:t>
      </w:r>
      <w:r w:rsidRPr="00373ACA">
        <w:rPr>
          <w:rFonts w:ascii="Times New Roman" w:eastAsia="Times New Roman" w:hAnsi="Times New Roman" w:cs="Times New Roman"/>
          <w:bCs/>
          <w:iCs/>
          <w:noProof/>
          <w:spacing w:val="2"/>
          <w:sz w:val="28"/>
          <w:szCs w:val="28"/>
          <w:lang w:val="vi-VN" w:eastAsia="vi-VN"/>
        </w:rPr>
        <w:t>hình sự, kinh tế, ma túy, môi trường,</w:t>
      </w:r>
      <w:r w:rsidRPr="00373ACA">
        <w:rPr>
          <w:rFonts w:ascii="Times New Roman" w:eastAsia="Times New Roman" w:hAnsi="Times New Roman" w:cs="Times New Roman"/>
          <w:bCs/>
          <w:noProof/>
          <w:spacing w:val="2"/>
          <w:sz w:val="28"/>
          <w:szCs w:val="28"/>
          <w:lang w:val="vi-VN" w:eastAsia="vi-VN"/>
        </w:rPr>
        <w:t xml:space="preserve"> các vụ án liên quan đến an ninh quốc gia; </w:t>
      </w:r>
      <w:r w:rsidRPr="00373ACA">
        <w:rPr>
          <w:rFonts w:ascii="Times New Roman" w:eastAsia="Times New Roman" w:hAnsi="Times New Roman" w:cs="Times New Roman"/>
          <w:bCs/>
          <w:noProof/>
          <w:sz w:val="28"/>
          <w:szCs w:val="28"/>
          <w:lang w:val="vi-VN" w:eastAsia="vi-VN"/>
        </w:rPr>
        <w:t>vũ trang</w:t>
      </w:r>
      <w:r w:rsidRPr="00373ACA">
        <w:rPr>
          <w:rFonts w:ascii="Times New Roman" w:eastAsia="Times New Roman" w:hAnsi="Times New Roman" w:cs="Times New Roman"/>
          <w:bCs/>
          <w:noProof/>
          <w:sz w:val="28"/>
          <w:szCs w:val="28"/>
          <w:lang w:eastAsia="vi-VN"/>
        </w:rPr>
        <w:t xml:space="preserve"> </w:t>
      </w:r>
      <w:r w:rsidRPr="00373ACA">
        <w:rPr>
          <w:rFonts w:ascii="Times New Roman" w:eastAsia="Times New Roman" w:hAnsi="Times New Roman" w:cs="Times New Roman"/>
          <w:bCs/>
          <w:noProof/>
          <w:sz w:val="28"/>
          <w:szCs w:val="28"/>
          <w:lang w:val="vi-VN" w:eastAsia="vi-VN"/>
        </w:rPr>
        <w:t>áp giải bị can, bị cáo;</w:t>
      </w:r>
      <w:r w:rsidRPr="00373ACA">
        <w:rPr>
          <w:rFonts w:ascii="Times New Roman" w:eastAsia="Times New Roman" w:hAnsi="Times New Roman" w:cs="Times New Roman"/>
          <w:bCs/>
          <w:noProof/>
          <w:sz w:val="28"/>
          <w:szCs w:val="28"/>
          <w:lang w:eastAsia="vi-VN"/>
        </w:rPr>
        <w:t xml:space="preserve"> </w:t>
      </w:r>
      <w:r w:rsidRPr="00373ACA">
        <w:rPr>
          <w:rFonts w:ascii="Times New Roman" w:eastAsia="Times New Roman" w:hAnsi="Times New Roman" w:cs="Times New Roman"/>
          <w:bCs/>
          <w:noProof/>
          <w:sz w:val="28"/>
          <w:szCs w:val="28"/>
          <w:lang w:val="vi-VN" w:eastAsia="vi-VN"/>
        </w:rPr>
        <w:t>vũ trang bảo vệ phiên tòa, trại giam, trại tạm giam, thi hành các bản án hình sự; phòng, chống, khắc phục thảm họa, thiên tai, dịch bệnh</w:t>
      </w:r>
      <w:r w:rsidRPr="00373ACA">
        <w:rPr>
          <w:rFonts w:ascii="Times New Roman" w:eastAsia="Times New Roman" w:hAnsi="Times New Roman" w:cs="Times New Roman"/>
          <w:bCs/>
          <w:noProof/>
          <w:spacing w:val="2"/>
          <w:sz w:val="28"/>
          <w:szCs w:val="28"/>
          <w:lang w:val="vi-VN" w:eastAsia="vi-VN"/>
        </w:rPr>
        <w:t>;</w:t>
      </w:r>
      <w:r w:rsidRPr="00373ACA">
        <w:rPr>
          <w:rFonts w:ascii="Times New Roman" w:eastAsia="Times New Roman" w:hAnsi="Times New Roman" w:cs="Times New Roman"/>
          <w:bCs/>
          <w:noProof/>
          <w:spacing w:val="2"/>
          <w:sz w:val="28"/>
          <w:szCs w:val="28"/>
          <w:lang w:eastAsia="vi-VN"/>
        </w:rPr>
        <w:t xml:space="preserve"> </w:t>
      </w:r>
      <w:r w:rsidRPr="00373ACA">
        <w:rPr>
          <w:rFonts w:ascii="Times New Roman" w:eastAsia="Times New Roman" w:hAnsi="Times New Roman" w:cs="Times New Roman"/>
          <w:bCs/>
          <w:noProof/>
          <w:sz w:val="28"/>
          <w:szCs w:val="28"/>
          <w:lang w:val="vi-VN" w:eastAsia="vi-VN"/>
        </w:rPr>
        <w:t>tìm kiếm, cứu nạn, cứu hộ; xây dựng phong trào toàn dân bảo vệ an ninh Tổ quốc và phòng thủ dân sự</w:t>
      </w:r>
      <w:r w:rsidRPr="00373ACA">
        <w:rPr>
          <w:rFonts w:ascii="Times New Roman" w:eastAsia="Times New Roman" w:hAnsi="Times New Roman" w:cs="Times New Roman"/>
          <w:bCs/>
          <w:noProof/>
          <w:sz w:val="28"/>
          <w:szCs w:val="28"/>
          <w:lang w:eastAsia="vi-VN"/>
        </w:rPr>
        <w:t>; h</w:t>
      </w:r>
      <w:r w:rsidRPr="00373ACA">
        <w:rPr>
          <w:rFonts w:ascii="Times New Roman" w:eastAsia="Times New Roman" w:hAnsi="Times New Roman" w:cs="Times New Roman"/>
          <w:bCs/>
          <w:noProof/>
          <w:spacing w:val="2"/>
          <w:sz w:val="28"/>
          <w:szCs w:val="28"/>
          <w:lang w:val="vi-VN" w:eastAsia="vi-VN"/>
        </w:rPr>
        <w:t>ỗ trợ các cơ quan, đơn vị, tổ chức thuộc các bộ, ngành, địa phương trong bảo đảm an ninh</w:t>
      </w:r>
      <w:r w:rsidR="00A55B01">
        <w:rPr>
          <w:rFonts w:ascii="Times New Roman" w:eastAsia="Times New Roman" w:hAnsi="Times New Roman" w:cs="Times New Roman"/>
          <w:bCs/>
          <w:noProof/>
          <w:spacing w:val="2"/>
          <w:sz w:val="28"/>
          <w:szCs w:val="28"/>
          <w:lang w:eastAsia="vi-VN"/>
        </w:rPr>
        <w:t>,</w:t>
      </w:r>
      <w:r w:rsidRPr="00373ACA">
        <w:rPr>
          <w:rFonts w:ascii="Times New Roman" w:eastAsia="Times New Roman" w:hAnsi="Times New Roman" w:cs="Times New Roman"/>
          <w:bCs/>
          <w:noProof/>
          <w:spacing w:val="2"/>
          <w:sz w:val="28"/>
          <w:szCs w:val="28"/>
          <w:lang w:val="vi-VN" w:eastAsia="vi-VN"/>
        </w:rPr>
        <w:t xml:space="preserve"> trật tự và xử lý các hành vi vi phạm pháp luật.</w:t>
      </w:r>
    </w:p>
    <w:p w:rsidR="00373ACA" w:rsidRPr="00373ACA" w:rsidRDefault="00373ACA" w:rsidP="00373ACA">
      <w:pPr>
        <w:spacing w:before="120" w:after="120" w:line="264" w:lineRule="auto"/>
        <w:ind w:firstLine="709"/>
        <w:jc w:val="both"/>
        <w:rPr>
          <w:rFonts w:ascii="Times New Roman" w:eastAsia="Times New Roman" w:hAnsi="Times New Roman" w:cs="Times New Roman"/>
          <w:bCs/>
          <w:noProof/>
          <w:sz w:val="28"/>
          <w:szCs w:val="28"/>
          <w:lang w:eastAsia="vi-VN"/>
        </w:rPr>
      </w:pPr>
      <w:r w:rsidRPr="00373ACA">
        <w:rPr>
          <w:rFonts w:ascii="Times New Roman" w:eastAsia="Times New Roman" w:hAnsi="Times New Roman" w:cs="Times New Roman"/>
          <w:noProof/>
          <w:spacing w:val="-2"/>
          <w:sz w:val="28"/>
          <w:szCs w:val="28"/>
        </w:rPr>
        <w:t>- Quy định cụ thể 08 quyền hạn của Cảnh sát cơ động, trong đó bổ sung thêm 02 quyền hạn mới</w:t>
      </w:r>
      <w:r w:rsidRPr="00373ACA">
        <w:rPr>
          <w:rFonts w:ascii="Times New Roman" w:eastAsia="Times New Roman" w:hAnsi="Times New Roman" w:cs="Times New Roman"/>
          <w:noProof/>
          <w:sz w:val="28"/>
          <w:szCs w:val="28"/>
          <w:lang w:eastAsia="vi-VN"/>
        </w:rPr>
        <w:t xml:space="preserve"> phù hợp với yêu cầu thực tế thực hiện nhiệm vụ của Cảnh sát cơ động gồm: (1)</w:t>
      </w:r>
      <w:r w:rsidRPr="00373ACA">
        <w:rPr>
          <w:rFonts w:ascii="Times New Roman" w:eastAsia="Times New Roman" w:hAnsi="Times New Roman" w:cs="Times New Roman"/>
          <w:bCs/>
          <w:noProof/>
          <w:sz w:val="28"/>
          <w:szCs w:val="28"/>
          <w:lang w:val="vi-VN" w:eastAsia="vi-VN"/>
        </w:rPr>
        <w:t xml:space="preserve"> </w:t>
      </w:r>
      <w:r w:rsidRPr="00373ACA">
        <w:rPr>
          <w:rFonts w:ascii="Times New Roman" w:eastAsia="Calibri" w:hAnsi="Times New Roman" w:cs="Times New Roman"/>
          <w:bCs/>
          <w:noProof/>
          <w:sz w:val="28"/>
          <w:szCs w:val="28"/>
          <w:lang w:val="vi-VN" w:eastAsia="vi-VN"/>
        </w:rPr>
        <w:t>Được mang theo người vũ khí, công cụ hỗ trợ, phương tiện, thiết bị kỹ thuật nghiệp vụ vào cảng hàng không và lên tàu bay, tàu th</w:t>
      </w:r>
      <w:r w:rsidR="00A2441D">
        <w:rPr>
          <w:rFonts w:ascii="Times New Roman" w:eastAsia="Calibri" w:hAnsi="Times New Roman" w:cs="Times New Roman"/>
          <w:bCs/>
          <w:noProof/>
          <w:sz w:val="28"/>
          <w:szCs w:val="28"/>
          <w:lang w:eastAsia="vi-VN"/>
        </w:rPr>
        <w:t>uyền</w:t>
      </w:r>
      <w:r w:rsidRPr="00373ACA">
        <w:rPr>
          <w:rFonts w:ascii="Times New Roman" w:eastAsia="Calibri" w:hAnsi="Times New Roman" w:cs="Times New Roman"/>
          <w:bCs/>
          <w:noProof/>
          <w:sz w:val="28"/>
          <w:szCs w:val="28"/>
          <w:lang w:val="vi-VN" w:eastAsia="vi-VN"/>
        </w:rPr>
        <w:t xml:space="preserve"> trong các trường hợp</w:t>
      </w:r>
      <w:r w:rsidR="00A55B01">
        <w:rPr>
          <w:rFonts w:ascii="Times New Roman" w:eastAsia="Calibri" w:hAnsi="Times New Roman" w:cs="Times New Roman"/>
          <w:bCs/>
          <w:noProof/>
          <w:sz w:val="28"/>
          <w:szCs w:val="28"/>
          <w:lang w:eastAsia="vi-VN"/>
        </w:rPr>
        <w:t xml:space="preserve"> c</w:t>
      </w:r>
      <w:r w:rsidRPr="00373ACA">
        <w:rPr>
          <w:rFonts w:ascii="Times New Roman" w:eastAsia="Times New Roman" w:hAnsi="Times New Roman" w:cs="Times New Roman"/>
          <w:noProof/>
          <w:sz w:val="28"/>
          <w:szCs w:val="24"/>
          <w:lang w:val="vi-VN" w:eastAsia="vi-VN"/>
        </w:rPr>
        <w:t>hống khủng bố, giải cứu con tin, trấn áp tội phạm nguy hiểm có sử dụng vũ khí;</w:t>
      </w:r>
      <w:r w:rsidRPr="00373ACA">
        <w:rPr>
          <w:rFonts w:ascii="Times New Roman" w:eastAsia="Times New Roman" w:hAnsi="Times New Roman" w:cs="Times New Roman"/>
          <w:noProof/>
          <w:sz w:val="28"/>
          <w:szCs w:val="24"/>
          <w:lang w:eastAsia="vi-VN"/>
        </w:rPr>
        <w:t xml:space="preserve"> b</w:t>
      </w:r>
      <w:r w:rsidRPr="00373ACA">
        <w:rPr>
          <w:rFonts w:ascii="Times New Roman" w:eastAsia="Times New Roman" w:hAnsi="Times New Roman" w:cs="Times New Roman"/>
          <w:noProof/>
          <w:sz w:val="28"/>
          <w:szCs w:val="24"/>
          <w:lang w:val="vi-VN" w:eastAsia="vi-VN"/>
        </w:rPr>
        <w:t>ảo vệ vận chuyển hàng đặc biệt</w:t>
      </w:r>
      <w:r w:rsidRPr="00373ACA">
        <w:rPr>
          <w:rFonts w:ascii="Times New Roman" w:eastAsia="Calibri" w:hAnsi="Times New Roman" w:cs="Times New Roman"/>
          <w:bCs/>
          <w:noProof/>
          <w:sz w:val="28"/>
          <w:szCs w:val="28"/>
          <w:lang w:val="vi-VN" w:eastAsia="vi-VN"/>
        </w:rPr>
        <w:t xml:space="preserve">, áp giải bị can, bị cáo phạm tội đặc biệt </w:t>
      </w:r>
      <w:r w:rsidRPr="00373ACA">
        <w:rPr>
          <w:rFonts w:ascii="Times New Roman" w:eastAsia="Calibri" w:hAnsi="Times New Roman" w:cs="Times New Roman"/>
          <w:bCs/>
          <w:noProof/>
          <w:sz w:val="28"/>
          <w:szCs w:val="28"/>
          <w:lang w:eastAsia="vi-VN"/>
        </w:rPr>
        <w:t>nghiêm trọ</w:t>
      </w:r>
      <w:r w:rsidR="00A55B01">
        <w:rPr>
          <w:rFonts w:ascii="Times New Roman" w:eastAsia="Calibri" w:hAnsi="Times New Roman" w:cs="Times New Roman"/>
          <w:bCs/>
          <w:noProof/>
          <w:sz w:val="28"/>
          <w:szCs w:val="28"/>
          <w:lang w:eastAsia="vi-VN"/>
        </w:rPr>
        <w:t>ng;</w:t>
      </w:r>
      <w:r w:rsidRPr="00373ACA">
        <w:rPr>
          <w:rFonts w:ascii="Times New Roman" w:eastAsia="Calibri" w:hAnsi="Times New Roman" w:cs="Times New Roman"/>
          <w:bCs/>
          <w:noProof/>
          <w:sz w:val="28"/>
          <w:szCs w:val="28"/>
          <w:lang w:eastAsia="vi-VN"/>
        </w:rPr>
        <w:t xml:space="preserve"> t</w:t>
      </w:r>
      <w:r w:rsidRPr="00373ACA">
        <w:rPr>
          <w:rFonts w:ascii="Times New Roman" w:eastAsia="Calibri" w:hAnsi="Times New Roman" w:cs="Times New Roman"/>
          <w:bCs/>
          <w:noProof/>
          <w:sz w:val="28"/>
          <w:szCs w:val="28"/>
          <w:lang w:val="vi-VN" w:eastAsia="vi-VN"/>
        </w:rPr>
        <w:t>rường hợp cấp bách để giải quyết kịp thời các vụ việc phức tạp về an ninh, trật tự theo điều động của cấp có thẩm quyền.</w:t>
      </w:r>
      <w:r w:rsidRPr="00373ACA">
        <w:rPr>
          <w:rFonts w:ascii="Times New Roman" w:eastAsia="Times New Roman" w:hAnsi="Times New Roman" w:cs="Times New Roman"/>
          <w:bCs/>
          <w:noProof/>
          <w:sz w:val="28"/>
          <w:szCs w:val="28"/>
          <w:lang w:eastAsia="vi-VN"/>
        </w:rPr>
        <w:t xml:space="preserve"> (2)</w:t>
      </w:r>
      <w:r w:rsidRPr="00373ACA">
        <w:rPr>
          <w:rFonts w:ascii="Times New Roman" w:eastAsia="Times New Roman" w:hAnsi="Times New Roman" w:cs="Times New Roman"/>
          <w:bCs/>
          <w:noProof/>
          <w:sz w:val="28"/>
          <w:szCs w:val="28"/>
          <w:lang w:val="vi-VN" w:eastAsia="vi-VN"/>
        </w:rPr>
        <w:t xml:space="preserve"> </w:t>
      </w:r>
      <w:r w:rsidRPr="00373ACA">
        <w:rPr>
          <w:rFonts w:ascii="Times New Roman" w:eastAsia="Calibri" w:hAnsi="Times New Roman" w:cs="Times New Roman"/>
          <w:bCs/>
          <w:sz w:val="28"/>
          <w:szCs w:val="28"/>
          <w:lang w:val="vi-VN"/>
        </w:rPr>
        <w:t>Ngăn chặn, vô hiệu hóa phương tiện bay không người lái và các phương tiện khác trực tiếp tấn công, xâm phạm hoặc đe dọa tấn công, xâm phạm</w:t>
      </w:r>
      <w:r w:rsidRPr="00373ACA">
        <w:rPr>
          <w:rFonts w:ascii="Times New Roman" w:eastAsia="Calibri" w:hAnsi="Times New Roman" w:cs="Times New Roman"/>
          <w:bCs/>
          <w:sz w:val="28"/>
          <w:szCs w:val="28"/>
        </w:rPr>
        <w:t xml:space="preserve"> </w:t>
      </w:r>
      <w:r w:rsidRPr="00373ACA">
        <w:rPr>
          <w:rFonts w:ascii="Times New Roman" w:eastAsia="Calibri" w:hAnsi="Times New Roman" w:cs="Times New Roman"/>
          <w:bCs/>
          <w:sz w:val="28"/>
          <w:szCs w:val="28"/>
          <w:lang w:val="vi-VN"/>
        </w:rPr>
        <w:t>mục tiêu bảo vệ của Cảnh sát cơ động</w:t>
      </w:r>
      <w:r w:rsidRPr="00373ACA">
        <w:rPr>
          <w:rFonts w:ascii="Times New Roman" w:eastAsia="Calibri" w:hAnsi="Times New Roman" w:cs="Times New Roman"/>
          <w:bCs/>
          <w:sz w:val="28"/>
          <w:szCs w:val="28"/>
        </w:rPr>
        <w:t>.</w:t>
      </w:r>
    </w:p>
    <w:p w:rsidR="00373ACA" w:rsidRPr="00373ACA" w:rsidRDefault="00373ACA" w:rsidP="00373ACA">
      <w:pPr>
        <w:spacing w:before="120" w:after="120" w:line="264" w:lineRule="auto"/>
        <w:ind w:firstLine="720"/>
        <w:jc w:val="both"/>
        <w:rPr>
          <w:rFonts w:ascii="Times New Roman" w:eastAsia="Times New Roman" w:hAnsi="Times New Roman" w:cs="Times New Roman"/>
          <w:noProof/>
          <w:sz w:val="28"/>
          <w:szCs w:val="28"/>
          <w:lang w:eastAsia="vi-VN"/>
        </w:rPr>
      </w:pPr>
      <w:r w:rsidRPr="00373ACA">
        <w:rPr>
          <w:rFonts w:ascii="Times New Roman" w:eastAsia="Times New Roman" w:hAnsi="Times New Roman" w:cs="Times New Roman"/>
          <w:noProof/>
          <w:spacing w:val="-2"/>
          <w:sz w:val="28"/>
          <w:szCs w:val="28"/>
          <w:lang w:eastAsia="vi-VN"/>
        </w:rPr>
        <w:t>- Bổ sung, làm rõ quy định về hoạt động của Cảnh sát cơ động gồm: Xây dựng và thực hiện phương án; biện pháp công tác; sử dụng vũ khí, vật liệu nổ, công cụ hỗ trợ, phương tiện, thiết bị kỹ thuật nghiệp vụ và huy động người, phương tiện, thiết bị đảm bảo tuân thủ quy định của Hiến pháp về quyền con người, quyền công dân, phù hợp với quy định của pháp luật có liên quan</w:t>
      </w:r>
      <w:r w:rsidRPr="00373ACA">
        <w:rPr>
          <w:rFonts w:ascii="Times New Roman" w:eastAsia="Times New Roman" w:hAnsi="Times New Roman" w:cs="Times New Roman"/>
          <w:noProof/>
          <w:sz w:val="28"/>
          <w:szCs w:val="28"/>
          <w:lang w:eastAsia="vi-VN"/>
        </w:rPr>
        <w:t>.</w:t>
      </w:r>
    </w:p>
    <w:p w:rsidR="00373ACA" w:rsidRPr="00373ACA" w:rsidRDefault="00373ACA" w:rsidP="00373ACA">
      <w:pPr>
        <w:spacing w:before="120" w:after="120" w:line="264" w:lineRule="auto"/>
        <w:ind w:firstLine="720"/>
        <w:jc w:val="both"/>
        <w:rPr>
          <w:rFonts w:ascii="Times New Roman" w:eastAsia="Times New Roman" w:hAnsi="Times New Roman" w:cs="Times New Roman"/>
          <w:noProof/>
          <w:spacing w:val="-4"/>
          <w:sz w:val="28"/>
          <w:szCs w:val="28"/>
          <w:lang w:eastAsia="vi-VN"/>
        </w:rPr>
      </w:pPr>
      <w:r w:rsidRPr="00373ACA">
        <w:rPr>
          <w:rFonts w:ascii="Times New Roman" w:eastAsia="Times New Roman" w:hAnsi="Times New Roman" w:cs="Times New Roman"/>
          <w:noProof/>
          <w:spacing w:val="-4"/>
          <w:sz w:val="28"/>
          <w:szCs w:val="28"/>
          <w:lang w:eastAsia="vi-VN"/>
        </w:rPr>
        <w:t>- Quy định mang tính nguyên tắc về hệ thống tổ chức của Cảnh sát cơ động gồm Bộ Tư lệnh Cảnh sát cơ động và Cảnh sát cơ động Công an tỉnh, thành phố trực thuộc Trung ương.</w:t>
      </w:r>
    </w:p>
    <w:p w:rsidR="00373ACA" w:rsidRPr="00FF7F80" w:rsidRDefault="00373ACA" w:rsidP="00373ACA">
      <w:pPr>
        <w:spacing w:before="120" w:after="120" w:line="264" w:lineRule="auto"/>
        <w:ind w:firstLine="720"/>
        <w:jc w:val="both"/>
        <w:rPr>
          <w:rFonts w:ascii="Times New Roman" w:eastAsia="Times New Roman" w:hAnsi="Times New Roman" w:cs="Times New Roman"/>
          <w:noProof/>
          <w:spacing w:val="-4"/>
          <w:sz w:val="28"/>
          <w:szCs w:val="28"/>
          <w:lang w:eastAsia="vi-VN"/>
        </w:rPr>
      </w:pPr>
      <w:r w:rsidRPr="00FF7F80">
        <w:rPr>
          <w:rFonts w:ascii="Times New Roman" w:eastAsia="Times New Roman" w:hAnsi="Times New Roman" w:cs="Times New Roman"/>
          <w:noProof/>
          <w:spacing w:val="-4"/>
          <w:sz w:val="28"/>
          <w:szCs w:val="28"/>
          <w:lang w:eastAsia="vi-VN"/>
        </w:rPr>
        <w:t>- Điều chỉnh, làm rõ quy định về thẩm quyền điều động Cảnh sát cơ động thực hiện nhiệm vụ, đặc biệt là thẩm quyền điều động của Tư lệnh Cảnh sát cơ động và Giám đốc Công an tỉnh, thành phố trực thuộc Trung ương đảm bảo linh hoạt, phù hợp với thực tế triển khai thực hiện nhiệm vụ của Cảnh sát cơ động.</w:t>
      </w:r>
    </w:p>
    <w:p w:rsidR="00373ACA" w:rsidRPr="00373ACA" w:rsidRDefault="00373ACA" w:rsidP="00373ACA">
      <w:pPr>
        <w:spacing w:before="120" w:after="120" w:line="264" w:lineRule="auto"/>
        <w:ind w:firstLine="709"/>
        <w:jc w:val="both"/>
        <w:rPr>
          <w:rFonts w:ascii="Times New Roman" w:eastAsia="Calibri" w:hAnsi="Times New Roman" w:cs="Times New Roman"/>
          <w:spacing w:val="-4"/>
          <w:sz w:val="28"/>
          <w:szCs w:val="28"/>
          <w:lang w:val="vi-VN"/>
        </w:rPr>
      </w:pPr>
      <w:r w:rsidRPr="00373ACA">
        <w:rPr>
          <w:rFonts w:ascii="Times New Roman" w:eastAsia="Times New Roman" w:hAnsi="Times New Roman" w:cs="Times New Roman"/>
          <w:noProof/>
          <w:sz w:val="28"/>
          <w:szCs w:val="28"/>
          <w:lang w:eastAsia="vi-VN"/>
        </w:rPr>
        <w:t xml:space="preserve">- Bổ sung quy định về phối hợp </w:t>
      </w:r>
      <w:r w:rsidRPr="00373ACA">
        <w:rPr>
          <w:rFonts w:ascii="Times New Roman" w:eastAsia="Calibri" w:hAnsi="Times New Roman" w:cs="Times New Roman"/>
          <w:bCs/>
          <w:sz w:val="28"/>
          <w:szCs w:val="28"/>
          <w:lang w:val="sq-AL"/>
        </w:rPr>
        <w:t xml:space="preserve">của Cảnh sát cơ động với </w:t>
      </w:r>
      <w:r w:rsidRPr="00373ACA">
        <w:rPr>
          <w:rFonts w:ascii="Times New Roman" w:eastAsia="Calibri" w:hAnsi="Times New Roman" w:cs="Times New Roman"/>
          <w:bCs/>
          <w:sz w:val="28"/>
          <w:szCs w:val="28"/>
          <w:lang w:val="vi-VN"/>
        </w:rPr>
        <w:t>cơ quan, tổ chức, lực lượng chức năng có liên quan</w:t>
      </w:r>
      <w:r w:rsidRPr="00373ACA">
        <w:rPr>
          <w:rFonts w:ascii="Times New Roman" w:eastAsia="Calibri" w:hAnsi="Times New Roman" w:cs="Times New Roman"/>
          <w:bCs/>
          <w:sz w:val="28"/>
          <w:szCs w:val="28"/>
          <w:lang w:val="sq-AL"/>
        </w:rPr>
        <w:t xml:space="preserve"> và chính quyền địa phương trong thực hiện nhiệm vụ, </w:t>
      </w:r>
      <w:r w:rsidRPr="00373ACA">
        <w:rPr>
          <w:rFonts w:ascii="Times New Roman" w:eastAsia="Times New Roman" w:hAnsi="Times New Roman" w:cs="Times New Roman"/>
          <w:noProof/>
          <w:spacing w:val="-6"/>
          <w:sz w:val="28"/>
          <w:szCs w:val="28"/>
          <w:lang w:val="nl-NL"/>
        </w:rPr>
        <w:t xml:space="preserve">trong đó quy định rõ nguyên tắc phối hợp, nội dung phối hợp và cơ chế chỉ huy Cảnh sát cơ động trong phối hợp giải quyết các vụ việc phức tạp về an ninh trật tự, </w:t>
      </w:r>
      <w:r w:rsidRPr="00373ACA">
        <w:rPr>
          <w:rFonts w:ascii="Times New Roman" w:eastAsia="Calibri" w:hAnsi="Times New Roman" w:cs="Times New Roman"/>
          <w:spacing w:val="-4"/>
          <w:sz w:val="28"/>
          <w:szCs w:val="28"/>
        </w:rPr>
        <w:t xml:space="preserve">giao </w:t>
      </w:r>
      <w:r w:rsidRPr="00373ACA">
        <w:rPr>
          <w:rFonts w:ascii="Times New Roman" w:eastAsia="Calibri" w:hAnsi="Times New Roman" w:cs="Times New Roman"/>
          <w:spacing w:val="-4"/>
          <w:sz w:val="28"/>
          <w:szCs w:val="28"/>
          <w:lang w:val="vi-VN"/>
        </w:rPr>
        <w:t xml:space="preserve">Chính phủ quy định cụ thể việc phối hợp giữa Cảnh sát cơ động với các cơ quan, tổ chức, lực lượng chức năng thuộc các </w:t>
      </w:r>
      <w:r w:rsidRPr="00373ACA">
        <w:rPr>
          <w:rFonts w:ascii="Times New Roman" w:eastAsia="Calibri" w:hAnsi="Times New Roman" w:cs="Times New Roman"/>
          <w:spacing w:val="-4"/>
          <w:sz w:val="28"/>
          <w:szCs w:val="28"/>
        </w:rPr>
        <w:t>b</w:t>
      </w:r>
      <w:r w:rsidRPr="00373ACA">
        <w:rPr>
          <w:rFonts w:ascii="Times New Roman" w:eastAsia="Calibri" w:hAnsi="Times New Roman" w:cs="Times New Roman"/>
          <w:spacing w:val="-4"/>
          <w:sz w:val="28"/>
          <w:szCs w:val="28"/>
          <w:lang w:val="vi-VN"/>
        </w:rPr>
        <w:t xml:space="preserve">ộ, cơ quan ngang </w:t>
      </w:r>
      <w:r w:rsidRPr="00373ACA">
        <w:rPr>
          <w:rFonts w:ascii="Times New Roman" w:eastAsia="Calibri" w:hAnsi="Times New Roman" w:cs="Times New Roman"/>
          <w:spacing w:val="-4"/>
          <w:sz w:val="28"/>
          <w:szCs w:val="28"/>
        </w:rPr>
        <w:t>b</w:t>
      </w:r>
      <w:r w:rsidRPr="00373ACA">
        <w:rPr>
          <w:rFonts w:ascii="Times New Roman" w:eastAsia="Calibri" w:hAnsi="Times New Roman" w:cs="Times New Roman"/>
          <w:spacing w:val="-4"/>
          <w:sz w:val="28"/>
          <w:szCs w:val="28"/>
          <w:lang w:val="vi-VN"/>
        </w:rPr>
        <w:t>ộ và chính quyền địa phương trong thực hiện nhiệm vụ, quyền hạn của Cảnh sát cơ động</w:t>
      </w:r>
      <w:r w:rsidRPr="00373ACA">
        <w:rPr>
          <w:rFonts w:ascii="Times New Roman" w:eastAsia="Calibri" w:hAnsi="Times New Roman" w:cs="Times New Roman"/>
          <w:spacing w:val="-4"/>
          <w:sz w:val="28"/>
          <w:szCs w:val="28"/>
        </w:rPr>
        <w:t xml:space="preserve">, </w:t>
      </w:r>
      <w:r w:rsidRPr="00373ACA">
        <w:rPr>
          <w:rFonts w:ascii="Times New Roman" w:eastAsia="Times New Roman" w:hAnsi="Times New Roman" w:cs="Times New Roman"/>
          <w:sz w:val="28"/>
          <w:szCs w:val="24"/>
          <w:lang w:val="vi-VN"/>
        </w:rPr>
        <w:t>Bộ trưởng Bộ Công an quy định việc phối hợp của Cảnh sát cơ động với các lực lượng thuộc Bộ Công an.</w:t>
      </w:r>
    </w:p>
    <w:p w:rsidR="00373ACA" w:rsidRPr="00373ACA" w:rsidRDefault="00373ACA" w:rsidP="00373ACA">
      <w:pPr>
        <w:spacing w:before="120" w:after="120" w:line="264" w:lineRule="auto"/>
        <w:ind w:firstLine="697"/>
        <w:jc w:val="both"/>
        <w:rPr>
          <w:rFonts w:ascii="Times New Roman" w:eastAsia="Times New Roman" w:hAnsi="Times New Roman" w:cs="Times New Roman"/>
          <w:noProof/>
          <w:spacing w:val="-2"/>
          <w:sz w:val="28"/>
          <w:szCs w:val="28"/>
          <w:lang w:val="nl-NL" w:eastAsia="vi-VN"/>
        </w:rPr>
      </w:pPr>
      <w:r w:rsidRPr="00373ACA">
        <w:rPr>
          <w:rFonts w:ascii="Times New Roman" w:eastAsia="Times New Roman" w:hAnsi="Times New Roman" w:cs="Times New Roman"/>
          <w:b/>
          <w:i/>
          <w:noProof/>
          <w:spacing w:val="-2"/>
          <w:sz w:val="28"/>
          <w:szCs w:val="28"/>
          <w:lang w:val="nl-NL" w:eastAsia="vi-VN"/>
        </w:rPr>
        <w:t>3.3. Chương III (Bảo đảm hoạt động và chế độ, chính sách đối với Cảnh sát cơ động)</w:t>
      </w:r>
      <w:r w:rsidRPr="00373ACA">
        <w:rPr>
          <w:rFonts w:ascii="Times New Roman" w:eastAsia="Times New Roman" w:hAnsi="Times New Roman" w:cs="Times New Roman"/>
          <w:noProof/>
          <w:spacing w:val="-2"/>
          <w:sz w:val="28"/>
          <w:szCs w:val="28"/>
          <w:lang w:val="nl-NL" w:eastAsia="vi-VN"/>
        </w:rPr>
        <w:t xml:space="preserve">: Quy định về kinh phí và cơ sở vật chất bảo đảm; trang bị; </w:t>
      </w:r>
      <w:r w:rsidR="0095102E">
        <w:rPr>
          <w:rFonts w:ascii="Times New Roman" w:eastAsia="Times New Roman" w:hAnsi="Times New Roman" w:cs="Times New Roman"/>
          <w:noProof/>
          <w:spacing w:val="-2"/>
          <w:sz w:val="28"/>
          <w:szCs w:val="28"/>
          <w:lang w:val="nl-NL" w:eastAsia="vi-VN"/>
        </w:rPr>
        <w:t xml:space="preserve">trang </w:t>
      </w:r>
      <w:r w:rsidR="0095102E">
        <w:rPr>
          <w:rFonts w:ascii="Times New Roman" w:eastAsia="Times New Roman" w:hAnsi="Times New Roman" w:cs="Times New Roman"/>
          <w:noProof/>
          <w:spacing w:val="-2"/>
          <w:sz w:val="28"/>
          <w:szCs w:val="28"/>
          <w:lang w:val="vi-VN" w:eastAsia="vi-VN"/>
        </w:rPr>
        <w:t xml:space="preserve">phục, công an hiệu, cờ hiệu, cấp hiệu, </w:t>
      </w:r>
      <w:r w:rsidRPr="00373ACA">
        <w:rPr>
          <w:rFonts w:ascii="Times New Roman" w:eastAsia="Times New Roman" w:hAnsi="Times New Roman" w:cs="Times New Roman"/>
          <w:noProof/>
          <w:spacing w:val="-2"/>
          <w:sz w:val="28"/>
          <w:szCs w:val="28"/>
          <w:lang w:val="nl-NL" w:eastAsia="vi-VN"/>
        </w:rPr>
        <w:t xml:space="preserve">phù hiệu, giấy chứng </w:t>
      </w:r>
      <w:r w:rsidR="0095102E">
        <w:rPr>
          <w:rFonts w:ascii="Times New Roman" w:eastAsia="Times New Roman" w:hAnsi="Times New Roman" w:cs="Times New Roman"/>
          <w:noProof/>
          <w:spacing w:val="-2"/>
          <w:sz w:val="28"/>
          <w:szCs w:val="28"/>
          <w:lang w:val="vi-VN" w:eastAsia="vi-VN"/>
        </w:rPr>
        <w:t>minh Công an nhân dân, giấy chứng nhận công tác đặc biệt của</w:t>
      </w:r>
      <w:r w:rsidRPr="00373ACA">
        <w:rPr>
          <w:rFonts w:ascii="Times New Roman" w:eastAsia="Times New Roman" w:hAnsi="Times New Roman" w:cs="Times New Roman"/>
          <w:noProof/>
          <w:spacing w:val="-2"/>
          <w:sz w:val="28"/>
          <w:szCs w:val="28"/>
          <w:lang w:val="nl-NL" w:eastAsia="vi-VN"/>
        </w:rPr>
        <w:t xml:space="preserve"> Cảnh sát cơ động; chế độ, chính sách đối với cán bộ, chiến sĩ Cảnh sát cơ động; tuyển chọn công dân vào Cảnh sát cơ động; đào tạo, huấn luyện, bồi dưỡng</w:t>
      </w:r>
      <w:r w:rsidRPr="00373ACA">
        <w:rPr>
          <w:rFonts w:ascii="Times New Roman" w:eastAsia="Times New Roman" w:hAnsi="Times New Roman" w:cs="Times New Roman"/>
          <w:noProof/>
          <w:spacing w:val="-2"/>
          <w:sz w:val="28"/>
          <w:szCs w:val="28"/>
          <w:lang w:val="vi-VN" w:eastAsia="vi-VN"/>
        </w:rPr>
        <w:t xml:space="preserve"> và bố trí sử dụng</w:t>
      </w:r>
      <w:r w:rsidRPr="00373ACA">
        <w:rPr>
          <w:rFonts w:ascii="Times New Roman" w:eastAsia="Times New Roman" w:hAnsi="Times New Roman" w:cs="Times New Roman"/>
          <w:noProof/>
          <w:spacing w:val="-2"/>
          <w:sz w:val="28"/>
          <w:szCs w:val="28"/>
          <w:lang w:val="nl-NL" w:eastAsia="vi-VN"/>
        </w:rPr>
        <w:t xml:space="preserve"> cán bộ, chiến sĩ Cảnh sát cơ động. Trong đó, dự thảo Luật b</w:t>
      </w:r>
      <w:r w:rsidRPr="00373ACA">
        <w:rPr>
          <w:rFonts w:ascii="Times New Roman" w:eastAsia="Calibri" w:hAnsi="Times New Roman" w:cs="Times New Roman"/>
          <w:spacing w:val="-2"/>
          <w:sz w:val="28"/>
          <w:szCs w:val="28"/>
          <w:lang w:val="vi-VN"/>
        </w:rPr>
        <w:t xml:space="preserve">ổ sung quy định về </w:t>
      </w:r>
      <w:r w:rsidRPr="00373ACA">
        <w:rPr>
          <w:rFonts w:ascii="Times New Roman" w:eastAsia="Times New Roman" w:hAnsi="Times New Roman" w:cs="Times New Roman"/>
          <w:noProof/>
          <w:spacing w:val="-2"/>
          <w:sz w:val="28"/>
          <w:szCs w:val="28"/>
          <w:lang w:val="nl-NL" w:eastAsia="vi-VN"/>
        </w:rPr>
        <w:t>tuyển chọn công dân vào Cảnh sát cơ động</w:t>
      </w:r>
      <w:r w:rsidRPr="00373ACA">
        <w:rPr>
          <w:rFonts w:ascii="Times New Roman" w:eastAsia="Calibri" w:hAnsi="Times New Roman" w:cs="Times New Roman"/>
          <w:spacing w:val="-2"/>
          <w:sz w:val="28"/>
          <w:szCs w:val="28"/>
          <w:lang w:val="vi-VN"/>
        </w:rPr>
        <w:t xml:space="preserve"> </w:t>
      </w:r>
      <w:r w:rsidRPr="00373ACA">
        <w:rPr>
          <w:rFonts w:ascii="Times New Roman" w:eastAsia="Calibri" w:hAnsi="Times New Roman" w:cs="Times New Roman"/>
          <w:spacing w:val="-2"/>
          <w:sz w:val="28"/>
          <w:szCs w:val="28"/>
          <w:lang w:val="nl-NL"/>
        </w:rPr>
        <w:t xml:space="preserve">và </w:t>
      </w:r>
      <w:r w:rsidRPr="00373ACA">
        <w:rPr>
          <w:rFonts w:ascii="Times New Roman" w:eastAsia="Calibri" w:hAnsi="Times New Roman" w:cs="Times New Roman"/>
          <w:spacing w:val="-2"/>
          <w:sz w:val="28"/>
          <w:szCs w:val="28"/>
          <w:lang w:val="vi-VN"/>
        </w:rPr>
        <w:t>bố trí sử dụng cán bộ, chiến sĩ Cảnh sát cơ động</w:t>
      </w:r>
      <w:r w:rsidRPr="00373ACA">
        <w:rPr>
          <w:rFonts w:ascii="Times New Roman" w:eastAsia="Calibri" w:hAnsi="Times New Roman" w:cs="Times New Roman"/>
          <w:spacing w:val="-2"/>
          <w:sz w:val="28"/>
          <w:szCs w:val="28"/>
          <w:lang w:val="nl-NL"/>
        </w:rPr>
        <w:t xml:space="preserve"> phù hợp với tính chất, yêu cầu nhiệm vụ, hoạt động của từng lực lượng thuộc Cảnh sát cơ động.</w:t>
      </w:r>
    </w:p>
    <w:p w:rsidR="00373ACA" w:rsidRPr="00373ACA" w:rsidRDefault="00373ACA" w:rsidP="00373ACA">
      <w:pPr>
        <w:spacing w:before="120" w:after="120" w:line="264" w:lineRule="auto"/>
        <w:ind w:firstLine="697"/>
        <w:jc w:val="both"/>
        <w:rPr>
          <w:rFonts w:ascii="Times New Roman" w:eastAsia="Times New Roman" w:hAnsi="Times New Roman" w:cs="Times New Roman"/>
          <w:b/>
          <w:i/>
          <w:noProof/>
          <w:spacing w:val="-2"/>
          <w:sz w:val="28"/>
          <w:szCs w:val="28"/>
          <w:lang w:val="nl-NL" w:eastAsia="vi-VN"/>
        </w:rPr>
      </w:pPr>
      <w:r w:rsidRPr="00373ACA">
        <w:rPr>
          <w:rFonts w:ascii="Times New Roman" w:eastAsia="Times New Roman" w:hAnsi="Times New Roman" w:cs="Times New Roman"/>
          <w:b/>
          <w:i/>
          <w:noProof/>
          <w:spacing w:val="-2"/>
          <w:sz w:val="28"/>
          <w:szCs w:val="28"/>
          <w:lang w:val="nl-NL" w:eastAsia="vi-VN"/>
        </w:rPr>
        <w:t xml:space="preserve">3.4. Chương IV (Trách nhiệm của cơ quan, tổ chức, cá nhân đối với Cảnh sát cơ động): </w:t>
      </w:r>
      <w:r w:rsidRPr="00373ACA">
        <w:rPr>
          <w:rFonts w:ascii="Times New Roman" w:eastAsia="Times New Roman" w:hAnsi="Times New Roman" w:cs="Times New Roman"/>
          <w:noProof/>
          <w:spacing w:val="-2"/>
          <w:sz w:val="28"/>
          <w:szCs w:val="28"/>
          <w:lang w:val="nl-NL" w:eastAsia="vi-VN"/>
        </w:rPr>
        <w:t xml:space="preserve">Quy định </w:t>
      </w:r>
      <w:r w:rsidRPr="00373ACA">
        <w:rPr>
          <w:rFonts w:ascii="Times New Roman" w:eastAsia="Times New Roman" w:hAnsi="Times New Roman" w:cs="Times New Roman"/>
          <w:noProof/>
          <w:spacing w:val="-2"/>
          <w:sz w:val="28"/>
          <w:szCs w:val="28"/>
          <w:lang w:val="vi-VN" w:eastAsia="vi-VN"/>
        </w:rPr>
        <w:t>về nội dung quản lý nhà nước đối với Cảnh sát cơ động</w:t>
      </w:r>
      <w:r w:rsidRPr="00373ACA">
        <w:rPr>
          <w:rFonts w:ascii="Times New Roman" w:eastAsia="Times New Roman" w:hAnsi="Times New Roman" w:cs="Times New Roman"/>
          <w:noProof/>
          <w:spacing w:val="-2"/>
          <w:sz w:val="28"/>
          <w:szCs w:val="28"/>
          <w:lang w:val="nl-NL" w:eastAsia="vi-VN"/>
        </w:rPr>
        <w:t xml:space="preserve">; </w:t>
      </w:r>
      <w:r w:rsidRPr="00373ACA">
        <w:rPr>
          <w:rFonts w:ascii="Times New Roman" w:eastAsia="Times New Roman" w:hAnsi="Times New Roman" w:cs="Times New Roman"/>
          <w:noProof/>
          <w:spacing w:val="-2"/>
          <w:sz w:val="28"/>
          <w:szCs w:val="28"/>
          <w:lang w:val="vi-VN" w:eastAsia="vi-VN"/>
        </w:rPr>
        <w:t xml:space="preserve">trách nhiệm quản lý nhà nước đối với Cảnh sát cơ động; trách nhiệm của </w:t>
      </w:r>
      <w:r w:rsidRPr="00373ACA">
        <w:rPr>
          <w:rFonts w:ascii="Times New Roman" w:eastAsia="Times New Roman" w:hAnsi="Times New Roman" w:cs="Times New Roman"/>
          <w:noProof/>
          <w:spacing w:val="-2"/>
          <w:sz w:val="28"/>
          <w:szCs w:val="28"/>
          <w:lang w:val="nl-NL" w:eastAsia="vi-VN"/>
        </w:rPr>
        <w:t>Hội đồng nhân dân, Ủy ban nhân dân</w:t>
      </w:r>
      <w:r w:rsidRPr="00373ACA">
        <w:rPr>
          <w:rFonts w:ascii="Times New Roman" w:eastAsia="Times New Roman" w:hAnsi="Times New Roman" w:cs="Times New Roman"/>
          <w:noProof/>
          <w:spacing w:val="-2"/>
          <w:sz w:val="28"/>
          <w:szCs w:val="28"/>
          <w:lang w:val="vi-VN" w:eastAsia="vi-VN"/>
        </w:rPr>
        <w:t xml:space="preserve"> các cấp</w:t>
      </w:r>
      <w:r w:rsidRPr="00373ACA">
        <w:rPr>
          <w:rFonts w:ascii="Times New Roman" w:eastAsia="Times New Roman" w:hAnsi="Times New Roman" w:cs="Times New Roman"/>
          <w:noProof/>
          <w:spacing w:val="-2"/>
          <w:sz w:val="28"/>
          <w:szCs w:val="28"/>
          <w:lang w:val="nl-NL" w:eastAsia="vi-VN"/>
        </w:rPr>
        <w:t>; Mặt trận Tổ quốc Việt Nam và các tổ chức chính trị - xã hội; trách nhiệm của cơ quan, tổ chức, cá nhân đối với Cảnh sát cơ động.</w:t>
      </w:r>
    </w:p>
    <w:p w:rsidR="00373ACA" w:rsidRPr="00373ACA" w:rsidRDefault="00373ACA" w:rsidP="00373ACA">
      <w:pPr>
        <w:spacing w:before="120" w:after="120" w:line="264" w:lineRule="auto"/>
        <w:ind w:firstLine="697"/>
        <w:jc w:val="both"/>
        <w:rPr>
          <w:rFonts w:ascii="Times New Roman" w:eastAsia="Times New Roman" w:hAnsi="Times New Roman" w:cs="Times New Roman"/>
          <w:noProof/>
          <w:sz w:val="28"/>
          <w:szCs w:val="28"/>
          <w:lang w:val="vi-VN" w:eastAsia="vi-VN"/>
        </w:rPr>
      </w:pPr>
      <w:r w:rsidRPr="00373ACA">
        <w:rPr>
          <w:rFonts w:ascii="Times New Roman" w:eastAsia="Times New Roman" w:hAnsi="Times New Roman" w:cs="Times New Roman"/>
          <w:b/>
          <w:i/>
          <w:noProof/>
          <w:sz w:val="28"/>
          <w:szCs w:val="28"/>
          <w:lang w:val="nl-NL" w:eastAsia="vi-VN"/>
        </w:rPr>
        <w:t xml:space="preserve">3.5. Chương V (Điều khoản thi hành): </w:t>
      </w:r>
      <w:r w:rsidRPr="00373ACA">
        <w:rPr>
          <w:rFonts w:ascii="Times New Roman" w:eastAsia="Times New Roman" w:hAnsi="Times New Roman" w:cs="Times New Roman"/>
          <w:noProof/>
          <w:sz w:val="28"/>
          <w:szCs w:val="28"/>
          <w:lang w:val="nl-NL" w:eastAsia="vi-VN"/>
        </w:rPr>
        <w:t>quy định về hiệu lực thi hành.</w:t>
      </w:r>
    </w:p>
    <w:p w:rsidR="00373ACA" w:rsidRPr="00373ACA" w:rsidRDefault="00373ACA" w:rsidP="00373ACA">
      <w:pPr>
        <w:spacing w:before="120" w:after="120" w:line="264" w:lineRule="auto"/>
        <w:ind w:firstLine="697"/>
        <w:jc w:val="both"/>
        <w:rPr>
          <w:rFonts w:ascii="Times New Roman" w:eastAsia="Times New Roman" w:hAnsi="Times New Roman" w:cs="Times New Roman"/>
          <w:noProof/>
          <w:sz w:val="28"/>
          <w:szCs w:val="28"/>
          <w:lang w:val="vi-VN" w:eastAsia="vi-VN"/>
        </w:rPr>
      </w:pPr>
      <w:r w:rsidRPr="00373ACA">
        <w:rPr>
          <w:rFonts w:ascii="Times New Roman" w:eastAsia="Times New Roman" w:hAnsi="Times New Roman" w:cs="Times New Roman"/>
          <w:noProof/>
          <w:sz w:val="28"/>
          <w:szCs w:val="28"/>
          <w:lang w:val="vi-VN" w:eastAsia="vi-VN"/>
        </w:rPr>
        <w:t xml:space="preserve">Trên đây là những nội dung cơ bản của dự án Luật Cảnh sát cơ động, </w:t>
      </w:r>
      <w:r w:rsidRPr="00373ACA">
        <w:rPr>
          <w:rFonts w:ascii="Times New Roman" w:eastAsia="Times New Roman" w:hAnsi="Times New Roman" w:cs="Times New Roman"/>
          <w:noProof/>
          <w:sz w:val="28"/>
          <w:szCs w:val="28"/>
          <w:lang w:eastAsia="vi-VN"/>
        </w:rPr>
        <w:t>Chính phủ</w:t>
      </w:r>
      <w:r w:rsidRPr="00373ACA">
        <w:rPr>
          <w:rFonts w:ascii="Times New Roman" w:eastAsia="Times New Roman" w:hAnsi="Times New Roman" w:cs="Times New Roman"/>
          <w:noProof/>
          <w:sz w:val="28"/>
          <w:szCs w:val="28"/>
          <w:lang w:val="vi-VN" w:eastAsia="vi-VN"/>
        </w:rPr>
        <w:t xml:space="preserve"> kính trình </w:t>
      </w:r>
      <w:r w:rsidRPr="00373ACA">
        <w:rPr>
          <w:rFonts w:ascii="Times New Roman" w:eastAsia="Times New Roman" w:hAnsi="Times New Roman" w:cs="Times New Roman"/>
          <w:noProof/>
          <w:sz w:val="28"/>
          <w:szCs w:val="28"/>
          <w:lang w:eastAsia="vi-VN"/>
        </w:rPr>
        <w:t>Quốc hội</w:t>
      </w:r>
      <w:r w:rsidRPr="00373ACA">
        <w:rPr>
          <w:rFonts w:ascii="Times New Roman" w:eastAsia="Times New Roman" w:hAnsi="Times New Roman" w:cs="Times New Roman"/>
          <w:noProof/>
          <w:sz w:val="28"/>
          <w:szCs w:val="28"/>
          <w:lang w:val="vi-VN" w:eastAsia="vi-VN"/>
        </w:rPr>
        <w:t xml:space="preserve"> xem xét, quyết định./.</w:t>
      </w:r>
    </w:p>
    <w:p w:rsidR="00373ACA" w:rsidRPr="00373ACA" w:rsidRDefault="00373ACA" w:rsidP="00373ACA">
      <w:pPr>
        <w:spacing w:after="0" w:line="240" w:lineRule="auto"/>
        <w:ind w:firstLine="697"/>
        <w:jc w:val="both"/>
        <w:rPr>
          <w:rFonts w:ascii="Times New Roman" w:eastAsia="Times New Roman" w:hAnsi="Times New Roman" w:cs="Times New Roman"/>
          <w:i/>
          <w:noProof/>
          <w:sz w:val="28"/>
          <w:szCs w:val="28"/>
          <w:lang w:eastAsia="vi-VN"/>
        </w:rPr>
      </w:pPr>
      <w:r w:rsidRPr="00373ACA">
        <w:rPr>
          <w:rFonts w:ascii="Times New Roman" w:eastAsia="Times New Roman" w:hAnsi="Times New Roman" w:cs="Times New Roman"/>
          <w:i/>
          <w:noProof/>
          <w:sz w:val="28"/>
          <w:szCs w:val="28"/>
          <w:lang w:val="vi-VN" w:eastAsia="vi-VN"/>
        </w:rPr>
        <w:t>(Hồ sơ gửi kèm gồm: (1) Dự thảo</w:t>
      </w:r>
      <w:r w:rsidRPr="00373ACA">
        <w:rPr>
          <w:rFonts w:ascii="Times New Roman" w:eastAsia="Times New Roman" w:hAnsi="Times New Roman" w:cs="Times New Roman"/>
          <w:i/>
          <w:noProof/>
          <w:sz w:val="28"/>
          <w:szCs w:val="28"/>
          <w:lang w:eastAsia="vi-VN"/>
        </w:rPr>
        <w:t xml:space="preserve"> </w:t>
      </w:r>
      <w:r w:rsidRPr="00373ACA">
        <w:rPr>
          <w:rFonts w:ascii="Times New Roman" w:eastAsia="Times New Roman" w:hAnsi="Times New Roman" w:cs="Times New Roman"/>
          <w:i/>
          <w:noProof/>
          <w:sz w:val="28"/>
          <w:szCs w:val="28"/>
          <w:lang w:val="vi-VN" w:eastAsia="vi-VN"/>
        </w:rPr>
        <w:t>Luật Cảnh sát cơ động; (</w:t>
      </w:r>
      <w:r w:rsidRPr="00373ACA">
        <w:rPr>
          <w:rFonts w:ascii="Times New Roman" w:eastAsia="Times New Roman" w:hAnsi="Times New Roman" w:cs="Times New Roman"/>
          <w:i/>
          <w:noProof/>
          <w:sz w:val="28"/>
          <w:szCs w:val="28"/>
          <w:lang w:eastAsia="vi-VN"/>
        </w:rPr>
        <w:t>2</w:t>
      </w:r>
      <w:r w:rsidRPr="00373ACA">
        <w:rPr>
          <w:rFonts w:ascii="Times New Roman" w:eastAsia="Times New Roman" w:hAnsi="Times New Roman" w:cs="Times New Roman"/>
          <w:i/>
          <w:noProof/>
          <w:sz w:val="28"/>
          <w:szCs w:val="28"/>
          <w:lang w:val="vi-VN" w:eastAsia="vi-VN"/>
        </w:rPr>
        <w:t>) Báo cáo đánh giá tác động chính sách dự án Luật Cảnh sát cơ động; (</w:t>
      </w:r>
      <w:r w:rsidRPr="00373ACA">
        <w:rPr>
          <w:rFonts w:ascii="Times New Roman" w:eastAsia="Times New Roman" w:hAnsi="Times New Roman" w:cs="Times New Roman"/>
          <w:i/>
          <w:noProof/>
          <w:sz w:val="28"/>
          <w:szCs w:val="28"/>
          <w:lang w:eastAsia="vi-VN"/>
        </w:rPr>
        <w:t>3</w:t>
      </w:r>
      <w:r w:rsidRPr="00373ACA">
        <w:rPr>
          <w:rFonts w:ascii="Times New Roman" w:eastAsia="Times New Roman" w:hAnsi="Times New Roman" w:cs="Times New Roman"/>
          <w:i/>
          <w:noProof/>
          <w:sz w:val="28"/>
          <w:szCs w:val="28"/>
          <w:lang w:val="vi-VN" w:eastAsia="vi-VN"/>
        </w:rPr>
        <w:t>) Báo cáo lồng ghép bình đẳng giới trong dự án Luật Cảnh sát cơ động; (</w:t>
      </w:r>
      <w:r w:rsidRPr="00373ACA">
        <w:rPr>
          <w:rFonts w:ascii="Times New Roman" w:eastAsia="Times New Roman" w:hAnsi="Times New Roman" w:cs="Times New Roman"/>
          <w:i/>
          <w:noProof/>
          <w:sz w:val="28"/>
          <w:szCs w:val="28"/>
          <w:lang w:eastAsia="vi-VN"/>
        </w:rPr>
        <w:t>4</w:t>
      </w:r>
      <w:r w:rsidRPr="00373ACA">
        <w:rPr>
          <w:rFonts w:ascii="Times New Roman" w:eastAsia="Times New Roman" w:hAnsi="Times New Roman" w:cs="Times New Roman"/>
          <w:i/>
          <w:noProof/>
          <w:sz w:val="28"/>
          <w:szCs w:val="28"/>
          <w:lang w:val="vi-VN" w:eastAsia="vi-VN"/>
        </w:rPr>
        <w:t>) Báo cáo rà soát văn bản liên quan đến dự án Luật Cảnh sát cơ động; (</w:t>
      </w:r>
      <w:r w:rsidRPr="00373ACA">
        <w:rPr>
          <w:rFonts w:ascii="Times New Roman" w:eastAsia="Times New Roman" w:hAnsi="Times New Roman" w:cs="Times New Roman"/>
          <w:i/>
          <w:noProof/>
          <w:sz w:val="28"/>
          <w:szCs w:val="28"/>
          <w:lang w:eastAsia="vi-VN"/>
        </w:rPr>
        <w:t>5</w:t>
      </w:r>
      <w:r w:rsidRPr="00373ACA">
        <w:rPr>
          <w:rFonts w:ascii="Times New Roman" w:eastAsia="Times New Roman" w:hAnsi="Times New Roman" w:cs="Times New Roman"/>
          <w:i/>
          <w:noProof/>
          <w:sz w:val="28"/>
          <w:szCs w:val="28"/>
          <w:lang w:val="vi-VN" w:eastAsia="vi-VN"/>
        </w:rPr>
        <w:t>) Đề cương Nghị định của Chính phủ quy định chi tiết thi hành một số điều của Luật Cảnh sát cơ động</w:t>
      </w:r>
      <w:r w:rsidRPr="00373ACA">
        <w:rPr>
          <w:rFonts w:ascii="Times New Roman" w:eastAsia="Times New Roman" w:hAnsi="Times New Roman" w:cs="Times New Roman"/>
          <w:i/>
          <w:noProof/>
          <w:sz w:val="28"/>
          <w:szCs w:val="28"/>
          <w:lang w:eastAsia="vi-VN"/>
        </w:rPr>
        <w:t xml:space="preserve">; </w:t>
      </w:r>
      <w:r w:rsidRPr="00373ACA">
        <w:rPr>
          <w:rFonts w:ascii="Times New Roman" w:eastAsia="Times New Roman" w:hAnsi="Times New Roman" w:cs="Times New Roman"/>
          <w:i/>
          <w:noProof/>
          <w:sz w:val="28"/>
          <w:szCs w:val="28"/>
          <w:lang w:val="vi-VN" w:eastAsia="vi-VN"/>
        </w:rPr>
        <w:t>(</w:t>
      </w:r>
      <w:r w:rsidRPr="00373ACA">
        <w:rPr>
          <w:rFonts w:ascii="Times New Roman" w:eastAsia="Times New Roman" w:hAnsi="Times New Roman" w:cs="Times New Roman"/>
          <w:i/>
          <w:noProof/>
          <w:sz w:val="28"/>
          <w:szCs w:val="28"/>
          <w:lang w:eastAsia="vi-VN"/>
        </w:rPr>
        <w:t>6</w:t>
      </w:r>
      <w:r w:rsidRPr="00373ACA">
        <w:rPr>
          <w:rFonts w:ascii="Times New Roman" w:eastAsia="Times New Roman" w:hAnsi="Times New Roman" w:cs="Times New Roman"/>
          <w:i/>
          <w:noProof/>
          <w:sz w:val="28"/>
          <w:szCs w:val="28"/>
          <w:lang w:val="vi-VN" w:eastAsia="vi-VN"/>
        </w:rPr>
        <w:t>) Bản tổng hợp giải trình, tiếp thu ý kiến góp ý của các bộ, ngành, UBND các địa phương (kèm theo bản chụp ý kiến tham gia</w:t>
      </w:r>
      <w:r w:rsidRPr="00373ACA">
        <w:rPr>
          <w:rFonts w:ascii="Times New Roman" w:eastAsia="Times New Roman" w:hAnsi="Times New Roman" w:cs="Times New Roman"/>
          <w:i/>
          <w:noProof/>
          <w:sz w:val="28"/>
          <w:szCs w:val="28"/>
          <w:lang w:eastAsia="vi-VN"/>
        </w:rPr>
        <w:t>)</w:t>
      </w:r>
      <w:r w:rsidRPr="00373ACA">
        <w:rPr>
          <w:rFonts w:ascii="Times New Roman" w:eastAsia="Times New Roman" w:hAnsi="Times New Roman" w:cs="Times New Roman"/>
          <w:i/>
          <w:noProof/>
          <w:sz w:val="28"/>
          <w:szCs w:val="28"/>
          <w:lang w:val="vi-VN" w:eastAsia="vi-VN"/>
        </w:rPr>
        <w:t>;</w:t>
      </w:r>
      <w:r w:rsidRPr="00373ACA">
        <w:rPr>
          <w:rFonts w:ascii="Times New Roman" w:eastAsia="Times New Roman" w:hAnsi="Times New Roman" w:cs="Times New Roman"/>
          <w:i/>
          <w:noProof/>
          <w:sz w:val="28"/>
          <w:szCs w:val="28"/>
          <w:lang w:eastAsia="vi-VN"/>
        </w:rPr>
        <w:t>(7</w:t>
      </w:r>
      <w:r w:rsidRPr="00373ACA">
        <w:rPr>
          <w:rFonts w:ascii="Times New Roman" w:eastAsia="Times New Roman" w:hAnsi="Times New Roman" w:cs="Times New Roman"/>
          <w:i/>
          <w:noProof/>
          <w:sz w:val="28"/>
          <w:szCs w:val="28"/>
          <w:lang w:val="vi-VN" w:eastAsia="vi-VN"/>
        </w:rPr>
        <w:t>) Báo cáo thẩm định dự án Luật Cảnh sát cơ động của Bộ Tư pháp; (</w:t>
      </w:r>
      <w:r w:rsidRPr="00373ACA">
        <w:rPr>
          <w:rFonts w:ascii="Times New Roman" w:eastAsia="Times New Roman" w:hAnsi="Times New Roman" w:cs="Times New Roman"/>
          <w:i/>
          <w:noProof/>
          <w:sz w:val="28"/>
          <w:szCs w:val="28"/>
          <w:lang w:eastAsia="vi-VN"/>
        </w:rPr>
        <w:t>8</w:t>
      </w:r>
      <w:r w:rsidRPr="00373ACA">
        <w:rPr>
          <w:rFonts w:ascii="Times New Roman" w:eastAsia="Times New Roman" w:hAnsi="Times New Roman" w:cs="Times New Roman"/>
          <w:i/>
          <w:noProof/>
          <w:sz w:val="28"/>
          <w:szCs w:val="28"/>
          <w:lang w:val="vi-VN" w:eastAsia="vi-VN"/>
        </w:rPr>
        <w:t>) Báo cáo giải trình, tiếp thu ý kiến thẩm định của Bộ Tư pháp về dự án Luật Cảnh sát cơ động</w:t>
      </w:r>
      <w:r w:rsidR="00965575">
        <w:rPr>
          <w:rFonts w:ascii="Times New Roman" w:eastAsia="Times New Roman" w:hAnsi="Times New Roman" w:cs="Times New Roman"/>
          <w:i/>
          <w:noProof/>
          <w:sz w:val="28"/>
          <w:szCs w:val="28"/>
          <w:lang w:eastAsia="vi-VN"/>
        </w:rPr>
        <w:t>; (9) Báo cáo tổng kết thi hành Pháp lệnh Cảnh sát cơ động</w:t>
      </w:r>
      <w:r w:rsidRPr="00373ACA">
        <w:rPr>
          <w:rFonts w:ascii="Times New Roman" w:eastAsia="Times New Roman" w:hAnsi="Times New Roman" w:cs="Times New Roman"/>
          <w:i/>
          <w:noProof/>
          <w:sz w:val="28"/>
          <w:szCs w:val="28"/>
          <w:lang w:val="vi-VN" w:eastAsia="vi-VN"/>
        </w:rPr>
        <w:t>)</w:t>
      </w:r>
    </w:p>
    <w:p w:rsidR="00373ACA" w:rsidRPr="00373ACA" w:rsidRDefault="00373ACA" w:rsidP="00373ACA">
      <w:pPr>
        <w:spacing w:after="0" w:line="305" w:lineRule="auto"/>
        <w:ind w:firstLine="697"/>
        <w:jc w:val="both"/>
        <w:rPr>
          <w:rFonts w:ascii="Times New Roman" w:eastAsia="Times New Roman" w:hAnsi="Times New Roman" w:cs="Times New Roman"/>
          <w:i/>
          <w:noProof/>
          <w:sz w:val="20"/>
          <w:szCs w:val="28"/>
          <w:lang w:eastAsia="vi-VN"/>
        </w:rPr>
      </w:pPr>
    </w:p>
    <w:p w:rsidR="00373ACA" w:rsidRPr="00373ACA" w:rsidRDefault="00373ACA" w:rsidP="00373ACA">
      <w:pPr>
        <w:spacing w:after="0" w:line="305" w:lineRule="auto"/>
        <w:ind w:firstLine="697"/>
        <w:jc w:val="both"/>
        <w:rPr>
          <w:rFonts w:ascii="Times New Roman" w:eastAsia="Times New Roman" w:hAnsi="Times New Roman" w:cs="Times New Roman"/>
          <w:i/>
          <w:noProof/>
          <w:sz w:val="14"/>
          <w:szCs w:val="28"/>
          <w:lang w:eastAsia="vi-VN"/>
        </w:rPr>
      </w:pPr>
    </w:p>
    <w:tbl>
      <w:tblPr>
        <w:tblW w:w="0" w:type="auto"/>
        <w:tblLook w:val="01E0" w:firstRow="1" w:lastRow="1" w:firstColumn="1" w:lastColumn="1" w:noHBand="0" w:noVBand="0"/>
      </w:tblPr>
      <w:tblGrid>
        <w:gridCol w:w="4503"/>
        <w:gridCol w:w="4501"/>
      </w:tblGrid>
      <w:tr w:rsidR="00373ACA" w:rsidRPr="00373ACA" w:rsidTr="00982792">
        <w:tc>
          <w:tcPr>
            <w:tcW w:w="4503" w:type="dxa"/>
            <w:hideMark/>
          </w:tcPr>
          <w:p w:rsidR="00373ACA" w:rsidRPr="00373ACA" w:rsidRDefault="00373ACA" w:rsidP="00373ACA">
            <w:pPr>
              <w:spacing w:after="0"/>
              <w:rPr>
                <w:rFonts w:ascii="Times New Roman" w:eastAsia="Times New Roman" w:hAnsi="Times New Roman" w:cs="Times New Roman"/>
                <w:b/>
                <w:i/>
                <w:noProof/>
                <w:sz w:val="24"/>
                <w:szCs w:val="24"/>
                <w:lang w:val="pt-BR" w:eastAsia="vi-VN"/>
              </w:rPr>
            </w:pPr>
            <w:r w:rsidRPr="00373ACA">
              <w:rPr>
                <w:rFonts w:ascii="Times New Roman" w:eastAsia="Times New Roman" w:hAnsi="Times New Roman" w:cs="Times New Roman"/>
                <w:b/>
                <w:i/>
                <w:noProof/>
                <w:sz w:val="24"/>
                <w:szCs w:val="24"/>
                <w:lang w:val="pt-BR" w:eastAsia="vi-VN"/>
              </w:rPr>
              <w:t>Nơi nhận:</w:t>
            </w:r>
          </w:p>
          <w:p w:rsidR="00373ACA" w:rsidRPr="00373ACA" w:rsidRDefault="00373ACA" w:rsidP="00373ACA">
            <w:pPr>
              <w:spacing w:after="0"/>
              <w:rPr>
                <w:rFonts w:ascii="Times New Roman" w:eastAsia="Times New Roman" w:hAnsi="Times New Roman" w:cs="Times New Roman"/>
                <w:noProof/>
                <w:szCs w:val="24"/>
                <w:lang w:val="pt-BR" w:eastAsia="vi-VN"/>
              </w:rPr>
            </w:pPr>
            <w:r w:rsidRPr="00373ACA">
              <w:rPr>
                <w:rFonts w:ascii="Times New Roman" w:eastAsia="Times New Roman" w:hAnsi="Times New Roman" w:cs="Times New Roman"/>
                <w:noProof/>
                <w:szCs w:val="24"/>
                <w:lang w:val="pt-BR" w:eastAsia="vi-VN"/>
              </w:rPr>
              <w:t>- Như trên;</w:t>
            </w:r>
          </w:p>
          <w:p w:rsidR="00373ACA" w:rsidRPr="00373ACA" w:rsidRDefault="00373ACA" w:rsidP="00373ACA">
            <w:pPr>
              <w:spacing w:after="0"/>
              <w:rPr>
                <w:rFonts w:ascii="Times New Roman" w:eastAsia="Times New Roman" w:hAnsi="Times New Roman" w:cs="Times New Roman"/>
                <w:noProof/>
                <w:szCs w:val="24"/>
                <w:lang w:val="pt-BR" w:eastAsia="vi-VN"/>
              </w:rPr>
            </w:pPr>
            <w:r w:rsidRPr="00373ACA">
              <w:rPr>
                <w:rFonts w:ascii="Times New Roman" w:eastAsia="Times New Roman" w:hAnsi="Times New Roman" w:cs="Times New Roman"/>
                <w:noProof/>
                <w:szCs w:val="24"/>
                <w:lang w:val="pt-BR" w:eastAsia="vi-VN"/>
              </w:rPr>
              <w:t>- Thủ tướng, các Phó Thủ tướng (để b/c);</w:t>
            </w:r>
          </w:p>
          <w:p w:rsidR="00373ACA" w:rsidRPr="00373ACA" w:rsidRDefault="00373ACA" w:rsidP="00373ACA">
            <w:pPr>
              <w:spacing w:after="0"/>
              <w:rPr>
                <w:rFonts w:ascii="Times New Roman" w:eastAsia="Times New Roman" w:hAnsi="Times New Roman" w:cs="Times New Roman"/>
                <w:noProof/>
                <w:szCs w:val="24"/>
                <w:lang w:val="pt-BR" w:eastAsia="vi-VN"/>
              </w:rPr>
            </w:pPr>
            <w:r w:rsidRPr="00373ACA">
              <w:rPr>
                <w:rFonts w:ascii="Times New Roman" w:eastAsia="Times New Roman" w:hAnsi="Times New Roman" w:cs="Times New Roman"/>
                <w:noProof/>
                <w:szCs w:val="24"/>
                <w:lang w:val="pt-BR" w:eastAsia="vi-VN"/>
              </w:rPr>
              <w:t>- Văn phòng Trung ương Đảng;</w:t>
            </w:r>
          </w:p>
          <w:p w:rsidR="00373ACA" w:rsidRPr="00373ACA" w:rsidRDefault="00373ACA" w:rsidP="00373ACA">
            <w:pPr>
              <w:spacing w:after="0"/>
              <w:rPr>
                <w:rFonts w:ascii="Times New Roman" w:eastAsia="Times New Roman" w:hAnsi="Times New Roman" w:cs="Times New Roman"/>
                <w:noProof/>
                <w:szCs w:val="24"/>
                <w:lang w:val="pt-BR" w:eastAsia="vi-VN"/>
              </w:rPr>
            </w:pPr>
            <w:r w:rsidRPr="00373ACA">
              <w:rPr>
                <w:rFonts w:ascii="Times New Roman" w:eastAsia="Times New Roman" w:hAnsi="Times New Roman" w:cs="Times New Roman"/>
                <w:noProof/>
                <w:szCs w:val="24"/>
                <w:lang w:val="pt-BR" w:eastAsia="vi-VN"/>
              </w:rPr>
              <w:t>- Văn phòng Chủ tịch nước;</w:t>
            </w:r>
          </w:p>
          <w:p w:rsidR="00373ACA" w:rsidRPr="00373ACA" w:rsidRDefault="00373ACA" w:rsidP="00373ACA">
            <w:pPr>
              <w:spacing w:after="0"/>
              <w:rPr>
                <w:rFonts w:ascii="Times New Roman" w:eastAsia="Times New Roman" w:hAnsi="Times New Roman" w:cs="Times New Roman"/>
                <w:noProof/>
                <w:szCs w:val="24"/>
                <w:lang w:val="pt-BR" w:eastAsia="vi-VN"/>
              </w:rPr>
            </w:pPr>
            <w:r w:rsidRPr="00373ACA">
              <w:rPr>
                <w:rFonts w:ascii="Times New Roman" w:eastAsia="Times New Roman" w:hAnsi="Times New Roman" w:cs="Times New Roman"/>
                <w:noProof/>
                <w:szCs w:val="24"/>
                <w:lang w:val="pt-BR" w:eastAsia="vi-VN"/>
              </w:rPr>
              <w:t>- Các Ủy ban của QH: QP-AN, PL;</w:t>
            </w:r>
          </w:p>
          <w:p w:rsidR="00373ACA" w:rsidRPr="00373ACA" w:rsidRDefault="00373ACA" w:rsidP="00373ACA">
            <w:pPr>
              <w:spacing w:after="0"/>
              <w:rPr>
                <w:rFonts w:ascii="Times New Roman" w:eastAsia="Times New Roman" w:hAnsi="Times New Roman" w:cs="Times New Roman"/>
                <w:noProof/>
                <w:szCs w:val="24"/>
                <w:lang w:val="pt-BR" w:eastAsia="vi-VN"/>
              </w:rPr>
            </w:pPr>
            <w:r w:rsidRPr="00373ACA">
              <w:rPr>
                <w:rFonts w:ascii="Times New Roman" w:eastAsia="Times New Roman" w:hAnsi="Times New Roman" w:cs="Times New Roman"/>
                <w:noProof/>
                <w:szCs w:val="24"/>
                <w:lang w:val="pt-BR" w:eastAsia="vi-VN"/>
              </w:rPr>
              <w:t>- Các Bộ: Công an, Tư pháp;</w:t>
            </w:r>
          </w:p>
          <w:p w:rsidR="00373ACA" w:rsidRPr="00373ACA" w:rsidRDefault="00373ACA" w:rsidP="00373ACA">
            <w:pPr>
              <w:spacing w:after="0"/>
              <w:rPr>
                <w:rFonts w:ascii="Times New Roman" w:eastAsia="Times New Roman" w:hAnsi="Times New Roman" w:cs="Times New Roman"/>
                <w:noProof/>
                <w:szCs w:val="24"/>
                <w:lang w:val="pt-BR" w:eastAsia="vi-VN"/>
              </w:rPr>
            </w:pPr>
            <w:r w:rsidRPr="00373ACA">
              <w:rPr>
                <w:rFonts w:ascii="Times New Roman" w:eastAsia="Times New Roman" w:hAnsi="Times New Roman" w:cs="Times New Roman"/>
                <w:noProof/>
                <w:szCs w:val="24"/>
                <w:lang w:val="pt-BR" w:eastAsia="vi-VN"/>
              </w:rPr>
              <w:t xml:space="preserve">- VPCP: BTCN, các PCN, </w:t>
            </w:r>
          </w:p>
          <w:p w:rsidR="00373ACA" w:rsidRPr="00373ACA" w:rsidRDefault="00373ACA" w:rsidP="00373ACA">
            <w:pPr>
              <w:spacing w:after="0"/>
              <w:rPr>
                <w:rFonts w:ascii="Times New Roman" w:eastAsia="Times New Roman" w:hAnsi="Times New Roman" w:cs="Times New Roman"/>
                <w:noProof/>
                <w:szCs w:val="24"/>
                <w:lang w:val="pt-BR" w:eastAsia="vi-VN"/>
              </w:rPr>
            </w:pPr>
            <w:r w:rsidRPr="00373ACA">
              <w:rPr>
                <w:rFonts w:ascii="Times New Roman" w:eastAsia="Times New Roman" w:hAnsi="Times New Roman" w:cs="Times New Roman"/>
                <w:noProof/>
                <w:szCs w:val="24"/>
                <w:lang w:val="pt-BR" w:eastAsia="vi-VN"/>
              </w:rPr>
              <w:t xml:space="preserve">              các Vụ: NC, TCCV;</w:t>
            </w:r>
          </w:p>
          <w:p w:rsidR="00373ACA" w:rsidRPr="00373ACA" w:rsidRDefault="00373ACA" w:rsidP="00373ACA">
            <w:pPr>
              <w:spacing w:after="0"/>
              <w:rPr>
                <w:rFonts w:ascii="Times New Roman" w:eastAsia="Times New Roman" w:hAnsi="Times New Roman" w:cs="Times New Roman"/>
                <w:b/>
                <w:i/>
                <w:noProof/>
                <w:sz w:val="24"/>
                <w:szCs w:val="24"/>
                <w:lang w:val="pt-BR" w:eastAsia="vi-VN"/>
              </w:rPr>
            </w:pPr>
            <w:r w:rsidRPr="00373ACA">
              <w:rPr>
                <w:rFonts w:ascii="Times New Roman" w:eastAsia="Times New Roman" w:hAnsi="Times New Roman" w:cs="Times New Roman"/>
                <w:noProof/>
                <w:szCs w:val="24"/>
                <w:lang w:val="pt-BR" w:eastAsia="vi-VN"/>
              </w:rPr>
              <w:t>- Lưu: VT, PL(2).</w:t>
            </w:r>
          </w:p>
        </w:tc>
        <w:tc>
          <w:tcPr>
            <w:tcW w:w="4501" w:type="dxa"/>
          </w:tcPr>
          <w:p w:rsidR="00373ACA" w:rsidRPr="00373ACA" w:rsidRDefault="00373ACA" w:rsidP="00373ACA">
            <w:pPr>
              <w:spacing w:after="0" w:line="240" w:lineRule="auto"/>
              <w:jc w:val="center"/>
              <w:rPr>
                <w:rFonts w:ascii="Times New Roman" w:eastAsia="Times New Roman" w:hAnsi="Times New Roman" w:cs="Times New Roman"/>
                <w:b/>
                <w:noProof/>
                <w:sz w:val="28"/>
                <w:szCs w:val="28"/>
                <w:lang w:val="pt-BR" w:eastAsia="vi-VN"/>
              </w:rPr>
            </w:pPr>
            <w:r w:rsidRPr="00373ACA">
              <w:rPr>
                <w:rFonts w:ascii="Times New Roman" w:eastAsia="Times New Roman" w:hAnsi="Times New Roman" w:cs="Times New Roman"/>
                <w:b/>
                <w:noProof/>
                <w:sz w:val="28"/>
                <w:szCs w:val="28"/>
                <w:lang w:val="pt-BR" w:eastAsia="vi-VN"/>
              </w:rPr>
              <w:t>TM. CHÍNH PHỦ</w:t>
            </w:r>
          </w:p>
          <w:p w:rsidR="00373ACA" w:rsidRPr="00373ACA" w:rsidRDefault="00373ACA" w:rsidP="00373ACA">
            <w:pPr>
              <w:spacing w:after="0" w:line="240" w:lineRule="auto"/>
              <w:jc w:val="center"/>
              <w:rPr>
                <w:rFonts w:ascii="Times New Roman" w:eastAsia="Times New Roman" w:hAnsi="Times New Roman" w:cs="Times New Roman"/>
                <w:b/>
                <w:noProof/>
                <w:sz w:val="28"/>
                <w:szCs w:val="28"/>
                <w:lang w:val="pt-BR" w:eastAsia="vi-VN"/>
              </w:rPr>
            </w:pPr>
            <w:r w:rsidRPr="00373ACA">
              <w:rPr>
                <w:rFonts w:ascii="Times New Roman" w:eastAsia="Times New Roman" w:hAnsi="Times New Roman" w:cs="Times New Roman"/>
                <w:b/>
                <w:noProof/>
                <w:sz w:val="28"/>
                <w:szCs w:val="28"/>
                <w:lang w:val="pt-BR" w:eastAsia="vi-VN"/>
              </w:rPr>
              <w:t>TUQ. THỦ TƯỚNG</w:t>
            </w:r>
          </w:p>
          <w:p w:rsidR="00373ACA" w:rsidRPr="00373ACA" w:rsidRDefault="00373ACA" w:rsidP="00373ACA">
            <w:pPr>
              <w:spacing w:after="0" w:line="240" w:lineRule="auto"/>
              <w:jc w:val="center"/>
              <w:rPr>
                <w:rFonts w:ascii="Times New Roman" w:eastAsia="Times New Roman" w:hAnsi="Times New Roman" w:cs="Times New Roman"/>
                <w:b/>
                <w:noProof/>
                <w:sz w:val="28"/>
                <w:szCs w:val="28"/>
                <w:lang w:val="pt-BR" w:eastAsia="vi-VN"/>
              </w:rPr>
            </w:pPr>
            <w:r w:rsidRPr="00373ACA">
              <w:rPr>
                <w:rFonts w:ascii="Times New Roman" w:eastAsia="Times New Roman" w:hAnsi="Times New Roman" w:cs="Times New Roman"/>
                <w:b/>
                <w:noProof/>
                <w:sz w:val="28"/>
                <w:szCs w:val="28"/>
                <w:lang w:val="pt-BR" w:eastAsia="vi-VN"/>
              </w:rPr>
              <w:t>BỘ TRƯỞNG BỘ CÔNG AN</w:t>
            </w:r>
          </w:p>
          <w:p w:rsidR="00373ACA" w:rsidRPr="00373ACA" w:rsidRDefault="00373ACA" w:rsidP="00373ACA">
            <w:pPr>
              <w:spacing w:after="0"/>
              <w:jc w:val="center"/>
              <w:rPr>
                <w:rFonts w:ascii="Times New Roman" w:eastAsia="Times New Roman" w:hAnsi="Times New Roman" w:cs="Times New Roman"/>
                <w:b/>
                <w:noProof/>
                <w:sz w:val="28"/>
                <w:szCs w:val="28"/>
                <w:lang w:val="pt-BR" w:eastAsia="vi-VN"/>
              </w:rPr>
            </w:pPr>
          </w:p>
          <w:p w:rsidR="00373ACA" w:rsidRPr="00373ACA" w:rsidRDefault="00373ACA" w:rsidP="00373ACA">
            <w:pPr>
              <w:spacing w:after="0"/>
              <w:jc w:val="center"/>
              <w:rPr>
                <w:rFonts w:ascii="Times New Roman" w:eastAsia="Times New Roman" w:hAnsi="Times New Roman" w:cs="Times New Roman"/>
                <w:b/>
                <w:noProof/>
                <w:sz w:val="28"/>
                <w:szCs w:val="28"/>
                <w:lang w:val="pt-BR" w:eastAsia="vi-VN"/>
              </w:rPr>
            </w:pPr>
          </w:p>
          <w:p w:rsidR="00373ACA" w:rsidRPr="003D54BF" w:rsidRDefault="00373ACA" w:rsidP="00373ACA">
            <w:pPr>
              <w:spacing w:after="0"/>
              <w:jc w:val="center"/>
              <w:rPr>
                <w:rFonts w:ascii="Times New Roman" w:eastAsia="Times New Roman" w:hAnsi="Times New Roman" w:cs="Times New Roman"/>
                <w:b/>
                <w:noProof/>
                <w:sz w:val="36"/>
                <w:szCs w:val="28"/>
                <w:lang w:val="pt-BR" w:eastAsia="vi-VN"/>
              </w:rPr>
            </w:pPr>
          </w:p>
          <w:p w:rsidR="00373ACA" w:rsidRPr="00373ACA" w:rsidRDefault="00373ACA" w:rsidP="00373ACA">
            <w:pPr>
              <w:spacing w:after="0"/>
              <w:jc w:val="center"/>
              <w:rPr>
                <w:rFonts w:ascii="Times New Roman" w:eastAsia="Times New Roman" w:hAnsi="Times New Roman" w:cs="Times New Roman"/>
                <w:b/>
                <w:noProof/>
                <w:sz w:val="28"/>
                <w:szCs w:val="28"/>
                <w:lang w:val="pt-BR" w:eastAsia="vi-VN"/>
              </w:rPr>
            </w:pPr>
          </w:p>
          <w:p w:rsidR="00373ACA" w:rsidRPr="00373ACA" w:rsidRDefault="00373ACA" w:rsidP="00373ACA">
            <w:pPr>
              <w:spacing w:after="0"/>
              <w:jc w:val="center"/>
              <w:rPr>
                <w:rFonts w:ascii="Times New Roman" w:eastAsia="Times New Roman" w:hAnsi="Times New Roman" w:cs="Times New Roman"/>
                <w:b/>
                <w:noProof/>
                <w:sz w:val="28"/>
                <w:szCs w:val="28"/>
                <w:lang w:val="pt-BR" w:eastAsia="vi-VN"/>
              </w:rPr>
            </w:pPr>
            <w:r w:rsidRPr="00373ACA">
              <w:rPr>
                <w:rFonts w:ascii="Times New Roman" w:eastAsia="Times New Roman" w:hAnsi="Times New Roman" w:cs="Times New Roman"/>
                <w:b/>
                <w:noProof/>
                <w:sz w:val="28"/>
                <w:szCs w:val="28"/>
                <w:lang w:val="pt-BR" w:eastAsia="vi-VN"/>
              </w:rPr>
              <w:t>Đại tướng Tô Lâm</w:t>
            </w:r>
          </w:p>
        </w:tc>
      </w:tr>
    </w:tbl>
    <w:p w:rsidR="00373ACA" w:rsidRPr="00373ACA" w:rsidRDefault="00373ACA" w:rsidP="00373ACA">
      <w:pPr>
        <w:spacing w:after="0" w:line="240" w:lineRule="auto"/>
        <w:rPr>
          <w:rFonts w:ascii="Times New Roman" w:eastAsia="Times New Roman" w:hAnsi="Times New Roman" w:cs="Times New Roman"/>
          <w:noProof/>
          <w:sz w:val="28"/>
          <w:szCs w:val="28"/>
          <w:lang w:val="pt-BR" w:eastAsia="vi-VN"/>
        </w:rPr>
      </w:pPr>
    </w:p>
    <w:p w:rsidR="00373ACA" w:rsidRPr="00373ACA" w:rsidRDefault="00373ACA" w:rsidP="00373ACA">
      <w:pPr>
        <w:spacing w:after="0" w:line="305" w:lineRule="auto"/>
        <w:ind w:firstLine="697"/>
        <w:jc w:val="both"/>
        <w:rPr>
          <w:rFonts w:ascii="Times New Roman" w:eastAsia="Times New Roman" w:hAnsi="Times New Roman" w:cs="Times New Roman"/>
          <w:b/>
          <w:i/>
          <w:noProof/>
          <w:sz w:val="28"/>
          <w:szCs w:val="28"/>
          <w:lang w:val="pt-BR" w:eastAsia="vi-VN"/>
        </w:rPr>
      </w:pPr>
    </w:p>
    <w:p w:rsidR="00373ACA" w:rsidRPr="00373ACA" w:rsidRDefault="00373ACA" w:rsidP="00373ACA">
      <w:pPr>
        <w:spacing w:after="0" w:line="240" w:lineRule="auto"/>
        <w:rPr>
          <w:rFonts w:ascii="Times New Roman" w:eastAsia="Times New Roman" w:hAnsi="Times New Roman" w:cs="Times New Roman"/>
          <w:noProof/>
          <w:sz w:val="28"/>
          <w:szCs w:val="28"/>
          <w:lang w:val="pt-BR" w:eastAsia="vi-VN"/>
        </w:rPr>
      </w:pPr>
    </w:p>
    <w:p w:rsidR="00373ACA" w:rsidRPr="00373ACA" w:rsidRDefault="00373ACA" w:rsidP="00373ACA"/>
    <w:p w:rsidR="00B17C37" w:rsidRDefault="00B17C37"/>
    <w:sectPr w:rsidR="00B17C37" w:rsidSect="00982792">
      <w:headerReference w:type="even" r:id="rId7"/>
      <w:headerReference w:type="default" r:id="rId8"/>
      <w:footerReference w:type="even" r:id="rId9"/>
      <w:footerReference w:type="default" r:id="rId10"/>
      <w:headerReference w:type="first" r:id="rId11"/>
      <w:footerReference w:type="first" r:id="rId12"/>
      <w:pgSz w:w="11907" w:h="16839" w:code="9"/>
      <w:pgMar w:top="1247"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E3" w:rsidRDefault="00533DE3">
      <w:pPr>
        <w:spacing w:after="0" w:line="240" w:lineRule="auto"/>
      </w:pPr>
      <w:r>
        <w:separator/>
      </w:r>
    </w:p>
  </w:endnote>
  <w:endnote w:type="continuationSeparator" w:id="0">
    <w:p w:rsidR="00533DE3" w:rsidRDefault="0053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5" w:rsidRDefault="00533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5" w:rsidRDefault="00533DE3">
    <w:pPr>
      <w:pStyle w:val="Footer"/>
      <w:jc w:val="right"/>
    </w:pPr>
  </w:p>
  <w:p w:rsidR="00F95B95" w:rsidRDefault="00533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5" w:rsidRDefault="00533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E3" w:rsidRDefault="00533DE3">
      <w:pPr>
        <w:spacing w:after="0" w:line="240" w:lineRule="auto"/>
      </w:pPr>
      <w:r>
        <w:separator/>
      </w:r>
    </w:p>
  </w:footnote>
  <w:footnote w:type="continuationSeparator" w:id="0">
    <w:p w:rsidR="00533DE3" w:rsidRDefault="00533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5" w:rsidRDefault="00533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11251625"/>
      <w:docPartObj>
        <w:docPartGallery w:val="Page Numbers (Top of Page)"/>
        <w:docPartUnique/>
      </w:docPartObj>
    </w:sdtPr>
    <w:sdtEndPr/>
    <w:sdtContent>
      <w:p w:rsidR="00F95B95" w:rsidRPr="00756EEF" w:rsidRDefault="00B1502A">
        <w:pPr>
          <w:pStyle w:val="Header"/>
          <w:jc w:val="center"/>
          <w:rPr>
            <w:sz w:val="24"/>
            <w:szCs w:val="24"/>
          </w:rPr>
        </w:pPr>
        <w:r w:rsidRPr="00756EEF">
          <w:rPr>
            <w:sz w:val="24"/>
            <w:szCs w:val="24"/>
          </w:rPr>
          <w:fldChar w:fldCharType="begin"/>
        </w:r>
        <w:r w:rsidRPr="00756EEF">
          <w:rPr>
            <w:sz w:val="24"/>
            <w:szCs w:val="24"/>
          </w:rPr>
          <w:instrText xml:space="preserve"> PAGE   \* MERGEFORMAT </w:instrText>
        </w:r>
        <w:r w:rsidRPr="00756EEF">
          <w:rPr>
            <w:sz w:val="24"/>
            <w:szCs w:val="24"/>
          </w:rPr>
          <w:fldChar w:fldCharType="separate"/>
        </w:r>
        <w:r w:rsidR="00D41B32">
          <w:rPr>
            <w:noProof/>
            <w:sz w:val="24"/>
            <w:szCs w:val="24"/>
          </w:rPr>
          <w:t>2</w:t>
        </w:r>
        <w:r w:rsidRPr="00756EEF">
          <w:rPr>
            <w:sz w:val="24"/>
            <w:szCs w:val="24"/>
          </w:rPr>
          <w:fldChar w:fldCharType="end"/>
        </w:r>
      </w:p>
    </w:sdtContent>
  </w:sdt>
  <w:p w:rsidR="00F95B95" w:rsidRDefault="00533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B95" w:rsidRDefault="00533D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3A"/>
    <w:rsid w:val="000E7E8D"/>
    <w:rsid w:val="001A1DBF"/>
    <w:rsid w:val="001C1734"/>
    <w:rsid w:val="00242A96"/>
    <w:rsid w:val="002A1257"/>
    <w:rsid w:val="00300C66"/>
    <w:rsid w:val="0032083A"/>
    <w:rsid w:val="00373ACA"/>
    <w:rsid w:val="003D54BF"/>
    <w:rsid w:val="003E748A"/>
    <w:rsid w:val="0040181C"/>
    <w:rsid w:val="00416396"/>
    <w:rsid w:val="00533DE3"/>
    <w:rsid w:val="00611798"/>
    <w:rsid w:val="006343AB"/>
    <w:rsid w:val="00667CF0"/>
    <w:rsid w:val="0068091F"/>
    <w:rsid w:val="008649B1"/>
    <w:rsid w:val="0095102E"/>
    <w:rsid w:val="00965575"/>
    <w:rsid w:val="009B00F1"/>
    <w:rsid w:val="00A2441D"/>
    <w:rsid w:val="00A55B01"/>
    <w:rsid w:val="00B1502A"/>
    <w:rsid w:val="00B17C37"/>
    <w:rsid w:val="00BC0E26"/>
    <w:rsid w:val="00C60824"/>
    <w:rsid w:val="00CA6795"/>
    <w:rsid w:val="00D41B32"/>
    <w:rsid w:val="00D52AB6"/>
    <w:rsid w:val="00E94BCE"/>
    <w:rsid w:val="00E97CB8"/>
    <w:rsid w:val="00FD7B30"/>
    <w:rsid w:val="00FE0AD0"/>
    <w:rsid w:val="00FE3CA4"/>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A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ACA"/>
  </w:style>
  <w:style w:type="paragraph" w:styleId="Footer">
    <w:name w:val="footer"/>
    <w:basedOn w:val="Normal"/>
    <w:link w:val="FooterChar"/>
    <w:uiPriority w:val="99"/>
    <w:semiHidden/>
    <w:unhideWhenUsed/>
    <w:rsid w:val="00373A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ACA"/>
  </w:style>
  <w:style w:type="paragraph" w:styleId="BalloonText">
    <w:name w:val="Balloon Text"/>
    <w:basedOn w:val="Normal"/>
    <w:link w:val="BalloonTextChar"/>
    <w:uiPriority w:val="99"/>
    <w:semiHidden/>
    <w:unhideWhenUsed/>
    <w:rsid w:val="00401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A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ACA"/>
  </w:style>
  <w:style w:type="paragraph" w:styleId="Footer">
    <w:name w:val="footer"/>
    <w:basedOn w:val="Normal"/>
    <w:link w:val="FooterChar"/>
    <w:uiPriority w:val="99"/>
    <w:semiHidden/>
    <w:unhideWhenUsed/>
    <w:rsid w:val="00373A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73ACA"/>
  </w:style>
  <w:style w:type="paragraph" w:styleId="BalloonText">
    <w:name w:val="Balloon Text"/>
    <w:basedOn w:val="Normal"/>
    <w:link w:val="BalloonTextChar"/>
    <w:uiPriority w:val="99"/>
    <w:semiHidden/>
    <w:unhideWhenUsed/>
    <w:rsid w:val="00401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8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2920</Words>
  <Characters>16647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Công tác Quốc hội - QH-HĐND tỉnh Hà Tĩnh</dc:title>
  <dc:creator>My Sinh</dc:creator>
  <cp:lastModifiedBy>Dang Nam</cp:lastModifiedBy>
  <cp:revision>2</cp:revision>
  <cp:lastPrinted>2016-11-03T07:29:00Z</cp:lastPrinted>
  <dcterms:created xsi:type="dcterms:W3CDTF">2021-09-28T03:52:00Z</dcterms:created>
  <dcterms:modified xsi:type="dcterms:W3CDTF">2021-09-28T03:52:00Z</dcterms:modified>
</cp:coreProperties>
</file>