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9" w:type="dxa"/>
        <w:jc w:val="center"/>
        <w:tblLook w:val="0000" w:firstRow="0" w:lastRow="0" w:firstColumn="0" w:lastColumn="0" w:noHBand="0" w:noVBand="0"/>
      </w:tblPr>
      <w:tblGrid>
        <w:gridCol w:w="4219"/>
        <w:gridCol w:w="5740"/>
      </w:tblGrid>
      <w:tr w:rsidR="0066069D" w:rsidRPr="005E790E" w:rsidTr="00394506">
        <w:trPr>
          <w:trHeight w:val="1146"/>
          <w:jc w:val="center"/>
        </w:trPr>
        <w:tc>
          <w:tcPr>
            <w:tcW w:w="4219" w:type="dxa"/>
          </w:tcPr>
          <w:p w:rsidR="0066069D" w:rsidRPr="00763A83" w:rsidRDefault="00246DE5" w:rsidP="00394506">
            <w:pPr>
              <w:pStyle w:val="Heading2"/>
              <w:spacing w:before="0" w:line="240" w:lineRule="auto"/>
              <w:jc w:val="center"/>
              <w:rPr>
                <w:rFonts w:ascii="Times New Roman" w:hAnsi="Times New Roman"/>
                <w:b w:val="0"/>
                <w:sz w:val="26"/>
                <w:szCs w:val="26"/>
                <w:lang w:val="vi-VN"/>
              </w:rPr>
            </w:pPr>
            <w:r>
              <w:rPr>
                <w:rFonts w:ascii="Times New Roman" w:hAnsi="Times New Roman"/>
                <w:b w:val="0"/>
                <w:sz w:val="26"/>
                <w:szCs w:val="26"/>
                <w:lang w:val="vi-VN"/>
              </w:rPr>
              <w:t>QUỐC HỘI KHOÁ X</w:t>
            </w:r>
            <w:r w:rsidR="0066069D" w:rsidRPr="00763A83">
              <w:rPr>
                <w:rFonts w:ascii="Times New Roman" w:hAnsi="Times New Roman"/>
                <w:b w:val="0"/>
                <w:sz w:val="26"/>
                <w:szCs w:val="26"/>
                <w:lang w:val="vi-VN"/>
              </w:rPr>
              <w:t>V</w:t>
            </w:r>
          </w:p>
          <w:p w:rsidR="0066069D" w:rsidRPr="00763A83" w:rsidRDefault="0066069D" w:rsidP="00394506">
            <w:pPr>
              <w:pStyle w:val="Heading2"/>
              <w:spacing w:before="0" w:line="240" w:lineRule="auto"/>
              <w:jc w:val="center"/>
              <w:rPr>
                <w:rFonts w:ascii="Times New Roman" w:hAnsi="Times New Roman"/>
                <w:sz w:val="26"/>
                <w:szCs w:val="26"/>
                <w:lang w:val="vi-VN"/>
              </w:rPr>
            </w:pPr>
            <w:r w:rsidRPr="00763A83">
              <w:rPr>
                <w:rFonts w:ascii="Times New Roman" w:hAnsi="Times New Roman"/>
                <w:sz w:val="26"/>
                <w:szCs w:val="26"/>
                <w:lang w:val="vi-VN"/>
              </w:rPr>
              <w:t>ĐOÀN ĐẠI BIỂU QUỐC HỘI</w:t>
            </w:r>
          </w:p>
          <w:p w:rsidR="0066069D" w:rsidRPr="00763A83" w:rsidRDefault="0066069D" w:rsidP="00394506">
            <w:pPr>
              <w:pStyle w:val="Heading2"/>
              <w:tabs>
                <w:tab w:val="center" w:pos="1989"/>
                <w:tab w:val="left" w:pos="3000"/>
              </w:tabs>
              <w:spacing w:before="0" w:line="240" w:lineRule="auto"/>
              <w:jc w:val="left"/>
              <w:rPr>
                <w:rFonts w:ascii="Times New Roman" w:hAnsi="Times New Roman"/>
                <w:sz w:val="26"/>
                <w:szCs w:val="26"/>
              </w:rPr>
            </w:pPr>
            <w:r w:rsidRPr="00763A83">
              <w:rPr>
                <w:rFonts w:ascii="Times New Roman" w:hAnsi="Times New Roman"/>
                <w:sz w:val="26"/>
                <w:szCs w:val="26"/>
                <w:lang w:val="vi-VN"/>
              </w:rPr>
              <w:tab/>
            </w:r>
            <w:r w:rsidRPr="00763A83">
              <w:rPr>
                <w:rFonts w:ascii="Times New Roman" w:hAnsi="Times New Roman"/>
                <w:sz w:val="26"/>
                <w:szCs w:val="26"/>
              </w:rPr>
              <w:t>TỈNH HÀ TĨNH</w:t>
            </w:r>
            <w:r w:rsidRPr="00763A83">
              <w:rPr>
                <w:rFonts w:ascii="Times New Roman" w:hAnsi="Times New Roman"/>
                <w:sz w:val="26"/>
                <w:szCs w:val="26"/>
              </w:rPr>
              <w:tab/>
            </w:r>
          </w:p>
          <w:p w:rsidR="0066069D" w:rsidRPr="00763A83" w:rsidRDefault="00376C3D" w:rsidP="00394506">
            <w:pPr>
              <w:pStyle w:val="Heading2"/>
              <w:tabs>
                <w:tab w:val="center" w:pos="1989"/>
                <w:tab w:val="left" w:pos="3000"/>
              </w:tabs>
              <w:spacing w:before="0" w:line="240" w:lineRule="auto"/>
              <w:jc w:val="left"/>
              <w:rPr>
                <w:rFonts w:ascii="Times New Roman" w:hAnsi="Times New Roman"/>
                <w:sz w:val="26"/>
                <w:szCs w:val="26"/>
              </w:rPr>
            </w:pPr>
            <w:r w:rsidRPr="00763A83">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765810</wp:posOffset>
                      </wp:positionH>
                      <wp:positionV relativeFrom="paragraph">
                        <wp:posOffset>-6350</wp:posOffset>
                      </wp:positionV>
                      <wp:extent cx="1028700" cy="0"/>
                      <wp:effectExtent l="0" t="0" r="0" b="0"/>
                      <wp:wrapNone/>
                      <wp:docPr id="19931811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F60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5pt" to="14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">
                      <o:lock v:ext="edit" shapetype="f"/>
                    </v:line>
                  </w:pict>
                </mc:Fallback>
              </mc:AlternateContent>
            </w:r>
          </w:p>
        </w:tc>
        <w:tc>
          <w:tcPr>
            <w:tcW w:w="5740" w:type="dxa"/>
          </w:tcPr>
          <w:p w:rsidR="0066069D" w:rsidRPr="00763A83" w:rsidRDefault="0066069D" w:rsidP="00394506">
            <w:pPr>
              <w:pStyle w:val="Heading3"/>
              <w:spacing w:before="0" w:line="240" w:lineRule="auto"/>
              <w:rPr>
                <w:rFonts w:ascii="Times New Roman" w:hAnsi="Times New Roman"/>
                <w:szCs w:val="26"/>
              </w:rPr>
            </w:pPr>
            <w:r w:rsidRPr="00763A83">
              <w:rPr>
                <w:rFonts w:ascii="Times New Roman" w:hAnsi="Times New Roman"/>
                <w:szCs w:val="26"/>
              </w:rPr>
              <w:t>CỘNG HOÀ XÃ HỘI CHỦ NGHĨA VIỆT NAM</w:t>
            </w:r>
          </w:p>
          <w:p w:rsidR="0066069D" w:rsidRPr="00763A83" w:rsidRDefault="0066069D" w:rsidP="00394506">
            <w:pPr>
              <w:jc w:val="center"/>
              <w:rPr>
                <w:b/>
                <w:bCs/>
                <w:sz w:val="26"/>
                <w:szCs w:val="26"/>
              </w:rPr>
            </w:pPr>
            <w:r w:rsidRPr="00763A83">
              <w:rPr>
                <w:b/>
                <w:bCs/>
                <w:sz w:val="26"/>
                <w:szCs w:val="26"/>
              </w:rPr>
              <w:t>Độc lập – Tự do – Hạnh phúc</w:t>
            </w:r>
          </w:p>
          <w:p w:rsidR="0066069D" w:rsidRPr="00763A83" w:rsidRDefault="00376C3D" w:rsidP="00394506">
            <w:pPr>
              <w:jc w:val="center"/>
              <w:rPr>
                <w:b/>
                <w:bCs/>
                <w:sz w:val="26"/>
                <w:szCs w:val="26"/>
              </w:rPr>
            </w:pPr>
            <w:r w:rsidRPr="00763A83">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784860</wp:posOffset>
                      </wp:positionH>
                      <wp:positionV relativeFrom="paragraph">
                        <wp:posOffset>32385</wp:posOffset>
                      </wp:positionV>
                      <wp:extent cx="1952625" cy="0"/>
                      <wp:effectExtent l="0" t="0" r="3175" b="0"/>
                      <wp:wrapNone/>
                      <wp:docPr id="996477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9158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55pt" to="215.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">
                      <o:lock v:ext="edit" shapetype="f"/>
                    </v:line>
                  </w:pict>
                </mc:Fallback>
              </mc:AlternateContent>
            </w:r>
          </w:p>
          <w:p w:rsidR="0066069D" w:rsidRPr="00C24D1A" w:rsidRDefault="00394506" w:rsidP="00394506">
            <w:pPr>
              <w:pStyle w:val="Heading4"/>
              <w:jc w:val="left"/>
              <w:rPr>
                <w:rFonts w:ascii="Times New Roman" w:hAnsi="Times New Roman"/>
                <w:sz w:val="30"/>
                <w:szCs w:val="26"/>
              </w:rPr>
            </w:pPr>
            <w:r>
              <w:rPr>
                <w:rFonts w:ascii="Times New Roman" w:hAnsi="Times New Roman"/>
                <w:sz w:val="26"/>
                <w:szCs w:val="26"/>
              </w:rPr>
              <w:t xml:space="preserve"> </w:t>
            </w:r>
          </w:p>
        </w:tc>
      </w:tr>
    </w:tbl>
    <w:p w:rsidR="00D33A96" w:rsidRPr="006C66BB" w:rsidRDefault="00F50C52" w:rsidP="00394506">
      <w:pPr>
        <w:jc w:val="center"/>
        <w:rPr>
          <w:b/>
          <w:szCs w:val="28"/>
        </w:rPr>
      </w:pPr>
      <w:r>
        <w:rPr>
          <w:b/>
          <w:szCs w:val="28"/>
        </w:rPr>
        <w:t>CHƯƠNG TR</w:t>
      </w:r>
      <w:r w:rsidR="002E4FD1" w:rsidRPr="006C66BB">
        <w:rPr>
          <w:b/>
          <w:szCs w:val="28"/>
        </w:rPr>
        <w:t>ÌNH</w:t>
      </w:r>
    </w:p>
    <w:p w:rsidR="00EF1739" w:rsidRDefault="00F50C52" w:rsidP="006937CD">
      <w:pPr>
        <w:jc w:val="center"/>
        <w:rPr>
          <w:b/>
          <w:color w:val="000000"/>
          <w:szCs w:val="28"/>
        </w:rPr>
      </w:pPr>
      <w:r w:rsidRPr="001D0015">
        <w:rPr>
          <w:b/>
          <w:color w:val="000000"/>
          <w:szCs w:val="28"/>
          <w:lang w:val="vi-VN"/>
        </w:rPr>
        <w:t xml:space="preserve">Hội nghị </w:t>
      </w:r>
      <w:r w:rsidRPr="001D0015">
        <w:rPr>
          <w:b/>
          <w:color w:val="000000"/>
          <w:szCs w:val="28"/>
        </w:rPr>
        <w:t xml:space="preserve">lấy ý kiến </w:t>
      </w:r>
      <w:r w:rsidRPr="001D0015">
        <w:rPr>
          <w:b/>
          <w:color w:val="000000"/>
          <w:szCs w:val="28"/>
          <w:lang w:val="vi-VN"/>
        </w:rPr>
        <w:t>góp ý xây dựng</w:t>
      </w:r>
      <w:r w:rsidRPr="001D0015">
        <w:rPr>
          <w:b/>
          <w:color w:val="000000"/>
          <w:szCs w:val="28"/>
        </w:rPr>
        <w:t xml:space="preserve"> </w:t>
      </w:r>
      <w:r w:rsidR="00841B1C">
        <w:rPr>
          <w:b/>
          <w:color w:val="000000"/>
          <w:szCs w:val="28"/>
        </w:rPr>
        <w:t xml:space="preserve">dự án </w:t>
      </w:r>
      <w:r w:rsidR="00EF1739">
        <w:rPr>
          <w:b/>
          <w:color w:val="000000"/>
          <w:szCs w:val="28"/>
        </w:rPr>
        <w:t>Luật lĩnh vực</w:t>
      </w:r>
    </w:p>
    <w:p w:rsidR="006937CD" w:rsidRDefault="00EF1739" w:rsidP="006937CD">
      <w:pPr>
        <w:jc w:val="center"/>
        <w:rPr>
          <w:b/>
          <w:color w:val="000000"/>
          <w:szCs w:val="28"/>
        </w:rPr>
      </w:pPr>
      <w:r>
        <w:rPr>
          <w:b/>
          <w:color w:val="000000"/>
          <w:szCs w:val="28"/>
        </w:rPr>
        <w:t xml:space="preserve"> Thuế - Tài chính, Ngân sách</w:t>
      </w:r>
    </w:p>
    <w:p w:rsidR="00EF1739" w:rsidRDefault="00EF1739" w:rsidP="00B35CC5">
      <w:pPr>
        <w:jc w:val="center"/>
        <w:rPr>
          <w:b/>
          <w:color w:val="000000"/>
          <w:szCs w:val="28"/>
        </w:rPr>
      </w:pPr>
      <w:r w:rsidRPr="00EF1739">
        <w:rPr>
          <w:b/>
          <w:color w:val="000000"/>
          <w:szCs w:val="28"/>
        </w:rPr>
        <w:t>Luật Thuế giá trị gia tăng (sửa đổi); Luật Thuế tiêu thụ đặc biệt (sửa đổi), Luật Thuế thu nhập doanh nghiệp (sửa đổi); Luật sửa đổi, bổ sung một số điều của Luật Chứng khoán, Luật Kế toán, Luật Kiểm toán độc lập, Luật Ngân sách nhà nước, Luật Quản lý, sử dụng tài sản công, Luật Quản lý thuế, Luật Dự trữ quốc gia.</w:t>
      </w:r>
    </w:p>
    <w:p w:rsidR="00C24D1A" w:rsidRDefault="00376C3D" w:rsidP="00B35CC5">
      <w:pPr>
        <w:jc w:val="center"/>
        <w:rPr>
          <w:b/>
          <w:szCs w:val="28"/>
        </w:rPr>
      </w:pPr>
      <w:r w:rsidRPr="00241C1C">
        <w:rPr>
          <w:b/>
          <w:noProof/>
          <w:szCs w:val="28"/>
        </w:rPr>
        <mc:AlternateContent>
          <mc:Choice Requires="wps">
            <w:drawing>
              <wp:anchor distT="0" distB="0" distL="114300" distR="114300" simplePos="0" relativeHeight="251658752" behindDoc="0" locked="0" layoutInCell="1" allowOverlap="1">
                <wp:simplePos x="0" y="0"/>
                <wp:positionH relativeFrom="column">
                  <wp:posOffset>2151380</wp:posOffset>
                </wp:positionH>
                <wp:positionV relativeFrom="paragraph">
                  <wp:posOffset>20320</wp:posOffset>
                </wp:positionV>
                <wp:extent cx="1354455" cy="0"/>
                <wp:effectExtent l="0" t="0" r="4445" b="0"/>
                <wp:wrapNone/>
                <wp:docPr id="8255055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6660A" id="_x0000_t32" coordsize="21600,21600" o:spt="32" o:oned="t" path="m,l21600,21600e" filled="f">
                <v:path arrowok="t" fillok="f" o:connecttype="none"/>
                <o:lock v:ext="edit" shapetype="t"/>
              </v:shapetype>
              <v:shape id="AutoShape 10" o:spid="_x0000_s1026" type="#_x0000_t32" style="position:absolute;margin-left:169.4pt;margin-top:1.6pt;width:106.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">
                <o:lock v:ext="edit" shapetype="f"/>
              </v:shape>
            </w:pict>
          </mc:Fallback>
        </mc:AlternateContent>
      </w:r>
    </w:p>
    <w:p w:rsidR="006C66BB" w:rsidRPr="006C66BB" w:rsidRDefault="006C66BB" w:rsidP="00175DAA">
      <w:pPr>
        <w:spacing w:line="276" w:lineRule="auto"/>
        <w:jc w:val="both"/>
        <w:rPr>
          <w:szCs w:val="28"/>
          <w:lang w:val="vi-VN"/>
        </w:rPr>
      </w:pPr>
      <w:r w:rsidRPr="006C66BB">
        <w:rPr>
          <w:b/>
          <w:i/>
          <w:szCs w:val="28"/>
          <w:lang w:val="vi-VN"/>
        </w:rPr>
        <w:t>* Thời gian:</w:t>
      </w:r>
      <w:r w:rsidRPr="006C66BB">
        <w:rPr>
          <w:b/>
          <w:szCs w:val="28"/>
          <w:lang w:val="vi-VN"/>
        </w:rPr>
        <w:t xml:space="preserve"> </w:t>
      </w:r>
      <w:r w:rsidR="000722BA">
        <w:rPr>
          <w:szCs w:val="28"/>
        </w:rPr>
        <w:t>Bắ</w:t>
      </w:r>
      <w:r w:rsidR="002C6A1B">
        <w:rPr>
          <w:szCs w:val="28"/>
        </w:rPr>
        <w:t>t đầu từ 14 giờ</w:t>
      </w:r>
      <w:r w:rsidR="007908C6" w:rsidRPr="007908C6">
        <w:rPr>
          <w:szCs w:val="28"/>
        </w:rPr>
        <w:t>,</w:t>
      </w:r>
      <w:r w:rsidR="007908C6">
        <w:rPr>
          <w:b/>
          <w:szCs w:val="28"/>
        </w:rPr>
        <w:t xml:space="preserve"> </w:t>
      </w:r>
      <w:r w:rsidR="007908C6">
        <w:rPr>
          <w:szCs w:val="28"/>
        </w:rPr>
        <w:t>n</w:t>
      </w:r>
      <w:r w:rsidRPr="006C66BB">
        <w:rPr>
          <w:szCs w:val="28"/>
          <w:lang w:val="vi-VN"/>
        </w:rPr>
        <w:t xml:space="preserve">gày </w:t>
      </w:r>
      <w:r w:rsidR="002C6A1B">
        <w:rPr>
          <w:color w:val="000000"/>
          <w:szCs w:val="28"/>
        </w:rPr>
        <w:t>14</w:t>
      </w:r>
      <w:r w:rsidR="00622D69">
        <w:rPr>
          <w:color w:val="000000"/>
          <w:szCs w:val="28"/>
        </w:rPr>
        <w:t xml:space="preserve"> </w:t>
      </w:r>
      <w:r w:rsidRPr="006C66BB">
        <w:rPr>
          <w:szCs w:val="28"/>
          <w:lang w:val="vi-VN"/>
        </w:rPr>
        <w:t xml:space="preserve">tháng </w:t>
      </w:r>
      <w:r w:rsidR="006937CD">
        <w:rPr>
          <w:szCs w:val="28"/>
        </w:rPr>
        <w:t>10</w:t>
      </w:r>
      <w:r w:rsidR="00455BCA">
        <w:rPr>
          <w:szCs w:val="28"/>
        </w:rPr>
        <w:t xml:space="preserve"> </w:t>
      </w:r>
      <w:r w:rsidR="00243684">
        <w:rPr>
          <w:szCs w:val="28"/>
          <w:lang w:val="vi-VN"/>
        </w:rPr>
        <w:t>năm 202</w:t>
      </w:r>
      <w:r w:rsidR="00C24D1A">
        <w:rPr>
          <w:szCs w:val="28"/>
        </w:rPr>
        <w:t>4</w:t>
      </w:r>
      <w:r w:rsidRPr="006C66BB">
        <w:rPr>
          <w:szCs w:val="28"/>
          <w:lang w:val="vi-VN"/>
        </w:rPr>
        <w:t>.</w:t>
      </w:r>
    </w:p>
    <w:p w:rsidR="006C66BB" w:rsidRPr="006C66BB" w:rsidRDefault="006C66BB" w:rsidP="00175DAA">
      <w:pPr>
        <w:spacing w:line="276" w:lineRule="auto"/>
        <w:jc w:val="both"/>
        <w:rPr>
          <w:b/>
          <w:i/>
          <w:szCs w:val="28"/>
          <w:lang w:val="vi-VN"/>
        </w:rPr>
      </w:pPr>
      <w:r w:rsidRPr="006C66BB">
        <w:rPr>
          <w:b/>
          <w:i/>
          <w:szCs w:val="28"/>
          <w:lang w:val="vi-VN"/>
        </w:rPr>
        <w:t>* Địa điểm:</w:t>
      </w:r>
      <w:r w:rsidR="00455BCA">
        <w:rPr>
          <w:szCs w:val="28"/>
        </w:rPr>
        <w:t xml:space="preserve"> Hội trường</w:t>
      </w:r>
      <w:r w:rsidR="00DF7975">
        <w:rPr>
          <w:szCs w:val="28"/>
        </w:rPr>
        <w:t xml:space="preserve"> </w:t>
      </w:r>
      <w:r w:rsidR="006937CD">
        <w:rPr>
          <w:szCs w:val="28"/>
        </w:rPr>
        <w:t>Cục thuế tỉnh</w:t>
      </w:r>
    </w:p>
    <w:p w:rsidR="00455BCA" w:rsidRDefault="00A83177" w:rsidP="00455BCA">
      <w:pPr>
        <w:spacing w:line="276" w:lineRule="auto"/>
        <w:jc w:val="both"/>
        <w:rPr>
          <w:b/>
          <w:i/>
          <w:szCs w:val="28"/>
        </w:rPr>
      </w:pPr>
      <w:r w:rsidRPr="006C66BB">
        <w:rPr>
          <w:b/>
          <w:i/>
          <w:szCs w:val="28"/>
          <w:lang w:val="vi-VN"/>
        </w:rPr>
        <w:t>* Chủ trì</w:t>
      </w:r>
      <w:r w:rsidR="00215798" w:rsidRPr="006C66BB">
        <w:rPr>
          <w:b/>
          <w:i/>
          <w:szCs w:val="28"/>
          <w:lang w:val="vi-VN"/>
        </w:rPr>
        <w:t>:</w:t>
      </w:r>
    </w:p>
    <w:p w:rsidR="000A15F1" w:rsidRDefault="000A15F1" w:rsidP="00455BCA">
      <w:pPr>
        <w:spacing w:line="276" w:lineRule="auto"/>
        <w:jc w:val="both"/>
        <w:rPr>
          <w:szCs w:val="28"/>
        </w:rPr>
      </w:pPr>
      <w:r>
        <w:rPr>
          <w:szCs w:val="28"/>
        </w:rPr>
        <w:t>- Đồng chí Trần</w:t>
      </w:r>
      <w:r w:rsidR="00F50C52">
        <w:rPr>
          <w:szCs w:val="28"/>
        </w:rPr>
        <w:t xml:space="preserve"> Đình Gia</w:t>
      </w:r>
      <w:r w:rsidR="00841B1C">
        <w:rPr>
          <w:szCs w:val="28"/>
        </w:rPr>
        <w:t>, Tỉnh ủy</w:t>
      </w:r>
      <w:r>
        <w:rPr>
          <w:szCs w:val="28"/>
        </w:rPr>
        <w:t xml:space="preserve"> viên, Phó </w:t>
      </w:r>
      <w:r w:rsidR="00F50C52">
        <w:rPr>
          <w:szCs w:val="28"/>
        </w:rPr>
        <w:t xml:space="preserve">Trưởng Đoàn ĐBQH </w:t>
      </w:r>
      <w:r w:rsidR="005E27CA">
        <w:rPr>
          <w:szCs w:val="28"/>
        </w:rPr>
        <w:t>tỉnh;</w:t>
      </w:r>
    </w:p>
    <w:p w:rsidR="00622D69" w:rsidRPr="00512EFA" w:rsidRDefault="00622D69" w:rsidP="00455BCA">
      <w:pPr>
        <w:spacing w:line="276" w:lineRule="auto"/>
        <w:jc w:val="both"/>
        <w:rPr>
          <w:szCs w:val="28"/>
        </w:rPr>
      </w:pPr>
      <w:r>
        <w:rPr>
          <w:szCs w:val="28"/>
        </w:rPr>
        <w:t xml:space="preserve">- Đồng </w:t>
      </w:r>
      <w:proofErr w:type="gramStart"/>
      <w:r>
        <w:rPr>
          <w:szCs w:val="28"/>
        </w:rPr>
        <w:t>chí</w:t>
      </w:r>
      <w:r w:rsidR="006937CD">
        <w:rPr>
          <w:szCs w:val="28"/>
        </w:rPr>
        <w:t xml:space="preserve">  </w:t>
      </w:r>
      <w:r w:rsidR="00EF1739">
        <w:rPr>
          <w:szCs w:val="28"/>
        </w:rPr>
        <w:t>Trương</w:t>
      </w:r>
      <w:proofErr w:type="gramEnd"/>
      <w:r w:rsidR="00EF1739">
        <w:rPr>
          <w:szCs w:val="28"/>
        </w:rPr>
        <w:t xml:space="preserve"> Quang Long </w:t>
      </w:r>
      <w:r w:rsidR="00C26477">
        <w:rPr>
          <w:szCs w:val="28"/>
        </w:rPr>
        <w:t xml:space="preserve">, </w:t>
      </w:r>
      <w:r w:rsidR="006937CD">
        <w:rPr>
          <w:szCs w:val="28"/>
        </w:rPr>
        <w:t>Cục trưởng Cục thuế tỉnh Hà Tĩnh</w:t>
      </w:r>
    </w:p>
    <w:p w:rsidR="000C32D6" w:rsidRPr="003F0337" w:rsidRDefault="000C32D6" w:rsidP="000C32D6">
      <w:pPr>
        <w:spacing w:line="276" w:lineRule="auto"/>
        <w:jc w:val="both"/>
        <w:rPr>
          <w:b/>
          <w:i/>
          <w:szCs w:val="28"/>
        </w:rPr>
      </w:pPr>
      <w:r w:rsidRPr="006C66BB">
        <w:rPr>
          <w:b/>
          <w:i/>
          <w:szCs w:val="28"/>
          <w:lang w:val="vi-VN"/>
        </w:rPr>
        <w:t xml:space="preserve">* </w:t>
      </w:r>
      <w:r>
        <w:rPr>
          <w:b/>
          <w:i/>
          <w:szCs w:val="28"/>
          <w:lang w:val="vi-VN"/>
        </w:rPr>
        <w:t>Thư ký</w:t>
      </w:r>
      <w:r w:rsidRPr="006C66BB">
        <w:rPr>
          <w:b/>
          <w:i/>
          <w:szCs w:val="28"/>
          <w:lang w:val="vi-VN"/>
        </w:rPr>
        <w:t>:</w:t>
      </w:r>
      <w:r w:rsidR="003F0337">
        <w:rPr>
          <w:b/>
          <w:i/>
          <w:szCs w:val="28"/>
        </w:rPr>
        <w:t xml:space="preserve"> </w:t>
      </w:r>
      <w:r w:rsidR="005E27CA">
        <w:rPr>
          <w:szCs w:val="28"/>
        </w:rPr>
        <w:t xml:space="preserve">Đại diện </w:t>
      </w:r>
      <w:r w:rsidRPr="000C32D6">
        <w:rPr>
          <w:szCs w:val="28"/>
        </w:rPr>
        <w:t>Văn phòng Đoàn ĐBQH và HĐND tỉnh.</w:t>
      </w:r>
    </w:p>
    <w:p w:rsidR="00B722AD" w:rsidRPr="00927D10" w:rsidRDefault="006C66BB" w:rsidP="00175DAA">
      <w:pPr>
        <w:spacing w:line="276" w:lineRule="auto"/>
        <w:jc w:val="both"/>
        <w:rPr>
          <w:b/>
          <w:i/>
          <w:szCs w:val="28"/>
        </w:rPr>
      </w:pPr>
      <w:r w:rsidRPr="006C66BB">
        <w:rPr>
          <w:b/>
          <w:i/>
          <w:szCs w:val="28"/>
          <w:lang w:val="vi-VN"/>
        </w:rPr>
        <w:t>* Chương trình:</w:t>
      </w:r>
    </w:p>
    <w:tbl>
      <w:tblPr>
        <w:tblpPr w:leftFromText="180" w:rightFromText="180" w:vertAnchor="text" w:horzAnchor="margin"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174"/>
        <w:gridCol w:w="2298"/>
      </w:tblGrid>
      <w:tr w:rsidR="00D20D8F" w:rsidRPr="006C66BB" w:rsidTr="00376C3D">
        <w:trPr>
          <w:trHeight w:val="624"/>
        </w:trPr>
        <w:tc>
          <w:tcPr>
            <w:tcW w:w="321" w:type="pct"/>
            <w:tcBorders>
              <w:bottom w:val="single" w:sz="4" w:space="0" w:color="auto"/>
            </w:tcBorders>
            <w:vAlign w:val="center"/>
          </w:tcPr>
          <w:p w:rsidR="007908C6" w:rsidRPr="006C66BB" w:rsidRDefault="007908C6" w:rsidP="00376C3D">
            <w:pPr>
              <w:jc w:val="center"/>
              <w:rPr>
                <w:b/>
                <w:szCs w:val="28"/>
              </w:rPr>
            </w:pPr>
            <w:r w:rsidRPr="006C66BB">
              <w:rPr>
                <w:b/>
                <w:szCs w:val="28"/>
              </w:rPr>
              <w:t>TT</w:t>
            </w:r>
          </w:p>
        </w:tc>
        <w:tc>
          <w:tcPr>
            <w:tcW w:w="3409" w:type="pct"/>
            <w:tcBorders>
              <w:bottom w:val="single" w:sz="4" w:space="0" w:color="auto"/>
            </w:tcBorders>
            <w:vAlign w:val="center"/>
          </w:tcPr>
          <w:p w:rsidR="007908C6" w:rsidRPr="006C66BB" w:rsidRDefault="007908C6" w:rsidP="00376C3D">
            <w:pPr>
              <w:jc w:val="center"/>
              <w:rPr>
                <w:b/>
                <w:szCs w:val="28"/>
              </w:rPr>
            </w:pPr>
            <w:r w:rsidRPr="006C66BB">
              <w:rPr>
                <w:b/>
                <w:szCs w:val="28"/>
              </w:rPr>
              <w:t>Nội dung</w:t>
            </w:r>
          </w:p>
        </w:tc>
        <w:tc>
          <w:tcPr>
            <w:tcW w:w="1270" w:type="pct"/>
            <w:tcBorders>
              <w:bottom w:val="single" w:sz="4" w:space="0" w:color="auto"/>
            </w:tcBorders>
            <w:vAlign w:val="center"/>
          </w:tcPr>
          <w:p w:rsidR="007908C6" w:rsidRPr="006C66BB" w:rsidRDefault="007908C6" w:rsidP="00376C3D">
            <w:pPr>
              <w:jc w:val="center"/>
              <w:rPr>
                <w:b/>
                <w:szCs w:val="28"/>
              </w:rPr>
            </w:pPr>
            <w:r w:rsidRPr="006C66BB">
              <w:rPr>
                <w:b/>
                <w:szCs w:val="28"/>
              </w:rPr>
              <w:t>Thực hiện</w:t>
            </w:r>
          </w:p>
        </w:tc>
      </w:tr>
      <w:tr w:rsidR="00D20D8F" w:rsidRPr="006C66BB" w:rsidTr="00376C3D">
        <w:trPr>
          <w:trHeight w:val="624"/>
        </w:trPr>
        <w:tc>
          <w:tcPr>
            <w:tcW w:w="321" w:type="pct"/>
            <w:tcBorders>
              <w:bottom w:val="single" w:sz="4" w:space="0" w:color="auto"/>
            </w:tcBorders>
            <w:vAlign w:val="center"/>
          </w:tcPr>
          <w:p w:rsidR="007908C6" w:rsidRPr="006C66BB" w:rsidRDefault="007908C6" w:rsidP="00376C3D">
            <w:pPr>
              <w:jc w:val="center"/>
              <w:rPr>
                <w:szCs w:val="28"/>
              </w:rPr>
            </w:pPr>
            <w:r w:rsidRPr="006C66BB">
              <w:rPr>
                <w:szCs w:val="28"/>
              </w:rPr>
              <w:t>1</w:t>
            </w:r>
          </w:p>
        </w:tc>
        <w:tc>
          <w:tcPr>
            <w:tcW w:w="3409" w:type="pct"/>
            <w:tcBorders>
              <w:bottom w:val="single" w:sz="4" w:space="0" w:color="auto"/>
            </w:tcBorders>
            <w:vAlign w:val="center"/>
          </w:tcPr>
          <w:p w:rsidR="007908C6" w:rsidRPr="00C24D1A" w:rsidRDefault="007908C6" w:rsidP="00376C3D">
            <w:pPr>
              <w:jc w:val="both"/>
              <w:rPr>
                <w:szCs w:val="28"/>
              </w:rPr>
            </w:pPr>
            <w:r w:rsidRPr="006C66BB">
              <w:rPr>
                <w:szCs w:val="28"/>
                <w:lang w:val="vi-VN"/>
              </w:rPr>
              <w:t>Ổn định tổ chức, thông qua chương trình, giới thiệu đại biểu</w:t>
            </w:r>
          </w:p>
        </w:tc>
        <w:tc>
          <w:tcPr>
            <w:tcW w:w="1270" w:type="pct"/>
            <w:tcBorders>
              <w:bottom w:val="single" w:sz="4" w:space="0" w:color="auto"/>
            </w:tcBorders>
            <w:vAlign w:val="center"/>
          </w:tcPr>
          <w:p w:rsidR="003F0337" w:rsidRDefault="00411FF4" w:rsidP="00376C3D">
            <w:pPr>
              <w:jc w:val="center"/>
              <w:rPr>
                <w:spacing w:val="-14"/>
                <w:szCs w:val="28"/>
              </w:rPr>
            </w:pPr>
            <w:r>
              <w:rPr>
                <w:spacing w:val="-14"/>
                <w:szCs w:val="28"/>
                <w:lang w:val="vi-VN"/>
              </w:rPr>
              <w:t>Lãnh đạo</w:t>
            </w:r>
          </w:p>
          <w:p w:rsidR="007908C6" w:rsidRPr="005E01A5" w:rsidRDefault="00411FF4" w:rsidP="00376C3D">
            <w:pPr>
              <w:jc w:val="center"/>
              <w:rPr>
                <w:spacing w:val="-14"/>
                <w:szCs w:val="28"/>
              </w:rPr>
            </w:pPr>
            <w:r>
              <w:rPr>
                <w:spacing w:val="-14"/>
                <w:szCs w:val="28"/>
                <w:lang w:val="vi-VN"/>
              </w:rPr>
              <w:t>V</w:t>
            </w:r>
            <w:r w:rsidR="007908C6" w:rsidRPr="006C66BB">
              <w:rPr>
                <w:spacing w:val="-14"/>
                <w:szCs w:val="28"/>
                <w:lang w:val="vi-VN"/>
              </w:rPr>
              <w:t xml:space="preserve">ăn phòng </w:t>
            </w:r>
            <w:r w:rsidR="007908C6">
              <w:rPr>
                <w:spacing w:val="-14"/>
                <w:szCs w:val="28"/>
              </w:rPr>
              <w:t>Đoàn ĐBQH và HĐND</w:t>
            </w:r>
          </w:p>
        </w:tc>
      </w:tr>
      <w:tr w:rsidR="00D20D8F" w:rsidRPr="006C66BB" w:rsidTr="00376C3D">
        <w:trPr>
          <w:trHeight w:val="624"/>
        </w:trPr>
        <w:tc>
          <w:tcPr>
            <w:tcW w:w="321" w:type="pct"/>
            <w:tcBorders>
              <w:top w:val="single" w:sz="4" w:space="0" w:color="auto"/>
              <w:bottom w:val="single" w:sz="4" w:space="0" w:color="auto"/>
            </w:tcBorders>
            <w:vAlign w:val="center"/>
          </w:tcPr>
          <w:p w:rsidR="007908C6" w:rsidRPr="009C7789" w:rsidRDefault="007908C6" w:rsidP="00376C3D">
            <w:pPr>
              <w:jc w:val="center"/>
              <w:rPr>
                <w:szCs w:val="28"/>
              </w:rPr>
            </w:pPr>
            <w:r>
              <w:rPr>
                <w:szCs w:val="28"/>
              </w:rPr>
              <w:t>2</w:t>
            </w:r>
          </w:p>
        </w:tc>
        <w:tc>
          <w:tcPr>
            <w:tcW w:w="3409" w:type="pct"/>
            <w:tcBorders>
              <w:top w:val="single" w:sz="4" w:space="0" w:color="auto"/>
              <w:bottom w:val="single" w:sz="4" w:space="0" w:color="auto"/>
            </w:tcBorders>
            <w:vAlign w:val="center"/>
          </w:tcPr>
          <w:p w:rsidR="007908C6" w:rsidRPr="00C24D1A" w:rsidRDefault="007908C6" w:rsidP="00376C3D">
            <w:pPr>
              <w:jc w:val="both"/>
              <w:rPr>
                <w:szCs w:val="28"/>
              </w:rPr>
            </w:pPr>
            <w:r>
              <w:rPr>
                <w:szCs w:val="28"/>
                <w:lang w:val="vi-VN"/>
              </w:rPr>
              <w:t>Đặt vấn đề,</w:t>
            </w:r>
            <w:r>
              <w:rPr>
                <w:szCs w:val="28"/>
              </w:rPr>
              <w:t xml:space="preserve"> </w:t>
            </w:r>
            <w:r>
              <w:rPr>
                <w:szCs w:val="28"/>
                <w:lang w:val="vi-VN"/>
              </w:rPr>
              <w:t>quán triệt nội dung</w:t>
            </w:r>
            <w:r>
              <w:rPr>
                <w:szCs w:val="28"/>
              </w:rPr>
              <w:t xml:space="preserve">, </w:t>
            </w:r>
            <w:r w:rsidRPr="006C66BB">
              <w:rPr>
                <w:szCs w:val="28"/>
                <w:lang w:val="vi-VN"/>
              </w:rPr>
              <w:t>mục đích, yêu cầu Hội nghị và gợi ý thảo luận</w:t>
            </w:r>
          </w:p>
        </w:tc>
        <w:tc>
          <w:tcPr>
            <w:tcW w:w="1270" w:type="pct"/>
            <w:tcBorders>
              <w:top w:val="single" w:sz="4" w:space="0" w:color="auto"/>
              <w:bottom w:val="single" w:sz="4" w:space="0" w:color="auto"/>
            </w:tcBorders>
            <w:vAlign w:val="center"/>
          </w:tcPr>
          <w:p w:rsidR="00841B1C" w:rsidRDefault="007908C6" w:rsidP="00376C3D">
            <w:pPr>
              <w:jc w:val="center"/>
              <w:rPr>
                <w:spacing w:val="-4"/>
                <w:szCs w:val="28"/>
              </w:rPr>
            </w:pPr>
            <w:r w:rsidRPr="00BA0E32">
              <w:rPr>
                <w:spacing w:val="-4"/>
                <w:szCs w:val="28"/>
              </w:rPr>
              <w:t xml:space="preserve">Lãnh đạo </w:t>
            </w:r>
          </w:p>
          <w:p w:rsidR="007908C6" w:rsidRPr="00BA0E32" w:rsidRDefault="007908C6" w:rsidP="00376C3D">
            <w:pPr>
              <w:jc w:val="center"/>
              <w:rPr>
                <w:spacing w:val="-4"/>
                <w:szCs w:val="28"/>
              </w:rPr>
            </w:pPr>
            <w:r w:rsidRPr="00BA0E32">
              <w:rPr>
                <w:spacing w:val="-4"/>
                <w:szCs w:val="28"/>
              </w:rPr>
              <w:t>Đoàn ĐBQH tỉnh</w:t>
            </w:r>
          </w:p>
        </w:tc>
      </w:tr>
      <w:tr w:rsidR="00D20D8F" w:rsidRPr="006C66BB" w:rsidTr="00376C3D">
        <w:trPr>
          <w:trHeight w:val="624"/>
        </w:trPr>
        <w:tc>
          <w:tcPr>
            <w:tcW w:w="321" w:type="pct"/>
            <w:tcBorders>
              <w:top w:val="single" w:sz="4" w:space="0" w:color="auto"/>
              <w:bottom w:val="single" w:sz="4" w:space="0" w:color="auto"/>
            </w:tcBorders>
            <w:vAlign w:val="center"/>
          </w:tcPr>
          <w:p w:rsidR="007908C6" w:rsidRPr="00927D10" w:rsidRDefault="007908C6" w:rsidP="00376C3D">
            <w:pPr>
              <w:jc w:val="center"/>
              <w:rPr>
                <w:szCs w:val="28"/>
              </w:rPr>
            </w:pPr>
            <w:r>
              <w:rPr>
                <w:szCs w:val="28"/>
              </w:rPr>
              <w:t>3</w:t>
            </w:r>
          </w:p>
        </w:tc>
        <w:tc>
          <w:tcPr>
            <w:tcW w:w="3409" w:type="pct"/>
            <w:tcBorders>
              <w:top w:val="single" w:sz="4" w:space="0" w:color="auto"/>
              <w:bottom w:val="single" w:sz="4" w:space="0" w:color="auto"/>
            </w:tcBorders>
            <w:vAlign w:val="center"/>
          </w:tcPr>
          <w:p w:rsidR="007908C6" w:rsidRPr="00071319" w:rsidRDefault="00622D69" w:rsidP="00376C3D">
            <w:pPr>
              <w:jc w:val="both"/>
              <w:rPr>
                <w:color w:val="000000"/>
                <w:szCs w:val="28"/>
              </w:rPr>
            </w:pPr>
            <w:r>
              <w:rPr>
                <w:color w:val="000000"/>
                <w:szCs w:val="28"/>
              </w:rPr>
              <w:t xml:space="preserve">Báo cáo tóm tắt đánh giá việc thực hiện chính sách, pháp luật về </w:t>
            </w:r>
            <w:r w:rsidR="00C24D1A">
              <w:rPr>
                <w:color w:val="000000"/>
                <w:szCs w:val="28"/>
              </w:rPr>
              <w:t xml:space="preserve">lĩnh vực </w:t>
            </w:r>
            <w:r w:rsidR="006937CD">
              <w:rPr>
                <w:color w:val="000000"/>
                <w:szCs w:val="28"/>
              </w:rPr>
              <w:t>thuế</w:t>
            </w:r>
            <w:r w:rsidR="002C6A1B">
              <w:rPr>
                <w:color w:val="000000"/>
                <w:szCs w:val="28"/>
              </w:rPr>
              <w:t>, tài chính, ngân sách</w:t>
            </w:r>
            <w:bookmarkStart w:id="0" w:name="_GoBack"/>
            <w:bookmarkEnd w:id="0"/>
          </w:p>
        </w:tc>
        <w:tc>
          <w:tcPr>
            <w:tcW w:w="1270" w:type="pct"/>
            <w:tcBorders>
              <w:top w:val="single" w:sz="4" w:space="0" w:color="auto"/>
              <w:bottom w:val="single" w:sz="4" w:space="0" w:color="auto"/>
            </w:tcBorders>
            <w:vAlign w:val="center"/>
          </w:tcPr>
          <w:p w:rsidR="003F0337" w:rsidRDefault="00411FF4" w:rsidP="00376C3D">
            <w:pPr>
              <w:jc w:val="center"/>
              <w:rPr>
                <w:spacing w:val="-4"/>
                <w:szCs w:val="28"/>
              </w:rPr>
            </w:pPr>
            <w:r>
              <w:rPr>
                <w:spacing w:val="-4"/>
                <w:szCs w:val="28"/>
              </w:rPr>
              <w:t>Lãnh đạo</w:t>
            </w:r>
            <w:r w:rsidR="00622D69">
              <w:rPr>
                <w:spacing w:val="-4"/>
                <w:szCs w:val="28"/>
              </w:rPr>
              <w:t xml:space="preserve"> </w:t>
            </w:r>
          </w:p>
          <w:p w:rsidR="007908C6" w:rsidRPr="00BA0E32" w:rsidRDefault="003F0337" w:rsidP="006937CD">
            <w:pPr>
              <w:jc w:val="center"/>
              <w:rPr>
                <w:spacing w:val="-4"/>
                <w:szCs w:val="28"/>
              </w:rPr>
            </w:pPr>
            <w:r>
              <w:rPr>
                <w:spacing w:val="-4"/>
                <w:szCs w:val="28"/>
              </w:rPr>
              <w:t xml:space="preserve">Sở </w:t>
            </w:r>
            <w:r w:rsidR="006937CD">
              <w:rPr>
                <w:spacing w:val="-4"/>
                <w:szCs w:val="28"/>
              </w:rPr>
              <w:t>Tài chính</w:t>
            </w:r>
          </w:p>
        </w:tc>
      </w:tr>
      <w:tr w:rsidR="003274A3" w:rsidRPr="006C66BB" w:rsidTr="00376C3D">
        <w:trPr>
          <w:trHeight w:val="624"/>
        </w:trPr>
        <w:tc>
          <w:tcPr>
            <w:tcW w:w="321" w:type="pct"/>
            <w:tcBorders>
              <w:top w:val="single" w:sz="4" w:space="0" w:color="auto"/>
              <w:bottom w:val="single" w:sz="4" w:space="0" w:color="auto"/>
            </w:tcBorders>
            <w:vAlign w:val="center"/>
          </w:tcPr>
          <w:p w:rsidR="003274A3" w:rsidRDefault="003274A3" w:rsidP="00376C3D">
            <w:pPr>
              <w:jc w:val="center"/>
              <w:rPr>
                <w:szCs w:val="28"/>
              </w:rPr>
            </w:pPr>
            <w:r>
              <w:rPr>
                <w:szCs w:val="28"/>
              </w:rPr>
              <w:t>4</w:t>
            </w:r>
          </w:p>
        </w:tc>
        <w:tc>
          <w:tcPr>
            <w:tcW w:w="3409" w:type="pct"/>
            <w:tcBorders>
              <w:top w:val="single" w:sz="4" w:space="0" w:color="auto"/>
              <w:bottom w:val="single" w:sz="4" w:space="0" w:color="auto"/>
            </w:tcBorders>
            <w:vAlign w:val="center"/>
          </w:tcPr>
          <w:p w:rsidR="003274A3" w:rsidRDefault="003274A3" w:rsidP="006937CD">
            <w:pPr>
              <w:jc w:val="both"/>
              <w:rPr>
                <w:color w:val="000000"/>
                <w:szCs w:val="28"/>
              </w:rPr>
            </w:pPr>
            <w:r>
              <w:rPr>
                <w:color w:val="000000"/>
                <w:szCs w:val="28"/>
              </w:rPr>
              <w:t xml:space="preserve">Báo cáo hoạt động của </w:t>
            </w:r>
            <w:r w:rsidR="006937CD">
              <w:rPr>
                <w:color w:val="000000"/>
                <w:szCs w:val="28"/>
              </w:rPr>
              <w:t xml:space="preserve">Cục thuế tỉnh </w:t>
            </w:r>
            <w:r>
              <w:rPr>
                <w:color w:val="000000"/>
                <w:szCs w:val="28"/>
              </w:rPr>
              <w:t xml:space="preserve"> thời gian qua</w:t>
            </w:r>
          </w:p>
        </w:tc>
        <w:tc>
          <w:tcPr>
            <w:tcW w:w="1270" w:type="pct"/>
            <w:tcBorders>
              <w:top w:val="single" w:sz="4" w:space="0" w:color="auto"/>
              <w:bottom w:val="single" w:sz="4" w:space="0" w:color="auto"/>
            </w:tcBorders>
            <w:vAlign w:val="center"/>
          </w:tcPr>
          <w:p w:rsidR="003274A3" w:rsidRDefault="003274A3" w:rsidP="00376C3D">
            <w:pPr>
              <w:jc w:val="center"/>
              <w:rPr>
                <w:spacing w:val="-4"/>
                <w:szCs w:val="28"/>
              </w:rPr>
            </w:pPr>
            <w:r>
              <w:rPr>
                <w:spacing w:val="-4"/>
                <w:szCs w:val="28"/>
              </w:rPr>
              <w:t>Lãnh đạo</w:t>
            </w:r>
          </w:p>
          <w:p w:rsidR="003274A3" w:rsidRDefault="006937CD" w:rsidP="00376C3D">
            <w:pPr>
              <w:jc w:val="center"/>
              <w:rPr>
                <w:spacing w:val="-4"/>
                <w:szCs w:val="28"/>
              </w:rPr>
            </w:pPr>
            <w:r>
              <w:rPr>
                <w:spacing w:val="-4"/>
                <w:szCs w:val="28"/>
              </w:rPr>
              <w:t>Cục thuế tỉnh</w:t>
            </w:r>
          </w:p>
        </w:tc>
      </w:tr>
      <w:tr w:rsidR="00D20D8F" w:rsidRPr="006C66BB" w:rsidTr="00376C3D">
        <w:trPr>
          <w:trHeight w:val="624"/>
        </w:trPr>
        <w:tc>
          <w:tcPr>
            <w:tcW w:w="321" w:type="pct"/>
            <w:tcBorders>
              <w:top w:val="single" w:sz="4" w:space="0" w:color="auto"/>
              <w:bottom w:val="single" w:sz="4" w:space="0" w:color="auto"/>
            </w:tcBorders>
            <w:vAlign w:val="center"/>
          </w:tcPr>
          <w:p w:rsidR="007908C6" w:rsidRPr="00927D10" w:rsidRDefault="003274A3" w:rsidP="00376C3D">
            <w:pPr>
              <w:jc w:val="center"/>
              <w:rPr>
                <w:szCs w:val="28"/>
              </w:rPr>
            </w:pPr>
            <w:r>
              <w:rPr>
                <w:szCs w:val="28"/>
              </w:rPr>
              <w:t>5</w:t>
            </w:r>
          </w:p>
        </w:tc>
        <w:tc>
          <w:tcPr>
            <w:tcW w:w="3409" w:type="pct"/>
            <w:tcBorders>
              <w:top w:val="single" w:sz="4" w:space="0" w:color="auto"/>
              <w:bottom w:val="single" w:sz="4" w:space="0" w:color="auto"/>
            </w:tcBorders>
            <w:vAlign w:val="center"/>
          </w:tcPr>
          <w:p w:rsidR="007908C6" w:rsidRDefault="00411FF4" w:rsidP="00376C3D">
            <w:pPr>
              <w:jc w:val="both"/>
              <w:rPr>
                <w:szCs w:val="28"/>
              </w:rPr>
            </w:pPr>
            <w:r>
              <w:rPr>
                <w:szCs w:val="28"/>
                <w:lang w:val="vi-VN"/>
              </w:rPr>
              <w:t>Thảo luận</w:t>
            </w:r>
            <w:r w:rsidR="007908C6" w:rsidRPr="006C66BB">
              <w:rPr>
                <w:szCs w:val="28"/>
                <w:lang w:val="vi-VN"/>
              </w:rPr>
              <w:t xml:space="preserve"> </w:t>
            </w:r>
          </w:p>
        </w:tc>
        <w:tc>
          <w:tcPr>
            <w:tcW w:w="1270" w:type="pct"/>
            <w:tcBorders>
              <w:top w:val="single" w:sz="4" w:space="0" w:color="auto"/>
              <w:bottom w:val="single" w:sz="4" w:space="0" w:color="auto"/>
            </w:tcBorders>
            <w:vAlign w:val="center"/>
          </w:tcPr>
          <w:p w:rsidR="00F50C52" w:rsidRDefault="007908C6" w:rsidP="00376C3D">
            <w:pPr>
              <w:jc w:val="center"/>
              <w:rPr>
                <w:spacing w:val="-14"/>
                <w:szCs w:val="28"/>
              </w:rPr>
            </w:pPr>
            <w:r w:rsidRPr="006C66BB">
              <w:rPr>
                <w:spacing w:val="-14"/>
                <w:szCs w:val="28"/>
              </w:rPr>
              <w:t>Chủ trì Hội nghị</w:t>
            </w:r>
          </w:p>
          <w:p w:rsidR="007908C6" w:rsidRPr="00355273" w:rsidRDefault="007908C6" w:rsidP="00376C3D">
            <w:pPr>
              <w:jc w:val="center"/>
              <w:rPr>
                <w:spacing w:val="-14"/>
                <w:szCs w:val="28"/>
              </w:rPr>
            </w:pPr>
            <w:r>
              <w:rPr>
                <w:spacing w:val="-14"/>
                <w:szCs w:val="28"/>
              </w:rPr>
              <w:t>điều hành</w:t>
            </w:r>
          </w:p>
        </w:tc>
      </w:tr>
      <w:tr w:rsidR="00D20D8F" w:rsidRPr="006C66BB" w:rsidTr="00376C3D">
        <w:trPr>
          <w:trHeight w:val="624"/>
        </w:trPr>
        <w:tc>
          <w:tcPr>
            <w:tcW w:w="321" w:type="pct"/>
            <w:tcBorders>
              <w:top w:val="single" w:sz="4" w:space="0" w:color="auto"/>
              <w:bottom w:val="single" w:sz="4" w:space="0" w:color="auto"/>
            </w:tcBorders>
            <w:vAlign w:val="center"/>
          </w:tcPr>
          <w:p w:rsidR="00411FF4" w:rsidRPr="00927D10" w:rsidRDefault="003274A3" w:rsidP="00376C3D">
            <w:pPr>
              <w:jc w:val="center"/>
              <w:rPr>
                <w:szCs w:val="28"/>
              </w:rPr>
            </w:pPr>
            <w:r>
              <w:rPr>
                <w:szCs w:val="28"/>
              </w:rPr>
              <w:t>6</w:t>
            </w:r>
          </w:p>
        </w:tc>
        <w:tc>
          <w:tcPr>
            <w:tcW w:w="3409" w:type="pct"/>
            <w:tcBorders>
              <w:top w:val="single" w:sz="4" w:space="0" w:color="auto"/>
              <w:bottom w:val="single" w:sz="4" w:space="0" w:color="auto"/>
            </w:tcBorders>
            <w:vAlign w:val="center"/>
          </w:tcPr>
          <w:p w:rsidR="00411FF4" w:rsidRPr="00A04AB6" w:rsidRDefault="00411FF4" w:rsidP="00376C3D">
            <w:pPr>
              <w:rPr>
                <w:szCs w:val="28"/>
              </w:rPr>
            </w:pPr>
            <w:r>
              <w:rPr>
                <w:szCs w:val="28"/>
                <w:lang w:val="vi-VN"/>
              </w:rPr>
              <w:t>Ph</w:t>
            </w:r>
            <w:r w:rsidRPr="00B722AD">
              <w:rPr>
                <w:szCs w:val="28"/>
                <w:lang w:val="vi-VN"/>
              </w:rPr>
              <w:t>át</w:t>
            </w:r>
            <w:r>
              <w:rPr>
                <w:szCs w:val="28"/>
                <w:lang w:val="vi-VN"/>
              </w:rPr>
              <w:t xml:space="preserve"> bi</w:t>
            </w:r>
            <w:r w:rsidRPr="00B722AD">
              <w:rPr>
                <w:szCs w:val="28"/>
                <w:lang w:val="vi-VN"/>
              </w:rPr>
              <w:t>ểu</w:t>
            </w:r>
            <w:r>
              <w:rPr>
                <w:szCs w:val="28"/>
                <w:lang w:val="vi-VN"/>
              </w:rPr>
              <w:t xml:space="preserve"> c</w:t>
            </w:r>
            <w:r w:rsidRPr="00B722AD">
              <w:rPr>
                <w:szCs w:val="28"/>
                <w:lang w:val="vi-VN"/>
              </w:rPr>
              <w:t>ủa</w:t>
            </w:r>
            <w:r>
              <w:rPr>
                <w:szCs w:val="28"/>
                <w:lang w:val="vi-VN"/>
              </w:rPr>
              <w:t xml:space="preserve"> c</w:t>
            </w:r>
            <w:r w:rsidRPr="00B722AD">
              <w:rPr>
                <w:szCs w:val="28"/>
                <w:lang w:val="vi-VN"/>
              </w:rPr>
              <w:t>ác</w:t>
            </w:r>
            <w:r>
              <w:rPr>
                <w:szCs w:val="28"/>
                <w:lang w:val="vi-VN"/>
              </w:rPr>
              <w:t xml:space="preserve"> v</w:t>
            </w:r>
            <w:r w:rsidRPr="00B722AD">
              <w:rPr>
                <w:szCs w:val="28"/>
                <w:lang w:val="vi-VN"/>
              </w:rPr>
              <w:t>ị</w:t>
            </w:r>
            <w:r>
              <w:rPr>
                <w:szCs w:val="28"/>
                <w:lang w:val="vi-VN"/>
              </w:rPr>
              <w:t xml:space="preserve"> </w:t>
            </w:r>
            <w:r w:rsidRPr="00B722AD">
              <w:rPr>
                <w:szCs w:val="28"/>
                <w:lang w:val="vi-VN"/>
              </w:rPr>
              <w:t>đại</w:t>
            </w:r>
            <w:r>
              <w:rPr>
                <w:szCs w:val="28"/>
                <w:lang w:val="vi-VN"/>
              </w:rPr>
              <w:t xml:space="preserve"> bi</w:t>
            </w:r>
            <w:r w:rsidRPr="00B722AD">
              <w:rPr>
                <w:szCs w:val="28"/>
                <w:lang w:val="vi-VN"/>
              </w:rPr>
              <w:t>ểu</w:t>
            </w:r>
            <w:r>
              <w:rPr>
                <w:szCs w:val="28"/>
                <w:lang w:val="vi-VN"/>
              </w:rPr>
              <w:t xml:space="preserve"> Qu</w:t>
            </w:r>
            <w:r w:rsidRPr="00B722AD">
              <w:rPr>
                <w:szCs w:val="28"/>
                <w:lang w:val="vi-VN"/>
              </w:rPr>
              <w:t>ốc</w:t>
            </w:r>
            <w:r>
              <w:rPr>
                <w:szCs w:val="28"/>
                <w:lang w:val="vi-VN"/>
              </w:rPr>
              <w:t xml:space="preserve"> h</w:t>
            </w:r>
            <w:r w:rsidRPr="00B722AD">
              <w:rPr>
                <w:szCs w:val="28"/>
                <w:lang w:val="vi-VN"/>
              </w:rPr>
              <w:t>ội</w:t>
            </w:r>
          </w:p>
        </w:tc>
        <w:tc>
          <w:tcPr>
            <w:tcW w:w="1270" w:type="pct"/>
            <w:tcBorders>
              <w:top w:val="single" w:sz="4" w:space="0" w:color="auto"/>
            </w:tcBorders>
            <w:vAlign w:val="center"/>
          </w:tcPr>
          <w:p w:rsidR="00411FF4" w:rsidRDefault="00411FF4" w:rsidP="00376C3D">
            <w:pPr>
              <w:jc w:val="center"/>
              <w:rPr>
                <w:spacing w:val="-14"/>
                <w:szCs w:val="28"/>
              </w:rPr>
            </w:pPr>
            <w:r w:rsidRPr="006C66BB">
              <w:rPr>
                <w:spacing w:val="-14"/>
                <w:szCs w:val="28"/>
              </w:rPr>
              <w:t>Chủ trì Hội nghị</w:t>
            </w:r>
          </w:p>
          <w:p w:rsidR="00411FF4" w:rsidRPr="00355273" w:rsidRDefault="00411FF4" w:rsidP="00376C3D">
            <w:pPr>
              <w:jc w:val="center"/>
              <w:rPr>
                <w:spacing w:val="-14"/>
                <w:szCs w:val="28"/>
              </w:rPr>
            </w:pPr>
            <w:r>
              <w:rPr>
                <w:spacing w:val="-14"/>
                <w:szCs w:val="28"/>
              </w:rPr>
              <w:t>điều hành</w:t>
            </w:r>
          </w:p>
        </w:tc>
      </w:tr>
      <w:tr w:rsidR="00D20D8F" w:rsidRPr="006C66BB" w:rsidTr="00376C3D">
        <w:trPr>
          <w:trHeight w:val="624"/>
        </w:trPr>
        <w:tc>
          <w:tcPr>
            <w:tcW w:w="321" w:type="pct"/>
            <w:tcBorders>
              <w:top w:val="single" w:sz="4" w:space="0" w:color="auto"/>
              <w:bottom w:val="single" w:sz="4" w:space="0" w:color="auto"/>
            </w:tcBorders>
            <w:vAlign w:val="center"/>
          </w:tcPr>
          <w:p w:rsidR="000C32D6" w:rsidRPr="00927D10" w:rsidRDefault="003274A3" w:rsidP="00376C3D">
            <w:pPr>
              <w:jc w:val="center"/>
              <w:rPr>
                <w:szCs w:val="28"/>
              </w:rPr>
            </w:pPr>
            <w:r>
              <w:rPr>
                <w:szCs w:val="28"/>
              </w:rPr>
              <w:t>7</w:t>
            </w:r>
          </w:p>
        </w:tc>
        <w:tc>
          <w:tcPr>
            <w:tcW w:w="3409" w:type="pct"/>
            <w:tcBorders>
              <w:top w:val="single" w:sz="4" w:space="0" w:color="auto"/>
              <w:bottom w:val="single" w:sz="4" w:space="0" w:color="auto"/>
            </w:tcBorders>
            <w:vAlign w:val="center"/>
          </w:tcPr>
          <w:p w:rsidR="000C32D6" w:rsidRPr="0051306A" w:rsidRDefault="000C32D6" w:rsidP="00376C3D">
            <w:pPr>
              <w:rPr>
                <w:spacing w:val="-14"/>
                <w:szCs w:val="28"/>
              </w:rPr>
            </w:pPr>
            <w:r>
              <w:rPr>
                <w:szCs w:val="28"/>
              </w:rPr>
              <w:t>Tiếp thu, k</w:t>
            </w:r>
            <w:r>
              <w:rPr>
                <w:szCs w:val="28"/>
                <w:lang w:val="vi-VN"/>
              </w:rPr>
              <w:t>ết luận</w:t>
            </w:r>
            <w:r w:rsidRPr="006C66BB">
              <w:rPr>
                <w:szCs w:val="28"/>
                <w:lang w:val="vi-VN"/>
              </w:rPr>
              <w:t xml:space="preserve"> Hội nghị</w:t>
            </w:r>
          </w:p>
        </w:tc>
        <w:tc>
          <w:tcPr>
            <w:tcW w:w="1270" w:type="pct"/>
            <w:tcBorders>
              <w:top w:val="single" w:sz="4" w:space="0" w:color="auto"/>
            </w:tcBorders>
            <w:vAlign w:val="center"/>
          </w:tcPr>
          <w:p w:rsidR="000C32D6" w:rsidRPr="006C66BB" w:rsidRDefault="000C32D6" w:rsidP="00376C3D">
            <w:pPr>
              <w:jc w:val="center"/>
              <w:rPr>
                <w:spacing w:val="-14"/>
                <w:szCs w:val="28"/>
                <w:lang w:val="vi-VN"/>
              </w:rPr>
            </w:pPr>
            <w:r w:rsidRPr="006C66BB">
              <w:rPr>
                <w:spacing w:val="-12"/>
                <w:szCs w:val="28"/>
              </w:rPr>
              <w:t>Chủ trì Hội nghị</w:t>
            </w:r>
          </w:p>
        </w:tc>
      </w:tr>
    </w:tbl>
    <w:p w:rsidR="00980CD6" w:rsidRDefault="00980CD6" w:rsidP="00394506">
      <w:pPr>
        <w:jc w:val="both"/>
        <w:rPr>
          <w:b/>
          <w:i/>
          <w:sz w:val="2"/>
          <w:szCs w:val="2"/>
        </w:rPr>
      </w:pPr>
    </w:p>
    <w:p w:rsidR="00C757CB" w:rsidRDefault="00C757CB" w:rsidP="00394506">
      <w:pPr>
        <w:jc w:val="both"/>
        <w:rPr>
          <w:b/>
          <w:i/>
          <w:sz w:val="2"/>
          <w:szCs w:val="2"/>
        </w:rPr>
      </w:pPr>
    </w:p>
    <w:p w:rsidR="00C757CB" w:rsidRDefault="00C757CB" w:rsidP="00394506">
      <w:pPr>
        <w:jc w:val="both"/>
        <w:rPr>
          <w:b/>
          <w:i/>
          <w:sz w:val="2"/>
          <w:szCs w:val="2"/>
        </w:rPr>
      </w:pPr>
    </w:p>
    <w:p w:rsidR="00C757CB" w:rsidRDefault="00C757CB" w:rsidP="00394506">
      <w:pPr>
        <w:jc w:val="both"/>
        <w:rPr>
          <w:b/>
          <w:i/>
          <w:sz w:val="2"/>
          <w:szCs w:val="2"/>
        </w:rPr>
      </w:pPr>
    </w:p>
    <w:p w:rsidR="00C757CB" w:rsidRDefault="00C757CB" w:rsidP="00394506">
      <w:pPr>
        <w:jc w:val="both"/>
        <w:rPr>
          <w:b/>
          <w:i/>
          <w:sz w:val="2"/>
          <w:szCs w:val="2"/>
        </w:rPr>
      </w:pPr>
    </w:p>
    <w:p w:rsidR="00C757CB" w:rsidRDefault="00C757CB" w:rsidP="00394506">
      <w:pPr>
        <w:jc w:val="both"/>
        <w:rPr>
          <w:b/>
          <w:i/>
          <w:sz w:val="2"/>
          <w:szCs w:val="2"/>
        </w:rPr>
      </w:pPr>
    </w:p>
    <w:p w:rsidR="003274A3" w:rsidRPr="003274A3" w:rsidRDefault="003274A3" w:rsidP="003274A3">
      <w:pPr>
        <w:tabs>
          <w:tab w:val="left" w:pos="0"/>
        </w:tabs>
        <w:rPr>
          <w:b/>
          <w:i/>
          <w:sz w:val="2"/>
          <w:szCs w:val="2"/>
        </w:rPr>
      </w:pPr>
    </w:p>
    <w:p w:rsidR="00C757CB" w:rsidRDefault="00C757CB" w:rsidP="003274A3">
      <w:pPr>
        <w:jc w:val="both"/>
        <w:rPr>
          <w:b/>
          <w:i/>
          <w:sz w:val="2"/>
          <w:szCs w:val="2"/>
        </w:rPr>
      </w:pPr>
    </w:p>
    <w:tbl>
      <w:tblPr>
        <w:tblW w:w="9749" w:type="dxa"/>
        <w:tblLayout w:type="fixed"/>
        <w:tblLook w:val="04A0" w:firstRow="1" w:lastRow="0" w:firstColumn="1" w:lastColumn="0" w:noHBand="0" w:noVBand="1"/>
      </w:tblPr>
      <w:tblGrid>
        <w:gridCol w:w="3227"/>
        <w:gridCol w:w="6522"/>
      </w:tblGrid>
      <w:tr w:rsidR="003274A3" w:rsidRPr="00A7207C" w:rsidTr="00A7207C">
        <w:trPr>
          <w:trHeight w:val="569"/>
        </w:trPr>
        <w:tc>
          <w:tcPr>
            <w:tcW w:w="3227" w:type="dxa"/>
            <w:shd w:val="clear" w:color="auto" w:fill="auto"/>
          </w:tcPr>
          <w:p w:rsidR="003274A3" w:rsidRPr="00A7207C" w:rsidRDefault="003274A3" w:rsidP="00A7207C">
            <w:pPr>
              <w:tabs>
                <w:tab w:val="left" w:pos="0"/>
              </w:tabs>
              <w:rPr>
                <w:b/>
                <w:color w:val="000000"/>
                <w:sz w:val="26"/>
                <w:szCs w:val="26"/>
              </w:rPr>
            </w:pPr>
            <w:r>
              <w:rPr>
                <w:b/>
                <w:i/>
                <w:sz w:val="2"/>
                <w:szCs w:val="2"/>
              </w:rPr>
              <w:br w:type="page"/>
            </w:r>
          </w:p>
        </w:tc>
        <w:tc>
          <w:tcPr>
            <w:tcW w:w="6522" w:type="dxa"/>
            <w:shd w:val="clear" w:color="auto" w:fill="auto"/>
          </w:tcPr>
          <w:p w:rsidR="003274A3" w:rsidRPr="00A7207C" w:rsidRDefault="003274A3" w:rsidP="00A7207C">
            <w:pPr>
              <w:tabs>
                <w:tab w:val="left" w:pos="0"/>
              </w:tabs>
              <w:rPr>
                <w:b/>
                <w:color w:val="000000"/>
                <w:sz w:val="26"/>
                <w:szCs w:val="26"/>
              </w:rPr>
            </w:pPr>
          </w:p>
          <w:p w:rsidR="003274A3" w:rsidRPr="00A7207C" w:rsidRDefault="003274A3" w:rsidP="00032295">
            <w:pPr>
              <w:tabs>
                <w:tab w:val="left" w:pos="0"/>
              </w:tabs>
              <w:spacing w:after="120"/>
              <w:rPr>
                <w:b/>
                <w:color w:val="000000"/>
                <w:sz w:val="26"/>
                <w:szCs w:val="26"/>
              </w:rPr>
            </w:pPr>
          </w:p>
        </w:tc>
      </w:tr>
    </w:tbl>
    <w:p w:rsidR="003274A3" w:rsidRPr="003274A3" w:rsidRDefault="003274A3" w:rsidP="00376C3D">
      <w:pPr>
        <w:tabs>
          <w:tab w:val="left" w:pos="0"/>
        </w:tabs>
        <w:rPr>
          <w:b/>
          <w:color w:val="000000"/>
          <w:sz w:val="26"/>
          <w:szCs w:val="26"/>
        </w:rPr>
      </w:pPr>
    </w:p>
    <w:sectPr w:rsidR="003274A3" w:rsidRPr="003274A3" w:rsidSect="003141F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Arial"/>
    <w:charset w:val="00"/>
    <w:family w:val="auto"/>
    <w:pitch w:val="variable"/>
    <w:sig w:usb0="E00002FF" w:usb1="5000785B" w:usb2="00000000" w:usb3="00000000" w:csb0="0000019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D1"/>
    <w:rsid w:val="000005E6"/>
    <w:rsid w:val="000010AE"/>
    <w:rsid w:val="00010DC9"/>
    <w:rsid w:val="000126A7"/>
    <w:rsid w:val="00026A29"/>
    <w:rsid w:val="000313BB"/>
    <w:rsid w:val="00032295"/>
    <w:rsid w:val="000451E0"/>
    <w:rsid w:val="00045B1F"/>
    <w:rsid w:val="00051B58"/>
    <w:rsid w:val="0005530A"/>
    <w:rsid w:val="000607E3"/>
    <w:rsid w:val="00071319"/>
    <w:rsid w:val="000722BA"/>
    <w:rsid w:val="0007701A"/>
    <w:rsid w:val="0008427B"/>
    <w:rsid w:val="000A15F1"/>
    <w:rsid w:val="000A406F"/>
    <w:rsid w:val="000C0AAA"/>
    <w:rsid w:val="000C32D6"/>
    <w:rsid w:val="000E5E37"/>
    <w:rsid w:val="000F0DA1"/>
    <w:rsid w:val="00175DAA"/>
    <w:rsid w:val="00176219"/>
    <w:rsid w:val="00193967"/>
    <w:rsid w:val="001A3D2C"/>
    <w:rsid w:val="001A5AB8"/>
    <w:rsid w:val="001C442B"/>
    <w:rsid w:val="001E10C7"/>
    <w:rsid w:val="002113BF"/>
    <w:rsid w:val="00215798"/>
    <w:rsid w:val="0021673E"/>
    <w:rsid w:val="00224E94"/>
    <w:rsid w:val="002342EB"/>
    <w:rsid w:val="00243684"/>
    <w:rsid w:val="00246DE5"/>
    <w:rsid w:val="0027158A"/>
    <w:rsid w:val="00276104"/>
    <w:rsid w:val="00277315"/>
    <w:rsid w:val="00290063"/>
    <w:rsid w:val="002A70EE"/>
    <w:rsid w:val="002C6A1B"/>
    <w:rsid w:val="002E14E6"/>
    <w:rsid w:val="002E4FD1"/>
    <w:rsid w:val="002F0784"/>
    <w:rsid w:val="003021B5"/>
    <w:rsid w:val="0030669C"/>
    <w:rsid w:val="00310B79"/>
    <w:rsid w:val="003141FB"/>
    <w:rsid w:val="00324B84"/>
    <w:rsid w:val="003266D1"/>
    <w:rsid w:val="003274A3"/>
    <w:rsid w:val="00355273"/>
    <w:rsid w:val="003745A4"/>
    <w:rsid w:val="003746F5"/>
    <w:rsid w:val="00376C3D"/>
    <w:rsid w:val="0038206B"/>
    <w:rsid w:val="00394506"/>
    <w:rsid w:val="003A27AD"/>
    <w:rsid w:val="003E4469"/>
    <w:rsid w:val="003F0337"/>
    <w:rsid w:val="0040417F"/>
    <w:rsid w:val="00411FF4"/>
    <w:rsid w:val="00417D34"/>
    <w:rsid w:val="00433832"/>
    <w:rsid w:val="00455BCA"/>
    <w:rsid w:val="00481C88"/>
    <w:rsid w:val="004A7AF8"/>
    <w:rsid w:val="004D1B72"/>
    <w:rsid w:val="004E6517"/>
    <w:rsid w:val="004F3529"/>
    <w:rsid w:val="00503B82"/>
    <w:rsid w:val="00506970"/>
    <w:rsid w:val="00512EFA"/>
    <w:rsid w:val="0051306A"/>
    <w:rsid w:val="00514467"/>
    <w:rsid w:val="005173B8"/>
    <w:rsid w:val="005212DA"/>
    <w:rsid w:val="005216C1"/>
    <w:rsid w:val="00537128"/>
    <w:rsid w:val="00565754"/>
    <w:rsid w:val="00566BED"/>
    <w:rsid w:val="0058499D"/>
    <w:rsid w:val="00586A8A"/>
    <w:rsid w:val="005B07BE"/>
    <w:rsid w:val="005E01A5"/>
    <w:rsid w:val="005E27CA"/>
    <w:rsid w:val="005E5E08"/>
    <w:rsid w:val="005F33C0"/>
    <w:rsid w:val="005F5BEE"/>
    <w:rsid w:val="006034A2"/>
    <w:rsid w:val="00607001"/>
    <w:rsid w:val="00613ECE"/>
    <w:rsid w:val="00622D69"/>
    <w:rsid w:val="00646FC2"/>
    <w:rsid w:val="00647A5A"/>
    <w:rsid w:val="00651FFE"/>
    <w:rsid w:val="0066069D"/>
    <w:rsid w:val="00661A89"/>
    <w:rsid w:val="00685E15"/>
    <w:rsid w:val="006917A8"/>
    <w:rsid w:val="006933FF"/>
    <w:rsid w:val="006937CD"/>
    <w:rsid w:val="00695832"/>
    <w:rsid w:val="006B255B"/>
    <w:rsid w:val="006C66BB"/>
    <w:rsid w:val="00707570"/>
    <w:rsid w:val="00736F03"/>
    <w:rsid w:val="00763A83"/>
    <w:rsid w:val="00764B55"/>
    <w:rsid w:val="00771F30"/>
    <w:rsid w:val="00772188"/>
    <w:rsid w:val="007908C6"/>
    <w:rsid w:val="007B023D"/>
    <w:rsid w:val="007B1970"/>
    <w:rsid w:val="007F1A91"/>
    <w:rsid w:val="00840373"/>
    <w:rsid w:val="00841B1C"/>
    <w:rsid w:val="0084390A"/>
    <w:rsid w:val="00855399"/>
    <w:rsid w:val="008758FE"/>
    <w:rsid w:val="008D12AB"/>
    <w:rsid w:val="008D3B83"/>
    <w:rsid w:val="008E47C1"/>
    <w:rsid w:val="0090200F"/>
    <w:rsid w:val="009040EA"/>
    <w:rsid w:val="00922DE6"/>
    <w:rsid w:val="00922F56"/>
    <w:rsid w:val="00927D10"/>
    <w:rsid w:val="00930C3A"/>
    <w:rsid w:val="009468AD"/>
    <w:rsid w:val="009538F5"/>
    <w:rsid w:val="00980CD6"/>
    <w:rsid w:val="009851B5"/>
    <w:rsid w:val="00986099"/>
    <w:rsid w:val="009A7F68"/>
    <w:rsid w:val="009C6EB6"/>
    <w:rsid w:val="009C7789"/>
    <w:rsid w:val="00A04AB6"/>
    <w:rsid w:val="00A055D5"/>
    <w:rsid w:val="00A11399"/>
    <w:rsid w:val="00A1599B"/>
    <w:rsid w:val="00A46C20"/>
    <w:rsid w:val="00A54713"/>
    <w:rsid w:val="00A56120"/>
    <w:rsid w:val="00A7207C"/>
    <w:rsid w:val="00A73029"/>
    <w:rsid w:val="00A821D9"/>
    <w:rsid w:val="00A83177"/>
    <w:rsid w:val="00A961D6"/>
    <w:rsid w:val="00AD48AF"/>
    <w:rsid w:val="00AE097C"/>
    <w:rsid w:val="00B01A48"/>
    <w:rsid w:val="00B02F7D"/>
    <w:rsid w:val="00B16BCD"/>
    <w:rsid w:val="00B30699"/>
    <w:rsid w:val="00B35CC5"/>
    <w:rsid w:val="00B511AF"/>
    <w:rsid w:val="00B722AD"/>
    <w:rsid w:val="00B90AF6"/>
    <w:rsid w:val="00B93416"/>
    <w:rsid w:val="00B95018"/>
    <w:rsid w:val="00B97EF3"/>
    <w:rsid w:val="00BA0E32"/>
    <w:rsid w:val="00BB1A6B"/>
    <w:rsid w:val="00BC4023"/>
    <w:rsid w:val="00BD09EE"/>
    <w:rsid w:val="00BE7D56"/>
    <w:rsid w:val="00C11A30"/>
    <w:rsid w:val="00C21087"/>
    <w:rsid w:val="00C24D1A"/>
    <w:rsid w:val="00C26477"/>
    <w:rsid w:val="00C4033C"/>
    <w:rsid w:val="00C416F9"/>
    <w:rsid w:val="00C4593A"/>
    <w:rsid w:val="00C513C6"/>
    <w:rsid w:val="00C757CB"/>
    <w:rsid w:val="00C81A03"/>
    <w:rsid w:val="00CE05C4"/>
    <w:rsid w:val="00D01388"/>
    <w:rsid w:val="00D11BFB"/>
    <w:rsid w:val="00D1398E"/>
    <w:rsid w:val="00D20D8F"/>
    <w:rsid w:val="00D30984"/>
    <w:rsid w:val="00D33A96"/>
    <w:rsid w:val="00D422B8"/>
    <w:rsid w:val="00D45A5B"/>
    <w:rsid w:val="00D4741A"/>
    <w:rsid w:val="00D4784F"/>
    <w:rsid w:val="00D51D14"/>
    <w:rsid w:val="00D54E94"/>
    <w:rsid w:val="00D621F3"/>
    <w:rsid w:val="00D755AA"/>
    <w:rsid w:val="00DA0939"/>
    <w:rsid w:val="00DB2708"/>
    <w:rsid w:val="00DC1EF3"/>
    <w:rsid w:val="00DD1F0B"/>
    <w:rsid w:val="00DE77D0"/>
    <w:rsid w:val="00DF7975"/>
    <w:rsid w:val="00E15204"/>
    <w:rsid w:val="00E21528"/>
    <w:rsid w:val="00E27CAB"/>
    <w:rsid w:val="00E529F1"/>
    <w:rsid w:val="00E734DD"/>
    <w:rsid w:val="00E94083"/>
    <w:rsid w:val="00EF1739"/>
    <w:rsid w:val="00EF2512"/>
    <w:rsid w:val="00EF51EC"/>
    <w:rsid w:val="00F07084"/>
    <w:rsid w:val="00F13932"/>
    <w:rsid w:val="00F14EAD"/>
    <w:rsid w:val="00F2518C"/>
    <w:rsid w:val="00F27671"/>
    <w:rsid w:val="00F320F2"/>
    <w:rsid w:val="00F4463C"/>
    <w:rsid w:val="00F50C52"/>
    <w:rsid w:val="00F63C55"/>
    <w:rsid w:val="00F77613"/>
    <w:rsid w:val="00F836D8"/>
    <w:rsid w:val="00F91359"/>
    <w:rsid w:val="00FA02FF"/>
    <w:rsid w:val="00FA620F"/>
    <w:rsid w:val="00FB2B06"/>
    <w:rsid w:val="00FC0F47"/>
    <w:rsid w:val="00FC56A6"/>
    <w:rsid w:val="00FC67B6"/>
    <w:rsid w:val="00FF0309"/>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A5358"/>
  <w15:docId w15:val="{DC238215-C3F2-402E-A787-07A729D4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2">
    <w:name w:val="heading 2"/>
    <w:basedOn w:val="Normal"/>
    <w:next w:val="Normal"/>
    <w:link w:val="Heading2Char"/>
    <w:qFormat/>
    <w:rsid w:val="0066069D"/>
    <w:pPr>
      <w:keepNext/>
      <w:spacing w:before="120" w:line="288" w:lineRule="auto"/>
      <w:jc w:val="both"/>
      <w:outlineLvl w:val="1"/>
    </w:pPr>
    <w:rPr>
      <w:rFonts w:ascii=".VnTime" w:hAnsi=".VnTime"/>
      <w:b/>
      <w:bCs/>
    </w:rPr>
  </w:style>
  <w:style w:type="paragraph" w:styleId="Heading3">
    <w:name w:val="heading 3"/>
    <w:basedOn w:val="Normal"/>
    <w:next w:val="Normal"/>
    <w:link w:val="Heading3Char"/>
    <w:qFormat/>
    <w:rsid w:val="0066069D"/>
    <w:pPr>
      <w:keepNext/>
      <w:spacing w:before="120" w:line="288" w:lineRule="auto"/>
      <w:jc w:val="center"/>
      <w:outlineLvl w:val="2"/>
    </w:pPr>
    <w:rPr>
      <w:rFonts w:ascii=".VnTimeH" w:hAnsi=".VnTimeH"/>
      <w:b/>
      <w:bCs/>
      <w:sz w:val="26"/>
    </w:rPr>
  </w:style>
  <w:style w:type="paragraph" w:styleId="Heading4">
    <w:name w:val="heading 4"/>
    <w:basedOn w:val="Normal"/>
    <w:next w:val="Normal"/>
    <w:link w:val="Heading4Char"/>
    <w:qFormat/>
    <w:rsid w:val="0066069D"/>
    <w:pPr>
      <w:keepNext/>
      <w:jc w:val="center"/>
      <w:outlineLvl w:val="3"/>
    </w:pPr>
    <w:rPr>
      <w:rFonts w:ascii=".VnTime" w:hAnsi=".VnTim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46C20"/>
    <w:pPr>
      <w:spacing w:after="160" w:line="240" w:lineRule="exact"/>
    </w:pPr>
    <w:rPr>
      <w:rFonts w:ascii="Arial" w:hAnsi="Arial"/>
      <w:sz w:val="22"/>
      <w:szCs w:val="22"/>
    </w:rPr>
  </w:style>
  <w:style w:type="paragraph" w:styleId="BalloonText">
    <w:name w:val="Balloon Text"/>
    <w:basedOn w:val="Normal"/>
    <w:link w:val="BalloonTextChar"/>
    <w:rsid w:val="004E6517"/>
    <w:rPr>
      <w:rFonts w:ascii="Tahoma" w:hAnsi="Tahoma" w:cs="Tahoma"/>
      <w:sz w:val="16"/>
      <w:szCs w:val="16"/>
    </w:rPr>
  </w:style>
  <w:style w:type="character" w:customStyle="1" w:styleId="BalloonTextChar">
    <w:name w:val="Balloon Text Char"/>
    <w:link w:val="BalloonText"/>
    <w:rsid w:val="004E6517"/>
    <w:rPr>
      <w:rFonts w:ascii="Tahoma" w:hAnsi="Tahoma" w:cs="Tahoma"/>
      <w:sz w:val="16"/>
      <w:szCs w:val="16"/>
    </w:rPr>
  </w:style>
  <w:style w:type="character" w:customStyle="1" w:styleId="Heading2Char">
    <w:name w:val="Heading 2 Char"/>
    <w:link w:val="Heading2"/>
    <w:rsid w:val="0066069D"/>
    <w:rPr>
      <w:rFonts w:ascii=".VnTime" w:hAnsi=".VnTime"/>
      <w:b/>
      <w:bCs/>
      <w:sz w:val="28"/>
      <w:szCs w:val="24"/>
    </w:rPr>
  </w:style>
  <w:style w:type="character" w:customStyle="1" w:styleId="Heading3Char">
    <w:name w:val="Heading 3 Char"/>
    <w:link w:val="Heading3"/>
    <w:rsid w:val="0066069D"/>
    <w:rPr>
      <w:rFonts w:ascii=".VnTimeH" w:hAnsi=".VnTimeH"/>
      <w:b/>
      <w:bCs/>
      <w:sz w:val="26"/>
      <w:szCs w:val="24"/>
    </w:rPr>
  </w:style>
  <w:style w:type="character" w:customStyle="1" w:styleId="Heading4Char">
    <w:name w:val="Heading 4 Char"/>
    <w:link w:val="Heading4"/>
    <w:rsid w:val="0066069D"/>
    <w:rPr>
      <w:rFonts w:ascii=".VnTime" w:hAnsi=".VnTime"/>
      <w:i/>
      <w:iCs/>
      <w:sz w:val="28"/>
      <w:szCs w:val="24"/>
    </w:rPr>
  </w:style>
  <w:style w:type="character" w:styleId="Emphasis">
    <w:name w:val="Emphasis"/>
    <w:uiPriority w:val="20"/>
    <w:qFormat/>
    <w:rsid w:val="006034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A268-8D16-4606-902C-BF329FC0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CHƯƠNG TRÌNH</vt:lpstr>
    </vt:vector>
  </TitlesOfParts>
  <Company>VPTU</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dc:title>
  <dc:subject/>
  <dc:creator>ACE</dc:creator>
  <cp:keywords/>
  <cp:lastModifiedBy>hatech</cp:lastModifiedBy>
  <cp:revision>3</cp:revision>
  <cp:lastPrinted>2024-09-09T02:32:00Z</cp:lastPrinted>
  <dcterms:created xsi:type="dcterms:W3CDTF">2024-10-08T04:16:00Z</dcterms:created>
  <dcterms:modified xsi:type="dcterms:W3CDTF">2024-10-08T04:17:00Z</dcterms:modified>
</cp:coreProperties>
</file>