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3186"/>
        <w:gridCol w:w="5886"/>
      </w:tblGrid>
      <w:tr w:rsidR="00DB62CD" w:rsidRPr="003829BD" w14:paraId="1A70B314" w14:textId="77777777" w:rsidTr="005B19D4">
        <w:trPr>
          <w:trHeight w:val="992"/>
          <w:jc w:val="center"/>
        </w:trPr>
        <w:tc>
          <w:tcPr>
            <w:tcW w:w="1756" w:type="pct"/>
          </w:tcPr>
          <w:p w14:paraId="3A147DCC" w14:textId="77777777" w:rsidR="00DB62CD" w:rsidRPr="003829BD" w:rsidRDefault="00DB62CD" w:rsidP="005B19D4">
            <w:pPr>
              <w:jc w:val="center"/>
              <w:rPr>
                <w:b/>
                <w:sz w:val="26"/>
                <w:szCs w:val="26"/>
              </w:rPr>
            </w:pPr>
            <w:r w:rsidRPr="003829BD">
              <w:rPr>
                <w:b/>
                <w:sz w:val="26"/>
                <w:szCs w:val="26"/>
              </w:rPr>
              <w:t>HỘI ĐỒNG NHÂN DÂN</w:t>
            </w:r>
          </w:p>
          <w:p w14:paraId="3F2ABDDF" w14:textId="77777777" w:rsidR="00DB62CD" w:rsidRPr="003829BD" w:rsidRDefault="00DB62CD" w:rsidP="005B19D4">
            <w:pPr>
              <w:jc w:val="center"/>
              <w:rPr>
                <w:b/>
                <w:sz w:val="26"/>
                <w:szCs w:val="26"/>
              </w:rPr>
            </w:pPr>
            <w:r w:rsidRPr="003829BD">
              <w:rPr>
                <w:b/>
                <w:sz w:val="26"/>
                <w:szCs w:val="26"/>
              </w:rPr>
              <w:t>TỈNH HÀ TĨNH</w:t>
            </w:r>
          </w:p>
          <w:p w14:paraId="65C2E7C8" w14:textId="77777777" w:rsidR="00DB62CD" w:rsidRPr="003829BD" w:rsidRDefault="00DB62CD" w:rsidP="005B19D4">
            <w:pPr>
              <w:rPr>
                <w:sz w:val="26"/>
                <w:szCs w:val="26"/>
              </w:rPr>
            </w:pPr>
            <w:r w:rsidRPr="003829BD">
              <w:rPr>
                <w:b/>
                <w:noProof/>
                <w:sz w:val="26"/>
                <w:szCs w:val="26"/>
              </w:rPr>
              <mc:AlternateContent>
                <mc:Choice Requires="wps">
                  <w:drawing>
                    <wp:anchor distT="0" distB="0" distL="114300" distR="114300" simplePos="0" relativeHeight="251660288" behindDoc="0" locked="0" layoutInCell="1" allowOverlap="1" wp14:anchorId="20D1E4E4" wp14:editId="2F46B933">
                      <wp:simplePos x="0" y="0"/>
                      <wp:positionH relativeFrom="column">
                        <wp:posOffset>491490</wp:posOffset>
                      </wp:positionH>
                      <wp:positionV relativeFrom="paragraph">
                        <wp:posOffset>44450</wp:posOffset>
                      </wp:positionV>
                      <wp:extent cx="923925" cy="0"/>
                      <wp:effectExtent l="13970" t="6350" r="508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B9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111.45pt,3.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vsidGxoCAAA1BAAADgAAAGRycy9lMm9Eb2MueG1srFNNj9sgEL1X6n9A3BPbibNNrDiryk562XYj ZfsDCGAbFQMCEieq+t87kA/tbi9VVR/wDDM83sw8lo+nXqIjt05oVeJsnGLEFdVMqLbE3182ozlG zhPFiNSKl/jMHX5cffywHEzBJ7rTknGLAES5YjAl7rw3RZI42vGeuLE2XEGw0bYnHlzbJsySAdB7 mUzS9CEZtGXGasqdg936EsSriN80nPrnpnHcI1li4ObjauO6D2uyWpKitcR0gl5pkH9g0ROh4NI7 VE08QQcr/oDqBbXa6caPqe4T3TSC8lgDVJOl76rZdcTwWAs0x5l7m9z/g6XfjluLBCvxFCNFehjR zlsi2s6jSisFDdQWTUOfBuMKSK/U1oZK6UntzJOmPxxSuuqIannk+3I2AJKFE8mbI8FxBm7bD181 gxxy8Do27dTYPkBCO9ApzuZ8nw0/eURhczGZLiYzjOgtlJDids5Y579w3aNglFgKFbpGCnJ8cj7w IMUtJWwrvRFSxslLhQbAngFyiDgtBQvB6Nh2X0mLjiRoJ36xqHdpVh8Ui2AdJ2x9tT0R8mLD5VIF PKgE6Fytizh+LtLFer6e56N88rAe5Wldjz5vqnz0sMk+zeppXVV19itQy/KiE4xxFdjdhJrlfyeE 65O5SOwu1XsbkrfosV9A9vaPpOMow/QuOthrdt7a24hBmzH5+o6C+F/7YL9+7avfAAAA//8DAFBL AwQUAAYACAAAACEAEW4l3NoAAAAGAQAADwAAAGRycy9kb3ducmV2LnhtbEyPwU7DMBBE70j8g7VI XCrqYBCFEKdCQG5cWkBct/GSRMTrNHbbwNezcIHTajSj2TfFcvK92tMYu8AWzucZKOI6uI4bCy/P 1dk1qJiQHfaBycInRViWx0cF5i4ceEX7dWqUlHDM0UKb0pBrHeuWPMZ5GIjFew+jxyRybLQb8SDl vtcmy660x47lQ4sD3bdUf6x33kKsXmlbfc3qWfZ20QQy24enR7T29GS6uwWVaEp/YfjBF3QohWkT duyi6i0sFpeSlCuLxDbG3IDa/GpdFvo/fvkNAAD//wMAUEsBAi0AFAAGAAgAAAAhAOSZw8D7AAAA 4QEAABMAAAAAAAAAAAAAAAAAAAAAAFtDb250ZW50X1R5cGVzXS54bWxQSwECLQAUAAYACAAAACEA I7Jq4dcAAACUAQAACwAAAAAAAAAAAAAAAAAsAQAAX3JlbHMvLnJlbHNQSwECLQAUAAYACAAAACEA vsidGxoCAAA1BAAADgAAAAAAAAAAAAAAAAAsAgAAZHJzL2Uyb0RvYy54bWxQSwECLQAUAAYACAAA ACEAEW4l3NoAAAAGAQAADwAAAAAAAAAAAAAAAAByBAAAZHJzL2Rvd25yZXYueG1sUEsFBgAAAAAE AAQA8wAAAHkFAAAAAA== "/>
                  </w:pict>
                </mc:Fallback>
              </mc:AlternateContent>
            </w:r>
          </w:p>
          <w:p w14:paraId="0142C059" w14:textId="359E9A4C" w:rsidR="00DB62CD" w:rsidRPr="003829BD" w:rsidRDefault="00EC4E1F" w:rsidP="005B19D4">
            <w:pPr>
              <w:jc w:val="center"/>
              <w:rPr>
                <w:b/>
                <w:i/>
                <w:sz w:val="26"/>
                <w:szCs w:val="26"/>
              </w:rPr>
            </w:pPr>
            <w:r>
              <w:rPr>
                <w:sz w:val="26"/>
                <w:szCs w:val="26"/>
              </w:rPr>
              <w:t>Số: 551</w:t>
            </w:r>
            <w:r w:rsidR="00DB62CD" w:rsidRPr="003829BD">
              <w:rPr>
                <w:sz w:val="26"/>
                <w:szCs w:val="26"/>
              </w:rPr>
              <w:t>/BC-HĐND</w:t>
            </w:r>
          </w:p>
        </w:tc>
        <w:tc>
          <w:tcPr>
            <w:tcW w:w="3244" w:type="pct"/>
          </w:tcPr>
          <w:p w14:paraId="78D9BDE4" w14:textId="67706B6C" w:rsidR="00DB62CD" w:rsidRPr="003829BD" w:rsidRDefault="008B1DFE" w:rsidP="005B19D4">
            <w:pPr>
              <w:jc w:val="center"/>
              <w:rPr>
                <w:b/>
                <w:sz w:val="26"/>
                <w:szCs w:val="26"/>
              </w:rPr>
            </w:pPr>
            <w:r>
              <w:rPr>
                <w:b/>
                <w:sz w:val="26"/>
                <w:szCs w:val="26"/>
              </w:rPr>
              <w:t>CỘNG HÒA</w:t>
            </w:r>
            <w:r w:rsidR="00DB62CD" w:rsidRPr="003829BD">
              <w:rPr>
                <w:b/>
                <w:sz w:val="26"/>
                <w:szCs w:val="26"/>
              </w:rPr>
              <w:t xml:space="preserve"> XÃ HỘI CHỦ NGHĨA VIỆT NAM</w:t>
            </w:r>
          </w:p>
          <w:p w14:paraId="5456D06F" w14:textId="77777777" w:rsidR="00DB62CD" w:rsidRPr="003829BD" w:rsidRDefault="00DB62CD" w:rsidP="005B19D4">
            <w:pPr>
              <w:jc w:val="center"/>
              <w:rPr>
                <w:b/>
                <w:sz w:val="26"/>
                <w:szCs w:val="26"/>
              </w:rPr>
            </w:pPr>
            <w:r w:rsidRPr="003829BD">
              <w:rPr>
                <w:b/>
                <w:sz w:val="26"/>
                <w:szCs w:val="26"/>
              </w:rPr>
              <w:t>Độc lập - Tự do - Hạnh phúc</w:t>
            </w:r>
          </w:p>
          <w:p w14:paraId="21871A67" w14:textId="77777777" w:rsidR="00DB62CD" w:rsidRPr="003829BD" w:rsidRDefault="00DB62CD" w:rsidP="005B19D4">
            <w:pPr>
              <w:jc w:val="center"/>
              <w:rPr>
                <w:b/>
                <w:sz w:val="26"/>
                <w:szCs w:val="26"/>
              </w:rPr>
            </w:pPr>
            <w:r w:rsidRPr="003829BD">
              <w:rPr>
                <w:b/>
                <w:noProof/>
                <w:sz w:val="26"/>
                <w:szCs w:val="26"/>
              </w:rPr>
              <mc:AlternateContent>
                <mc:Choice Requires="wps">
                  <w:drawing>
                    <wp:anchor distT="0" distB="0" distL="114300" distR="114300" simplePos="0" relativeHeight="251659264" behindDoc="0" locked="0" layoutInCell="1" allowOverlap="1" wp14:anchorId="473BA01C" wp14:editId="557A300E">
                      <wp:simplePos x="0" y="0"/>
                      <wp:positionH relativeFrom="column">
                        <wp:posOffset>953770</wp:posOffset>
                      </wp:positionH>
                      <wp:positionV relativeFrom="paragraph">
                        <wp:posOffset>43180</wp:posOffset>
                      </wp:positionV>
                      <wp:extent cx="1791335" cy="0"/>
                      <wp:effectExtent l="11430"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C68E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3.4pt" to="216.15pt,3.4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Tza17R4CAAA2BAAADgAAAGRycy9lMm9Eb2MueG1srFNNj9owEL1X6n+wfIeQEFiICKsqgV62XSS2 P8DYDrHqeCzbEFDV/17bfIhtL1XVHJyxZ+b5zZvx4vnUSXTkxgpQJU6HI4y4osCE2pf429t6MMPI OqIYkaB4ic/c4uflxw+LXhc8gxYk4wZ5EGWLXpe4dU4XSWJpyztih6C58s4GTEec35p9wgzpPXon k2w0miY9GKYNUG6tP60vTryM+E3DqXttGssdkiX23FxcTVx3YU2WC1LsDdGtoFca5B9YdEQof+kd qiaOoIMRf0B1ghqw0LghhS6BphGUxxp8Nenot2q2LdE81uLFsfouk/1/sPTrcWOQYCXOMFKk8y3a OkPEvnWoAqW8gGBQFnTqtS18eKU2JlRKT2qrX4B+t0hB1RK155Hv21l7kDRkJO9SwsZqf9uu/wLM x5CDgyjaqTFdgPRyoFPszfneG35yiPrD9GmejscTjOjNl5DilqiNdZ85dCgYJZZCBdlIQY4v1gUi pLiFhGMFayFlbL1UqC/xfJJNYoIFKVhwhjBr9rtKGnQkYXjiF6vynscwAwfFIljLCVtdbUeEvNj+ cqkCni/F07lal+n4MR/NV7PVLB/k2XQ1yEd1Pfi0rvLBdJ0+TepxXVV1+jNQS/OiFYxxFdjdJjXN /24Srm/mMmP3Wb3LkLxHj3p5srd/JB17Gdp3GYQdsPPG3HrshzMGXx9SmP7Hvbcfn/vyFwAAAP// AwBQSwMEFAAGAAgAAAAhAKvSk4LaAAAABwEAAA8AAABkcnMvZG93bnJldi54bWxMj8FOwzAQRO9I /IO1SFyq1iGBCoU4FQJy40IB9bqNlyQiXqex2wa+nqUXOD7NaPZtsZpcrw40hs6zgatFAoq49rbj xsDbazW/BRUissXeMxn4ogCr8vyswNz6I7/QYR0bJSMccjTQxjjkWoe6JYdh4QdiyT786DAKjo22 Ix5l3PU6TZKldtixXGhxoIeW6s/13hkI1Tvtqu9ZPUs2WeMp3T0+P6ExlxfT/R2oSFP8K8OvvqhD KU5bv2cbVC98k6RSNbCUDyS/ztIM1PbEuiz0f//yBwAA//8DAFBLAQItABQABgAIAAAAIQDkmcPA +wAAAOEBAAATAAAAAAAAAAAAAAAAAAAAAABbQ29udGVudF9UeXBlc10ueG1sUEsBAi0AFAAGAAgA AAAhACOyauHXAAAAlAEAAAsAAAAAAAAAAAAAAAAALAEAAF9yZWxzLy5yZWxzUEsBAi0AFAAGAAgA AAAhAE82te0eAgAANgQAAA4AAAAAAAAAAAAAAAAALAIAAGRycy9lMm9Eb2MueG1sUEsBAi0AFAAG AAgAAAAhAKvSk4LaAAAABwEAAA8AAAAAAAAAAAAAAAAAdgQAAGRycy9kb3ducmV2LnhtbFBLBQYA AAAABAAEAPMAAAB9BQAAAAA= "/>
                  </w:pict>
                </mc:Fallback>
              </mc:AlternateContent>
            </w:r>
          </w:p>
          <w:p w14:paraId="570CA05B" w14:textId="2061A0EA" w:rsidR="00DB62CD" w:rsidRPr="003829BD" w:rsidRDefault="00DB62CD" w:rsidP="005B19D4">
            <w:pPr>
              <w:jc w:val="center"/>
              <w:rPr>
                <w:sz w:val="26"/>
                <w:szCs w:val="26"/>
              </w:rPr>
            </w:pPr>
            <w:r w:rsidRPr="003829BD">
              <w:rPr>
                <w:i/>
                <w:sz w:val="26"/>
                <w:szCs w:val="26"/>
              </w:rPr>
              <w:t>Hà Tĩnh, ngày</w:t>
            </w:r>
            <w:r w:rsidR="00EC4E1F">
              <w:rPr>
                <w:i/>
                <w:sz w:val="26"/>
                <w:szCs w:val="26"/>
              </w:rPr>
              <w:t xml:space="preserve"> 14 </w:t>
            </w:r>
            <w:r w:rsidRPr="003829BD">
              <w:rPr>
                <w:i/>
                <w:sz w:val="26"/>
                <w:szCs w:val="26"/>
              </w:rPr>
              <w:t>tháng 12 năm 202</w:t>
            </w:r>
            <w:r>
              <w:rPr>
                <w:i/>
                <w:sz w:val="26"/>
                <w:szCs w:val="26"/>
              </w:rPr>
              <w:t>1</w:t>
            </w:r>
          </w:p>
        </w:tc>
      </w:tr>
    </w:tbl>
    <w:p w14:paraId="7092CEF2" w14:textId="77777777" w:rsidR="00DB62CD" w:rsidRDefault="00DB62CD" w:rsidP="00DB62CD"/>
    <w:p w14:paraId="4B19FB19" w14:textId="77777777" w:rsidR="00DB62CD" w:rsidRPr="00851844" w:rsidRDefault="00DB62CD" w:rsidP="00DB62CD">
      <w:pPr>
        <w:rPr>
          <w:vanish/>
        </w:rPr>
      </w:pPr>
    </w:p>
    <w:p w14:paraId="3EC2B830" w14:textId="77777777" w:rsidR="00DB62CD" w:rsidRPr="00851844" w:rsidRDefault="00DB62CD" w:rsidP="00DB62CD">
      <w:pPr>
        <w:jc w:val="center"/>
        <w:rPr>
          <w:b/>
        </w:rPr>
      </w:pPr>
      <w:r w:rsidRPr="00851844">
        <w:rPr>
          <w:b/>
        </w:rPr>
        <w:t>BÁO CÁO</w:t>
      </w:r>
    </w:p>
    <w:p w14:paraId="4F20D590" w14:textId="77777777" w:rsidR="00DB62CD" w:rsidRPr="00851844" w:rsidRDefault="00DB62CD" w:rsidP="00DB62CD">
      <w:pPr>
        <w:jc w:val="center"/>
        <w:rPr>
          <w:b/>
        </w:rPr>
      </w:pPr>
      <w:r w:rsidRPr="00851844">
        <w:rPr>
          <w:b/>
        </w:rPr>
        <w:t xml:space="preserve">Kết quả hoạt động năm </w:t>
      </w:r>
      <w:r>
        <w:rPr>
          <w:b/>
        </w:rPr>
        <w:t>2021</w:t>
      </w:r>
      <w:r w:rsidRPr="00851844">
        <w:rPr>
          <w:b/>
        </w:rPr>
        <w:t>,</w:t>
      </w:r>
      <w:r>
        <w:rPr>
          <w:b/>
        </w:rPr>
        <w:t xml:space="preserve"> phương hướng, nhiệm vụ năm 2022</w:t>
      </w:r>
    </w:p>
    <w:p w14:paraId="39ADE422" w14:textId="1AA61DE9" w:rsidR="00DB62CD" w:rsidRPr="00851844" w:rsidRDefault="00DB62CD" w:rsidP="00DB62CD">
      <w:pPr>
        <w:jc w:val="center"/>
        <w:rPr>
          <w:b/>
        </w:rPr>
      </w:pPr>
      <w:r w:rsidRPr="00851844">
        <w:rPr>
          <w:b/>
        </w:rPr>
        <w:t xml:space="preserve">của Ban Kinh tế </w:t>
      </w:r>
      <w:r w:rsidR="00BE1069">
        <w:rPr>
          <w:b/>
        </w:rPr>
        <w:t>- N</w:t>
      </w:r>
      <w:r w:rsidRPr="00851844">
        <w:rPr>
          <w:b/>
        </w:rPr>
        <w:t>gân sách HĐND tỉnh</w:t>
      </w:r>
      <w:r w:rsidR="00BE1069">
        <w:rPr>
          <w:b/>
        </w:rPr>
        <w:t xml:space="preserve"> khóa XVIII, nhiệm kỳ 2021-2026</w:t>
      </w:r>
    </w:p>
    <w:p w14:paraId="5F15B8A1" w14:textId="77777777" w:rsidR="00DB62CD" w:rsidRPr="00851844" w:rsidRDefault="00DB62CD" w:rsidP="00DB62CD">
      <w:r>
        <w:rPr>
          <w:noProof/>
          <w:vertAlign w:val="subscript"/>
        </w:rPr>
        <mc:AlternateContent>
          <mc:Choice Requires="wps">
            <w:drawing>
              <wp:anchor distT="0" distB="0" distL="114300" distR="114300" simplePos="0" relativeHeight="251661312" behindDoc="0" locked="0" layoutInCell="1" allowOverlap="1" wp14:anchorId="4B9279C7" wp14:editId="4D56A853">
                <wp:simplePos x="0" y="0"/>
                <wp:positionH relativeFrom="column">
                  <wp:posOffset>2070100</wp:posOffset>
                </wp:positionH>
                <wp:positionV relativeFrom="paragraph">
                  <wp:posOffset>35560</wp:posOffset>
                </wp:positionV>
                <wp:extent cx="16002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A68D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8pt" to="289pt,2.8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A5okxSQCAABABAAADgAAAGRycy9lMm9Eb2MueG1srFPLrtMwEN0j8Q+W922SkpY2anqFkpbNBSr1 wt61ncTCsS3bbVoh/p2x+4DCBiGycPw4c3zmzHj5dOolOnLrhFYlzsYpRlxRzYRqS/z5ZTOaY+Q8 UYxIrXiJz9zhp9XrV8vBFHyiOy0ZtwhIlCsGU+LOe1MkiaMd74kba8MVHDba9sTD0rYJs2QA9l4m kzSdJYO2zFhNuXOwW18O8SryNw2n/lPTOO6RLDFo83G0cdyHMVktSdFaYjpBrzLIP6joiVBw6Z2q Jp6ggxV/UPWCWu1048dU94luGkF5zAGyydLfstl1xPCYC5jjzN0m9/9o6cfj1iLBoHYYKdJDiXbe EtF2HlVaKTBQW5QFnwbjCoBXamtDpvSkduZZ068OKV11RLU86n05GyCJEclDSFg4A7fthw+aAYYc vI6mnRrbo0YK8yUEBnIwBp1ilc73KvGTRxQ2s1maQukxorezhBSBIgQa6/x7rnsUJiWWQgUDSUGO z85DEgC9QcK20hshZWwCqdBQ4sV0Mo0BTkvBwmGAOdvuK2nRkYQ2il9wBMgeYFYfFItkHSdsfZ17 IuRlDnipAh+kAnKus0uffFuki/V8Pc9H+WS2HuVpXY/ebap8NNtkb6f1m7qq6ux7kJblRScY4yqo u/Vslv9dT1xfz6Xb7l17tyF5ZI8pgtjbP4qOVQ2FvLTEXrPz1gY3QoGhTSP4+qTCO/h1HVE/H/7q BwAAAP//AwBQSwMEFAAGAAgAAAAhAHS9uarbAAAABwEAAA8AAABkcnMvZG93bnJldi54bWxMj8FO wzAQRO9I/IO1SNyoQ6qGNsSpKgRckJBaQs9OvCQR9jqK3TT8PQsXOD7NauZtsZ2dFROOofek4HaR gEBqvOmpVVC9Pd2sQYSoyWjrCRV8YYBteXlR6Nz4M+1xOsRWcAmFXCvoYhxyKUPTodNh4Qckzj78 6HRkHFtpRn3mcmdlmiSZdLonXuj0gA8dNp+Hk1OwO748Ll+n2nlrNm31blyVPKdKXV/Nu3sQEef4 dww/+qwOJTvV/kQmCKtgmWb8S1SwykBwvrpbM9e/LMtC/vcvvwEAAP//AwBQSwECLQAUAAYACAAA ACEA5JnDwPsAAADhAQAAEwAAAAAAAAAAAAAAAAAAAAAAW0NvbnRlbnRfVHlwZXNdLnhtbFBLAQIt ABQABgAIAAAAIQAjsmrh1wAAAJQBAAALAAAAAAAAAAAAAAAAACwBAABfcmVscy8ucmVsc1BLAQIt ABQABgAIAAAAIQADmiTFJAIAAEAEAAAOAAAAAAAAAAAAAAAAACwCAABkcnMvZTJvRG9jLnhtbFBL AQItABQABgAIAAAAIQB0vbmq2wAAAAcBAAAPAAAAAAAAAAAAAAAAAHwEAABkcnMvZG93bnJldi54 bWxQSwUGAAAAAAQABADzAAAAhAUAAAAA "/>
            </w:pict>
          </mc:Fallback>
        </mc:AlternateContent>
      </w:r>
    </w:p>
    <w:p w14:paraId="5F58CEE1" w14:textId="6570CBC6" w:rsidR="00DB62CD" w:rsidRPr="003829BD" w:rsidRDefault="00DB62CD" w:rsidP="00E72D52">
      <w:pPr>
        <w:spacing w:before="40" w:after="60" w:line="340" w:lineRule="exact"/>
        <w:ind w:firstLine="720"/>
        <w:jc w:val="both"/>
      </w:pPr>
      <w:r w:rsidRPr="003829BD">
        <w:t>Thực hiện Luật Tổ chức chính quy</w:t>
      </w:r>
      <w:r w:rsidR="00D13ED2">
        <w:t>ền địa phương và Nghị quyết Hội đồng nhân dân</w:t>
      </w:r>
      <w:r w:rsidRPr="003829BD">
        <w:t xml:space="preserve"> tỉnh ban hành tại các Kỳ</w:t>
      </w:r>
      <w:r w:rsidR="00D13ED2">
        <w:t xml:space="preserve"> họp, Ban Kinh tế - Ngân sách Hội đồng nhân dân</w:t>
      </w:r>
      <w:r w:rsidRPr="003829BD">
        <w:t xml:space="preserve"> tỉnh khóa XVII</w:t>
      </w:r>
      <w:r>
        <w:t>I</w:t>
      </w:r>
      <w:r w:rsidR="00BE1069">
        <w:t>, nhiệm kỳ 2021-2025</w:t>
      </w:r>
      <w:r w:rsidRPr="003829BD">
        <w:t xml:space="preserve"> bá</w:t>
      </w:r>
      <w:r>
        <w:t>o cáo kết quả hoạt động năm 2021, phương hướng nhiệm vụ năm 2022</w:t>
      </w:r>
      <w:r w:rsidRPr="003829BD">
        <w:t xml:space="preserve"> như sau:</w:t>
      </w:r>
    </w:p>
    <w:p w14:paraId="6D057822" w14:textId="77777777" w:rsidR="00DB62CD" w:rsidRDefault="00DB62CD" w:rsidP="00E72D52">
      <w:pPr>
        <w:spacing w:before="40" w:after="60" w:line="340" w:lineRule="exact"/>
        <w:ind w:firstLine="720"/>
        <w:jc w:val="both"/>
        <w:rPr>
          <w:b/>
        </w:rPr>
      </w:pPr>
      <w:r>
        <w:rPr>
          <w:b/>
        </w:rPr>
        <w:t>I. KẾT QUẢ HOẠT ĐỘNG NĂM 2021</w:t>
      </w:r>
    </w:p>
    <w:p w14:paraId="05DEADDC" w14:textId="3EDEF6D0" w:rsidR="004F7AF7" w:rsidRPr="00D13ED2" w:rsidRDefault="00572E32" w:rsidP="00E72D52">
      <w:pPr>
        <w:spacing w:before="40" w:after="60" w:line="340" w:lineRule="exact"/>
        <w:ind w:firstLine="720"/>
        <w:jc w:val="both"/>
        <w:rPr>
          <w:color w:val="FF0000"/>
        </w:rPr>
      </w:pPr>
      <w:r>
        <w:t xml:space="preserve">Năm 2021 là năm đầu thực hiện Nghị quyết Đại hội Đảng toàn quốc lần thứ XIII, Đại hội Đảng bộ tỉnh lần thứ XIX và kế hoạch 05 năm 2021-2025. </w:t>
      </w:r>
      <w:r w:rsidR="004F7AF7" w:rsidRPr="00D732C4">
        <w:t xml:space="preserve">Cùng với sự thành công của cuộc </w:t>
      </w:r>
      <w:r w:rsidR="00D13ED2">
        <w:t>bầu cử đại biểu Quốc hội khóa X</w:t>
      </w:r>
      <w:r w:rsidR="004F7AF7" w:rsidRPr="00D732C4">
        <w:t xml:space="preserve">V và đại biểu </w:t>
      </w:r>
      <w:r w:rsidR="00D13ED2">
        <w:t>Hội đồng nhân dân các cấp nhiệm kỳ 2021-2026</w:t>
      </w:r>
      <w:r w:rsidR="004F7AF7" w:rsidRPr="00D732C4">
        <w:t>, Ban</w:t>
      </w:r>
      <w:r w:rsidR="00D13ED2">
        <w:t xml:space="preserve"> Kinh tế - Ngân sách nhiệm kỳ 2021-2026</w:t>
      </w:r>
      <w:r w:rsidR="004F7AF7" w:rsidRPr="00D732C4">
        <w:t xml:space="preserve"> được </w:t>
      </w:r>
      <w:r w:rsidR="00D13ED2">
        <w:t>Hội đồng nhân dân</w:t>
      </w:r>
      <w:r w:rsidR="004F7AF7" w:rsidRPr="00D732C4">
        <w:t xml:space="preserve"> tỉnh Hà Tĩnh kiện toàn theo quy định </w:t>
      </w:r>
      <w:r w:rsidR="008B1DFE">
        <w:t xml:space="preserve">của </w:t>
      </w:r>
      <w:r w:rsidR="004F7AF7" w:rsidRPr="00D732C4">
        <w:t>Luật tổ chức</w:t>
      </w:r>
      <w:r w:rsidR="008B1DFE">
        <w:t xml:space="preserve"> c</w:t>
      </w:r>
      <w:r w:rsidR="00D13ED2">
        <w:t>hính quyền địa phương.</w:t>
      </w:r>
      <w:r w:rsidR="004F7AF7" w:rsidRPr="00D732C4">
        <w:t xml:space="preserve"> Ban Kinh tế </w:t>
      </w:r>
      <w:r w:rsidR="00D13ED2">
        <w:t>- Ngân sách HĐND tỉnh khoá XVIII gồm có 9 thành viên;</w:t>
      </w:r>
      <w:r w:rsidR="004F7AF7" w:rsidRPr="00D732C4">
        <w:t xml:space="preserve"> trong đó Trưởng ban, Phó Trưởng ban là đại biểu </w:t>
      </w:r>
      <w:r w:rsidR="00D13ED2">
        <w:t>HĐND</w:t>
      </w:r>
      <w:r w:rsidR="004F7AF7" w:rsidRPr="00D732C4">
        <w:t xml:space="preserve"> hoạt động chuyên trách và 07 Ủy viên còn lại là đại biểu HĐND làm việc theo chế độ kiêm nhiệm. </w:t>
      </w:r>
    </w:p>
    <w:p w14:paraId="4AC08DFD" w14:textId="72D869C5" w:rsidR="006A6F45" w:rsidRPr="001D6CBF" w:rsidRDefault="006A6F45" w:rsidP="00E72D52">
      <w:pPr>
        <w:spacing w:before="40" w:after="60" w:line="340" w:lineRule="exact"/>
        <w:ind w:firstLine="720"/>
        <w:jc w:val="both"/>
        <w:rPr>
          <w:color w:val="FF0000"/>
        </w:rPr>
      </w:pPr>
      <w:r w:rsidRPr="00D732C4">
        <w:t xml:space="preserve">Từ đầu nhiệm kỳ Ban đã họp và thông báo phân công các thành viên phụ trách từng lĩnh vực cụ thể theo trình độ chuyên môn và vị trí công tác. </w:t>
      </w:r>
      <w:r w:rsidRPr="00572E32">
        <w:rPr>
          <w:color w:val="000000" w:themeColor="text1"/>
        </w:rPr>
        <w:t>Trên cơ sở Nghị quyết Đại hội đại biểu Đả</w:t>
      </w:r>
      <w:r w:rsidR="00572E32" w:rsidRPr="00572E32">
        <w:rPr>
          <w:color w:val="000000" w:themeColor="text1"/>
        </w:rPr>
        <w:t>ng bộ tỉnh Hà Tĩnh lần thứ XIX, nhiệm kỳ 2020</w:t>
      </w:r>
      <w:r w:rsidRPr="00572E32">
        <w:rPr>
          <w:color w:val="000000" w:themeColor="text1"/>
        </w:rPr>
        <w:t xml:space="preserve"> – 202</w:t>
      </w:r>
      <w:r w:rsidR="00572E32" w:rsidRPr="00572E32">
        <w:rPr>
          <w:color w:val="000000" w:themeColor="text1"/>
        </w:rPr>
        <w:t>5 và Chương trình hoạt động của HĐND tỉnh</w:t>
      </w:r>
      <w:r w:rsidRPr="00D732C4">
        <w:t>; Ban đã chủ động xây dựng và thống nhất chương trìn</w:t>
      </w:r>
      <w:r w:rsidR="001D6CBF">
        <w:t xml:space="preserve">h công tác </w:t>
      </w:r>
      <w:r w:rsidR="00572E32">
        <w:t>0</w:t>
      </w:r>
      <w:r w:rsidR="001D6CBF">
        <w:t>6 tháng cuối năm 2021</w:t>
      </w:r>
      <w:r w:rsidRPr="00D732C4">
        <w:t xml:space="preserve"> và định hướng chươn</w:t>
      </w:r>
      <w:r w:rsidR="001D6CBF">
        <w:t xml:space="preserve">g trình hoạt động toàn khóa 2021-2026 </w:t>
      </w:r>
      <w:r w:rsidRPr="00D732C4">
        <w:t xml:space="preserve">trên tất cả các lĩnh vực mà Ban phụ trách với mục tiêu đổi mới phương thức hoạt động nhằm </w:t>
      </w:r>
      <w:r w:rsidR="001D6CBF">
        <w:t>nâng cao chất lượng và hiệu quả;</w:t>
      </w:r>
      <w:r w:rsidRPr="00D732C4">
        <w:t xml:space="preserve"> tiếp tục khẳng định vai trò, vị trí, chức năng, nhiệm vụ của Ban theo quy định của pháp luật, giúp HĐND tỉnh thực hiện quyền lực nhà nước tại địa phương, góp phần vào sự phát triể</w:t>
      </w:r>
      <w:r>
        <w:t>n kinh tế - xã hội của tỉnh nhà</w:t>
      </w:r>
      <w:r w:rsidRPr="00D732C4">
        <w:t xml:space="preserve"> </w:t>
      </w:r>
      <w:r w:rsidRPr="00771F2E">
        <w:rPr>
          <w:i/>
          <w:color w:val="000000" w:themeColor="text1"/>
          <w:lang w:val="nb-NO"/>
        </w:rPr>
        <w:t>(</w:t>
      </w:r>
      <w:r w:rsidR="00572E32" w:rsidRPr="00771F2E">
        <w:rPr>
          <w:i/>
          <w:color w:val="000000" w:themeColor="text1"/>
          <w:lang w:val="nb-NO"/>
        </w:rPr>
        <w:t xml:space="preserve">Mục I, </w:t>
      </w:r>
      <w:r w:rsidRPr="00771F2E">
        <w:rPr>
          <w:i/>
          <w:color w:val="000000" w:themeColor="text1"/>
          <w:lang w:val="pt-BR"/>
        </w:rPr>
        <w:t>P</w:t>
      </w:r>
      <w:r w:rsidRPr="00771F2E">
        <w:rPr>
          <w:i/>
          <w:color w:val="000000" w:themeColor="text1"/>
          <w:lang w:val="vi-VN"/>
        </w:rPr>
        <w:t xml:space="preserve">hụ lục số </w:t>
      </w:r>
      <w:r w:rsidR="00572E32" w:rsidRPr="00771F2E">
        <w:rPr>
          <w:i/>
          <w:color w:val="000000" w:themeColor="text1"/>
          <w:lang w:val="vi-VN"/>
        </w:rPr>
        <w:t>0</w:t>
      </w:r>
      <w:r w:rsidRPr="00771F2E">
        <w:rPr>
          <w:i/>
          <w:color w:val="000000" w:themeColor="text1"/>
        </w:rPr>
        <w:t>1</w:t>
      </w:r>
      <w:r w:rsidRPr="00771F2E">
        <w:rPr>
          <w:i/>
          <w:color w:val="000000" w:themeColor="text1"/>
          <w:lang w:val="nb-NO"/>
        </w:rPr>
        <w:t>)</w:t>
      </w:r>
      <w:r w:rsidRPr="00572E32">
        <w:rPr>
          <w:color w:val="000000" w:themeColor="text1"/>
          <w:lang w:val="nb-NO"/>
        </w:rPr>
        <w:t>.</w:t>
      </w:r>
    </w:p>
    <w:p w14:paraId="5813FE2C" w14:textId="6659EAA2" w:rsidR="00DB62CD" w:rsidRPr="003829BD" w:rsidRDefault="004F7AF7" w:rsidP="00E72D52">
      <w:pPr>
        <w:spacing w:before="40" w:after="60" w:line="340" w:lineRule="exact"/>
        <w:ind w:firstLine="720"/>
        <w:jc w:val="both"/>
      </w:pPr>
      <w:r>
        <w:t>Bước vào nhiệm kỳ mới với không ít khó khăn thách thức</w:t>
      </w:r>
      <w:r w:rsidR="00DB62CD" w:rsidRPr="003829BD">
        <w:t xml:space="preserve">, trong điều kiện khó khăn chung của tỉnh, </w:t>
      </w:r>
      <w:r w:rsidR="00493F6C">
        <w:t>cả hệ thống chính trị vừa tập trung khắc phục hậu quả thiên tai năm 2020</w:t>
      </w:r>
      <w:r w:rsidR="00DB62CD" w:rsidRPr="003829BD">
        <w:t xml:space="preserve"> </w:t>
      </w:r>
      <w:r w:rsidR="00493F6C">
        <w:t xml:space="preserve">vừa triển khai các nhiệm vụ </w:t>
      </w:r>
      <w:r w:rsidR="00572E32">
        <w:t>sau Đại hội Đảng</w:t>
      </w:r>
      <w:r w:rsidR="00420733">
        <w:t>, đặc biệt phải dành nhiề</w:t>
      </w:r>
      <w:r w:rsidR="00C906EB">
        <w:t>u thời gian, tập trung nguồn lực cho công tác phòng chống đại dịch Covid-19</w:t>
      </w:r>
      <w:r>
        <w:t xml:space="preserve"> </w:t>
      </w:r>
      <w:r w:rsidR="00DB62CD" w:rsidRPr="003829BD">
        <w:t xml:space="preserve">đã ảnh hưởng không nhỏ đến việc thực hiện hoạt động của Ban đề ra. Tuy vậy, với tinh thần chủ động, trách nhiệm của các thành viên Ban cùng với sự quan tâm lãnh </w:t>
      </w:r>
      <w:r w:rsidR="00F75DF1">
        <w:t>đạo, chỉ đạo của Tỉnh ủy, Đảng Đ</w:t>
      </w:r>
      <w:r w:rsidR="00DB62CD" w:rsidRPr="003829BD">
        <w:t>oàn, Thường trực Hội đồng nhân dân tỉnh, sự</w:t>
      </w:r>
      <w:r w:rsidR="001D6CBF">
        <w:t xml:space="preserve"> </w:t>
      </w:r>
      <w:r w:rsidR="00DB62CD" w:rsidRPr="003829BD">
        <w:t xml:space="preserve"> phối hợp chặt chẽ của Ủy ban nhân dân tỉnh và các sở, ban, ngành, địa phương liên quan,</w:t>
      </w:r>
      <w:r w:rsidR="00DB62CD" w:rsidRPr="003829BD">
        <w:rPr>
          <w:bCs/>
        </w:rPr>
        <w:t xml:space="preserve"> </w:t>
      </w:r>
      <w:r w:rsidR="00DB62CD" w:rsidRPr="003829BD">
        <w:t xml:space="preserve">Ban Kinh tế </w:t>
      </w:r>
      <w:r w:rsidR="001D6CBF">
        <w:t>- N</w:t>
      </w:r>
      <w:r w:rsidR="00DB62CD" w:rsidRPr="003829BD">
        <w:t xml:space="preserve">gân sách đã tiếp tục </w:t>
      </w:r>
      <w:r w:rsidR="001D6CBF">
        <w:t xml:space="preserve">kế thừa, </w:t>
      </w:r>
      <w:r w:rsidR="00DB62CD" w:rsidRPr="003829BD">
        <w:t xml:space="preserve">phát huy kết </w:t>
      </w:r>
      <w:r w:rsidR="00DB62CD" w:rsidRPr="003829BD">
        <w:lastRenderedPageBreak/>
        <w:t>quả đạt được, bám sát chương trình công tác, tích cực triển khai, tổ chức các hoạt động, thực hiện tốt chức năng, nhiệm vụ theo quy định, cơ bản</w:t>
      </w:r>
      <w:r w:rsidR="00DB62CD" w:rsidRPr="003829BD">
        <w:rPr>
          <w:bCs/>
        </w:rPr>
        <w:t xml:space="preserve"> hoàn thành nội dung, chương trình, kế hoạch đề ra.</w:t>
      </w:r>
    </w:p>
    <w:p w14:paraId="120AC0F8" w14:textId="77777777" w:rsidR="00DB62CD" w:rsidRPr="003829BD" w:rsidRDefault="00DB62CD" w:rsidP="00E72D52">
      <w:pPr>
        <w:spacing w:before="40" w:after="60" w:line="340" w:lineRule="exact"/>
        <w:ind w:firstLine="720"/>
        <w:jc w:val="both"/>
        <w:rPr>
          <w:b/>
        </w:rPr>
      </w:pPr>
      <w:r w:rsidRPr="003829BD">
        <w:rPr>
          <w:b/>
        </w:rPr>
        <w:t>1. Hoạt động giám sát, khảo sát</w:t>
      </w:r>
    </w:p>
    <w:p w14:paraId="41999B8C" w14:textId="77777777" w:rsidR="00DB62CD" w:rsidRPr="00EA35EB" w:rsidRDefault="00DB62CD" w:rsidP="00E72D52">
      <w:pPr>
        <w:spacing w:before="40" w:after="60" w:line="340" w:lineRule="exact"/>
        <w:ind w:firstLine="720"/>
        <w:jc w:val="both"/>
        <w:rPr>
          <w:b/>
          <w:color w:val="000000" w:themeColor="text1"/>
        </w:rPr>
      </w:pPr>
      <w:r w:rsidRPr="00EA35EB">
        <w:rPr>
          <w:b/>
          <w:color w:val="000000" w:themeColor="text1"/>
        </w:rPr>
        <w:t>a) Giám sát chuyên đề</w:t>
      </w:r>
    </w:p>
    <w:p w14:paraId="24C9E57C" w14:textId="77777777" w:rsidR="00EA35EB" w:rsidRDefault="00236137"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t xml:space="preserve">Thực hiện kế hoạch hoạt động của Thường trực Hội đồng nhân dân tỉnh, Ban Kinh tế - Ngân sách </w:t>
      </w:r>
      <w:r w:rsidR="00EA35EB">
        <w:t xml:space="preserve">đã tham gia, phối hợp, tham mưu các nội dung phục vụ </w:t>
      </w:r>
      <w:r>
        <w:t xml:space="preserve">Đoàn giám sát của Thường trực Hội đồng nhân dân về </w:t>
      </w:r>
      <w:r w:rsidRPr="00236137">
        <w:rPr>
          <w:i/>
        </w:rPr>
        <w:t>“</w:t>
      </w:r>
      <w:r w:rsidRPr="00236137">
        <w:rPr>
          <w:i/>
          <w:spacing w:val="-4"/>
        </w:rPr>
        <w:t>Giải quyết các kiến nghị của cử tri và nội dung trả lời chất vấn tại Kỳ họp 18, Hội đồng nhân dân tỉnh tỉnh khóa XVIII</w:t>
      </w:r>
      <w:r w:rsidRPr="00236137">
        <w:rPr>
          <w:i/>
        </w:rPr>
        <w:t>”</w:t>
      </w:r>
      <w:r w:rsidR="00EA35EB">
        <w:rPr>
          <w:i/>
        </w:rPr>
        <w:t>.</w:t>
      </w:r>
      <w:r w:rsidR="00EA35EB">
        <w:t xml:space="preserve"> </w:t>
      </w:r>
      <w:r w:rsidR="00EA35EB" w:rsidRPr="00600DCD">
        <w:rPr>
          <w:bCs/>
          <w:lang w:val="sv-SE"/>
        </w:rPr>
        <w:t>Qua giám sát cho thấy, thời gian qua, trong điều kiện tình hình dịch bệnh Covid - 19 diễn biến phức tạp, kéo dài</w:t>
      </w:r>
      <w:r w:rsidR="00EA35EB" w:rsidRPr="00600DCD">
        <w:rPr>
          <w:color w:val="000000"/>
        </w:rPr>
        <w:t xml:space="preserve"> nhưng UBND tỉnh và các sở, ngành, địa phương với chức năng, nhiệm vụ của mình đã kịp thời chỉ đạo, tổ chức nghiên cứu, tiếp thu, giải quyết, trả lời </w:t>
      </w:r>
      <w:r w:rsidR="00EA35EB">
        <w:rPr>
          <w:color w:val="000000"/>
        </w:rPr>
        <w:t>các vấn đề</w:t>
      </w:r>
      <w:r w:rsidR="00EA35EB" w:rsidRPr="00600DCD">
        <w:rPr>
          <w:color w:val="000000"/>
        </w:rPr>
        <w:t xml:space="preserve"> bảo đảm các quy định; chất lượng giải quyết, trả lời được nâng lên. V</w:t>
      </w:r>
      <w:r w:rsidR="00EA35EB" w:rsidRPr="00600DCD">
        <w:rPr>
          <w:shd w:val="clear" w:color="auto" w:fill="FFFFFF"/>
          <w:lang w:val="nl-NL"/>
        </w:rPr>
        <w:t xml:space="preserve">iệc giải quyết các kiến nghị cử tri, nội dung trả lời chất vấn đã phát huy vai trò, trách nhiệm của người đứng đầu, cán bộ công chức tại các địa phương, đơn vị trong thực thi nhiệm vụ được giao. </w:t>
      </w:r>
      <w:r w:rsidR="00EA35EB">
        <w:rPr>
          <w:shd w:val="clear" w:color="auto" w:fill="FFFFFF"/>
          <w:lang w:val="nl-NL"/>
        </w:rPr>
        <w:t>Kết quả giải quyết đã từng bước đáp ứng được nguyện vọng của cử tri và Nhân dân.</w:t>
      </w:r>
    </w:p>
    <w:p w14:paraId="7E5FA86F" w14:textId="3FE104D3" w:rsidR="00EA35EB" w:rsidRDefault="00EA35EB"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shd w:val="clear" w:color="auto" w:fill="FFFFFF"/>
          <w:lang w:val="nl-NL"/>
        </w:rPr>
        <w:t xml:space="preserve">Bên cạnh đó, Ban Kinh tế - Ngân sách cũng đã chủ động </w:t>
      </w:r>
      <w:r>
        <w:t xml:space="preserve">tham mưu xây dựng Kế hoạch, Đề cương yêu cầu báo cáo giám sát chyên đề về </w:t>
      </w:r>
      <w:r w:rsidRPr="00EA35EB">
        <w:rPr>
          <w:i/>
        </w:rPr>
        <w:t>“Kết quả thực hiện quy hoạch sử dụng đất đến năm 2020, kế hoạch sử dụng đất kỳ cuối (2016-2020)”</w:t>
      </w:r>
      <w:r>
        <w:t xml:space="preserve"> </w:t>
      </w:r>
      <w:r w:rsidRPr="00DF19B8">
        <w:t xml:space="preserve">và </w:t>
      </w:r>
      <w:r w:rsidRPr="00EA35EB">
        <w:rPr>
          <w:i/>
        </w:rPr>
        <w:t>“Việc thực hiện chính sách, pháp luật về công tác quy hoạch kể từ khi Luật Quy hoạch có hiệu lực thi hành”</w:t>
      </w:r>
      <w:r>
        <w:t xml:space="preserve">. Tuy nhiên, do tình hình dịch bệnh Covid -19 diễn biến phức tạp nên không thể triển khai giám sát trực tiếp tại các địa </w:t>
      </w:r>
      <w:r w:rsidR="00EC4E1F">
        <w:t xml:space="preserve">phương như kế hoạch đề ra. Vì vậy, </w:t>
      </w:r>
      <w:r>
        <w:t xml:space="preserve">Ban đã kịp thời tham mưu giám sát qua báo cáo của UBND tỉnh, sở Tài nguyên và Môi trường, 13 huyện, thị, thành phố và xây dựng báo cáo gửi Bộ Tài nguyên và Môi trường và </w:t>
      </w:r>
      <w:r>
        <w:rPr>
          <w:color w:val="000000" w:themeColor="text1"/>
        </w:rPr>
        <w:t>Đoàn giám sát</w:t>
      </w:r>
      <w:r w:rsidRPr="00EC1D50">
        <w:rPr>
          <w:color w:val="000000" w:themeColor="text1"/>
        </w:rPr>
        <w:t xml:space="preserve"> </w:t>
      </w:r>
      <w:r>
        <w:rPr>
          <w:color w:val="000000" w:themeColor="text1"/>
        </w:rPr>
        <w:t>của Quốc hội đảm bảo quy định.</w:t>
      </w:r>
    </w:p>
    <w:p w14:paraId="62CBE1C8" w14:textId="77777777" w:rsidR="00EA35EB" w:rsidRPr="00EA35EB"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color w:val="000000" w:themeColor="text1"/>
          <w:shd w:val="clear" w:color="auto" w:fill="FFFFFF"/>
          <w:lang w:val="nl-NL"/>
        </w:rPr>
      </w:pPr>
      <w:r w:rsidRPr="00EA35EB">
        <w:rPr>
          <w:color w:val="000000" w:themeColor="text1"/>
          <w:lang w:val="nb-NO"/>
        </w:rPr>
        <w:t>Ngoài ra, các đồng chí lãnh đạo Ban và một số Ủy viên Ban cũng đã tham gia tí</w:t>
      </w:r>
      <w:r w:rsidR="00EA35EB" w:rsidRPr="00EA35EB">
        <w:rPr>
          <w:color w:val="000000" w:themeColor="text1"/>
          <w:lang w:val="nb-NO"/>
        </w:rPr>
        <w:t>ch cự</w:t>
      </w:r>
      <w:r w:rsidRPr="00EA35EB">
        <w:rPr>
          <w:color w:val="000000" w:themeColor="text1"/>
          <w:lang w:val="nb-NO"/>
        </w:rPr>
        <w:t>c các Đoàn giám sát chuyên đề của các Ban Hội đồng nhân dân tỉnh.</w:t>
      </w:r>
    </w:p>
    <w:p w14:paraId="57A42BD3" w14:textId="77777777" w:rsidR="00EA35EB"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vi-VN"/>
        </w:rPr>
        <w:t>b) Giám sát, khảo sát thường xuyên</w:t>
      </w:r>
    </w:p>
    <w:p w14:paraId="3EF22CE5" w14:textId="1C3448DE"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color w:val="000000"/>
          <w:lang w:val="nb-NO"/>
        </w:rPr>
        <w:t>Từ đầ</w:t>
      </w:r>
      <w:r w:rsidR="00993413">
        <w:rPr>
          <w:color w:val="000000"/>
          <w:lang w:val="nb-NO"/>
        </w:rPr>
        <w:t xml:space="preserve">u </w:t>
      </w:r>
      <w:r w:rsidR="00E712FC">
        <w:rPr>
          <w:color w:val="000000"/>
          <w:lang w:val="nb-NO"/>
        </w:rPr>
        <w:t>nhiệm kỳ</w:t>
      </w:r>
      <w:r>
        <w:rPr>
          <w:color w:val="000000"/>
          <w:lang w:val="nb-NO"/>
        </w:rPr>
        <w:t xml:space="preserve"> đến nay, Ban đã tổ chức </w:t>
      </w:r>
      <w:r w:rsidR="00162D75" w:rsidRPr="00BF5530">
        <w:rPr>
          <w:color w:val="000000" w:themeColor="text1"/>
          <w:lang w:val="nb-NO"/>
        </w:rPr>
        <w:t>06</w:t>
      </w:r>
      <w:r w:rsidRPr="004E2344">
        <w:rPr>
          <w:color w:val="FF0000"/>
          <w:lang w:val="nb-NO"/>
        </w:rPr>
        <w:t xml:space="preserve"> </w:t>
      </w:r>
      <w:r w:rsidRPr="003829BD">
        <w:rPr>
          <w:color w:val="000000"/>
          <w:lang w:val="nb-NO"/>
        </w:rPr>
        <w:t>cuộc khảo sát</w:t>
      </w:r>
      <w:r w:rsidRPr="003829BD">
        <w:rPr>
          <w:rStyle w:val="FootnoteReference"/>
          <w:color w:val="000000"/>
          <w:lang w:val="nb-NO"/>
        </w:rPr>
        <w:footnoteReference w:id="1"/>
      </w:r>
      <w:r w:rsidRPr="003829BD">
        <w:rPr>
          <w:color w:val="000000"/>
          <w:lang w:val="nb-NO"/>
        </w:rPr>
        <w:t xml:space="preserve"> và </w:t>
      </w:r>
      <w:r w:rsidR="002D1728" w:rsidRPr="00BF5530">
        <w:rPr>
          <w:color w:val="000000" w:themeColor="text1"/>
          <w:lang w:val="nb-NO"/>
        </w:rPr>
        <w:t>22</w:t>
      </w:r>
      <w:r w:rsidRPr="00BF5530">
        <w:rPr>
          <w:color w:val="000000" w:themeColor="text1"/>
          <w:lang w:val="nb-NO"/>
        </w:rPr>
        <w:t xml:space="preserve"> </w:t>
      </w:r>
      <w:r w:rsidRPr="003829BD">
        <w:rPr>
          <w:color w:val="000000"/>
          <w:lang w:val="nb-NO"/>
        </w:rPr>
        <w:t xml:space="preserve">cuộc làm việc với </w:t>
      </w:r>
      <w:r w:rsidR="00604AD0">
        <w:rPr>
          <w:color w:val="000000"/>
          <w:lang w:val="nb-NO"/>
        </w:rPr>
        <w:t xml:space="preserve">các sở </w:t>
      </w:r>
      <w:r w:rsidRPr="003829BD">
        <w:rPr>
          <w:color w:val="000000"/>
          <w:lang w:val="nb-NO"/>
        </w:rPr>
        <w:t>ngành chuyên môn</w:t>
      </w:r>
      <w:r w:rsidRPr="003829BD">
        <w:rPr>
          <w:rStyle w:val="FootnoteReference"/>
          <w:color w:val="000000"/>
          <w:lang w:val="nb-NO"/>
        </w:rPr>
        <w:footnoteReference w:id="2"/>
      </w:r>
      <w:r w:rsidR="00604AD0">
        <w:rPr>
          <w:color w:val="000000"/>
          <w:lang w:val="nb-NO"/>
        </w:rPr>
        <w:t xml:space="preserve"> </w:t>
      </w:r>
      <w:r w:rsidR="00162D75">
        <w:rPr>
          <w:color w:val="000000"/>
          <w:lang w:val="nb-NO"/>
        </w:rPr>
        <w:t xml:space="preserve">nhằm </w:t>
      </w:r>
      <w:r w:rsidR="00604AD0">
        <w:rPr>
          <w:color w:val="000000"/>
          <w:lang w:val="nb-NO"/>
        </w:rPr>
        <w:t>phục vụ công tác thẩm tra các nội dung trình Kỳ họp và một số nội dung liên quan đến công tác quản lý nhà nước</w:t>
      </w:r>
      <w:r w:rsidR="00A63B85">
        <w:rPr>
          <w:color w:val="000000"/>
          <w:lang w:val="nb-NO"/>
        </w:rPr>
        <w:t xml:space="preserve"> trên các lĩnh vực. Để chuẩn bị tốt cho các cuộc làm việc, Ban đã chủ động soạn thảo đề </w:t>
      </w:r>
      <w:r w:rsidR="00A63B85">
        <w:rPr>
          <w:color w:val="000000"/>
          <w:lang w:val="nb-NO"/>
        </w:rPr>
        <w:lastRenderedPageBreak/>
        <w:t xml:space="preserve">cương, yêu cầu các cơ quan, đơn vị báo cáo đúng trọng tâm, trọng điểm các nội </w:t>
      </w:r>
      <w:r w:rsidR="00BF5530">
        <w:rPr>
          <w:color w:val="000000"/>
          <w:lang w:val="nb-NO"/>
        </w:rPr>
        <w:t xml:space="preserve">dung trên tinh thần trao đổi chuyên môn thẳng thắn, cầu thị; </w:t>
      </w:r>
      <w:r w:rsidR="00A63B85">
        <w:rPr>
          <w:color w:val="000000"/>
          <w:lang w:val="nb-NO"/>
        </w:rPr>
        <w:t xml:space="preserve">do đó chất lượng các cuộc làm việc mang lại hiệu quả cao, </w:t>
      </w:r>
      <w:r w:rsidR="00BF5530">
        <w:rPr>
          <w:color w:val="000000"/>
          <w:lang w:val="nb-NO"/>
        </w:rPr>
        <w:t xml:space="preserve">đơn cử </w:t>
      </w:r>
      <w:r w:rsidR="00A63B85">
        <w:rPr>
          <w:color w:val="000000"/>
          <w:lang w:val="nb-NO"/>
        </w:rPr>
        <w:t xml:space="preserve">như: </w:t>
      </w:r>
      <w:r w:rsidR="00BF5530">
        <w:t>l</w:t>
      </w:r>
      <w:r w:rsidR="00A63B85" w:rsidRPr="00A63B85">
        <w:t xml:space="preserve">àm việc với sở Xây dựng về một số nội dung liên quan đến công tác quản lý nhà nước trên lĩnh vực xây dựng; </w:t>
      </w:r>
      <w:r w:rsidR="00BF5530">
        <w:t>l</w:t>
      </w:r>
      <w:r w:rsidR="00A63B85" w:rsidRPr="00A63B85">
        <w:t>àm việc với Sở Tài chính về kết quả thực hiện và tình hình xây dựng kế hoạch</w:t>
      </w:r>
      <w:r w:rsidR="00BF5530">
        <w:t xml:space="preserve"> tài chính ngân sách hằng năm; l</w:t>
      </w:r>
      <w:r w:rsidR="00A63B85" w:rsidRPr="00A63B85">
        <w:t xml:space="preserve">àm việc với Văn phòng Điều phối NTM tỉnh về các nội dung liên quan đến việc thực hiện Chương trình MTQG xây dựng nông thôn mới trên địa bàn tỉnh giai đoạn 2021-2025; </w:t>
      </w:r>
      <w:r w:rsidR="00BF5530">
        <w:rPr>
          <w:lang w:val="nb-NO"/>
        </w:rPr>
        <w:t>l</w:t>
      </w:r>
      <w:r w:rsidR="00A63B85" w:rsidRPr="00A63B85">
        <w:rPr>
          <w:lang w:val="nb-NO"/>
        </w:rPr>
        <w:t xml:space="preserve">àm việc với Quỹ Đầu tư và Phát triển tỉnh về kết quả hoạt động của Quỹ trong thời gian qua và danh mục các lĩnh vực đầu tư, cho vay của Quỹ giai đoạn 2021 </w:t>
      </w:r>
      <w:r w:rsidR="00EC4E1F">
        <w:rPr>
          <w:lang w:val="nb-NO"/>
        </w:rPr>
        <w:t>-</w:t>
      </w:r>
      <w:r w:rsidR="00A63B85" w:rsidRPr="00A63B85">
        <w:rPr>
          <w:lang w:val="nb-NO"/>
        </w:rPr>
        <w:t xml:space="preserve"> 2025</w:t>
      </w:r>
      <w:r w:rsidR="00A63B85">
        <w:rPr>
          <w:lang w:val="nb-NO"/>
        </w:rPr>
        <w:t>.</w:t>
      </w:r>
      <w:r w:rsidRPr="003829BD">
        <w:rPr>
          <w:color w:val="000000"/>
          <w:lang w:val="nb-NO"/>
        </w:rPr>
        <w:t xml:space="preserve"> </w:t>
      </w:r>
    </w:p>
    <w:p w14:paraId="4683BDDF"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da-DK"/>
        </w:rPr>
        <w:t xml:space="preserve">Sau các cuộc làm việc, Ban đã kịp thời có thông báo hoặc kiến nghị gửi đến đơn vị được giám sát và các cơ quan, tổ chức, cá nhân liên quan về những kết quả đạt được, những tồn tại, hạn chế cần được chấn chỉnh và các kiến nghị, đề xuất nhằm tăng cường hiệu lực, hiệu quả công tác quản lý nhà nước theo quy định pháp luật. </w:t>
      </w:r>
    </w:p>
    <w:p w14:paraId="1FA3D77E"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vi-VN"/>
        </w:rPr>
        <w:t>2.</w:t>
      </w:r>
      <w:r w:rsidRPr="003829BD">
        <w:rPr>
          <w:lang w:val="vi-VN"/>
        </w:rPr>
        <w:t xml:space="preserve"> </w:t>
      </w:r>
      <w:r w:rsidRPr="003829BD">
        <w:rPr>
          <w:b/>
          <w:lang w:val="vi-VN"/>
        </w:rPr>
        <w:t>Công tác thẩm tra các tờ trình, văn bản của UBND tỉnh</w:t>
      </w:r>
    </w:p>
    <w:p w14:paraId="7256A846"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es-ES"/>
        </w:rPr>
        <w:t>a) Hoạt động thẩm tra, xử lý những vấn đề phát sinh giữa hai kỳ họp</w:t>
      </w:r>
    </w:p>
    <w:p w14:paraId="65933A6A"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es-ES"/>
        </w:rPr>
        <w:t xml:space="preserve">Thực hiện chức năng giám sát thẩm tra, được sự phân công của Thường trực Hội đồng nhân dân, </w:t>
      </w:r>
      <w:r w:rsidR="00BF5530">
        <w:rPr>
          <w:lang w:val="es-ES"/>
        </w:rPr>
        <w:t xml:space="preserve">từ đầu nhiệm kỳ đến nay, </w:t>
      </w:r>
      <w:r w:rsidRPr="003829BD">
        <w:rPr>
          <w:lang w:val="es-ES"/>
        </w:rPr>
        <w:t>Ban đã thẩm tra</w:t>
      </w:r>
      <w:r w:rsidRPr="003829BD">
        <w:rPr>
          <w:rStyle w:val="FootnoteReference"/>
        </w:rPr>
        <w:footnoteReference w:id="3"/>
      </w:r>
      <w:r w:rsidRPr="003829BD">
        <w:rPr>
          <w:lang w:val="es-ES"/>
        </w:rPr>
        <w:t xml:space="preserve">, tham mưu Thường trực Hội đồng nhân dân xử lý kịp thời, hiệu quả </w:t>
      </w:r>
      <w:r w:rsidR="00C37143">
        <w:rPr>
          <w:lang w:val="es-ES"/>
        </w:rPr>
        <w:t>15</w:t>
      </w:r>
      <w:r w:rsidRPr="003829BD">
        <w:rPr>
          <w:lang w:val="es-ES"/>
        </w:rPr>
        <w:t xml:space="preserve"> vấn đề phát sinh giữa 2 kỳ họp</w:t>
      </w:r>
      <w:r w:rsidRPr="003829BD">
        <w:rPr>
          <w:rStyle w:val="FootnoteReference"/>
          <w:lang w:val="es-ES"/>
        </w:rPr>
        <w:footnoteReference w:id="4"/>
      </w:r>
      <w:r w:rsidRPr="003829BD">
        <w:rPr>
          <w:lang w:val="es-ES"/>
        </w:rPr>
        <w:t xml:space="preserve">, điển hình như: </w:t>
      </w:r>
      <w:r w:rsidR="00471FD1">
        <w:t xml:space="preserve">việc bố trí vốn cho dự án Xây dựng hệ thống giám sát trật tự đô thị và an toàn giao thông tại thành phố Hà Tĩnh hướng đến mô hình thành phố thông minh; về quy mô và nguồn vốn của Dự án cải tạo, nâng cấp Quốc lộ 8C đoạn từ Thiên Cầm - Quốc lộ 1 và đoạn từ Quốc lộ 8 đến đường Hồ Chí Minh; </w:t>
      </w:r>
      <w:r w:rsidR="003C7ADB">
        <w:t xml:space="preserve">về dự kiến kế hoạch đầu tư công năm 2022; </w:t>
      </w:r>
      <w:r w:rsidR="00471FD1">
        <w:t>về việc phân bổ nguồn kinh phí thường xuyên thực hiện Chương trình MTQG xây dựng nông thôn mới năm 2021;</w:t>
      </w:r>
      <w:r w:rsidR="003C7ADB">
        <w:t xml:space="preserve"> về việc đề xuất dự án “Hạ tầng ưu tiên và phát triển đô thi thích ứng </w:t>
      </w:r>
      <w:r w:rsidR="00771F2E">
        <w:t>với biến đổi khí hậu thành phố Hà Tĩnh”; việc bổ sung định mức xe ô tô phục vụ công tác chung và mua sắm xe ô tô cho các cơ quan, đơn vị; về phương án bồi thường, hỗ trợ, tái định cư thực hiện Dự án cấp nước cho Khu Kinh tế Vũng Áng,…</w:t>
      </w:r>
    </w:p>
    <w:p w14:paraId="30B73C57"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vi-VN"/>
        </w:rPr>
        <w:t>Nhìn chung, công tác xử lý các vấn đề trong lĩnh vực kinh tế ngân sách phát sinh giữa 02 kỳ họp được Ban thẩm tra, tham mưu kịp thời cho Thường trực HĐND tỉnh, đáp ứng yêu cầu nhiệm vụ chung của tỉnh.</w:t>
      </w:r>
    </w:p>
    <w:p w14:paraId="74AC0014" w14:textId="77777777" w:rsidR="00E72D52"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es-ES"/>
        </w:rPr>
        <w:t>b) Hoạt động thẩm tra phục vụ kỳ họp HĐND tỉnh</w:t>
      </w:r>
    </w:p>
    <w:p w14:paraId="7DDB8A86" w14:textId="058C03D1"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noProof/>
          <w:lang w:val="es-ES"/>
        </w:rPr>
        <w:lastRenderedPageBreak/>
        <w:t>Công tác thẩm tra của Ban bám sát quy trình thẩm tra được quy định tại Luật tổ chức chính quyền địa phương; ngày càng đi vào chiều sâu; chủ động, tích cực phối hợp với các cơ quan, đơn vị trong quá trình xây dựng các dự thảo Nghị quyết trình kỳ họp. Bá</w:t>
      </w:r>
      <w:r w:rsidRPr="003829BD">
        <w:rPr>
          <w:lang w:val="it-IT"/>
        </w:rPr>
        <w:t xml:space="preserve">o cáo thẩm tra có </w:t>
      </w:r>
      <w:r w:rsidRPr="003829BD">
        <w:rPr>
          <w:noProof/>
          <w:lang w:val="es-ES"/>
        </w:rPr>
        <w:t xml:space="preserve">tính </w:t>
      </w:r>
      <w:r w:rsidRPr="003829BD">
        <w:rPr>
          <w:noProof/>
          <w:lang w:val="vi-VN"/>
        </w:rPr>
        <w:t>phản biện</w:t>
      </w:r>
      <w:r w:rsidRPr="003829BD">
        <w:rPr>
          <w:noProof/>
          <w:lang w:val="es-ES"/>
        </w:rPr>
        <w:t xml:space="preserve"> cao,</w:t>
      </w:r>
      <w:r w:rsidRPr="003829BD">
        <w:rPr>
          <w:noProof/>
          <w:lang w:val="vi-VN"/>
        </w:rPr>
        <w:t xml:space="preserve"> đưa ra các kiến nghị thể hiện được rõ chính kiến của </w:t>
      </w:r>
      <w:r w:rsidRPr="003829BD">
        <w:rPr>
          <w:noProof/>
        </w:rPr>
        <w:t>Ban</w:t>
      </w:r>
      <w:r w:rsidRPr="003829BD">
        <w:rPr>
          <w:noProof/>
          <w:lang w:val="es-ES"/>
        </w:rPr>
        <w:t>; cung cấp nhiều thông tin giúp đại biểu có căn cứ thảo luận và quyết định.</w:t>
      </w:r>
      <w:r w:rsidRPr="003829BD">
        <w:rPr>
          <w:noProof/>
          <w:lang w:val="vi-VN"/>
        </w:rPr>
        <w:t xml:space="preserve"> </w:t>
      </w:r>
    </w:p>
    <w:p w14:paraId="1B8D4B91"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da-DK"/>
        </w:rPr>
        <w:t>Thực hiện chức năng, nhiệm vụ của Ban và theo phân công của Thường trực HĐND tỉnh, Ban đã tích cực, chủ động phối hợp với các cơ quan soạn thảo</w:t>
      </w:r>
      <w:r w:rsidRPr="003829BD">
        <w:rPr>
          <w:rStyle w:val="FootnoteReference"/>
        </w:rPr>
        <w:footnoteReference w:id="5"/>
      </w:r>
      <w:r w:rsidRPr="003829BD">
        <w:rPr>
          <w:lang w:val="da-DK"/>
        </w:rPr>
        <w:t xml:space="preserve">; thu thập thông tin, tài liệu; tổ chức thẩm tra các báo cáo, tờ trình, đề án và dự thảo Nghị quyết do UBND tỉnh trình. </w:t>
      </w:r>
      <w:r w:rsidR="00771F2E">
        <w:rPr>
          <w:lang w:val="da-DK"/>
        </w:rPr>
        <w:t xml:space="preserve">Từ đầu nhiệm kỳ đến nay, </w:t>
      </w:r>
      <w:r w:rsidRPr="003829BD">
        <w:rPr>
          <w:lang w:val="da-DK"/>
        </w:rPr>
        <w:t xml:space="preserve">Ban đã ban hành </w:t>
      </w:r>
      <w:r w:rsidR="00771F2E">
        <w:rPr>
          <w:lang w:val="da-DK"/>
        </w:rPr>
        <w:t>37</w:t>
      </w:r>
      <w:r w:rsidRPr="003829BD">
        <w:rPr>
          <w:lang w:val="da-DK"/>
        </w:rPr>
        <w:t xml:space="preserve"> báo cáo thẩm tra về các nội dung trình tại các kỳ họp Hội đồng nhân dân tỉnh Khóa XVII</w:t>
      </w:r>
      <w:r w:rsidR="00C37143">
        <w:rPr>
          <w:lang w:val="da-DK"/>
        </w:rPr>
        <w:t>I trong năm 2021</w:t>
      </w:r>
      <w:r w:rsidRPr="003829BD">
        <w:rPr>
          <w:lang w:val="da-DK"/>
        </w:rPr>
        <w:t xml:space="preserve"> </w:t>
      </w:r>
      <w:r w:rsidR="00771F2E">
        <w:rPr>
          <w:i/>
          <w:lang w:val="es-ES"/>
        </w:rPr>
        <w:t>(</w:t>
      </w:r>
      <w:r w:rsidRPr="003829BD">
        <w:rPr>
          <w:i/>
          <w:lang w:val="pt-BR"/>
        </w:rPr>
        <w:t>P</w:t>
      </w:r>
      <w:r w:rsidRPr="003829BD">
        <w:rPr>
          <w:i/>
          <w:lang w:val="vi-VN"/>
        </w:rPr>
        <w:t xml:space="preserve">hụ lục số </w:t>
      </w:r>
      <w:r w:rsidRPr="003829BD">
        <w:rPr>
          <w:i/>
          <w:lang w:val="es-ES"/>
        </w:rPr>
        <w:t xml:space="preserve">03). </w:t>
      </w:r>
      <w:r w:rsidRPr="003829BD">
        <w:rPr>
          <w:lang w:val="es-ES"/>
        </w:rPr>
        <w:t>Nội dung thẩm tra của Ban tập trung vào những vấn đề quan trọng như: Về sự cần thiết, căn cứ pháp lý, thẩm quyền ban hành, tính thống nhất với hệ thống pháp luật, sự phù hợp với đường lối chủ trương của Đảng, tình hình, điều kiện thực tế của tỉnh và tính khả thi của Nghị quyết,...; thông qua hoạt động tham gia từ đầu cũng như báo cáo thẩm tra, Ban có nhiều kiến nghị được cơ quan soạn thảo đồng tình tiếp thu bổ sung, chỉnh sửa trong nội dung các dự thảo nghị quyết.</w:t>
      </w:r>
    </w:p>
    <w:p w14:paraId="06B5D95C" w14:textId="77777777" w:rsidR="00EC4E1F" w:rsidRDefault="00771F2E"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lang w:val="es-ES"/>
        </w:rPr>
        <w:t>Ngoài ra, Ban cũng</w:t>
      </w:r>
      <w:r w:rsidR="00DB62CD" w:rsidRPr="003829BD">
        <w:rPr>
          <w:lang w:val="es-ES"/>
        </w:rPr>
        <w:t xml:space="preserve"> </w:t>
      </w:r>
      <w:r>
        <w:rPr>
          <w:lang w:val="es-ES"/>
        </w:rPr>
        <w:t xml:space="preserve">tích cực, </w:t>
      </w:r>
      <w:r w:rsidR="00DB62CD" w:rsidRPr="003829BD">
        <w:rPr>
          <w:lang w:val="es-ES"/>
        </w:rPr>
        <w:t>p</w:t>
      </w:r>
      <w:r w:rsidR="00DB62CD" w:rsidRPr="003829BD">
        <w:rPr>
          <w:lang w:val="da-DK"/>
        </w:rPr>
        <w:t xml:space="preserve">hối hợp </w:t>
      </w:r>
      <w:r>
        <w:rPr>
          <w:lang w:val="da-DK"/>
        </w:rPr>
        <w:t>cùng với các Ban</w:t>
      </w:r>
      <w:r w:rsidR="00DB62CD" w:rsidRPr="003829BD">
        <w:rPr>
          <w:lang w:val="da-DK"/>
        </w:rPr>
        <w:t xml:space="preserve"> </w:t>
      </w:r>
      <w:r>
        <w:rPr>
          <w:lang w:val="da-DK"/>
        </w:rPr>
        <w:t xml:space="preserve">HĐND tỉnh </w:t>
      </w:r>
      <w:r w:rsidR="00DB62CD" w:rsidRPr="003829BD">
        <w:rPr>
          <w:lang w:val="da-DK"/>
        </w:rPr>
        <w:t xml:space="preserve">thẩm tra </w:t>
      </w:r>
      <w:r>
        <w:rPr>
          <w:lang w:val="da-DK"/>
        </w:rPr>
        <w:t>các nội dung thuộc lĩnh vực văn hoá -  xã hội, pháp chế trình tại các kỳ họp.</w:t>
      </w:r>
    </w:p>
    <w:p w14:paraId="46379A85"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vi-VN"/>
        </w:rPr>
        <w:t>3.</w:t>
      </w:r>
      <w:r w:rsidRPr="003829BD">
        <w:rPr>
          <w:bCs/>
          <w:lang w:val="vi-VN"/>
        </w:rPr>
        <w:t xml:space="preserve"> </w:t>
      </w:r>
      <w:r w:rsidRPr="003829BD">
        <w:rPr>
          <w:b/>
          <w:bCs/>
          <w:lang w:val="da-DK"/>
        </w:rPr>
        <w:t>H</w:t>
      </w:r>
      <w:r w:rsidRPr="003829BD">
        <w:rPr>
          <w:b/>
          <w:bCs/>
          <w:lang w:val="vi-VN"/>
        </w:rPr>
        <w:t>oạt động tiếp xúc cử tri, tiếp công dân</w:t>
      </w:r>
    </w:p>
    <w:p w14:paraId="5340A38A"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Phối hợp, tham mưu với Thường trực HĐND tỉnh xử lý một số đơn thư khiếu nại tố cáo thuộc lĩnh vực kinh tế - ngân sách. Bên cạnh đó, lãnh đạo và một số thành viên Ban đã triển khai thực hiện quy chế tiếp công dân của Thường trực HĐND tỉnh, tham dự tiếp công dân tại các địa phương nơi bầu cử.</w:t>
      </w:r>
      <w:r w:rsidRPr="003829BD">
        <w:rPr>
          <w:bCs/>
          <w:lang w:val="nb-NO"/>
        </w:rPr>
        <w:t xml:space="preserve"> Mỗi thành viên Ban với cương vị công tác của mình đã thực hiện nghiêm túc việc giám sát, đôn đốc các cơ quan, đơn vị liên quan giải quyết kiến nghị, khiếu nại, tố cáo của công dân trong lĩnh vực phụ trách.</w:t>
      </w:r>
    </w:p>
    <w:p w14:paraId="2A4BC0AD"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Cs/>
          <w:lang w:val="nb-NO"/>
        </w:rPr>
        <w:t xml:space="preserve">Các thành viên Ban đã tham gia đầy đủ hoạt động tiếp xúc cử tri, thảo luận tổ đại biểu HĐND tỉnh trước kỳ họp với tinh thần trách nhiệm cao, thể hiện vai trò, trách nhiệm của người đại biểu dân cử. Các ý kiến, kiến nghị của cử tri và thảo luận về các nội dung kỳ họp được các đại biểu tổng hợp đầy đủ gửi tới kỳ họp Hội đồng nhân dân tỉnh. </w:t>
      </w:r>
    </w:p>
    <w:p w14:paraId="31A82268"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vi-VN"/>
        </w:rPr>
        <w:t>4. Một số hoạt động khác</w:t>
      </w:r>
    </w:p>
    <w:p w14:paraId="2E39BB74"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 xml:space="preserve">Lãnh đạo Ban tham dự các hội nghị do Trung ương, Tỉnh ủy, UBND tỉnh, các sở, ngành, địa phương liên quan tổ chức về các vấn đề có liên quan trong lĩnh vực kinh tế, ngân sách, đô thị, giao thông, xây dựng, khoa học, công nghệ, tài nguyên và môi trường; dự các cuộc làm việc của Kiểm toán nhà nước theo quy </w:t>
      </w:r>
      <w:r w:rsidRPr="003829BD">
        <w:rPr>
          <w:lang w:val="nb-NO"/>
        </w:rPr>
        <w:lastRenderedPageBreak/>
        <w:t>chế phối hợp hoạt động. Ngoài ra, Ban đã kịp thời ban hành các văn bản chỉ đạo, phối hợp với các cơ quan, đơn vị để triển khai thực hiện các nhiệm vụ có liên quan; thực hiện quy chế phối hợp với các cơ quan, tại các cuộc làm việc của Ban có sự tham gia của đại diện Ban Thường trực UBMTTQ, Đảng ủy khối các cơ quan và doanh nghiệp tỉnh và một số ngành có liên quan nhằm có thêm thông tin giúp Ban đánh giá, kết luận sát đúng.</w:t>
      </w:r>
    </w:p>
    <w:p w14:paraId="481E4ABA" w14:textId="4AD6C3EA"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 xml:space="preserve">Các đồng chí lãnh đạo Ban tham gia tích cực với vai trò là thành viên mời của các đoàn </w:t>
      </w:r>
      <w:r w:rsidR="000F0A03">
        <w:rPr>
          <w:lang w:val="nb-NO"/>
        </w:rPr>
        <w:t>công tác của</w:t>
      </w:r>
      <w:r w:rsidRPr="003829BD">
        <w:rPr>
          <w:lang w:val="nb-NO"/>
        </w:rPr>
        <w:t xml:space="preserve"> tỉnh, đóng góp nhiều ý kiến vào kết quả chung của đoàn; tham gia vào các </w:t>
      </w:r>
      <w:r w:rsidR="000F0A03">
        <w:rPr>
          <w:lang w:val="nb-NO"/>
        </w:rPr>
        <w:t xml:space="preserve">Đoàn giám sát của </w:t>
      </w:r>
      <w:r w:rsidR="00F75DF1">
        <w:rPr>
          <w:lang w:val="nb-NO"/>
        </w:rPr>
        <w:t xml:space="preserve">Ban Thường vụ Tỉnh ủy, </w:t>
      </w:r>
      <w:r w:rsidR="000F0A03">
        <w:rPr>
          <w:lang w:val="nb-NO"/>
        </w:rPr>
        <w:t>Đoàn Đại biểu Quốc hội tỉnh</w:t>
      </w:r>
      <w:r w:rsidRPr="003829BD">
        <w:rPr>
          <w:lang w:val="nb-NO"/>
        </w:rPr>
        <w:t>; Trưởng Ban, Phó trưởng ban duy trì thường xuyên chế độ họp theo quy chế hoạt động; chuẩn bị nội dung, tham gia đầy đủ và tích cực đóng góp ý kiến tại các phiên họp T</w:t>
      </w:r>
      <w:r w:rsidRPr="003829BD">
        <w:rPr>
          <w:lang w:val="vi-VN"/>
        </w:rPr>
        <w:t>h</w:t>
      </w:r>
      <w:r w:rsidRPr="003829BD">
        <w:rPr>
          <w:lang w:val="nb-NO"/>
        </w:rPr>
        <w:t xml:space="preserve">ường trực HĐND tỉnh và các cuộc họp về chuẩn bị nội dung, chương trình kỳ họp. Phối hợp với các Ban HĐND tỉnh trong các hoạt động giám sát, khảo sát, làm việc và thẩm tra một số nội dung phục vụ kỳ họp; bố trí chương trình công tác hợp lý, tránh việc trồng chéo và đảm bảo hiệu quả. </w:t>
      </w:r>
    </w:p>
    <w:p w14:paraId="3242E09D"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Kết quả, th</w:t>
      </w:r>
      <w:r w:rsidR="000F0A03">
        <w:rPr>
          <w:lang w:val="nb-NO"/>
        </w:rPr>
        <w:t>ành tích đạt được trong năm 2021</w:t>
      </w:r>
      <w:r w:rsidRPr="003829BD">
        <w:rPr>
          <w:lang w:val="nb-NO"/>
        </w:rPr>
        <w:t xml:space="preserve"> có sự đóng góp quan trọng, tâm huyết và trách nhiệm của các thành viên Ban, tiêu biểu như các đồng chí </w:t>
      </w:r>
      <w:r w:rsidR="000F0A03">
        <w:rPr>
          <w:lang w:val="nb-NO"/>
        </w:rPr>
        <w:t>Hà Văn Trọng</w:t>
      </w:r>
      <w:r w:rsidRPr="003829BD">
        <w:rPr>
          <w:lang w:val="nb-NO"/>
        </w:rPr>
        <w:t xml:space="preserve"> </w:t>
      </w:r>
      <w:r w:rsidR="000F0A03">
        <w:rPr>
          <w:lang w:val="nb-NO"/>
        </w:rPr>
        <w:t>-</w:t>
      </w:r>
      <w:r w:rsidRPr="003829BD">
        <w:rPr>
          <w:lang w:val="nb-NO"/>
        </w:rPr>
        <w:t xml:space="preserve"> </w:t>
      </w:r>
      <w:r w:rsidR="000F0A03">
        <w:rPr>
          <w:lang w:val="nb-NO"/>
        </w:rPr>
        <w:t>Ủy viên BTV Tỉnh ủy, Chủ nhiệm Ủy ban Kiểm tra Tỉnh ủy;</w:t>
      </w:r>
      <w:r w:rsidRPr="003829BD">
        <w:rPr>
          <w:lang w:val="nb-NO"/>
        </w:rPr>
        <w:t xml:space="preserve"> đồng chí </w:t>
      </w:r>
      <w:r w:rsidR="000F0A03">
        <w:rPr>
          <w:lang w:val="nb-NO"/>
        </w:rPr>
        <w:t>Trương Quang Long -</w:t>
      </w:r>
      <w:r w:rsidRPr="003829BD">
        <w:rPr>
          <w:lang w:val="nb-NO"/>
        </w:rPr>
        <w:t xml:space="preserve"> </w:t>
      </w:r>
      <w:r w:rsidR="000F0A03">
        <w:rPr>
          <w:lang w:val="nb-NO"/>
        </w:rPr>
        <w:t>Phó Cục trưởng Cục Thuế tỉnh;</w:t>
      </w:r>
      <w:r w:rsidRPr="003829BD">
        <w:rPr>
          <w:lang w:val="nb-NO"/>
        </w:rPr>
        <w:t xml:space="preserve"> đồng chí Nguyễn </w:t>
      </w:r>
      <w:r w:rsidR="000F0A03">
        <w:rPr>
          <w:lang w:val="nb-NO"/>
        </w:rPr>
        <w:t>Đức Thắng</w:t>
      </w:r>
      <w:r w:rsidRPr="003829BD">
        <w:rPr>
          <w:lang w:val="nb-NO"/>
        </w:rPr>
        <w:t xml:space="preserve"> </w:t>
      </w:r>
      <w:r w:rsidR="000F0A03">
        <w:rPr>
          <w:lang w:val="nb-NO"/>
        </w:rPr>
        <w:t>-</w:t>
      </w:r>
      <w:r w:rsidRPr="003829BD">
        <w:rPr>
          <w:lang w:val="nb-NO"/>
        </w:rPr>
        <w:t xml:space="preserve"> </w:t>
      </w:r>
      <w:r w:rsidR="000F0A03">
        <w:rPr>
          <w:lang w:val="nb-NO"/>
        </w:rPr>
        <w:t>Trưởng phòng Tổng hợp, Sở Kế hoạch và Đầu tư;</w:t>
      </w:r>
      <w:r w:rsidRPr="003829BD">
        <w:rPr>
          <w:lang w:val="nb-NO"/>
        </w:rPr>
        <w:t>...</w:t>
      </w:r>
    </w:p>
    <w:p w14:paraId="5AD92E30"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vi-VN"/>
        </w:rPr>
        <w:t>5. Khó khăn, hạn chế</w:t>
      </w:r>
    </w:p>
    <w:p w14:paraId="03EDB2C5" w14:textId="77777777" w:rsidR="00EC4E1F" w:rsidRDefault="00AD222C"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color w:val="000000" w:themeColor="text1"/>
          <w:lang w:val="nb-NO"/>
        </w:rPr>
        <w:t xml:space="preserve">- </w:t>
      </w:r>
      <w:r w:rsidR="000F0A03">
        <w:rPr>
          <w:color w:val="000000" w:themeColor="text1"/>
          <w:lang w:val="nb-NO"/>
        </w:rPr>
        <w:t>Năm 2021</w:t>
      </w:r>
      <w:r w:rsidR="00DB62CD" w:rsidRPr="003829BD">
        <w:rPr>
          <w:color w:val="000000" w:themeColor="text1"/>
          <w:lang w:val="nb-NO"/>
        </w:rPr>
        <w:t xml:space="preserve"> là một năm đầy khó khăn thách thức do tình hình dịch bệnh Covid -19 diễn biến phức tạ</w:t>
      </w:r>
      <w:r w:rsidR="000F0A03">
        <w:rPr>
          <w:color w:val="000000" w:themeColor="text1"/>
          <w:lang w:val="nb-NO"/>
        </w:rPr>
        <w:t xml:space="preserve">p, xâm nhập sâu vào </w:t>
      </w:r>
      <w:r>
        <w:rPr>
          <w:color w:val="000000" w:themeColor="text1"/>
          <w:lang w:val="nb-NO"/>
        </w:rPr>
        <w:t xml:space="preserve">các trung tâm kinh tế, các khu công nghiệp lớn khiến nhiều địa phương phải tăng cường giãn cách xã hội, gây ảnh hưởng nghiêm trọng đến đời sống Nhân dân, sản xuất kinh doanh và tình hình phát triển kinh tế - xã hội của toàn tỉnh nói chung; tác động lớn </w:t>
      </w:r>
      <w:r w:rsidR="00DB62CD" w:rsidRPr="003829BD">
        <w:rPr>
          <w:color w:val="000000" w:themeColor="text1"/>
          <w:lang w:val="nb-NO"/>
        </w:rPr>
        <w:t>đến các hoạt động giám sát, khảo sát và các kế hoạch hoạt động khác của Ban nói riêng.</w:t>
      </w:r>
    </w:p>
    <w:p w14:paraId="14F5ED2C" w14:textId="77777777" w:rsidR="00EC4E1F" w:rsidRDefault="00AD222C"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lang w:val="nb-NO"/>
        </w:rPr>
        <w:t>- L</w:t>
      </w:r>
      <w:r w:rsidR="00DB62CD" w:rsidRPr="003829BD">
        <w:rPr>
          <w:lang w:val="nb-NO"/>
        </w:rPr>
        <w:t>ịch công tác của Tỉnh ủy, Thường trực, các Ban HĐND và Ủy ban nhân dân tỉnh thường</w:t>
      </w:r>
      <w:r>
        <w:rPr>
          <w:lang w:val="nb-NO"/>
        </w:rPr>
        <w:t xml:space="preserve"> xuyên có sự thay đổi đột xuất dẫn đến </w:t>
      </w:r>
      <w:r w:rsidR="00DB62CD" w:rsidRPr="003829BD">
        <w:rPr>
          <w:lang w:val="nb-NO"/>
        </w:rPr>
        <w:t xml:space="preserve">các giám sát chuyên đề của HĐND và một số hoạt </w:t>
      </w:r>
      <w:r>
        <w:rPr>
          <w:lang w:val="nb-NO"/>
        </w:rPr>
        <w:t xml:space="preserve">động của Thường trực HĐND tỉnh mà </w:t>
      </w:r>
      <w:r w:rsidR="00DB62CD" w:rsidRPr="003829BD">
        <w:rPr>
          <w:lang w:val="nb-NO"/>
        </w:rPr>
        <w:t xml:space="preserve">Ban được phân công chủ trì tham mưu việc triển khai </w:t>
      </w:r>
      <w:r>
        <w:rPr>
          <w:lang w:val="nb-NO"/>
        </w:rPr>
        <w:t xml:space="preserve">thực hiện </w:t>
      </w:r>
      <w:r w:rsidR="00DB62CD" w:rsidRPr="003829BD">
        <w:rPr>
          <w:lang w:val="nb-NO"/>
        </w:rPr>
        <w:t xml:space="preserve">chưa đảm bảo theo kế hoạch đặt ra. </w:t>
      </w:r>
    </w:p>
    <w:p w14:paraId="79D262C2" w14:textId="643E06A4" w:rsidR="00EC4E1F" w:rsidRDefault="008A3FE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lang w:val="nb-NO"/>
        </w:rPr>
        <w:t xml:space="preserve">- </w:t>
      </w:r>
      <w:r w:rsidR="00AD222C" w:rsidRPr="00D732C4">
        <w:rPr>
          <w:lang w:val="nb-NO"/>
        </w:rPr>
        <w:t xml:space="preserve">Một số </w:t>
      </w:r>
      <w:r w:rsidR="00AD222C">
        <w:rPr>
          <w:lang w:val="nb-NO"/>
        </w:rPr>
        <w:t>Tờ trình, dự thảo N</w:t>
      </w:r>
      <w:r w:rsidR="00AD222C" w:rsidRPr="00D732C4">
        <w:rPr>
          <w:lang w:val="nb-NO"/>
        </w:rPr>
        <w:t xml:space="preserve">ghị quyết trình kỳ họp </w:t>
      </w:r>
      <w:r>
        <w:rPr>
          <w:lang w:val="nb-NO"/>
        </w:rPr>
        <w:t xml:space="preserve">chậm hoặc </w:t>
      </w:r>
      <w:r w:rsidR="00AD222C" w:rsidRPr="00D732C4">
        <w:rPr>
          <w:lang w:val="nb-NO"/>
        </w:rPr>
        <w:t>không có trong</w:t>
      </w:r>
      <w:r w:rsidR="00AD222C">
        <w:rPr>
          <w:lang w:val="nb-NO"/>
        </w:rPr>
        <w:t xml:space="preserve"> chương trình ban hành nghị quyết</w:t>
      </w:r>
      <w:r>
        <w:rPr>
          <w:lang w:val="nb-NO"/>
        </w:rPr>
        <w:t>,</w:t>
      </w:r>
      <w:r w:rsidR="00AD222C" w:rsidRPr="00D732C4">
        <w:rPr>
          <w:lang w:val="nb-NO"/>
        </w:rPr>
        <w:t xml:space="preserve"> do tính cấp thiết, quan trọng đã được thống nhất bổ sung, nhưng thời gian gấp rút, phạm vi nội dung rộng </w:t>
      </w:r>
      <w:r w:rsidRPr="003829BD">
        <w:rPr>
          <w:color w:val="000000" w:themeColor="text1"/>
        </w:rPr>
        <w:t>dẫn đến việc thẩm tra của Ban có lúc còn bị động</w:t>
      </w:r>
      <w:r w:rsidR="00AD222C" w:rsidRPr="00D732C4">
        <w:rPr>
          <w:lang w:val="nb-NO"/>
        </w:rPr>
        <w:t>, công tác thẩm tra gặp khó khăn.</w:t>
      </w:r>
      <w:r w:rsidR="00AD222C">
        <w:rPr>
          <w:lang w:val="nb-NO"/>
        </w:rPr>
        <w:t xml:space="preserve"> </w:t>
      </w:r>
      <w:r>
        <w:rPr>
          <w:lang w:val="nb-NO"/>
        </w:rPr>
        <w:t>Bên cạnh đó, b</w:t>
      </w:r>
      <w:r w:rsidR="00AD222C" w:rsidRPr="00D732C4">
        <w:rPr>
          <w:lang w:val="nb-NO"/>
        </w:rPr>
        <w:t xml:space="preserve">ộ </w:t>
      </w:r>
      <w:r w:rsidR="00F75DF1">
        <w:rPr>
          <w:lang w:val="nb-NO"/>
        </w:rPr>
        <w:t>phận giúp việc cho Ban chỉ có 03</w:t>
      </w:r>
      <w:r w:rsidR="00AD222C" w:rsidRPr="00D732C4">
        <w:rPr>
          <w:lang w:val="nb-NO"/>
        </w:rPr>
        <w:t xml:space="preserve"> </w:t>
      </w:r>
      <w:r>
        <w:rPr>
          <w:lang w:val="nb-NO"/>
        </w:rPr>
        <w:t xml:space="preserve">đồng chí </w:t>
      </w:r>
      <w:r w:rsidR="00AD222C" w:rsidRPr="00D732C4">
        <w:rPr>
          <w:lang w:val="nb-NO"/>
        </w:rPr>
        <w:t>trong khi khối lượng công việc khá nhiều nên có lúc chưa kịp thời và chuyên sâu trong công tác tham mưu.</w:t>
      </w:r>
    </w:p>
    <w:p w14:paraId="055BC67E" w14:textId="77777777" w:rsidR="00EC4E1F" w:rsidRDefault="008A3FE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lang w:val="vi-VN"/>
        </w:rPr>
        <w:t xml:space="preserve">- </w:t>
      </w:r>
      <w:r w:rsidRPr="003829BD">
        <w:rPr>
          <w:lang w:val="vi-VN"/>
        </w:rPr>
        <w:t>Công tác báo cáo theo yêu cầu của một số địa phương</w:t>
      </w:r>
      <w:r w:rsidRPr="003829BD">
        <w:t>, đơn vị</w:t>
      </w:r>
      <w:r w:rsidRPr="003829BD">
        <w:rPr>
          <w:lang w:val="vi-VN"/>
        </w:rPr>
        <w:t xml:space="preserve"> chưa kịp thời, chất lượng </w:t>
      </w:r>
      <w:r w:rsidRPr="003829BD">
        <w:t xml:space="preserve">thấp </w:t>
      </w:r>
      <w:r w:rsidRPr="003829BD">
        <w:rPr>
          <w:lang w:val="vi-VN"/>
        </w:rPr>
        <w:t xml:space="preserve">làm ảnh hưởng đến </w:t>
      </w:r>
      <w:r w:rsidRPr="003829BD">
        <w:t>tiến độ</w:t>
      </w:r>
      <w:r w:rsidRPr="003829BD">
        <w:rPr>
          <w:lang w:val="vi-VN"/>
        </w:rPr>
        <w:t xml:space="preserve"> giám sát của Ban.</w:t>
      </w:r>
    </w:p>
    <w:p w14:paraId="524988B6"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bCs/>
          <w:lang w:val="vi-VN"/>
        </w:rPr>
        <w:t>II. PHƯƠNG HƯỚNG, NHIỆM VỤ VÀ GIẢI PHÁP NĂM 202</w:t>
      </w:r>
      <w:r w:rsidR="008A3FED">
        <w:rPr>
          <w:b/>
          <w:bCs/>
        </w:rPr>
        <w:t>2</w:t>
      </w:r>
    </w:p>
    <w:p w14:paraId="3DA20929" w14:textId="77777777" w:rsidR="00EC4E1F" w:rsidRDefault="008A3FE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lang w:val="nl-NL"/>
        </w:rPr>
        <w:lastRenderedPageBreak/>
        <w:t>Năm 2022</w:t>
      </w:r>
      <w:r w:rsidR="00DB62CD" w:rsidRPr="003829BD">
        <w:rPr>
          <w:lang w:val="nl-NL"/>
        </w:rPr>
        <w:t xml:space="preserve"> là năm </w:t>
      </w:r>
      <w:r>
        <w:rPr>
          <w:lang w:val="nl-NL"/>
        </w:rPr>
        <w:t>thứ hai thực hiện Nghị quyết Đại hội đại biểu Đảng bộ tỉnh lần thứ XIX; là năm tập trung triển khai các Nghị quyết, chính sách giai đoạn 2021-2025</w:t>
      </w:r>
      <w:r w:rsidR="00DB62CD" w:rsidRPr="003829BD">
        <w:rPr>
          <w:lang w:val="nl-NL"/>
        </w:rPr>
        <w:t xml:space="preserve">. Vì vậy Ban Kinh tế Ngân sách </w:t>
      </w:r>
      <w:r>
        <w:rPr>
          <w:lang w:val="nl-NL"/>
        </w:rPr>
        <w:t xml:space="preserve">dự kiến thực hiện </w:t>
      </w:r>
      <w:r w:rsidR="00DB62CD" w:rsidRPr="003829BD">
        <w:rPr>
          <w:lang w:val="nl-NL"/>
        </w:rPr>
        <w:t>các nội dung</w:t>
      </w:r>
      <w:r>
        <w:rPr>
          <w:lang w:val="nl-NL"/>
        </w:rPr>
        <w:t>, nhiệm vụ</w:t>
      </w:r>
      <w:r w:rsidR="00DB62CD" w:rsidRPr="003829BD">
        <w:rPr>
          <w:lang w:val="nl-NL"/>
        </w:rPr>
        <w:t xml:space="preserve"> chủ yếu sau:</w:t>
      </w:r>
    </w:p>
    <w:p w14:paraId="35C4B60B"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nb-NO"/>
        </w:rPr>
        <w:t>1.</w:t>
      </w:r>
      <w:r w:rsidR="008A3FED">
        <w:rPr>
          <w:b/>
          <w:lang w:val="nb-NO"/>
        </w:rPr>
        <w:t xml:space="preserve"> Phương hướng, nhiệm vụ năm 2022</w:t>
      </w:r>
    </w:p>
    <w:p w14:paraId="103D758F"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spacing w:val="-4"/>
          <w:lang w:val="nb-NO"/>
        </w:rPr>
        <w:t>1.1. Hoạt động thẩm tra phục vụ kỳ họp</w:t>
      </w:r>
    </w:p>
    <w:p w14:paraId="525E64B2"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spacing w:val="-4"/>
          <w:lang w:val="nb-NO"/>
        </w:rPr>
        <w:t xml:space="preserve">Ban chủ động khảo sát nắm tình hình, thu thập thông tin đa chiều, tích cực nghiên cứu văn bản, tài liệu để thực hiện tốt nhiệm vụ thẩm các báo cáo, tờ trình, dự thảo nghị quyết phục vụ các kỳ họp theo Luật định và phân công của Thường trực HĐND tỉnh. </w:t>
      </w:r>
      <w:r w:rsidRPr="003829BD">
        <w:rPr>
          <w:lang w:val="nb-NO"/>
        </w:rPr>
        <w:t>Tiếp tục tham gia, phối hợp ngay từ đầu và trong cả quá trình với các ngành kinh tế tổng hợp trong việc xây dựng dự toán thu, chi ngân sách, bố trí vốn đầu tư phát triển hàng năm</w:t>
      </w:r>
      <w:r w:rsidRPr="003829BD">
        <w:rPr>
          <w:lang w:val="vi-VN"/>
        </w:rPr>
        <w:t>, các đề án, chương trình, cơ chế, chính sách</w:t>
      </w:r>
      <w:r w:rsidRPr="003829BD">
        <w:rPr>
          <w:lang w:val="nb-NO"/>
        </w:rPr>
        <w:t xml:space="preserve">. </w:t>
      </w:r>
      <w:r w:rsidRPr="003829BD">
        <w:rPr>
          <w:spacing w:val="-4"/>
          <w:lang w:val="nb-NO"/>
        </w:rPr>
        <w:t>Nghiên cứu cải tiến, đổi mới phương thức hoạt động để tiếp tục nâng cao chất lượng các báo cáo thẩm tra bảo đảm ngắn gọn, tập trung phân tích về những vấn để trọng tâm, thiết thực giúp HĐND tỉnh có thêm thông tin trong quá trình thảo luận, xem xét các báo cáo và thông qua dự thảo nghị quyết tại các kỳ họp.</w:t>
      </w:r>
    </w:p>
    <w:p w14:paraId="6D94A848"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nb-NO"/>
        </w:rPr>
        <w:t>1.2. Hoạt động giám sát, khảo sát</w:t>
      </w:r>
    </w:p>
    <w:p w14:paraId="281211C2"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i/>
          <w:spacing w:val="-4"/>
          <w:lang w:val="nl-NL"/>
        </w:rPr>
        <w:t>a) Giám sát chuyên đề</w:t>
      </w:r>
      <w:r w:rsidRPr="003829BD">
        <w:rPr>
          <w:spacing w:val="-4"/>
          <w:lang w:val="nl-NL"/>
        </w:rPr>
        <w:t>:</w:t>
      </w:r>
    </w:p>
    <w:p w14:paraId="12E68624" w14:textId="77777777" w:rsidR="00EC4E1F" w:rsidRDefault="00B376A0"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Pr>
          <w:spacing w:val="-4"/>
          <w:lang w:val="nl-NL"/>
        </w:rPr>
        <w:t xml:space="preserve">Giám sát chuyên đề của Ban </w:t>
      </w:r>
      <w:r w:rsidRPr="00D732C4">
        <w:rPr>
          <w:spacing w:val="-4"/>
          <w:lang w:val="nl-NL"/>
        </w:rPr>
        <w:t xml:space="preserve">tập trung giám sát </w:t>
      </w:r>
      <w:r>
        <w:rPr>
          <w:spacing w:val="-4"/>
          <w:lang w:val="nl-NL"/>
        </w:rPr>
        <w:t xml:space="preserve">vào </w:t>
      </w:r>
      <w:r w:rsidRPr="00D732C4">
        <w:rPr>
          <w:spacing w:val="-4"/>
          <w:lang w:val="nl-NL"/>
        </w:rPr>
        <w:t>các lĩnh vực</w:t>
      </w:r>
      <w:r>
        <w:rPr>
          <w:spacing w:val="-4"/>
          <w:lang w:val="nl-NL"/>
        </w:rPr>
        <w:t>:</w:t>
      </w:r>
      <w:r w:rsidRPr="00D732C4">
        <w:rPr>
          <w:spacing w:val="-4"/>
          <w:lang w:val="nl-NL"/>
        </w:rPr>
        <w:t xml:space="preserve"> nông nghiệp, nông thôn; phát triển công nghiệp, tiểu thủ công nghiệp; thương mại, dịch vụ; tài nguyên và môi trường; khoa học và công nghệ; thu chi ngân sách; đầu tư phát triển và các chương trình, dự án trên địa bàn tỉnh.</w:t>
      </w:r>
    </w:p>
    <w:p w14:paraId="0F6A35B1"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t>Dự kiến</w:t>
      </w:r>
      <w:r w:rsidR="00B376A0">
        <w:t xml:space="preserve"> chuyên đề giám sát năm 2022</w:t>
      </w:r>
      <w:r w:rsidRPr="003829BD">
        <w:t xml:space="preserve">: Giám sát </w:t>
      </w:r>
      <w:r w:rsidR="008A3FED">
        <w:t xml:space="preserve">tình hình khai thác và phát triển quỹ đất; kết quả thực hiện cập nhật, chỉnh lý bản đồ và hồ sơ địa chính </w:t>
      </w:r>
      <w:r w:rsidR="007E0739">
        <w:t>trên địa bàn tỉnh Hà Tĩnh.</w:t>
      </w:r>
    </w:p>
    <w:p w14:paraId="3A83D3B6"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l-NL"/>
        </w:rPr>
        <w:t>Ngoài ra, Ban sẽ tham gia các Đoàn giám sát của Thường trực Hội đồng nhân dân tỉnh và phối hợp giám sát với các Ban khác của Hội đồng nhân dân tỉnh khi được phân công.</w:t>
      </w:r>
    </w:p>
    <w:p w14:paraId="0C78CAAE"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Cs/>
          <w:i/>
          <w:lang w:val="nb-NO"/>
        </w:rPr>
        <w:t xml:space="preserve">b) </w:t>
      </w:r>
      <w:r w:rsidRPr="003829BD">
        <w:rPr>
          <w:i/>
          <w:lang w:val="vi-VN"/>
        </w:rPr>
        <w:t>Giám sát thường xuyên</w:t>
      </w:r>
      <w:r w:rsidRPr="003829BD">
        <w:rPr>
          <w:i/>
          <w:lang w:val="nb-NO"/>
        </w:rPr>
        <w:t>,</w:t>
      </w:r>
      <w:r w:rsidRPr="003829BD">
        <w:rPr>
          <w:lang w:val="vi-VN"/>
        </w:rPr>
        <w:t xml:space="preserve"> </w:t>
      </w:r>
      <w:r w:rsidRPr="003829BD">
        <w:rPr>
          <w:bCs/>
          <w:i/>
          <w:lang w:val="nb-NO"/>
        </w:rPr>
        <w:t>khảo sát</w:t>
      </w:r>
      <w:r w:rsidRPr="003829BD">
        <w:rPr>
          <w:bCs/>
          <w:i/>
          <w:lang w:val="vi-VN"/>
        </w:rPr>
        <w:t>:</w:t>
      </w:r>
    </w:p>
    <w:p w14:paraId="7ADA979E" w14:textId="77777777" w:rsidR="00E72D52"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t>T</w:t>
      </w:r>
      <w:r w:rsidRPr="003829BD">
        <w:rPr>
          <w:lang w:val="vi-VN"/>
        </w:rPr>
        <w:t xml:space="preserve">ổ chức </w:t>
      </w:r>
      <w:r w:rsidR="007E0739">
        <w:rPr>
          <w:lang w:val="vi-VN"/>
        </w:rPr>
        <w:t xml:space="preserve">các cuộc giám sát thường xuyên </w:t>
      </w:r>
      <w:r w:rsidRPr="003829BD">
        <w:rPr>
          <w:lang w:val="vi-VN"/>
        </w:rPr>
        <w:t>với quy mô thích hợp, tập trung vào các lĩnh vực: Việc thực thi pháp luật và các Nghị quyết của HĐND tỉnh;</w:t>
      </w:r>
      <w:r w:rsidR="00236137">
        <w:rPr>
          <w:lang w:val="vi-VN"/>
        </w:rPr>
        <w:t xml:space="preserve"> công tác quản lý, bảo vệ, phát triển và khai thác hiệu qủa tiềm năng, lợi thế rừng và đất nông nghiệp; công tác huy động vốn và sử dụng vốn đầu tư công trình ở các xã hoàn thành tiêu chí chương trình xây dựng nông thôn mới; hoạt động xúc tiến, thu hút đầu tư trên địa bàn tỉnh Hà Tĩnh; công tác duy tu, bảo dưỡng các công trình hạ tầng giao thông đường bộ</w:t>
      </w:r>
      <w:r w:rsidRPr="003829BD">
        <w:rPr>
          <w:lang w:val="vi-VN"/>
        </w:rPr>
        <w:t>; các c</w:t>
      </w:r>
      <w:r w:rsidR="007E0739">
        <w:rPr>
          <w:lang w:val="vi-VN"/>
        </w:rPr>
        <w:t xml:space="preserve">hương trình mục tiêu quốc gia; chương trình phát triển đô thị; </w:t>
      </w:r>
      <w:r w:rsidR="00236137">
        <w:rPr>
          <w:lang w:val="vi-VN"/>
        </w:rPr>
        <w:t>tình hình triển khai thực hiện C</w:t>
      </w:r>
      <w:r w:rsidR="007E0739">
        <w:rPr>
          <w:lang w:val="vi-VN"/>
        </w:rPr>
        <w:t xml:space="preserve">hương trình phát triển </w:t>
      </w:r>
      <w:r w:rsidR="00236137">
        <w:rPr>
          <w:lang w:val="vi-VN"/>
        </w:rPr>
        <w:t xml:space="preserve">đô thị, Chương trình phát triển </w:t>
      </w:r>
      <w:r w:rsidR="007E0739">
        <w:rPr>
          <w:lang w:val="vi-VN"/>
        </w:rPr>
        <w:t>nhà ở;</w:t>
      </w:r>
      <w:r w:rsidRPr="003829BD">
        <w:rPr>
          <w:lang w:val="vi-VN"/>
        </w:rPr>
        <w:t>..</w:t>
      </w:r>
      <w:r w:rsidRPr="003829BD">
        <w:rPr>
          <w:lang w:val="nb-NO"/>
        </w:rPr>
        <w:t>.</w:t>
      </w:r>
    </w:p>
    <w:p w14:paraId="58F276E9" w14:textId="77777777" w:rsidR="00E72D52"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Ban sẽ kịp thời giám sát, thẩm tra, phối hợp với các cơ quan, đơn vị để triển khai thực hiện các Luật mới ban hành liên quan đến lĩnh vực hoạt động.</w:t>
      </w:r>
    </w:p>
    <w:p w14:paraId="04576C9C" w14:textId="68C8B0B8" w:rsidR="00EC4E1F" w:rsidRPr="00E72D52"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nb-NO"/>
        </w:rPr>
        <w:lastRenderedPageBreak/>
        <w:t>1.3. Các hoạt động khác</w:t>
      </w:r>
    </w:p>
    <w:p w14:paraId="11F7CE87" w14:textId="77777777" w:rsidR="00EC4E1F"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EC4E1F">
        <w:rPr>
          <w:spacing w:val="-4"/>
          <w:lang w:val="it-IT"/>
        </w:rPr>
        <w:t>- Thường xuyên theo dõi nắm tình hình triển khai, kết quả thực hiện các Nghị quyết của Hội đồng nhân dân tỉnh về lĩnh vực kinh tế, ngân sách, khoa học, công nghệ, tài nguyên và môi trường; kết quả thực hiện kiến nghị trong các báo cáo kết quả giám sát, thẩm tra của Ban.</w:t>
      </w:r>
    </w:p>
    <w:p w14:paraId="059CB8AD"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spacing w:val="-2"/>
          <w:lang w:val="it-IT"/>
        </w:rPr>
        <w:t>- Tâp trung cao cho hoạt động chất vấn, trong đó lựa chọn những vấn đề trọng tâm trọng điểm, có nhiều ý kiến mang tính thời sự, phản ánh tâm tư nguyện vọng của cử tri, nhất là các nội dung gắn với thực tiễn hoạt động của từng thành viên ban; góp phần giúp HĐND tỉnh giải quyết những vấn đề cụ thể trong quá trình điều hành</w:t>
      </w:r>
      <w:r w:rsidRPr="003829BD">
        <w:rPr>
          <w:lang w:val="it-IT"/>
        </w:rPr>
        <w:t>.</w:t>
      </w:r>
      <w:r w:rsidRPr="003829BD">
        <w:rPr>
          <w:spacing w:val="-2"/>
          <w:lang w:val="it-IT"/>
        </w:rPr>
        <w:t xml:space="preserve"> </w:t>
      </w:r>
    </w:p>
    <w:p w14:paraId="13EC0E26"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spacing w:val="-2"/>
          <w:lang w:val="it-IT"/>
        </w:rPr>
        <w:t xml:space="preserve">- Tham gia các phiên họp, hội nghị của Thường trực </w:t>
      </w:r>
      <w:r w:rsidRPr="003829BD">
        <w:rPr>
          <w:lang w:val="it-IT"/>
        </w:rPr>
        <w:t>Hội đồng nhân dân</w:t>
      </w:r>
      <w:r w:rsidRPr="003829BD">
        <w:rPr>
          <w:spacing w:val="-2"/>
          <w:lang w:val="it-IT"/>
        </w:rPr>
        <w:t xml:space="preserve"> tỉnh, Ủy ban nhân dân tỉnh, các Ban </w:t>
      </w:r>
      <w:r w:rsidRPr="003829BD">
        <w:rPr>
          <w:lang w:val="it-IT"/>
        </w:rPr>
        <w:t>Hội đồng nhân dân</w:t>
      </w:r>
      <w:r w:rsidRPr="003829BD">
        <w:rPr>
          <w:spacing w:val="-2"/>
          <w:lang w:val="it-IT"/>
        </w:rPr>
        <w:t xml:space="preserve"> tỉnh và các sở, ban ngành, địa phương trên địa bàn tỉnh tổ chức; tham dự các hội nghị, hội thảo, các cuộc giao lưu, trao đổi kinh nghiệm do Quốc hội, Đoàn đại biểu Quốc hội tỉnh và Hội đồng nhân dân các tỉnh bạn tổ chức. </w:t>
      </w:r>
    </w:p>
    <w:p w14:paraId="755798D3"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it-IT"/>
        </w:rPr>
        <w:t>- Tiếp nhận và xử lý các đơn thư khiếu nại, tố cáo, kiến nghị, phản ánh trên lĩnh vực phụ trách. Các thành viên Ban tham dự tiếp công dân tại các địa phương đảm bảo theo các quy định,</w:t>
      </w:r>
      <w:r w:rsidRPr="003829BD">
        <w:rPr>
          <w:lang w:val="nl-NL"/>
        </w:rPr>
        <w:t xml:space="preserve"> tham gia các hoạt động thảo luận tổ trước kỳ họp, giám sát tại địa phương nơi bầu cử.</w:t>
      </w:r>
    </w:p>
    <w:p w14:paraId="7E842AC2"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it-IT"/>
        </w:rPr>
        <w:t>- Tổ chức 01 cuộc đi học tập kinh nghiệm hoạt động của Ban Kinh tế ngân sách một số tỉnh, thành phố trong cả nước nhằm nâng cao kiến thức kinh nghiệm trong hoạt động giám sát của Ban.</w:t>
      </w:r>
    </w:p>
    <w:p w14:paraId="45D18BA2"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Ngoài các nội dung nêu trên, căn cứ vào tình hình thực tế tại các thời điểm, Ban Kinh tế ngân sách sẽ tổ chức các cuộc làm việc và giám sát tại một số địa phương, đơn vị có những vấn đề được cử tri tỉnh nhà quan tâm. Tùy theo tình hình cụ thể trong quá trình điều hành công tác, Ban sẽ xây dựng chương trình hoạt động giám sát phù hợp với yêu cầu nhiệm vụ.</w:t>
      </w:r>
    </w:p>
    <w:p w14:paraId="1645F43C"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b/>
          <w:lang w:val="nb-NO"/>
        </w:rPr>
        <w:t>2. Giải pháp</w:t>
      </w:r>
    </w:p>
    <w:p w14:paraId="4BBA3BA9"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 Bám sát các nhiệm vụ chính trị, tranh thủ tối đa sự lãnh đạo, chỉ đạo của Tỉnh ủy, Thường trực HĐND để xây dựng chương trình kế hoạch công tác và những nhiệm vụ trọng tâm của Ban một cách hiệu quả, thiết thực.</w:t>
      </w:r>
    </w:p>
    <w:p w14:paraId="69BD6F12"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it-IT"/>
        </w:rPr>
        <w:t xml:space="preserve">- Nâng cao ý thức trách nhiệm của các thành viên, thực hiện các hoạt động theo phân công của Thường trực; phối hợp chặt chẽ giữa các Ban Hội đồng nhân dân tỉnh và với các cơ quan chức năng, các địa phương trong tỉnh. </w:t>
      </w:r>
    </w:p>
    <w:p w14:paraId="647B4AF0"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 Phối hợp chặt chẽ với các ban HĐND tỉnh, UBND tỉnh và các ngành kinh tế tổng hợp trong công việc chuẩn bị nội dung cho kỳ họp cũng như trong công</w:t>
      </w:r>
      <w:r w:rsidR="002358A4">
        <w:rPr>
          <w:lang w:val="nb-NO"/>
        </w:rPr>
        <w:t xml:space="preserve"> </w:t>
      </w:r>
      <w:r w:rsidRPr="003829BD">
        <w:rPr>
          <w:lang w:val="nb-NO"/>
        </w:rPr>
        <w:t>tác giám sát giữa hai kỳ họp.</w:t>
      </w:r>
      <w:r w:rsidRPr="003829BD">
        <w:rPr>
          <w:lang w:val="it-IT"/>
        </w:rPr>
        <w:t xml:space="preserve"> </w:t>
      </w:r>
      <w:r w:rsidRPr="003829BD">
        <w:rPr>
          <w:lang w:val="nb-NO"/>
        </w:rPr>
        <w:t>Tích cực, chủ động tham gia các phiên họp thường trực HĐND tỉnh.</w:t>
      </w:r>
    </w:p>
    <w:p w14:paraId="5D562C61"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lastRenderedPageBreak/>
        <w:t>- Xây dựng chương trình kế hoạch hoạt động tháng, quý, năm một cách khoa học, rõ ràng, chi tiết tránh trùng lặp với lịch công tác của Tỉnh ủy, UBND tỉnh để các thành viên Ban tham gia đầy đủ.</w:t>
      </w:r>
    </w:p>
    <w:p w14:paraId="113DBE8A" w14:textId="77777777" w:rsid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b-NO"/>
        </w:rPr>
        <w:t>- Tiếp tục thiết lập và quản lý hệ thống cơ sở dữ liệu một cách đồng bộ, khoa học nhằm thuận tiện trong tra cứu và cung cấp thông tin phục vụ hoạt động giám sát của Thường trực HĐND và các Ban HĐND tỉnh.</w:t>
      </w:r>
    </w:p>
    <w:p w14:paraId="3A96D997" w14:textId="4998F24B" w:rsidR="00DB62CD" w:rsidRPr="002358A4" w:rsidRDefault="00DB62CD" w:rsidP="00E72D52">
      <w:pPr>
        <w:pBdr>
          <w:top w:val="dotted" w:sz="4" w:space="0" w:color="FFFFFF"/>
          <w:left w:val="dotted" w:sz="4" w:space="0" w:color="FFFFFF"/>
          <w:bottom w:val="dotted" w:sz="4" w:space="16" w:color="FFFFFF"/>
          <w:right w:val="dotted" w:sz="4" w:space="0" w:color="FFFFFF"/>
        </w:pBdr>
        <w:shd w:val="clear" w:color="auto" w:fill="FFFFFF"/>
        <w:spacing w:before="40" w:after="60" w:line="340" w:lineRule="exact"/>
        <w:ind w:firstLine="720"/>
        <w:jc w:val="both"/>
        <w:rPr>
          <w:shd w:val="clear" w:color="auto" w:fill="FFFFFF"/>
          <w:lang w:val="nl-NL"/>
        </w:rPr>
      </w:pPr>
      <w:r w:rsidRPr="003829BD">
        <w:rPr>
          <w:lang w:val="nl-NL"/>
        </w:rPr>
        <w:t>Trên đây là báo</w:t>
      </w:r>
      <w:r w:rsidR="007E0739">
        <w:rPr>
          <w:lang w:val="nl-NL"/>
        </w:rPr>
        <w:t xml:space="preserve"> cáo tổng kết hoạt động năm 2021</w:t>
      </w:r>
      <w:r w:rsidRPr="003829BD">
        <w:rPr>
          <w:lang w:val="nl-NL"/>
        </w:rPr>
        <w:t>,</w:t>
      </w:r>
      <w:r w:rsidR="007E0739">
        <w:rPr>
          <w:lang w:val="nl-NL"/>
        </w:rPr>
        <w:t xml:space="preserve"> phương hướng, nhiệm vụ năm 2022</w:t>
      </w:r>
      <w:r w:rsidRPr="003829BD">
        <w:rPr>
          <w:lang w:val="nl-NL"/>
        </w:rPr>
        <w:t xml:space="preserve"> của Ban Kinh tế </w:t>
      </w:r>
      <w:r w:rsidR="007E0739">
        <w:rPr>
          <w:lang w:val="nl-NL"/>
        </w:rPr>
        <w:t>- N</w:t>
      </w:r>
      <w:r w:rsidRPr="003829BD">
        <w:rPr>
          <w:lang w:val="nl-NL"/>
        </w:rPr>
        <w:t>gân sách Hội đồng nhân dân tỉnh</w:t>
      </w:r>
      <w:r w:rsidRPr="003829BD">
        <w:rPr>
          <w:lang w:val="it-IT"/>
        </w:rPr>
        <w:t>./.</w:t>
      </w:r>
    </w:p>
    <w:tbl>
      <w:tblPr>
        <w:tblW w:w="5000" w:type="pct"/>
        <w:tblLook w:val="0000" w:firstRow="0" w:lastRow="0" w:firstColumn="0" w:lastColumn="0" w:noHBand="0" w:noVBand="0"/>
      </w:tblPr>
      <w:tblGrid>
        <w:gridCol w:w="4365"/>
        <w:gridCol w:w="4707"/>
      </w:tblGrid>
      <w:tr w:rsidR="00DB62CD" w:rsidRPr="00835230" w14:paraId="1F6E9D8A" w14:textId="77777777" w:rsidTr="005B19D4">
        <w:trPr>
          <w:trHeight w:val="1169"/>
        </w:trPr>
        <w:tc>
          <w:tcPr>
            <w:tcW w:w="2406" w:type="pct"/>
          </w:tcPr>
          <w:p w14:paraId="48263DDD" w14:textId="77777777" w:rsidR="00DB62CD" w:rsidRPr="003829BD" w:rsidRDefault="00DB62CD" w:rsidP="005B19D4">
            <w:pPr>
              <w:pStyle w:val="Heading1"/>
              <w:rPr>
                <w:rFonts w:ascii="Times New Roman" w:hAnsi="Times New Roman"/>
                <w:sz w:val="24"/>
                <w:lang w:val="vi-VN"/>
              </w:rPr>
            </w:pPr>
            <w:r w:rsidRPr="003829BD">
              <w:rPr>
                <w:rFonts w:ascii="Times New Roman" w:hAnsi="Times New Roman"/>
                <w:i/>
                <w:iCs/>
                <w:sz w:val="24"/>
                <w:lang w:val="vi-VN"/>
              </w:rPr>
              <w:t>Nơi nhận:</w:t>
            </w:r>
          </w:p>
          <w:p w14:paraId="7E20101D" w14:textId="77777777" w:rsidR="00DB62CD" w:rsidRPr="00835230" w:rsidRDefault="00DB62CD" w:rsidP="005B19D4">
            <w:pPr>
              <w:rPr>
                <w:sz w:val="22"/>
                <w:szCs w:val="22"/>
                <w:lang w:val="vi-VN"/>
              </w:rPr>
            </w:pPr>
            <w:r w:rsidRPr="00835230">
              <w:rPr>
                <w:sz w:val="22"/>
                <w:szCs w:val="22"/>
                <w:lang w:val="vi-VN"/>
              </w:rPr>
              <w:t>- TT Tỉnh ủy, HĐND tỉnh (b/c);</w:t>
            </w:r>
          </w:p>
          <w:p w14:paraId="2F1717A8" w14:textId="77777777" w:rsidR="00DB62CD" w:rsidRPr="00835230" w:rsidRDefault="00DB62CD" w:rsidP="005B19D4">
            <w:pPr>
              <w:rPr>
                <w:sz w:val="22"/>
                <w:szCs w:val="22"/>
                <w:lang w:val="vi-VN"/>
              </w:rPr>
            </w:pPr>
            <w:r w:rsidRPr="00835230">
              <w:rPr>
                <w:sz w:val="22"/>
                <w:szCs w:val="22"/>
                <w:lang w:val="vi-VN"/>
              </w:rPr>
              <w:t>- Đoàn ĐBQH tỉnh;</w:t>
            </w:r>
          </w:p>
          <w:p w14:paraId="23F349E5" w14:textId="77777777" w:rsidR="00DB62CD" w:rsidRPr="00835230" w:rsidRDefault="00DB62CD" w:rsidP="005B19D4">
            <w:pPr>
              <w:pStyle w:val="Heading1"/>
              <w:rPr>
                <w:rFonts w:ascii="Times New Roman" w:hAnsi="Times New Roman"/>
                <w:b w:val="0"/>
                <w:sz w:val="22"/>
                <w:szCs w:val="22"/>
                <w:lang w:val="vi-VN"/>
              </w:rPr>
            </w:pPr>
            <w:r w:rsidRPr="00835230">
              <w:rPr>
                <w:rFonts w:ascii="Times New Roman" w:hAnsi="Times New Roman"/>
                <w:b w:val="0"/>
                <w:sz w:val="22"/>
                <w:szCs w:val="22"/>
                <w:lang w:val="vi-VN"/>
              </w:rPr>
              <w:t>- UBND tỉnh; UBMTTQ</w:t>
            </w:r>
            <w:r>
              <w:rPr>
                <w:rFonts w:ascii="Times New Roman" w:hAnsi="Times New Roman"/>
                <w:b w:val="0"/>
                <w:sz w:val="22"/>
                <w:szCs w:val="22"/>
              </w:rPr>
              <w:t>VN</w:t>
            </w:r>
            <w:r w:rsidRPr="00835230">
              <w:rPr>
                <w:rFonts w:ascii="Times New Roman" w:hAnsi="Times New Roman"/>
                <w:b w:val="0"/>
                <w:sz w:val="22"/>
                <w:szCs w:val="22"/>
                <w:lang w:val="vi-VN"/>
              </w:rPr>
              <w:t xml:space="preserve"> tỉnh;</w:t>
            </w:r>
          </w:p>
          <w:p w14:paraId="4766A311" w14:textId="54CC172C" w:rsidR="00DB62CD" w:rsidRPr="00835230" w:rsidRDefault="00DB62CD" w:rsidP="005B19D4">
            <w:pPr>
              <w:pStyle w:val="Heading1"/>
              <w:rPr>
                <w:rFonts w:ascii="Times New Roman" w:hAnsi="Times New Roman"/>
                <w:b w:val="0"/>
                <w:sz w:val="22"/>
                <w:szCs w:val="22"/>
                <w:lang w:val="vi-VN"/>
              </w:rPr>
            </w:pPr>
            <w:r w:rsidRPr="00835230">
              <w:rPr>
                <w:rFonts w:ascii="Times New Roman" w:hAnsi="Times New Roman"/>
                <w:b w:val="0"/>
                <w:sz w:val="22"/>
                <w:szCs w:val="22"/>
                <w:lang w:val="vi-VN"/>
              </w:rPr>
              <w:t>- Các đại biểu HĐND tỉnh khóa XVII</w:t>
            </w:r>
            <w:r w:rsidR="007E0739">
              <w:rPr>
                <w:rFonts w:ascii="Times New Roman" w:hAnsi="Times New Roman"/>
                <w:b w:val="0"/>
                <w:sz w:val="22"/>
                <w:szCs w:val="22"/>
                <w:lang w:val="vi-VN"/>
              </w:rPr>
              <w:t>I</w:t>
            </w:r>
            <w:r w:rsidRPr="00835230">
              <w:rPr>
                <w:rFonts w:ascii="Times New Roman" w:hAnsi="Times New Roman"/>
                <w:b w:val="0"/>
                <w:sz w:val="22"/>
                <w:szCs w:val="22"/>
                <w:lang w:val="vi-VN"/>
              </w:rPr>
              <w:t>;</w:t>
            </w:r>
          </w:p>
          <w:p w14:paraId="478AAAF4" w14:textId="2122F2DF" w:rsidR="00DB62CD" w:rsidRPr="00835230" w:rsidRDefault="00DB62CD" w:rsidP="005B19D4">
            <w:pPr>
              <w:pStyle w:val="Heading1"/>
              <w:rPr>
                <w:rFonts w:ascii="Times New Roman" w:hAnsi="Times New Roman"/>
                <w:b w:val="0"/>
                <w:sz w:val="22"/>
                <w:szCs w:val="22"/>
                <w:lang w:val="vi-VN"/>
              </w:rPr>
            </w:pPr>
            <w:r w:rsidRPr="00835230">
              <w:rPr>
                <w:rFonts w:ascii="Times New Roman" w:hAnsi="Times New Roman"/>
                <w:b w:val="0"/>
                <w:sz w:val="22"/>
                <w:szCs w:val="22"/>
                <w:lang w:val="vi-VN"/>
              </w:rPr>
              <w:t>- C</w:t>
            </w:r>
            <w:r w:rsidR="007E0739">
              <w:rPr>
                <w:rFonts w:ascii="Times New Roman" w:hAnsi="Times New Roman"/>
                <w:b w:val="0"/>
                <w:sz w:val="22"/>
                <w:szCs w:val="22"/>
                <w:lang w:val="vi-VN"/>
              </w:rPr>
              <w:t>ác đại biểu tham dự kỳ họp thứ 4</w:t>
            </w:r>
            <w:r w:rsidRPr="00835230">
              <w:rPr>
                <w:rFonts w:ascii="Times New Roman" w:hAnsi="Times New Roman"/>
                <w:b w:val="0"/>
                <w:sz w:val="22"/>
                <w:szCs w:val="22"/>
                <w:lang w:val="vi-VN"/>
              </w:rPr>
              <w:t>;</w:t>
            </w:r>
          </w:p>
          <w:p w14:paraId="2DCD1C12" w14:textId="00CBD798" w:rsidR="00DB62CD" w:rsidRPr="00835230" w:rsidRDefault="00DB62CD" w:rsidP="005B19D4">
            <w:pPr>
              <w:pStyle w:val="Heading1"/>
              <w:rPr>
                <w:rFonts w:ascii="Times New Roman" w:hAnsi="Times New Roman"/>
                <w:b w:val="0"/>
                <w:sz w:val="22"/>
                <w:szCs w:val="22"/>
                <w:lang w:val="vi-VN"/>
              </w:rPr>
            </w:pPr>
            <w:r>
              <w:rPr>
                <w:rFonts w:ascii="Times New Roman" w:hAnsi="Times New Roman"/>
                <w:b w:val="0"/>
                <w:sz w:val="22"/>
                <w:szCs w:val="22"/>
                <w:lang w:val="vi-VN"/>
              </w:rPr>
              <w:t>- VP</w:t>
            </w:r>
            <w:r w:rsidRPr="00835230">
              <w:rPr>
                <w:rFonts w:ascii="Times New Roman" w:hAnsi="Times New Roman"/>
                <w:b w:val="0"/>
                <w:sz w:val="22"/>
                <w:szCs w:val="22"/>
                <w:lang w:val="vi-VN"/>
              </w:rPr>
              <w:t xml:space="preserve"> </w:t>
            </w:r>
            <w:r w:rsidR="007E0739">
              <w:rPr>
                <w:rFonts w:ascii="Times New Roman" w:hAnsi="Times New Roman"/>
                <w:b w:val="0"/>
                <w:sz w:val="22"/>
                <w:szCs w:val="22"/>
              </w:rPr>
              <w:t>Đoàn ĐBQH và HĐ</w:t>
            </w:r>
            <w:r>
              <w:rPr>
                <w:rFonts w:ascii="Times New Roman" w:hAnsi="Times New Roman"/>
                <w:b w:val="0"/>
                <w:sz w:val="22"/>
                <w:szCs w:val="22"/>
              </w:rPr>
              <w:t>ND</w:t>
            </w:r>
            <w:r w:rsidRPr="00835230">
              <w:rPr>
                <w:rFonts w:ascii="Times New Roman" w:hAnsi="Times New Roman"/>
                <w:b w:val="0"/>
                <w:sz w:val="22"/>
                <w:szCs w:val="22"/>
                <w:lang w:val="vi-VN"/>
              </w:rPr>
              <w:t xml:space="preserve"> tỉnh;</w:t>
            </w:r>
          </w:p>
          <w:p w14:paraId="30BAB8AE" w14:textId="77D0C9C4" w:rsidR="00DB62CD" w:rsidRPr="00835230" w:rsidRDefault="00DB62CD" w:rsidP="005B19D4">
            <w:pPr>
              <w:rPr>
                <w:sz w:val="22"/>
                <w:szCs w:val="22"/>
                <w:lang w:val="vi-VN"/>
              </w:rPr>
            </w:pPr>
            <w:r w:rsidRPr="00835230">
              <w:rPr>
                <w:sz w:val="22"/>
                <w:szCs w:val="22"/>
                <w:lang w:val="vi-VN"/>
              </w:rPr>
              <w:t>- Lưu: VT</w:t>
            </w:r>
            <w:r>
              <w:rPr>
                <w:sz w:val="22"/>
                <w:szCs w:val="22"/>
              </w:rPr>
              <w:t>.HĐ</w:t>
            </w:r>
            <w:r w:rsidR="007E0739">
              <w:rPr>
                <w:sz w:val="22"/>
                <w:szCs w:val="22"/>
                <w:vertAlign w:val="subscript"/>
              </w:rPr>
              <w:t>4</w:t>
            </w:r>
            <w:r w:rsidRPr="00835230">
              <w:rPr>
                <w:sz w:val="22"/>
                <w:szCs w:val="22"/>
                <w:lang w:val="vi-VN"/>
              </w:rPr>
              <w:t>.</w:t>
            </w:r>
          </w:p>
          <w:p w14:paraId="064BB266" w14:textId="38E99DD0" w:rsidR="00DB62CD" w:rsidRPr="00835230" w:rsidRDefault="00DB62CD" w:rsidP="005B19D4">
            <w:pPr>
              <w:rPr>
                <w:lang w:val="vi-VN"/>
              </w:rPr>
            </w:pPr>
          </w:p>
        </w:tc>
        <w:tc>
          <w:tcPr>
            <w:tcW w:w="2594" w:type="pct"/>
          </w:tcPr>
          <w:p w14:paraId="21079599" w14:textId="1FD94C0E" w:rsidR="00DB62CD" w:rsidRPr="003829BD" w:rsidRDefault="00DB62CD" w:rsidP="005B19D4">
            <w:pPr>
              <w:jc w:val="center"/>
              <w:rPr>
                <w:b/>
                <w:sz w:val="26"/>
                <w:szCs w:val="26"/>
                <w:lang w:val="nl-NL"/>
              </w:rPr>
            </w:pPr>
            <w:r w:rsidRPr="003829BD">
              <w:rPr>
                <w:b/>
                <w:sz w:val="26"/>
                <w:szCs w:val="26"/>
                <w:lang w:val="nl-NL"/>
              </w:rPr>
              <w:t xml:space="preserve">TM. BAN KINH TẾ </w:t>
            </w:r>
            <w:r w:rsidR="007E0739">
              <w:rPr>
                <w:b/>
                <w:sz w:val="26"/>
                <w:szCs w:val="26"/>
                <w:lang w:val="nl-NL"/>
              </w:rPr>
              <w:t xml:space="preserve">- </w:t>
            </w:r>
            <w:r w:rsidRPr="003829BD">
              <w:rPr>
                <w:b/>
                <w:sz w:val="26"/>
                <w:szCs w:val="26"/>
                <w:lang w:val="nl-NL"/>
              </w:rPr>
              <w:t>NGÂN SÁCH</w:t>
            </w:r>
          </w:p>
          <w:p w14:paraId="3B02DE4E" w14:textId="77777777" w:rsidR="00DB62CD" w:rsidRPr="003829BD" w:rsidRDefault="00DB62CD" w:rsidP="005B19D4">
            <w:pPr>
              <w:jc w:val="center"/>
              <w:rPr>
                <w:b/>
                <w:sz w:val="26"/>
                <w:szCs w:val="26"/>
                <w:lang w:val="nl-NL"/>
              </w:rPr>
            </w:pPr>
            <w:r w:rsidRPr="003829BD">
              <w:rPr>
                <w:b/>
                <w:sz w:val="26"/>
                <w:szCs w:val="26"/>
                <w:lang w:val="nl-NL"/>
              </w:rPr>
              <w:t>TRƯỞNG BAN</w:t>
            </w:r>
          </w:p>
          <w:p w14:paraId="78173A5D" w14:textId="77777777" w:rsidR="00DB62CD" w:rsidRPr="003829BD" w:rsidRDefault="00DB62CD" w:rsidP="005B19D4">
            <w:pPr>
              <w:jc w:val="center"/>
              <w:rPr>
                <w:sz w:val="26"/>
                <w:szCs w:val="26"/>
                <w:lang w:val="nl-NL"/>
              </w:rPr>
            </w:pPr>
          </w:p>
          <w:p w14:paraId="2E26EE6F" w14:textId="77777777" w:rsidR="00DB62CD" w:rsidRPr="003829BD" w:rsidRDefault="00DB62CD" w:rsidP="005B19D4">
            <w:pPr>
              <w:jc w:val="center"/>
              <w:rPr>
                <w:sz w:val="26"/>
                <w:szCs w:val="26"/>
                <w:lang w:val="nl-NL"/>
              </w:rPr>
            </w:pPr>
          </w:p>
          <w:p w14:paraId="2695DA7D" w14:textId="77777777" w:rsidR="00DB62CD" w:rsidRPr="003829BD" w:rsidRDefault="00DB62CD" w:rsidP="005B19D4">
            <w:pPr>
              <w:jc w:val="center"/>
              <w:rPr>
                <w:i/>
                <w:sz w:val="26"/>
                <w:szCs w:val="26"/>
                <w:lang w:val="sv-SE"/>
              </w:rPr>
            </w:pPr>
          </w:p>
          <w:p w14:paraId="35C3FC67" w14:textId="77777777" w:rsidR="00DB62CD" w:rsidRPr="003829BD" w:rsidRDefault="00DB62CD" w:rsidP="005B19D4">
            <w:pPr>
              <w:jc w:val="center"/>
              <w:rPr>
                <w:i/>
                <w:sz w:val="26"/>
                <w:szCs w:val="26"/>
                <w:lang w:val="sv-SE"/>
              </w:rPr>
            </w:pPr>
          </w:p>
          <w:p w14:paraId="3AB6C659" w14:textId="77777777" w:rsidR="00DB62CD" w:rsidRPr="003829BD" w:rsidRDefault="00DB62CD" w:rsidP="005B19D4">
            <w:pPr>
              <w:jc w:val="center"/>
              <w:rPr>
                <w:i/>
                <w:sz w:val="26"/>
                <w:szCs w:val="26"/>
                <w:lang w:val="sv-SE"/>
              </w:rPr>
            </w:pPr>
          </w:p>
          <w:p w14:paraId="10E41063" w14:textId="77777777" w:rsidR="00DB62CD" w:rsidRPr="003829BD" w:rsidRDefault="00DB62CD" w:rsidP="005B19D4">
            <w:pPr>
              <w:jc w:val="center"/>
              <w:rPr>
                <w:b/>
                <w:sz w:val="26"/>
                <w:szCs w:val="26"/>
                <w:lang w:val="nl-NL"/>
              </w:rPr>
            </w:pPr>
          </w:p>
          <w:p w14:paraId="18556774" w14:textId="7D46A8C6" w:rsidR="00DB62CD" w:rsidRPr="007E0739" w:rsidRDefault="007E0739" w:rsidP="005B19D4">
            <w:pPr>
              <w:jc w:val="center"/>
              <w:rPr>
                <w:b/>
                <w:lang w:val="nl-NL"/>
              </w:rPr>
            </w:pPr>
            <w:r w:rsidRPr="007E0739">
              <w:rPr>
                <w:b/>
                <w:lang w:val="nl-NL"/>
              </w:rPr>
              <w:t>Nguyễn Thị Thúy Nga</w:t>
            </w:r>
          </w:p>
        </w:tc>
      </w:tr>
    </w:tbl>
    <w:p w14:paraId="719E8D26" w14:textId="77777777" w:rsidR="00DB62CD" w:rsidRDefault="00DB62CD" w:rsidP="00DB62CD">
      <w:pPr>
        <w:rPr>
          <w:b/>
          <w:lang w:val="nl-NL"/>
        </w:rPr>
      </w:pPr>
    </w:p>
    <w:p w14:paraId="6A99D8B9" w14:textId="77777777" w:rsidR="00DB62CD" w:rsidRDefault="00DB62CD" w:rsidP="00DB62CD">
      <w:pPr>
        <w:rPr>
          <w:b/>
          <w:lang w:val="nl-NL"/>
        </w:rPr>
      </w:pPr>
    </w:p>
    <w:p w14:paraId="2B1C1D08" w14:textId="77777777" w:rsidR="00DB62CD" w:rsidRPr="004E5123" w:rsidRDefault="00DB62CD" w:rsidP="00DB62CD">
      <w:pPr>
        <w:jc w:val="center"/>
        <w:rPr>
          <w:b/>
          <w:lang w:val="nb-NO"/>
        </w:rPr>
      </w:pPr>
      <w:r>
        <w:rPr>
          <w:b/>
          <w:lang w:val="nl-NL"/>
        </w:rPr>
        <w:br w:type="page"/>
      </w:r>
      <w:r w:rsidRPr="004E5123">
        <w:rPr>
          <w:b/>
          <w:lang w:val="nb-NO"/>
        </w:rPr>
        <w:lastRenderedPageBreak/>
        <w:t>PHỤ LỤC SỐ 01</w:t>
      </w:r>
    </w:p>
    <w:p w14:paraId="70927DFE" w14:textId="77777777" w:rsidR="00901239" w:rsidRDefault="00DB62CD" w:rsidP="00DB62CD">
      <w:pPr>
        <w:jc w:val="center"/>
        <w:rPr>
          <w:b/>
          <w:lang w:val="nb-NO"/>
        </w:rPr>
      </w:pPr>
      <w:r w:rsidRPr="004E5123">
        <w:rPr>
          <w:b/>
          <w:lang w:val="nb-NO"/>
        </w:rPr>
        <w:t xml:space="preserve">CÁC VĂN BẢN CỦA BAN KINH TẾ NGÂN SÁCH </w:t>
      </w:r>
      <w:r w:rsidR="00901239">
        <w:rPr>
          <w:b/>
          <w:lang w:val="nb-NO"/>
        </w:rPr>
        <w:t xml:space="preserve">HĐND TỈNH </w:t>
      </w:r>
    </w:p>
    <w:p w14:paraId="3EF85B0E" w14:textId="77777777" w:rsidR="00DB62CD" w:rsidRPr="004E5123" w:rsidRDefault="00901239" w:rsidP="00901239">
      <w:pPr>
        <w:jc w:val="center"/>
        <w:rPr>
          <w:b/>
          <w:lang w:val="nb-NO"/>
        </w:rPr>
      </w:pPr>
      <w:r>
        <w:rPr>
          <w:b/>
          <w:lang w:val="nb-NO"/>
        </w:rPr>
        <w:t>KHÓA XVIII BAN HÀNH TRONG NĂM 2021</w:t>
      </w:r>
    </w:p>
    <w:p w14:paraId="58CA0392" w14:textId="77777777" w:rsidR="00DB62CD" w:rsidRPr="004E5123" w:rsidRDefault="00DB62CD" w:rsidP="00DB62CD">
      <w:pPr>
        <w:jc w:val="center"/>
        <w:rPr>
          <w:b/>
          <w:w w:val="90"/>
          <w:lang w:val="nb-NO"/>
        </w:rPr>
      </w:pPr>
    </w:p>
    <w:p w14:paraId="58F7EFEC" w14:textId="77777777" w:rsidR="00DB62CD" w:rsidRDefault="00F70250" w:rsidP="002733D6">
      <w:pPr>
        <w:spacing w:before="40" w:after="60" w:line="340" w:lineRule="exact"/>
        <w:ind w:firstLine="720"/>
        <w:jc w:val="both"/>
        <w:rPr>
          <w:b/>
          <w:lang w:val="nb-NO"/>
        </w:rPr>
      </w:pPr>
      <w:r>
        <w:rPr>
          <w:b/>
          <w:lang w:val="nb-NO"/>
        </w:rPr>
        <w:t xml:space="preserve">I. BÁO CÁO </w:t>
      </w:r>
      <w:r w:rsidR="005B19D4">
        <w:rPr>
          <w:b/>
          <w:lang w:val="nb-NO"/>
        </w:rPr>
        <w:t>KẾT QUẢ, KẾ HOẠCH, CHƯƠNG TRÌNH HOẠT ĐỘNG</w:t>
      </w:r>
    </w:p>
    <w:p w14:paraId="3ABC228D" w14:textId="77777777" w:rsidR="00F70250" w:rsidRDefault="00F70250" w:rsidP="00F70250">
      <w:pPr>
        <w:spacing w:before="40" w:after="60" w:line="340" w:lineRule="exact"/>
        <w:ind w:firstLine="720"/>
        <w:jc w:val="both"/>
        <w:rPr>
          <w:lang w:val="nb-NO"/>
        </w:rPr>
      </w:pPr>
      <w:r w:rsidRPr="00F70250">
        <w:rPr>
          <w:lang w:val="nb-NO"/>
        </w:rPr>
        <w:t>1. Báo cáo số 275/BC-HĐND ngày 16/7/2021 về kết quả hoạt động 06 tháng đầu năm, nhiệm vụ 06 tháng cuối năm 2021 của Ban Kinh tế - Ngân sách HĐND tỉnh.</w:t>
      </w:r>
    </w:p>
    <w:p w14:paraId="5E8651B0" w14:textId="77777777" w:rsidR="005B19D4" w:rsidRPr="005B19D4" w:rsidRDefault="005B19D4" w:rsidP="005B19D4">
      <w:pPr>
        <w:spacing w:before="40" w:after="60" w:line="340" w:lineRule="exact"/>
        <w:ind w:firstLine="720"/>
        <w:jc w:val="both"/>
        <w:rPr>
          <w:lang w:val="nb-NO"/>
        </w:rPr>
      </w:pPr>
      <w:r>
        <w:rPr>
          <w:lang w:val="nb-NO"/>
        </w:rPr>
        <w:t>2. Kế hoạch số 281/KH-HĐND ngày 28/7/2021 về hoạt động 06 tháng cuối năm 2021 của Ban Kinh tế - Ngân sách HĐND tỉnh.</w:t>
      </w:r>
    </w:p>
    <w:p w14:paraId="61F8BE4D" w14:textId="77777777" w:rsidR="005B19D4" w:rsidRDefault="005B19D4" w:rsidP="00F70250">
      <w:pPr>
        <w:spacing w:before="40" w:after="60" w:line="340" w:lineRule="exact"/>
        <w:ind w:firstLine="720"/>
        <w:jc w:val="both"/>
        <w:rPr>
          <w:lang w:val="nb-NO"/>
        </w:rPr>
      </w:pPr>
      <w:r>
        <w:rPr>
          <w:lang w:val="nb-NO"/>
        </w:rPr>
        <w:t>3. Chương trình số 282/CTr-HĐND ngày 28/7/2021 về hoạt động của Ban Kinh tế - Ngân sách HĐND tỉnh nhiệm kỳ 2021-2026.</w:t>
      </w:r>
    </w:p>
    <w:p w14:paraId="1EA9895C" w14:textId="77777777" w:rsidR="005B19D4" w:rsidRDefault="005B19D4" w:rsidP="00F70250">
      <w:pPr>
        <w:spacing w:before="40" w:after="60" w:line="340" w:lineRule="exact"/>
        <w:ind w:firstLine="720"/>
        <w:jc w:val="both"/>
        <w:rPr>
          <w:lang w:val="nb-NO"/>
        </w:rPr>
      </w:pPr>
      <w:r>
        <w:rPr>
          <w:lang w:val="nb-NO"/>
        </w:rPr>
        <w:t>4. Thông báo số 283/TB-HĐND ngày 28/7/2021 Cơ chế hoạt động và phân công nhiệm vụ các thành viên Ban Kinh tế - Ngân sách Hội đồng nhân dân tỉnh khoá XVIII, nhiệm kỳ 2021-2026.</w:t>
      </w:r>
    </w:p>
    <w:p w14:paraId="69074BC9" w14:textId="77777777" w:rsidR="000A00D8" w:rsidRPr="00F70250" w:rsidRDefault="000A00D8" w:rsidP="00F70250">
      <w:pPr>
        <w:spacing w:before="40" w:after="60" w:line="340" w:lineRule="exact"/>
        <w:ind w:firstLine="720"/>
        <w:jc w:val="both"/>
        <w:rPr>
          <w:lang w:val="nb-NO"/>
        </w:rPr>
      </w:pPr>
      <w:r>
        <w:rPr>
          <w:lang w:val="nb-NO"/>
        </w:rPr>
        <w:t>5. Kế hoạch số 309/KH-HĐND ngày 12/8/2021 Giám sát kết quả thực hiện quy hoạch sử dụng đất đến năm 2020, kế hoạch sử dụng đất kỳ cuối (2016-2021) tỉnh Hà Tĩnh.</w:t>
      </w:r>
    </w:p>
    <w:p w14:paraId="57F35528" w14:textId="77777777" w:rsidR="00DB62CD" w:rsidRDefault="00DB62CD" w:rsidP="00DB62CD">
      <w:pPr>
        <w:tabs>
          <w:tab w:val="left" w:pos="993"/>
        </w:tabs>
        <w:spacing w:before="40" w:after="60" w:line="340" w:lineRule="exact"/>
        <w:ind w:firstLine="720"/>
        <w:jc w:val="both"/>
        <w:rPr>
          <w:b/>
          <w:lang w:val="nl-NL"/>
        </w:rPr>
      </w:pPr>
      <w:r w:rsidRPr="004E5123">
        <w:rPr>
          <w:b/>
          <w:lang w:val="nl-NL"/>
        </w:rPr>
        <w:t xml:space="preserve">II. BÁO CÁO THẨM TRA </w:t>
      </w:r>
      <w:r w:rsidR="00F70250">
        <w:rPr>
          <w:b/>
          <w:lang w:val="nl-NL"/>
        </w:rPr>
        <w:t xml:space="preserve">GIỮA HAI KỲ HỌP </w:t>
      </w:r>
      <w:r w:rsidRPr="004E5123">
        <w:rPr>
          <w:b/>
          <w:lang w:val="nl-NL"/>
        </w:rPr>
        <w:t>VÀ MỘT SỐ VĂN BẢN KHÁC</w:t>
      </w:r>
    </w:p>
    <w:p w14:paraId="2D16B207" w14:textId="77777777" w:rsidR="000A00D8" w:rsidRDefault="000A00D8" w:rsidP="00DB62CD">
      <w:pPr>
        <w:tabs>
          <w:tab w:val="left" w:pos="993"/>
        </w:tabs>
        <w:spacing w:before="40" w:after="60" w:line="340" w:lineRule="exact"/>
        <w:ind w:firstLine="720"/>
        <w:jc w:val="both"/>
        <w:rPr>
          <w:lang w:val="nl-NL"/>
        </w:rPr>
      </w:pPr>
      <w:r>
        <w:rPr>
          <w:lang w:val="nl-NL"/>
        </w:rPr>
        <w:t>1. Văn bản số 301/HĐND ngày 09/8/2021 về việc đề nghị báo cáo phục vụ cuộc làm việc của Ban KTNS với các ngành kinh tế tổng hợp.</w:t>
      </w:r>
    </w:p>
    <w:p w14:paraId="5AB88FDB" w14:textId="77777777" w:rsidR="000A00D8" w:rsidRDefault="000A00D8" w:rsidP="00DB62CD">
      <w:pPr>
        <w:tabs>
          <w:tab w:val="left" w:pos="993"/>
        </w:tabs>
        <w:spacing w:before="40" w:after="60" w:line="340" w:lineRule="exact"/>
        <w:ind w:firstLine="720"/>
        <w:jc w:val="both"/>
        <w:rPr>
          <w:lang w:val="nl-NL"/>
        </w:rPr>
      </w:pPr>
      <w:r>
        <w:rPr>
          <w:lang w:val="nl-NL"/>
        </w:rPr>
        <w:t>2. Văn bản số 310/HĐND ngày 12/8/2021 về việc báo cáo tình hình, kết quả thực hiện quy hoạch, kế hoạch sử dụng đất.</w:t>
      </w:r>
    </w:p>
    <w:p w14:paraId="7573B22D" w14:textId="77777777" w:rsidR="000A00D8" w:rsidRDefault="000A00D8" w:rsidP="00DB62CD">
      <w:pPr>
        <w:tabs>
          <w:tab w:val="left" w:pos="993"/>
        </w:tabs>
        <w:spacing w:before="40" w:after="60" w:line="340" w:lineRule="exact"/>
        <w:ind w:firstLine="720"/>
        <w:jc w:val="both"/>
        <w:rPr>
          <w:lang w:val="nl-NL"/>
        </w:rPr>
      </w:pPr>
      <w:r>
        <w:rPr>
          <w:lang w:val="nl-NL"/>
        </w:rPr>
        <w:t>3. Văn bản số 313/HĐND ngày 17/8/2021 về việc báo cáo bổ sung một số nội dung về tình hình tài chính NSNN.</w:t>
      </w:r>
    </w:p>
    <w:p w14:paraId="72875E95" w14:textId="49F04263" w:rsidR="001D2477" w:rsidRDefault="001D2477" w:rsidP="00DB62CD">
      <w:pPr>
        <w:tabs>
          <w:tab w:val="left" w:pos="993"/>
        </w:tabs>
        <w:spacing w:before="40" w:after="60" w:line="340" w:lineRule="exact"/>
        <w:ind w:firstLine="720"/>
        <w:jc w:val="both"/>
        <w:rPr>
          <w:lang w:val="nl-NL"/>
        </w:rPr>
      </w:pPr>
      <w:r>
        <w:rPr>
          <w:lang w:val="nl-NL"/>
        </w:rPr>
        <w:t>4. Báo cáo</w:t>
      </w:r>
      <w:r w:rsidR="00C37143">
        <w:rPr>
          <w:lang w:val="nl-NL"/>
        </w:rPr>
        <w:t xml:space="preserve"> số 322/BC-HĐND ngày 27/8/2021 k</w:t>
      </w:r>
      <w:r>
        <w:rPr>
          <w:lang w:val="nl-NL"/>
        </w:rPr>
        <w:t>ết quả rà soát việc thực hiện kiến nghị của cử tri và nội dung trả lời chất vấn tại Kỳ họp thứ 18, Hội đồng nhân dân tỉnh khoá XVII trên lĩnh vực Kinh tế - Ngân sách.</w:t>
      </w:r>
    </w:p>
    <w:p w14:paraId="4E446C3F" w14:textId="4D09098A" w:rsidR="001D2477" w:rsidRDefault="00C37143" w:rsidP="00DB62CD">
      <w:pPr>
        <w:tabs>
          <w:tab w:val="left" w:pos="993"/>
        </w:tabs>
        <w:spacing w:before="40" w:after="60" w:line="340" w:lineRule="exact"/>
        <w:ind w:firstLine="720"/>
        <w:jc w:val="both"/>
        <w:rPr>
          <w:lang w:val="nl-NL"/>
        </w:rPr>
      </w:pPr>
      <w:r>
        <w:rPr>
          <w:lang w:val="nl-NL"/>
        </w:rPr>
        <w:t xml:space="preserve">5. Báo cáo </w:t>
      </w:r>
      <w:r w:rsidR="001D2477">
        <w:rPr>
          <w:lang w:val="nl-NL"/>
        </w:rPr>
        <w:t xml:space="preserve">số 364/BC-HĐND ngày 27/9/2021 </w:t>
      </w:r>
      <w:r>
        <w:rPr>
          <w:lang w:val="nl-NL"/>
        </w:rPr>
        <w:t xml:space="preserve">thẩm tra </w:t>
      </w:r>
      <w:r w:rsidR="001D2477">
        <w:rPr>
          <w:lang w:val="nl-NL"/>
        </w:rPr>
        <w:t>về đề xuất dự án “Hạ tầng ưu tiên và phát triển đô thị thích ứng với biến đổi khí hậu thành phố Hà Tĩnh” vốn vay WB.</w:t>
      </w:r>
    </w:p>
    <w:p w14:paraId="31F978F1" w14:textId="77777777" w:rsidR="001D2477" w:rsidRDefault="001D2477" w:rsidP="00DB62CD">
      <w:pPr>
        <w:tabs>
          <w:tab w:val="left" w:pos="993"/>
        </w:tabs>
        <w:spacing w:before="40" w:after="60" w:line="340" w:lineRule="exact"/>
        <w:ind w:firstLine="720"/>
        <w:jc w:val="both"/>
        <w:rPr>
          <w:lang w:val="nl-NL"/>
        </w:rPr>
      </w:pPr>
      <w:r>
        <w:rPr>
          <w:lang w:val="nl-NL"/>
        </w:rPr>
        <w:t>6. Văn bản số 372/HĐND ngày 01/10/2021 về việc cử cán bộ tham gia Đoàn giám sát của BTV Tỉnh ủy.</w:t>
      </w:r>
    </w:p>
    <w:p w14:paraId="4AA1770A" w14:textId="6E8CD6D7" w:rsidR="001D2477" w:rsidRDefault="00C37143" w:rsidP="00DB62CD">
      <w:pPr>
        <w:tabs>
          <w:tab w:val="left" w:pos="993"/>
        </w:tabs>
        <w:spacing w:before="40" w:after="60" w:line="340" w:lineRule="exact"/>
        <w:ind w:firstLine="720"/>
        <w:jc w:val="both"/>
        <w:rPr>
          <w:lang w:val="nl-NL"/>
        </w:rPr>
      </w:pPr>
      <w:r>
        <w:rPr>
          <w:lang w:val="nl-NL"/>
        </w:rPr>
        <w:t xml:space="preserve">7. Báo cáo </w:t>
      </w:r>
      <w:r w:rsidR="001D2477">
        <w:rPr>
          <w:lang w:val="nl-NL"/>
        </w:rPr>
        <w:t xml:space="preserve">số 379/BC-HĐND ngày 07/10/2021 </w:t>
      </w:r>
      <w:r>
        <w:rPr>
          <w:lang w:val="nl-NL"/>
        </w:rPr>
        <w:t xml:space="preserve">thẩm tra </w:t>
      </w:r>
      <w:r w:rsidR="001D2477">
        <w:rPr>
          <w:lang w:val="nl-NL"/>
        </w:rPr>
        <w:t>về phương án sử dụng số kinh phí thực hiện cắt giảm, tiết kiệm thêm chi thường xuyên còn lại của năm 2021.</w:t>
      </w:r>
    </w:p>
    <w:p w14:paraId="2F608B08" w14:textId="77777777" w:rsidR="003C4DF0" w:rsidRDefault="001D2477" w:rsidP="003C4DF0">
      <w:pPr>
        <w:tabs>
          <w:tab w:val="left" w:pos="993"/>
        </w:tabs>
        <w:spacing w:before="40" w:after="60" w:line="340" w:lineRule="exact"/>
        <w:ind w:firstLine="720"/>
        <w:jc w:val="both"/>
        <w:rPr>
          <w:lang w:val="nl-NL"/>
        </w:rPr>
      </w:pPr>
      <w:r>
        <w:rPr>
          <w:lang w:val="nl-NL"/>
        </w:rPr>
        <w:t xml:space="preserve">8. Văn bản số 389/HĐND ngày 08/10/2021 đề nghị </w:t>
      </w:r>
      <w:r w:rsidR="003C4DF0">
        <w:rPr>
          <w:lang w:val="nl-NL"/>
        </w:rPr>
        <w:t>báo cáo phục vụ cuộc làm việc của Ban KTNS với Quỹ Đầu tư phát triển tỉnh.</w:t>
      </w:r>
    </w:p>
    <w:p w14:paraId="25C287ED" w14:textId="77777777" w:rsidR="003C4DF0" w:rsidRDefault="003C4DF0" w:rsidP="003C4DF0">
      <w:pPr>
        <w:tabs>
          <w:tab w:val="left" w:pos="993"/>
        </w:tabs>
        <w:spacing w:before="40" w:after="60" w:line="340" w:lineRule="exact"/>
        <w:ind w:firstLine="720"/>
        <w:jc w:val="both"/>
        <w:rPr>
          <w:lang w:val="nl-NL"/>
        </w:rPr>
      </w:pPr>
      <w:r>
        <w:rPr>
          <w:lang w:val="nl-NL"/>
        </w:rPr>
        <w:lastRenderedPageBreak/>
        <w:t>9. Báo cáo số 406/BC-HĐND ngày 18/10/2021 Kết quả làm việc của Ban Kinh tế - Ngân sách HĐND tỉnh với Sở Xây dựng.</w:t>
      </w:r>
    </w:p>
    <w:p w14:paraId="1C79BD1E" w14:textId="76D11BFC" w:rsidR="00230C44" w:rsidRDefault="00C37143" w:rsidP="003C4DF0">
      <w:pPr>
        <w:tabs>
          <w:tab w:val="left" w:pos="993"/>
        </w:tabs>
        <w:spacing w:before="40" w:after="60" w:line="340" w:lineRule="exact"/>
        <w:ind w:firstLine="720"/>
        <w:jc w:val="both"/>
        <w:rPr>
          <w:lang w:val="nl-NL"/>
        </w:rPr>
      </w:pPr>
      <w:r>
        <w:rPr>
          <w:lang w:val="nl-NL"/>
        </w:rPr>
        <w:t xml:space="preserve">10. Báo cáo </w:t>
      </w:r>
      <w:r w:rsidR="00230C44">
        <w:rPr>
          <w:lang w:val="nl-NL"/>
        </w:rPr>
        <w:t xml:space="preserve">số 431/BC-HĐND ngày 02/11/2021 </w:t>
      </w:r>
      <w:r>
        <w:rPr>
          <w:lang w:val="nl-NL"/>
        </w:rPr>
        <w:t xml:space="preserve">thẩm tra </w:t>
      </w:r>
      <w:r w:rsidR="00230C44">
        <w:rPr>
          <w:lang w:val="nl-NL"/>
        </w:rPr>
        <w:t>về việc bổ sung tiêu chuẩn, định mức sử dụng xe ô tô chuyên dùng và mua sắm xe ô tô phục vụ công tác chung.</w:t>
      </w:r>
    </w:p>
    <w:p w14:paraId="7E56AB1C" w14:textId="27FA9CDB" w:rsidR="00230C44" w:rsidRDefault="00C37143" w:rsidP="003C4DF0">
      <w:pPr>
        <w:tabs>
          <w:tab w:val="left" w:pos="993"/>
        </w:tabs>
        <w:spacing w:before="40" w:after="60" w:line="340" w:lineRule="exact"/>
        <w:ind w:firstLine="720"/>
        <w:jc w:val="both"/>
        <w:rPr>
          <w:lang w:val="nl-NL"/>
        </w:rPr>
      </w:pPr>
      <w:r>
        <w:rPr>
          <w:lang w:val="nl-NL"/>
        </w:rPr>
        <w:t xml:space="preserve">11. Báo cáo </w:t>
      </w:r>
      <w:r w:rsidR="00230C44">
        <w:rPr>
          <w:lang w:val="nl-NL"/>
        </w:rPr>
        <w:t xml:space="preserve">số 439/HĐND ngày 04/11/2021 </w:t>
      </w:r>
      <w:r>
        <w:rPr>
          <w:lang w:val="nl-NL"/>
        </w:rPr>
        <w:t xml:space="preserve">thẩm tra </w:t>
      </w:r>
      <w:r w:rsidR="00230C44">
        <w:rPr>
          <w:lang w:val="nl-NL"/>
        </w:rPr>
        <w:t>về phương án bồi thường, hỗ trợ, tái định cư thực hiện dự án cấp nước cho Khu Kinh tế Vũng Áng.</w:t>
      </w:r>
    </w:p>
    <w:p w14:paraId="5D9A0B2B" w14:textId="3E08F863" w:rsidR="00FB05ED" w:rsidRDefault="00FB05ED" w:rsidP="003C4DF0">
      <w:pPr>
        <w:tabs>
          <w:tab w:val="left" w:pos="993"/>
        </w:tabs>
        <w:spacing w:before="40" w:after="60" w:line="340" w:lineRule="exact"/>
        <w:ind w:firstLine="720"/>
        <w:jc w:val="both"/>
        <w:rPr>
          <w:lang w:val="nl-NL"/>
        </w:rPr>
      </w:pPr>
      <w:r>
        <w:rPr>
          <w:lang w:val="nl-NL"/>
        </w:rPr>
        <w:t>12. Văn bản số 459/HĐND ngày 09/11/2021 về việc báo cáo tình hình, kết qủa thực hiện quy hoạch, kế hoạch sử dụng đất.</w:t>
      </w:r>
    </w:p>
    <w:p w14:paraId="792DB871" w14:textId="6914F7B6" w:rsidR="00FB05ED" w:rsidRDefault="00FB05ED" w:rsidP="003C4DF0">
      <w:pPr>
        <w:tabs>
          <w:tab w:val="left" w:pos="993"/>
        </w:tabs>
        <w:spacing w:before="40" w:after="60" w:line="340" w:lineRule="exact"/>
        <w:ind w:firstLine="720"/>
        <w:jc w:val="both"/>
        <w:rPr>
          <w:lang w:val="nl-NL"/>
        </w:rPr>
      </w:pPr>
      <w:r>
        <w:rPr>
          <w:lang w:val="nl-NL"/>
        </w:rPr>
        <w:t>13. Văn bản số 465/HĐND ngày 10/11/2021 báo cáo việc thực hiện chính sách, pháp luật về công tác quy hoạch.</w:t>
      </w:r>
    </w:p>
    <w:p w14:paraId="25FB6EA6" w14:textId="36B7F68F" w:rsidR="00FB05ED" w:rsidRDefault="00FB05ED" w:rsidP="003C4DF0">
      <w:pPr>
        <w:tabs>
          <w:tab w:val="left" w:pos="993"/>
        </w:tabs>
        <w:spacing w:before="40" w:after="60" w:line="340" w:lineRule="exact"/>
        <w:ind w:firstLine="720"/>
        <w:jc w:val="both"/>
        <w:rPr>
          <w:lang w:val="nl-NL"/>
        </w:rPr>
      </w:pPr>
      <w:r>
        <w:rPr>
          <w:lang w:val="nl-NL"/>
        </w:rPr>
        <w:t>14. Văn bản số 486/HĐND ngày 22/11/2021 về việc cử cán bộ tham gia các Đoàn giám sát theo đề nghị của Đoàn Đại biểu Quốc hội tỉnh.</w:t>
      </w:r>
    </w:p>
    <w:p w14:paraId="212F9E7E" w14:textId="150DBF0F" w:rsidR="00C37143" w:rsidRDefault="00C37143" w:rsidP="003C4DF0">
      <w:pPr>
        <w:tabs>
          <w:tab w:val="left" w:pos="993"/>
        </w:tabs>
        <w:spacing w:before="40" w:after="60" w:line="340" w:lineRule="exact"/>
        <w:ind w:firstLine="720"/>
        <w:jc w:val="both"/>
        <w:rPr>
          <w:lang w:val="nl-NL"/>
        </w:rPr>
      </w:pPr>
      <w:r>
        <w:rPr>
          <w:lang w:val="nl-NL"/>
        </w:rPr>
        <w:t>15. Báo cáo số 521/BC-KTNS ngày 08/12/2021 thẩm tra về nguồn vốn thực hiện Bồi thường, tái định cư GPMB, tạo quỹ đất sạch phục vụ thu hút đầu tư tại Khu Kinh tế Vũng Áng.</w:t>
      </w:r>
    </w:p>
    <w:p w14:paraId="4A7A9ED2" w14:textId="77777777" w:rsidR="00FB05ED" w:rsidRPr="003C4DF0" w:rsidRDefault="00FB05ED" w:rsidP="003C4DF0">
      <w:pPr>
        <w:tabs>
          <w:tab w:val="left" w:pos="993"/>
        </w:tabs>
        <w:spacing w:before="40" w:after="60" w:line="340" w:lineRule="exact"/>
        <w:ind w:firstLine="720"/>
        <w:jc w:val="both"/>
        <w:rPr>
          <w:lang w:val="nl-NL"/>
        </w:rPr>
      </w:pPr>
    </w:p>
    <w:p w14:paraId="233A306B" w14:textId="3E0DB3C8" w:rsidR="00DB62CD" w:rsidRDefault="00DB62CD" w:rsidP="00EC4E1F">
      <w:pPr>
        <w:spacing w:after="200" w:line="276" w:lineRule="auto"/>
        <w:rPr>
          <w:b/>
          <w:color w:val="FF0000"/>
        </w:rPr>
      </w:pPr>
      <w:r>
        <w:rPr>
          <w:b/>
          <w:color w:val="FF0000"/>
        </w:rPr>
        <w:br w:type="page"/>
      </w:r>
    </w:p>
    <w:p w14:paraId="6FE8BB74" w14:textId="77777777" w:rsidR="00EC4E1F" w:rsidRPr="00EC4E1F" w:rsidRDefault="00EC4E1F" w:rsidP="00EC4E1F">
      <w:pPr>
        <w:spacing w:after="200" w:line="276" w:lineRule="auto"/>
        <w:rPr>
          <w:b/>
          <w:color w:val="FF0000"/>
        </w:rPr>
        <w:sectPr w:rsidR="00EC4E1F" w:rsidRPr="00EC4E1F" w:rsidSect="00E72D52">
          <w:headerReference w:type="default" r:id="rId7"/>
          <w:pgSz w:w="11907" w:h="16840" w:code="9"/>
          <w:pgMar w:top="1134" w:right="1134" w:bottom="1134" w:left="1701" w:header="720" w:footer="680" w:gutter="0"/>
          <w:cols w:space="720"/>
          <w:titlePg/>
          <w:docGrid w:linePitch="381"/>
        </w:sectPr>
      </w:pPr>
    </w:p>
    <w:p w14:paraId="0A6033FE" w14:textId="77777777" w:rsidR="00DB62CD" w:rsidRPr="004E5123" w:rsidRDefault="00DB62CD" w:rsidP="00F75DF1">
      <w:pPr>
        <w:tabs>
          <w:tab w:val="left" w:pos="1134"/>
        </w:tabs>
        <w:jc w:val="center"/>
        <w:rPr>
          <w:b/>
          <w:lang w:val="nb-NO"/>
        </w:rPr>
      </w:pPr>
      <w:r w:rsidRPr="004E5123">
        <w:rPr>
          <w:b/>
          <w:lang w:val="nb-NO"/>
        </w:rPr>
        <w:lastRenderedPageBreak/>
        <w:t>PHỤ LỤC SỐ 02</w:t>
      </w:r>
    </w:p>
    <w:p w14:paraId="27B756D0" w14:textId="77777777" w:rsidR="00DB62CD" w:rsidRPr="004E5123" w:rsidRDefault="00DB62CD" w:rsidP="00F75DF1">
      <w:pPr>
        <w:jc w:val="center"/>
        <w:rPr>
          <w:b/>
          <w:lang w:val="nb-NO"/>
        </w:rPr>
      </w:pPr>
      <w:r w:rsidRPr="004E5123">
        <w:rPr>
          <w:b/>
          <w:lang w:val="nb-NO"/>
        </w:rPr>
        <w:t xml:space="preserve">CÁC VĂN BẢN BAN KINH TẾ </w:t>
      </w:r>
      <w:r w:rsidR="00F70250">
        <w:rPr>
          <w:b/>
          <w:lang w:val="nb-NO"/>
        </w:rPr>
        <w:t xml:space="preserve">- </w:t>
      </w:r>
      <w:r w:rsidRPr="004E5123">
        <w:rPr>
          <w:b/>
          <w:lang w:val="nb-NO"/>
        </w:rPr>
        <w:t xml:space="preserve">NGÂN SÁCH THAM MƯU </w:t>
      </w:r>
    </w:p>
    <w:p w14:paraId="3F8A449A" w14:textId="77777777" w:rsidR="00DB62CD" w:rsidRPr="004E5123" w:rsidRDefault="00DB62CD" w:rsidP="00F75DF1">
      <w:pPr>
        <w:jc w:val="center"/>
        <w:rPr>
          <w:b/>
          <w:lang w:val="nb-NO"/>
        </w:rPr>
      </w:pPr>
      <w:r w:rsidRPr="004E5123">
        <w:rPr>
          <w:b/>
          <w:lang w:val="nb-NO"/>
        </w:rPr>
        <w:t xml:space="preserve">THƯỜNG </w:t>
      </w:r>
      <w:r>
        <w:rPr>
          <w:b/>
          <w:lang w:val="nb-NO"/>
        </w:rPr>
        <w:t xml:space="preserve">TRỰC HĐND TỈNH </w:t>
      </w:r>
      <w:r w:rsidR="00F70250">
        <w:rPr>
          <w:b/>
          <w:lang w:val="nb-NO"/>
        </w:rPr>
        <w:t xml:space="preserve">KHOÁ XVIII </w:t>
      </w:r>
      <w:r>
        <w:rPr>
          <w:b/>
          <w:lang w:val="nb-NO"/>
        </w:rPr>
        <w:t>TRONG</w:t>
      </w:r>
      <w:r w:rsidR="00F70250">
        <w:rPr>
          <w:b/>
          <w:lang w:val="nb-NO"/>
        </w:rPr>
        <w:t xml:space="preserve"> NĂM 2021</w:t>
      </w:r>
    </w:p>
    <w:p w14:paraId="36769606" w14:textId="77777777" w:rsidR="00DB62CD" w:rsidRPr="004E5123" w:rsidRDefault="00DB62CD" w:rsidP="00DB62CD">
      <w:pPr>
        <w:spacing w:before="40" w:after="60" w:line="340" w:lineRule="exact"/>
        <w:jc w:val="center"/>
        <w:rPr>
          <w:b/>
          <w:lang w:val="nb-NO"/>
        </w:rPr>
      </w:pPr>
    </w:p>
    <w:p w14:paraId="7B31AF37" w14:textId="1D2E9131" w:rsidR="00BF5530" w:rsidRDefault="00F44096" w:rsidP="002871A8">
      <w:pPr>
        <w:tabs>
          <w:tab w:val="left" w:pos="993"/>
        </w:tabs>
        <w:spacing w:before="40" w:after="60" w:line="340" w:lineRule="exact"/>
        <w:ind w:firstLine="720"/>
        <w:jc w:val="both"/>
        <w:rPr>
          <w:lang w:val="vi-VN"/>
        </w:rPr>
      </w:pPr>
      <w:r>
        <w:rPr>
          <w:lang w:val="vi-VN"/>
        </w:rPr>
        <w:t xml:space="preserve">1. </w:t>
      </w:r>
      <w:r w:rsidR="00DB62CD" w:rsidRPr="004E5123">
        <w:rPr>
          <w:lang w:val="vi-VN"/>
        </w:rPr>
        <w:t xml:space="preserve">Văn bản số </w:t>
      </w:r>
      <w:r w:rsidR="005B19D4">
        <w:rPr>
          <w:lang w:val="nb-NO"/>
        </w:rPr>
        <w:t>279</w:t>
      </w:r>
      <w:r w:rsidR="00DB62CD" w:rsidRPr="004E5123">
        <w:rPr>
          <w:lang w:val="vi-VN"/>
        </w:rPr>
        <w:t>/</w:t>
      </w:r>
      <w:r w:rsidR="00DB62CD" w:rsidRPr="004E5123">
        <w:rPr>
          <w:lang w:val="nb-NO"/>
        </w:rPr>
        <w:t>HĐND</w:t>
      </w:r>
      <w:r w:rsidR="00DB62CD" w:rsidRPr="004E5123">
        <w:rPr>
          <w:lang w:val="vi-VN"/>
        </w:rPr>
        <w:t xml:space="preserve"> ngày </w:t>
      </w:r>
      <w:r w:rsidR="005B19D4">
        <w:t>27</w:t>
      </w:r>
      <w:r w:rsidR="00DB62CD" w:rsidRPr="004E5123">
        <w:rPr>
          <w:lang w:val="vi-VN"/>
        </w:rPr>
        <w:t>/</w:t>
      </w:r>
      <w:r w:rsidR="005B19D4">
        <w:rPr>
          <w:lang w:val="nb-NO"/>
        </w:rPr>
        <w:t>7</w:t>
      </w:r>
      <w:r w:rsidR="00DB62CD" w:rsidRPr="004E5123">
        <w:rPr>
          <w:lang w:val="vi-VN"/>
        </w:rPr>
        <w:t>/20</w:t>
      </w:r>
      <w:r w:rsidR="005B19D4">
        <w:t>21</w:t>
      </w:r>
      <w:r w:rsidR="00DB62CD" w:rsidRPr="004E5123">
        <w:t xml:space="preserve"> </w:t>
      </w:r>
      <w:r w:rsidR="005B19D4">
        <w:t>về việc điều chỉnh dự toán n</w:t>
      </w:r>
      <w:r w:rsidR="003C7ADB">
        <w:t xml:space="preserve">gân sách Nhà nước năm 2021 do </w:t>
      </w:r>
      <w:r w:rsidR="00F32EEE">
        <w:pgNum/>
      </w:r>
      <w:r w:rsidR="00F32EEE">
        <w:t>ang</w:t>
      </w:r>
      <w:r w:rsidR="005B19D4">
        <w:t>, giảm biên chế</w:t>
      </w:r>
      <w:r w:rsidR="00DB62CD" w:rsidRPr="004E5123">
        <w:t>.</w:t>
      </w:r>
    </w:p>
    <w:p w14:paraId="5784ECE2" w14:textId="295CFFC4" w:rsidR="00BF5530" w:rsidRDefault="00BF5530" w:rsidP="002871A8">
      <w:pPr>
        <w:tabs>
          <w:tab w:val="left" w:pos="993"/>
        </w:tabs>
        <w:spacing w:before="40" w:after="60" w:line="340" w:lineRule="exact"/>
        <w:ind w:firstLine="720"/>
        <w:jc w:val="both"/>
        <w:rPr>
          <w:lang w:val="vi-VN"/>
        </w:rPr>
      </w:pPr>
      <w:r>
        <w:rPr>
          <w:lang w:val="vi-VN"/>
        </w:rPr>
        <w:t xml:space="preserve">2. </w:t>
      </w:r>
      <w:r w:rsidR="005B19D4" w:rsidRPr="004E5123">
        <w:rPr>
          <w:lang w:val="vi-VN"/>
        </w:rPr>
        <w:t xml:space="preserve">Văn bản số </w:t>
      </w:r>
      <w:r w:rsidR="005B19D4">
        <w:rPr>
          <w:lang w:val="nb-NO"/>
        </w:rPr>
        <w:t>280</w:t>
      </w:r>
      <w:r w:rsidR="005B19D4" w:rsidRPr="004E5123">
        <w:rPr>
          <w:lang w:val="vi-VN"/>
        </w:rPr>
        <w:t>/</w:t>
      </w:r>
      <w:r w:rsidR="005B19D4" w:rsidRPr="004E5123">
        <w:rPr>
          <w:lang w:val="nb-NO"/>
        </w:rPr>
        <w:t>HĐND</w:t>
      </w:r>
      <w:r w:rsidR="005B19D4" w:rsidRPr="004E5123">
        <w:rPr>
          <w:lang w:val="vi-VN"/>
        </w:rPr>
        <w:t xml:space="preserve"> ngày </w:t>
      </w:r>
      <w:r w:rsidR="005B19D4">
        <w:t>27</w:t>
      </w:r>
      <w:r w:rsidR="005B19D4" w:rsidRPr="004E5123">
        <w:rPr>
          <w:lang w:val="vi-VN"/>
        </w:rPr>
        <w:t>/</w:t>
      </w:r>
      <w:r w:rsidR="005B19D4">
        <w:rPr>
          <w:lang w:val="nb-NO"/>
        </w:rPr>
        <w:t>7</w:t>
      </w:r>
      <w:r w:rsidR="005B19D4" w:rsidRPr="004E5123">
        <w:rPr>
          <w:lang w:val="vi-VN"/>
        </w:rPr>
        <w:t>/20</w:t>
      </w:r>
      <w:r w:rsidR="005B19D4">
        <w:t>21 v</w:t>
      </w:r>
      <w:r w:rsidR="00F32EEE">
        <w:t>π</w:t>
      </w:r>
      <w:r w:rsidR="005B19D4">
        <w:t>ề việc bố trí vốn cho dự án Xây dựng hệ thống giám sát trật tự đô thị và an toàn giao thông tại thành phố Hà Tĩnh hướng đến mô hình thành phố thông minh</w:t>
      </w:r>
      <w:r w:rsidR="00DB62CD" w:rsidRPr="004E5123">
        <w:t>.</w:t>
      </w:r>
    </w:p>
    <w:p w14:paraId="41B84007" w14:textId="77777777" w:rsidR="00BF5530" w:rsidRDefault="00BF5530" w:rsidP="002871A8">
      <w:pPr>
        <w:tabs>
          <w:tab w:val="left" w:pos="993"/>
        </w:tabs>
        <w:spacing w:before="40" w:after="60" w:line="340" w:lineRule="exact"/>
        <w:ind w:firstLine="720"/>
        <w:jc w:val="both"/>
        <w:rPr>
          <w:lang w:val="vi-VN"/>
        </w:rPr>
      </w:pPr>
      <w:r>
        <w:rPr>
          <w:lang w:val="vi-VN"/>
        </w:rPr>
        <w:t xml:space="preserve">3. </w:t>
      </w:r>
      <w:r w:rsidR="005B19D4" w:rsidRPr="004E5123">
        <w:rPr>
          <w:lang w:val="vi-VN"/>
        </w:rPr>
        <w:t xml:space="preserve">Văn bản số </w:t>
      </w:r>
      <w:r w:rsidR="005B19D4">
        <w:rPr>
          <w:lang w:val="nb-NO"/>
        </w:rPr>
        <w:t>297</w:t>
      </w:r>
      <w:r w:rsidR="005B19D4" w:rsidRPr="004E5123">
        <w:rPr>
          <w:lang w:val="vi-VN"/>
        </w:rPr>
        <w:t>/</w:t>
      </w:r>
      <w:r w:rsidR="005B19D4" w:rsidRPr="004E5123">
        <w:rPr>
          <w:lang w:val="nb-NO"/>
        </w:rPr>
        <w:t>HĐND</w:t>
      </w:r>
      <w:r w:rsidR="005B19D4" w:rsidRPr="004E5123">
        <w:rPr>
          <w:lang w:val="vi-VN"/>
        </w:rPr>
        <w:t xml:space="preserve"> ngày </w:t>
      </w:r>
      <w:r w:rsidR="000A00D8">
        <w:t>06</w:t>
      </w:r>
      <w:r w:rsidR="005B19D4" w:rsidRPr="004E5123">
        <w:rPr>
          <w:lang w:val="vi-VN"/>
        </w:rPr>
        <w:t>/</w:t>
      </w:r>
      <w:r w:rsidR="000A00D8">
        <w:rPr>
          <w:lang w:val="nb-NO"/>
        </w:rPr>
        <w:t>8</w:t>
      </w:r>
      <w:r w:rsidR="005B19D4" w:rsidRPr="004E5123">
        <w:rPr>
          <w:lang w:val="vi-VN"/>
        </w:rPr>
        <w:t>/20</w:t>
      </w:r>
      <w:r w:rsidR="005B19D4">
        <w:t xml:space="preserve">21 </w:t>
      </w:r>
      <w:r w:rsidR="00DB62CD" w:rsidRPr="004E5123">
        <w:t xml:space="preserve">về việc </w:t>
      </w:r>
      <w:r w:rsidR="000A00D8">
        <w:t>điều chỉnh Dự án đầu tư xây dựng Kè chống sạt lở bờ sông La đoạn qua xã Trường Sơn - Liên Minh, huyện Đức Thọ, tỉnh Hà Tĩnh</w:t>
      </w:r>
      <w:r w:rsidR="00DB62CD" w:rsidRPr="004E5123">
        <w:t>.</w:t>
      </w:r>
    </w:p>
    <w:p w14:paraId="6A631ADE" w14:textId="77777777" w:rsidR="00BF5530" w:rsidRDefault="00BF5530" w:rsidP="002871A8">
      <w:pPr>
        <w:tabs>
          <w:tab w:val="left" w:pos="993"/>
        </w:tabs>
        <w:spacing w:before="40" w:after="60" w:line="340" w:lineRule="exact"/>
        <w:ind w:firstLine="720"/>
        <w:jc w:val="both"/>
        <w:rPr>
          <w:lang w:val="vi-VN"/>
        </w:rPr>
      </w:pPr>
      <w:r>
        <w:rPr>
          <w:lang w:val="vi-VN"/>
        </w:rPr>
        <w:t xml:space="preserve">4. </w:t>
      </w:r>
      <w:r w:rsidR="000A00D8" w:rsidRPr="004E5123">
        <w:rPr>
          <w:lang w:val="vi-VN"/>
        </w:rPr>
        <w:t xml:space="preserve">Văn bản số </w:t>
      </w:r>
      <w:r w:rsidR="000A00D8">
        <w:rPr>
          <w:lang w:val="nb-NO"/>
        </w:rPr>
        <w:t>308</w:t>
      </w:r>
      <w:r w:rsidR="000A00D8" w:rsidRPr="004E5123">
        <w:rPr>
          <w:lang w:val="vi-VN"/>
        </w:rPr>
        <w:t>/</w:t>
      </w:r>
      <w:r w:rsidR="000A00D8" w:rsidRPr="004E5123">
        <w:rPr>
          <w:lang w:val="nb-NO"/>
        </w:rPr>
        <w:t>HĐND</w:t>
      </w:r>
      <w:r w:rsidR="000A00D8" w:rsidRPr="004E5123">
        <w:rPr>
          <w:lang w:val="vi-VN"/>
        </w:rPr>
        <w:t xml:space="preserve"> ngày </w:t>
      </w:r>
      <w:r w:rsidR="000A00D8">
        <w:t>12</w:t>
      </w:r>
      <w:r w:rsidR="000A00D8" w:rsidRPr="004E5123">
        <w:rPr>
          <w:lang w:val="vi-VN"/>
        </w:rPr>
        <w:t>/</w:t>
      </w:r>
      <w:r w:rsidR="000A00D8">
        <w:rPr>
          <w:lang w:val="nb-NO"/>
        </w:rPr>
        <w:t>8</w:t>
      </w:r>
      <w:r w:rsidR="000A00D8" w:rsidRPr="004E5123">
        <w:rPr>
          <w:lang w:val="vi-VN"/>
        </w:rPr>
        <w:t>/20</w:t>
      </w:r>
      <w:r w:rsidR="000A00D8">
        <w:t>21 về quy mô và nguồn vốn của Dự án cải tạo, nâng cấp Quốc lộ 8C đoạn từ Thiên Cầm - Quốc lộ 1 và đoạn từ Quốc lộ 8 đến đường Hồ Chí Minh.</w:t>
      </w:r>
    </w:p>
    <w:p w14:paraId="1533B0C6" w14:textId="77777777" w:rsidR="00BF5530" w:rsidRDefault="00BF5530" w:rsidP="002871A8">
      <w:pPr>
        <w:tabs>
          <w:tab w:val="left" w:pos="993"/>
        </w:tabs>
        <w:spacing w:before="40" w:after="60" w:line="340" w:lineRule="exact"/>
        <w:ind w:firstLine="720"/>
        <w:jc w:val="both"/>
        <w:rPr>
          <w:lang w:val="vi-VN"/>
        </w:rPr>
      </w:pPr>
      <w:r>
        <w:rPr>
          <w:lang w:val="vi-VN"/>
        </w:rPr>
        <w:t xml:space="preserve">5. </w:t>
      </w:r>
      <w:r w:rsidR="000A00D8">
        <w:t>Văn bản số 315/HĐND ngày 20/8/2021 về dự kiến kế hoạch đầu tư công năm 2022.</w:t>
      </w:r>
    </w:p>
    <w:p w14:paraId="50DA1B94" w14:textId="77777777" w:rsidR="00BF5530" w:rsidRDefault="00BF5530" w:rsidP="002871A8">
      <w:pPr>
        <w:tabs>
          <w:tab w:val="left" w:pos="993"/>
        </w:tabs>
        <w:spacing w:before="40" w:after="60" w:line="340" w:lineRule="exact"/>
        <w:ind w:firstLine="720"/>
        <w:jc w:val="both"/>
        <w:rPr>
          <w:lang w:val="vi-VN"/>
        </w:rPr>
      </w:pPr>
      <w:r>
        <w:rPr>
          <w:lang w:val="vi-VN"/>
        </w:rPr>
        <w:t xml:space="preserve">6. </w:t>
      </w:r>
      <w:r w:rsidR="001D2477">
        <w:t>Văn bản số 333/HĐND ngày 06/9/2021 về việc điều chỉnh Dự án đầu tư xây dựng Hồ chứa nước Đồng Trày, xã Xuân Viên, huyện Nghi Xuân.</w:t>
      </w:r>
    </w:p>
    <w:p w14:paraId="27DAE78B" w14:textId="77777777" w:rsidR="00BF5530" w:rsidRDefault="00BF5530" w:rsidP="002871A8">
      <w:pPr>
        <w:tabs>
          <w:tab w:val="left" w:pos="993"/>
        </w:tabs>
        <w:spacing w:before="40" w:after="60" w:line="340" w:lineRule="exact"/>
        <w:ind w:firstLine="720"/>
        <w:jc w:val="both"/>
        <w:rPr>
          <w:lang w:val="vi-VN"/>
        </w:rPr>
      </w:pPr>
      <w:r>
        <w:rPr>
          <w:lang w:val="vi-VN"/>
        </w:rPr>
        <w:t xml:space="preserve">7. </w:t>
      </w:r>
      <w:r w:rsidR="001D2477">
        <w:t>Văn bản số 353/HĐND ngày 21/9/2021 về việc phân bổ nguồn kinh phí thường xuyên thực hiện Chương trình MTQG xây dựng nông thôn mới năm 2021.</w:t>
      </w:r>
    </w:p>
    <w:p w14:paraId="08D085C0" w14:textId="77777777" w:rsidR="00BF5530" w:rsidRDefault="00BF5530" w:rsidP="002871A8">
      <w:pPr>
        <w:tabs>
          <w:tab w:val="left" w:pos="993"/>
        </w:tabs>
        <w:spacing w:before="40" w:after="60" w:line="340" w:lineRule="exact"/>
        <w:ind w:firstLine="720"/>
        <w:jc w:val="both"/>
        <w:rPr>
          <w:lang w:val="vi-VN"/>
        </w:rPr>
      </w:pPr>
      <w:r>
        <w:rPr>
          <w:lang w:val="vi-VN"/>
        </w:rPr>
        <w:t xml:space="preserve">8. </w:t>
      </w:r>
      <w:r w:rsidR="001D2477">
        <w:t xml:space="preserve">Văn bản số 368/HĐND ngày 30/9/2021 về việc </w:t>
      </w:r>
      <w:r w:rsidR="001D2477">
        <w:rPr>
          <w:lang w:val="nl-NL"/>
        </w:rPr>
        <w:t>đề xuất dự án “Hạ tầng ưu tiên và phát triển đô thị thích ứng với biến đổi khí hậu thành phố Hà Tĩnh”.</w:t>
      </w:r>
    </w:p>
    <w:p w14:paraId="456A815E" w14:textId="3811BB3F" w:rsidR="001D2477" w:rsidRPr="003C4DF0" w:rsidRDefault="00BF5530" w:rsidP="002871A8">
      <w:pPr>
        <w:tabs>
          <w:tab w:val="left" w:pos="993"/>
        </w:tabs>
        <w:spacing w:before="40" w:after="60" w:line="340" w:lineRule="exact"/>
        <w:ind w:firstLine="720"/>
        <w:jc w:val="both"/>
        <w:rPr>
          <w:lang w:val="vi-VN"/>
        </w:rPr>
      </w:pPr>
      <w:r>
        <w:rPr>
          <w:lang w:val="vi-VN"/>
        </w:rPr>
        <w:t xml:space="preserve">9. </w:t>
      </w:r>
      <w:r w:rsidR="001D2477">
        <w:rPr>
          <w:lang w:val="nl-NL"/>
        </w:rPr>
        <w:t>Văn bản số 370/HĐND ngày 30/9/2021 về việc mua sắm xe ô tô chuyên dùng của UBND phường Nguyễn Du.</w:t>
      </w:r>
    </w:p>
    <w:p w14:paraId="21F1C98B" w14:textId="77777777" w:rsidR="003C4DF0" w:rsidRDefault="003C4DF0" w:rsidP="002871A8">
      <w:pPr>
        <w:tabs>
          <w:tab w:val="left" w:pos="993"/>
        </w:tabs>
        <w:spacing w:before="40" w:after="60" w:line="340" w:lineRule="exact"/>
        <w:ind w:firstLine="720"/>
        <w:jc w:val="both"/>
        <w:rPr>
          <w:lang w:val="nl-NL"/>
        </w:rPr>
      </w:pPr>
      <w:r>
        <w:rPr>
          <w:lang w:val="nl-NL"/>
        </w:rPr>
        <w:t>10. Văn bản số 391/HĐND ngày 11/10/2021 về phương án sử dụng số kinh phí thực hiện cắt giảm, tiết kiệm chi thường xuyên còn lại của năm 2021.</w:t>
      </w:r>
    </w:p>
    <w:p w14:paraId="53640C13" w14:textId="61EB571C" w:rsidR="008A3E5A" w:rsidRDefault="008A3E5A" w:rsidP="002871A8">
      <w:pPr>
        <w:tabs>
          <w:tab w:val="left" w:pos="993"/>
        </w:tabs>
        <w:spacing w:before="40" w:after="60" w:line="340" w:lineRule="exact"/>
        <w:ind w:firstLine="720"/>
        <w:jc w:val="both"/>
        <w:rPr>
          <w:lang w:val="nl-NL"/>
        </w:rPr>
      </w:pPr>
      <w:r>
        <w:rPr>
          <w:lang w:val="nl-NL"/>
        </w:rPr>
        <w:t xml:space="preserve">11. Văn bản số 429/HĐND ngày 01/11/2021 về việc điều chỉnh </w:t>
      </w:r>
      <w:r w:rsidR="00230C44">
        <w:rPr>
          <w:lang w:val="nl-NL"/>
        </w:rPr>
        <w:t>quyết định đầu tư Dự án đầu tư xây dựng Công trình bảo tồn, nhân giống và phát triển bưởi Phúc Trạch.</w:t>
      </w:r>
    </w:p>
    <w:p w14:paraId="7E685D70" w14:textId="6F9AF01F" w:rsidR="00230C44" w:rsidRDefault="00230C44" w:rsidP="002871A8">
      <w:pPr>
        <w:tabs>
          <w:tab w:val="left" w:pos="993"/>
        </w:tabs>
        <w:spacing w:before="40" w:after="60" w:line="340" w:lineRule="exact"/>
        <w:ind w:firstLine="720"/>
        <w:jc w:val="both"/>
        <w:rPr>
          <w:lang w:val="nl-NL"/>
        </w:rPr>
      </w:pPr>
      <w:r>
        <w:rPr>
          <w:lang w:val="nl-NL"/>
        </w:rPr>
        <w:t>12. Văn bản số 436/HĐND ngày 03/11/2021 về việc bổ sung định mức, tiêu chuẩn sử dụng xe ô tô chuyên dùng và mua sắm xe ô tô phục vụ công tác chung.</w:t>
      </w:r>
    </w:p>
    <w:p w14:paraId="25FAC3B5" w14:textId="35865AD0" w:rsidR="00230C44" w:rsidRDefault="00230C44" w:rsidP="002871A8">
      <w:pPr>
        <w:tabs>
          <w:tab w:val="left" w:pos="993"/>
        </w:tabs>
        <w:spacing w:before="40" w:after="60" w:line="340" w:lineRule="exact"/>
        <w:ind w:firstLine="720"/>
        <w:jc w:val="both"/>
        <w:rPr>
          <w:lang w:val="nl-NL"/>
        </w:rPr>
      </w:pPr>
      <w:r>
        <w:rPr>
          <w:lang w:val="nl-NL"/>
        </w:rPr>
        <w:t>13. Văn bản số 437/HĐND ngày 03/11/2021 về việc bổ sung định mức xe ô tô phục vụ công tác chung và mua sắm xe ô tô cho các cơ quan, đơn vị.</w:t>
      </w:r>
    </w:p>
    <w:p w14:paraId="646FE1FF" w14:textId="5954D1A4" w:rsidR="00FB05ED" w:rsidRDefault="00FB05ED" w:rsidP="002871A8">
      <w:pPr>
        <w:tabs>
          <w:tab w:val="left" w:pos="993"/>
        </w:tabs>
        <w:spacing w:before="40" w:after="60" w:line="340" w:lineRule="exact"/>
        <w:ind w:firstLine="720"/>
        <w:jc w:val="both"/>
        <w:rPr>
          <w:lang w:val="nl-NL"/>
        </w:rPr>
      </w:pPr>
      <w:r>
        <w:rPr>
          <w:lang w:val="nl-NL"/>
        </w:rPr>
        <w:t>14. Văn bản số 475/HĐND ngày 16/11/2021 về phương án bồi thường, hỗ trợ, tái định cư thực hiện Dự án cấp nước cho Khu Kinh tế Vũng Áng.</w:t>
      </w:r>
    </w:p>
    <w:p w14:paraId="3C8D8420" w14:textId="41D85178" w:rsidR="00F44096" w:rsidRPr="00F44096" w:rsidRDefault="00F44096" w:rsidP="002871A8">
      <w:pPr>
        <w:spacing w:before="40" w:after="60" w:line="340" w:lineRule="exact"/>
        <w:ind w:firstLine="720"/>
      </w:pPr>
      <w:r w:rsidRPr="00F44096">
        <w:rPr>
          <w:lang w:val="nl-NL"/>
        </w:rPr>
        <w:t xml:space="preserve">15. Văn bản số 511/HĐND ngày 03/12/2021 </w:t>
      </w:r>
      <w:r w:rsidRPr="00F44096">
        <w:t>về nguồn vốn thực hiện dự án Nâng cấp đường Nguyễn Du, phường Đức Thuận, thị xã Hồng Lĩnh.</w:t>
      </w:r>
    </w:p>
    <w:p w14:paraId="2CE735C1" w14:textId="5120CB11" w:rsidR="00F44096" w:rsidRDefault="00F44096" w:rsidP="00F44096">
      <w:pPr>
        <w:tabs>
          <w:tab w:val="left" w:pos="993"/>
        </w:tabs>
        <w:spacing w:before="40" w:after="60" w:line="340" w:lineRule="exact"/>
        <w:ind w:firstLine="720"/>
        <w:jc w:val="both"/>
        <w:rPr>
          <w:lang w:val="nl-NL"/>
        </w:rPr>
      </w:pPr>
    </w:p>
    <w:p w14:paraId="22BA3493" w14:textId="77777777" w:rsidR="00F44096" w:rsidRDefault="00F44096" w:rsidP="00F44096">
      <w:pPr>
        <w:rPr>
          <w:lang w:val="vi-VN"/>
        </w:rPr>
      </w:pPr>
    </w:p>
    <w:p w14:paraId="6B568187" w14:textId="77777777" w:rsidR="00DB62CD" w:rsidRPr="00966BD1" w:rsidRDefault="00DB62CD" w:rsidP="00F44096">
      <w:pPr>
        <w:jc w:val="center"/>
        <w:rPr>
          <w:b/>
          <w:color w:val="000000" w:themeColor="text1"/>
          <w:szCs w:val="27"/>
          <w:lang w:val="vi-VN"/>
        </w:rPr>
      </w:pPr>
      <w:r w:rsidRPr="00966BD1">
        <w:rPr>
          <w:b/>
          <w:color w:val="000000" w:themeColor="text1"/>
          <w:szCs w:val="27"/>
          <w:lang w:val="vi-VN"/>
        </w:rPr>
        <w:lastRenderedPageBreak/>
        <w:t xml:space="preserve">PHỤ LỤC </w:t>
      </w:r>
      <w:r>
        <w:rPr>
          <w:b/>
          <w:color w:val="000000" w:themeColor="text1"/>
          <w:szCs w:val="27"/>
        </w:rPr>
        <w:t>SỐ 0</w:t>
      </w:r>
      <w:r w:rsidRPr="00966BD1">
        <w:rPr>
          <w:b/>
          <w:color w:val="000000" w:themeColor="text1"/>
          <w:szCs w:val="27"/>
          <w:lang w:val="vi-VN"/>
        </w:rPr>
        <w:t>3</w:t>
      </w:r>
    </w:p>
    <w:p w14:paraId="70B415D8" w14:textId="0C014D76" w:rsidR="00DB62CD" w:rsidRPr="00966BD1" w:rsidRDefault="00DB62CD" w:rsidP="00DB62CD">
      <w:pPr>
        <w:jc w:val="center"/>
        <w:rPr>
          <w:b/>
          <w:color w:val="000000" w:themeColor="text1"/>
          <w:szCs w:val="27"/>
          <w:lang w:val="vi-VN"/>
        </w:rPr>
      </w:pPr>
      <w:r w:rsidRPr="00966BD1">
        <w:rPr>
          <w:b/>
          <w:color w:val="000000" w:themeColor="text1"/>
          <w:szCs w:val="27"/>
          <w:lang w:val="vi-VN"/>
        </w:rPr>
        <w:t xml:space="preserve">CÁC NỘI DUNG THẨM TRA CỦA BAN </w:t>
      </w:r>
      <w:r w:rsidR="002358A4">
        <w:rPr>
          <w:b/>
          <w:color w:val="000000" w:themeColor="text1"/>
          <w:szCs w:val="27"/>
          <w:lang w:val="vi-VN"/>
        </w:rPr>
        <w:t>KINH TẾ - NGÂN SÁCH</w:t>
      </w:r>
    </w:p>
    <w:p w14:paraId="47B6FEC6" w14:textId="77777777" w:rsidR="00DB62CD" w:rsidRPr="0081786E" w:rsidRDefault="00DB62CD" w:rsidP="00DB62CD">
      <w:pPr>
        <w:jc w:val="center"/>
        <w:rPr>
          <w:b/>
          <w:color w:val="000000" w:themeColor="text1"/>
          <w:szCs w:val="27"/>
        </w:rPr>
      </w:pPr>
      <w:r w:rsidRPr="00966BD1">
        <w:rPr>
          <w:b/>
          <w:color w:val="000000" w:themeColor="text1"/>
          <w:szCs w:val="27"/>
          <w:lang w:val="vi-VN"/>
        </w:rPr>
        <w:t xml:space="preserve">TẠI </w:t>
      </w:r>
      <w:r>
        <w:rPr>
          <w:b/>
          <w:color w:val="000000" w:themeColor="text1"/>
          <w:szCs w:val="27"/>
        </w:rPr>
        <w:t xml:space="preserve">CÁC </w:t>
      </w:r>
      <w:r w:rsidRPr="00966BD1">
        <w:rPr>
          <w:b/>
          <w:color w:val="000000" w:themeColor="text1"/>
          <w:szCs w:val="27"/>
          <w:lang w:val="vi-VN"/>
        </w:rPr>
        <w:t xml:space="preserve">KỲ HỌP </w:t>
      </w:r>
      <w:r>
        <w:rPr>
          <w:b/>
          <w:color w:val="000000" w:themeColor="text1"/>
          <w:szCs w:val="27"/>
        </w:rPr>
        <w:t>HĐND TỈNH KHÓA XVII</w:t>
      </w:r>
      <w:r w:rsidR="00D13ED2">
        <w:rPr>
          <w:b/>
          <w:color w:val="000000" w:themeColor="text1"/>
          <w:szCs w:val="27"/>
        </w:rPr>
        <w:t>I TRONG NĂM 2021</w:t>
      </w:r>
    </w:p>
    <w:p w14:paraId="5258BCC8" w14:textId="77777777" w:rsidR="00DB62CD" w:rsidRPr="00966BD1" w:rsidRDefault="00DB62CD" w:rsidP="00DB62CD">
      <w:pPr>
        <w:jc w:val="both"/>
        <w:rPr>
          <w:b/>
          <w:i/>
          <w:color w:val="000000" w:themeColor="text1"/>
          <w:sz w:val="27"/>
          <w:szCs w:val="27"/>
          <w:lang w:val="vi-VN"/>
        </w:rPr>
      </w:pPr>
    </w:p>
    <w:p w14:paraId="314F301B" w14:textId="77777777" w:rsidR="00DB62CD" w:rsidRPr="00966BD1" w:rsidRDefault="00D13ED2" w:rsidP="002871A8">
      <w:pPr>
        <w:spacing w:before="40" w:after="60" w:line="340" w:lineRule="exact"/>
        <w:ind w:firstLine="720"/>
        <w:jc w:val="both"/>
        <w:rPr>
          <w:b/>
          <w:color w:val="000000" w:themeColor="text1"/>
          <w:szCs w:val="27"/>
        </w:rPr>
      </w:pPr>
      <w:r>
        <w:rPr>
          <w:b/>
          <w:color w:val="000000" w:themeColor="text1"/>
          <w:szCs w:val="27"/>
        </w:rPr>
        <w:t>Kỳ họp thứ 1</w:t>
      </w:r>
    </w:p>
    <w:p w14:paraId="45F5416B" w14:textId="77777777" w:rsidR="00D13ED2" w:rsidRDefault="00D13ED2" w:rsidP="002871A8">
      <w:pPr>
        <w:tabs>
          <w:tab w:val="left" w:pos="0"/>
        </w:tabs>
        <w:spacing w:before="40" w:after="60" w:line="340" w:lineRule="exact"/>
        <w:ind w:firstLine="720"/>
        <w:jc w:val="both"/>
        <w:rPr>
          <w:color w:val="000000" w:themeColor="text1"/>
          <w:szCs w:val="27"/>
        </w:rPr>
      </w:pPr>
      <w:r>
        <w:rPr>
          <w:color w:val="000000" w:themeColor="text1"/>
          <w:szCs w:val="27"/>
        </w:rPr>
        <w:t>1. Báo cáo số 213/BC-HĐND ngày 23/6/2021</w:t>
      </w:r>
      <w:r w:rsidR="00DB62CD" w:rsidRPr="00966BD1">
        <w:rPr>
          <w:color w:val="000000" w:themeColor="text1"/>
          <w:szCs w:val="27"/>
        </w:rPr>
        <w:t xml:space="preserve"> thẩm tra </w:t>
      </w:r>
      <w:r>
        <w:rPr>
          <w:color w:val="000000" w:themeColor="text1"/>
          <w:szCs w:val="27"/>
        </w:rPr>
        <w:t>dự kiến phương án phân bổ kế hoạch đầu tư công trung hạn ngân sách Trung ương giai đoạn 2021-2025.</w:t>
      </w:r>
    </w:p>
    <w:p w14:paraId="6CDB75E4" w14:textId="77777777" w:rsidR="00D13ED2" w:rsidRDefault="00D13ED2" w:rsidP="002871A8">
      <w:pPr>
        <w:tabs>
          <w:tab w:val="left" w:pos="0"/>
        </w:tabs>
        <w:spacing w:before="40" w:after="60" w:line="340" w:lineRule="exact"/>
        <w:ind w:firstLine="720"/>
        <w:jc w:val="both"/>
        <w:rPr>
          <w:b/>
          <w:color w:val="000000" w:themeColor="text1"/>
          <w:szCs w:val="27"/>
        </w:rPr>
      </w:pPr>
      <w:r w:rsidRPr="00D13ED2">
        <w:rPr>
          <w:b/>
          <w:color w:val="000000" w:themeColor="text1"/>
          <w:szCs w:val="27"/>
        </w:rPr>
        <w:t>Kỳ họp thứ 2</w:t>
      </w:r>
    </w:p>
    <w:p w14:paraId="3A46ABBB" w14:textId="77777777" w:rsidR="007230F8" w:rsidRDefault="007230F8" w:rsidP="002871A8">
      <w:pPr>
        <w:tabs>
          <w:tab w:val="left" w:pos="0"/>
        </w:tabs>
        <w:spacing w:before="40" w:after="60" w:line="340" w:lineRule="exact"/>
        <w:ind w:firstLine="720"/>
        <w:jc w:val="both"/>
        <w:rPr>
          <w:iCs/>
          <w:color w:val="000000" w:themeColor="text1"/>
        </w:rPr>
      </w:pPr>
      <w:r>
        <w:rPr>
          <w:color w:val="000000" w:themeColor="text1"/>
          <w:szCs w:val="27"/>
        </w:rPr>
        <w:t xml:space="preserve">1. </w:t>
      </w:r>
      <w:r w:rsidRPr="00966BD1">
        <w:rPr>
          <w:color w:val="000000" w:themeColor="text1"/>
          <w:szCs w:val="27"/>
        </w:rPr>
        <w:t xml:space="preserve">Báo </w:t>
      </w:r>
      <w:r w:rsidRPr="00966BD1">
        <w:rPr>
          <w:iCs/>
          <w:color w:val="000000" w:themeColor="text1"/>
          <w:lang w:val="vi-VN"/>
        </w:rPr>
        <w:t xml:space="preserve">cáo số </w:t>
      </w:r>
      <w:r>
        <w:rPr>
          <w:iCs/>
          <w:color w:val="000000" w:themeColor="text1"/>
        </w:rPr>
        <w:t>254</w:t>
      </w:r>
      <w:r w:rsidRPr="00966BD1">
        <w:rPr>
          <w:iCs/>
          <w:color w:val="000000" w:themeColor="text1"/>
          <w:lang w:val="vi-VN"/>
        </w:rPr>
        <w:t xml:space="preserve">/BC-HĐND ngày </w:t>
      </w:r>
      <w:r>
        <w:rPr>
          <w:iCs/>
          <w:color w:val="000000" w:themeColor="text1"/>
        </w:rPr>
        <w:t>16</w:t>
      </w:r>
      <w:r w:rsidRPr="00966BD1">
        <w:rPr>
          <w:iCs/>
          <w:color w:val="000000" w:themeColor="text1"/>
          <w:lang w:val="vi-VN"/>
        </w:rPr>
        <w:t>/</w:t>
      </w:r>
      <w:r>
        <w:rPr>
          <w:iCs/>
          <w:color w:val="000000" w:themeColor="text1"/>
        </w:rPr>
        <w:t>7</w:t>
      </w:r>
      <w:r w:rsidRPr="00966BD1">
        <w:rPr>
          <w:iCs/>
          <w:color w:val="000000" w:themeColor="text1"/>
          <w:lang w:val="vi-VN"/>
        </w:rPr>
        <w:t>/20</w:t>
      </w:r>
      <w:r>
        <w:rPr>
          <w:iCs/>
          <w:color w:val="000000" w:themeColor="text1"/>
        </w:rPr>
        <w:t>21 thẩm tra tình hình thực hiện nhiệm vụ phát triển kinh tế - xã hội 06 tháng đầu năm, nhiệm vụ trọng tâm 06 tháng cuối năm 2021.</w:t>
      </w:r>
    </w:p>
    <w:p w14:paraId="4437012C" w14:textId="77777777" w:rsidR="007230F8" w:rsidRDefault="007230F8" w:rsidP="002871A8">
      <w:pPr>
        <w:tabs>
          <w:tab w:val="left" w:pos="0"/>
        </w:tabs>
        <w:spacing w:before="40" w:after="60" w:line="340" w:lineRule="exact"/>
        <w:ind w:firstLine="720"/>
        <w:jc w:val="both"/>
        <w:rPr>
          <w:iCs/>
          <w:color w:val="000000" w:themeColor="text1"/>
        </w:rPr>
      </w:pPr>
      <w:r>
        <w:rPr>
          <w:color w:val="000000" w:themeColor="text1"/>
          <w:szCs w:val="27"/>
        </w:rPr>
        <w:t xml:space="preserve">2. </w:t>
      </w:r>
      <w:r w:rsidRPr="00966BD1">
        <w:rPr>
          <w:color w:val="000000" w:themeColor="text1"/>
          <w:szCs w:val="27"/>
        </w:rPr>
        <w:t xml:space="preserve">Báo </w:t>
      </w:r>
      <w:r w:rsidRPr="00966BD1">
        <w:rPr>
          <w:iCs/>
          <w:color w:val="000000" w:themeColor="text1"/>
          <w:lang w:val="vi-VN"/>
        </w:rPr>
        <w:t xml:space="preserve">cáo số </w:t>
      </w:r>
      <w:r>
        <w:rPr>
          <w:iCs/>
          <w:color w:val="000000" w:themeColor="text1"/>
        </w:rPr>
        <w:t>255</w:t>
      </w:r>
      <w:r w:rsidRPr="00966BD1">
        <w:rPr>
          <w:iCs/>
          <w:color w:val="000000" w:themeColor="text1"/>
          <w:lang w:val="vi-VN"/>
        </w:rPr>
        <w:t xml:space="preserve">/BC-HĐND ngày </w:t>
      </w:r>
      <w:r>
        <w:rPr>
          <w:iCs/>
          <w:color w:val="000000" w:themeColor="text1"/>
        </w:rPr>
        <w:t>16</w:t>
      </w:r>
      <w:r w:rsidRPr="00966BD1">
        <w:rPr>
          <w:iCs/>
          <w:color w:val="000000" w:themeColor="text1"/>
          <w:lang w:val="vi-VN"/>
        </w:rPr>
        <w:t>/</w:t>
      </w:r>
      <w:r>
        <w:rPr>
          <w:iCs/>
          <w:color w:val="000000" w:themeColor="text1"/>
        </w:rPr>
        <w:t>7</w:t>
      </w:r>
      <w:r w:rsidRPr="00966BD1">
        <w:rPr>
          <w:iCs/>
          <w:color w:val="000000" w:themeColor="text1"/>
          <w:lang w:val="vi-VN"/>
        </w:rPr>
        <w:t>/20</w:t>
      </w:r>
      <w:r>
        <w:rPr>
          <w:iCs/>
          <w:color w:val="000000" w:themeColor="text1"/>
        </w:rPr>
        <w:t>21 thẩm tra Tờ trình và d</w:t>
      </w:r>
      <w:r w:rsidRPr="00966BD1">
        <w:rPr>
          <w:iCs/>
          <w:color w:val="000000" w:themeColor="text1"/>
        </w:rPr>
        <w:t>ự thảo Nghị quyết</w:t>
      </w:r>
      <w:r>
        <w:rPr>
          <w:iCs/>
          <w:color w:val="000000" w:themeColor="text1"/>
        </w:rPr>
        <w:t xml:space="preserve"> về Quy hoạch tỉnh thời kỳ 2021-2030, tầm nhìn đến năm 2050.</w:t>
      </w:r>
    </w:p>
    <w:p w14:paraId="0D34BF77" w14:textId="77777777" w:rsidR="00F70250" w:rsidRDefault="00F70250" w:rsidP="002871A8">
      <w:pPr>
        <w:tabs>
          <w:tab w:val="left" w:pos="0"/>
        </w:tabs>
        <w:spacing w:before="40" w:after="60" w:line="340" w:lineRule="exact"/>
        <w:ind w:firstLine="720"/>
        <w:jc w:val="both"/>
        <w:rPr>
          <w:b/>
          <w:color w:val="000000" w:themeColor="text1"/>
          <w:szCs w:val="27"/>
        </w:rPr>
      </w:pPr>
      <w:r>
        <w:rPr>
          <w:iCs/>
          <w:color w:val="000000" w:themeColor="text1"/>
        </w:rPr>
        <w:t xml:space="preserve">3. </w:t>
      </w:r>
      <w:r w:rsidRPr="00966BD1">
        <w:rPr>
          <w:color w:val="000000" w:themeColor="text1"/>
          <w:szCs w:val="27"/>
        </w:rPr>
        <w:t xml:space="preserve">Báo </w:t>
      </w:r>
      <w:r w:rsidRPr="00966BD1">
        <w:rPr>
          <w:iCs/>
          <w:color w:val="000000" w:themeColor="text1"/>
          <w:lang w:val="vi-VN"/>
        </w:rPr>
        <w:t xml:space="preserve">cáo số </w:t>
      </w:r>
      <w:r>
        <w:rPr>
          <w:iCs/>
          <w:color w:val="000000" w:themeColor="text1"/>
        </w:rPr>
        <w:t>256</w:t>
      </w:r>
      <w:r w:rsidRPr="00966BD1">
        <w:rPr>
          <w:iCs/>
          <w:color w:val="000000" w:themeColor="text1"/>
          <w:lang w:val="vi-VN"/>
        </w:rPr>
        <w:t xml:space="preserve">/BC-HĐND ngày </w:t>
      </w:r>
      <w:r>
        <w:rPr>
          <w:iCs/>
          <w:color w:val="000000" w:themeColor="text1"/>
        </w:rPr>
        <w:t>16</w:t>
      </w:r>
      <w:r w:rsidRPr="00966BD1">
        <w:rPr>
          <w:iCs/>
          <w:color w:val="000000" w:themeColor="text1"/>
          <w:lang w:val="vi-VN"/>
        </w:rPr>
        <w:t>/</w:t>
      </w:r>
      <w:r>
        <w:rPr>
          <w:iCs/>
          <w:color w:val="000000" w:themeColor="text1"/>
        </w:rPr>
        <w:t>7</w:t>
      </w:r>
      <w:r w:rsidRPr="00966BD1">
        <w:rPr>
          <w:iCs/>
          <w:color w:val="000000" w:themeColor="text1"/>
          <w:lang w:val="vi-VN"/>
        </w:rPr>
        <w:t>/20</w:t>
      </w:r>
      <w:r>
        <w:rPr>
          <w:iCs/>
          <w:color w:val="000000" w:themeColor="text1"/>
        </w:rPr>
        <w:t>21 thẩm tra Tờ trình và d</w:t>
      </w:r>
      <w:r w:rsidRPr="00966BD1">
        <w:rPr>
          <w:iCs/>
          <w:color w:val="000000" w:themeColor="text1"/>
        </w:rPr>
        <w:t>ự thảo Nghị quyết</w:t>
      </w:r>
      <w:r>
        <w:rPr>
          <w:iCs/>
          <w:color w:val="000000" w:themeColor="text1"/>
        </w:rPr>
        <w:t xml:space="preserve"> quyết định chủ trương đầu tư và điều chỉnh chủ trương đầu tư một số dự án đầu tư công trên địa bàn tỉnh.</w:t>
      </w:r>
    </w:p>
    <w:p w14:paraId="3BA200D6" w14:textId="77777777" w:rsidR="007230F8" w:rsidRPr="00D13ED2" w:rsidRDefault="00F70250" w:rsidP="002871A8">
      <w:pPr>
        <w:tabs>
          <w:tab w:val="left" w:pos="0"/>
        </w:tabs>
        <w:spacing w:before="40" w:after="60" w:line="340" w:lineRule="exact"/>
        <w:ind w:firstLine="720"/>
        <w:jc w:val="both"/>
        <w:rPr>
          <w:b/>
          <w:color w:val="000000" w:themeColor="text1"/>
          <w:szCs w:val="27"/>
        </w:rPr>
      </w:pPr>
      <w:r>
        <w:rPr>
          <w:color w:val="000000" w:themeColor="text1"/>
          <w:szCs w:val="27"/>
        </w:rPr>
        <w:t>4</w:t>
      </w:r>
      <w:r w:rsidR="007230F8">
        <w:rPr>
          <w:color w:val="000000" w:themeColor="text1"/>
          <w:szCs w:val="27"/>
        </w:rPr>
        <w:t xml:space="preserve">. </w:t>
      </w:r>
      <w:r w:rsidR="007230F8" w:rsidRPr="00966BD1">
        <w:rPr>
          <w:color w:val="000000" w:themeColor="text1"/>
          <w:szCs w:val="27"/>
        </w:rPr>
        <w:t xml:space="preserve">Báo </w:t>
      </w:r>
      <w:r w:rsidR="007230F8" w:rsidRPr="00966BD1">
        <w:rPr>
          <w:iCs/>
          <w:color w:val="000000" w:themeColor="text1"/>
          <w:lang w:val="vi-VN"/>
        </w:rPr>
        <w:t xml:space="preserve">cáo số </w:t>
      </w:r>
      <w:r w:rsidR="007230F8">
        <w:rPr>
          <w:iCs/>
          <w:color w:val="000000" w:themeColor="text1"/>
        </w:rPr>
        <w:t>257</w:t>
      </w:r>
      <w:r w:rsidR="007230F8" w:rsidRPr="00966BD1">
        <w:rPr>
          <w:iCs/>
          <w:color w:val="000000" w:themeColor="text1"/>
          <w:lang w:val="vi-VN"/>
        </w:rPr>
        <w:t xml:space="preserve">/BC-HĐND ngày </w:t>
      </w:r>
      <w:r w:rsidR="007230F8">
        <w:rPr>
          <w:iCs/>
          <w:color w:val="000000" w:themeColor="text1"/>
        </w:rPr>
        <w:t>16</w:t>
      </w:r>
      <w:r w:rsidR="007230F8" w:rsidRPr="00966BD1">
        <w:rPr>
          <w:iCs/>
          <w:color w:val="000000" w:themeColor="text1"/>
          <w:lang w:val="vi-VN"/>
        </w:rPr>
        <w:t>/</w:t>
      </w:r>
      <w:r w:rsidR="007230F8">
        <w:rPr>
          <w:iCs/>
          <w:color w:val="000000" w:themeColor="text1"/>
        </w:rPr>
        <w:t>7</w:t>
      </w:r>
      <w:r w:rsidR="007230F8" w:rsidRPr="00966BD1">
        <w:rPr>
          <w:iCs/>
          <w:color w:val="000000" w:themeColor="text1"/>
          <w:lang w:val="vi-VN"/>
        </w:rPr>
        <w:t>/20</w:t>
      </w:r>
      <w:r w:rsidR="007230F8">
        <w:rPr>
          <w:iCs/>
          <w:color w:val="000000" w:themeColor="text1"/>
        </w:rPr>
        <w:t>21 thẩm tra Tờ trình và d</w:t>
      </w:r>
      <w:r w:rsidR="007230F8" w:rsidRPr="00966BD1">
        <w:rPr>
          <w:iCs/>
          <w:color w:val="000000" w:themeColor="text1"/>
        </w:rPr>
        <w:t>ự thảo Nghị quyết</w:t>
      </w:r>
      <w:r w:rsidR="007230F8">
        <w:rPr>
          <w:iCs/>
          <w:color w:val="000000" w:themeColor="text1"/>
        </w:rPr>
        <w:t xml:space="preserve"> sửa đổi điểm e khoản 7 Điều 5 và bãi bỏ khoản 2 Điều 6 Nghị quyết số 253/2020/NQ-HĐND ngày 08/12/2020 của Hội đồng nhân dân tỉnh quy định về mức thu, miễn, giảm, thu, nộp, quản lý và sử dụng các khoản phí, lệ phí trên địa bàn tỉnh Hà Tĩnh.</w:t>
      </w:r>
    </w:p>
    <w:p w14:paraId="5106EBF5" w14:textId="77777777" w:rsidR="00DB62CD" w:rsidRDefault="00F70250" w:rsidP="002871A8">
      <w:pPr>
        <w:tabs>
          <w:tab w:val="left" w:pos="0"/>
        </w:tabs>
        <w:spacing w:before="40" w:after="60" w:line="340" w:lineRule="exact"/>
        <w:ind w:firstLine="720"/>
        <w:jc w:val="both"/>
        <w:rPr>
          <w:iCs/>
          <w:color w:val="000000" w:themeColor="text1"/>
        </w:rPr>
      </w:pPr>
      <w:r>
        <w:rPr>
          <w:color w:val="000000" w:themeColor="text1"/>
          <w:szCs w:val="27"/>
        </w:rPr>
        <w:t>5</w:t>
      </w:r>
      <w:r w:rsidR="00DB62CD" w:rsidRPr="00966BD1">
        <w:rPr>
          <w:color w:val="000000" w:themeColor="text1"/>
          <w:szCs w:val="27"/>
        </w:rPr>
        <w:t xml:space="preserve">. Báo </w:t>
      </w:r>
      <w:r w:rsidR="00DB62CD" w:rsidRPr="00966BD1">
        <w:rPr>
          <w:iCs/>
          <w:color w:val="000000" w:themeColor="text1"/>
          <w:lang w:val="vi-VN"/>
        </w:rPr>
        <w:t xml:space="preserve">cáo số </w:t>
      </w:r>
      <w:r w:rsidR="00496EC5">
        <w:rPr>
          <w:iCs/>
          <w:color w:val="000000" w:themeColor="text1"/>
        </w:rPr>
        <w:t>258</w:t>
      </w:r>
      <w:r w:rsidR="00DB62CD" w:rsidRPr="00966BD1">
        <w:rPr>
          <w:iCs/>
          <w:color w:val="000000" w:themeColor="text1"/>
          <w:lang w:val="vi-VN"/>
        </w:rPr>
        <w:t xml:space="preserve">/BC-HĐND ngày </w:t>
      </w:r>
      <w:r w:rsidR="007230F8">
        <w:rPr>
          <w:iCs/>
          <w:color w:val="000000" w:themeColor="text1"/>
        </w:rPr>
        <w:t>16</w:t>
      </w:r>
      <w:r w:rsidR="00DB62CD" w:rsidRPr="00966BD1">
        <w:rPr>
          <w:iCs/>
          <w:color w:val="000000" w:themeColor="text1"/>
          <w:lang w:val="vi-VN"/>
        </w:rPr>
        <w:t>/</w:t>
      </w:r>
      <w:r w:rsidR="007230F8">
        <w:rPr>
          <w:iCs/>
          <w:color w:val="000000" w:themeColor="text1"/>
        </w:rPr>
        <w:t>7</w:t>
      </w:r>
      <w:r w:rsidR="00DB62CD" w:rsidRPr="00966BD1">
        <w:rPr>
          <w:iCs/>
          <w:color w:val="000000" w:themeColor="text1"/>
          <w:lang w:val="vi-VN"/>
        </w:rPr>
        <w:t>/20</w:t>
      </w:r>
      <w:r w:rsidR="007230F8">
        <w:rPr>
          <w:iCs/>
          <w:color w:val="000000" w:themeColor="text1"/>
        </w:rPr>
        <w:t>21 thẩm tra Tờ trình và d</w:t>
      </w:r>
      <w:r w:rsidR="00DB62CD" w:rsidRPr="00966BD1">
        <w:rPr>
          <w:iCs/>
          <w:color w:val="000000" w:themeColor="text1"/>
        </w:rPr>
        <w:t xml:space="preserve">ự thảo Nghị quyết </w:t>
      </w:r>
      <w:r w:rsidR="007230F8">
        <w:rPr>
          <w:iCs/>
          <w:color w:val="000000" w:themeColor="text1"/>
        </w:rPr>
        <w:t>sửa đổi, bổ sung một số điều Nghị quyết số 276/2021/NQ-HĐND ngày 28 tháng 4 năm 2021 của Hội đồng nhân dân tỉnh.</w:t>
      </w:r>
    </w:p>
    <w:p w14:paraId="1196E428" w14:textId="77777777" w:rsidR="007230F8" w:rsidRDefault="00F70250" w:rsidP="002871A8">
      <w:pPr>
        <w:tabs>
          <w:tab w:val="left" w:pos="0"/>
        </w:tabs>
        <w:spacing w:before="40" w:after="60" w:line="340" w:lineRule="exact"/>
        <w:ind w:firstLine="720"/>
        <w:jc w:val="both"/>
        <w:rPr>
          <w:iCs/>
          <w:color w:val="000000" w:themeColor="text1"/>
        </w:rPr>
      </w:pPr>
      <w:r>
        <w:rPr>
          <w:color w:val="000000" w:themeColor="text1"/>
          <w:szCs w:val="27"/>
        </w:rPr>
        <w:t>6</w:t>
      </w:r>
      <w:r w:rsidR="007230F8">
        <w:rPr>
          <w:color w:val="000000" w:themeColor="text1"/>
          <w:szCs w:val="27"/>
        </w:rPr>
        <w:t xml:space="preserve">. </w:t>
      </w:r>
      <w:r w:rsidR="007230F8" w:rsidRPr="00966BD1">
        <w:rPr>
          <w:color w:val="000000" w:themeColor="text1"/>
          <w:szCs w:val="27"/>
        </w:rPr>
        <w:t xml:space="preserve">Báo </w:t>
      </w:r>
      <w:r w:rsidR="007230F8" w:rsidRPr="00966BD1">
        <w:rPr>
          <w:iCs/>
          <w:color w:val="000000" w:themeColor="text1"/>
          <w:lang w:val="vi-VN"/>
        </w:rPr>
        <w:t xml:space="preserve">cáo số </w:t>
      </w:r>
      <w:r w:rsidR="007230F8">
        <w:rPr>
          <w:iCs/>
          <w:color w:val="000000" w:themeColor="text1"/>
        </w:rPr>
        <w:t>259</w:t>
      </w:r>
      <w:r w:rsidR="007230F8" w:rsidRPr="00966BD1">
        <w:rPr>
          <w:iCs/>
          <w:color w:val="000000" w:themeColor="text1"/>
          <w:lang w:val="vi-VN"/>
        </w:rPr>
        <w:t xml:space="preserve">/BC-HĐND ngày </w:t>
      </w:r>
      <w:r w:rsidR="007230F8">
        <w:rPr>
          <w:iCs/>
          <w:color w:val="000000" w:themeColor="text1"/>
        </w:rPr>
        <w:t>16</w:t>
      </w:r>
      <w:r w:rsidR="007230F8" w:rsidRPr="00966BD1">
        <w:rPr>
          <w:iCs/>
          <w:color w:val="000000" w:themeColor="text1"/>
          <w:lang w:val="vi-VN"/>
        </w:rPr>
        <w:t>/</w:t>
      </w:r>
      <w:r w:rsidR="007230F8">
        <w:rPr>
          <w:iCs/>
          <w:color w:val="000000" w:themeColor="text1"/>
        </w:rPr>
        <w:t>7</w:t>
      </w:r>
      <w:r w:rsidR="007230F8" w:rsidRPr="00966BD1">
        <w:rPr>
          <w:iCs/>
          <w:color w:val="000000" w:themeColor="text1"/>
          <w:lang w:val="vi-VN"/>
        </w:rPr>
        <w:t>/20</w:t>
      </w:r>
      <w:r w:rsidR="007230F8">
        <w:rPr>
          <w:iCs/>
          <w:color w:val="000000" w:themeColor="text1"/>
        </w:rPr>
        <w:t>21 thẩm tra Tờ trình và d</w:t>
      </w:r>
      <w:r w:rsidR="007230F8" w:rsidRPr="00966BD1">
        <w:rPr>
          <w:iCs/>
          <w:color w:val="000000" w:themeColor="text1"/>
        </w:rPr>
        <w:t>ự thảo Nghị quyết</w:t>
      </w:r>
      <w:r w:rsidR="007230F8">
        <w:rPr>
          <w:iCs/>
          <w:color w:val="000000" w:themeColor="text1"/>
        </w:rPr>
        <w:t xml:space="preserve"> quyết định chủ trương chuyển mục đích sử dụng rừng sang mục đích khác.</w:t>
      </w:r>
    </w:p>
    <w:p w14:paraId="64BB9750" w14:textId="77777777" w:rsidR="007230F8" w:rsidRDefault="00F70250" w:rsidP="002871A8">
      <w:pPr>
        <w:tabs>
          <w:tab w:val="left" w:pos="0"/>
        </w:tabs>
        <w:spacing w:before="40" w:after="60" w:line="340" w:lineRule="exact"/>
        <w:ind w:firstLine="720"/>
        <w:jc w:val="both"/>
        <w:rPr>
          <w:iCs/>
          <w:color w:val="000000" w:themeColor="text1"/>
        </w:rPr>
      </w:pPr>
      <w:r>
        <w:rPr>
          <w:color w:val="000000" w:themeColor="text1"/>
          <w:szCs w:val="27"/>
        </w:rPr>
        <w:t>7</w:t>
      </w:r>
      <w:r w:rsidR="007230F8">
        <w:rPr>
          <w:color w:val="000000" w:themeColor="text1"/>
          <w:szCs w:val="27"/>
        </w:rPr>
        <w:t xml:space="preserve">. </w:t>
      </w:r>
      <w:r w:rsidR="007230F8" w:rsidRPr="00966BD1">
        <w:rPr>
          <w:color w:val="000000" w:themeColor="text1"/>
          <w:szCs w:val="27"/>
        </w:rPr>
        <w:t xml:space="preserve">Báo </w:t>
      </w:r>
      <w:r w:rsidR="007230F8" w:rsidRPr="00966BD1">
        <w:rPr>
          <w:iCs/>
          <w:color w:val="000000" w:themeColor="text1"/>
          <w:lang w:val="vi-VN"/>
        </w:rPr>
        <w:t xml:space="preserve">cáo số </w:t>
      </w:r>
      <w:r w:rsidR="007230F8">
        <w:rPr>
          <w:iCs/>
          <w:color w:val="000000" w:themeColor="text1"/>
        </w:rPr>
        <w:t>260</w:t>
      </w:r>
      <w:r w:rsidR="007230F8" w:rsidRPr="00966BD1">
        <w:rPr>
          <w:iCs/>
          <w:color w:val="000000" w:themeColor="text1"/>
          <w:lang w:val="vi-VN"/>
        </w:rPr>
        <w:t xml:space="preserve">/BC-HĐND ngày </w:t>
      </w:r>
      <w:r w:rsidR="007230F8">
        <w:rPr>
          <w:iCs/>
          <w:color w:val="000000" w:themeColor="text1"/>
        </w:rPr>
        <w:t>16</w:t>
      </w:r>
      <w:r w:rsidR="007230F8" w:rsidRPr="00966BD1">
        <w:rPr>
          <w:iCs/>
          <w:color w:val="000000" w:themeColor="text1"/>
          <w:lang w:val="vi-VN"/>
        </w:rPr>
        <w:t>/</w:t>
      </w:r>
      <w:r w:rsidR="007230F8">
        <w:rPr>
          <w:iCs/>
          <w:color w:val="000000" w:themeColor="text1"/>
        </w:rPr>
        <w:t>7</w:t>
      </w:r>
      <w:r w:rsidR="007230F8" w:rsidRPr="00966BD1">
        <w:rPr>
          <w:iCs/>
          <w:color w:val="000000" w:themeColor="text1"/>
          <w:lang w:val="vi-VN"/>
        </w:rPr>
        <w:t>/20</w:t>
      </w:r>
      <w:r w:rsidR="007230F8">
        <w:rPr>
          <w:iCs/>
          <w:color w:val="000000" w:themeColor="text1"/>
        </w:rPr>
        <w:t>21 thẩm tra Tờ trình và d</w:t>
      </w:r>
      <w:r w:rsidR="007230F8" w:rsidRPr="00966BD1">
        <w:rPr>
          <w:iCs/>
          <w:color w:val="000000" w:themeColor="text1"/>
        </w:rPr>
        <w:t>ự thảo Nghị quyết</w:t>
      </w:r>
      <w:r w:rsidR="007230F8">
        <w:rPr>
          <w:iCs/>
          <w:color w:val="000000" w:themeColor="text1"/>
        </w:rPr>
        <w:t xml:space="preserve"> thông qua danh mục các công trình, dự án cần thu hồi đất và chuyển mục đích sử dụng đất (bổ sung) năm 2021.</w:t>
      </w:r>
    </w:p>
    <w:p w14:paraId="0BA8CE87" w14:textId="77777777" w:rsidR="00F70250" w:rsidRDefault="00F70250" w:rsidP="002871A8">
      <w:pPr>
        <w:spacing w:before="40" w:after="60" w:line="340" w:lineRule="exact"/>
        <w:ind w:firstLine="720"/>
        <w:jc w:val="both"/>
        <w:rPr>
          <w:iCs/>
          <w:color w:val="000000" w:themeColor="text1"/>
        </w:rPr>
      </w:pPr>
      <w:r>
        <w:rPr>
          <w:color w:val="000000" w:themeColor="text1"/>
          <w:szCs w:val="27"/>
        </w:rPr>
        <w:t xml:space="preserve">8. </w:t>
      </w:r>
      <w:r w:rsidRPr="00966BD1">
        <w:rPr>
          <w:color w:val="000000" w:themeColor="text1"/>
          <w:szCs w:val="27"/>
        </w:rPr>
        <w:t xml:space="preserve">Báo </w:t>
      </w:r>
      <w:r w:rsidRPr="00966BD1">
        <w:rPr>
          <w:iCs/>
          <w:color w:val="000000" w:themeColor="text1"/>
          <w:lang w:val="vi-VN"/>
        </w:rPr>
        <w:t xml:space="preserve">cáo số </w:t>
      </w:r>
      <w:r>
        <w:rPr>
          <w:iCs/>
          <w:color w:val="000000" w:themeColor="text1"/>
        </w:rPr>
        <w:t>261</w:t>
      </w:r>
      <w:r w:rsidRPr="00966BD1">
        <w:rPr>
          <w:iCs/>
          <w:color w:val="000000" w:themeColor="text1"/>
          <w:lang w:val="vi-VN"/>
        </w:rPr>
        <w:t xml:space="preserve">/BC-HĐND ngày </w:t>
      </w:r>
      <w:r>
        <w:rPr>
          <w:iCs/>
          <w:color w:val="000000" w:themeColor="text1"/>
        </w:rPr>
        <w:t>16</w:t>
      </w:r>
      <w:r w:rsidRPr="00966BD1">
        <w:rPr>
          <w:iCs/>
          <w:color w:val="000000" w:themeColor="text1"/>
          <w:lang w:val="vi-VN"/>
        </w:rPr>
        <w:t>/</w:t>
      </w:r>
      <w:r>
        <w:rPr>
          <w:iCs/>
          <w:color w:val="000000" w:themeColor="text1"/>
        </w:rPr>
        <w:t>7</w:t>
      </w:r>
      <w:r w:rsidRPr="00966BD1">
        <w:rPr>
          <w:iCs/>
          <w:color w:val="000000" w:themeColor="text1"/>
          <w:lang w:val="vi-VN"/>
        </w:rPr>
        <w:t>/20</w:t>
      </w:r>
      <w:r>
        <w:rPr>
          <w:iCs/>
          <w:color w:val="000000" w:themeColor="text1"/>
        </w:rPr>
        <w:t>21 thẩm tra nhiệm vụ điều chỉnh quy hoạch chung xây dựng Khu kinh tế cửa khẩu quốc tế Cầu Treo, tỉnh Hà Tĩnh đến năm 2045.</w:t>
      </w:r>
    </w:p>
    <w:p w14:paraId="6607CB2F" w14:textId="77777777" w:rsidR="007230F8" w:rsidRDefault="00F70250" w:rsidP="002871A8">
      <w:pPr>
        <w:spacing w:before="40" w:after="60" w:line="340" w:lineRule="exact"/>
        <w:ind w:firstLine="720"/>
        <w:jc w:val="both"/>
        <w:rPr>
          <w:iCs/>
          <w:color w:val="000000" w:themeColor="text1"/>
        </w:rPr>
      </w:pPr>
      <w:r>
        <w:rPr>
          <w:color w:val="000000" w:themeColor="text1"/>
          <w:szCs w:val="27"/>
        </w:rPr>
        <w:t>9</w:t>
      </w:r>
      <w:r w:rsidR="007230F8">
        <w:rPr>
          <w:color w:val="000000" w:themeColor="text1"/>
          <w:szCs w:val="27"/>
        </w:rPr>
        <w:t xml:space="preserve">. </w:t>
      </w:r>
      <w:r w:rsidR="007230F8" w:rsidRPr="00966BD1">
        <w:rPr>
          <w:color w:val="000000" w:themeColor="text1"/>
          <w:szCs w:val="27"/>
        </w:rPr>
        <w:t xml:space="preserve">Báo </w:t>
      </w:r>
      <w:r w:rsidR="007230F8" w:rsidRPr="00966BD1">
        <w:rPr>
          <w:iCs/>
          <w:color w:val="000000" w:themeColor="text1"/>
          <w:lang w:val="vi-VN"/>
        </w:rPr>
        <w:t xml:space="preserve">cáo số </w:t>
      </w:r>
      <w:r w:rsidR="007230F8">
        <w:rPr>
          <w:iCs/>
          <w:color w:val="000000" w:themeColor="text1"/>
        </w:rPr>
        <w:t>262</w:t>
      </w:r>
      <w:r w:rsidR="007230F8" w:rsidRPr="00966BD1">
        <w:rPr>
          <w:iCs/>
          <w:color w:val="000000" w:themeColor="text1"/>
          <w:lang w:val="vi-VN"/>
        </w:rPr>
        <w:t xml:space="preserve">/BC-HĐND ngày </w:t>
      </w:r>
      <w:r w:rsidR="007230F8">
        <w:rPr>
          <w:iCs/>
          <w:color w:val="000000" w:themeColor="text1"/>
        </w:rPr>
        <w:t>16</w:t>
      </w:r>
      <w:r w:rsidR="007230F8" w:rsidRPr="00966BD1">
        <w:rPr>
          <w:iCs/>
          <w:color w:val="000000" w:themeColor="text1"/>
          <w:lang w:val="vi-VN"/>
        </w:rPr>
        <w:t>/</w:t>
      </w:r>
      <w:r w:rsidR="007230F8">
        <w:rPr>
          <w:iCs/>
          <w:color w:val="000000" w:themeColor="text1"/>
        </w:rPr>
        <w:t>7</w:t>
      </w:r>
      <w:r w:rsidR="007230F8" w:rsidRPr="00966BD1">
        <w:rPr>
          <w:iCs/>
          <w:color w:val="000000" w:themeColor="text1"/>
          <w:lang w:val="vi-VN"/>
        </w:rPr>
        <w:t>/20</w:t>
      </w:r>
      <w:r w:rsidR="007230F8">
        <w:rPr>
          <w:iCs/>
          <w:color w:val="000000" w:themeColor="text1"/>
        </w:rPr>
        <w:t>21 tóm tắt các báo cáo thẩm tra của Ban Kinh tế - Ngân sách.</w:t>
      </w:r>
    </w:p>
    <w:p w14:paraId="1268366B" w14:textId="326D73E0" w:rsidR="00230C44" w:rsidRDefault="00230C44" w:rsidP="002871A8">
      <w:pPr>
        <w:spacing w:before="40" w:after="60" w:line="340" w:lineRule="exact"/>
        <w:ind w:firstLine="720"/>
        <w:jc w:val="both"/>
        <w:rPr>
          <w:b/>
          <w:iCs/>
          <w:color w:val="000000" w:themeColor="text1"/>
        </w:rPr>
      </w:pPr>
      <w:r w:rsidRPr="00230C44">
        <w:rPr>
          <w:b/>
          <w:iCs/>
          <w:color w:val="000000" w:themeColor="text1"/>
        </w:rPr>
        <w:t>Kỳ họp thứ 3</w:t>
      </w:r>
    </w:p>
    <w:p w14:paraId="2C031CF0" w14:textId="66FE13AA" w:rsidR="00230C44" w:rsidRDefault="00230C44" w:rsidP="002871A8">
      <w:pPr>
        <w:spacing w:before="40" w:after="60" w:line="340" w:lineRule="exact"/>
        <w:ind w:firstLine="720"/>
        <w:jc w:val="both"/>
        <w:rPr>
          <w:iCs/>
          <w:color w:val="000000" w:themeColor="text1"/>
        </w:rPr>
      </w:pPr>
      <w:r>
        <w:rPr>
          <w:iCs/>
          <w:color w:val="000000" w:themeColor="text1"/>
        </w:rPr>
        <w:t>1. Báo cáo số 444/BC-HĐND ngày 04/11/2021 thẩm tra Tờ trình và dự thảo Nghị quyết bãi bỏ Nghị quyết số 48/2017/NQ-HĐND ngày 15 tháng 7 năm 2017 của Hội đồng nhân dân tỉnh.</w:t>
      </w:r>
    </w:p>
    <w:p w14:paraId="727ADE17" w14:textId="5D2BB415" w:rsidR="00230C44" w:rsidRDefault="00FB05ED" w:rsidP="002871A8">
      <w:pPr>
        <w:spacing w:before="40" w:after="60" w:line="340" w:lineRule="exact"/>
        <w:ind w:firstLine="720"/>
        <w:jc w:val="both"/>
        <w:rPr>
          <w:iCs/>
          <w:color w:val="000000" w:themeColor="text1"/>
        </w:rPr>
      </w:pPr>
      <w:r>
        <w:rPr>
          <w:iCs/>
          <w:color w:val="000000" w:themeColor="text1"/>
        </w:rPr>
        <w:lastRenderedPageBreak/>
        <w:t xml:space="preserve">2. </w:t>
      </w:r>
      <w:r w:rsidR="00230C44">
        <w:rPr>
          <w:iCs/>
          <w:color w:val="000000" w:themeColor="text1"/>
        </w:rPr>
        <w:t>Báo cáo số 445/BC-HĐND ngày 04/11/2021 thẩm tra Tờ trình và dự thảo Nghị quyết Quyết định chủ trương chuyển mục đích sử dụng rừng sang thực hiện Dự án Đầu tư hạ tầng kỹ thuật Cụm công nghiệp Cẩm Nhượng tại xã Cẩm Nhượng, huyện Cẩm Xuyên.</w:t>
      </w:r>
    </w:p>
    <w:p w14:paraId="4A750842" w14:textId="70A862A4" w:rsidR="00230C44" w:rsidRDefault="00FB05ED" w:rsidP="002871A8">
      <w:pPr>
        <w:spacing w:before="40" w:after="60" w:line="340" w:lineRule="exact"/>
        <w:ind w:firstLine="720"/>
        <w:jc w:val="both"/>
        <w:rPr>
          <w:iCs/>
          <w:color w:val="000000" w:themeColor="text1"/>
        </w:rPr>
      </w:pPr>
      <w:r>
        <w:rPr>
          <w:iCs/>
          <w:color w:val="000000" w:themeColor="text1"/>
        </w:rPr>
        <w:t xml:space="preserve">3. </w:t>
      </w:r>
      <w:r w:rsidR="00230C44">
        <w:rPr>
          <w:iCs/>
          <w:color w:val="000000" w:themeColor="text1"/>
        </w:rPr>
        <w:t>Báo cáo số 446/BC-HĐND ngày 04/11/2021 thẩm tra Tờ trình và dự thảo Nghị quyết cho ý kiến về giá thu tiền sử dụng đất tái định cư đối với các hộ dân tại Khu tái định cư Đông Yên, xã Kỳ Lợi, thị xã Kỳ Anh.</w:t>
      </w:r>
    </w:p>
    <w:p w14:paraId="1AFAECD4" w14:textId="06DD25B1" w:rsidR="00230C44" w:rsidRDefault="00FB05ED" w:rsidP="002871A8">
      <w:pPr>
        <w:spacing w:before="40" w:after="60" w:line="340" w:lineRule="exact"/>
        <w:ind w:firstLine="720"/>
        <w:jc w:val="both"/>
        <w:rPr>
          <w:iCs/>
          <w:color w:val="000000" w:themeColor="text1"/>
        </w:rPr>
      </w:pPr>
      <w:r>
        <w:rPr>
          <w:iCs/>
          <w:color w:val="000000" w:themeColor="text1"/>
        </w:rPr>
        <w:t xml:space="preserve">4. </w:t>
      </w:r>
      <w:r w:rsidR="00230C44">
        <w:rPr>
          <w:iCs/>
          <w:color w:val="000000" w:themeColor="text1"/>
        </w:rPr>
        <w:t>Báo cáo số 447/BC-HĐND ngày 04/11/2021 thẩm tra Tờ trình và dự thảo Nghị quyết về việc thông qua danh mục lĩnh vực đầu tư, cho vay của Qũy Đầu tư phát triển Hà Tĩnh giai đoạn 2021-2025.</w:t>
      </w:r>
    </w:p>
    <w:p w14:paraId="01D91A12" w14:textId="6CFBB15E" w:rsidR="00230C44" w:rsidRDefault="00FB05ED" w:rsidP="002871A8">
      <w:pPr>
        <w:spacing w:before="40" w:after="60" w:line="340" w:lineRule="exact"/>
        <w:ind w:firstLine="720"/>
        <w:jc w:val="both"/>
        <w:rPr>
          <w:iCs/>
          <w:color w:val="000000" w:themeColor="text1"/>
        </w:rPr>
      </w:pPr>
      <w:r>
        <w:rPr>
          <w:iCs/>
          <w:color w:val="000000" w:themeColor="text1"/>
        </w:rPr>
        <w:t xml:space="preserve">5. </w:t>
      </w:r>
      <w:r w:rsidR="00230C44">
        <w:rPr>
          <w:iCs/>
          <w:color w:val="000000" w:themeColor="text1"/>
        </w:rPr>
        <w:t>Báo cáo số 448/BC-HĐND ngày 04/11/2021 thẩm tra Tờ trình và dự thảo Nghị quyết cho ý kiến về di dời, tái định cư các hộ dân thôn Hải Phong 1 và Hải Phong 2, xã Kỳ Lợi, thị xã Kỳ Anh, tỉnh Hà Tĩnh.</w:t>
      </w:r>
    </w:p>
    <w:p w14:paraId="321E663F" w14:textId="0ED05A96" w:rsidR="00230C44" w:rsidRDefault="00FB05ED" w:rsidP="002871A8">
      <w:pPr>
        <w:spacing w:before="40" w:after="60" w:line="340" w:lineRule="exact"/>
        <w:ind w:firstLine="720"/>
        <w:jc w:val="both"/>
        <w:rPr>
          <w:iCs/>
          <w:color w:val="000000" w:themeColor="text1"/>
        </w:rPr>
      </w:pPr>
      <w:r>
        <w:rPr>
          <w:iCs/>
          <w:color w:val="000000" w:themeColor="text1"/>
        </w:rPr>
        <w:t>6. Báo cáo số 449/BC-HĐND ngày 04/11/2021 thẩm tra Tờ trình và dự thảo Nghị quyết thông qua Danh mục các công trình, dự án cần thu hồi đất và chuyển mục đích sử dụng đất trồng lúa, rừng phòng hộ, rừng đặc dụng (bổ sung) năm 2021.</w:t>
      </w:r>
    </w:p>
    <w:p w14:paraId="670B643F" w14:textId="6A2FF4A5" w:rsidR="00FB05ED" w:rsidRDefault="00FB05ED" w:rsidP="002871A8">
      <w:pPr>
        <w:spacing w:before="40" w:after="60" w:line="340" w:lineRule="exact"/>
        <w:ind w:firstLine="720"/>
        <w:jc w:val="both"/>
        <w:rPr>
          <w:iCs/>
          <w:color w:val="000000" w:themeColor="text1"/>
        </w:rPr>
      </w:pPr>
      <w:r>
        <w:rPr>
          <w:iCs/>
          <w:color w:val="000000" w:themeColor="text1"/>
        </w:rPr>
        <w:t>7. Báo cáo số 450/BC-HĐND ngày 04/11/2021 thẩm tra Tờ trình và dự thảo Nghị quyết về kế hoạch đầu tư công trung hạn vốn cân đối ngân sách địa phương giai đoạn 2021-2025.</w:t>
      </w:r>
    </w:p>
    <w:p w14:paraId="230C0A1E" w14:textId="4CC95B12" w:rsidR="00FB05ED" w:rsidRDefault="00FB05ED" w:rsidP="002871A8">
      <w:pPr>
        <w:spacing w:before="40" w:after="60" w:line="340" w:lineRule="exact"/>
        <w:ind w:firstLine="720"/>
        <w:jc w:val="both"/>
        <w:rPr>
          <w:iCs/>
          <w:color w:val="000000" w:themeColor="text1"/>
        </w:rPr>
      </w:pPr>
      <w:r>
        <w:rPr>
          <w:iCs/>
          <w:color w:val="000000" w:themeColor="text1"/>
        </w:rPr>
        <w:t>8. Báo cáo số 451/BC-HĐND ngày 04/11/2021 thẩm tra Tờ trình và dự thảo Nghị quyết quyết định chủ trương đầu tư và điều chỉnh chủ trương đầu tư một số dự án đầu tư công trên địa bàn tỉnh.</w:t>
      </w:r>
    </w:p>
    <w:p w14:paraId="2EA0701D" w14:textId="63B7A86A" w:rsidR="00FB05ED" w:rsidRDefault="00FB05ED" w:rsidP="002871A8">
      <w:pPr>
        <w:spacing w:before="40" w:after="60" w:line="340" w:lineRule="exact"/>
        <w:ind w:firstLine="720"/>
        <w:jc w:val="both"/>
        <w:rPr>
          <w:iCs/>
          <w:color w:val="000000" w:themeColor="text1"/>
        </w:rPr>
      </w:pPr>
      <w:r>
        <w:rPr>
          <w:iCs/>
          <w:color w:val="000000" w:themeColor="text1"/>
        </w:rPr>
        <w:t>9. Báo cáo số 452/BC-HĐND ngày 04/11/2021 thẩm tra Tờ trình và dự thảo Nghị quyết quy định một số cơ chế, chính sách đặc thù tạo nguồn lực xây dựng thành phố Hà Tĩnh.</w:t>
      </w:r>
    </w:p>
    <w:p w14:paraId="2CE44B27" w14:textId="17C4D369" w:rsidR="00230C44" w:rsidRDefault="00FB05ED" w:rsidP="002871A8">
      <w:pPr>
        <w:spacing w:before="40" w:after="60" w:line="340" w:lineRule="exact"/>
        <w:ind w:firstLine="720"/>
        <w:jc w:val="both"/>
        <w:rPr>
          <w:iCs/>
          <w:color w:val="000000" w:themeColor="text1"/>
        </w:rPr>
      </w:pPr>
      <w:r>
        <w:rPr>
          <w:iCs/>
          <w:color w:val="000000" w:themeColor="text1"/>
        </w:rPr>
        <w:t>10. Báo cáo số 453/BC-HĐND ngày 04/11/2021 tóm tắt các báo cáo thẩm tra của Ban Kinh tế - Ngân sách.</w:t>
      </w:r>
    </w:p>
    <w:p w14:paraId="74EF2202" w14:textId="75B30476" w:rsidR="00FB05ED" w:rsidRDefault="00FB05ED" w:rsidP="002871A8">
      <w:pPr>
        <w:spacing w:before="40" w:after="60" w:line="340" w:lineRule="exact"/>
        <w:ind w:firstLine="720"/>
        <w:jc w:val="both"/>
        <w:rPr>
          <w:b/>
          <w:iCs/>
          <w:color w:val="000000" w:themeColor="text1"/>
        </w:rPr>
      </w:pPr>
      <w:r w:rsidRPr="00FB05ED">
        <w:rPr>
          <w:b/>
          <w:iCs/>
          <w:color w:val="000000" w:themeColor="text1"/>
        </w:rPr>
        <w:t>Kỳ họp thứ 4</w:t>
      </w:r>
    </w:p>
    <w:p w14:paraId="526D6FF0" w14:textId="7DBAC70D" w:rsidR="00C37143" w:rsidRDefault="00964592" w:rsidP="002871A8">
      <w:pPr>
        <w:spacing w:before="40" w:after="60" w:line="340" w:lineRule="exact"/>
        <w:ind w:firstLine="720"/>
        <w:jc w:val="both"/>
        <w:rPr>
          <w:iCs/>
          <w:color w:val="000000" w:themeColor="text1"/>
        </w:rPr>
      </w:pPr>
      <w:r>
        <w:rPr>
          <w:iCs/>
          <w:color w:val="000000" w:themeColor="text1"/>
        </w:rPr>
        <w:t>1. Báo cáo số 534/BC-HĐND ngày 14/12/2021 thẩm tra tình hình kinh tế - xã hội năm 2021; dự kiến kế hoạch phát triển kinh tế - xã hội năm 2022.</w:t>
      </w:r>
    </w:p>
    <w:p w14:paraId="40E3C9A0" w14:textId="5418FEBA" w:rsidR="00964592" w:rsidRDefault="00964592" w:rsidP="002871A8">
      <w:pPr>
        <w:spacing w:before="40" w:after="60" w:line="340" w:lineRule="exact"/>
        <w:ind w:firstLine="720"/>
        <w:jc w:val="both"/>
        <w:rPr>
          <w:iCs/>
          <w:color w:val="000000" w:themeColor="text1"/>
        </w:rPr>
      </w:pPr>
      <w:r>
        <w:rPr>
          <w:iCs/>
          <w:color w:val="000000" w:themeColor="text1"/>
        </w:rPr>
        <w:t>2. Báo cáo số 535/BC-HĐND ngày 14/12/2021 thẩm tra Tờ trình và dự thảo Nghị quyết quy định một số cơ chế, chính sách đặc thù tạo nguồn lực xây dựng thị xã Kỳ Anh trở thành thành phố trực thuộc tỉnh vào năm 2025.</w:t>
      </w:r>
    </w:p>
    <w:p w14:paraId="5671500E" w14:textId="11A0901A" w:rsidR="00964592" w:rsidRDefault="00964592" w:rsidP="002871A8">
      <w:pPr>
        <w:spacing w:before="40" w:after="60" w:line="340" w:lineRule="exact"/>
        <w:ind w:firstLine="720"/>
        <w:jc w:val="both"/>
        <w:rPr>
          <w:iCs/>
          <w:color w:val="000000" w:themeColor="text1"/>
        </w:rPr>
      </w:pPr>
      <w:r>
        <w:rPr>
          <w:iCs/>
          <w:color w:val="000000" w:themeColor="text1"/>
        </w:rPr>
        <w:t>3. Báo cáo số 536/BC-HĐND ngày 14/12/2021 thẩm tra Tờ trình và dự thảo Nghị quyết quy định một số cơ chế, chính sách đặc thù tạo nguồn lực phát triển thị xã Hồng Lĩnh.</w:t>
      </w:r>
    </w:p>
    <w:p w14:paraId="57C4DDC1" w14:textId="22EE1CF5" w:rsidR="00964592" w:rsidRDefault="00964592" w:rsidP="002871A8">
      <w:pPr>
        <w:spacing w:before="40" w:after="60" w:line="340" w:lineRule="exact"/>
        <w:ind w:firstLine="720"/>
        <w:jc w:val="both"/>
        <w:rPr>
          <w:iCs/>
          <w:color w:val="000000" w:themeColor="text1"/>
        </w:rPr>
      </w:pPr>
      <w:r>
        <w:rPr>
          <w:iCs/>
          <w:color w:val="000000" w:themeColor="text1"/>
        </w:rPr>
        <w:t xml:space="preserve">4. Báo cáo số 537/BC-HĐND ngày 14/12/2021 thẩm tra Tờ trình và dự thảo Nghị quyết quy định về phân cấp nguồn thu, tỷ lệ phần tram (%) phân chia nguồn thu và phân cấp nhiệm vụ chi các cấp ngân sách địa phương giai đoạn 2022-2025; </w:t>
      </w:r>
      <w:r>
        <w:rPr>
          <w:iCs/>
          <w:color w:val="000000" w:themeColor="text1"/>
        </w:rPr>
        <w:lastRenderedPageBreak/>
        <w:t>nguyên tắc, tiêu chí và định mức phân bổ chi thường xuyên ngân sách địa phương năm 2022.</w:t>
      </w:r>
    </w:p>
    <w:p w14:paraId="0A7AE461" w14:textId="369AEC8C" w:rsidR="0015084C" w:rsidRDefault="0015084C" w:rsidP="002871A8">
      <w:pPr>
        <w:spacing w:before="40" w:after="60" w:line="340" w:lineRule="exact"/>
        <w:ind w:firstLine="720"/>
        <w:jc w:val="both"/>
        <w:rPr>
          <w:iCs/>
          <w:color w:val="000000" w:themeColor="text1"/>
        </w:rPr>
      </w:pPr>
      <w:r>
        <w:rPr>
          <w:iCs/>
          <w:color w:val="000000" w:themeColor="text1"/>
        </w:rPr>
        <w:t>5. Báo cáo số 538/BC-HĐND ngày 14/12/2021 thẩm tra Tờ trình và dự thảo Nghị quyết về Kế hoạch tài chính 05 năm giai đoạn 2021-2025 tỉnh Hà Tĩnh.</w:t>
      </w:r>
    </w:p>
    <w:p w14:paraId="540AC87A" w14:textId="7AF90BD7" w:rsidR="005B19D4" w:rsidRDefault="0015084C" w:rsidP="002871A8">
      <w:pPr>
        <w:spacing w:before="40" w:after="60" w:line="340" w:lineRule="exact"/>
        <w:ind w:firstLine="720"/>
        <w:jc w:val="both"/>
        <w:rPr>
          <w:iCs/>
          <w:color w:val="000000" w:themeColor="text1"/>
        </w:rPr>
      </w:pPr>
      <w:r>
        <w:rPr>
          <w:iCs/>
          <w:color w:val="000000" w:themeColor="text1"/>
        </w:rPr>
        <w:t>6. Báo cáo số 539/BC-HĐND ngày 14/12/2021 thẩm tra kết quả thực hiện dự toán ngân sách Nhà nước năm 2021; Tờ trình và dự thảo Nghị quyết về dự toán ngân sách Nhà nước năm 2022.</w:t>
      </w:r>
    </w:p>
    <w:p w14:paraId="3F482B2B" w14:textId="457D298E" w:rsidR="0015084C" w:rsidRDefault="0015084C" w:rsidP="002871A8">
      <w:pPr>
        <w:spacing w:before="40" w:after="60" w:line="340" w:lineRule="exact"/>
        <w:ind w:firstLine="720"/>
        <w:jc w:val="both"/>
        <w:rPr>
          <w:iCs/>
          <w:color w:val="000000" w:themeColor="text1"/>
        </w:rPr>
      </w:pPr>
      <w:r>
        <w:rPr>
          <w:iCs/>
          <w:color w:val="000000" w:themeColor="text1"/>
        </w:rPr>
        <w:t>7. Báo cáo số 540/BC-HĐND ngày 14/12/2021 thẩm tra Tờ</w:t>
      </w:r>
      <w:r w:rsidR="00EA0725">
        <w:rPr>
          <w:iCs/>
          <w:color w:val="000000" w:themeColor="text1"/>
        </w:rPr>
        <w:t xml:space="preserve"> trình và dự thảo Nghị quyết phê chuẩn Tổng quyết toán ngân sách địa phương năm 2020.</w:t>
      </w:r>
    </w:p>
    <w:p w14:paraId="5C79BE0F" w14:textId="4CBF3E3C" w:rsidR="00EA0725" w:rsidRDefault="00EA0725" w:rsidP="002871A8">
      <w:pPr>
        <w:spacing w:before="40" w:after="60" w:line="340" w:lineRule="exact"/>
        <w:ind w:firstLine="720"/>
        <w:jc w:val="both"/>
        <w:rPr>
          <w:iCs/>
          <w:color w:val="000000" w:themeColor="text1"/>
        </w:rPr>
      </w:pPr>
      <w:r>
        <w:rPr>
          <w:iCs/>
          <w:color w:val="000000" w:themeColor="text1"/>
        </w:rPr>
        <w:t xml:space="preserve">8. Báo cáo số </w:t>
      </w:r>
      <w:r w:rsidR="00770D06">
        <w:rPr>
          <w:iCs/>
          <w:color w:val="000000" w:themeColor="text1"/>
        </w:rPr>
        <w:t>541/BC-HĐND ngày 14/12/2021 thẩm tra Tờ trình và dự thảo Nghị quyết sửa đổi, bổ sung một số điều của Nghị quyết số 253/2020/NQ-HĐND ngày 08/12/2020 của Hội đồng nhân dân tỉnh quy định về định mức thu, miễn, giảm, thu, nộp, quản lý và sử dụng các khoản phí, lệ phí trên địa bàn tỉnh Hà Tĩnh.</w:t>
      </w:r>
    </w:p>
    <w:p w14:paraId="5FC34F06" w14:textId="251F826A" w:rsidR="00770D06" w:rsidRDefault="00770D06" w:rsidP="002871A8">
      <w:pPr>
        <w:spacing w:before="40" w:after="60" w:line="340" w:lineRule="exact"/>
        <w:ind w:firstLine="720"/>
        <w:jc w:val="both"/>
        <w:rPr>
          <w:iCs/>
          <w:color w:val="000000" w:themeColor="text1"/>
        </w:rPr>
      </w:pPr>
      <w:r>
        <w:rPr>
          <w:iCs/>
          <w:color w:val="000000" w:themeColor="text1"/>
        </w:rPr>
        <w:t>9. Báo cáo số 542/BC-HĐND ngày 14/12/2021 thẩm tra Tờ trình và dự thảo Nghị quyết thông qua giá sản phẩm dịch vụ công ích thủy lợi năm 2021 trên địa bàn tỉnh Hà Tĩnh.</w:t>
      </w:r>
    </w:p>
    <w:p w14:paraId="44DAF0A7" w14:textId="27B0E93C" w:rsidR="00770D06" w:rsidRDefault="00770D06" w:rsidP="002871A8">
      <w:pPr>
        <w:spacing w:before="40" w:after="60" w:line="340" w:lineRule="exact"/>
        <w:ind w:firstLine="720"/>
        <w:jc w:val="both"/>
        <w:rPr>
          <w:iCs/>
          <w:color w:val="000000" w:themeColor="text1"/>
        </w:rPr>
      </w:pPr>
      <w:r>
        <w:rPr>
          <w:iCs/>
          <w:color w:val="000000" w:themeColor="text1"/>
        </w:rPr>
        <w:t>10. Báo cáo số 543/BC-HĐND ngày 14/12/2021 thẩm tra Tờ trình và dự thảo Nghị quyết ban hành một số chính sách hỗ trợ phát triển kinh tế tập thể; hợp tác xã trên địa bàn tỉnh Hà Tĩnh đến năm 2025.</w:t>
      </w:r>
    </w:p>
    <w:p w14:paraId="59BFA1D9" w14:textId="558325A2" w:rsidR="00770D06" w:rsidRDefault="00770D06" w:rsidP="002871A8">
      <w:pPr>
        <w:spacing w:before="40" w:after="60" w:line="340" w:lineRule="exact"/>
        <w:ind w:firstLine="720"/>
        <w:jc w:val="both"/>
        <w:rPr>
          <w:iCs/>
          <w:color w:val="000000" w:themeColor="text1"/>
        </w:rPr>
      </w:pPr>
      <w:r>
        <w:rPr>
          <w:iCs/>
          <w:color w:val="000000" w:themeColor="text1"/>
        </w:rPr>
        <w:t>11. Báo cáo số 544/BC-HĐND ngày 14/12/2021 thẩm tra Tờ trình và dự thảo Nghị quyết quy định một số chính sách khuyến khích, ưu đãi, hỗ trợ hoạt động vận tải hành khách công cộng bằng xe buýt.</w:t>
      </w:r>
    </w:p>
    <w:p w14:paraId="23478A33" w14:textId="13A62256" w:rsidR="00770D06" w:rsidRDefault="00770D06" w:rsidP="002871A8">
      <w:pPr>
        <w:spacing w:before="40" w:after="60" w:line="340" w:lineRule="exact"/>
        <w:ind w:firstLine="720"/>
        <w:jc w:val="both"/>
        <w:rPr>
          <w:iCs/>
          <w:color w:val="000000" w:themeColor="text1"/>
        </w:rPr>
      </w:pPr>
      <w:r>
        <w:t xml:space="preserve">12. </w:t>
      </w:r>
      <w:r>
        <w:rPr>
          <w:iCs/>
          <w:color w:val="000000" w:themeColor="text1"/>
        </w:rPr>
        <w:t>Báo cáo số 545/BC-HĐND ngày 14/12/2021 thẩm tra Tờ trình và dự thảo Nghị quyết một số cơ chế, chính sách tạo nguồn lực xây dựng tỉnh Hà Tĩnh đạt chuẩn nông thôn mới giai đoạn 2022-2025.</w:t>
      </w:r>
    </w:p>
    <w:p w14:paraId="356F8DF8" w14:textId="61B0F8A4" w:rsidR="00770D06" w:rsidRDefault="00770D06" w:rsidP="002871A8">
      <w:pPr>
        <w:spacing w:before="40" w:after="60" w:line="340" w:lineRule="exact"/>
        <w:ind w:firstLine="720"/>
        <w:jc w:val="both"/>
        <w:rPr>
          <w:iCs/>
          <w:color w:val="000000" w:themeColor="text1"/>
        </w:rPr>
      </w:pPr>
      <w:r>
        <w:rPr>
          <w:iCs/>
          <w:color w:val="000000" w:themeColor="text1"/>
        </w:rPr>
        <w:t>13. Báo cáo số 546/BC-HĐND ngày 14/12/2021 thẩm tra Tờ trình và dự thảo Nghị quyết quy định chính sách khuyến khích phát triển nông nghiệp, nông thôn giai đoạn 2022-2025 gắn với xây dựng tỉnh đạt chuẩn nông thôn mới.</w:t>
      </w:r>
    </w:p>
    <w:p w14:paraId="5D3F912E" w14:textId="6B2672BA" w:rsidR="00770D06" w:rsidRDefault="00770D06" w:rsidP="002871A8">
      <w:pPr>
        <w:spacing w:before="40" w:after="60" w:line="340" w:lineRule="exact"/>
        <w:ind w:firstLine="720"/>
        <w:jc w:val="both"/>
        <w:rPr>
          <w:iCs/>
          <w:color w:val="000000" w:themeColor="text1"/>
        </w:rPr>
      </w:pPr>
      <w:r>
        <w:rPr>
          <w:iCs/>
          <w:color w:val="000000" w:themeColor="text1"/>
        </w:rPr>
        <w:t>14. Báo cáo số 547/BC-HĐND ngày 14/12/2021 thẩm tra Tờ trình và dự thảo Nghị quyết Quyết định chủ trương chuyển mục đích sử dụng rừng sang mục đích khác.</w:t>
      </w:r>
    </w:p>
    <w:p w14:paraId="3D0C4667" w14:textId="763259FF" w:rsidR="00770D06" w:rsidRDefault="00770D06" w:rsidP="002871A8">
      <w:pPr>
        <w:spacing w:before="40" w:after="60" w:line="340" w:lineRule="exact"/>
        <w:ind w:firstLine="720"/>
        <w:jc w:val="both"/>
        <w:rPr>
          <w:iCs/>
          <w:color w:val="000000" w:themeColor="text1"/>
        </w:rPr>
      </w:pPr>
      <w:r>
        <w:rPr>
          <w:iCs/>
          <w:color w:val="000000" w:themeColor="text1"/>
        </w:rPr>
        <w:t>15. Báo cáo số 548/BC-HĐND ngày 14/12/2021 thẩm tra Tờ trình và dự thảo Nghị quyết thông qua danh mục các công trình, dự án cần thu hồi đất và chuyển mục đích sử dụng đất năm 2022.</w:t>
      </w:r>
    </w:p>
    <w:p w14:paraId="1B900F7E" w14:textId="4B696B15" w:rsidR="00B376A0" w:rsidRPr="002358A4" w:rsidRDefault="00B376A0" w:rsidP="002871A8">
      <w:pPr>
        <w:spacing w:before="40" w:after="60" w:line="340" w:lineRule="exact"/>
        <w:ind w:firstLine="720"/>
        <w:jc w:val="both"/>
        <w:rPr>
          <w:iCs/>
          <w:color w:val="000000" w:themeColor="text1"/>
        </w:rPr>
      </w:pPr>
      <w:r w:rsidRPr="008648F1">
        <w:rPr>
          <w:iCs/>
          <w:color w:val="000000" w:themeColor="text1"/>
        </w:rPr>
        <w:t>16. Báo cáo số 549/BC-HĐND ngày 14/12/2021 thẩm tra Tờ trì</w:t>
      </w:r>
      <w:r w:rsidR="00FE389F" w:rsidRPr="008648F1">
        <w:rPr>
          <w:iCs/>
          <w:color w:val="000000" w:themeColor="text1"/>
        </w:rPr>
        <w:t>nh và dự thảo Nghị quyết thông qua Đề án</w:t>
      </w:r>
      <w:r w:rsidRPr="008648F1">
        <w:rPr>
          <w:iCs/>
          <w:color w:val="000000" w:themeColor="text1"/>
        </w:rPr>
        <w:t xml:space="preserve"> bồi thường, hỗ trợ, tái định cư giải phóng mặt bằng tạo quỹ đất phục vụ thu hút đầu tư tại Khu kinh tế Vũng Áng.</w:t>
      </w:r>
    </w:p>
    <w:p w14:paraId="2BD79BAF" w14:textId="0FD07983" w:rsidR="00B376A0" w:rsidRDefault="00B376A0" w:rsidP="002871A8">
      <w:pPr>
        <w:spacing w:before="40" w:after="60" w:line="340" w:lineRule="exact"/>
        <w:ind w:firstLine="720"/>
        <w:jc w:val="both"/>
      </w:pPr>
      <w:r>
        <w:rPr>
          <w:iCs/>
          <w:color w:val="000000" w:themeColor="text1"/>
        </w:rPr>
        <w:t>17. Báo cáo số 550/BC-HĐND ngày 14/12/2021 tóm tắt các báo cáo thẩm tra của Ban Kinh tế - Ngân sách.</w:t>
      </w:r>
      <w:bookmarkStart w:id="0" w:name="_GoBack"/>
      <w:bookmarkEnd w:id="0"/>
    </w:p>
    <w:sectPr w:rsidR="00B376A0" w:rsidSect="005B19D4">
      <w:footerReference w:type="even" r:id="rId8"/>
      <w:footerReference w:type="default" r:id="rId9"/>
      <w:pgSz w:w="11907" w:h="16840" w:code="9"/>
      <w:pgMar w:top="1134" w:right="1021" w:bottom="907" w:left="1644" w:header="720" w:footer="68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56035" w14:textId="77777777" w:rsidR="00282F36" w:rsidRDefault="00282F36" w:rsidP="00DB62CD">
      <w:r>
        <w:separator/>
      </w:r>
    </w:p>
  </w:endnote>
  <w:endnote w:type="continuationSeparator" w:id="0">
    <w:p w14:paraId="3A97D0F3" w14:textId="77777777" w:rsidR="00282F36" w:rsidRDefault="00282F36" w:rsidP="00D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nTime">
    <w:altName w:val="Helvetica"/>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990E" w14:textId="77777777" w:rsidR="00770D06" w:rsidRDefault="00770D06" w:rsidP="005B1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95547" w14:textId="77777777" w:rsidR="00770D06" w:rsidRDefault="00770D06" w:rsidP="005B19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A0DD" w14:textId="77777777" w:rsidR="00770D06" w:rsidRDefault="00770D06" w:rsidP="005B19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1E830" w14:textId="77777777" w:rsidR="00282F36" w:rsidRDefault="00282F36" w:rsidP="00DB62CD">
      <w:r>
        <w:separator/>
      </w:r>
    </w:p>
  </w:footnote>
  <w:footnote w:type="continuationSeparator" w:id="0">
    <w:p w14:paraId="55EE560E" w14:textId="77777777" w:rsidR="00282F36" w:rsidRDefault="00282F36" w:rsidP="00DB62CD">
      <w:r>
        <w:continuationSeparator/>
      </w:r>
    </w:p>
  </w:footnote>
  <w:footnote w:id="1">
    <w:p w14:paraId="53DE2AA9" w14:textId="33EBF733" w:rsidR="00770D06" w:rsidRPr="00B436E8" w:rsidRDefault="00770D06" w:rsidP="00DB62CD">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Pr>
          <w:sz w:val="20"/>
          <w:szCs w:val="20"/>
        </w:rPr>
        <w:t>K</w:t>
      </w:r>
      <w:r w:rsidRPr="00B436E8">
        <w:rPr>
          <w:sz w:val="20"/>
          <w:szCs w:val="20"/>
        </w:rPr>
        <w:t xml:space="preserve">hảo sát thực tế phục vụ công tác </w:t>
      </w:r>
      <w:r>
        <w:rPr>
          <w:sz w:val="20"/>
          <w:szCs w:val="20"/>
        </w:rPr>
        <w:t>thẩm tra trình kỳ họp HĐND tỉnh: Một số dự án trình HĐND tỉnh quyết định chủ trương đầu tư tại Kỳ họp thứ 2 và thứ 3; một số dự án trình HĐND tỉnh quyết định chủ trương chuyển mục đích sử dụng rừng; Khảo sát việc di dời, tái định cư các hộ dân thôn Hải Phong 1 và Hải Phong 2, xã Kỳ Lợi, thị xã Kỳ Anh; Khảo sát và làm việc với UBND huyện Vũ Quang về tình hình xử lý một số tồn đọng về lĩnh vực đất đai trên địa bàn huyện; Khảo sát và làm việc với UBND thành phố Hà Tĩnh về đề xuất dự án “Hạ tầng ưu tiên và phát triển đô thị thích ứng với biến đổi khí hậu thành phố Hà Tĩnh” vốn vay WB.</w:t>
      </w:r>
    </w:p>
  </w:footnote>
  <w:footnote w:id="2">
    <w:p w14:paraId="0D1775FB" w14:textId="6583C4CD" w:rsidR="00770D06" w:rsidRPr="00A63B85" w:rsidRDefault="00770D06" w:rsidP="00DB62CD">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Pr>
          <w:sz w:val="20"/>
          <w:szCs w:val="20"/>
        </w:rPr>
        <w:t xml:space="preserve">18 cuộc làm việc với các sở, ban, ngành liên quan về các nội dung trình Kỳ họp. 04 cuộc làm việc về công tác quản lý nhà nước (làm việc với các Sở, ngành: Xây dựng, Tài chính, Văn phòng Điều phối NTM tỉnh, </w:t>
      </w:r>
      <w:r w:rsidRPr="00A63B85">
        <w:rPr>
          <w:sz w:val="20"/>
          <w:szCs w:val="20"/>
          <w:lang w:val="nb-NO"/>
        </w:rPr>
        <w:t>Quỹ Đầu tư và Phát triển tỉnh</w:t>
      </w:r>
      <w:r>
        <w:rPr>
          <w:sz w:val="20"/>
          <w:szCs w:val="20"/>
          <w:lang w:val="nb-NO"/>
        </w:rPr>
        <w:t>).</w:t>
      </w:r>
      <w:r w:rsidRPr="00A63B85">
        <w:rPr>
          <w:sz w:val="20"/>
          <w:szCs w:val="20"/>
          <w:lang w:val="nb-NO"/>
        </w:rPr>
        <w:t xml:space="preserve"> </w:t>
      </w:r>
    </w:p>
  </w:footnote>
  <w:footnote w:id="3">
    <w:p w14:paraId="5815D6D4" w14:textId="1143B314" w:rsidR="00770D06" w:rsidRPr="003C7ADB" w:rsidRDefault="00770D06" w:rsidP="003C7ADB">
      <w:pPr>
        <w:tabs>
          <w:tab w:val="left" w:pos="993"/>
        </w:tabs>
        <w:spacing w:before="40" w:after="60"/>
        <w:jc w:val="both"/>
        <w:rPr>
          <w:lang w:val="nl-NL"/>
        </w:rPr>
      </w:pPr>
      <w:r w:rsidRPr="005B1913">
        <w:rPr>
          <w:rStyle w:val="FootnoteReference"/>
          <w:sz w:val="20"/>
          <w:szCs w:val="20"/>
        </w:rPr>
        <w:footnoteRef/>
      </w:r>
      <w:r>
        <w:rPr>
          <w:sz w:val="20"/>
          <w:szCs w:val="20"/>
          <w:lang w:val="vi-VN"/>
        </w:rPr>
        <w:t xml:space="preserve"> </w:t>
      </w:r>
      <w:r w:rsidRPr="003C7ADB">
        <w:rPr>
          <w:sz w:val="20"/>
          <w:szCs w:val="20"/>
          <w:lang w:val="vi-VN"/>
        </w:rPr>
        <w:t>Ban hành 0</w:t>
      </w:r>
      <w:r w:rsidRPr="003C7ADB">
        <w:rPr>
          <w:sz w:val="20"/>
          <w:szCs w:val="20"/>
        </w:rPr>
        <w:t xml:space="preserve">5 </w:t>
      </w:r>
      <w:r w:rsidRPr="003C7ADB">
        <w:rPr>
          <w:sz w:val="20"/>
          <w:szCs w:val="20"/>
          <w:lang w:val="vi-VN"/>
        </w:rPr>
        <w:t>Báo cáo thẩm tra</w:t>
      </w:r>
      <w:r w:rsidRPr="003C7ADB">
        <w:rPr>
          <w:sz w:val="20"/>
          <w:szCs w:val="20"/>
        </w:rPr>
        <w:t xml:space="preserve">: </w:t>
      </w:r>
      <w:r w:rsidRPr="003C7ADB">
        <w:rPr>
          <w:sz w:val="20"/>
          <w:szCs w:val="20"/>
          <w:lang w:val="nl-NL"/>
        </w:rPr>
        <w:t>Về đề xuất dự án “Hạ tầng ưu tiên và phát triển đô thị thích ứng với biến đổi khí hậu thành phố Hà Tĩnh” vốn vay WB; phương án sử dụng số kinh phí thực hiện cắt giảm, tiết kiệm thêm chi thường xuyên còn lại của năm 2021;</w:t>
      </w:r>
      <w:r w:rsidRPr="003C7ADB">
        <w:rPr>
          <w:sz w:val="20"/>
          <w:szCs w:val="20"/>
        </w:rPr>
        <w:t xml:space="preserve"> </w:t>
      </w:r>
      <w:r w:rsidRPr="003C7ADB">
        <w:rPr>
          <w:sz w:val="20"/>
          <w:szCs w:val="20"/>
          <w:lang w:val="nl-NL"/>
        </w:rPr>
        <w:t>Việc bổ sung tiêu chuẩn, định mức sử dụng xe ô tô chuyên dùng và mua sắm xe ô tô phục vụ công tác chung; Phương án bồi thường, hỗ trợ, tái định cư thực hiện dự án cấp nước cho Khu Kinh tế Vũng Áng; về nguồn vốn thực hiện Bồi thường, tái định cư GPMB, tạo quỹ đất sạch phục vụ thu hút đầu tư tại Khu Kinh tế Vũng Áng</w:t>
      </w:r>
      <w:r>
        <w:rPr>
          <w:sz w:val="20"/>
          <w:szCs w:val="20"/>
          <w:lang w:val="nl-NL"/>
        </w:rPr>
        <w:t xml:space="preserve"> </w:t>
      </w:r>
      <w:r>
        <w:rPr>
          <w:sz w:val="20"/>
          <w:szCs w:val="20"/>
        </w:rPr>
        <w:t>(Mục II, Phụ lục số 01).</w:t>
      </w:r>
    </w:p>
  </w:footnote>
  <w:footnote w:id="4">
    <w:p w14:paraId="58DF6924" w14:textId="77777777" w:rsidR="00770D06" w:rsidRDefault="00770D06" w:rsidP="00DB62CD">
      <w:pPr>
        <w:pStyle w:val="FootnoteText"/>
        <w:spacing w:before="0" w:beforeAutospacing="0" w:after="0" w:afterAutospacing="0"/>
      </w:pPr>
      <w:r>
        <w:rPr>
          <w:rStyle w:val="FootnoteReference"/>
        </w:rPr>
        <w:footnoteRef/>
      </w:r>
      <w:r>
        <w:t xml:space="preserve"> </w:t>
      </w:r>
      <w:r w:rsidRPr="000348E4">
        <w:rPr>
          <w:sz w:val="20"/>
          <w:szCs w:val="20"/>
        </w:rPr>
        <w:t>Phụ lục số 02</w:t>
      </w:r>
      <w:r>
        <w:rPr>
          <w:sz w:val="20"/>
          <w:szCs w:val="20"/>
        </w:rPr>
        <w:t>.</w:t>
      </w:r>
    </w:p>
  </w:footnote>
  <w:footnote w:id="5">
    <w:p w14:paraId="0DD17A06" w14:textId="4D4A9E46" w:rsidR="00770D06" w:rsidRPr="00180D0B" w:rsidRDefault="00770D06" w:rsidP="00DB62CD">
      <w:pPr>
        <w:pStyle w:val="FootnoteText"/>
        <w:spacing w:before="0" w:beforeAutospacing="0" w:after="0" w:afterAutospacing="0"/>
        <w:jc w:val="both"/>
        <w:rPr>
          <w:sz w:val="20"/>
          <w:szCs w:val="20"/>
          <w:lang w:val="vi-VN"/>
        </w:rPr>
      </w:pPr>
      <w:r w:rsidRPr="00180D0B">
        <w:rPr>
          <w:rStyle w:val="FootnoteReference"/>
          <w:sz w:val="20"/>
          <w:szCs w:val="20"/>
        </w:rPr>
        <w:footnoteRef/>
      </w:r>
      <w:r w:rsidRPr="00180D0B">
        <w:rPr>
          <w:sz w:val="20"/>
          <w:szCs w:val="20"/>
          <w:lang w:val="vi-VN"/>
        </w:rPr>
        <w:t xml:space="preserve"> Các sở, ban, ngành: Tài chính, Kế hoạch và Đầu tư, Tài nguyên và Môi trường, </w:t>
      </w:r>
      <w:r>
        <w:rPr>
          <w:sz w:val="20"/>
          <w:szCs w:val="20"/>
          <w:lang w:val="vi-VN"/>
        </w:rPr>
        <w:t xml:space="preserve">Nông ngiệp và Phát triển Nông thôn, </w:t>
      </w:r>
      <w:r w:rsidRPr="00180D0B">
        <w:rPr>
          <w:sz w:val="20"/>
          <w:szCs w:val="20"/>
          <w:lang w:val="vi-VN"/>
        </w:rPr>
        <w:t>Khoa học và Công nghệ, Xây dựng, Thanh tra tỉnh, Cục Thuế, Kho bạc Nhà nước, Quỹ đầu tư phát triển tỉnh…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5804"/>
      <w:docPartObj>
        <w:docPartGallery w:val="Page Numbers (Top of Page)"/>
        <w:docPartUnique/>
      </w:docPartObj>
    </w:sdtPr>
    <w:sdtEndPr>
      <w:rPr>
        <w:noProof/>
      </w:rPr>
    </w:sdtEndPr>
    <w:sdtContent>
      <w:p w14:paraId="138F2931" w14:textId="77777777" w:rsidR="00770D06" w:rsidRDefault="00770D06" w:rsidP="005B19D4">
        <w:pPr>
          <w:pStyle w:val="Header"/>
          <w:jc w:val="center"/>
        </w:pPr>
        <w:r>
          <w:fldChar w:fldCharType="begin"/>
        </w:r>
        <w:r>
          <w:instrText xml:space="preserve"> PAGE   \* MERGEFORMAT </w:instrText>
        </w:r>
        <w:r>
          <w:fldChar w:fldCharType="separate"/>
        </w:r>
        <w:r w:rsidR="002871A8">
          <w:rPr>
            <w:noProof/>
          </w:rPr>
          <w:t>14</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05E9"/>
    <w:multiLevelType w:val="hybridMultilevel"/>
    <w:tmpl w:val="4A84FF4A"/>
    <w:lvl w:ilvl="0" w:tplc="845E6AD0">
      <w:start w:val="1"/>
      <w:numFmt w:val="decimal"/>
      <w:lvlText w:val="%1."/>
      <w:lvlJc w:val="left"/>
      <w:pPr>
        <w:ind w:left="2282"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E511A"/>
    <w:multiLevelType w:val="hybridMultilevel"/>
    <w:tmpl w:val="67B054FA"/>
    <w:lvl w:ilvl="0" w:tplc="EC86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071D2"/>
    <w:multiLevelType w:val="hybridMultilevel"/>
    <w:tmpl w:val="9D5C511E"/>
    <w:lvl w:ilvl="0" w:tplc="0409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D"/>
    <w:rsid w:val="000A00D8"/>
    <w:rsid w:val="000D6163"/>
    <w:rsid w:val="000F0A03"/>
    <w:rsid w:val="0015084C"/>
    <w:rsid w:val="00162D75"/>
    <w:rsid w:val="001D2477"/>
    <w:rsid w:val="001D6CBF"/>
    <w:rsid w:val="0021321D"/>
    <w:rsid w:val="00215DD4"/>
    <w:rsid w:val="00230C44"/>
    <w:rsid w:val="002358A4"/>
    <w:rsid w:val="00236137"/>
    <w:rsid w:val="002733D6"/>
    <w:rsid w:val="00282F36"/>
    <w:rsid w:val="002871A8"/>
    <w:rsid w:val="002B6359"/>
    <w:rsid w:val="002C2B22"/>
    <w:rsid w:val="002D1728"/>
    <w:rsid w:val="00312804"/>
    <w:rsid w:val="00341AE6"/>
    <w:rsid w:val="003C4DF0"/>
    <w:rsid w:val="003C7ADB"/>
    <w:rsid w:val="00420733"/>
    <w:rsid w:val="00422AA9"/>
    <w:rsid w:val="00461477"/>
    <w:rsid w:val="00471FD1"/>
    <w:rsid w:val="00493F6C"/>
    <w:rsid w:val="00496EC5"/>
    <w:rsid w:val="004D28B1"/>
    <w:rsid w:val="004E2344"/>
    <w:rsid w:val="004F7AF7"/>
    <w:rsid w:val="00572E32"/>
    <w:rsid w:val="005B19D4"/>
    <w:rsid w:val="00604AD0"/>
    <w:rsid w:val="006A6F45"/>
    <w:rsid w:val="006B3422"/>
    <w:rsid w:val="007230F8"/>
    <w:rsid w:val="00770D06"/>
    <w:rsid w:val="00771F2E"/>
    <w:rsid w:val="007D7EC5"/>
    <w:rsid w:val="007E0739"/>
    <w:rsid w:val="008648F1"/>
    <w:rsid w:val="008A3E5A"/>
    <w:rsid w:val="008A3FED"/>
    <w:rsid w:val="008B1DFE"/>
    <w:rsid w:val="008D1626"/>
    <w:rsid w:val="00901239"/>
    <w:rsid w:val="009239CF"/>
    <w:rsid w:val="00961301"/>
    <w:rsid w:val="00964592"/>
    <w:rsid w:val="0097174D"/>
    <w:rsid w:val="00993413"/>
    <w:rsid w:val="009C3332"/>
    <w:rsid w:val="00A63B85"/>
    <w:rsid w:val="00A800FC"/>
    <w:rsid w:val="00AD222C"/>
    <w:rsid w:val="00B376A0"/>
    <w:rsid w:val="00BA21C2"/>
    <w:rsid w:val="00BA68FF"/>
    <w:rsid w:val="00BE1069"/>
    <w:rsid w:val="00BF5530"/>
    <w:rsid w:val="00C37143"/>
    <w:rsid w:val="00C62A2C"/>
    <w:rsid w:val="00C906EB"/>
    <w:rsid w:val="00CC48F0"/>
    <w:rsid w:val="00D13ED2"/>
    <w:rsid w:val="00D90935"/>
    <w:rsid w:val="00DA65BF"/>
    <w:rsid w:val="00DB62CD"/>
    <w:rsid w:val="00E712FC"/>
    <w:rsid w:val="00E72D52"/>
    <w:rsid w:val="00EA0725"/>
    <w:rsid w:val="00EA35EB"/>
    <w:rsid w:val="00EC4E1F"/>
    <w:rsid w:val="00F32EEE"/>
    <w:rsid w:val="00F44096"/>
    <w:rsid w:val="00F70250"/>
    <w:rsid w:val="00F75DF1"/>
    <w:rsid w:val="00F965F6"/>
    <w:rsid w:val="00FB05ED"/>
    <w:rsid w:val="00FE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56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D"/>
    <w:rPr>
      <w:b w:val="0"/>
      <w:color w:val="auto"/>
    </w:rPr>
  </w:style>
  <w:style w:type="paragraph" w:styleId="Heading1">
    <w:name w:val="heading 1"/>
    <w:basedOn w:val="Normal"/>
    <w:next w:val="Normal"/>
    <w:link w:val="Heading1Char"/>
    <w:qFormat/>
    <w:rsid w:val="00DB62CD"/>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2CD"/>
    <w:rPr>
      <w:rFonts w:ascii=".VnTime" w:hAnsi=".VnTime"/>
      <w:bCs/>
      <w:color w:val="auto"/>
      <w:sz w:val="32"/>
      <w:szCs w:val="24"/>
    </w:rPr>
  </w:style>
  <w:style w:type="paragraph" w:styleId="Footer">
    <w:name w:val="footer"/>
    <w:basedOn w:val="Normal"/>
    <w:link w:val="FooterChar"/>
    <w:rsid w:val="00DB62CD"/>
    <w:pPr>
      <w:tabs>
        <w:tab w:val="center" w:pos="4320"/>
        <w:tab w:val="right" w:pos="8640"/>
      </w:tabs>
    </w:pPr>
  </w:style>
  <w:style w:type="character" w:customStyle="1" w:styleId="FooterChar">
    <w:name w:val="Footer Char"/>
    <w:basedOn w:val="DefaultParagraphFont"/>
    <w:link w:val="Footer"/>
    <w:rsid w:val="00DB62CD"/>
    <w:rPr>
      <w:b w:val="0"/>
      <w:color w:val="auto"/>
    </w:rPr>
  </w:style>
  <w:style w:type="character" w:styleId="PageNumber">
    <w:name w:val="page number"/>
    <w:basedOn w:val="DefaultParagraphFont"/>
    <w:rsid w:val="00DB62CD"/>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f"/>
    <w:basedOn w:val="Normal"/>
    <w:link w:val="FootnoteTextChar"/>
    <w:rsid w:val="00DB62CD"/>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f Char"/>
    <w:basedOn w:val="DefaultParagraphFont"/>
    <w:link w:val="FootnoteText"/>
    <w:rsid w:val="00DB62CD"/>
    <w:rPr>
      <w:b w:val="0"/>
      <w:color w:val="auto"/>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
    <w:qFormat/>
    <w:rsid w:val="00DB62CD"/>
    <w:rPr>
      <w:vertAlign w:val="superscript"/>
    </w:rPr>
  </w:style>
  <w:style w:type="paragraph" w:customStyle="1" w:styleId="Noidung">
    <w:name w:val="Noi dung"/>
    <w:basedOn w:val="Normal"/>
    <w:qFormat/>
    <w:rsid w:val="00DB62CD"/>
    <w:pPr>
      <w:spacing w:before="120" w:line="264" w:lineRule="auto"/>
      <w:ind w:firstLine="567"/>
      <w:jc w:val="both"/>
    </w:pPr>
    <w:rPr>
      <w:szCs w:val="24"/>
      <w:lang w:eastAsia="vi-VN"/>
    </w:rPr>
  </w:style>
  <w:style w:type="paragraph" w:customStyle="1" w:styleId="n-dieu">
    <w:name w:val="n-dieu"/>
    <w:basedOn w:val="Normal"/>
    <w:rsid w:val="00DB62CD"/>
    <w:pPr>
      <w:widowControl w:val="0"/>
      <w:spacing w:before="120" w:after="180"/>
      <w:ind w:firstLine="709"/>
    </w:pPr>
    <w:rPr>
      <w:rFonts w:ascii=".VnTime" w:hAnsi=".VnTime" w:cs=".VnTime"/>
      <w:b/>
      <w:bCs/>
      <w:color w:val="0000FF"/>
    </w:rPr>
  </w:style>
  <w:style w:type="character" w:customStyle="1" w:styleId="5yl5">
    <w:name w:val="_5yl5"/>
    <w:rsid w:val="00DB62CD"/>
  </w:style>
  <w:style w:type="paragraph" w:styleId="Header">
    <w:name w:val="header"/>
    <w:basedOn w:val="Normal"/>
    <w:link w:val="HeaderChar"/>
    <w:uiPriority w:val="99"/>
    <w:unhideWhenUsed/>
    <w:rsid w:val="00DB62CD"/>
    <w:pPr>
      <w:tabs>
        <w:tab w:val="center" w:pos="4680"/>
        <w:tab w:val="right" w:pos="9360"/>
      </w:tabs>
    </w:pPr>
  </w:style>
  <w:style w:type="character" w:customStyle="1" w:styleId="HeaderChar">
    <w:name w:val="Header Char"/>
    <w:basedOn w:val="DefaultParagraphFont"/>
    <w:link w:val="Header"/>
    <w:uiPriority w:val="99"/>
    <w:rsid w:val="00DB62CD"/>
    <w:rPr>
      <w:b w:val="0"/>
      <w:color w:val="auto"/>
    </w:rPr>
  </w:style>
  <w:style w:type="paragraph" w:styleId="BodyTextIndent">
    <w:name w:val="Body Text Indent"/>
    <w:basedOn w:val="Normal"/>
    <w:link w:val="BodyTextIndentChar"/>
    <w:rsid w:val="00DB62CD"/>
    <w:pPr>
      <w:spacing w:after="120"/>
      <w:ind w:left="360"/>
    </w:pPr>
    <w:rPr>
      <w:sz w:val="24"/>
      <w:szCs w:val="24"/>
    </w:rPr>
  </w:style>
  <w:style w:type="character" w:customStyle="1" w:styleId="BodyTextIndentChar">
    <w:name w:val="Body Text Indent Char"/>
    <w:basedOn w:val="DefaultParagraphFont"/>
    <w:link w:val="BodyTextIndent"/>
    <w:rsid w:val="00DB62CD"/>
    <w:rPr>
      <w:b w:val="0"/>
      <w:color w:val="auto"/>
      <w:sz w:val="24"/>
      <w:szCs w:val="24"/>
    </w:rPr>
  </w:style>
  <w:style w:type="character" w:customStyle="1" w:styleId="fontstyle21">
    <w:name w:val="fontstyle21"/>
    <w:rsid w:val="00DB62CD"/>
    <w:rPr>
      <w:rFonts w:ascii="TimesNewRomanPSMT" w:hAnsi="TimesNewRomanPSMT" w:hint="default"/>
      <w:b/>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9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14</Pages>
  <Words>4663</Words>
  <Characters>26580</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2021-11-18T08:05:00Z</dcterms:created>
  <dc:creator>Microsoft Office User</dc:creator>
  <cp:lastModifiedBy>Microsoft Office User</cp:lastModifiedBy>
  <cp:lastPrinted>2021-12-14T08:29:00Z</cp:lastPrinted>
  <dcterms:modified xsi:type="dcterms:W3CDTF">2021-12-14T13:31:00Z</dcterms:modified>
  <cp:revision>24</cp:revision>
  <dc:title>Phòng Công tác Hội đồng - QH-HĐND tỉnh Hà Tĩnh</dc:title>
</cp:coreProperties>
</file>