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72" w:type="dxa"/>
        <w:tblLook w:val="04A0" w:firstRow="1" w:lastRow="0" w:firstColumn="1" w:lastColumn="0" w:noHBand="0" w:noVBand="1"/>
      </w:tblPr>
      <w:tblGrid>
        <w:gridCol w:w="2880"/>
        <w:gridCol w:w="6660"/>
      </w:tblGrid>
      <w:tr w:rsidR="007115BE" w:rsidTr="007115BE">
        <w:trPr>
          <w:trHeight w:val="893"/>
        </w:trPr>
        <w:tc>
          <w:tcPr>
            <w:tcW w:w="2880" w:type="dxa"/>
          </w:tcPr>
          <w:p w:rsidR="007115BE" w:rsidRDefault="007115BE">
            <w:pPr>
              <w:keepNext/>
              <w:spacing w:after="0" w:line="240" w:lineRule="auto"/>
              <w:jc w:val="center"/>
              <w:outlineLvl w:val="1"/>
              <w:rPr>
                <w:rFonts w:eastAsia="Times New Roman" w:cs="Times New Roman"/>
                <w:b/>
                <w:bCs/>
                <w:sz w:val="26"/>
                <w:szCs w:val="28"/>
                <w:lang w:val="nl-NL"/>
              </w:rPr>
            </w:pPr>
            <w:r>
              <w:rPr>
                <w:rFonts w:eastAsia="Times New Roman" w:cs="Times New Roman"/>
                <w:b/>
                <w:bCs/>
                <w:sz w:val="26"/>
                <w:szCs w:val="28"/>
                <w:lang w:val="nl-NL"/>
              </w:rPr>
              <w:t>ỦY BAN NHÂN DÂN</w:t>
            </w:r>
          </w:p>
          <w:p w:rsidR="007115BE" w:rsidRDefault="007115BE">
            <w:pPr>
              <w:keepNext/>
              <w:spacing w:after="0" w:line="240" w:lineRule="auto"/>
              <w:jc w:val="center"/>
              <w:outlineLvl w:val="1"/>
              <w:rPr>
                <w:rFonts w:eastAsia="Times New Roman" w:cs="Times New Roman"/>
                <w:b/>
                <w:bCs/>
                <w:sz w:val="26"/>
                <w:szCs w:val="28"/>
                <w:lang w:val="nl-NL"/>
              </w:rPr>
            </w:pPr>
            <w:r>
              <w:rPr>
                <w:rFonts w:eastAsia="Times New Roman" w:cs="Times New Roman"/>
                <w:b/>
                <w:bCs/>
                <w:sz w:val="26"/>
                <w:szCs w:val="28"/>
                <w:lang w:val="nl-NL"/>
              </w:rPr>
              <w:t>TỈNH HÀ TĨNH</w:t>
            </w:r>
          </w:p>
          <w:p w:rsidR="007115BE" w:rsidRDefault="007115BE">
            <w:pPr>
              <w:spacing w:after="0" w:line="240" w:lineRule="auto"/>
              <w:jc w:val="center"/>
              <w:rPr>
                <w:rFonts w:eastAsia="Times New Roman" w:cs="Times New Roman"/>
                <w:sz w:val="26"/>
                <w:szCs w:val="26"/>
                <w:lang w:val="nl-NL"/>
              </w:rPr>
            </w:pPr>
            <w:r>
              <w:rPr>
                <w:noProof/>
              </w:rPr>
              <mc:AlternateContent>
                <mc:Choice Requires="wps">
                  <w:drawing>
                    <wp:anchor distT="0" distB="0" distL="114300" distR="114300" simplePos="0" relativeHeight="251674624" behindDoc="0" locked="0" layoutInCell="1" allowOverlap="1">
                      <wp:simplePos x="0" y="0"/>
                      <wp:positionH relativeFrom="column">
                        <wp:posOffset>445770</wp:posOffset>
                      </wp:positionH>
                      <wp:positionV relativeFrom="paragraph">
                        <wp:posOffset>8890</wp:posOffset>
                      </wp:positionV>
                      <wp:extent cx="8001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7pt" to="98.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KFGgIAADU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"/>
                  </w:pict>
                </mc:Fallback>
              </mc:AlternateContent>
            </w:r>
          </w:p>
          <w:p w:rsidR="007115BE" w:rsidRDefault="007115BE">
            <w:pPr>
              <w:spacing w:after="0" w:line="240" w:lineRule="auto"/>
              <w:jc w:val="center"/>
              <w:rPr>
                <w:rFonts w:eastAsia="Times New Roman" w:cs="Times New Roman"/>
                <w:sz w:val="28"/>
                <w:szCs w:val="28"/>
                <w:lang w:val="nl-NL"/>
              </w:rPr>
            </w:pPr>
            <w:r>
              <w:rPr>
                <w:rFonts w:eastAsia="Times New Roman" w:cs="Times New Roman"/>
                <w:sz w:val="26"/>
                <w:szCs w:val="26"/>
                <w:lang w:val="nl-NL"/>
              </w:rPr>
              <w:t>Số</w:t>
            </w:r>
            <w:r>
              <w:rPr>
                <w:rFonts w:eastAsia="Times New Roman" w:cs="Times New Roman"/>
                <w:b/>
                <w:sz w:val="26"/>
                <w:szCs w:val="26"/>
                <w:lang w:val="nl-NL"/>
              </w:rPr>
              <w:t xml:space="preserve">:  </w:t>
            </w:r>
            <w:r w:rsidR="00E47B04">
              <w:rPr>
                <w:rFonts w:eastAsia="Times New Roman" w:cs="Times New Roman"/>
                <w:b/>
                <w:sz w:val="26"/>
                <w:szCs w:val="26"/>
                <w:lang w:val="nl-NL"/>
              </w:rPr>
              <w:t>221</w:t>
            </w:r>
            <w:bookmarkStart w:id="0" w:name="_GoBack"/>
            <w:bookmarkEnd w:id="0"/>
            <w:r>
              <w:rPr>
                <w:rFonts w:eastAsia="Times New Roman" w:cs="Times New Roman"/>
                <w:sz w:val="26"/>
                <w:szCs w:val="26"/>
                <w:lang w:val="nl-NL"/>
              </w:rPr>
              <w:t>/TTr-UBND</w:t>
            </w:r>
          </w:p>
        </w:tc>
        <w:tc>
          <w:tcPr>
            <w:tcW w:w="6660" w:type="dxa"/>
            <w:hideMark/>
          </w:tcPr>
          <w:p w:rsidR="007115BE" w:rsidRDefault="007115BE">
            <w:pPr>
              <w:spacing w:after="0" w:line="240" w:lineRule="auto"/>
              <w:jc w:val="center"/>
              <w:rPr>
                <w:rFonts w:eastAsia="Times New Roman" w:cs="Times New Roman"/>
                <w:b/>
                <w:sz w:val="28"/>
                <w:szCs w:val="28"/>
                <w:lang w:val="nl-NL"/>
              </w:rPr>
            </w:pPr>
            <w:r>
              <w:rPr>
                <w:rFonts w:eastAsia="Times New Roman" w:cs="Times New Roman"/>
                <w:b/>
                <w:sz w:val="26"/>
                <w:szCs w:val="28"/>
                <w:lang w:val="nl-NL"/>
              </w:rPr>
              <w:t>CỘNG HÒA XÃ HỘI CHỦ NGHĨA VIỆT NAM</w:t>
            </w:r>
          </w:p>
          <w:p w:rsidR="007115BE" w:rsidRDefault="007115BE">
            <w:pPr>
              <w:spacing w:after="0" w:line="240" w:lineRule="auto"/>
              <w:jc w:val="center"/>
              <w:rPr>
                <w:rFonts w:eastAsia="Times New Roman" w:cs="Times New Roman"/>
                <w:b/>
                <w:sz w:val="28"/>
                <w:szCs w:val="28"/>
                <w:lang w:val="nl-NL"/>
              </w:rPr>
            </w:pPr>
            <w:r>
              <w:rPr>
                <w:noProof/>
              </w:rPr>
              <mc:AlternateContent>
                <mc:Choice Requires="wps">
                  <w:drawing>
                    <wp:anchor distT="0" distB="0" distL="114300" distR="114300" simplePos="0" relativeHeight="251675648" behindDoc="0" locked="0" layoutInCell="1" allowOverlap="1">
                      <wp:simplePos x="0" y="0"/>
                      <wp:positionH relativeFrom="column">
                        <wp:posOffset>1014095</wp:posOffset>
                      </wp:positionH>
                      <wp:positionV relativeFrom="paragraph">
                        <wp:posOffset>220345</wp:posOffset>
                      </wp:positionV>
                      <wp:extent cx="2076450" cy="0"/>
                      <wp:effectExtent l="0" t="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85pt,17.35pt" to="243.35pt,1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ihN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JykT7N8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"/>
                  </w:pict>
                </mc:Fallback>
              </mc:AlternateContent>
            </w:r>
            <w:r>
              <w:rPr>
                <w:rFonts w:eastAsia="Times New Roman" w:cs="Times New Roman"/>
                <w:b/>
                <w:sz w:val="28"/>
                <w:szCs w:val="28"/>
                <w:lang w:val="nl-NL"/>
              </w:rPr>
              <w:t>Độc lập - Tự do - Hạnh phúc</w:t>
            </w:r>
          </w:p>
          <w:p w:rsidR="007115BE" w:rsidRDefault="007115BE">
            <w:pPr>
              <w:spacing w:after="0" w:line="240" w:lineRule="auto"/>
              <w:rPr>
                <w:rFonts w:eastAsia="Times New Roman" w:cs="Times New Roman"/>
                <w:b/>
                <w:sz w:val="28"/>
                <w:szCs w:val="28"/>
                <w:lang w:val="nl-NL"/>
              </w:rPr>
            </w:pPr>
            <w:r>
              <w:rPr>
                <w:rFonts w:eastAsia="Times New Roman" w:cs="Times New Roman"/>
                <w:b/>
                <w:sz w:val="28"/>
                <w:szCs w:val="28"/>
                <w:lang w:val="nl-NL"/>
              </w:rPr>
              <w:t xml:space="preserve">                   </w:t>
            </w:r>
          </w:p>
          <w:p w:rsidR="007115BE" w:rsidRDefault="00E47B04">
            <w:pPr>
              <w:spacing w:after="0" w:line="240" w:lineRule="auto"/>
              <w:jc w:val="center"/>
              <w:rPr>
                <w:rFonts w:eastAsia="Times New Roman" w:cs="Times New Roman"/>
                <w:b/>
                <w:sz w:val="28"/>
                <w:szCs w:val="28"/>
                <w:lang w:val="nl-NL"/>
              </w:rPr>
            </w:pPr>
            <w:r>
              <w:rPr>
                <w:rFonts w:eastAsia="Times New Roman" w:cs="Times New Roman"/>
                <w:i/>
                <w:iCs/>
                <w:sz w:val="28"/>
                <w:szCs w:val="28"/>
              </w:rPr>
              <w:t xml:space="preserve">Hà Tĩnh, ngày </w:t>
            </w:r>
            <w:r w:rsidR="007115BE">
              <w:rPr>
                <w:rFonts w:eastAsia="Times New Roman" w:cs="Times New Roman"/>
                <w:i/>
                <w:iCs/>
                <w:sz w:val="28"/>
                <w:szCs w:val="28"/>
              </w:rPr>
              <w:t xml:space="preserve"> </w:t>
            </w:r>
            <w:r>
              <w:rPr>
                <w:rFonts w:eastAsia="Times New Roman" w:cs="Times New Roman"/>
                <w:i/>
                <w:iCs/>
                <w:sz w:val="28"/>
                <w:szCs w:val="28"/>
              </w:rPr>
              <w:t>28</w:t>
            </w:r>
            <w:r w:rsidR="007115BE">
              <w:rPr>
                <w:rFonts w:eastAsia="Times New Roman" w:cs="Times New Roman"/>
                <w:i/>
                <w:iCs/>
                <w:sz w:val="28"/>
                <w:szCs w:val="28"/>
              </w:rPr>
              <w:t xml:space="preserve"> tháng  6  năm 2017</w:t>
            </w:r>
          </w:p>
        </w:tc>
      </w:tr>
    </w:tbl>
    <w:p w:rsidR="007115BE" w:rsidRDefault="007115BE" w:rsidP="007115BE">
      <w:pPr>
        <w:spacing w:after="0" w:line="240" w:lineRule="auto"/>
        <w:ind w:firstLine="720"/>
        <w:rPr>
          <w:rFonts w:eastAsia="Times New Roman" w:cs="Times New Roman"/>
          <w:sz w:val="2"/>
          <w:szCs w:val="28"/>
        </w:rPr>
      </w:pPr>
    </w:p>
    <w:p w:rsidR="007115BE" w:rsidRDefault="007115BE" w:rsidP="007115BE">
      <w:pPr>
        <w:spacing w:after="0" w:line="240" w:lineRule="auto"/>
        <w:jc w:val="center"/>
        <w:rPr>
          <w:rFonts w:eastAsia="Times New Roman" w:cs="Times New Roman"/>
          <w:b/>
          <w:sz w:val="2"/>
          <w:szCs w:val="28"/>
        </w:rPr>
      </w:pPr>
    </w:p>
    <w:p w:rsidR="007115BE" w:rsidRDefault="007115BE" w:rsidP="007115BE">
      <w:pPr>
        <w:spacing w:after="0" w:line="240" w:lineRule="auto"/>
        <w:jc w:val="center"/>
        <w:rPr>
          <w:rFonts w:eastAsia="Times New Roman" w:cs="Times New Roman"/>
          <w:b/>
          <w:sz w:val="14"/>
          <w:szCs w:val="28"/>
        </w:rPr>
      </w:pPr>
    </w:p>
    <w:p w:rsidR="007115BE" w:rsidRDefault="007115BE" w:rsidP="007115BE">
      <w:pPr>
        <w:spacing w:after="0" w:line="240" w:lineRule="auto"/>
        <w:jc w:val="center"/>
        <w:rPr>
          <w:rFonts w:eastAsia="Times New Roman" w:cs="Times New Roman"/>
          <w:b/>
          <w:sz w:val="14"/>
          <w:szCs w:val="28"/>
        </w:rPr>
      </w:pPr>
    </w:p>
    <w:p w:rsidR="007115BE" w:rsidRDefault="007115BE" w:rsidP="007115BE">
      <w:pPr>
        <w:spacing w:after="0" w:line="240" w:lineRule="auto"/>
        <w:jc w:val="center"/>
        <w:rPr>
          <w:rFonts w:eastAsia="Times New Roman" w:cs="Times New Roman"/>
          <w:b/>
          <w:sz w:val="14"/>
          <w:szCs w:val="28"/>
        </w:rPr>
      </w:pPr>
    </w:p>
    <w:p w:rsidR="007115BE" w:rsidRDefault="007115BE" w:rsidP="007115BE">
      <w:pPr>
        <w:spacing w:after="0" w:line="240" w:lineRule="auto"/>
        <w:jc w:val="center"/>
        <w:rPr>
          <w:rFonts w:eastAsia="Times New Roman" w:cs="Times New Roman"/>
          <w:b/>
          <w:sz w:val="14"/>
          <w:szCs w:val="28"/>
        </w:rPr>
      </w:pPr>
    </w:p>
    <w:p w:rsidR="007115BE" w:rsidRDefault="007115BE" w:rsidP="007115BE">
      <w:pPr>
        <w:spacing w:after="0" w:line="240" w:lineRule="auto"/>
        <w:jc w:val="center"/>
        <w:rPr>
          <w:rFonts w:eastAsia="Times New Roman" w:cs="Times New Roman"/>
          <w:b/>
          <w:sz w:val="28"/>
          <w:szCs w:val="28"/>
        </w:rPr>
      </w:pPr>
      <w:r>
        <w:rPr>
          <w:rFonts w:eastAsia="Times New Roman" w:cs="Times New Roman"/>
          <w:b/>
          <w:sz w:val="28"/>
          <w:szCs w:val="28"/>
        </w:rPr>
        <w:t>TỜ TRÌNH</w:t>
      </w:r>
    </w:p>
    <w:p w:rsidR="007115BE" w:rsidRDefault="007115BE" w:rsidP="007115BE">
      <w:pPr>
        <w:spacing w:after="0" w:line="240" w:lineRule="auto"/>
        <w:jc w:val="center"/>
        <w:rPr>
          <w:rFonts w:eastAsia="Times New Roman" w:cs="Times New Roman"/>
          <w:b/>
          <w:sz w:val="28"/>
          <w:szCs w:val="28"/>
        </w:rPr>
      </w:pPr>
      <w:r>
        <w:rPr>
          <w:rFonts w:eastAsia="Times New Roman" w:cs="Times New Roman"/>
          <w:b/>
          <w:sz w:val="28"/>
          <w:szCs w:val="28"/>
        </w:rPr>
        <w:t xml:space="preserve">Về việc đề nghị thông qua Đề </w:t>
      </w:r>
      <w:proofErr w:type="gramStart"/>
      <w:r>
        <w:rPr>
          <w:rFonts w:eastAsia="Times New Roman" w:cs="Times New Roman"/>
          <w:b/>
          <w:sz w:val="28"/>
          <w:szCs w:val="28"/>
        </w:rPr>
        <w:t>án</w:t>
      </w:r>
      <w:proofErr w:type="gramEnd"/>
      <w:r>
        <w:rPr>
          <w:rFonts w:eastAsia="Times New Roman" w:cs="Times New Roman"/>
          <w:b/>
          <w:sz w:val="28"/>
          <w:szCs w:val="28"/>
        </w:rPr>
        <w:t xml:space="preserve"> đặt tên một số tuyến đường</w:t>
      </w:r>
    </w:p>
    <w:p w:rsidR="007115BE" w:rsidRDefault="007115BE" w:rsidP="007115BE">
      <w:pPr>
        <w:spacing w:after="0" w:line="240" w:lineRule="auto"/>
        <w:jc w:val="center"/>
        <w:rPr>
          <w:rFonts w:eastAsia="Times New Roman" w:cs="Times New Roman"/>
          <w:b/>
          <w:sz w:val="28"/>
          <w:szCs w:val="28"/>
        </w:rPr>
      </w:pPr>
      <w:proofErr w:type="gramStart"/>
      <w:r>
        <w:rPr>
          <w:rFonts w:eastAsia="Times New Roman" w:cs="Times New Roman"/>
          <w:b/>
          <w:sz w:val="28"/>
          <w:szCs w:val="28"/>
        </w:rPr>
        <w:t>trên</w:t>
      </w:r>
      <w:proofErr w:type="gramEnd"/>
      <w:r>
        <w:rPr>
          <w:rFonts w:eastAsia="Times New Roman" w:cs="Times New Roman"/>
          <w:b/>
          <w:sz w:val="28"/>
          <w:szCs w:val="28"/>
        </w:rPr>
        <w:t xml:space="preserve"> địa bàn thị trấn Thạch Hà, huyện Thạch Hà</w:t>
      </w:r>
    </w:p>
    <w:p w:rsidR="007115BE" w:rsidRDefault="007115BE" w:rsidP="007115BE">
      <w:pPr>
        <w:spacing w:after="0" w:line="240" w:lineRule="auto"/>
        <w:rPr>
          <w:rFonts w:eastAsia="Times New Roman" w:cs="Times New Roman"/>
          <w:b/>
          <w:sz w:val="28"/>
          <w:szCs w:val="28"/>
        </w:rPr>
      </w:pPr>
      <w:r>
        <w:rPr>
          <w:noProof/>
        </w:rPr>
        <mc:AlternateContent>
          <mc:Choice Requires="wps">
            <w:drawing>
              <wp:anchor distT="0" distB="0" distL="114300" distR="114300" simplePos="0" relativeHeight="251676672" behindDoc="0" locked="0" layoutInCell="1" allowOverlap="1">
                <wp:simplePos x="0" y="0"/>
                <wp:positionH relativeFrom="column">
                  <wp:posOffset>2287270</wp:posOffset>
                </wp:positionH>
                <wp:positionV relativeFrom="paragraph">
                  <wp:posOffset>95250</wp:posOffset>
                </wp:positionV>
                <wp:extent cx="1236345" cy="0"/>
                <wp:effectExtent l="0" t="0" r="20955" b="19050"/>
                <wp:wrapNone/>
                <wp:docPr id="7" name="Straight Connector 7"/>
                <wp:cNvGraphicFramePr/>
                <a:graphic xmlns:a="http://schemas.openxmlformats.org/drawingml/2006/main">
                  <a:graphicData uri="http://schemas.microsoft.com/office/word/2010/wordprocessingShape">
                    <wps:wsp>
                      <wps:cNvCnPr/>
                      <wps:spPr>
                        <a:xfrm>
                          <a:off x="0" y="0"/>
                          <a:ext cx="12357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80.1pt,7.5pt" to="277.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"/>
            </w:pict>
          </mc:Fallback>
        </mc:AlternateContent>
      </w:r>
    </w:p>
    <w:p w:rsidR="007115BE" w:rsidRDefault="007115BE" w:rsidP="007115BE">
      <w:pPr>
        <w:spacing w:after="0" w:line="240" w:lineRule="auto"/>
        <w:ind w:left="720"/>
        <w:jc w:val="center"/>
        <w:rPr>
          <w:rFonts w:eastAsia="Times New Roman" w:cs="Times New Roman"/>
          <w:bCs/>
          <w:sz w:val="16"/>
          <w:szCs w:val="16"/>
        </w:rPr>
      </w:pPr>
    </w:p>
    <w:p w:rsidR="007115BE" w:rsidRDefault="007115BE" w:rsidP="007115BE">
      <w:pPr>
        <w:spacing w:after="0" w:line="240" w:lineRule="auto"/>
        <w:ind w:firstLine="720"/>
        <w:jc w:val="both"/>
        <w:rPr>
          <w:rFonts w:eastAsia="Times New Roman" w:cs="Times New Roman"/>
          <w:szCs w:val="28"/>
          <w:lang w:val="nl-NL"/>
        </w:rPr>
      </w:pPr>
      <w:r>
        <w:rPr>
          <w:rFonts w:eastAsia="Times New Roman" w:cs="Times New Roman"/>
          <w:b/>
          <w:sz w:val="28"/>
          <w:szCs w:val="28"/>
          <w:lang w:val="nl-NL"/>
        </w:rPr>
        <w:t xml:space="preserve">    </w:t>
      </w:r>
    </w:p>
    <w:p w:rsidR="007115BE" w:rsidRDefault="007115BE" w:rsidP="007115BE">
      <w:pPr>
        <w:spacing w:before="120" w:after="0" w:line="240" w:lineRule="auto"/>
        <w:ind w:right="99" w:firstLine="720"/>
        <w:jc w:val="both"/>
        <w:rPr>
          <w:rFonts w:eastAsia="Times New Roman" w:cs="Times New Roman"/>
          <w:bCs/>
          <w:iCs/>
          <w:color w:val="000000"/>
          <w:sz w:val="28"/>
          <w:szCs w:val="28"/>
        </w:rPr>
      </w:pPr>
      <w:r>
        <w:rPr>
          <w:rFonts w:eastAsia="Times New Roman" w:cs="Times New Roman"/>
          <w:sz w:val="28"/>
          <w:szCs w:val="28"/>
        </w:rPr>
        <w:t xml:space="preserve">Căn cứ Nghị định số 91/2005/NĐ-CP ngày 11/7/2005 của Chính phủ về việc ban hành Quy chế đặt tên, đổi tên </w:t>
      </w:r>
      <w:r>
        <w:rPr>
          <w:rFonts w:eastAsia="Times New Roman" w:cs="Times New Roman"/>
          <w:bCs/>
          <w:iCs/>
          <w:color w:val="000000"/>
          <w:sz w:val="28"/>
          <w:szCs w:val="28"/>
        </w:rPr>
        <w:t xml:space="preserve">đường, phố và công trình công cộng; </w:t>
      </w:r>
      <w:r>
        <w:rPr>
          <w:rFonts w:eastAsia="Times New Roman" w:cs="Times New Roman"/>
          <w:sz w:val="28"/>
          <w:szCs w:val="28"/>
        </w:rPr>
        <w:t>Thông tư số 36/2006/TT-BVHTT ngày 20/3/2006 của Bộ Văn hóa - Thông tin (nay là Bộ Văn hóa, Thể thao và Du lịch)</w:t>
      </w:r>
      <w:r>
        <w:rPr>
          <w:rFonts w:eastAsia="Times New Roman" w:cs="Times New Roman"/>
          <w:i/>
          <w:sz w:val="28"/>
          <w:szCs w:val="28"/>
        </w:rPr>
        <w:t xml:space="preserve"> </w:t>
      </w:r>
      <w:r>
        <w:rPr>
          <w:rFonts w:eastAsia="Times New Roman" w:cs="Times New Roman"/>
          <w:sz w:val="28"/>
          <w:szCs w:val="28"/>
        </w:rPr>
        <w:t>hướng dẫn thực hiện một số Điều của Nghị định số 91/2005/NĐ-CP ngày 11/7/2005 của Chính phủ về ban hành Quy chế đặt tên, đổi tên đường, phố và công trình công cộng;</w:t>
      </w:r>
    </w:p>
    <w:p w:rsidR="007115BE" w:rsidRDefault="007115BE" w:rsidP="007115BE">
      <w:pPr>
        <w:spacing w:before="80" w:after="0" w:line="240" w:lineRule="auto"/>
        <w:ind w:firstLine="720"/>
        <w:jc w:val="both"/>
        <w:rPr>
          <w:rFonts w:eastAsia="Times New Roman" w:cs="Times New Roman"/>
          <w:sz w:val="28"/>
          <w:szCs w:val="28"/>
        </w:rPr>
      </w:pPr>
      <w:r>
        <w:rPr>
          <w:rFonts w:eastAsia="Times New Roman" w:cs="Times New Roman"/>
          <w:sz w:val="28"/>
          <w:szCs w:val="28"/>
        </w:rPr>
        <w:t>Căn cứ Quyết định số 1522/QĐ-UBND ngày 08/6/2017 của UBND tỉnh về việc thành lập Hội đồng tư vấn đặt tên một số tuyến đường trên địa bàn thị trấn Thạch Hà, huyện Thạch Hà;</w:t>
      </w:r>
    </w:p>
    <w:p w:rsidR="007115BE" w:rsidRDefault="007115BE" w:rsidP="007115BE">
      <w:pPr>
        <w:spacing w:before="80" w:after="0" w:line="240" w:lineRule="auto"/>
        <w:ind w:firstLine="720"/>
        <w:jc w:val="both"/>
        <w:rPr>
          <w:rFonts w:eastAsia="Times New Roman" w:cs="Times New Roman"/>
          <w:sz w:val="28"/>
          <w:szCs w:val="28"/>
          <w:lang w:val="nl-NL"/>
        </w:rPr>
      </w:pPr>
      <w:r>
        <w:rPr>
          <w:rFonts w:eastAsia="Times New Roman" w:cs="Times New Roman"/>
          <w:sz w:val="28"/>
          <w:szCs w:val="28"/>
          <w:lang w:val="nl-NL"/>
        </w:rPr>
        <w:t>Theo đề xuất của Sở Văn hóa, Thể th</w:t>
      </w:r>
      <w:r w:rsidR="00F612B2">
        <w:rPr>
          <w:rFonts w:eastAsia="Times New Roman" w:cs="Times New Roman"/>
          <w:sz w:val="28"/>
          <w:szCs w:val="28"/>
          <w:lang w:val="nl-NL"/>
        </w:rPr>
        <w:t>ao và Du lịch tại Văn bản số 458/SVHTTDL-DSVH ngày 26</w:t>
      </w:r>
      <w:r>
        <w:rPr>
          <w:rFonts w:eastAsia="Times New Roman" w:cs="Times New Roman"/>
          <w:sz w:val="28"/>
          <w:szCs w:val="28"/>
          <w:lang w:val="nl-NL"/>
        </w:rPr>
        <w:t>/6/2017 về việc đề nghị trình Đề án đặt tên một số tuyến đường trên địa bàn thị trấn Thạch Hà, huyện Thạch Hà;</w:t>
      </w:r>
    </w:p>
    <w:p w:rsidR="007115BE" w:rsidRDefault="007115BE" w:rsidP="007115BE">
      <w:pPr>
        <w:spacing w:before="80" w:after="0" w:line="240" w:lineRule="auto"/>
        <w:ind w:firstLine="720"/>
        <w:jc w:val="both"/>
        <w:rPr>
          <w:rFonts w:eastAsia="Times New Roman" w:cs="Times New Roman"/>
          <w:sz w:val="28"/>
          <w:szCs w:val="28"/>
          <w:lang w:val="nl-NL"/>
        </w:rPr>
      </w:pPr>
      <w:r>
        <w:rPr>
          <w:rFonts w:eastAsia="Times New Roman" w:cs="Times New Roman"/>
          <w:sz w:val="28"/>
          <w:szCs w:val="28"/>
          <w:lang w:val="nl-NL"/>
        </w:rPr>
        <w:t>Ủy ban nhân dân tỉnh kính trình Hội đồng nhân dân tỉnh xem xét, quyết nghị thông qua Đề án đặt tên một số tuyến đường trên địa bàn thị trấn Thạch Hà, huyện Thạch Hà (Có các phụ lục kèm theo)./.</w:t>
      </w:r>
    </w:p>
    <w:p w:rsidR="007115BE" w:rsidRDefault="007115BE" w:rsidP="007115BE">
      <w:pPr>
        <w:spacing w:before="80" w:after="0" w:line="240" w:lineRule="auto"/>
        <w:ind w:firstLine="720"/>
        <w:jc w:val="both"/>
        <w:rPr>
          <w:rFonts w:eastAsia="Times New Roman" w:cs="Times New Roman"/>
          <w:sz w:val="18"/>
          <w:szCs w:val="28"/>
          <w:lang w:val="nl-NL"/>
        </w:rPr>
      </w:pPr>
      <w:r>
        <w:rPr>
          <w:rFonts w:eastAsia="Times New Roman" w:cs="Times New Roman"/>
          <w:sz w:val="18"/>
          <w:szCs w:val="28"/>
          <w:lang w:val="nl-NL"/>
        </w:rPr>
        <w:t xml:space="preserve"> </w:t>
      </w:r>
    </w:p>
    <w:tbl>
      <w:tblPr>
        <w:tblW w:w="9150" w:type="dxa"/>
        <w:jc w:val="center"/>
        <w:tblLayout w:type="fixed"/>
        <w:tblLook w:val="04A0" w:firstRow="1" w:lastRow="0" w:firstColumn="1" w:lastColumn="0" w:noHBand="0" w:noVBand="1"/>
      </w:tblPr>
      <w:tblGrid>
        <w:gridCol w:w="3941"/>
        <w:gridCol w:w="5209"/>
      </w:tblGrid>
      <w:tr w:rsidR="007115BE" w:rsidTr="007115BE">
        <w:trPr>
          <w:trHeight w:val="1374"/>
          <w:jc w:val="center"/>
        </w:trPr>
        <w:tc>
          <w:tcPr>
            <w:tcW w:w="3939" w:type="dxa"/>
          </w:tcPr>
          <w:p w:rsidR="007115BE" w:rsidRDefault="007115BE">
            <w:pPr>
              <w:spacing w:after="0" w:line="240" w:lineRule="auto"/>
              <w:rPr>
                <w:rFonts w:eastAsia="Times New Roman" w:cs="Times New Roman"/>
                <w:b/>
                <w:i/>
                <w:sz w:val="22"/>
                <w:lang w:val="vi-VN"/>
              </w:rPr>
            </w:pPr>
            <w:r>
              <w:rPr>
                <w:rFonts w:eastAsia="Times New Roman" w:cs="Times New Roman"/>
                <w:b/>
                <w:i/>
                <w:sz w:val="22"/>
                <w:lang w:val="nl-NL"/>
              </w:rPr>
              <w:t>N</w:t>
            </w:r>
            <w:r>
              <w:rPr>
                <w:rFonts w:eastAsia="Times New Roman" w:cs="Times New Roman"/>
                <w:b/>
                <w:i/>
                <w:sz w:val="22"/>
                <w:lang w:val="vi-VN"/>
              </w:rPr>
              <w:t>ơi nhận:</w:t>
            </w:r>
          </w:p>
          <w:p w:rsidR="007115BE" w:rsidRDefault="007115BE">
            <w:pPr>
              <w:spacing w:after="0" w:line="240" w:lineRule="auto"/>
              <w:rPr>
                <w:rFonts w:eastAsia="Times New Roman" w:cs="Times New Roman"/>
                <w:sz w:val="22"/>
              </w:rPr>
            </w:pPr>
            <w:r>
              <w:rPr>
                <w:rFonts w:eastAsia="Times New Roman" w:cs="Times New Roman"/>
                <w:sz w:val="22"/>
              </w:rPr>
              <w:t>- Như kính gửi;</w:t>
            </w:r>
          </w:p>
          <w:p w:rsidR="007115BE" w:rsidRDefault="007115BE">
            <w:pPr>
              <w:spacing w:after="0" w:line="240" w:lineRule="auto"/>
              <w:rPr>
                <w:rFonts w:eastAsia="Times New Roman" w:cs="Times New Roman"/>
                <w:sz w:val="22"/>
                <w:lang w:val="nl-NL"/>
              </w:rPr>
            </w:pPr>
            <w:r>
              <w:rPr>
                <w:rFonts w:eastAsia="Times New Roman" w:cs="Times New Roman"/>
                <w:sz w:val="22"/>
                <w:lang w:val="nl-NL"/>
              </w:rPr>
              <w:t>- TT Tỉnh ủy;</w:t>
            </w:r>
          </w:p>
          <w:p w:rsidR="007115BE" w:rsidRDefault="007115BE">
            <w:pPr>
              <w:spacing w:after="0" w:line="240" w:lineRule="auto"/>
              <w:rPr>
                <w:rFonts w:eastAsia="Times New Roman" w:cs="Times New Roman"/>
                <w:sz w:val="22"/>
                <w:lang w:val="nl-NL"/>
              </w:rPr>
            </w:pPr>
            <w:r>
              <w:rPr>
                <w:rFonts w:eastAsia="Times New Roman" w:cs="Times New Roman"/>
                <w:sz w:val="22"/>
                <w:lang w:val="nl-NL"/>
              </w:rPr>
              <w:t>- Chủ tịch, các PCT UBND tỉnh;</w:t>
            </w:r>
          </w:p>
          <w:p w:rsidR="007115BE" w:rsidRDefault="007115BE">
            <w:pPr>
              <w:spacing w:after="0" w:line="240" w:lineRule="auto"/>
              <w:rPr>
                <w:rFonts w:eastAsia="Times New Roman" w:cs="Times New Roman"/>
                <w:sz w:val="22"/>
                <w:lang w:val="nl-NL"/>
              </w:rPr>
            </w:pPr>
            <w:r>
              <w:rPr>
                <w:rFonts w:eastAsia="Times New Roman" w:cs="Times New Roman"/>
                <w:sz w:val="22"/>
                <w:lang w:val="nl-NL"/>
              </w:rPr>
              <w:t>- Các Đại biểu HĐND tỉnh;</w:t>
            </w:r>
          </w:p>
          <w:p w:rsidR="007115BE" w:rsidRDefault="007115BE">
            <w:pPr>
              <w:spacing w:after="0" w:line="240" w:lineRule="auto"/>
              <w:rPr>
                <w:rFonts w:eastAsia="Times New Roman" w:cs="Times New Roman"/>
                <w:sz w:val="22"/>
                <w:lang w:val="nl-NL"/>
              </w:rPr>
            </w:pPr>
            <w:r>
              <w:rPr>
                <w:rFonts w:eastAsia="Times New Roman" w:cs="Times New Roman"/>
                <w:sz w:val="22"/>
                <w:lang w:val="nl-NL"/>
              </w:rPr>
              <w:t>- Sở Văn hóa, Thể thao và Du lịch;</w:t>
            </w:r>
          </w:p>
          <w:p w:rsidR="007115BE" w:rsidRDefault="007115BE">
            <w:pPr>
              <w:spacing w:after="0" w:line="240" w:lineRule="auto"/>
              <w:rPr>
                <w:rFonts w:eastAsia="Times New Roman" w:cs="Times New Roman"/>
                <w:sz w:val="22"/>
                <w:lang w:val="nl-NL"/>
              </w:rPr>
            </w:pPr>
            <w:r>
              <w:rPr>
                <w:rFonts w:eastAsia="Times New Roman" w:cs="Times New Roman"/>
                <w:sz w:val="22"/>
                <w:lang w:val="nl-NL"/>
              </w:rPr>
              <w:t>- UBND huyện Thạch Hà;</w:t>
            </w:r>
          </w:p>
          <w:p w:rsidR="007115BE" w:rsidRDefault="007115BE">
            <w:pPr>
              <w:spacing w:after="0" w:line="240" w:lineRule="auto"/>
              <w:rPr>
                <w:rFonts w:eastAsia="Times New Roman" w:cs="Times New Roman"/>
                <w:sz w:val="22"/>
                <w:lang w:val="nl-NL"/>
              </w:rPr>
            </w:pPr>
            <w:r>
              <w:rPr>
                <w:rFonts w:eastAsia="Times New Roman" w:cs="Times New Roman"/>
                <w:sz w:val="22"/>
                <w:lang w:val="nl-NL"/>
              </w:rPr>
              <w:t>- Chánh VP, các Phó VP UBND tỉnh;</w:t>
            </w:r>
          </w:p>
          <w:p w:rsidR="007115BE" w:rsidRDefault="007115BE">
            <w:pPr>
              <w:spacing w:after="0" w:line="240" w:lineRule="auto"/>
              <w:rPr>
                <w:rFonts w:eastAsia="Times New Roman" w:cs="Times New Roman"/>
                <w:sz w:val="22"/>
                <w:lang w:val="nl-NL"/>
              </w:rPr>
            </w:pPr>
            <w:r>
              <w:rPr>
                <w:rFonts w:eastAsia="Times New Roman" w:cs="Times New Roman"/>
                <w:sz w:val="22"/>
                <w:lang w:val="nl-NL"/>
              </w:rPr>
              <w:t>- Lưu: VT, VX.</w:t>
            </w:r>
          </w:p>
          <w:p w:rsidR="007115BE" w:rsidRDefault="007115BE">
            <w:pPr>
              <w:spacing w:after="0" w:line="240" w:lineRule="auto"/>
              <w:rPr>
                <w:rFonts w:eastAsia="Times New Roman" w:cs="Times New Roman"/>
                <w:sz w:val="22"/>
                <w:lang w:val="nl-NL"/>
              </w:rPr>
            </w:pPr>
            <w:r>
              <w:rPr>
                <w:rFonts w:eastAsia="Times New Roman" w:cs="Times New Roman"/>
                <w:sz w:val="22"/>
                <w:lang w:val="nl-NL"/>
              </w:rPr>
              <w:t>- Gửi: VB giấy và điện tử.</w:t>
            </w:r>
          </w:p>
          <w:p w:rsidR="007115BE" w:rsidRDefault="007115BE">
            <w:pPr>
              <w:spacing w:after="0" w:line="240" w:lineRule="auto"/>
              <w:rPr>
                <w:rFonts w:eastAsia="Times New Roman" w:cs="Times New Roman"/>
                <w:sz w:val="22"/>
                <w:szCs w:val="28"/>
                <w:lang w:val="nl-NL"/>
              </w:rPr>
            </w:pPr>
          </w:p>
        </w:tc>
        <w:tc>
          <w:tcPr>
            <w:tcW w:w="5206" w:type="dxa"/>
          </w:tcPr>
          <w:p w:rsidR="007115BE" w:rsidRDefault="007115BE">
            <w:pPr>
              <w:spacing w:after="0" w:line="240" w:lineRule="auto"/>
              <w:jc w:val="center"/>
              <w:rPr>
                <w:rFonts w:eastAsia="Times New Roman" w:cs="Times New Roman"/>
                <w:b/>
                <w:sz w:val="26"/>
                <w:szCs w:val="28"/>
                <w:lang w:val="nl-NL"/>
              </w:rPr>
            </w:pPr>
            <w:r>
              <w:rPr>
                <w:rFonts w:eastAsia="Times New Roman" w:cs="Times New Roman"/>
                <w:b/>
                <w:sz w:val="26"/>
                <w:szCs w:val="28"/>
                <w:lang w:val="nl-NL"/>
              </w:rPr>
              <w:t>TM. UỶ BAN NHÂN DÂN</w:t>
            </w:r>
          </w:p>
          <w:p w:rsidR="007115BE" w:rsidRDefault="007115BE">
            <w:pPr>
              <w:spacing w:after="0" w:line="240" w:lineRule="auto"/>
              <w:jc w:val="center"/>
              <w:rPr>
                <w:rFonts w:eastAsia="Times New Roman" w:cs="Times New Roman"/>
                <w:b/>
                <w:sz w:val="26"/>
                <w:szCs w:val="28"/>
                <w:lang w:val="nl-NL"/>
              </w:rPr>
            </w:pPr>
            <w:r>
              <w:rPr>
                <w:rFonts w:eastAsia="Times New Roman" w:cs="Times New Roman"/>
                <w:b/>
                <w:sz w:val="26"/>
                <w:szCs w:val="28"/>
                <w:lang w:val="nl-NL"/>
              </w:rPr>
              <w:t>KT. CHỦ TỊCH</w:t>
            </w:r>
          </w:p>
          <w:p w:rsidR="007115BE" w:rsidRDefault="007115BE">
            <w:pPr>
              <w:spacing w:after="0" w:line="240" w:lineRule="auto"/>
              <w:jc w:val="center"/>
              <w:rPr>
                <w:rFonts w:eastAsia="Times New Roman" w:cs="Times New Roman"/>
                <w:b/>
                <w:sz w:val="26"/>
                <w:szCs w:val="28"/>
                <w:lang w:val="nl-NL"/>
              </w:rPr>
            </w:pPr>
            <w:r>
              <w:rPr>
                <w:rFonts w:eastAsia="Times New Roman" w:cs="Times New Roman"/>
                <w:b/>
                <w:sz w:val="26"/>
                <w:szCs w:val="28"/>
                <w:lang w:val="nl-NL"/>
              </w:rPr>
              <w:t>PHÓ CHỦ TỊCH</w:t>
            </w:r>
          </w:p>
          <w:p w:rsidR="007115BE" w:rsidRDefault="007115BE">
            <w:pPr>
              <w:spacing w:after="0" w:line="240" w:lineRule="auto"/>
              <w:jc w:val="center"/>
              <w:rPr>
                <w:rFonts w:eastAsia="Times New Roman" w:cs="Times New Roman"/>
                <w:b/>
                <w:sz w:val="28"/>
                <w:szCs w:val="28"/>
                <w:lang w:val="nl-NL"/>
              </w:rPr>
            </w:pPr>
          </w:p>
          <w:p w:rsidR="007115BE" w:rsidRDefault="007115BE">
            <w:pPr>
              <w:spacing w:after="0" w:line="240" w:lineRule="auto"/>
              <w:jc w:val="center"/>
              <w:rPr>
                <w:rFonts w:eastAsia="Times New Roman" w:cs="Times New Roman"/>
                <w:b/>
                <w:sz w:val="50"/>
                <w:szCs w:val="28"/>
                <w:lang w:val="nl-NL"/>
              </w:rPr>
            </w:pPr>
          </w:p>
          <w:p w:rsidR="007115BE" w:rsidRDefault="007115BE">
            <w:pPr>
              <w:spacing w:after="0" w:line="240" w:lineRule="auto"/>
              <w:jc w:val="center"/>
              <w:rPr>
                <w:rFonts w:eastAsia="Times New Roman" w:cs="Times New Roman"/>
                <w:b/>
                <w:sz w:val="28"/>
                <w:szCs w:val="28"/>
                <w:lang w:val="nl-NL"/>
              </w:rPr>
            </w:pPr>
          </w:p>
          <w:p w:rsidR="007115BE" w:rsidRDefault="007115BE">
            <w:pPr>
              <w:spacing w:after="0" w:line="240" w:lineRule="auto"/>
              <w:jc w:val="center"/>
              <w:rPr>
                <w:rFonts w:eastAsia="Times New Roman" w:cs="Times New Roman"/>
                <w:b/>
                <w:sz w:val="28"/>
                <w:szCs w:val="28"/>
                <w:lang w:val="nl-NL"/>
              </w:rPr>
            </w:pPr>
          </w:p>
          <w:p w:rsidR="007115BE" w:rsidRDefault="007115BE">
            <w:pPr>
              <w:spacing w:after="0" w:line="240" w:lineRule="auto"/>
              <w:jc w:val="center"/>
              <w:rPr>
                <w:rFonts w:eastAsia="Times New Roman" w:cs="Times New Roman"/>
                <w:b/>
                <w:sz w:val="28"/>
                <w:szCs w:val="28"/>
                <w:lang w:val="nl-NL"/>
              </w:rPr>
            </w:pPr>
          </w:p>
          <w:p w:rsidR="007115BE" w:rsidRDefault="007115BE">
            <w:pPr>
              <w:spacing w:after="0" w:line="240" w:lineRule="auto"/>
              <w:jc w:val="center"/>
              <w:rPr>
                <w:rFonts w:eastAsia="Times New Roman" w:cs="Times New Roman"/>
                <w:b/>
                <w:sz w:val="26"/>
                <w:szCs w:val="28"/>
                <w:lang w:val="nl-NL"/>
              </w:rPr>
            </w:pPr>
            <w:r>
              <w:rPr>
                <w:rFonts w:eastAsia="Times New Roman" w:cs="Times New Roman"/>
                <w:b/>
                <w:sz w:val="28"/>
                <w:szCs w:val="28"/>
                <w:lang w:val="nl-NL"/>
              </w:rPr>
              <w:t>Đặng Quốc Vinh</w:t>
            </w:r>
          </w:p>
        </w:tc>
      </w:tr>
    </w:tbl>
    <w:p w:rsidR="007115BE" w:rsidRDefault="007115BE" w:rsidP="007115BE">
      <w:pPr>
        <w:spacing w:after="0" w:line="240" w:lineRule="auto"/>
        <w:rPr>
          <w:rFonts w:eastAsia="Times New Roman" w:cs="Times New Roman"/>
          <w:sz w:val="28"/>
          <w:szCs w:val="28"/>
        </w:rPr>
      </w:pPr>
    </w:p>
    <w:p w:rsidR="007115BE" w:rsidRDefault="007115BE" w:rsidP="007115BE">
      <w:pPr>
        <w:spacing w:line="240" w:lineRule="auto"/>
      </w:pPr>
    </w:p>
    <w:p w:rsidR="007115BE" w:rsidRDefault="007115BE" w:rsidP="007115BE">
      <w:pPr>
        <w:spacing w:line="240" w:lineRule="auto"/>
      </w:pPr>
    </w:p>
    <w:p w:rsidR="007115BE" w:rsidRDefault="007115BE"/>
    <w:p w:rsidR="007115BE" w:rsidRDefault="007115BE"/>
    <w:p w:rsidR="0056246D" w:rsidRDefault="0056246D">
      <w:pPr>
        <w:rPr>
          <w:rFonts w:eastAsia="Times New Roman" w:cs="Times New Roman"/>
          <w:b/>
          <w:bCs/>
          <w:sz w:val="26"/>
          <w:szCs w:val="28"/>
          <w:lang w:val="nl-NL"/>
        </w:rPr>
      </w:pPr>
    </w:p>
    <w:p w:rsidR="007115BE" w:rsidRDefault="007115BE"/>
    <w:sectPr w:rsidR="007115BE" w:rsidSect="005D663C">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1FA"/>
    <w:rsid w:val="000821FA"/>
    <w:rsid w:val="001C2691"/>
    <w:rsid w:val="0056246D"/>
    <w:rsid w:val="005D663C"/>
    <w:rsid w:val="006A40EA"/>
    <w:rsid w:val="007115BE"/>
    <w:rsid w:val="00997CAF"/>
    <w:rsid w:val="00AC0559"/>
    <w:rsid w:val="00C34C68"/>
    <w:rsid w:val="00DD3691"/>
    <w:rsid w:val="00E449E6"/>
    <w:rsid w:val="00E47B04"/>
    <w:rsid w:val="00EE40DD"/>
    <w:rsid w:val="00F61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1FA"/>
    <w:pPr>
      <w:spacing w:after="160" w:line="25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5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1FA"/>
    <w:pPr>
      <w:spacing w:after="160" w:line="256"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5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081556">
      <w:bodyDiv w:val="1"/>
      <w:marLeft w:val="0"/>
      <w:marRight w:val="0"/>
      <w:marTop w:val="0"/>
      <w:marBottom w:val="0"/>
      <w:divBdr>
        <w:top w:val="none" w:sz="0" w:space="0" w:color="auto"/>
        <w:left w:val="none" w:sz="0" w:space="0" w:color="auto"/>
        <w:bottom w:val="none" w:sz="0" w:space="0" w:color="auto"/>
        <w:right w:val="none" w:sz="0" w:space="0" w:color="auto"/>
      </w:divBdr>
    </w:div>
    <w:div w:id="1246038038">
      <w:bodyDiv w:val="1"/>
      <w:marLeft w:val="0"/>
      <w:marRight w:val="0"/>
      <w:marTop w:val="0"/>
      <w:marBottom w:val="0"/>
      <w:divBdr>
        <w:top w:val="none" w:sz="0" w:space="0" w:color="auto"/>
        <w:left w:val="none" w:sz="0" w:space="0" w:color="auto"/>
        <w:bottom w:val="none" w:sz="0" w:space="0" w:color="auto"/>
        <w:right w:val="none" w:sz="0" w:space="0" w:color="auto"/>
      </w:divBdr>
    </w:div>
    <w:div w:id="1755468144">
      <w:bodyDiv w:val="1"/>
      <w:marLeft w:val="0"/>
      <w:marRight w:val="0"/>
      <w:marTop w:val="0"/>
      <w:marBottom w:val="0"/>
      <w:divBdr>
        <w:top w:val="none" w:sz="0" w:space="0" w:color="auto"/>
        <w:left w:val="none" w:sz="0" w:space="0" w:color="auto"/>
        <w:bottom w:val="none" w:sz="0" w:space="0" w:color="auto"/>
        <w:right w:val="none" w:sz="0" w:space="0" w:color="auto"/>
      </w:divBdr>
    </w:div>
    <w:div w:id="183830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Pro</cp:lastModifiedBy>
  <cp:revision>17</cp:revision>
  <cp:lastPrinted>2017-06-26T03:08:00Z</cp:lastPrinted>
  <dcterms:created xsi:type="dcterms:W3CDTF">2017-06-18T10:29:00Z</dcterms:created>
  <dcterms:modified xsi:type="dcterms:W3CDTF">2017-06-29T02:27:00Z</dcterms:modified>
</cp:coreProperties>
</file>